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650F5" w14:textId="5AF0D99F" w:rsidR="00EA4D71" w:rsidRDefault="00EA4D71" w:rsidP="00EA4D71">
      <w:pPr>
        <w:rPr>
          <w:rFonts w:ascii="Times New Roman" w:hAnsi="Times New Roman" w:cs="Times New Roman"/>
          <w:b/>
          <w:bCs/>
          <w:sz w:val="28"/>
          <w:szCs w:val="28"/>
        </w:rPr>
      </w:pPr>
      <w:bookmarkStart w:id="0" w:name="_Hlk211939463"/>
      <w:r w:rsidRPr="008A1443">
        <w:rPr>
          <w:rFonts w:ascii="Times New Roman" w:hAnsi="Times New Roman" w:cs="Times New Roman"/>
          <w:b/>
          <w:bCs/>
          <w:sz w:val="28"/>
          <w:szCs w:val="28"/>
        </w:rPr>
        <w:t>Hydrotherapy</w:t>
      </w:r>
      <w:bookmarkEnd w:id="0"/>
      <w:r w:rsidRPr="008A1443">
        <w:rPr>
          <w:rFonts w:ascii="Times New Roman" w:hAnsi="Times New Roman" w:cs="Times New Roman"/>
          <w:b/>
          <w:bCs/>
          <w:sz w:val="28"/>
          <w:szCs w:val="28"/>
        </w:rPr>
        <w:t xml:space="preserve"> as a Complementary Approach in Hypertension Management: A </w:t>
      </w:r>
      <w:r w:rsidR="001323EC" w:rsidRPr="008A1443">
        <w:rPr>
          <w:rFonts w:ascii="Times New Roman" w:hAnsi="Times New Roman" w:cs="Times New Roman"/>
          <w:b/>
          <w:bCs/>
          <w:sz w:val="28"/>
          <w:szCs w:val="28"/>
        </w:rPr>
        <w:t xml:space="preserve">Narrative </w:t>
      </w:r>
      <w:r w:rsidRPr="008A1443">
        <w:rPr>
          <w:rFonts w:ascii="Times New Roman" w:hAnsi="Times New Roman" w:cs="Times New Roman"/>
          <w:b/>
          <w:bCs/>
          <w:sz w:val="28"/>
          <w:szCs w:val="28"/>
        </w:rPr>
        <w:t>Review</w:t>
      </w:r>
    </w:p>
    <w:p w14:paraId="4556819F" w14:textId="77777777" w:rsidR="00535D05" w:rsidRDefault="00535D05" w:rsidP="00EA4D71">
      <w:pPr>
        <w:rPr>
          <w:rFonts w:ascii="Times New Roman" w:hAnsi="Times New Roman" w:cs="Times New Roman"/>
          <w:b/>
          <w:bCs/>
          <w:sz w:val="28"/>
          <w:szCs w:val="28"/>
        </w:rPr>
      </w:pPr>
    </w:p>
    <w:p w14:paraId="2BDB9D9A" w14:textId="77777777" w:rsidR="00535D05" w:rsidRDefault="00535D05" w:rsidP="00EA4D71">
      <w:pPr>
        <w:rPr>
          <w:rFonts w:ascii="Times New Roman" w:hAnsi="Times New Roman" w:cs="Times New Roman"/>
          <w:b/>
          <w:bCs/>
          <w:sz w:val="28"/>
          <w:szCs w:val="28"/>
        </w:rPr>
      </w:pPr>
    </w:p>
    <w:p w14:paraId="323A17C1" w14:textId="68052C2D" w:rsidR="00535D05" w:rsidRDefault="00535D05" w:rsidP="00535D05">
      <w:pPr>
        <w:jc w:val="center"/>
        <w:rPr>
          <w:rFonts w:ascii="Times New Roman" w:hAnsi="Times New Roman" w:cs="Times New Roman"/>
          <w:b/>
          <w:bCs/>
          <w:sz w:val="28"/>
          <w:szCs w:val="28"/>
        </w:rPr>
      </w:pPr>
      <w:r>
        <w:rPr>
          <w:rFonts w:ascii="Times New Roman" w:hAnsi="Times New Roman" w:cs="Times New Roman"/>
          <w:b/>
          <w:bCs/>
          <w:sz w:val="28"/>
          <w:szCs w:val="28"/>
        </w:rPr>
        <w:t>ABSTRACT</w:t>
      </w:r>
    </w:p>
    <w:p w14:paraId="34043025" w14:textId="731306B0" w:rsidR="00A12A1E" w:rsidRPr="005F2DB4" w:rsidRDefault="00535D05" w:rsidP="00535D05">
      <w:pPr>
        <w:jc w:val="both"/>
        <w:rPr>
          <w:rFonts w:ascii="Times New Roman" w:hAnsi="Times New Roman" w:cs="Times New Roman"/>
          <w:color w:val="EE0000"/>
          <w:sz w:val="24"/>
          <w:szCs w:val="24"/>
        </w:rPr>
      </w:pPr>
      <w:r w:rsidRPr="005F2DB4">
        <w:rPr>
          <w:rFonts w:ascii="Times New Roman" w:hAnsi="Times New Roman" w:cs="Times New Roman"/>
          <w:b/>
          <w:bCs/>
          <w:sz w:val="24"/>
          <w:szCs w:val="24"/>
        </w:rPr>
        <w:t>Background</w:t>
      </w:r>
      <w:r w:rsidRPr="005F2DB4">
        <w:rPr>
          <w:rFonts w:ascii="Times New Roman" w:hAnsi="Times New Roman" w:cs="Times New Roman"/>
          <w:sz w:val="24"/>
          <w:szCs w:val="24"/>
        </w:rPr>
        <w:t xml:space="preserve">: Hypertension remains a leading global risk factor for cardiovascular disease. Complementary non-pharmacological therapies that reduce blood pressure (BP) and improve vascular function are of growing interest. Hydrotherapy including warm or hot-water immersion, aquatic exercise, foot soaks, balneotherapy and local cold applications (e.g., ice massage) is widely used in clinical and traditional settings but its role in hypertension management is not yet </w:t>
      </w:r>
      <w:r w:rsidR="005F2DB4" w:rsidRPr="005F2DB4">
        <w:rPr>
          <w:rFonts w:ascii="Times New Roman" w:hAnsi="Times New Roman" w:cs="Times New Roman"/>
          <w:sz w:val="24"/>
          <w:szCs w:val="24"/>
        </w:rPr>
        <w:t>standardized</w:t>
      </w:r>
      <w:r w:rsidRPr="005F2DB4">
        <w:rPr>
          <w:rFonts w:ascii="Times New Roman" w:hAnsi="Times New Roman" w:cs="Times New Roman"/>
          <w:sz w:val="24"/>
          <w:szCs w:val="24"/>
        </w:rPr>
        <w:t>.</w:t>
      </w:r>
      <w:r w:rsidRPr="00535D05">
        <w:rPr>
          <w:rFonts w:ascii="Times New Roman" w:hAnsi="Times New Roman" w:cs="Times New Roman"/>
          <w:sz w:val="28"/>
          <w:szCs w:val="28"/>
        </w:rPr>
        <w:br/>
      </w:r>
      <w:r w:rsidRPr="005F2DB4">
        <w:rPr>
          <w:rFonts w:ascii="Times New Roman" w:hAnsi="Times New Roman" w:cs="Times New Roman"/>
          <w:b/>
          <w:bCs/>
          <w:color w:val="EE0000"/>
          <w:sz w:val="24"/>
          <w:szCs w:val="24"/>
        </w:rPr>
        <w:t>Objective</w:t>
      </w:r>
      <w:r w:rsidRPr="005F2DB4">
        <w:rPr>
          <w:rFonts w:ascii="Times New Roman" w:hAnsi="Times New Roman" w:cs="Times New Roman"/>
          <w:color w:val="EE0000"/>
          <w:sz w:val="28"/>
          <w:szCs w:val="28"/>
        </w:rPr>
        <w:t xml:space="preserve">: </w:t>
      </w:r>
      <w:r w:rsidR="005F2DB4" w:rsidRPr="005F2DB4">
        <w:rPr>
          <w:rFonts w:ascii="Times New Roman" w:hAnsi="Times New Roman" w:cs="Times New Roman"/>
          <w:color w:val="EE0000"/>
          <w:sz w:val="24"/>
          <w:szCs w:val="24"/>
        </w:rPr>
        <w:t xml:space="preserve">To summarize the changes in systolic and diastolic blood pressure through available clinical evidences in hypertensive patients using hydrotherapy modalities such as </w:t>
      </w:r>
      <w:r w:rsidR="005F2DB4" w:rsidRPr="0042623D">
        <w:rPr>
          <w:rFonts w:ascii="Times New Roman" w:hAnsi="Times New Roman" w:cs="Times New Roman"/>
          <w:color w:val="EE0000"/>
          <w:sz w:val="24"/>
          <w:szCs w:val="24"/>
        </w:rPr>
        <w:t>warm-water immersion ,cold water therapies, ice massage ,steam and sauna bath</w:t>
      </w:r>
      <w:r w:rsidR="005F2DB4" w:rsidRPr="005F2DB4">
        <w:rPr>
          <w:rFonts w:ascii="Times New Roman" w:hAnsi="Times New Roman" w:cs="Times New Roman"/>
          <w:color w:val="EE0000"/>
          <w:sz w:val="24"/>
          <w:szCs w:val="24"/>
        </w:rPr>
        <w:t>.</w:t>
      </w:r>
    </w:p>
    <w:p w14:paraId="30372BD4" w14:textId="643C3389" w:rsidR="00A12A1E" w:rsidRPr="005F2DB4" w:rsidRDefault="00A12A1E" w:rsidP="00535D05">
      <w:pPr>
        <w:jc w:val="both"/>
        <w:rPr>
          <w:rFonts w:ascii="Times New Roman" w:hAnsi="Times New Roman" w:cs="Times New Roman"/>
          <w:color w:val="EE0000"/>
          <w:sz w:val="24"/>
          <w:szCs w:val="24"/>
        </w:rPr>
      </w:pPr>
      <w:r w:rsidRPr="005F2DB4">
        <w:rPr>
          <w:rFonts w:ascii="Times New Roman" w:hAnsi="Times New Roman" w:cs="Times New Roman"/>
          <w:b/>
          <w:bCs/>
          <w:color w:val="EE0000"/>
          <w:sz w:val="28"/>
          <w:szCs w:val="28"/>
        </w:rPr>
        <w:t>Methods:</w:t>
      </w:r>
      <w:r w:rsidR="000C4C60" w:rsidRPr="000C4C60">
        <w:rPr>
          <w:rFonts w:ascii="Times New Roman" w:hAnsi="Times New Roman" w:cs="Times New Roman"/>
          <w:color w:val="EE0000"/>
          <w:sz w:val="28"/>
          <w:szCs w:val="28"/>
        </w:rPr>
        <w:t xml:space="preserve"> </w:t>
      </w:r>
      <w:r w:rsidRPr="005F2DB4">
        <w:rPr>
          <w:rFonts w:ascii="Times New Roman" w:hAnsi="Times New Roman" w:cs="Times New Roman"/>
          <w:color w:val="EE0000"/>
          <w:sz w:val="24"/>
          <w:szCs w:val="24"/>
        </w:rPr>
        <w:t>A literature search was conducted using terms like "hydrotherapy," "hypertension," and "blood pressure", "complimentary" in PubMed, Scopus, Google Scholar, and ScienceDirect to find publications published between 1985 and 2025. Excluded were research involving animals or unrelated topics, and included were peer-reviewed English-language human studies that examined how hydrotherapy affected circulatory or autonomic processes. Key findings were summarized by screening and narratively analyzing pertinent papers. Only publicly available data were used, thus ethical approval was not necessary.</w:t>
      </w:r>
    </w:p>
    <w:p w14:paraId="7D6D8059" w14:textId="0578D3F2" w:rsidR="00535D05" w:rsidRPr="005F2DB4" w:rsidRDefault="00535D05" w:rsidP="00535D05">
      <w:pPr>
        <w:jc w:val="both"/>
        <w:rPr>
          <w:rFonts w:ascii="Times New Roman" w:hAnsi="Times New Roman" w:cs="Times New Roman"/>
          <w:color w:val="EE0000"/>
          <w:sz w:val="24"/>
          <w:szCs w:val="24"/>
        </w:rPr>
      </w:pPr>
      <w:r w:rsidRPr="005F2DB4">
        <w:rPr>
          <w:rFonts w:ascii="Times New Roman" w:hAnsi="Times New Roman" w:cs="Times New Roman"/>
          <w:color w:val="EE0000"/>
          <w:sz w:val="24"/>
          <w:szCs w:val="24"/>
        </w:rPr>
        <w:t xml:space="preserve">Conclusions: </w:t>
      </w:r>
      <w:r w:rsidR="005F2DB4" w:rsidRPr="005F2DB4">
        <w:rPr>
          <w:rFonts w:ascii="Times New Roman" w:hAnsi="Times New Roman" w:cs="Times New Roman"/>
          <w:color w:val="EE0000"/>
          <w:sz w:val="24"/>
          <w:szCs w:val="24"/>
        </w:rPr>
        <w:t>Hydrotherapy shows promise as an adjunctive strategy for managing hypertension by enhancing vascular function and autonomic balance through endothelial and thermoregulatory mechanisms. Further research is needed to standardize protocols and confirm long-term efficacy.</w:t>
      </w:r>
    </w:p>
    <w:p w14:paraId="1E7E245C" w14:textId="77777777" w:rsidR="000C4C60" w:rsidRPr="005F2DB4" w:rsidRDefault="000C4C60" w:rsidP="00535D05">
      <w:pPr>
        <w:jc w:val="both"/>
        <w:rPr>
          <w:rFonts w:ascii="Times New Roman" w:hAnsi="Times New Roman" w:cs="Times New Roman"/>
          <w:color w:val="EE0000"/>
          <w:sz w:val="28"/>
          <w:szCs w:val="28"/>
        </w:rPr>
      </w:pPr>
    </w:p>
    <w:p w14:paraId="5401E91E" w14:textId="77777777" w:rsidR="000C4C60" w:rsidRPr="00535D05" w:rsidRDefault="000C4C60" w:rsidP="00535D05">
      <w:pPr>
        <w:jc w:val="both"/>
        <w:rPr>
          <w:rFonts w:ascii="Times New Roman" w:hAnsi="Times New Roman" w:cs="Times New Roman"/>
          <w:sz w:val="28"/>
          <w:szCs w:val="28"/>
        </w:rPr>
      </w:pPr>
    </w:p>
    <w:p w14:paraId="0CE9B651" w14:textId="08396374" w:rsidR="00BC5B3F" w:rsidRDefault="00110476" w:rsidP="00EA4D71">
      <w:pPr>
        <w:rPr>
          <w:rFonts w:ascii="Times New Roman" w:hAnsi="Times New Roman" w:cs="Times New Roman"/>
          <w:b/>
          <w:bCs/>
          <w:sz w:val="28"/>
          <w:szCs w:val="28"/>
        </w:rPr>
      </w:pPr>
      <w:proofErr w:type="gramStart"/>
      <w:r>
        <w:rPr>
          <w:rFonts w:ascii="Times New Roman" w:hAnsi="Times New Roman" w:cs="Times New Roman"/>
          <w:b/>
          <w:bCs/>
          <w:sz w:val="28"/>
          <w:szCs w:val="28"/>
        </w:rPr>
        <w:t>KEYWORDS :</w:t>
      </w:r>
      <w:proofErr w:type="gramEnd"/>
      <w:r>
        <w:rPr>
          <w:rFonts w:ascii="Times New Roman" w:hAnsi="Times New Roman" w:cs="Times New Roman"/>
          <w:b/>
          <w:bCs/>
          <w:sz w:val="28"/>
          <w:szCs w:val="28"/>
        </w:rPr>
        <w:t xml:space="preserve"> </w:t>
      </w:r>
      <w:r w:rsidRPr="00110476">
        <w:rPr>
          <w:rFonts w:ascii="Times New Roman" w:hAnsi="Times New Roman" w:cs="Times New Roman"/>
          <w:b/>
          <w:bCs/>
          <w:sz w:val="28"/>
          <w:szCs w:val="28"/>
        </w:rPr>
        <w:t>Hypertension</w:t>
      </w:r>
      <w:r>
        <w:rPr>
          <w:rFonts w:ascii="Times New Roman" w:hAnsi="Times New Roman" w:cs="Times New Roman"/>
          <w:b/>
          <w:bCs/>
          <w:sz w:val="28"/>
          <w:szCs w:val="28"/>
        </w:rPr>
        <w:t>,</w:t>
      </w:r>
      <w:r w:rsidRPr="00110476">
        <w:t xml:space="preserve"> </w:t>
      </w:r>
      <w:r w:rsidRPr="00110476">
        <w:rPr>
          <w:rFonts w:ascii="Times New Roman" w:hAnsi="Times New Roman" w:cs="Times New Roman"/>
          <w:b/>
          <w:bCs/>
          <w:sz w:val="28"/>
          <w:szCs w:val="28"/>
        </w:rPr>
        <w:t>hydrotherapy</w:t>
      </w:r>
      <w:r>
        <w:rPr>
          <w:rFonts w:ascii="Times New Roman" w:hAnsi="Times New Roman" w:cs="Times New Roman"/>
          <w:b/>
          <w:bCs/>
          <w:sz w:val="28"/>
          <w:szCs w:val="28"/>
        </w:rPr>
        <w:t>,</w:t>
      </w:r>
      <w:r w:rsidRPr="00110476">
        <w:t xml:space="preserve"> </w:t>
      </w:r>
      <w:r w:rsidRPr="00110476">
        <w:rPr>
          <w:rFonts w:ascii="Times New Roman" w:hAnsi="Times New Roman" w:cs="Times New Roman"/>
          <w:b/>
          <w:bCs/>
          <w:sz w:val="28"/>
          <w:szCs w:val="28"/>
        </w:rPr>
        <w:t>blood pressure</w:t>
      </w:r>
      <w:r>
        <w:rPr>
          <w:rFonts w:ascii="Times New Roman" w:hAnsi="Times New Roman" w:cs="Times New Roman"/>
          <w:b/>
          <w:bCs/>
          <w:sz w:val="28"/>
          <w:szCs w:val="28"/>
        </w:rPr>
        <w:t>,</w:t>
      </w:r>
      <w:r w:rsidRPr="00110476">
        <w:t xml:space="preserve"> </w:t>
      </w:r>
      <w:r w:rsidRPr="00110476">
        <w:rPr>
          <w:rFonts w:ascii="Times New Roman" w:hAnsi="Times New Roman" w:cs="Times New Roman"/>
          <w:b/>
          <w:bCs/>
          <w:sz w:val="28"/>
          <w:szCs w:val="28"/>
        </w:rPr>
        <w:t>vascular function</w:t>
      </w:r>
    </w:p>
    <w:p w14:paraId="4CE4FE83" w14:textId="77777777" w:rsidR="005F2DB4" w:rsidRDefault="005F2DB4" w:rsidP="00EA4D71">
      <w:pPr>
        <w:rPr>
          <w:rFonts w:ascii="Times New Roman" w:hAnsi="Times New Roman" w:cs="Times New Roman"/>
          <w:b/>
          <w:bCs/>
          <w:sz w:val="28"/>
          <w:szCs w:val="28"/>
        </w:rPr>
      </w:pPr>
    </w:p>
    <w:p w14:paraId="39552C72" w14:textId="77777777" w:rsidR="005F2DB4" w:rsidRDefault="005F2DB4" w:rsidP="00EA4D71">
      <w:pPr>
        <w:rPr>
          <w:rFonts w:ascii="Times New Roman" w:hAnsi="Times New Roman" w:cs="Times New Roman"/>
          <w:b/>
          <w:bCs/>
          <w:sz w:val="28"/>
          <w:szCs w:val="28"/>
        </w:rPr>
      </w:pPr>
    </w:p>
    <w:p w14:paraId="38FC2727" w14:textId="77777777" w:rsidR="005F2DB4" w:rsidRDefault="005F2DB4" w:rsidP="00EA4D71">
      <w:pPr>
        <w:rPr>
          <w:rFonts w:ascii="Times New Roman" w:hAnsi="Times New Roman" w:cs="Times New Roman"/>
          <w:b/>
          <w:bCs/>
          <w:sz w:val="28"/>
          <w:szCs w:val="28"/>
        </w:rPr>
      </w:pPr>
    </w:p>
    <w:p w14:paraId="6036CAC2" w14:textId="240C74CE" w:rsidR="007B324E" w:rsidRPr="008A1443" w:rsidRDefault="007B324E" w:rsidP="00EA4D71">
      <w:pPr>
        <w:rPr>
          <w:rFonts w:ascii="Times New Roman" w:hAnsi="Times New Roman" w:cs="Times New Roman"/>
          <w:b/>
          <w:bCs/>
          <w:sz w:val="28"/>
          <w:szCs w:val="28"/>
        </w:rPr>
      </w:pPr>
      <w:r>
        <w:rPr>
          <w:rFonts w:ascii="Times New Roman" w:hAnsi="Times New Roman" w:cs="Times New Roman"/>
          <w:b/>
          <w:bCs/>
          <w:sz w:val="28"/>
          <w:szCs w:val="28"/>
        </w:rPr>
        <w:lastRenderedPageBreak/>
        <w:t>1.Introduction</w:t>
      </w:r>
    </w:p>
    <w:p w14:paraId="365AE16D" w14:textId="77777777" w:rsidR="00EA4D71" w:rsidRPr="00EA4D71" w:rsidRDefault="00EA4D71" w:rsidP="00EA4D71">
      <w:pPr>
        <w:rPr>
          <w:rFonts w:ascii="Times New Roman" w:hAnsi="Times New Roman" w:cs="Times New Roman"/>
          <w:b/>
          <w:bCs/>
          <w:sz w:val="24"/>
          <w:szCs w:val="24"/>
        </w:rPr>
      </w:pPr>
    </w:p>
    <w:p w14:paraId="245A4031" w14:textId="6F965BB9" w:rsidR="009D7D8E" w:rsidRPr="00953172" w:rsidRDefault="00EA4D71" w:rsidP="009D7D8E">
      <w:pPr>
        <w:spacing w:line="360" w:lineRule="auto"/>
        <w:jc w:val="both"/>
        <w:rPr>
          <w:rFonts w:ascii="Times New Roman" w:eastAsia="Times New Roman" w:hAnsi="Times New Roman" w:cs="Times New Roman"/>
          <w:color w:val="EE0000"/>
          <w:kern w:val="0"/>
          <w:sz w:val="24"/>
          <w:szCs w:val="24"/>
          <w14:ligatures w14:val="none"/>
        </w:rPr>
      </w:pPr>
      <w:r w:rsidRPr="00217596">
        <w:rPr>
          <w:rFonts w:ascii="Times New Roman" w:hAnsi="Times New Roman" w:cs="Times New Roman"/>
          <w:sz w:val="24"/>
          <w:szCs w:val="24"/>
        </w:rPr>
        <w:t>The hallmark of systemic arterial hypertension, often known as hypertension, is consistently elevated blood pressure (BP) in the systemic arteries. The ratio of the systolic blood pressure (the force the blood applies to the artery walls during heart contraction) to the diastolic blood pressure (the force during heart relaxation) is a typical way to express blood pressure.</w:t>
      </w:r>
      <w:sdt>
        <w:sdtPr>
          <w:rPr>
            <w:rFonts w:ascii="Times New Roman" w:hAnsi="Times New Roman" w:cs="Times New Roman"/>
            <w:color w:val="000000"/>
            <w:sz w:val="24"/>
            <w:szCs w:val="24"/>
          </w:rPr>
          <w:tag w:val="MENDELEY_CITATION_v3_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"/>
          <w:id w:val="-1804062665"/>
          <w:placeholder>
            <w:docPart w:val="DefaultPlaceholder_-1854013440"/>
          </w:placeholder>
        </w:sdtPr>
        <w:sdtEndPr/>
        <w:sdtContent>
          <w:r w:rsidR="00953172" w:rsidRPr="00953172">
            <w:rPr>
              <w:rFonts w:ascii="Times New Roman" w:eastAsia="Times New Roman" w:hAnsi="Times New Roman" w:cs="Times New Roman"/>
              <w:color w:val="000000"/>
              <w:sz w:val="24"/>
              <w:szCs w:val="24"/>
            </w:rPr>
            <w:t>(1)</w:t>
          </w:r>
        </w:sdtContent>
      </w:sdt>
      <w:r w:rsidR="00446D24" w:rsidRPr="00217596">
        <w:rPr>
          <w:rFonts w:ascii="Times New Roman" w:eastAsia="Times New Roman" w:hAnsi="Times New Roman" w:cs="Times New Roman"/>
          <w:kern w:val="0"/>
          <w:sz w:val="24"/>
          <w:szCs w:val="24"/>
          <w14:ligatures w14:val="none"/>
        </w:rPr>
        <w:t xml:space="preserve">  Hypertension is a major public health problem due to its high prevalence worldwide </w:t>
      </w:r>
      <w:sdt>
        <w:sdtPr>
          <w:rPr>
            <w:rFonts w:ascii="Times New Roman" w:eastAsia="Times New Roman" w:hAnsi="Times New Roman" w:cs="Times New Roman"/>
            <w:color w:val="000000"/>
            <w:kern w:val="0"/>
            <w:sz w:val="24"/>
            <w:szCs w:val="24"/>
            <w14:ligatures w14:val="none"/>
          </w:rPr>
          <w:tag w:val="MENDELEY_CITATION_v3_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"/>
          <w:id w:val="-1729299887"/>
          <w:placeholder>
            <w:docPart w:val="DefaultPlaceholder_-1854013440"/>
          </w:placeholder>
        </w:sdtPr>
        <w:sdtEndPr/>
        <w:sdtContent>
          <w:r w:rsidR="00953172" w:rsidRPr="00953172">
            <w:rPr>
              <w:rFonts w:ascii="Times New Roman" w:eastAsia="Times New Roman" w:hAnsi="Times New Roman" w:cs="Times New Roman"/>
              <w:color w:val="000000"/>
              <w:kern w:val="0"/>
              <w:sz w:val="24"/>
              <w:szCs w:val="24"/>
              <w14:ligatures w14:val="none"/>
            </w:rPr>
            <w:t>(2)</w:t>
          </w:r>
        </w:sdtContent>
      </w:sdt>
      <w:r w:rsidR="00446D24" w:rsidRPr="00217596">
        <w:rPr>
          <w:rFonts w:ascii="Times New Roman" w:eastAsia="Times New Roman" w:hAnsi="Times New Roman" w:cs="Times New Roman"/>
          <w:kern w:val="0"/>
          <w:sz w:val="24"/>
          <w:szCs w:val="24"/>
          <w14:ligatures w14:val="none"/>
        </w:rPr>
        <w:t>According to estimates from the Global Burden of Disease 2019 (GBD 2019), high blood pressure is the primary metabolic risk factor worldwide, accounting for 19% of all fatalities.</w:t>
      </w:r>
      <w:sdt>
        <w:sdtPr>
          <w:rPr>
            <w:rFonts w:ascii="Times New Roman" w:eastAsia="Times New Roman" w:hAnsi="Times New Roman" w:cs="Times New Roman"/>
            <w:color w:val="000000"/>
            <w:kern w:val="0"/>
            <w:sz w:val="24"/>
            <w:szCs w:val="24"/>
            <w14:ligatures w14:val="none"/>
          </w:rPr>
          <w:tag w:val="MENDELEY_CITATION_v3_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"/>
          <w:id w:val="1208608832"/>
          <w:placeholder>
            <w:docPart w:val="DefaultPlaceholder_-1854013440"/>
          </w:placeholder>
        </w:sdtPr>
        <w:sdtEndPr/>
        <w:sdtContent>
          <w:r w:rsidR="00953172" w:rsidRPr="00953172">
            <w:rPr>
              <w:rFonts w:ascii="Times New Roman" w:eastAsia="Times New Roman" w:hAnsi="Times New Roman" w:cs="Times New Roman"/>
              <w:color w:val="000000"/>
              <w:kern w:val="0"/>
              <w:sz w:val="24"/>
              <w:szCs w:val="24"/>
              <w14:ligatures w14:val="none"/>
            </w:rPr>
            <w:t>(3)</w:t>
          </w:r>
        </w:sdtContent>
      </w:sdt>
      <w:r w:rsidR="00446D24" w:rsidRPr="00217596">
        <w:rPr>
          <w:rFonts w:ascii="Times New Roman" w:eastAsia="Times New Roman" w:hAnsi="Times New Roman" w:cs="Times New Roman"/>
          <w:kern w:val="0"/>
          <w:sz w:val="24"/>
          <w:szCs w:val="24"/>
          <w14:ligatures w14:val="none"/>
        </w:rPr>
        <w:t xml:space="preserve"> </w:t>
      </w:r>
      <w:r w:rsidR="00446D24" w:rsidRPr="00217596">
        <w:rPr>
          <w:rFonts w:ascii="Times New Roman" w:hAnsi="Times New Roman" w:cs="Times New Roman"/>
          <w:color w:val="000000"/>
          <w:sz w:val="24"/>
          <w:szCs w:val="24"/>
        </w:rPr>
        <w:t>Non-communicable illnesses hypertension cause 41 million deaths annually, or 74% of all deaths worldwide. Almost one-third of all deaths, or 17.9 million deaths annually, are caused by cardiovascular disease.</w:t>
      </w:r>
      <w:sdt>
        <w:sdtPr>
          <w:rPr>
            <w:rFonts w:ascii="Times New Roman" w:hAnsi="Times New Roman" w:cs="Times New Roman"/>
            <w:color w:val="000000"/>
            <w:sz w:val="24"/>
            <w:szCs w:val="24"/>
          </w:rPr>
          <w:tag w:val="MENDELEY_CITATION_v3_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"/>
          <w:id w:val="646408060"/>
          <w:placeholder>
            <w:docPart w:val="DefaultPlaceholder_-1854013440"/>
          </w:placeholder>
        </w:sdtPr>
        <w:sdtEndPr/>
        <w:sdtContent>
          <w:r w:rsidR="00953172" w:rsidRPr="00953172">
            <w:rPr>
              <w:rFonts w:ascii="Times New Roman" w:hAnsi="Times New Roman" w:cs="Times New Roman"/>
              <w:color w:val="000000"/>
              <w:sz w:val="24"/>
              <w:szCs w:val="24"/>
            </w:rPr>
            <w:t>(4)</w:t>
          </w:r>
        </w:sdtContent>
      </w:sdt>
      <w:r w:rsidR="00217596" w:rsidRPr="00217596">
        <w:rPr>
          <w:rFonts w:ascii="Times New Roman" w:eastAsia="Times New Roman" w:hAnsi="Times New Roman" w:cs="Times New Roman"/>
          <w:kern w:val="0"/>
          <w:sz w:val="24"/>
          <w:szCs w:val="24"/>
          <w14:ligatures w14:val="none"/>
        </w:rPr>
        <w:t xml:space="preserve"> </w:t>
      </w:r>
      <w:r w:rsidR="00953172" w:rsidRPr="00953172">
        <w:rPr>
          <w:rFonts w:ascii="Times New Roman" w:eastAsia="Times New Roman" w:hAnsi="Times New Roman" w:cs="Times New Roman"/>
          <w:color w:val="EE0000"/>
          <w:kern w:val="0"/>
          <w:sz w:val="24"/>
          <w:szCs w:val="24"/>
          <w14:ligatures w14:val="none"/>
        </w:rPr>
        <w:t>The risk of cardiovascular and all-cause mortality, including heart failure, stroke, and renal insufficiency, is significantly increased by hypertension. It is intimately associated with peripheral arterial disease, atrial fibrillation, and coronary artery disease. A logarithmic scale shows a continuous and linear relationship between normal blood pressure and cardiovascular problems.</w:t>
      </w:r>
      <w:r w:rsidR="00953172">
        <w:rPr>
          <w:rFonts w:ascii="Times New Roman" w:eastAsia="Times New Roman" w:hAnsi="Times New Roman" w:cs="Times New Roman"/>
          <w:color w:val="EE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"/>
          <w:id w:val="949973725"/>
          <w:placeholder>
            <w:docPart w:val="DefaultPlaceholder_-1854013440"/>
          </w:placeholder>
        </w:sdtPr>
        <w:sdtEndPr/>
        <w:sdtContent>
          <w:r w:rsidR="00953172" w:rsidRPr="00953172">
            <w:rPr>
              <w:rFonts w:ascii="Times New Roman" w:eastAsia="Times New Roman" w:hAnsi="Times New Roman" w:cs="Times New Roman"/>
              <w:color w:val="000000"/>
              <w:kern w:val="0"/>
              <w:sz w:val="24"/>
              <w:szCs w:val="24"/>
              <w14:ligatures w14:val="none"/>
            </w:rPr>
            <w:t>(5)</w:t>
          </w:r>
        </w:sdtContent>
      </w:sdt>
      <w:r w:rsidR="00953172">
        <w:rPr>
          <w:rFonts w:ascii="Times New Roman" w:eastAsia="Times New Roman" w:hAnsi="Times New Roman" w:cs="Times New Roman"/>
          <w:color w:val="000000"/>
          <w:kern w:val="0"/>
          <w:sz w:val="24"/>
          <w:szCs w:val="24"/>
          <w14:ligatures w14:val="none"/>
        </w:rPr>
        <w:t xml:space="preserve"> </w:t>
      </w:r>
      <w:proofErr w:type="gramStart"/>
      <w:r w:rsidR="00217596" w:rsidRPr="00217596">
        <w:rPr>
          <w:rFonts w:ascii="Times New Roman" w:hAnsi="Times New Roman" w:cs="Times New Roman"/>
          <w:sz w:val="24"/>
          <w:szCs w:val="24"/>
        </w:rPr>
        <w:t>I</w:t>
      </w:r>
      <w:r w:rsidR="00446D24" w:rsidRPr="00446D24">
        <w:rPr>
          <w:rFonts w:ascii="Times New Roman" w:hAnsi="Times New Roman" w:cs="Times New Roman"/>
          <w:sz w:val="24"/>
          <w:szCs w:val="24"/>
        </w:rPr>
        <w:t>t</w:t>
      </w:r>
      <w:r w:rsidR="00217596" w:rsidRPr="00217596">
        <w:rPr>
          <w:rFonts w:ascii="Times New Roman" w:hAnsi="Times New Roman" w:cs="Times New Roman"/>
          <w:sz w:val="24"/>
          <w:szCs w:val="24"/>
        </w:rPr>
        <w:t xml:space="preserve">s </w:t>
      </w:r>
      <w:r w:rsidR="00446D24" w:rsidRPr="00446D24">
        <w:rPr>
          <w:rFonts w:ascii="Times New Roman" w:hAnsi="Times New Roman" w:cs="Times New Roman"/>
          <w:sz w:val="24"/>
          <w:szCs w:val="24"/>
        </w:rPr>
        <w:t xml:space="preserve"> rarely</w:t>
      </w:r>
      <w:proofErr w:type="gramEnd"/>
      <w:r w:rsidR="00446D24" w:rsidRPr="00446D24">
        <w:rPr>
          <w:rFonts w:ascii="Times New Roman" w:hAnsi="Times New Roman" w:cs="Times New Roman"/>
          <w:sz w:val="24"/>
          <w:szCs w:val="24"/>
        </w:rPr>
        <w:t xml:space="preserve"> exhibits any symptoms in its early stages until a serious medical emergency, such as a heart attack, stroke, or chronic renal disease, hypertension is a silent killer.</w:t>
      </w:r>
      <w:sdt>
        <w:sdtPr>
          <w:rPr>
            <w:rFonts w:ascii="Times New Roman" w:hAnsi="Times New Roman" w:cs="Times New Roman"/>
            <w:color w:val="000000"/>
            <w:sz w:val="24"/>
            <w:szCs w:val="24"/>
          </w:rPr>
          <w:tag w:val="MENDELEY_CITATION_v3_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"/>
          <w:id w:val="-2018151055"/>
          <w:placeholder>
            <w:docPart w:val="DefaultPlaceholder_-1854013440"/>
          </w:placeholder>
        </w:sdtPr>
        <w:sdtEndPr/>
        <w:sdtContent>
          <w:r w:rsidR="00953172" w:rsidRPr="00953172">
            <w:rPr>
              <w:rFonts w:ascii="Times New Roman" w:hAnsi="Times New Roman" w:cs="Times New Roman"/>
              <w:color w:val="000000"/>
              <w:sz w:val="24"/>
              <w:szCs w:val="24"/>
            </w:rPr>
            <w:t>(6)</w:t>
          </w:r>
        </w:sdtContent>
      </w:sdt>
      <w:r w:rsidR="00217596" w:rsidRPr="00217596">
        <w:rPr>
          <w:rFonts w:ascii="Times New Roman" w:hAnsi="Times New Roman" w:cs="Times New Roman"/>
          <w:color w:val="000000"/>
          <w:sz w:val="24"/>
          <w:szCs w:val="24"/>
        </w:rPr>
        <w:t xml:space="preserve"> Blood pressure must be measured by a medical specialist in order to identify hypertension. Getting your blood pressure checked is quick and easy. While automated devices are available for people to measure their blood pressure, a health professional's assessment is crucial for determining risk and related diseases.</w:t>
      </w:r>
      <w:sdt>
        <w:sdtPr>
          <w:rPr>
            <w:rFonts w:ascii="Times New Roman" w:hAnsi="Times New Roman" w:cs="Times New Roman"/>
            <w:color w:val="000000"/>
            <w:sz w:val="24"/>
            <w:szCs w:val="24"/>
          </w:rPr>
          <w:tag w:val="MENDELEY_CITATION_v3_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"/>
          <w:id w:val="2049024045"/>
          <w:placeholder>
            <w:docPart w:val="DefaultPlaceholder_-1854013440"/>
          </w:placeholder>
        </w:sdtPr>
        <w:sdtEndPr/>
        <w:sdtContent>
          <w:r w:rsidR="00953172" w:rsidRPr="00953172">
            <w:rPr>
              <w:rFonts w:ascii="Times New Roman" w:hAnsi="Times New Roman" w:cs="Times New Roman"/>
              <w:color w:val="000000"/>
              <w:sz w:val="24"/>
              <w:szCs w:val="24"/>
            </w:rPr>
            <w:t>(7)</w:t>
          </w:r>
        </w:sdtContent>
      </w:sdt>
      <w:r w:rsidR="00217596">
        <w:rPr>
          <w:rFonts w:ascii="Times New Roman" w:hAnsi="Times New Roman" w:cs="Times New Roman"/>
          <w:color w:val="000000"/>
          <w:sz w:val="24"/>
          <w:szCs w:val="24"/>
        </w:rPr>
        <w:t xml:space="preserve"> </w:t>
      </w:r>
      <w:r w:rsidR="00217596" w:rsidRPr="00217596">
        <w:rPr>
          <w:rFonts w:ascii="Times New Roman" w:hAnsi="Times New Roman" w:cs="Times New Roman"/>
          <w:color w:val="000000"/>
          <w:sz w:val="24"/>
          <w:szCs w:val="24"/>
        </w:rPr>
        <w:t>Certain major risk factors have been identified for the development of hypertension in young and middle-aged Indian adults, including smoking, drinking, being overweight, having a family history of hypertension, growing older, eating a diet high in salt, developing diabetes, and having a body mass index (BMI) above 30 kg/m2. Waist-to-hip ratio, high cholesterol, central obesity, socioeconomic status, lack of exercise, bad diet, lack of education, and ignorance</w:t>
      </w:r>
      <w:r w:rsidR="00B204F6">
        <w:rPr>
          <w:rFonts w:ascii="Times New Roman" w:hAnsi="Times New Roman" w:cs="Times New Roman"/>
          <w:color w:val="000000"/>
          <w:sz w:val="24"/>
          <w:szCs w:val="24"/>
        </w:rPr>
        <w:t>.</w:t>
      </w:r>
      <w:sdt>
        <w:sdtPr>
          <w:rPr>
            <w:rFonts w:ascii="Times New Roman" w:hAnsi="Times New Roman" w:cs="Times New Roman"/>
            <w:color w:val="000000"/>
            <w:sz w:val="24"/>
            <w:szCs w:val="24"/>
          </w:rPr>
          <w:tag w:val="MENDELEY_CITATION_v3_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"/>
          <w:id w:val="-507913726"/>
          <w:placeholder>
            <w:docPart w:val="DefaultPlaceholder_-1854013440"/>
          </w:placeholder>
        </w:sdtPr>
        <w:sdtEndPr/>
        <w:sdtContent>
          <w:r w:rsidR="00953172" w:rsidRPr="00953172">
            <w:rPr>
              <w:rFonts w:ascii="Times New Roman" w:hAnsi="Times New Roman" w:cs="Times New Roman"/>
              <w:color w:val="000000"/>
              <w:sz w:val="24"/>
              <w:szCs w:val="24"/>
            </w:rPr>
            <w:t>(8)</w:t>
          </w:r>
        </w:sdtContent>
      </w:sdt>
      <w:r w:rsidR="00B204F6">
        <w:rPr>
          <w:rFonts w:ascii="Times New Roman" w:hAnsi="Times New Roman" w:cs="Times New Roman"/>
          <w:color w:val="000000"/>
          <w:sz w:val="24"/>
          <w:szCs w:val="24"/>
        </w:rPr>
        <w:t xml:space="preserve"> </w:t>
      </w:r>
      <w:r w:rsidR="001323EC" w:rsidRPr="001323EC">
        <w:rPr>
          <w:rFonts w:ascii="Times New Roman" w:hAnsi="Times New Roman" w:cs="Times New Roman"/>
          <w:color w:val="000000"/>
          <w:sz w:val="24"/>
          <w:szCs w:val="24"/>
        </w:rPr>
        <w:t>Only a tiny percentage of people may encounter symptoms like: Fatigue, nausea, vomiting, headaches, and blurred vision But these symptoms typically don't show up until the blood pressure reaches a potentially fatal level.</w:t>
      </w:r>
      <w:sdt>
        <w:sdtPr>
          <w:rPr>
            <w:rFonts w:ascii="Times New Roman" w:hAnsi="Times New Roman" w:cs="Times New Roman"/>
            <w:color w:val="000000"/>
            <w:sz w:val="24"/>
            <w:szCs w:val="24"/>
          </w:rPr>
          <w:tag w:val="MENDELEY_CITATION_v3_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"/>
          <w:id w:val="826861641"/>
          <w:placeholder>
            <w:docPart w:val="DefaultPlaceholder_-1854013440"/>
          </w:placeholder>
        </w:sdtPr>
        <w:sdtEndPr/>
        <w:sdtContent>
          <w:r w:rsidR="00953172" w:rsidRPr="00953172">
            <w:rPr>
              <w:rFonts w:ascii="Times New Roman" w:hAnsi="Times New Roman" w:cs="Times New Roman"/>
              <w:color w:val="000000"/>
              <w:sz w:val="24"/>
              <w:szCs w:val="24"/>
            </w:rPr>
            <w:t>(9)</w:t>
          </w:r>
        </w:sdtContent>
      </w:sdt>
      <w:r w:rsidR="001323EC">
        <w:rPr>
          <w:rFonts w:ascii="Times New Roman" w:hAnsi="Times New Roman" w:cs="Times New Roman"/>
          <w:color w:val="000000"/>
          <w:sz w:val="24"/>
          <w:szCs w:val="24"/>
        </w:rPr>
        <w:t xml:space="preserve"> </w:t>
      </w:r>
      <w:r w:rsidR="00B204F6" w:rsidRPr="00B204F6">
        <w:rPr>
          <w:rFonts w:ascii="Times New Roman" w:hAnsi="Times New Roman" w:cs="Times New Roman"/>
          <w:color w:val="000000"/>
          <w:sz w:val="24"/>
          <w:szCs w:val="24"/>
        </w:rPr>
        <w:t>Myocardial infarction, atherothrombotic brain infarction, heart failure, intracerebral hemorrhage, and renal failure are the main side effects of hypertension.</w:t>
      </w:r>
      <w:sdt>
        <w:sdtPr>
          <w:rPr>
            <w:rFonts w:ascii="Times New Roman" w:hAnsi="Times New Roman" w:cs="Times New Roman"/>
            <w:color w:val="000000"/>
            <w:sz w:val="24"/>
            <w:szCs w:val="24"/>
          </w:rPr>
          <w:tag w:val="MENDELEY_CITATION_v3_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"/>
          <w:id w:val="971480830"/>
          <w:placeholder>
            <w:docPart w:val="DefaultPlaceholder_-1854013440"/>
          </w:placeholder>
        </w:sdtPr>
        <w:sdtEndPr/>
        <w:sdtContent>
          <w:r w:rsidR="00953172" w:rsidRPr="00953172">
            <w:rPr>
              <w:rFonts w:ascii="Times New Roman" w:hAnsi="Times New Roman" w:cs="Times New Roman"/>
              <w:color w:val="000000"/>
              <w:sz w:val="24"/>
              <w:szCs w:val="24"/>
            </w:rPr>
            <w:t>(10)</w:t>
          </w:r>
        </w:sdtContent>
      </w:sdt>
      <w:r w:rsidR="00B204F6" w:rsidRPr="00B204F6">
        <w:rPr>
          <w:rFonts w:ascii="Times New Roman" w:hAnsi="Times New Roman" w:cs="Times New Roman"/>
          <w:color w:val="000000"/>
          <w:sz w:val="24"/>
          <w:szCs w:val="24"/>
        </w:rPr>
        <w:t xml:space="preserve"> While the other two are actually arteriosclerotic consequences that arise from long-standing, often mild hypertension, the first three are thought to be true hypertensive complications and happen in </w:t>
      </w:r>
      <w:r w:rsidR="00B204F6" w:rsidRPr="00B204F6">
        <w:rPr>
          <w:rFonts w:ascii="Times New Roman" w:hAnsi="Times New Roman" w:cs="Times New Roman"/>
          <w:color w:val="000000"/>
          <w:sz w:val="24"/>
          <w:szCs w:val="24"/>
        </w:rPr>
        <w:lastRenderedPageBreak/>
        <w:t>individuals with severe hypertension.</w:t>
      </w:r>
      <w:sdt>
        <w:sdtPr>
          <w:rPr>
            <w:rFonts w:ascii="Times New Roman" w:hAnsi="Times New Roman" w:cs="Times New Roman"/>
            <w:color w:val="000000"/>
            <w:sz w:val="24"/>
            <w:szCs w:val="24"/>
          </w:rPr>
          <w:tag w:val="MENDELEY_CITATION_v3_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"/>
          <w:id w:val="-1725834828"/>
          <w:placeholder>
            <w:docPart w:val="DefaultPlaceholder_-1854013440"/>
          </w:placeholder>
        </w:sdtPr>
        <w:sdtEndPr/>
        <w:sdtContent>
          <w:r w:rsidR="00953172" w:rsidRPr="00953172">
            <w:rPr>
              <w:rFonts w:ascii="Times New Roman" w:hAnsi="Times New Roman" w:cs="Times New Roman"/>
              <w:color w:val="000000"/>
              <w:sz w:val="24"/>
              <w:szCs w:val="24"/>
            </w:rPr>
            <w:t>(11)</w:t>
          </w:r>
        </w:sdtContent>
      </w:sdt>
      <w:r w:rsidR="00B204F6">
        <w:rPr>
          <w:rFonts w:ascii="Times New Roman" w:hAnsi="Times New Roman" w:cs="Times New Roman"/>
          <w:color w:val="000000"/>
          <w:sz w:val="24"/>
          <w:szCs w:val="24"/>
        </w:rPr>
        <w:t xml:space="preserve"> </w:t>
      </w:r>
      <w:r w:rsidR="00BE2B3A">
        <w:rPr>
          <w:rFonts w:ascii="Times New Roman" w:hAnsi="Times New Roman" w:cs="Times New Roman"/>
          <w:color w:val="000000"/>
          <w:sz w:val="24"/>
          <w:szCs w:val="24"/>
        </w:rPr>
        <w:t xml:space="preserve">Pharmacological Treatment </w:t>
      </w:r>
      <w:r w:rsidR="001323EC" w:rsidRPr="001323EC">
        <w:rPr>
          <w:rFonts w:ascii="Times New Roman" w:hAnsi="Times New Roman" w:cs="Times New Roman"/>
          <w:color w:val="000000"/>
          <w:sz w:val="24"/>
          <w:szCs w:val="24"/>
        </w:rPr>
        <w:t>Antihypertensive drugs target a number of physiological pathways, such as the sympathetic nervous system (SNS), vascular smooth muscle tone, and the renin-angiotensin-aldosterone system (RAAS), that are important in blood pressure management.</w:t>
      </w:r>
      <w:sdt>
        <w:sdtPr>
          <w:rPr>
            <w:rFonts w:ascii="Times New Roman" w:hAnsi="Times New Roman" w:cs="Times New Roman"/>
            <w:color w:val="000000"/>
            <w:sz w:val="24"/>
            <w:szCs w:val="24"/>
          </w:rPr>
          <w:tag w:val="MENDELEY_CITATION_v3_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"/>
          <w:id w:val="1241216508"/>
          <w:placeholder>
            <w:docPart w:val="DefaultPlaceholder_-1854013440"/>
          </w:placeholder>
        </w:sdtPr>
        <w:sdtEndPr/>
        <w:sdtContent>
          <w:r w:rsidR="00953172" w:rsidRPr="00953172">
            <w:rPr>
              <w:rFonts w:ascii="Times New Roman" w:hAnsi="Times New Roman" w:cs="Times New Roman"/>
              <w:color w:val="000000"/>
              <w:sz w:val="24"/>
              <w:szCs w:val="24"/>
            </w:rPr>
            <w:t>(12)</w:t>
          </w:r>
        </w:sdtContent>
      </w:sdt>
      <w:r w:rsidR="009D7D8E">
        <w:rPr>
          <w:rFonts w:ascii="Times New Roman" w:hAnsi="Times New Roman" w:cs="Times New Roman"/>
          <w:color w:val="000000"/>
          <w:sz w:val="24"/>
          <w:szCs w:val="24"/>
        </w:rPr>
        <w:t xml:space="preserve"> </w:t>
      </w:r>
      <w:r w:rsidR="009D7D8E" w:rsidRPr="009D7D8E">
        <w:rPr>
          <w:rFonts w:ascii="Times New Roman" w:hAnsi="Times New Roman" w:cs="Times New Roman"/>
          <w:color w:val="000000"/>
          <w:sz w:val="24"/>
          <w:szCs w:val="24"/>
        </w:rPr>
        <w:t>Angiotensin-converting enzyme (ACE) inhibitors, angiotensin II receptor blockers (ARBs), calcium channel blockers (CCBs), beta-blockers, and diuretics are common groups of antihypertensive medications.</w:t>
      </w:r>
      <w:sdt>
        <w:sdtPr>
          <w:rPr>
            <w:rFonts w:ascii="Times New Roman" w:hAnsi="Times New Roman" w:cs="Times New Roman"/>
            <w:color w:val="000000"/>
            <w:sz w:val="24"/>
            <w:szCs w:val="24"/>
          </w:rPr>
          <w:tag w:val="MENDELEY_CITATION_v3_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"/>
          <w:id w:val="893309704"/>
          <w:placeholder>
            <w:docPart w:val="DefaultPlaceholder_-1854013440"/>
          </w:placeholder>
        </w:sdtPr>
        <w:sdtEndPr/>
        <w:sdtContent>
          <w:r w:rsidR="00953172" w:rsidRPr="00953172">
            <w:rPr>
              <w:rFonts w:ascii="Times New Roman" w:hAnsi="Times New Roman" w:cs="Times New Roman"/>
              <w:color w:val="000000"/>
              <w:sz w:val="24"/>
              <w:szCs w:val="24"/>
            </w:rPr>
            <w:t>(13)</w:t>
          </w:r>
        </w:sdtContent>
      </w:sdt>
      <w:r w:rsidR="009D7D8E">
        <w:rPr>
          <w:rFonts w:ascii="Times New Roman" w:hAnsi="Times New Roman" w:cs="Times New Roman"/>
          <w:color w:val="000000"/>
          <w:sz w:val="24"/>
          <w:szCs w:val="24"/>
        </w:rPr>
        <w:t xml:space="preserve"> </w:t>
      </w:r>
      <w:r w:rsidR="009D7D8E" w:rsidRPr="009D7D8E">
        <w:rPr>
          <w:rFonts w:ascii="Times New Roman" w:hAnsi="Times New Roman" w:cs="Times New Roman"/>
          <w:color w:val="000000"/>
          <w:sz w:val="24"/>
          <w:szCs w:val="24"/>
        </w:rPr>
        <w:t>When choosing an antihypertensive treatment, considerations such the patient's age, comorbidities, cost, and medication tolerability are taken into account. 18 Reaching desired blood pressure objectives frequently necessitates combination therapy, which uses at least two antihypertensive medications with complimentary modes of action.</w:t>
      </w:r>
      <w:sdt>
        <w:sdtPr>
          <w:rPr>
            <w:rFonts w:ascii="Times New Roman" w:hAnsi="Times New Roman" w:cs="Times New Roman"/>
            <w:color w:val="000000"/>
            <w:sz w:val="24"/>
            <w:szCs w:val="24"/>
          </w:rPr>
          <w:tag w:val="MENDELEY_CITATION_v3_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"/>
          <w:id w:val="-695532407"/>
          <w:placeholder>
            <w:docPart w:val="DefaultPlaceholder_-1854013440"/>
          </w:placeholder>
        </w:sdtPr>
        <w:sdtEndPr/>
        <w:sdtContent>
          <w:r w:rsidR="00953172" w:rsidRPr="00953172">
            <w:rPr>
              <w:rFonts w:ascii="Times New Roman" w:hAnsi="Times New Roman" w:cs="Times New Roman"/>
              <w:color w:val="000000"/>
              <w:sz w:val="24"/>
              <w:szCs w:val="24"/>
            </w:rPr>
            <w:t>(14)</w:t>
          </w:r>
        </w:sdtContent>
      </w:sdt>
    </w:p>
    <w:p w14:paraId="10959A49" w14:textId="487C477D" w:rsidR="008E1E38" w:rsidRPr="009D7D8E" w:rsidRDefault="008E1E38" w:rsidP="009D7D8E">
      <w:pPr>
        <w:spacing w:line="360" w:lineRule="auto"/>
        <w:jc w:val="both"/>
        <w:rPr>
          <w:rFonts w:ascii="Times New Roman" w:hAnsi="Times New Roman" w:cs="Times New Roman"/>
          <w:color w:val="000000"/>
          <w:sz w:val="24"/>
          <w:szCs w:val="24"/>
        </w:rPr>
      </w:pPr>
      <w:r w:rsidRPr="008E1E38">
        <w:rPr>
          <w:rFonts w:ascii="Times New Roman" w:hAnsi="Times New Roman" w:cs="Times New Roman"/>
          <w:color w:val="000000"/>
          <w:sz w:val="24"/>
          <w:szCs w:val="24"/>
        </w:rPr>
        <w:t xml:space="preserve">The peripheral nervous system includes the autonomic nervous system, which controls involuntary physiological functions like heart rate, respiration, digestion, blood pressure, and sexual desire. The sympathetic, parasympathetic, and enteric nervous systems are the three anatomically separate divisions of the nervous </w:t>
      </w:r>
      <w:proofErr w:type="gramStart"/>
      <w:r w:rsidRPr="008E1E38">
        <w:rPr>
          <w:rFonts w:ascii="Times New Roman" w:hAnsi="Times New Roman" w:cs="Times New Roman"/>
          <w:color w:val="000000"/>
          <w:sz w:val="24"/>
          <w:szCs w:val="24"/>
        </w:rPr>
        <w:t>system .</w:t>
      </w:r>
      <w:proofErr w:type="gramEnd"/>
      <w:r w:rsidRPr="008E1E38">
        <w:rPr>
          <w:rFonts w:ascii="Times New Roman" w:hAnsi="Times New Roman" w:cs="Times New Roman"/>
          <w:color w:val="000000"/>
          <w:sz w:val="24"/>
          <w:szCs w:val="24"/>
        </w:rPr>
        <w:t xml:space="preserve"> Insulin resistance, altered lipid metabolism, and high blood pressure can result from autonomic nervous system dysregulation. Heart rate variability (HRV) is a measure of the different physiological elements influencing the heart's regular rhythm. The autonomic nervous system (ANS), which controls heart activity, is evaluated via HRV analysis.</w:t>
      </w:r>
      <w:sdt>
        <w:sdtPr>
          <w:rPr>
            <w:rFonts w:ascii="Times New Roman" w:hAnsi="Times New Roman" w:cs="Times New Roman"/>
            <w:color w:val="000000"/>
            <w:sz w:val="24"/>
            <w:szCs w:val="24"/>
          </w:rPr>
          <w:tag w:val="MENDELEY_CITATION_v3_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"/>
          <w:id w:val="-1518228875"/>
          <w:placeholder>
            <w:docPart w:val="DefaultPlaceholder_-1854013440"/>
          </w:placeholder>
        </w:sdtPr>
        <w:sdtEndPr/>
        <w:sdtContent>
          <w:r w:rsidR="00953172" w:rsidRPr="00953172">
            <w:rPr>
              <w:rFonts w:ascii="Times New Roman" w:hAnsi="Times New Roman" w:cs="Times New Roman"/>
              <w:color w:val="000000"/>
              <w:sz w:val="24"/>
              <w:szCs w:val="24"/>
            </w:rPr>
            <w:t>(15)</w:t>
          </w:r>
        </w:sdtContent>
      </w:sdt>
    </w:p>
    <w:p w14:paraId="48E8E8CA" w14:textId="1371ECCF" w:rsidR="003945D1" w:rsidRPr="00C5412A" w:rsidRDefault="00AC0E15" w:rsidP="003945D1">
      <w:pPr>
        <w:spacing w:line="360" w:lineRule="auto"/>
        <w:jc w:val="both"/>
        <w:rPr>
          <w:rFonts w:ascii="Times New Roman" w:hAnsi="Times New Roman" w:cs="Times New Roman"/>
          <w:color w:val="000000"/>
          <w:sz w:val="24"/>
          <w:szCs w:val="24"/>
        </w:rPr>
      </w:pPr>
      <w:r w:rsidRPr="00AC0E15">
        <w:rPr>
          <w:rFonts w:ascii="Times New Roman" w:hAnsi="Times New Roman" w:cs="Times New Roman"/>
          <w:color w:val="000000"/>
          <w:sz w:val="24"/>
          <w:szCs w:val="24"/>
        </w:rPr>
        <w:t>Naturopathy is a unique form of primary care medicine that combines modern research and technological advancements with traditional healing methods. It is founded on a distinct set of ideas that highlight illness prevention, acknowledge the body's natural ability to heal, and promote personal accountability for achieving optimal health.</w:t>
      </w:r>
      <w:sdt>
        <w:sdtPr>
          <w:rPr>
            <w:rFonts w:ascii="Times New Roman" w:hAnsi="Times New Roman" w:cs="Times New Roman"/>
            <w:color w:val="000000"/>
            <w:sz w:val="24"/>
            <w:szCs w:val="24"/>
          </w:rPr>
          <w:tag w:val="MENDELEY_CITATION_v3_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"/>
          <w:id w:val="-621695030"/>
          <w:placeholder>
            <w:docPart w:val="DefaultPlaceholder_-1854013440"/>
          </w:placeholder>
        </w:sdtPr>
        <w:sdtEndPr/>
        <w:sdtContent>
          <w:r w:rsidR="00953172" w:rsidRPr="00953172">
            <w:rPr>
              <w:rFonts w:ascii="Times New Roman" w:hAnsi="Times New Roman" w:cs="Times New Roman"/>
              <w:color w:val="000000"/>
              <w:sz w:val="24"/>
              <w:szCs w:val="24"/>
            </w:rPr>
            <w:t>(16)</w:t>
          </w:r>
        </w:sdtContent>
      </w:sdt>
      <w:r>
        <w:rPr>
          <w:rFonts w:ascii="Times New Roman" w:hAnsi="Times New Roman" w:cs="Times New Roman"/>
          <w:color w:val="000000"/>
          <w:sz w:val="24"/>
          <w:szCs w:val="24"/>
        </w:rPr>
        <w:t xml:space="preserve"> </w:t>
      </w:r>
      <w:r w:rsidRPr="00AC0E15">
        <w:rPr>
          <w:rFonts w:ascii="Times New Roman" w:hAnsi="Times New Roman" w:cs="Times New Roman"/>
          <w:color w:val="000000"/>
          <w:sz w:val="24"/>
          <w:szCs w:val="24"/>
        </w:rPr>
        <w:t>In ancient cultures such as China, Egypt, India, and others, hydrotherapy was a common naturopathic therapeutic method</w:t>
      </w:r>
      <w:r>
        <w:rPr>
          <w:rFonts w:ascii="Times New Roman" w:hAnsi="Times New Roman" w:cs="Times New Roman"/>
          <w:color w:val="000000"/>
          <w:sz w:val="24"/>
          <w:szCs w:val="24"/>
        </w:rPr>
        <w:t xml:space="preserve">, </w:t>
      </w:r>
      <w:r w:rsidRPr="00AC0E15">
        <w:rPr>
          <w:rFonts w:ascii="Times New Roman" w:hAnsi="Times New Roman" w:cs="Times New Roman"/>
          <w:color w:val="000000"/>
          <w:sz w:val="24"/>
          <w:szCs w:val="24"/>
        </w:rPr>
        <w:t>The external or internal application of water in any form—ice, steam, or water—for the purpose of promoting health or treating a variety of illnesses at different temperatures, pressures, durations, and locations is known as hydrotherapy.</w:t>
      </w:r>
      <w:sdt>
        <w:sdtPr>
          <w:rPr>
            <w:rFonts w:ascii="Times New Roman" w:hAnsi="Times New Roman" w:cs="Times New Roman"/>
            <w:color w:val="000000"/>
            <w:sz w:val="24"/>
            <w:szCs w:val="24"/>
          </w:rPr>
          <w:tag w:val="MENDELEY_CITATION_v3_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"/>
          <w:id w:val="-1398734100"/>
          <w:placeholder>
            <w:docPart w:val="DefaultPlaceholder_-1854013440"/>
          </w:placeholder>
        </w:sdtPr>
        <w:sdtEndPr/>
        <w:sdtContent>
          <w:r w:rsidR="00953172" w:rsidRPr="00953172">
            <w:rPr>
              <w:rFonts w:ascii="Times New Roman" w:hAnsi="Times New Roman" w:cs="Times New Roman"/>
              <w:color w:val="000000"/>
              <w:sz w:val="24"/>
              <w:szCs w:val="24"/>
            </w:rPr>
            <w:t>(17)</w:t>
          </w:r>
        </w:sdtContent>
      </w:sdt>
      <w:r w:rsidR="00A56FA0">
        <w:rPr>
          <w:rFonts w:ascii="Times New Roman" w:hAnsi="Times New Roman" w:cs="Times New Roman"/>
          <w:color w:val="000000"/>
          <w:sz w:val="24"/>
          <w:szCs w:val="24"/>
        </w:rPr>
        <w:t xml:space="preserve">  it is </w:t>
      </w:r>
      <w:proofErr w:type="spellStart"/>
      <w:r w:rsidR="00A56FA0">
        <w:rPr>
          <w:rFonts w:ascii="Times New Roman" w:hAnsi="Times New Roman" w:cs="Times New Roman"/>
          <w:color w:val="000000"/>
          <w:sz w:val="24"/>
          <w:szCs w:val="24"/>
        </w:rPr>
        <w:t>a</w:t>
      </w:r>
      <w:proofErr w:type="spellEnd"/>
      <w:r w:rsidR="00A56FA0">
        <w:rPr>
          <w:rFonts w:ascii="Times New Roman" w:hAnsi="Times New Roman" w:cs="Times New Roman"/>
          <w:color w:val="000000"/>
          <w:sz w:val="24"/>
          <w:szCs w:val="24"/>
        </w:rPr>
        <w:t xml:space="preserve"> </w:t>
      </w:r>
      <w:r w:rsidR="001E5723">
        <w:rPr>
          <w:rFonts w:ascii="Times New Roman" w:hAnsi="Times New Roman" w:cs="Times New Roman"/>
          <w:color w:val="000000"/>
          <w:sz w:val="24"/>
          <w:szCs w:val="24"/>
        </w:rPr>
        <w:t xml:space="preserve"> </w:t>
      </w:r>
      <w:r w:rsidR="00321F59" w:rsidRPr="00321F59">
        <w:rPr>
          <w:rFonts w:ascii="Times New Roman" w:hAnsi="Times New Roman" w:cs="Times New Roman"/>
          <w:color w:val="000000"/>
          <w:sz w:val="24"/>
          <w:szCs w:val="24"/>
        </w:rPr>
        <w:t>effective non-pharmacological therapeutic approaches that can be used to lower blood pressure. This method is recommended since it is easy to use and does not require certain knowledge or abilities.</w:t>
      </w:r>
      <w:sdt>
        <w:sdtPr>
          <w:rPr>
            <w:rFonts w:ascii="Times New Roman" w:hAnsi="Times New Roman" w:cs="Times New Roman"/>
            <w:color w:val="000000"/>
            <w:sz w:val="24"/>
            <w:szCs w:val="24"/>
          </w:rPr>
          <w:tag w:val="MENDELEY_CITATION_v3_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"/>
          <w:id w:val="1897771610"/>
          <w:placeholder>
            <w:docPart w:val="DefaultPlaceholder_-1854013440"/>
          </w:placeholder>
        </w:sdtPr>
        <w:sdtEndPr/>
        <w:sdtContent>
          <w:r w:rsidR="00953172" w:rsidRPr="00953172">
            <w:rPr>
              <w:rFonts w:ascii="Times New Roman" w:hAnsi="Times New Roman" w:cs="Times New Roman"/>
              <w:color w:val="000000"/>
              <w:sz w:val="24"/>
              <w:szCs w:val="24"/>
            </w:rPr>
            <w:t>(18)</w:t>
          </w:r>
        </w:sdtContent>
      </w:sdt>
      <w:r w:rsidR="003945D1">
        <w:rPr>
          <w:rFonts w:ascii="Times New Roman" w:hAnsi="Times New Roman" w:cs="Times New Roman"/>
          <w:color w:val="000000"/>
          <w:sz w:val="24"/>
          <w:szCs w:val="24"/>
        </w:rPr>
        <w:t xml:space="preserve"> </w:t>
      </w:r>
      <w:r w:rsidR="003945D1" w:rsidRPr="003945D1">
        <w:rPr>
          <w:rFonts w:ascii="Times New Roman" w:hAnsi="Times New Roman" w:cs="Times New Roman"/>
          <w:color w:val="000000"/>
          <w:sz w:val="24"/>
          <w:szCs w:val="24"/>
        </w:rPr>
        <w:t>Various temperature-based hydrotherapy techniques can enhance blood pressure, cardiac autonomic regulation, and parasympathetic dominance.</w:t>
      </w:r>
      <w:sdt>
        <w:sdtPr>
          <w:rPr>
            <w:rFonts w:ascii="Times New Roman" w:hAnsi="Times New Roman" w:cs="Times New Roman"/>
            <w:color w:val="000000"/>
            <w:sz w:val="24"/>
            <w:szCs w:val="24"/>
          </w:rPr>
          <w:tag w:val="MENDELEY_CITATION_v3_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"/>
          <w:id w:val="1794013735"/>
          <w:placeholder>
            <w:docPart w:val="DefaultPlaceholder_-1854013440"/>
          </w:placeholder>
        </w:sdtPr>
        <w:sdtEndPr/>
        <w:sdtContent>
          <w:r w:rsidR="00953172" w:rsidRPr="00953172">
            <w:rPr>
              <w:rFonts w:ascii="Times New Roman" w:hAnsi="Times New Roman" w:cs="Times New Roman"/>
              <w:color w:val="000000"/>
              <w:sz w:val="24"/>
              <w:szCs w:val="24"/>
            </w:rPr>
            <w:t>(19)</w:t>
          </w:r>
        </w:sdtContent>
      </w:sdt>
      <w:r w:rsidR="003945D1">
        <w:rPr>
          <w:rFonts w:ascii="Times New Roman" w:hAnsi="Times New Roman" w:cs="Times New Roman"/>
          <w:color w:val="000000"/>
          <w:sz w:val="24"/>
          <w:szCs w:val="24"/>
        </w:rPr>
        <w:t xml:space="preserve"> various hydrotherapy techniques are </w:t>
      </w:r>
      <w:r w:rsidR="003945D1" w:rsidRPr="00C5412A">
        <w:rPr>
          <w:rFonts w:ascii="Times New Roman" w:hAnsi="Times New Roman" w:cs="Times New Roman"/>
          <w:color w:val="000000"/>
          <w:sz w:val="24"/>
          <w:szCs w:val="24"/>
        </w:rPr>
        <w:t xml:space="preserve">there to reduce blood </w:t>
      </w:r>
      <w:proofErr w:type="gramStart"/>
      <w:r w:rsidR="003945D1" w:rsidRPr="00C5412A">
        <w:rPr>
          <w:rFonts w:ascii="Times New Roman" w:hAnsi="Times New Roman" w:cs="Times New Roman"/>
          <w:color w:val="000000"/>
          <w:sz w:val="24"/>
          <w:szCs w:val="24"/>
        </w:rPr>
        <w:t>pressure .</w:t>
      </w:r>
      <w:proofErr w:type="gramEnd"/>
    </w:p>
    <w:p w14:paraId="1B51CF8F" w14:textId="77777777" w:rsidR="008E1E38" w:rsidRDefault="008E1E38" w:rsidP="003945D1">
      <w:pPr>
        <w:spacing w:line="360" w:lineRule="auto"/>
        <w:jc w:val="both"/>
        <w:rPr>
          <w:rFonts w:ascii="Times New Roman" w:hAnsi="Times New Roman" w:cs="Times New Roman"/>
          <w:b/>
          <w:bCs/>
          <w:color w:val="000000"/>
          <w:sz w:val="28"/>
          <w:szCs w:val="28"/>
        </w:rPr>
      </w:pPr>
    </w:p>
    <w:p w14:paraId="51F90573" w14:textId="77777777" w:rsidR="008E1E38" w:rsidRDefault="008E1E38" w:rsidP="003945D1">
      <w:pPr>
        <w:spacing w:line="360" w:lineRule="auto"/>
        <w:jc w:val="both"/>
        <w:rPr>
          <w:rFonts w:ascii="Times New Roman" w:hAnsi="Times New Roman" w:cs="Times New Roman"/>
          <w:b/>
          <w:bCs/>
          <w:color w:val="000000"/>
          <w:sz w:val="28"/>
          <w:szCs w:val="28"/>
        </w:rPr>
      </w:pPr>
    </w:p>
    <w:p w14:paraId="1F3B3041" w14:textId="2B06AD50" w:rsidR="00004363" w:rsidRDefault="007B324E" w:rsidP="003945D1">
      <w:pPr>
        <w:spacing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w:t>
      </w:r>
      <w:r w:rsidR="00004363">
        <w:rPr>
          <w:rFonts w:ascii="Times New Roman" w:hAnsi="Times New Roman" w:cs="Times New Roman"/>
          <w:b/>
          <w:bCs/>
          <w:color w:val="000000"/>
          <w:sz w:val="28"/>
          <w:szCs w:val="28"/>
        </w:rPr>
        <w:t xml:space="preserve">Human body and water </w:t>
      </w:r>
    </w:p>
    <w:p w14:paraId="6B2360E0" w14:textId="7B2FB5B7" w:rsidR="00AD5F8F" w:rsidRDefault="00004363" w:rsidP="00AD5F8F">
      <w:pPr>
        <w:spacing w:line="360" w:lineRule="auto"/>
        <w:jc w:val="both"/>
        <w:rPr>
          <w:rFonts w:ascii="Times New Roman" w:hAnsi="Times New Roman" w:cs="Times New Roman"/>
          <w:color w:val="000000"/>
          <w:sz w:val="24"/>
          <w:szCs w:val="24"/>
        </w:rPr>
      </w:pPr>
      <w:r w:rsidRPr="00004363">
        <w:rPr>
          <w:rFonts w:ascii="Times New Roman" w:hAnsi="Times New Roman" w:cs="Times New Roman"/>
          <w:color w:val="000000"/>
          <w:sz w:val="24"/>
          <w:szCs w:val="24"/>
        </w:rPr>
        <w:t>When the human body enters water, it confronts a medium for which it is not made and where its ability to move is constrained. Nonetheless, the biological impacts of submersion in water are linked to the basic ideas of hydrodynamics. being aware of these impacts as well as the physical characteristics of water, including buoyancy, density, and hydrostatic pressure.</w:t>
      </w:r>
      <w:sdt>
        <w:sdtPr>
          <w:rPr>
            <w:rFonts w:ascii="Times New Roman" w:hAnsi="Times New Roman" w:cs="Times New Roman"/>
            <w:color w:val="000000"/>
            <w:sz w:val="24"/>
            <w:szCs w:val="24"/>
          </w:rPr>
          <w:tag w:val="MENDELEY_CITATION_v3_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"/>
          <w:id w:val="1567684904"/>
          <w:placeholder>
            <w:docPart w:val="DefaultPlaceholder_-1854013440"/>
          </w:placeholder>
        </w:sdtPr>
        <w:sdtEndPr/>
        <w:sdtContent>
          <w:r w:rsidR="00953172" w:rsidRPr="00953172">
            <w:rPr>
              <w:rFonts w:ascii="Times New Roman" w:hAnsi="Times New Roman" w:cs="Times New Roman"/>
              <w:color w:val="000000"/>
              <w:sz w:val="24"/>
              <w:szCs w:val="24"/>
            </w:rPr>
            <w:t>(20)</w:t>
          </w:r>
        </w:sdtContent>
      </w:sdt>
      <w:r w:rsidR="00AD5F8F">
        <w:rPr>
          <w:rFonts w:ascii="Times New Roman" w:hAnsi="Times New Roman" w:cs="Times New Roman"/>
          <w:color w:val="000000"/>
          <w:sz w:val="24"/>
          <w:szCs w:val="24"/>
        </w:rPr>
        <w:t xml:space="preserve"> </w:t>
      </w:r>
      <w:r w:rsidR="00AD5F8F" w:rsidRPr="00AD5F8F">
        <w:rPr>
          <w:rFonts w:ascii="Times New Roman" w:hAnsi="Times New Roman" w:cs="Times New Roman"/>
          <w:color w:val="000000"/>
          <w:sz w:val="24"/>
          <w:szCs w:val="24"/>
        </w:rPr>
        <w:t>The density (ϱ) is the ratio of a substance's mass (kg) to its volume (m3). When it comes to a fluid, the more dense it is, the more force it applies to items submerged in it or floating in it</w:t>
      </w:r>
      <w:r w:rsidR="00164670">
        <w:rPr>
          <w:rFonts w:ascii="Times New Roman" w:hAnsi="Times New Roman" w:cs="Times New Roman"/>
          <w:color w:val="000000"/>
          <w:sz w:val="24"/>
          <w:szCs w:val="24"/>
        </w:rPr>
        <w:t>,</w:t>
      </w:r>
      <w:r w:rsidR="00164670" w:rsidRPr="00164670">
        <w:rPr>
          <w:rFonts w:ascii="Times New Roman" w:eastAsia="Times New Roman" w:hAnsi="Times New Roman" w:cs="Times New Roman"/>
          <w:kern w:val="0"/>
          <w:sz w:val="24"/>
          <w:szCs w:val="24"/>
          <w14:ligatures w14:val="none"/>
        </w:rPr>
        <w:t xml:space="preserve"> </w:t>
      </w:r>
      <w:r w:rsidR="00164670" w:rsidRPr="00164670">
        <w:rPr>
          <w:rFonts w:ascii="Times New Roman" w:hAnsi="Times New Roman" w:cs="Times New Roman"/>
          <w:color w:val="000000"/>
          <w:sz w:val="24"/>
          <w:szCs w:val="24"/>
        </w:rPr>
        <w:t>the pathophysiology of essential hypertension as a normal response to the elevated gravitational stress brought on by frequent, extended sitting—excessive standing with a high gravitational gradient across the heart</w:t>
      </w:r>
      <w:sdt>
        <w:sdtPr>
          <w:rPr>
            <w:rFonts w:ascii="Times New Roman" w:hAnsi="Times New Roman" w:cs="Times New Roman"/>
            <w:color w:val="000000"/>
            <w:sz w:val="24"/>
            <w:szCs w:val="24"/>
          </w:rPr>
          <w:tag w:val="MENDELEY_CITATION_v3_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"/>
          <w:id w:val="303128273"/>
          <w:placeholder>
            <w:docPart w:val="DefaultPlaceholder_-1854013440"/>
          </w:placeholder>
        </w:sdtPr>
        <w:sdtEndPr/>
        <w:sdtContent>
          <w:r w:rsidR="00953172" w:rsidRPr="00953172">
            <w:rPr>
              <w:rFonts w:ascii="Times New Roman" w:hAnsi="Times New Roman" w:cs="Times New Roman"/>
              <w:color w:val="000000"/>
              <w:sz w:val="24"/>
              <w:szCs w:val="24"/>
            </w:rPr>
            <w:t>(21)</w:t>
          </w:r>
        </w:sdtContent>
      </w:sdt>
      <w:r w:rsidR="00AF4E4A">
        <w:rPr>
          <w:rFonts w:ascii="Times New Roman" w:hAnsi="Times New Roman" w:cs="Times New Roman"/>
          <w:color w:val="000000"/>
          <w:sz w:val="24"/>
          <w:szCs w:val="24"/>
        </w:rPr>
        <w:t xml:space="preserve"> </w:t>
      </w:r>
      <w:r w:rsidR="00AF4E4A" w:rsidRPr="00AF4E4A">
        <w:rPr>
          <w:rFonts w:ascii="Times New Roman" w:hAnsi="Times New Roman" w:cs="Times New Roman"/>
          <w:color w:val="000000"/>
          <w:sz w:val="24"/>
          <w:szCs w:val="24"/>
        </w:rPr>
        <w:t>Resistance offered by water is greater than that experienced during locomotion on dry land This greater resistance of water compared with that of air is due not only to its density, but also to its dynamic viscosity.</w:t>
      </w:r>
      <w:sdt>
        <w:sdtPr>
          <w:rPr>
            <w:rFonts w:ascii="Times New Roman" w:hAnsi="Times New Roman" w:cs="Times New Roman"/>
            <w:color w:val="000000"/>
            <w:sz w:val="24"/>
            <w:szCs w:val="24"/>
          </w:rPr>
          <w:tag w:val="MENDELEY_CITATION_v3_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"/>
          <w:id w:val="-1308244492"/>
          <w:placeholder>
            <w:docPart w:val="DefaultPlaceholder_-1854013440"/>
          </w:placeholder>
        </w:sdtPr>
        <w:sdtEndPr/>
        <w:sdtContent>
          <w:r w:rsidR="00953172" w:rsidRPr="00953172">
            <w:rPr>
              <w:rFonts w:ascii="Times New Roman" w:hAnsi="Times New Roman" w:cs="Times New Roman"/>
              <w:color w:val="000000"/>
              <w:sz w:val="24"/>
              <w:szCs w:val="24"/>
            </w:rPr>
            <w:t>(22)</w:t>
          </w:r>
        </w:sdtContent>
      </w:sdt>
    </w:p>
    <w:p w14:paraId="7D73F585" w14:textId="1A8788B5" w:rsidR="00953172" w:rsidRPr="000C4C60" w:rsidRDefault="00953172" w:rsidP="00953172">
      <w:pPr>
        <w:jc w:val="both"/>
        <w:rPr>
          <w:rFonts w:ascii="Times New Roman" w:hAnsi="Times New Roman" w:cs="Times New Roman"/>
          <w:color w:val="EE0000"/>
          <w:sz w:val="28"/>
          <w:szCs w:val="28"/>
        </w:rPr>
      </w:pPr>
      <w:r>
        <w:rPr>
          <w:rFonts w:ascii="Times New Roman" w:hAnsi="Times New Roman" w:cs="Times New Roman"/>
          <w:color w:val="EE0000"/>
          <w:sz w:val="28"/>
          <w:szCs w:val="28"/>
        </w:rPr>
        <w:t>3.</w:t>
      </w:r>
      <w:proofErr w:type="gramStart"/>
      <w:r w:rsidRPr="000C4C60">
        <w:rPr>
          <w:rFonts w:ascii="Times New Roman" w:hAnsi="Times New Roman" w:cs="Times New Roman"/>
          <w:color w:val="EE0000"/>
          <w:sz w:val="28"/>
          <w:szCs w:val="28"/>
        </w:rPr>
        <w:t>Method</w:t>
      </w:r>
      <w:r>
        <w:rPr>
          <w:rFonts w:ascii="Times New Roman" w:hAnsi="Times New Roman" w:cs="Times New Roman"/>
          <w:color w:val="EE0000"/>
          <w:sz w:val="28"/>
          <w:szCs w:val="28"/>
        </w:rPr>
        <w:t xml:space="preserve">ology </w:t>
      </w:r>
      <w:r w:rsidRPr="000C4C60">
        <w:rPr>
          <w:rFonts w:ascii="Times New Roman" w:hAnsi="Times New Roman" w:cs="Times New Roman"/>
          <w:color w:val="EE0000"/>
          <w:sz w:val="28"/>
          <w:szCs w:val="28"/>
        </w:rPr>
        <w:t>:</w:t>
      </w:r>
      <w:proofErr w:type="gramEnd"/>
      <w:r w:rsidRPr="000C4C60">
        <w:rPr>
          <w:rFonts w:ascii="Times New Roman" w:hAnsi="Times New Roman" w:cs="Times New Roman"/>
          <w:color w:val="EE0000"/>
          <w:sz w:val="28"/>
          <w:szCs w:val="28"/>
        </w:rPr>
        <w:t xml:space="preserve"> A literature search was conducted using terms like "hydrotherapy," "hypertension," and "blood pressure", "complimentary" in PubMed, Scopus, Google Scholar, and ScienceDirect to find publications published between 1985 and 2025. Excluded were research involving animals or unrelated topics, and included were peer-reviewed English-language human studies that examined how hydrotherapy affected circulatory or autonomic processes. </w:t>
      </w:r>
      <w:r w:rsidR="00A5141A">
        <w:rPr>
          <w:rFonts w:ascii="Times New Roman" w:hAnsi="Times New Roman" w:cs="Times New Roman"/>
          <w:color w:val="EE0000"/>
          <w:sz w:val="28"/>
          <w:szCs w:val="28"/>
        </w:rPr>
        <w:t xml:space="preserve">Total 44 studies </w:t>
      </w:r>
      <w:r w:rsidRPr="000C4C60">
        <w:rPr>
          <w:rFonts w:ascii="Times New Roman" w:hAnsi="Times New Roman" w:cs="Times New Roman"/>
          <w:color w:val="EE0000"/>
          <w:sz w:val="28"/>
          <w:szCs w:val="28"/>
        </w:rPr>
        <w:t>Key findings were summarized by screening and narratively analyzing pertinent papers. Only publicly available data were used, thus ethical approval was not necessary.</w:t>
      </w:r>
    </w:p>
    <w:p w14:paraId="3E66811C" w14:textId="4ECCCC53" w:rsidR="00953172" w:rsidRPr="008F445F" w:rsidRDefault="004D0CF6" w:rsidP="00AD5F8F">
      <w:pPr>
        <w:spacing w:line="360" w:lineRule="auto"/>
        <w:jc w:val="both"/>
        <w:rPr>
          <w:rFonts w:ascii="Times New Roman" w:hAnsi="Times New Roman" w:cs="Times New Roman"/>
          <w:color w:val="C00000"/>
          <w:sz w:val="28"/>
          <w:szCs w:val="28"/>
        </w:rPr>
      </w:pPr>
      <w:r w:rsidRPr="004D0CF6">
        <w:rPr>
          <w:rFonts w:ascii="Times New Roman" w:hAnsi="Times New Roman" w:cs="Times New Roman"/>
          <w:color w:val="000000"/>
          <w:sz w:val="28"/>
          <w:szCs w:val="28"/>
        </w:rPr>
        <w:t>4</w:t>
      </w:r>
      <w:r w:rsidRPr="008F445F">
        <w:rPr>
          <w:rFonts w:ascii="Times New Roman" w:hAnsi="Times New Roman" w:cs="Times New Roman"/>
          <w:color w:val="C00000"/>
          <w:sz w:val="28"/>
          <w:szCs w:val="28"/>
        </w:rPr>
        <w:t>.</w:t>
      </w:r>
      <w:r w:rsidR="00A5141A" w:rsidRPr="008F445F">
        <w:rPr>
          <w:rFonts w:ascii="Times New Roman" w:hAnsi="Times New Roman" w:cs="Times New Roman"/>
          <w:color w:val="C00000"/>
          <w:sz w:val="28"/>
          <w:szCs w:val="28"/>
        </w:rPr>
        <w:t xml:space="preserve">Results </w:t>
      </w:r>
    </w:p>
    <w:p w14:paraId="47C6D746" w14:textId="77777777" w:rsidR="000A738E" w:rsidRPr="008F445F" w:rsidRDefault="000A738E" w:rsidP="000A738E">
      <w:pPr>
        <w:spacing w:line="360" w:lineRule="auto"/>
        <w:jc w:val="both"/>
        <w:rPr>
          <w:rFonts w:ascii="Times New Roman" w:hAnsi="Times New Roman" w:cs="Times New Roman"/>
          <w:color w:val="C00000"/>
          <w:sz w:val="24"/>
          <w:szCs w:val="24"/>
        </w:rPr>
      </w:pPr>
      <w:r w:rsidRPr="000A738E">
        <w:rPr>
          <w:rFonts w:ascii="Times New Roman" w:hAnsi="Times New Roman" w:cs="Times New Roman"/>
          <w:color w:val="C00000"/>
          <w:sz w:val="24"/>
          <w:szCs w:val="24"/>
        </w:rPr>
        <w:t xml:space="preserve">44 studies in all satisfied the requirements for inclusion. The majority reported notable drops in both systolic and diastolic blood pressure after receiving cold therapy, spinal bath and </w:t>
      </w:r>
      <w:proofErr w:type="spellStart"/>
      <w:r w:rsidRPr="000A738E">
        <w:rPr>
          <w:rFonts w:ascii="Times New Roman" w:hAnsi="Times New Roman" w:cs="Times New Roman"/>
          <w:color w:val="C00000"/>
          <w:sz w:val="24"/>
          <w:szCs w:val="24"/>
        </w:rPr>
        <w:t>spary</w:t>
      </w:r>
      <w:proofErr w:type="spellEnd"/>
      <w:r w:rsidRPr="000A738E">
        <w:rPr>
          <w:rFonts w:ascii="Times New Roman" w:hAnsi="Times New Roman" w:cs="Times New Roman"/>
          <w:color w:val="C00000"/>
          <w:sz w:val="24"/>
          <w:szCs w:val="24"/>
        </w:rPr>
        <w:t xml:space="preserve">, or hot foot </w:t>
      </w:r>
      <w:proofErr w:type="spellStart"/>
      <w:proofErr w:type="gramStart"/>
      <w:r w:rsidRPr="000A738E">
        <w:rPr>
          <w:rFonts w:ascii="Times New Roman" w:hAnsi="Times New Roman" w:cs="Times New Roman"/>
          <w:color w:val="C00000"/>
          <w:sz w:val="24"/>
          <w:szCs w:val="24"/>
        </w:rPr>
        <w:t>immersion,sauna</w:t>
      </w:r>
      <w:proofErr w:type="spellEnd"/>
      <w:proofErr w:type="gramEnd"/>
      <w:r w:rsidRPr="000A738E">
        <w:rPr>
          <w:rFonts w:ascii="Times New Roman" w:hAnsi="Times New Roman" w:cs="Times New Roman"/>
          <w:color w:val="C00000"/>
          <w:sz w:val="24"/>
          <w:szCs w:val="24"/>
        </w:rPr>
        <w:t xml:space="preserve"> and steam bath, </w:t>
      </w:r>
      <w:proofErr w:type="spellStart"/>
      <w:r w:rsidRPr="000A738E">
        <w:rPr>
          <w:rFonts w:ascii="Times New Roman" w:hAnsi="Times New Roman" w:cs="Times New Roman"/>
          <w:color w:val="C00000"/>
          <w:sz w:val="24"/>
          <w:szCs w:val="24"/>
        </w:rPr>
        <w:t>immerssion</w:t>
      </w:r>
      <w:proofErr w:type="spellEnd"/>
      <w:r w:rsidRPr="000A738E">
        <w:rPr>
          <w:rFonts w:ascii="Times New Roman" w:hAnsi="Times New Roman" w:cs="Times New Roman"/>
          <w:color w:val="C00000"/>
          <w:sz w:val="24"/>
          <w:szCs w:val="24"/>
        </w:rPr>
        <w:t xml:space="preserve"> </w:t>
      </w:r>
      <w:proofErr w:type="spellStart"/>
      <w:r w:rsidRPr="000A738E">
        <w:rPr>
          <w:rFonts w:ascii="Times New Roman" w:hAnsi="Times New Roman" w:cs="Times New Roman"/>
          <w:color w:val="C00000"/>
          <w:sz w:val="24"/>
          <w:szCs w:val="24"/>
        </w:rPr>
        <w:t>bath,chest</w:t>
      </w:r>
      <w:proofErr w:type="spellEnd"/>
      <w:r w:rsidRPr="000A738E">
        <w:rPr>
          <w:rFonts w:ascii="Times New Roman" w:hAnsi="Times New Roman" w:cs="Times New Roman"/>
          <w:color w:val="C00000"/>
          <w:sz w:val="24"/>
          <w:szCs w:val="24"/>
        </w:rPr>
        <w:t xml:space="preserve"> pack .</w:t>
      </w:r>
    </w:p>
    <w:p w14:paraId="321523F1" w14:textId="77777777" w:rsidR="004D0CF6" w:rsidRDefault="004D0CF6" w:rsidP="003945D1">
      <w:pPr>
        <w:spacing w:line="360" w:lineRule="auto"/>
        <w:jc w:val="both"/>
        <w:rPr>
          <w:rFonts w:ascii="Times New Roman" w:hAnsi="Times New Roman" w:cs="Times New Roman"/>
          <w:color w:val="000000"/>
          <w:sz w:val="24"/>
          <w:szCs w:val="24"/>
        </w:rPr>
      </w:pPr>
    </w:p>
    <w:p w14:paraId="7B61BA1B" w14:textId="64E464A2" w:rsidR="00004363" w:rsidRDefault="00004363" w:rsidP="003945D1">
      <w:pPr>
        <w:spacing w:line="360" w:lineRule="auto"/>
        <w:jc w:val="both"/>
        <w:rPr>
          <w:rFonts w:ascii="Times New Roman" w:hAnsi="Times New Roman" w:cs="Times New Roman"/>
          <w:b/>
          <w:bCs/>
          <w:color w:val="000000"/>
        </w:rPr>
      </w:pPr>
    </w:p>
    <w:p w14:paraId="33E75199" w14:textId="54A554AC" w:rsidR="004D0CF6" w:rsidRPr="004D0CF6" w:rsidRDefault="004D0CF6" w:rsidP="004D0CF6">
      <w:pPr>
        <w:pStyle w:val="Caption"/>
        <w:keepNext/>
        <w:rPr>
          <w:rFonts w:ascii="Times New Roman" w:hAnsi="Times New Roman" w:cs="Times New Roman"/>
          <w:b/>
          <w:bCs/>
          <w:i w:val="0"/>
          <w:iCs w:val="0"/>
          <w:color w:val="auto"/>
          <w:sz w:val="24"/>
          <w:szCs w:val="24"/>
        </w:rPr>
      </w:pPr>
      <w:r w:rsidRPr="004D0CF6">
        <w:rPr>
          <w:rFonts w:ascii="Times New Roman" w:hAnsi="Times New Roman" w:cs="Times New Roman"/>
          <w:b/>
          <w:bCs/>
          <w:i w:val="0"/>
          <w:iCs w:val="0"/>
          <w:color w:val="auto"/>
          <w:sz w:val="24"/>
          <w:szCs w:val="24"/>
        </w:rPr>
        <w:lastRenderedPageBreak/>
        <w:t xml:space="preserve">Table 1 </w:t>
      </w:r>
      <w:r w:rsidR="007C4A33">
        <w:rPr>
          <w:rFonts w:ascii="Times New Roman" w:hAnsi="Times New Roman" w:cs="Times New Roman"/>
          <w:b/>
          <w:bCs/>
          <w:i w:val="0"/>
          <w:iCs w:val="0"/>
          <w:color w:val="auto"/>
          <w:sz w:val="24"/>
          <w:szCs w:val="24"/>
        </w:rPr>
        <w:t>:</w:t>
      </w:r>
      <w:r w:rsidRPr="004D0CF6">
        <w:rPr>
          <w:rFonts w:ascii="Times New Roman" w:hAnsi="Times New Roman" w:cs="Times New Roman"/>
          <w:b/>
          <w:bCs/>
          <w:i w:val="0"/>
          <w:iCs w:val="0"/>
          <w:color w:val="auto"/>
          <w:sz w:val="24"/>
          <w:szCs w:val="24"/>
        </w:rPr>
        <w:t xml:space="preserve"> </w:t>
      </w:r>
      <w:r w:rsidR="009014F8">
        <w:rPr>
          <w:rFonts w:ascii="Times New Roman" w:hAnsi="Times New Roman" w:cs="Times New Roman"/>
          <w:b/>
          <w:bCs/>
          <w:i w:val="0"/>
          <w:iCs w:val="0"/>
          <w:color w:val="auto"/>
          <w:sz w:val="24"/>
          <w:szCs w:val="24"/>
        </w:rPr>
        <w:t xml:space="preserve">Literature review showing </w:t>
      </w:r>
      <w:r w:rsidRPr="004D0CF6">
        <w:rPr>
          <w:rFonts w:ascii="Times New Roman" w:hAnsi="Times New Roman" w:cs="Times New Roman"/>
          <w:b/>
          <w:bCs/>
          <w:i w:val="0"/>
          <w:iCs w:val="0"/>
          <w:color w:val="auto"/>
          <w:sz w:val="24"/>
          <w:szCs w:val="24"/>
        </w:rPr>
        <w:t xml:space="preserve">BP reduction by therapy </w:t>
      </w:r>
      <w:bookmarkStart w:id="1" w:name="_GoBack"/>
      <w:bookmarkEnd w:id="1"/>
    </w:p>
    <w:tbl>
      <w:tblPr>
        <w:tblStyle w:val="TableGrid"/>
        <w:tblW w:w="5230" w:type="pct"/>
        <w:tblInd w:w="-431" w:type="dxa"/>
        <w:tblLook w:val="04A0" w:firstRow="1" w:lastRow="0" w:firstColumn="1" w:lastColumn="0" w:noHBand="0" w:noVBand="1"/>
      </w:tblPr>
      <w:tblGrid>
        <w:gridCol w:w="1285"/>
        <w:gridCol w:w="1474"/>
        <w:gridCol w:w="1391"/>
        <w:gridCol w:w="1415"/>
        <w:gridCol w:w="1450"/>
        <w:gridCol w:w="1163"/>
        <w:gridCol w:w="1603"/>
      </w:tblGrid>
      <w:tr w:rsidR="008F445F" w:rsidRPr="008F445F" w14:paraId="776A969C" w14:textId="77777777" w:rsidTr="004D0CF6">
        <w:tc>
          <w:tcPr>
            <w:tcW w:w="850" w:type="pct"/>
          </w:tcPr>
          <w:p w14:paraId="2FB6B55C"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 xml:space="preserve">Author (Year) </w:t>
            </w:r>
          </w:p>
        </w:tc>
        <w:tc>
          <w:tcPr>
            <w:tcW w:w="720" w:type="pct"/>
          </w:tcPr>
          <w:p w14:paraId="0F585E6B"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Sample Characteristics</w:t>
            </w:r>
          </w:p>
        </w:tc>
        <w:tc>
          <w:tcPr>
            <w:tcW w:w="680" w:type="pct"/>
          </w:tcPr>
          <w:p w14:paraId="4C2AFA19"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Hydrotherapy treatment</w:t>
            </w:r>
          </w:p>
        </w:tc>
        <w:tc>
          <w:tcPr>
            <w:tcW w:w="691" w:type="pct"/>
          </w:tcPr>
          <w:p w14:paraId="27C97902"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Duration / Frequency</w:t>
            </w:r>
          </w:p>
        </w:tc>
        <w:tc>
          <w:tcPr>
            <w:tcW w:w="709" w:type="pct"/>
          </w:tcPr>
          <w:p w14:paraId="77341917"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Outcome Measures</w:t>
            </w:r>
          </w:p>
        </w:tc>
        <w:tc>
          <w:tcPr>
            <w:tcW w:w="569" w:type="pct"/>
          </w:tcPr>
          <w:p w14:paraId="24B37F9E"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BP Reduction (mmHg)</w:t>
            </w:r>
          </w:p>
        </w:tc>
        <w:tc>
          <w:tcPr>
            <w:tcW w:w="782" w:type="pct"/>
          </w:tcPr>
          <w:p w14:paraId="15339868"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Key Findings</w:t>
            </w:r>
          </w:p>
        </w:tc>
      </w:tr>
      <w:tr w:rsidR="008F445F" w:rsidRPr="008F445F" w14:paraId="6D885377" w14:textId="77777777" w:rsidTr="004D0CF6">
        <w:tc>
          <w:tcPr>
            <w:tcW w:w="850" w:type="pct"/>
          </w:tcPr>
          <w:p w14:paraId="4F20CDCA"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Kihara et al., 2008</w:t>
            </w:r>
          </w:p>
        </w:tc>
        <w:tc>
          <w:tcPr>
            <w:tcW w:w="720" w:type="pct"/>
          </w:tcPr>
          <w:p w14:paraId="3883A69C"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Hypertensive adults (n=30), age 45–65 yrs</w:t>
            </w:r>
          </w:p>
        </w:tc>
        <w:tc>
          <w:tcPr>
            <w:tcW w:w="680" w:type="pct"/>
          </w:tcPr>
          <w:p w14:paraId="2D9B7B8D"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Sauna bathing (80–90°C)</w:t>
            </w:r>
          </w:p>
        </w:tc>
        <w:tc>
          <w:tcPr>
            <w:tcW w:w="691" w:type="pct"/>
          </w:tcPr>
          <w:p w14:paraId="40DF91A3"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15–20 min/day for 2 weeks</w:t>
            </w:r>
          </w:p>
        </w:tc>
        <w:tc>
          <w:tcPr>
            <w:tcW w:w="709" w:type="pct"/>
          </w:tcPr>
          <w:p w14:paraId="5BE2E3A5"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 xml:space="preserve">SBP, DBP </w:t>
            </w:r>
          </w:p>
        </w:tc>
        <w:tc>
          <w:tcPr>
            <w:tcW w:w="569" w:type="pct"/>
          </w:tcPr>
          <w:p w14:paraId="2A440B15"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↓SBP 10 ± 3 ↓DBP 6 ± 2</w:t>
            </w:r>
          </w:p>
        </w:tc>
        <w:tc>
          <w:tcPr>
            <w:tcW w:w="782" w:type="pct"/>
          </w:tcPr>
          <w:p w14:paraId="0F69EBD0"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Improved endothelial function via nitric oxide–mediated vasodilation</w:t>
            </w:r>
          </w:p>
        </w:tc>
      </w:tr>
      <w:tr w:rsidR="008F445F" w:rsidRPr="008F445F" w14:paraId="4454F2E4" w14:textId="77777777" w:rsidTr="004D0CF6">
        <w:tc>
          <w:tcPr>
            <w:tcW w:w="850" w:type="pct"/>
          </w:tcPr>
          <w:p w14:paraId="21F6F252"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Laukkanen et al., 2018</w:t>
            </w:r>
          </w:p>
        </w:tc>
        <w:tc>
          <w:tcPr>
            <w:tcW w:w="720" w:type="pct"/>
          </w:tcPr>
          <w:p w14:paraId="19BAF175"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Middle-aged adults (n=1621)</w:t>
            </w:r>
          </w:p>
        </w:tc>
        <w:tc>
          <w:tcPr>
            <w:tcW w:w="680" w:type="pct"/>
          </w:tcPr>
          <w:p w14:paraId="33CDDBCA"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Finnish sauna</w:t>
            </w:r>
          </w:p>
        </w:tc>
        <w:tc>
          <w:tcPr>
            <w:tcW w:w="691" w:type="pct"/>
          </w:tcPr>
          <w:p w14:paraId="7B759664"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2–4 sessions/week</w:t>
            </w:r>
          </w:p>
        </w:tc>
        <w:tc>
          <w:tcPr>
            <w:tcW w:w="709" w:type="pct"/>
          </w:tcPr>
          <w:p w14:paraId="69177B81"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BP, cardiovascular mortality</w:t>
            </w:r>
          </w:p>
        </w:tc>
        <w:tc>
          <w:tcPr>
            <w:tcW w:w="569" w:type="pct"/>
          </w:tcPr>
          <w:p w14:paraId="44E9E366"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↓SBP 7 ± 4</w:t>
            </w:r>
          </w:p>
        </w:tc>
        <w:tc>
          <w:tcPr>
            <w:tcW w:w="782" w:type="pct"/>
          </w:tcPr>
          <w:p w14:paraId="5BC58A3B"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Regular sauna use associated with lower BP and reduced CV risk</w:t>
            </w:r>
          </w:p>
        </w:tc>
      </w:tr>
      <w:tr w:rsidR="008F445F" w:rsidRPr="008F445F" w14:paraId="101F8222" w14:textId="77777777" w:rsidTr="004D0CF6">
        <w:tc>
          <w:tcPr>
            <w:tcW w:w="850" w:type="pct"/>
          </w:tcPr>
          <w:p w14:paraId="09F6FF88"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Lee et al., 2014</w:t>
            </w:r>
          </w:p>
        </w:tc>
        <w:tc>
          <w:tcPr>
            <w:tcW w:w="720" w:type="pct"/>
          </w:tcPr>
          <w:p w14:paraId="63B5AAB1"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Mild hypertensives (n=25)</w:t>
            </w:r>
          </w:p>
        </w:tc>
        <w:tc>
          <w:tcPr>
            <w:tcW w:w="680" w:type="pct"/>
          </w:tcPr>
          <w:p w14:paraId="4B624189"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Hot foot immersion (40–42°C)</w:t>
            </w:r>
          </w:p>
        </w:tc>
        <w:tc>
          <w:tcPr>
            <w:tcW w:w="691" w:type="pct"/>
          </w:tcPr>
          <w:p w14:paraId="1378FA91"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15 min/session, 5 days/week</w:t>
            </w:r>
          </w:p>
        </w:tc>
        <w:tc>
          <w:tcPr>
            <w:tcW w:w="709" w:type="pct"/>
          </w:tcPr>
          <w:p w14:paraId="23313F54"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SBP, DBP, HR</w:t>
            </w:r>
          </w:p>
        </w:tc>
        <w:tc>
          <w:tcPr>
            <w:tcW w:w="569" w:type="pct"/>
          </w:tcPr>
          <w:p w14:paraId="33574B43"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↓SBP 8 ± 2 ↓DBP 5 ± 1</w:t>
            </w:r>
          </w:p>
        </w:tc>
        <w:tc>
          <w:tcPr>
            <w:tcW w:w="782" w:type="pct"/>
          </w:tcPr>
          <w:p w14:paraId="36EF29B3"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Increased skin blood flow and reduced vascular resistance</w:t>
            </w:r>
          </w:p>
        </w:tc>
      </w:tr>
      <w:tr w:rsidR="008F445F" w:rsidRPr="008F445F" w14:paraId="45767DBF" w14:textId="77777777" w:rsidTr="004D0CF6">
        <w:tc>
          <w:tcPr>
            <w:tcW w:w="850" w:type="pct"/>
          </w:tcPr>
          <w:p w14:paraId="23D01E7B"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Ahmed Sodha</w:t>
            </w:r>
          </w:p>
        </w:tc>
        <w:tc>
          <w:tcPr>
            <w:tcW w:w="720" w:type="pct"/>
          </w:tcPr>
          <w:p w14:paraId="022E1D25"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Hypertensive patients, rural selected area (age 36-60 yrs)</w:t>
            </w:r>
          </w:p>
        </w:tc>
        <w:tc>
          <w:tcPr>
            <w:tcW w:w="680" w:type="pct"/>
          </w:tcPr>
          <w:p w14:paraId="3E20BA5B"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Warm foot soak</w:t>
            </w:r>
          </w:p>
        </w:tc>
        <w:tc>
          <w:tcPr>
            <w:tcW w:w="691" w:type="pct"/>
          </w:tcPr>
          <w:p w14:paraId="089A0B75"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Single pre-post intervention</w:t>
            </w:r>
          </w:p>
        </w:tc>
        <w:tc>
          <w:tcPr>
            <w:tcW w:w="709" w:type="pct"/>
          </w:tcPr>
          <w:p w14:paraId="18B63C2E"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SBP, DBP</w:t>
            </w:r>
          </w:p>
        </w:tc>
        <w:tc>
          <w:tcPr>
            <w:tcW w:w="569" w:type="pct"/>
          </w:tcPr>
          <w:p w14:paraId="222F7ECA"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SBP ↓ ~16.67 mmHg, DBP ↓ ~6.69 mmHg</w:t>
            </w:r>
          </w:p>
        </w:tc>
        <w:tc>
          <w:tcPr>
            <w:tcW w:w="782" w:type="pct"/>
          </w:tcPr>
          <w:p w14:paraId="131FC934"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Warm foot soak reduced BP substantially in hypertensive patients over short term.</w:t>
            </w:r>
          </w:p>
        </w:tc>
      </w:tr>
      <w:tr w:rsidR="008F445F" w:rsidRPr="008F445F" w14:paraId="0C8D06D2" w14:textId="77777777" w:rsidTr="004D0CF6">
        <w:tc>
          <w:tcPr>
            <w:tcW w:w="850" w:type="pct"/>
          </w:tcPr>
          <w:p w14:paraId="6DC2E884"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Kim et al., 2019</w:t>
            </w:r>
          </w:p>
        </w:tc>
        <w:tc>
          <w:tcPr>
            <w:tcW w:w="720" w:type="pct"/>
          </w:tcPr>
          <w:p w14:paraId="695F11E0"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Adults with essential hypertension (n=40)</w:t>
            </w:r>
          </w:p>
        </w:tc>
        <w:tc>
          <w:tcPr>
            <w:tcW w:w="680" w:type="pct"/>
          </w:tcPr>
          <w:p w14:paraId="7F3DBD60"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Cold-water immersion (20°C)</w:t>
            </w:r>
          </w:p>
        </w:tc>
        <w:tc>
          <w:tcPr>
            <w:tcW w:w="691" w:type="pct"/>
          </w:tcPr>
          <w:p w14:paraId="7E970781"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10 min, 2×/week for 4 weeks</w:t>
            </w:r>
          </w:p>
        </w:tc>
        <w:tc>
          <w:tcPr>
            <w:tcW w:w="709" w:type="pct"/>
          </w:tcPr>
          <w:p w14:paraId="0307D4FB"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BP, HRV</w:t>
            </w:r>
          </w:p>
        </w:tc>
        <w:tc>
          <w:tcPr>
            <w:tcW w:w="569" w:type="pct"/>
          </w:tcPr>
          <w:p w14:paraId="5E825110"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↓SBP 5 ± 3</w:t>
            </w:r>
          </w:p>
        </w:tc>
        <w:tc>
          <w:tcPr>
            <w:tcW w:w="782" w:type="pct"/>
          </w:tcPr>
          <w:p w14:paraId="486CAF47"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Enhanced parasympathetic tone and improved autonomic balance</w:t>
            </w:r>
          </w:p>
        </w:tc>
      </w:tr>
      <w:tr w:rsidR="008F445F" w:rsidRPr="008F445F" w14:paraId="4E370A08" w14:textId="77777777" w:rsidTr="004D0CF6">
        <w:tc>
          <w:tcPr>
            <w:tcW w:w="850" w:type="pct"/>
          </w:tcPr>
          <w:p w14:paraId="194B5978" w14:textId="77777777" w:rsidR="004D0CF6" w:rsidRPr="008F445F" w:rsidRDefault="004D0CF6" w:rsidP="00E02D19">
            <w:pPr>
              <w:rPr>
                <w:rFonts w:ascii="Times New Roman" w:hAnsi="Times New Roman" w:cs="Times New Roman"/>
                <w:color w:val="C00000"/>
                <w:sz w:val="24"/>
                <w:szCs w:val="24"/>
              </w:rPr>
            </w:pPr>
            <w:proofErr w:type="spellStart"/>
            <w:r w:rsidRPr="008F445F">
              <w:rPr>
                <w:rFonts w:ascii="Times New Roman" w:hAnsi="Times New Roman" w:cs="Times New Roman"/>
                <w:color w:val="C00000"/>
                <w:sz w:val="24"/>
                <w:szCs w:val="24"/>
              </w:rPr>
              <w:t>Mooventhan</w:t>
            </w:r>
            <w:proofErr w:type="spellEnd"/>
            <w:r w:rsidRPr="008F445F">
              <w:rPr>
                <w:rFonts w:ascii="Times New Roman" w:hAnsi="Times New Roman" w:cs="Times New Roman"/>
                <w:color w:val="C00000"/>
                <w:sz w:val="24"/>
                <w:szCs w:val="24"/>
              </w:rPr>
              <w:t xml:space="preserve"> &amp; Bharti (2021)</w:t>
            </w:r>
          </w:p>
        </w:tc>
        <w:tc>
          <w:tcPr>
            <w:tcW w:w="720" w:type="pct"/>
          </w:tcPr>
          <w:p w14:paraId="7AB40664"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15 hypertensive subjects, mean age ~49 yrs</w:t>
            </w:r>
          </w:p>
        </w:tc>
        <w:tc>
          <w:tcPr>
            <w:tcW w:w="680" w:type="pct"/>
          </w:tcPr>
          <w:p w14:paraId="67661433"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Ice massage to head &amp; spine</w:t>
            </w:r>
          </w:p>
        </w:tc>
        <w:tc>
          <w:tcPr>
            <w:tcW w:w="691" w:type="pct"/>
          </w:tcPr>
          <w:p w14:paraId="5221DBB1"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1 session, 20 min</w:t>
            </w:r>
          </w:p>
        </w:tc>
        <w:tc>
          <w:tcPr>
            <w:tcW w:w="709" w:type="pct"/>
          </w:tcPr>
          <w:p w14:paraId="77F5F61B"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SBP, DBP, HRV</w:t>
            </w:r>
          </w:p>
        </w:tc>
        <w:tc>
          <w:tcPr>
            <w:tcW w:w="569" w:type="pct"/>
          </w:tcPr>
          <w:p w14:paraId="31EF5DB9"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 xml:space="preserve">SBP ↓ </w:t>
            </w:r>
            <w:r w:rsidRPr="008F445F">
              <w:rPr>
                <w:rFonts w:ascii="Times New Roman" w:hAnsi="Times New Roman" w:cs="Times New Roman"/>
                <w:i/>
                <w:iCs/>
                <w:color w:val="C00000"/>
                <w:sz w:val="24"/>
                <w:szCs w:val="24"/>
              </w:rPr>
              <w:t>significant</w:t>
            </w:r>
            <w:r w:rsidRPr="008F445F">
              <w:rPr>
                <w:rFonts w:ascii="Times New Roman" w:hAnsi="Times New Roman" w:cs="Times New Roman"/>
                <w:color w:val="C00000"/>
                <w:sz w:val="24"/>
                <w:szCs w:val="24"/>
              </w:rPr>
              <w:t xml:space="preserve">, DBP ↓ </w:t>
            </w:r>
            <w:r w:rsidRPr="008F445F">
              <w:rPr>
                <w:rFonts w:ascii="Times New Roman" w:hAnsi="Times New Roman" w:cs="Times New Roman"/>
                <w:i/>
                <w:iCs/>
                <w:color w:val="C00000"/>
                <w:sz w:val="24"/>
                <w:szCs w:val="24"/>
              </w:rPr>
              <w:t>significant</w:t>
            </w:r>
          </w:p>
        </w:tc>
        <w:tc>
          <w:tcPr>
            <w:tcW w:w="782" w:type="pct"/>
          </w:tcPr>
          <w:p w14:paraId="46EB5C0C" w14:textId="77777777" w:rsidR="004D0CF6" w:rsidRPr="008F445F" w:rsidRDefault="004D0CF6" w:rsidP="00E02D19">
            <w:pPr>
              <w:rPr>
                <w:rFonts w:ascii="Times New Roman" w:hAnsi="Times New Roman" w:cs="Times New Roman"/>
                <w:color w:val="C00000"/>
                <w:sz w:val="24"/>
                <w:szCs w:val="24"/>
              </w:rPr>
            </w:pPr>
            <w:r w:rsidRPr="008F445F">
              <w:rPr>
                <w:rFonts w:ascii="Times New Roman" w:hAnsi="Times New Roman" w:cs="Times New Roman"/>
                <w:color w:val="C00000"/>
                <w:sz w:val="24"/>
                <w:szCs w:val="24"/>
              </w:rPr>
              <w:t>Ice massage (head &amp; spine) showed immediate BP reduction and improved HRV in hypertensive patients.</w:t>
            </w:r>
          </w:p>
        </w:tc>
      </w:tr>
    </w:tbl>
    <w:p w14:paraId="251D1DBB" w14:textId="77777777" w:rsidR="004D0CF6" w:rsidRDefault="004D0CF6" w:rsidP="003945D1">
      <w:pPr>
        <w:spacing w:line="360" w:lineRule="auto"/>
        <w:jc w:val="both"/>
        <w:rPr>
          <w:rFonts w:ascii="Times New Roman" w:hAnsi="Times New Roman" w:cs="Times New Roman"/>
          <w:b/>
          <w:bCs/>
          <w:color w:val="000000"/>
          <w:sz w:val="28"/>
          <w:szCs w:val="28"/>
        </w:rPr>
      </w:pPr>
    </w:p>
    <w:p w14:paraId="412CD641" w14:textId="2555D697" w:rsidR="00535D05" w:rsidRDefault="004D0CF6" w:rsidP="003945D1">
      <w:pPr>
        <w:spacing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5</w:t>
      </w:r>
      <w:r w:rsidR="00535D05">
        <w:rPr>
          <w:rFonts w:ascii="Times New Roman" w:hAnsi="Times New Roman" w:cs="Times New Roman"/>
          <w:b/>
          <w:bCs/>
          <w:color w:val="000000"/>
          <w:sz w:val="28"/>
          <w:szCs w:val="28"/>
        </w:rPr>
        <w:t>. Hydrotherapy and hypertension</w:t>
      </w:r>
    </w:p>
    <w:p w14:paraId="0913C18E" w14:textId="1070A58B" w:rsidR="00C5412A" w:rsidRDefault="004D0CF6" w:rsidP="003945D1">
      <w:pPr>
        <w:spacing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5</w:t>
      </w:r>
      <w:r w:rsidR="007B324E">
        <w:rPr>
          <w:rFonts w:ascii="Times New Roman" w:hAnsi="Times New Roman" w:cs="Times New Roman"/>
          <w:b/>
          <w:bCs/>
          <w:color w:val="000000"/>
          <w:sz w:val="28"/>
          <w:szCs w:val="28"/>
        </w:rPr>
        <w:t>.</w:t>
      </w:r>
      <w:r w:rsidR="00535D05">
        <w:rPr>
          <w:rFonts w:ascii="Times New Roman" w:hAnsi="Times New Roman" w:cs="Times New Roman"/>
          <w:b/>
          <w:bCs/>
          <w:color w:val="000000"/>
          <w:sz w:val="28"/>
          <w:szCs w:val="28"/>
        </w:rPr>
        <w:t xml:space="preserve">1 </w:t>
      </w:r>
      <w:r w:rsidR="00C5412A" w:rsidRPr="00C5412A">
        <w:rPr>
          <w:rFonts w:ascii="Times New Roman" w:hAnsi="Times New Roman" w:cs="Times New Roman"/>
          <w:b/>
          <w:bCs/>
          <w:color w:val="000000"/>
          <w:sz w:val="28"/>
          <w:szCs w:val="28"/>
        </w:rPr>
        <w:t xml:space="preserve">Steam </w:t>
      </w:r>
      <w:r w:rsidR="00954E3C">
        <w:rPr>
          <w:rFonts w:ascii="Times New Roman" w:hAnsi="Times New Roman" w:cs="Times New Roman"/>
          <w:b/>
          <w:bCs/>
          <w:color w:val="000000"/>
          <w:sz w:val="28"/>
          <w:szCs w:val="28"/>
        </w:rPr>
        <w:t xml:space="preserve">and sauna </w:t>
      </w:r>
      <w:r w:rsidR="00C5412A" w:rsidRPr="00C5412A">
        <w:rPr>
          <w:rFonts w:ascii="Times New Roman" w:hAnsi="Times New Roman" w:cs="Times New Roman"/>
          <w:b/>
          <w:bCs/>
          <w:color w:val="000000"/>
          <w:sz w:val="28"/>
          <w:szCs w:val="28"/>
        </w:rPr>
        <w:t xml:space="preserve">bath and hypertension </w:t>
      </w:r>
    </w:p>
    <w:p w14:paraId="0419865A" w14:textId="0A05DA12" w:rsidR="00027060" w:rsidRDefault="000C4C60" w:rsidP="006E4E56">
      <w:pPr>
        <w:spacing w:after="0" w:line="480" w:lineRule="auto"/>
        <w:jc w:val="both"/>
        <w:rPr>
          <w:rFonts w:ascii="Times New Roman" w:hAnsi="Times New Roman" w:cs="Times New Roman"/>
          <w:color w:val="000000"/>
          <w:sz w:val="24"/>
          <w:szCs w:val="24"/>
        </w:rPr>
      </w:pPr>
      <w:r w:rsidRPr="00C907E8">
        <w:rPr>
          <w:rFonts w:ascii="Times New Roman" w:hAnsi="Times New Roman" w:cs="Times New Roman"/>
          <w:color w:val="000000"/>
          <w:sz w:val="24"/>
          <w:szCs w:val="24"/>
        </w:rPr>
        <w:t>Steam</w:t>
      </w:r>
      <w:r w:rsidR="00C907E8" w:rsidRPr="00C907E8">
        <w:rPr>
          <w:rFonts w:ascii="Times New Roman" w:hAnsi="Times New Roman" w:cs="Times New Roman"/>
          <w:color w:val="000000"/>
          <w:sz w:val="24"/>
          <w:szCs w:val="24"/>
        </w:rPr>
        <w:t xml:space="preserve"> bath is a type of hydro</w:t>
      </w:r>
      <w:r w:rsidR="00C907E8">
        <w:rPr>
          <w:rFonts w:ascii="Times New Roman" w:hAnsi="Times New Roman" w:cs="Times New Roman"/>
          <w:color w:val="000000"/>
          <w:sz w:val="24"/>
          <w:szCs w:val="24"/>
        </w:rPr>
        <w:t xml:space="preserve">therapy bath where the person exposes whole body to moist heat </w:t>
      </w:r>
      <w:sdt>
        <w:sdtPr>
          <w:rPr>
            <w:rFonts w:ascii="Times New Roman" w:hAnsi="Times New Roman" w:cs="Times New Roman"/>
            <w:color w:val="000000"/>
            <w:sz w:val="24"/>
            <w:szCs w:val="24"/>
          </w:rPr>
          <w:tag w:val="MENDELEY_CITATION_v3_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"/>
          <w:id w:val="-1615667305"/>
          <w:placeholder>
            <w:docPart w:val="DefaultPlaceholder_-1854013440"/>
          </w:placeholder>
        </w:sdtPr>
        <w:sdtEndPr/>
        <w:sdtContent>
          <w:r w:rsidR="00953172" w:rsidRPr="00953172">
            <w:rPr>
              <w:rFonts w:ascii="Times New Roman" w:hAnsi="Times New Roman" w:cs="Times New Roman"/>
              <w:color w:val="000000"/>
              <w:sz w:val="24"/>
              <w:szCs w:val="24"/>
            </w:rPr>
            <w:t>(23)</w:t>
          </w:r>
        </w:sdtContent>
      </w:sdt>
      <w:r w:rsidR="001F3753">
        <w:rPr>
          <w:rFonts w:ascii="Times New Roman" w:hAnsi="Times New Roman" w:cs="Times New Roman"/>
          <w:color w:val="000000"/>
          <w:sz w:val="24"/>
          <w:szCs w:val="24"/>
        </w:rPr>
        <w:t xml:space="preserve"> </w:t>
      </w:r>
    </w:p>
    <w:p w14:paraId="2DEC4E95" w14:textId="77AF5B87" w:rsidR="00C04AB8" w:rsidRPr="00C04AB8" w:rsidRDefault="00954E3C" w:rsidP="00C04AB8">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when exposed to it the body attempts to restore homeostasis through a sequence of processes that cause peripheral vasodilation and decrease in peripheral </w:t>
      </w:r>
      <w:r w:rsidR="00DC052C">
        <w:rPr>
          <w:rFonts w:ascii="Times New Roman" w:hAnsi="Times New Roman" w:cs="Times New Roman"/>
          <w:color w:val="000000"/>
          <w:sz w:val="24"/>
          <w:szCs w:val="24"/>
        </w:rPr>
        <w:t>resistance.</w:t>
      </w:r>
      <w:r w:rsidR="00DC052C" w:rsidRPr="00DC052C">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"/>
          <w:id w:val="-806933652"/>
          <w:placeholder>
            <w:docPart w:val="DefaultPlaceholder_-1854013440"/>
          </w:placeholder>
        </w:sdtPr>
        <w:sdtEndPr/>
        <w:sdtContent>
          <w:r w:rsidR="00953172" w:rsidRPr="00953172">
            <w:rPr>
              <w:rFonts w:ascii="Times New Roman" w:hAnsi="Times New Roman" w:cs="Times New Roman"/>
              <w:color w:val="000000"/>
              <w:sz w:val="24"/>
              <w:szCs w:val="24"/>
            </w:rPr>
            <w:t>(24)</w:t>
          </w:r>
        </w:sdtContent>
      </w:sdt>
      <w:r w:rsidR="00DC052C">
        <w:rPr>
          <w:rFonts w:ascii="Times New Roman" w:hAnsi="Times New Roman" w:cs="Times New Roman"/>
          <w:color w:val="000000"/>
          <w:sz w:val="24"/>
          <w:szCs w:val="24"/>
        </w:rPr>
        <w:t xml:space="preserve">one of the previous study on similar treatment sauna bath have shown that effect on adrenal glands through aldosterone system  </w:t>
      </w:r>
      <w:r>
        <w:rPr>
          <w:rFonts w:ascii="Times New Roman" w:hAnsi="Times New Roman" w:cs="Times New Roman"/>
          <w:color w:val="000000"/>
          <w:sz w:val="24"/>
          <w:szCs w:val="24"/>
        </w:rPr>
        <w:t>.</w:t>
      </w:r>
      <w:sdt>
        <w:sdtPr>
          <w:rPr>
            <w:rFonts w:ascii="Times New Roman" w:hAnsi="Times New Roman" w:cs="Times New Roman"/>
            <w:color w:val="000000"/>
            <w:sz w:val="24"/>
            <w:szCs w:val="24"/>
          </w:rPr>
          <w:tag w:val="MENDELEY_CITATION_v3_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"/>
          <w:id w:val="1500075677"/>
          <w:placeholder>
            <w:docPart w:val="DefaultPlaceholder_-1854013440"/>
          </w:placeholder>
        </w:sdtPr>
        <w:sdtEndPr/>
        <w:sdtContent>
          <w:r w:rsidR="00953172" w:rsidRPr="00953172">
            <w:rPr>
              <w:rFonts w:ascii="Times New Roman" w:hAnsi="Times New Roman" w:cs="Times New Roman"/>
              <w:color w:val="000000"/>
              <w:sz w:val="24"/>
              <w:szCs w:val="24"/>
            </w:rPr>
            <w:t>(25,26)</w:t>
          </w:r>
        </w:sdtContent>
      </w:sdt>
      <w:r w:rsidR="00DC052C">
        <w:rPr>
          <w:rFonts w:ascii="Times New Roman" w:hAnsi="Times New Roman" w:cs="Times New Roman"/>
          <w:color w:val="000000"/>
          <w:sz w:val="24"/>
          <w:szCs w:val="24"/>
        </w:rPr>
        <w:t xml:space="preserve"> </w:t>
      </w:r>
      <w:r w:rsidR="00B70278">
        <w:rPr>
          <w:rFonts w:ascii="Times New Roman" w:hAnsi="Times New Roman" w:cs="Times New Roman"/>
          <w:color w:val="000000"/>
          <w:sz w:val="24"/>
          <w:szCs w:val="24"/>
        </w:rPr>
        <w:t xml:space="preserve"> the pathway implicated in the effects of </w:t>
      </w:r>
      <w:proofErr w:type="spellStart"/>
      <w:r w:rsidR="00B70278">
        <w:rPr>
          <w:rFonts w:ascii="Times New Roman" w:hAnsi="Times New Roman" w:cs="Times New Roman"/>
          <w:color w:val="000000"/>
          <w:sz w:val="24"/>
          <w:szCs w:val="24"/>
        </w:rPr>
        <w:t>saunabathing</w:t>
      </w:r>
      <w:proofErr w:type="spellEnd"/>
      <w:r w:rsidR="00B70278">
        <w:rPr>
          <w:rFonts w:ascii="Times New Roman" w:hAnsi="Times New Roman" w:cs="Times New Roman"/>
          <w:color w:val="000000"/>
          <w:sz w:val="24"/>
          <w:szCs w:val="24"/>
        </w:rPr>
        <w:t xml:space="preserve">  on vascular condition and reduction  in systemic BP.</w:t>
      </w:r>
      <w:sdt>
        <w:sdtPr>
          <w:rPr>
            <w:rFonts w:ascii="Times New Roman" w:hAnsi="Times New Roman" w:cs="Times New Roman"/>
            <w:color w:val="000000"/>
            <w:sz w:val="24"/>
            <w:szCs w:val="24"/>
          </w:rPr>
          <w:tag w:val="MENDELEY_CITATION_v3_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"/>
          <w:id w:val="992378889"/>
          <w:placeholder>
            <w:docPart w:val="DefaultPlaceholder_-1854013440"/>
          </w:placeholder>
        </w:sdtPr>
        <w:sdtEndPr/>
        <w:sdtContent>
          <w:r w:rsidR="00953172" w:rsidRPr="00953172">
            <w:rPr>
              <w:rFonts w:ascii="Times New Roman" w:hAnsi="Times New Roman" w:cs="Times New Roman"/>
              <w:color w:val="000000"/>
              <w:sz w:val="24"/>
              <w:szCs w:val="24"/>
            </w:rPr>
            <w:t>(27)</w:t>
          </w:r>
        </w:sdtContent>
      </w:sdt>
      <w:r w:rsidR="00B70278">
        <w:rPr>
          <w:rFonts w:ascii="Times New Roman" w:hAnsi="Times New Roman" w:cs="Times New Roman"/>
          <w:color w:val="000000"/>
          <w:sz w:val="24"/>
          <w:szCs w:val="24"/>
        </w:rPr>
        <w:t xml:space="preserve">   improves the endothelial function</w:t>
      </w:r>
      <w:sdt>
        <w:sdtPr>
          <w:rPr>
            <w:rFonts w:ascii="Times New Roman" w:hAnsi="Times New Roman" w:cs="Times New Roman"/>
            <w:color w:val="000000"/>
            <w:sz w:val="24"/>
            <w:szCs w:val="24"/>
          </w:rPr>
          <w:tag w:val="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"/>
          <w:id w:val="1435399795"/>
          <w:placeholder>
            <w:docPart w:val="DefaultPlaceholder_-1854013440"/>
          </w:placeholder>
        </w:sdtPr>
        <w:sdtEndPr/>
        <w:sdtContent>
          <w:r w:rsidR="00953172" w:rsidRPr="00953172">
            <w:rPr>
              <w:rFonts w:ascii="Times New Roman" w:hAnsi="Times New Roman" w:cs="Times New Roman"/>
              <w:color w:val="000000"/>
              <w:sz w:val="24"/>
              <w:szCs w:val="24"/>
            </w:rPr>
            <w:t>(28,29)</w:t>
          </w:r>
        </w:sdtContent>
      </w:sdt>
      <w:r w:rsidR="00B70278">
        <w:rPr>
          <w:rFonts w:ascii="Times New Roman" w:hAnsi="Times New Roman" w:cs="Times New Roman"/>
          <w:color w:val="000000"/>
          <w:sz w:val="24"/>
          <w:szCs w:val="24"/>
        </w:rPr>
        <w:t xml:space="preserve"> reduction in oxidative stress </w:t>
      </w:r>
      <w:sdt>
        <w:sdtPr>
          <w:rPr>
            <w:rFonts w:ascii="Times New Roman" w:hAnsi="Times New Roman" w:cs="Times New Roman"/>
            <w:color w:val="000000"/>
            <w:sz w:val="24"/>
            <w:szCs w:val="24"/>
          </w:rPr>
          <w:tag w:val="MENDELEY_CITATION_v3_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"/>
          <w:id w:val="1256094949"/>
          <w:placeholder>
            <w:docPart w:val="DefaultPlaceholder_-1854013440"/>
          </w:placeholder>
        </w:sdtPr>
        <w:sdtEndPr/>
        <w:sdtContent>
          <w:r w:rsidR="00953172" w:rsidRPr="00953172">
            <w:rPr>
              <w:rFonts w:ascii="Times New Roman" w:hAnsi="Times New Roman" w:cs="Times New Roman"/>
              <w:color w:val="000000"/>
              <w:sz w:val="24"/>
              <w:szCs w:val="24"/>
            </w:rPr>
            <w:t>(30)</w:t>
          </w:r>
        </w:sdtContent>
      </w:sdt>
      <w:r w:rsidR="00822F75">
        <w:rPr>
          <w:rFonts w:ascii="Times New Roman" w:hAnsi="Times New Roman" w:cs="Times New Roman"/>
          <w:color w:val="000000"/>
          <w:sz w:val="24"/>
          <w:szCs w:val="24"/>
        </w:rPr>
        <w:t xml:space="preserve">  and modulation in the autonomic nervous system </w:t>
      </w:r>
      <w:sdt>
        <w:sdtPr>
          <w:rPr>
            <w:rFonts w:ascii="Times New Roman" w:hAnsi="Times New Roman" w:cs="Times New Roman"/>
            <w:color w:val="000000"/>
            <w:sz w:val="24"/>
            <w:szCs w:val="24"/>
          </w:rPr>
          <w:tag w:val="MENDELEY_CITATION_v3_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"/>
          <w:id w:val="-1863960374"/>
          <w:placeholder>
            <w:docPart w:val="DefaultPlaceholder_-1854013440"/>
          </w:placeholder>
        </w:sdtPr>
        <w:sdtEndPr/>
        <w:sdtContent>
          <w:r w:rsidR="00953172" w:rsidRPr="00953172">
            <w:rPr>
              <w:rFonts w:ascii="Times New Roman" w:hAnsi="Times New Roman" w:cs="Times New Roman"/>
              <w:color w:val="000000"/>
              <w:sz w:val="24"/>
              <w:szCs w:val="24"/>
            </w:rPr>
            <w:t>(31)</w:t>
          </w:r>
        </w:sdtContent>
      </w:sdt>
      <w:r w:rsidR="00822F75">
        <w:rPr>
          <w:rFonts w:ascii="Times New Roman" w:hAnsi="Times New Roman" w:cs="Times New Roman"/>
          <w:color w:val="000000"/>
          <w:sz w:val="24"/>
          <w:szCs w:val="24"/>
        </w:rPr>
        <w:t xml:space="preserve">  both sauna and steam bath increases body temperature which causes increase in skin blood flow leading to increase in cardiac output and decrease in blood flow to internal organs </w:t>
      </w:r>
      <w:r w:rsidR="006E4E56" w:rsidRPr="006E4E56">
        <w:rPr>
          <w:rFonts w:ascii="Times New Roman" w:hAnsi="Times New Roman" w:cs="Times New Roman"/>
          <w:color w:val="000000"/>
          <w:sz w:val="24"/>
          <w:szCs w:val="24"/>
        </w:rPr>
        <w:t>While cardiac stroke volume remains unchanged, cardiac output increases by 60% to 70% in response to an increase in heart rate. Sauna use has varying effects on blood pressure.</w:t>
      </w:r>
      <w:sdt>
        <w:sdtPr>
          <w:rPr>
            <w:rFonts w:ascii="Times New Roman" w:hAnsi="Times New Roman" w:cs="Times New Roman"/>
            <w:color w:val="000000"/>
            <w:sz w:val="24"/>
            <w:szCs w:val="24"/>
          </w:rPr>
          <w:tag w:val="MENDELEY_CITATION_v3_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"/>
          <w:id w:val="11352203"/>
          <w:placeholder>
            <w:docPart w:val="DefaultPlaceholder_-1854013440"/>
          </w:placeholder>
        </w:sdtPr>
        <w:sdtEndPr/>
        <w:sdtContent>
          <w:r w:rsidR="00953172" w:rsidRPr="00953172">
            <w:rPr>
              <w:rFonts w:ascii="Times New Roman" w:hAnsi="Times New Roman" w:cs="Times New Roman"/>
              <w:color w:val="000000"/>
              <w:sz w:val="24"/>
              <w:szCs w:val="24"/>
            </w:rPr>
            <w:t>(32)</w:t>
          </w:r>
        </w:sdtContent>
      </w:sdt>
      <w:r w:rsidR="000C4C60">
        <w:rPr>
          <w:rFonts w:ascii="Times New Roman" w:hAnsi="Times New Roman" w:cs="Times New Roman"/>
          <w:color w:val="000000"/>
          <w:sz w:val="24"/>
          <w:szCs w:val="24"/>
        </w:rPr>
        <w:t xml:space="preserve"> </w:t>
      </w:r>
      <w:r w:rsidR="007D4E1A">
        <w:rPr>
          <w:rFonts w:ascii="Times New Roman" w:hAnsi="Times New Roman" w:cs="Times New Roman"/>
          <w:color w:val="EE0000"/>
          <w:sz w:val="24"/>
          <w:szCs w:val="24"/>
        </w:rPr>
        <w:t>Previous</w:t>
      </w:r>
      <w:r w:rsidR="00900351" w:rsidRPr="00900351">
        <w:rPr>
          <w:rFonts w:ascii="Times New Roman" w:hAnsi="Times New Roman" w:cs="Times New Roman"/>
          <w:color w:val="EE0000"/>
          <w:sz w:val="24"/>
          <w:szCs w:val="24"/>
        </w:rPr>
        <w:t xml:space="preserve"> study found that heat therapy significantly lowered mean arterial blood pressure and diastolic blood pressure</w:t>
      </w:r>
      <w:r w:rsidR="007D4E1A">
        <w:rPr>
          <w:rFonts w:ascii="Times New Roman" w:hAnsi="Times New Roman" w:cs="Times New Roman"/>
          <w:color w:val="EE0000"/>
          <w:sz w:val="24"/>
          <w:szCs w:val="24"/>
        </w:rPr>
        <w:t xml:space="preserve"> for</w:t>
      </w:r>
      <w:r w:rsidR="00900351" w:rsidRPr="00900351">
        <w:rPr>
          <w:rFonts w:ascii="Times New Roman" w:hAnsi="Times New Roman" w:cs="Times New Roman"/>
          <w:color w:val="EE0000"/>
          <w:sz w:val="24"/>
          <w:szCs w:val="24"/>
        </w:rPr>
        <w:t xml:space="preserve"> about 4 mmHg in magnitude</w:t>
      </w:r>
      <w:r w:rsidR="00900351">
        <w:rPr>
          <w:rFonts w:ascii="Times New Roman" w:hAnsi="Times New Roman" w:cs="Times New Roman"/>
          <w:color w:val="000000"/>
          <w:sz w:val="24"/>
          <w:szCs w:val="24"/>
        </w:rPr>
        <w:t>.</w:t>
      </w:r>
      <w:sdt>
        <w:sdtPr>
          <w:rPr>
            <w:rFonts w:ascii="Times New Roman" w:hAnsi="Times New Roman" w:cs="Times New Roman"/>
            <w:color w:val="000000"/>
            <w:sz w:val="24"/>
            <w:szCs w:val="24"/>
          </w:rPr>
          <w:tag w:val="MENDELEY_CITATION_v3_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"/>
          <w:id w:val="1365259240"/>
          <w:placeholder>
            <w:docPart w:val="DefaultPlaceholder_-1854013440"/>
          </w:placeholder>
        </w:sdtPr>
        <w:sdtEndPr/>
        <w:sdtContent>
          <w:r w:rsidR="00953172" w:rsidRPr="00953172">
            <w:rPr>
              <w:rFonts w:ascii="Times New Roman" w:hAnsi="Times New Roman" w:cs="Times New Roman"/>
              <w:color w:val="000000"/>
              <w:sz w:val="24"/>
              <w:szCs w:val="24"/>
            </w:rPr>
            <w:t>(33)</w:t>
          </w:r>
        </w:sdtContent>
      </w:sdt>
      <w:r w:rsidR="007D4E1A">
        <w:rPr>
          <w:rFonts w:ascii="Times New Roman" w:hAnsi="Times New Roman" w:cs="Times New Roman"/>
          <w:color w:val="000000"/>
          <w:sz w:val="24"/>
          <w:szCs w:val="24"/>
        </w:rPr>
        <w:t xml:space="preserve"> </w:t>
      </w:r>
      <w:r w:rsidR="007D4E1A" w:rsidRPr="00C04AB8">
        <w:rPr>
          <w:rFonts w:ascii="Times New Roman" w:hAnsi="Times New Roman" w:cs="Times New Roman"/>
          <w:color w:val="EE0000"/>
          <w:sz w:val="24"/>
          <w:szCs w:val="24"/>
        </w:rPr>
        <w:t>Lee et al.</w:t>
      </w:r>
      <w:r w:rsidR="007D4E1A">
        <w:rPr>
          <w:rFonts w:ascii="Times New Roman" w:hAnsi="Times New Roman" w:cs="Times New Roman"/>
          <w:color w:val="EE0000"/>
          <w:sz w:val="24"/>
          <w:szCs w:val="24"/>
        </w:rPr>
        <w:t xml:space="preserve"> found </w:t>
      </w:r>
      <w:proofErr w:type="gramStart"/>
      <w:r w:rsidR="007D4E1A">
        <w:rPr>
          <w:rFonts w:ascii="Times New Roman" w:hAnsi="Times New Roman" w:cs="Times New Roman"/>
          <w:color w:val="EE0000"/>
          <w:sz w:val="24"/>
          <w:szCs w:val="24"/>
        </w:rPr>
        <w:t xml:space="preserve">that </w:t>
      </w:r>
      <w:r w:rsidR="007D4E1A" w:rsidRPr="00C04AB8">
        <w:rPr>
          <w:rFonts w:ascii="Times New Roman" w:hAnsi="Times New Roman" w:cs="Times New Roman"/>
          <w:color w:val="EE0000"/>
          <w:sz w:val="24"/>
          <w:szCs w:val="24"/>
        </w:rPr>
        <w:t xml:space="preserve"> </w:t>
      </w:r>
      <w:r w:rsidR="007D4E1A">
        <w:rPr>
          <w:rFonts w:ascii="Times New Roman" w:hAnsi="Times New Roman" w:cs="Times New Roman"/>
          <w:color w:val="EE0000"/>
          <w:sz w:val="24"/>
          <w:szCs w:val="24"/>
        </w:rPr>
        <w:t>hypertensive</w:t>
      </w:r>
      <w:proofErr w:type="gramEnd"/>
      <w:r w:rsidR="007D4E1A">
        <w:rPr>
          <w:rFonts w:ascii="Times New Roman" w:hAnsi="Times New Roman" w:cs="Times New Roman"/>
          <w:color w:val="EE0000"/>
          <w:sz w:val="24"/>
          <w:szCs w:val="24"/>
        </w:rPr>
        <w:t xml:space="preserve"> patients with cardiovascular risk factors </w:t>
      </w:r>
      <w:r w:rsidR="007D4E1A" w:rsidRPr="00C04AB8">
        <w:rPr>
          <w:rFonts w:ascii="Times New Roman" w:hAnsi="Times New Roman" w:cs="Times New Roman"/>
          <w:color w:val="EE0000"/>
          <w:sz w:val="24"/>
          <w:szCs w:val="24"/>
        </w:rPr>
        <w:t>showed decrease in both systolic and diastolic blood pressure</w:t>
      </w:r>
      <w:r w:rsidR="007D4E1A">
        <w:rPr>
          <w:rFonts w:ascii="Times New Roman" w:hAnsi="Times New Roman" w:cs="Times New Roman"/>
          <w:color w:val="EE0000"/>
          <w:sz w:val="24"/>
          <w:szCs w:val="24"/>
        </w:rPr>
        <w:t xml:space="preserve"> f</w:t>
      </w:r>
      <w:r w:rsidR="00C04AB8" w:rsidRPr="00C04AB8">
        <w:rPr>
          <w:rFonts w:ascii="Times New Roman" w:hAnsi="Times New Roman" w:cs="Times New Roman"/>
          <w:color w:val="EE0000"/>
          <w:sz w:val="24"/>
          <w:szCs w:val="24"/>
        </w:rPr>
        <w:t>ollowing 30-minute sauna bath, resulted in positive changes in arterial stiffness metrics including pulse wave velocity.</w:t>
      </w:r>
      <w:sdt>
        <w:sdtPr>
          <w:rPr>
            <w:rFonts w:ascii="Times New Roman" w:hAnsi="Times New Roman" w:cs="Times New Roman"/>
            <w:color w:val="000000"/>
            <w:sz w:val="24"/>
            <w:szCs w:val="24"/>
          </w:rPr>
          <w:tag w:val="MENDELEY_CITATION_v3_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"/>
          <w:id w:val="-1754351957"/>
          <w:placeholder>
            <w:docPart w:val="DefaultPlaceholder_-1854013440"/>
          </w:placeholder>
        </w:sdtPr>
        <w:sdtEndPr/>
        <w:sdtContent>
          <w:r w:rsidR="00953172" w:rsidRPr="00953172">
            <w:rPr>
              <w:rFonts w:ascii="Times New Roman" w:hAnsi="Times New Roman" w:cs="Times New Roman"/>
              <w:color w:val="000000"/>
              <w:sz w:val="24"/>
              <w:szCs w:val="24"/>
            </w:rPr>
            <w:t>(34)</w:t>
          </w:r>
        </w:sdtContent>
      </w:sdt>
      <w:r w:rsidR="007D4E1A">
        <w:rPr>
          <w:rFonts w:ascii="Times New Roman" w:hAnsi="Times New Roman" w:cs="Times New Roman"/>
          <w:color w:val="000000"/>
          <w:sz w:val="24"/>
          <w:szCs w:val="24"/>
        </w:rPr>
        <w:t xml:space="preserve"> </w:t>
      </w:r>
    </w:p>
    <w:p w14:paraId="553927DE" w14:textId="48D53BFA" w:rsidR="000C4C60" w:rsidRPr="000C4C60" w:rsidRDefault="000C4C60" w:rsidP="000C4C60">
      <w:pPr>
        <w:spacing w:after="0" w:line="480" w:lineRule="auto"/>
        <w:jc w:val="both"/>
        <w:rPr>
          <w:rFonts w:ascii="Times New Roman" w:hAnsi="Times New Roman" w:cs="Times New Roman"/>
          <w:color w:val="000000"/>
          <w:sz w:val="24"/>
          <w:szCs w:val="24"/>
        </w:rPr>
      </w:pPr>
      <w:r w:rsidRPr="000C4C60">
        <w:rPr>
          <w:rFonts w:ascii="Times New Roman" w:hAnsi="Times New Roman" w:cs="Times New Roman"/>
          <w:color w:val="EE0000"/>
          <w:sz w:val="24"/>
          <w:szCs w:val="24"/>
        </w:rPr>
        <w:t xml:space="preserve">Repeated use of saunas and </w:t>
      </w:r>
      <w:proofErr w:type="gramStart"/>
      <w:r w:rsidRPr="000C4C60">
        <w:rPr>
          <w:rFonts w:ascii="Times New Roman" w:hAnsi="Times New Roman" w:cs="Times New Roman"/>
          <w:color w:val="EE0000"/>
          <w:sz w:val="24"/>
          <w:szCs w:val="24"/>
        </w:rPr>
        <w:t>steam  increases</w:t>
      </w:r>
      <w:proofErr w:type="gramEnd"/>
      <w:r w:rsidRPr="000C4C60">
        <w:rPr>
          <w:rFonts w:ascii="Times New Roman" w:hAnsi="Times New Roman" w:cs="Times New Roman"/>
          <w:color w:val="EE0000"/>
          <w:sz w:val="24"/>
          <w:szCs w:val="24"/>
        </w:rPr>
        <w:t xml:space="preserve"> nitric oxide release and parasympathetic activation, which improve endothelial function and peripheral vasodilation. The resulting decrease in systemic vascular resistance and slight loss of plasma volume help to lower blood pressure and have long-term cardiovascular advantages</w:t>
      </w:r>
      <w:r w:rsidRPr="000C4C60">
        <w:rPr>
          <w:rFonts w:ascii="Times New Roman" w:hAnsi="Times New Roman" w:cs="Times New Roman"/>
          <w:color w:val="000000"/>
          <w:sz w:val="24"/>
          <w:szCs w:val="24"/>
        </w:rPr>
        <w:t>.</w:t>
      </w:r>
      <w:sdt>
        <w:sdtPr>
          <w:rPr>
            <w:rFonts w:ascii="Times New Roman" w:hAnsi="Times New Roman" w:cs="Times New Roman"/>
            <w:color w:val="000000"/>
            <w:sz w:val="24"/>
            <w:szCs w:val="24"/>
          </w:rPr>
          <w:tag w:val="MENDELEY_CITATION_v3_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"/>
          <w:id w:val="-1981604002"/>
          <w:placeholder>
            <w:docPart w:val="DefaultPlaceholder_-1854013440"/>
          </w:placeholder>
        </w:sdtPr>
        <w:sdtEndPr/>
        <w:sdtContent>
          <w:r w:rsidR="00953172" w:rsidRPr="00953172">
            <w:rPr>
              <w:rFonts w:ascii="Times New Roman" w:hAnsi="Times New Roman" w:cs="Times New Roman"/>
              <w:color w:val="000000"/>
              <w:sz w:val="24"/>
              <w:szCs w:val="24"/>
            </w:rPr>
            <w:t>(35)</w:t>
          </w:r>
        </w:sdtContent>
      </w:sdt>
    </w:p>
    <w:p w14:paraId="7CC1C9F1" w14:textId="77777777" w:rsidR="006E4E56" w:rsidRDefault="006E4E56" w:rsidP="001323EC">
      <w:pPr>
        <w:spacing w:line="360" w:lineRule="auto"/>
        <w:jc w:val="both"/>
        <w:rPr>
          <w:rFonts w:ascii="Times New Roman" w:hAnsi="Times New Roman" w:cs="Times New Roman"/>
          <w:color w:val="000000"/>
          <w:sz w:val="24"/>
          <w:szCs w:val="24"/>
        </w:rPr>
      </w:pPr>
    </w:p>
    <w:p w14:paraId="79BFC4F1" w14:textId="77777777" w:rsidR="004D0CF6" w:rsidRDefault="004D0CF6" w:rsidP="001323EC">
      <w:pPr>
        <w:spacing w:line="360" w:lineRule="auto"/>
        <w:jc w:val="both"/>
        <w:rPr>
          <w:rFonts w:ascii="Times New Roman" w:hAnsi="Times New Roman" w:cs="Times New Roman"/>
          <w:color w:val="000000"/>
          <w:sz w:val="24"/>
          <w:szCs w:val="24"/>
        </w:rPr>
      </w:pPr>
    </w:p>
    <w:p w14:paraId="7A20E2BB" w14:textId="1ECF0D12" w:rsidR="001323EC" w:rsidRPr="006E4E56" w:rsidRDefault="004D0CF6" w:rsidP="001323EC">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5</w:t>
      </w:r>
      <w:r w:rsidR="00535D05">
        <w:rPr>
          <w:rFonts w:ascii="Times New Roman" w:hAnsi="Times New Roman" w:cs="Times New Roman"/>
          <w:b/>
          <w:bCs/>
          <w:color w:val="000000"/>
          <w:sz w:val="24"/>
          <w:szCs w:val="24"/>
        </w:rPr>
        <w:t xml:space="preserve">.2 </w:t>
      </w:r>
      <w:r w:rsidR="00F5342B" w:rsidRPr="006E4E56">
        <w:rPr>
          <w:rFonts w:ascii="Times New Roman" w:hAnsi="Times New Roman" w:cs="Times New Roman"/>
          <w:b/>
          <w:bCs/>
          <w:color w:val="000000"/>
          <w:sz w:val="24"/>
          <w:szCs w:val="24"/>
        </w:rPr>
        <w:t xml:space="preserve">Spinal Bath </w:t>
      </w:r>
    </w:p>
    <w:p w14:paraId="76CA3CA8" w14:textId="32E5A2FE" w:rsidR="00B5296D" w:rsidRPr="00B5296D" w:rsidRDefault="00997622" w:rsidP="00B5296D">
      <w:pPr>
        <w:spacing w:line="360" w:lineRule="auto"/>
        <w:jc w:val="both"/>
        <w:rPr>
          <w:rFonts w:ascii="Times New Roman" w:hAnsi="Times New Roman" w:cs="Times New Roman"/>
          <w:color w:val="000000"/>
          <w:sz w:val="24"/>
          <w:szCs w:val="24"/>
        </w:rPr>
      </w:pPr>
      <w:r w:rsidRPr="00997622">
        <w:rPr>
          <w:rFonts w:ascii="Times New Roman" w:hAnsi="Times New Roman" w:cs="Times New Roman"/>
          <w:color w:val="000000"/>
          <w:sz w:val="24"/>
          <w:szCs w:val="24"/>
        </w:rPr>
        <w:t xml:space="preserve">A spinal bath </w:t>
      </w:r>
      <w:r>
        <w:rPr>
          <w:rFonts w:ascii="Times New Roman" w:hAnsi="Times New Roman" w:cs="Times New Roman"/>
          <w:color w:val="000000"/>
          <w:sz w:val="24"/>
          <w:szCs w:val="24"/>
        </w:rPr>
        <w:t xml:space="preserve">is </w:t>
      </w:r>
      <w:r w:rsidRPr="00997622">
        <w:rPr>
          <w:rFonts w:ascii="Times New Roman" w:hAnsi="Times New Roman" w:cs="Times New Roman"/>
          <w:color w:val="000000"/>
          <w:sz w:val="24"/>
          <w:szCs w:val="24"/>
        </w:rPr>
        <w:t>Applications of traditional hydrotherapy for the management of cardiovascular diseases like hypertension</w:t>
      </w:r>
      <w:r>
        <w:rPr>
          <w:rFonts w:ascii="Times New Roman" w:hAnsi="Times New Roman" w:cs="Times New Roman"/>
          <w:color w:val="000000"/>
          <w:sz w:val="24"/>
          <w:szCs w:val="24"/>
        </w:rPr>
        <w:t xml:space="preserve"> using spinal bath</w:t>
      </w:r>
      <w:r w:rsidRPr="00997622">
        <w:rPr>
          <w:rFonts w:ascii="Times New Roman" w:hAnsi="Times New Roman" w:cs="Times New Roman"/>
          <w:color w:val="000000"/>
          <w:sz w:val="24"/>
          <w:szCs w:val="24"/>
        </w:rPr>
        <w:t>tub that is cool (26 ±1°C) is provided for 15 minutes.</w:t>
      </w:r>
      <w:sdt>
        <w:sdtPr>
          <w:rPr>
            <w:rFonts w:ascii="Times New Roman" w:hAnsi="Times New Roman" w:cs="Times New Roman"/>
            <w:color w:val="000000"/>
            <w:sz w:val="24"/>
            <w:szCs w:val="24"/>
          </w:rPr>
          <w:tag w:val="MENDELEY_CITATION_v3_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"/>
          <w:id w:val="-1875843224"/>
          <w:placeholder>
            <w:docPart w:val="DefaultPlaceholder_-1854013440"/>
          </w:placeholder>
        </w:sdtPr>
        <w:sdtEndPr/>
        <w:sdtContent>
          <w:r w:rsidR="00953172" w:rsidRPr="00953172">
            <w:rPr>
              <w:rFonts w:ascii="Times New Roman" w:hAnsi="Times New Roman" w:cs="Times New Roman"/>
              <w:color w:val="000000"/>
              <w:sz w:val="24"/>
              <w:szCs w:val="24"/>
            </w:rPr>
            <w:t>(36)</w:t>
          </w:r>
        </w:sdtContent>
      </w:sdt>
      <w:r w:rsidR="003E2200">
        <w:rPr>
          <w:rFonts w:ascii="Times New Roman" w:hAnsi="Times New Roman" w:cs="Times New Roman"/>
          <w:color w:val="000000"/>
          <w:sz w:val="24"/>
          <w:szCs w:val="24"/>
        </w:rPr>
        <w:t xml:space="preserve"> </w:t>
      </w:r>
      <w:r w:rsidR="00782B38" w:rsidRPr="00782B38">
        <w:rPr>
          <w:rFonts w:ascii="Times New Roman" w:hAnsi="Times New Roman" w:cs="Times New Roman"/>
          <w:color w:val="EE0000"/>
          <w:sz w:val="24"/>
          <w:szCs w:val="24"/>
        </w:rPr>
        <w:t xml:space="preserve">Tubs designed specifically for this purpose were used to administer cold spinal baths. Made of fiber, spinal bath tubs are non-allergic and waterproof. In the investigation, a spinal bath tub from Indian </w:t>
      </w:r>
      <w:proofErr w:type="spellStart"/>
      <w:r w:rsidR="00782B38" w:rsidRPr="00782B38">
        <w:rPr>
          <w:rFonts w:ascii="Times New Roman" w:hAnsi="Times New Roman" w:cs="Times New Roman"/>
          <w:color w:val="EE0000"/>
          <w:sz w:val="24"/>
          <w:szCs w:val="24"/>
        </w:rPr>
        <w:t>Fibre</w:t>
      </w:r>
      <w:proofErr w:type="spellEnd"/>
      <w:r w:rsidR="00782B38" w:rsidRPr="00782B38">
        <w:rPr>
          <w:rFonts w:ascii="Times New Roman" w:hAnsi="Times New Roman" w:cs="Times New Roman"/>
          <w:color w:val="EE0000"/>
          <w:sz w:val="24"/>
          <w:szCs w:val="24"/>
        </w:rPr>
        <w:t xml:space="preserve"> Company in Bangalore, Karnataka, was used. The spinal bath tub was 3' by 21/2' and stood 10 inches </w:t>
      </w:r>
      <w:proofErr w:type="spellStart"/>
      <w:proofErr w:type="gramStart"/>
      <w:r w:rsidR="00782B38" w:rsidRPr="00782B38">
        <w:rPr>
          <w:rFonts w:ascii="Times New Roman" w:hAnsi="Times New Roman" w:cs="Times New Roman"/>
          <w:color w:val="EE0000"/>
          <w:sz w:val="24"/>
          <w:szCs w:val="24"/>
        </w:rPr>
        <w:t>tall.</w:t>
      </w:r>
      <w:r w:rsidR="003E2200">
        <w:rPr>
          <w:rFonts w:ascii="Times New Roman" w:hAnsi="Times New Roman" w:cs="Times New Roman"/>
          <w:color w:val="000000"/>
          <w:sz w:val="24"/>
          <w:szCs w:val="24"/>
        </w:rPr>
        <w:t>spinal</w:t>
      </w:r>
      <w:proofErr w:type="spellEnd"/>
      <w:proofErr w:type="gramEnd"/>
      <w:r w:rsidR="003E2200">
        <w:rPr>
          <w:rFonts w:ascii="Times New Roman" w:hAnsi="Times New Roman" w:cs="Times New Roman"/>
          <w:color w:val="000000"/>
          <w:sz w:val="24"/>
          <w:szCs w:val="24"/>
        </w:rPr>
        <w:t xml:space="preserve"> bath </w:t>
      </w:r>
      <w:r w:rsidR="003E2200" w:rsidRPr="003E2200">
        <w:rPr>
          <w:rFonts w:ascii="Times New Roman" w:hAnsi="Times New Roman" w:cs="Times New Roman"/>
          <w:color w:val="000000"/>
          <w:sz w:val="24"/>
          <w:szCs w:val="24"/>
        </w:rPr>
        <w:t>increas</w:t>
      </w:r>
      <w:r w:rsidR="003E2200">
        <w:rPr>
          <w:rFonts w:ascii="Times New Roman" w:hAnsi="Times New Roman" w:cs="Times New Roman"/>
          <w:color w:val="000000"/>
          <w:sz w:val="24"/>
          <w:szCs w:val="24"/>
        </w:rPr>
        <w:t>es</w:t>
      </w:r>
      <w:r w:rsidR="003E2200" w:rsidRPr="003E2200">
        <w:rPr>
          <w:rFonts w:ascii="Times New Roman" w:hAnsi="Times New Roman" w:cs="Times New Roman"/>
          <w:color w:val="000000"/>
          <w:sz w:val="24"/>
          <w:szCs w:val="24"/>
        </w:rPr>
        <w:t xml:space="preserve"> cardiac output (CO), central venous pressure, stroke volume, and central blood volume by bringing peripheral blood into the thoracic vasculature. It's probable that this rise in central venous pressure will raise arterial pressure and decrease cardiopulmonary pressure. Bradycardia can result from this mechanism, which is known to increase parasympathetic activity and decrease sympathetic </w:t>
      </w:r>
      <w:proofErr w:type="gramStart"/>
      <w:r w:rsidR="003E2200" w:rsidRPr="003E2200">
        <w:rPr>
          <w:rFonts w:ascii="Times New Roman" w:hAnsi="Times New Roman" w:cs="Times New Roman"/>
          <w:color w:val="000000"/>
          <w:sz w:val="24"/>
          <w:szCs w:val="24"/>
        </w:rPr>
        <w:t>activity .</w:t>
      </w:r>
      <w:proofErr w:type="gramEnd"/>
      <w:r w:rsidR="003E2200" w:rsidRPr="003E2200">
        <w:rPr>
          <w:rFonts w:ascii="Times New Roman" w:hAnsi="Times New Roman" w:cs="Times New Roman"/>
          <w:color w:val="000000"/>
          <w:sz w:val="24"/>
          <w:szCs w:val="24"/>
        </w:rPr>
        <w:t xml:space="preserve"> </w:t>
      </w:r>
      <w:proofErr w:type="gramStart"/>
      <w:r w:rsidR="003E2200" w:rsidRPr="003E2200">
        <w:rPr>
          <w:rFonts w:ascii="Times New Roman" w:hAnsi="Times New Roman" w:cs="Times New Roman"/>
          <w:color w:val="000000"/>
          <w:sz w:val="24"/>
          <w:szCs w:val="24"/>
        </w:rPr>
        <w:t>Therefore,  the</w:t>
      </w:r>
      <w:proofErr w:type="gramEnd"/>
      <w:r w:rsidR="003E2200" w:rsidRPr="003E2200">
        <w:rPr>
          <w:rFonts w:ascii="Times New Roman" w:hAnsi="Times New Roman" w:cs="Times New Roman"/>
          <w:color w:val="000000"/>
          <w:sz w:val="24"/>
          <w:szCs w:val="24"/>
        </w:rPr>
        <w:t xml:space="preserve"> reduction of HR may be the primary cause of the drop in blood pressure (BP) variables. Since peripheral resistance and CO both affect blood pressure.</w:t>
      </w:r>
      <w:sdt>
        <w:sdtPr>
          <w:rPr>
            <w:rFonts w:ascii="Times New Roman" w:hAnsi="Times New Roman" w:cs="Times New Roman"/>
            <w:color w:val="000000"/>
            <w:sz w:val="24"/>
            <w:szCs w:val="24"/>
          </w:rPr>
          <w:tag w:val="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"/>
          <w:id w:val="-304542276"/>
          <w:placeholder>
            <w:docPart w:val="DefaultPlaceholder_-1854013440"/>
          </w:placeholder>
        </w:sdtPr>
        <w:sdtEndPr/>
        <w:sdtContent>
          <w:r w:rsidR="00953172" w:rsidRPr="00953172">
            <w:rPr>
              <w:rFonts w:ascii="Times New Roman" w:hAnsi="Times New Roman" w:cs="Times New Roman"/>
              <w:color w:val="000000"/>
              <w:sz w:val="24"/>
              <w:szCs w:val="24"/>
            </w:rPr>
            <w:t>(37–39)</w:t>
          </w:r>
        </w:sdtContent>
      </w:sdt>
      <w:r w:rsidR="00B5296D">
        <w:rPr>
          <w:rFonts w:ascii="Times New Roman" w:hAnsi="Times New Roman" w:cs="Times New Roman"/>
          <w:color w:val="000000"/>
          <w:sz w:val="24"/>
          <w:szCs w:val="24"/>
        </w:rPr>
        <w:t xml:space="preserve">  another mechanism of spinal bath is through </w:t>
      </w:r>
      <w:r w:rsidR="00B5296D" w:rsidRPr="00B5296D">
        <w:rPr>
          <w:rFonts w:ascii="Times New Roman" w:hAnsi="Times New Roman" w:cs="Times New Roman"/>
          <w:color w:val="000000"/>
          <w:sz w:val="24"/>
          <w:szCs w:val="24"/>
        </w:rPr>
        <w:t>Transient receptor potential cation channel subfamily M member 8 (TRPM8), a member of the transient receptor potential family, is responsible for the hypotensive impact of cold spinal baths. Specialized dorsal root ganglion (DRG) neurons in the trunk may receive a signal from the application of cold water in the form of a spinal bath. TRPM8 is activated by the DRG neurons' cell bodies, which are located in the vertebral column next to the spinal cord. Activation of TRPM8 counteracts the sympathetic neurotransmitters' contractile function, which may have a hypotensive impact. Additionally, cold-induced activation of TRPM8, which is located in the sarcoplasmic reticulum membrane, can promote the release of Ca2+ from the sarcoplasmic reticulum, depleting the Ca2+ store and perhaps inhibiting vasoconstriction activity.</w:t>
      </w:r>
      <w:sdt>
        <w:sdtPr>
          <w:rPr>
            <w:rFonts w:ascii="Times New Roman" w:hAnsi="Times New Roman" w:cs="Times New Roman"/>
            <w:color w:val="000000"/>
            <w:sz w:val="24"/>
            <w:szCs w:val="24"/>
          </w:rPr>
          <w:tag w:val="MENDELEY_CITATION_v3_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"/>
          <w:id w:val="-472287120"/>
          <w:placeholder>
            <w:docPart w:val="DefaultPlaceholder_-1854013440"/>
          </w:placeholder>
        </w:sdtPr>
        <w:sdtEndPr/>
        <w:sdtContent>
          <w:r w:rsidR="00953172" w:rsidRPr="00953172">
            <w:rPr>
              <w:rFonts w:ascii="Times New Roman" w:hAnsi="Times New Roman" w:cs="Times New Roman"/>
              <w:color w:val="000000"/>
              <w:sz w:val="24"/>
              <w:szCs w:val="24"/>
            </w:rPr>
            <w:t>(40,41)</w:t>
          </w:r>
        </w:sdtContent>
      </w:sdt>
    </w:p>
    <w:p w14:paraId="174BB8F8" w14:textId="29E83514" w:rsidR="00997622" w:rsidRDefault="004D0CF6" w:rsidP="00997622">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r w:rsidR="00535D05">
        <w:rPr>
          <w:rFonts w:ascii="Times New Roman" w:hAnsi="Times New Roman" w:cs="Times New Roman"/>
          <w:b/>
          <w:bCs/>
          <w:color w:val="000000"/>
          <w:sz w:val="24"/>
          <w:szCs w:val="24"/>
        </w:rPr>
        <w:t xml:space="preserve">.3 </w:t>
      </w:r>
      <w:r w:rsidR="0077154D" w:rsidRPr="0077154D">
        <w:rPr>
          <w:rFonts w:ascii="Times New Roman" w:hAnsi="Times New Roman" w:cs="Times New Roman"/>
          <w:b/>
          <w:bCs/>
          <w:color w:val="000000"/>
          <w:sz w:val="24"/>
          <w:szCs w:val="24"/>
        </w:rPr>
        <w:t>Spinal spray</w:t>
      </w:r>
      <w:r w:rsidR="0077154D">
        <w:rPr>
          <w:rFonts w:ascii="Times New Roman" w:hAnsi="Times New Roman" w:cs="Times New Roman"/>
          <w:b/>
          <w:bCs/>
          <w:color w:val="000000"/>
          <w:sz w:val="24"/>
          <w:szCs w:val="24"/>
        </w:rPr>
        <w:t xml:space="preserve"> </w:t>
      </w:r>
    </w:p>
    <w:p w14:paraId="497A5579" w14:textId="057DA263" w:rsidR="00E20A21" w:rsidRDefault="0077154D" w:rsidP="00E20A21">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Spinal spray </w:t>
      </w:r>
      <w:r w:rsidRPr="0077154D">
        <w:rPr>
          <w:rFonts w:ascii="Times New Roman" w:hAnsi="Times New Roman" w:cs="Times New Roman"/>
          <w:color w:val="000000"/>
          <w:sz w:val="24"/>
          <w:szCs w:val="24"/>
        </w:rPr>
        <w:t>15°C to 19°C. Over a duration of 20 minutes, a continuous stream of water was sprayed into the spinal area through the perforated tube.</w:t>
      </w:r>
      <w:r w:rsidRPr="0077154D">
        <w:rPr>
          <w:rFonts w:ascii="Times New Roman" w:eastAsia="Times New Roman" w:hAnsi="Times New Roman" w:cs="Times New Roman"/>
          <w:kern w:val="0"/>
          <w:sz w:val="24"/>
          <w:szCs w:val="24"/>
          <w14:ligatures w14:val="none"/>
        </w:rPr>
        <w:t xml:space="preserve"> </w:t>
      </w:r>
      <w:r w:rsidRPr="0077154D">
        <w:rPr>
          <w:rFonts w:ascii="Times New Roman" w:hAnsi="Times New Roman" w:cs="Times New Roman"/>
          <w:color w:val="000000"/>
          <w:sz w:val="24"/>
          <w:szCs w:val="24"/>
        </w:rPr>
        <w:t>reduce</w:t>
      </w:r>
      <w:r>
        <w:rPr>
          <w:rFonts w:ascii="Times New Roman" w:hAnsi="Times New Roman" w:cs="Times New Roman"/>
          <w:color w:val="000000"/>
          <w:sz w:val="24"/>
          <w:szCs w:val="24"/>
        </w:rPr>
        <w:t>s</w:t>
      </w:r>
      <w:r w:rsidRPr="0077154D">
        <w:rPr>
          <w:rFonts w:ascii="Times New Roman" w:hAnsi="Times New Roman" w:cs="Times New Roman"/>
          <w:color w:val="000000"/>
          <w:sz w:val="24"/>
          <w:szCs w:val="24"/>
        </w:rPr>
        <w:t xml:space="preserve"> SBP, DBP, PP, and MAP in male hypertension patients</w:t>
      </w:r>
      <w:r>
        <w:rPr>
          <w:rFonts w:ascii="Times New Roman" w:hAnsi="Times New Roman" w:cs="Times New Roman"/>
          <w:color w:val="000000"/>
          <w:sz w:val="24"/>
          <w:szCs w:val="24"/>
        </w:rPr>
        <w:t>,</w:t>
      </w:r>
      <w:r w:rsidRPr="0077154D">
        <w:rPr>
          <w:sz w:val="25"/>
          <w:szCs w:val="25"/>
          <w:shd w:val="clear" w:color="auto" w:fill="FFFFFF"/>
        </w:rPr>
        <w:t xml:space="preserve"> </w:t>
      </w:r>
      <w:r w:rsidRPr="0077154D">
        <w:rPr>
          <w:rFonts w:ascii="Times New Roman" w:hAnsi="Times New Roman" w:cs="Times New Roman"/>
          <w:color w:val="000000"/>
          <w:sz w:val="24"/>
          <w:szCs w:val="24"/>
        </w:rPr>
        <w:t>significant reductions in LF, LF/HF ratio, and significant improvement in HF</w:t>
      </w:r>
      <w:r>
        <w:rPr>
          <w:rFonts w:ascii="Times New Roman" w:hAnsi="Times New Roman" w:cs="Times New Roman"/>
          <w:color w:val="000000"/>
          <w:sz w:val="24"/>
          <w:szCs w:val="24"/>
        </w:rPr>
        <w:t>.</w:t>
      </w:r>
      <w:sdt>
        <w:sdtPr>
          <w:rPr>
            <w:rFonts w:ascii="Times New Roman" w:hAnsi="Times New Roman" w:cs="Times New Roman"/>
            <w:color w:val="000000"/>
            <w:sz w:val="24"/>
            <w:szCs w:val="24"/>
          </w:rPr>
          <w:tag w:val="MENDELEY_CITATION_v3_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"/>
          <w:id w:val="1422066282"/>
          <w:placeholder>
            <w:docPart w:val="DefaultPlaceholder_-1854013440"/>
          </w:placeholder>
        </w:sdtPr>
        <w:sdtEndPr/>
        <w:sdtContent>
          <w:r w:rsidR="00953172" w:rsidRPr="00953172">
            <w:rPr>
              <w:rFonts w:ascii="Times New Roman" w:hAnsi="Times New Roman" w:cs="Times New Roman"/>
              <w:color w:val="000000"/>
              <w:sz w:val="24"/>
              <w:szCs w:val="24"/>
            </w:rPr>
            <w:t>(42)</w:t>
          </w:r>
        </w:sdtContent>
      </w:sdt>
      <w:r>
        <w:rPr>
          <w:rFonts w:ascii="Times New Roman" w:hAnsi="Times New Roman" w:cs="Times New Roman"/>
          <w:color w:val="000000"/>
          <w:sz w:val="24"/>
          <w:szCs w:val="24"/>
        </w:rPr>
        <w:t xml:space="preserve"> </w:t>
      </w:r>
      <w:r w:rsidR="00E20A21" w:rsidRPr="00E20A21">
        <w:rPr>
          <w:rFonts w:ascii="Times New Roman" w:hAnsi="Times New Roman" w:cs="Times New Roman"/>
          <w:color w:val="000000"/>
          <w:sz w:val="24"/>
          <w:szCs w:val="24"/>
        </w:rPr>
        <w:t>Aortic and carotid sinus baroreceptors may be activated by C</w:t>
      </w:r>
      <w:r w:rsidR="00E20A21">
        <w:rPr>
          <w:rFonts w:ascii="Times New Roman" w:hAnsi="Times New Roman" w:cs="Times New Roman"/>
          <w:color w:val="000000"/>
          <w:sz w:val="24"/>
          <w:szCs w:val="24"/>
        </w:rPr>
        <w:t>old spinal spray</w:t>
      </w:r>
      <w:r w:rsidR="00E20A21" w:rsidRPr="00E20A21">
        <w:rPr>
          <w:rFonts w:ascii="Times New Roman" w:hAnsi="Times New Roman" w:cs="Times New Roman"/>
          <w:color w:val="000000"/>
          <w:sz w:val="24"/>
          <w:szCs w:val="24"/>
        </w:rPr>
        <w:t xml:space="preserve"> potential to cause instantaneous vasoconstriction, which raises vascular pressure. By activating the </w:t>
      </w:r>
      <w:proofErr w:type="spellStart"/>
      <w:r w:rsidR="00E20A21" w:rsidRPr="00E20A21">
        <w:rPr>
          <w:rFonts w:ascii="Times New Roman" w:hAnsi="Times New Roman" w:cs="Times New Roman"/>
          <w:color w:val="000000"/>
          <w:sz w:val="24"/>
          <w:szCs w:val="24"/>
        </w:rPr>
        <w:t>vagus</w:t>
      </w:r>
      <w:proofErr w:type="spellEnd"/>
      <w:r w:rsidR="00E20A21" w:rsidRPr="00E20A21">
        <w:rPr>
          <w:rFonts w:ascii="Times New Roman" w:hAnsi="Times New Roman" w:cs="Times New Roman"/>
          <w:color w:val="000000"/>
          <w:sz w:val="24"/>
          <w:szCs w:val="24"/>
        </w:rPr>
        <w:t xml:space="preserve"> nucleus, this lowers sympathetic activity, resulting in vasodilation and a decrease in blood pressure.</w:t>
      </w:r>
      <w:sdt>
        <w:sdtPr>
          <w:rPr>
            <w:rFonts w:ascii="Times New Roman" w:hAnsi="Times New Roman" w:cs="Times New Roman"/>
            <w:color w:val="000000"/>
            <w:sz w:val="24"/>
            <w:szCs w:val="24"/>
          </w:rPr>
          <w:tag w:val="MENDELEY_CITATION_v3_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"/>
          <w:id w:val="1536614211"/>
          <w:placeholder>
            <w:docPart w:val="DefaultPlaceholder_-1854013440"/>
          </w:placeholder>
        </w:sdtPr>
        <w:sdtEndPr/>
        <w:sdtContent>
          <w:r w:rsidR="00953172" w:rsidRPr="00953172">
            <w:rPr>
              <w:rFonts w:ascii="Times New Roman" w:hAnsi="Times New Roman" w:cs="Times New Roman"/>
              <w:color w:val="000000"/>
              <w:sz w:val="24"/>
              <w:szCs w:val="24"/>
            </w:rPr>
            <w:t>(43)</w:t>
          </w:r>
        </w:sdtContent>
      </w:sdt>
      <w:r w:rsidR="00E20A21">
        <w:rPr>
          <w:rFonts w:ascii="Times New Roman" w:hAnsi="Times New Roman" w:cs="Times New Roman"/>
          <w:color w:val="000000"/>
          <w:sz w:val="24"/>
          <w:szCs w:val="24"/>
        </w:rPr>
        <w:t xml:space="preserve"> as the main effect on spinal cord like spinal bath TRPM8 channel mechanism</w:t>
      </w:r>
      <w:r w:rsidR="009A6D32">
        <w:rPr>
          <w:rFonts w:ascii="Times New Roman" w:hAnsi="Times New Roman" w:cs="Times New Roman"/>
          <w:color w:val="000000"/>
          <w:sz w:val="24"/>
          <w:szCs w:val="24"/>
        </w:rPr>
        <w:t>.</w:t>
      </w:r>
    </w:p>
    <w:p w14:paraId="75369F94" w14:textId="26652A11" w:rsidR="009703EB" w:rsidRDefault="004D0CF6" w:rsidP="00E20A21">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5</w:t>
      </w:r>
      <w:r w:rsidR="00535D05">
        <w:rPr>
          <w:rFonts w:ascii="Times New Roman" w:hAnsi="Times New Roman" w:cs="Times New Roman"/>
          <w:b/>
          <w:bCs/>
          <w:color w:val="000000"/>
          <w:sz w:val="24"/>
          <w:szCs w:val="24"/>
        </w:rPr>
        <w:t xml:space="preserve">.4 </w:t>
      </w:r>
      <w:r w:rsidR="00FF3829">
        <w:rPr>
          <w:rFonts w:ascii="Times New Roman" w:hAnsi="Times New Roman" w:cs="Times New Roman"/>
          <w:b/>
          <w:bCs/>
          <w:color w:val="000000"/>
          <w:sz w:val="24"/>
          <w:szCs w:val="24"/>
        </w:rPr>
        <w:t xml:space="preserve">Immersion bath </w:t>
      </w:r>
    </w:p>
    <w:p w14:paraId="5C413161" w14:textId="0A659D9C" w:rsidR="006604A2" w:rsidRDefault="001E6A99" w:rsidP="006604A2">
      <w:pPr>
        <w:spacing w:line="360" w:lineRule="auto"/>
        <w:jc w:val="both"/>
        <w:rPr>
          <w:rFonts w:ascii="Times New Roman" w:hAnsi="Times New Roman" w:cs="Times New Roman"/>
          <w:color w:val="000000"/>
          <w:sz w:val="24"/>
          <w:szCs w:val="24"/>
        </w:rPr>
      </w:pPr>
      <w:r w:rsidRPr="001E6A99">
        <w:rPr>
          <w:rFonts w:ascii="Times New Roman" w:hAnsi="Times New Roman" w:cs="Times New Roman"/>
          <w:color w:val="000000"/>
          <w:sz w:val="24"/>
          <w:szCs w:val="24"/>
        </w:rPr>
        <w:t>I</w:t>
      </w:r>
      <w:r>
        <w:rPr>
          <w:rFonts w:ascii="Times New Roman" w:hAnsi="Times New Roman" w:cs="Times New Roman"/>
          <w:color w:val="000000"/>
          <w:sz w:val="24"/>
          <w:szCs w:val="24"/>
        </w:rPr>
        <w:t xml:space="preserve">mmersion bath is the one of the hydrotherapy measure to lower blood , </w:t>
      </w:r>
      <w:r w:rsidR="00FF3829" w:rsidRPr="001E6A99">
        <w:rPr>
          <w:rFonts w:ascii="Times New Roman" w:hAnsi="Times New Roman" w:cs="Times New Roman"/>
          <w:color w:val="000000"/>
          <w:sz w:val="24"/>
          <w:szCs w:val="24"/>
        </w:rPr>
        <w:t>20</w:t>
      </w:r>
      <w:r w:rsidR="00FF3829" w:rsidRPr="00FF3829">
        <w:rPr>
          <w:rFonts w:ascii="Times New Roman" w:hAnsi="Times New Roman" w:cs="Times New Roman"/>
          <w:color w:val="000000"/>
          <w:sz w:val="24"/>
          <w:szCs w:val="24"/>
        </w:rPr>
        <w:t xml:space="preserve"> min </w:t>
      </w:r>
      <w:r w:rsidR="00FF3829">
        <w:rPr>
          <w:rFonts w:ascii="Times New Roman" w:hAnsi="Times New Roman" w:cs="Times New Roman"/>
          <w:color w:val="000000"/>
          <w:sz w:val="24"/>
          <w:szCs w:val="24"/>
        </w:rPr>
        <w:t>vs</w:t>
      </w:r>
      <w:r w:rsidR="00FF3829" w:rsidRPr="00FF3829">
        <w:rPr>
          <w:rFonts w:ascii="Times New Roman" w:hAnsi="Times New Roman" w:cs="Times New Roman"/>
          <w:color w:val="000000"/>
          <w:sz w:val="24"/>
          <w:szCs w:val="24"/>
        </w:rPr>
        <w:t xml:space="preserve"> 40 min of water immersion at  temperature 36.5°C vs 40°C</w:t>
      </w:r>
      <w:r w:rsidR="00FF3829">
        <w:rPr>
          <w:rFonts w:ascii="Times New Roman" w:hAnsi="Times New Roman" w:cs="Times New Roman"/>
          <w:color w:val="000000"/>
          <w:sz w:val="24"/>
          <w:szCs w:val="24"/>
        </w:rPr>
        <w:t xml:space="preserve"> respectively </w:t>
      </w:r>
      <w:r w:rsidR="00A15BD0" w:rsidRPr="00A15BD0">
        <w:rPr>
          <w:rFonts w:ascii="Times New Roman" w:hAnsi="Times New Roman" w:cs="Times New Roman"/>
          <w:color w:val="000000"/>
          <w:sz w:val="24"/>
          <w:szCs w:val="24"/>
        </w:rPr>
        <w:t xml:space="preserve">In patients with hypertension, hot-water immersion resulted in a significant  drop in systolic blood </w:t>
      </w:r>
      <w:proofErr w:type="spellStart"/>
      <w:r w:rsidR="00A15BD0" w:rsidRPr="00A15BD0">
        <w:rPr>
          <w:rFonts w:ascii="Times New Roman" w:hAnsi="Times New Roman" w:cs="Times New Roman"/>
          <w:color w:val="000000"/>
          <w:sz w:val="24"/>
          <w:szCs w:val="24"/>
        </w:rPr>
        <w:t>pressure.Following</w:t>
      </w:r>
      <w:proofErr w:type="spellEnd"/>
      <w:r w:rsidR="00A15BD0" w:rsidRPr="00A15BD0">
        <w:rPr>
          <w:rFonts w:ascii="Times New Roman" w:hAnsi="Times New Roman" w:cs="Times New Roman"/>
          <w:color w:val="000000"/>
          <w:sz w:val="24"/>
          <w:szCs w:val="24"/>
        </w:rPr>
        <w:t xml:space="preserve"> the three immersion treatments, the ambulatory systolic blood pressure decreased by 6–7 mm Hg in comparison to the control; the amplitude of this response remained constant throughout the day and night</w:t>
      </w:r>
      <w:r w:rsidR="00A15BD0">
        <w:rPr>
          <w:rFonts w:ascii="Times New Roman" w:hAnsi="Times New Roman" w:cs="Times New Roman"/>
          <w:color w:val="000000"/>
          <w:sz w:val="24"/>
          <w:szCs w:val="24"/>
        </w:rPr>
        <w:t xml:space="preserve">, </w:t>
      </w:r>
      <w:r w:rsidR="00A15BD0" w:rsidRPr="00A15BD0">
        <w:rPr>
          <w:rFonts w:ascii="Times New Roman" w:hAnsi="Times New Roman" w:cs="Times New Roman"/>
          <w:color w:val="000000"/>
          <w:sz w:val="24"/>
          <w:szCs w:val="24"/>
        </w:rPr>
        <w:t>Similar to the hot-water immersion, the thermoneutral immersion lowered blood pressure throughout a 24-hour period.</w:t>
      </w:r>
      <w:sdt>
        <w:sdtPr>
          <w:rPr>
            <w:rFonts w:ascii="Times New Roman" w:hAnsi="Times New Roman" w:cs="Times New Roman"/>
            <w:color w:val="000000"/>
            <w:sz w:val="24"/>
            <w:szCs w:val="24"/>
          </w:rPr>
          <w:tag w:val="MENDELEY_CITATION_v3_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"/>
          <w:id w:val="1926604175"/>
          <w:placeholder>
            <w:docPart w:val="DefaultPlaceholder_-1854013440"/>
          </w:placeholder>
        </w:sdtPr>
        <w:sdtEndPr/>
        <w:sdtContent>
          <w:r w:rsidR="00953172" w:rsidRPr="00953172">
            <w:rPr>
              <w:rFonts w:ascii="Times New Roman" w:hAnsi="Times New Roman" w:cs="Times New Roman"/>
              <w:color w:val="000000"/>
              <w:sz w:val="24"/>
              <w:szCs w:val="24"/>
            </w:rPr>
            <w:t>(44)</w:t>
          </w:r>
        </w:sdtContent>
      </w:sdt>
      <w:r w:rsidR="00311EAE">
        <w:rPr>
          <w:rFonts w:ascii="Times New Roman" w:hAnsi="Times New Roman" w:cs="Times New Roman"/>
          <w:color w:val="000000"/>
          <w:sz w:val="24"/>
          <w:szCs w:val="24"/>
        </w:rPr>
        <w:t xml:space="preserve"> </w:t>
      </w:r>
      <w:r w:rsidR="00311EAE" w:rsidRPr="00311EAE">
        <w:rPr>
          <w:rFonts w:ascii="Times New Roman" w:hAnsi="Times New Roman" w:cs="Times New Roman"/>
          <w:color w:val="000000"/>
          <w:sz w:val="24"/>
          <w:szCs w:val="24"/>
        </w:rPr>
        <w:t>This hypotensive impact may have numerous and multiple contributing pathways. The core blood volume increases by about 700 mL as soon as the person is submerged in chest-deep water, and the stroke volume increases in tandem with the water's temperature.</w:t>
      </w:r>
      <w:sdt>
        <w:sdtPr>
          <w:rPr>
            <w:rFonts w:ascii="Times New Roman" w:hAnsi="Times New Roman" w:cs="Times New Roman"/>
            <w:color w:val="000000"/>
            <w:sz w:val="24"/>
            <w:szCs w:val="24"/>
          </w:rPr>
          <w:tag w:val="MENDELEY_CITATION_v3_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"/>
          <w:id w:val="-2120904928"/>
          <w:placeholder>
            <w:docPart w:val="DefaultPlaceholder_-1854013440"/>
          </w:placeholder>
        </w:sdtPr>
        <w:sdtEndPr/>
        <w:sdtContent>
          <w:r w:rsidR="00953172" w:rsidRPr="00953172">
            <w:rPr>
              <w:rFonts w:ascii="Times New Roman" w:hAnsi="Times New Roman" w:cs="Times New Roman"/>
              <w:color w:val="000000"/>
              <w:sz w:val="24"/>
              <w:szCs w:val="24"/>
            </w:rPr>
            <w:t>(45)</w:t>
          </w:r>
        </w:sdtContent>
      </w:sdt>
      <w:r w:rsidR="00311EAE">
        <w:rPr>
          <w:rFonts w:ascii="Times New Roman" w:hAnsi="Times New Roman" w:cs="Times New Roman"/>
          <w:color w:val="000000"/>
          <w:sz w:val="24"/>
          <w:szCs w:val="24"/>
        </w:rPr>
        <w:t xml:space="preserve"> </w:t>
      </w:r>
      <w:r w:rsidR="00311EAE" w:rsidRPr="00311EAE">
        <w:rPr>
          <w:rFonts w:ascii="Times New Roman" w:hAnsi="Times New Roman" w:cs="Times New Roman"/>
          <w:color w:val="000000"/>
          <w:sz w:val="24"/>
          <w:szCs w:val="24"/>
        </w:rPr>
        <w:t>It is unknown how this reaction varies in hypertensive individuals or older adults, as well as how long these decreases in total peripheral resistance last. Peripheral blood flow and antegrade vascular shear stress increase due to the increased cardiac output and concurrent decrease in sympathetically mediated constrictor tonic activity. This causes endothelium-mediated nitric oxide release, which causes arterial vasodilation akin to that of high-intensity exercise.</w:t>
      </w:r>
      <w:sdt>
        <w:sdtPr>
          <w:rPr>
            <w:rFonts w:ascii="Times New Roman" w:hAnsi="Times New Roman" w:cs="Times New Roman"/>
            <w:color w:val="000000"/>
            <w:sz w:val="24"/>
            <w:szCs w:val="24"/>
          </w:rPr>
          <w:tag w:val="MENDELEY_CITATION_v3_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"/>
          <w:id w:val="1745763808"/>
          <w:placeholder>
            <w:docPart w:val="DefaultPlaceholder_-1854013440"/>
          </w:placeholder>
        </w:sdtPr>
        <w:sdtEndPr/>
        <w:sdtContent>
          <w:r w:rsidR="00953172" w:rsidRPr="00953172">
            <w:rPr>
              <w:rFonts w:ascii="Times New Roman" w:hAnsi="Times New Roman" w:cs="Times New Roman"/>
              <w:color w:val="000000"/>
              <w:sz w:val="24"/>
              <w:szCs w:val="24"/>
            </w:rPr>
            <w:t>(46)</w:t>
          </w:r>
        </w:sdtContent>
      </w:sdt>
      <w:r w:rsidR="006604A2" w:rsidRPr="006604A2">
        <w:rPr>
          <w:rFonts w:ascii="Times New Roman" w:hAnsi="Times New Roman" w:cs="Times New Roman"/>
          <w:color w:val="000000"/>
          <w:sz w:val="24"/>
          <w:szCs w:val="24"/>
        </w:rPr>
        <w:t>Other hydrostatic reactions that probably contribute to hypotensive effects include diuresis and natriuresis. Curiously, the atrial natriuretic peptide response may be higher during thermoneutral immersion than during hot-water immersion due to the increased venous return during immersion and prolonged stretch on the right atrium.</w:t>
      </w:r>
      <w:sdt>
        <w:sdtPr>
          <w:rPr>
            <w:rFonts w:ascii="Times New Roman" w:hAnsi="Times New Roman" w:cs="Times New Roman"/>
            <w:color w:val="000000"/>
            <w:sz w:val="24"/>
            <w:szCs w:val="24"/>
          </w:rPr>
          <w:tag w:val="MENDELEY_CITATION_v3_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"/>
          <w:id w:val="81731795"/>
          <w:placeholder>
            <w:docPart w:val="DefaultPlaceholder_-1854013440"/>
          </w:placeholder>
        </w:sdtPr>
        <w:sdtEndPr/>
        <w:sdtContent>
          <w:r w:rsidR="00953172" w:rsidRPr="00953172">
            <w:rPr>
              <w:rFonts w:ascii="Times New Roman" w:hAnsi="Times New Roman" w:cs="Times New Roman"/>
              <w:color w:val="000000"/>
              <w:sz w:val="24"/>
              <w:szCs w:val="24"/>
            </w:rPr>
            <w:t>(47)</w:t>
          </w:r>
        </w:sdtContent>
      </w:sdt>
      <w:r w:rsidR="006604A2">
        <w:rPr>
          <w:rFonts w:ascii="Times New Roman" w:hAnsi="Times New Roman" w:cs="Times New Roman"/>
          <w:color w:val="000000"/>
          <w:sz w:val="24"/>
          <w:szCs w:val="24"/>
        </w:rPr>
        <w:t xml:space="preserve"> </w:t>
      </w:r>
      <w:r w:rsidR="006604A2" w:rsidRPr="006604A2">
        <w:rPr>
          <w:rFonts w:ascii="Times New Roman" w:hAnsi="Times New Roman" w:cs="Times New Roman"/>
          <w:color w:val="000000"/>
          <w:sz w:val="24"/>
          <w:szCs w:val="24"/>
        </w:rPr>
        <w:t>In addition to increasing prostaglandin E and suppressing fluid regulating hormones like vasopressin and aldosterone, atrial natriuretic peptide also causes an increase in salt and water excretion, which lowers fluid volume during immersion. Additionally, atrial natriuretic peptide exhibits moderate vasodilatory effects. It's possible that a supercompensation in plasma volume, like that seen in the post-exercise hypotensive response, follows these diuretic and natriuretic effects. Water immersion's hypotensive effects are probably caused by a multifactorial cascade that includes the subsequent decrease in resting heart rate, rise in parasympathetic activity, and arterial baroreceptor resetting.</w:t>
      </w:r>
      <w:sdt>
        <w:sdtPr>
          <w:rPr>
            <w:rFonts w:ascii="Times New Roman" w:hAnsi="Times New Roman" w:cs="Times New Roman"/>
            <w:color w:val="000000"/>
            <w:sz w:val="24"/>
            <w:szCs w:val="24"/>
          </w:rPr>
          <w:tag w:val="MENDELEY_CITATION_v3_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"/>
          <w:id w:val="-393511052"/>
          <w:placeholder>
            <w:docPart w:val="DefaultPlaceholder_-1854013440"/>
          </w:placeholder>
        </w:sdtPr>
        <w:sdtEndPr/>
        <w:sdtContent>
          <w:r w:rsidR="00953172" w:rsidRPr="00953172">
            <w:rPr>
              <w:rFonts w:ascii="Times New Roman" w:hAnsi="Times New Roman" w:cs="Times New Roman"/>
              <w:color w:val="000000"/>
              <w:sz w:val="24"/>
              <w:szCs w:val="24"/>
            </w:rPr>
            <w:t>(48)</w:t>
          </w:r>
        </w:sdtContent>
      </w:sdt>
    </w:p>
    <w:p w14:paraId="6236EA46" w14:textId="77777777" w:rsidR="004D0CF6" w:rsidRDefault="004D0CF6" w:rsidP="006604A2">
      <w:pPr>
        <w:spacing w:line="360" w:lineRule="auto"/>
        <w:jc w:val="both"/>
        <w:rPr>
          <w:rFonts w:ascii="Times New Roman" w:hAnsi="Times New Roman" w:cs="Times New Roman"/>
          <w:color w:val="000000"/>
          <w:sz w:val="24"/>
          <w:szCs w:val="24"/>
        </w:rPr>
      </w:pPr>
    </w:p>
    <w:p w14:paraId="289A8F63" w14:textId="77777777" w:rsidR="004D0CF6" w:rsidRDefault="004D0CF6" w:rsidP="006604A2">
      <w:pPr>
        <w:spacing w:line="360" w:lineRule="auto"/>
        <w:jc w:val="both"/>
        <w:rPr>
          <w:rFonts w:ascii="Times New Roman" w:hAnsi="Times New Roman" w:cs="Times New Roman"/>
          <w:color w:val="000000"/>
          <w:sz w:val="24"/>
          <w:szCs w:val="24"/>
        </w:rPr>
      </w:pPr>
    </w:p>
    <w:p w14:paraId="38C38854" w14:textId="77777777" w:rsidR="004D0CF6" w:rsidRDefault="004D0CF6" w:rsidP="006604A2">
      <w:pPr>
        <w:spacing w:line="360" w:lineRule="auto"/>
        <w:jc w:val="both"/>
        <w:rPr>
          <w:rFonts w:ascii="Times New Roman" w:hAnsi="Times New Roman" w:cs="Times New Roman"/>
          <w:color w:val="000000"/>
          <w:sz w:val="24"/>
          <w:szCs w:val="24"/>
        </w:rPr>
      </w:pPr>
    </w:p>
    <w:p w14:paraId="368C470E" w14:textId="1B1498B4" w:rsidR="006604A2" w:rsidRDefault="004D0CF6" w:rsidP="006604A2">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5</w:t>
      </w:r>
      <w:r w:rsidR="00535D05">
        <w:rPr>
          <w:rFonts w:ascii="Times New Roman" w:hAnsi="Times New Roman" w:cs="Times New Roman"/>
          <w:b/>
          <w:bCs/>
          <w:color w:val="000000"/>
          <w:sz w:val="24"/>
          <w:szCs w:val="24"/>
        </w:rPr>
        <w:t xml:space="preserve">.5 </w:t>
      </w:r>
      <w:proofErr w:type="gramStart"/>
      <w:r w:rsidR="006604A2" w:rsidRPr="00146787">
        <w:rPr>
          <w:rFonts w:ascii="Times New Roman" w:hAnsi="Times New Roman" w:cs="Times New Roman"/>
          <w:b/>
          <w:bCs/>
          <w:color w:val="000000"/>
          <w:sz w:val="24"/>
          <w:szCs w:val="24"/>
        </w:rPr>
        <w:t>C</w:t>
      </w:r>
      <w:r w:rsidR="00146787" w:rsidRPr="00146787">
        <w:rPr>
          <w:rFonts w:ascii="Times New Roman" w:hAnsi="Times New Roman" w:cs="Times New Roman"/>
          <w:b/>
          <w:bCs/>
          <w:color w:val="000000"/>
          <w:sz w:val="24"/>
          <w:szCs w:val="24"/>
        </w:rPr>
        <w:t xml:space="preserve">hest </w:t>
      </w:r>
      <w:r w:rsidR="006604A2" w:rsidRPr="00146787">
        <w:rPr>
          <w:rFonts w:ascii="Times New Roman" w:hAnsi="Times New Roman" w:cs="Times New Roman"/>
          <w:b/>
          <w:bCs/>
          <w:color w:val="000000"/>
          <w:sz w:val="24"/>
          <w:szCs w:val="24"/>
        </w:rPr>
        <w:t xml:space="preserve"> pack</w:t>
      </w:r>
      <w:proofErr w:type="gramEnd"/>
      <w:r w:rsidR="00146787">
        <w:rPr>
          <w:rFonts w:ascii="Times New Roman" w:hAnsi="Times New Roman" w:cs="Times New Roman"/>
          <w:b/>
          <w:bCs/>
          <w:color w:val="000000"/>
          <w:sz w:val="24"/>
          <w:szCs w:val="24"/>
        </w:rPr>
        <w:t xml:space="preserve"> :</w:t>
      </w:r>
    </w:p>
    <w:p w14:paraId="7A1953B3" w14:textId="0474848A" w:rsidR="006B0308" w:rsidRDefault="00146787" w:rsidP="00A15BD0">
      <w:pPr>
        <w:spacing w:line="360" w:lineRule="auto"/>
        <w:jc w:val="both"/>
        <w:rPr>
          <w:rFonts w:ascii="Times New Roman" w:hAnsi="Times New Roman" w:cs="Times New Roman"/>
          <w:color w:val="000000"/>
          <w:sz w:val="24"/>
          <w:szCs w:val="24"/>
        </w:rPr>
      </w:pPr>
      <w:r w:rsidRPr="00146787">
        <w:rPr>
          <w:rFonts w:ascii="Times New Roman" w:hAnsi="Times New Roman" w:cs="Times New Roman"/>
          <w:color w:val="000000"/>
          <w:sz w:val="24"/>
          <w:szCs w:val="24"/>
        </w:rPr>
        <w:t>The improvement of multiple cardiorespiratory variables was seen with 20 minutes of H</w:t>
      </w:r>
      <w:r>
        <w:rPr>
          <w:rFonts w:ascii="Times New Roman" w:hAnsi="Times New Roman" w:cs="Times New Roman"/>
          <w:color w:val="000000"/>
          <w:sz w:val="24"/>
          <w:szCs w:val="24"/>
        </w:rPr>
        <w:t>ot chest pack</w:t>
      </w:r>
      <w:r w:rsidR="00073C71">
        <w:rPr>
          <w:rFonts w:ascii="Times New Roman" w:hAnsi="Times New Roman" w:cs="Times New Roman"/>
          <w:color w:val="000000"/>
          <w:sz w:val="24"/>
          <w:szCs w:val="24"/>
        </w:rPr>
        <w:t xml:space="preserve"> </w:t>
      </w:r>
      <w:r w:rsidR="00073C71" w:rsidRPr="00073C71">
        <w:rPr>
          <w:rFonts w:ascii="Times New Roman" w:hAnsi="Times New Roman" w:cs="Times New Roman"/>
          <w:color w:val="000000"/>
          <w:sz w:val="24"/>
          <w:szCs w:val="24"/>
        </w:rPr>
        <w:t xml:space="preserve">When compared to the control session, the results show that 20 minutes of the hydrotherapy procedure (HCP) significantly improved peak expiratory flow rate (PEFR) and significantly decreased cardiovascular variables (such as blood pressure and heart rate). This implies that in addition to improving cardiovascular efficiency, the intervention also improved respiratory </w:t>
      </w:r>
      <w:proofErr w:type="spellStart"/>
      <w:proofErr w:type="gramStart"/>
      <w:r w:rsidR="00073C71" w:rsidRPr="00073C71">
        <w:rPr>
          <w:rFonts w:ascii="Times New Roman" w:hAnsi="Times New Roman" w:cs="Times New Roman"/>
          <w:color w:val="000000"/>
          <w:sz w:val="24"/>
          <w:szCs w:val="24"/>
        </w:rPr>
        <w:t>function.The</w:t>
      </w:r>
      <w:proofErr w:type="spellEnd"/>
      <w:proofErr w:type="gramEnd"/>
      <w:r w:rsidR="00073C71" w:rsidRPr="00073C71">
        <w:rPr>
          <w:rFonts w:ascii="Times New Roman" w:hAnsi="Times New Roman" w:cs="Times New Roman"/>
          <w:color w:val="000000"/>
          <w:sz w:val="24"/>
          <w:szCs w:val="24"/>
        </w:rPr>
        <w:t xml:space="preserve"> improved peripheral blood circulation brought on by hydrotherapy may provide a physiological explanation for the improvement in respiratory indices. Applications of warm or alternating water encourage vasodilation, which reroutes blood toward the body's surface. By reducing excessive blood pooling in the lungs and enhancing pulmonary circulation generally, this procedure helps lessen pulmonary congestion.</w:t>
      </w:r>
      <w:r w:rsidR="00073C71" w:rsidRPr="00073C71">
        <w:rPr>
          <w:rFonts w:ascii="Segoe UI" w:hAnsi="Segoe UI" w:cs="Segoe UI"/>
          <w:color w:val="212121"/>
          <w:shd w:val="clear" w:color="auto" w:fill="FFFFFF"/>
        </w:rPr>
        <w:t xml:space="preserve"> </w:t>
      </w:r>
      <w:r w:rsidR="00073C71" w:rsidRPr="00073C71">
        <w:rPr>
          <w:rFonts w:ascii="Times New Roman" w:hAnsi="Times New Roman" w:cs="Times New Roman"/>
          <w:color w:val="000000"/>
          <w:sz w:val="24"/>
          <w:szCs w:val="24"/>
        </w:rPr>
        <w:t>The results of this study showed the application of a CCP for 20 minutes affects central hemodynamics and heart rate variability; these results may be considered when using CCP therapeutically.</w:t>
      </w:r>
      <w:sdt>
        <w:sdtPr>
          <w:rPr>
            <w:rFonts w:ascii="Times New Roman" w:hAnsi="Times New Roman" w:cs="Times New Roman"/>
            <w:color w:val="000000"/>
            <w:sz w:val="24"/>
            <w:szCs w:val="24"/>
          </w:rPr>
          <w:tag w:val="MENDELEY_CITATION_v3_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"/>
          <w:id w:val="1084872361"/>
          <w:placeholder>
            <w:docPart w:val="DefaultPlaceholder_-1854013440"/>
          </w:placeholder>
        </w:sdtPr>
        <w:sdtEndPr/>
        <w:sdtContent>
          <w:r w:rsidR="00953172" w:rsidRPr="00953172">
            <w:rPr>
              <w:rFonts w:ascii="Times New Roman" w:hAnsi="Times New Roman" w:cs="Times New Roman"/>
              <w:color w:val="000000"/>
              <w:sz w:val="24"/>
              <w:szCs w:val="24"/>
            </w:rPr>
            <w:t>(49)</w:t>
          </w:r>
        </w:sdtContent>
      </w:sdt>
      <w:r w:rsidR="00073C71" w:rsidRPr="00073C71">
        <w:t xml:space="preserve"> </w:t>
      </w:r>
      <w:r w:rsidR="00073C71" w:rsidRPr="00073C71">
        <w:rPr>
          <w:rFonts w:ascii="Times New Roman" w:hAnsi="Times New Roman" w:cs="Times New Roman"/>
          <w:color w:val="000000"/>
          <w:sz w:val="24"/>
          <w:szCs w:val="24"/>
        </w:rPr>
        <w:t xml:space="preserve">A Study shows that cold water immersion induces fast post exercise parasympathetic reactivation. Cold water immersion is a better strategy to </w:t>
      </w:r>
      <w:proofErr w:type="spellStart"/>
      <w:r w:rsidR="00073C71" w:rsidRPr="00073C71">
        <w:rPr>
          <w:rFonts w:ascii="Times New Roman" w:hAnsi="Times New Roman" w:cs="Times New Roman"/>
          <w:color w:val="000000"/>
          <w:sz w:val="24"/>
          <w:szCs w:val="24"/>
        </w:rPr>
        <w:t>increaseparasympathetic</w:t>
      </w:r>
      <w:proofErr w:type="spellEnd"/>
      <w:r w:rsidR="00073C71" w:rsidRPr="00073C71">
        <w:rPr>
          <w:rFonts w:ascii="Times New Roman" w:hAnsi="Times New Roman" w:cs="Times New Roman"/>
          <w:color w:val="000000"/>
          <w:sz w:val="24"/>
          <w:szCs w:val="24"/>
        </w:rPr>
        <w:t xml:space="preserve"> activity. At rest, the equilibrium between the two branches of the ANS confers a cardioprotective back ground. The sympathetic accelerates HR parasympathetic acts as brake on heart rate.</w:t>
      </w:r>
      <w:sdt>
        <w:sdtPr>
          <w:rPr>
            <w:rFonts w:ascii="Times New Roman" w:hAnsi="Times New Roman" w:cs="Times New Roman"/>
            <w:color w:val="000000"/>
            <w:sz w:val="24"/>
            <w:szCs w:val="24"/>
          </w:rPr>
          <w:tag w:val="MENDELEY_CITATION_v3_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"/>
          <w:id w:val="-173963841"/>
          <w:placeholder>
            <w:docPart w:val="DefaultPlaceholder_-1854013440"/>
          </w:placeholder>
        </w:sdtPr>
        <w:sdtEndPr/>
        <w:sdtContent>
          <w:r w:rsidR="00953172" w:rsidRPr="00953172">
            <w:rPr>
              <w:rFonts w:ascii="Times New Roman" w:hAnsi="Times New Roman" w:cs="Times New Roman"/>
              <w:color w:val="000000"/>
              <w:sz w:val="24"/>
              <w:szCs w:val="24"/>
            </w:rPr>
            <w:t>(50)</w:t>
          </w:r>
        </w:sdtContent>
      </w:sdt>
    </w:p>
    <w:p w14:paraId="697ACBC9" w14:textId="77777777" w:rsidR="004D0CF6" w:rsidRPr="00A15BD0" w:rsidRDefault="004D0CF6" w:rsidP="00A15BD0">
      <w:pPr>
        <w:spacing w:line="360" w:lineRule="auto"/>
        <w:jc w:val="both"/>
        <w:rPr>
          <w:rFonts w:ascii="Times New Roman" w:hAnsi="Times New Roman" w:cs="Times New Roman"/>
          <w:color w:val="000000"/>
          <w:sz w:val="24"/>
          <w:szCs w:val="24"/>
        </w:rPr>
      </w:pPr>
    </w:p>
    <w:p w14:paraId="2228B082" w14:textId="3E740870" w:rsidR="00FF3829" w:rsidRPr="00146787" w:rsidRDefault="004D0CF6" w:rsidP="00E20A21">
      <w:pPr>
        <w:spacing w:line="360" w:lineRule="auto"/>
        <w:jc w:val="both"/>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5</w:t>
      </w:r>
      <w:r w:rsidR="00535D05">
        <w:rPr>
          <w:rFonts w:ascii="Times New Roman" w:hAnsi="Times New Roman" w:cs="Times New Roman"/>
          <w:b/>
          <w:bCs/>
          <w:color w:val="000000"/>
          <w:sz w:val="24"/>
          <w:szCs w:val="24"/>
        </w:rPr>
        <w:t xml:space="preserve">.6 </w:t>
      </w:r>
      <w:r w:rsidR="007B324E">
        <w:rPr>
          <w:rFonts w:ascii="Times New Roman" w:hAnsi="Times New Roman" w:cs="Times New Roman"/>
          <w:b/>
          <w:bCs/>
          <w:color w:val="000000"/>
          <w:sz w:val="24"/>
          <w:szCs w:val="24"/>
        </w:rPr>
        <w:t xml:space="preserve"> </w:t>
      </w:r>
      <w:r w:rsidR="00146787" w:rsidRPr="00146787">
        <w:rPr>
          <w:rFonts w:ascii="Times New Roman" w:hAnsi="Times New Roman" w:cs="Times New Roman"/>
          <w:b/>
          <w:bCs/>
          <w:color w:val="000000"/>
          <w:sz w:val="24"/>
          <w:szCs w:val="24"/>
        </w:rPr>
        <w:t>Hot</w:t>
      </w:r>
      <w:proofErr w:type="gramEnd"/>
      <w:r w:rsidR="00146787" w:rsidRPr="00146787">
        <w:rPr>
          <w:rFonts w:ascii="Times New Roman" w:hAnsi="Times New Roman" w:cs="Times New Roman"/>
          <w:b/>
          <w:bCs/>
          <w:color w:val="000000"/>
          <w:sz w:val="24"/>
          <w:szCs w:val="24"/>
        </w:rPr>
        <w:t xml:space="preserve"> Foot immersion</w:t>
      </w:r>
    </w:p>
    <w:p w14:paraId="3DB422EF" w14:textId="152CA7DD" w:rsidR="009F5F5A" w:rsidRPr="009F5F5A" w:rsidRDefault="00E33910" w:rsidP="009F5F5A">
      <w:pPr>
        <w:spacing w:line="360" w:lineRule="auto"/>
        <w:jc w:val="both"/>
        <w:rPr>
          <w:rFonts w:ascii="Times New Roman" w:eastAsia="Times New Roman" w:hAnsi="Times New Roman" w:cs="Times New Roman"/>
          <w:color w:val="000000"/>
          <w:kern w:val="0"/>
          <w:lang w:eastAsia="en-IN"/>
          <w14:ligatures w14:val="none"/>
        </w:rPr>
      </w:pPr>
      <w:r w:rsidRPr="00E33910">
        <w:rPr>
          <w:rFonts w:ascii="Times New Roman" w:eastAsia="Times New Roman" w:hAnsi="Times New Roman" w:cs="Times New Roman"/>
          <w:color w:val="000000"/>
          <w:kern w:val="0"/>
          <w:lang w:eastAsia="en-IN"/>
          <w14:ligatures w14:val="none"/>
        </w:rPr>
        <w:t>The blood pressure was significantly reduced after 20 minutes of administering warm water at 40°C and 25 cm of water level to the feet</w:t>
      </w:r>
      <w:r w:rsidR="00146787" w:rsidRPr="0057597F">
        <w:rPr>
          <w:rFonts w:ascii="Times New Roman" w:eastAsia="Times New Roman" w:hAnsi="Times New Roman" w:cs="Times New Roman"/>
          <w:color w:val="000000"/>
          <w:kern w:val="0"/>
          <w:lang w:val="en-IN" w:eastAsia="en-IN"/>
          <w14:ligatures w14:val="none"/>
        </w:rPr>
        <w:t>.</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"/>
          <w:id w:val="-1303542254"/>
          <w:placeholder>
            <w:docPart w:val="E54F2BE5AA3A4294BE8347C59DDB59CC"/>
          </w:placeholder>
        </w:sdtPr>
        <w:sdtEndPr/>
        <w:sdtContent>
          <w:r w:rsidR="00953172" w:rsidRPr="00953172">
            <w:rPr>
              <w:rFonts w:ascii="Times New Roman" w:eastAsia="Times New Roman" w:hAnsi="Times New Roman" w:cs="Times New Roman"/>
              <w:color w:val="000000"/>
              <w:kern w:val="0"/>
              <w:lang w:val="en-IN" w:eastAsia="en-IN"/>
              <w14:ligatures w14:val="none"/>
            </w:rPr>
            <w:t>(51)</w:t>
          </w:r>
        </w:sdtContent>
      </w:sdt>
      <w:r w:rsidR="00146787" w:rsidRPr="0057597F">
        <w:rPr>
          <w:rFonts w:ascii="Times New Roman" w:eastAsia="Times New Roman" w:hAnsi="Times New Roman" w:cs="Times New Roman"/>
          <w:color w:val="000000"/>
          <w:kern w:val="0"/>
          <w:lang w:val="en-IN" w:eastAsia="en-IN"/>
          <w14:ligatures w14:val="none"/>
        </w:rPr>
        <w:t xml:space="preserve"> </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"/>
          <w:id w:val="-1912844851"/>
          <w:placeholder>
            <w:docPart w:val="E54F2BE5AA3A4294BE8347C59DDB59CC"/>
          </w:placeholder>
        </w:sdtPr>
        <w:sdtEndPr/>
        <w:sdtContent>
          <w:r w:rsidR="00953172" w:rsidRPr="00953172">
            <w:rPr>
              <w:rFonts w:ascii="Times New Roman" w:eastAsia="Times New Roman" w:hAnsi="Times New Roman" w:cs="Times New Roman"/>
              <w:color w:val="000000"/>
              <w:kern w:val="0"/>
              <w:lang w:val="en-IN" w:eastAsia="en-IN"/>
              <w14:ligatures w14:val="none"/>
            </w:rPr>
            <w:t>(52)</w:t>
          </w:r>
        </w:sdtContent>
      </w:sdt>
      <w:r w:rsidRPr="00E33910">
        <w:rPr>
          <w:rFonts w:ascii="Times New Roman" w:eastAsia="Times New Roman" w:hAnsi="Times New Roman" w:cs="Times New Roman"/>
          <w:kern w:val="0"/>
          <w:sz w:val="24"/>
          <w:szCs w:val="24"/>
          <w14:ligatures w14:val="none"/>
        </w:rPr>
        <w:t xml:space="preserve"> </w:t>
      </w:r>
      <w:r w:rsidRPr="00E33910">
        <w:rPr>
          <w:rFonts w:ascii="Times New Roman" w:eastAsia="Times New Roman" w:hAnsi="Times New Roman" w:cs="Times New Roman"/>
          <w:color w:val="000000"/>
          <w:kern w:val="0"/>
          <w:lang w:eastAsia="en-IN"/>
          <w14:ligatures w14:val="none"/>
        </w:rPr>
        <w:t xml:space="preserve">Warm foot immersion enhances vascular microcirculation, causing vasodilation and stimulating nerves in the feet to activate the parasympathetic nervous system, which helps to alter blood pressure, according to </w:t>
      </w:r>
      <w:proofErr w:type="spellStart"/>
      <w:r w:rsidRPr="00E33910">
        <w:rPr>
          <w:rFonts w:ascii="Times New Roman" w:eastAsia="Times New Roman" w:hAnsi="Times New Roman" w:cs="Times New Roman"/>
          <w:color w:val="000000"/>
          <w:kern w:val="0"/>
          <w:lang w:eastAsia="en-IN"/>
          <w14:ligatures w14:val="none"/>
        </w:rPr>
        <w:t>Dwi</w:t>
      </w:r>
      <w:proofErr w:type="spellEnd"/>
      <w:r w:rsidRPr="00E33910">
        <w:rPr>
          <w:rFonts w:ascii="Times New Roman" w:eastAsia="Times New Roman" w:hAnsi="Times New Roman" w:cs="Times New Roman"/>
          <w:color w:val="000000"/>
          <w:kern w:val="0"/>
          <w:lang w:eastAsia="en-IN"/>
          <w14:ligatures w14:val="none"/>
        </w:rPr>
        <w:t xml:space="preserve"> </w:t>
      </w:r>
      <w:proofErr w:type="spellStart"/>
      <w:r w:rsidRPr="00E33910">
        <w:rPr>
          <w:rFonts w:ascii="Times New Roman" w:eastAsia="Times New Roman" w:hAnsi="Times New Roman" w:cs="Times New Roman"/>
          <w:color w:val="000000"/>
          <w:kern w:val="0"/>
          <w:lang w:eastAsia="en-IN"/>
          <w14:ligatures w14:val="none"/>
        </w:rPr>
        <w:t>Uswatun</w:t>
      </w:r>
      <w:proofErr w:type="spellEnd"/>
      <w:r w:rsidRPr="00E33910">
        <w:rPr>
          <w:rFonts w:ascii="Times New Roman" w:eastAsia="Times New Roman" w:hAnsi="Times New Roman" w:cs="Times New Roman"/>
          <w:color w:val="000000"/>
          <w:kern w:val="0"/>
          <w:lang w:eastAsia="en-IN"/>
          <w14:ligatures w14:val="none"/>
        </w:rPr>
        <w:t xml:space="preserve"> </w:t>
      </w:r>
      <w:proofErr w:type="spellStart"/>
      <w:r w:rsidRPr="00E33910">
        <w:rPr>
          <w:rFonts w:ascii="Times New Roman" w:eastAsia="Times New Roman" w:hAnsi="Times New Roman" w:cs="Times New Roman"/>
          <w:color w:val="000000"/>
          <w:kern w:val="0"/>
          <w:lang w:eastAsia="en-IN"/>
          <w14:ligatures w14:val="none"/>
        </w:rPr>
        <w:t>Chasanah</w:t>
      </w:r>
      <w:proofErr w:type="spellEnd"/>
      <w:r w:rsidRPr="00E33910">
        <w:rPr>
          <w:rFonts w:ascii="Times New Roman" w:eastAsia="Times New Roman" w:hAnsi="Times New Roman" w:cs="Times New Roman"/>
          <w:color w:val="000000"/>
          <w:kern w:val="0"/>
          <w:lang w:eastAsia="en-IN"/>
          <w14:ligatures w14:val="none"/>
        </w:rPr>
        <w:t xml:space="preserve"> et al.</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"/>
          <w:id w:val="2013334146"/>
          <w:placeholder>
            <w:docPart w:val="E54F2BE5AA3A4294BE8347C59DDB59CC"/>
          </w:placeholder>
        </w:sdtPr>
        <w:sdtEndPr/>
        <w:sdtContent>
          <w:r w:rsidR="00953172" w:rsidRPr="00953172">
            <w:rPr>
              <w:rFonts w:ascii="Times New Roman" w:eastAsia="Times New Roman" w:hAnsi="Times New Roman" w:cs="Times New Roman"/>
              <w:color w:val="000000"/>
              <w:kern w:val="0"/>
              <w:lang w:val="en-IN" w:eastAsia="en-IN"/>
              <w14:ligatures w14:val="none"/>
            </w:rPr>
            <w:t>(53)</w:t>
          </w:r>
        </w:sdtContent>
      </w:sdt>
      <w:sdt>
        <w:sdtPr>
          <w:rPr>
            <w:rFonts w:ascii="Times New Roman" w:eastAsia="Times New Roman" w:hAnsi="Times New Roman" w:cs="Times New Roman"/>
            <w:color w:val="000000"/>
            <w:kern w:val="0"/>
            <w:lang w:val="en-IN" w:eastAsia="en-IN"/>
            <w14:ligatures w14:val="none"/>
          </w:rPr>
          <w:tag w:val="MENDELEY_CITATION_v3_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"/>
          <w:id w:val="1343513502"/>
          <w:placeholder>
            <w:docPart w:val="E54F2BE5AA3A4294BE8347C59DDB59CC"/>
          </w:placeholder>
        </w:sdtPr>
        <w:sdtEndPr/>
        <w:sdtContent>
          <w:r w:rsidR="00953172" w:rsidRPr="00953172">
            <w:rPr>
              <w:rFonts w:ascii="Times New Roman" w:eastAsia="Times New Roman" w:hAnsi="Times New Roman" w:cs="Times New Roman"/>
              <w:color w:val="000000"/>
              <w:kern w:val="0"/>
              <w:lang w:val="en-IN" w:eastAsia="en-IN"/>
              <w14:ligatures w14:val="none"/>
            </w:rPr>
            <w:t>(54)</w:t>
          </w:r>
        </w:sdtContent>
      </w:sdt>
      <w:r w:rsidR="00146787" w:rsidRPr="0057597F">
        <w:rPr>
          <w:rFonts w:ascii="Times New Roman" w:eastAsia="Times New Roman" w:hAnsi="Times New Roman" w:cs="Times New Roman"/>
          <w:color w:val="000000"/>
          <w:kern w:val="0"/>
          <w:lang w:val="en-IN" w:eastAsia="en-IN"/>
          <w14:ligatures w14:val="none"/>
        </w:rPr>
        <w:t xml:space="preserve"> </w:t>
      </w:r>
      <w:r w:rsidRPr="00E33910">
        <w:rPr>
          <w:rFonts w:ascii="Times New Roman" w:eastAsia="Times New Roman" w:hAnsi="Times New Roman" w:cs="Times New Roman"/>
          <w:color w:val="000000"/>
          <w:kern w:val="0"/>
          <w:lang w:eastAsia="en-IN"/>
          <w14:ligatures w14:val="none"/>
        </w:rPr>
        <w:t xml:space="preserve">efficient way to increase peripheral circulation by foot soaking. The thermal effect of a 10-minute, heated bath at 41°C at the xiphoid process level was comparable to that of </w:t>
      </w:r>
      <w:proofErr w:type="spellStart"/>
      <w:r w:rsidRPr="00E33910">
        <w:rPr>
          <w:rFonts w:ascii="Times New Roman" w:eastAsia="Times New Roman" w:hAnsi="Times New Roman" w:cs="Times New Roman"/>
          <w:color w:val="000000"/>
          <w:kern w:val="0"/>
          <w:lang w:eastAsia="en-IN"/>
          <w14:ligatures w14:val="none"/>
        </w:rPr>
        <w:t>Waon</w:t>
      </w:r>
      <w:proofErr w:type="spellEnd"/>
      <w:r w:rsidRPr="00E33910">
        <w:rPr>
          <w:rFonts w:ascii="Times New Roman" w:eastAsia="Times New Roman" w:hAnsi="Times New Roman" w:cs="Times New Roman"/>
          <w:color w:val="000000"/>
          <w:kern w:val="0"/>
          <w:lang w:eastAsia="en-IN"/>
          <w14:ligatures w14:val="none"/>
        </w:rPr>
        <w:t xml:space="preserve"> therapy.</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"/>
          <w:id w:val="-880928644"/>
          <w:placeholder>
            <w:docPart w:val="E54F2BE5AA3A4294BE8347C59DDB59CC"/>
          </w:placeholder>
        </w:sdtPr>
        <w:sdtEndPr/>
        <w:sdtContent>
          <w:r w:rsidR="00953172" w:rsidRPr="00953172">
            <w:rPr>
              <w:rFonts w:ascii="Times New Roman" w:eastAsia="Times New Roman" w:hAnsi="Times New Roman" w:cs="Times New Roman"/>
              <w:color w:val="000000"/>
              <w:kern w:val="0"/>
              <w:lang w:val="en-IN" w:eastAsia="en-IN"/>
              <w14:ligatures w14:val="none"/>
            </w:rPr>
            <w:t>(55)</w:t>
          </w:r>
        </w:sdtContent>
      </w:sdt>
      <w:r w:rsidR="00146787" w:rsidRPr="0057597F">
        <w:rPr>
          <w:rFonts w:ascii="Times New Roman" w:eastAsia="Times New Roman" w:hAnsi="Times New Roman" w:cs="Times New Roman"/>
          <w:color w:val="000000"/>
          <w:kern w:val="0"/>
          <w:lang w:val="en-IN" w:eastAsia="en-IN"/>
          <w14:ligatures w14:val="none"/>
        </w:rPr>
        <w:t xml:space="preserve"> </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"/>
          <w:id w:val="166450909"/>
          <w:placeholder>
            <w:docPart w:val="E54F2BE5AA3A4294BE8347C59DDB59CC"/>
          </w:placeholder>
        </w:sdtPr>
        <w:sdtEndPr/>
        <w:sdtContent>
          <w:r w:rsidR="00953172" w:rsidRPr="00953172">
            <w:rPr>
              <w:rFonts w:ascii="Times New Roman" w:eastAsia="Times New Roman" w:hAnsi="Times New Roman" w:cs="Times New Roman"/>
              <w:color w:val="000000"/>
              <w:kern w:val="0"/>
              <w:lang w:val="en-IN" w:eastAsia="en-IN"/>
              <w14:ligatures w14:val="none"/>
            </w:rPr>
            <w:t>(56)</w:t>
          </w:r>
        </w:sdtContent>
      </w:sdt>
      <w:r w:rsidRPr="00E33910">
        <w:rPr>
          <w:rFonts w:ascii="Times New Roman" w:eastAsia="Times New Roman" w:hAnsi="Times New Roman" w:cs="Times New Roman"/>
          <w:kern w:val="0"/>
          <w:sz w:val="24"/>
          <w:szCs w:val="24"/>
          <w14:ligatures w14:val="none"/>
        </w:rPr>
        <w:t xml:space="preserve"> </w:t>
      </w:r>
      <w:r w:rsidRPr="00E33910">
        <w:rPr>
          <w:rFonts w:ascii="Times New Roman" w:eastAsia="Times New Roman" w:hAnsi="Times New Roman" w:cs="Times New Roman"/>
          <w:color w:val="000000"/>
          <w:kern w:val="0"/>
          <w:lang w:eastAsia="en-IN"/>
          <w14:ligatures w14:val="none"/>
        </w:rPr>
        <w:t>Previous studies have shown that submerging feet in warm water lowers blood pressure by stimulating nerve tissue to produce electricity.</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"/>
          <w:id w:val="-1821260503"/>
          <w:placeholder>
            <w:docPart w:val="E54F2BE5AA3A4294BE8347C59DDB59CC"/>
          </w:placeholder>
        </w:sdtPr>
        <w:sdtEndPr/>
        <w:sdtContent>
          <w:r w:rsidR="00953172" w:rsidRPr="00953172">
            <w:rPr>
              <w:rFonts w:ascii="Times New Roman" w:eastAsia="Times New Roman" w:hAnsi="Times New Roman" w:cs="Times New Roman"/>
              <w:color w:val="000000"/>
              <w:kern w:val="0"/>
              <w:lang w:val="en-IN" w:eastAsia="en-IN"/>
              <w14:ligatures w14:val="none"/>
            </w:rPr>
            <w:t>(57)</w:t>
          </w:r>
        </w:sdtContent>
      </w:sdt>
      <w:r w:rsidR="00146787" w:rsidRPr="0057597F">
        <w:rPr>
          <w:rFonts w:ascii="Times New Roman" w:eastAsia="Times New Roman" w:hAnsi="Times New Roman" w:cs="Times New Roman"/>
          <w:color w:val="000000"/>
          <w:kern w:val="0"/>
          <w:lang w:val="en-IN" w:eastAsia="en-IN"/>
          <w14:ligatures w14:val="none"/>
        </w:rPr>
        <w:t xml:space="preserve"> </w:t>
      </w:r>
      <w:r w:rsidRPr="00E33910">
        <w:rPr>
          <w:rFonts w:ascii="Times New Roman" w:eastAsia="Times New Roman" w:hAnsi="Times New Roman" w:cs="Times New Roman"/>
          <w:color w:val="000000"/>
          <w:kern w:val="0"/>
          <w:lang w:eastAsia="en-IN"/>
          <w14:ligatures w14:val="none"/>
        </w:rPr>
        <w:t>Strengthening and dilatation of the ligamentous muscles results in vasodilation of the blood vessels, decreased muscle tension, and increased blood vessel flexibility</w:t>
      </w:r>
      <w:r w:rsidR="00146787" w:rsidRPr="0057597F">
        <w:rPr>
          <w:rFonts w:ascii="Times New Roman" w:eastAsia="Times New Roman" w:hAnsi="Times New Roman" w:cs="Times New Roman"/>
          <w:color w:val="000000"/>
          <w:kern w:val="0"/>
          <w:lang w:val="en-IN" w:eastAsia="en-IN"/>
          <w14:ligatures w14:val="none"/>
        </w:rPr>
        <w:t>.</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"/>
          <w:id w:val="248086344"/>
          <w:placeholder>
            <w:docPart w:val="E54F2BE5AA3A4294BE8347C59DDB59CC"/>
          </w:placeholder>
        </w:sdtPr>
        <w:sdtEndPr/>
        <w:sdtContent>
          <w:r w:rsidR="00953172" w:rsidRPr="00953172">
            <w:rPr>
              <w:rFonts w:ascii="Times New Roman" w:eastAsia="Times New Roman" w:hAnsi="Times New Roman" w:cs="Times New Roman"/>
              <w:color w:val="000000"/>
              <w:kern w:val="0"/>
              <w:lang w:val="en-IN" w:eastAsia="en-IN"/>
              <w14:ligatures w14:val="none"/>
            </w:rPr>
            <w:t>(58)</w:t>
          </w:r>
        </w:sdtContent>
      </w:sdt>
      <w:r w:rsidR="00146787">
        <w:rPr>
          <w:rFonts w:ascii="Times New Roman" w:eastAsia="Times New Roman" w:hAnsi="Times New Roman" w:cs="Times New Roman"/>
          <w:color w:val="000000"/>
          <w:kern w:val="0"/>
          <w:lang w:val="en-IN" w:eastAsia="en-IN"/>
          <w14:ligatures w14:val="none"/>
        </w:rPr>
        <w:t xml:space="preserve"> </w:t>
      </w:r>
      <w:r w:rsidRPr="00E33910">
        <w:rPr>
          <w:rFonts w:ascii="Times New Roman" w:eastAsia="Times New Roman" w:hAnsi="Times New Roman" w:cs="Times New Roman"/>
          <w:color w:val="000000"/>
          <w:kern w:val="0"/>
          <w:lang w:eastAsia="en-IN"/>
          <w14:ligatures w14:val="none"/>
        </w:rPr>
        <w:t>Ventricular tension and ventricular muscle vasodilation are affected by warm water, which can lower systolic and diastolic blood pressure by influencing the baroreceptors in the arteries that transmit signals to the brain's nerve fibers.</w:t>
      </w:r>
      <w:r w:rsidR="00146787" w:rsidRPr="0057597F">
        <w:rPr>
          <w:rFonts w:ascii="Times New Roman" w:eastAsia="Times New Roman" w:hAnsi="Times New Roman" w:cs="Times New Roman"/>
          <w:color w:val="000000"/>
          <w:kern w:val="0"/>
          <w:lang w:val="en-IN" w:eastAsia="en-IN"/>
          <w14:ligatures w14:val="none"/>
        </w:rPr>
        <w:t>.</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"/>
          <w:id w:val="-649055139"/>
          <w:placeholder>
            <w:docPart w:val="EBE5E08630FF4F499427B8DDD2E4037B"/>
          </w:placeholder>
        </w:sdtPr>
        <w:sdtEndPr/>
        <w:sdtContent>
          <w:r w:rsidR="00953172" w:rsidRPr="00953172">
            <w:rPr>
              <w:rFonts w:ascii="Times New Roman" w:eastAsia="Times New Roman" w:hAnsi="Times New Roman" w:cs="Times New Roman"/>
              <w:color w:val="000000"/>
              <w:kern w:val="0"/>
              <w:lang w:val="en-IN" w:eastAsia="en-IN"/>
              <w14:ligatures w14:val="none"/>
            </w:rPr>
            <w:t>(59)</w:t>
          </w:r>
        </w:sdtContent>
      </w:sdt>
      <w:r w:rsidR="00146787" w:rsidRPr="0057597F">
        <w:rPr>
          <w:rFonts w:ascii="Times New Roman" w:eastAsia="Times New Roman" w:hAnsi="Times New Roman" w:cs="Times New Roman"/>
          <w:color w:val="000000"/>
          <w:kern w:val="0"/>
          <w:lang w:val="en-IN" w:eastAsia="en-IN"/>
          <w14:ligatures w14:val="none"/>
        </w:rPr>
        <w:t xml:space="preserve"> The </w:t>
      </w:r>
      <w:r w:rsidR="00146787" w:rsidRPr="0057597F">
        <w:rPr>
          <w:rFonts w:ascii="Times New Roman" w:eastAsia="Times New Roman" w:hAnsi="Times New Roman" w:cs="Times New Roman"/>
          <w:color w:val="000000"/>
          <w:kern w:val="0"/>
          <w:lang w:val="en-IN" w:eastAsia="en-IN"/>
          <w14:ligatures w14:val="none"/>
        </w:rPr>
        <w:lastRenderedPageBreak/>
        <w:t>mechanism involved in the reduction of BP from the intervention HFI at 40°C.</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"/>
          <w:id w:val="-1578901389"/>
          <w:placeholder>
            <w:docPart w:val="EBE5E08630FF4F499427B8DDD2E4037B"/>
          </w:placeholder>
        </w:sdtPr>
        <w:sdtEndPr/>
        <w:sdtContent>
          <w:r w:rsidR="00953172" w:rsidRPr="00953172">
            <w:rPr>
              <w:rFonts w:ascii="Times New Roman" w:eastAsia="Times New Roman" w:hAnsi="Times New Roman" w:cs="Times New Roman"/>
              <w:color w:val="000000"/>
              <w:kern w:val="0"/>
              <w:lang w:val="en-IN" w:eastAsia="en-IN"/>
              <w14:ligatures w14:val="none"/>
            </w:rPr>
            <w:t>(60)</w:t>
          </w:r>
        </w:sdtContent>
      </w:sdt>
      <w:r w:rsidR="00146787" w:rsidRPr="0057597F">
        <w:rPr>
          <w:rFonts w:ascii="Times New Roman" w:eastAsia="Times New Roman" w:hAnsi="Times New Roman" w:cs="Times New Roman"/>
          <w:color w:val="000000"/>
          <w:kern w:val="0"/>
          <w:lang w:val="en-IN" w:eastAsia="en-IN"/>
          <w14:ligatures w14:val="none"/>
        </w:rPr>
        <w:t xml:space="preserve"> </w:t>
      </w:r>
      <w:r w:rsidRPr="00E33910">
        <w:rPr>
          <w:rFonts w:ascii="Times New Roman" w:eastAsia="Times New Roman" w:hAnsi="Times New Roman" w:cs="Times New Roman"/>
          <w:color w:val="000000"/>
          <w:kern w:val="0"/>
          <w:lang w:eastAsia="en-IN"/>
          <w14:ligatures w14:val="none"/>
        </w:rPr>
        <w:t>HFI may work by increasing venous return, which causes shear stress on the vascular endothelium. This shear stress then triggers the production of nitric oxide through L-arginine, which in turn acts on smooth muscle's cyclic guanosine monophosphate (cGMP) to dilate blood vessels, lowering blood pressure and peripheral vascular resistance</w:t>
      </w:r>
      <w:r w:rsidR="00146787" w:rsidRPr="0057597F">
        <w:rPr>
          <w:rFonts w:ascii="Times New Roman" w:eastAsia="Times New Roman" w:hAnsi="Times New Roman" w:cs="Times New Roman"/>
          <w:color w:val="000000"/>
          <w:kern w:val="0"/>
          <w:lang w:val="en-IN" w:eastAsia="en-IN"/>
          <w14:ligatures w14:val="none"/>
        </w:rPr>
        <w:t>.</w:t>
      </w:r>
      <w:sdt>
        <w:sdtPr>
          <w:rPr>
            <w:rFonts w:ascii="Times New Roman" w:eastAsia="Times New Roman" w:hAnsi="Times New Roman" w:cs="Times New Roman"/>
            <w:color w:val="000000"/>
            <w:kern w:val="0"/>
            <w:lang w:val="en-IN" w:eastAsia="en-IN"/>
            <w14:ligatures w14:val="none"/>
          </w:rPr>
          <w:tag w:val="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"/>
          <w:id w:val="1420906679"/>
          <w:placeholder>
            <w:docPart w:val="EBE5E08630FF4F499427B8DDD2E4037B"/>
          </w:placeholder>
        </w:sdtPr>
        <w:sdtEndPr/>
        <w:sdtContent>
          <w:r w:rsidR="00953172" w:rsidRPr="00953172">
            <w:rPr>
              <w:rFonts w:ascii="Times New Roman" w:eastAsia="Times New Roman" w:hAnsi="Times New Roman" w:cs="Times New Roman"/>
              <w:color w:val="000000"/>
              <w:kern w:val="0"/>
              <w:lang w:val="en-IN" w:eastAsia="en-IN"/>
              <w14:ligatures w14:val="none"/>
            </w:rPr>
            <w:t>(61,62)</w:t>
          </w:r>
        </w:sdtContent>
      </w:sdt>
      <w:r w:rsidR="009F5F5A" w:rsidRPr="009F5F5A">
        <w:rPr>
          <w:rFonts w:ascii="Times New Roman" w:eastAsia="Times New Roman" w:hAnsi="Times New Roman" w:cs="Times New Roman"/>
          <w:color w:val="000000"/>
          <w:kern w:val="0"/>
          <w:lang w:eastAsia="en-IN"/>
          <w14:ligatures w14:val="none"/>
        </w:rPr>
        <w:t>The potential effects of lower body heat therapy on endothelial function are far less well understood. In the past, our team showed that whereas young adults showed no change in superficial femoral artery endothelium-dependent vasodilation, older adults showed improvement after acute lower leg heat exposure. Cheng et al. subsequently expanded on these findings by showing that brachial artery endothelium-dependent vasodilation in young people was not improved by lower leg heat therapy. However, limb differences rather than age-related factors may account for these outcomes. However, these investigations along with the findings presented here imply that age and/or the existence of overt endothelial dysfunction may influence the capacity to enhance endothelial function with focused heating of the legs or lower body.</w:t>
      </w:r>
      <w:sdt>
        <w:sdtPr>
          <w:rPr>
            <w:rFonts w:ascii="Times New Roman" w:eastAsia="Times New Roman" w:hAnsi="Times New Roman" w:cs="Times New Roman"/>
            <w:color w:val="000000"/>
            <w:kern w:val="0"/>
            <w:lang w:eastAsia="en-IN"/>
            <w14:ligatures w14:val="none"/>
          </w:rPr>
          <w:tag w:val="MENDELEY_CITATION_v3_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"/>
          <w:id w:val="907422528"/>
          <w:placeholder>
            <w:docPart w:val="DefaultPlaceholder_-1854013440"/>
          </w:placeholder>
        </w:sdtPr>
        <w:sdtEndPr/>
        <w:sdtContent>
          <w:r w:rsidR="00953172" w:rsidRPr="00953172">
            <w:rPr>
              <w:rFonts w:ascii="Times New Roman" w:eastAsia="Times New Roman" w:hAnsi="Times New Roman" w:cs="Times New Roman"/>
              <w:color w:val="000000"/>
              <w:kern w:val="0"/>
              <w:lang w:eastAsia="en-IN"/>
              <w14:ligatures w14:val="none"/>
            </w:rPr>
            <w:t>(63)</w:t>
          </w:r>
        </w:sdtContent>
      </w:sdt>
    </w:p>
    <w:p w14:paraId="041B8819" w14:textId="42ACF082" w:rsidR="00146787" w:rsidRPr="00E33910" w:rsidRDefault="00146787" w:rsidP="00E20A21">
      <w:pPr>
        <w:spacing w:line="360" w:lineRule="auto"/>
        <w:jc w:val="both"/>
        <w:rPr>
          <w:rFonts w:ascii="Times New Roman" w:eastAsia="Times New Roman" w:hAnsi="Times New Roman" w:cs="Times New Roman"/>
          <w:color w:val="000000"/>
          <w:kern w:val="0"/>
          <w:lang w:eastAsia="en-IN"/>
          <w14:ligatures w14:val="none"/>
        </w:rPr>
      </w:pPr>
    </w:p>
    <w:p w14:paraId="165120A5" w14:textId="4A8E9153" w:rsidR="00146787" w:rsidRPr="00146787" w:rsidRDefault="004D0CF6" w:rsidP="00E20A21">
      <w:pPr>
        <w:spacing w:line="360" w:lineRule="auto"/>
        <w:jc w:val="both"/>
        <w:rPr>
          <w:rFonts w:ascii="Times New Roman" w:hAnsi="Times New Roman" w:cs="Times New Roman"/>
          <w:b/>
          <w:bCs/>
          <w:color w:val="000000"/>
          <w:sz w:val="24"/>
          <w:szCs w:val="24"/>
        </w:rPr>
      </w:pPr>
      <w:r>
        <w:rPr>
          <w:rFonts w:ascii="Times New Roman" w:eastAsia="Times New Roman" w:hAnsi="Times New Roman" w:cs="Times New Roman"/>
          <w:b/>
          <w:bCs/>
          <w:color w:val="000000"/>
          <w:kern w:val="0"/>
          <w:lang w:val="en-IN" w:eastAsia="en-IN"/>
          <w14:ligatures w14:val="none"/>
        </w:rPr>
        <w:t>5</w:t>
      </w:r>
      <w:r w:rsidR="00535D05">
        <w:rPr>
          <w:rFonts w:ascii="Times New Roman" w:eastAsia="Times New Roman" w:hAnsi="Times New Roman" w:cs="Times New Roman"/>
          <w:b/>
          <w:bCs/>
          <w:color w:val="000000"/>
          <w:kern w:val="0"/>
          <w:lang w:val="en-IN" w:eastAsia="en-IN"/>
          <w14:ligatures w14:val="none"/>
        </w:rPr>
        <w:t xml:space="preserve">.7 </w:t>
      </w:r>
      <w:r w:rsidR="00146787" w:rsidRPr="00146787">
        <w:rPr>
          <w:rFonts w:ascii="Times New Roman" w:eastAsia="Times New Roman" w:hAnsi="Times New Roman" w:cs="Times New Roman"/>
          <w:b/>
          <w:bCs/>
          <w:color w:val="000000"/>
          <w:kern w:val="0"/>
          <w:lang w:val="en-IN" w:eastAsia="en-IN"/>
          <w14:ligatures w14:val="none"/>
        </w:rPr>
        <w:t>Ice massage</w:t>
      </w:r>
    </w:p>
    <w:p w14:paraId="611A986B" w14:textId="081EC7FA" w:rsidR="009F5F5A" w:rsidRPr="00A5141A" w:rsidRDefault="006B0308" w:rsidP="009F5F5A">
      <w:pPr>
        <w:spacing w:line="360" w:lineRule="auto"/>
        <w:jc w:val="both"/>
        <w:rPr>
          <w:rFonts w:ascii="Times New Roman" w:eastAsia="Times New Roman" w:hAnsi="Times New Roman" w:cs="Times New Roman"/>
          <w:color w:val="EE0000"/>
          <w:kern w:val="0"/>
          <w:lang w:eastAsia="en-IN"/>
          <w14:ligatures w14:val="none"/>
        </w:rPr>
      </w:pPr>
      <w:r w:rsidRPr="006B0308">
        <w:rPr>
          <w:rFonts w:ascii="Times New Roman" w:eastAsia="Times New Roman" w:hAnsi="Times New Roman" w:cs="Times New Roman"/>
          <w:color w:val="EE0000"/>
          <w:kern w:val="0"/>
          <w:lang w:eastAsia="en-IN"/>
          <w14:ligatures w14:val="none"/>
        </w:rPr>
        <w:t xml:space="preserve">Ice massage is the one of the hydrotherapy measures where Individual were asked to lie prone on the massage table. Then ice massage was given to the head and spine by continuous longitudinal displacements by the means of a rubber bag filled with ice (1-20C) for 20 </w:t>
      </w:r>
      <w:proofErr w:type="gramStart"/>
      <w:r w:rsidRPr="006B0308">
        <w:rPr>
          <w:rFonts w:ascii="Times New Roman" w:eastAsia="Times New Roman" w:hAnsi="Times New Roman" w:cs="Times New Roman"/>
          <w:color w:val="EE0000"/>
          <w:kern w:val="0"/>
          <w:lang w:eastAsia="en-IN"/>
          <w14:ligatures w14:val="none"/>
        </w:rPr>
        <w:t>minutes .</w:t>
      </w:r>
      <w:proofErr w:type="gramEnd"/>
      <w:r w:rsidRPr="006B0308">
        <w:rPr>
          <w:rFonts w:ascii="Times New Roman" w:eastAsia="Times New Roman" w:hAnsi="Times New Roman" w:cs="Times New Roman"/>
          <w:color w:val="EE0000"/>
          <w:kern w:val="0"/>
          <w:lang w:eastAsia="en-IN"/>
          <w14:ligatures w14:val="none"/>
        </w:rPr>
        <w:t xml:space="preserve"> The use of ice bags is to avoid overuse injuries among the patients,</w:t>
      </w:r>
      <w:r w:rsidR="00A5141A">
        <w:rPr>
          <w:rFonts w:ascii="Times New Roman" w:eastAsia="Times New Roman" w:hAnsi="Times New Roman" w:cs="Times New Roman"/>
          <w:color w:val="EE0000"/>
          <w:kern w:val="0"/>
          <w:lang w:eastAsia="en-IN"/>
          <w14:ligatures w14:val="none"/>
        </w:rPr>
        <w:t xml:space="preserve"> </w:t>
      </w:r>
      <w:proofErr w:type="gramStart"/>
      <w:r w:rsidR="009F5F5A" w:rsidRPr="009F5F5A">
        <w:rPr>
          <w:rFonts w:ascii="Times New Roman" w:eastAsia="Times New Roman" w:hAnsi="Times New Roman" w:cs="Times New Roman"/>
          <w:color w:val="000000"/>
          <w:kern w:val="0"/>
          <w:lang w:eastAsia="en-IN"/>
          <w14:ligatures w14:val="none"/>
        </w:rPr>
        <w:t>After</w:t>
      </w:r>
      <w:proofErr w:type="gramEnd"/>
      <w:r w:rsidR="009F5F5A" w:rsidRPr="009F5F5A">
        <w:rPr>
          <w:rFonts w:ascii="Times New Roman" w:eastAsia="Times New Roman" w:hAnsi="Times New Roman" w:cs="Times New Roman"/>
          <w:color w:val="000000"/>
          <w:kern w:val="0"/>
          <w:lang w:eastAsia="en-IN"/>
          <w14:ligatures w14:val="none"/>
        </w:rPr>
        <w:t xml:space="preserve"> 20 minutes of ice massage to the head and spine, previous research has shown a decrease in heart rate and blood pressure. This is explained by an increase in the R-R interval and sympathetic withdrawal through vagal modulation.</w:t>
      </w:r>
      <w:r w:rsidR="00146787" w:rsidRPr="0057597F">
        <w:rPr>
          <w:rFonts w:ascii="Times New Roman" w:eastAsia="Times New Roman" w:hAnsi="Times New Roman" w:cs="Times New Roman"/>
          <w:color w:val="000000"/>
          <w:kern w:val="0"/>
          <w:lang w:eastAsia="en-IN"/>
          <w14:ligatures w14:val="none"/>
        </w:rPr>
        <w:t>.</w:t>
      </w:r>
      <w:sdt>
        <w:sdtPr>
          <w:rPr>
            <w:rFonts w:ascii="Times New Roman" w:eastAsia="Times New Roman" w:hAnsi="Times New Roman" w:cs="Times New Roman"/>
            <w:color w:val="000000"/>
            <w:kern w:val="0"/>
            <w:lang w:eastAsia="en-IN"/>
            <w14:ligatures w14:val="none"/>
          </w:rPr>
          <w:tag w:val="MENDELEY_CITATION_v3_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"/>
          <w:id w:val="549962173"/>
          <w:placeholder>
            <w:docPart w:val="4AEDA6C0D8524C5ABDFB2046DCE98500"/>
          </w:placeholder>
        </w:sdtPr>
        <w:sdtEndPr/>
        <w:sdtContent>
          <w:r w:rsidR="00953172" w:rsidRPr="00953172">
            <w:rPr>
              <w:rFonts w:ascii="Times New Roman" w:eastAsia="Times New Roman" w:hAnsi="Times New Roman" w:cs="Times New Roman"/>
              <w:color w:val="000000"/>
              <w:kern w:val="0"/>
              <w:lang w:eastAsia="en-IN"/>
              <w14:ligatures w14:val="none"/>
            </w:rPr>
            <w:t>(64)</w:t>
          </w:r>
        </w:sdtContent>
      </w:sdt>
      <w:sdt>
        <w:sdtPr>
          <w:rPr>
            <w:rFonts w:ascii="Times New Roman" w:eastAsia="Times New Roman" w:hAnsi="Times New Roman" w:cs="Times New Roman"/>
            <w:color w:val="000000"/>
            <w:kern w:val="0"/>
            <w:lang w:eastAsia="en-IN"/>
            <w14:ligatures w14:val="none"/>
          </w:rPr>
          <w:tag w:val="MENDELEY_CITATION_v3_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"/>
          <w:id w:val="595978805"/>
          <w:placeholder>
            <w:docPart w:val="4AEDA6C0D8524C5ABDFB2046DCE98500"/>
          </w:placeholder>
        </w:sdtPr>
        <w:sdtEndPr/>
        <w:sdtContent>
          <w:r w:rsidR="00953172" w:rsidRPr="00953172">
            <w:rPr>
              <w:rFonts w:ascii="Times New Roman" w:eastAsia="Times New Roman" w:hAnsi="Times New Roman" w:cs="Times New Roman"/>
              <w:color w:val="000000"/>
              <w:kern w:val="0"/>
              <w:lang w:eastAsia="en-IN"/>
              <w14:ligatures w14:val="none"/>
            </w:rPr>
            <w:t>(65)</w:t>
          </w:r>
        </w:sdtContent>
      </w:sdt>
      <w:r w:rsidR="00146787" w:rsidRPr="0057597F">
        <w:rPr>
          <w:rFonts w:ascii="Times New Roman" w:eastAsia="Times New Roman" w:hAnsi="Times New Roman" w:cs="Times New Roman"/>
          <w:color w:val="000000"/>
          <w:kern w:val="0"/>
          <w:lang w:eastAsia="en-IN"/>
          <w14:ligatures w14:val="none"/>
        </w:rPr>
        <w:t xml:space="preserve"> </w:t>
      </w:r>
      <w:r w:rsidR="009F5F5A" w:rsidRPr="009F5F5A">
        <w:rPr>
          <w:rFonts w:ascii="Times New Roman" w:eastAsia="Times New Roman" w:hAnsi="Times New Roman" w:cs="Times New Roman"/>
          <w:color w:val="000000"/>
          <w:kern w:val="0"/>
          <w:lang w:eastAsia="en-IN"/>
          <w14:ligatures w14:val="none"/>
        </w:rPr>
        <w:t>This action results from activation of the aortic and carotid artery baroreceptors, which in turn stimulates the solitary tract nucleus, activating the vagal nucleus and suppressing the sympathetic nervous system</w:t>
      </w:r>
      <w:r w:rsidR="00146787" w:rsidRPr="0057597F">
        <w:rPr>
          <w:rFonts w:ascii="Times New Roman" w:eastAsia="Times New Roman" w:hAnsi="Times New Roman" w:cs="Times New Roman"/>
          <w:color w:val="000000"/>
          <w:kern w:val="0"/>
          <w:lang w:eastAsia="en-IN"/>
          <w14:ligatures w14:val="none"/>
        </w:rPr>
        <w:t>.</w:t>
      </w:r>
      <w:sdt>
        <w:sdtPr>
          <w:rPr>
            <w:rFonts w:ascii="Times New Roman" w:eastAsia="Times New Roman" w:hAnsi="Times New Roman" w:cs="Times New Roman"/>
            <w:color w:val="000000"/>
            <w:kern w:val="0"/>
            <w:lang w:eastAsia="en-IN"/>
            <w14:ligatures w14:val="none"/>
          </w:rPr>
          <w:tag w:val="MENDELEY_CITATION_v3_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"/>
          <w:id w:val="780081468"/>
          <w:placeholder>
            <w:docPart w:val="4AEDA6C0D8524C5ABDFB2046DCE98500"/>
          </w:placeholder>
        </w:sdtPr>
        <w:sdtEndPr/>
        <w:sdtContent>
          <w:r w:rsidR="00953172" w:rsidRPr="00953172">
            <w:rPr>
              <w:rFonts w:ascii="Times New Roman" w:eastAsia="Times New Roman" w:hAnsi="Times New Roman" w:cs="Times New Roman"/>
              <w:color w:val="000000"/>
              <w:kern w:val="0"/>
              <w:lang w:eastAsia="en-IN"/>
              <w14:ligatures w14:val="none"/>
            </w:rPr>
            <w:t>(66)</w:t>
          </w:r>
        </w:sdtContent>
      </w:sdt>
      <w:sdt>
        <w:sdtPr>
          <w:rPr>
            <w:rFonts w:ascii="Times New Roman" w:eastAsia="Times New Roman" w:hAnsi="Times New Roman" w:cs="Times New Roman"/>
            <w:color w:val="000000"/>
            <w:kern w:val="0"/>
            <w:lang w:eastAsia="en-IN"/>
            <w14:ligatures w14:val="none"/>
          </w:rPr>
          <w:tag w:val="MENDELEY_CITATION_v3_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"/>
          <w:id w:val="-350870253"/>
          <w:placeholder>
            <w:docPart w:val="4AEDA6C0D8524C5ABDFB2046DCE98500"/>
          </w:placeholder>
        </w:sdtPr>
        <w:sdtEndPr/>
        <w:sdtContent>
          <w:r w:rsidR="00953172" w:rsidRPr="00953172">
            <w:rPr>
              <w:rFonts w:ascii="Times New Roman" w:eastAsia="Times New Roman" w:hAnsi="Times New Roman" w:cs="Times New Roman"/>
              <w:color w:val="000000"/>
              <w:kern w:val="0"/>
              <w:lang w:eastAsia="en-IN"/>
              <w14:ligatures w14:val="none"/>
            </w:rPr>
            <w:t>(67)</w:t>
          </w:r>
        </w:sdtContent>
      </w:sdt>
      <w:r w:rsidR="00146787" w:rsidRPr="0057597F">
        <w:rPr>
          <w:rFonts w:ascii="Times New Roman" w:eastAsia="Times New Roman" w:hAnsi="Times New Roman" w:cs="Times New Roman"/>
          <w:color w:val="000000"/>
          <w:kern w:val="0"/>
          <w:lang w:eastAsia="en-IN"/>
          <w14:ligatures w14:val="none"/>
        </w:rPr>
        <w:t xml:space="preserve"> </w:t>
      </w:r>
      <w:r w:rsidR="009F5F5A" w:rsidRPr="009F5F5A">
        <w:rPr>
          <w:rFonts w:ascii="Times New Roman" w:eastAsia="Times New Roman" w:hAnsi="Times New Roman" w:cs="Times New Roman"/>
          <w:color w:val="000000"/>
          <w:kern w:val="0"/>
          <w:lang w:eastAsia="en-IN"/>
          <w14:ligatures w14:val="none"/>
        </w:rPr>
        <w:t xml:space="preserve">According to research, the TRPM8 channel, which is sensitive to cold and is situated over the sarcoplasmic reticulum and </w:t>
      </w:r>
      <w:proofErr w:type="spellStart"/>
      <w:r w:rsidR="009F5F5A" w:rsidRPr="009F5F5A">
        <w:rPr>
          <w:rFonts w:ascii="Times New Roman" w:eastAsia="Times New Roman" w:hAnsi="Times New Roman" w:cs="Times New Roman"/>
          <w:color w:val="000000"/>
          <w:kern w:val="0"/>
          <w:lang w:eastAsia="en-IN"/>
          <w14:ligatures w14:val="none"/>
        </w:rPr>
        <w:t>golgi</w:t>
      </w:r>
      <w:proofErr w:type="spellEnd"/>
      <w:r w:rsidR="009F5F5A" w:rsidRPr="009F5F5A">
        <w:rPr>
          <w:rFonts w:ascii="Times New Roman" w:eastAsia="Times New Roman" w:hAnsi="Times New Roman" w:cs="Times New Roman"/>
          <w:color w:val="000000"/>
          <w:kern w:val="0"/>
          <w:lang w:eastAsia="en-IN"/>
          <w14:ligatures w14:val="none"/>
        </w:rPr>
        <w:t xml:space="preserve"> apparatus (Figure 2), can be stimulated to activate calmodulin-mediated extracellular calcium influx. This prevents vasoconstriction by generating nitric oxide, which causes vasodilation and lowers blood pressure following an ice massage.</w:t>
      </w:r>
      <w:r w:rsidR="00146787" w:rsidRPr="0057597F">
        <w:rPr>
          <w:rFonts w:ascii="Times New Roman" w:eastAsia="Times New Roman" w:hAnsi="Times New Roman" w:cs="Times New Roman"/>
          <w:color w:val="000000"/>
          <w:kern w:val="0"/>
          <w:lang w:eastAsia="en-IN"/>
          <w14:ligatures w14:val="none"/>
        </w:rPr>
        <w:t xml:space="preserve"> </w:t>
      </w:r>
      <w:sdt>
        <w:sdtPr>
          <w:rPr>
            <w:rFonts w:ascii="Times New Roman" w:eastAsia="Times New Roman" w:hAnsi="Times New Roman" w:cs="Times New Roman"/>
            <w:color w:val="000000"/>
            <w:kern w:val="0"/>
            <w:lang w:eastAsia="en-IN"/>
            <w14:ligatures w14:val="none"/>
          </w:rPr>
          <w:tag w:val="MENDELEY_CITATION_v3_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"/>
          <w:id w:val="-1007204161"/>
          <w:placeholder>
            <w:docPart w:val="4AEDA6C0D8524C5ABDFB2046DCE98500"/>
          </w:placeholder>
        </w:sdtPr>
        <w:sdtEndPr/>
        <w:sdtContent>
          <w:r w:rsidR="00953172" w:rsidRPr="00953172">
            <w:rPr>
              <w:rFonts w:ascii="Times New Roman" w:eastAsia="Times New Roman" w:hAnsi="Times New Roman" w:cs="Times New Roman"/>
              <w:color w:val="000000"/>
              <w:kern w:val="0"/>
              <w:lang w:eastAsia="en-IN"/>
              <w14:ligatures w14:val="none"/>
            </w:rPr>
            <w:t>(68)</w:t>
          </w:r>
        </w:sdtContent>
      </w:sdt>
      <w:r w:rsidR="009F5F5A">
        <w:rPr>
          <w:rFonts w:ascii="Times New Roman" w:eastAsia="Times New Roman" w:hAnsi="Times New Roman" w:cs="Times New Roman"/>
          <w:color w:val="000000"/>
          <w:kern w:val="0"/>
          <w:lang w:eastAsia="en-IN"/>
          <w14:ligatures w14:val="none"/>
        </w:rPr>
        <w:t xml:space="preserve"> </w:t>
      </w:r>
    </w:p>
    <w:p w14:paraId="5DCAED70" w14:textId="0C0B22CB" w:rsidR="00146787" w:rsidRDefault="009F5F5A" w:rsidP="007579A1">
      <w:pPr>
        <w:spacing w:line="360" w:lineRule="auto"/>
        <w:rPr>
          <w:rFonts w:ascii="Times New Roman" w:eastAsia="Times New Roman" w:hAnsi="Times New Roman" w:cs="Times New Roman"/>
          <w:color w:val="000000"/>
          <w:kern w:val="0"/>
          <w:lang w:eastAsia="en-IN"/>
          <w14:ligatures w14:val="none"/>
        </w:rPr>
      </w:pPr>
      <w:r w:rsidRPr="009F5F5A">
        <w:rPr>
          <w:rFonts w:ascii="Times New Roman" w:eastAsia="Times New Roman" w:hAnsi="Times New Roman" w:cs="Times New Roman"/>
          <w:color w:val="000000"/>
          <w:kern w:val="0"/>
          <w:lang w:eastAsia="en-IN"/>
          <w14:ligatures w14:val="none"/>
        </w:rPr>
        <w:t xml:space="preserve">The activation of brown adipose tissue (BAT) in response to thermal stimulation is another potential mechanism (Figure 3).BAT activation increases metabolic activity and encourages the release of prostaglandins and nitric oxide, two chemicals that dilate blood </w:t>
      </w:r>
      <w:proofErr w:type="spellStart"/>
      <w:r w:rsidRPr="009F5F5A">
        <w:rPr>
          <w:rFonts w:ascii="Times New Roman" w:eastAsia="Times New Roman" w:hAnsi="Times New Roman" w:cs="Times New Roman"/>
          <w:color w:val="000000"/>
          <w:kern w:val="0"/>
          <w:lang w:eastAsia="en-IN"/>
          <w14:ligatures w14:val="none"/>
        </w:rPr>
        <w:t>vessels.By</w:t>
      </w:r>
      <w:proofErr w:type="spellEnd"/>
      <w:r w:rsidRPr="009F5F5A">
        <w:rPr>
          <w:rFonts w:ascii="Times New Roman" w:eastAsia="Times New Roman" w:hAnsi="Times New Roman" w:cs="Times New Roman"/>
          <w:color w:val="000000"/>
          <w:kern w:val="0"/>
          <w:lang w:eastAsia="en-IN"/>
          <w14:ligatures w14:val="none"/>
        </w:rPr>
        <w:t xml:space="preserve"> assisting in the dilatation of peripheral blood arteries, these vasodilators enhance blood flow to the skin and</w:t>
      </w:r>
      <w:r>
        <w:rPr>
          <w:rFonts w:ascii="Times New Roman" w:eastAsia="Times New Roman" w:hAnsi="Times New Roman" w:cs="Times New Roman"/>
          <w:color w:val="000000"/>
          <w:kern w:val="0"/>
          <w:lang w:eastAsia="en-IN"/>
          <w14:ligatures w14:val="none"/>
        </w:rPr>
        <w:t xml:space="preserve"> </w:t>
      </w:r>
      <w:proofErr w:type="spellStart"/>
      <w:r w:rsidRPr="009F5F5A">
        <w:rPr>
          <w:rFonts w:ascii="Times New Roman" w:eastAsia="Times New Roman" w:hAnsi="Times New Roman" w:cs="Times New Roman"/>
          <w:color w:val="000000"/>
          <w:kern w:val="0"/>
          <w:lang w:eastAsia="en-IN"/>
          <w14:ligatures w14:val="none"/>
        </w:rPr>
        <w:t>limbs.The</w:t>
      </w:r>
      <w:proofErr w:type="spellEnd"/>
      <w:r w:rsidRPr="009F5F5A">
        <w:rPr>
          <w:rFonts w:ascii="Times New Roman" w:eastAsia="Times New Roman" w:hAnsi="Times New Roman" w:cs="Times New Roman"/>
          <w:color w:val="000000"/>
          <w:kern w:val="0"/>
          <w:lang w:eastAsia="en-IN"/>
          <w14:ligatures w14:val="none"/>
        </w:rPr>
        <w:t xml:space="preserve"> release of norepinephrine from sympathetic nerve terminals is also decreased at this </w:t>
      </w:r>
      <w:proofErr w:type="spellStart"/>
      <w:r w:rsidRPr="009F5F5A">
        <w:rPr>
          <w:rFonts w:ascii="Times New Roman" w:eastAsia="Times New Roman" w:hAnsi="Times New Roman" w:cs="Times New Roman"/>
          <w:color w:val="000000"/>
          <w:kern w:val="0"/>
          <w:lang w:eastAsia="en-IN"/>
          <w14:ligatures w14:val="none"/>
        </w:rPr>
        <w:t>period.The</w:t>
      </w:r>
      <w:proofErr w:type="spellEnd"/>
      <w:r w:rsidRPr="009F5F5A">
        <w:rPr>
          <w:rFonts w:ascii="Times New Roman" w:eastAsia="Times New Roman" w:hAnsi="Times New Roman" w:cs="Times New Roman"/>
          <w:color w:val="000000"/>
          <w:kern w:val="0"/>
          <w:lang w:eastAsia="en-IN"/>
          <w14:ligatures w14:val="none"/>
        </w:rPr>
        <w:t xml:space="preserve"> vascular walls' </w:t>
      </w:r>
      <w:r w:rsidRPr="009F5F5A">
        <w:rPr>
          <w:rFonts w:ascii="Times New Roman" w:eastAsia="Times New Roman" w:hAnsi="Times New Roman" w:cs="Times New Roman"/>
          <w:color w:val="000000"/>
          <w:kern w:val="0"/>
          <w:lang w:eastAsia="en-IN"/>
          <w14:ligatures w14:val="none"/>
        </w:rPr>
        <w:lastRenderedPageBreak/>
        <w:t xml:space="preserve">smooth muscles relax as a result of this reduction in sympathetic </w:t>
      </w:r>
      <w:proofErr w:type="spellStart"/>
      <w:r w:rsidRPr="009F5F5A">
        <w:rPr>
          <w:rFonts w:ascii="Times New Roman" w:eastAsia="Times New Roman" w:hAnsi="Times New Roman" w:cs="Times New Roman"/>
          <w:color w:val="000000"/>
          <w:kern w:val="0"/>
          <w:lang w:eastAsia="en-IN"/>
          <w14:ligatures w14:val="none"/>
        </w:rPr>
        <w:t>neurotransmission.Peripheral</w:t>
      </w:r>
      <w:proofErr w:type="spellEnd"/>
      <w:r w:rsidRPr="009F5F5A">
        <w:rPr>
          <w:rFonts w:ascii="Times New Roman" w:eastAsia="Times New Roman" w:hAnsi="Times New Roman" w:cs="Times New Roman"/>
          <w:color w:val="000000"/>
          <w:kern w:val="0"/>
          <w:lang w:eastAsia="en-IN"/>
          <w14:ligatures w14:val="none"/>
        </w:rPr>
        <w:t xml:space="preserve"> vascular resistance consequently falls, making it simpler for blood to pass through the </w:t>
      </w:r>
      <w:proofErr w:type="spellStart"/>
      <w:r w:rsidRPr="009F5F5A">
        <w:rPr>
          <w:rFonts w:ascii="Times New Roman" w:eastAsia="Times New Roman" w:hAnsi="Times New Roman" w:cs="Times New Roman"/>
          <w:color w:val="000000"/>
          <w:kern w:val="0"/>
          <w:lang w:eastAsia="en-IN"/>
          <w14:ligatures w14:val="none"/>
        </w:rPr>
        <w:t>veins.Peripheral</w:t>
      </w:r>
      <w:proofErr w:type="spellEnd"/>
      <w:r w:rsidRPr="009F5F5A">
        <w:rPr>
          <w:rFonts w:ascii="Times New Roman" w:eastAsia="Times New Roman" w:hAnsi="Times New Roman" w:cs="Times New Roman"/>
          <w:color w:val="000000"/>
          <w:kern w:val="0"/>
          <w:lang w:eastAsia="en-IN"/>
          <w14:ligatures w14:val="none"/>
        </w:rPr>
        <w:t xml:space="preserve"> tissue perfusion is improved when vasodilation and decreased sympathetic tone work together. Systemic blood pressure is significantly lowered as a result of these physiological </w:t>
      </w:r>
      <w:proofErr w:type="gramStart"/>
      <w:r w:rsidRPr="009F5F5A">
        <w:rPr>
          <w:rFonts w:ascii="Times New Roman" w:eastAsia="Times New Roman" w:hAnsi="Times New Roman" w:cs="Times New Roman"/>
          <w:color w:val="000000"/>
          <w:kern w:val="0"/>
          <w:lang w:eastAsia="en-IN"/>
          <w14:ligatures w14:val="none"/>
        </w:rPr>
        <w:t>modifications.</w:t>
      </w:r>
      <w:r w:rsidR="00146787" w:rsidRPr="0057597F">
        <w:rPr>
          <w:rFonts w:ascii="Times New Roman" w:eastAsia="Times New Roman" w:hAnsi="Times New Roman" w:cs="Times New Roman"/>
          <w:color w:val="000000"/>
          <w:kern w:val="0"/>
          <w:lang w:eastAsia="en-IN"/>
          <w14:ligatures w14:val="none"/>
        </w:rPr>
        <w:t>.</w:t>
      </w:r>
      <w:proofErr w:type="gramEnd"/>
      <w:sdt>
        <w:sdtPr>
          <w:rPr>
            <w:rFonts w:ascii="Times New Roman" w:eastAsia="Times New Roman" w:hAnsi="Times New Roman" w:cs="Times New Roman"/>
            <w:color w:val="000000"/>
            <w:kern w:val="0"/>
            <w:lang w:eastAsia="en-IN"/>
            <w14:ligatures w14:val="none"/>
          </w:rPr>
          <w:tag w:val="MENDELEY_CITATION_v3_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"/>
          <w:id w:val="1469012321"/>
          <w:placeholder>
            <w:docPart w:val="4AEDA6C0D8524C5ABDFB2046DCE98500"/>
          </w:placeholder>
        </w:sdtPr>
        <w:sdtEndPr/>
        <w:sdtContent>
          <w:r w:rsidR="00953172" w:rsidRPr="00953172">
            <w:rPr>
              <w:rFonts w:ascii="Times New Roman" w:eastAsia="Times New Roman" w:hAnsi="Times New Roman" w:cs="Times New Roman"/>
              <w:color w:val="000000"/>
              <w:kern w:val="0"/>
              <w:lang w:eastAsia="en-IN"/>
              <w14:ligatures w14:val="none"/>
            </w:rPr>
            <w:t>(69)</w:t>
          </w:r>
        </w:sdtContent>
      </w:sdt>
      <w:sdt>
        <w:sdtPr>
          <w:rPr>
            <w:rFonts w:ascii="Times New Roman" w:eastAsia="Times New Roman" w:hAnsi="Times New Roman" w:cs="Times New Roman"/>
            <w:color w:val="000000"/>
            <w:kern w:val="0"/>
            <w:lang w:eastAsia="en-IN"/>
            <w14:ligatures w14:val="none"/>
          </w:rPr>
          <w:tag w:val="MENDELEY_CITATION_v3_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"/>
          <w:id w:val="2011017215"/>
          <w:placeholder>
            <w:docPart w:val="4AEDA6C0D8524C5ABDFB2046DCE98500"/>
          </w:placeholder>
        </w:sdtPr>
        <w:sdtEndPr/>
        <w:sdtContent>
          <w:r w:rsidR="00953172" w:rsidRPr="00953172">
            <w:rPr>
              <w:rFonts w:ascii="Times New Roman" w:eastAsia="Times New Roman" w:hAnsi="Times New Roman" w:cs="Times New Roman"/>
              <w:color w:val="000000"/>
              <w:kern w:val="0"/>
              <w:lang w:eastAsia="en-IN"/>
              <w14:ligatures w14:val="none"/>
            </w:rPr>
            <w:t>(70)</w:t>
          </w:r>
        </w:sdtContent>
      </w:sdt>
    </w:p>
    <w:p w14:paraId="023DC3CB" w14:textId="77777777" w:rsidR="00A5141A" w:rsidRPr="0057597F" w:rsidRDefault="00A5141A" w:rsidP="007579A1">
      <w:pPr>
        <w:spacing w:line="360" w:lineRule="auto"/>
        <w:rPr>
          <w:rFonts w:ascii="Times New Roman" w:eastAsia="Times New Roman" w:hAnsi="Times New Roman" w:cs="Times New Roman"/>
          <w:color w:val="000000"/>
          <w:kern w:val="0"/>
          <w:lang w:eastAsia="en-IN"/>
          <w14:ligatures w14:val="none"/>
        </w:rPr>
      </w:pPr>
    </w:p>
    <w:p w14:paraId="6EA436A5" w14:textId="2A4C53CD" w:rsidR="0077154D" w:rsidRDefault="0077154D" w:rsidP="0077154D">
      <w:pPr>
        <w:spacing w:line="360" w:lineRule="auto"/>
        <w:jc w:val="both"/>
        <w:rPr>
          <w:rFonts w:ascii="Times New Roman" w:hAnsi="Times New Roman" w:cs="Times New Roman"/>
          <w:color w:val="000000"/>
          <w:sz w:val="24"/>
          <w:szCs w:val="24"/>
        </w:rPr>
      </w:pPr>
    </w:p>
    <w:p w14:paraId="39B81AC8" w14:textId="04990E24" w:rsidR="000A738E" w:rsidRPr="008F445F" w:rsidRDefault="004D0CF6" w:rsidP="0077154D">
      <w:pPr>
        <w:spacing w:line="360" w:lineRule="auto"/>
        <w:jc w:val="both"/>
        <w:rPr>
          <w:rFonts w:ascii="Times New Roman" w:hAnsi="Times New Roman" w:cs="Times New Roman"/>
          <w:b/>
          <w:bCs/>
          <w:color w:val="C00000"/>
          <w:sz w:val="24"/>
          <w:szCs w:val="24"/>
        </w:rPr>
      </w:pPr>
      <w:r w:rsidRPr="008F445F">
        <w:rPr>
          <w:rFonts w:ascii="Times New Roman" w:hAnsi="Times New Roman" w:cs="Times New Roman"/>
          <w:b/>
          <w:bCs/>
          <w:color w:val="C00000"/>
          <w:sz w:val="24"/>
          <w:szCs w:val="24"/>
        </w:rPr>
        <w:t>5.8 S</w:t>
      </w:r>
      <w:r w:rsidR="000A738E" w:rsidRPr="008F445F">
        <w:rPr>
          <w:rFonts w:ascii="Times New Roman" w:hAnsi="Times New Roman" w:cs="Times New Roman"/>
          <w:b/>
          <w:bCs/>
          <w:color w:val="C00000"/>
          <w:sz w:val="24"/>
          <w:szCs w:val="24"/>
        </w:rPr>
        <w:t>trength</w:t>
      </w:r>
    </w:p>
    <w:p w14:paraId="0BB28DF2" w14:textId="77777777" w:rsidR="000A738E" w:rsidRPr="008F445F" w:rsidRDefault="000A738E" w:rsidP="000A738E">
      <w:pPr>
        <w:spacing w:line="360" w:lineRule="auto"/>
        <w:jc w:val="both"/>
        <w:rPr>
          <w:rFonts w:ascii="Times New Roman" w:hAnsi="Times New Roman" w:cs="Times New Roman"/>
          <w:color w:val="C00000"/>
          <w:sz w:val="24"/>
          <w:szCs w:val="24"/>
        </w:rPr>
      </w:pPr>
      <w:r w:rsidRPr="000A738E">
        <w:rPr>
          <w:rFonts w:ascii="Times New Roman" w:hAnsi="Times New Roman" w:cs="Times New Roman"/>
          <w:color w:val="C00000"/>
          <w:sz w:val="24"/>
          <w:szCs w:val="24"/>
        </w:rPr>
        <w:t xml:space="preserve">The evidence from a variety of hydrotherapy methods, including spinal bath, ice massage, hot foot immersion, and spinal spray, sauna &amp;steam </w:t>
      </w:r>
      <w:proofErr w:type="spellStart"/>
      <w:proofErr w:type="gramStart"/>
      <w:r w:rsidRPr="000A738E">
        <w:rPr>
          <w:rFonts w:ascii="Times New Roman" w:hAnsi="Times New Roman" w:cs="Times New Roman"/>
          <w:color w:val="C00000"/>
          <w:sz w:val="24"/>
          <w:szCs w:val="24"/>
        </w:rPr>
        <w:t>bath,cold</w:t>
      </w:r>
      <w:proofErr w:type="spellEnd"/>
      <w:proofErr w:type="gramEnd"/>
      <w:r w:rsidRPr="000A738E">
        <w:rPr>
          <w:rFonts w:ascii="Times New Roman" w:hAnsi="Times New Roman" w:cs="Times New Roman"/>
          <w:color w:val="C00000"/>
          <w:sz w:val="24"/>
          <w:szCs w:val="24"/>
        </w:rPr>
        <w:t xml:space="preserve"> </w:t>
      </w:r>
      <w:proofErr w:type="spellStart"/>
      <w:r w:rsidRPr="000A738E">
        <w:rPr>
          <w:rFonts w:ascii="Times New Roman" w:hAnsi="Times New Roman" w:cs="Times New Roman"/>
          <w:color w:val="C00000"/>
          <w:sz w:val="24"/>
          <w:szCs w:val="24"/>
        </w:rPr>
        <w:t>immerssion</w:t>
      </w:r>
      <w:proofErr w:type="spellEnd"/>
      <w:r w:rsidRPr="000A738E">
        <w:rPr>
          <w:rFonts w:ascii="Times New Roman" w:hAnsi="Times New Roman" w:cs="Times New Roman"/>
          <w:color w:val="C00000"/>
          <w:sz w:val="24"/>
          <w:szCs w:val="24"/>
        </w:rPr>
        <w:t xml:space="preserve"> bath is thoroughly compiled in this review, emphasizing their physiological underpinnings and clinical significance in blood pressure regulation. It provides an integrated understanding of autonomic and vascular responses by bridging the gap between contemporary cardiovascular science and traditional naturopathic methods. Clarity and clinical application are improved by the addition of comparative tables and mechanistic explanations.</w:t>
      </w:r>
    </w:p>
    <w:p w14:paraId="771FD754" w14:textId="4697D0DF" w:rsidR="000A738E" w:rsidRPr="008F445F" w:rsidRDefault="004D0CF6" w:rsidP="000A738E">
      <w:pPr>
        <w:spacing w:line="360" w:lineRule="auto"/>
        <w:jc w:val="both"/>
        <w:rPr>
          <w:rFonts w:ascii="Times New Roman" w:hAnsi="Times New Roman" w:cs="Times New Roman"/>
          <w:b/>
          <w:bCs/>
          <w:color w:val="C00000"/>
          <w:sz w:val="24"/>
          <w:szCs w:val="24"/>
        </w:rPr>
      </w:pPr>
      <w:r w:rsidRPr="008F445F">
        <w:rPr>
          <w:rFonts w:ascii="Times New Roman" w:hAnsi="Times New Roman" w:cs="Times New Roman"/>
          <w:b/>
          <w:bCs/>
          <w:color w:val="C00000"/>
          <w:sz w:val="24"/>
          <w:szCs w:val="24"/>
        </w:rPr>
        <w:t xml:space="preserve">5.9 </w:t>
      </w:r>
      <w:r w:rsidR="000A738E" w:rsidRPr="008F445F">
        <w:rPr>
          <w:rFonts w:ascii="Times New Roman" w:hAnsi="Times New Roman" w:cs="Times New Roman"/>
          <w:b/>
          <w:bCs/>
          <w:color w:val="C00000"/>
          <w:sz w:val="24"/>
          <w:szCs w:val="24"/>
        </w:rPr>
        <w:t xml:space="preserve">Limitations </w:t>
      </w:r>
    </w:p>
    <w:p w14:paraId="54D37F3A" w14:textId="77777777" w:rsidR="000A738E" w:rsidRPr="000A738E" w:rsidRDefault="000A738E" w:rsidP="000A738E">
      <w:pPr>
        <w:spacing w:line="360" w:lineRule="auto"/>
        <w:jc w:val="both"/>
        <w:rPr>
          <w:rFonts w:ascii="Times New Roman" w:hAnsi="Times New Roman" w:cs="Times New Roman"/>
          <w:b/>
          <w:bCs/>
          <w:color w:val="C00000"/>
          <w:sz w:val="24"/>
          <w:szCs w:val="24"/>
        </w:rPr>
      </w:pPr>
      <w:r w:rsidRPr="000A738E">
        <w:rPr>
          <w:rFonts w:ascii="Times New Roman" w:hAnsi="Times New Roman" w:cs="Times New Roman"/>
          <w:color w:val="C00000"/>
          <w:sz w:val="24"/>
          <w:szCs w:val="24"/>
        </w:rPr>
        <w:t>Since the study is a narrative review, it does not have the statistical rigor and quantitative synthesis of a systematic review or meta-analysis. There may be limited direct comparability among the included studies due to differences in design, sample size, intervention methods, and assessment factors. Furthermore, a large number of the analyzed trials have small populations and short-term results, which makes it challenging to extrapolate results or evaluate long-term safety and effectiveness. In hydrotherapy research, publication bias and a lack of high-quality randomized controlled trials continue to be problems.</w:t>
      </w:r>
    </w:p>
    <w:p w14:paraId="58FE5054" w14:textId="1DE8FF46" w:rsidR="000A738E" w:rsidRPr="000A738E" w:rsidRDefault="004D0CF6" w:rsidP="000A738E">
      <w:pPr>
        <w:spacing w:line="360" w:lineRule="auto"/>
        <w:jc w:val="both"/>
        <w:rPr>
          <w:rFonts w:ascii="Times New Roman" w:hAnsi="Times New Roman" w:cs="Times New Roman"/>
          <w:b/>
          <w:bCs/>
          <w:color w:val="C00000"/>
          <w:sz w:val="24"/>
          <w:szCs w:val="24"/>
        </w:rPr>
      </w:pPr>
      <w:r w:rsidRPr="008F445F">
        <w:rPr>
          <w:rFonts w:ascii="Times New Roman" w:hAnsi="Times New Roman" w:cs="Times New Roman"/>
          <w:b/>
          <w:bCs/>
          <w:color w:val="C00000"/>
          <w:sz w:val="24"/>
          <w:szCs w:val="24"/>
        </w:rPr>
        <w:t xml:space="preserve">5.10 </w:t>
      </w:r>
      <w:r w:rsidR="000A738E" w:rsidRPr="008F445F">
        <w:rPr>
          <w:rFonts w:ascii="Times New Roman" w:hAnsi="Times New Roman" w:cs="Times New Roman"/>
          <w:b/>
          <w:bCs/>
          <w:color w:val="C00000"/>
          <w:sz w:val="24"/>
          <w:szCs w:val="24"/>
        </w:rPr>
        <w:t xml:space="preserve">Future direction </w:t>
      </w:r>
    </w:p>
    <w:p w14:paraId="7B042F6A" w14:textId="63E54BAC" w:rsidR="000A738E" w:rsidRPr="008F445F" w:rsidRDefault="000A738E" w:rsidP="00CB54FB">
      <w:pPr>
        <w:spacing w:line="360" w:lineRule="auto"/>
        <w:jc w:val="both"/>
        <w:rPr>
          <w:rFonts w:ascii="Times New Roman" w:hAnsi="Times New Roman" w:cs="Times New Roman"/>
          <w:color w:val="C00000"/>
          <w:sz w:val="24"/>
          <w:szCs w:val="24"/>
        </w:rPr>
      </w:pPr>
      <w:r w:rsidRPr="008F445F">
        <w:rPr>
          <w:rFonts w:ascii="Times New Roman" w:hAnsi="Times New Roman" w:cs="Times New Roman"/>
          <w:color w:val="C00000"/>
          <w:sz w:val="24"/>
          <w:szCs w:val="24"/>
        </w:rPr>
        <w:t>Future research should include large-scale randomized controlled trials to confirm the antihypertensive effects of different hydrotherapy techniques. Standardization of temperature, duration, and frequency is needed to ensure reproducibility. Long-term studies should assess safety, sustainability, and integration with conventional hypertension management.</w:t>
      </w:r>
    </w:p>
    <w:p w14:paraId="281E76DC" w14:textId="5BA1AC43" w:rsidR="00CB54FB" w:rsidRPr="000A738E" w:rsidRDefault="004D0CF6" w:rsidP="00CB54FB">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6. </w:t>
      </w:r>
      <w:r w:rsidR="00CB54FB" w:rsidRPr="000A738E">
        <w:rPr>
          <w:rFonts w:ascii="Times New Roman" w:hAnsi="Times New Roman" w:cs="Times New Roman"/>
          <w:b/>
          <w:bCs/>
          <w:color w:val="000000"/>
          <w:sz w:val="24"/>
          <w:szCs w:val="24"/>
        </w:rPr>
        <w:t>Conclusion</w:t>
      </w:r>
    </w:p>
    <w:p w14:paraId="405DEC19" w14:textId="2463907C" w:rsidR="00CB54FB" w:rsidRPr="0042623D" w:rsidRDefault="0042623D" w:rsidP="00535D05">
      <w:pPr>
        <w:spacing w:line="360" w:lineRule="auto"/>
        <w:jc w:val="both"/>
        <w:rPr>
          <w:rFonts w:ascii="Times New Roman" w:hAnsi="Times New Roman" w:cs="Times New Roman"/>
          <w:color w:val="000000"/>
          <w:sz w:val="24"/>
          <w:szCs w:val="24"/>
        </w:rPr>
      </w:pPr>
      <w:r w:rsidRPr="0042623D">
        <w:rPr>
          <w:rFonts w:ascii="Times New Roman" w:hAnsi="Times New Roman" w:cs="Times New Roman"/>
          <w:color w:val="EE0000"/>
          <w:sz w:val="24"/>
          <w:szCs w:val="24"/>
        </w:rPr>
        <w:t xml:space="preserve">Hydrotherapy seems to be a promising adjunctive strategy in the treatment of hypertension, Clinical research indicates that warm-water </w:t>
      </w:r>
      <w:proofErr w:type="gramStart"/>
      <w:r w:rsidRPr="0042623D">
        <w:rPr>
          <w:rFonts w:ascii="Times New Roman" w:hAnsi="Times New Roman" w:cs="Times New Roman"/>
          <w:color w:val="EE0000"/>
          <w:sz w:val="24"/>
          <w:szCs w:val="24"/>
        </w:rPr>
        <w:t>immersion ,cold</w:t>
      </w:r>
      <w:proofErr w:type="gramEnd"/>
      <w:r w:rsidRPr="0042623D">
        <w:rPr>
          <w:rFonts w:ascii="Times New Roman" w:hAnsi="Times New Roman" w:cs="Times New Roman"/>
          <w:color w:val="EE0000"/>
          <w:sz w:val="24"/>
          <w:szCs w:val="24"/>
        </w:rPr>
        <w:t xml:space="preserve"> water therapies, ice massage ,steam and sauna baths can improve vascular function,  autonomic balance, and lower blood pressure. This is most likely due to changes in endothelium and thermoregulatory </w:t>
      </w:r>
      <w:proofErr w:type="gramStart"/>
      <w:r w:rsidRPr="0042623D">
        <w:rPr>
          <w:rFonts w:ascii="Times New Roman" w:hAnsi="Times New Roman" w:cs="Times New Roman"/>
          <w:color w:val="EE0000"/>
          <w:sz w:val="24"/>
          <w:szCs w:val="24"/>
        </w:rPr>
        <w:t xml:space="preserve">pathways </w:t>
      </w:r>
      <w:r w:rsidR="00CB54FB" w:rsidRPr="0042623D">
        <w:rPr>
          <w:rFonts w:ascii="Times New Roman" w:hAnsi="Times New Roman" w:cs="Times New Roman"/>
          <w:color w:val="EE0000"/>
          <w:sz w:val="24"/>
          <w:szCs w:val="24"/>
        </w:rPr>
        <w:t>.</w:t>
      </w:r>
      <w:proofErr w:type="gramEnd"/>
      <w:r w:rsidRPr="0042623D">
        <w:rPr>
          <w:rFonts w:ascii="Times New Roman" w:eastAsia="Times New Roman" w:hAnsi="Times New Roman" w:cs="Times New Roman"/>
          <w:color w:val="EE0000"/>
          <w:kern w:val="0"/>
          <w:sz w:val="24"/>
          <w:szCs w:val="24"/>
          <w14:ligatures w14:val="none"/>
        </w:rPr>
        <w:t xml:space="preserve"> </w:t>
      </w:r>
      <w:r w:rsidRPr="0042623D">
        <w:rPr>
          <w:rFonts w:ascii="Times New Roman" w:hAnsi="Times New Roman" w:cs="Times New Roman"/>
          <w:color w:val="EE0000"/>
          <w:sz w:val="24"/>
          <w:szCs w:val="24"/>
        </w:rPr>
        <w:t>The development of standardized and easily available guidelines could improve adherence to non-pharmacological management by incorporating hydrotherapy into regular care</w:t>
      </w:r>
      <w:r w:rsidR="00CB54FB" w:rsidRPr="00CB54FB">
        <w:rPr>
          <w:rFonts w:ascii="Times New Roman" w:hAnsi="Times New Roman" w:cs="Times New Roman"/>
          <w:color w:val="000000"/>
          <w:sz w:val="24"/>
          <w:szCs w:val="24"/>
        </w:rPr>
        <w:t>. Further large-scale, well-designed randomized controlled trials are needed to establish standardized protocols, long-term efficacy, and optimal frequency and duration of hydrotherapy interventions in hypertensive populations.</w:t>
      </w:r>
    </w:p>
    <w:p w14:paraId="5C4E8D11" w14:textId="77777777" w:rsidR="00CB54FB" w:rsidRDefault="00CB54FB" w:rsidP="00535D05">
      <w:pPr>
        <w:spacing w:line="360" w:lineRule="auto"/>
        <w:jc w:val="both"/>
        <w:rPr>
          <w:rFonts w:ascii="Times New Roman" w:hAnsi="Times New Roman" w:cs="Times New Roman"/>
          <w:b/>
          <w:bCs/>
          <w:color w:val="000000"/>
          <w:sz w:val="24"/>
          <w:szCs w:val="24"/>
        </w:rPr>
      </w:pPr>
    </w:p>
    <w:p w14:paraId="4FF1DB9C" w14:textId="7F98A62E" w:rsidR="003C671E" w:rsidRDefault="003C671E" w:rsidP="00CB54FB">
      <w:pPr>
        <w:spacing w:line="360" w:lineRule="auto"/>
        <w:jc w:val="both"/>
        <w:rPr>
          <w:rFonts w:ascii="Times New Roman" w:hAnsi="Times New Roman" w:cs="Times New Roman"/>
          <w:b/>
          <w:bCs/>
          <w:color w:val="000000"/>
          <w:sz w:val="24"/>
          <w:szCs w:val="24"/>
        </w:rPr>
      </w:pPr>
    </w:p>
    <w:p w14:paraId="2839EFBF" w14:textId="77777777" w:rsidR="00AF455C" w:rsidRDefault="00AF455C" w:rsidP="00AF455C">
      <w:pPr>
        <w:rPr>
          <w:rFonts w:ascii="Calibri" w:eastAsia="Calibri" w:hAnsi="Calibri" w:cs="Times New Roman"/>
          <w:highlight w:val="yellow"/>
        </w:rPr>
      </w:pPr>
      <w:bookmarkStart w:id="2" w:name="_Hlk204003461"/>
      <w:bookmarkStart w:id="3" w:name="_Hlk209007716"/>
      <w:r>
        <w:rPr>
          <w:rFonts w:ascii="Calibri" w:eastAsia="Calibri" w:hAnsi="Calibri" w:cs="Times New Roman"/>
          <w:highlight w:val="yellow"/>
        </w:rPr>
        <w:t>Disclaimer (Artificial intelligence)</w:t>
      </w:r>
    </w:p>
    <w:p w14:paraId="51AF44BB" w14:textId="23FB58C7" w:rsidR="00AF455C" w:rsidRDefault="00AF455C" w:rsidP="00AF455C">
      <w:pPr>
        <w:rPr>
          <w:rFonts w:ascii="Calibri" w:eastAsia="Calibri" w:hAnsi="Calibri" w:cs="Times New Roman"/>
          <w:highlight w:val="yellow"/>
        </w:rPr>
      </w:pPr>
      <w:r>
        <w:rPr>
          <w:rFonts w:ascii="Calibri" w:eastAsia="Calibri" w:hAnsi="Calibri" w:cs="Times New Roman"/>
          <w:highlight w:val="yellow"/>
        </w:rPr>
        <w:t xml:space="preserve">Option </w:t>
      </w:r>
      <w:proofErr w:type="gramStart"/>
      <w:r>
        <w:rPr>
          <w:rFonts w:ascii="Calibri" w:eastAsia="Calibri" w:hAnsi="Calibri" w:cs="Times New Roman"/>
          <w:highlight w:val="yellow"/>
        </w:rPr>
        <w:t>1:</w:t>
      </w:r>
      <w:r w:rsidR="004D0CF6">
        <w:rPr>
          <w:rFonts w:ascii="Calibri" w:eastAsia="Calibri" w:hAnsi="Calibri" w:cs="Times New Roman"/>
          <w:highlight w:val="yellow"/>
        </w:rPr>
        <w:t>yes</w:t>
      </w:r>
      <w:proofErr w:type="gramEnd"/>
      <w:r w:rsidR="004D0CF6">
        <w:rPr>
          <w:rFonts w:ascii="Calibri" w:eastAsia="Calibri" w:hAnsi="Calibri" w:cs="Times New Roman"/>
          <w:highlight w:val="yellow"/>
        </w:rPr>
        <w:t xml:space="preserve"> </w:t>
      </w:r>
    </w:p>
    <w:p w14:paraId="4BECABAD" w14:textId="77777777" w:rsidR="00AF455C" w:rsidRDefault="00AF455C" w:rsidP="00AF455C">
      <w:pPr>
        <w:rPr>
          <w:rFonts w:ascii="Calibri" w:eastAsia="Calibri" w:hAnsi="Calibri" w:cs="Times New Roman"/>
          <w:highlight w:val="yellow"/>
        </w:rPr>
      </w:pPr>
      <w:r>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bookmarkEnd w:id="2"/>
    <w:bookmarkEnd w:id="3"/>
    <w:p w14:paraId="1E2C34F0" w14:textId="20F7A957" w:rsidR="007056D0" w:rsidRDefault="007056D0" w:rsidP="00CB54FB">
      <w:pPr>
        <w:spacing w:line="360" w:lineRule="auto"/>
        <w:jc w:val="both"/>
        <w:rPr>
          <w:rFonts w:ascii="Times New Roman" w:hAnsi="Times New Roman" w:cs="Times New Roman"/>
          <w:color w:val="000000"/>
          <w:sz w:val="24"/>
          <w:szCs w:val="24"/>
        </w:rPr>
      </w:pPr>
    </w:p>
    <w:p w14:paraId="310C3615" w14:textId="77777777" w:rsidR="007579A1" w:rsidRDefault="007579A1" w:rsidP="00CB54FB">
      <w:pPr>
        <w:spacing w:line="360" w:lineRule="auto"/>
        <w:jc w:val="both"/>
        <w:rPr>
          <w:rFonts w:ascii="Times New Roman" w:hAnsi="Times New Roman" w:cs="Times New Roman"/>
          <w:color w:val="000000"/>
          <w:sz w:val="24"/>
          <w:szCs w:val="24"/>
        </w:rPr>
      </w:pPr>
    </w:p>
    <w:p w14:paraId="58283363" w14:textId="77777777" w:rsidR="007056D0" w:rsidRDefault="007056D0" w:rsidP="00CB54FB">
      <w:pPr>
        <w:spacing w:line="360" w:lineRule="auto"/>
        <w:jc w:val="both"/>
        <w:rPr>
          <w:rFonts w:ascii="Times New Roman" w:hAnsi="Times New Roman" w:cs="Times New Roman"/>
          <w:color w:val="000000"/>
          <w:sz w:val="24"/>
          <w:szCs w:val="24"/>
        </w:rPr>
      </w:pPr>
    </w:p>
    <w:p w14:paraId="1B3EB2E1" w14:textId="50EA84B4" w:rsidR="003C671E" w:rsidRPr="00CB54FB" w:rsidRDefault="003C671E" w:rsidP="00CB54FB">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REFERENCE</w:t>
      </w:r>
    </w:p>
    <w:sdt>
      <w:sdtPr>
        <w:rPr>
          <w:rFonts w:ascii="Times New Roman" w:hAnsi="Times New Roman" w:cs="Times New Roman"/>
          <w:color w:val="000000"/>
          <w:sz w:val="24"/>
          <w:szCs w:val="24"/>
        </w:rPr>
        <w:tag w:val="MENDELEY_BIBLIOGRAPHY"/>
        <w:id w:val="575790089"/>
        <w:placeholder>
          <w:docPart w:val="DefaultPlaceholder_-1854013440"/>
        </w:placeholder>
      </w:sdtPr>
      <w:sdtEndPr/>
      <w:sdtContent>
        <w:p w14:paraId="159432E4" w14:textId="77777777" w:rsidR="00953172" w:rsidRPr="005F2DB4" w:rsidRDefault="00953172" w:rsidP="00832CC5">
          <w:pPr>
            <w:autoSpaceDE w:val="0"/>
            <w:autoSpaceDN w:val="0"/>
            <w:ind w:hanging="640"/>
            <w:jc w:val="both"/>
            <w:divId w:val="382951607"/>
            <w:rPr>
              <w:rFonts w:ascii="Times New Roman" w:eastAsia="Times New Roman" w:hAnsi="Times New Roman" w:cs="Times New Roman"/>
              <w:kern w:val="0"/>
              <w:sz w:val="24"/>
              <w:szCs w:val="24"/>
              <w14:ligatures w14:val="none"/>
            </w:rPr>
          </w:pPr>
          <w:r w:rsidRPr="005F2DB4">
            <w:rPr>
              <w:rFonts w:ascii="Times New Roman" w:eastAsia="Times New Roman" w:hAnsi="Times New Roman" w:cs="Times New Roman"/>
              <w:sz w:val="24"/>
              <w:szCs w:val="24"/>
            </w:rPr>
            <w:t>1.</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Seravalle</w:t>
          </w:r>
          <w:proofErr w:type="spellEnd"/>
          <w:r w:rsidRPr="005F2DB4">
            <w:rPr>
              <w:rFonts w:ascii="Times New Roman" w:eastAsia="Times New Roman" w:hAnsi="Times New Roman" w:cs="Times New Roman"/>
              <w:sz w:val="24"/>
              <w:szCs w:val="24"/>
            </w:rPr>
            <w:t xml:space="preserve"> G, Grassi G. Essential Hypertension. Primer on the Autonomic Nervous System, Fourth Edition [Internet]. 2023 Jul 20 [cited 2025 Aug 17];467–70. Available from: https://www.ncbi.nlm.nih.gov/books/NBK539859/</w:t>
          </w:r>
        </w:p>
        <w:p w14:paraId="717121B4" w14:textId="77777777" w:rsidR="00953172" w:rsidRPr="005F2DB4" w:rsidRDefault="00953172" w:rsidP="00832CC5">
          <w:pPr>
            <w:autoSpaceDE w:val="0"/>
            <w:autoSpaceDN w:val="0"/>
            <w:ind w:hanging="640"/>
            <w:jc w:val="both"/>
            <w:divId w:val="1427270738"/>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2.</w:t>
          </w:r>
          <w:r w:rsidRPr="005F2DB4">
            <w:rPr>
              <w:rFonts w:ascii="Times New Roman" w:eastAsia="Times New Roman" w:hAnsi="Times New Roman" w:cs="Times New Roman"/>
              <w:sz w:val="24"/>
              <w:szCs w:val="24"/>
            </w:rPr>
            <w:tab/>
            <w:t xml:space="preserve">Abebe SM, Berhane Y, Worku A, Getachew A. Prevalence and Associated Factors of Hypertension: A </w:t>
          </w:r>
          <w:proofErr w:type="spellStart"/>
          <w:r w:rsidRPr="005F2DB4">
            <w:rPr>
              <w:rFonts w:ascii="Times New Roman" w:eastAsia="Times New Roman" w:hAnsi="Times New Roman" w:cs="Times New Roman"/>
              <w:sz w:val="24"/>
              <w:szCs w:val="24"/>
            </w:rPr>
            <w:t>Crossectional</w:t>
          </w:r>
          <w:proofErr w:type="spellEnd"/>
          <w:r w:rsidRPr="005F2DB4">
            <w:rPr>
              <w:rFonts w:ascii="Times New Roman" w:eastAsia="Times New Roman" w:hAnsi="Times New Roman" w:cs="Times New Roman"/>
              <w:sz w:val="24"/>
              <w:szCs w:val="24"/>
            </w:rPr>
            <w:t xml:space="preserve"> Community Based Study in Northwest Ethiopia. </w:t>
          </w:r>
          <w:proofErr w:type="spellStart"/>
          <w:r w:rsidRPr="005F2DB4">
            <w:rPr>
              <w:rFonts w:ascii="Times New Roman" w:eastAsia="Times New Roman" w:hAnsi="Times New Roman" w:cs="Times New Roman"/>
              <w:sz w:val="24"/>
              <w:szCs w:val="24"/>
            </w:rPr>
            <w:t>PLoS</w:t>
          </w:r>
          <w:proofErr w:type="spellEnd"/>
          <w:r w:rsidRPr="005F2DB4">
            <w:rPr>
              <w:rFonts w:ascii="Times New Roman" w:eastAsia="Times New Roman" w:hAnsi="Times New Roman" w:cs="Times New Roman"/>
              <w:sz w:val="24"/>
              <w:szCs w:val="24"/>
            </w:rPr>
            <w:t xml:space="preserve"> One [Internet]. 2015 Apr 24 [cited 2025 Aug 17];10(4</w:t>
          </w:r>
          <w:proofErr w:type="gramStart"/>
          <w:r w:rsidRPr="005F2DB4">
            <w:rPr>
              <w:rFonts w:ascii="Times New Roman" w:eastAsia="Times New Roman" w:hAnsi="Times New Roman" w:cs="Times New Roman"/>
              <w:sz w:val="24"/>
              <w:szCs w:val="24"/>
            </w:rPr>
            <w:t>):e</w:t>
          </w:r>
          <w:proofErr w:type="gramEnd"/>
          <w:r w:rsidRPr="005F2DB4">
            <w:rPr>
              <w:rFonts w:ascii="Times New Roman" w:eastAsia="Times New Roman" w:hAnsi="Times New Roman" w:cs="Times New Roman"/>
              <w:sz w:val="24"/>
              <w:szCs w:val="24"/>
            </w:rPr>
            <w:t>0125210. Available from: https://journals.plos.org/plosone/article?id=10.1371/journal.pone.0125210</w:t>
          </w:r>
        </w:p>
        <w:p w14:paraId="1C26DE2B" w14:textId="77777777" w:rsidR="00953172" w:rsidRPr="005F2DB4" w:rsidRDefault="00953172" w:rsidP="00832CC5">
          <w:pPr>
            <w:autoSpaceDE w:val="0"/>
            <w:autoSpaceDN w:val="0"/>
            <w:ind w:hanging="640"/>
            <w:jc w:val="both"/>
            <w:divId w:val="1914389158"/>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lastRenderedPageBreak/>
            <w:t>3.</w:t>
          </w:r>
          <w:r w:rsidRPr="005F2DB4">
            <w:rPr>
              <w:rFonts w:ascii="Times New Roman" w:eastAsia="Times New Roman" w:hAnsi="Times New Roman" w:cs="Times New Roman"/>
              <w:sz w:val="24"/>
              <w:szCs w:val="24"/>
            </w:rPr>
            <w:tab/>
            <w:t xml:space="preserve">Global Burden of Disease Study 2019 (GBD 2019) Disease and Injury Burden 1990-2019 | </w:t>
          </w:r>
          <w:proofErr w:type="spellStart"/>
          <w:r w:rsidRPr="005F2DB4">
            <w:rPr>
              <w:rFonts w:ascii="Times New Roman" w:eastAsia="Times New Roman" w:hAnsi="Times New Roman" w:cs="Times New Roman"/>
              <w:sz w:val="24"/>
              <w:szCs w:val="24"/>
            </w:rPr>
            <w:t>GHDx</w:t>
          </w:r>
          <w:proofErr w:type="spellEnd"/>
          <w:r w:rsidRPr="005F2DB4">
            <w:rPr>
              <w:rFonts w:ascii="Times New Roman" w:eastAsia="Times New Roman" w:hAnsi="Times New Roman" w:cs="Times New Roman"/>
              <w:sz w:val="24"/>
              <w:szCs w:val="24"/>
            </w:rPr>
            <w:t xml:space="preserve"> [Internet]. [cited 2025 Aug 17]. Available from: https://ghdx.healthdata.org/record/ihme-data/gbd-2019-disease-and-injury-burden-1990-2019</w:t>
          </w:r>
        </w:p>
        <w:p w14:paraId="1A25E121" w14:textId="77777777" w:rsidR="00953172" w:rsidRPr="005F2DB4" w:rsidRDefault="00953172" w:rsidP="00832CC5">
          <w:pPr>
            <w:autoSpaceDE w:val="0"/>
            <w:autoSpaceDN w:val="0"/>
            <w:ind w:hanging="640"/>
            <w:jc w:val="both"/>
            <w:divId w:val="1280380649"/>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4.</w:t>
          </w:r>
          <w:r w:rsidRPr="005F2DB4">
            <w:rPr>
              <w:rFonts w:ascii="Times New Roman" w:eastAsia="Times New Roman" w:hAnsi="Times New Roman" w:cs="Times New Roman"/>
              <w:sz w:val="24"/>
              <w:szCs w:val="24"/>
            </w:rPr>
            <w:tab/>
            <w:t>Noncommunicable diseases [Internet]. [cited 2025 Aug 17]. Available from: https://www.who.int/health-topics/noncommunicable-diseases#tab=tab_1</w:t>
          </w:r>
        </w:p>
        <w:p w14:paraId="3A3A69BC" w14:textId="77777777" w:rsidR="00953172" w:rsidRPr="005F2DB4" w:rsidRDefault="00953172" w:rsidP="00832CC5">
          <w:pPr>
            <w:autoSpaceDE w:val="0"/>
            <w:autoSpaceDN w:val="0"/>
            <w:ind w:hanging="640"/>
            <w:jc w:val="both"/>
            <w:divId w:val="1125581043"/>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5.</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Fagard</w:t>
          </w:r>
          <w:proofErr w:type="spellEnd"/>
          <w:r w:rsidRPr="005F2DB4">
            <w:rPr>
              <w:rFonts w:ascii="Times New Roman" w:eastAsia="Times New Roman" w:hAnsi="Times New Roman" w:cs="Times New Roman"/>
              <w:sz w:val="24"/>
              <w:szCs w:val="24"/>
            </w:rPr>
            <w:t xml:space="preserve"> RH. Exercise Therapy in Hypertensive Cardiovascular Disease. Prog Cardiovasc Dis [Internet]. 2011 May [cited 2025 Oct 26];53(6):404–11. Available from: https://pubmed.ncbi.nlm.nih.gov/21545926/</w:t>
          </w:r>
        </w:p>
        <w:p w14:paraId="6DF7145B" w14:textId="77777777" w:rsidR="00953172" w:rsidRPr="005F2DB4" w:rsidRDefault="00953172" w:rsidP="00832CC5">
          <w:pPr>
            <w:autoSpaceDE w:val="0"/>
            <w:autoSpaceDN w:val="0"/>
            <w:ind w:hanging="640"/>
            <w:jc w:val="both"/>
            <w:divId w:val="1470857071"/>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6.</w:t>
          </w:r>
          <w:r w:rsidRPr="005F2DB4">
            <w:rPr>
              <w:rFonts w:ascii="Times New Roman" w:eastAsia="Times New Roman" w:hAnsi="Times New Roman" w:cs="Times New Roman"/>
              <w:sz w:val="24"/>
              <w:szCs w:val="24"/>
            </w:rPr>
            <w:tab/>
            <w:t xml:space="preserve">Chobanian A V., </w:t>
          </w:r>
          <w:proofErr w:type="spellStart"/>
          <w:r w:rsidRPr="005F2DB4">
            <w:rPr>
              <w:rFonts w:ascii="Times New Roman" w:eastAsia="Times New Roman" w:hAnsi="Times New Roman" w:cs="Times New Roman"/>
              <w:sz w:val="24"/>
              <w:szCs w:val="24"/>
            </w:rPr>
            <w:t>Bakris</w:t>
          </w:r>
          <w:proofErr w:type="spellEnd"/>
          <w:r w:rsidRPr="005F2DB4">
            <w:rPr>
              <w:rFonts w:ascii="Times New Roman" w:eastAsia="Times New Roman" w:hAnsi="Times New Roman" w:cs="Times New Roman"/>
              <w:sz w:val="24"/>
              <w:szCs w:val="24"/>
            </w:rPr>
            <w:t xml:space="preserve"> GL, Black HR, Cushman WC, Green LA, Izzo JL, et al. Seventh report of the Joint National Committee on Prevention, Detection, Evaluation, and Treatment of High Blood Pressure. Hypertension [Internet]. 2003 Dec [cited 2025 Aug 17];42(6):1206–52. Available from: https://pubmed.ncbi.nlm.nih.gov/14656957/</w:t>
          </w:r>
        </w:p>
        <w:p w14:paraId="3AD4D6B4" w14:textId="77777777" w:rsidR="00953172" w:rsidRPr="005F2DB4" w:rsidRDefault="00953172" w:rsidP="00832CC5">
          <w:pPr>
            <w:autoSpaceDE w:val="0"/>
            <w:autoSpaceDN w:val="0"/>
            <w:ind w:hanging="640"/>
            <w:jc w:val="both"/>
            <w:divId w:val="2044556169"/>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7.</w:t>
          </w:r>
          <w:r w:rsidRPr="005F2DB4">
            <w:rPr>
              <w:rFonts w:ascii="Times New Roman" w:eastAsia="Times New Roman" w:hAnsi="Times New Roman" w:cs="Times New Roman"/>
              <w:sz w:val="24"/>
              <w:szCs w:val="24"/>
            </w:rPr>
            <w:tab/>
            <w:t>Al-</w:t>
          </w:r>
          <w:proofErr w:type="spellStart"/>
          <w:r w:rsidRPr="005F2DB4">
            <w:rPr>
              <w:rFonts w:ascii="Times New Roman" w:eastAsia="Times New Roman" w:hAnsi="Times New Roman" w:cs="Times New Roman"/>
              <w:sz w:val="24"/>
              <w:szCs w:val="24"/>
            </w:rPr>
            <w:t>Makki</w:t>
          </w:r>
          <w:proofErr w:type="spellEnd"/>
          <w:r w:rsidRPr="005F2DB4">
            <w:rPr>
              <w:rFonts w:ascii="Times New Roman" w:eastAsia="Times New Roman" w:hAnsi="Times New Roman" w:cs="Times New Roman"/>
              <w:sz w:val="24"/>
              <w:szCs w:val="24"/>
            </w:rPr>
            <w:t xml:space="preserve"> A, </w:t>
          </w:r>
          <w:proofErr w:type="spellStart"/>
          <w:r w:rsidRPr="005F2DB4">
            <w:rPr>
              <w:rFonts w:ascii="Times New Roman" w:eastAsia="Times New Roman" w:hAnsi="Times New Roman" w:cs="Times New Roman"/>
              <w:sz w:val="24"/>
              <w:szCs w:val="24"/>
            </w:rPr>
            <w:t>DiPette</w:t>
          </w:r>
          <w:proofErr w:type="spellEnd"/>
          <w:r w:rsidRPr="005F2DB4">
            <w:rPr>
              <w:rFonts w:ascii="Times New Roman" w:eastAsia="Times New Roman" w:hAnsi="Times New Roman" w:cs="Times New Roman"/>
              <w:sz w:val="24"/>
              <w:szCs w:val="24"/>
            </w:rPr>
            <w:t xml:space="preserve"> D, </w:t>
          </w:r>
          <w:proofErr w:type="spellStart"/>
          <w:r w:rsidRPr="005F2DB4">
            <w:rPr>
              <w:rFonts w:ascii="Times New Roman" w:eastAsia="Times New Roman" w:hAnsi="Times New Roman" w:cs="Times New Roman"/>
              <w:sz w:val="24"/>
              <w:szCs w:val="24"/>
            </w:rPr>
            <w:t>Whelton</w:t>
          </w:r>
          <w:proofErr w:type="spellEnd"/>
          <w:r w:rsidRPr="005F2DB4">
            <w:rPr>
              <w:rFonts w:ascii="Times New Roman" w:eastAsia="Times New Roman" w:hAnsi="Times New Roman" w:cs="Times New Roman"/>
              <w:sz w:val="24"/>
              <w:szCs w:val="24"/>
            </w:rPr>
            <w:t xml:space="preserve"> PK, Murad MH, Mustafa RA, Acharya S, et al. Hypertension pharmacological treatment in adults: A world health organization guideline executive summary. Hypertension [Internet]. 2022 Jan 1 [cited 2025 Aug 17];79(1):293–301. Available from: https://pubmed.ncbi.nlm.nih.gov/34775787/</w:t>
          </w:r>
        </w:p>
        <w:p w14:paraId="123D83BF" w14:textId="77777777" w:rsidR="00953172" w:rsidRPr="005F2DB4" w:rsidRDefault="00953172" w:rsidP="00832CC5">
          <w:pPr>
            <w:autoSpaceDE w:val="0"/>
            <w:autoSpaceDN w:val="0"/>
            <w:ind w:hanging="640"/>
            <w:jc w:val="both"/>
            <w:divId w:val="2112897562"/>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8.</w:t>
          </w:r>
          <w:r w:rsidRPr="005F2DB4">
            <w:rPr>
              <w:rFonts w:ascii="Times New Roman" w:eastAsia="Times New Roman" w:hAnsi="Times New Roman" w:cs="Times New Roman"/>
              <w:sz w:val="24"/>
              <w:szCs w:val="24"/>
            </w:rPr>
            <w:tab/>
            <w:t xml:space="preserve">Meher M, Pradhan S, Pradhan SR. Risk Factors Associated </w:t>
          </w:r>
          <w:proofErr w:type="gramStart"/>
          <w:r w:rsidRPr="005F2DB4">
            <w:rPr>
              <w:rFonts w:ascii="Times New Roman" w:eastAsia="Times New Roman" w:hAnsi="Times New Roman" w:cs="Times New Roman"/>
              <w:sz w:val="24"/>
              <w:szCs w:val="24"/>
            </w:rPr>
            <w:t>With</w:t>
          </w:r>
          <w:proofErr w:type="gramEnd"/>
          <w:r w:rsidRPr="005F2DB4">
            <w:rPr>
              <w:rFonts w:ascii="Times New Roman" w:eastAsia="Times New Roman" w:hAnsi="Times New Roman" w:cs="Times New Roman"/>
              <w:sz w:val="24"/>
              <w:szCs w:val="24"/>
            </w:rPr>
            <w:t xml:space="preserve"> Hypertension in Young Adults: A Systematic Review. </w:t>
          </w:r>
          <w:proofErr w:type="spellStart"/>
          <w:r w:rsidRPr="005F2DB4">
            <w:rPr>
              <w:rFonts w:ascii="Times New Roman" w:eastAsia="Times New Roman" w:hAnsi="Times New Roman" w:cs="Times New Roman"/>
              <w:sz w:val="24"/>
              <w:szCs w:val="24"/>
            </w:rPr>
            <w:t>Cureus</w:t>
          </w:r>
          <w:proofErr w:type="spellEnd"/>
          <w:r w:rsidRPr="005F2DB4">
            <w:rPr>
              <w:rFonts w:ascii="Times New Roman" w:eastAsia="Times New Roman" w:hAnsi="Times New Roman" w:cs="Times New Roman"/>
              <w:sz w:val="24"/>
              <w:szCs w:val="24"/>
            </w:rPr>
            <w:t xml:space="preserve"> [Internet]. 2023 Apr 12 [cited 2025 Aug 17];15(4</w:t>
          </w:r>
          <w:proofErr w:type="gramStart"/>
          <w:r w:rsidRPr="005F2DB4">
            <w:rPr>
              <w:rFonts w:ascii="Times New Roman" w:eastAsia="Times New Roman" w:hAnsi="Times New Roman" w:cs="Times New Roman"/>
              <w:sz w:val="24"/>
              <w:szCs w:val="24"/>
            </w:rPr>
            <w:t>):e</w:t>
          </w:r>
          <w:proofErr w:type="gramEnd"/>
          <w:r w:rsidRPr="005F2DB4">
            <w:rPr>
              <w:rFonts w:ascii="Times New Roman" w:eastAsia="Times New Roman" w:hAnsi="Times New Roman" w:cs="Times New Roman"/>
              <w:sz w:val="24"/>
              <w:szCs w:val="24"/>
            </w:rPr>
            <w:t>37467. Available from: https://pmc.ncbi.nlm.nih.gov/articles/PMC10181897/</w:t>
          </w:r>
        </w:p>
        <w:p w14:paraId="5CF3ED62" w14:textId="77777777" w:rsidR="00953172" w:rsidRPr="005F2DB4" w:rsidRDefault="00953172" w:rsidP="00832CC5">
          <w:pPr>
            <w:autoSpaceDE w:val="0"/>
            <w:autoSpaceDN w:val="0"/>
            <w:ind w:hanging="640"/>
            <w:jc w:val="both"/>
            <w:divId w:val="791553157"/>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9.</w:t>
          </w:r>
          <w:r w:rsidRPr="005F2DB4">
            <w:rPr>
              <w:rFonts w:ascii="Times New Roman" w:eastAsia="Times New Roman" w:hAnsi="Times New Roman" w:cs="Times New Roman"/>
              <w:sz w:val="24"/>
              <w:szCs w:val="24"/>
            </w:rPr>
            <w:tab/>
            <w:t>View of Management of Hypertension with Conventional and Herbals Drugs [Internet]. [cited 2025 Aug 17]. Available from: https://jddtonline.info/index.php/jddt/article/view/3998/3135</w:t>
          </w:r>
        </w:p>
        <w:p w14:paraId="14E6AEE2" w14:textId="77777777" w:rsidR="00953172" w:rsidRPr="005F2DB4" w:rsidRDefault="00953172" w:rsidP="00832CC5">
          <w:pPr>
            <w:autoSpaceDE w:val="0"/>
            <w:autoSpaceDN w:val="0"/>
            <w:ind w:hanging="640"/>
            <w:jc w:val="both"/>
            <w:divId w:val="1539925528"/>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10.</w:t>
          </w:r>
          <w:r w:rsidRPr="005F2DB4">
            <w:rPr>
              <w:rFonts w:ascii="Times New Roman" w:eastAsia="Times New Roman" w:hAnsi="Times New Roman" w:cs="Times New Roman"/>
              <w:sz w:val="24"/>
              <w:szCs w:val="24"/>
            </w:rPr>
            <w:tab/>
            <w:t>Perry HM, editor. Lifelong Management of Hypertension. 1983 [cited 2025 Aug 17];26. Available from: http://link.springer.com/10.1007/978-94-009-6732-8</w:t>
          </w:r>
        </w:p>
        <w:p w14:paraId="70CFC540" w14:textId="77777777" w:rsidR="00953172" w:rsidRPr="005F2DB4" w:rsidRDefault="00953172" w:rsidP="00832CC5">
          <w:pPr>
            <w:autoSpaceDE w:val="0"/>
            <w:autoSpaceDN w:val="0"/>
            <w:ind w:hanging="640"/>
            <w:jc w:val="both"/>
            <w:divId w:val="647199808"/>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11.</w:t>
          </w:r>
          <w:r w:rsidRPr="005F2DB4">
            <w:rPr>
              <w:rFonts w:ascii="Times New Roman" w:eastAsia="Times New Roman" w:hAnsi="Times New Roman" w:cs="Times New Roman"/>
              <w:sz w:val="24"/>
              <w:szCs w:val="24"/>
            </w:rPr>
            <w:tab/>
            <w:t>Perry HM, Neal WH. Complications of hypertension and their relation to therapy. 1983 [cited 2025 Aug 17];150–70. Available from: https://link.springer.com/chapter/10.1007/978-94-009-6732-8_11</w:t>
          </w:r>
        </w:p>
        <w:p w14:paraId="6DCF2E72" w14:textId="77777777" w:rsidR="00953172" w:rsidRPr="005F2DB4" w:rsidRDefault="00953172" w:rsidP="00832CC5">
          <w:pPr>
            <w:autoSpaceDE w:val="0"/>
            <w:autoSpaceDN w:val="0"/>
            <w:ind w:hanging="640"/>
            <w:jc w:val="both"/>
            <w:divId w:val="1050501114"/>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12.</w:t>
          </w:r>
          <w:r w:rsidRPr="005F2DB4">
            <w:rPr>
              <w:rFonts w:ascii="Times New Roman" w:eastAsia="Times New Roman" w:hAnsi="Times New Roman" w:cs="Times New Roman"/>
              <w:sz w:val="24"/>
              <w:szCs w:val="24"/>
            </w:rPr>
            <w:tab/>
            <w:t>WHO package of essential noncommunicable (PEN) disease interventions for primary health care [Internet]. [cited 2025 Aug 17]. Available from: https://www.who.int/publications/i/item/9789240009226</w:t>
          </w:r>
        </w:p>
        <w:p w14:paraId="4035B18B" w14:textId="77777777" w:rsidR="00953172" w:rsidRPr="005F2DB4" w:rsidRDefault="00953172" w:rsidP="00832CC5">
          <w:pPr>
            <w:autoSpaceDE w:val="0"/>
            <w:autoSpaceDN w:val="0"/>
            <w:ind w:hanging="640"/>
            <w:jc w:val="both"/>
            <w:divId w:val="1289045192"/>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13.</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Elendu</w:t>
          </w:r>
          <w:proofErr w:type="spellEnd"/>
          <w:r w:rsidRPr="005F2DB4">
            <w:rPr>
              <w:rFonts w:ascii="Times New Roman" w:eastAsia="Times New Roman" w:hAnsi="Times New Roman" w:cs="Times New Roman"/>
              <w:sz w:val="24"/>
              <w:szCs w:val="24"/>
            </w:rPr>
            <w:t xml:space="preserve"> C, Amaechi DC, </w:t>
          </w:r>
          <w:proofErr w:type="spellStart"/>
          <w:r w:rsidRPr="005F2DB4">
            <w:rPr>
              <w:rFonts w:ascii="Times New Roman" w:eastAsia="Times New Roman" w:hAnsi="Times New Roman" w:cs="Times New Roman"/>
              <w:sz w:val="24"/>
              <w:szCs w:val="24"/>
            </w:rPr>
            <w:t>Elendu</w:t>
          </w:r>
          <w:proofErr w:type="spellEnd"/>
          <w:r w:rsidRPr="005F2DB4">
            <w:rPr>
              <w:rFonts w:ascii="Times New Roman" w:eastAsia="Times New Roman" w:hAnsi="Times New Roman" w:cs="Times New Roman"/>
              <w:sz w:val="24"/>
              <w:szCs w:val="24"/>
            </w:rPr>
            <w:t xml:space="preserve"> TC, Amaechi EC, </w:t>
          </w:r>
          <w:proofErr w:type="spellStart"/>
          <w:r w:rsidRPr="005F2DB4">
            <w:rPr>
              <w:rFonts w:ascii="Times New Roman" w:eastAsia="Times New Roman" w:hAnsi="Times New Roman" w:cs="Times New Roman"/>
              <w:sz w:val="24"/>
              <w:szCs w:val="24"/>
            </w:rPr>
            <w:t>Elendu</w:t>
          </w:r>
          <w:proofErr w:type="spellEnd"/>
          <w:r w:rsidRPr="005F2DB4">
            <w:rPr>
              <w:rFonts w:ascii="Times New Roman" w:eastAsia="Times New Roman" w:hAnsi="Times New Roman" w:cs="Times New Roman"/>
              <w:sz w:val="24"/>
              <w:szCs w:val="24"/>
            </w:rPr>
            <w:t xml:space="preserve"> ID. Dependable approaches to hypertension management: A review. Medicine [Internet]. 2024 Jun 14 [cited 2025 Aug 17];103(24</w:t>
          </w:r>
          <w:proofErr w:type="gramStart"/>
          <w:r w:rsidRPr="005F2DB4">
            <w:rPr>
              <w:rFonts w:ascii="Times New Roman" w:eastAsia="Times New Roman" w:hAnsi="Times New Roman" w:cs="Times New Roman"/>
              <w:sz w:val="24"/>
              <w:szCs w:val="24"/>
            </w:rPr>
            <w:t>):e</w:t>
          </w:r>
          <w:proofErr w:type="gramEnd"/>
          <w:r w:rsidRPr="005F2DB4">
            <w:rPr>
              <w:rFonts w:ascii="Times New Roman" w:eastAsia="Times New Roman" w:hAnsi="Times New Roman" w:cs="Times New Roman"/>
              <w:sz w:val="24"/>
              <w:szCs w:val="24"/>
            </w:rPr>
            <w:t>38560. Available from: https://pmc.ncbi.nlm.nih.gov/articles/PMC11175961/</w:t>
          </w:r>
        </w:p>
        <w:p w14:paraId="66E8EB26" w14:textId="77777777" w:rsidR="00953172" w:rsidRPr="005F2DB4" w:rsidRDefault="00953172" w:rsidP="00832CC5">
          <w:pPr>
            <w:autoSpaceDE w:val="0"/>
            <w:autoSpaceDN w:val="0"/>
            <w:ind w:hanging="640"/>
            <w:jc w:val="both"/>
            <w:divId w:val="584650507"/>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lastRenderedPageBreak/>
            <w:t>14.</w:t>
          </w:r>
          <w:r w:rsidRPr="005F2DB4">
            <w:rPr>
              <w:rFonts w:ascii="Times New Roman" w:eastAsia="Times New Roman" w:hAnsi="Times New Roman" w:cs="Times New Roman"/>
              <w:sz w:val="24"/>
              <w:szCs w:val="24"/>
            </w:rPr>
            <w:tab/>
            <w:t xml:space="preserve">Rosendorff C, Lackland DT, Allison M, Aronow WS, Black HR, Blumenthal RS, et al. Treatment of Hypertension in Patients </w:t>
          </w:r>
          <w:proofErr w:type="gramStart"/>
          <w:r w:rsidRPr="005F2DB4">
            <w:rPr>
              <w:rFonts w:ascii="Times New Roman" w:eastAsia="Times New Roman" w:hAnsi="Times New Roman" w:cs="Times New Roman"/>
              <w:sz w:val="24"/>
              <w:szCs w:val="24"/>
            </w:rPr>
            <w:t>With</w:t>
          </w:r>
          <w:proofErr w:type="gramEnd"/>
          <w:r w:rsidRPr="005F2DB4">
            <w:rPr>
              <w:rFonts w:ascii="Times New Roman" w:eastAsia="Times New Roman" w:hAnsi="Times New Roman" w:cs="Times New Roman"/>
              <w:sz w:val="24"/>
              <w:szCs w:val="24"/>
            </w:rPr>
            <w:t xml:space="preserve"> Coronary Artery Disease: A Scientific Statement From the American Heart Association, American College of Cardiology, and American Society of Hypertension. Circulation [Internet]. 2015 May 12 [cited 2025 Aug 17];131(19</w:t>
          </w:r>
          <w:proofErr w:type="gramStart"/>
          <w:r w:rsidRPr="005F2DB4">
            <w:rPr>
              <w:rFonts w:ascii="Times New Roman" w:eastAsia="Times New Roman" w:hAnsi="Times New Roman" w:cs="Times New Roman"/>
              <w:sz w:val="24"/>
              <w:szCs w:val="24"/>
            </w:rPr>
            <w:t>):e</w:t>
          </w:r>
          <w:proofErr w:type="gramEnd"/>
          <w:r w:rsidRPr="005F2DB4">
            <w:rPr>
              <w:rFonts w:ascii="Times New Roman" w:eastAsia="Times New Roman" w:hAnsi="Times New Roman" w:cs="Times New Roman"/>
              <w:sz w:val="24"/>
              <w:szCs w:val="24"/>
            </w:rPr>
            <w:t>435. Available from: https://pmc.ncbi.nlm.nih.gov/articles/PMC8365343/</w:t>
          </w:r>
        </w:p>
        <w:p w14:paraId="1091FFDA" w14:textId="77777777" w:rsidR="00953172" w:rsidRPr="005F2DB4" w:rsidRDefault="00953172" w:rsidP="00832CC5">
          <w:pPr>
            <w:autoSpaceDE w:val="0"/>
            <w:autoSpaceDN w:val="0"/>
            <w:ind w:hanging="640"/>
            <w:jc w:val="both"/>
            <w:divId w:val="160849420"/>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15.</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Straznicky</w:t>
          </w:r>
          <w:proofErr w:type="spellEnd"/>
          <w:r w:rsidRPr="005F2DB4">
            <w:rPr>
              <w:rFonts w:ascii="Times New Roman" w:eastAsia="Times New Roman" w:hAnsi="Times New Roman" w:cs="Times New Roman"/>
              <w:sz w:val="24"/>
              <w:szCs w:val="24"/>
            </w:rPr>
            <w:t xml:space="preserve"> NE, </w:t>
          </w:r>
          <w:proofErr w:type="spellStart"/>
          <w:r w:rsidRPr="005F2DB4">
            <w:rPr>
              <w:rFonts w:ascii="Times New Roman" w:eastAsia="Times New Roman" w:hAnsi="Times New Roman" w:cs="Times New Roman"/>
              <w:sz w:val="24"/>
              <w:szCs w:val="24"/>
            </w:rPr>
            <w:t>Nestel</w:t>
          </w:r>
          <w:proofErr w:type="spellEnd"/>
          <w:r w:rsidRPr="005F2DB4">
            <w:rPr>
              <w:rFonts w:ascii="Times New Roman" w:eastAsia="Times New Roman" w:hAnsi="Times New Roman" w:cs="Times New Roman"/>
              <w:sz w:val="24"/>
              <w:szCs w:val="24"/>
            </w:rPr>
            <w:t xml:space="preserve"> PJ, Esler MD. Autonomic Nervous System: Metabolic Function. Encyclopedia of Neuroscience. 2009;951–9. </w:t>
          </w:r>
        </w:p>
        <w:p w14:paraId="4C110903" w14:textId="77777777" w:rsidR="00953172" w:rsidRPr="005F2DB4" w:rsidRDefault="00953172" w:rsidP="00832CC5">
          <w:pPr>
            <w:autoSpaceDE w:val="0"/>
            <w:autoSpaceDN w:val="0"/>
            <w:ind w:hanging="640"/>
            <w:jc w:val="both"/>
            <w:divId w:val="203562592"/>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16.</w:t>
          </w:r>
          <w:r w:rsidRPr="005F2DB4">
            <w:rPr>
              <w:rFonts w:ascii="Times New Roman" w:eastAsia="Times New Roman" w:hAnsi="Times New Roman" w:cs="Times New Roman"/>
              <w:sz w:val="24"/>
              <w:szCs w:val="24"/>
            </w:rPr>
            <w:tab/>
            <w:t>Fleming SA, Gutknecht NC. Naturopathy and the Primary Care Practice. Prim Care [Internet]. 2010 Mar [cited 2025 Aug 17];37(1):119. Available from: https://pmc.ncbi.nlm.nih.gov/articles/PMC2883816/</w:t>
          </w:r>
        </w:p>
        <w:p w14:paraId="4493A87B" w14:textId="77777777" w:rsidR="00953172" w:rsidRPr="005F2DB4" w:rsidRDefault="00953172" w:rsidP="00832CC5">
          <w:pPr>
            <w:autoSpaceDE w:val="0"/>
            <w:autoSpaceDN w:val="0"/>
            <w:ind w:hanging="640"/>
            <w:jc w:val="both"/>
            <w:divId w:val="747309268"/>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17.</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Mooventhan</w:t>
          </w:r>
          <w:proofErr w:type="spellEnd"/>
          <w:r w:rsidRPr="005F2DB4">
            <w:rPr>
              <w:rFonts w:ascii="Times New Roman" w:eastAsia="Times New Roman" w:hAnsi="Times New Roman" w:cs="Times New Roman"/>
              <w:sz w:val="24"/>
              <w:szCs w:val="24"/>
            </w:rPr>
            <w:t xml:space="preserve"> A, </w:t>
          </w:r>
          <w:proofErr w:type="spellStart"/>
          <w:r w:rsidRPr="005F2DB4">
            <w:rPr>
              <w:rFonts w:ascii="Times New Roman" w:eastAsia="Times New Roman" w:hAnsi="Times New Roman" w:cs="Times New Roman"/>
              <w:sz w:val="24"/>
              <w:szCs w:val="24"/>
            </w:rPr>
            <w:t>Nivethitha</w:t>
          </w:r>
          <w:proofErr w:type="spellEnd"/>
          <w:r w:rsidRPr="005F2DB4">
            <w:rPr>
              <w:rFonts w:ascii="Times New Roman" w:eastAsia="Times New Roman" w:hAnsi="Times New Roman" w:cs="Times New Roman"/>
              <w:sz w:val="24"/>
              <w:szCs w:val="24"/>
            </w:rPr>
            <w:t xml:space="preserve"> L. Scientific Evidence-Based Effects of Hydrotherapy on Various Systems of the Body. N Am J Med Sci [Internet]. 2014 [cited 2025 Aug 17];6(5):199. Available from: https://pmc.ncbi.nlm.nih.gov/articles/PMC4049052/</w:t>
          </w:r>
        </w:p>
        <w:p w14:paraId="6FB36234" w14:textId="77777777" w:rsidR="00953172" w:rsidRPr="005F2DB4" w:rsidRDefault="00953172" w:rsidP="00832CC5">
          <w:pPr>
            <w:autoSpaceDE w:val="0"/>
            <w:autoSpaceDN w:val="0"/>
            <w:ind w:hanging="640"/>
            <w:jc w:val="both"/>
            <w:divId w:val="1416241733"/>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18.</w:t>
          </w:r>
          <w:r w:rsidRPr="005F2DB4">
            <w:rPr>
              <w:rFonts w:ascii="Times New Roman" w:eastAsia="Times New Roman" w:hAnsi="Times New Roman" w:cs="Times New Roman"/>
              <w:sz w:val="24"/>
              <w:szCs w:val="24"/>
            </w:rPr>
            <w:tab/>
            <w:t>View of The Effect of Hydrotherapy on Lowering Blood Pressure among Hypertension [Internet]. [cited 2025 Aug 17]. Available from: https://jurnal.globalhealthsciencegroup.com/index.php/PICNHS/article/view/5752/4094</w:t>
          </w:r>
        </w:p>
        <w:p w14:paraId="4FCB57D4" w14:textId="77777777" w:rsidR="00953172" w:rsidRPr="005F2DB4" w:rsidRDefault="00953172" w:rsidP="00832CC5">
          <w:pPr>
            <w:autoSpaceDE w:val="0"/>
            <w:autoSpaceDN w:val="0"/>
            <w:ind w:hanging="640"/>
            <w:jc w:val="both"/>
            <w:divId w:val="1923833056"/>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19.</w:t>
          </w:r>
          <w:r w:rsidRPr="005F2DB4">
            <w:rPr>
              <w:rFonts w:ascii="Times New Roman" w:eastAsia="Times New Roman" w:hAnsi="Times New Roman" w:cs="Times New Roman"/>
              <w:sz w:val="24"/>
              <w:szCs w:val="24"/>
            </w:rPr>
            <w:tab/>
            <w:t xml:space="preserve">Abinaya S, Vijay A, </w:t>
          </w:r>
          <w:proofErr w:type="spellStart"/>
          <w:r w:rsidRPr="005F2DB4">
            <w:rPr>
              <w:rFonts w:ascii="Times New Roman" w:eastAsia="Times New Roman" w:hAnsi="Times New Roman" w:cs="Times New Roman"/>
              <w:sz w:val="24"/>
              <w:szCs w:val="24"/>
            </w:rPr>
            <w:t>Nivethitha</w:t>
          </w:r>
          <w:proofErr w:type="spellEnd"/>
          <w:r w:rsidRPr="005F2DB4">
            <w:rPr>
              <w:rFonts w:ascii="Times New Roman" w:eastAsia="Times New Roman" w:hAnsi="Times New Roman" w:cs="Times New Roman"/>
              <w:sz w:val="24"/>
              <w:szCs w:val="24"/>
            </w:rPr>
            <w:t xml:space="preserve"> L, </w:t>
          </w:r>
          <w:proofErr w:type="spellStart"/>
          <w:r w:rsidRPr="005F2DB4">
            <w:rPr>
              <w:rFonts w:ascii="Times New Roman" w:eastAsia="Times New Roman" w:hAnsi="Times New Roman" w:cs="Times New Roman"/>
              <w:sz w:val="24"/>
              <w:szCs w:val="24"/>
            </w:rPr>
            <w:t>Mooventhan</w:t>
          </w:r>
          <w:proofErr w:type="spellEnd"/>
          <w:r w:rsidRPr="005F2DB4">
            <w:rPr>
              <w:rFonts w:ascii="Times New Roman" w:eastAsia="Times New Roman" w:hAnsi="Times New Roman" w:cs="Times New Roman"/>
              <w:sz w:val="24"/>
              <w:szCs w:val="24"/>
            </w:rPr>
            <w:t xml:space="preserve"> A, </w:t>
          </w:r>
          <w:proofErr w:type="spellStart"/>
          <w:r w:rsidRPr="005F2DB4">
            <w:rPr>
              <w:rFonts w:ascii="Times New Roman" w:eastAsia="Times New Roman" w:hAnsi="Times New Roman" w:cs="Times New Roman"/>
              <w:sz w:val="24"/>
              <w:szCs w:val="24"/>
            </w:rPr>
            <w:t>Manavalan</w:t>
          </w:r>
          <w:proofErr w:type="spellEnd"/>
          <w:r w:rsidRPr="005F2DB4">
            <w:rPr>
              <w:rFonts w:ascii="Times New Roman" w:eastAsia="Times New Roman" w:hAnsi="Times New Roman" w:cs="Times New Roman"/>
              <w:sz w:val="24"/>
              <w:szCs w:val="24"/>
            </w:rPr>
            <w:t xml:space="preserve"> N. Effects of various hydrotherapeutic procedures on heart rate variability and blood pressure: A systematic review. Adv </w:t>
          </w:r>
          <w:proofErr w:type="spellStart"/>
          <w:r w:rsidRPr="005F2DB4">
            <w:rPr>
              <w:rFonts w:ascii="Times New Roman" w:eastAsia="Times New Roman" w:hAnsi="Times New Roman" w:cs="Times New Roman"/>
              <w:sz w:val="24"/>
              <w:szCs w:val="24"/>
            </w:rPr>
            <w:t>Integr</w:t>
          </w:r>
          <w:proofErr w:type="spellEnd"/>
          <w:r w:rsidRPr="005F2DB4">
            <w:rPr>
              <w:rFonts w:ascii="Times New Roman" w:eastAsia="Times New Roman" w:hAnsi="Times New Roman" w:cs="Times New Roman"/>
              <w:sz w:val="24"/>
              <w:szCs w:val="24"/>
            </w:rPr>
            <w:t xml:space="preserve"> Med [Internet]. 2025 Sep 1 [cited 2025 Aug 18];12(3):100500. Available from: https://www.sciencedirect.com/science/article/abs/pii/S221295882500059X</w:t>
          </w:r>
        </w:p>
        <w:p w14:paraId="46F5526E" w14:textId="77777777" w:rsidR="00953172" w:rsidRPr="005F2DB4" w:rsidRDefault="00953172" w:rsidP="00832CC5">
          <w:pPr>
            <w:autoSpaceDE w:val="0"/>
            <w:autoSpaceDN w:val="0"/>
            <w:ind w:hanging="640"/>
            <w:jc w:val="both"/>
            <w:divId w:val="1901086"/>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20.</w:t>
          </w:r>
          <w:r w:rsidRPr="005F2DB4">
            <w:rPr>
              <w:rFonts w:ascii="Times New Roman" w:eastAsia="Times New Roman" w:hAnsi="Times New Roman" w:cs="Times New Roman"/>
              <w:sz w:val="24"/>
              <w:szCs w:val="24"/>
            </w:rPr>
            <w:tab/>
            <w:t>Becker BE. Aquatic therapy: scientific foundations and clinical rehabilitation applications. PM R [Internet]. 2009 Sep [cited 2025 Sep 17];1(9):859–72. Available from: https://pubmed.ncbi.nlm.nih.gov/19769921/</w:t>
          </w:r>
        </w:p>
        <w:p w14:paraId="4C682DD0" w14:textId="77777777" w:rsidR="00953172" w:rsidRPr="005F2DB4" w:rsidRDefault="00953172" w:rsidP="00832CC5">
          <w:pPr>
            <w:autoSpaceDE w:val="0"/>
            <w:autoSpaceDN w:val="0"/>
            <w:ind w:hanging="640"/>
            <w:jc w:val="both"/>
            <w:divId w:val="84768741"/>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21.</w:t>
          </w:r>
          <w:r w:rsidRPr="005F2DB4">
            <w:rPr>
              <w:rFonts w:ascii="Times New Roman" w:eastAsia="Times New Roman" w:hAnsi="Times New Roman" w:cs="Times New Roman"/>
              <w:sz w:val="24"/>
              <w:szCs w:val="24"/>
            </w:rPr>
            <w:tab/>
            <w:t>Pekarski SE. A gravitational hypothesis of essential hypertension as a natural adaptation to increased gravitational stress caused by regular, prolonged sitting typical of modern life [Internet]. Available from: http://www.MedSciMonit.com/pub/vol_10/no_6/4238.pdf</w:t>
          </w:r>
        </w:p>
        <w:p w14:paraId="53B254F6" w14:textId="77777777" w:rsidR="00953172" w:rsidRPr="005F2DB4" w:rsidRDefault="00953172" w:rsidP="00832CC5">
          <w:pPr>
            <w:autoSpaceDE w:val="0"/>
            <w:autoSpaceDN w:val="0"/>
            <w:ind w:hanging="640"/>
            <w:jc w:val="both"/>
            <w:divId w:val="655063543"/>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22.</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Dowzer</w:t>
          </w:r>
          <w:proofErr w:type="spellEnd"/>
          <w:r w:rsidRPr="005F2DB4">
            <w:rPr>
              <w:rFonts w:ascii="Times New Roman" w:eastAsia="Times New Roman" w:hAnsi="Times New Roman" w:cs="Times New Roman"/>
              <w:sz w:val="24"/>
              <w:szCs w:val="24"/>
            </w:rPr>
            <w:t xml:space="preserve"> CN. Effects of deep and shallow water running on spinal shrinkage. Br J Sports Med [Internet]. 1998 [cited 2025 Sep 17];32(1):44–8. Available from: https://www.researchgate.net/publication/13718604_Effects_of_deep_and_shallow_water_running_on_spinal_shrinkage</w:t>
          </w:r>
        </w:p>
        <w:p w14:paraId="7B723762" w14:textId="77777777" w:rsidR="00953172" w:rsidRPr="005F2DB4" w:rsidRDefault="00953172" w:rsidP="00832CC5">
          <w:pPr>
            <w:autoSpaceDE w:val="0"/>
            <w:autoSpaceDN w:val="0"/>
            <w:ind w:hanging="640"/>
            <w:jc w:val="both"/>
            <w:divId w:val="1139304347"/>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23.</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Pandiaraja</w:t>
          </w:r>
          <w:proofErr w:type="spellEnd"/>
          <w:r w:rsidRPr="005F2DB4">
            <w:rPr>
              <w:rFonts w:ascii="Times New Roman" w:eastAsia="Times New Roman" w:hAnsi="Times New Roman" w:cs="Times New Roman"/>
              <w:sz w:val="24"/>
              <w:szCs w:val="24"/>
            </w:rPr>
            <w:t xml:space="preserve"> M, Vanitha A, Maheshkumar K, Venugopal V, Poonguzhali S, Radhika L, et al. Effect of the steam bath on resting cardiovascular parameters in healthy volunteers. Adv </w:t>
          </w:r>
          <w:proofErr w:type="spellStart"/>
          <w:r w:rsidRPr="005F2DB4">
            <w:rPr>
              <w:rFonts w:ascii="Times New Roman" w:eastAsia="Times New Roman" w:hAnsi="Times New Roman" w:cs="Times New Roman"/>
              <w:sz w:val="24"/>
              <w:szCs w:val="24"/>
            </w:rPr>
            <w:t>Integr</w:t>
          </w:r>
          <w:proofErr w:type="spellEnd"/>
          <w:r w:rsidRPr="005F2DB4">
            <w:rPr>
              <w:rFonts w:ascii="Times New Roman" w:eastAsia="Times New Roman" w:hAnsi="Times New Roman" w:cs="Times New Roman"/>
              <w:sz w:val="24"/>
              <w:szCs w:val="24"/>
            </w:rPr>
            <w:t xml:space="preserve"> Med [Internet]. 2021 Sep 1 [cited 2025 Aug 18];8(3):199–202. Available from: https://www.sciencedirect.com/science/article/abs/pii/S221295882030118X</w:t>
          </w:r>
        </w:p>
        <w:p w14:paraId="67C39885" w14:textId="77777777" w:rsidR="00953172" w:rsidRPr="005F2DB4" w:rsidRDefault="00953172" w:rsidP="00832CC5">
          <w:pPr>
            <w:autoSpaceDE w:val="0"/>
            <w:autoSpaceDN w:val="0"/>
            <w:ind w:hanging="640"/>
            <w:jc w:val="both"/>
            <w:divId w:val="1287586539"/>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lastRenderedPageBreak/>
            <w:t>24.</w:t>
          </w:r>
          <w:r w:rsidRPr="005F2DB4">
            <w:rPr>
              <w:rFonts w:ascii="Times New Roman" w:eastAsia="Times New Roman" w:hAnsi="Times New Roman" w:cs="Times New Roman"/>
              <w:sz w:val="24"/>
              <w:szCs w:val="24"/>
            </w:rPr>
            <w:tab/>
            <w:t xml:space="preserve">Maheshkumar K, Venugopal V, </w:t>
          </w:r>
          <w:proofErr w:type="spellStart"/>
          <w:r w:rsidRPr="005F2DB4">
            <w:rPr>
              <w:rFonts w:ascii="Times New Roman" w:eastAsia="Times New Roman" w:hAnsi="Times New Roman" w:cs="Times New Roman"/>
              <w:sz w:val="24"/>
              <w:szCs w:val="24"/>
            </w:rPr>
            <w:t>Poonguzhali</w:t>
          </w:r>
          <w:proofErr w:type="spellEnd"/>
          <w:r w:rsidRPr="005F2DB4">
            <w:rPr>
              <w:rFonts w:ascii="Times New Roman" w:eastAsia="Times New Roman" w:hAnsi="Times New Roman" w:cs="Times New Roman"/>
              <w:sz w:val="24"/>
              <w:szCs w:val="24"/>
            </w:rPr>
            <w:t xml:space="preserve"> S, </w:t>
          </w:r>
          <w:proofErr w:type="spellStart"/>
          <w:r w:rsidRPr="005F2DB4">
            <w:rPr>
              <w:rFonts w:ascii="Times New Roman" w:eastAsia="Times New Roman" w:hAnsi="Times New Roman" w:cs="Times New Roman"/>
              <w:sz w:val="24"/>
              <w:szCs w:val="24"/>
            </w:rPr>
            <w:t>Mangaiarkarasi</w:t>
          </w:r>
          <w:proofErr w:type="spellEnd"/>
          <w:r w:rsidRPr="005F2DB4">
            <w:rPr>
              <w:rFonts w:ascii="Times New Roman" w:eastAsia="Times New Roman" w:hAnsi="Times New Roman" w:cs="Times New Roman"/>
              <w:sz w:val="24"/>
              <w:szCs w:val="24"/>
            </w:rPr>
            <w:t xml:space="preserve"> N, </w:t>
          </w:r>
          <w:proofErr w:type="spellStart"/>
          <w:r w:rsidRPr="005F2DB4">
            <w:rPr>
              <w:rFonts w:ascii="Times New Roman" w:eastAsia="Times New Roman" w:hAnsi="Times New Roman" w:cs="Times New Roman"/>
              <w:sz w:val="24"/>
              <w:szCs w:val="24"/>
            </w:rPr>
            <w:t>Venkateswaran</w:t>
          </w:r>
          <w:proofErr w:type="spellEnd"/>
          <w:r w:rsidRPr="005F2DB4">
            <w:rPr>
              <w:rFonts w:ascii="Times New Roman" w:eastAsia="Times New Roman" w:hAnsi="Times New Roman" w:cs="Times New Roman"/>
              <w:sz w:val="24"/>
              <w:szCs w:val="24"/>
            </w:rPr>
            <w:t xml:space="preserve"> ST, </w:t>
          </w:r>
          <w:proofErr w:type="spellStart"/>
          <w:r w:rsidRPr="005F2DB4">
            <w:rPr>
              <w:rFonts w:ascii="Times New Roman" w:eastAsia="Times New Roman" w:hAnsi="Times New Roman" w:cs="Times New Roman"/>
              <w:sz w:val="24"/>
              <w:szCs w:val="24"/>
            </w:rPr>
            <w:t>Manavalan</w:t>
          </w:r>
          <w:proofErr w:type="spellEnd"/>
          <w:r w:rsidRPr="005F2DB4">
            <w:rPr>
              <w:rFonts w:ascii="Times New Roman" w:eastAsia="Times New Roman" w:hAnsi="Times New Roman" w:cs="Times New Roman"/>
              <w:sz w:val="24"/>
              <w:szCs w:val="24"/>
            </w:rPr>
            <w:t xml:space="preserve"> N. Trends in the use of Yoga and Naturopathy based lifestyle clinics for the management of Non-communicable diseases (NCDs) in </w:t>
          </w:r>
          <w:proofErr w:type="spellStart"/>
          <w:r w:rsidRPr="005F2DB4">
            <w:rPr>
              <w:rFonts w:ascii="Times New Roman" w:eastAsia="Times New Roman" w:hAnsi="Times New Roman" w:cs="Times New Roman"/>
              <w:sz w:val="24"/>
              <w:szCs w:val="24"/>
            </w:rPr>
            <w:t>Tamilnadu</w:t>
          </w:r>
          <w:proofErr w:type="spellEnd"/>
          <w:r w:rsidRPr="005F2DB4">
            <w:rPr>
              <w:rFonts w:ascii="Times New Roman" w:eastAsia="Times New Roman" w:hAnsi="Times New Roman" w:cs="Times New Roman"/>
              <w:sz w:val="24"/>
              <w:szCs w:val="24"/>
            </w:rPr>
            <w:t>, South India. Clin Epidemiol Glob Health [Internet]. 2020 Jun 1 [cited 2025 Sep 9];8(2):647–51. Available from: https://www.sciencedirect.com/science/article/pii/S2213398419303847</w:t>
          </w:r>
        </w:p>
        <w:p w14:paraId="55BF1223" w14:textId="77777777" w:rsidR="00953172" w:rsidRPr="005F2DB4" w:rsidRDefault="00953172" w:rsidP="00832CC5">
          <w:pPr>
            <w:autoSpaceDE w:val="0"/>
            <w:autoSpaceDN w:val="0"/>
            <w:ind w:hanging="640"/>
            <w:jc w:val="both"/>
            <w:divId w:val="1302610751"/>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25.</w:t>
          </w:r>
          <w:r w:rsidRPr="005F2DB4">
            <w:rPr>
              <w:rFonts w:ascii="Times New Roman" w:eastAsia="Times New Roman" w:hAnsi="Times New Roman" w:cs="Times New Roman"/>
              <w:sz w:val="24"/>
              <w:szCs w:val="24"/>
            </w:rPr>
            <w:tab/>
            <w:t xml:space="preserve">the principle and </w:t>
          </w:r>
          <w:proofErr w:type="spellStart"/>
          <w:r w:rsidRPr="005F2DB4">
            <w:rPr>
              <w:rFonts w:ascii="Times New Roman" w:eastAsia="Times New Roman" w:hAnsi="Times New Roman" w:cs="Times New Roman"/>
              <w:sz w:val="24"/>
              <w:szCs w:val="24"/>
            </w:rPr>
            <w:t>prctice</w:t>
          </w:r>
          <w:proofErr w:type="spellEnd"/>
          <w:r w:rsidRPr="005F2DB4">
            <w:rPr>
              <w:rFonts w:ascii="Times New Roman" w:eastAsia="Times New Roman" w:hAnsi="Times New Roman" w:cs="Times New Roman"/>
              <w:sz w:val="24"/>
              <w:szCs w:val="24"/>
            </w:rPr>
            <w:t xml:space="preserve"> of hydrotherapy a </w:t>
          </w:r>
          <w:proofErr w:type="spellStart"/>
          <w:r w:rsidRPr="005F2DB4">
            <w:rPr>
              <w:rFonts w:ascii="Times New Roman" w:eastAsia="Times New Roman" w:hAnsi="Times New Roman" w:cs="Times New Roman"/>
              <w:sz w:val="24"/>
              <w:szCs w:val="24"/>
            </w:rPr>
            <w:t>guid</w:t>
          </w:r>
          <w:proofErr w:type="spellEnd"/>
          <w:r w:rsidRPr="005F2DB4">
            <w:rPr>
              <w:rFonts w:ascii="Times New Roman" w:eastAsia="Times New Roman" w:hAnsi="Times New Roman" w:cs="Times New Roman"/>
              <w:sz w:val="24"/>
              <w:szCs w:val="24"/>
            </w:rPr>
            <w:t xml:space="preserve"> to the application of water in disease for students and - Google Search [Internet]. [cited 2025 Sep 9]. Available from: https://www.google.com/search?q=the+principle+and+prctice+of+hydrotherapy+a+guid+to+the+application+of+water+in+disease+for+students+and&amp;rlz=1C1RXQR_enIN1087IN1087&amp;oq=the+principle+and+prctice+of+hydrotherapy+a+guid+to+the+application+of+water+in+disease+for+students+and+&amp;gs_lcrp=EgZjaHJvbWUyBggAEEUYOdIBCjU5OTcwajBqMTWoAgiwAgHxBRu3GKSbw81u&amp;sourceid=chrome&amp;ie=UTF-8</w:t>
          </w:r>
        </w:p>
        <w:p w14:paraId="1E27B12B" w14:textId="77777777" w:rsidR="00953172" w:rsidRPr="005F2DB4" w:rsidRDefault="00953172" w:rsidP="00832CC5">
          <w:pPr>
            <w:autoSpaceDE w:val="0"/>
            <w:autoSpaceDN w:val="0"/>
            <w:ind w:hanging="640"/>
            <w:jc w:val="both"/>
            <w:divId w:val="1384213530"/>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26.</w:t>
          </w:r>
          <w:r w:rsidRPr="005F2DB4">
            <w:rPr>
              <w:rFonts w:ascii="Times New Roman" w:eastAsia="Times New Roman" w:hAnsi="Times New Roman" w:cs="Times New Roman"/>
              <w:sz w:val="24"/>
              <w:szCs w:val="24"/>
            </w:rPr>
            <w:tab/>
            <w:t xml:space="preserve">Sawka MN, Leon LR, </w:t>
          </w:r>
          <w:proofErr w:type="spellStart"/>
          <w:r w:rsidRPr="005F2DB4">
            <w:rPr>
              <w:rFonts w:ascii="Times New Roman" w:eastAsia="Times New Roman" w:hAnsi="Times New Roman" w:cs="Times New Roman"/>
              <w:sz w:val="24"/>
              <w:szCs w:val="24"/>
            </w:rPr>
            <w:t>Montain</w:t>
          </w:r>
          <w:proofErr w:type="spellEnd"/>
          <w:r w:rsidRPr="005F2DB4">
            <w:rPr>
              <w:rFonts w:ascii="Times New Roman" w:eastAsia="Times New Roman" w:hAnsi="Times New Roman" w:cs="Times New Roman"/>
              <w:sz w:val="24"/>
              <w:szCs w:val="24"/>
            </w:rPr>
            <w:t xml:space="preserve"> SJ, </w:t>
          </w:r>
          <w:proofErr w:type="spellStart"/>
          <w:r w:rsidRPr="005F2DB4">
            <w:rPr>
              <w:rFonts w:ascii="Times New Roman" w:eastAsia="Times New Roman" w:hAnsi="Times New Roman" w:cs="Times New Roman"/>
              <w:sz w:val="24"/>
              <w:szCs w:val="24"/>
            </w:rPr>
            <w:t>Sonna</w:t>
          </w:r>
          <w:proofErr w:type="spellEnd"/>
          <w:r w:rsidRPr="005F2DB4">
            <w:rPr>
              <w:rFonts w:ascii="Times New Roman" w:eastAsia="Times New Roman" w:hAnsi="Times New Roman" w:cs="Times New Roman"/>
              <w:sz w:val="24"/>
              <w:szCs w:val="24"/>
            </w:rPr>
            <w:t xml:space="preserve"> LA. Integrated physiological mechanisms of exercise performance, adaptation, and maladaptation to heat stress. </w:t>
          </w:r>
          <w:proofErr w:type="spellStart"/>
          <w:r w:rsidRPr="005F2DB4">
            <w:rPr>
              <w:rFonts w:ascii="Times New Roman" w:eastAsia="Times New Roman" w:hAnsi="Times New Roman" w:cs="Times New Roman"/>
              <w:sz w:val="24"/>
              <w:szCs w:val="24"/>
            </w:rPr>
            <w:t>Compr</w:t>
          </w:r>
          <w:proofErr w:type="spellEnd"/>
          <w:r w:rsidRPr="005F2DB4">
            <w:rPr>
              <w:rFonts w:ascii="Times New Roman" w:eastAsia="Times New Roman" w:hAnsi="Times New Roman" w:cs="Times New Roman"/>
              <w:sz w:val="24"/>
              <w:szCs w:val="24"/>
            </w:rPr>
            <w:t xml:space="preserve"> </w:t>
          </w:r>
          <w:proofErr w:type="spellStart"/>
          <w:r w:rsidRPr="005F2DB4">
            <w:rPr>
              <w:rFonts w:ascii="Times New Roman" w:eastAsia="Times New Roman" w:hAnsi="Times New Roman" w:cs="Times New Roman"/>
              <w:sz w:val="24"/>
              <w:szCs w:val="24"/>
            </w:rPr>
            <w:t>Physiol</w:t>
          </w:r>
          <w:proofErr w:type="spellEnd"/>
          <w:r w:rsidRPr="005F2DB4">
            <w:rPr>
              <w:rFonts w:ascii="Times New Roman" w:eastAsia="Times New Roman" w:hAnsi="Times New Roman" w:cs="Times New Roman"/>
              <w:sz w:val="24"/>
              <w:szCs w:val="24"/>
            </w:rPr>
            <w:t xml:space="preserve"> [Internet]. 2011 Oct [cited 2025 Sep 9];1(4):1883–928. Available from: https://pubmed.ncbi.nlm.nih.gov/23733692/</w:t>
          </w:r>
        </w:p>
        <w:p w14:paraId="73C47A09" w14:textId="77777777" w:rsidR="00953172" w:rsidRPr="005F2DB4" w:rsidRDefault="00953172" w:rsidP="00832CC5">
          <w:pPr>
            <w:autoSpaceDE w:val="0"/>
            <w:autoSpaceDN w:val="0"/>
            <w:ind w:hanging="640"/>
            <w:jc w:val="both"/>
            <w:divId w:val="332102532"/>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27.</w:t>
          </w:r>
          <w:r w:rsidRPr="005F2DB4">
            <w:rPr>
              <w:rFonts w:ascii="Times New Roman" w:eastAsia="Times New Roman" w:hAnsi="Times New Roman" w:cs="Times New Roman"/>
              <w:sz w:val="24"/>
              <w:szCs w:val="24"/>
            </w:rPr>
            <w:tab/>
            <w:t xml:space="preserve">Zaccardi F, Laukkanen T, </w:t>
          </w:r>
          <w:proofErr w:type="spellStart"/>
          <w:r w:rsidRPr="005F2DB4">
            <w:rPr>
              <w:rFonts w:ascii="Times New Roman" w:eastAsia="Times New Roman" w:hAnsi="Times New Roman" w:cs="Times New Roman"/>
              <w:sz w:val="24"/>
              <w:szCs w:val="24"/>
            </w:rPr>
            <w:t>Willeit</w:t>
          </w:r>
          <w:proofErr w:type="spellEnd"/>
          <w:r w:rsidRPr="005F2DB4">
            <w:rPr>
              <w:rFonts w:ascii="Times New Roman" w:eastAsia="Times New Roman" w:hAnsi="Times New Roman" w:cs="Times New Roman"/>
              <w:sz w:val="24"/>
              <w:szCs w:val="24"/>
            </w:rPr>
            <w:t xml:space="preserve"> P, </w:t>
          </w:r>
          <w:proofErr w:type="spellStart"/>
          <w:r w:rsidRPr="005F2DB4">
            <w:rPr>
              <w:rFonts w:ascii="Times New Roman" w:eastAsia="Times New Roman" w:hAnsi="Times New Roman" w:cs="Times New Roman"/>
              <w:sz w:val="24"/>
              <w:szCs w:val="24"/>
            </w:rPr>
            <w:t>Kunutsor</w:t>
          </w:r>
          <w:proofErr w:type="spellEnd"/>
          <w:r w:rsidRPr="005F2DB4">
            <w:rPr>
              <w:rFonts w:ascii="Times New Roman" w:eastAsia="Times New Roman" w:hAnsi="Times New Roman" w:cs="Times New Roman"/>
              <w:sz w:val="24"/>
              <w:szCs w:val="24"/>
            </w:rPr>
            <w:t xml:space="preserve"> SK, Kauhanen J, Laukkanen JA. Sauna Bathing and Incident Hypertension: A Prospective Cohort Study. Am J </w:t>
          </w:r>
          <w:proofErr w:type="spellStart"/>
          <w:r w:rsidRPr="005F2DB4">
            <w:rPr>
              <w:rFonts w:ascii="Times New Roman" w:eastAsia="Times New Roman" w:hAnsi="Times New Roman" w:cs="Times New Roman"/>
              <w:sz w:val="24"/>
              <w:szCs w:val="24"/>
            </w:rPr>
            <w:t>Hypertens</w:t>
          </w:r>
          <w:proofErr w:type="spellEnd"/>
          <w:r w:rsidRPr="005F2DB4">
            <w:rPr>
              <w:rFonts w:ascii="Times New Roman" w:eastAsia="Times New Roman" w:hAnsi="Times New Roman" w:cs="Times New Roman"/>
              <w:sz w:val="24"/>
              <w:szCs w:val="24"/>
            </w:rPr>
            <w:t xml:space="preserve"> [Internet]. 2017 Nov 1 [cited 2025 Sep 9];30(11):1120–5. Available from: https://pubmed.ncbi.nlm.nih.gov/28633297/</w:t>
          </w:r>
        </w:p>
        <w:p w14:paraId="538AAD0B" w14:textId="77777777" w:rsidR="00953172" w:rsidRPr="005F2DB4" w:rsidRDefault="00953172" w:rsidP="00832CC5">
          <w:pPr>
            <w:autoSpaceDE w:val="0"/>
            <w:autoSpaceDN w:val="0"/>
            <w:ind w:hanging="640"/>
            <w:jc w:val="both"/>
            <w:divId w:val="883908165"/>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28.</w:t>
          </w:r>
          <w:r w:rsidRPr="005F2DB4">
            <w:rPr>
              <w:rFonts w:ascii="Times New Roman" w:eastAsia="Times New Roman" w:hAnsi="Times New Roman" w:cs="Times New Roman"/>
              <w:sz w:val="24"/>
              <w:szCs w:val="24"/>
            </w:rPr>
            <w:tab/>
            <w:t xml:space="preserve">Imamura M, Biro S, </w:t>
          </w:r>
          <w:proofErr w:type="spellStart"/>
          <w:r w:rsidRPr="005F2DB4">
            <w:rPr>
              <w:rFonts w:ascii="Times New Roman" w:eastAsia="Times New Roman" w:hAnsi="Times New Roman" w:cs="Times New Roman"/>
              <w:sz w:val="24"/>
              <w:szCs w:val="24"/>
            </w:rPr>
            <w:t>Kihara</w:t>
          </w:r>
          <w:proofErr w:type="spellEnd"/>
          <w:r w:rsidRPr="005F2DB4">
            <w:rPr>
              <w:rFonts w:ascii="Times New Roman" w:eastAsia="Times New Roman" w:hAnsi="Times New Roman" w:cs="Times New Roman"/>
              <w:sz w:val="24"/>
              <w:szCs w:val="24"/>
            </w:rPr>
            <w:t xml:space="preserve"> T, </w:t>
          </w:r>
          <w:proofErr w:type="spellStart"/>
          <w:r w:rsidRPr="005F2DB4">
            <w:rPr>
              <w:rFonts w:ascii="Times New Roman" w:eastAsia="Times New Roman" w:hAnsi="Times New Roman" w:cs="Times New Roman"/>
              <w:sz w:val="24"/>
              <w:szCs w:val="24"/>
            </w:rPr>
            <w:t>Yoshifuku</w:t>
          </w:r>
          <w:proofErr w:type="spellEnd"/>
          <w:r w:rsidRPr="005F2DB4">
            <w:rPr>
              <w:rFonts w:ascii="Times New Roman" w:eastAsia="Times New Roman" w:hAnsi="Times New Roman" w:cs="Times New Roman"/>
              <w:sz w:val="24"/>
              <w:szCs w:val="24"/>
            </w:rPr>
            <w:t xml:space="preserve"> S, Takasaki K, Otsuji Y, et al. Repeated thermal therapy improves impaired vascular endothelial function in patients with coronary risk factors. J Am Coll </w:t>
          </w:r>
          <w:proofErr w:type="spellStart"/>
          <w:r w:rsidRPr="005F2DB4">
            <w:rPr>
              <w:rFonts w:ascii="Times New Roman" w:eastAsia="Times New Roman" w:hAnsi="Times New Roman" w:cs="Times New Roman"/>
              <w:sz w:val="24"/>
              <w:szCs w:val="24"/>
            </w:rPr>
            <w:t>Cardiol</w:t>
          </w:r>
          <w:proofErr w:type="spellEnd"/>
          <w:r w:rsidRPr="005F2DB4">
            <w:rPr>
              <w:rFonts w:ascii="Times New Roman" w:eastAsia="Times New Roman" w:hAnsi="Times New Roman" w:cs="Times New Roman"/>
              <w:sz w:val="24"/>
              <w:szCs w:val="24"/>
            </w:rPr>
            <w:t xml:space="preserve"> [Internet]. 2001 [cited 2025 Sep 9];38(4):1083–8. Available from: https://pubmed.ncbi.nlm.nih.gov/11583886/</w:t>
          </w:r>
        </w:p>
        <w:p w14:paraId="0A1D6FEB" w14:textId="77777777" w:rsidR="00953172" w:rsidRPr="005F2DB4" w:rsidRDefault="00953172" w:rsidP="00832CC5">
          <w:pPr>
            <w:autoSpaceDE w:val="0"/>
            <w:autoSpaceDN w:val="0"/>
            <w:ind w:hanging="640"/>
            <w:jc w:val="both"/>
            <w:divId w:val="1953394526"/>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29.</w:t>
          </w:r>
          <w:r w:rsidRPr="005F2DB4">
            <w:rPr>
              <w:rFonts w:ascii="Times New Roman" w:eastAsia="Times New Roman" w:hAnsi="Times New Roman" w:cs="Times New Roman"/>
              <w:sz w:val="24"/>
              <w:szCs w:val="24"/>
            </w:rPr>
            <w:tab/>
            <w:t xml:space="preserve">Ohori T, Nozawa T, </w:t>
          </w:r>
          <w:proofErr w:type="spellStart"/>
          <w:r w:rsidRPr="005F2DB4">
            <w:rPr>
              <w:rFonts w:ascii="Times New Roman" w:eastAsia="Times New Roman" w:hAnsi="Times New Roman" w:cs="Times New Roman"/>
              <w:sz w:val="24"/>
              <w:szCs w:val="24"/>
            </w:rPr>
            <w:t>Ihori</w:t>
          </w:r>
          <w:proofErr w:type="spellEnd"/>
          <w:r w:rsidRPr="005F2DB4">
            <w:rPr>
              <w:rFonts w:ascii="Times New Roman" w:eastAsia="Times New Roman" w:hAnsi="Times New Roman" w:cs="Times New Roman"/>
              <w:sz w:val="24"/>
              <w:szCs w:val="24"/>
            </w:rPr>
            <w:t xml:space="preserve"> H, </w:t>
          </w:r>
          <w:proofErr w:type="spellStart"/>
          <w:r w:rsidRPr="005F2DB4">
            <w:rPr>
              <w:rFonts w:ascii="Times New Roman" w:eastAsia="Times New Roman" w:hAnsi="Times New Roman" w:cs="Times New Roman"/>
              <w:sz w:val="24"/>
              <w:szCs w:val="24"/>
            </w:rPr>
            <w:t>Shida</w:t>
          </w:r>
          <w:proofErr w:type="spellEnd"/>
          <w:r w:rsidRPr="005F2DB4">
            <w:rPr>
              <w:rFonts w:ascii="Times New Roman" w:eastAsia="Times New Roman" w:hAnsi="Times New Roman" w:cs="Times New Roman"/>
              <w:sz w:val="24"/>
              <w:szCs w:val="24"/>
            </w:rPr>
            <w:t xml:space="preserve"> T, </w:t>
          </w:r>
          <w:proofErr w:type="spellStart"/>
          <w:r w:rsidRPr="005F2DB4">
            <w:rPr>
              <w:rFonts w:ascii="Times New Roman" w:eastAsia="Times New Roman" w:hAnsi="Times New Roman" w:cs="Times New Roman"/>
              <w:sz w:val="24"/>
              <w:szCs w:val="24"/>
            </w:rPr>
            <w:t>Sobajima</w:t>
          </w:r>
          <w:proofErr w:type="spellEnd"/>
          <w:r w:rsidRPr="005F2DB4">
            <w:rPr>
              <w:rFonts w:ascii="Times New Roman" w:eastAsia="Times New Roman" w:hAnsi="Times New Roman" w:cs="Times New Roman"/>
              <w:sz w:val="24"/>
              <w:szCs w:val="24"/>
            </w:rPr>
            <w:t xml:space="preserve"> M, </w:t>
          </w:r>
          <w:proofErr w:type="spellStart"/>
          <w:r w:rsidRPr="005F2DB4">
            <w:rPr>
              <w:rFonts w:ascii="Times New Roman" w:eastAsia="Times New Roman" w:hAnsi="Times New Roman" w:cs="Times New Roman"/>
              <w:sz w:val="24"/>
              <w:szCs w:val="24"/>
            </w:rPr>
            <w:t>Matsuki</w:t>
          </w:r>
          <w:proofErr w:type="spellEnd"/>
          <w:r w:rsidRPr="005F2DB4">
            <w:rPr>
              <w:rFonts w:ascii="Times New Roman" w:eastAsia="Times New Roman" w:hAnsi="Times New Roman" w:cs="Times New Roman"/>
              <w:sz w:val="24"/>
              <w:szCs w:val="24"/>
            </w:rPr>
            <w:t xml:space="preserve"> A, et al. Effect of repeated sauna treatment on exercise tolerance and endothelial function in patients with chronic heart failure. American Journal of Cardiology [Internet]. 2012 Jan 1 [cited 2025 Sep 9];109(1):100–4. Available from: https://pubmed.ncbi.nlm.nih.gov/21944673/</w:t>
          </w:r>
        </w:p>
        <w:p w14:paraId="265B3395" w14:textId="77777777" w:rsidR="00953172" w:rsidRPr="005F2DB4" w:rsidRDefault="00953172" w:rsidP="00832CC5">
          <w:pPr>
            <w:autoSpaceDE w:val="0"/>
            <w:autoSpaceDN w:val="0"/>
            <w:ind w:hanging="640"/>
            <w:jc w:val="both"/>
            <w:divId w:val="1169324852"/>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30.</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Sutkowy</w:t>
          </w:r>
          <w:proofErr w:type="spellEnd"/>
          <w:r w:rsidRPr="005F2DB4">
            <w:rPr>
              <w:rFonts w:ascii="Times New Roman" w:eastAsia="Times New Roman" w:hAnsi="Times New Roman" w:cs="Times New Roman"/>
              <w:sz w:val="24"/>
              <w:szCs w:val="24"/>
            </w:rPr>
            <w:t xml:space="preserve"> P, </w:t>
          </w:r>
          <w:proofErr w:type="spellStart"/>
          <w:r w:rsidRPr="005F2DB4">
            <w:rPr>
              <w:rFonts w:ascii="Times New Roman" w:eastAsia="Times New Roman" w:hAnsi="Times New Roman" w:cs="Times New Roman"/>
              <w:sz w:val="24"/>
              <w:szCs w:val="24"/>
            </w:rPr>
            <w:t>Woźniak</w:t>
          </w:r>
          <w:proofErr w:type="spellEnd"/>
          <w:r w:rsidRPr="005F2DB4">
            <w:rPr>
              <w:rFonts w:ascii="Times New Roman" w:eastAsia="Times New Roman" w:hAnsi="Times New Roman" w:cs="Times New Roman"/>
              <w:sz w:val="24"/>
              <w:szCs w:val="24"/>
            </w:rPr>
            <w:t xml:space="preserve"> A, </w:t>
          </w:r>
          <w:proofErr w:type="spellStart"/>
          <w:r w:rsidRPr="005F2DB4">
            <w:rPr>
              <w:rFonts w:ascii="Times New Roman" w:eastAsia="Times New Roman" w:hAnsi="Times New Roman" w:cs="Times New Roman"/>
              <w:sz w:val="24"/>
              <w:szCs w:val="24"/>
            </w:rPr>
            <w:t>Boraczyński</w:t>
          </w:r>
          <w:proofErr w:type="spellEnd"/>
          <w:r w:rsidRPr="005F2DB4">
            <w:rPr>
              <w:rFonts w:ascii="Times New Roman" w:eastAsia="Times New Roman" w:hAnsi="Times New Roman" w:cs="Times New Roman"/>
              <w:sz w:val="24"/>
              <w:szCs w:val="24"/>
            </w:rPr>
            <w:t xml:space="preserve"> T, Mila-</w:t>
          </w:r>
          <w:proofErr w:type="spellStart"/>
          <w:r w:rsidRPr="005F2DB4">
            <w:rPr>
              <w:rFonts w:ascii="Times New Roman" w:eastAsia="Times New Roman" w:hAnsi="Times New Roman" w:cs="Times New Roman"/>
              <w:sz w:val="24"/>
              <w:szCs w:val="24"/>
            </w:rPr>
            <w:t>Kierzenkowska</w:t>
          </w:r>
          <w:proofErr w:type="spellEnd"/>
          <w:r w:rsidRPr="005F2DB4">
            <w:rPr>
              <w:rFonts w:ascii="Times New Roman" w:eastAsia="Times New Roman" w:hAnsi="Times New Roman" w:cs="Times New Roman"/>
              <w:sz w:val="24"/>
              <w:szCs w:val="24"/>
            </w:rPr>
            <w:t xml:space="preserve"> C, </w:t>
          </w:r>
          <w:proofErr w:type="spellStart"/>
          <w:r w:rsidRPr="005F2DB4">
            <w:rPr>
              <w:rFonts w:ascii="Times New Roman" w:eastAsia="Times New Roman" w:hAnsi="Times New Roman" w:cs="Times New Roman"/>
              <w:sz w:val="24"/>
              <w:szCs w:val="24"/>
            </w:rPr>
            <w:t>Boraczyński</w:t>
          </w:r>
          <w:proofErr w:type="spellEnd"/>
          <w:r w:rsidRPr="005F2DB4">
            <w:rPr>
              <w:rFonts w:ascii="Times New Roman" w:eastAsia="Times New Roman" w:hAnsi="Times New Roman" w:cs="Times New Roman"/>
              <w:sz w:val="24"/>
              <w:szCs w:val="24"/>
            </w:rPr>
            <w:t xml:space="preserve"> M. The effect of a single Finnish sauna bath after aerobic exercise on the oxidative status in healthy men. Scand J Clin Lab Invest [Internet]. 2014 [cited 2025 Sep 9];74(2):89–94. Available from: https://pubmed.ncbi.nlm.nih.gov/24304490/</w:t>
          </w:r>
        </w:p>
        <w:p w14:paraId="13D6B139" w14:textId="77777777" w:rsidR="00953172" w:rsidRPr="005F2DB4" w:rsidRDefault="00953172" w:rsidP="00832CC5">
          <w:pPr>
            <w:autoSpaceDE w:val="0"/>
            <w:autoSpaceDN w:val="0"/>
            <w:ind w:hanging="640"/>
            <w:jc w:val="both"/>
            <w:divId w:val="1457259045"/>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31.</w:t>
          </w:r>
          <w:r w:rsidRPr="005F2DB4">
            <w:rPr>
              <w:rFonts w:ascii="Times New Roman" w:eastAsia="Times New Roman" w:hAnsi="Times New Roman" w:cs="Times New Roman"/>
              <w:sz w:val="24"/>
              <w:szCs w:val="24"/>
            </w:rPr>
            <w:tab/>
            <w:t xml:space="preserve">Radtke T, </w:t>
          </w:r>
          <w:proofErr w:type="spellStart"/>
          <w:r w:rsidRPr="005F2DB4">
            <w:rPr>
              <w:rFonts w:ascii="Times New Roman" w:eastAsia="Times New Roman" w:hAnsi="Times New Roman" w:cs="Times New Roman"/>
              <w:sz w:val="24"/>
              <w:szCs w:val="24"/>
            </w:rPr>
            <w:t>Poerschke</w:t>
          </w:r>
          <w:proofErr w:type="spellEnd"/>
          <w:r w:rsidRPr="005F2DB4">
            <w:rPr>
              <w:rFonts w:ascii="Times New Roman" w:eastAsia="Times New Roman" w:hAnsi="Times New Roman" w:cs="Times New Roman"/>
              <w:sz w:val="24"/>
              <w:szCs w:val="24"/>
            </w:rPr>
            <w:t xml:space="preserve"> D, Wilhelm M, Trachsel LD, Tschanz H, Matter F, et al. Acute effects of Finnish sauna and cold-water immersion on </w:t>
          </w:r>
          <w:proofErr w:type="spellStart"/>
          <w:r w:rsidRPr="005F2DB4">
            <w:rPr>
              <w:rFonts w:ascii="Times New Roman" w:eastAsia="Times New Roman" w:hAnsi="Times New Roman" w:cs="Times New Roman"/>
              <w:sz w:val="24"/>
              <w:szCs w:val="24"/>
            </w:rPr>
            <w:t>haemodynamic</w:t>
          </w:r>
          <w:proofErr w:type="spellEnd"/>
          <w:r w:rsidRPr="005F2DB4">
            <w:rPr>
              <w:rFonts w:ascii="Times New Roman" w:eastAsia="Times New Roman" w:hAnsi="Times New Roman" w:cs="Times New Roman"/>
              <w:sz w:val="24"/>
              <w:szCs w:val="24"/>
            </w:rPr>
            <w:t xml:space="preserve"> variables and autonomic nervous system activity in patients with heart failure. Eur J </w:t>
          </w:r>
          <w:proofErr w:type="spellStart"/>
          <w:r w:rsidRPr="005F2DB4">
            <w:rPr>
              <w:rFonts w:ascii="Times New Roman" w:eastAsia="Times New Roman" w:hAnsi="Times New Roman" w:cs="Times New Roman"/>
              <w:sz w:val="24"/>
              <w:szCs w:val="24"/>
            </w:rPr>
            <w:t>Prev</w:t>
          </w:r>
          <w:proofErr w:type="spellEnd"/>
          <w:r w:rsidRPr="005F2DB4">
            <w:rPr>
              <w:rFonts w:ascii="Times New Roman" w:eastAsia="Times New Roman" w:hAnsi="Times New Roman" w:cs="Times New Roman"/>
              <w:sz w:val="24"/>
              <w:szCs w:val="24"/>
            </w:rPr>
            <w:t xml:space="preserve"> </w:t>
          </w:r>
          <w:proofErr w:type="spellStart"/>
          <w:r w:rsidRPr="005F2DB4">
            <w:rPr>
              <w:rFonts w:ascii="Times New Roman" w:eastAsia="Times New Roman" w:hAnsi="Times New Roman" w:cs="Times New Roman"/>
              <w:sz w:val="24"/>
              <w:szCs w:val="24"/>
            </w:rPr>
            <w:t>Cardiol</w:t>
          </w:r>
          <w:proofErr w:type="spellEnd"/>
          <w:r w:rsidRPr="005F2DB4">
            <w:rPr>
              <w:rFonts w:ascii="Times New Roman" w:eastAsia="Times New Roman" w:hAnsi="Times New Roman" w:cs="Times New Roman"/>
              <w:sz w:val="24"/>
              <w:szCs w:val="24"/>
            </w:rPr>
            <w:t xml:space="preserve"> [Internet]. 2016 </w:t>
          </w:r>
          <w:r w:rsidRPr="005F2DB4">
            <w:rPr>
              <w:rFonts w:ascii="Times New Roman" w:eastAsia="Times New Roman" w:hAnsi="Times New Roman" w:cs="Times New Roman"/>
              <w:sz w:val="24"/>
              <w:szCs w:val="24"/>
            </w:rPr>
            <w:lastRenderedPageBreak/>
            <w:t>Apr 1 [cited 2025 Sep 9];23(6):593–601. Available from: https://pubmed.ncbi.nlm.nih.gov/26152773/</w:t>
          </w:r>
        </w:p>
        <w:p w14:paraId="2E59A63C" w14:textId="77777777" w:rsidR="00953172" w:rsidRPr="005F2DB4" w:rsidRDefault="00953172" w:rsidP="00832CC5">
          <w:pPr>
            <w:autoSpaceDE w:val="0"/>
            <w:autoSpaceDN w:val="0"/>
            <w:ind w:hanging="640"/>
            <w:jc w:val="both"/>
            <w:divId w:val="1322386076"/>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32.</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Hannuksela</w:t>
          </w:r>
          <w:proofErr w:type="spellEnd"/>
          <w:r w:rsidRPr="005F2DB4">
            <w:rPr>
              <w:rFonts w:ascii="Times New Roman" w:eastAsia="Times New Roman" w:hAnsi="Times New Roman" w:cs="Times New Roman"/>
              <w:sz w:val="24"/>
              <w:szCs w:val="24"/>
            </w:rPr>
            <w:t xml:space="preserve"> ML, </w:t>
          </w:r>
          <w:proofErr w:type="spellStart"/>
          <w:r w:rsidRPr="005F2DB4">
            <w:rPr>
              <w:rFonts w:ascii="Times New Roman" w:eastAsia="Times New Roman" w:hAnsi="Times New Roman" w:cs="Times New Roman"/>
              <w:sz w:val="24"/>
              <w:szCs w:val="24"/>
            </w:rPr>
            <w:t>Ellahham</w:t>
          </w:r>
          <w:proofErr w:type="spellEnd"/>
          <w:r w:rsidRPr="005F2DB4">
            <w:rPr>
              <w:rFonts w:ascii="Times New Roman" w:eastAsia="Times New Roman" w:hAnsi="Times New Roman" w:cs="Times New Roman"/>
              <w:sz w:val="24"/>
              <w:szCs w:val="24"/>
            </w:rPr>
            <w:t xml:space="preserve"> S. Benefits and risks of sauna bathing. American Journal of Medicine [Internet]. 2001 Feb 1 [cited 2025 Sep 9];110(2):118–26. Available from: https://pubmed.ncbi.nlm.nih.gov/11165553/</w:t>
          </w:r>
        </w:p>
        <w:p w14:paraId="404B0D0F" w14:textId="77777777" w:rsidR="00953172" w:rsidRPr="005F2DB4" w:rsidRDefault="00953172" w:rsidP="00832CC5">
          <w:pPr>
            <w:autoSpaceDE w:val="0"/>
            <w:autoSpaceDN w:val="0"/>
            <w:ind w:hanging="640"/>
            <w:jc w:val="both"/>
            <w:divId w:val="1093625692"/>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33.</w:t>
          </w:r>
          <w:r w:rsidRPr="005F2DB4">
            <w:rPr>
              <w:rFonts w:ascii="Times New Roman" w:eastAsia="Times New Roman" w:hAnsi="Times New Roman" w:cs="Times New Roman"/>
              <w:sz w:val="24"/>
              <w:szCs w:val="24"/>
            </w:rPr>
            <w:tab/>
            <w:t xml:space="preserve">Brunt VE, Howard MJ, Francisco MA, Ely BR, Minson CT. Passive heat therapy improves endothelial function, arterial stiffness and blood pressure in sedentary humans. J </w:t>
          </w:r>
          <w:proofErr w:type="spellStart"/>
          <w:r w:rsidRPr="005F2DB4">
            <w:rPr>
              <w:rFonts w:ascii="Times New Roman" w:eastAsia="Times New Roman" w:hAnsi="Times New Roman" w:cs="Times New Roman"/>
              <w:sz w:val="24"/>
              <w:szCs w:val="24"/>
            </w:rPr>
            <w:t>Physiol</w:t>
          </w:r>
          <w:proofErr w:type="spellEnd"/>
          <w:r w:rsidRPr="005F2DB4">
            <w:rPr>
              <w:rFonts w:ascii="Times New Roman" w:eastAsia="Times New Roman" w:hAnsi="Times New Roman" w:cs="Times New Roman"/>
              <w:sz w:val="24"/>
              <w:szCs w:val="24"/>
            </w:rPr>
            <w:t xml:space="preserve"> [Internet]. 2016 Sep 15 [cited 2025 Oct 26];594(18):5329. Available from: https://pmc.ncbi.nlm.nih.gov/articles/PMC5023696/</w:t>
          </w:r>
        </w:p>
        <w:p w14:paraId="1A40DA4F" w14:textId="77777777" w:rsidR="00953172" w:rsidRPr="005F2DB4" w:rsidRDefault="00953172" w:rsidP="00832CC5">
          <w:pPr>
            <w:autoSpaceDE w:val="0"/>
            <w:autoSpaceDN w:val="0"/>
            <w:ind w:hanging="640"/>
            <w:jc w:val="both"/>
            <w:divId w:val="1705711888"/>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34.</w:t>
          </w:r>
          <w:r w:rsidRPr="005F2DB4">
            <w:rPr>
              <w:rFonts w:ascii="Times New Roman" w:eastAsia="Times New Roman" w:hAnsi="Times New Roman" w:cs="Times New Roman"/>
              <w:sz w:val="24"/>
              <w:szCs w:val="24"/>
            </w:rPr>
            <w:tab/>
            <w:t xml:space="preserve">Laukkanen JA, Laukkanen T, </w:t>
          </w:r>
          <w:proofErr w:type="spellStart"/>
          <w:r w:rsidRPr="005F2DB4">
            <w:rPr>
              <w:rFonts w:ascii="Times New Roman" w:eastAsia="Times New Roman" w:hAnsi="Times New Roman" w:cs="Times New Roman"/>
              <w:sz w:val="24"/>
              <w:szCs w:val="24"/>
            </w:rPr>
            <w:t>Kunutsor</w:t>
          </w:r>
          <w:proofErr w:type="spellEnd"/>
          <w:r w:rsidRPr="005F2DB4">
            <w:rPr>
              <w:rFonts w:ascii="Times New Roman" w:eastAsia="Times New Roman" w:hAnsi="Times New Roman" w:cs="Times New Roman"/>
              <w:sz w:val="24"/>
              <w:szCs w:val="24"/>
            </w:rPr>
            <w:t xml:space="preserve"> SK. Cardiovascular and Other Health Benefits of Sauna Bathing: A Review of the Evidence. Mayo Clin Proc [Internet]. 2018 Aug 1 [cited 2025 Oct 26];93(8):1111–21. Available from: https://www.mayoclinicproceedings.org/action/showFullText?pii=S0025619618302751</w:t>
          </w:r>
        </w:p>
        <w:p w14:paraId="4503C4B8" w14:textId="77777777" w:rsidR="00953172" w:rsidRPr="005F2DB4" w:rsidRDefault="00953172" w:rsidP="00832CC5">
          <w:pPr>
            <w:autoSpaceDE w:val="0"/>
            <w:autoSpaceDN w:val="0"/>
            <w:ind w:hanging="640"/>
            <w:jc w:val="both"/>
            <w:divId w:val="881556061"/>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35.</w:t>
          </w:r>
          <w:r w:rsidRPr="005F2DB4">
            <w:rPr>
              <w:rFonts w:ascii="Times New Roman" w:eastAsia="Times New Roman" w:hAnsi="Times New Roman" w:cs="Times New Roman"/>
              <w:sz w:val="24"/>
              <w:szCs w:val="24"/>
            </w:rPr>
            <w:tab/>
            <w:t xml:space="preserve">Laukkanen T, </w:t>
          </w:r>
          <w:proofErr w:type="spellStart"/>
          <w:r w:rsidRPr="005F2DB4">
            <w:rPr>
              <w:rFonts w:ascii="Times New Roman" w:eastAsia="Times New Roman" w:hAnsi="Times New Roman" w:cs="Times New Roman"/>
              <w:sz w:val="24"/>
              <w:szCs w:val="24"/>
            </w:rPr>
            <w:t>Kunutsor</w:t>
          </w:r>
          <w:proofErr w:type="spellEnd"/>
          <w:r w:rsidRPr="005F2DB4">
            <w:rPr>
              <w:rFonts w:ascii="Times New Roman" w:eastAsia="Times New Roman" w:hAnsi="Times New Roman" w:cs="Times New Roman"/>
              <w:sz w:val="24"/>
              <w:szCs w:val="24"/>
            </w:rPr>
            <w:t xml:space="preserve"> SK, Khan H, </w:t>
          </w:r>
          <w:proofErr w:type="spellStart"/>
          <w:r w:rsidRPr="005F2DB4">
            <w:rPr>
              <w:rFonts w:ascii="Times New Roman" w:eastAsia="Times New Roman" w:hAnsi="Times New Roman" w:cs="Times New Roman"/>
              <w:sz w:val="24"/>
              <w:szCs w:val="24"/>
            </w:rPr>
            <w:t>Willeit</w:t>
          </w:r>
          <w:proofErr w:type="spellEnd"/>
          <w:r w:rsidRPr="005F2DB4">
            <w:rPr>
              <w:rFonts w:ascii="Times New Roman" w:eastAsia="Times New Roman" w:hAnsi="Times New Roman" w:cs="Times New Roman"/>
              <w:sz w:val="24"/>
              <w:szCs w:val="24"/>
            </w:rPr>
            <w:t xml:space="preserve"> P, </w:t>
          </w:r>
          <w:proofErr w:type="spellStart"/>
          <w:r w:rsidRPr="005F2DB4">
            <w:rPr>
              <w:rFonts w:ascii="Times New Roman" w:eastAsia="Times New Roman" w:hAnsi="Times New Roman" w:cs="Times New Roman"/>
              <w:sz w:val="24"/>
              <w:szCs w:val="24"/>
            </w:rPr>
            <w:t>Zaccardi</w:t>
          </w:r>
          <w:proofErr w:type="spellEnd"/>
          <w:r w:rsidRPr="005F2DB4">
            <w:rPr>
              <w:rFonts w:ascii="Times New Roman" w:eastAsia="Times New Roman" w:hAnsi="Times New Roman" w:cs="Times New Roman"/>
              <w:sz w:val="24"/>
              <w:szCs w:val="24"/>
            </w:rPr>
            <w:t xml:space="preserve"> F, Laukkanen JA. Sauna bathing is associated with reduced cardiovascular mortality and improves risk prediction in men and women: A prospective cohort study. BMC Med [Internet]. 2018 Nov 29 [cited 2025 Oct 26];16(1):1–14. Available from: https://bmcmedicine.biomedcentral.com/articles/10.1186/s12916-018-1198-0</w:t>
          </w:r>
        </w:p>
        <w:p w14:paraId="3C9E8D47" w14:textId="77777777" w:rsidR="00953172" w:rsidRPr="005F2DB4" w:rsidRDefault="00953172" w:rsidP="00832CC5">
          <w:pPr>
            <w:autoSpaceDE w:val="0"/>
            <w:autoSpaceDN w:val="0"/>
            <w:ind w:hanging="640"/>
            <w:jc w:val="both"/>
            <w:divId w:val="464735253"/>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36.</w:t>
          </w:r>
          <w:r w:rsidRPr="005F2DB4">
            <w:rPr>
              <w:rFonts w:ascii="Times New Roman" w:eastAsia="Times New Roman" w:hAnsi="Times New Roman" w:cs="Times New Roman"/>
              <w:sz w:val="24"/>
              <w:szCs w:val="24"/>
            </w:rPr>
            <w:tab/>
            <w:t xml:space="preserve">Rational </w:t>
          </w:r>
          <w:proofErr w:type="gramStart"/>
          <w:r w:rsidRPr="005F2DB4">
            <w:rPr>
              <w:rFonts w:ascii="Times New Roman" w:eastAsia="Times New Roman" w:hAnsi="Times New Roman" w:cs="Times New Roman"/>
              <w:sz w:val="24"/>
              <w:szCs w:val="24"/>
            </w:rPr>
            <w:t>hydrotherapy :</w:t>
          </w:r>
          <w:proofErr w:type="gramEnd"/>
          <w:r w:rsidRPr="005F2DB4">
            <w:rPr>
              <w:rFonts w:ascii="Times New Roman" w:eastAsia="Times New Roman" w:hAnsi="Times New Roman" w:cs="Times New Roman"/>
              <w:sz w:val="24"/>
              <w:szCs w:val="24"/>
            </w:rPr>
            <w:t xml:space="preserve"> a manual of the physiological and therapeutic effects of </w:t>
          </w:r>
          <w:proofErr w:type="spellStart"/>
          <w:r w:rsidRPr="005F2DB4">
            <w:rPr>
              <w:rFonts w:ascii="Times New Roman" w:eastAsia="Times New Roman" w:hAnsi="Times New Roman" w:cs="Times New Roman"/>
              <w:sz w:val="24"/>
              <w:szCs w:val="24"/>
            </w:rPr>
            <w:t>hydriatic</w:t>
          </w:r>
          <w:proofErr w:type="spellEnd"/>
          <w:r w:rsidRPr="005F2DB4">
            <w:rPr>
              <w:rFonts w:ascii="Times New Roman" w:eastAsia="Times New Roman" w:hAnsi="Times New Roman" w:cs="Times New Roman"/>
              <w:sz w:val="24"/>
              <w:szCs w:val="24"/>
            </w:rPr>
            <w:t xml:space="preserve"> procedures, and the technique of their application in the treatment of disease : Kellogg, John Harvey, 1852-1943 : Free Download, Borrow, and Streaming : Internet Archive [Internet]. [cited 2025 Sep 10]. Available from: https://archive.org/details/rationalhydrothe00kelluoft</w:t>
          </w:r>
        </w:p>
        <w:p w14:paraId="299EACBE" w14:textId="77777777" w:rsidR="00953172" w:rsidRPr="005F2DB4" w:rsidRDefault="00953172" w:rsidP="00832CC5">
          <w:pPr>
            <w:autoSpaceDE w:val="0"/>
            <w:autoSpaceDN w:val="0"/>
            <w:ind w:hanging="640"/>
            <w:jc w:val="both"/>
            <w:divId w:val="795101477"/>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37.</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Mooventhan</w:t>
          </w:r>
          <w:proofErr w:type="spellEnd"/>
          <w:r w:rsidRPr="005F2DB4">
            <w:rPr>
              <w:rFonts w:ascii="Times New Roman" w:eastAsia="Times New Roman" w:hAnsi="Times New Roman" w:cs="Times New Roman"/>
              <w:sz w:val="24"/>
              <w:szCs w:val="24"/>
            </w:rPr>
            <w:t xml:space="preserve"> A. Immediate effect of ice bag application to head and spine on cardiovascular changes in healthy volunteers. International Journal of Health &amp; Allied Sciences [Internet]. 2016 [cited 2025 Sep 10];5(1):53. Available from: https://www.researchgate.net/publication/292947097_Immediate_effect_of_ice_bag_application_to_head_and_spine_on_cardiovascular_changes_in_healthy_volunteers</w:t>
          </w:r>
        </w:p>
        <w:p w14:paraId="4755C798" w14:textId="77777777" w:rsidR="00953172" w:rsidRPr="005F2DB4" w:rsidRDefault="00953172" w:rsidP="00832CC5">
          <w:pPr>
            <w:autoSpaceDE w:val="0"/>
            <w:autoSpaceDN w:val="0"/>
            <w:ind w:hanging="640"/>
            <w:jc w:val="both"/>
            <w:divId w:val="124398319"/>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38.</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Šrámek</w:t>
          </w:r>
          <w:proofErr w:type="spellEnd"/>
          <w:r w:rsidRPr="005F2DB4">
            <w:rPr>
              <w:rFonts w:ascii="Times New Roman" w:eastAsia="Times New Roman" w:hAnsi="Times New Roman" w:cs="Times New Roman"/>
              <w:sz w:val="24"/>
              <w:szCs w:val="24"/>
            </w:rPr>
            <w:t xml:space="preserve"> P, </w:t>
          </w:r>
          <w:proofErr w:type="spellStart"/>
          <w:r w:rsidRPr="005F2DB4">
            <w:rPr>
              <w:rFonts w:ascii="Times New Roman" w:eastAsia="Times New Roman" w:hAnsi="Times New Roman" w:cs="Times New Roman"/>
              <w:sz w:val="24"/>
              <w:szCs w:val="24"/>
            </w:rPr>
            <w:t>Šimečková</w:t>
          </w:r>
          <w:proofErr w:type="spellEnd"/>
          <w:r w:rsidRPr="005F2DB4">
            <w:rPr>
              <w:rFonts w:ascii="Times New Roman" w:eastAsia="Times New Roman" w:hAnsi="Times New Roman" w:cs="Times New Roman"/>
              <w:sz w:val="24"/>
              <w:szCs w:val="24"/>
            </w:rPr>
            <w:t xml:space="preserve"> M, </w:t>
          </w:r>
          <w:proofErr w:type="spellStart"/>
          <w:r w:rsidRPr="005F2DB4">
            <w:rPr>
              <w:rFonts w:ascii="Times New Roman" w:eastAsia="Times New Roman" w:hAnsi="Times New Roman" w:cs="Times New Roman"/>
              <w:sz w:val="24"/>
              <w:szCs w:val="24"/>
            </w:rPr>
            <w:t>Janský</w:t>
          </w:r>
          <w:proofErr w:type="spellEnd"/>
          <w:r w:rsidRPr="005F2DB4">
            <w:rPr>
              <w:rFonts w:ascii="Times New Roman" w:eastAsia="Times New Roman" w:hAnsi="Times New Roman" w:cs="Times New Roman"/>
              <w:sz w:val="24"/>
              <w:szCs w:val="24"/>
            </w:rPr>
            <w:t xml:space="preserve"> L, </w:t>
          </w:r>
          <w:proofErr w:type="spellStart"/>
          <w:r w:rsidRPr="005F2DB4">
            <w:rPr>
              <w:rFonts w:ascii="Times New Roman" w:eastAsia="Times New Roman" w:hAnsi="Times New Roman" w:cs="Times New Roman"/>
              <w:sz w:val="24"/>
              <w:szCs w:val="24"/>
            </w:rPr>
            <w:t>Šavlíková</w:t>
          </w:r>
          <w:proofErr w:type="spellEnd"/>
          <w:r w:rsidRPr="005F2DB4">
            <w:rPr>
              <w:rFonts w:ascii="Times New Roman" w:eastAsia="Times New Roman" w:hAnsi="Times New Roman" w:cs="Times New Roman"/>
              <w:sz w:val="24"/>
              <w:szCs w:val="24"/>
            </w:rPr>
            <w:t xml:space="preserve"> J, </w:t>
          </w:r>
          <w:proofErr w:type="spellStart"/>
          <w:r w:rsidRPr="005F2DB4">
            <w:rPr>
              <w:rFonts w:ascii="Times New Roman" w:eastAsia="Times New Roman" w:hAnsi="Times New Roman" w:cs="Times New Roman"/>
              <w:sz w:val="24"/>
              <w:szCs w:val="24"/>
            </w:rPr>
            <w:t>Vybíral</w:t>
          </w:r>
          <w:proofErr w:type="spellEnd"/>
          <w:r w:rsidRPr="005F2DB4">
            <w:rPr>
              <w:rFonts w:ascii="Times New Roman" w:eastAsia="Times New Roman" w:hAnsi="Times New Roman" w:cs="Times New Roman"/>
              <w:sz w:val="24"/>
              <w:szCs w:val="24"/>
            </w:rPr>
            <w:t xml:space="preserve"> S. Human physiological responses to immersion into water of different temperatures. Eur J Appl </w:t>
          </w:r>
          <w:proofErr w:type="spellStart"/>
          <w:r w:rsidRPr="005F2DB4">
            <w:rPr>
              <w:rFonts w:ascii="Times New Roman" w:eastAsia="Times New Roman" w:hAnsi="Times New Roman" w:cs="Times New Roman"/>
              <w:sz w:val="24"/>
              <w:szCs w:val="24"/>
            </w:rPr>
            <w:t>Physiol</w:t>
          </w:r>
          <w:proofErr w:type="spellEnd"/>
          <w:r w:rsidRPr="005F2DB4">
            <w:rPr>
              <w:rFonts w:ascii="Times New Roman" w:eastAsia="Times New Roman" w:hAnsi="Times New Roman" w:cs="Times New Roman"/>
              <w:sz w:val="24"/>
              <w:szCs w:val="24"/>
            </w:rPr>
            <w:t xml:space="preserve"> [Internet]. 2000 Mar 11 [cited 2025 Sep 10];81(5):436–42. Available from: https://pubmed.ncbi.nlm.nih.gov/10751106/</w:t>
          </w:r>
        </w:p>
        <w:p w14:paraId="40D6F280" w14:textId="77777777" w:rsidR="00953172" w:rsidRPr="005F2DB4" w:rsidRDefault="00953172" w:rsidP="00832CC5">
          <w:pPr>
            <w:autoSpaceDE w:val="0"/>
            <w:autoSpaceDN w:val="0"/>
            <w:ind w:hanging="640"/>
            <w:jc w:val="both"/>
            <w:divId w:val="1594775873"/>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39.</w:t>
          </w:r>
          <w:r w:rsidRPr="005F2DB4">
            <w:rPr>
              <w:rFonts w:ascii="Times New Roman" w:eastAsia="Times New Roman" w:hAnsi="Times New Roman" w:cs="Times New Roman"/>
              <w:sz w:val="24"/>
              <w:szCs w:val="24"/>
            </w:rPr>
            <w:tab/>
            <w:t>(PDF) IMMEDIATE EFFECT OF COLD SPINAL BATH ON AUTONOMIC AND RESPIRATORY VARIABLES IN HYPERTENSIVES [Internet]. [cited 2025 Sep 10]. Available from: https://www.researchgate.net/publication/321777191_IMMEDIATE_EFFECT_OF_COL</w:t>
          </w:r>
          <w:r w:rsidRPr="005F2DB4">
            <w:rPr>
              <w:rFonts w:ascii="Times New Roman" w:eastAsia="Times New Roman" w:hAnsi="Times New Roman" w:cs="Times New Roman"/>
              <w:sz w:val="24"/>
              <w:szCs w:val="24"/>
            </w:rPr>
            <w:lastRenderedPageBreak/>
            <w:t>D_SPINAL_BATH_ON_AUTONOMIC_AND_RESPIRATORY_VARIABLES_IN_HYPERTENSIVES</w:t>
          </w:r>
        </w:p>
        <w:p w14:paraId="11220201" w14:textId="77777777" w:rsidR="00953172" w:rsidRPr="005F2DB4" w:rsidRDefault="00953172" w:rsidP="00832CC5">
          <w:pPr>
            <w:autoSpaceDE w:val="0"/>
            <w:autoSpaceDN w:val="0"/>
            <w:ind w:hanging="640"/>
            <w:jc w:val="both"/>
            <w:divId w:val="973097726"/>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40.</w:t>
          </w:r>
          <w:r w:rsidRPr="005F2DB4">
            <w:rPr>
              <w:rFonts w:ascii="Times New Roman" w:eastAsia="Times New Roman" w:hAnsi="Times New Roman" w:cs="Times New Roman"/>
              <w:sz w:val="24"/>
              <w:szCs w:val="24"/>
            </w:rPr>
            <w:tab/>
            <w:t xml:space="preserve">Johnson CD, </w:t>
          </w:r>
          <w:proofErr w:type="spellStart"/>
          <w:r w:rsidRPr="005F2DB4">
            <w:rPr>
              <w:rFonts w:ascii="Times New Roman" w:eastAsia="Times New Roman" w:hAnsi="Times New Roman" w:cs="Times New Roman"/>
              <w:sz w:val="24"/>
              <w:szCs w:val="24"/>
            </w:rPr>
            <w:t>Melanaphy</w:t>
          </w:r>
          <w:proofErr w:type="spellEnd"/>
          <w:r w:rsidRPr="005F2DB4">
            <w:rPr>
              <w:rFonts w:ascii="Times New Roman" w:eastAsia="Times New Roman" w:hAnsi="Times New Roman" w:cs="Times New Roman"/>
              <w:sz w:val="24"/>
              <w:szCs w:val="24"/>
            </w:rPr>
            <w:t xml:space="preserve"> D, Purse A, Stokesberry SA, Dickson P, </w:t>
          </w:r>
          <w:proofErr w:type="spellStart"/>
          <w:r w:rsidRPr="005F2DB4">
            <w:rPr>
              <w:rFonts w:ascii="Times New Roman" w:eastAsia="Times New Roman" w:hAnsi="Times New Roman" w:cs="Times New Roman"/>
              <w:sz w:val="24"/>
              <w:szCs w:val="24"/>
            </w:rPr>
            <w:t>Zholos</w:t>
          </w:r>
          <w:proofErr w:type="spellEnd"/>
          <w:r w:rsidRPr="005F2DB4">
            <w:rPr>
              <w:rFonts w:ascii="Times New Roman" w:eastAsia="Times New Roman" w:hAnsi="Times New Roman" w:cs="Times New Roman"/>
              <w:sz w:val="24"/>
              <w:szCs w:val="24"/>
            </w:rPr>
            <w:t xml:space="preserve"> A V. Transient receptor potential </w:t>
          </w:r>
          <w:proofErr w:type="spellStart"/>
          <w:r w:rsidRPr="005F2DB4">
            <w:rPr>
              <w:rFonts w:ascii="Times New Roman" w:eastAsia="Times New Roman" w:hAnsi="Times New Roman" w:cs="Times New Roman"/>
              <w:sz w:val="24"/>
              <w:szCs w:val="24"/>
            </w:rPr>
            <w:t>melastatin</w:t>
          </w:r>
          <w:proofErr w:type="spellEnd"/>
          <w:r w:rsidRPr="005F2DB4">
            <w:rPr>
              <w:rFonts w:ascii="Times New Roman" w:eastAsia="Times New Roman" w:hAnsi="Times New Roman" w:cs="Times New Roman"/>
              <w:sz w:val="24"/>
              <w:szCs w:val="24"/>
            </w:rPr>
            <w:t xml:space="preserve"> 8 channel involvement in the regulation of vascular tone. Am J </w:t>
          </w:r>
          <w:proofErr w:type="spellStart"/>
          <w:r w:rsidRPr="005F2DB4">
            <w:rPr>
              <w:rFonts w:ascii="Times New Roman" w:eastAsia="Times New Roman" w:hAnsi="Times New Roman" w:cs="Times New Roman"/>
              <w:sz w:val="24"/>
              <w:szCs w:val="24"/>
            </w:rPr>
            <w:t>Physiol</w:t>
          </w:r>
          <w:proofErr w:type="spellEnd"/>
          <w:r w:rsidRPr="005F2DB4">
            <w:rPr>
              <w:rFonts w:ascii="Times New Roman" w:eastAsia="Times New Roman" w:hAnsi="Times New Roman" w:cs="Times New Roman"/>
              <w:sz w:val="24"/>
              <w:szCs w:val="24"/>
            </w:rPr>
            <w:t xml:space="preserve"> Heart Circ </w:t>
          </w:r>
          <w:proofErr w:type="spellStart"/>
          <w:r w:rsidRPr="005F2DB4">
            <w:rPr>
              <w:rFonts w:ascii="Times New Roman" w:eastAsia="Times New Roman" w:hAnsi="Times New Roman" w:cs="Times New Roman"/>
              <w:sz w:val="24"/>
              <w:szCs w:val="24"/>
            </w:rPr>
            <w:t>Physiol</w:t>
          </w:r>
          <w:proofErr w:type="spellEnd"/>
          <w:r w:rsidRPr="005F2DB4">
            <w:rPr>
              <w:rFonts w:ascii="Times New Roman" w:eastAsia="Times New Roman" w:hAnsi="Times New Roman" w:cs="Times New Roman"/>
              <w:sz w:val="24"/>
              <w:szCs w:val="24"/>
            </w:rPr>
            <w:t xml:space="preserve"> [Internet]. 2009 Jun [cited 2025 Sep 10];296(6):H1868. Available from: https://pmc.ncbi.nlm.nih.gov/articles/PMC2716108/</w:t>
          </w:r>
        </w:p>
        <w:p w14:paraId="60B38A3F" w14:textId="77777777" w:rsidR="00953172" w:rsidRPr="005F2DB4" w:rsidRDefault="00953172" w:rsidP="00832CC5">
          <w:pPr>
            <w:autoSpaceDE w:val="0"/>
            <w:autoSpaceDN w:val="0"/>
            <w:ind w:hanging="640"/>
            <w:jc w:val="both"/>
            <w:divId w:val="342821738"/>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41.</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Mourot</w:t>
          </w:r>
          <w:proofErr w:type="spellEnd"/>
          <w:r w:rsidRPr="005F2DB4">
            <w:rPr>
              <w:rFonts w:ascii="Times New Roman" w:eastAsia="Times New Roman" w:hAnsi="Times New Roman" w:cs="Times New Roman"/>
              <w:sz w:val="24"/>
              <w:szCs w:val="24"/>
            </w:rPr>
            <w:t xml:space="preserve"> L, </w:t>
          </w:r>
          <w:proofErr w:type="spellStart"/>
          <w:r w:rsidRPr="005F2DB4">
            <w:rPr>
              <w:rFonts w:ascii="Times New Roman" w:eastAsia="Times New Roman" w:hAnsi="Times New Roman" w:cs="Times New Roman"/>
              <w:sz w:val="24"/>
              <w:szCs w:val="24"/>
            </w:rPr>
            <w:t>Bouhaddi</w:t>
          </w:r>
          <w:proofErr w:type="spellEnd"/>
          <w:r w:rsidRPr="005F2DB4">
            <w:rPr>
              <w:rFonts w:ascii="Times New Roman" w:eastAsia="Times New Roman" w:hAnsi="Times New Roman" w:cs="Times New Roman"/>
              <w:sz w:val="24"/>
              <w:szCs w:val="24"/>
            </w:rPr>
            <w:t xml:space="preserve"> M, </w:t>
          </w:r>
          <w:proofErr w:type="spellStart"/>
          <w:r w:rsidRPr="005F2DB4">
            <w:rPr>
              <w:rFonts w:ascii="Times New Roman" w:eastAsia="Times New Roman" w:hAnsi="Times New Roman" w:cs="Times New Roman"/>
              <w:sz w:val="24"/>
              <w:szCs w:val="24"/>
            </w:rPr>
            <w:t>Gandelin</w:t>
          </w:r>
          <w:proofErr w:type="spellEnd"/>
          <w:r w:rsidRPr="005F2DB4">
            <w:rPr>
              <w:rFonts w:ascii="Times New Roman" w:eastAsia="Times New Roman" w:hAnsi="Times New Roman" w:cs="Times New Roman"/>
              <w:sz w:val="24"/>
              <w:szCs w:val="24"/>
            </w:rPr>
            <w:t xml:space="preserve"> E, </w:t>
          </w:r>
          <w:proofErr w:type="spellStart"/>
          <w:r w:rsidRPr="005F2DB4">
            <w:rPr>
              <w:rFonts w:ascii="Times New Roman" w:eastAsia="Times New Roman" w:hAnsi="Times New Roman" w:cs="Times New Roman"/>
              <w:sz w:val="24"/>
              <w:szCs w:val="24"/>
            </w:rPr>
            <w:t>Cappelle</w:t>
          </w:r>
          <w:proofErr w:type="spellEnd"/>
          <w:r w:rsidRPr="005F2DB4">
            <w:rPr>
              <w:rFonts w:ascii="Times New Roman" w:eastAsia="Times New Roman" w:hAnsi="Times New Roman" w:cs="Times New Roman"/>
              <w:sz w:val="24"/>
              <w:szCs w:val="24"/>
            </w:rPr>
            <w:t xml:space="preserve"> S, Dumoulin G, Wolf JP et al. Cardiovascular autonomic control during short-term thermoneutral and cool head-out immersion. Aviat Space Environ Med., 2008 Jan; 79(1): 14-20. - Google Search [Internet]. [cited 2025 Sep 10]. Available from: https://www.google.com/search?q=Mourot+L%2C+Bouhaddi+M%2C+Gandelin+E%2C+Cappelle+S%2C+Dumoulin+G%2C+Wolf+JP+et+al.+Cardiovascular+autonomic+control+during+short-term+thermoneutral+and+cool+head-out+immersion.+Aviat+Space+Environ+Med.%2C+2008+Jan%3B+79(1)%3A+14-20.&amp;rlz=1C1RXQR_enIN1087IN1087&amp;oq=Mourot++L%2C++Bouhaddi++M%2C++Gandelin++E%2C++Cappelle++S%2C+Dumoulin++G%2C++Wolf++JP++et++al.++Cardiovascular+autonomic++control+during++short-term++thermoneutral+and+cool++head-out+immersion.++Aviat+Space++Environ+Med.%2C+2008+Jan%3B+79(1)%3A+14-20.&amp;gs_lcrp=EgZjaHJvbWUyBggAEEUYOdIBCTI1MjFqMGoxNagCCLACAfEFspg5lAxq463xBbKYOZQMauOt&amp;sourceid=chrome&amp;ie=UTF-8</w:t>
          </w:r>
        </w:p>
        <w:p w14:paraId="62CB8154" w14:textId="77777777" w:rsidR="00953172" w:rsidRPr="005F2DB4" w:rsidRDefault="00953172" w:rsidP="00832CC5">
          <w:pPr>
            <w:autoSpaceDE w:val="0"/>
            <w:autoSpaceDN w:val="0"/>
            <w:ind w:hanging="640"/>
            <w:jc w:val="both"/>
            <w:divId w:val="1316639113"/>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42.</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Paily</w:t>
          </w:r>
          <w:proofErr w:type="spellEnd"/>
          <w:r w:rsidRPr="005F2DB4">
            <w:rPr>
              <w:rFonts w:ascii="Times New Roman" w:eastAsia="Times New Roman" w:hAnsi="Times New Roman" w:cs="Times New Roman"/>
              <w:sz w:val="24"/>
              <w:szCs w:val="24"/>
            </w:rPr>
            <w:t xml:space="preserve"> AK, Shetty GB, Shetty P, Sujatha K. Immediate Effect of Cold Spinal Spray on Autonomic Variables in Hypertensive Individuals-A </w:t>
          </w:r>
          <w:proofErr w:type="spellStart"/>
          <w:r w:rsidRPr="005F2DB4">
            <w:rPr>
              <w:rFonts w:ascii="Times New Roman" w:eastAsia="Times New Roman" w:hAnsi="Times New Roman" w:cs="Times New Roman"/>
              <w:sz w:val="24"/>
              <w:szCs w:val="24"/>
            </w:rPr>
            <w:t>Randomised</w:t>
          </w:r>
          <w:proofErr w:type="spellEnd"/>
          <w:r w:rsidRPr="005F2DB4">
            <w:rPr>
              <w:rFonts w:ascii="Times New Roman" w:eastAsia="Times New Roman" w:hAnsi="Times New Roman" w:cs="Times New Roman"/>
              <w:sz w:val="24"/>
              <w:szCs w:val="24"/>
            </w:rPr>
            <w:t xml:space="preserve"> Control Trial. 2020; </w:t>
          </w:r>
        </w:p>
        <w:p w14:paraId="342D69AE" w14:textId="77777777" w:rsidR="00953172" w:rsidRPr="005F2DB4" w:rsidRDefault="00953172" w:rsidP="00832CC5">
          <w:pPr>
            <w:autoSpaceDE w:val="0"/>
            <w:autoSpaceDN w:val="0"/>
            <w:ind w:hanging="640"/>
            <w:jc w:val="both"/>
            <w:divId w:val="820855271"/>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43.</w:t>
          </w:r>
          <w:r w:rsidRPr="005F2DB4">
            <w:rPr>
              <w:rFonts w:ascii="Times New Roman" w:eastAsia="Times New Roman" w:hAnsi="Times New Roman" w:cs="Times New Roman"/>
              <w:sz w:val="24"/>
              <w:szCs w:val="24"/>
            </w:rPr>
            <w:tab/>
            <w:t>View of Effectiveness of Cold Spinal Spray on Blood Pressure and Heart Rate Variability in Patients with Hypertension—A Randomized Controlled Trial [Internet]. [cited 2025 Sep 10]. Available from: https://candjournal.ca/index.php/candj/article/view/140/250</w:t>
          </w:r>
        </w:p>
        <w:p w14:paraId="4D3BFCD8" w14:textId="77777777" w:rsidR="00953172" w:rsidRPr="005F2DB4" w:rsidRDefault="00953172" w:rsidP="00832CC5">
          <w:pPr>
            <w:autoSpaceDE w:val="0"/>
            <w:autoSpaceDN w:val="0"/>
            <w:ind w:hanging="640"/>
            <w:jc w:val="both"/>
            <w:divId w:val="1515880228"/>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44.</w:t>
          </w:r>
          <w:r w:rsidRPr="005F2DB4">
            <w:rPr>
              <w:rFonts w:ascii="Times New Roman" w:eastAsia="Times New Roman" w:hAnsi="Times New Roman" w:cs="Times New Roman"/>
              <w:sz w:val="24"/>
              <w:szCs w:val="24"/>
            </w:rPr>
            <w:tab/>
            <w:t>Roxburgh BH, Campbell HA, Cotter JD, Williams MJA, Thomas KN. Both hot- and thermoneutral-water immersion reduce 24-h blood pressure in people with hypertension: A randomized crossover study. Temperature: Multidisciplinary Biomedical Journal [Internet]. 2025 [cited 2025 Sep 15];12(2):166. Available from: https://pmc.ncbi.nlm.nih.gov/articles/PMC12051523/</w:t>
          </w:r>
        </w:p>
        <w:p w14:paraId="115FD2FF" w14:textId="77777777" w:rsidR="00953172" w:rsidRPr="005F2DB4" w:rsidRDefault="00953172" w:rsidP="00832CC5">
          <w:pPr>
            <w:autoSpaceDE w:val="0"/>
            <w:autoSpaceDN w:val="0"/>
            <w:ind w:hanging="640"/>
            <w:jc w:val="both"/>
            <w:divId w:val="1951542449"/>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45.</w:t>
          </w:r>
          <w:r w:rsidRPr="005F2DB4">
            <w:rPr>
              <w:rFonts w:ascii="Times New Roman" w:eastAsia="Times New Roman" w:hAnsi="Times New Roman" w:cs="Times New Roman"/>
              <w:sz w:val="24"/>
              <w:szCs w:val="24"/>
            </w:rPr>
            <w:tab/>
            <w:t xml:space="preserve">Weston CFM, O’Hare JP, Evans JM, </w:t>
          </w:r>
          <w:proofErr w:type="spellStart"/>
          <w:r w:rsidRPr="005F2DB4">
            <w:rPr>
              <w:rFonts w:ascii="Times New Roman" w:eastAsia="Times New Roman" w:hAnsi="Times New Roman" w:cs="Times New Roman"/>
              <w:sz w:val="24"/>
              <w:szCs w:val="24"/>
            </w:rPr>
            <w:t>Corrall</w:t>
          </w:r>
          <w:proofErr w:type="spellEnd"/>
          <w:r w:rsidRPr="005F2DB4">
            <w:rPr>
              <w:rFonts w:ascii="Times New Roman" w:eastAsia="Times New Roman" w:hAnsi="Times New Roman" w:cs="Times New Roman"/>
              <w:sz w:val="24"/>
              <w:szCs w:val="24"/>
            </w:rPr>
            <w:t xml:space="preserve"> RJM. </w:t>
          </w:r>
          <w:proofErr w:type="spellStart"/>
          <w:r w:rsidRPr="005F2DB4">
            <w:rPr>
              <w:rFonts w:ascii="Times New Roman" w:eastAsia="Times New Roman" w:hAnsi="Times New Roman" w:cs="Times New Roman"/>
              <w:sz w:val="24"/>
              <w:szCs w:val="24"/>
            </w:rPr>
            <w:t>Haemodynamic</w:t>
          </w:r>
          <w:proofErr w:type="spellEnd"/>
          <w:r w:rsidRPr="005F2DB4">
            <w:rPr>
              <w:rFonts w:ascii="Times New Roman" w:eastAsia="Times New Roman" w:hAnsi="Times New Roman" w:cs="Times New Roman"/>
              <w:sz w:val="24"/>
              <w:szCs w:val="24"/>
            </w:rPr>
            <w:t xml:space="preserve"> changes in man during immersion in water at different temperatures. Clin Sci (Lond) [Internet]. 1987 [cited 2025 Sep 15];73(6):613–6. Available from: https://pubmed.ncbi.nlm.nih.gov/3319357/</w:t>
          </w:r>
        </w:p>
        <w:p w14:paraId="242E4306" w14:textId="77777777" w:rsidR="00953172" w:rsidRPr="005F2DB4" w:rsidRDefault="00953172" w:rsidP="00832CC5">
          <w:pPr>
            <w:autoSpaceDE w:val="0"/>
            <w:autoSpaceDN w:val="0"/>
            <w:ind w:hanging="640"/>
            <w:jc w:val="both"/>
            <w:divId w:val="991519315"/>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46.</w:t>
          </w:r>
          <w:r w:rsidRPr="005F2DB4">
            <w:rPr>
              <w:rFonts w:ascii="Times New Roman" w:eastAsia="Times New Roman" w:hAnsi="Times New Roman" w:cs="Times New Roman"/>
              <w:sz w:val="24"/>
              <w:szCs w:val="24"/>
            </w:rPr>
            <w:tab/>
            <w:t xml:space="preserve">Amin SB, Hansen AB, </w:t>
          </w:r>
          <w:proofErr w:type="spellStart"/>
          <w:r w:rsidRPr="005F2DB4">
            <w:rPr>
              <w:rFonts w:ascii="Times New Roman" w:eastAsia="Times New Roman" w:hAnsi="Times New Roman" w:cs="Times New Roman"/>
              <w:sz w:val="24"/>
              <w:szCs w:val="24"/>
            </w:rPr>
            <w:t>Mugele</w:t>
          </w:r>
          <w:proofErr w:type="spellEnd"/>
          <w:r w:rsidRPr="005F2DB4">
            <w:rPr>
              <w:rFonts w:ascii="Times New Roman" w:eastAsia="Times New Roman" w:hAnsi="Times New Roman" w:cs="Times New Roman"/>
              <w:sz w:val="24"/>
              <w:szCs w:val="24"/>
            </w:rPr>
            <w:t xml:space="preserve"> H, Simpson LL, Marume K, Moore JP, et al. High-intensity exercise and passive hot water immersion cause similar postintervention changes in peripheral and cerebral shear. J Appl </w:t>
          </w:r>
          <w:proofErr w:type="spellStart"/>
          <w:r w:rsidRPr="005F2DB4">
            <w:rPr>
              <w:rFonts w:ascii="Times New Roman" w:eastAsia="Times New Roman" w:hAnsi="Times New Roman" w:cs="Times New Roman"/>
              <w:sz w:val="24"/>
              <w:szCs w:val="24"/>
            </w:rPr>
            <w:t>Physiol</w:t>
          </w:r>
          <w:proofErr w:type="spellEnd"/>
          <w:r w:rsidRPr="005F2DB4">
            <w:rPr>
              <w:rFonts w:ascii="Times New Roman" w:eastAsia="Times New Roman" w:hAnsi="Times New Roman" w:cs="Times New Roman"/>
              <w:sz w:val="24"/>
              <w:szCs w:val="24"/>
            </w:rPr>
            <w:t xml:space="preserve"> (1985) [Internet]. 2022 Aug 1 [cited 2025 Sep </w:t>
          </w:r>
          <w:r w:rsidRPr="005F2DB4">
            <w:rPr>
              <w:rFonts w:ascii="Times New Roman" w:eastAsia="Times New Roman" w:hAnsi="Times New Roman" w:cs="Times New Roman"/>
              <w:sz w:val="24"/>
              <w:szCs w:val="24"/>
            </w:rPr>
            <w:lastRenderedPageBreak/>
            <w:t>15];133(2):390–402. Available from: https://journals.physiology.org/doi/pdf/10.1152/japplphysiol.00780.2021</w:t>
          </w:r>
        </w:p>
        <w:p w14:paraId="1DCE1479" w14:textId="77777777" w:rsidR="00953172" w:rsidRPr="005F2DB4" w:rsidRDefault="00953172" w:rsidP="00832CC5">
          <w:pPr>
            <w:autoSpaceDE w:val="0"/>
            <w:autoSpaceDN w:val="0"/>
            <w:ind w:hanging="640"/>
            <w:jc w:val="both"/>
            <w:divId w:val="1605840816"/>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47.</w:t>
          </w:r>
          <w:r w:rsidRPr="005F2DB4">
            <w:rPr>
              <w:rFonts w:ascii="Times New Roman" w:eastAsia="Times New Roman" w:hAnsi="Times New Roman" w:cs="Times New Roman"/>
              <w:sz w:val="24"/>
              <w:szCs w:val="24"/>
            </w:rPr>
            <w:tab/>
            <w:t xml:space="preserve">Kissling LS, Akerman AP, Campbell HA, Prout JR, Gibbons TD, Thomas KN, et al. A crossover control study of three methods of heat acclimation on the magnitude and kinetics of adaptation. Exp </w:t>
          </w:r>
          <w:proofErr w:type="spellStart"/>
          <w:r w:rsidRPr="005F2DB4">
            <w:rPr>
              <w:rFonts w:ascii="Times New Roman" w:eastAsia="Times New Roman" w:hAnsi="Times New Roman" w:cs="Times New Roman"/>
              <w:sz w:val="24"/>
              <w:szCs w:val="24"/>
            </w:rPr>
            <w:t>Physiol</w:t>
          </w:r>
          <w:proofErr w:type="spellEnd"/>
          <w:r w:rsidRPr="005F2DB4">
            <w:rPr>
              <w:rFonts w:ascii="Times New Roman" w:eastAsia="Times New Roman" w:hAnsi="Times New Roman" w:cs="Times New Roman"/>
              <w:sz w:val="24"/>
              <w:szCs w:val="24"/>
            </w:rPr>
            <w:t xml:space="preserve"> [Internet]. 2022 Apr 1 [cited 2025 Sep 15];107(4):337–49. Available from: https://pubmed.ncbi.nlm.nih.gov/34957632/</w:t>
          </w:r>
        </w:p>
        <w:p w14:paraId="05F430E4" w14:textId="77777777" w:rsidR="00953172" w:rsidRPr="005F2DB4" w:rsidRDefault="00953172" w:rsidP="00832CC5">
          <w:pPr>
            <w:autoSpaceDE w:val="0"/>
            <w:autoSpaceDN w:val="0"/>
            <w:ind w:hanging="640"/>
            <w:jc w:val="both"/>
            <w:divId w:val="1649282078"/>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48.</w:t>
          </w:r>
          <w:r w:rsidRPr="005F2DB4">
            <w:rPr>
              <w:rFonts w:ascii="Times New Roman" w:eastAsia="Times New Roman" w:hAnsi="Times New Roman" w:cs="Times New Roman"/>
              <w:sz w:val="24"/>
              <w:szCs w:val="24"/>
            </w:rPr>
            <w:tab/>
            <w:t>Dietz JR. Mechanisms of atrial natriuretic peptide secretion from the atrium. Cardiovasc Res [Internet]. 2005 Oct 1 [cited 2025 Sep 15];68(1):8–17. Available from: https://pubmed.ncbi.nlm.nih.gov/15993390/</w:t>
          </w:r>
        </w:p>
        <w:p w14:paraId="04044085" w14:textId="77777777" w:rsidR="00953172" w:rsidRPr="005F2DB4" w:rsidRDefault="00953172" w:rsidP="00832CC5">
          <w:pPr>
            <w:autoSpaceDE w:val="0"/>
            <w:autoSpaceDN w:val="0"/>
            <w:ind w:hanging="640"/>
            <w:jc w:val="both"/>
            <w:divId w:val="2008747702"/>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49.</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Manjuladevi</w:t>
          </w:r>
          <w:proofErr w:type="spellEnd"/>
          <w:r w:rsidRPr="005F2DB4">
            <w:rPr>
              <w:rFonts w:ascii="Times New Roman" w:eastAsia="Times New Roman" w:hAnsi="Times New Roman" w:cs="Times New Roman"/>
              <w:sz w:val="24"/>
              <w:szCs w:val="24"/>
            </w:rPr>
            <w:t xml:space="preserve"> T, </w:t>
          </w:r>
          <w:proofErr w:type="spellStart"/>
          <w:r w:rsidRPr="005F2DB4">
            <w:rPr>
              <w:rFonts w:ascii="Times New Roman" w:eastAsia="Times New Roman" w:hAnsi="Times New Roman" w:cs="Times New Roman"/>
              <w:sz w:val="24"/>
              <w:szCs w:val="24"/>
            </w:rPr>
            <w:t>Mooventhan</w:t>
          </w:r>
          <w:proofErr w:type="spellEnd"/>
          <w:r w:rsidRPr="005F2DB4">
            <w:rPr>
              <w:rFonts w:ascii="Times New Roman" w:eastAsia="Times New Roman" w:hAnsi="Times New Roman" w:cs="Times New Roman"/>
              <w:sz w:val="24"/>
              <w:szCs w:val="24"/>
            </w:rPr>
            <w:t xml:space="preserve"> A, Manjunath NK. Immediate effect of hot chest pack on cardio-respiratory functions in healthy volunteers: A randomized cross-over study. Adv </w:t>
          </w:r>
          <w:proofErr w:type="spellStart"/>
          <w:r w:rsidRPr="005F2DB4">
            <w:rPr>
              <w:rFonts w:ascii="Times New Roman" w:eastAsia="Times New Roman" w:hAnsi="Times New Roman" w:cs="Times New Roman"/>
              <w:sz w:val="24"/>
              <w:szCs w:val="24"/>
            </w:rPr>
            <w:t>Integr</w:t>
          </w:r>
          <w:proofErr w:type="spellEnd"/>
          <w:r w:rsidRPr="005F2DB4">
            <w:rPr>
              <w:rFonts w:ascii="Times New Roman" w:eastAsia="Times New Roman" w:hAnsi="Times New Roman" w:cs="Times New Roman"/>
              <w:sz w:val="24"/>
              <w:szCs w:val="24"/>
            </w:rPr>
            <w:t xml:space="preserve"> Med [Internet]. 2018 Aug 1 [cited 2025 Oct 19];5(2):63–8. Available from: https://www.sciencedirect.com/science/article/abs/pii/S2212958817300575</w:t>
          </w:r>
        </w:p>
        <w:p w14:paraId="322BEFCE" w14:textId="77777777" w:rsidR="00953172" w:rsidRPr="005F2DB4" w:rsidRDefault="00953172" w:rsidP="00832CC5">
          <w:pPr>
            <w:autoSpaceDE w:val="0"/>
            <w:autoSpaceDN w:val="0"/>
            <w:ind w:hanging="640"/>
            <w:jc w:val="both"/>
            <w:divId w:val="933126374"/>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50.</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Valsakumar</w:t>
          </w:r>
          <w:proofErr w:type="spellEnd"/>
          <w:r w:rsidRPr="005F2DB4">
            <w:rPr>
              <w:rFonts w:ascii="Times New Roman" w:eastAsia="Times New Roman" w:hAnsi="Times New Roman" w:cs="Times New Roman"/>
              <w:sz w:val="24"/>
              <w:szCs w:val="24"/>
            </w:rPr>
            <w:t xml:space="preserve"> A, Dinesh S, Prasad G, Shetty P. Immediate effect of cold mud pack therapy on autonomic variables in primary hypertensive individuals: a randomized trial. J Complement </w:t>
          </w:r>
          <w:proofErr w:type="spellStart"/>
          <w:r w:rsidRPr="005F2DB4">
            <w:rPr>
              <w:rFonts w:ascii="Times New Roman" w:eastAsia="Times New Roman" w:hAnsi="Times New Roman" w:cs="Times New Roman"/>
              <w:sz w:val="24"/>
              <w:szCs w:val="24"/>
            </w:rPr>
            <w:t>Integr</w:t>
          </w:r>
          <w:proofErr w:type="spellEnd"/>
          <w:r w:rsidRPr="005F2DB4">
            <w:rPr>
              <w:rFonts w:ascii="Times New Roman" w:eastAsia="Times New Roman" w:hAnsi="Times New Roman" w:cs="Times New Roman"/>
              <w:sz w:val="24"/>
              <w:szCs w:val="24"/>
            </w:rPr>
            <w:t xml:space="preserve"> Med [Internet]. 2021 Sep 1 [cited 2025 Oct 19];19(3):799–806. Available from: https://pubmed.ncbi.nlm.nih.gov/34757704/</w:t>
          </w:r>
        </w:p>
        <w:p w14:paraId="5A9B823C" w14:textId="77777777" w:rsidR="00953172" w:rsidRPr="005F2DB4" w:rsidRDefault="00953172" w:rsidP="00832CC5">
          <w:pPr>
            <w:autoSpaceDE w:val="0"/>
            <w:autoSpaceDN w:val="0"/>
            <w:ind w:hanging="640"/>
            <w:jc w:val="both"/>
            <w:divId w:val="261304322"/>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51.</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Murwidi</w:t>
          </w:r>
          <w:proofErr w:type="spellEnd"/>
          <w:r w:rsidRPr="005F2DB4">
            <w:rPr>
              <w:rFonts w:ascii="Times New Roman" w:eastAsia="Times New Roman" w:hAnsi="Times New Roman" w:cs="Times New Roman"/>
              <w:sz w:val="24"/>
              <w:szCs w:val="24"/>
            </w:rPr>
            <w:t xml:space="preserve"> C, Abdullah F. Effectiveness of Warm Water Foot Soak and Benson Relaxation Techniques Combination in Reducing Blood Pressure of Hypertensive Patients. International Journal of Health, Economics, and Social Sciences (IJHESS) [Internet]. 2019;1(1). Available from: https://dx.doi.org/10.31934/ijhess</w:t>
          </w:r>
        </w:p>
        <w:p w14:paraId="1AE00DD1" w14:textId="77777777" w:rsidR="00953172" w:rsidRPr="005F2DB4" w:rsidRDefault="00953172" w:rsidP="00832CC5">
          <w:pPr>
            <w:autoSpaceDE w:val="0"/>
            <w:autoSpaceDN w:val="0"/>
            <w:ind w:hanging="640"/>
            <w:jc w:val="both"/>
            <w:divId w:val="2079404118"/>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52.</w:t>
          </w:r>
          <w:r w:rsidRPr="005F2DB4">
            <w:rPr>
              <w:rFonts w:ascii="Times New Roman" w:eastAsia="Times New Roman" w:hAnsi="Times New Roman" w:cs="Times New Roman"/>
              <w:sz w:val="24"/>
              <w:szCs w:val="24"/>
            </w:rPr>
            <w:tab/>
            <w:t xml:space="preserve">Júnior FADM, Gomes SG, da Silva FF, Souza PM, Oliveira EC, Coelho DB, et al. The effects of aquatic and land exercise on resting blood pressure and post-exercise hypotension response in elderly hypertensives. Cardiovasc J </w:t>
          </w:r>
          <w:proofErr w:type="spellStart"/>
          <w:r w:rsidRPr="005F2DB4">
            <w:rPr>
              <w:rFonts w:ascii="Times New Roman" w:eastAsia="Times New Roman" w:hAnsi="Times New Roman" w:cs="Times New Roman"/>
              <w:sz w:val="24"/>
              <w:szCs w:val="24"/>
            </w:rPr>
            <w:t>Afr</w:t>
          </w:r>
          <w:proofErr w:type="spellEnd"/>
          <w:r w:rsidRPr="005F2DB4">
            <w:rPr>
              <w:rFonts w:ascii="Times New Roman" w:eastAsia="Times New Roman" w:hAnsi="Times New Roman" w:cs="Times New Roman"/>
              <w:sz w:val="24"/>
              <w:szCs w:val="24"/>
            </w:rPr>
            <w:t xml:space="preserve"> [Internet]. 2020 Jun 1 [cited 2025 Jul 27];31(3):116–22. Available from: https://pubmed.ncbi.nlm.nih.gov/31651927/</w:t>
          </w:r>
        </w:p>
        <w:p w14:paraId="207ED27C" w14:textId="77777777" w:rsidR="00953172" w:rsidRPr="005F2DB4" w:rsidRDefault="00953172" w:rsidP="00832CC5">
          <w:pPr>
            <w:autoSpaceDE w:val="0"/>
            <w:autoSpaceDN w:val="0"/>
            <w:ind w:hanging="640"/>
            <w:jc w:val="both"/>
            <w:divId w:val="1068846090"/>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53.</w:t>
          </w:r>
          <w:r w:rsidRPr="005F2DB4">
            <w:rPr>
              <w:rFonts w:ascii="Times New Roman" w:eastAsia="Times New Roman" w:hAnsi="Times New Roman" w:cs="Times New Roman"/>
              <w:sz w:val="24"/>
              <w:szCs w:val="24"/>
            </w:rPr>
            <w:tab/>
            <w:t xml:space="preserve">View of Implementation of Warm Foot Soak Hydrotherapy Reduces the Risk of </w:t>
          </w:r>
          <w:proofErr w:type="spellStart"/>
          <w:r w:rsidRPr="005F2DB4">
            <w:rPr>
              <w:rFonts w:ascii="Times New Roman" w:eastAsia="Times New Roman" w:hAnsi="Times New Roman" w:cs="Times New Roman"/>
              <w:sz w:val="24"/>
              <w:szCs w:val="24"/>
            </w:rPr>
            <w:t>Indefective</w:t>
          </w:r>
          <w:proofErr w:type="spellEnd"/>
          <w:r w:rsidRPr="005F2DB4">
            <w:rPr>
              <w:rFonts w:ascii="Times New Roman" w:eastAsia="Times New Roman" w:hAnsi="Times New Roman" w:cs="Times New Roman"/>
              <w:sz w:val="24"/>
              <w:szCs w:val="24"/>
            </w:rPr>
            <w:t xml:space="preserve"> Peripheral Perfusion in Hypertension Patients in the Family [Internet]. [cited 2025 Jul 29]. Available from: https://prosiding.arikesi.or.id/index.php/ICHSN/article/view/43/58</w:t>
          </w:r>
        </w:p>
        <w:p w14:paraId="3C5DA46E" w14:textId="77777777" w:rsidR="00953172" w:rsidRPr="005F2DB4" w:rsidRDefault="00953172" w:rsidP="00832CC5">
          <w:pPr>
            <w:autoSpaceDE w:val="0"/>
            <w:autoSpaceDN w:val="0"/>
            <w:ind w:hanging="640"/>
            <w:jc w:val="both"/>
            <w:divId w:val="660425146"/>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54.</w:t>
          </w:r>
          <w:r w:rsidRPr="005F2DB4">
            <w:rPr>
              <w:rFonts w:ascii="Times New Roman" w:eastAsia="Times New Roman" w:hAnsi="Times New Roman" w:cs="Times New Roman"/>
              <w:sz w:val="24"/>
              <w:szCs w:val="24"/>
            </w:rPr>
            <w:tab/>
            <w:t xml:space="preserve">Pagani M, Lombardi F, Guzzetti S, </w:t>
          </w:r>
          <w:proofErr w:type="spellStart"/>
          <w:r w:rsidRPr="005F2DB4">
            <w:rPr>
              <w:rFonts w:ascii="Times New Roman" w:eastAsia="Times New Roman" w:hAnsi="Times New Roman" w:cs="Times New Roman"/>
              <w:sz w:val="24"/>
              <w:szCs w:val="24"/>
            </w:rPr>
            <w:t>Rimoldi</w:t>
          </w:r>
          <w:proofErr w:type="spellEnd"/>
          <w:r w:rsidRPr="005F2DB4">
            <w:rPr>
              <w:rFonts w:ascii="Times New Roman" w:eastAsia="Times New Roman" w:hAnsi="Times New Roman" w:cs="Times New Roman"/>
              <w:sz w:val="24"/>
              <w:szCs w:val="24"/>
            </w:rPr>
            <w:t xml:space="preserve"> O, </w:t>
          </w:r>
          <w:proofErr w:type="spellStart"/>
          <w:r w:rsidRPr="005F2DB4">
            <w:rPr>
              <w:rFonts w:ascii="Times New Roman" w:eastAsia="Times New Roman" w:hAnsi="Times New Roman" w:cs="Times New Roman"/>
              <w:sz w:val="24"/>
              <w:szCs w:val="24"/>
            </w:rPr>
            <w:t>Furlan</w:t>
          </w:r>
          <w:proofErr w:type="spellEnd"/>
          <w:r w:rsidRPr="005F2DB4">
            <w:rPr>
              <w:rFonts w:ascii="Times New Roman" w:eastAsia="Times New Roman" w:hAnsi="Times New Roman" w:cs="Times New Roman"/>
              <w:sz w:val="24"/>
              <w:szCs w:val="24"/>
            </w:rPr>
            <w:t xml:space="preserve"> R, </w:t>
          </w:r>
          <w:proofErr w:type="spellStart"/>
          <w:r w:rsidRPr="005F2DB4">
            <w:rPr>
              <w:rFonts w:ascii="Times New Roman" w:eastAsia="Times New Roman" w:hAnsi="Times New Roman" w:cs="Times New Roman"/>
              <w:sz w:val="24"/>
              <w:szCs w:val="24"/>
            </w:rPr>
            <w:t>Pizzinelli</w:t>
          </w:r>
          <w:proofErr w:type="spellEnd"/>
          <w:r w:rsidRPr="005F2DB4">
            <w:rPr>
              <w:rFonts w:ascii="Times New Roman" w:eastAsia="Times New Roman" w:hAnsi="Times New Roman" w:cs="Times New Roman"/>
              <w:sz w:val="24"/>
              <w:szCs w:val="24"/>
            </w:rPr>
            <w:t xml:space="preserve"> P, et al. Power spectral analysis of heart rate and arterial pressure variabilities as a marker of </w:t>
          </w:r>
          <w:proofErr w:type="spellStart"/>
          <w:r w:rsidRPr="005F2DB4">
            <w:rPr>
              <w:rFonts w:ascii="Times New Roman" w:eastAsia="Times New Roman" w:hAnsi="Times New Roman" w:cs="Times New Roman"/>
              <w:sz w:val="24"/>
              <w:szCs w:val="24"/>
            </w:rPr>
            <w:t>sympatho</w:t>
          </w:r>
          <w:proofErr w:type="spellEnd"/>
          <w:r w:rsidRPr="005F2DB4">
            <w:rPr>
              <w:rFonts w:ascii="Times New Roman" w:eastAsia="Times New Roman" w:hAnsi="Times New Roman" w:cs="Times New Roman"/>
              <w:sz w:val="24"/>
              <w:szCs w:val="24"/>
            </w:rPr>
            <w:t>-vagal interaction in man and conscious dog. Circ Res [Internet]. 1986 [cited 2025 Jul 23];59(2):178–93. Available from: https://pubmed.ncbi.nlm.nih.gov/2874900/</w:t>
          </w:r>
        </w:p>
        <w:p w14:paraId="6F79F171" w14:textId="77777777" w:rsidR="00953172" w:rsidRPr="005F2DB4" w:rsidRDefault="00953172" w:rsidP="00832CC5">
          <w:pPr>
            <w:autoSpaceDE w:val="0"/>
            <w:autoSpaceDN w:val="0"/>
            <w:ind w:hanging="640"/>
            <w:jc w:val="both"/>
            <w:divId w:val="1880698431"/>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55.</w:t>
          </w:r>
          <w:r w:rsidRPr="005F2DB4">
            <w:rPr>
              <w:rFonts w:ascii="Times New Roman" w:eastAsia="Times New Roman" w:hAnsi="Times New Roman" w:cs="Times New Roman"/>
              <w:sz w:val="24"/>
              <w:szCs w:val="24"/>
            </w:rPr>
            <w:tab/>
            <w:t xml:space="preserve">Pomeranz B, Macaulay JB, Caudill MA. Assessment of autonomic functions in humans by heart rate spectral analysis. Am J </w:t>
          </w:r>
          <w:proofErr w:type="spellStart"/>
          <w:r w:rsidRPr="005F2DB4">
            <w:rPr>
              <w:rFonts w:ascii="Times New Roman" w:eastAsia="Times New Roman" w:hAnsi="Times New Roman" w:cs="Times New Roman"/>
              <w:sz w:val="24"/>
              <w:szCs w:val="24"/>
            </w:rPr>
            <w:t>Physiol</w:t>
          </w:r>
          <w:proofErr w:type="spellEnd"/>
          <w:r w:rsidRPr="005F2DB4">
            <w:rPr>
              <w:rFonts w:ascii="Times New Roman" w:eastAsia="Times New Roman" w:hAnsi="Times New Roman" w:cs="Times New Roman"/>
              <w:sz w:val="24"/>
              <w:szCs w:val="24"/>
            </w:rPr>
            <w:t xml:space="preserve"> Heart Circ </w:t>
          </w:r>
          <w:proofErr w:type="spellStart"/>
          <w:r w:rsidRPr="005F2DB4">
            <w:rPr>
              <w:rFonts w:ascii="Times New Roman" w:eastAsia="Times New Roman" w:hAnsi="Times New Roman" w:cs="Times New Roman"/>
              <w:sz w:val="24"/>
              <w:szCs w:val="24"/>
            </w:rPr>
            <w:t>Physiol</w:t>
          </w:r>
          <w:proofErr w:type="spellEnd"/>
          <w:r w:rsidRPr="005F2DB4">
            <w:rPr>
              <w:rFonts w:ascii="Times New Roman" w:eastAsia="Times New Roman" w:hAnsi="Times New Roman" w:cs="Times New Roman"/>
              <w:sz w:val="24"/>
              <w:szCs w:val="24"/>
            </w:rPr>
            <w:t xml:space="preserve"> [Internet]. 1985 [cited 2025 Jul 23];17(1). Available from: https://pubmed.ncbi.nlm.nih.gov/3970172/</w:t>
          </w:r>
        </w:p>
        <w:p w14:paraId="343061F4" w14:textId="77777777" w:rsidR="00953172" w:rsidRPr="005F2DB4" w:rsidRDefault="00953172" w:rsidP="00832CC5">
          <w:pPr>
            <w:autoSpaceDE w:val="0"/>
            <w:autoSpaceDN w:val="0"/>
            <w:ind w:hanging="640"/>
            <w:jc w:val="both"/>
            <w:divId w:val="1147894807"/>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lastRenderedPageBreak/>
            <w:t>56.</w:t>
          </w:r>
          <w:r w:rsidRPr="005F2DB4">
            <w:rPr>
              <w:rFonts w:ascii="Times New Roman" w:eastAsia="Times New Roman" w:hAnsi="Times New Roman" w:cs="Times New Roman"/>
              <w:sz w:val="24"/>
              <w:szCs w:val="24"/>
            </w:rPr>
            <w:tab/>
            <w:t xml:space="preserve">Saeki Y, Nagai N, </w:t>
          </w:r>
          <w:proofErr w:type="spellStart"/>
          <w:r w:rsidRPr="005F2DB4">
            <w:rPr>
              <w:rFonts w:ascii="Times New Roman" w:eastAsia="Times New Roman" w:hAnsi="Times New Roman" w:cs="Times New Roman"/>
              <w:sz w:val="24"/>
              <w:szCs w:val="24"/>
            </w:rPr>
            <w:t>Hishinuma</w:t>
          </w:r>
          <w:proofErr w:type="spellEnd"/>
          <w:r w:rsidRPr="005F2DB4">
            <w:rPr>
              <w:rFonts w:ascii="Times New Roman" w:eastAsia="Times New Roman" w:hAnsi="Times New Roman" w:cs="Times New Roman"/>
              <w:sz w:val="24"/>
              <w:szCs w:val="24"/>
            </w:rPr>
            <w:t xml:space="preserve"> M. Effects of </w:t>
          </w:r>
          <w:proofErr w:type="spellStart"/>
          <w:r w:rsidRPr="005F2DB4">
            <w:rPr>
              <w:rFonts w:ascii="Times New Roman" w:eastAsia="Times New Roman" w:hAnsi="Times New Roman" w:cs="Times New Roman"/>
              <w:sz w:val="24"/>
              <w:szCs w:val="24"/>
            </w:rPr>
            <w:t>footbathing</w:t>
          </w:r>
          <w:proofErr w:type="spellEnd"/>
          <w:r w:rsidRPr="005F2DB4">
            <w:rPr>
              <w:rFonts w:ascii="Times New Roman" w:eastAsia="Times New Roman" w:hAnsi="Times New Roman" w:cs="Times New Roman"/>
              <w:sz w:val="24"/>
              <w:szCs w:val="24"/>
            </w:rPr>
            <w:t xml:space="preserve"> on autonomic nerve and immune function. Complement </w:t>
          </w:r>
          <w:proofErr w:type="spellStart"/>
          <w:r w:rsidRPr="005F2DB4">
            <w:rPr>
              <w:rFonts w:ascii="Times New Roman" w:eastAsia="Times New Roman" w:hAnsi="Times New Roman" w:cs="Times New Roman"/>
              <w:sz w:val="24"/>
              <w:szCs w:val="24"/>
            </w:rPr>
            <w:t>Ther</w:t>
          </w:r>
          <w:proofErr w:type="spellEnd"/>
          <w:r w:rsidRPr="005F2DB4">
            <w:rPr>
              <w:rFonts w:ascii="Times New Roman" w:eastAsia="Times New Roman" w:hAnsi="Times New Roman" w:cs="Times New Roman"/>
              <w:sz w:val="24"/>
              <w:szCs w:val="24"/>
            </w:rPr>
            <w:t xml:space="preserve"> Clin </w:t>
          </w:r>
          <w:proofErr w:type="spellStart"/>
          <w:r w:rsidRPr="005F2DB4">
            <w:rPr>
              <w:rFonts w:ascii="Times New Roman" w:eastAsia="Times New Roman" w:hAnsi="Times New Roman" w:cs="Times New Roman"/>
              <w:sz w:val="24"/>
              <w:szCs w:val="24"/>
            </w:rPr>
            <w:t>Pract</w:t>
          </w:r>
          <w:proofErr w:type="spellEnd"/>
          <w:r w:rsidRPr="005F2DB4">
            <w:rPr>
              <w:rFonts w:ascii="Times New Roman" w:eastAsia="Times New Roman" w:hAnsi="Times New Roman" w:cs="Times New Roman"/>
              <w:sz w:val="24"/>
              <w:szCs w:val="24"/>
            </w:rPr>
            <w:t xml:space="preserve"> [Internet]. 2007 Aug [cited 2025 Jul 23];13(3):158–65. Available from: https://pubmed.ncbi.nlm.nih.gov/17631258/</w:t>
          </w:r>
        </w:p>
        <w:p w14:paraId="3F2AA8AE" w14:textId="77777777" w:rsidR="00953172" w:rsidRPr="005F2DB4" w:rsidRDefault="00953172" w:rsidP="00832CC5">
          <w:pPr>
            <w:autoSpaceDE w:val="0"/>
            <w:autoSpaceDN w:val="0"/>
            <w:ind w:hanging="640"/>
            <w:jc w:val="both"/>
            <w:divId w:val="699012551"/>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57.</w:t>
          </w:r>
          <w:r w:rsidRPr="005F2DB4">
            <w:rPr>
              <w:rFonts w:ascii="Times New Roman" w:eastAsia="Times New Roman" w:hAnsi="Times New Roman" w:cs="Times New Roman"/>
              <w:sz w:val="24"/>
              <w:szCs w:val="24"/>
            </w:rPr>
            <w:tab/>
            <w:t xml:space="preserve">Putu </w:t>
          </w:r>
          <w:proofErr w:type="spellStart"/>
          <w:r w:rsidRPr="005F2DB4">
            <w:rPr>
              <w:rFonts w:ascii="Times New Roman" w:eastAsia="Times New Roman" w:hAnsi="Times New Roman" w:cs="Times New Roman"/>
              <w:sz w:val="24"/>
              <w:szCs w:val="24"/>
            </w:rPr>
            <w:t>Sudiartawan</w:t>
          </w:r>
          <w:proofErr w:type="spellEnd"/>
          <w:r w:rsidRPr="005F2DB4">
            <w:rPr>
              <w:rFonts w:ascii="Times New Roman" w:eastAsia="Times New Roman" w:hAnsi="Times New Roman" w:cs="Times New Roman"/>
              <w:sz w:val="24"/>
              <w:szCs w:val="24"/>
            </w:rPr>
            <w:t xml:space="preserve"> I, Made </w:t>
          </w:r>
          <w:proofErr w:type="spellStart"/>
          <w:r w:rsidRPr="005F2DB4">
            <w:rPr>
              <w:rFonts w:ascii="Times New Roman" w:eastAsia="Times New Roman" w:hAnsi="Times New Roman" w:cs="Times New Roman"/>
              <w:sz w:val="24"/>
              <w:szCs w:val="24"/>
            </w:rPr>
            <w:t>Dwi</w:t>
          </w:r>
          <w:proofErr w:type="spellEnd"/>
          <w:r w:rsidRPr="005F2DB4">
            <w:rPr>
              <w:rFonts w:ascii="Times New Roman" w:eastAsia="Times New Roman" w:hAnsi="Times New Roman" w:cs="Times New Roman"/>
              <w:sz w:val="24"/>
              <w:szCs w:val="24"/>
            </w:rPr>
            <w:t xml:space="preserve"> </w:t>
          </w:r>
          <w:proofErr w:type="spellStart"/>
          <w:r w:rsidRPr="005F2DB4">
            <w:rPr>
              <w:rFonts w:ascii="Times New Roman" w:eastAsia="Times New Roman" w:hAnsi="Times New Roman" w:cs="Times New Roman"/>
              <w:sz w:val="24"/>
              <w:szCs w:val="24"/>
            </w:rPr>
            <w:t>Mertha</w:t>
          </w:r>
          <w:proofErr w:type="spellEnd"/>
          <w:r w:rsidRPr="005F2DB4">
            <w:rPr>
              <w:rFonts w:ascii="Times New Roman" w:eastAsia="Times New Roman" w:hAnsi="Times New Roman" w:cs="Times New Roman"/>
              <w:sz w:val="24"/>
              <w:szCs w:val="24"/>
            </w:rPr>
            <w:t xml:space="preserve"> </w:t>
          </w:r>
          <w:proofErr w:type="spellStart"/>
          <w:r w:rsidRPr="005F2DB4">
            <w:rPr>
              <w:rFonts w:ascii="Times New Roman" w:eastAsia="Times New Roman" w:hAnsi="Times New Roman" w:cs="Times New Roman"/>
              <w:sz w:val="24"/>
              <w:szCs w:val="24"/>
            </w:rPr>
            <w:t>Adnyana</w:t>
          </w:r>
          <w:proofErr w:type="spellEnd"/>
          <w:r w:rsidRPr="005F2DB4">
            <w:rPr>
              <w:rFonts w:ascii="Times New Roman" w:eastAsia="Times New Roman" w:hAnsi="Times New Roman" w:cs="Times New Roman"/>
              <w:sz w:val="24"/>
              <w:szCs w:val="24"/>
            </w:rPr>
            <w:t xml:space="preserve"> I. Science Midwifery Efficacy of Hydrotherapy Soak Feet in Lowering Blood Pressure of Hypertension Sufferers in </w:t>
          </w:r>
          <w:proofErr w:type="spellStart"/>
          <w:r w:rsidRPr="005F2DB4">
            <w:rPr>
              <w:rFonts w:ascii="Times New Roman" w:eastAsia="Times New Roman" w:hAnsi="Times New Roman" w:cs="Times New Roman"/>
              <w:sz w:val="24"/>
              <w:szCs w:val="24"/>
            </w:rPr>
            <w:t>Dauhwaru</w:t>
          </w:r>
          <w:proofErr w:type="spellEnd"/>
          <w:r w:rsidRPr="005F2DB4">
            <w:rPr>
              <w:rFonts w:ascii="Times New Roman" w:eastAsia="Times New Roman" w:hAnsi="Times New Roman" w:cs="Times New Roman"/>
              <w:sz w:val="24"/>
              <w:szCs w:val="24"/>
            </w:rPr>
            <w:t xml:space="preserve"> Village, </w:t>
          </w:r>
          <w:proofErr w:type="spellStart"/>
          <w:r w:rsidRPr="005F2DB4">
            <w:rPr>
              <w:rFonts w:ascii="Times New Roman" w:eastAsia="Times New Roman" w:hAnsi="Times New Roman" w:cs="Times New Roman"/>
              <w:sz w:val="24"/>
              <w:szCs w:val="24"/>
            </w:rPr>
            <w:t>Jembrana</w:t>
          </w:r>
          <w:proofErr w:type="spellEnd"/>
          <w:r w:rsidRPr="005F2DB4">
            <w:rPr>
              <w:rFonts w:ascii="Times New Roman" w:eastAsia="Times New Roman" w:hAnsi="Times New Roman" w:cs="Times New Roman"/>
              <w:sz w:val="24"/>
              <w:szCs w:val="24"/>
            </w:rPr>
            <w:t xml:space="preserve"> [Internet]. Vol. 10, Science Midwifery. Online; 2022. Available from: www.midwifery.iocspublisher.orgJournalhomepage:www.midwifery.iocspublisher.org</w:t>
          </w:r>
        </w:p>
        <w:p w14:paraId="6295E949" w14:textId="77777777" w:rsidR="00953172" w:rsidRPr="005F2DB4" w:rsidRDefault="00953172" w:rsidP="00832CC5">
          <w:pPr>
            <w:autoSpaceDE w:val="0"/>
            <w:autoSpaceDN w:val="0"/>
            <w:ind w:hanging="640"/>
            <w:jc w:val="both"/>
            <w:divId w:val="93061588"/>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58.</w:t>
          </w:r>
          <w:r w:rsidRPr="005F2DB4">
            <w:rPr>
              <w:rFonts w:ascii="Times New Roman" w:eastAsia="Times New Roman" w:hAnsi="Times New Roman" w:cs="Times New Roman"/>
              <w:sz w:val="24"/>
              <w:szCs w:val="24"/>
            </w:rPr>
            <w:tab/>
            <w:t xml:space="preserve">Becker BE. The biologic aspects of hydrotherapy. J Back </w:t>
          </w:r>
          <w:proofErr w:type="spellStart"/>
          <w:r w:rsidRPr="005F2DB4">
            <w:rPr>
              <w:rFonts w:ascii="Times New Roman" w:eastAsia="Times New Roman" w:hAnsi="Times New Roman" w:cs="Times New Roman"/>
              <w:sz w:val="24"/>
              <w:szCs w:val="24"/>
            </w:rPr>
            <w:t>Musculoskelet</w:t>
          </w:r>
          <w:proofErr w:type="spellEnd"/>
          <w:r w:rsidRPr="005F2DB4">
            <w:rPr>
              <w:rFonts w:ascii="Times New Roman" w:eastAsia="Times New Roman" w:hAnsi="Times New Roman" w:cs="Times New Roman"/>
              <w:sz w:val="24"/>
              <w:szCs w:val="24"/>
            </w:rPr>
            <w:t xml:space="preserve"> </w:t>
          </w:r>
          <w:proofErr w:type="spellStart"/>
          <w:r w:rsidRPr="005F2DB4">
            <w:rPr>
              <w:rFonts w:ascii="Times New Roman" w:eastAsia="Times New Roman" w:hAnsi="Times New Roman" w:cs="Times New Roman"/>
              <w:sz w:val="24"/>
              <w:szCs w:val="24"/>
            </w:rPr>
            <w:t>Rehabil</w:t>
          </w:r>
          <w:proofErr w:type="spellEnd"/>
          <w:r w:rsidRPr="005F2DB4">
            <w:rPr>
              <w:rFonts w:ascii="Times New Roman" w:eastAsia="Times New Roman" w:hAnsi="Times New Roman" w:cs="Times New Roman"/>
              <w:sz w:val="24"/>
              <w:szCs w:val="24"/>
            </w:rPr>
            <w:t xml:space="preserve"> [Internet]. 1994 [cited 2025 Jul 27];4(4):255–64. Available from: https://www.researchgate.net/publication/260398052_The_Biologic_Aspects_of_Hydrotherapy</w:t>
          </w:r>
        </w:p>
        <w:p w14:paraId="2C2379B3" w14:textId="77777777" w:rsidR="00953172" w:rsidRPr="005F2DB4" w:rsidRDefault="00953172" w:rsidP="00832CC5">
          <w:pPr>
            <w:autoSpaceDE w:val="0"/>
            <w:autoSpaceDN w:val="0"/>
            <w:ind w:hanging="640"/>
            <w:jc w:val="both"/>
            <w:divId w:val="1623804349"/>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59.</w:t>
          </w:r>
          <w:r w:rsidRPr="005F2DB4">
            <w:rPr>
              <w:rFonts w:ascii="Times New Roman" w:eastAsia="Times New Roman" w:hAnsi="Times New Roman" w:cs="Times New Roman"/>
              <w:sz w:val="24"/>
              <w:szCs w:val="24"/>
            </w:rPr>
            <w:tab/>
            <w:t>Brunt VE, Howard MJ, Francisco MA, Ely BR, Minson CT. Passive heat therapy improves endothelial function, arterial stiffness and blood pressure in sedentary humans. Journal of Physiology [Internet]. 2016 Sep 15 [cited 2025 Jul 27];594(18):5329–42. Available from: https://pubmed.ncbi.nlm.nih.gov/27270841/</w:t>
          </w:r>
        </w:p>
        <w:p w14:paraId="68009C3F" w14:textId="77777777" w:rsidR="00953172" w:rsidRPr="005F2DB4" w:rsidRDefault="00953172" w:rsidP="00832CC5">
          <w:pPr>
            <w:autoSpaceDE w:val="0"/>
            <w:autoSpaceDN w:val="0"/>
            <w:ind w:hanging="640"/>
            <w:jc w:val="both"/>
            <w:divId w:val="1250389887"/>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60.</w:t>
          </w:r>
          <w:r w:rsidRPr="005F2DB4">
            <w:rPr>
              <w:rFonts w:ascii="Times New Roman" w:eastAsia="Times New Roman" w:hAnsi="Times New Roman" w:cs="Times New Roman"/>
              <w:sz w:val="24"/>
              <w:szCs w:val="24"/>
            </w:rPr>
            <w:tab/>
            <w:t>Wang PC, Song QC, Chen CY, Su TC. Cardiovascular physiological effects of balneotherapy: focused on seasonal differences. Hypertension Research [Internet]. 2023 Jul 1 [cited 2025 Jul 6];46(7):1650–61. Available from: https://www.nature.com/articles/s41440-023-01248-4</w:t>
          </w:r>
        </w:p>
        <w:p w14:paraId="7A76FD04" w14:textId="77777777" w:rsidR="00953172" w:rsidRPr="005F2DB4" w:rsidRDefault="00953172" w:rsidP="00832CC5">
          <w:pPr>
            <w:autoSpaceDE w:val="0"/>
            <w:autoSpaceDN w:val="0"/>
            <w:ind w:hanging="640"/>
            <w:jc w:val="both"/>
            <w:divId w:val="342128004"/>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61.</w:t>
          </w:r>
          <w:r w:rsidRPr="005F2DB4">
            <w:rPr>
              <w:rFonts w:ascii="Times New Roman" w:eastAsia="Times New Roman" w:hAnsi="Times New Roman" w:cs="Times New Roman"/>
              <w:sz w:val="24"/>
              <w:szCs w:val="24"/>
            </w:rPr>
            <w:tab/>
            <w:t xml:space="preserve">Sartori C, Lepori M, Scherrer U. Interaction between nitric oxide and the cholinergic and sympathetic nervous system in cardiovascular control in humans. </w:t>
          </w:r>
          <w:proofErr w:type="spellStart"/>
          <w:r w:rsidRPr="005F2DB4">
            <w:rPr>
              <w:rFonts w:ascii="Times New Roman" w:eastAsia="Times New Roman" w:hAnsi="Times New Roman" w:cs="Times New Roman"/>
              <w:sz w:val="24"/>
              <w:szCs w:val="24"/>
            </w:rPr>
            <w:t>Pharmacol</w:t>
          </w:r>
          <w:proofErr w:type="spellEnd"/>
          <w:r w:rsidRPr="005F2DB4">
            <w:rPr>
              <w:rFonts w:ascii="Times New Roman" w:eastAsia="Times New Roman" w:hAnsi="Times New Roman" w:cs="Times New Roman"/>
              <w:sz w:val="24"/>
              <w:szCs w:val="24"/>
            </w:rPr>
            <w:t xml:space="preserve"> </w:t>
          </w:r>
          <w:proofErr w:type="spellStart"/>
          <w:r w:rsidRPr="005F2DB4">
            <w:rPr>
              <w:rFonts w:ascii="Times New Roman" w:eastAsia="Times New Roman" w:hAnsi="Times New Roman" w:cs="Times New Roman"/>
              <w:sz w:val="24"/>
              <w:szCs w:val="24"/>
            </w:rPr>
            <w:t>Ther</w:t>
          </w:r>
          <w:proofErr w:type="spellEnd"/>
          <w:r w:rsidRPr="005F2DB4">
            <w:rPr>
              <w:rFonts w:ascii="Times New Roman" w:eastAsia="Times New Roman" w:hAnsi="Times New Roman" w:cs="Times New Roman"/>
              <w:sz w:val="24"/>
              <w:szCs w:val="24"/>
            </w:rPr>
            <w:t xml:space="preserve"> [Internet]. 2005 May 1 [cited 2025 Jul 6];106(2):209–20. Available from: https://www.sciencedirect.com/science/article/abs/pii/S0163725804002050?via%3Dihub</w:t>
          </w:r>
        </w:p>
        <w:p w14:paraId="41D58461" w14:textId="77777777" w:rsidR="00953172" w:rsidRPr="005F2DB4" w:rsidRDefault="00953172" w:rsidP="00832CC5">
          <w:pPr>
            <w:autoSpaceDE w:val="0"/>
            <w:autoSpaceDN w:val="0"/>
            <w:ind w:hanging="640"/>
            <w:jc w:val="both"/>
            <w:divId w:val="262424290"/>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62.</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Tei</w:t>
          </w:r>
          <w:proofErr w:type="spellEnd"/>
          <w:r w:rsidRPr="005F2DB4">
            <w:rPr>
              <w:rFonts w:ascii="Times New Roman" w:eastAsia="Times New Roman" w:hAnsi="Times New Roman" w:cs="Times New Roman"/>
              <w:sz w:val="24"/>
              <w:szCs w:val="24"/>
            </w:rPr>
            <w:t xml:space="preserve"> C, </w:t>
          </w:r>
          <w:proofErr w:type="spellStart"/>
          <w:r w:rsidRPr="005F2DB4">
            <w:rPr>
              <w:rFonts w:ascii="Times New Roman" w:eastAsia="Times New Roman" w:hAnsi="Times New Roman" w:cs="Times New Roman"/>
              <w:sz w:val="24"/>
              <w:szCs w:val="24"/>
            </w:rPr>
            <w:t>Horikiri</w:t>
          </w:r>
          <w:proofErr w:type="spellEnd"/>
          <w:r w:rsidRPr="005F2DB4">
            <w:rPr>
              <w:rFonts w:ascii="Times New Roman" w:eastAsia="Times New Roman" w:hAnsi="Times New Roman" w:cs="Times New Roman"/>
              <w:sz w:val="24"/>
              <w:szCs w:val="24"/>
            </w:rPr>
            <w:t xml:space="preserve"> Y, Park JC, Jeong JW, Chang KS, Toyama Y, et al. Acute hemodynamic improvement by thermal vasodilation in congestive heart failure. Circulation [Internet]. 1995 May 15 [cited 2025 Jul 6];91(10):2582–90. Available from: https://pubmed.ncbi.nlm.nih.gov/7743620/</w:t>
          </w:r>
        </w:p>
        <w:p w14:paraId="374455E1" w14:textId="77777777" w:rsidR="00953172" w:rsidRPr="005F2DB4" w:rsidRDefault="00953172" w:rsidP="00832CC5">
          <w:pPr>
            <w:autoSpaceDE w:val="0"/>
            <w:autoSpaceDN w:val="0"/>
            <w:ind w:hanging="640"/>
            <w:jc w:val="both"/>
            <w:divId w:val="471220082"/>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63.</w:t>
          </w:r>
          <w:r w:rsidRPr="005F2DB4">
            <w:rPr>
              <w:rFonts w:ascii="Times New Roman" w:eastAsia="Times New Roman" w:hAnsi="Times New Roman" w:cs="Times New Roman"/>
              <w:sz w:val="24"/>
              <w:szCs w:val="24"/>
            </w:rPr>
            <w:tab/>
            <w:t xml:space="preserve">Ruiz-Pick YI, Cope HL, Richey RE, Moore AM, Garfield TC, </w:t>
          </w:r>
          <w:proofErr w:type="spellStart"/>
          <w:r w:rsidRPr="005F2DB4">
            <w:rPr>
              <w:rFonts w:ascii="Times New Roman" w:eastAsia="Times New Roman" w:hAnsi="Times New Roman" w:cs="Times New Roman"/>
              <w:sz w:val="24"/>
              <w:szCs w:val="24"/>
            </w:rPr>
            <w:t>Olivencia-Yurvati</w:t>
          </w:r>
          <w:proofErr w:type="spellEnd"/>
          <w:r w:rsidRPr="005F2DB4">
            <w:rPr>
              <w:rFonts w:ascii="Times New Roman" w:eastAsia="Times New Roman" w:hAnsi="Times New Roman" w:cs="Times New Roman"/>
              <w:sz w:val="24"/>
              <w:szCs w:val="24"/>
            </w:rPr>
            <w:t xml:space="preserve"> AH, et al. Home-based heat therapy lowers blood pressure and improves endothelial function in older adults. J Appl </w:t>
          </w:r>
          <w:proofErr w:type="spellStart"/>
          <w:r w:rsidRPr="005F2DB4">
            <w:rPr>
              <w:rFonts w:ascii="Times New Roman" w:eastAsia="Times New Roman" w:hAnsi="Times New Roman" w:cs="Times New Roman"/>
              <w:sz w:val="24"/>
              <w:szCs w:val="24"/>
            </w:rPr>
            <w:t>Physiol</w:t>
          </w:r>
          <w:proofErr w:type="spellEnd"/>
          <w:r w:rsidRPr="005F2DB4">
            <w:rPr>
              <w:rFonts w:ascii="Times New Roman" w:eastAsia="Times New Roman" w:hAnsi="Times New Roman" w:cs="Times New Roman"/>
              <w:sz w:val="24"/>
              <w:szCs w:val="24"/>
            </w:rPr>
            <w:t xml:space="preserve"> (1985) [Internet]. 2025 Apr 1 [cited 2025 Oct 26];138(4):979. Available from: https://pmc.ncbi.nlm.nih.gov/articles/PMC12053574/</w:t>
          </w:r>
        </w:p>
        <w:p w14:paraId="539F6E01" w14:textId="77777777" w:rsidR="00953172" w:rsidRPr="005F2DB4" w:rsidRDefault="00953172" w:rsidP="00832CC5">
          <w:pPr>
            <w:autoSpaceDE w:val="0"/>
            <w:autoSpaceDN w:val="0"/>
            <w:ind w:hanging="640"/>
            <w:jc w:val="both"/>
            <w:divId w:val="1942839136"/>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64.</w:t>
          </w:r>
          <w:r w:rsidRPr="005F2DB4">
            <w:rPr>
              <w:rFonts w:ascii="Times New Roman" w:eastAsia="Times New Roman" w:hAnsi="Times New Roman" w:cs="Times New Roman"/>
              <w:sz w:val="24"/>
              <w:szCs w:val="24"/>
            </w:rPr>
            <w:tab/>
            <w:t xml:space="preserve">(PDF) IMMEDIATE EFFECT OF COLD SPINAL BATH ON AUTONOMIC AND RESPIRATORY VARIABLES IN HYPERTENSIVES [Internet]. [cited 2025 Jun 5]. Available from: </w:t>
          </w:r>
          <w:r w:rsidRPr="005F2DB4">
            <w:rPr>
              <w:rFonts w:ascii="Times New Roman" w:eastAsia="Times New Roman" w:hAnsi="Times New Roman" w:cs="Times New Roman"/>
              <w:sz w:val="24"/>
              <w:szCs w:val="24"/>
            </w:rPr>
            <w:lastRenderedPageBreak/>
            <w:t>https://www.researchgate.net/publication/321777191_IMMEDIATE_EFFECT_OF_COLD_SPINAL_BATH_ON_AUTONOMIC_AND_RESPIRATORY_VARIABLES_IN_HYPERTENSIVES</w:t>
          </w:r>
        </w:p>
        <w:p w14:paraId="264C1154" w14:textId="77777777" w:rsidR="00953172" w:rsidRPr="005F2DB4" w:rsidRDefault="00953172" w:rsidP="00832CC5">
          <w:pPr>
            <w:autoSpaceDE w:val="0"/>
            <w:autoSpaceDN w:val="0"/>
            <w:ind w:hanging="640"/>
            <w:jc w:val="both"/>
            <w:divId w:val="1069381411"/>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65.</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Mooventhan</w:t>
          </w:r>
          <w:proofErr w:type="spellEnd"/>
          <w:r w:rsidRPr="005F2DB4">
            <w:rPr>
              <w:rFonts w:ascii="Times New Roman" w:eastAsia="Times New Roman" w:hAnsi="Times New Roman" w:cs="Times New Roman"/>
              <w:sz w:val="24"/>
              <w:szCs w:val="24"/>
            </w:rPr>
            <w:t xml:space="preserve"> A, </w:t>
          </w:r>
          <w:proofErr w:type="spellStart"/>
          <w:r w:rsidRPr="005F2DB4">
            <w:rPr>
              <w:rFonts w:ascii="Times New Roman" w:eastAsia="Times New Roman" w:hAnsi="Times New Roman" w:cs="Times New Roman"/>
              <w:sz w:val="24"/>
              <w:szCs w:val="24"/>
            </w:rPr>
            <w:t>Nivethitha</w:t>
          </w:r>
          <w:proofErr w:type="spellEnd"/>
          <w:r w:rsidRPr="005F2DB4">
            <w:rPr>
              <w:rFonts w:ascii="Times New Roman" w:eastAsia="Times New Roman" w:hAnsi="Times New Roman" w:cs="Times New Roman"/>
              <w:sz w:val="24"/>
              <w:szCs w:val="24"/>
            </w:rPr>
            <w:t xml:space="preserve"> L. Effects of ice massage of the head and spine on heart rate variability in healthy volunteers. J </w:t>
          </w:r>
          <w:proofErr w:type="spellStart"/>
          <w:r w:rsidRPr="005F2DB4">
            <w:rPr>
              <w:rFonts w:ascii="Times New Roman" w:eastAsia="Times New Roman" w:hAnsi="Times New Roman" w:cs="Times New Roman"/>
              <w:sz w:val="24"/>
              <w:szCs w:val="24"/>
            </w:rPr>
            <w:t>Integr</w:t>
          </w:r>
          <w:proofErr w:type="spellEnd"/>
          <w:r w:rsidRPr="005F2DB4">
            <w:rPr>
              <w:rFonts w:ascii="Times New Roman" w:eastAsia="Times New Roman" w:hAnsi="Times New Roman" w:cs="Times New Roman"/>
              <w:sz w:val="24"/>
              <w:szCs w:val="24"/>
            </w:rPr>
            <w:t xml:space="preserve"> Med [Internet]. 2016 Jul 1 [cited 2025 Jun 5];14(4):306–10. Available from: https://pubmed.ncbi.nlm.nih.gov/27417177/</w:t>
          </w:r>
        </w:p>
        <w:p w14:paraId="4F418BBF" w14:textId="77777777" w:rsidR="00953172" w:rsidRPr="005F2DB4" w:rsidRDefault="00953172" w:rsidP="00832CC5">
          <w:pPr>
            <w:autoSpaceDE w:val="0"/>
            <w:autoSpaceDN w:val="0"/>
            <w:ind w:hanging="640"/>
            <w:jc w:val="both"/>
            <w:divId w:val="284432697"/>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66.</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Valsakumar</w:t>
          </w:r>
          <w:proofErr w:type="spellEnd"/>
          <w:r w:rsidRPr="005F2DB4">
            <w:rPr>
              <w:rFonts w:ascii="Times New Roman" w:eastAsia="Times New Roman" w:hAnsi="Times New Roman" w:cs="Times New Roman"/>
              <w:sz w:val="24"/>
              <w:szCs w:val="24"/>
            </w:rPr>
            <w:t xml:space="preserve"> A, Dinesh S, Prasad G, Shetty P. Immediate effect of cold mud pack therapy on autonomic variables in primary hypertensive individuals: A randomized trial. J Complement </w:t>
          </w:r>
          <w:proofErr w:type="spellStart"/>
          <w:r w:rsidRPr="005F2DB4">
            <w:rPr>
              <w:rFonts w:ascii="Times New Roman" w:eastAsia="Times New Roman" w:hAnsi="Times New Roman" w:cs="Times New Roman"/>
              <w:sz w:val="24"/>
              <w:szCs w:val="24"/>
            </w:rPr>
            <w:t>Integr</w:t>
          </w:r>
          <w:proofErr w:type="spellEnd"/>
          <w:r w:rsidRPr="005F2DB4">
            <w:rPr>
              <w:rFonts w:ascii="Times New Roman" w:eastAsia="Times New Roman" w:hAnsi="Times New Roman" w:cs="Times New Roman"/>
              <w:sz w:val="24"/>
              <w:szCs w:val="24"/>
            </w:rPr>
            <w:t xml:space="preserve"> Med [Internet]. 2022 Sep 1 [cited 2025 Jul 29];19(3):799–806. Available from: https://pubmed.ncbi.nlm.nih.gov/34757704/</w:t>
          </w:r>
        </w:p>
        <w:p w14:paraId="209AFC20" w14:textId="77777777" w:rsidR="00953172" w:rsidRPr="005F2DB4" w:rsidRDefault="00953172" w:rsidP="00832CC5">
          <w:pPr>
            <w:autoSpaceDE w:val="0"/>
            <w:autoSpaceDN w:val="0"/>
            <w:ind w:hanging="640"/>
            <w:jc w:val="both"/>
            <w:divId w:val="811363992"/>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67.</w:t>
          </w:r>
          <w:r w:rsidRPr="005F2DB4">
            <w:rPr>
              <w:rFonts w:ascii="Times New Roman" w:eastAsia="Times New Roman" w:hAnsi="Times New Roman" w:cs="Times New Roman"/>
              <w:sz w:val="24"/>
              <w:szCs w:val="24"/>
            </w:rPr>
            <w:tab/>
            <w:t>Simon E, Kosaka M. Application of Heat and Cold: Physiological Responses and Therapeutic Implications. Thermotherapy for Neoplasia, Inflammation, and Pain [Internet]. 2001 [cited 2025 Jul 29];12–26. Available from: https://link.springer.com/chapter/10.1007/978-4-431-67035-3_2</w:t>
          </w:r>
        </w:p>
        <w:p w14:paraId="74C71404" w14:textId="77777777" w:rsidR="00953172" w:rsidRPr="005F2DB4" w:rsidRDefault="00953172" w:rsidP="00832CC5">
          <w:pPr>
            <w:autoSpaceDE w:val="0"/>
            <w:autoSpaceDN w:val="0"/>
            <w:ind w:hanging="640"/>
            <w:jc w:val="both"/>
            <w:divId w:val="1083572779"/>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68.</w:t>
          </w:r>
          <w:r w:rsidRPr="005F2DB4">
            <w:rPr>
              <w:rFonts w:ascii="Times New Roman" w:eastAsia="Times New Roman" w:hAnsi="Times New Roman" w:cs="Times New Roman"/>
              <w:sz w:val="24"/>
              <w:szCs w:val="24"/>
            </w:rPr>
            <w:tab/>
            <w:t xml:space="preserve">Silva H. Current Knowledge on the Vascular Effects of Menthol. Front </w:t>
          </w:r>
          <w:proofErr w:type="spellStart"/>
          <w:r w:rsidRPr="005F2DB4">
            <w:rPr>
              <w:rFonts w:ascii="Times New Roman" w:eastAsia="Times New Roman" w:hAnsi="Times New Roman" w:cs="Times New Roman"/>
              <w:sz w:val="24"/>
              <w:szCs w:val="24"/>
            </w:rPr>
            <w:t>Physiol</w:t>
          </w:r>
          <w:proofErr w:type="spellEnd"/>
          <w:r w:rsidRPr="005F2DB4">
            <w:rPr>
              <w:rFonts w:ascii="Times New Roman" w:eastAsia="Times New Roman" w:hAnsi="Times New Roman" w:cs="Times New Roman"/>
              <w:sz w:val="24"/>
              <w:szCs w:val="24"/>
            </w:rPr>
            <w:t xml:space="preserve"> [Internet]. 2020 Apr 7 [cited 2025 Jul 28</w:t>
          </w:r>
          <w:proofErr w:type="gramStart"/>
          <w:r w:rsidRPr="005F2DB4">
            <w:rPr>
              <w:rFonts w:ascii="Times New Roman" w:eastAsia="Times New Roman" w:hAnsi="Times New Roman" w:cs="Times New Roman"/>
              <w:sz w:val="24"/>
              <w:szCs w:val="24"/>
            </w:rPr>
            <w:t>];11:523469</w:t>
          </w:r>
          <w:proofErr w:type="gramEnd"/>
          <w:r w:rsidRPr="005F2DB4">
            <w:rPr>
              <w:rFonts w:ascii="Times New Roman" w:eastAsia="Times New Roman" w:hAnsi="Times New Roman" w:cs="Times New Roman"/>
              <w:sz w:val="24"/>
              <w:szCs w:val="24"/>
            </w:rPr>
            <w:t>. Available from: www.frontiersin.org</w:t>
          </w:r>
        </w:p>
        <w:p w14:paraId="1457C6BB" w14:textId="77777777" w:rsidR="00953172" w:rsidRPr="005F2DB4" w:rsidRDefault="00953172" w:rsidP="00832CC5">
          <w:pPr>
            <w:autoSpaceDE w:val="0"/>
            <w:autoSpaceDN w:val="0"/>
            <w:ind w:hanging="640"/>
            <w:jc w:val="both"/>
            <w:divId w:val="1922982271"/>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69.</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Daanen</w:t>
          </w:r>
          <w:proofErr w:type="spellEnd"/>
          <w:r w:rsidRPr="005F2DB4">
            <w:rPr>
              <w:rFonts w:ascii="Times New Roman" w:eastAsia="Times New Roman" w:hAnsi="Times New Roman" w:cs="Times New Roman"/>
              <w:sz w:val="24"/>
              <w:szCs w:val="24"/>
            </w:rPr>
            <w:t xml:space="preserve"> HAM. Finger cold-induced vasodilation: A review. Eur J Appl </w:t>
          </w:r>
          <w:proofErr w:type="spellStart"/>
          <w:r w:rsidRPr="005F2DB4">
            <w:rPr>
              <w:rFonts w:ascii="Times New Roman" w:eastAsia="Times New Roman" w:hAnsi="Times New Roman" w:cs="Times New Roman"/>
              <w:sz w:val="24"/>
              <w:szCs w:val="24"/>
            </w:rPr>
            <w:t>Physiol</w:t>
          </w:r>
          <w:proofErr w:type="spellEnd"/>
          <w:r w:rsidRPr="005F2DB4">
            <w:rPr>
              <w:rFonts w:ascii="Times New Roman" w:eastAsia="Times New Roman" w:hAnsi="Times New Roman" w:cs="Times New Roman"/>
              <w:sz w:val="24"/>
              <w:szCs w:val="24"/>
            </w:rPr>
            <w:t xml:space="preserve"> [Internet]. 2003 [cited 2025 Jul 29];89(5):411–26. Available from: https://pubmed.ncbi.nlm.nih.gov/12712346/</w:t>
          </w:r>
        </w:p>
        <w:p w14:paraId="066FAF5B" w14:textId="77777777" w:rsidR="00953172" w:rsidRPr="005F2DB4" w:rsidRDefault="00953172" w:rsidP="00832CC5">
          <w:pPr>
            <w:autoSpaceDE w:val="0"/>
            <w:autoSpaceDN w:val="0"/>
            <w:ind w:hanging="640"/>
            <w:jc w:val="both"/>
            <w:divId w:val="1177690184"/>
            <w:rPr>
              <w:rFonts w:ascii="Times New Roman" w:eastAsia="Times New Roman" w:hAnsi="Times New Roman" w:cs="Times New Roman"/>
              <w:sz w:val="24"/>
              <w:szCs w:val="24"/>
            </w:rPr>
          </w:pPr>
          <w:r w:rsidRPr="005F2DB4">
            <w:rPr>
              <w:rFonts w:ascii="Times New Roman" w:eastAsia="Times New Roman" w:hAnsi="Times New Roman" w:cs="Times New Roman"/>
              <w:sz w:val="24"/>
              <w:szCs w:val="24"/>
            </w:rPr>
            <w:t>70.</w:t>
          </w:r>
          <w:r w:rsidRPr="005F2DB4">
            <w:rPr>
              <w:rFonts w:ascii="Times New Roman" w:eastAsia="Times New Roman" w:hAnsi="Times New Roman" w:cs="Times New Roman"/>
              <w:sz w:val="24"/>
              <w:szCs w:val="24"/>
            </w:rPr>
            <w:tab/>
          </w:r>
          <w:proofErr w:type="spellStart"/>
          <w:r w:rsidRPr="005F2DB4">
            <w:rPr>
              <w:rFonts w:ascii="Times New Roman" w:eastAsia="Times New Roman" w:hAnsi="Times New Roman" w:cs="Times New Roman"/>
              <w:sz w:val="24"/>
              <w:szCs w:val="24"/>
            </w:rPr>
            <w:t>Lijnen</w:t>
          </w:r>
          <w:proofErr w:type="spellEnd"/>
          <w:r w:rsidRPr="005F2DB4">
            <w:rPr>
              <w:rFonts w:ascii="Times New Roman" w:eastAsia="Times New Roman" w:hAnsi="Times New Roman" w:cs="Times New Roman"/>
              <w:sz w:val="24"/>
              <w:szCs w:val="24"/>
            </w:rPr>
            <w:t xml:space="preserve"> PJ, Petrov V </w:t>
          </w:r>
          <w:proofErr w:type="spellStart"/>
          <w:r w:rsidRPr="005F2DB4">
            <w:rPr>
              <w:rFonts w:ascii="Times New Roman" w:eastAsia="Times New Roman" w:hAnsi="Times New Roman" w:cs="Times New Roman"/>
              <w:sz w:val="24"/>
              <w:szCs w:val="24"/>
            </w:rPr>
            <w:t>V</w:t>
          </w:r>
          <w:proofErr w:type="spellEnd"/>
          <w:r w:rsidRPr="005F2DB4">
            <w:rPr>
              <w:rFonts w:ascii="Times New Roman" w:eastAsia="Times New Roman" w:hAnsi="Times New Roman" w:cs="Times New Roman"/>
              <w:sz w:val="24"/>
              <w:szCs w:val="24"/>
            </w:rPr>
            <w:t xml:space="preserve">., </w:t>
          </w:r>
          <w:proofErr w:type="spellStart"/>
          <w:r w:rsidRPr="005F2DB4">
            <w:rPr>
              <w:rFonts w:ascii="Times New Roman" w:eastAsia="Times New Roman" w:hAnsi="Times New Roman" w:cs="Times New Roman"/>
              <w:sz w:val="24"/>
              <w:szCs w:val="24"/>
            </w:rPr>
            <w:t>Fagard</w:t>
          </w:r>
          <w:proofErr w:type="spellEnd"/>
          <w:r w:rsidRPr="005F2DB4">
            <w:rPr>
              <w:rFonts w:ascii="Times New Roman" w:eastAsia="Times New Roman" w:hAnsi="Times New Roman" w:cs="Times New Roman"/>
              <w:sz w:val="24"/>
              <w:szCs w:val="24"/>
            </w:rPr>
            <w:t xml:space="preserve"> RH. Association between transforming growth factor-β and hypertension. Am J </w:t>
          </w:r>
          <w:proofErr w:type="spellStart"/>
          <w:r w:rsidRPr="005F2DB4">
            <w:rPr>
              <w:rFonts w:ascii="Times New Roman" w:eastAsia="Times New Roman" w:hAnsi="Times New Roman" w:cs="Times New Roman"/>
              <w:sz w:val="24"/>
              <w:szCs w:val="24"/>
            </w:rPr>
            <w:t>Hypertens</w:t>
          </w:r>
          <w:proofErr w:type="spellEnd"/>
          <w:r w:rsidRPr="005F2DB4">
            <w:rPr>
              <w:rFonts w:ascii="Times New Roman" w:eastAsia="Times New Roman" w:hAnsi="Times New Roman" w:cs="Times New Roman"/>
              <w:sz w:val="24"/>
              <w:szCs w:val="24"/>
            </w:rPr>
            <w:t xml:space="preserve"> [Internet]. 2003 Jul 1 [cited 2025 Jul 29];16(7):604–11. Available from: https://pubmed.ncbi.nlm.nih.gov/12850397/</w:t>
          </w:r>
        </w:p>
        <w:p w14:paraId="4A08D7EF" w14:textId="05A6EB1D" w:rsidR="00CB54FB" w:rsidRPr="00217596" w:rsidRDefault="00953172" w:rsidP="00832CC5">
          <w:pPr>
            <w:spacing w:line="480" w:lineRule="auto"/>
            <w:jc w:val="both"/>
            <w:rPr>
              <w:rFonts w:ascii="Times New Roman" w:hAnsi="Times New Roman" w:cs="Times New Roman"/>
              <w:color w:val="000000"/>
              <w:sz w:val="24"/>
              <w:szCs w:val="24"/>
            </w:rPr>
          </w:pPr>
          <w:r w:rsidRPr="005F2DB4">
            <w:rPr>
              <w:rFonts w:ascii="Times New Roman" w:eastAsia="Times New Roman" w:hAnsi="Times New Roman" w:cs="Times New Roman"/>
              <w:sz w:val="24"/>
              <w:szCs w:val="24"/>
            </w:rPr>
            <w:t> </w:t>
          </w:r>
        </w:p>
      </w:sdtContent>
    </w:sdt>
    <w:p w14:paraId="60B7A2FF" w14:textId="5364A99C" w:rsidR="00217596" w:rsidRPr="00217596" w:rsidRDefault="00217596" w:rsidP="00217596">
      <w:pPr>
        <w:spacing w:line="360" w:lineRule="auto"/>
        <w:jc w:val="both"/>
        <w:rPr>
          <w:rFonts w:ascii="Times New Roman" w:hAnsi="Times New Roman" w:cs="Times New Roman"/>
          <w:color w:val="000000"/>
          <w:sz w:val="24"/>
          <w:szCs w:val="24"/>
        </w:rPr>
      </w:pPr>
    </w:p>
    <w:p w14:paraId="603D7EE5" w14:textId="7FF50752" w:rsidR="00446D24" w:rsidRPr="00446D24" w:rsidRDefault="00446D24" w:rsidP="00446D24">
      <w:pPr>
        <w:rPr>
          <w:rFonts w:ascii="Times New Roman" w:eastAsia="Times New Roman" w:hAnsi="Times New Roman" w:cs="Times New Roman"/>
          <w:kern w:val="0"/>
          <w:sz w:val="24"/>
          <w:szCs w:val="24"/>
          <w14:ligatures w14:val="none"/>
        </w:rPr>
      </w:pPr>
    </w:p>
    <w:p w14:paraId="3F4B5C42" w14:textId="66BB18B0" w:rsidR="00EA4D71" w:rsidRDefault="00EA4D71" w:rsidP="00EA4D71">
      <w:pPr>
        <w:rPr>
          <w:rFonts w:ascii="Times New Roman" w:hAnsi="Times New Roman" w:cs="Times New Roman"/>
        </w:rPr>
      </w:pPr>
    </w:p>
    <w:p w14:paraId="3E01DC84" w14:textId="77777777" w:rsidR="008E5FA9" w:rsidRDefault="008E5FA9" w:rsidP="00EA4D71">
      <w:pPr>
        <w:rPr>
          <w:rFonts w:ascii="Times New Roman" w:hAnsi="Times New Roman" w:cs="Times New Roman"/>
        </w:rPr>
      </w:pPr>
    </w:p>
    <w:p w14:paraId="7C62E64A" w14:textId="77777777" w:rsidR="008E5FA9" w:rsidRDefault="008E5FA9" w:rsidP="00EA4D71">
      <w:pPr>
        <w:rPr>
          <w:rFonts w:ascii="Times New Roman" w:hAnsi="Times New Roman" w:cs="Times New Roman"/>
        </w:rPr>
      </w:pPr>
    </w:p>
    <w:p w14:paraId="10A07F69" w14:textId="77777777" w:rsidR="008E5FA9" w:rsidRDefault="008E5FA9" w:rsidP="00EA4D71">
      <w:pPr>
        <w:rPr>
          <w:rFonts w:ascii="Times New Roman" w:hAnsi="Times New Roman" w:cs="Times New Roman"/>
        </w:rPr>
      </w:pPr>
    </w:p>
    <w:p w14:paraId="71DB7DA3" w14:textId="77777777" w:rsidR="008E5FA9" w:rsidRDefault="008E5FA9" w:rsidP="00EA4D71">
      <w:pPr>
        <w:rPr>
          <w:rFonts w:ascii="Times New Roman" w:hAnsi="Times New Roman" w:cs="Times New Roman"/>
        </w:rPr>
      </w:pPr>
    </w:p>
    <w:p w14:paraId="686B6E85" w14:textId="77777777" w:rsidR="008E5FA9" w:rsidRDefault="008E5FA9" w:rsidP="00EA4D71">
      <w:pPr>
        <w:rPr>
          <w:rFonts w:ascii="Times New Roman" w:hAnsi="Times New Roman" w:cs="Times New Roman"/>
        </w:rPr>
      </w:pPr>
    </w:p>
    <w:p w14:paraId="6305C78F" w14:textId="77777777" w:rsidR="008E5FA9" w:rsidRDefault="008E5FA9" w:rsidP="00EA4D71">
      <w:pPr>
        <w:rPr>
          <w:rFonts w:ascii="Times New Roman" w:hAnsi="Times New Roman" w:cs="Times New Roman"/>
        </w:rPr>
      </w:pPr>
    </w:p>
    <w:p w14:paraId="35CE9B26" w14:textId="321F3189" w:rsidR="008E5FA9" w:rsidRDefault="008E5FA9" w:rsidP="00EA4D71">
      <w:pPr>
        <w:rPr>
          <w:rFonts w:ascii="Times New Roman" w:hAnsi="Times New Roman" w:cs="Times New Roman"/>
        </w:rPr>
      </w:pPr>
      <w:r>
        <w:rPr>
          <w:noProof/>
        </w:rPr>
        <mc:AlternateContent>
          <mc:Choice Requires="wps">
            <w:drawing>
              <wp:anchor distT="0" distB="0" distL="114300" distR="114300" simplePos="0" relativeHeight="251660288" behindDoc="0" locked="0" layoutInCell="1" allowOverlap="1" wp14:anchorId="71BC1295" wp14:editId="68C3EF38">
                <wp:simplePos x="0" y="0"/>
                <wp:positionH relativeFrom="column">
                  <wp:posOffset>818515</wp:posOffset>
                </wp:positionH>
                <wp:positionV relativeFrom="paragraph">
                  <wp:posOffset>0</wp:posOffset>
                </wp:positionV>
                <wp:extent cx="5125085" cy="457200"/>
                <wp:effectExtent l="0" t="0" r="18415" b="0"/>
                <wp:wrapSquare wrapText="bothSides"/>
                <wp:docPr id="1384120247" name="Text Box 1"/>
                <wp:cNvGraphicFramePr/>
                <a:graphic xmlns:a="http://schemas.openxmlformats.org/drawingml/2006/main">
                  <a:graphicData uri="http://schemas.microsoft.com/office/word/2010/wordprocessingShape">
                    <wps:wsp>
                      <wps:cNvSpPr txBox="1"/>
                      <wps:spPr>
                        <a:xfrm>
                          <a:off x="0" y="0"/>
                          <a:ext cx="5125085" cy="457200"/>
                        </a:xfrm>
                        <a:prstGeom prst="rect">
                          <a:avLst/>
                        </a:prstGeom>
                        <a:noFill/>
                        <a:ln>
                          <a:noFill/>
                        </a:ln>
                      </wps:spPr>
                      <wps:txbx>
                        <w:txbxContent>
                          <w:p w14:paraId="2A139BBB" w14:textId="7C5D2D74" w:rsidR="008E5FA9" w:rsidRPr="008E5FA9" w:rsidRDefault="008E5FA9" w:rsidP="008E5FA9">
                            <w:pPr>
                              <w:pStyle w:val="Caption"/>
                              <w:rPr>
                                <w:rFonts w:ascii="Times New Roman" w:hAnsi="Times New Roman" w:cs="Times New Roman"/>
                                <w:i w:val="0"/>
                                <w:iCs w:val="0"/>
                                <w:noProof/>
                                <w:color w:val="000000" w:themeColor="text1"/>
                                <w:sz w:val="36"/>
                                <w:szCs w:val="36"/>
                              </w:rPr>
                            </w:pPr>
                            <w:r w:rsidRPr="008E5FA9">
                              <w:rPr>
                                <w:rFonts w:ascii="Times New Roman" w:hAnsi="Times New Roman" w:cs="Times New Roman"/>
                                <w:i w:val="0"/>
                                <w:iCs w:val="0"/>
                                <w:color w:val="000000" w:themeColor="text1"/>
                                <w:sz w:val="24"/>
                                <w:szCs w:val="24"/>
                              </w:rPr>
                              <w:t xml:space="preserve">Figure </w:t>
                            </w:r>
                            <w:r w:rsidRPr="008E5FA9">
                              <w:rPr>
                                <w:rFonts w:ascii="Times New Roman" w:hAnsi="Times New Roman" w:cs="Times New Roman"/>
                                <w:i w:val="0"/>
                                <w:iCs w:val="0"/>
                                <w:color w:val="000000" w:themeColor="text1"/>
                                <w:sz w:val="24"/>
                                <w:szCs w:val="24"/>
                              </w:rPr>
                              <w:fldChar w:fldCharType="begin"/>
                            </w:r>
                            <w:r w:rsidRPr="008E5FA9">
                              <w:rPr>
                                <w:rFonts w:ascii="Times New Roman" w:hAnsi="Times New Roman" w:cs="Times New Roman"/>
                                <w:i w:val="0"/>
                                <w:iCs w:val="0"/>
                                <w:color w:val="000000" w:themeColor="text1"/>
                                <w:sz w:val="24"/>
                                <w:szCs w:val="24"/>
                              </w:rPr>
                              <w:instrText xml:space="preserve"> SEQ Figure \* ARABIC </w:instrText>
                            </w:r>
                            <w:r w:rsidRPr="008E5FA9">
                              <w:rPr>
                                <w:rFonts w:ascii="Times New Roman" w:hAnsi="Times New Roman" w:cs="Times New Roman"/>
                                <w:i w:val="0"/>
                                <w:iCs w:val="0"/>
                                <w:color w:val="000000" w:themeColor="text1"/>
                                <w:sz w:val="24"/>
                                <w:szCs w:val="24"/>
                              </w:rPr>
                              <w:fldChar w:fldCharType="separate"/>
                            </w:r>
                            <w:r w:rsidR="003C671E">
                              <w:rPr>
                                <w:rFonts w:ascii="Times New Roman" w:hAnsi="Times New Roman" w:cs="Times New Roman"/>
                                <w:i w:val="0"/>
                                <w:iCs w:val="0"/>
                                <w:noProof/>
                                <w:color w:val="000000" w:themeColor="text1"/>
                                <w:sz w:val="24"/>
                                <w:szCs w:val="24"/>
                              </w:rPr>
                              <w:t>1</w:t>
                            </w:r>
                            <w:r w:rsidRPr="008E5FA9">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M</w:t>
                            </w:r>
                            <w:r w:rsidRPr="008E5FA9">
                              <w:rPr>
                                <w:rFonts w:ascii="Times New Roman" w:hAnsi="Times New Roman" w:cs="Times New Roman"/>
                                <w:i w:val="0"/>
                                <w:iCs w:val="0"/>
                                <w:color w:val="000000" w:themeColor="text1"/>
                                <w:sz w:val="24"/>
                                <w:szCs w:val="24"/>
                              </w:rPr>
                              <w:t>echanisam of Hot Foot imerssion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1BC1295" id="_x0000_t202" coordsize="21600,21600" o:spt="202" path="m,l,21600r21600,l21600,xe">
                <v:stroke joinstyle="miter"/>
                <v:path gradientshapeok="t" o:connecttype="rect"/>
              </v:shapetype>
              <v:shape id="Text Box 1" o:spid="_x0000_s1026" type="#_x0000_t202" style="position:absolute;margin-left:64.45pt;margin-top:0;width:403.5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" filled="f" stroked="f">
                <v:textbox inset="0,0,0,0">
                  <w:txbxContent>
                    <w:p w14:paraId="2A139BBB" w14:textId="7C5D2D74" w:rsidR="008E5FA9" w:rsidRPr="008E5FA9" w:rsidRDefault="008E5FA9" w:rsidP="008E5FA9">
                      <w:pPr>
                        <w:pStyle w:val="Caption"/>
                        <w:rPr>
                          <w:rFonts w:ascii="Times New Roman" w:hAnsi="Times New Roman" w:cs="Times New Roman"/>
                          <w:i w:val="0"/>
                          <w:iCs w:val="0"/>
                          <w:noProof/>
                          <w:color w:val="000000" w:themeColor="text1"/>
                          <w:sz w:val="36"/>
                          <w:szCs w:val="36"/>
                        </w:rPr>
                      </w:pPr>
                      <w:r w:rsidRPr="008E5FA9">
                        <w:rPr>
                          <w:rFonts w:ascii="Times New Roman" w:hAnsi="Times New Roman" w:cs="Times New Roman"/>
                          <w:i w:val="0"/>
                          <w:iCs w:val="0"/>
                          <w:color w:val="000000" w:themeColor="text1"/>
                          <w:sz w:val="24"/>
                          <w:szCs w:val="24"/>
                        </w:rPr>
                        <w:t xml:space="preserve">Figure </w:t>
                      </w:r>
                      <w:r w:rsidRPr="008E5FA9">
                        <w:rPr>
                          <w:rFonts w:ascii="Times New Roman" w:hAnsi="Times New Roman" w:cs="Times New Roman"/>
                          <w:i w:val="0"/>
                          <w:iCs w:val="0"/>
                          <w:color w:val="000000" w:themeColor="text1"/>
                          <w:sz w:val="24"/>
                          <w:szCs w:val="24"/>
                        </w:rPr>
                        <w:fldChar w:fldCharType="begin"/>
                      </w:r>
                      <w:r w:rsidRPr="008E5FA9">
                        <w:rPr>
                          <w:rFonts w:ascii="Times New Roman" w:hAnsi="Times New Roman" w:cs="Times New Roman"/>
                          <w:i w:val="0"/>
                          <w:iCs w:val="0"/>
                          <w:color w:val="000000" w:themeColor="text1"/>
                          <w:sz w:val="24"/>
                          <w:szCs w:val="24"/>
                        </w:rPr>
                        <w:instrText xml:space="preserve"> SEQ Figure \* ARABIC </w:instrText>
                      </w:r>
                      <w:r w:rsidRPr="008E5FA9">
                        <w:rPr>
                          <w:rFonts w:ascii="Times New Roman" w:hAnsi="Times New Roman" w:cs="Times New Roman"/>
                          <w:i w:val="0"/>
                          <w:iCs w:val="0"/>
                          <w:color w:val="000000" w:themeColor="text1"/>
                          <w:sz w:val="24"/>
                          <w:szCs w:val="24"/>
                        </w:rPr>
                        <w:fldChar w:fldCharType="separate"/>
                      </w:r>
                      <w:r w:rsidR="003C671E">
                        <w:rPr>
                          <w:rFonts w:ascii="Times New Roman" w:hAnsi="Times New Roman" w:cs="Times New Roman"/>
                          <w:i w:val="0"/>
                          <w:iCs w:val="0"/>
                          <w:noProof/>
                          <w:color w:val="000000" w:themeColor="text1"/>
                          <w:sz w:val="24"/>
                          <w:szCs w:val="24"/>
                        </w:rPr>
                        <w:t>1</w:t>
                      </w:r>
                      <w:r w:rsidRPr="008E5FA9">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M</w:t>
                      </w:r>
                      <w:r w:rsidRPr="008E5FA9">
                        <w:rPr>
                          <w:rFonts w:ascii="Times New Roman" w:hAnsi="Times New Roman" w:cs="Times New Roman"/>
                          <w:i w:val="0"/>
                          <w:iCs w:val="0"/>
                          <w:color w:val="000000" w:themeColor="text1"/>
                          <w:sz w:val="24"/>
                          <w:szCs w:val="24"/>
                        </w:rPr>
                        <w:t>echanisam of Hot Foot imerssion</w:t>
                      </w:r>
                    </w:p>
                  </w:txbxContent>
                </v:textbox>
                <w10:wrap type="square"/>
              </v:shape>
            </w:pict>
          </mc:Fallback>
        </mc:AlternateContent>
      </w:r>
      <w:r>
        <w:rPr>
          <w:rFonts w:ascii="Times New Roman" w:hAnsi="Times New Roman" w:cs="Times New Roman"/>
          <w:noProof/>
        </w:rPr>
        <w:drawing>
          <wp:anchor distT="0" distB="0" distL="114300" distR="114300" simplePos="0" relativeHeight="251658240" behindDoc="0" locked="0" layoutInCell="1" allowOverlap="1" wp14:anchorId="12A5C086" wp14:editId="2CD523A1">
            <wp:simplePos x="0" y="0"/>
            <wp:positionH relativeFrom="margin">
              <wp:align>right</wp:align>
            </wp:positionH>
            <wp:positionV relativeFrom="paragraph">
              <wp:posOffset>313055</wp:posOffset>
            </wp:positionV>
            <wp:extent cx="5125085" cy="3962400"/>
            <wp:effectExtent l="0" t="0" r="0" b="0"/>
            <wp:wrapSquare wrapText="bothSides"/>
            <wp:docPr id="1077401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01336" name="Picture 1077401336"/>
                    <pic:cNvPicPr/>
                  </pic:nvPicPr>
                  <pic:blipFill>
                    <a:blip r:embed="rId8"/>
                    <a:stretch>
                      <a:fillRect/>
                    </a:stretch>
                  </pic:blipFill>
                  <pic:spPr>
                    <a:xfrm>
                      <a:off x="0" y="0"/>
                      <a:ext cx="5125085" cy="3962400"/>
                    </a:xfrm>
                    <a:prstGeom prst="rect">
                      <a:avLst/>
                    </a:prstGeom>
                  </pic:spPr>
                </pic:pic>
              </a:graphicData>
            </a:graphic>
            <wp14:sizeRelH relativeFrom="margin">
              <wp14:pctWidth>0</wp14:pctWidth>
            </wp14:sizeRelH>
          </wp:anchor>
        </w:drawing>
      </w:r>
    </w:p>
    <w:p w14:paraId="3453F977" w14:textId="6F295D1F" w:rsidR="008E5FA9" w:rsidRPr="00EA4D71" w:rsidRDefault="008E5FA9" w:rsidP="00EA4D71">
      <w:pPr>
        <w:rPr>
          <w:rFonts w:ascii="Times New Roman" w:hAnsi="Times New Roman" w:cs="Times New Roman"/>
        </w:rPr>
      </w:pPr>
    </w:p>
    <w:p w14:paraId="67745A3A" w14:textId="77777777" w:rsidR="00C65E86" w:rsidRDefault="00C65E86"/>
    <w:p w14:paraId="340DB121" w14:textId="77777777" w:rsidR="008E5FA9" w:rsidRPr="008E5FA9" w:rsidRDefault="008E5FA9" w:rsidP="008E5FA9"/>
    <w:p w14:paraId="1F2F434F" w14:textId="77777777" w:rsidR="008E5FA9" w:rsidRPr="008E5FA9" w:rsidRDefault="008E5FA9" w:rsidP="008E5FA9"/>
    <w:p w14:paraId="781FE995" w14:textId="77777777" w:rsidR="008E5FA9" w:rsidRPr="008E5FA9" w:rsidRDefault="008E5FA9" w:rsidP="008E5FA9"/>
    <w:p w14:paraId="69EAA11C" w14:textId="77777777" w:rsidR="008E5FA9" w:rsidRPr="008E5FA9" w:rsidRDefault="008E5FA9" w:rsidP="008E5FA9"/>
    <w:p w14:paraId="7CED5DCA" w14:textId="77777777" w:rsidR="008E5FA9" w:rsidRPr="008E5FA9" w:rsidRDefault="008E5FA9" w:rsidP="008E5FA9"/>
    <w:p w14:paraId="1A0CC5AD" w14:textId="77777777" w:rsidR="008E5FA9" w:rsidRPr="008E5FA9" w:rsidRDefault="008E5FA9" w:rsidP="008E5FA9"/>
    <w:p w14:paraId="13D146DE" w14:textId="77777777" w:rsidR="008E5FA9" w:rsidRPr="008E5FA9" w:rsidRDefault="008E5FA9" w:rsidP="008E5FA9"/>
    <w:p w14:paraId="1667B8C0" w14:textId="77777777" w:rsidR="008E5FA9" w:rsidRPr="008E5FA9" w:rsidRDefault="008E5FA9" w:rsidP="008E5FA9"/>
    <w:p w14:paraId="144FA524" w14:textId="77777777" w:rsidR="008E5FA9" w:rsidRPr="008E5FA9" w:rsidRDefault="008E5FA9" w:rsidP="008E5FA9"/>
    <w:p w14:paraId="7BA6D25B" w14:textId="77777777" w:rsidR="008E5FA9" w:rsidRPr="008E5FA9" w:rsidRDefault="008E5FA9" w:rsidP="008E5FA9"/>
    <w:p w14:paraId="55962E1A" w14:textId="77777777" w:rsidR="008E5FA9" w:rsidRPr="008E5FA9" w:rsidRDefault="008E5FA9" w:rsidP="008E5FA9"/>
    <w:p w14:paraId="53868ABF" w14:textId="77777777" w:rsidR="008E5FA9" w:rsidRDefault="008E5FA9" w:rsidP="008E5FA9"/>
    <w:p w14:paraId="0394A439" w14:textId="090AD5AF" w:rsidR="008E5FA9" w:rsidRDefault="008E5FA9" w:rsidP="008E5FA9">
      <w:pPr>
        <w:tabs>
          <w:tab w:val="left" w:pos="1541"/>
        </w:tabs>
      </w:pPr>
      <w:r>
        <w:rPr>
          <w:noProof/>
        </w:rPr>
        <w:lastRenderedPageBreak/>
        <mc:AlternateContent>
          <mc:Choice Requires="wps">
            <w:drawing>
              <wp:anchor distT="0" distB="0" distL="114300" distR="114300" simplePos="0" relativeHeight="251663360" behindDoc="0" locked="0" layoutInCell="1" allowOverlap="1" wp14:anchorId="7FB44D13" wp14:editId="67F56C5A">
                <wp:simplePos x="0" y="0"/>
                <wp:positionH relativeFrom="column">
                  <wp:posOffset>363855</wp:posOffset>
                </wp:positionH>
                <wp:positionV relativeFrom="paragraph">
                  <wp:posOffset>545465</wp:posOffset>
                </wp:positionV>
                <wp:extent cx="5713095" cy="457200"/>
                <wp:effectExtent l="0" t="0" r="1905" b="0"/>
                <wp:wrapSquare wrapText="bothSides"/>
                <wp:docPr id="1766899801" name="Text Box 1"/>
                <wp:cNvGraphicFramePr/>
                <a:graphic xmlns:a="http://schemas.openxmlformats.org/drawingml/2006/main">
                  <a:graphicData uri="http://schemas.microsoft.com/office/word/2010/wordprocessingShape">
                    <wps:wsp>
                      <wps:cNvSpPr txBox="1"/>
                      <wps:spPr>
                        <a:xfrm>
                          <a:off x="0" y="0"/>
                          <a:ext cx="5713095" cy="457200"/>
                        </a:xfrm>
                        <a:prstGeom prst="rect">
                          <a:avLst/>
                        </a:prstGeom>
                        <a:noFill/>
                        <a:ln>
                          <a:noFill/>
                        </a:ln>
                      </wps:spPr>
                      <wps:txbx>
                        <w:txbxContent>
                          <w:p w14:paraId="4DEAC8F3" w14:textId="01A7F12A" w:rsidR="008E5FA9" w:rsidRPr="008E5FA9" w:rsidRDefault="008E5FA9" w:rsidP="008E5FA9">
                            <w:pPr>
                              <w:pStyle w:val="Caption"/>
                              <w:rPr>
                                <w:rFonts w:ascii="Times New Roman" w:hAnsi="Times New Roman" w:cs="Times New Roman"/>
                                <w:b/>
                                <w:bCs/>
                                <w:i w:val="0"/>
                                <w:iCs w:val="0"/>
                                <w:noProof/>
                                <w:color w:val="000000" w:themeColor="text1"/>
                                <w:sz w:val="32"/>
                                <w:szCs w:val="32"/>
                              </w:rPr>
                            </w:pPr>
                            <w:r w:rsidRPr="008E5FA9">
                              <w:rPr>
                                <w:rFonts w:ascii="Times New Roman" w:hAnsi="Times New Roman" w:cs="Times New Roman"/>
                                <w:b/>
                                <w:bCs/>
                                <w:i w:val="0"/>
                                <w:iCs w:val="0"/>
                                <w:color w:val="000000" w:themeColor="text1"/>
                                <w:sz w:val="24"/>
                                <w:szCs w:val="24"/>
                              </w:rPr>
                              <w:t xml:space="preserve">Figure </w:t>
                            </w:r>
                            <w:r w:rsidRPr="008E5FA9">
                              <w:rPr>
                                <w:rFonts w:ascii="Times New Roman" w:hAnsi="Times New Roman" w:cs="Times New Roman"/>
                                <w:b/>
                                <w:bCs/>
                                <w:i w:val="0"/>
                                <w:iCs w:val="0"/>
                                <w:color w:val="000000" w:themeColor="text1"/>
                                <w:sz w:val="24"/>
                                <w:szCs w:val="24"/>
                              </w:rPr>
                              <w:fldChar w:fldCharType="begin"/>
                            </w:r>
                            <w:r w:rsidRPr="008E5FA9">
                              <w:rPr>
                                <w:rFonts w:ascii="Times New Roman" w:hAnsi="Times New Roman" w:cs="Times New Roman"/>
                                <w:b/>
                                <w:bCs/>
                                <w:i w:val="0"/>
                                <w:iCs w:val="0"/>
                                <w:color w:val="000000" w:themeColor="text1"/>
                                <w:sz w:val="24"/>
                                <w:szCs w:val="24"/>
                              </w:rPr>
                              <w:instrText xml:space="preserve"> SEQ Figure \* ARABIC </w:instrText>
                            </w:r>
                            <w:r w:rsidRPr="008E5FA9">
                              <w:rPr>
                                <w:rFonts w:ascii="Times New Roman" w:hAnsi="Times New Roman" w:cs="Times New Roman"/>
                                <w:b/>
                                <w:bCs/>
                                <w:i w:val="0"/>
                                <w:iCs w:val="0"/>
                                <w:color w:val="000000" w:themeColor="text1"/>
                                <w:sz w:val="24"/>
                                <w:szCs w:val="24"/>
                              </w:rPr>
                              <w:fldChar w:fldCharType="separate"/>
                            </w:r>
                            <w:r w:rsidR="003C671E">
                              <w:rPr>
                                <w:rFonts w:ascii="Times New Roman" w:hAnsi="Times New Roman" w:cs="Times New Roman"/>
                                <w:b/>
                                <w:bCs/>
                                <w:i w:val="0"/>
                                <w:iCs w:val="0"/>
                                <w:noProof/>
                                <w:color w:val="000000" w:themeColor="text1"/>
                                <w:sz w:val="24"/>
                                <w:szCs w:val="24"/>
                              </w:rPr>
                              <w:t>2</w:t>
                            </w:r>
                            <w:r w:rsidRPr="008E5FA9">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r w:rsidRPr="008E5FA9">
                              <w:rPr>
                                <w:rFonts w:ascii="Times New Roman" w:hAnsi="Times New Roman" w:cs="Times New Roman"/>
                                <w:b/>
                                <w:bCs/>
                                <w:i w:val="0"/>
                                <w:iCs w:val="0"/>
                                <w:color w:val="000000" w:themeColor="text1"/>
                                <w:sz w:val="24"/>
                                <w:szCs w:val="24"/>
                              </w:rPr>
                              <w:t>Ice Massage Mechanism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FB44D13" id="_x0000_s1027" type="#_x0000_t202" style="position:absolute;margin-left:28.65pt;margin-top:42.95pt;width:449.8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" filled="f" stroked="f">
                <v:textbox inset="0,0,0,0">
                  <w:txbxContent>
                    <w:p w14:paraId="4DEAC8F3" w14:textId="01A7F12A" w:rsidR="008E5FA9" w:rsidRPr="008E5FA9" w:rsidRDefault="008E5FA9" w:rsidP="008E5FA9">
                      <w:pPr>
                        <w:pStyle w:val="Caption"/>
                        <w:rPr>
                          <w:rFonts w:ascii="Times New Roman" w:hAnsi="Times New Roman" w:cs="Times New Roman"/>
                          <w:b/>
                          <w:bCs/>
                          <w:i w:val="0"/>
                          <w:iCs w:val="0"/>
                          <w:noProof/>
                          <w:color w:val="000000" w:themeColor="text1"/>
                          <w:sz w:val="32"/>
                          <w:szCs w:val="32"/>
                        </w:rPr>
                      </w:pPr>
                      <w:r w:rsidRPr="008E5FA9">
                        <w:rPr>
                          <w:rFonts w:ascii="Times New Roman" w:hAnsi="Times New Roman" w:cs="Times New Roman"/>
                          <w:b/>
                          <w:bCs/>
                          <w:i w:val="0"/>
                          <w:iCs w:val="0"/>
                          <w:color w:val="000000" w:themeColor="text1"/>
                          <w:sz w:val="24"/>
                          <w:szCs w:val="24"/>
                        </w:rPr>
                        <w:t xml:space="preserve">Figure </w:t>
                      </w:r>
                      <w:r w:rsidRPr="008E5FA9">
                        <w:rPr>
                          <w:rFonts w:ascii="Times New Roman" w:hAnsi="Times New Roman" w:cs="Times New Roman"/>
                          <w:b/>
                          <w:bCs/>
                          <w:i w:val="0"/>
                          <w:iCs w:val="0"/>
                          <w:color w:val="000000" w:themeColor="text1"/>
                          <w:sz w:val="24"/>
                          <w:szCs w:val="24"/>
                        </w:rPr>
                        <w:fldChar w:fldCharType="begin"/>
                      </w:r>
                      <w:r w:rsidRPr="008E5FA9">
                        <w:rPr>
                          <w:rFonts w:ascii="Times New Roman" w:hAnsi="Times New Roman" w:cs="Times New Roman"/>
                          <w:b/>
                          <w:bCs/>
                          <w:i w:val="0"/>
                          <w:iCs w:val="0"/>
                          <w:color w:val="000000" w:themeColor="text1"/>
                          <w:sz w:val="24"/>
                          <w:szCs w:val="24"/>
                        </w:rPr>
                        <w:instrText xml:space="preserve"> SEQ Figure \* ARABIC </w:instrText>
                      </w:r>
                      <w:r w:rsidRPr="008E5FA9">
                        <w:rPr>
                          <w:rFonts w:ascii="Times New Roman" w:hAnsi="Times New Roman" w:cs="Times New Roman"/>
                          <w:b/>
                          <w:bCs/>
                          <w:i w:val="0"/>
                          <w:iCs w:val="0"/>
                          <w:color w:val="000000" w:themeColor="text1"/>
                          <w:sz w:val="24"/>
                          <w:szCs w:val="24"/>
                        </w:rPr>
                        <w:fldChar w:fldCharType="separate"/>
                      </w:r>
                      <w:r w:rsidR="003C671E">
                        <w:rPr>
                          <w:rFonts w:ascii="Times New Roman" w:hAnsi="Times New Roman" w:cs="Times New Roman"/>
                          <w:b/>
                          <w:bCs/>
                          <w:i w:val="0"/>
                          <w:iCs w:val="0"/>
                          <w:noProof/>
                          <w:color w:val="000000" w:themeColor="text1"/>
                          <w:sz w:val="24"/>
                          <w:szCs w:val="24"/>
                        </w:rPr>
                        <w:t>2</w:t>
                      </w:r>
                      <w:r w:rsidRPr="008E5FA9">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r w:rsidRPr="008E5FA9">
                        <w:rPr>
                          <w:rFonts w:ascii="Times New Roman" w:hAnsi="Times New Roman" w:cs="Times New Roman"/>
                          <w:b/>
                          <w:bCs/>
                          <w:i w:val="0"/>
                          <w:iCs w:val="0"/>
                          <w:color w:val="000000" w:themeColor="text1"/>
                          <w:sz w:val="24"/>
                          <w:szCs w:val="24"/>
                        </w:rPr>
                        <w:t>Ice Massage Mechanism</w:t>
                      </w:r>
                    </w:p>
                  </w:txbxContent>
                </v:textbox>
                <w10:wrap type="square"/>
              </v:shape>
            </w:pict>
          </mc:Fallback>
        </mc:AlternateContent>
      </w:r>
      <w:r>
        <w:rPr>
          <w:noProof/>
        </w:rPr>
        <w:drawing>
          <wp:anchor distT="0" distB="0" distL="114300" distR="114300" simplePos="0" relativeHeight="251661312" behindDoc="0" locked="0" layoutInCell="1" allowOverlap="1" wp14:anchorId="237AF5E1" wp14:editId="13C48F05">
            <wp:simplePos x="0" y="0"/>
            <wp:positionH relativeFrom="margin">
              <wp:posOffset>364312</wp:posOffset>
            </wp:positionH>
            <wp:positionV relativeFrom="paragraph">
              <wp:posOffset>1003295</wp:posOffset>
            </wp:positionV>
            <wp:extent cx="5713095" cy="3808730"/>
            <wp:effectExtent l="0" t="0" r="1905" b="1270"/>
            <wp:wrapSquare wrapText="bothSides"/>
            <wp:docPr id="1244731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31563" name="Picture 1244731563"/>
                    <pic:cNvPicPr/>
                  </pic:nvPicPr>
                  <pic:blipFill>
                    <a:blip r:embed="rId9"/>
                    <a:stretch>
                      <a:fillRect/>
                    </a:stretch>
                  </pic:blipFill>
                  <pic:spPr>
                    <a:xfrm>
                      <a:off x="0" y="0"/>
                      <a:ext cx="5713095" cy="3808730"/>
                    </a:xfrm>
                    <a:prstGeom prst="rect">
                      <a:avLst/>
                    </a:prstGeom>
                  </pic:spPr>
                </pic:pic>
              </a:graphicData>
            </a:graphic>
            <wp14:sizeRelH relativeFrom="margin">
              <wp14:pctWidth>0</wp14:pctWidth>
            </wp14:sizeRelH>
            <wp14:sizeRelV relativeFrom="margin">
              <wp14:pctHeight>0</wp14:pctHeight>
            </wp14:sizeRelV>
          </wp:anchor>
        </w:drawing>
      </w:r>
      <w:r>
        <w:tab/>
      </w:r>
    </w:p>
    <w:p w14:paraId="093054D4" w14:textId="77777777" w:rsidR="003C671E" w:rsidRDefault="003C671E" w:rsidP="008E5FA9">
      <w:pPr>
        <w:tabs>
          <w:tab w:val="left" w:pos="1541"/>
        </w:tabs>
      </w:pPr>
    </w:p>
    <w:p w14:paraId="12EF3F4D" w14:textId="77777777" w:rsidR="003C671E" w:rsidRDefault="003C671E" w:rsidP="008E5FA9">
      <w:pPr>
        <w:tabs>
          <w:tab w:val="left" w:pos="1541"/>
        </w:tabs>
      </w:pPr>
    </w:p>
    <w:p w14:paraId="479A3622" w14:textId="77777777" w:rsidR="003C671E" w:rsidRDefault="003C671E" w:rsidP="008E5FA9">
      <w:pPr>
        <w:tabs>
          <w:tab w:val="left" w:pos="1541"/>
        </w:tabs>
      </w:pPr>
    </w:p>
    <w:p w14:paraId="49467423" w14:textId="77777777" w:rsidR="003C671E" w:rsidRDefault="003C671E" w:rsidP="008E5FA9">
      <w:pPr>
        <w:tabs>
          <w:tab w:val="left" w:pos="1541"/>
        </w:tabs>
      </w:pPr>
    </w:p>
    <w:p w14:paraId="08E15A7A" w14:textId="77777777" w:rsidR="003C671E" w:rsidRDefault="003C671E" w:rsidP="008E5FA9">
      <w:pPr>
        <w:tabs>
          <w:tab w:val="left" w:pos="1541"/>
        </w:tabs>
      </w:pPr>
    </w:p>
    <w:p w14:paraId="3F517948" w14:textId="77777777" w:rsidR="003C671E" w:rsidRDefault="003C671E" w:rsidP="008E5FA9">
      <w:pPr>
        <w:tabs>
          <w:tab w:val="left" w:pos="1541"/>
        </w:tabs>
      </w:pPr>
    </w:p>
    <w:p w14:paraId="64962661" w14:textId="77777777" w:rsidR="003C671E" w:rsidRDefault="003C671E" w:rsidP="008E5FA9">
      <w:pPr>
        <w:tabs>
          <w:tab w:val="left" w:pos="1541"/>
        </w:tabs>
      </w:pPr>
    </w:p>
    <w:p w14:paraId="31240F90" w14:textId="77777777" w:rsidR="003C671E" w:rsidRDefault="003C671E" w:rsidP="008E5FA9">
      <w:pPr>
        <w:tabs>
          <w:tab w:val="left" w:pos="1541"/>
        </w:tabs>
      </w:pPr>
    </w:p>
    <w:p w14:paraId="517D1A0D" w14:textId="77777777" w:rsidR="003C671E" w:rsidRDefault="003C671E" w:rsidP="008E5FA9">
      <w:pPr>
        <w:tabs>
          <w:tab w:val="left" w:pos="1541"/>
        </w:tabs>
      </w:pPr>
    </w:p>
    <w:p w14:paraId="18301DE2" w14:textId="77777777" w:rsidR="003C671E" w:rsidRDefault="003C671E" w:rsidP="008E5FA9">
      <w:pPr>
        <w:tabs>
          <w:tab w:val="left" w:pos="1541"/>
        </w:tabs>
      </w:pPr>
    </w:p>
    <w:p w14:paraId="33CB9719" w14:textId="77777777" w:rsidR="003C671E" w:rsidRDefault="003C671E" w:rsidP="008E5FA9">
      <w:pPr>
        <w:tabs>
          <w:tab w:val="left" w:pos="1541"/>
        </w:tabs>
      </w:pPr>
    </w:p>
    <w:p w14:paraId="7B756837" w14:textId="77777777" w:rsidR="003C671E" w:rsidRDefault="003C671E" w:rsidP="008E5FA9">
      <w:pPr>
        <w:tabs>
          <w:tab w:val="left" w:pos="1541"/>
        </w:tabs>
      </w:pPr>
    </w:p>
    <w:p w14:paraId="008EB5AA" w14:textId="77777777" w:rsidR="003C671E" w:rsidRDefault="003C671E" w:rsidP="008E5FA9">
      <w:pPr>
        <w:tabs>
          <w:tab w:val="left" w:pos="1541"/>
        </w:tabs>
      </w:pPr>
    </w:p>
    <w:p w14:paraId="7AE6C9B2" w14:textId="77777777" w:rsidR="003C671E" w:rsidRDefault="003C671E" w:rsidP="008E5FA9">
      <w:pPr>
        <w:tabs>
          <w:tab w:val="left" w:pos="1541"/>
        </w:tabs>
      </w:pPr>
    </w:p>
    <w:p w14:paraId="7893CD7C" w14:textId="77777777" w:rsidR="003C671E" w:rsidRDefault="003C671E" w:rsidP="008E5FA9">
      <w:pPr>
        <w:tabs>
          <w:tab w:val="left" w:pos="1541"/>
        </w:tabs>
      </w:pPr>
    </w:p>
    <w:p w14:paraId="51598764" w14:textId="77777777" w:rsidR="003C671E" w:rsidRDefault="003C671E" w:rsidP="008E5FA9">
      <w:pPr>
        <w:tabs>
          <w:tab w:val="left" w:pos="1541"/>
        </w:tabs>
      </w:pPr>
    </w:p>
    <w:p w14:paraId="5BF9FEA0" w14:textId="77777777" w:rsidR="003C671E" w:rsidRDefault="003C671E" w:rsidP="008E5FA9">
      <w:pPr>
        <w:tabs>
          <w:tab w:val="left" w:pos="1541"/>
        </w:tabs>
      </w:pPr>
    </w:p>
    <w:p w14:paraId="4720654A" w14:textId="77777777" w:rsidR="003C671E" w:rsidRDefault="003C671E" w:rsidP="008E5FA9">
      <w:pPr>
        <w:tabs>
          <w:tab w:val="left" w:pos="1541"/>
        </w:tabs>
      </w:pPr>
    </w:p>
    <w:p w14:paraId="3A9A7DEA" w14:textId="77777777" w:rsidR="003C671E" w:rsidRDefault="003C671E" w:rsidP="008E5FA9">
      <w:pPr>
        <w:tabs>
          <w:tab w:val="left" w:pos="1541"/>
        </w:tabs>
      </w:pPr>
    </w:p>
    <w:p w14:paraId="552C77BD" w14:textId="77777777" w:rsidR="003C671E" w:rsidRDefault="003C671E" w:rsidP="008E5FA9">
      <w:pPr>
        <w:tabs>
          <w:tab w:val="left" w:pos="1541"/>
        </w:tabs>
      </w:pPr>
    </w:p>
    <w:p w14:paraId="286F09A5" w14:textId="77777777" w:rsidR="003C671E" w:rsidRDefault="003C671E" w:rsidP="008E5FA9">
      <w:pPr>
        <w:tabs>
          <w:tab w:val="left" w:pos="1541"/>
        </w:tabs>
      </w:pPr>
    </w:p>
    <w:p w14:paraId="5395E63F" w14:textId="77777777" w:rsidR="003C671E" w:rsidRDefault="003C671E" w:rsidP="008E5FA9">
      <w:pPr>
        <w:tabs>
          <w:tab w:val="left" w:pos="1541"/>
        </w:tabs>
      </w:pPr>
    </w:p>
    <w:p w14:paraId="23DCA4A9" w14:textId="77777777" w:rsidR="003C671E" w:rsidRDefault="003C671E" w:rsidP="008E5FA9">
      <w:pPr>
        <w:tabs>
          <w:tab w:val="left" w:pos="1541"/>
        </w:tabs>
      </w:pPr>
    </w:p>
    <w:p w14:paraId="1F45531E" w14:textId="77777777" w:rsidR="003C671E" w:rsidRDefault="003C671E" w:rsidP="008E5FA9">
      <w:pPr>
        <w:tabs>
          <w:tab w:val="left" w:pos="1541"/>
        </w:tabs>
      </w:pPr>
    </w:p>
    <w:p w14:paraId="54EC14C4" w14:textId="56595966" w:rsidR="003C671E" w:rsidRDefault="003C671E" w:rsidP="008E5FA9">
      <w:pPr>
        <w:tabs>
          <w:tab w:val="left" w:pos="1541"/>
        </w:tabs>
      </w:pPr>
    </w:p>
    <w:p w14:paraId="221B9B19" w14:textId="237DBC2A" w:rsidR="003C671E" w:rsidRDefault="003C671E" w:rsidP="008E5FA9">
      <w:pPr>
        <w:tabs>
          <w:tab w:val="left" w:pos="1541"/>
        </w:tabs>
      </w:pPr>
      <w:r>
        <w:rPr>
          <w:noProof/>
        </w:rPr>
        <mc:AlternateContent>
          <mc:Choice Requires="wps">
            <w:drawing>
              <wp:anchor distT="0" distB="0" distL="114300" distR="114300" simplePos="0" relativeHeight="251666432" behindDoc="0" locked="0" layoutInCell="1" allowOverlap="1" wp14:anchorId="29A866D6" wp14:editId="7AC1B9F9">
                <wp:simplePos x="0" y="0"/>
                <wp:positionH relativeFrom="column">
                  <wp:posOffset>1265555</wp:posOffset>
                </wp:positionH>
                <wp:positionV relativeFrom="paragraph">
                  <wp:posOffset>1214120</wp:posOffset>
                </wp:positionV>
                <wp:extent cx="4450080" cy="457200"/>
                <wp:effectExtent l="0" t="0" r="7620" b="0"/>
                <wp:wrapSquare wrapText="bothSides"/>
                <wp:docPr id="1404653596" name="Text Box 1"/>
                <wp:cNvGraphicFramePr/>
                <a:graphic xmlns:a="http://schemas.openxmlformats.org/drawingml/2006/main">
                  <a:graphicData uri="http://schemas.microsoft.com/office/word/2010/wordprocessingShape">
                    <wps:wsp>
                      <wps:cNvSpPr txBox="1"/>
                      <wps:spPr>
                        <a:xfrm>
                          <a:off x="0" y="0"/>
                          <a:ext cx="4450080" cy="457200"/>
                        </a:xfrm>
                        <a:prstGeom prst="rect">
                          <a:avLst/>
                        </a:prstGeom>
                        <a:noFill/>
                        <a:ln>
                          <a:noFill/>
                        </a:ln>
                      </wps:spPr>
                      <wps:txbx>
                        <w:txbxContent>
                          <w:p w14:paraId="70BFA26B" w14:textId="7218176F" w:rsidR="003C671E" w:rsidRPr="003C671E" w:rsidRDefault="003C671E" w:rsidP="003C671E">
                            <w:pPr>
                              <w:pStyle w:val="Caption"/>
                              <w:rPr>
                                <w:rFonts w:ascii="Times New Roman" w:hAnsi="Times New Roman" w:cs="Times New Roman"/>
                                <w:i w:val="0"/>
                                <w:iCs w:val="0"/>
                                <w:noProof/>
                                <w:color w:val="000000" w:themeColor="text1"/>
                                <w:sz w:val="32"/>
                                <w:szCs w:val="32"/>
                              </w:rPr>
                            </w:pPr>
                            <w:r w:rsidRPr="003C671E">
                              <w:rPr>
                                <w:rFonts w:ascii="Times New Roman" w:hAnsi="Times New Roman" w:cs="Times New Roman"/>
                                <w:i w:val="0"/>
                                <w:iCs w:val="0"/>
                                <w:color w:val="000000" w:themeColor="text1"/>
                                <w:sz w:val="24"/>
                                <w:szCs w:val="24"/>
                              </w:rPr>
                              <w:t xml:space="preserve">Figure </w:t>
                            </w:r>
                            <w:r w:rsidRPr="003C671E">
                              <w:rPr>
                                <w:rFonts w:ascii="Times New Roman" w:hAnsi="Times New Roman" w:cs="Times New Roman"/>
                                <w:i w:val="0"/>
                                <w:iCs w:val="0"/>
                                <w:color w:val="000000" w:themeColor="text1"/>
                                <w:sz w:val="24"/>
                                <w:szCs w:val="24"/>
                              </w:rPr>
                              <w:fldChar w:fldCharType="begin"/>
                            </w:r>
                            <w:r w:rsidRPr="003C671E">
                              <w:rPr>
                                <w:rFonts w:ascii="Times New Roman" w:hAnsi="Times New Roman" w:cs="Times New Roman"/>
                                <w:i w:val="0"/>
                                <w:iCs w:val="0"/>
                                <w:color w:val="000000" w:themeColor="text1"/>
                                <w:sz w:val="24"/>
                                <w:szCs w:val="24"/>
                              </w:rPr>
                              <w:instrText xml:space="preserve"> SEQ Figure \* ARABIC </w:instrText>
                            </w:r>
                            <w:r w:rsidRPr="003C671E">
                              <w:rPr>
                                <w:rFonts w:ascii="Times New Roman" w:hAnsi="Times New Roman" w:cs="Times New Roman"/>
                                <w:i w:val="0"/>
                                <w:iCs w:val="0"/>
                                <w:color w:val="000000" w:themeColor="text1"/>
                                <w:sz w:val="24"/>
                                <w:szCs w:val="24"/>
                              </w:rPr>
                              <w:fldChar w:fldCharType="separate"/>
                            </w:r>
                            <w:r w:rsidRPr="003C671E">
                              <w:rPr>
                                <w:rFonts w:ascii="Times New Roman" w:hAnsi="Times New Roman" w:cs="Times New Roman"/>
                                <w:i w:val="0"/>
                                <w:iCs w:val="0"/>
                                <w:noProof/>
                                <w:color w:val="000000" w:themeColor="text1"/>
                                <w:sz w:val="24"/>
                                <w:szCs w:val="24"/>
                              </w:rPr>
                              <w:t>3</w:t>
                            </w:r>
                            <w:r w:rsidRPr="003C671E">
                              <w:rPr>
                                <w:rFonts w:ascii="Times New Roman" w:hAnsi="Times New Roman" w:cs="Times New Roman"/>
                                <w:i w:val="0"/>
                                <w:iCs w:val="0"/>
                                <w:color w:val="000000" w:themeColor="text1"/>
                                <w:sz w:val="24"/>
                                <w:szCs w:val="24"/>
                              </w:rPr>
                              <w:fldChar w:fldCharType="end"/>
                            </w:r>
                            <w:r w:rsidR="00243340">
                              <w:rPr>
                                <w:rFonts w:ascii="Times New Roman" w:hAnsi="Times New Roman" w:cs="Times New Roman"/>
                                <w:i w:val="0"/>
                                <w:iCs w:val="0"/>
                                <w:color w:val="000000" w:themeColor="text1"/>
                                <w:sz w:val="24"/>
                                <w:szCs w:val="24"/>
                              </w:rPr>
                              <w:t xml:space="preserve">: </w:t>
                            </w:r>
                            <w:r w:rsidRPr="003C671E">
                              <w:rPr>
                                <w:rFonts w:ascii="Times New Roman" w:hAnsi="Times New Roman" w:cs="Times New Roman"/>
                                <w:i w:val="0"/>
                                <w:iCs w:val="0"/>
                                <w:color w:val="000000" w:themeColor="text1"/>
                                <w:sz w:val="24"/>
                                <w:szCs w:val="24"/>
                              </w:rPr>
                              <w:t>Ice Massage</w:t>
                            </w:r>
                            <w:r w:rsidR="00243340">
                              <w:rPr>
                                <w:rFonts w:ascii="Times New Roman" w:hAnsi="Times New Roman" w:cs="Times New Roman"/>
                                <w:i w:val="0"/>
                                <w:iCs w:val="0"/>
                                <w:color w:val="000000" w:themeColor="text1"/>
                                <w:sz w:val="24"/>
                                <w:szCs w:val="24"/>
                              </w:rPr>
                              <w:t xml:space="preserve"> </w:t>
                            </w:r>
                            <w:r w:rsidRPr="003C671E">
                              <w:rPr>
                                <w:rFonts w:ascii="Times New Roman" w:hAnsi="Times New Roman" w:cs="Times New Roman"/>
                                <w:i w:val="0"/>
                                <w:iCs w:val="0"/>
                                <w:color w:val="000000" w:themeColor="text1"/>
                                <w:sz w:val="24"/>
                                <w:szCs w:val="24"/>
                              </w:rPr>
                              <w:t>Mechanism Through adipose tissue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A866D6" id="_x0000_s1028" type="#_x0000_t202" style="position:absolute;margin-left:99.65pt;margin-top:95.6pt;width:350.4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" filled="f" stroked="f">
                <v:textbox inset="0,0,0,0">
                  <w:txbxContent>
                    <w:p w14:paraId="70BFA26B" w14:textId="7218176F" w:rsidR="003C671E" w:rsidRPr="003C671E" w:rsidRDefault="003C671E" w:rsidP="003C671E">
                      <w:pPr>
                        <w:pStyle w:val="Caption"/>
                        <w:rPr>
                          <w:rFonts w:ascii="Times New Roman" w:hAnsi="Times New Roman" w:cs="Times New Roman"/>
                          <w:i w:val="0"/>
                          <w:iCs w:val="0"/>
                          <w:noProof/>
                          <w:color w:val="000000" w:themeColor="text1"/>
                          <w:sz w:val="32"/>
                          <w:szCs w:val="32"/>
                        </w:rPr>
                      </w:pPr>
                      <w:r w:rsidRPr="003C671E">
                        <w:rPr>
                          <w:rFonts w:ascii="Times New Roman" w:hAnsi="Times New Roman" w:cs="Times New Roman"/>
                          <w:i w:val="0"/>
                          <w:iCs w:val="0"/>
                          <w:color w:val="000000" w:themeColor="text1"/>
                          <w:sz w:val="24"/>
                          <w:szCs w:val="24"/>
                        </w:rPr>
                        <w:t xml:space="preserve">Figure </w:t>
                      </w:r>
                      <w:r w:rsidRPr="003C671E">
                        <w:rPr>
                          <w:rFonts w:ascii="Times New Roman" w:hAnsi="Times New Roman" w:cs="Times New Roman"/>
                          <w:i w:val="0"/>
                          <w:iCs w:val="0"/>
                          <w:color w:val="000000" w:themeColor="text1"/>
                          <w:sz w:val="24"/>
                          <w:szCs w:val="24"/>
                        </w:rPr>
                        <w:fldChar w:fldCharType="begin"/>
                      </w:r>
                      <w:r w:rsidRPr="003C671E">
                        <w:rPr>
                          <w:rFonts w:ascii="Times New Roman" w:hAnsi="Times New Roman" w:cs="Times New Roman"/>
                          <w:i w:val="0"/>
                          <w:iCs w:val="0"/>
                          <w:color w:val="000000" w:themeColor="text1"/>
                          <w:sz w:val="24"/>
                          <w:szCs w:val="24"/>
                        </w:rPr>
                        <w:instrText xml:space="preserve"> SEQ Figure \* ARABIC </w:instrText>
                      </w:r>
                      <w:r w:rsidRPr="003C671E">
                        <w:rPr>
                          <w:rFonts w:ascii="Times New Roman" w:hAnsi="Times New Roman" w:cs="Times New Roman"/>
                          <w:i w:val="0"/>
                          <w:iCs w:val="0"/>
                          <w:color w:val="000000" w:themeColor="text1"/>
                          <w:sz w:val="24"/>
                          <w:szCs w:val="24"/>
                        </w:rPr>
                        <w:fldChar w:fldCharType="separate"/>
                      </w:r>
                      <w:r w:rsidRPr="003C671E">
                        <w:rPr>
                          <w:rFonts w:ascii="Times New Roman" w:hAnsi="Times New Roman" w:cs="Times New Roman"/>
                          <w:i w:val="0"/>
                          <w:iCs w:val="0"/>
                          <w:noProof/>
                          <w:color w:val="000000" w:themeColor="text1"/>
                          <w:sz w:val="24"/>
                          <w:szCs w:val="24"/>
                        </w:rPr>
                        <w:t>3</w:t>
                      </w:r>
                      <w:r w:rsidRPr="003C671E">
                        <w:rPr>
                          <w:rFonts w:ascii="Times New Roman" w:hAnsi="Times New Roman" w:cs="Times New Roman"/>
                          <w:i w:val="0"/>
                          <w:iCs w:val="0"/>
                          <w:color w:val="000000" w:themeColor="text1"/>
                          <w:sz w:val="24"/>
                          <w:szCs w:val="24"/>
                        </w:rPr>
                        <w:fldChar w:fldCharType="end"/>
                      </w:r>
                      <w:r w:rsidR="00243340">
                        <w:rPr>
                          <w:rFonts w:ascii="Times New Roman" w:hAnsi="Times New Roman" w:cs="Times New Roman"/>
                          <w:i w:val="0"/>
                          <w:iCs w:val="0"/>
                          <w:color w:val="000000" w:themeColor="text1"/>
                          <w:sz w:val="24"/>
                          <w:szCs w:val="24"/>
                        </w:rPr>
                        <w:t xml:space="preserve">: </w:t>
                      </w:r>
                      <w:r w:rsidRPr="003C671E">
                        <w:rPr>
                          <w:rFonts w:ascii="Times New Roman" w:hAnsi="Times New Roman" w:cs="Times New Roman"/>
                          <w:i w:val="0"/>
                          <w:iCs w:val="0"/>
                          <w:color w:val="000000" w:themeColor="text1"/>
                          <w:sz w:val="24"/>
                          <w:szCs w:val="24"/>
                        </w:rPr>
                        <w:t>Ice Massage</w:t>
                      </w:r>
                      <w:r w:rsidR="00243340">
                        <w:rPr>
                          <w:rFonts w:ascii="Times New Roman" w:hAnsi="Times New Roman" w:cs="Times New Roman"/>
                          <w:i w:val="0"/>
                          <w:iCs w:val="0"/>
                          <w:color w:val="000000" w:themeColor="text1"/>
                          <w:sz w:val="24"/>
                          <w:szCs w:val="24"/>
                        </w:rPr>
                        <w:t xml:space="preserve"> </w:t>
                      </w:r>
                      <w:r w:rsidRPr="003C671E">
                        <w:rPr>
                          <w:rFonts w:ascii="Times New Roman" w:hAnsi="Times New Roman" w:cs="Times New Roman"/>
                          <w:i w:val="0"/>
                          <w:iCs w:val="0"/>
                          <w:color w:val="000000" w:themeColor="text1"/>
                          <w:sz w:val="24"/>
                          <w:szCs w:val="24"/>
                        </w:rPr>
                        <w:t>Mechanism Through adipose tissue</w:t>
                      </w:r>
                    </w:p>
                  </w:txbxContent>
                </v:textbox>
                <w10:wrap type="square"/>
              </v:shape>
            </w:pict>
          </mc:Fallback>
        </mc:AlternateContent>
      </w:r>
      <w:r>
        <w:rPr>
          <w:noProof/>
        </w:rPr>
        <w:drawing>
          <wp:anchor distT="0" distB="0" distL="114300" distR="114300" simplePos="0" relativeHeight="251664384" behindDoc="0" locked="0" layoutInCell="1" allowOverlap="1" wp14:anchorId="5EF6DD1D" wp14:editId="217FBB14">
            <wp:simplePos x="0" y="0"/>
            <wp:positionH relativeFrom="column">
              <wp:posOffset>1265555</wp:posOffset>
            </wp:positionH>
            <wp:positionV relativeFrom="paragraph">
              <wp:posOffset>1671320</wp:posOffset>
            </wp:positionV>
            <wp:extent cx="4450080" cy="2733040"/>
            <wp:effectExtent l="0" t="0" r="7620" b="0"/>
            <wp:wrapSquare wrapText="bothSides"/>
            <wp:docPr id="1527989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89211" name="Picture 1527989211"/>
                    <pic:cNvPicPr/>
                  </pic:nvPicPr>
                  <pic:blipFill>
                    <a:blip r:embed="rId10"/>
                    <a:stretch>
                      <a:fillRect/>
                    </a:stretch>
                  </pic:blipFill>
                  <pic:spPr>
                    <a:xfrm>
                      <a:off x="0" y="0"/>
                      <a:ext cx="4450080" cy="2733040"/>
                    </a:xfrm>
                    <a:prstGeom prst="rect">
                      <a:avLst/>
                    </a:prstGeom>
                  </pic:spPr>
                </pic:pic>
              </a:graphicData>
            </a:graphic>
            <wp14:sizeRelH relativeFrom="margin">
              <wp14:pctWidth>0</wp14:pctWidth>
            </wp14:sizeRelH>
            <wp14:sizeRelV relativeFrom="margin">
              <wp14:pctHeight>0</wp14:pctHeight>
            </wp14:sizeRelV>
          </wp:anchor>
        </w:drawing>
      </w:r>
    </w:p>
    <w:p w14:paraId="5F19CF81" w14:textId="77777777" w:rsidR="003C671E" w:rsidRPr="003C671E" w:rsidRDefault="003C671E" w:rsidP="003C671E"/>
    <w:p w14:paraId="69DC645E" w14:textId="77777777" w:rsidR="003C671E" w:rsidRPr="003C671E" w:rsidRDefault="003C671E" w:rsidP="003C671E"/>
    <w:p w14:paraId="654DFBD2" w14:textId="77777777" w:rsidR="003C671E" w:rsidRPr="003C671E" w:rsidRDefault="003C671E" w:rsidP="003C671E"/>
    <w:p w14:paraId="70595B3A" w14:textId="77777777" w:rsidR="003C671E" w:rsidRPr="003C671E" w:rsidRDefault="003C671E" w:rsidP="003C671E"/>
    <w:p w14:paraId="3A93B1D6" w14:textId="77777777" w:rsidR="003C671E" w:rsidRPr="003C671E" w:rsidRDefault="003C671E" w:rsidP="003C671E"/>
    <w:p w14:paraId="3BBD2084" w14:textId="77777777" w:rsidR="003C671E" w:rsidRPr="003C671E" w:rsidRDefault="003C671E" w:rsidP="003C671E"/>
    <w:p w14:paraId="37712A41" w14:textId="77777777" w:rsidR="003C671E" w:rsidRPr="003C671E" w:rsidRDefault="003C671E" w:rsidP="003C671E"/>
    <w:p w14:paraId="341245E9" w14:textId="77777777" w:rsidR="003C671E" w:rsidRPr="003C671E" w:rsidRDefault="003C671E" w:rsidP="003C671E"/>
    <w:p w14:paraId="6DC39D3E" w14:textId="77777777" w:rsidR="003C671E" w:rsidRPr="003C671E" w:rsidRDefault="003C671E" w:rsidP="003C671E"/>
    <w:p w14:paraId="79A3A798" w14:textId="77777777" w:rsidR="003C671E" w:rsidRPr="003C671E" w:rsidRDefault="003C671E" w:rsidP="003C671E"/>
    <w:p w14:paraId="30E8A828" w14:textId="77777777" w:rsidR="003C671E" w:rsidRPr="003C671E" w:rsidRDefault="003C671E" w:rsidP="003C671E"/>
    <w:p w14:paraId="3CF72DDE" w14:textId="77777777" w:rsidR="003C671E" w:rsidRPr="003C671E" w:rsidRDefault="003C671E" w:rsidP="003C671E"/>
    <w:p w14:paraId="426313C7" w14:textId="77777777" w:rsidR="003C671E" w:rsidRPr="003C671E" w:rsidRDefault="003C671E" w:rsidP="003C671E"/>
    <w:p w14:paraId="41A348BF" w14:textId="77777777" w:rsidR="003C671E" w:rsidRDefault="003C671E" w:rsidP="003C671E"/>
    <w:p w14:paraId="6F2477FB" w14:textId="651BC6DA" w:rsidR="003C671E" w:rsidRPr="003C671E" w:rsidRDefault="003C671E" w:rsidP="003C671E">
      <w:pPr>
        <w:tabs>
          <w:tab w:val="left" w:pos="1843"/>
        </w:tabs>
      </w:pPr>
      <w:r>
        <w:tab/>
      </w:r>
    </w:p>
    <w:sectPr w:rsidR="003C671E" w:rsidRPr="003C671E" w:rsidSect="00FD5CB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B37A7" w14:textId="77777777" w:rsidR="008777F3" w:rsidRDefault="008777F3" w:rsidP="00EA4D71">
      <w:pPr>
        <w:spacing w:after="0" w:line="240" w:lineRule="auto"/>
      </w:pPr>
      <w:r>
        <w:separator/>
      </w:r>
    </w:p>
  </w:endnote>
  <w:endnote w:type="continuationSeparator" w:id="0">
    <w:p w14:paraId="20EB1F35" w14:textId="77777777" w:rsidR="008777F3" w:rsidRDefault="008777F3" w:rsidP="00EA4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982EF" w14:textId="77777777" w:rsidR="00FB6EE0" w:rsidRDefault="00FB6E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DFD7F" w14:textId="77777777" w:rsidR="00FB6EE0" w:rsidRDefault="00FB6E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9BA52" w14:textId="77777777" w:rsidR="00FB6EE0" w:rsidRDefault="00FB6E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D47D0" w14:textId="77777777" w:rsidR="008777F3" w:rsidRDefault="008777F3" w:rsidP="00EA4D71">
      <w:pPr>
        <w:spacing w:after="0" w:line="240" w:lineRule="auto"/>
      </w:pPr>
      <w:r>
        <w:separator/>
      </w:r>
    </w:p>
  </w:footnote>
  <w:footnote w:type="continuationSeparator" w:id="0">
    <w:p w14:paraId="6D08F78E" w14:textId="77777777" w:rsidR="008777F3" w:rsidRDefault="008777F3" w:rsidP="00EA4D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A7DDB" w14:textId="1DF71C07" w:rsidR="00FB6EE0" w:rsidRDefault="009014F8">
    <w:pPr>
      <w:pStyle w:val="Header"/>
    </w:pPr>
    <w:r>
      <w:rPr>
        <w:noProof/>
      </w:rPr>
      <w:pict w14:anchorId="3EB76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05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226B0" w14:textId="23DBDEAD" w:rsidR="00FB6EE0" w:rsidRDefault="009014F8">
    <w:pPr>
      <w:pStyle w:val="Header"/>
    </w:pPr>
    <w:r>
      <w:rPr>
        <w:noProof/>
      </w:rPr>
      <w:pict w14:anchorId="697761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05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56E51" w14:textId="28A8DA9A" w:rsidR="00FB6EE0" w:rsidRDefault="009014F8">
    <w:pPr>
      <w:pStyle w:val="Header"/>
    </w:pPr>
    <w:r>
      <w:rPr>
        <w:noProof/>
      </w:rPr>
      <w:pict w14:anchorId="26E48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05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E4EA8"/>
    <w:multiLevelType w:val="multilevel"/>
    <w:tmpl w:val="A95E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D71"/>
    <w:rsid w:val="00004363"/>
    <w:rsid w:val="00027060"/>
    <w:rsid w:val="00031714"/>
    <w:rsid w:val="00035B92"/>
    <w:rsid w:val="00037B9E"/>
    <w:rsid w:val="00047042"/>
    <w:rsid w:val="000576DC"/>
    <w:rsid w:val="000672B7"/>
    <w:rsid w:val="000706F4"/>
    <w:rsid w:val="00073C71"/>
    <w:rsid w:val="00086722"/>
    <w:rsid w:val="000A738E"/>
    <w:rsid w:val="000C4C60"/>
    <w:rsid w:val="000D442B"/>
    <w:rsid w:val="000E5361"/>
    <w:rsid w:val="00110476"/>
    <w:rsid w:val="001323EC"/>
    <w:rsid w:val="00146787"/>
    <w:rsid w:val="00150412"/>
    <w:rsid w:val="00163590"/>
    <w:rsid w:val="00164670"/>
    <w:rsid w:val="001D29FC"/>
    <w:rsid w:val="001D4D3B"/>
    <w:rsid w:val="001E5723"/>
    <w:rsid w:val="001E6A99"/>
    <w:rsid w:val="001F3753"/>
    <w:rsid w:val="00217596"/>
    <w:rsid w:val="002231E7"/>
    <w:rsid w:val="00240DE6"/>
    <w:rsid w:val="00243340"/>
    <w:rsid w:val="002823B4"/>
    <w:rsid w:val="00292364"/>
    <w:rsid w:val="002B52BB"/>
    <w:rsid w:val="002E18A5"/>
    <w:rsid w:val="00301868"/>
    <w:rsid w:val="00311EAE"/>
    <w:rsid w:val="00321F59"/>
    <w:rsid w:val="003224D6"/>
    <w:rsid w:val="00326169"/>
    <w:rsid w:val="00332BA9"/>
    <w:rsid w:val="0036452A"/>
    <w:rsid w:val="003945D1"/>
    <w:rsid w:val="003C671E"/>
    <w:rsid w:val="003E2200"/>
    <w:rsid w:val="0042623D"/>
    <w:rsid w:val="00446D24"/>
    <w:rsid w:val="00455504"/>
    <w:rsid w:val="00483328"/>
    <w:rsid w:val="004D0CF6"/>
    <w:rsid w:val="00505213"/>
    <w:rsid w:val="00527927"/>
    <w:rsid w:val="00535D05"/>
    <w:rsid w:val="005366BA"/>
    <w:rsid w:val="005432AE"/>
    <w:rsid w:val="005B7DA3"/>
    <w:rsid w:val="005D71BE"/>
    <w:rsid w:val="005F2DB4"/>
    <w:rsid w:val="006604A2"/>
    <w:rsid w:val="006B0308"/>
    <w:rsid w:val="006B6230"/>
    <w:rsid w:val="006E4E56"/>
    <w:rsid w:val="007056D0"/>
    <w:rsid w:val="00714E53"/>
    <w:rsid w:val="00720BBA"/>
    <w:rsid w:val="007245A7"/>
    <w:rsid w:val="00730B63"/>
    <w:rsid w:val="007579A1"/>
    <w:rsid w:val="0077154D"/>
    <w:rsid w:val="00782B38"/>
    <w:rsid w:val="007B324E"/>
    <w:rsid w:val="007C4A33"/>
    <w:rsid w:val="007D4E1A"/>
    <w:rsid w:val="0080046F"/>
    <w:rsid w:val="00822F75"/>
    <w:rsid w:val="008315D9"/>
    <w:rsid w:val="00832CC5"/>
    <w:rsid w:val="00850D57"/>
    <w:rsid w:val="008777F3"/>
    <w:rsid w:val="00887A31"/>
    <w:rsid w:val="008A1443"/>
    <w:rsid w:val="008B5BDC"/>
    <w:rsid w:val="008C32D3"/>
    <w:rsid w:val="008E1E38"/>
    <w:rsid w:val="008E5FA9"/>
    <w:rsid w:val="008F445F"/>
    <w:rsid w:val="00900351"/>
    <w:rsid w:val="009014F8"/>
    <w:rsid w:val="009228AB"/>
    <w:rsid w:val="009252F8"/>
    <w:rsid w:val="00926F37"/>
    <w:rsid w:val="00932E99"/>
    <w:rsid w:val="00936C79"/>
    <w:rsid w:val="00936EDC"/>
    <w:rsid w:val="00953172"/>
    <w:rsid w:val="00954E3C"/>
    <w:rsid w:val="00966CA7"/>
    <w:rsid w:val="009703EB"/>
    <w:rsid w:val="00981E28"/>
    <w:rsid w:val="00997622"/>
    <w:rsid w:val="009A6D32"/>
    <w:rsid w:val="009C4FE2"/>
    <w:rsid w:val="009D7D8E"/>
    <w:rsid w:val="009F5F5A"/>
    <w:rsid w:val="00A12A1E"/>
    <w:rsid w:val="00A15BD0"/>
    <w:rsid w:val="00A361FE"/>
    <w:rsid w:val="00A5141A"/>
    <w:rsid w:val="00A56FA0"/>
    <w:rsid w:val="00A773A2"/>
    <w:rsid w:val="00AC0E15"/>
    <w:rsid w:val="00AD5F8F"/>
    <w:rsid w:val="00AD6C1F"/>
    <w:rsid w:val="00AF455C"/>
    <w:rsid w:val="00AF4E4A"/>
    <w:rsid w:val="00B11874"/>
    <w:rsid w:val="00B204F6"/>
    <w:rsid w:val="00B30B44"/>
    <w:rsid w:val="00B50927"/>
    <w:rsid w:val="00B5296D"/>
    <w:rsid w:val="00B70278"/>
    <w:rsid w:val="00BC5B3F"/>
    <w:rsid w:val="00BC7696"/>
    <w:rsid w:val="00BE2B3A"/>
    <w:rsid w:val="00BE4BCA"/>
    <w:rsid w:val="00BE6F16"/>
    <w:rsid w:val="00C04AB8"/>
    <w:rsid w:val="00C0616F"/>
    <w:rsid w:val="00C5412A"/>
    <w:rsid w:val="00C65E86"/>
    <w:rsid w:val="00C854AD"/>
    <w:rsid w:val="00C907E8"/>
    <w:rsid w:val="00CB54FB"/>
    <w:rsid w:val="00CE16ED"/>
    <w:rsid w:val="00D210CA"/>
    <w:rsid w:val="00D23897"/>
    <w:rsid w:val="00DC052C"/>
    <w:rsid w:val="00DD6A02"/>
    <w:rsid w:val="00E02620"/>
    <w:rsid w:val="00E16D04"/>
    <w:rsid w:val="00E16ED5"/>
    <w:rsid w:val="00E20A21"/>
    <w:rsid w:val="00E30703"/>
    <w:rsid w:val="00E30AE5"/>
    <w:rsid w:val="00E33910"/>
    <w:rsid w:val="00E46BA7"/>
    <w:rsid w:val="00E707C0"/>
    <w:rsid w:val="00EA4D71"/>
    <w:rsid w:val="00ED38E4"/>
    <w:rsid w:val="00ED3A7D"/>
    <w:rsid w:val="00EE20A3"/>
    <w:rsid w:val="00EF7016"/>
    <w:rsid w:val="00F5342B"/>
    <w:rsid w:val="00FB6EE0"/>
    <w:rsid w:val="00FD5CB8"/>
    <w:rsid w:val="00FF3829"/>
    <w:rsid w:val="00FF6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3C8C99"/>
  <w15:chartTrackingRefBased/>
  <w15:docId w15:val="{06A405EB-9B69-456E-A4B0-4CB783CD6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3172"/>
  </w:style>
  <w:style w:type="paragraph" w:styleId="Heading1">
    <w:name w:val="heading 1"/>
    <w:basedOn w:val="Normal"/>
    <w:next w:val="Normal"/>
    <w:link w:val="Heading1Char"/>
    <w:uiPriority w:val="9"/>
    <w:qFormat/>
    <w:rsid w:val="00EA4D7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A4D7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A4D7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A4D7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A4D7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A4D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D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D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D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D7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A4D7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EA4D7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A4D7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A4D7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A4D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D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D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D71"/>
    <w:rPr>
      <w:rFonts w:eastAsiaTheme="majorEastAsia" w:cstheme="majorBidi"/>
      <w:color w:val="272727" w:themeColor="text1" w:themeTint="D8"/>
    </w:rPr>
  </w:style>
  <w:style w:type="paragraph" w:styleId="Title">
    <w:name w:val="Title"/>
    <w:basedOn w:val="Normal"/>
    <w:next w:val="Normal"/>
    <w:link w:val="TitleChar"/>
    <w:uiPriority w:val="10"/>
    <w:qFormat/>
    <w:rsid w:val="00EA4D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D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D7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D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D7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A4D71"/>
    <w:rPr>
      <w:i/>
      <w:iCs/>
      <w:color w:val="404040" w:themeColor="text1" w:themeTint="BF"/>
    </w:rPr>
  </w:style>
  <w:style w:type="paragraph" w:styleId="ListParagraph">
    <w:name w:val="List Paragraph"/>
    <w:basedOn w:val="Normal"/>
    <w:uiPriority w:val="34"/>
    <w:qFormat/>
    <w:rsid w:val="00EA4D71"/>
    <w:pPr>
      <w:ind w:left="720"/>
      <w:contextualSpacing/>
    </w:pPr>
  </w:style>
  <w:style w:type="character" w:styleId="IntenseEmphasis">
    <w:name w:val="Intense Emphasis"/>
    <w:basedOn w:val="DefaultParagraphFont"/>
    <w:uiPriority w:val="21"/>
    <w:qFormat/>
    <w:rsid w:val="00EA4D71"/>
    <w:rPr>
      <w:i/>
      <w:iCs/>
      <w:color w:val="365F91" w:themeColor="accent1" w:themeShade="BF"/>
    </w:rPr>
  </w:style>
  <w:style w:type="paragraph" w:styleId="IntenseQuote">
    <w:name w:val="Intense Quote"/>
    <w:basedOn w:val="Normal"/>
    <w:next w:val="Normal"/>
    <w:link w:val="IntenseQuoteChar"/>
    <w:uiPriority w:val="30"/>
    <w:qFormat/>
    <w:rsid w:val="00EA4D7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A4D71"/>
    <w:rPr>
      <w:i/>
      <w:iCs/>
      <w:color w:val="365F91" w:themeColor="accent1" w:themeShade="BF"/>
    </w:rPr>
  </w:style>
  <w:style w:type="character" w:styleId="IntenseReference">
    <w:name w:val="Intense Reference"/>
    <w:basedOn w:val="DefaultParagraphFont"/>
    <w:uiPriority w:val="32"/>
    <w:qFormat/>
    <w:rsid w:val="00EA4D71"/>
    <w:rPr>
      <w:b/>
      <w:bCs/>
      <w:smallCaps/>
      <w:color w:val="365F91" w:themeColor="accent1" w:themeShade="BF"/>
      <w:spacing w:val="5"/>
    </w:rPr>
  </w:style>
  <w:style w:type="paragraph" w:styleId="Header">
    <w:name w:val="header"/>
    <w:basedOn w:val="Normal"/>
    <w:link w:val="HeaderChar"/>
    <w:uiPriority w:val="99"/>
    <w:unhideWhenUsed/>
    <w:rsid w:val="00EA4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D71"/>
  </w:style>
  <w:style w:type="paragraph" w:styleId="Footer">
    <w:name w:val="footer"/>
    <w:basedOn w:val="Normal"/>
    <w:link w:val="FooterChar"/>
    <w:uiPriority w:val="99"/>
    <w:unhideWhenUsed/>
    <w:rsid w:val="00EA4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D71"/>
  </w:style>
  <w:style w:type="character" w:styleId="PlaceholderText">
    <w:name w:val="Placeholder Text"/>
    <w:basedOn w:val="DefaultParagraphFont"/>
    <w:uiPriority w:val="99"/>
    <w:semiHidden/>
    <w:rsid w:val="00A773A2"/>
    <w:rPr>
      <w:color w:val="666666"/>
    </w:rPr>
  </w:style>
  <w:style w:type="character" w:styleId="Hyperlink">
    <w:name w:val="Hyperlink"/>
    <w:basedOn w:val="DefaultParagraphFont"/>
    <w:uiPriority w:val="99"/>
    <w:unhideWhenUsed/>
    <w:rsid w:val="00AF4E4A"/>
    <w:rPr>
      <w:color w:val="0000FF" w:themeColor="hyperlink"/>
      <w:u w:val="single"/>
    </w:rPr>
  </w:style>
  <w:style w:type="character" w:styleId="UnresolvedMention">
    <w:name w:val="Unresolved Mention"/>
    <w:basedOn w:val="DefaultParagraphFont"/>
    <w:uiPriority w:val="99"/>
    <w:semiHidden/>
    <w:unhideWhenUsed/>
    <w:rsid w:val="00AF4E4A"/>
    <w:rPr>
      <w:color w:val="605E5C"/>
      <w:shd w:val="clear" w:color="auto" w:fill="E1DFDD"/>
    </w:rPr>
  </w:style>
  <w:style w:type="paragraph" w:customStyle="1" w:styleId="a">
    <w:name w:val="바탕글"/>
    <w:rsid w:val="007B324E"/>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0" w:line="277" w:lineRule="auto"/>
      <w:jc w:val="both"/>
    </w:pPr>
    <w:rPr>
      <w:rFonts w:ascii="BatangChe" w:eastAsia="BatangChe" w:hAnsi="Times New Roman" w:cs="Times New Roman"/>
      <w:color w:val="000000"/>
      <w:kern w:val="0"/>
      <w:sz w:val="20"/>
      <w:szCs w:val="20"/>
      <w:lang w:eastAsia="ko-KR"/>
      <w14:ligatures w14:val="none"/>
    </w:rPr>
  </w:style>
  <w:style w:type="character" w:styleId="LineNumber">
    <w:name w:val="line number"/>
    <w:basedOn w:val="DefaultParagraphFont"/>
    <w:uiPriority w:val="99"/>
    <w:semiHidden/>
    <w:unhideWhenUsed/>
    <w:rsid w:val="00CB54FB"/>
  </w:style>
  <w:style w:type="paragraph" w:styleId="Caption">
    <w:name w:val="caption"/>
    <w:basedOn w:val="Normal"/>
    <w:next w:val="Normal"/>
    <w:uiPriority w:val="35"/>
    <w:unhideWhenUsed/>
    <w:qFormat/>
    <w:rsid w:val="008E5FA9"/>
    <w:pPr>
      <w:spacing w:line="240" w:lineRule="auto"/>
    </w:pPr>
    <w:rPr>
      <w:i/>
      <w:iCs/>
      <w:color w:val="1F497D" w:themeColor="text2"/>
      <w:sz w:val="18"/>
      <w:szCs w:val="18"/>
    </w:rPr>
  </w:style>
  <w:style w:type="table" w:styleId="TableGrid">
    <w:name w:val="Table Grid"/>
    <w:basedOn w:val="TableNormal"/>
    <w:uiPriority w:val="59"/>
    <w:rsid w:val="004D0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472">
      <w:marLeft w:val="640"/>
      <w:marRight w:val="0"/>
      <w:marTop w:val="0"/>
      <w:marBottom w:val="0"/>
      <w:divBdr>
        <w:top w:val="none" w:sz="0" w:space="0" w:color="auto"/>
        <w:left w:val="none" w:sz="0" w:space="0" w:color="auto"/>
        <w:bottom w:val="none" w:sz="0" w:space="0" w:color="auto"/>
        <w:right w:val="none" w:sz="0" w:space="0" w:color="auto"/>
      </w:divBdr>
    </w:div>
    <w:div w:id="1901086">
      <w:marLeft w:val="640"/>
      <w:marRight w:val="0"/>
      <w:marTop w:val="0"/>
      <w:marBottom w:val="0"/>
      <w:divBdr>
        <w:top w:val="none" w:sz="0" w:space="0" w:color="auto"/>
        <w:left w:val="none" w:sz="0" w:space="0" w:color="auto"/>
        <w:bottom w:val="none" w:sz="0" w:space="0" w:color="auto"/>
        <w:right w:val="none" w:sz="0" w:space="0" w:color="auto"/>
      </w:divBdr>
    </w:div>
    <w:div w:id="2519143">
      <w:marLeft w:val="640"/>
      <w:marRight w:val="0"/>
      <w:marTop w:val="0"/>
      <w:marBottom w:val="0"/>
      <w:divBdr>
        <w:top w:val="none" w:sz="0" w:space="0" w:color="auto"/>
        <w:left w:val="none" w:sz="0" w:space="0" w:color="auto"/>
        <w:bottom w:val="none" w:sz="0" w:space="0" w:color="auto"/>
        <w:right w:val="none" w:sz="0" w:space="0" w:color="auto"/>
      </w:divBdr>
    </w:div>
    <w:div w:id="6182319">
      <w:marLeft w:val="640"/>
      <w:marRight w:val="0"/>
      <w:marTop w:val="0"/>
      <w:marBottom w:val="0"/>
      <w:divBdr>
        <w:top w:val="none" w:sz="0" w:space="0" w:color="auto"/>
        <w:left w:val="none" w:sz="0" w:space="0" w:color="auto"/>
        <w:bottom w:val="none" w:sz="0" w:space="0" w:color="auto"/>
        <w:right w:val="none" w:sz="0" w:space="0" w:color="auto"/>
      </w:divBdr>
    </w:div>
    <w:div w:id="6369921">
      <w:marLeft w:val="640"/>
      <w:marRight w:val="0"/>
      <w:marTop w:val="0"/>
      <w:marBottom w:val="0"/>
      <w:divBdr>
        <w:top w:val="none" w:sz="0" w:space="0" w:color="auto"/>
        <w:left w:val="none" w:sz="0" w:space="0" w:color="auto"/>
        <w:bottom w:val="none" w:sz="0" w:space="0" w:color="auto"/>
        <w:right w:val="none" w:sz="0" w:space="0" w:color="auto"/>
      </w:divBdr>
    </w:div>
    <w:div w:id="6836847">
      <w:marLeft w:val="640"/>
      <w:marRight w:val="0"/>
      <w:marTop w:val="0"/>
      <w:marBottom w:val="0"/>
      <w:divBdr>
        <w:top w:val="none" w:sz="0" w:space="0" w:color="auto"/>
        <w:left w:val="none" w:sz="0" w:space="0" w:color="auto"/>
        <w:bottom w:val="none" w:sz="0" w:space="0" w:color="auto"/>
        <w:right w:val="none" w:sz="0" w:space="0" w:color="auto"/>
      </w:divBdr>
    </w:div>
    <w:div w:id="8799243">
      <w:marLeft w:val="640"/>
      <w:marRight w:val="0"/>
      <w:marTop w:val="0"/>
      <w:marBottom w:val="0"/>
      <w:divBdr>
        <w:top w:val="none" w:sz="0" w:space="0" w:color="auto"/>
        <w:left w:val="none" w:sz="0" w:space="0" w:color="auto"/>
        <w:bottom w:val="none" w:sz="0" w:space="0" w:color="auto"/>
        <w:right w:val="none" w:sz="0" w:space="0" w:color="auto"/>
      </w:divBdr>
    </w:div>
    <w:div w:id="14231195">
      <w:marLeft w:val="640"/>
      <w:marRight w:val="0"/>
      <w:marTop w:val="0"/>
      <w:marBottom w:val="0"/>
      <w:divBdr>
        <w:top w:val="none" w:sz="0" w:space="0" w:color="auto"/>
        <w:left w:val="none" w:sz="0" w:space="0" w:color="auto"/>
        <w:bottom w:val="none" w:sz="0" w:space="0" w:color="auto"/>
        <w:right w:val="none" w:sz="0" w:space="0" w:color="auto"/>
      </w:divBdr>
    </w:div>
    <w:div w:id="14353881">
      <w:marLeft w:val="640"/>
      <w:marRight w:val="0"/>
      <w:marTop w:val="0"/>
      <w:marBottom w:val="0"/>
      <w:divBdr>
        <w:top w:val="none" w:sz="0" w:space="0" w:color="auto"/>
        <w:left w:val="none" w:sz="0" w:space="0" w:color="auto"/>
        <w:bottom w:val="none" w:sz="0" w:space="0" w:color="auto"/>
        <w:right w:val="none" w:sz="0" w:space="0" w:color="auto"/>
      </w:divBdr>
    </w:div>
    <w:div w:id="15079282">
      <w:marLeft w:val="640"/>
      <w:marRight w:val="0"/>
      <w:marTop w:val="0"/>
      <w:marBottom w:val="0"/>
      <w:divBdr>
        <w:top w:val="none" w:sz="0" w:space="0" w:color="auto"/>
        <w:left w:val="none" w:sz="0" w:space="0" w:color="auto"/>
        <w:bottom w:val="none" w:sz="0" w:space="0" w:color="auto"/>
        <w:right w:val="none" w:sz="0" w:space="0" w:color="auto"/>
      </w:divBdr>
    </w:div>
    <w:div w:id="17589148">
      <w:marLeft w:val="640"/>
      <w:marRight w:val="0"/>
      <w:marTop w:val="0"/>
      <w:marBottom w:val="0"/>
      <w:divBdr>
        <w:top w:val="none" w:sz="0" w:space="0" w:color="auto"/>
        <w:left w:val="none" w:sz="0" w:space="0" w:color="auto"/>
        <w:bottom w:val="none" w:sz="0" w:space="0" w:color="auto"/>
        <w:right w:val="none" w:sz="0" w:space="0" w:color="auto"/>
      </w:divBdr>
    </w:div>
    <w:div w:id="19164360">
      <w:marLeft w:val="640"/>
      <w:marRight w:val="0"/>
      <w:marTop w:val="0"/>
      <w:marBottom w:val="0"/>
      <w:divBdr>
        <w:top w:val="none" w:sz="0" w:space="0" w:color="auto"/>
        <w:left w:val="none" w:sz="0" w:space="0" w:color="auto"/>
        <w:bottom w:val="none" w:sz="0" w:space="0" w:color="auto"/>
        <w:right w:val="none" w:sz="0" w:space="0" w:color="auto"/>
      </w:divBdr>
    </w:div>
    <w:div w:id="19939193">
      <w:marLeft w:val="640"/>
      <w:marRight w:val="0"/>
      <w:marTop w:val="0"/>
      <w:marBottom w:val="0"/>
      <w:divBdr>
        <w:top w:val="none" w:sz="0" w:space="0" w:color="auto"/>
        <w:left w:val="none" w:sz="0" w:space="0" w:color="auto"/>
        <w:bottom w:val="none" w:sz="0" w:space="0" w:color="auto"/>
        <w:right w:val="none" w:sz="0" w:space="0" w:color="auto"/>
      </w:divBdr>
    </w:div>
    <w:div w:id="20323329">
      <w:marLeft w:val="640"/>
      <w:marRight w:val="0"/>
      <w:marTop w:val="0"/>
      <w:marBottom w:val="0"/>
      <w:divBdr>
        <w:top w:val="none" w:sz="0" w:space="0" w:color="auto"/>
        <w:left w:val="none" w:sz="0" w:space="0" w:color="auto"/>
        <w:bottom w:val="none" w:sz="0" w:space="0" w:color="auto"/>
        <w:right w:val="none" w:sz="0" w:space="0" w:color="auto"/>
      </w:divBdr>
    </w:div>
    <w:div w:id="21445400">
      <w:marLeft w:val="640"/>
      <w:marRight w:val="0"/>
      <w:marTop w:val="0"/>
      <w:marBottom w:val="0"/>
      <w:divBdr>
        <w:top w:val="none" w:sz="0" w:space="0" w:color="auto"/>
        <w:left w:val="none" w:sz="0" w:space="0" w:color="auto"/>
        <w:bottom w:val="none" w:sz="0" w:space="0" w:color="auto"/>
        <w:right w:val="none" w:sz="0" w:space="0" w:color="auto"/>
      </w:divBdr>
    </w:div>
    <w:div w:id="22482131">
      <w:marLeft w:val="640"/>
      <w:marRight w:val="0"/>
      <w:marTop w:val="0"/>
      <w:marBottom w:val="0"/>
      <w:divBdr>
        <w:top w:val="none" w:sz="0" w:space="0" w:color="auto"/>
        <w:left w:val="none" w:sz="0" w:space="0" w:color="auto"/>
        <w:bottom w:val="none" w:sz="0" w:space="0" w:color="auto"/>
        <w:right w:val="none" w:sz="0" w:space="0" w:color="auto"/>
      </w:divBdr>
    </w:div>
    <w:div w:id="23942327">
      <w:marLeft w:val="640"/>
      <w:marRight w:val="0"/>
      <w:marTop w:val="0"/>
      <w:marBottom w:val="0"/>
      <w:divBdr>
        <w:top w:val="none" w:sz="0" w:space="0" w:color="auto"/>
        <w:left w:val="none" w:sz="0" w:space="0" w:color="auto"/>
        <w:bottom w:val="none" w:sz="0" w:space="0" w:color="auto"/>
        <w:right w:val="none" w:sz="0" w:space="0" w:color="auto"/>
      </w:divBdr>
    </w:div>
    <w:div w:id="24212901">
      <w:marLeft w:val="640"/>
      <w:marRight w:val="0"/>
      <w:marTop w:val="0"/>
      <w:marBottom w:val="0"/>
      <w:divBdr>
        <w:top w:val="none" w:sz="0" w:space="0" w:color="auto"/>
        <w:left w:val="none" w:sz="0" w:space="0" w:color="auto"/>
        <w:bottom w:val="none" w:sz="0" w:space="0" w:color="auto"/>
        <w:right w:val="none" w:sz="0" w:space="0" w:color="auto"/>
      </w:divBdr>
    </w:div>
    <w:div w:id="26296315">
      <w:marLeft w:val="640"/>
      <w:marRight w:val="0"/>
      <w:marTop w:val="0"/>
      <w:marBottom w:val="0"/>
      <w:divBdr>
        <w:top w:val="none" w:sz="0" w:space="0" w:color="auto"/>
        <w:left w:val="none" w:sz="0" w:space="0" w:color="auto"/>
        <w:bottom w:val="none" w:sz="0" w:space="0" w:color="auto"/>
        <w:right w:val="none" w:sz="0" w:space="0" w:color="auto"/>
      </w:divBdr>
    </w:div>
    <w:div w:id="28069645">
      <w:marLeft w:val="640"/>
      <w:marRight w:val="0"/>
      <w:marTop w:val="0"/>
      <w:marBottom w:val="0"/>
      <w:divBdr>
        <w:top w:val="none" w:sz="0" w:space="0" w:color="auto"/>
        <w:left w:val="none" w:sz="0" w:space="0" w:color="auto"/>
        <w:bottom w:val="none" w:sz="0" w:space="0" w:color="auto"/>
        <w:right w:val="none" w:sz="0" w:space="0" w:color="auto"/>
      </w:divBdr>
    </w:div>
    <w:div w:id="28192315">
      <w:marLeft w:val="640"/>
      <w:marRight w:val="0"/>
      <w:marTop w:val="0"/>
      <w:marBottom w:val="0"/>
      <w:divBdr>
        <w:top w:val="none" w:sz="0" w:space="0" w:color="auto"/>
        <w:left w:val="none" w:sz="0" w:space="0" w:color="auto"/>
        <w:bottom w:val="none" w:sz="0" w:space="0" w:color="auto"/>
        <w:right w:val="none" w:sz="0" w:space="0" w:color="auto"/>
      </w:divBdr>
    </w:div>
    <w:div w:id="31271046">
      <w:marLeft w:val="640"/>
      <w:marRight w:val="0"/>
      <w:marTop w:val="0"/>
      <w:marBottom w:val="0"/>
      <w:divBdr>
        <w:top w:val="none" w:sz="0" w:space="0" w:color="auto"/>
        <w:left w:val="none" w:sz="0" w:space="0" w:color="auto"/>
        <w:bottom w:val="none" w:sz="0" w:space="0" w:color="auto"/>
        <w:right w:val="none" w:sz="0" w:space="0" w:color="auto"/>
      </w:divBdr>
    </w:div>
    <w:div w:id="32314318">
      <w:marLeft w:val="640"/>
      <w:marRight w:val="0"/>
      <w:marTop w:val="0"/>
      <w:marBottom w:val="0"/>
      <w:divBdr>
        <w:top w:val="none" w:sz="0" w:space="0" w:color="auto"/>
        <w:left w:val="none" w:sz="0" w:space="0" w:color="auto"/>
        <w:bottom w:val="none" w:sz="0" w:space="0" w:color="auto"/>
        <w:right w:val="none" w:sz="0" w:space="0" w:color="auto"/>
      </w:divBdr>
    </w:div>
    <w:div w:id="33163927">
      <w:marLeft w:val="640"/>
      <w:marRight w:val="0"/>
      <w:marTop w:val="0"/>
      <w:marBottom w:val="0"/>
      <w:divBdr>
        <w:top w:val="none" w:sz="0" w:space="0" w:color="auto"/>
        <w:left w:val="none" w:sz="0" w:space="0" w:color="auto"/>
        <w:bottom w:val="none" w:sz="0" w:space="0" w:color="auto"/>
        <w:right w:val="none" w:sz="0" w:space="0" w:color="auto"/>
      </w:divBdr>
    </w:div>
    <w:div w:id="33385466">
      <w:marLeft w:val="640"/>
      <w:marRight w:val="0"/>
      <w:marTop w:val="0"/>
      <w:marBottom w:val="0"/>
      <w:divBdr>
        <w:top w:val="none" w:sz="0" w:space="0" w:color="auto"/>
        <w:left w:val="none" w:sz="0" w:space="0" w:color="auto"/>
        <w:bottom w:val="none" w:sz="0" w:space="0" w:color="auto"/>
        <w:right w:val="none" w:sz="0" w:space="0" w:color="auto"/>
      </w:divBdr>
    </w:div>
    <w:div w:id="34624439">
      <w:marLeft w:val="640"/>
      <w:marRight w:val="0"/>
      <w:marTop w:val="0"/>
      <w:marBottom w:val="0"/>
      <w:divBdr>
        <w:top w:val="none" w:sz="0" w:space="0" w:color="auto"/>
        <w:left w:val="none" w:sz="0" w:space="0" w:color="auto"/>
        <w:bottom w:val="none" w:sz="0" w:space="0" w:color="auto"/>
        <w:right w:val="none" w:sz="0" w:space="0" w:color="auto"/>
      </w:divBdr>
    </w:div>
    <w:div w:id="34932524">
      <w:marLeft w:val="640"/>
      <w:marRight w:val="0"/>
      <w:marTop w:val="0"/>
      <w:marBottom w:val="0"/>
      <w:divBdr>
        <w:top w:val="none" w:sz="0" w:space="0" w:color="auto"/>
        <w:left w:val="none" w:sz="0" w:space="0" w:color="auto"/>
        <w:bottom w:val="none" w:sz="0" w:space="0" w:color="auto"/>
        <w:right w:val="none" w:sz="0" w:space="0" w:color="auto"/>
      </w:divBdr>
    </w:div>
    <w:div w:id="35466912">
      <w:marLeft w:val="640"/>
      <w:marRight w:val="0"/>
      <w:marTop w:val="0"/>
      <w:marBottom w:val="0"/>
      <w:divBdr>
        <w:top w:val="none" w:sz="0" w:space="0" w:color="auto"/>
        <w:left w:val="none" w:sz="0" w:space="0" w:color="auto"/>
        <w:bottom w:val="none" w:sz="0" w:space="0" w:color="auto"/>
        <w:right w:val="none" w:sz="0" w:space="0" w:color="auto"/>
      </w:divBdr>
    </w:div>
    <w:div w:id="35862913">
      <w:marLeft w:val="640"/>
      <w:marRight w:val="0"/>
      <w:marTop w:val="0"/>
      <w:marBottom w:val="0"/>
      <w:divBdr>
        <w:top w:val="none" w:sz="0" w:space="0" w:color="auto"/>
        <w:left w:val="none" w:sz="0" w:space="0" w:color="auto"/>
        <w:bottom w:val="none" w:sz="0" w:space="0" w:color="auto"/>
        <w:right w:val="none" w:sz="0" w:space="0" w:color="auto"/>
      </w:divBdr>
    </w:div>
    <w:div w:id="36664050">
      <w:marLeft w:val="640"/>
      <w:marRight w:val="0"/>
      <w:marTop w:val="0"/>
      <w:marBottom w:val="0"/>
      <w:divBdr>
        <w:top w:val="none" w:sz="0" w:space="0" w:color="auto"/>
        <w:left w:val="none" w:sz="0" w:space="0" w:color="auto"/>
        <w:bottom w:val="none" w:sz="0" w:space="0" w:color="auto"/>
        <w:right w:val="none" w:sz="0" w:space="0" w:color="auto"/>
      </w:divBdr>
    </w:div>
    <w:div w:id="38629472">
      <w:marLeft w:val="640"/>
      <w:marRight w:val="0"/>
      <w:marTop w:val="0"/>
      <w:marBottom w:val="0"/>
      <w:divBdr>
        <w:top w:val="none" w:sz="0" w:space="0" w:color="auto"/>
        <w:left w:val="none" w:sz="0" w:space="0" w:color="auto"/>
        <w:bottom w:val="none" w:sz="0" w:space="0" w:color="auto"/>
        <w:right w:val="none" w:sz="0" w:space="0" w:color="auto"/>
      </w:divBdr>
    </w:div>
    <w:div w:id="39327170">
      <w:marLeft w:val="640"/>
      <w:marRight w:val="0"/>
      <w:marTop w:val="0"/>
      <w:marBottom w:val="0"/>
      <w:divBdr>
        <w:top w:val="none" w:sz="0" w:space="0" w:color="auto"/>
        <w:left w:val="none" w:sz="0" w:space="0" w:color="auto"/>
        <w:bottom w:val="none" w:sz="0" w:space="0" w:color="auto"/>
        <w:right w:val="none" w:sz="0" w:space="0" w:color="auto"/>
      </w:divBdr>
    </w:div>
    <w:div w:id="39599327">
      <w:marLeft w:val="640"/>
      <w:marRight w:val="0"/>
      <w:marTop w:val="0"/>
      <w:marBottom w:val="0"/>
      <w:divBdr>
        <w:top w:val="none" w:sz="0" w:space="0" w:color="auto"/>
        <w:left w:val="none" w:sz="0" w:space="0" w:color="auto"/>
        <w:bottom w:val="none" w:sz="0" w:space="0" w:color="auto"/>
        <w:right w:val="none" w:sz="0" w:space="0" w:color="auto"/>
      </w:divBdr>
    </w:div>
    <w:div w:id="39985629">
      <w:marLeft w:val="640"/>
      <w:marRight w:val="0"/>
      <w:marTop w:val="0"/>
      <w:marBottom w:val="0"/>
      <w:divBdr>
        <w:top w:val="none" w:sz="0" w:space="0" w:color="auto"/>
        <w:left w:val="none" w:sz="0" w:space="0" w:color="auto"/>
        <w:bottom w:val="none" w:sz="0" w:space="0" w:color="auto"/>
        <w:right w:val="none" w:sz="0" w:space="0" w:color="auto"/>
      </w:divBdr>
    </w:div>
    <w:div w:id="41515597">
      <w:marLeft w:val="640"/>
      <w:marRight w:val="0"/>
      <w:marTop w:val="0"/>
      <w:marBottom w:val="0"/>
      <w:divBdr>
        <w:top w:val="none" w:sz="0" w:space="0" w:color="auto"/>
        <w:left w:val="none" w:sz="0" w:space="0" w:color="auto"/>
        <w:bottom w:val="none" w:sz="0" w:space="0" w:color="auto"/>
        <w:right w:val="none" w:sz="0" w:space="0" w:color="auto"/>
      </w:divBdr>
    </w:div>
    <w:div w:id="41753418">
      <w:marLeft w:val="640"/>
      <w:marRight w:val="0"/>
      <w:marTop w:val="0"/>
      <w:marBottom w:val="0"/>
      <w:divBdr>
        <w:top w:val="none" w:sz="0" w:space="0" w:color="auto"/>
        <w:left w:val="none" w:sz="0" w:space="0" w:color="auto"/>
        <w:bottom w:val="none" w:sz="0" w:space="0" w:color="auto"/>
        <w:right w:val="none" w:sz="0" w:space="0" w:color="auto"/>
      </w:divBdr>
    </w:div>
    <w:div w:id="46758071">
      <w:marLeft w:val="640"/>
      <w:marRight w:val="0"/>
      <w:marTop w:val="0"/>
      <w:marBottom w:val="0"/>
      <w:divBdr>
        <w:top w:val="none" w:sz="0" w:space="0" w:color="auto"/>
        <w:left w:val="none" w:sz="0" w:space="0" w:color="auto"/>
        <w:bottom w:val="none" w:sz="0" w:space="0" w:color="auto"/>
        <w:right w:val="none" w:sz="0" w:space="0" w:color="auto"/>
      </w:divBdr>
    </w:div>
    <w:div w:id="48579349">
      <w:marLeft w:val="640"/>
      <w:marRight w:val="0"/>
      <w:marTop w:val="0"/>
      <w:marBottom w:val="0"/>
      <w:divBdr>
        <w:top w:val="none" w:sz="0" w:space="0" w:color="auto"/>
        <w:left w:val="none" w:sz="0" w:space="0" w:color="auto"/>
        <w:bottom w:val="none" w:sz="0" w:space="0" w:color="auto"/>
        <w:right w:val="none" w:sz="0" w:space="0" w:color="auto"/>
      </w:divBdr>
    </w:div>
    <w:div w:id="48890826">
      <w:marLeft w:val="640"/>
      <w:marRight w:val="0"/>
      <w:marTop w:val="0"/>
      <w:marBottom w:val="0"/>
      <w:divBdr>
        <w:top w:val="none" w:sz="0" w:space="0" w:color="auto"/>
        <w:left w:val="none" w:sz="0" w:space="0" w:color="auto"/>
        <w:bottom w:val="none" w:sz="0" w:space="0" w:color="auto"/>
        <w:right w:val="none" w:sz="0" w:space="0" w:color="auto"/>
      </w:divBdr>
    </w:div>
    <w:div w:id="49547707">
      <w:marLeft w:val="640"/>
      <w:marRight w:val="0"/>
      <w:marTop w:val="0"/>
      <w:marBottom w:val="0"/>
      <w:divBdr>
        <w:top w:val="none" w:sz="0" w:space="0" w:color="auto"/>
        <w:left w:val="none" w:sz="0" w:space="0" w:color="auto"/>
        <w:bottom w:val="none" w:sz="0" w:space="0" w:color="auto"/>
        <w:right w:val="none" w:sz="0" w:space="0" w:color="auto"/>
      </w:divBdr>
    </w:div>
    <w:div w:id="50857031">
      <w:marLeft w:val="640"/>
      <w:marRight w:val="0"/>
      <w:marTop w:val="0"/>
      <w:marBottom w:val="0"/>
      <w:divBdr>
        <w:top w:val="none" w:sz="0" w:space="0" w:color="auto"/>
        <w:left w:val="none" w:sz="0" w:space="0" w:color="auto"/>
        <w:bottom w:val="none" w:sz="0" w:space="0" w:color="auto"/>
        <w:right w:val="none" w:sz="0" w:space="0" w:color="auto"/>
      </w:divBdr>
    </w:div>
    <w:div w:id="51118138">
      <w:marLeft w:val="640"/>
      <w:marRight w:val="0"/>
      <w:marTop w:val="0"/>
      <w:marBottom w:val="0"/>
      <w:divBdr>
        <w:top w:val="none" w:sz="0" w:space="0" w:color="auto"/>
        <w:left w:val="none" w:sz="0" w:space="0" w:color="auto"/>
        <w:bottom w:val="none" w:sz="0" w:space="0" w:color="auto"/>
        <w:right w:val="none" w:sz="0" w:space="0" w:color="auto"/>
      </w:divBdr>
    </w:div>
    <w:div w:id="51124958">
      <w:marLeft w:val="640"/>
      <w:marRight w:val="0"/>
      <w:marTop w:val="0"/>
      <w:marBottom w:val="0"/>
      <w:divBdr>
        <w:top w:val="none" w:sz="0" w:space="0" w:color="auto"/>
        <w:left w:val="none" w:sz="0" w:space="0" w:color="auto"/>
        <w:bottom w:val="none" w:sz="0" w:space="0" w:color="auto"/>
        <w:right w:val="none" w:sz="0" w:space="0" w:color="auto"/>
      </w:divBdr>
    </w:div>
    <w:div w:id="53740813">
      <w:marLeft w:val="640"/>
      <w:marRight w:val="0"/>
      <w:marTop w:val="0"/>
      <w:marBottom w:val="0"/>
      <w:divBdr>
        <w:top w:val="none" w:sz="0" w:space="0" w:color="auto"/>
        <w:left w:val="none" w:sz="0" w:space="0" w:color="auto"/>
        <w:bottom w:val="none" w:sz="0" w:space="0" w:color="auto"/>
        <w:right w:val="none" w:sz="0" w:space="0" w:color="auto"/>
      </w:divBdr>
    </w:div>
    <w:div w:id="53899237">
      <w:marLeft w:val="640"/>
      <w:marRight w:val="0"/>
      <w:marTop w:val="0"/>
      <w:marBottom w:val="0"/>
      <w:divBdr>
        <w:top w:val="none" w:sz="0" w:space="0" w:color="auto"/>
        <w:left w:val="none" w:sz="0" w:space="0" w:color="auto"/>
        <w:bottom w:val="none" w:sz="0" w:space="0" w:color="auto"/>
        <w:right w:val="none" w:sz="0" w:space="0" w:color="auto"/>
      </w:divBdr>
    </w:div>
    <w:div w:id="54740286">
      <w:marLeft w:val="640"/>
      <w:marRight w:val="0"/>
      <w:marTop w:val="0"/>
      <w:marBottom w:val="0"/>
      <w:divBdr>
        <w:top w:val="none" w:sz="0" w:space="0" w:color="auto"/>
        <w:left w:val="none" w:sz="0" w:space="0" w:color="auto"/>
        <w:bottom w:val="none" w:sz="0" w:space="0" w:color="auto"/>
        <w:right w:val="none" w:sz="0" w:space="0" w:color="auto"/>
      </w:divBdr>
    </w:div>
    <w:div w:id="55327356">
      <w:marLeft w:val="640"/>
      <w:marRight w:val="0"/>
      <w:marTop w:val="0"/>
      <w:marBottom w:val="0"/>
      <w:divBdr>
        <w:top w:val="none" w:sz="0" w:space="0" w:color="auto"/>
        <w:left w:val="none" w:sz="0" w:space="0" w:color="auto"/>
        <w:bottom w:val="none" w:sz="0" w:space="0" w:color="auto"/>
        <w:right w:val="none" w:sz="0" w:space="0" w:color="auto"/>
      </w:divBdr>
    </w:div>
    <w:div w:id="55977358">
      <w:marLeft w:val="640"/>
      <w:marRight w:val="0"/>
      <w:marTop w:val="0"/>
      <w:marBottom w:val="0"/>
      <w:divBdr>
        <w:top w:val="none" w:sz="0" w:space="0" w:color="auto"/>
        <w:left w:val="none" w:sz="0" w:space="0" w:color="auto"/>
        <w:bottom w:val="none" w:sz="0" w:space="0" w:color="auto"/>
        <w:right w:val="none" w:sz="0" w:space="0" w:color="auto"/>
      </w:divBdr>
    </w:div>
    <w:div w:id="56445138">
      <w:marLeft w:val="640"/>
      <w:marRight w:val="0"/>
      <w:marTop w:val="0"/>
      <w:marBottom w:val="0"/>
      <w:divBdr>
        <w:top w:val="none" w:sz="0" w:space="0" w:color="auto"/>
        <w:left w:val="none" w:sz="0" w:space="0" w:color="auto"/>
        <w:bottom w:val="none" w:sz="0" w:space="0" w:color="auto"/>
        <w:right w:val="none" w:sz="0" w:space="0" w:color="auto"/>
      </w:divBdr>
    </w:div>
    <w:div w:id="57362604">
      <w:marLeft w:val="640"/>
      <w:marRight w:val="0"/>
      <w:marTop w:val="0"/>
      <w:marBottom w:val="0"/>
      <w:divBdr>
        <w:top w:val="none" w:sz="0" w:space="0" w:color="auto"/>
        <w:left w:val="none" w:sz="0" w:space="0" w:color="auto"/>
        <w:bottom w:val="none" w:sz="0" w:space="0" w:color="auto"/>
        <w:right w:val="none" w:sz="0" w:space="0" w:color="auto"/>
      </w:divBdr>
    </w:div>
    <w:div w:id="57478488">
      <w:marLeft w:val="640"/>
      <w:marRight w:val="0"/>
      <w:marTop w:val="0"/>
      <w:marBottom w:val="0"/>
      <w:divBdr>
        <w:top w:val="none" w:sz="0" w:space="0" w:color="auto"/>
        <w:left w:val="none" w:sz="0" w:space="0" w:color="auto"/>
        <w:bottom w:val="none" w:sz="0" w:space="0" w:color="auto"/>
        <w:right w:val="none" w:sz="0" w:space="0" w:color="auto"/>
      </w:divBdr>
    </w:div>
    <w:div w:id="57631454">
      <w:marLeft w:val="640"/>
      <w:marRight w:val="0"/>
      <w:marTop w:val="0"/>
      <w:marBottom w:val="0"/>
      <w:divBdr>
        <w:top w:val="none" w:sz="0" w:space="0" w:color="auto"/>
        <w:left w:val="none" w:sz="0" w:space="0" w:color="auto"/>
        <w:bottom w:val="none" w:sz="0" w:space="0" w:color="auto"/>
        <w:right w:val="none" w:sz="0" w:space="0" w:color="auto"/>
      </w:divBdr>
    </w:div>
    <w:div w:id="59058722">
      <w:marLeft w:val="640"/>
      <w:marRight w:val="0"/>
      <w:marTop w:val="0"/>
      <w:marBottom w:val="0"/>
      <w:divBdr>
        <w:top w:val="none" w:sz="0" w:space="0" w:color="auto"/>
        <w:left w:val="none" w:sz="0" w:space="0" w:color="auto"/>
        <w:bottom w:val="none" w:sz="0" w:space="0" w:color="auto"/>
        <w:right w:val="none" w:sz="0" w:space="0" w:color="auto"/>
      </w:divBdr>
    </w:div>
    <w:div w:id="59669537">
      <w:marLeft w:val="640"/>
      <w:marRight w:val="0"/>
      <w:marTop w:val="0"/>
      <w:marBottom w:val="0"/>
      <w:divBdr>
        <w:top w:val="none" w:sz="0" w:space="0" w:color="auto"/>
        <w:left w:val="none" w:sz="0" w:space="0" w:color="auto"/>
        <w:bottom w:val="none" w:sz="0" w:space="0" w:color="auto"/>
        <w:right w:val="none" w:sz="0" w:space="0" w:color="auto"/>
      </w:divBdr>
    </w:div>
    <w:div w:id="60832669">
      <w:marLeft w:val="640"/>
      <w:marRight w:val="0"/>
      <w:marTop w:val="0"/>
      <w:marBottom w:val="0"/>
      <w:divBdr>
        <w:top w:val="none" w:sz="0" w:space="0" w:color="auto"/>
        <w:left w:val="none" w:sz="0" w:space="0" w:color="auto"/>
        <w:bottom w:val="none" w:sz="0" w:space="0" w:color="auto"/>
        <w:right w:val="none" w:sz="0" w:space="0" w:color="auto"/>
      </w:divBdr>
    </w:div>
    <w:div w:id="60835139">
      <w:marLeft w:val="640"/>
      <w:marRight w:val="0"/>
      <w:marTop w:val="0"/>
      <w:marBottom w:val="0"/>
      <w:divBdr>
        <w:top w:val="none" w:sz="0" w:space="0" w:color="auto"/>
        <w:left w:val="none" w:sz="0" w:space="0" w:color="auto"/>
        <w:bottom w:val="none" w:sz="0" w:space="0" w:color="auto"/>
        <w:right w:val="none" w:sz="0" w:space="0" w:color="auto"/>
      </w:divBdr>
    </w:div>
    <w:div w:id="62145696">
      <w:marLeft w:val="640"/>
      <w:marRight w:val="0"/>
      <w:marTop w:val="0"/>
      <w:marBottom w:val="0"/>
      <w:divBdr>
        <w:top w:val="none" w:sz="0" w:space="0" w:color="auto"/>
        <w:left w:val="none" w:sz="0" w:space="0" w:color="auto"/>
        <w:bottom w:val="none" w:sz="0" w:space="0" w:color="auto"/>
        <w:right w:val="none" w:sz="0" w:space="0" w:color="auto"/>
      </w:divBdr>
    </w:div>
    <w:div w:id="65416144">
      <w:marLeft w:val="640"/>
      <w:marRight w:val="0"/>
      <w:marTop w:val="0"/>
      <w:marBottom w:val="0"/>
      <w:divBdr>
        <w:top w:val="none" w:sz="0" w:space="0" w:color="auto"/>
        <w:left w:val="none" w:sz="0" w:space="0" w:color="auto"/>
        <w:bottom w:val="none" w:sz="0" w:space="0" w:color="auto"/>
        <w:right w:val="none" w:sz="0" w:space="0" w:color="auto"/>
      </w:divBdr>
    </w:div>
    <w:div w:id="67272651">
      <w:marLeft w:val="640"/>
      <w:marRight w:val="0"/>
      <w:marTop w:val="0"/>
      <w:marBottom w:val="0"/>
      <w:divBdr>
        <w:top w:val="none" w:sz="0" w:space="0" w:color="auto"/>
        <w:left w:val="none" w:sz="0" w:space="0" w:color="auto"/>
        <w:bottom w:val="none" w:sz="0" w:space="0" w:color="auto"/>
        <w:right w:val="none" w:sz="0" w:space="0" w:color="auto"/>
      </w:divBdr>
    </w:div>
    <w:div w:id="67505185">
      <w:marLeft w:val="640"/>
      <w:marRight w:val="0"/>
      <w:marTop w:val="0"/>
      <w:marBottom w:val="0"/>
      <w:divBdr>
        <w:top w:val="none" w:sz="0" w:space="0" w:color="auto"/>
        <w:left w:val="none" w:sz="0" w:space="0" w:color="auto"/>
        <w:bottom w:val="none" w:sz="0" w:space="0" w:color="auto"/>
        <w:right w:val="none" w:sz="0" w:space="0" w:color="auto"/>
      </w:divBdr>
    </w:div>
    <w:div w:id="67970584">
      <w:marLeft w:val="640"/>
      <w:marRight w:val="0"/>
      <w:marTop w:val="0"/>
      <w:marBottom w:val="0"/>
      <w:divBdr>
        <w:top w:val="none" w:sz="0" w:space="0" w:color="auto"/>
        <w:left w:val="none" w:sz="0" w:space="0" w:color="auto"/>
        <w:bottom w:val="none" w:sz="0" w:space="0" w:color="auto"/>
        <w:right w:val="none" w:sz="0" w:space="0" w:color="auto"/>
      </w:divBdr>
    </w:div>
    <w:div w:id="68506443">
      <w:marLeft w:val="640"/>
      <w:marRight w:val="0"/>
      <w:marTop w:val="0"/>
      <w:marBottom w:val="0"/>
      <w:divBdr>
        <w:top w:val="none" w:sz="0" w:space="0" w:color="auto"/>
        <w:left w:val="none" w:sz="0" w:space="0" w:color="auto"/>
        <w:bottom w:val="none" w:sz="0" w:space="0" w:color="auto"/>
        <w:right w:val="none" w:sz="0" w:space="0" w:color="auto"/>
      </w:divBdr>
    </w:div>
    <w:div w:id="68700191">
      <w:marLeft w:val="640"/>
      <w:marRight w:val="0"/>
      <w:marTop w:val="0"/>
      <w:marBottom w:val="0"/>
      <w:divBdr>
        <w:top w:val="none" w:sz="0" w:space="0" w:color="auto"/>
        <w:left w:val="none" w:sz="0" w:space="0" w:color="auto"/>
        <w:bottom w:val="none" w:sz="0" w:space="0" w:color="auto"/>
        <w:right w:val="none" w:sz="0" w:space="0" w:color="auto"/>
      </w:divBdr>
    </w:div>
    <w:div w:id="68769899">
      <w:marLeft w:val="640"/>
      <w:marRight w:val="0"/>
      <w:marTop w:val="0"/>
      <w:marBottom w:val="0"/>
      <w:divBdr>
        <w:top w:val="none" w:sz="0" w:space="0" w:color="auto"/>
        <w:left w:val="none" w:sz="0" w:space="0" w:color="auto"/>
        <w:bottom w:val="none" w:sz="0" w:space="0" w:color="auto"/>
        <w:right w:val="none" w:sz="0" w:space="0" w:color="auto"/>
      </w:divBdr>
    </w:div>
    <w:div w:id="71436448">
      <w:marLeft w:val="640"/>
      <w:marRight w:val="0"/>
      <w:marTop w:val="0"/>
      <w:marBottom w:val="0"/>
      <w:divBdr>
        <w:top w:val="none" w:sz="0" w:space="0" w:color="auto"/>
        <w:left w:val="none" w:sz="0" w:space="0" w:color="auto"/>
        <w:bottom w:val="none" w:sz="0" w:space="0" w:color="auto"/>
        <w:right w:val="none" w:sz="0" w:space="0" w:color="auto"/>
      </w:divBdr>
    </w:div>
    <w:div w:id="72898051">
      <w:marLeft w:val="640"/>
      <w:marRight w:val="0"/>
      <w:marTop w:val="0"/>
      <w:marBottom w:val="0"/>
      <w:divBdr>
        <w:top w:val="none" w:sz="0" w:space="0" w:color="auto"/>
        <w:left w:val="none" w:sz="0" w:space="0" w:color="auto"/>
        <w:bottom w:val="none" w:sz="0" w:space="0" w:color="auto"/>
        <w:right w:val="none" w:sz="0" w:space="0" w:color="auto"/>
      </w:divBdr>
    </w:div>
    <w:div w:id="72973586">
      <w:marLeft w:val="640"/>
      <w:marRight w:val="0"/>
      <w:marTop w:val="0"/>
      <w:marBottom w:val="0"/>
      <w:divBdr>
        <w:top w:val="none" w:sz="0" w:space="0" w:color="auto"/>
        <w:left w:val="none" w:sz="0" w:space="0" w:color="auto"/>
        <w:bottom w:val="none" w:sz="0" w:space="0" w:color="auto"/>
        <w:right w:val="none" w:sz="0" w:space="0" w:color="auto"/>
      </w:divBdr>
    </w:div>
    <w:div w:id="73670348">
      <w:marLeft w:val="640"/>
      <w:marRight w:val="0"/>
      <w:marTop w:val="0"/>
      <w:marBottom w:val="0"/>
      <w:divBdr>
        <w:top w:val="none" w:sz="0" w:space="0" w:color="auto"/>
        <w:left w:val="none" w:sz="0" w:space="0" w:color="auto"/>
        <w:bottom w:val="none" w:sz="0" w:space="0" w:color="auto"/>
        <w:right w:val="none" w:sz="0" w:space="0" w:color="auto"/>
      </w:divBdr>
    </w:div>
    <w:div w:id="75638012">
      <w:marLeft w:val="640"/>
      <w:marRight w:val="0"/>
      <w:marTop w:val="0"/>
      <w:marBottom w:val="0"/>
      <w:divBdr>
        <w:top w:val="none" w:sz="0" w:space="0" w:color="auto"/>
        <w:left w:val="none" w:sz="0" w:space="0" w:color="auto"/>
        <w:bottom w:val="none" w:sz="0" w:space="0" w:color="auto"/>
        <w:right w:val="none" w:sz="0" w:space="0" w:color="auto"/>
      </w:divBdr>
    </w:div>
    <w:div w:id="76100223">
      <w:marLeft w:val="640"/>
      <w:marRight w:val="0"/>
      <w:marTop w:val="0"/>
      <w:marBottom w:val="0"/>
      <w:divBdr>
        <w:top w:val="none" w:sz="0" w:space="0" w:color="auto"/>
        <w:left w:val="none" w:sz="0" w:space="0" w:color="auto"/>
        <w:bottom w:val="none" w:sz="0" w:space="0" w:color="auto"/>
        <w:right w:val="none" w:sz="0" w:space="0" w:color="auto"/>
      </w:divBdr>
    </w:div>
    <w:div w:id="77293921">
      <w:marLeft w:val="640"/>
      <w:marRight w:val="0"/>
      <w:marTop w:val="0"/>
      <w:marBottom w:val="0"/>
      <w:divBdr>
        <w:top w:val="none" w:sz="0" w:space="0" w:color="auto"/>
        <w:left w:val="none" w:sz="0" w:space="0" w:color="auto"/>
        <w:bottom w:val="none" w:sz="0" w:space="0" w:color="auto"/>
        <w:right w:val="none" w:sz="0" w:space="0" w:color="auto"/>
      </w:divBdr>
    </w:div>
    <w:div w:id="77755609">
      <w:marLeft w:val="640"/>
      <w:marRight w:val="0"/>
      <w:marTop w:val="0"/>
      <w:marBottom w:val="0"/>
      <w:divBdr>
        <w:top w:val="none" w:sz="0" w:space="0" w:color="auto"/>
        <w:left w:val="none" w:sz="0" w:space="0" w:color="auto"/>
        <w:bottom w:val="none" w:sz="0" w:space="0" w:color="auto"/>
        <w:right w:val="none" w:sz="0" w:space="0" w:color="auto"/>
      </w:divBdr>
    </w:div>
    <w:div w:id="80958676">
      <w:marLeft w:val="640"/>
      <w:marRight w:val="0"/>
      <w:marTop w:val="0"/>
      <w:marBottom w:val="0"/>
      <w:divBdr>
        <w:top w:val="none" w:sz="0" w:space="0" w:color="auto"/>
        <w:left w:val="none" w:sz="0" w:space="0" w:color="auto"/>
        <w:bottom w:val="none" w:sz="0" w:space="0" w:color="auto"/>
        <w:right w:val="none" w:sz="0" w:space="0" w:color="auto"/>
      </w:divBdr>
    </w:div>
    <w:div w:id="83310831">
      <w:marLeft w:val="640"/>
      <w:marRight w:val="0"/>
      <w:marTop w:val="0"/>
      <w:marBottom w:val="0"/>
      <w:divBdr>
        <w:top w:val="none" w:sz="0" w:space="0" w:color="auto"/>
        <w:left w:val="none" w:sz="0" w:space="0" w:color="auto"/>
        <w:bottom w:val="none" w:sz="0" w:space="0" w:color="auto"/>
        <w:right w:val="none" w:sz="0" w:space="0" w:color="auto"/>
      </w:divBdr>
    </w:div>
    <w:div w:id="84768741">
      <w:marLeft w:val="640"/>
      <w:marRight w:val="0"/>
      <w:marTop w:val="0"/>
      <w:marBottom w:val="0"/>
      <w:divBdr>
        <w:top w:val="none" w:sz="0" w:space="0" w:color="auto"/>
        <w:left w:val="none" w:sz="0" w:space="0" w:color="auto"/>
        <w:bottom w:val="none" w:sz="0" w:space="0" w:color="auto"/>
        <w:right w:val="none" w:sz="0" w:space="0" w:color="auto"/>
      </w:divBdr>
    </w:div>
    <w:div w:id="85734007">
      <w:marLeft w:val="640"/>
      <w:marRight w:val="0"/>
      <w:marTop w:val="0"/>
      <w:marBottom w:val="0"/>
      <w:divBdr>
        <w:top w:val="none" w:sz="0" w:space="0" w:color="auto"/>
        <w:left w:val="none" w:sz="0" w:space="0" w:color="auto"/>
        <w:bottom w:val="none" w:sz="0" w:space="0" w:color="auto"/>
        <w:right w:val="none" w:sz="0" w:space="0" w:color="auto"/>
      </w:divBdr>
    </w:div>
    <w:div w:id="87894495">
      <w:marLeft w:val="640"/>
      <w:marRight w:val="0"/>
      <w:marTop w:val="0"/>
      <w:marBottom w:val="0"/>
      <w:divBdr>
        <w:top w:val="none" w:sz="0" w:space="0" w:color="auto"/>
        <w:left w:val="none" w:sz="0" w:space="0" w:color="auto"/>
        <w:bottom w:val="none" w:sz="0" w:space="0" w:color="auto"/>
        <w:right w:val="none" w:sz="0" w:space="0" w:color="auto"/>
      </w:divBdr>
    </w:div>
    <w:div w:id="89474501">
      <w:marLeft w:val="640"/>
      <w:marRight w:val="0"/>
      <w:marTop w:val="0"/>
      <w:marBottom w:val="0"/>
      <w:divBdr>
        <w:top w:val="none" w:sz="0" w:space="0" w:color="auto"/>
        <w:left w:val="none" w:sz="0" w:space="0" w:color="auto"/>
        <w:bottom w:val="none" w:sz="0" w:space="0" w:color="auto"/>
        <w:right w:val="none" w:sz="0" w:space="0" w:color="auto"/>
      </w:divBdr>
    </w:div>
    <w:div w:id="89669950">
      <w:marLeft w:val="640"/>
      <w:marRight w:val="0"/>
      <w:marTop w:val="0"/>
      <w:marBottom w:val="0"/>
      <w:divBdr>
        <w:top w:val="none" w:sz="0" w:space="0" w:color="auto"/>
        <w:left w:val="none" w:sz="0" w:space="0" w:color="auto"/>
        <w:bottom w:val="none" w:sz="0" w:space="0" w:color="auto"/>
        <w:right w:val="none" w:sz="0" w:space="0" w:color="auto"/>
      </w:divBdr>
    </w:div>
    <w:div w:id="90009980">
      <w:marLeft w:val="640"/>
      <w:marRight w:val="0"/>
      <w:marTop w:val="0"/>
      <w:marBottom w:val="0"/>
      <w:divBdr>
        <w:top w:val="none" w:sz="0" w:space="0" w:color="auto"/>
        <w:left w:val="none" w:sz="0" w:space="0" w:color="auto"/>
        <w:bottom w:val="none" w:sz="0" w:space="0" w:color="auto"/>
        <w:right w:val="none" w:sz="0" w:space="0" w:color="auto"/>
      </w:divBdr>
    </w:div>
    <w:div w:id="90055407">
      <w:marLeft w:val="640"/>
      <w:marRight w:val="0"/>
      <w:marTop w:val="0"/>
      <w:marBottom w:val="0"/>
      <w:divBdr>
        <w:top w:val="none" w:sz="0" w:space="0" w:color="auto"/>
        <w:left w:val="none" w:sz="0" w:space="0" w:color="auto"/>
        <w:bottom w:val="none" w:sz="0" w:space="0" w:color="auto"/>
        <w:right w:val="none" w:sz="0" w:space="0" w:color="auto"/>
      </w:divBdr>
    </w:div>
    <w:div w:id="90855879">
      <w:marLeft w:val="640"/>
      <w:marRight w:val="0"/>
      <w:marTop w:val="0"/>
      <w:marBottom w:val="0"/>
      <w:divBdr>
        <w:top w:val="none" w:sz="0" w:space="0" w:color="auto"/>
        <w:left w:val="none" w:sz="0" w:space="0" w:color="auto"/>
        <w:bottom w:val="none" w:sz="0" w:space="0" w:color="auto"/>
        <w:right w:val="none" w:sz="0" w:space="0" w:color="auto"/>
      </w:divBdr>
    </w:div>
    <w:div w:id="90862580">
      <w:marLeft w:val="640"/>
      <w:marRight w:val="0"/>
      <w:marTop w:val="0"/>
      <w:marBottom w:val="0"/>
      <w:divBdr>
        <w:top w:val="none" w:sz="0" w:space="0" w:color="auto"/>
        <w:left w:val="none" w:sz="0" w:space="0" w:color="auto"/>
        <w:bottom w:val="none" w:sz="0" w:space="0" w:color="auto"/>
        <w:right w:val="none" w:sz="0" w:space="0" w:color="auto"/>
      </w:divBdr>
    </w:div>
    <w:div w:id="91047979">
      <w:marLeft w:val="640"/>
      <w:marRight w:val="0"/>
      <w:marTop w:val="0"/>
      <w:marBottom w:val="0"/>
      <w:divBdr>
        <w:top w:val="none" w:sz="0" w:space="0" w:color="auto"/>
        <w:left w:val="none" w:sz="0" w:space="0" w:color="auto"/>
        <w:bottom w:val="none" w:sz="0" w:space="0" w:color="auto"/>
        <w:right w:val="none" w:sz="0" w:space="0" w:color="auto"/>
      </w:divBdr>
    </w:div>
    <w:div w:id="91636032">
      <w:marLeft w:val="640"/>
      <w:marRight w:val="0"/>
      <w:marTop w:val="0"/>
      <w:marBottom w:val="0"/>
      <w:divBdr>
        <w:top w:val="none" w:sz="0" w:space="0" w:color="auto"/>
        <w:left w:val="none" w:sz="0" w:space="0" w:color="auto"/>
        <w:bottom w:val="none" w:sz="0" w:space="0" w:color="auto"/>
        <w:right w:val="none" w:sz="0" w:space="0" w:color="auto"/>
      </w:divBdr>
    </w:div>
    <w:div w:id="93061588">
      <w:marLeft w:val="640"/>
      <w:marRight w:val="0"/>
      <w:marTop w:val="0"/>
      <w:marBottom w:val="0"/>
      <w:divBdr>
        <w:top w:val="none" w:sz="0" w:space="0" w:color="auto"/>
        <w:left w:val="none" w:sz="0" w:space="0" w:color="auto"/>
        <w:bottom w:val="none" w:sz="0" w:space="0" w:color="auto"/>
        <w:right w:val="none" w:sz="0" w:space="0" w:color="auto"/>
      </w:divBdr>
    </w:div>
    <w:div w:id="95445848">
      <w:marLeft w:val="640"/>
      <w:marRight w:val="0"/>
      <w:marTop w:val="0"/>
      <w:marBottom w:val="0"/>
      <w:divBdr>
        <w:top w:val="none" w:sz="0" w:space="0" w:color="auto"/>
        <w:left w:val="none" w:sz="0" w:space="0" w:color="auto"/>
        <w:bottom w:val="none" w:sz="0" w:space="0" w:color="auto"/>
        <w:right w:val="none" w:sz="0" w:space="0" w:color="auto"/>
      </w:divBdr>
    </w:div>
    <w:div w:id="96754166">
      <w:marLeft w:val="640"/>
      <w:marRight w:val="0"/>
      <w:marTop w:val="0"/>
      <w:marBottom w:val="0"/>
      <w:divBdr>
        <w:top w:val="none" w:sz="0" w:space="0" w:color="auto"/>
        <w:left w:val="none" w:sz="0" w:space="0" w:color="auto"/>
        <w:bottom w:val="none" w:sz="0" w:space="0" w:color="auto"/>
        <w:right w:val="none" w:sz="0" w:space="0" w:color="auto"/>
      </w:divBdr>
    </w:div>
    <w:div w:id="97138279">
      <w:marLeft w:val="640"/>
      <w:marRight w:val="0"/>
      <w:marTop w:val="0"/>
      <w:marBottom w:val="0"/>
      <w:divBdr>
        <w:top w:val="none" w:sz="0" w:space="0" w:color="auto"/>
        <w:left w:val="none" w:sz="0" w:space="0" w:color="auto"/>
        <w:bottom w:val="none" w:sz="0" w:space="0" w:color="auto"/>
        <w:right w:val="none" w:sz="0" w:space="0" w:color="auto"/>
      </w:divBdr>
    </w:div>
    <w:div w:id="99378759">
      <w:marLeft w:val="640"/>
      <w:marRight w:val="0"/>
      <w:marTop w:val="0"/>
      <w:marBottom w:val="0"/>
      <w:divBdr>
        <w:top w:val="none" w:sz="0" w:space="0" w:color="auto"/>
        <w:left w:val="none" w:sz="0" w:space="0" w:color="auto"/>
        <w:bottom w:val="none" w:sz="0" w:space="0" w:color="auto"/>
        <w:right w:val="none" w:sz="0" w:space="0" w:color="auto"/>
      </w:divBdr>
    </w:div>
    <w:div w:id="100077718">
      <w:marLeft w:val="640"/>
      <w:marRight w:val="0"/>
      <w:marTop w:val="0"/>
      <w:marBottom w:val="0"/>
      <w:divBdr>
        <w:top w:val="none" w:sz="0" w:space="0" w:color="auto"/>
        <w:left w:val="none" w:sz="0" w:space="0" w:color="auto"/>
        <w:bottom w:val="none" w:sz="0" w:space="0" w:color="auto"/>
        <w:right w:val="none" w:sz="0" w:space="0" w:color="auto"/>
      </w:divBdr>
    </w:div>
    <w:div w:id="101539075">
      <w:marLeft w:val="640"/>
      <w:marRight w:val="0"/>
      <w:marTop w:val="0"/>
      <w:marBottom w:val="0"/>
      <w:divBdr>
        <w:top w:val="none" w:sz="0" w:space="0" w:color="auto"/>
        <w:left w:val="none" w:sz="0" w:space="0" w:color="auto"/>
        <w:bottom w:val="none" w:sz="0" w:space="0" w:color="auto"/>
        <w:right w:val="none" w:sz="0" w:space="0" w:color="auto"/>
      </w:divBdr>
    </w:div>
    <w:div w:id="101658135">
      <w:marLeft w:val="640"/>
      <w:marRight w:val="0"/>
      <w:marTop w:val="0"/>
      <w:marBottom w:val="0"/>
      <w:divBdr>
        <w:top w:val="none" w:sz="0" w:space="0" w:color="auto"/>
        <w:left w:val="none" w:sz="0" w:space="0" w:color="auto"/>
        <w:bottom w:val="none" w:sz="0" w:space="0" w:color="auto"/>
        <w:right w:val="none" w:sz="0" w:space="0" w:color="auto"/>
      </w:divBdr>
    </w:div>
    <w:div w:id="101731084">
      <w:marLeft w:val="640"/>
      <w:marRight w:val="0"/>
      <w:marTop w:val="0"/>
      <w:marBottom w:val="0"/>
      <w:divBdr>
        <w:top w:val="none" w:sz="0" w:space="0" w:color="auto"/>
        <w:left w:val="none" w:sz="0" w:space="0" w:color="auto"/>
        <w:bottom w:val="none" w:sz="0" w:space="0" w:color="auto"/>
        <w:right w:val="none" w:sz="0" w:space="0" w:color="auto"/>
      </w:divBdr>
    </w:div>
    <w:div w:id="103769537">
      <w:marLeft w:val="640"/>
      <w:marRight w:val="0"/>
      <w:marTop w:val="0"/>
      <w:marBottom w:val="0"/>
      <w:divBdr>
        <w:top w:val="none" w:sz="0" w:space="0" w:color="auto"/>
        <w:left w:val="none" w:sz="0" w:space="0" w:color="auto"/>
        <w:bottom w:val="none" w:sz="0" w:space="0" w:color="auto"/>
        <w:right w:val="none" w:sz="0" w:space="0" w:color="auto"/>
      </w:divBdr>
    </w:div>
    <w:div w:id="106580329">
      <w:marLeft w:val="640"/>
      <w:marRight w:val="0"/>
      <w:marTop w:val="0"/>
      <w:marBottom w:val="0"/>
      <w:divBdr>
        <w:top w:val="none" w:sz="0" w:space="0" w:color="auto"/>
        <w:left w:val="none" w:sz="0" w:space="0" w:color="auto"/>
        <w:bottom w:val="none" w:sz="0" w:space="0" w:color="auto"/>
        <w:right w:val="none" w:sz="0" w:space="0" w:color="auto"/>
      </w:divBdr>
    </w:div>
    <w:div w:id="106707361">
      <w:marLeft w:val="640"/>
      <w:marRight w:val="0"/>
      <w:marTop w:val="0"/>
      <w:marBottom w:val="0"/>
      <w:divBdr>
        <w:top w:val="none" w:sz="0" w:space="0" w:color="auto"/>
        <w:left w:val="none" w:sz="0" w:space="0" w:color="auto"/>
        <w:bottom w:val="none" w:sz="0" w:space="0" w:color="auto"/>
        <w:right w:val="none" w:sz="0" w:space="0" w:color="auto"/>
      </w:divBdr>
    </w:div>
    <w:div w:id="108355829">
      <w:marLeft w:val="640"/>
      <w:marRight w:val="0"/>
      <w:marTop w:val="0"/>
      <w:marBottom w:val="0"/>
      <w:divBdr>
        <w:top w:val="none" w:sz="0" w:space="0" w:color="auto"/>
        <w:left w:val="none" w:sz="0" w:space="0" w:color="auto"/>
        <w:bottom w:val="none" w:sz="0" w:space="0" w:color="auto"/>
        <w:right w:val="none" w:sz="0" w:space="0" w:color="auto"/>
      </w:divBdr>
    </w:div>
    <w:div w:id="116990251">
      <w:marLeft w:val="640"/>
      <w:marRight w:val="0"/>
      <w:marTop w:val="0"/>
      <w:marBottom w:val="0"/>
      <w:divBdr>
        <w:top w:val="none" w:sz="0" w:space="0" w:color="auto"/>
        <w:left w:val="none" w:sz="0" w:space="0" w:color="auto"/>
        <w:bottom w:val="none" w:sz="0" w:space="0" w:color="auto"/>
        <w:right w:val="none" w:sz="0" w:space="0" w:color="auto"/>
      </w:divBdr>
    </w:div>
    <w:div w:id="119500657">
      <w:marLeft w:val="640"/>
      <w:marRight w:val="0"/>
      <w:marTop w:val="0"/>
      <w:marBottom w:val="0"/>
      <w:divBdr>
        <w:top w:val="none" w:sz="0" w:space="0" w:color="auto"/>
        <w:left w:val="none" w:sz="0" w:space="0" w:color="auto"/>
        <w:bottom w:val="none" w:sz="0" w:space="0" w:color="auto"/>
        <w:right w:val="none" w:sz="0" w:space="0" w:color="auto"/>
      </w:divBdr>
    </w:div>
    <w:div w:id="119734454">
      <w:marLeft w:val="640"/>
      <w:marRight w:val="0"/>
      <w:marTop w:val="0"/>
      <w:marBottom w:val="0"/>
      <w:divBdr>
        <w:top w:val="none" w:sz="0" w:space="0" w:color="auto"/>
        <w:left w:val="none" w:sz="0" w:space="0" w:color="auto"/>
        <w:bottom w:val="none" w:sz="0" w:space="0" w:color="auto"/>
        <w:right w:val="none" w:sz="0" w:space="0" w:color="auto"/>
      </w:divBdr>
    </w:div>
    <w:div w:id="122116253">
      <w:marLeft w:val="640"/>
      <w:marRight w:val="0"/>
      <w:marTop w:val="0"/>
      <w:marBottom w:val="0"/>
      <w:divBdr>
        <w:top w:val="none" w:sz="0" w:space="0" w:color="auto"/>
        <w:left w:val="none" w:sz="0" w:space="0" w:color="auto"/>
        <w:bottom w:val="none" w:sz="0" w:space="0" w:color="auto"/>
        <w:right w:val="none" w:sz="0" w:space="0" w:color="auto"/>
      </w:divBdr>
    </w:div>
    <w:div w:id="122427061">
      <w:marLeft w:val="640"/>
      <w:marRight w:val="0"/>
      <w:marTop w:val="0"/>
      <w:marBottom w:val="0"/>
      <w:divBdr>
        <w:top w:val="none" w:sz="0" w:space="0" w:color="auto"/>
        <w:left w:val="none" w:sz="0" w:space="0" w:color="auto"/>
        <w:bottom w:val="none" w:sz="0" w:space="0" w:color="auto"/>
        <w:right w:val="none" w:sz="0" w:space="0" w:color="auto"/>
      </w:divBdr>
    </w:div>
    <w:div w:id="123428569">
      <w:marLeft w:val="640"/>
      <w:marRight w:val="0"/>
      <w:marTop w:val="0"/>
      <w:marBottom w:val="0"/>
      <w:divBdr>
        <w:top w:val="none" w:sz="0" w:space="0" w:color="auto"/>
        <w:left w:val="none" w:sz="0" w:space="0" w:color="auto"/>
        <w:bottom w:val="none" w:sz="0" w:space="0" w:color="auto"/>
        <w:right w:val="none" w:sz="0" w:space="0" w:color="auto"/>
      </w:divBdr>
    </w:div>
    <w:div w:id="124398319">
      <w:marLeft w:val="640"/>
      <w:marRight w:val="0"/>
      <w:marTop w:val="0"/>
      <w:marBottom w:val="0"/>
      <w:divBdr>
        <w:top w:val="none" w:sz="0" w:space="0" w:color="auto"/>
        <w:left w:val="none" w:sz="0" w:space="0" w:color="auto"/>
        <w:bottom w:val="none" w:sz="0" w:space="0" w:color="auto"/>
        <w:right w:val="none" w:sz="0" w:space="0" w:color="auto"/>
      </w:divBdr>
    </w:div>
    <w:div w:id="125051982">
      <w:marLeft w:val="640"/>
      <w:marRight w:val="0"/>
      <w:marTop w:val="0"/>
      <w:marBottom w:val="0"/>
      <w:divBdr>
        <w:top w:val="none" w:sz="0" w:space="0" w:color="auto"/>
        <w:left w:val="none" w:sz="0" w:space="0" w:color="auto"/>
        <w:bottom w:val="none" w:sz="0" w:space="0" w:color="auto"/>
        <w:right w:val="none" w:sz="0" w:space="0" w:color="auto"/>
      </w:divBdr>
    </w:div>
    <w:div w:id="128397892">
      <w:marLeft w:val="640"/>
      <w:marRight w:val="0"/>
      <w:marTop w:val="0"/>
      <w:marBottom w:val="0"/>
      <w:divBdr>
        <w:top w:val="none" w:sz="0" w:space="0" w:color="auto"/>
        <w:left w:val="none" w:sz="0" w:space="0" w:color="auto"/>
        <w:bottom w:val="none" w:sz="0" w:space="0" w:color="auto"/>
        <w:right w:val="none" w:sz="0" w:space="0" w:color="auto"/>
      </w:divBdr>
    </w:div>
    <w:div w:id="131944788">
      <w:marLeft w:val="640"/>
      <w:marRight w:val="0"/>
      <w:marTop w:val="0"/>
      <w:marBottom w:val="0"/>
      <w:divBdr>
        <w:top w:val="none" w:sz="0" w:space="0" w:color="auto"/>
        <w:left w:val="none" w:sz="0" w:space="0" w:color="auto"/>
        <w:bottom w:val="none" w:sz="0" w:space="0" w:color="auto"/>
        <w:right w:val="none" w:sz="0" w:space="0" w:color="auto"/>
      </w:divBdr>
    </w:div>
    <w:div w:id="133332333">
      <w:marLeft w:val="640"/>
      <w:marRight w:val="0"/>
      <w:marTop w:val="0"/>
      <w:marBottom w:val="0"/>
      <w:divBdr>
        <w:top w:val="none" w:sz="0" w:space="0" w:color="auto"/>
        <w:left w:val="none" w:sz="0" w:space="0" w:color="auto"/>
        <w:bottom w:val="none" w:sz="0" w:space="0" w:color="auto"/>
        <w:right w:val="none" w:sz="0" w:space="0" w:color="auto"/>
      </w:divBdr>
    </w:div>
    <w:div w:id="133723075">
      <w:marLeft w:val="640"/>
      <w:marRight w:val="0"/>
      <w:marTop w:val="0"/>
      <w:marBottom w:val="0"/>
      <w:divBdr>
        <w:top w:val="none" w:sz="0" w:space="0" w:color="auto"/>
        <w:left w:val="none" w:sz="0" w:space="0" w:color="auto"/>
        <w:bottom w:val="none" w:sz="0" w:space="0" w:color="auto"/>
        <w:right w:val="none" w:sz="0" w:space="0" w:color="auto"/>
      </w:divBdr>
    </w:div>
    <w:div w:id="134373406">
      <w:marLeft w:val="640"/>
      <w:marRight w:val="0"/>
      <w:marTop w:val="0"/>
      <w:marBottom w:val="0"/>
      <w:divBdr>
        <w:top w:val="none" w:sz="0" w:space="0" w:color="auto"/>
        <w:left w:val="none" w:sz="0" w:space="0" w:color="auto"/>
        <w:bottom w:val="none" w:sz="0" w:space="0" w:color="auto"/>
        <w:right w:val="none" w:sz="0" w:space="0" w:color="auto"/>
      </w:divBdr>
    </w:div>
    <w:div w:id="135683077">
      <w:marLeft w:val="640"/>
      <w:marRight w:val="0"/>
      <w:marTop w:val="0"/>
      <w:marBottom w:val="0"/>
      <w:divBdr>
        <w:top w:val="none" w:sz="0" w:space="0" w:color="auto"/>
        <w:left w:val="none" w:sz="0" w:space="0" w:color="auto"/>
        <w:bottom w:val="none" w:sz="0" w:space="0" w:color="auto"/>
        <w:right w:val="none" w:sz="0" w:space="0" w:color="auto"/>
      </w:divBdr>
    </w:div>
    <w:div w:id="137115098">
      <w:marLeft w:val="640"/>
      <w:marRight w:val="0"/>
      <w:marTop w:val="0"/>
      <w:marBottom w:val="0"/>
      <w:divBdr>
        <w:top w:val="none" w:sz="0" w:space="0" w:color="auto"/>
        <w:left w:val="none" w:sz="0" w:space="0" w:color="auto"/>
        <w:bottom w:val="none" w:sz="0" w:space="0" w:color="auto"/>
        <w:right w:val="none" w:sz="0" w:space="0" w:color="auto"/>
      </w:divBdr>
    </w:div>
    <w:div w:id="137890944">
      <w:marLeft w:val="640"/>
      <w:marRight w:val="0"/>
      <w:marTop w:val="0"/>
      <w:marBottom w:val="0"/>
      <w:divBdr>
        <w:top w:val="none" w:sz="0" w:space="0" w:color="auto"/>
        <w:left w:val="none" w:sz="0" w:space="0" w:color="auto"/>
        <w:bottom w:val="none" w:sz="0" w:space="0" w:color="auto"/>
        <w:right w:val="none" w:sz="0" w:space="0" w:color="auto"/>
      </w:divBdr>
    </w:div>
    <w:div w:id="138152736">
      <w:marLeft w:val="640"/>
      <w:marRight w:val="0"/>
      <w:marTop w:val="0"/>
      <w:marBottom w:val="0"/>
      <w:divBdr>
        <w:top w:val="none" w:sz="0" w:space="0" w:color="auto"/>
        <w:left w:val="none" w:sz="0" w:space="0" w:color="auto"/>
        <w:bottom w:val="none" w:sz="0" w:space="0" w:color="auto"/>
        <w:right w:val="none" w:sz="0" w:space="0" w:color="auto"/>
      </w:divBdr>
    </w:div>
    <w:div w:id="139077024">
      <w:marLeft w:val="640"/>
      <w:marRight w:val="0"/>
      <w:marTop w:val="0"/>
      <w:marBottom w:val="0"/>
      <w:divBdr>
        <w:top w:val="none" w:sz="0" w:space="0" w:color="auto"/>
        <w:left w:val="none" w:sz="0" w:space="0" w:color="auto"/>
        <w:bottom w:val="none" w:sz="0" w:space="0" w:color="auto"/>
        <w:right w:val="none" w:sz="0" w:space="0" w:color="auto"/>
      </w:divBdr>
    </w:div>
    <w:div w:id="139158626">
      <w:marLeft w:val="640"/>
      <w:marRight w:val="0"/>
      <w:marTop w:val="0"/>
      <w:marBottom w:val="0"/>
      <w:divBdr>
        <w:top w:val="none" w:sz="0" w:space="0" w:color="auto"/>
        <w:left w:val="none" w:sz="0" w:space="0" w:color="auto"/>
        <w:bottom w:val="none" w:sz="0" w:space="0" w:color="auto"/>
        <w:right w:val="none" w:sz="0" w:space="0" w:color="auto"/>
      </w:divBdr>
    </w:div>
    <w:div w:id="139612656">
      <w:marLeft w:val="640"/>
      <w:marRight w:val="0"/>
      <w:marTop w:val="0"/>
      <w:marBottom w:val="0"/>
      <w:divBdr>
        <w:top w:val="none" w:sz="0" w:space="0" w:color="auto"/>
        <w:left w:val="none" w:sz="0" w:space="0" w:color="auto"/>
        <w:bottom w:val="none" w:sz="0" w:space="0" w:color="auto"/>
        <w:right w:val="none" w:sz="0" w:space="0" w:color="auto"/>
      </w:divBdr>
    </w:div>
    <w:div w:id="139812922">
      <w:marLeft w:val="640"/>
      <w:marRight w:val="0"/>
      <w:marTop w:val="0"/>
      <w:marBottom w:val="0"/>
      <w:divBdr>
        <w:top w:val="none" w:sz="0" w:space="0" w:color="auto"/>
        <w:left w:val="none" w:sz="0" w:space="0" w:color="auto"/>
        <w:bottom w:val="none" w:sz="0" w:space="0" w:color="auto"/>
        <w:right w:val="none" w:sz="0" w:space="0" w:color="auto"/>
      </w:divBdr>
    </w:div>
    <w:div w:id="144012008">
      <w:marLeft w:val="640"/>
      <w:marRight w:val="0"/>
      <w:marTop w:val="0"/>
      <w:marBottom w:val="0"/>
      <w:divBdr>
        <w:top w:val="none" w:sz="0" w:space="0" w:color="auto"/>
        <w:left w:val="none" w:sz="0" w:space="0" w:color="auto"/>
        <w:bottom w:val="none" w:sz="0" w:space="0" w:color="auto"/>
        <w:right w:val="none" w:sz="0" w:space="0" w:color="auto"/>
      </w:divBdr>
    </w:div>
    <w:div w:id="146367386">
      <w:marLeft w:val="640"/>
      <w:marRight w:val="0"/>
      <w:marTop w:val="0"/>
      <w:marBottom w:val="0"/>
      <w:divBdr>
        <w:top w:val="none" w:sz="0" w:space="0" w:color="auto"/>
        <w:left w:val="none" w:sz="0" w:space="0" w:color="auto"/>
        <w:bottom w:val="none" w:sz="0" w:space="0" w:color="auto"/>
        <w:right w:val="none" w:sz="0" w:space="0" w:color="auto"/>
      </w:divBdr>
    </w:div>
    <w:div w:id="149832583">
      <w:marLeft w:val="640"/>
      <w:marRight w:val="0"/>
      <w:marTop w:val="0"/>
      <w:marBottom w:val="0"/>
      <w:divBdr>
        <w:top w:val="none" w:sz="0" w:space="0" w:color="auto"/>
        <w:left w:val="none" w:sz="0" w:space="0" w:color="auto"/>
        <w:bottom w:val="none" w:sz="0" w:space="0" w:color="auto"/>
        <w:right w:val="none" w:sz="0" w:space="0" w:color="auto"/>
      </w:divBdr>
    </w:div>
    <w:div w:id="150684799">
      <w:marLeft w:val="640"/>
      <w:marRight w:val="0"/>
      <w:marTop w:val="0"/>
      <w:marBottom w:val="0"/>
      <w:divBdr>
        <w:top w:val="none" w:sz="0" w:space="0" w:color="auto"/>
        <w:left w:val="none" w:sz="0" w:space="0" w:color="auto"/>
        <w:bottom w:val="none" w:sz="0" w:space="0" w:color="auto"/>
        <w:right w:val="none" w:sz="0" w:space="0" w:color="auto"/>
      </w:divBdr>
    </w:div>
    <w:div w:id="154107580">
      <w:marLeft w:val="640"/>
      <w:marRight w:val="0"/>
      <w:marTop w:val="0"/>
      <w:marBottom w:val="0"/>
      <w:divBdr>
        <w:top w:val="none" w:sz="0" w:space="0" w:color="auto"/>
        <w:left w:val="none" w:sz="0" w:space="0" w:color="auto"/>
        <w:bottom w:val="none" w:sz="0" w:space="0" w:color="auto"/>
        <w:right w:val="none" w:sz="0" w:space="0" w:color="auto"/>
      </w:divBdr>
    </w:div>
    <w:div w:id="156002170">
      <w:marLeft w:val="640"/>
      <w:marRight w:val="0"/>
      <w:marTop w:val="0"/>
      <w:marBottom w:val="0"/>
      <w:divBdr>
        <w:top w:val="none" w:sz="0" w:space="0" w:color="auto"/>
        <w:left w:val="none" w:sz="0" w:space="0" w:color="auto"/>
        <w:bottom w:val="none" w:sz="0" w:space="0" w:color="auto"/>
        <w:right w:val="none" w:sz="0" w:space="0" w:color="auto"/>
      </w:divBdr>
    </w:div>
    <w:div w:id="157233097">
      <w:marLeft w:val="640"/>
      <w:marRight w:val="0"/>
      <w:marTop w:val="0"/>
      <w:marBottom w:val="0"/>
      <w:divBdr>
        <w:top w:val="none" w:sz="0" w:space="0" w:color="auto"/>
        <w:left w:val="none" w:sz="0" w:space="0" w:color="auto"/>
        <w:bottom w:val="none" w:sz="0" w:space="0" w:color="auto"/>
        <w:right w:val="none" w:sz="0" w:space="0" w:color="auto"/>
      </w:divBdr>
    </w:div>
    <w:div w:id="157694370">
      <w:marLeft w:val="640"/>
      <w:marRight w:val="0"/>
      <w:marTop w:val="0"/>
      <w:marBottom w:val="0"/>
      <w:divBdr>
        <w:top w:val="none" w:sz="0" w:space="0" w:color="auto"/>
        <w:left w:val="none" w:sz="0" w:space="0" w:color="auto"/>
        <w:bottom w:val="none" w:sz="0" w:space="0" w:color="auto"/>
        <w:right w:val="none" w:sz="0" w:space="0" w:color="auto"/>
      </w:divBdr>
    </w:div>
    <w:div w:id="158355794">
      <w:marLeft w:val="640"/>
      <w:marRight w:val="0"/>
      <w:marTop w:val="0"/>
      <w:marBottom w:val="0"/>
      <w:divBdr>
        <w:top w:val="none" w:sz="0" w:space="0" w:color="auto"/>
        <w:left w:val="none" w:sz="0" w:space="0" w:color="auto"/>
        <w:bottom w:val="none" w:sz="0" w:space="0" w:color="auto"/>
        <w:right w:val="none" w:sz="0" w:space="0" w:color="auto"/>
      </w:divBdr>
    </w:div>
    <w:div w:id="158814665">
      <w:marLeft w:val="640"/>
      <w:marRight w:val="0"/>
      <w:marTop w:val="0"/>
      <w:marBottom w:val="0"/>
      <w:divBdr>
        <w:top w:val="none" w:sz="0" w:space="0" w:color="auto"/>
        <w:left w:val="none" w:sz="0" w:space="0" w:color="auto"/>
        <w:bottom w:val="none" w:sz="0" w:space="0" w:color="auto"/>
        <w:right w:val="none" w:sz="0" w:space="0" w:color="auto"/>
      </w:divBdr>
    </w:div>
    <w:div w:id="159582351">
      <w:marLeft w:val="640"/>
      <w:marRight w:val="0"/>
      <w:marTop w:val="0"/>
      <w:marBottom w:val="0"/>
      <w:divBdr>
        <w:top w:val="none" w:sz="0" w:space="0" w:color="auto"/>
        <w:left w:val="none" w:sz="0" w:space="0" w:color="auto"/>
        <w:bottom w:val="none" w:sz="0" w:space="0" w:color="auto"/>
        <w:right w:val="none" w:sz="0" w:space="0" w:color="auto"/>
      </w:divBdr>
    </w:div>
    <w:div w:id="160849420">
      <w:marLeft w:val="640"/>
      <w:marRight w:val="0"/>
      <w:marTop w:val="0"/>
      <w:marBottom w:val="0"/>
      <w:divBdr>
        <w:top w:val="none" w:sz="0" w:space="0" w:color="auto"/>
        <w:left w:val="none" w:sz="0" w:space="0" w:color="auto"/>
        <w:bottom w:val="none" w:sz="0" w:space="0" w:color="auto"/>
        <w:right w:val="none" w:sz="0" w:space="0" w:color="auto"/>
      </w:divBdr>
    </w:div>
    <w:div w:id="164328323">
      <w:marLeft w:val="640"/>
      <w:marRight w:val="0"/>
      <w:marTop w:val="0"/>
      <w:marBottom w:val="0"/>
      <w:divBdr>
        <w:top w:val="none" w:sz="0" w:space="0" w:color="auto"/>
        <w:left w:val="none" w:sz="0" w:space="0" w:color="auto"/>
        <w:bottom w:val="none" w:sz="0" w:space="0" w:color="auto"/>
        <w:right w:val="none" w:sz="0" w:space="0" w:color="auto"/>
      </w:divBdr>
    </w:div>
    <w:div w:id="165484031">
      <w:marLeft w:val="640"/>
      <w:marRight w:val="0"/>
      <w:marTop w:val="0"/>
      <w:marBottom w:val="0"/>
      <w:divBdr>
        <w:top w:val="none" w:sz="0" w:space="0" w:color="auto"/>
        <w:left w:val="none" w:sz="0" w:space="0" w:color="auto"/>
        <w:bottom w:val="none" w:sz="0" w:space="0" w:color="auto"/>
        <w:right w:val="none" w:sz="0" w:space="0" w:color="auto"/>
      </w:divBdr>
    </w:div>
    <w:div w:id="167791390">
      <w:marLeft w:val="640"/>
      <w:marRight w:val="0"/>
      <w:marTop w:val="0"/>
      <w:marBottom w:val="0"/>
      <w:divBdr>
        <w:top w:val="none" w:sz="0" w:space="0" w:color="auto"/>
        <w:left w:val="none" w:sz="0" w:space="0" w:color="auto"/>
        <w:bottom w:val="none" w:sz="0" w:space="0" w:color="auto"/>
        <w:right w:val="none" w:sz="0" w:space="0" w:color="auto"/>
      </w:divBdr>
    </w:div>
    <w:div w:id="169102473">
      <w:marLeft w:val="640"/>
      <w:marRight w:val="0"/>
      <w:marTop w:val="0"/>
      <w:marBottom w:val="0"/>
      <w:divBdr>
        <w:top w:val="none" w:sz="0" w:space="0" w:color="auto"/>
        <w:left w:val="none" w:sz="0" w:space="0" w:color="auto"/>
        <w:bottom w:val="none" w:sz="0" w:space="0" w:color="auto"/>
        <w:right w:val="none" w:sz="0" w:space="0" w:color="auto"/>
      </w:divBdr>
    </w:div>
    <w:div w:id="170532827">
      <w:marLeft w:val="640"/>
      <w:marRight w:val="0"/>
      <w:marTop w:val="0"/>
      <w:marBottom w:val="0"/>
      <w:divBdr>
        <w:top w:val="none" w:sz="0" w:space="0" w:color="auto"/>
        <w:left w:val="none" w:sz="0" w:space="0" w:color="auto"/>
        <w:bottom w:val="none" w:sz="0" w:space="0" w:color="auto"/>
        <w:right w:val="none" w:sz="0" w:space="0" w:color="auto"/>
      </w:divBdr>
    </w:div>
    <w:div w:id="170798103">
      <w:marLeft w:val="640"/>
      <w:marRight w:val="0"/>
      <w:marTop w:val="0"/>
      <w:marBottom w:val="0"/>
      <w:divBdr>
        <w:top w:val="none" w:sz="0" w:space="0" w:color="auto"/>
        <w:left w:val="none" w:sz="0" w:space="0" w:color="auto"/>
        <w:bottom w:val="none" w:sz="0" w:space="0" w:color="auto"/>
        <w:right w:val="none" w:sz="0" w:space="0" w:color="auto"/>
      </w:divBdr>
    </w:div>
    <w:div w:id="176776506">
      <w:marLeft w:val="640"/>
      <w:marRight w:val="0"/>
      <w:marTop w:val="0"/>
      <w:marBottom w:val="0"/>
      <w:divBdr>
        <w:top w:val="none" w:sz="0" w:space="0" w:color="auto"/>
        <w:left w:val="none" w:sz="0" w:space="0" w:color="auto"/>
        <w:bottom w:val="none" w:sz="0" w:space="0" w:color="auto"/>
        <w:right w:val="none" w:sz="0" w:space="0" w:color="auto"/>
      </w:divBdr>
    </w:div>
    <w:div w:id="177089494">
      <w:marLeft w:val="640"/>
      <w:marRight w:val="0"/>
      <w:marTop w:val="0"/>
      <w:marBottom w:val="0"/>
      <w:divBdr>
        <w:top w:val="none" w:sz="0" w:space="0" w:color="auto"/>
        <w:left w:val="none" w:sz="0" w:space="0" w:color="auto"/>
        <w:bottom w:val="none" w:sz="0" w:space="0" w:color="auto"/>
        <w:right w:val="none" w:sz="0" w:space="0" w:color="auto"/>
      </w:divBdr>
    </w:div>
    <w:div w:id="177352300">
      <w:marLeft w:val="640"/>
      <w:marRight w:val="0"/>
      <w:marTop w:val="0"/>
      <w:marBottom w:val="0"/>
      <w:divBdr>
        <w:top w:val="none" w:sz="0" w:space="0" w:color="auto"/>
        <w:left w:val="none" w:sz="0" w:space="0" w:color="auto"/>
        <w:bottom w:val="none" w:sz="0" w:space="0" w:color="auto"/>
        <w:right w:val="none" w:sz="0" w:space="0" w:color="auto"/>
      </w:divBdr>
    </w:div>
    <w:div w:id="177695309">
      <w:marLeft w:val="640"/>
      <w:marRight w:val="0"/>
      <w:marTop w:val="0"/>
      <w:marBottom w:val="0"/>
      <w:divBdr>
        <w:top w:val="none" w:sz="0" w:space="0" w:color="auto"/>
        <w:left w:val="none" w:sz="0" w:space="0" w:color="auto"/>
        <w:bottom w:val="none" w:sz="0" w:space="0" w:color="auto"/>
        <w:right w:val="none" w:sz="0" w:space="0" w:color="auto"/>
      </w:divBdr>
    </w:div>
    <w:div w:id="178273827">
      <w:marLeft w:val="640"/>
      <w:marRight w:val="0"/>
      <w:marTop w:val="0"/>
      <w:marBottom w:val="0"/>
      <w:divBdr>
        <w:top w:val="none" w:sz="0" w:space="0" w:color="auto"/>
        <w:left w:val="none" w:sz="0" w:space="0" w:color="auto"/>
        <w:bottom w:val="none" w:sz="0" w:space="0" w:color="auto"/>
        <w:right w:val="none" w:sz="0" w:space="0" w:color="auto"/>
      </w:divBdr>
    </w:div>
    <w:div w:id="178281013">
      <w:marLeft w:val="640"/>
      <w:marRight w:val="0"/>
      <w:marTop w:val="0"/>
      <w:marBottom w:val="0"/>
      <w:divBdr>
        <w:top w:val="none" w:sz="0" w:space="0" w:color="auto"/>
        <w:left w:val="none" w:sz="0" w:space="0" w:color="auto"/>
        <w:bottom w:val="none" w:sz="0" w:space="0" w:color="auto"/>
        <w:right w:val="none" w:sz="0" w:space="0" w:color="auto"/>
      </w:divBdr>
    </w:div>
    <w:div w:id="178349374">
      <w:marLeft w:val="640"/>
      <w:marRight w:val="0"/>
      <w:marTop w:val="0"/>
      <w:marBottom w:val="0"/>
      <w:divBdr>
        <w:top w:val="none" w:sz="0" w:space="0" w:color="auto"/>
        <w:left w:val="none" w:sz="0" w:space="0" w:color="auto"/>
        <w:bottom w:val="none" w:sz="0" w:space="0" w:color="auto"/>
        <w:right w:val="none" w:sz="0" w:space="0" w:color="auto"/>
      </w:divBdr>
    </w:div>
    <w:div w:id="179393071">
      <w:marLeft w:val="640"/>
      <w:marRight w:val="0"/>
      <w:marTop w:val="0"/>
      <w:marBottom w:val="0"/>
      <w:divBdr>
        <w:top w:val="none" w:sz="0" w:space="0" w:color="auto"/>
        <w:left w:val="none" w:sz="0" w:space="0" w:color="auto"/>
        <w:bottom w:val="none" w:sz="0" w:space="0" w:color="auto"/>
        <w:right w:val="none" w:sz="0" w:space="0" w:color="auto"/>
      </w:divBdr>
    </w:div>
    <w:div w:id="179467302">
      <w:marLeft w:val="640"/>
      <w:marRight w:val="0"/>
      <w:marTop w:val="0"/>
      <w:marBottom w:val="0"/>
      <w:divBdr>
        <w:top w:val="none" w:sz="0" w:space="0" w:color="auto"/>
        <w:left w:val="none" w:sz="0" w:space="0" w:color="auto"/>
        <w:bottom w:val="none" w:sz="0" w:space="0" w:color="auto"/>
        <w:right w:val="none" w:sz="0" w:space="0" w:color="auto"/>
      </w:divBdr>
    </w:div>
    <w:div w:id="179665146">
      <w:marLeft w:val="640"/>
      <w:marRight w:val="0"/>
      <w:marTop w:val="0"/>
      <w:marBottom w:val="0"/>
      <w:divBdr>
        <w:top w:val="none" w:sz="0" w:space="0" w:color="auto"/>
        <w:left w:val="none" w:sz="0" w:space="0" w:color="auto"/>
        <w:bottom w:val="none" w:sz="0" w:space="0" w:color="auto"/>
        <w:right w:val="none" w:sz="0" w:space="0" w:color="auto"/>
      </w:divBdr>
    </w:div>
    <w:div w:id="180632350">
      <w:marLeft w:val="640"/>
      <w:marRight w:val="0"/>
      <w:marTop w:val="0"/>
      <w:marBottom w:val="0"/>
      <w:divBdr>
        <w:top w:val="none" w:sz="0" w:space="0" w:color="auto"/>
        <w:left w:val="none" w:sz="0" w:space="0" w:color="auto"/>
        <w:bottom w:val="none" w:sz="0" w:space="0" w:color="auto"/>
        <w:right w:val="none" w:sz="0" w:space="0" w:color="auto"/>
      </w:divBdr>
    </w:div>
    <w:div w:id="181632408">
      <w:marLeft w:val="640"/>
      <w:marRight w:val="0"/>
      <w:marTop w:val="0"/>
      <w:marBottom w:val="0"/>
      <w:divBdr>
        <w:top w:val="none" w:sz="0" w:space="0" w:color="auto"/>
        <w:left w:val="none" w:sz="0" w:space="0" w:color="auto"/>
        <w:bottom w:val="none" w:sz="0" w:space="0" w:color="auto"/>
        <w:right w:val="none" w:sz="0" w:space="0" w:color="auto"/>
      </w:divBdr>
    </w:div>
    <w:div w:id="181822831">
      <w:marLeft w:val="640"/>
      <w:marRight w:val="0"/>
      <w:marTop w:val="0"/>
      <w:marBottom w:val="0"/>
      <w:divBdr>
        <w:top w:val="none" w:sz="0" w:space="0" w:color="auto"/>
        <w:left w:val="none" w:sz="0" w:space="0" w:color="auto"/>
        <w:bottom w:val="none" w:sz="0" w:space="0" w:color="auto"/>
        <w:right w:val="none" w:sz="0" w:space="0" w:color="auto"/>
      </w:divBdr>
    </w:div>
    <w:div w:id="182479110">
      <w:marLeft w:val="640"/>
      <w:marRight w:val="0"/>
      <w:marTop w:val="0"/>
      <w:marBottom w:val="0"/>
      <w:divBdr>
        <w:top w:val="none" w:sz="0" w:space="0" w:color="auto"/>
        <w:left w:val="none" w:sz="0" w:space="0" w:color="auto"/>
        <w:bottom w:val="none" w:sz="0" w:space="0" w:color="auto"/>
        <w:right w:val="none" w:sz="0" w:space="0" w:color="auto"/>
      </w:divBdr>
    </w:div>
    <w:div w:id="183136778">
      <w:marLeft w:val="640"/>
      <w:marRight w:val="0"/>
      <w:marTop w:val="0"/>
      <w:marBottom w:val="0"/>
      <w:divBdr>
        <w:top w:val="none" w:sz="0" w:space="0" w:color="auto"/>
        <w:left w:val="none" w:sz="0" w:space="0" w:color="auto"/>
        <w:bottom w:val="none" w:sz="0" w:space="0" w:color="auto"/>
        <w:right w:val="none" w:sz="0" w:space="0" w:color="auto"/>
      </w:divBdr>
    </w:div>
    <w:div w:id="183716692">
      <w:marLeft w:val="640"/>
      <w:marRight w:val="0"/>
      <w:marTop w:val="0"/>
      <w:marBottom w:val="0"/>
      <w:divBdr>
        <w:top w:val="none" w:sz="0" w:space="0" w:color="auto"/>
        <w:left w:val="none" w:sz="0" w:space="0" w:color="auto"/>
        <w:bottom w:val="none" w:sz="0" w:space="0" w:color="auto"/>
        <w:right w:val="none" w:sz="0" w:space="0" w:color="auto"/>
      </w:divBdr>
    </w:div>
    <w:div w:id="184902721">
      <w:marLeft w:val="640"/>
      <w:marRight w:val="0"/>
      <w:marTop w:val="0"/>
      <w:marBottom w:val="0"/>
      <w:divBdr>
        <w:top w:val="none" w:sz="0" w:space="0" w:color="auto"/>
        <w:left w:val="none" w:sz="0" w:space="0" w:color="auto"/>
        <w:bottom w:val="none" w:sz="0" w:space="0" w:color="auto"/>
        <w:right w:val="none" w:sz="0" w:space="0" w:color="auto"/>
      </w:divBdr>
    </w:div>
    <w:div w:id="185140299">
      <w:marLeft w:val="640"/>
      <w:marRight w:val="0"/>
      <w:marTop w:val="0"/>
      <w:marBottom w:val="0"/>
      <w:divBdr>
        <w:top w:val="none" w:sz="0" w:space="0" w:color="auto"/>
        <w:left w:val="none" w:sz="0" w:space="0" w:color="auto"/>
        <w:bottom w:val="none" w:sz="0" w:space="0" w:color="auto"/>
        <w:right w:val="none" w:sz="0" w:space="0" w:color="auto"/>
      </w:divBdr>
    </w:div>
    <w:div w:id="186412388">
      <w:marLeft w:val="640"/>
      <w:marRight w:val="0"/>
      <w:marTop w:val="0"/>
      <w:marBottom w:val="0"/>
      <w:divBdr>
        <w:top w:val="none" w:sz="0" w:space="0" w:color="auto"/>
        <w:left w:val="none" w:sz="0" w:space="0" w:color="auto"/>
        <w:bottom w:val="none" w:sz="0" w:space="0" w:color="auto"/>
        <w:right w:val="none" w:sz="0" w:space="0" w:color="auto"/>
      </w:divBdr>
    </w:div>
    <w:div w:id="192156940">
      <w:marLeft w:val="640"/>
      <w:marRight w:val="0"/>
      <w:marTop w:val="0"/>
      <w:marBottom w:val="0"/>
      <w:divBdr>
        <w:top w:val="none" w:sz="0" w:space="0" w:color="auto"/>
        <w:left w:val="none" w:sz="0" w:space="0" w:color="auto"/>
        <w:bottom w:val="none" w:sz="0" w:space="0" w:color="auto"/>
        <w:right w:val="none" w:sz="0" w:space="0" w:color="auto"/>
      </w:divBdr>
    </w:div>
    <w:div w:id="192693208">
      <w:marLeft w:val="640"/>
      <w:marRight w:val="0"/>
      <w:marTop w:val="0"/>
      <w:marBottom w:val="0"/>
      <w:divBdr>
        <w:top w:val="none" w:sz="0" w:space="0" w:color="auto"/>
        <w:left w:val="none" w:sz="0" w:space="0" w:color="auto"/>
        <w:bottom w:val="none" w:sz="0" w:space="0" w:color="auto"/>
        <w:right w:val="none" w:sz="0" w:space="0" w:color="auto"/>
      </w:divBdr>
    </w:div>
    <w:div w:id="192885982">
      <w:marLeft w:val="640"/>
      <w:marRight w:val="0"/>
      <w:marTop w:val="0"/>
      <w:marBottom w:val="0"/>
      <w:divBdr>
        <w:top w:val="none" w:sz="0" w:space="0" w:color="auto"/>
        <w:left w:val="none" w:sz="0" w:space="0" w:color="auto"/>
        <w:bottom w:val="none" w:sz="0" w:space="0" w:color="auto"/>
        <w:right w:val="none" w:sz="0" w:space="0" w:color="auto"/>
      </w:divBdr>
    </w:div>
    <w:div w:id="195168246">
      <w:marLeft w:val="640"/>
      <w:marRight w:val="0"/>
      <w:marTop w:val="0"/>
      <w:marBottom w:val="0"/>
      <w:divBdr>
        <w:top w:val="none" w:sz="0" w:space="0" w:color="auto"/>
        <w:left w:val="none" w:sz="0" w:space="0" w:color="auto"/>
        <w:bottom w:val="none" w:sz="0" w:space="0" w:color="auto"/>
        <w:right w:val="none" w:sz="0" w:space="0" w:color="auto"/>
      </w:divBdr>
    </w:div>
    <w:div w:id="197399239">
      <w:marLeft w:val="640"/>
      <w:marRight w:val="0"/>
      <w:marTop w:val="0"/>
      <w:marBottom w:val="0"/>
      <w:divBdr>
        <w:top w:val="none" w:sz="0" w:space="0" w:color="auto"/>
        <w:left w:val="none" w:sz="0" w:space="0" w:color="auto"/>
        <w:bottom w:val="none" w:sz="0" w:space="0" w:color="auto"/>
        <w:right w:val="none" w:sz="0" w:space="0" w:color="auto"/>
      </w:divBdr>
    </w:div>
    <w:div w:id="197937991">
      <w:marLeft w:val="640"/>
      <w:marRight w:val="0"/>
      <w:marTop w:val="0"/>
      <w:marBottom w:val="0"/>
      <w:divBdr>
        <w:top w:val="none" w:sz="0" w:space="0" w:color="auto"/>
        <w:left w:val="none" w:sz="0" w:space="0" w:color="auto"/>
        <w:bottom w:val="none" w:sz="0" w:space="0" w:color="auto"/>
        <w:right w:val="none" w:sz="0" w:space="0" w:color="auto"/>
      </w:divBdr>
    </w:div>
    <w:div w:id="198276355">
      <w:marLeft w:val="640"/>
      <w:marRight w:val="0"/>
      <w:marTop w:val="0"/>
      <w:marBottom w:val="0"/>
      <w:divBdr>
        <w:top w:val="none" w:sz="0" w:space="0" w:color="auto"/>
        <w:left w:val="none" w:sz="0" w:space="0" w:color="auto"/>
        <w:bottom w:val="none" w:sz="0" w:space="0" w:color="auto"/>
        <w:right w:val="none" w:sz="0" w:space="0" w:color="auto"/>
      </w:divBdr>
    </w:div>
    <w:div w:id="201141514">
      <w:marLeft w:val="640"/>
      <w:marRight w:val="0"/>
      <w:marTop w:val="0"/>
      <w:marBottom w:val="0"/>
      <w:divBdr>
        <w:top w:val="none" w:sz="0" w:space="0" w:color="auto"/>
        <w:left w:val="none" w:sz="0" w:space="0" w:color="auto"/>
        <w:bottom w:val="none" w:sz="0" w:space="0" w:color="auto"/>
        <w:right w:val="none" w:sz="0" w:space="0" w:color="auto"/>
      </w:divBdr>
    </w:div>
    <w:div w:id="202324544">
      <w:marLeft w:val="640"/>
      <w:marRight w:val="0"/>
      <w:marTop w:val="0"/>
      <w:marBottom w:val="0"/>
      <w:divBdr>
        <w:top w:val="none" w:sz="0" w:space="0" w:color="auto"/>
        <w:left w:val="none" w:sz="0" w:space="0" w:color="auto"/>
        <w:bottom w:val="none" w:sz="0" w:space="0" w:color="auto"/>
        <w:right w:val="none" w:sz="0" w:space="0" w:color="auto"/>
      </w:divBdr>
    </w:div>
    <w:div w:id="202448072">
      <w:marLeft w:val="640"/>
      <w:marRight w:val="0"/>
      <w:marTop w:val="0"/>
      <w:marBottom w:val="0"/>
      <w:divBdr>
        <w:top w:val="none" w:sz="0" w:space="0" w:color="auto"/>
        <w:left w:val="none" w:sz="0" w:space="0" w:color="auto"/>
        <w:bottom w:val="none" w:sz="0" w:space="0" w:color="auto"/>
        <w:right w:val="none" w:sz="0" w:space="0" w:color="auto"/>
      </w:divBdr>
    </w:div>
    <w:div w:id="203561159">
      <w:marLeft w:val="640"/>
      <w:marRight w:val="0"/>
      <w:marTop w:val="0"/>
      <w:marBottom w:val="0"/>
      <w:divBdr>
        <w:top w:val="none" w:sz="0" w:space="0" w:color="auto"/>
        <w:left w:val="none" w:sz="0" w:space="0" w:color="auto"/>
        <w:bottom w:val="none" w:sz="0" w:space="0" w:color="auto"/>
        <w:right w:val="none" w:sz="0" w:space="0" w:color="auto"/>
      </w:divBdr>
    </w:div>
    <w:div w:id="203562592">
      <w:marLeft w:val="640"/>
      <w:marRight w:val="0"/>
      <w:marTop w:val="0"/>
      <w:marBottom w:val="0"/>
      <w:divBdr>
        <w:top w:val="none" w:sz="0" w:space="0" w:color="auto"/>
        <w:left w:val="none" w:sz="0" w:space="0" w:color="auto"/>
        <w:bottom w:val="none" w:sz="0" w:space="0" w:color="auto"/>
        <w:right w:val="none" w:sz="0" w:space="0" w:color="auto"/>
      </w:divBdr>
    </w:div>
    <w:div w:id="203903951">
      <w:marLeft w:val="640"/>
      <w:marRight w:val="0"/>
      <w:marTop w:val="0"/>
      <w:marBottom w:val="0"/>
      <w:divBdr>
        <w:top w:val="none" w:sz="0" w:space="0" w:color="auto"/>
        <w:left w:val="none" w:sz="0" w:space="0" w:color="auto"/>
        <w:bottom w:val="none" w:sz="0" w:space="0" w:color="auto"/>
        <w:right w:val="none" w:sz="0" w:space="0" w:color="auto"/>
      </w:divBdr>
    </w:div>
    <w:div w:id="204029369">
      <w:marLeft w:val="640"/>
      <w:marRight w:val="0"/>
      <w:marTop w:val="0"/>
      <w:marBottom w:val="0"/>
      <w:divBdr>
        <w:top w:val="none" w:sz="0" w:space="0" w:color="auto"/>
        <w:left w:val="none" w:sz="0" w:space="0" w:color="auto"/>
        <w:bottom w:val="none" w:sz="0" w:space="0" w:color="auto"/>
        <w:right w:val="none" w:sz="0" w:space="0" w:color="auto"/>
      </w:divBdr>
    </w:div>
    <w:div w:id="205071401">
      <w:marLeft w:val="640"/>
      <w:marRight w:val="0"/>
      <w:marTop w:val="0"/>
      <w:marBottom w:val="0"/>
      <w:divBdr>
        <w:top w:val="none" w:sz="0" w:space="0" w:color="auto"/>
        <w:left w:val="none" w:sz="0" w:space="0" w:color="auto"/>
        <w:bottom w:val="none" w:sz="0" w:space="0" w:color="auto"/>
        <w:right w:val="none" w:sz="0" w:space="0" w:color="auto"/>
      </w:divBdr>
    </w:div>
    <w:div w:id="208304218">
      <w:marLeft w:val="640"/>
      <w:marRight w:val="0"/>
      <w:marTop w:val="0"/>
      <w:marBottom w:val="0"/>
      <w:divBdr>
        <w:top w:val="none" w:sz="0" w:space="0" w:color="auto"/>
        <w:left w:val="none" w:sz="0" w:space="0" w:color="auto"/>
        <w:bottom w:val="none" w:sz="0" w:space="0" w:color="auto"/>
        <w:right w:val="none" w:sz="0" w:space="0" w:color="auto"/>
      </w:divBdr>
    </w:div>
    <w:div w:id="211506295">
      <w:marLeft w:val="640"/>
      <w:marRight w:val="0"/>
      <w:marTop w:val="0"/>
      <w:marBottom w:val="0"/>
      <w:divBdr>
        <w:top w:val="none" w:sz="0" w:space="0" w:color="auto"/>
        <w:left w:val="none" w:sz="0" w:space="0" w:color="auto"/>
        <w:bottom w:val="none" w:sz="0" w:space="0" w:color="auto"/>
        <w:right w:val="none" w:sz="0" w:space="0" w:color="auto"/>
      </w:divBdr>
    </w:div>
    <w:div w:id="211844610">
      <w:marLeft w:val="640"/>
      <w:marRight w:val="0"/>
      <w:marTop w:val="0"/>
      <w:marBottom w:val="0"/>
      <w:divBdr>
        <w:top w:val="none" w:sz="0" w:space="0" w:color="auto"/>
        <w:left w:val="none" w:sz="0" w:space="0" w:color="auto"/>
        <w:bottom w:val="none" w:sz="0" w:space="0" w:color="auto"/>
        <w:right w:val="none" w:sz="0" w:space="0" w:color="auto"/>
      </w:divBdr>
    </w:div>
    <w:div w:id="212232672">
      <w:marLeft w:val="640"/>
      <w:marRight w:val="0"/>
      <w:marTop w:val="0"/>
      <w:marBottom w:val="0"/>
      <w:divBdr>
        <w:top w:val="none" w:sz="0" w:space="0" w:color="auto"/>
        <w:left w:val="none" w:sz="0" w:space="0" w:color="auto"/>
        <w:bottom w:val="none" w:sz="0" w:space="0" w:color="auto"/>
        <w:right w:val="none" w:sz="0" w:space="0" w:color="auto"/>
      </w:divBdr>
    </w:div>
    <w:div w:id="218171679">
      <w:marLeft w:val="640"/>
      <w:marRight w:val="0"/>
      <w:marTop w:val="0"/>
      <w:marBottom w:val="0"/>
      <w:divBdr>
        <w:top w:val="none" w:sz="0" w:space="0" w:color="auto"/>
        <w:left w:val="none" w:sz="0" w:space="0" w:color="auto"/>
        <w:bottom w:val="none" w:sz="0" w:space="0" w:color="auto"/>
        <w:right w:val="none" w:sz="0" w:space="0" w:color="auto"/>
      </w:divBdr>
    </w:div>
    <w:div w:id="220987899">
      <w:marLeft w:val="640"/>
      <w:marRight w:val="0"/>
      <w:marTop w:val="0"/>
      <w:marBottom w:val="0"/>
      <w:divBdr>
        <w:top w:val="none" w:sz="0" w:space="0" w:color="auto"/>
        <w:left w:val="none" w:sz="0" w:space="0" w:color="auto"/>
        <w:bottom w:val="none" w:sz="0" w:space="0" w:color="auto"/>
        <w:right w:val="none" w:sz="0" w:space="0" w:color="auto"/>
      </w:divBdr>
    </w:div>
    <w:div w:id="221526384">
      <w:marLeft w:val="640"/>
      <w:marRight w:val="0"/>
      <w:marTop w:val="0"/>
      <w:marBottom w:val="0"/>
      <w:divBdr>
        <w:top w:val="none" w:sz="0" w:space="0" w:color="auto"/>
        <w:left w:val="none" w:sz="0" w:space="0" w:color="auto"/>
        <w:bottom w:val="none" w:sz="0" w:space="0" w:color="auto"/>
        <w:right w:val="none" w:sz="0" w:space="0" w:color="auto"/>
      </w:divBdr>
    </w:div>
    <w:div w:id="224142643">
      <w:marLeft w:val="640"/>
      <w:marRight w:val="0"/>
      <w:marTop w:val="0"/>
      <w:marBottom w:val="0"/>
      <w:divBdr>
        <w:top w:val="none" w:sz="0" w:space="0" w:color="auto"/>
        <w:left w:val="none" w:sz="0" w:space="0" w:color="auto"/>
        <w:bottom w:val="none" w:sz="0" w:space="0" w:color="auto"/>
        <w:right w:val="none" w:sz="0" w:space="0" w:color="auto"/>
      </w:divBdr>
    </w:div>
    <w:div w:id="227108325">
      <w:marLeft w:val="640"/>
      <w:marRight w:val="0"/>
      <w:marTop w:val="0"/>
      <w:marBottom w:val="0"/>
      <w:divBdr>
        <w:top w:val="none" w:sz="0" w:space="0" w:color="auto"/>
        <w:left w:val="none" w:sz="0" w:space="0" w:color="auto"/>
        <w:bottom w:val="none" w:sz="0" w:space="0" w:color="auto"/>
        <w:right w:val="none" w:sz="0" w:space="0" w:color="auto"/>
      </w:divBdr>
    </w:div>
    <w:div w:id="227155792">
      <w:marLeft w:val="640"/>
      <w:marRight w:val="0"/>
      <w:marTop w:val="0"/>
      <w:marBottom w:val="0"/>
      <w:divBdr>
        <w:top w:val="none" w:sz="0" w:space="0" w:color="auto"/>
        <w:left w:val="none" w:sz="0" w:space="0" w:color="auto"/>
        <w:bottom w:val="none" w:sz="0" w:space="0" w:color="auto"/>
        <w:right w:val="none" w:sz="0" w:space="0" w:color="auto"/>
      </w:divBdr>
    </w:div>
    <w:div w:id="228227191">
      <w:marLeft w:val="640"/>
      <w:marRight w:val="0"/>
      <w:marTop w:val="0"/>
      <w:marBottom w:val="0"/>
      <w:divBdr>
        <w:top w:val="none" w:sz="0" w:space="0" w:color="auto"/>
        <w:left w:val="none" w:sz="0" w:space="0" w:color="auto"/>
        <w:bottom w:val="none" w:sz="0" w:space="0" w:color="auto"/>
        <w:right w:val="none" w:sz="0" w:space="0" w:color="auto"/>
      </w:divBdr>
    </w:div>
    <w:div w:id="228854120">
      <w:marLeft w:val="640"/>
      <w:marRight w:val="0"/>
      <w:marTop w:val="0"/>
      <w:marBottom w:val="0"/>
      <w:divBdr>
        <w:top w:val="none" w:sz="0" w:space="0" w:color="auto"/>
        <w:left w:val="none" w:sz="0" w:space="0" w:color="auto"/>
        <w:bottom w:val="none" w:sz="0" w:space="0" w:color="auto"/>
        <w:right w:val="none" w:sz="0" w:space="0" w:color="auto"/>
      </w:divBdr>
    </w:div>
    <w:div w:id="229461480">
      <w:marLeft w:val="640"/>
      <w:marRight w:val="0"/>
      <w:marTop w:val="0"/>
      <w:marBottom w:val="0"/>
      <w:divBdr>
        <w:top w:val="none" w:sz="0" w:space="0" w:color="auto"/>
        <w:left w:val="none" w:sz="0" w:space="0" w:color="auto"/>
        <w:bottom w:val="none" w:sz="0" w:space="0" w:color="auto"/>
        <w:right w:val="none" w:sz="0" w:space="0" w:color="auto"/>
      </w:divBdr>
    </w:div>
    <w:div w:id="230237693">
      <w:marLeft w:val="640"/>
      <w:marRight w:val="0"/>
      <w:marTop w:val="0"/>
      <w:marBottom w:val="0"/>
      <w:divBdr>
        <w:top w:val="none" w:sz="0" w:space="0" w:color="auto"/>
        <w:left w:val="none" w:sz="0" w:space="0" w:color="auto"/>
        <w:bottom w:val="none" w:sz="0" w:space="0" w:color="auto"/>
        <w:right w:val="none" w:sz="0" w:space="0" w:color="auto"/>
      </w:divBdr>
    </w:div>
    <w:div w:id="230502988">
      <w:marLeft w:val="640"/>
      <w:marRight w:val="0"/>
      <w:marTop w:val="0"/>
      <w:marBottom w:val="0"/>
      <w:divBdr>
        <w:top w:val="none" w:sz="0" w:space="0" w:color="auto"/>
        <w:left w:val="none" w:sz="0" w:space="0" w:color="auto"/>
        <w:bottom w:val="none" w:sz="0" w:space="0" w:color="auto"/>
        <w:right w:val="none" w:sz="0" w:space="0" w:color="auto"/>
      </w:divBdr>
    </w:div>
    <w:div w:id="231887113">
      <w:marLeft w:val="640"/>
      <w:marRight w:val="0"/>
      <w:marTop w:val="0"/>
      <w:marBottom w:val="0"/>
      <w:divBdr>
        <w:top w:val="none" w:sz="0" w:space="0" w:color="auto"/>
        <w:left w:val="none" w:sz="0" w:space="0" w:color="auto"/>
        <w:bottom w:val="none" w:sz="0" w:space="0" w:color="auto"/>
        <w:right w:val="none" w:sz="0" w:space="0" w:color="auto"/>
      </w:divBdr>
    </w:div>
    <w:div w:id="231932948">
      <w:marLeft w:val="640"/>
      <w:marRight w:val="0"/>
      <w:marTop w:val="0"/>
      <w:marBottom w:val="0"/>
      <w:divBdr>
        <w:top w:val="none" w:sz="0" w:space="0" w:color="auto"/>
        <w:left w:val="none" w:sz="0" w:space="0" w:color="auto"/>
        <w:bottom w:val="none" w:sz="0" w:space="0" w:color="auto"/>
        <w:right w:val="none" w:sz="0" w:space="0" w:color="auto"/>
      </w:divBdr>
    </w:div>
    <w:div w:id="232083146">
      <w:marLeft w:val="640"/>
      <w:marRight w:val="0"/>
      <w:marTop w:val="0"/>
      <w:marBottom w:val="0"/>
      <w:divBdr>
        <w:top w:val="none" w:sz="0" w:space="0" w:color="auto"/>
        <w:left w:val="none" w:sz="0" w:space="0" w:color="auto"/>
        <w:bottom w:val="none" w:sz="0" w:space="0" w:color="auto"/>
        <w:right w:val="none" w:sz="0" w:space="0" w:color="auto"/>
      </w:divBdr>
    </w:div>
    <w:div w:id="232660708">
      <w:marLeft w:val="640"/>
      <w:marRight w:val="0"/>
      <w:marTop w:val="0"/>
      <w:marBottom w:val="0"/>
      <w:divBdr>
        <w:top w:val="none" w:sz="0" w:space="0" w:color="auto"/>
        <w:left w:val="none" w:sz="0" w:space="0" w:color="auto"/>
        <w:bottom w:val="none" w:sz="0" w:space="0" w:color="auto"/>
        <w:right w:val="none" w:sz="0" w:space="0" w:color="auto"/>
      </w:divBdr>
    </w:div>
    <w:div w:id="233515033">
      <w:marLeft w:val="640"/>
      <w:marRight w:val="0"/>
      <w:marTop w:val="0"/>
      <w:marBottom w:val="0"/>
      <w:divBdr>
        <w:top w:val="none" w:sz="0" w:space="0" w:color="auto"/>
        <w:left w:val="none" w:sz="0" w:space="0" w:color="auto"/>
        <w:bottom w:val="none" w:sz="0" w:space="0" w:color="auto"/>
        <w:right w:val="none" w:sz="0" w:space="0" w:color="auto"/>
      </w:divBdr>
    </w:div>
    <w:div w:id="233516597">
      <w:marLeft w:val="640"/>
      <w:marRight w:val="0"/>
      <w:marTop w:val="0"/>
      <w:marBottom w:val="0"/>
      <w:divBdr>
        <w:top w:val="none" w:sz="0" w:space="0" w:color="auto"/>
        <w:left w:val="none" w:sz="0" w:space="0" w:color="auto"/>
        <w:bottom w:val="none" w:sz="0" w:space="0" w:color="auto"/>
        <w:right w:val="none" w:sz="0" w:space="0" w:color="auto"/>
      </w:divBdr>
    </w:div>
    <w:div w:id="234319470">
      <w:marLeft w:val="640"/>
      <w:marRight w:val="0"/>
      <w:marTop w:val="0"/>
      <w:marBottom w:val="0"/>
      <w:divBdr>
        <w:top w:val="none" w:sz="0" w:space="0" w:color="auto"/>
        <w:left w:val="none" w:sz="0" w:space="0" w:color="auto"/>
        <w:bottom w:val="none" w:sz="0" w:space="0" w:color="auto"/>
        <w:right w:val="none" w:sz="0" w:space="0" w:color="auto"/>
      </w:divBdr>
    </w:div>
    <w:div w:id="235166960">
      <w:marLeft w:val="640"/>
      <w:marRight w:val="0"/>
      <w:marTop w:val="0"/>
      <w:marBottom w:val="0"/>
      <w:divBdr>
        <w:top w:val="none" w:sz="0" w:space="0" w:color="auto"/>
        <w:left w:val="none" w:sz="0" w:space="0" w:color="auto"/>
        <w:bottom w:val="none" w:sz="0" w:space="0" w:color="auto"/>
        <w:right w:val="none" w:sz="0" w:space="0" w:color="auto"/>
      </w:divBdr>
    </w:div>
    <w:div w:id="236551353">
      <w:marLeft w:val="640"/>
      <w:marRight w:val="0"/>
      <w:marTop w:val="0"/>
      <w:marBottom w:val="0"/>
      <w:divBdr>
        <w:top w:val="none" w:sz="0" w:space="0" w:color="auto"/>
        <w:left w:val="none" w:sz="0" w:space="0" w:color="auto"/>
        <w:bottom w:val="none" w:sz="0" w:space="0" w:color="auto"/>
        <w:right w:val="none" w:sz="0" w:space="0" w:color="auto"/>
      </w:divBdr>
    </w:div>
    <w:div w:id="239675535">
      <w:marLeft w:val="640"/>
      <w:marRight w:val="0"/>
      <w:marTop w:val="0"/>
      <w:marBottom w:val="0"/>
      <w:divBdr>
        <w:top w:val="none" w:sz="0" w:space="0" w:color="auto"/>
        <w:left w:val="none" w:sz="0" w:space="0" w:color="auto"/>
        <w:bottom w:val="none" w:sz="0" w:space="0" w:color="auto"/>
        <w:right w:val="none" w:sz="0" w:space="0" w:color="auto"/>
      </w:divBdr>
    </w:div>
    <w:div w:id="240531130">
      <w:marLeft w:val="640"/>
      <w:marRight w:val="0"/>
      <w:marTop w:val="0"/>
      <w:marBottom w:val="0"/>
      <w:divBdr>
        <w:top w:val="none" w:sz="0" w:space="0" w:color="auto"/>
        <w:left w:val="none" w:sz="0" w:space="0" w:color="auto"/>
        <w:bottom w:val="none" w:sz="0" w:space="0" w:color="auto"/>
        <w:right w:val="none" w:sz="0" w:space="0" w:color="auto"/>
      </w:divBdr>
    </w:div>
    <w:div w:id="241304966">
      <w:marLeft w:val="640"/>
      <w:marRight w:val="0"/>
      <w:marTop w:val="0"/>
      <w:marBottom w:val="0"/>
      <w:divBdr>
        <w:top w:val="none" w:sz="0" w:space="0" w:color="auto"/>
        <w:left w:val="none" w:sz="0" w:space="0" w:color="auto"/>
        <w:bottom w:val="none" w:sz="0" w:space="0" w:color="auto"/>
        <w:right w:val="none" w:sz="0" w:space="0" w:color="auto"/>
      </w:divBdr>
    </w:div>
    <w:div w:id="244147890">
      <w:marLeft w:val="640"/>
      <w:marRight w:val="0"/>
      <w:marTop w:val="0"/>
      <w:marBottom w:val="0"/>
      <w:divBdr>
        <w:top w:val="none" w:sz="0" w:space="0" w:color="auto"/>
        <w:left w:val="none" w:sz="0" w:space="0" w:color="auto"/>
        <w:bottom w:val="none" w:sz="0" w:space="0" w:color="auto"/>
        <w:right w:val="none" w:sz="0" w:space="0" w:color="auto"/>
      </w:divBdr>
    </w:div>
    <w:div w:id="244152531">
      <w:marLeft w:val="640"/>
      <w:marRight w:val="0"/>
      <w:marTop w:val="0"/>
      <w:marBottom w:val="0"/>
      <w:divBdr>
        <w:top w:val="none" w:sz="0" w:space="0" w:color="auto"/>
        <w:left w:val="none" w:sz="0" w:space="0" w:color="auto"/>
        <w:bottom w:val="none" w:sz="0" w:space="0" w:color="auto"/>
        <w:right w:val="none" w:sz="0" w:space="0" w:color="auto"/>
      </w:divBdr>
    </w:div>
    <w:div w:id="244803865">
      <w:marLeft w:val="640"/>
      <w:marRight w:val="0"/>
      <w:marTop w:val="0"/>
      <w:marBottom w:val="0"/>
      <w:divBdr>
        <w:top w:val="none" w:sz="0" w:space="0" w:color="auto"/>
        <w:left w:val="none" w:sz="0" w:space="0" w:color="auto"/>
        <w:bottom w:val="none" w:sz="0" w:space="0" w:color="auto"/>
        <w:right w:val="none" w:sz="0" w:space="0" w:color="auto"/>
      </w:divBdr>
    </w:div>
    <w:div w:id="246111456">
      <w:marLeft w:val="640"/>
      <w:marRight w:val="0"/>
      <w:marTop w:val="0"/>
      <w:marBottom w:val="0"/>
      <w:divBdr>
        <w:top w:val="none" w:sz="0" w:space="0" w:color="auto"/>
        <w:left w:val="none" w:sz="0" w:space="0" w:color="auto"/>
        <w:bottom w:val="none" w:sz="0" w:space="0" w:color="auto"/>
        <w:right w:val="none" w:sz="0" w:space="0" w:color="auto"/>
      </w:divBdr>
    </w:div>
    <w:div w:id="249892142">
      <w:marLeft w:val="640"/>
      <w:marRight w:val="0"/>
      <w:marTop w:val="0"/>
      <w:marBottom w:val="0"/>
      <w:divBdr>
        <w:top w:val="none" w:sz="0" w:space="0" w:color="auto"/>
        <w:left w:val="none" w:sz="0" w:space="0" w:color="auto"/>
        <w:bottom w:val="none" w:sz="0" w:space="0" w:color="auto"/>
        <w:right w:val="none" w:sz="0" w:space="0" w:color="auto"/>
      </w:divBdr>
    </w:div>
    <w:div w:id="250436822">
      <w:marLeft w:val="640"/>
      <w:marRight w:val="0"/>
      <w:marTop w:val="0"/>
      <w:marBottom w:val="0"/>
      <w:divBdr>
        <w:top w:val="none" w:sz="0" w:space="0" w:color="auto"/>
        <w:left w:val="none" w:sz="0" w:space="0" w:color="auto"/>
        <w:bottom w:val="none" w:sz="0" w:space="0" w:color="auto"/>
        <w:right w:val="none" w:sz="0" w:space="0" w:color="auto"/>
      </w:divBdr>
    </w:div>
    <w:div w:id="250941651">
      <w:marLeft w:val="640"/>
      <w:marRight w:val="0"/>
      <w:marTop w:val="0"/>
      <w:marBottom w:val="0"/>
      <w:divBdr>
        <w:top w:val="none" w:sz="0" w:space="0" w:color="auto"/>
        <w:left w:val="none" w:sz="0" w:space="0" w:color="auto"/>
        <w:bottom w:val="none" w:sz="0" w:space="0" w:color="auto"/>
        <w:right w:val="none" w:sz="0" w:space="0" w:color="auto"/>
      </w:divBdr>
    </w:div>
    <w:div w:id="251009012">
      <w:marLeft w:val="640"/>
      <w:marRight w:val="0"/>
      <w:marTop w:val="0"/>
      <w:marBottom w:val="0"/>
      <w:divBdr>
        <w:top w:val="none" w:sz="0" w:space="0" w:color="auto"/>
        <w:left w:val="none" w:sz="0" w:space="0" w:color="auto"/>
        <w:bottom w:val="none" w:sz="0" w:space="0" w:color="auto"/>
        <w:right w:val="none" w:sz="0" w:space="0" w:color="auto"/>
      </w:divBdr>
    </w:div>
    <w:div w:id="252056044">
      <w:marLeft w:val="640"/>
      <w:marRight w:val="0"/>
      <w:marTop w:val="0"/>
      <w:marBottom w:val="0"/>
      <w:divBdr>
        <w:top w:val="none" w:sz="0" w:space="0" w:color="auto"/>
        <w:left w:val="none" w:sz="0" w:space="0" w:color="auto"/>
        <w:bottom w:val="none" w:sz="0" w:space="0" w:color="auto"/>
        <w:right w:val="none" w:sz="0" w:space="0" w:color="auto"/>
      </w:divBdr>
    </w:div>
    <w:div w:id="252663243">
      <w:marLeft w:val="640"/>
      <w:marRight w:val="0"/>
      <w:marTop w:val="0"/>
      <w:marBottom w:val="0"/>
      <w:divBdr>
        <w:top w:val="none" w:sz="0" w:space="0" w:color="auto"/>
        <w:left w:val="none" w:sz="0" w:space="0" w:color="auto"/>
        <w:bottom w:val="none" w:sz="0" w:space="0" w:color="auto"/>
        <w:right w:val="none" w:sz="0" w:space="0" w:color="auto"/>
      </w:divBdr>
    </w:div>
    <w:div w:id="256712765">
      <w:marLeft w:val="640"/>
      <w:marRight w:val="0"/>
      <w:marTop w:val="0"/>
      <w:marBottom w:val="0"/>
      <w:divBdr>
        <w:top w:val="none" w:sz="0" w:space="0" w:color="auto"/>
        <w:left w:val="none" w:sz="0" w:space="0" w:color="auto"/>
        <w:bottom w:val="none" w:sz="0" w:space="0" w:color="auto"/>
        <w:right w:val="none" w:sz="0" w:space="0" w:color="auto"/>
      </w:divBdr>
    </w:div>
    <w:div w:id="257450486">
      <w:marLeft w:val="640"/>
      <w:marRight w:val="0"/>
      <w:marTop w:val="0"/>
      <w:marBottom w:val="0"/>
      <w:divBdr>
        <w:top w:val="none" w:sz="0" w:space="0" w:color="auto"/>
        <w:left w:val="none" w:sz="0" w:space="0" w:color="auto"/>
        <w:bottom w:val="none" w:sz="0" w:space="0" w:color="auto"/>
        <w:right w:val="none" w:sz="0" w:space="0" w:color="auto"/>
      </w:divBdr>
    </w:div>
    <w:div w:id="259989286">
      <w:marLeft w:val="640"/>
      <w:marRight w:val="0"/>
      <w:marTop w:val="0"/>
      <w:marBottom w:val="0"/>
      <w:divBdr>
        <w:top w:val="none" w:sz="0" w:space="0" w:color="auto"/>
        <w:left w:val="none" w:sz="0" w:space="0" w:color="auto"/>
        <w:bottom w:val="none" w:sz="0" w:space="0" w:color="auto"/>
        <w:right w:val="none" w:sz="0" w:space="0" w:color="auto"/>
      </w:divBdr>
    </w:div>
    <w:div w:id="260838941">
      <w:marLeft w:val="640"/>
      <w:marRight w:val="0"/>
      <w:marTop w:val="0"/>
      <w:marBottom w:val="0"/>
      <w:divBdr>
        <w:top w:val="none" w:sz="0" w:space="0" w:color="auto"/>
        <w:left w:val="none" w:sz="0" w:space="0" w:color="auto"/>
        <w:bottom w:val="none" w:sz="0" w:space="0" w:color="auto"/>
        <w:right w:val="none" w:sz="0" w:space="0" w:color="auto"/>
      </w:divBdr>
    </w:div>
    <w:div w:id="261302989">
      <w:marLeft w:val="640"/>
      <w:marRight w:val="0"/>
      <w:marTop w:val="0"/>
      <w:marBottom w:val="0"/>
      <w:divBdr>
        <w:top w:val="none" w:sz="0" w:space="0" w:color="auto"/>
        <w:left w:val="none" w:sz="0" w:space="0" w:color="auto"/>
        <w:bottom w:val="none" w:sz="0" w:space="0" w:color="auto"/>
        <w:right w:val="none" w:sz="0" w:space="0" w:color="auto"/>
      </w:divBdr>
    </w:div>
    <w:div w:id="261304322">
      <w:marLeft w:val="640"/>
      <w:marRight w:val="0"/>
      <w:marTop w:val="0"/>
      <w:marBottom w:val="0"/>
      <w:divBdr>
        <w:top w:val="none" w:sz="0" w:space="0" w:color="auto"/>
        <w:left w:val="none" w:sz="0" w:space="0" w:color="auto"/>
        <w:bottom w:val="none" w:sz="0" w:space="0" w:color="auto"/>
        <w:right w:val="none" w:sz="0" w:space="0" w:color="auto"/>
      </w:divBdr>
    </w:div>
    <w:div w:id="261650080">
      <w:marLeft w:val="640"/>
      <w:marRight w:val="0"/>
      <w:marTop w:val="0"/>
      <w:marBottom w:val="0"/>
      <w:divBdr>
        <w:top w:val="none" w:sz="0" w:space="0" w:color="auto"/>
        <w:left w:val="none" w:sz="0" w:space="0" w:color="auto"/>
        <w:bottom w:val="none" w:sz="0" w:space="0" w:color="auto"/>
        <w:right w:val="none" w:sz="0" w:space="0" w:color="auto"/>
      </w:divBdr>
    </w:div>
    <w:div w:id="262424290">
      <w:marLeft w:val="640"/>
      <w:marRight w:val="0"/>
      <w:marTop w:val="0"/>
      <w:marBottom w:val="0"/>
      <w:divBdr>
        <w:top w:val="none" w:sz="0" w:space="0" w:color="auto"/>
        <w:left w:val="none" w:sz="0" w:space="0" w:color="auto"/>
        <w:bottom w:val="none" w:sz="0" w:space="0" w:color="auto"/>
        <w:right w:val="none" w:sz="0" w:space="0" w:color="auto"/>
      </w:divBdr>
    </w:div>
    <w:div w:id="263074934">
      <w:marLeft w:val="640"/>
      <w:marRight w:val="0"/>
      <w:marTop w:val="0"/>
      <w:marBottom w:val="0"/>
      <w:divBdr>
        <w:top w:val="none" w:sz="0" w:space="0" w:color="auto"/>
        <w:left w:val="none" w:sz="0" w:space="0" w:color="auto"/>
        <w:bottom w:val="none" w:sz="0" w:space="0" w:color="auto"/>
        <w:right w:val="none" w:sz="0" w:space="0" w:color="auto"/>
      </w:divBdr>
    </w:div>
    <w:div w:id="263149800">
      <w:marLeft w:val="640"/>
      <w:marRight w:val="0"/>
      <w:marTop w:val="0"/>
      <w:marBottom w:val="0"/>
      <w:divBdr>
        <w:top w:val="none" w:sz="0" w:space="0" w:color="auto"/>
        <w:left w:val="none" w:sz="0" w:space="0" w:color="auto"/>
        <w:bottom w:val="none" w:sz="0" w:space="0" w:color="auto"/>
        <w:right w:val="none" w:sz="0" w:space="0" w:color="auto"/>
      </w:divBdr>
    </w:div>
    <w:div w:id="265122047">
      <w:marLeft w:val="640"/>
      <w:marRight w:val="0"/>
      <w:marTop w:val="0"/>
      <w:marBottom w:val="0"/>
      <w:divBdr>
        <w:top w:val="none" w:sz="0" w:space="0" w:color="auto"/>
        <w:left w:val="none" w:sz="0" w:space="0" w:color="auto"/>
        <w:bottom w:val="none" w:sz="0" w:space="0" w:color="auto"/>
        <w:right w:val="none" w:sz="0" w:space="0" w:color="auto"/>
      </w:divBdr>
    </w:div>
    <w:div w:id="267203126">
      <w:marLeft w:val="640"/>
      <w:marRight w:val="0"/>
      <w:marTop w:val="0"/>
      <w:marBottom w:val="0"/>
      <w:divBdr>
        <w:top w:val="none" w:sz="0" w:space="0" w:color="auto"/>
        <w:left w:val="none" w:sz="0" w:space="0" w:color="auto"/>
        <w:bottom w:val="none" w:sz="0" w:space="0" w:color="auto"/>
        <w:right w:val="none" w:sz="0" w:space="0" w:color="auto"/>
      </w:divBdr>
    </w:div>
    <w:div w:id="268322342">
      <w:marLeft w:val="640"/>
      <w:marRight w:val="0"/>
      <w:marTop w:val="0"/>
      <w:marBottom w:val="0"/>
      <w:divBdr>
        <w:top w:val="none" w:sz="0" w:space="0" w:color="auto"/>
        <w:left w:val="none" w:sz="0" w:space="0" w:color="auto"/>
        <w:bottom w:val="none" w:sz="0" w:space="0" w:color="auto"/>
        <w:right w:val="none" w:sz="0" w:space="0" w:color="auto"/>
      </w:divBdr>
    </w:div>
    <w:div w:id="269092280">
      <w:marLeft w:val="640"/>
      <w:marRight w:val="0"/>
      <w:marTop w:val="0"/>
      <w:marBottom w:val="0"/>
      <w:divBdr>
        <w:top w:val="none" w:sz="0" w:space="0" w:color="auto"/>
        <w:left w:val="none" w:sz="0" w:space="0" w:color="auto"/>
        <w:bottom w:val="none" w:sz="0" w:space="0" w:color="auto"/>
        <w:right w:val="none" w:sz="0" w:space="0" w:color="auto"/>
      </w:divBdr>
    </w:div>
    <w:div w:id="270237083">
      <w:marLeft w:val="640"/>
      <w:marRight w:val="0"/>
      <w:marTop w:val="0"/>
      <w:marBottom w:val="0"/>
      <w:divBdr>
        <w:top w:val="none" w:sz="0" w:space="0" w:color="auto"/>
        <w:left w:val="none" w:sz="0" w:space="0" w:color="auto"/>
        <w:bottom w:val="none" w:sz="0" w:space="0" w:color="auto"/>
        <w:right w:val="none" w:sz="0" w:space="0" w:color="auto"/>
      </w:divBdr>
    </w:div>
    <w:div w:id="270821159">
      <w:marLeft w:val="640"/>
      <w:marRight w:val="0"/>
      <w:marTop w:val="0"/>
      <w:marBottom w:val="0"/>
      <w:divBdr>
        <w:top w:val="none" w:sz="0" w:space="0" w:color="auto"/>
        <w:left w:val="none" w:sz="0" w:space="0" w:color="auto"/>
        <w:bottom w:val="none" w:sz="0" w:space="0" w:color="auto"/>
        <w:right w:val="none" w:sz="0" w:space="0" w:color="auto"/>
      </w:divBdr>
    </w:div>
    <w:div w:id="271059544">
      <w:marLeft w:val="640"/>
      <w:marRight w:val="0"/>
      <w:marTop w:val="0"/>
      <w:marBottom w:val="0"/>
      <w:divBdr>
        <w:top w:val="none" w:sz="0" w:space="0" w:color="auto"/>
        <w:left w:val="none" w:sz="0" w:space="0" w:color="auto"/>
        <w:bottom w:val="none" w:sz="0" w:space="0" w:color="auto"/>
        <w:right w:val="none" w:sz="0" w:space="0" w:color="auto"/>
      </w:divBdr>
    </w:div>
    <w:div w:id="272178461">
      <w:marLeft w:val="640"/>
      <w:marRight w:val="0"/>
      <w:marTop w:val="0"/>
      <w:marBottom w:val="0"/>
      <w:divBdr>
        <w:top w:val="none" w:sz="0" w:space="0" w:color="auto"/>
        <w:left w:val="none" w:sz="0" w:space="0" w:color="auto"/>
        <w:bottom w:val="none" w:sz="0" w:space="0" w:color="auto"/>
        <w:right w:val="none" w:sz="0" w:space="0" w:color="auto"/>
      </w:divBdr>
    </w:div>
    <w:div w:id="272903267">
      <w:marLeft w:val="640"/>
      <w:marRight w:val="0"/>
      <w:marTop w:val="0"/>
      <w:marBottom w:val="0"/>
      <w:divBdr>
        <w:top w:val="none" w:sz="0" w:space="0" w:color="auto"/>
        <w:left w:val="none" w:sz="0" w:space="0" w:color="auto"/>
        <w:bottom w:val="none" w:sz="0" w:space="0" w:color="auto"/>
        <w:right w:val="none" w:sz="0" w:space="0" w:color="auto"/>
      </w:divBdr>
    </w:div>
    <w:div w:id="273900842">
      <w:marLeft w:val="640"/>
      <w:marRight w:val="0"/>
      <w:marTop w:val="0"/>
      <w:marBottom w:val="0"/>
      <w:divBdr>
        <w:top w:val="none" w:sz="0" w:space="0" w:color="auto"/>
        <w:left w:val="none" w:sz="0" w:space="0" w:color="auto"/>
        <w:bottom w:val="none" w:sz="0" w:space="0" w:color="auto"/>
        <w:right w:val="none" w:sz="0" w:space="0" w:color="auto"/>
      </w:divBdr>
    </w:div>
    <w:div w:id="275254777">
      <w:marLeft w:val="640"/>
      <w:marRight w:val="0"/>
      <w:marTop w:val="0"/>
      <w:marBottom w:val="0"/>
      <w:divBdr>
        <w:top w:val="none" w:sz="0" w:space="0" w:color="auto"/>
        <w:left w:val="none" w:sz="0" w:space="0" w:color="auto"/>
        <w:bottom w:val="none" w:sz="0" w:space="0" w:color="auto"/>
        <w:right w:val="none" w:sz="0" w:space="0" w:color="auto"/>
      </w:divBdr>
    </w:div>
    <w:div w:id="277759780">
      <w:marLeft w:val="640"/>
      <w:marRight w:val="0"/>
      <w:marTop w:val="0"/>
      <w:marBottom w:val="0"/>
      <w:divBdr>
        <w:top w:val="none" w:sz="0" w:space="0" w:color="auto"/>
        <w:left w:val="none" w:sz="0" w:space="0" w:color="auto"/>
        <w:bottom w:val="none" w:sz="0" w:space="0" w:color="auto"/>
        <w:right w:val="none" w:sz="0" w:space="0" w:color="auto"/>
      </w:divBdr>
    </w:div>
    <w:div w:id="279342550">
      <w:marLeft w:val="640"/>
      <w:marRight w:val="0"/>
      <w:marTop w:val="0"/>
      <w:marBottom w:val="0"/>
      <w:divBdr>
        <w:top w:val="none" w:sz="0" w:space="0" w:color="auto"/>
        <w:left w:val="none" w:sz="0" w:space="0" w:color="auto"/>
        <w:bottom w:val="none" w:sz="0" w:space="0" w:color="auto"/>
        <w:right w:val="none" w:sz="0" w:space="0" w:color="auto"/>
      </w:divBdr>
    </w:div>
    <w:div w:id="279380082">
      <w:marLeft w:val="640"/>
      <w:marRight w:val="0"/>
      <w:marTop w:val="0"/>
      <w:marBottom w:val="0"/>
      <w:divBdr>
        <w:top w:val="none" w:sz="0" w:space="0" w:color="auto"/>
        <w:left w:val="none" w:sz="0" w:space="0" w:color="auto"/>
        <w:bottom w:val="none" w:sz="0" w:space="0" w:color="auto"/>
        <w:right w:val="none" w:sz="0" w:space="0" w:color="auto"/>
      </w:divBdr>
    </w:div>
    <w:div w:id="281110041">
      <w:marLeft w:val="640"/>
      <w:marRight w:val="0"/>
      <w:marTop w:val="0"/>
      <w:marBottom w:val="0"/>
      <w:divBdr>
        <w:top w:val="none" w:sz="0" w:space="0" w:color="auto"/>
        <w:left w:val="none" w:sz="0" w:space="0" w:color="auto"/>
        <w:bottom w:val="none" w:sz="0" w:space="0" w:color="auto"/>
        <w:right w:val="none" w:sz="0" w:space="0" w:color="auto"/>
      </w:divBdr>
    </w:div>
    <w:div w:id="282074377">
      <w:marLeft w:val="640"/>
      <w:marRight w:val="0"/>
      <w:marTop w:val="0"/>
      <w:marBottom w:val="0"/>
      <w:divBdr>
        <w:top w:val="none" w:sz="0" w:space="0" w:color="auto"/>
        <w:left w:val="none" w:sz="0" w:space="0" w:color="auto"/>
        <w:bottom w:val="none" w:sz="0" w:space="0" w:color="auto"/>
        <w:right w:val="none" w:sz="0" w:space="0" w:color="auto"/>
      </w:divBdr>
    </w:div>
    <w:div w:id="282227816">
      <w:marLeft w:val="640"/>
      <w:marRight w:val="0"/>
      <w:marTop w:val="0"/>
      <w:marBottom w:val="0"/>
      <w:divBdr>
        <w:top w:val="none" w:sz="0" w:space="0" w:color="auto"/>
        <w:left w:val="none" w:sz="0" w:space="0" w:color="auto"/>
        <w:bottom w:val="none" w:sz="0" w:space="0" w:color="auto"/>
        <w:right w:val="none" w:sz="0" w:space="0" w:color="auto"/>
      </w:divBdr>
    </w:div>
    <w:div w:id="282614306">
      <w:marLeft w:val="640"/>
      <w:marRight w:val="0"/>
      <w:marTop w:val="0"/>
      <w:marBottom w:val="0"/>
      <w:divBdr>
        <w:top w:val="none" w:sz="0" w:space="0" w:color="auto"/>
        <w:left w:val="none" w:sz="0" w:space="0" w:color="auto"/>
        <w:bottom w:val="none" w:sz="0" w:space="0" w:color="auto"/>
        <w:right w:val="none" w:sz="0" w:space="0" w:color="auto"/>
      </w:divBdr>
    </w:div>
    <w:div w:id="284432697">
      <w:marLeft w:val="640"/>
      <w:marRight w:val="0"/>
      <w:marTop w:val="0"/>
      <w:marBottom w:val="0"/>
      <w:divBdr>
        <w:top w:val="none" w:sz="0" w:space="0" w:color="auto"/>
        <w:left w:val="none" w:sz="0" w:space="0" w:color="auto"/>
        <w:bottom w:val="none" w:sz="0" w:space="0" w:color="auto"/>
        <w:right w:val="none" w:sz="0" w:space="0" w:color="auto"/>
      </w:divBdr>
    </w:div>
    <w:div w:id="284624019">
      <w:marLeft w:val="640"/>
      <w:marRight w:val="0"/>
      <w:marTop w:val="0"/>
      <w:marBottom w:val="0"/>
      <w:divBdr>
        <w:top w:val="none" w:sz="0" w:space="0" w:color="auto"/>
        <w:left w:val="none" w:sz="0" w:space="0" w:color="auto"/>
        <w:bottom w:val="none" w:sz="0" w:space="0" w:color="auto"/>
        <w:right w:val="none" w:sz="0" w:space="0" w:color="auto"/>
      </w:divBdr>
    </w:div>
    <w:div w:id="284624260">
      <w:marLeft w:val="640"/>
      <w:marRight w:val="0"/>
      <w:marTop w:val="0"/>
      <w:marBottom w:val="0"/>
      <w:divBdr>
        <w:top w:val="none" w:sz="0" w:space="0" w:color="auto"/>
        <w:left w:val="none" w:sz="0" w:space="0" w:color="auto"/>
        <w:bottom w:val="none" w:sz="0" w:space="0" w:color="auto"/>
        <w:right w:val="none" w:sz="0" w:space="0" w:color="auto"/>
      </w:divBdr>
    </w:div>
    <w:div w:id="287974205">
      <w:marLeft w:val="640"/>
      <w:marRight w:val="0"/>
      <w:marTop w:val="0"/>
      <w:marBottom w:val="0"/>
      <w:divBdr>
        <w:top w:val="none" w:sz="0" w:space="0" w:color="auto"/>
        <w:left w:val="none" w:sz="0" w:space="0" w:color="auto"/>
        <w:bottom w:val="none" w:sz="0" w:space="0" w:color="auto"/>
        <w:right w:val="none" w:sz="0" w:space="0" w:color="auto"/>
      </w:divBdr>
    </w:div>
    <w:div w:id="288246450">
      <w:marLeft w:val="640"/>
      <w:marRight w:val="0"/>
      <w:marTop w:val="0"/>
      <w:marBottom w:val="0"/>
      <w:divBdr>
        <w:top w:val="none" w:sz="0" w:space="0" w:color="auto"/>
        <w:left w:val="none" w:sz="0" w:space="0" w:color="auto"/>
        <w:bottom w:val="none" w:sz="0" w:space="0" w:color="auto"/>
        <w:right w:val="none" w:sz="0" w:space="0" w:color="auto"/>
      </w:divBdr>
    </w:div>
    <w:div w:id="289094044">
      <w:marLeft w:val="640"/>
      <w:marRight w:val="0"/>
      <w:marTop w:val="0"/>
      <w:marBottom w:val="0"/>
      <w:divBdr>
        <w:top w:val="none" w:sz="0" w:space="0" w:color="auto"/>
        <w:left w:val="none" w:sz="0" w:space="0" w:color="auto"/>
        <w:bottom w:val="none" w:sz="0" w:space="0" w:color="auto"/>
        <w:right w:val="none" w:sz="0" w:space="0" w:color="auto"/>
      </w:divBdr>
    </w:div>
    <w:div w:id="290406009">
      <w:marLeft w:val="640"/>
      <w:marRight w:val="0"/>
      <w:marTop w:val="0"/>
      <w:marBottom w:val="0"/>
      <w:divBdr>
        <w:top w:val="none" w:sz="0" w:space="0" w:color="auto"/>
        <w:left w:val="none" w:sz="0" w:space="0" w:color="auto"/>
        <w:bottom w:val="none" w:sz="0" w:space="0" w:color="auto"/>
        <w:right w:val="none" w:sz="0" w:space="0" w:color="auto"/>
      </w:divBdr>
    </w:div>
    <w:div w:id="292102389">
      <w:marLeft w:val="640"/>
      <w:marRight w:val="0"/>
      <w:marTop w:val="0"/>
      <w:marBottom w:val="0"/>
      <w:divBdr>
        <w:top w:val="none" w:sz="0" w:space="0" w:color="auto"/>
        <w:left w:val="none" w:sz="0" w:space="0" w:color="auto"/>
        <w:bottom w:val="none" w:sz="0" w:space="0" w:color="auto"/>
        <w:right w:val="none" w:sz="0" w:space="0" w:color="auto"/>
      </w:divBdr>
    </w:div>
    <w:div w:id="292755083">
      <w:marLeft w:val="640"/>
      <w:marRight w:val="0"/>
      <w:marTop w:val="0"/>
      <w:marBottom w:val="0"/>
      <w:divBdr>
        <w:top w:val="none" w:sz="0" w:space="0" w:color="auto"/>
        <w:left w:val="none" w:sz="0" w:space="0" w:color="auto"/>
        <w:bottom w:val="none" w:sz="0" w:space="0" w:color="auto"/>
        <w:right w:val="none" w:sz="0" w:space="0" w:color="auto"/>
      </w:divBdr>
    </w:div>
    <w:div w:id="294802410">
      <w:marLeft w:val="640"/>
      <w:marRight w:val="0"/>
      <w:marTop w:val="0"/>
      <w:marBottom w:val="0"/>
      <w:divBdr>
        <w:top w:val="none" w:sz="0" w:space="0" w:color="auto"/>
        <w:left w:val="none" w:sz="0" w:space="0" w:color="auto"/>
        <w:bottom w:val="none" w:sz="0" w:space="0" w:color="auto"/>
        <w:right w:val="none" w:sz="0" w:space="0" w:color="auto"/>
      </w:divBdr>
    </w:div>
    <w:div w:id="297958036">
      <w:marLeft w:val="640"/>
      <w:marRight w:val="0"/>
      <w:marTop w:val="0"/>
      <w:marBottom w:val="0"/>
      <w:divBdr>
        <w:top w:val="none" w:sz="0" w:space="0" w:color="auto"/>
        <w:left w:val="none" w:sz="0" w:space="0" w:color="auto"/>
        <w:bottom w:val="none" w:sz="0" w:space="0" w:color="auto"/>
        <w:right w:val="none" w:sz="0" w:space="0" w:color="auto"/>
      </w:divBdr>
    </w:div>
    <w:div w:id="299464123">
      <w:marLeft w:val="640"/>
      <w:marRight w:val="0"/>
      <w:marTop w:val="0"/>
      <w:marBottom w:val="0"/>
      <w:divBdr>
        <w:top w:val="none" w:sz="0" w:space="0" w:color="auto"/>
        <w:left w:val="none" w:sz="0" w:space="0" w:color="auto"/>
        <w:bottom w:val="none" w:sz="0" w:space="0" w:color="auto"/>
        <w:right w:val="none" w:sz="0" w:space="0" w:color="auto"/>
      </w:divBdr>
    </w:div>
    <w:div w:id="299503199">
      <w:marLeft w:val="640"/>
      <w:marRight w:val="0"/>
      <w:marTop w:val="0"/>
      <w:marBottom w:val="0"/>
      <w:divBdr>
        <w:top w:val="none" w:sz="0" w:space="0" w:color="auto"/>
        <w:left w:val="none" w:sz="0" w:space="0" w:color="auto"/>
        <w:bottom w:val="none" w:sz="0" w:space="0" w:color="auto"/>
        <w:right w:val="none" w:sz="0" w:space="0" w:color="auto"/>
      </w:divBdr>
    </w:div>
    <w:div w:id="299725458">
      <w:marLeft w:val="640"/>
      <w:marRight w:val="0"/>
      <w:marTop w:val="0"/>
      <w:marBottom w:val="0"/>
      <w:divBdr>
        <w:top w:val="none" w:sz="0" w:space="0" w:color="auto"/>
        <w:left w:val="none" w:sz="0" w:space="0" w:color="auto"/>
        <w:bottom w:val="none" w:sz="0" w:space="0" w:color="auto"/>
        <w:right w:val="none" w:sz="0" w:space="0" w:color="auto"/>
      </w:divBdr>
    </w:div>
    <w:div w:id="300187351">
      <w:marLeft w:val="640"/>
      <w:marRight w:val="0"/>
      <w:marTop w:val="0"/>
      <w:marBottom w:val="0"/>
      <w:divBdr>
        <w:top w:val="none" w:sz="0" w:space="0" w:color="auto"/>
        <w:left w:val="none" w:sz="0" w:space="0" w:color="auto"/>
        <w:bottom w:val="none" w:sz="0" w:space="0" w:color="auto"/>
        <w:right w:val="none" w:sz="0" w:space="0" w:color="auto"/>
      </w:divBdr>
    </w:div>
    <w:div w:id="300573624">
      <w:marLeft w:val="640"/>
      <w:marRight w:val="0"/>
      <w:marTop w:val="0"/>
      <w:marBottom w:val="0"/>
      <w:divBdr>
        <w:top w:val="none" w:sz="0" w:space="0" w:color="auto"/>
        <w:left w:val="none" w:sz="0" w:space="0" w:color="auto"/>
        <w:bottom w:val="none" w:sz="0" w:space="0" w:color="auto"/>
        <w:right w:val="none" w:sz="0" w:space="0" w:color="auto"/>
      </w:divBdr>
    </w:div>
    <w:div w:id="301279124">
      <w:marLeft w:val="640"/>
      <w:marRight w:val="0"/>
      <w:marTop w:val="0"/>
      <w:marBottom w:val="0"/>
      <w:divBdr>
        <w:top w:val="none" w:sz="0" w:space="0" w:color="auto"/>
        <w:left w:val="none" w:sz="0" w:space="0" w:color="auto"/>
        <w:bottom w:val="none" w:sz="0" w:space="0" w:color="auto"/>
        <w:right w:val="none" w:sz="0" w:space="0" w:color="auto"/>
      </w:divBdr>
    </w:div>
    <w:div w:id="301465634">
      <w:marLeft w:val="640"/>
      <w:marRight w:val="0"/>
      <w:marTop w:val="0"/>
      <w:marBottom w:val="0"/>
      <w:divBdr>
        <w:top w:val="none" w:sz="0" w:space="0" w:color="auto"/>
        <w:left w:val="none" w:sz="0" w:space="0" w:color="auto"/>
        <w:bottom w:val="none" w:sz="0" w:space="0" w:color="auto"/>
        <w:right w:val="none" w:sz="0" w:space="0" w:color="auto"/>
      </w:divBdr>
    </w:div>
    <w:div w:id="304968122">
      <w:marLeft w:val="640"/>
      <w:marRight w:val="0"/>
      <w:marTop w:val="0"/>
      <w:marBottom w:val="0"/>
      <w:divBdr>
        <w:top w:val="none" w:sz="0" w:space="0" w:color="auto"/>
        <w:left w:val="none" w:sz="0" w:space="0" w:color="auto"/>
        <w:bottom w:val="none" w:sz="0" w:space="0" w:color="auto"/>
        <w:right w:val="none" w:sz="0" w:space="0" w:color="auto"/>
      </w:divBdr>
    </w:div>
    <w:div w:id="307440067">
      <w:marLeft w:val="640"/>
      <w:marRight w:val="0"/>
      <w:marTop w:val="0"/>
      <w:marBottom w:val="0"/>
      <w:divBdr>
        <w:top w:val="none" w:sz="0" w:space="0" w:color="auto"/>
        <w:left w:val="none" w:sz="0" w:space="0" w:color="auto"/>
        <w:bottom w:val="none" w:sz="0" w:space="0" w:color="auto"/>
        <w:right w:val="none" w:sz="0" w:space="0" w:color="auto"/>
      </w:divBdr>
    </w:div>
    <w:div w:id="307824954">
      <w:marLeft w:val="640"/>
      <w:marRight w:val="0"/>
      <w:marTop w:val="0"/>
      <w:marBottom w:val="0"/>
      <w:divBdr>
        <w:top w:val="none" w:sz="0" w:space="0" w:color="auto"/>
        <w:left w:val="none" w:sz="0" w:space="0" w:color="auto"/>
        <w:bottom w:val="none" w:sz="0" w:space="0" w:color="auto"/>
        <w:right w:val="none" w:sz="0" w:space="0" w:color="auto"/>
      </w:divBdr>
    </w:div>
    <w:div w:id="308871282">
      <w:marLeft w:val="640"/>
      <w:marRight w:val="0"/>
      <w:marTop w:val="0"/>
      <w:marBottom w:val="0"/>
      <w:divBdr>
        <w:top w:val="none" w:sz="0" w:space="0" w:color="auto"/>
        <w:left w:val="none" w:sz="0" w:space="0" w:color="auto"/>
        <w:bottom w:val="none" w:sz="0" w:space="0" w:color="auto"/>
        <w:right w:val="none" w:sz="0" w:space="0" w:color="auto"/>
      </w:divBdr>
    </w:div>
    <w:div w:id="309098498">
      <w:marLeft w:val="640"/>
      <w:marRight w:val="0"/>
      <w:marTop w:val="0"/>
      <w:marBottom w:val="0"/>
      <w:divBdr>
        <w:top w:val="none" w:sz="0" w:space="0" w:color="auto"/>
        <w:left w:val="none" w:sz="0" w:space="0" w:color="auto"/>
        <w:bottom w:val="none" w:sz="0" w:space="0" w:color="auto"/>
        <w:right w:val="none" w:sz="0" w:space="0" w:color="auto"/>
      </w:divBdr>
    </w:div>
    <w:div w:id="310254334">
      <w:marLeft w:val="640"/>
      <w:marRight w:val="0"/>
      <w:marTop w:val="0"/>
      <w:marBottom w:val="0"/>
      <w:divBdr>
        <w:top w:val="none" w:sz="0" w:space="0" w:color="auto"/>
        <w:left w:val="none" w:sz="0" w:space="0" w:color="auto"/>
        <w:bottom w:val="none" w:sz="0" w:space="0" w:color="auto"/>
        <w:right w:val="none" w:sz="0" w:space="0" w:color="auto"/>
      </w:divBdr>
    </w:div>
    <w:div w:id="311758487">
      <w:marLeft w:val="640"/>
      <w:marRight w:val="0"/>
      <w:marTop w:val="0"/>
      <w:marBottom w:val="0"/>
      <w:divBdr>
        <w:top w:val="none" w:sz="0" w:space="0" w:color="auto"/>
        <w:left w:val="none" w:sz="0" w:space="0" w:color="auto"/>
        <w:bottom w:val="none" w:sz="0" w:space="0" w:color="auto"/>
        <w:right w:val="none" w:sz="0" w:space="0" w:color="auto"/>
      </w:divBdr>
    </w:div>
    <w:div w:id="312374416">
      <w:marLeft w:val="640"/>
      <w:marRight w:val="0"/>
      <w:marTop w:val="0"/>
      <w:marBottom w:val="0"/>
      <w:divBdr>
        <w:top w:val="none" w:sz="0" w:space="0" w:color="auto"/>
        <w:left w:val="none" w:sz="0" w:space="0" w:color="auto"/>
        <w:bottom w:val="none" w:sz="0" w:space="0" w:color="auto"/>
        <w:right w:val="none" w:sz="0" w:space="0" w:color="auto"/>
      </w:divBdr>
    </w:div>
    <w:div w:id="312873745">
      <w:marLeft w:val="640"/>
      <w:marRight w:val="0"/>
      <w:marTop w:val="0"/>
      <w:marBottom w:val="0"/>
      <w:divBdr>
        <w:top w:val="none" w:sz="0" w:space="0" w:color="auto"/>
        <w:left w:val="none" w:sz="0" w:space="0" w:color="auto"/>
        <w:bottom w:val="none" w:sz="0" w:space="0" w:color="auto"/>
        <w:right w:val="none" w:sz="0" w:space="0" w:color="auto"/>
      </w:divBdr>
    </w:div>
    <w:div w:id="315765483">
      <w:marLeft w:val="640"/>
      <w:marRight w:val="0"/>
      <w:marTop w:val="0"/>
      <w:marBottom w:val="0"/>
      <w:divBdr>
        <w:top w:val="none" w:sz="0" w:space="0" w:color="auto"/>
        <w:left w:val="none" w:sz="0" w:space="0" w:color="auto"/>
        <w:bottom w:val="none" w:sz="0" w:space="0" w:color="auto"/>
        <w:right w:val="none" w:sz="0" w:space="0" w:color="auto"/>
      </w:divBdr>
    </w:div>
    <w:div w:id="317073113">
      <w:marLeft w:val="640"/>
      <w:marRight w:val="0"/>
      <w:marTop w:val="0"/>
      <w:marBottom w:val="0"/>
      <w:divBdr>
        <w:top w:val="none" w:sz="0" w:space="0" w:color="auto"/>
        <w:left w:val="none" w:sz="0" w:space="0" w:color="auto"/>
        <w:bottom w:val="none" w:sz="0" w:space="0" w:color="auto"/>
        <w:right w:val="none" w:sz="0" w:space="0" w:color="auto"/>
      </w:divBdr>
    </w:div>
    <w:div w:id="317540907">
      <w:marLeft w:val="640"/>
      <w:marRight w:val="0"/>
      <w:marTop w:val="0"/>
      <w:marBottom w:val="0"/>
      <w:divBdr>
        <w:top w:val="none" w:sz="0" w:space="0" w:color="auto"/>
        <w:left w:val="none" w:sz="0" w:space="0" w:color="auto"/>
        <w:bottom w:val="none" w:sz="0" w:space="0" w:color="auto"/>
        <w:right w:val="none" w:sz="0" w:space="0" w:color="auto"/>
      </w:divBdr>
    </w:div>
    <w:div w:id="319580752">
      <w:marLeft w:val="640"/>
      <w:marRight w:val="0"/>
      <w:marTop w:val="0"/>
      <w:marBottom w:val="0"/>
      <w:divBdr>
        <w:top w:val="none" w:sz="0" w:space="0" w:color="auto"/>
        <w:left w:val="none" w:sz="0" w:space="0" w:color="auto"/>
        <w:bottom w:val="none" w:sz="0" w:space="0" w:color="auto"/>
        <w:right w:val="none" w:sz="0" w:space="0" w:color="auto"/>
      </w:divBdr>
    </w:div>
    <w:div w:id="321547193">
      <w:marLeft w:val="640"/>
      <w:marRight w:val="0"/>
      <w:marTop w:val="0"/>
      <w:marBottom w:val="0"/>
      <w:divBdr>
        <w:top w:val="none" w:sz="0" w:space="0" w:color="auto"/>
        <w:left w:val="none" w:sz="0" w:space="0" w:color="auto"/>
        <w:bottom w:val="none" w:sz="0" w:space="0" w:color="auto"/>
        <w:right w:val="none" w:sz="0" w:space="0" w:color="auto"/>
      </w:divBdr>
    </w:div>
    <w:div w:id="323975225">
      <w:marLeft w:val="640"/>
      <w:marRight w:val="0"/>
      <w:marTop w:val="0"/>
      <w:marBottom w:val="0"/>
      <w:divBdr>
        <w:top w:val="none" w:sz="0" w:space="0" w:color="auto"/>
        <w:left w:val="none" w:sz="0" w:space="0" w:color="auto"/>
        <w:bottom w:val="none" w:sz="0" w:space="0" w:color="auto"/>
        <w:right w:val="none" w:sz="0" w:space="0" w:color="auto"/>
      </w:divBdr>
    </w:div>
    <w:div w:id="324013579">
      <w:marLeft w:val="640"/>
      <w:marRight w:val="0"/>
      <w:marTop w:val="0"/>
      <w:marBottom w:val="0"/>
      <w:divBdr>
        <w:top w:val="none" w:sz="0" w:space="0" w:color="auto"/>
        <w:left w:val="none" w:sz="0" w:space="0" w:color="auto"/>
        <w:bottom w:val="none" w:sz="0" w:space="0" w:color="auto"/>
        <w:right w:val="none" w:sz="0" w:space="0" w:color="auto"/>
      </w:divBdr>
    </w:div>
    <w:div w:id="325284953">
      <w:marLeft w:val="640"/>
      <w:marRight w:val="0"/>
      <w:marTop w:val="0"/>
      <w:marBottom w:val="0"/>
      <w:divBdr>
        <w:top w:val="none" w:sz="0" w:space="0" w:color="auto"/>
        <w:left w:val="none" w:sz="0" w:space="0" w:color="auto"/>
        <w:bottom w:val="none" w:sz="0" w:space="0" w:color="auto"/>
        <w:right w:val="none" w:sz="0" w:space="0" w:color="auto"/>
      </w:divBdr>
    </w:div>
    <w:div w:id="327371213">
      <w:marLeft w:val="640"/>
      <w:marRight w:val="0"/>
      <w:marTop w:val="0"/>
      <w:marBottom w:val="0"/>
      <w:divBdr>
        <w:top w:val="none" w:sz="0" w:space="0" w:color="auto"/>
        <w:left w:val="none" w:sz="0" w:space="0" w:color="auto"/>
        <w:bottom w:val="none" w:sz="0" w:space="0" w:color="auto"/>
        <w:right w:val="none" w:sz="0" w:space="0" w:color="auto"/>
      </w:divBdr>
    </w:div>
    <w:div w:id="332102532">
      <w:marLeft w:val="640"/>
      <w:marRight w:val="0"/>
      <w:marTop w:val="0"/>
      <w:marBottom w:val="0"/>
      <w:divBdr>
        <w:top w:val="none" w:sz="0" w:space="0" w:color="auto"/>
        <w:left w:val="none" w:sz="0" w:space="0" w:color="auto"/>
        <w:bottom w:val="none" w:sz="0" w:space="0" w:color="auto"/>
        <w:right w:val="none" w:sz="0" w:space="0" w:color="auto"/>
      </w:divBdr>
    </w:div>
    <w:div w:id="332726381">
      <w:marLeft w:val="640"/>
      <w:marRight w:val="0"/>
      <w:marTop w:val="0"/>
      <w:marBottom w:val="0"/>
      <w:divBdr>
        <w:top w:val="none" w:sz="0" w:space="0" w:color="auto"/>
        <w:left w:val="none" w:sz="0" w:space="0" w:color="auto"/>
        <w:bottom w:val="none" w:sz="0" w:space="0" w:color="auto"/>
        <w:right w:val="none" w:sz="0" w:space="0" w:color="auto"/>
      </w:divBdr>
    </w:div>
    <w:div w:id="333343184">
      <w:marLeft w:val="640"/>
      <w:marRight w:val="0"/>
      <w:marTop w:val="0"/>
      <w:marBottom w:val="0"/>
      <w:divBdr>
        <w:top w:val="none" w:sz="0" w:space="0" w:color="auto"/>
        <w:left w:val="none" w:sz="0" w:space="0" w:color="auto"/>
        <w:bottom w:val="none" w:sz="0" w:space="0" w:color="auto"/>
        <w:right w:val="none" w:sz="0" w:space="0" w:color="auto"/>
      </w:divBdr>
    </w:div>
    <w:div w:id="335303775">
      <w:marLeft w:val="640"/>
      <w:marRight w:val="0"/>
      <w:marTop w:val="0"/>
      <w:marBottom w:val="0"/>
      <w:divBdr>
        <w:top w:val="none" w:sz="0" w:space="0" w:color="auto"/>
        <w:left w:val="none" w:sz="0" w:space="0" w:color="auto"/>
        <w:bottom w:val="none" w:sz="0" w:space="0" w:color="auto"/>
        <w:right w:val="none" w:sz="0" w:space="0" w:color="auto"/>
      </w:divBdr>
    </w:div>
    <w:div w:id="337193934">
      <w:marLeft w:val="640"/>
      <w:marRight w:val="0"/>
      <w:marTop w:val="0"/>
      <w:marBottom w:val="0"/>
      <w:divBdr>
        <w:top w:val="none" w:sz="0" w:space="0" w:color="auto"/>
        <w:left w:val="none" w:sz="0" w:space="0" w:color="auto"/>
        <w:bottom w:val="none" w:sz="0" w:space="0" w:color="auto"/>
        <w:right w:val="none" w:sz="0" w:space="0" w:color="auto"/>
      </w:divBdr>
    </w:div>
    <w:div w:id="337269236">
      <w:marLeft w:val="640"/>
      <w:marRight w:val="0"/>
      <w:marTop w:val="0"/>
      <w:marBottom w:val="0"/>
      <w:divBdr>
        <w:top w:val="none" w:sz="0" w:space="0" w:color="auto"/>
        <w:left w:val="none" w:sz="0" w:space="0" w:color="auto"/>
        <w:bottom w:val="none" w:sz="0" w:space="0" w:color="auto"/>
        <w:right w:val="none" w:sz="0" w:space="0" w:color="auto"/>
      </w:divBdr>
    </w:div>
    <w:div w:id="337974885">
      <w:marLeft w:val="640"/>
      <w:marRight w:val="0"/>
      <w:marTop w:val="0"/>
      <w:marBottom w:val="0"/>
      <w:divBdr>
        <w:top w:val="none" w:sz="0" w:space="0" w:color="auto"/>
        <w:left w:val="none" w:sz="0" w:space="0" w:color="auto"/>
        <w:bottom w:val="none" w:sz="0" w:space="0" w:color="auto"/>
        <w:right w:val="none" w:sz="0" w:space="0" w:color="auto"/>
      </w:divBdr>
    </w:div>
    <w:div w:id="338972802">
      <w:marLeft w:val="640"/>
      <w:marRight w:val="0"/>
      <w:marTop w:val="0"/>
      <w:marBottom w:val="0"/>
      <w:divBdr>
        <w:top w:val="none" w:sz="0" w:space="0" w:color="auto"/>
        <w:left w:val="none" w:sz="0" w:space="0" w:color="auto"/>
        <w:bottom w:val="none" w:sz="0" w:space="0" w:color="auto"/>
        <w:right w:val="none" w:sz="0" w:space="0" w:color="auto"/>
      </w:divBdr>
    </w:div>
    <w:div w:id="340284812">
      <w:marLeft w:val="640"/>
      <w:marRight w:val="0"/>
      <w:marTop w:val="0"/>
      <w:marBottom w:val="0"/>
      <w:divBdr>
        <w:top w:val="none" w:sz="0" w:space="0" w:color="auto"/>
        <w:left w:val="none" w:sz="0" w:space="0" w:color="auto"/>
        <w:bottom w:val="none" w:sz="0" w:space="0" w:color="auto"/>
        <w:right w:val="none" w:sz="0" w:space="0" w:color="auto"/>
      </w:divBdr>
    </w:div>
    <w:div w:id="341318813">
      <w:marLeft w:val="640"/>
      <w:marRight w:val="0"/>
      <w:marTop w:val="0"/>
      <w:marBottom w:val="0"/>
      <w:divBdr>
        <w:top w:val="none" w:sz="0" w:space="0" w:color="auto"/>
        <w:left w:val="none" w:sz="0" w:space="0" w:color="auto"/>
        <w:bottom w:val="none" w:sz="0" w:space="0" w:color="auto"/>
        <w:right w:val="none" w:sz="0" w:space="0" w:color="auto"/>
      </w:divBdr>
    </w:div>
    <w:div w:id="341587798">
      <w:marLeft w:val="640"/>
      <w:marRight w:val="0"/>
      <w:marTop w:val="0"/>
      <w:marBottom w:val="0"/>
      <w:divBdr>
        <w:top w:val="none" w:sz="0" w:space="0" w:color="auto"/>
        <w:left w:val="none" w:sz="0" w:space="0" w:color="auto"/>
        <w:bottom w:val="none" w:sz="0" w:space="0" w:color="auto"/>
        <w:right w:val="none" w:sz="0" w:space="0" w:color="auto"/>
      </w:divBdr>
    </w:div>
    <w:div w:id="342055621">
      <w:marLeft w:val="640"/>
      <w:marRight w:val="0"/>
      <w:marTop w:val="0"/>
      <w:marBottom w:val="0"/>
      <w:divBdr>
        <w:top w:val="none" w:sz="0" w:space="0" w:color="auto"/>
        <w:left w:val="none" w:sz="0" w:space="0" w:color="auto"/>
        <w:bottom w:val="none" w:sz="0" w:space="0" w:color="auto"/>
        <w:right w:val="none" w:sz="0" w:space="0" w:color="auto"/>
      </w:divBdr>
    </w:div>
    <w:div w:id="342128004">
      <w:marLeft w:val="640"/>
      <w:marRight w:val="0"/>
      <w:marTop w:val="0"/>
      <w:marBottom w:val="0"/>
      <w:divBdr>
        <w:top w:val="none" w:sz="0" w:space="0" w:color="auto"/>
        <w:left w:val="none" w:sz="0" w:space="0" w:color="auto"/>
        <w:bottom w:val="none" w:sz="0" w:space="0" w:color="auto"/>
        <w:right w:val="none" w:sz="0" w:space="0" w:color="auto"/>
      </w:divBdr>
    </w:div>
    <w:div w:id="342821738">
      <w:marLeft w:val="640"/>
      <w:marRight w:val="0"/>
      <w:marTop w:val="0"/>
      <w:marBottom w:val="0"/>
      <w:divBdr>
        <w:top w:val="none" w:sz="0" w:space="0" w:color="auto"/>
        <w:left w:val="none" w:sz="0" w:space="0" w:color="auto"/>
        <w:bottom w:val="none" w:sz="0" w:space="0" w:color="auto"/>
        <w:right w:val="none" w:sz="0" w:space="0" w:color="auto"/>
      </w:divBdr>
    </w:div>
    <w:div w:id="343679001">
      <w:marLeft w:val="640"/>
      <w:marRight w:val="0"/>
      <w:marTop w:val="0"/>
      <w:marBottom w:val="0"/>
      <w:divBdr>
        <w:top w:val="none" w:sz="0" w:space="0" w:color="auto"/>
        <w:left w:val="none" w:sz="0" w:space="0" w:color="auto"/>
        <w:bottom w:val="none" w:sz="0" w:space="0" w:color="auto"/>
        <w:right w:val="none" w:sz="0" w:space="0" w:color="auto"/>
      </w:divBdr>
    </w:div>
    <w:div w:id="343829032">
      <w:marLeft w:val="640"/>
      <w:marRight w:val="0"/>
      <w:marTop w:val="0"/>
      <w:marBottom w:val="0"/>
      <w:divBdr>
        <w:top w:val="none" w:sz="0" w:space="0" w:color="auto"/>
        <w:left w:val="none" w:sz="0" w:space="0" w:color="auto"/>
        <w:bottom w:val="none" w:sz="0" w:space="0" w:color="auto"/>
        <w:right w:val="none" w:sz="0" w:space="0" w:color="auto"/>
      </w:divBdr>
    </w:div>
    <w:div w:id="344091375">
      <w:marLeft w:val="640"/>
      <w:marRight w:val="0"/>
      <w:marTop w:val="0"/>
      <w:marBottom w:val="0"/>
      <w:divBdr>
        <w:top w:val="none" w:sz="0" w:space="0" w:color="auto"/>
        <w:left w:val="none" w:sz="0" w:space="0" w:color="auto"/>
        <w:bottom w:val="none" w:sz="0" w:space="0" w:color="auto"/>
        <w:right w:val="none" w:sz="0" w:space="0" w:color="auto"/>
      </w:divBdr>
    </w:div>
    <w:div w:id="344095153">
      <w:marLeft w:val="640"/>
      <w:marRight w:val="0"/>
      <w:marTop w:val="0"/>
      <w:marBottom w:val="0"/>
      <w:divBdr>
        <w:top w:val="none" w:sz="0" w:space="0" w:color="auto"/>
        <w:left w:val="none" w:sz="0" w:space="0" w:color="auto"/>
        <w:bottom w:val="none" w:sz="0" w:space="0" w:color="auto"/>
        <w:right w:val="none" w:sz="0" w:space="0" w:color="auto"/>
      </w:divBdr>
    </w:div>
    <w:div w:id="344095693">
      <w:marLeft w:val="640"/>
      <w:marRight w:val="0"/>
      <w:marTop w:val="0"/>
      <w:marBottom w:val="0"/>
      <w:divBdr>
        <w:top w:val="none" w:sz="0" w:space="0" w:color="auto"/>
        <w:left w:val="none" w:sz="0" w:space="0" w:color="auto"/>
        <w:bottom w:val="none" w:sz="0" w:space="0" w:color="auto"/>
        <w:right w:val="none" w:sz="0" w:space="0" w:color="auto"/>
      </w:divBdr>
    </w:div>
    <w:div w:id="344333455">
      <w:marLeft w:val="640"/>
      <w:marRight w:val="0"/>
      <w:marTop w:val="0"/>
      <w:marBottom w:val="0"/>
      <w:divBdr>
        <w:top w:val="none" w:sz="0" w:space="0" w:color="auto"/>
        <w:left w:val="none" w:sz="0" w:space="0" w:color="auto"/>
        <w:bottom w:val="none" w:sz="0" w:space="0" w:color="auto"/>
        <w:right w:val="none" w:sz="0" w:space="0" w:color="auto"/>
      </w:divBdr>
    </w:div>
    <w:div w:id="345062273">
      <w:marLeft w:val="640"/>
      <w:marRight w:val="0"/>
      <w:marTop w:val="0"/>
      <w:marBottom w:val="0"/>
      <w:divBdr>
        <w:top w:val="none" w:sz="0" w:space="0" w:color="auto"/>
        <w:left w:val="none" w:sz="0" w:space="0" w:color="auto"/>
        <w:bottom w:val="none" w:sz="0" w:space="0" w:color="auto"/>
        <w:right w:val="none" w:sz="0" w:space="0" w:color="auto"/>
      </w:divBdr>
    </w:div>
    <w:div w:id="346903688">
      <w:marLeft w:val="640"/>
      <w:marRight w:val="0"/>
      <w:marTop w:val="0"/>
      <w:marBottom w:val="0"/>
      <w:divBdr>
        <w:top w:val="none" w:sz="0" w:space="0" w:color="auto"/>
        <w:left w:val="none" w:sz="0" w:space="0" w:color="auto"/>
        <w:bottom w:val="none" w:sz="0" w:space="0" w:color="auto"/>
        <w:right w:val="none" w:sz="0" w:space="0" w:color="auto"/>
      </w:divBdr>
    </w:div>
    <w:div w:id="348914232">
      <w:marLeft w:val="640"/>
      <w:marRight w:val="0"/>
      <w:marTop w:val="0"/>
      <w:marBottom w:val="0"/>
      <w:divBdr>
        <w:top w:val="none" w:sz="0" w:space="0" w:color="auto"/>
        <w:left w:val="none" w:sz="0" w:space="0" w:color="auto"/>
        <w:bottom w:val="none" w:sz="0" w:space="0" w:color="auto"/>
        <w:right w:val="none" w:sz="0" w:space="0" w:color="auto"/>
      </w:divBdr>
    </w:div>
    <w:div w:id="351226906">
      <w:marLeft w:val="640"/>
      <w:marRight w:val="0"/>
      <w:marTop w:val="0"/>
      <w:marBottom w:val="0"/>
      <w:divBdr>
        <w:top w:val="none" w:sz="0" w:space="0" w:color="auto"/>
        <w:left w:val="none" w:sz="0" w:space="0" w:color="auto"/>
        <w:bottom w:val="none" w:sz="0" w:space="0" w:color="auto"/>
        <w:right w:val="none" w:sz="0" w:space="0" w:color="auto"/>
      </w:divBdr>
    </w:div>
    <w:div w:id="351301583">
      <w:marLeft w:val="640"/>
      <w:marRight w:val="0"/>
      <w:marTop w:val="0"/>
      <w:marBottom w:val="0"/>
      <w:divBdr>
        <w:top w:val="none" w:sz="0" w:space="0" w:color="auto"/>
        <w:left w:val="none" w:sz="0" w:space="0" w:color="auto"/>
        <w:bottom w:val="none" w:sz="0" w:space="0" w:color="auto"/>
        <w:right w:val="none" w:sz="0" w:space="0" w:color="auto"/>
      </w:divBdr>
    </w:div>
    <w:div w:id="354700511">
      <w:marLeft w:val="640"/>
      <w:marRight w:val="0"/>
      <w:marTop w:val="0"/>
      <w:marBottom w:val="0"/>
      <w:divBdr>
        <w:top w:val="none" w:sz="0" w:space="0" w:color="auto"/>
        <w:left w:val="none" w:sz="0" w:space="0" w:color="auto"/>
        <w:bottom w:val="none" w:sz="0" w:space="0" w:color="auto"/>
        <w:right w:val="none" w:sz="0" w:space="0" w:color="auto"/>
      </w:divBdr>
    </w:div>
    <w:div w:id="355277257">
      <w:marLeft w:val="640"/>
      <w:marRight w:val="0"/>
      <w:marTop w:val="0"/>
      <w:marBottom w:val="0"/>
      <w:divBdr>
        <w:top w:val="none" w:sz="0" w:space="0" w:color="auto"/>
        <w:left w:val="none" w:sz="0" w:space="0" w:color="auto"/>
        <w:bottom w:val="none" w:sz="0" w:space="0" w:color="auto"/>
        <w:right w:val="none" w:sz="0" w:space="0" w:color="auto"/>
      </w:divBdr>
    </w:div>
    <w:div w:id="356009382">
      <w:marLeft w:val="640"/>
      <w:marRight w:val="0"/>
      <w:marTop w:val="0"/>
      <w:marBottom w:val="0"/>
      <w:divBdr>
        <w:top w:val="none" w:sz="0" w:space="0" w:color="auto"/>
        <w:left w:val="none" w:sz="0" w:space="0" w:color="auto"/>
        <w:bottom w:val="none" w:sz="0" w:space="0" w:color="auto"/>
        <w:right w:val="none" w:sz="0" w:space="0" w:color="auto"/>
      </w:divBdr>
    </w:div>
    <w:div w:id="357507478">
      <w:marLeft w:val="640"/>
      <w:marRight w:val="0"/>
      <w:marTop w:val="0"/>
      <w:marBottom w:val="0"/>
      <w:divBdr>
        <w:top w:val="none" w:sz="0" w:space="0" w:color="auto"/>
        <w:left w:val="none" w:sz="0" w:space="0" w:color="auto"/>
        <w:bottom w:val="none" w:sz="0" w:space="0" w:color="auto"/>
        <w:right w:val="none" w:sz="0" w:space="0" w:color="auto"/>
      </w:divBdr>
    </w:div>
    <w:div w:id="359358744">
      <w:marLeft w:val="640"/>
      <w:marRight w:val="0"/>
      <w:marTop w:val="0"/>
      <w:marBottom w:val="0"/>
      <w:divBdr>
        <w:top w:val="none" w:sz="0" w:space="0" w:color="auto"/>
        <w:left w:val="none" w:sz="0" w:space="0" w:color="auto"/>
        <w:bottom w:val="none" w:sz="0" w:space="0" w:color="auto"/>
        <w:right w:val="none" w:sz="0" w:space="0" w:color="auto"/>
      </w:divBdr>
    </w:div>
    <w:div w:id="360135573">
      <w:marLeft w:val="640"/>
      <w:marRight w:val="0"/>
      <w:marTop w:val="0"/>
      <w:marBottom w:val="0"/>
      <w:divBdr>
        <w:top w:val="none" w:sz="0" w:space="0" w:color="auto"/>
        <w:left w:val="none" w:sz="0" w:space="0" w:color="auto"/>
        <w:bottom w:val="none" w:sz="0" w:space="0" w:color="auto"/>
        <w:right w:val="none" w:sz="0" w:space="0" w:color="auto"/>
      </w:divBdr>
    </w:div>
    <w:div w:id="360591861">
      <w:marLeft w:val="640"/>
      <w:marRight w:val="0"/>
      <w:marTop w:val="0"/>
      <w:marBottom w:val="0"/>
      <w:divBdr>
        <w:top w:val="none" w:sz="0" w:space="0" w:color="auto"/>
        <w:left w:val="none" w:sz="0" w:space="0" w:color="auto"/>
        <w:bottom w:val="none" w:sz="0" w:space="0" w:color="auto"/>
        <w:right w:val="none" w:sz="0" w:space="0" w:color="auto"/>
      </w:divBdr>
    </w:div>
    <w:div w:id="361321024">
      <w:marLeft w:val="640"/>
      <w:marRight w:val="0"/>
      <w:marTop w:val="0"/>
      <w:marBottom w:val="0"/>
      <w:divBdr>
        <w:top w:val="none" w:sz="0" w:space="0" w:color="auto"/>
        <w:left w:val="none" w:sz="0" w:space="0" w:color="auto"/>
        <w:bottom w:val="none" w:sz="0" w:space="0" w:color="auto"/>
        <w:right w:val="none" w:sz="0" w:space="0" w:color="auto"/>
      </w:divBdr>
    </w:div>
    <w:div w:id="361588899">
      <w:marLeft w:val="640"/>
      <w:marRight w:val="0"/>
      <w:marTop w:val="0"/>
      <w:marBottom w:val="0"/>
      <w:divBdr>
        <w:top w:val="none" w:sz="0" w:space="0" w:color="auto"/>
        <w:left w:val="none" w:sz="0" w:space="0" w:color="auto"/>
        <w:bottom w:val="none" w:sz="0" w:space="0" w:color="auto"/>
        <w:right w:val="none" w:sz="0" w:space="0" w:color="auto"/>
      </w:divBdr>
    </w:div>
    <w:div w:id="362750796">
      <w:marLeft w:val="640"/>
      <w:marRight w:val="0"/>
      <w:marTop w:val="0"/>
      <w:marBottom w:val="0"/>
      <w:divBdr>
        <w:top w:val="none" w:sz="0" w:space="0" w:color="auto"/>
        <w:left w:val="none" w:sz="0" w:space="0" w:color="auto"/>
        <w:bottom w:val="none" w:sz="0" w:space="0" w:color="auto"/>
        <w:right w:val="none" w:sz="0" w:space="0" w:color="auto"/>
      </w:divBdr>
    </w:div>
    <w:div w:id="365330221">
      <w:marLeft w:val="640"/>
      <w:marRight w:val="0"/>
      <w:marTop w:val="0"/>
      <w:marBottom w:val="0"/>
      <w:divBdr>
        <w:top w:val="none" w:sz="0" w:space="0" w:color="auto"/>
        <w:left w:val="none" w:sz="0" w:space="0" w:color="auto"/>
        <w:bottom w:val="none" w:sz="0" w:space="0" w:color="auto"/>
        <w:right w:val="none" w:sz="0" w:space="0" w:color="auto"/>
      </w:divBdr>
    </w:div>
    <w:div w:id="366412025">
      <w:marLeft w:val="640"/>
      <w:marRight w:val="0"/>
      <w:marTop w:val="0"/>
      <w:marBottom w:val="0"/>
      <w:divBdr>
        <w:top w:val="none" w:sz="0" w:space="0" w:color="auto"/>
        <w:left w:val="none" w:sz="0" w:space="0" w:color="auto"/>
        <w:bottom w:val="none" w:sz="0" w:space="0" w:color="auto"/>
        <w:right w:val="none" w:sz="0" w:space="0" w:color="auto"/>
      </w:divBdr>
    </w:div>
    <w:div w:id="368527194">
      <w:marLeft w:val="640"/>
      <w:marRight w:val="0"/>
      <w:marTop w:val="0"/>
      <w:marBottom w:val="0"/>
      <w:divBdr>
        <w:top w:val="none" w:sz="0" w:space="0" w:color="auto"/>
        <w:left w:val="none" w:sz="0" w:space="0" w:color="auto"/>
        <w:bottom w:val="none" w:sz="0" w:space="0" w:color="auto"/>
        <w:right w:val="none" w:sz="0" w:space="0" w:color="auto"/>
      </w:divBdr>
    </w:div>
    <w:div w:id="369962402">
      <w:marLeft w:val="640"/>
      <w:marRight w:val="0"/>
      <w:marTop w:val="0"/>
      <w:marBottom w:val="0"/>
      <w:divBdr>
        <w:top w:val="none" w:sz="0" w:space="0" w:color="auto"/>
        <w:left w:val="none" w:sz="0" w:space="0" w:color="auto"/>
        <w:bottom w:val="none" w:sz="0" w:space="0" w:color="auto"/>
        <w:right w:val="none" w:sz="0" w:space="0" w:color="auto"/>
      </w:divBdr>
    </w:div>
    <w:div w:id="371611736">
      <w:marLeft w:val="640"/>
      <w:marRight w:val="0"/>
      <w:marTop w:val="0"/>
      <w:marBottom w:val="0"/>
      <w:divBdr>
        <w:top w:val="none" w:sz="0" w:space="0" w:color="auto"/>
        <w:left w:val="none" w:sz="0" w:space="0" w:color="auto"/>
        <w:bottom w:val="none" w:sz="0" w:space="0" w:color="auto"/>
        <w:right w:val="none" w:sz="0" w:space="0" w:color="auto"/>
      </w:divBdr>
    </w:div>
    <w:div w:id="373165834">
      <w:marLeft w:val="640"/>
      <w:marRight w:val="0"/>
      <w:marTop w:val="0"/>
      <w:marBottom w:val="0"/>
      <w:divBdr>
        <w:top w:val="none" w:sz="0" w:space="0" w:color="auto"/>
        <w:left w:val="none" w:sz="0" w:space="0" w:color="auto"/>
        <w:bottom w:val="none" w:sz="0" w:space="0" w:color="auto"/>
        <w:right w:val="none" w:sz="0" w:space="0" w:color="auto"/>
      </w:divBdr>
    </w:div>
    <w:div w:id="373434614">
      <w:marLeft w:val="640"/>
      <w:marRight w:val="0"/>
      <w:marTop w:val="0"/>
      <w:marBottom w:val="0"/>
      <w:divBdr>
        <w:top w:val="none" w:sz="0" w:space="0" w:color="auto"/>
        <w:left w:val="none" w:sz="0" w:space="0" w:color="auto"/>
        <w:bottom w:val="none" w:sz="0" w:space="0" w:color="auto"/>
        <w:right w:val="none" w:sz="0" w:space="0" w:color="auto"/>
      </w:divBdr>
    </w:div>
    <w:div w:id="376055605">
      <w:marLeft w:val="640"/>
      <w:marRight w:val="0"/>
      <w:marTop w:val="0"/>
      <w:marBottom w:val="0"/>
      <w:divBdr>
        <w:top w:val="none" w:sz="0" w:space="0" w:color="auto"/>
        <w:left w:val="none" w:sz="0" w:space="0" w:color="auto"/>
        <w:bottom w:val="none" w:sz="0" w:space="0" w:color="auto"/>
        <w:right w:val="none" w:sz="0" w:space="0" w:color="auto"/>
      </w:divBdr>
    </w:div>
    <w:div w:id="376929305">
      <w:marLeft w:val="640"/>
      <w:marRight w:val="0"/>
      <w:marTop w:val="0"/>
      <w:marBottom w:val="0"/>
      <w:divBdr>
        <w:top w:val="none" w:sz="0" w:space="0" w:color="auto"/>
        <w:left w:val="none" w:sz="0" w:space="0" w:color="auto"/>
        <w:bottom w:val="none" w:sz="0" w:space="0" w:color="auto"/>
        <w:right w:val="none" w:sz="0" w:space="0" w:color="auto"/>
      </w:divBdr>
    </w:div>
    <w:div w:id="377047853">
      <w:marLeft w:val="640"/>
      <w:marRight w:val="0"/>
      <w:marTop w:val="0"/>
      <w:marBottom w:val="0"/>
      <w:divBdr>
        <w:top w:val="none" w:sz="0" w:space="0" w:color="auto"/>
        <w:left w:val="none" w:sz="0" w:space="0" w:color="auto"/>
        <w:bottom w:val="none" w:sz="0" w:space="0" w:color="auto"/>
        <w:right w:val="none" w:sz="0" w:space="0" w:color="auto"/>
      </w:divBdr>
    </w:div>
    <w:div w:id="377584915">
      <w:marLeft w:val="640"/>
      <w:marRight w:val="0"/>
      <w:marTop w:val="0"/>
      <w:marBottom w:val="0"/>
      <w:divBdr>
        <w:top w:val="none" w:sz="0" w:space="0" w:color="auto"/>
        <w:left w:val="none" w:sz="0" w:space="0" w:color="auto"/>
        <w:bottom w:val="none" w:sz="0" w:space="0" w:color="auto"/>
        <w:right w:val="none" w:sz="0" w:space="0" w:color="auto"/>
      </w:divBdr>
    </w:div>
    <w:div w:id="378667548">
      <w:marLeft w:val="640"/>
      <w:marRight w:val="0"/>
      <w:marTop w:val="0"/>
      <w:marBottom w:val="0"/>
      <w:divBdr>
        <w:top w:val="none" w:sz="0" w:space="0" w:color="auto"/>
        <w:left w:val="none" w:sz="0" w:space="0" w:color="auto"/>
        <w:bottom w:val="none" w:sz="0" w:space="0" w:color="auto"/>
        <w:right w:val="none" w:sz="0" w:space="0" w:color="auto"/>
      </w:divBdr>
    </w:div>
    <w:div w:id="378867497">
      <w:marLeft w:val="640"/>
      <w:marRight w:val="0"/>
      <w:marTop w:val="0"/>
      <w:marBottom w:val="0"/>
      <w:divBdr>
        <w:top w:val="none" w:sz="0" w:space="0" w:color="auto"/>
        <w:left w:val="none" w:sz="0" w:space="0" w:color="auto"/>
        <w:bottom w:val="none" w:sz="0" w:space="0" w:color="auto"/>
        <w:right w:val="none" w:sz="0" w:space="0" w:color="auto"/>
      </w:divBdr>
    </w:div>
    <w:div w:id="378938793">
      <w:marLeft w:val="640"/>
      <w:marRight w:val="0"/>
      <w:marTop w:val="0"/>
      <w:marBottom w:val="0"/>
      <w:divBdr>
        <w:top w:val="none" w:sz="0" w:space="0" w:color="auto"/>
        <w:left w:val="none" w:sz="0" w:space="0" w:color="auto"/>
        <w:bottom w:val="none" w:sz="0" w:space="0" w:color="auto"/>
        <w:right w:val="none" w:sz="0" w:space="0" w:color="auto"/>
      </w:divBdr>
    </w:div>
    <w:div w:id="380374166">
      <w:marLeft w:val="640"/>
      <w:marRight w:val="0"/>
      <w:marTop w:val="0"/>
      <w:marBottom w:val="0"/>
      <w:divBdr>
        <w:top w:val="none" w:sz="0" w:space="0" w:color="auto"/>
        <w:left w:val="none" w:sz="0" w:space="0" w:color="auto"/>
        <w:bottom w:val="none" w:sz="0" w:space="0" w:color="auto"/>
        <w:right w:val="none" w:sz="0" w:space="0" w:color="auto"/>
      </w:divBdr>
    </w:div>
    <w:div w:id="381752076">
      <w:marLeft w:val="640"/>
      <w:marRight w:val="0"/>
      <w:marTop w:val="0"/>
      <w:marBottom w:val="0"/>
      <w:divBdr>
        <w:top w:val="none" w:sz="0" w:space="0" w:color="auto"/>
        <w:left w:val="none" w:sz="0" w:space="0" w:color="auto"/>
        <w:bottom w:val="none" w:sz="0" w:space="0" w:color="auto"/>
        <w:right w:val="none" w:sz="0" w:space="0" w:color="auto"/>
      </w:divBdr>
    </w:div>
    <w:div w:id="382951607">
      <w:marLeft w:val="640"/>
      <w:marRight w:val="0"/>
      <w:marTop w:val="0"/>
      <w:marBottom w:val="0"/>
      <w:divBdr>
        <w:top w:val="none" w:sz="0" w:space="0" w:color="auto"/>
        <w:left w:val="none" w:sz="0" w:space="0" w:color="auto"/>
        <w:bottom w:val="none" w:sz="0" w:space="0" w:color="auto"/>
        <w:right w:val="none" w:sz="0" w:space="0" w:color="auto"/>
      </w:divBdr>
    </w:div>
    <w:div w:id="383143743">
      <w:marLeft w:val="640"/>
      <w:marRight w:val="0"/>
      <w:marTop w:val="0"/>
      <w:marBottom w:val="0"/>
      <w:divBdr>
        <w:top w:val="none" w:sz="0" w:space="0" w:color="auto"/>
        <w:left w:val="none" w:sz="0" w:space="0" w:color="auto"/>
        <w:bottom w:val="none" w:sz="0" w:space="0" w:color="auto"/>
        <w:right w:val="none" w:sz="0" w:space="0" w:color="auto"/>
      </w:divBdr>
    </w:div>
    <w:div w:id="383648695">
      <w:marLeft w:val="640"/>
      <w:marRight w:val="0"/>
      <w:marTop w:val="0"/>
      <w:marBottom w:val="0"/>
      <w:divBdr>
        <w:top w:val="none" w:sz="0" w:space="0" w:color="auto"/>
        <w:left w:val="none" w:sz="0" w:space="0" w:color="auto"/>
        <w:bottom w:val="none" w:sz="0" w:space="0" w:color="auto"/>
        <w:right w:val="none" w:sz="0" w:space="0" w:color="auto"/>
      </w:divBdr>
    </w:div>
    <w:div w:id="384185531">
      <w:marLeft w:val="640"/>
      <w:marRight w:val="0"/>
      <w:marTop w:val="0"/>
      <w:marBottom w:val="0"/>
      <w:divBdr>
        <w:top w:val="none" w:sz="0" w:space="0" w:color="auto"/>
        <w:left w:val="none" w:sz="0" w:space="0" w:color="auto"/>
        <w:bottom w:val="none" w:sz="0" w:space="0" w:color="auto"/>
        <w:right w:val="none" w:sz="0" w:space="0" w:color="auto"/>
      </w:divBdr>
    </w:div>
    <w:div w:id="384914023">
      <w:marLeft w:val="640"/>
      <w:marRight w:val="0"/>
      <w:marTop w:val="0"/>
      <w:marBottom w:val="0"/>
      <w:divBdr>
        <w:top w:val="none" w:sz="0" w:space="0" w:color="auto"/>
        <w:left w:val="none" w:sz="0" w:space="0" w:color="auto"/>
        <w:bottom w:val="none" w:sz="0" w:space="0" w:color="auto"/>
        <w:right w:val="none" w:sz="0" w:space="0" w:color="auto"/>
      </w:divBdr>
    </w:div>
    <w:div w:id="386342267">
      <w:marLeft w:val="640"/>
      <w:marRight w:val="0"/>
      <w:marTop w:val="0"/>
      <w:marBottom w:val="0"/>
      <w:divBdr>
        <w:top w:val="none" w:sz="0" w:space="0" w:color="auto"/>
        <w:left w:val="none" w:sz="0" w:space="0" w:color="auto"/>
        <w:bottom w:val="none" w:sz="0" w:space="0" w:color="auto"/>
        <w:right w:val="none" w:sz="0" w:space="0" w:color="auto"/>
      </w:divBdr>
    </w:div>
    <w:div w:id="386490837">
      <w:marLeft w:val="640"/>
      <w:marRight w:val="0"/>
      <w:marTop w:val="0"/>
      <w:marBottom w:val="0"/>
      <w:divBdr>
        <w:top w:val="none" w:sz="0" w:space="0" w:color="auto"/>
        <w:left w:val="none" w:sz="0" w:space="0" w:color="auto"/>
        <w:bottom w:val="none" w:sz="0" w:space="0" w:color="auto"/>
        <w:right w:val="none" w:sz="0" w:space="0" w:color="auto"/>
      </w:divBdr>
    </w:div>
    <w:div w:id="386609904">
      <w:marLeft w:val="640"/>
      <w:marRight w:val="0"/>
      <w:marTop w:val="0"/>
      <w:marBottom w:val="0"/>
      <w:divBdr>
        <w:top w:val="none" w:sz="0" w:space="0" w:color="auto"/>
        <w:left w:val="none" w:sz="0" w:space="0" w:color="auto"/>
        <w:bottom w:val="none" w:sz="0" w:space="0" w:color="auto"/>
        <w:right w:val="none" w:sz="0" w:space="0" w:color="auto"/>
      </w:divBdr>
    </w:div>
    <w:div w:id="388382242">
      <w:marLeft w:val="640"/>
      <w:marRight w:val="0"/>
      <w:marTop w:val="0"/>
      <w:marBottom w:val="0"/>
      <w:divBdr>
        <w:top w:val="none" w:sz="0" w:space="0" w:color="auto"/>
        <w:left w:val="none" w:sz="0" w:space="0" w:color="auto"/>
        <w:bottom w:val="none" w:sz="0" w:space="0" w:color="auto"/>
        <w:right w:val="none" w:sz="0" w:space="0" w:color="auto"/>
      </w:divBdr>
    </w:div>
    <w:div w:id="388578020">
      <w:marLeft w:val="640"/>
      <w:marRight w:val="0"/>
      <w:marTop w:val="0"/>
      <w:marBottom w:val="0"/>
      <w:divBdr>
        <w:top w:val="none" w:sz="0" w:space="0" w:color="auto"/>
        <w:left w:val="none" w:sz="0" w:space="0" w:color="auto"/>
        <w:bottom w:val="none" w:sz="0" w:space="0" w:color="auto"/>
        <w:right w:val="none" w:sz="0" w:space="0" w:color="auto"/>
      </w:divBdr>
    </w:div>
    <w:div w:id="389883253">
      <w:marLeft w:val="640"/>
      <w:marRight w:val="0"/>
      <w:marTop w:val="0"/>
      <w:marBottom w:val="0"/>
      <w:divBdr>
        <w:top w:val="none" w:sz="0" w:space="0" w:color="auto"/>
        <w:left w:val="none" w:sz="0" w:space="0" w:color="auto"/>
        <w:bottom w:val="none" w:sz="0" w:space="0" w:color="auto"/>
        <w:right w:val="none" w:sz="0" w:space="0" w:color="auto"/>
      </w:divBdr>
    </w:div>
    <w:div w:id="392432112">
      <w:marLeft w:val="640"/>
      <w:marRight w:val="0"/>
      <w:marTop w:val="0"/>
      <w:marBottom w:val="0"/>
      <w:divBdr>
        <w:top w:val="none" w:sz="0" w:space="0" w:color="auto"/>
        <w:left w:val="none" w:sz="0" w:space="0" w:color="auto"/>
        <w:bottom w:val="none" w:sz="0" w:space="0" w:color="auto"/>
        <w:right w:val="none" w:sz="0" w:space="0" w:color="auto"/>
      </w:divBdr>
    </w:div>
    <w:div w:id="394359849">
      <w:marLeft w:val="640"/>
      <w:marRight w:val="0"/>
      <w:marTop w:val="0"/>
      <w:marBottom w:val="0"/>
      <w:divBdr>
        <w:top w:val="none" w:sz="0" w:space="0" w:color="auto"/>
        <w:left w:val="none" w:sz="0" w:space="0" w:color="auto"/>
        <w:bottom w:val="none" w:sz="0" w:space="0" w:color="auto"/>
        <w:right w:val="none" w:sz="0" w:space="0" w:color="auto"/>
      </w:divBdr>
    </w:div>
    <w:div w:id="395321535">
      <w:marLeft w:val="640"/>
      <w:marRight w:val="0"/>
      <w:marTop w:val="0"/>
      <w:marBottom w:val="0"/>
      <w:divBdr>
        <w:top w:val="none" w:sz="0" w:space="0" w:color="auto"/>
        <w:left w:val="none" w:sz="0" w:space="0" w:color="auto"/>
        <w:bottom w:val="none" w:sz="0" w:space="0" w:color="auto"/>
        <w:right w:val="none" w:sz="0" w:space="0" w:color="auto"/>
      </w:divBdr>
    </w:div>
    <w:div w:id="395981455">
      <w:marLeft w:val="640"/>
      <w:marRight w:val="0"/>
      <w:marTop w:val="0"/>
      <w:marBottom w:val="0"/>
      <w:divBdr>
        <w:top w:val="none" w:sz="0" w:space="0" w:color="auto"/>
        <w:left w:val="none" w:sz="0" w:space="0" w:color="auto"/>
        <w:bottom w:val="none" w:sz="0" w:space="0" w:color="auto"/>
        <w:right w:val="none" w:sz="0" w:space="0" w:color="auto"/>
      </w:divBdr>
    </w:div>
    <w:div w:id="396056885">
      <w:marLeft w:val="640"/>
      <w:marRight w:val="0"/>
      <w:marTop w:val="0"/>
      <w:marBottom w:val="0"/>
      <w:divBdr>
        <w:top w:val="none" w:sz="0" w:space="0" w:color="auto"/>
        <w:left w:val="none" w:sz="0" w:space="0" w:color="auto"/>
        <w:bottom w:val="none" w:sz="0" w:space="0" w:color="auto"/>
        <w:right w:val="none" w:sz="0" w:space="0" w:color="auto"/>
      </w:divBdr>
    </w:div>
    <w:div w:id="396321774">
      <w:marLeft w:val="640"/>
      <w:marRight w:val="0"/>
      <w:marTop w:val="0"/>
      <w:marBottom w:val="0"/>
      <w:divBdr>
        <w:top w:val="none" w:sz="0" w:space="0" w:color="auto"/>
        <w:left w:val="none" w:sz="0" w:space="0" w:color="auto"/>
        <w:bottom w:val="none" w:sz="0" w:space="0" w:color="auto"/>
        <w:right w:val="none" w:sz="0" w:space="0" w:color="auto"/>
      </w:divBdr>
    </w:div>
    <w:div w:id="397677318">
      <w:marLeft w:val="640"/>
      <w:marRight w:val="0"/>
      <w:marTop w:val="0"/>
      <w:marBottom w:val="0"/>
      <w:divBdr>
        <w:top w:val="none" w:sz="0" w:space="0" w:color="auto"/>
        <w:left w:val="none" w:sz="0" w:space="0" w:color="auto"/>
        <w:bottom w:val="none" w:sz="0" w:space="0" w:color="auto"/>
        <w:right w:val="none" w:sz="0" w:space="0" w:color="auto"/>
      </w:divBdr>
    </w:div>
    <w:div w:id="399862048">
      <w:marLeft w:val="640"/>
      <w:marRight w:val="0"/>
      <w:marTop w:val="0"/>
      <w:marBottom w:val="0"/>
      <w:divBdr>
        <w:top w:val="none" w:sz="0" w:space="0" w:color="auto"/>
        <w:left w:val="none" w:sz="0" w:space="0" w:color="auto"/>
        <w:bottom w:val="none" w:sz="0" w:space="0" w:color="auto"/>
        <w:right w:val="none" w:sz="0" w:space="0" w:color="auto"/>
      </w:divBdr>
    </w:div>
    <w:div w:id="400256375">
      <w:marLeft w:val="640"/>
      <w:marRight w:val="0"/>
      <w:marTop w:val="0"/>
      <w:marBottom w:val="0"/>
      <w:divBdr>
        <w:top w:val="none" w:sz="0" w:space="0" w:color="auto"/>
        <w:left w:val="none" w:sz="0" w:space="0" w:color="auto"/>
        <w:bottom w:val="none" w:sz="0" w:space="0" w:color="auto"/>
        <w:right w:val="none" w:sz="0" w:space="0" w:color="auto"/>
      </w:divBdr>
    </w:div>
    <w:div w:id="400445871">
      <w:marLeft w:val="640"/>
      <w:marRight w:val="0"/>
      <w:marTop w:val="0"/>
      <w:marBottom w:val="0"/>
      <w:divBdr>
        <w:top w:val="none" w:sz="0" w:space="0" w:color="auto"/>
        <w:left w:val="none" w:sz="0" w:space="0" w:color="auto"/>
        <w:bottom w:val="none" w:sz="0" w:space="0" w:color="auto"/>
        <w:right w:val="none" w:sz="0" w:space="0" w:color="auto"/>
      </w:divBdr>
    </w:div>
    <w:div w:id="401101048">
      <w:marLeft w:val="640"/>
      <w:marRight w:val="0"/>
      <w:marTop w:val="0"/>
      <w:marBottom w:val="0"/>
      <w:divBdr>
        <w:top w:val="none" w:sz="0" w:space="0" w:color="auto"/>
        <w:left w:val="none" w:sz="0" w:space="0" w:color="auto"/>
        <w:bottom w:val="none" w:sz="0" w:space="0" w:color="auto"/>
        <w:right w:val="none" w:sz="0" w:space="0" w:color="auto"/>
      </w:divBdr>
    </w:div>
    <w:div w:id="404760665">
      <w:marLeft w:val="640"/>
      <w:marRight w:val="0"/>
      <w:marTop w:val="0"/>
      <w:marBottom w:val="0"/>
      <w:divBdr>
        <w:top w:val="none" w:sz="0" w:space="0" w:color="auto"/>
        <w:left w:val="none" w:sz="0" w:space="0" w:color="auto"/>
        <w:bottom w:val="none" w:sz="0" w:space="0" w:color="auto"/>
        <w:right w:val="none" w:sz="0" w:space="0" w:color="auto"/>
      </w:divBdr>
    </w:div>
    <w:div w:id="405030378">
      <w:marLeft w:val="640"/>
      <w:marRight w:val="0"/>
      <w:marTop w:val="0"/>
      <w:marBottom w:val="0"/>
      <w:divBdr>
        <w:top w:val="none" w:sz="0" w:space="0" w:color="auto"/>
        <w:left w:val="none" w:sz="0" w:space="0" w:color="auto"/>
        <w:bottom w:val="none" w:sz="0" w:space="0" w:color="auto"/>
        <w:right w:val="none" w:sz="0" w:space="0" w:color="auto"/>
      </w:divBdr>
    </w:div>
    <w:div w:id="406460256">
      <w:marLeft w:val="640"/>
      <w:marRight w:val="0"/>
      <w:marTop w:val="0"/>
      <w:marBottom w:val="0"/>
      <w:divBdr>
        <w:top w:val="none" w:sz="0" w:space="0" w:color="auto"/>
        <w:left w:val="none" w:sz="0" w:space="0" w:color="auto"/>
        <w:bottom w:val="none" w:sz="0" w:space="0" w:color="auto"/>
        <w:right w:val="none" w:sz="0" w:space="0" w:color="auto"/>
      </w:divBdr>
    </w:div>
    <w:div w:id="407381300">
      <w:marLeft w:val="640"/>
      <w:marRight w:val="0"/>
      <w:marTop w:val="0"/>
      <w:marBottom w:val="0"/>
      <w:divBdr>
        <w:top w:val="none" w:sz="0" w:space="0" w:color="auto"/>
        <w:left w:val="none" w:sz="0" w:space="0" w:color="auto"/>
        <w:bottom w:val="none" w:sz="0" w:space="0" w:color="auto"/>
        <w:right w:val="none" w:sz="0" w:space="0" w:color="auto"/>
      </w:divBdr>
    </w:div>
    <w:div w:id="408767398">
      <w:marLeft w:val="640"/>
      <w:marRight w:val="0"/>
      <w:marTop w:val="0"/>
      <w:marBottom w:val="0"/>
      <w:divBdr>
        <w:top w:val="none" w:sz="0" w:space="0" w:color="auto"/>
        <w:left w:val="none" w:sz="0" w:space="0" w:color="auto"/>
        <w:bottom w:val="none" w:sz="0" w:space="0" w:color="auto"/>
        <w:right w:val="none" w:sz="0" w:space="0" w:color="auto"/>
      </w:divBdr>
    </w:div>
    <w:div w:id="409154711">
      <w:marLeft w:val="640"/>
      <w:marRight w:val="0"/>
      <w:marTop w:val="0"/>
      <w:marBottom w:val="0"/>
      <w:divBdr>
        <w:top w:val="none" w:sz="0" w:space="0" w:color="auto"/>
        <w:left w:val="none" w:sz="0" w:space="0" w:color="auto"/>
        <w:bottom w:val="none" w:sz="0" w:space="0" w:color="auto"/>
        <w:right w:val="none" w:sz="0" w:space="0" w:color="auto"/>
      </w:divBdr>
    </w:div>
    <w:div w:id="411008937">
      <w:marLeft w:val="640"/>
      <w:marRight w:val="0"/>
      <w:marTop w:val="0"/>
      <w:marBottom w:val="0"/>
      <w:divBdr>
        <w:top w:val="none" w:sz="0" w:space="0" w:color="auto"/>
        <w:left w:val="none" w:sz="0" w:space="0" w:color="auto"/>
        <w:bottom w:val="none" w:sz="0" w:space="0" w:color="auto"/>
        <w:right w:val="none" w:sz="0" w:space="0" w:color="auto"/>
      </w:divBdr>
    </w:div>
    <w:div w:id="411241230">
      <w:marLeft w:val="640"/>
      <w:marRight w:val="0"/>
      <w:marTop w:val="0"/>
      <w:marBottom w:val="0"/>
      <w:divBdr>
        <w:top w:val="none" w:sz="0" w:space="0" w:color="auto"/>
        <w:left w:val="none" w:sz="0" w:space="0" w:color="auto"/>
        <w:bottom w:val="none" w:sz="0" w:space="0" w:color="auto"/>
        <w:right w:val="none" w:sz="0" w:space="0" w:color="auto"/>
      </w:divBdr>
    </w:div>
    <w:div w:id="412237186">
      <w:marLeft w:val="640"/>
      <w:marRight w:val="0"/>
      <w:marTop w:val="0"/>
      <w:marBottom w:val="0"/>
      <w:divBdr>
        <w:top w:val="none" w:sz="0" w:space="0" w:color="auto"/>
        <w:left w:val="none" w:sz="0" w:space="0" w:color="auto"/>
        <w:bottom w:val="none" w:sz="0" w:space="0" w:color="auto"/>
        <w:right w:val="none" w:sz="0" w:space="0" w:color="auto"/>
      </w:divBdr>
    </w:div>
    <w:div w:id="412554734">
      <w:marLeft w:val="640"/>
      <w:marRight w:val="0"/>
      <w:marTop w:val="0"/>
      <w:marBottom w:val="0"/>
      <w:divBdr>
        <w:top w:val="none" w:sz="0" w:space="0" w:color="auto"/>
        <w:left w:val="none" w:sz="0" w:space="0" w:color="auto"/>
        <w:bottom w:val="none" w:sz="0" w:space="0" w:color="auto"/>
        <w:right w:val="none" w:sz="0" w:space="0" w:color="auto"/>
      </w:divBdr>
    </w:div>
    <w:div w:id="414399701">
      <w:marLeft w:val="640"/>
      <w:marRight w:val="0"/>
      <w:marTop w:val="0"/>
      <w:marBottom w:val="0"/>
      <w:divBdr>
        <w:top w:val="none" w:sz="0" w:space="0" w:color="auto"/>
        <w:left w:val="none" w:sz="0" w:space="0" w:color="auto"/>
        <w:bottom w:val="none" w:sz="0" w:space="0" w:color="auto"/>
        <w:right w:val="none" w:sz="0" w:space="0" w:color="auto"/>
      </w:divBdr>
    </w:div>
    <w:div w:id="416176868">
      <w:marLeft w:val="640"/>
      <w:marRight w:val="0"/>
      <w:marTop w:val="0"/>
      <w:marBottom w:val="0"/>
      <w:divBdr>
        <w:top w:val="none" w:sz="0" w:space="0" w:color="auto"/>
        <w:left w:val="none" w:sz="0" w:space="0" w:color="auto"/>
        <w:bottom w:val="none" w:sz="0" w:space="0" w:color="auto"/>
        <w:right w:val="none" w:sz="0" w:space="0" w:color="auto"/>
      </w:divBdr>
    </w:div>
    <w:div w:id="418598447">
      <w:marLeft w:val="640"/>
      <w:marRight w:val="0"/>
      <w:marTop w:val="0"/>
      <w:marBottom w:val="0"/>
      <w:divBdr>
        <w:top w:val="none" w:sz="0" w:space="0" w:color="auto"/>
        <w:left w:val="none" w:sz="0" w:space="0" w:color="auto"/>
        <w:bottom w:val="none" w:sz="0" w:space="0" w:color="auto"/>
        <w:right w:val="none" w:sz="0" w:space="0" w:color="auto"/>
      </w:divBdr>
    </w:div>
    <w:div w:id="418870887">
      <w:marLeft w:val="640"/>
      <w:marRight w:val="0"/>
      <w:marTop w:val="0"/>
      <w:marBottom w:val="0"/>
      <w:divBdr>
        <w:top w:val="none" w:sz="0" w:space="0" w:color="auto"/>
        <w:left w:val="none" w:sz="0" w:space="0" w:color="auto"/>
        <w:bottom w:val="none" w:sz="0" w:space="0" w:color="auto"/>
        <w:right w:val="none" w:sz="0" w:space="0" w:color="auto"/>
      </w:divBdr>
    </w:div>
    <w:div w:id="419907942">
      <w:marLeft w:val="640"/>
      <w:marRight w:val="0"/>
      <w:marTop w:val="0"/>
      <w:marBottom w:val="0"/>
      <w:divBdr>
        <w:top w:val="none" w:sz="0" w:space="0" w:color="auto"/>
        <w:left w:val="none" w:sz="0" w:space="0" w:color="auto"/>
        <w:bottom w:val="none" w:sz="0" w:space="0" w:color="auto"/>
        <w:right w:val="none" w:sz="0" w:space="0" w:color="auto"/>
      </w:divBdr>
    </w:div>
    <w:div w:id="421417542">
      <w:marLeft w:val="640"/>
      <w:marRight w:val="0"/>
      <w:marTop w:val="0"/>
      <w:marBottom w:val="0"/>
      <w:divBdr>
        <w:top w:val="none" w:sz="0" w:space="0" w:color="auto"/>
        <w:left w:val="none" w:sz="0" w:space="0" w:color="auto"/>
        <w:bottom w:val="none" w:sz="0" w:space="0" w:color="auto"/>
        <w:right w:val="none" w:sz="0" w:space="0" w:color="auto"/>
      </w:divBdr>
    </w:div>
    <w:div w:id="422653430">
      <w:marLeft w:val="640"/>
      <w:marRight w:val="0"/>
      <w:marTop w:val="0"/>
      <w:marBottom w:val="0"/>
      <w:divBdr>
        <w:top w:val="none" w:sz="0" w:space="0" w:color="auto"/>
        <w:left w:val="none" w:sz="0" w:space="0" w:color="auto"/>
        <w:bottom w:val="none" w:sz="0" w:space="0" w:color="auto"/>
        <w:right w:val="none" w:sz="0" w:space="0" w:color="auto"/>
      </w:divBdr>
    </w:div>
    <w:div w:id="424620914">
      <w:marLeft w:val="640"/>
      <w:marRight w:val="0"/>
      <w:marTop w:val="0"/>
      <w:marBottom w:val="0"/>
      <w:divBdr>
        <w:top w:val="none" w:sz="0" w:space="0" w:color="auto"/>
        <w:left w:val="none" w:sz="0" w:space="0" w:color="auto"/>
        <w:bottom w:val="none" w:sz="0" w:space="0" w:color="auto"/>
        <w:right w:val="none" w:sz="0" w:space="0" w:color="auto"/>
      </w:divBdr>
    </w:div>
    <w:div w:id="428089628">
      <w:marLeft w:val="640"/>
      <w:marRight w:val="0"/>
      <w:marTop w:val="0"/>
      <w:marBottom w:val="0"/>
      <w:divBdr>
        <w:top w:val="none" w:sz="0" w:space="0" w:color="auto"/>
        <w:left w:val="none" w:sz="0" w:space="0" w:color="auto"/>
        <w:bottom w:val="none" w:sz="0" w:space="0" w:color="auto"/>
        <w:right w:val="none" w:sz="0" w:space="0" w:color="auto"/>
      </w:divBdr>
    </w:div>
    <w:div w:id="428425140">
      <w:marLeft w:val="640"/>
      <w:marRight w:val="0"/>
      <w:marTop w:val="0"/>
      <w:marBottom w:val="0"/>
      <w:divBdr>
        <w:top w:val="none" w:sz="0" w:space="0" w:color="auto"/>
        <w:left w:val="none" w:sz="0" w:space="0" w:color="auto"/>
        <w:bottom w:val="none" w:sz="0" w:space="0" w:color="auto"/>
        <w:right w:val="none" w:sz="0" w:space="0" w:color="auto"/>
      </w:divBdr>
    </w:div>
    <w:div w:id="429619729">
      <w:marLeft w:val="640"/>
      <w:marRight w:val="0"/>
      <w:marTop w:val="0"/>
      <w:marBottom w:val="0"/>
      <w:divBdr>
        <w:top w:val="none" w:sz="0" w:space="0" w:color="auto"/>
        <w:left w:val="none" w:sz="0" w:space="0" w:color="auto"/>
        <w:bottom w:val="none" w:sz="0" w:space="0" w:color="auto"/>
        <w:right w:val="none" w:sz="0" w:space="0" w:color="auto"/>
      </w:divBdr>
    </w:div>
    <w:div w:id="429933049">
      <w:marLeft w:val="640"/>
      <w:marRight w:val="0"/>
      <w:marTop w:val="0"/>
      <w:marBottom w:val="0"/>
      <w:divBdr>
        <w:top w:val="none" w:sz="0" w:space="0" w:color="auto"/>
        <w:left w:val="none" w:sz="0" w:space="0" w:color="auto"/>
        <w:bottom w:val="none" w:sz="0" w:space="0" w:color="auto"/>
        <w:right w:val="none" w:sz="0" w:space="0" w:color="auto"/>
      </w:divBdr>
    </w:div>
    <w:div w:id="430204736">
      <w:marLeft w:val="640"/>
      <w:marRight w:val="0"/>
      <w:marTop w:val="0"/>
      <w:marBottom w:val="0"/>
      <w:divBdr>
        <w:top w:val="none" w:sz="0" w:space="0" w:color="auto"/>
        <w:left w:val="none" w:sz="0" w:space="0" w:color="auto"/>
        <w:bottom w:val="none" w:sz="0" w:space="0" w:color="auto"/>
        <w:right w:val="none" w:sz="0" w:space="0" w:color="auto"/>
      </w:divBdr>
    </w:div>
    <w:div w:id="431361188">
      <w:marLeft w:val="640"/>
      <w:marRight w:val="0"/>
      <w:marTop w:val="0"/>
      <w:marBottom w:val="0"/>
      <w:divBdr>
        <w:top w:val="none" w:sz="0" w:space="0" w:color="auto"/>
        <w:left w:val="none" w:sz="0" w:space="0" w:color="auto"/>
        <w:bottom w:val="none" w:sz="0" w:space="0" w:color="auto"/>
        <w:right w:val="none" w:sz="0" w:space="0" w:color="auto"/>
      </w:divBdr>
    </w:div>
    <w:div w:id="436412800">
      <w:marLeft w:val="640"/>
      <w:marRight w:val="0"/>
      <w:marTop w:val="0"/>
      <w:marBottom w:val="0"/>
      <w:divBdr>
        <w:top w:val="none" w:sz="0" w:space="0" w:color="auto"/>
        <w:left w:val="none" w:sz="0" w:space="0" w:color="auto"/>
        <w:bottom w:val="none" w:sz="0" w:space="0" w:color="auto"/>
        <w:right w:val="none" w:sz="0" w:space="0" w:color="auto"/>
      </w:divBdr>
    </w:div>
    <w:div w:id="436682383">
      <w:marLeft w:val="640"/>
      <w:marRight w:val="0"/>
      <w:marTop w:val="0"/>
      <w:marBottom w:val="0"/>
      <w:divBdr>
        <w:top w:val="none" w:sz="0" w:space="0" w:color="auto"/>
        <w:left w:val="none" w:sz="0" w:space="0" w:color="auto"/>
        <w:bottom w:val="none" w:sz="0" w:space="0" w:color="auto"/>
        <w:right w:val="none" w:sz="0" w:space="0" w:color="auto"/>
      </w:divBdr>
    </w:div>
    <w:div w:id="436797885">
      <w:marLeft w:val="640"/>
      <w:marRight w:val="0"/>
      <w:marTop w:val="0"/>
      <w:marBottom w:val="0"/>
      <w:divBdr>
        <w:top w:val="none" w:sz="0" w:space="0" w:color="auto"/>
        <w:left w:val="none" w:sz="0" w:space="0" w:color="auto"/>
        <w:bottom w:val="none" w:sz="0" w:space="0" w:color="auto"/>
        <w:right w:val="none" w:sz="0" w:space="0" w:color="auto"/>
      </w:divBdr>
    </w:div>
    <w:div w:id="437337796">
      <w:marLeft w:val="640"/>
      <w:marRight w:val="0"/>
      <w:marTop w:val="0"/>
      <w:marBottom w:val="0"/>
      <w:divBdr>
        <w:top w:val="none" w:sz="0" w:space="0" w:color="auto"/>
        <w:left w:val="none" w:sz="0" w:space="0" w:color="auto"/>
        <w:bottom w:val="none" w:sz="0" w:space="0" w:color="auto"/>
        <w:right w:val="none" w:sz="0" w:space="0" w:color="auto"/>
      </w:divBdr>
    </w:div>
    <w:div w:id="437608561">
      <w:marLeft w:val="640"/>
      <w:marRight w:val="0"/>
      <w:marTop w:val="0"/>
      <w:marBottom w:val="0"/>
      <w:divBdr>
        <w:top w:val="none" w:sz="0" w:space="0" w:color="auto"/>
        <w:left w:val="none" w:sz="0" w:space="0" w:color="auto"/>
        <w:bottom w:val="none" w:sz="0" w:space="0" w:color="auto"/>
        <w:right w:val="none" w:sz="0" w:space="0" w:color="auto"/>
      </w:divBdr>
    </w:div>
    <w:div w:id="438454695">
      <w:marLeft w:val="640"/>
      <w:marRight w:val="0"/>
      <w:marTop w:val="0"/>
      <w:marBottom w:val="0"/>
      <w:divBdr>
        <w:top w:val="none" w:sz="0" w:space="0" w:color="auto"/>
        <w:left w:val="none" w:sz="0" w:space="0" w:color="auto"/>
        <w:bottom w:val="none" w:sz="0" w:space="0" w:color="auto"/>
        <w:right w:val="none" w:sz="0" w:space="0" w:color="auto"/>
      </w:divBdr>
    </w:div>
    <w:div w:id="438717259">
      <w:marLeft w:val="640"/>
      <w:marRight w:val="0"/>
      <w:marTop w:val="0"/>
      <w:marBottom w:val="0"/>
      <w:divBdr>
        <w:top w:val="none" w:sz="0" w:space="0" w:color="auto"/>
        <w:left w:val="none" w:sz="0" w:space="0" w:color="auto"/>
        <w:bottom w:val="none" w:sz="0" w:space="0" w:color="auto"/>
        <w:right w:val="none" w:sz="0" w:space="0" w:color="auto"/>
      </w:divBdr>
    </w:div>
    <w:div w:id="438917284">
      <w:marLeft w:val="640"/>
      <w:marRight w:val="0"/>
      <w:marTop w:val="0"/>
      <w:marBottom w:val="0"/>
      <w:divBdr>
        <w:top w:val="none" w:sz="0" w:space="0" w:color="auto"/>
        <w:left w:val="none" w:sz="0" w:space="0" w:color="auto"/>
        <w:bottom w:val="none" w:sz="0" w:space="0" w:color="auto"/>
        <w:right w:val="none" w:sz="0" w:space="0" w:color="auto"/>
      </w:divBdr>
    </w:div>
    <w:div w:id="439027697">
      <w:marLeft w:val="640"/>
      <w:marRight w:val="0"/>
      <w:marTop w:val="0"/>
      <w:marBottom w:val="0"/>
      <w:divBdr>
        <w:top w:val="none" w:sz="0" w:space="0" w:color="auto"/>
        <w:left w:val="none" w:sz="0" w:space="0" w:color="auto"/>
        <w:bottom w:val="none" w:sz="0" w:space="0" w:color="auto"/>
        <w:right w:val="none" w:sz="0" w:space="0" w:color="auto"/>
      </w:divBdr>
    </w:div>
    <w:div w:id="439836260">
      <w:marLeft w:val="640"/>
      <w:marRight w:val="0"/>
      <w:marTop w:val="0"/>
      <w:marBottom w:val="0"/>
      <w:divBdr>
        <w:top w:val="none" w:sz="0" w:space="0" w:color="auto"/>
        <w:left w:val="none" w:sz="0" w:space="0" w:color="auto"/>
        <w:bottom w:val="none" w:sz="0" w:space="0" w:color="auto"/>
        <w:right w:val="none" w:sz="0" w:space="0" w:color="auto"/>
      </w:divBdr>
    </w:div>
    <w:div w:id="440229532">
      <w:marLeft w:val="640"/>
      <w:marRight w:val="0"/>
      <w:marTop w:val="0"/>
      <w:marBottom w:val="0"/>
      <w:divBdr>
        <w:top w:val="none" w:sz="0" w:space="0" w:color="auto"/>
        <w:left w:val="none" w:sz="0" w:space="0" w:color="auto"/>
        <w:bottom w:val="none" w:sz="0" w:space="0" w:color="auto"/>
        <w:right w:val="none" w:sz="0" w:space="0" w:color="auto"/>
      </w:divBdr>
    </w:div>
    <w:div w:id="444278866">
      <w:marLeft w:val="640"/>
      <w:marRight w:val="0"/>
      <w:marTop w:val="0"/>
      <w:marBottom w:val="0"/>
      <w:divBdr>
        <w:top w:val="none" w:sz="0" w:space="0" w:color="auto"/>
        <w:left w:val="none" w:sz="0" w:space="0" w:color="auto"/>
        <w:bottom w:val="none" w:sz="0" w:space="0" w:color="auto"/>
        <w:right w:val="none" w:sz="0" w:space="0" w:color="auto"/>
      </w:divBdr>
    </w:div>
    <w:div w:id="445924078">
      <w:marLeft w:val="640"/>
      <w:marRight w:val="0"/>
      <w:marTop w:val="0"/>
      <w:marBottom w:val="0"/>
      <w:divBdr>
        <w:top w:val="none" w:sz="0" w:space="0" w:color="auto"/>
        <w:left w:val="none" w:sz="0" w:space="0" w:color="auto"/>
        <w:bottom w:val="none" w:sz="0" w:space="0" w:color="auto"/>
        <w:right w:val="none" w:sz="0" w:space="0" w:color="auto"/>
      </w:divBdr>
    </w:div>
    <w:div w:id="448207087">
      <w:marLeft w:val="640"/>
      <w:marRight w:val="0"/>
      <w:marTop w:val="0"/>
      <w:marBottom w:val="0"/>
      <w:divBdr>
        <w:top w:val="none" w:sz="0" w:space="0" w:color="auto"/>
        <w:left w:val="none" w:sz="0" w:space="0" w:color="auto"/>
        <w:bottom w:val="none" w:sz="0" w:space="0" w:color="auto"/>
        <w:right w:val="none" w:sz="0" w:space="0" w:color="auto"/>
      </w:divBdr>
    </w:div>
    <w:div w:id="448277802">
      <w:marLeft w:val="640"/>
      <w:marRight w:val="0"/>
      <w:marTop w:val="0"/>
      <w:marBottom w:val="0"/>
      <w:divBdr>
        <w:top w:val="none" w:sz="0" w:space="0" w:color="auto"/>
        <w:left w:val="none" w:sz="0" w:space="0" w:color="auto"/>
        <w:bottom w:val="none" w:sz="0" w:space="0" w:color="auto"/>
        <w:right w:val="none" w:sz="0" w:space="0" w:color="auto"/>
      </w:divBdr>
    </w:div>
    <w:div w:id="449789249">
      <w:marLeft w:val="640"/>
      <w:marRight w:val="0"/>
      <w:marTop w:val="0"/>
      <w:marBottom w:val="0"/>
      <w:divBdr>
        <w:top w:val="none" w:sz="0" w:space="0" w:color="auto"/>
        <w:left w:val="none" w:sz="0" w:space="0" w:color="auto"/>
        <w:bottom w:val="none" w:sz="0" w:space="0" w:color="auto"/>
        <w:right w:val="none" w:sz="0" w:space="0" w:color="auto"/>
      </w:divBdr>
    </w:div>
    <w:div w:id="452485566">
      <w:marLeft w:val="640"/>
      <w:marRight w:val="0"/>
      <w:marTop w:val="0"/>
      <w:marBottom w:val="0"/>
      <w:divBdr>
        <w:top w:val="none" w:sz="0" w:space="0" w:color="auto"/>
        <w:left w:val="none" w:sz="0" w:space="0" w:color="auto"/>
        <w:bottom w:val="none" w:sz="0" w:space="0" w:color="auto"/>
        <w:right w:val="none" w:sz="0" w:space="0" w:color="auto"/>
      </w:divBdr>
    </w:div>
    <w:div w:id="453863241">
      <w:marLeft w:val="640"/>
      <w:marRight w:val="0"/>
      <w:marTop w:val="0"/>
      <w:marBottom w:val="0"/>
      <w:divBdr>
        <w:top w:val="none" w:sz="0" w:space="0" w:color="auto"/>
        <w:left w:val="none" w:sz="0" w:space="0" w:color="auto"/>
        <w:bottom w:val="none" w:sz="0" w:space="0" w:color="auto"/>
        <w:right w:val="none" w:sz="0" w:space="0" w:color="auto"/>
      </w:divBdr>
    </w:div>
    <w:div w:id="455683065">
      <w:marLeft w:val="640"/>
      <w:marRight w:val="0"/>
      <w:marTop w:val="0"/>
      <w:marBottom w:val="0"/>
      <w:divBdr>
        <w:top w:val="none" w:sz="0" w:space="0" w:color="auto"/>
        <w:left w:val="none" w:sz="0" w:space="0" w:color="auto"/>
        <w:bottom w:val="none" w:sz="0" w:space="0" w:color="auto"/>
        <w:right w:val="none" w:sz="0" w:space="0" w:color="auto"/>
      </w:divBdr>
    </w:div>
    <w:div w:id="455754220">
      <w:marLeft w:val="640"/>
      <w:marRight w:val="0"/>
      <w:marTop w:val="0"/>
      <w:marBottom w:val="0"/>
      <w:divBdr>
        <w:top w:val="none" w:sz="0" w:space="0" w:color="auto"/>
        <w:left w:val="none" w:sz="0" w:space="0" w:color="auto"/>
        <w:bottom w:val="none" w:sz="0" w:space="0" w:color="auto"/>
        <w:right w:val="none" w:sz="0" w:space="0" w:color="auto"/>
      </w:divBdr>
    </w:div>
    <w:div w:id="455950838">
      <w:marLeft w:val="640"/>
      <w:marRight w:val="0"/>
      <w:marTop w:val="0"/>
      <w:marBottom w:val="0"/>
      <w:divBdr>
        <w:top w:val="none" w:sz="0" w:space="0" w:color="auto"/>
        <w:left w:val="none" w:sz="0" w:space="0" w:color="auto"/>
        <w:bottom w:val="none" w:sz="0" w:space="0" w:color="auto"/>
        <w:right w:val="none" w:sz="0" w:space="0" w:color="auto"/>
      </w:divBdr>
    </w:div>
    <w:div w:id="456488452">
      <w:marLeft w:val="640"/>
      <w:marRight w:val="0"/>
      <w:marTop w:val="0"/>
      <w:marBottom w:val="0"/>
      <w:divBdr>
        <w:top w:val="none" w:sz="0" w:space="0" w:color="auto"/>
        <w:left w:val="none" w:sz="0" w:space="0" w:color="auto"/>
        <w:bottom w:val="none" w:sz="0" w:space="0" w:color="auto"/>
        <w:right w:val="none" w:sz="0" w:space="0" w:color="auto"/>
      </w:divBdr>
    </w:div>
    <w:div w:id="458452434">
      <w:marLeft w:val="640"/>
      <w:marRight w:val="0"/>
      <w:marTop w:val="0"/>
      <w:marBottom w:val="0"/>
      <w:divBdr>
        <w:top w:val="none" w:sz="0" w:space="0" w:color="auto"/>
        <w:left w:val="none" w:sz="0" w:space="0" w:color="auto"/>
        <w:bottom w:val="none" w:sz="0" w:space="0" w:color="auto"/>
        <w:right w:val="none" w:sz="0" w:space="0" w:color="auto"/>
      </w:divBdr>
    </w:div>
    <w:div w:id="460416215">
      <w:marLeft w:val="640"/>
      <w:marRight w:val="0"/>
      <w:marTop w:val="0"/>
      <w:marBottom w:val="0"/>
      <w:divBdr>
        <w:top w:val="none" w:sz="0" w:space="0" w:color="auto"/>
        <w:left w:val="none" w:sz="0" w:space="0" w:color="auto"/>
        <w:bottom w:val="none" w:sz="0" w:space="0" w:color="auto"/>
        <w:right w:val="none" w:sz="0" w:space="0" w:color="auto"/>
      </w:divBdr>
    </w:div>
    <w:div w:id="460542762">
      <w:marLeft w:val="640"/>
      <w:marRight w:val="0"/>
      <w:marTop w:val="0"/>
      <w:marBottom w:val="0"/>
      <w:divBdr>
        <w:top w:val="none" w:sz="0" w:space="0" w:color="auto"/>
        <w:left w:val="none" w:sz="0" w:space="0" w:color="auto"/>
        <w:bottom w:val="none" w:sz="0" w:space="0" w:color="auto"/>
        <w:right w:val="none" w:sz="0" w:space="0" w:color="auto"/>
      </w:divBdr>
    </w:div>
    <w:div w:id="461964170">
      <w:marLeft w:val="640"/>
      <w:marRight w:val="0"/>
      <w:marTop w:val="0"/>
      <w:marBottom w:val="0"/>
      <w:divBdr>
        <w:top w:val="none" w:sz="0" w:space="0" w:color="auto"/>
        <w:left w:val="none" w:sz="0" w:space="0" w:color="auto"/>
        <w:bottom w:val="none" w:sz="0" w:space="0" w:color="auto"/>
        <w:right w:val="none" w:sz="0" w:space="0" w:color="auto"/>
      </w:divBdr>
    </w:div>
    <w:div w:id="463691900">
      <w:marLeft w:val="640"/>
      <w:marRight w:val="0"/>
      <w:marTop w:val="0"/>
      <w:marBottom w:val="0"/>
      <w:divBdr>
        <w:top w:val="none" w:sz="0" w:space="0" w:color="auto"/>
        <w:left w:val="none" w:sz="0" w:space="0" w:color="auto"/>
        <w:bottom w:val="none" w:sz="0" w:space="0" w:color="auto"/>
        <w:right w:val="none" w:sz="0" w:space="0" w:color="auto"/>
      </w:divBdr>
    </w:div>
    <w:div w:id="464735253">
      <w:marLeft w:val="640"/>
      <w:marRight w:val="0"/>
      <w:marTop w:val="0"/>
      <w:marBottom w:val="0"/>
      <w:divBdr>
        <w:top w:val="none" w:sz="0" w:space="0" w:color="auto"/>
        <w:left w:val="none" w:sz="0" w:space="0" w:color="auto"/>
        <w:bottom w:val="none" w:sz="0" w:space="0" w:color="auto"/>
        <w:right w:val="none" w:sz="0" w:space="0" w:color="auto"/>
      </w:divBdr>
    </w:div>
    <w:div w:id="465393869">
      <w:marLeft w:val="640"/>
      <w:marRight w:val="0"/>
      <w:marTop w:val="0"/>
      <w:marBottom w:val="0"/>
      <w:divBdr>
        <w:top w:val="none" w:sz="0" w:space="0" w:color="auto"/>
        <w:left w:val="none" w:sz="0" w:space="0" w:color="auto"/>
        <w:bottom w:val="none" w:sz="0" w:space="0" w:color="auto"/>
        <w:right w:val="none" w:sz="0" w:space="0" w:color="auto"/>
      </w:divBdr>
    </w:div>
    <w:div w:id="465590639">
      <w:marLeft w:val="640"/>
      <w:marRight w:val="0"/>
      <w:marTop w:val="0"/>
      <w:marBottom w:val="0"/>
      <w:divBdr>
        <w:top w:val="none" w:sz="0" w:space="0" w:color="auto"/>
        <w:left w:val="none" w:sz="0" w:space="0" w:color="auto"/>
        <w:bottom w:val="none" w:sz="0" w:space="0" w:color="auto"/>
        <w:right w:val="none" w:sz="0" w:space="0" w:color="auto"/>
      </w:divBdr>
    </w:div>
    <w:div w:id="468404877">
      <w:marLeft w:val="640"/>
      <w:marRight w:val="0"/>
      <w:marTop w:val="0"/>
      <w:marBottom w:val="0"/>
      <w:divBdr>
        <w:top w:val="none" w:sz="0" w:space="0" w:color="auto"/>
        <w:left w:val="none" w:sz="0" w:space="0" w:color="auto"/>
        <w:bottom w:val="none" w:sz="0" w:space="0" w:color="auto"/>
        <w:right w:val="none" w:sz="0" w:space="0" w:color="auto"/>
      </w:divBdr>
    </w:div>
    <w:div w:id="468980387">
      <w:marLeft w:val="640"/>
      <w:marRight w:val="0"/>
      <w:marTop w:val="0"/>
      <w:marBottom w:val="0"/>
      <w:divBdr>
        <w:top w:val="none" w:sz="0" w:space="0" w:color="auto"/>
        <w:left w:val="none" w:sz="0" w:space="0" w:color="auto"/>
        <w:bottom w:val="none" w:sz="0" w:space="0" w:color="auto"/>
        <w:right w:val="none" w:sz="0" w:space="0" w:color="auto"/>
      </w:divBdr>
    </w:div>
    <w:div w:id="469324962">
      <w:marLeft w:val="640"/>
      <w:marRight w:val="0"/>
      <w:marTop w:val="0"/>
      <w:marBottom w:val="0"/>
      <w:divBdr>
        <w:top w:val="none" w:sz="0" w:space="0" w:color="auto"/>
        <w:left w:val="none" w:sz="0" w:space="0" w:color="auto"/>
        <w:bottom w:val="none" w:sz="0" w:space="0" w:color="auto"/>
        <w:right w:val="none" w:sz="0" w:space="0" w:color="auto"/>
      </w:divBdr>
    </w:div>
    <w:div w:id="471220082">
      <w:marLeft w:val="640"/>
      <w:marRight w:val="0"/>
      <w:marTop w:val="0"/>
      <w:marBottom w:val="0"/>
      <w:divBdr>
        <w:top w:val="none" w:sz="0" w:space="0" w:color="auto"/>
        <w:left w:val="none" w:sz="0" w:space="0" w:color="auto"/>
        <w:bottom w:val="none" w:sz="0" w:space="0" w:color="auto"/>
        <w:right w:val="none" w:sz="0" w:space="0" w:color="auto"/>
      </w:divBdr>
    </w:div>
    <w:div w:id="471870404">
      <w:marLeft w:val="640"/>
      <w:marRight w:val="0"/>
      <w:marTop w:val="0"/>
      <w:marBottom w:val="0"/>
      <w:divBdr>
        <w:top w:val="none" w:sz="0" w:space="0" w:color="auto"/>
        <w:left w:val="none" w:sz="0" w:space="0" w:color="auto"/>
        <w:bottom w:val="none" w:sz="0" w:space="0" w:color="auto"/>
        <w:right w:val="none" w:sz="0" w:space="0" w:color="auto"/>
      </w:divBdr>
    </w:div>
    <w:div w:id="471871906">
      <w:marLeft w:val="640"/>
      <w:marRight w:val="0"/>
      <w:marTop w:val="0"/>
      <w:marBottom w:val="0"/>
      <w:divBdr>
        <w:top w:val="none" w:sz="0" w:space="0" w:color="auto"/>
        <w:left w:val="none" w:sz="0" w:space="0" w:color="auto"/>
        <w:bottom w:val="none" w:sz="0" w:space="0" w:color="auto"/>
        <w:right w:val="none" w:sz="0" w:space="0" w:color="auto"/>
      </w:divBdr>
    </w:div>
    <w:div w:id="472259552">
      <w:marLeft w:val="640"/>
      <w:marRight w:val="0"/>
      <w:marTop w:val="0"/>
      <w:marBottom w:val="0"/>
      <w:divBdr>
        <w:top w:val="none" w:sz="0" w:space="0" w:color="auto"/>
        <w:left w:val="none" w:sz="0" w:space="0" w:color="auto"/>
        <w:bottom w:val="none" w:sz="0" w:space="0" w:color="auto"/>
        <w:right w:val="none" w:sz="0" w:space="0" w:color="auto"/>
      </w:divBdr>
    </w:div>
    <w:div w:id="474642584">
      <w:marLeft w:val="640"/>
      <w:marRight w:val="0"/>
      <w:marTop w:val="0"/>
      <w:marBottom w:val="0"/>
      <w:divBdr>
        <w:top w:val="none" w:sz="0" w:space="0" w:color="auto"/>
        <w:left w:val="none" w:sz="0" w:space="0" w:color="auto"/>
        <w:bottom w:val="none" w:sz="0" w:space="0" w:color="auto"/>
        <w:right w:val="none" w:sz="0" w:space="0" w:color="auto"/>
      </w:divBdr>
    </w:div>
    <w:div w:id="475073851">
      <w:marLeft w:val="640"/>
      <w:marRight w:val="0"/>
      <w:marTop w:val="0"/>
      <w:marBottom w:val="0"/>
      <w:divBdr>
        <w:top w:val="none" w:sz="0" w:space="0" w:color="auto"/>
        <w:left w:val="none" w:sz="0" w:space="0" w:color="auto"/>
        <w:bottom w:val="none" w:sz="0" w:space="0" w:color="auto"/>
        <w:right w:val="none" w:sz="0" w:space="0" w:color="auto"/>
      </w:divBdr>
    </w:div>
    <w:div w:id="475687994">
      <w:marLeft w:val="640"/>
      <w:marRight w:val="0"/>
      <w:marTop w:val="0"/>
      <w:marBottom w:val="0"/>
      <w:divBdr>
        <w:top w:val="none" w:sz="0" w:space="0" w:color="auto"/>
        <w:left w:val="none" w:sz="0" w:space="0" w:color="auto"/>
        <w:bottom w:val="none" w:sz="0" w:space="0" w:color="auto"/>
        <w:right w:val="none" w:sz="0" w:space="0" w:color="auto"/>
      </w:divBdr>
    </w:div>
    <w:div w:id="477960634">
      <w:marLeft w:val="640"/>
      <w:marRight w:val="0"/>
      <w:marTop w:val="0"/>
      <w:marBottom w:val="0"/>
      <w:divBdr>
        <w:top w:val="none" w:sz="0" w:space="0" w:color="auto"/>
        <w:left w:val="none" w:sz="0" w:space="0" w:color="auto"/>
        <w:bottom w:val="none" w:sz="0" w:space="0" w:color="auto"/>
        <w:right w:val="none" w:sz="0" w:space="0" w:color="auto"/>
      </w:divBdr>
    </w:div>
    <w:div w:id="478495357">
      <w:marLeft w:val="640"/>
      <w:marRight w:val="0"/>
      <w:marTop w:val="0"/>
      <w:marBottom w:val="0"/>
      <w:divBdr>
        <w:top w:val="none" w:sz="0" w:space="0" w:color="auto"/>
        <w:left w:val="none" w:sz="0" w:space="0" w:color="auto"/>
        <w:bottom w:val="none" w:sz="0" w:space="0" w:color="auto"/>
        <w:right w:val="none" w:sz="0" w:space="0" w:color="auto"/>
      </w:divBdr>
    </w:div>
    <w:div w:id="480079043">
      <w:marLeft w:val="640"/>
      <w:marRight w:val="0"/>
      <w:marTop w:val="0"/>
      <w:marBottom w:val="0"/>
      <w:divBdr>
        <w:top w:val="none" w:sz="0" w:space="0" w:color="auto"/>
        <w:left w:val="none" w:sz="0" w:space="0" w:color="auto"/>
        <w:bottom w:val="none" w:sz="0" w:space="0" w:color="auto"/>
        <w:right w:val="none" w:sz="0" w:space="0" w:color="auto"/>
      </w:divBdr>
    </w:div>
    <w:div w:id="482233916">
      <w:marLeft w:val="640"/>
      <w:marRight w:val="0"/>
      <w:marTop w:val="0"/>
      <w:marBottom w:val="0"/>
      <w:divBdr>
        <w:top w:val="none" w:sz="0" w:space="0" w:color="auto"/>
        <w:left w:val="none" w:sz="0" w:space="0" w:color="auto"/>
        <w:bottom w:val="none" w:sz="0" w:space="0" w:color="auto"/>
        <w:right w:val="none" w:sz="0" w:space="0" w:color="auto"/>
      </w:divBdr>
    </w:div>
    <w:div w:id="484855402">
      <w:marLeft w:val="640"/>
      <w:marRight w:val="0"/>
      <w:marTop w:val="0"/>
      <w:marBottom w:val="0"/>
      <w:divBdr>
        <w:top w:val="none" w:sz="0" w:space="0" w:color="auto"/>
        <w:left w:val="none" w:sz="0" w:space="0" w:color="auto"/>
        <w:bottom w:val="none" w:sz="0" w:space="0" w:color="auto"/>
        <w:right w:val="none" w:sz="0" w:space="0" w:color="auto"/>
      </w:divBdr>
    </w:div>
    <w:div w:id="485557833">
      <w:marLeft w:val="640"/>
      <w:marRight w:val="0"/>
      <w:marTop w:val="0"/>
      <w:marBottom w:val="0"/>
      <w:divBdr>
        <w:top w:val="none" w:sz="0" w:space="0" w:color="auto"/>
        <w:left w:val="none" w:sz="0" w:space="0" w:color="auto"/>
        <w:bottom w:val="none" w:sz="0" w:space="0" w:color="auto"/>
        <w:right w:val="none" w:sz="0" w:space="0" w:color="auto"/>
      </w:divBdr>
    </w:div>
    <w:div w:id="488254656">
      <w:marLeft w:val="640"/>
      <w:marRight w:val="0"/>
      <w:marTop w:val="0"/>
      <w:marBottom w:val="0"/>
      <w:divBdr>
        <w:top w:val="none" w:sz="0" w:space="0" w:color="auto"/>
        <w:left w:val="none" w:sz="0" w:space="0" w:color="auto"/>
        <w:bottom w:val="none" w:sz="0" w:space="0" w:color="auto"/>
        <w:right w:val="none" w:sz="0" w:space="0" w:color="auto"/>
      </w:divBdr>
    </w:div>
    <w:div w:id="488442026">
      <w:marLeft w:val="640"/>
      <w:marRight w:val="0"/>
      <w:marTop w:val="0"/>
      <w:marBottom w:val="0"/>
      <w:divBdr>
        <w:top w:val="none" w:sz="0" w:space="0" w:color="auto"/>
        <w:left w:val="none" w:sz="0" w:space="0" w:color="auto"/>
        <w:bottom w:val="none" w:sz="0" w:space="0" w:color="auto"/>
        <w:right w:val="none" w:sz="0" w:space="0" w:color="auto"/>
      </w:divBdr>
    </w:div>
    <w:div w:id="490028879">
      <w:marLeft w:val="640"/>
      <w:marRight w:val="0"/>
      <w:marTop w:val="0"/>
      <w:marBottom w:val="0"/>
      <w:divBdr>
        <w:top w:val="none" w:sz="0" w:space="0" w:color="auto"/>
        <w:left w:val="none" w:sz="0" w:space="0" w:color="auto"/>
        <w:bottom w:val="none" w:sz="0" w:space="0" w:color="auto"/>
        <w:right w:val="none" w:sz="0" w:space="0" w:color="auto"/>
      </w:divBdr>
    </w:div>
    <w:div w:id="491408406">
      <w:marLeft w:val="640"/>
      <w:marRight w:val="0"/>
      <w:marTop w:val="0"/>
      <w:marBottom w:val="0"/>
      <w:divBdr>
        <w:top w:val="none" w:sz="0" w:space="0" w:color="auto"/>
        <w:left w:val="none" w:sz="0" w:space="0" w:color="auto"/>
        <w:bottom w:val="none" w:sz="0" w:space="0" w:color="auto"/>
        <w:right w:val="none" w:sz="0" w:space="0" w:color="auto"/>
      </w:divBdr>
    </w:div>
    <w:div w:id="492255931">
      <w:marLeft w:val="640"/>
      <w:marRight w:val="0"/>
      <w:marTop w:val="0"/>
      <w:marBottom w:val="0"/>
      <w:divBdr>
        <w:top w:val="none" w:sz="0" w:space="0" w:color="auto"/>
        <w:left w:val="none" w:sz="0" w:space="0" w:color="auto"/>
        <w:bottom w:val="none" w:sz="0" w:space="0" w:color="auto"/>
        <w:right w:val="none" w:sz="0" w:space="0" w:color="auto"/>
      </w:divBdr>
    </w:div>
    <w:div w:id="493497472">
      <w:marLeft w:val="640"/>
      <w:marRight w:val="0"/>
      <w:marTop w:val="0"/>
      <w:marBottom w:val="0"/>
      <w:divBdr>
        <w:top w:val="none" w:sz="0" w:space="0" w:color="auto"/>
        <w:left w:val="none" w:sz="0" w:space="0" w:color="auto"/>
        <w:bottom w:val="none" w:sz="0" w:space="0" w:color="auto"/>
        <w:right w:val="none" w:sz="0" w:space="0" w:color="auto"/>
      </w:divBdr>
    </w:div>
    <w:div w:id="493645690">
      <w:marLeft w:val="640"/>
      <w:marRight w:val="0"/>
      <w:marTop w:val="0"/>
      <w:marBottom w:val="0"/>
      <w:divBdr>
        <w:top w:val="none" w:sz="0" w:space="0" w:color="auto"/>
        <w:left w:val="none" w:sz="0" w:space="0" w:color="auto"/>
        <w:bottom w:val="none" w:sz="0" w:space="0" w:color="auto"/>
        <w:right w:val="none" w:sz="0" w:space="0" w:color="auto"/>
      </w:divBdr>
    </w:div>
    <w:div w:id="493839079">
      <w:marLeft w:val="640"/>
      <w:marRight w:val="0"/>
      <w:marTop w:val="0"/>
      <w:marBottom w:val="0"/>
      <w:divBdr>
        <w:top w:val="none" w:sz="0" w:space="0" w:color="auto"/>
        <w:left w:val="none" w:sz="0" w:space="0" w:color="auto"/>
        <w:bottom w:val="none" w:sz="0" w:space="0" w:color="auto"/>
        <w:right w:val="none" w:sz="0" w:space="0" w:color="auto"/>
      </w:divBdr>
    </w:div>
    <w:div w:id="495389579">
      <w:marLeft w:val="640"/>
      <w:marRight w:val="0"/>
      <w:marTop w:val="0"/>
      <w:marBottom w:val="0"/>
      <w:divBdr>
        <w:top w:val="none" w:sz="0" w:space="0" w:color="auto"/>
        <w:left w:val="none" w:sz="0" w:space="0" w:color="auto"/>
        <w:bottom w:val="none" w:sz="0" w:space="0" w:color="auto"/>
        <w:right w:val="none" w:sz="0" w:space="0" w:color="auto"/>
      </w:divBdr>
    </w:div>
    <w:div w:id="499084244">
      <w:marLeft w:val="640"/>
      <w:marRight w:val="0"/>
      <w:marTop w:val="0"/>
      <w:marBottom w:val="0"/>
      <w:divBdr>
        <w:top w:val="none" w:sz="0" w:space="0" w:color="auto"/>
        <w:left w:val="none" w:sz="0" w:space="0" w:color="auto"/>
        <w:bottom w:val="none" w:sz="0" w:space="0" w:color="auto"/>
        <w:right w:val="none" w:sz="0" w:space="0" w:color="auto"/>
      </w:divBdr>
    </w:div>
    <w:div w:id="501510918">
      <w:marLeft w:val="640"/>
      <w:marRight w:val="0"/>
      <w:marTop w:val="0"/>
      <w:marBottom w:val="0"/>
      <w:divBdr>
        <w:top w:val="none" w:sz="0" w:space="0" w:color="auto"/>
        <w:left w:val="none" w:sz="0" w:space="0" w:color="auto"/>
        <w:bottom w:val="none" w:sz="0" w:space="0" w:color="auto"/>
        <w:right w:val="none" w:sz="0" w:space="0" w:color="auto"/>
      </w:divBdr>
    </w:div>
    <w:div w:id="502546256">
      <w:marLeft w:val="640"/>
      <w:marRight w:val="0"/>
      <w:marTop w:val="0"/>
      <w:marBottom w:val="0"/>
      <w:divBdr>
        <w:top w:val="none" w:sz="0" w:space="0" w:color="auto"/>
        <w:left w:val="none" w:sz="0" w:space="0" w:color="auto"/>
        <w:bottom w:val="none" w:sz="0" w:space="0" w:color="auto"/>
        <w:right w:val="none" w:sz="0" w:space="0" w:color="auto"/>
      </w:divBdr>
    </w:div>
    <w:div w:id="503403704">
      <w:marLeft w:val="640"/>
      <w:marRight w:val="0"/>
      <w:marTop w:val="0"/>
      <w:marBottom w:val="0"/>
      <w:divBdr>
        <w:top w:val="none" w:sz="0" w:space="0" w:color="auto"/>
        <w:left w:val="none" w:sz="0" w:space="0" w:color="auto"/>
        <w:bottom w:val="none" w:sz="0" w:space="0" w:color="auto"/>
        <w:right w:val="none" w:sz="0" w:space="0" w:color="auto"/>
      </w:divBdr>
    </w:div>
    <w:div w:id="506942856">
      <w:marLeft w:val="640"/>
      <w:marRight w:val="0"/>
      <w:marTop w:val="0"/>
      <w:marBottom w:val="0"/>
      <w:divBdr>
        <w:top w:val="none" w:sz="0" w:space="0" w:color="auto"/>
        <w:left w:val="none" w:sz="0" w:space="0" w:color="auto"/>
        <w:bottom w:val="none" w:sz="0" w:space="0" w:color="auto"/>
        <w:right w:val="none" w:sz="0" w:space="0" w:color="auto"/>
      </w:divBdr>
    </w:div>
    <w:div w:id="507871206">
      <w:marLeft w:val="640"/>
      <w:marRight w:val="0"/>
      <w:marTop w:val="0"/>
      <w:marBottom w:val="0"/>
      <w:divBdr>
        <w:top w:val="none" w:sz="0" w:space="0" w:color="auto"/>
        <w:left w:val="none" w:sz="0" w:space="0" w:color="auto"/>
        <w:bottom w:val="none" w:sz="0" w:space="0" w:color="auto"/>
        <w:right w:val="none" w:sz="0" w:space="0" w:color="auto"/>
      </w:divBdr>
    </w:div>
    <w:div w:id="508250284">
      <w:marLeft w:val="640"/>
      <w:marRight w:val="0"/>
      <w:marTop w:val="0"/>
      <w:marBottom w:val="0"/>
      <w:divBdr>
        <w:top w:val="none" w:sz="0" w:space="0" w:color="auto"/>
        <w:left w:val="none" w:sz="0" w:space="0" w:color="auto"/>
        <w:bottom w:val="none" w:sz="0" w:space="0" w:color="auto"/>
        <w:right w:val="none" w:sz="0" w:space="0" w:color="auto"/>
      </w:divBdr>
    </w:div>
    <w:div w:id="509292629">
      <w:marLeft w:val="640"/>
      <w:marRight w:val="0"/>
      <w:marTop w:val="0"/>
      <w:marBottom w:val="0"/>
      <w:divBdr>
        <w:top w:val="none" w:sz="0" w:space="0" w:color="auto"/>
        <w:left w:val="none" w:sz="0" w:space="0" w:color="auto"/>
        <w:bottom w:val="none" w:sz="0" w:space="0" w:color="auto"/>
        <w:right w:val="none" w:sz="0" w:space="0" w:color="auto"/>
      </w:divBdr>
    </w:div>
    <w:div w:id="509566931">
      <w:marLeft w:val="640"/>
      <w:marRight w:val="0"/>
      <w:marTop w:val="0"/>
      <w:marBottom w:val="0"/>
      <w:divBdr>
        <w:top w:val="none" w:sz="0" w:space="0" w:color="auto"/>
        <w:left w:val="none" w:sz="0" w:space="0" w:color="auto"/>
        <w:bottom w:val="none" w:sz="0" w:space="0" w:color="auto"/>
        <w:right w:val="none" w:sz="0" w:space="0" w:color="auto"/>
      </w:divBdr>
    </w:div>
    <w:div w:id="510610859">
      <w:marLeft w:val="640"/>
      <w:marRight w:val="0"/>
      <w:marTop w:val="0"/>
      <w:marBottom w:val="0"/>
      <w:divBdr>
        <w:top w:val="none" w:sz="0" w:space="0" w:color="auto"/>
        <w:left w:val="none" w:sz="0" w:space="0" w:color="auto"/>
        <w:bottom w:val="none" w:sz="0" w:space="0" w:color="auto"/>
        <w:right w:val="none" w:sz="0" w:space="0" w:color="auto"/>
      </w:divBdr>
    </w:div>
    <w:div w:id="511140327">
      <w:marLeft w:val="640"/>
      <w:marRight w:val="0"/>
      <w:marTop w:val="0"/>
      <w:marBottom w:val="0"/>
      <w:divBdr>
        <w:top w:val="none" w:sz="0" w:space="0" w:color="auto"/>
        <w:left w:val="none" w:sz="0" w:space="0" w:color="auto"/>
        <w:bottom w:val="none" w:sz="0" w:space="0" w:color="auto"/>
        <w:right w:val="none" w:sz="0" w:space="0" w:color="auto"/>
      </w:divBdr>
    </w:div>
    <w:div w:id="511188057">
      <w:marLeft w:val="640"/>
      <w:marRight w:val="0"/>
      <w:marTop w:val="0"/>
      <w:marBottom w:val="0"/>
      <w:divBdr>
        <w:top w:val="none" w:sz="0" w:space="0" w:color="auto"/>
        <w:left w:val="none" w:sz="0" w:space="0" w:color="auto"/>
        <w:bottom w:val="none" w:sz="0" w:space="0" w:color="auto"/>
        <w:right w:val="none" w:sz="0" w:space="0" w:color="auto"/>
      </w:divBdr>
    </w:div>
    <w:div w:id="512107796">
      <w:marLeft w:val="640"/>
      <w:marRight w:val="0"/>
      <w:marTop w:val="0"/>
      <w:marBottom w:val="0"/>
      <w:divBdr>
        <w:top w:val="none" w:sz="0" w:space="0" w:color="auto"/>
        <w:left w:val="none" w:sz="0" w:space="0" w:color="auto"/>
        <w:bottom w:val="none" w:sz="0" w:space="0" w:color="auto"/>
        <w:right w:val="none" w:sz="0" w:space="0" w:color="auto"/>
      </w:divBdr>
    </w:div>
    <w:div w:id="512650704">
      <w:marLeft w:val="640"/>
      <w:marRight w:val="0"/>
      <w:marTop w:val="0"/>
      <w:marBottom w:val="0"/>
      <w:divBdr>
        <w:top w:val="none" w:sz="0" w:space="0" w:color="auto"/>
        <w:left w:val="none" w:sz="0" w:space="0" w:color="auto"/>
        <w:bottom w:val="none" w:sz="0" w:space="0" w:color="auto"/>
        <w:right w:val="none" w:sz="0" w:space="0" w:color="auto"/>
      </w:divBdr>
    </w:div>
    <w:div w:id="515391185">
      <w:marLeft w:val="640"/>
      <w:marRight w:val="0"/>
      <w:marTop w:val="0"/>
      <w:marBottom w:val="0"/>
      <w:divBdr>
        <w:top w:val="none" w:sz="0" w:space="0" w:color="auto"/>
        <w:left w:val="none" w:sz="0" w:space="0" w:color="auto"/>
        <w:bottom w:val="none" w:sz="0" w:space="0" w:color="auto"/>
        <w:right w:val="none" w:sz="0" w:space="0" w:color="auto"/>
      </w:divBdr>
    </w:div>
    <w:div w:id="515849922">
      <w:marLeft w:val="640"/>
      <w:marRight w:val="0"/>
      <w:marTop w:val="0"/>
      <w:marBottom w:val="0"/>
      <w:divBdr>
        <w:top w:val="none" w:sz="0" w:space="0" w:color="auto"/>
        <w:left w:val="none" w:sz="0" w:space="0" w:color="auto"/>
        <w:bottom w:val="none" w:sz="0" w:space="0" w:color="auto"/>
        <w:right w:val="none" w:sz="0" w:space="0" w:color="auto"/>
      </w:divBdr>
    </w:div>
    <w:div w:id="516504684">
      <w:marLeft w:val="640"/>
      <w:marRight w:val="0"/>
      <w:marTop w:val="0"/>
      <w:marBottom w:val="0"/>
      <w:divBdr>
        <w:top w:val="none" w:sz="0" w:space="0" w:color="auto"/>
        <w:left w:val="none" w:sz="0" w:space="0" w:color="auto"/>
        <w:bottom w:val="none" w:sz="0" w:space="0" w:color="auto"/>
        <w:right w:val="none" w:sz="0" w:space="0" w:color="auto"/>
      </w:divBdr>
    </w:div>
    <w:div w:id="518786186">
      <w:marLeft w:val="640"/>
      <w:marRight w:val="0"/>
      <w:marTop w:val="0"/>
      <w:marBottom w:val="0"/>
      <w:divBdr>
        <w:top w:val="none" w:sz="0" w:space="0" w:color="auto"/>
        <w:left w:val="none" w:sz="0" w:space="0" w:color="auto"/>
        <w:bottom w:val="none" w:sz="0" w:space="0" w:color="auto"/>
        <w:right w:val="none" w:sz="0" w:space="0" w:color="auto"/>
      </w:divBdr>
    </w:div>
    <w:div w:id="519660483">
      <w:marLeft w:val="640"/>
      <w:marRight w:val="0"/>
      <w:marTop w:val="0"/>
      <w:marBottom w:val="0"/>
      <w:divBdr>
        <w:top w:val="none" w:sz="0" w:space="0" w:color="auto"/>
        <w:left w:val="none" w:sz="0" w:space="0" w:color="auto"/>
        <w:bottom w:val="none" w:sz="0" w:space="0" w:color="auto"/>
        <w:right w:val="none" w:sz="0" w:space="0" w:color="auto"/>
      </w:divBdr>
    </w:div>
    <w:div w:id="520053591">
      <w:marLeft w:val="640"/>
      <w:marRight w:val="0"/>
      <w:marTop w:val="0"/>
      <w:marBottom w:val="0"/>
      <w:divBdr>
        <w:top w:val="none" w:sz="0" w:space="0" w:color="auto"/>
        <w:left w:val="none" w:sz="0" w:space="0" w:color="auto"/>
        <w:bottom w:val="none" w:sz="0" w:space="0" w:color="auto"/>
        <w:right w:val="none" w:sz="0" w:space="0" w:color="auto"/>
      </w:divBdr>
    </w:div>
    <w:div w:id="520438518">
      <w:marLeft w:val="640"/>
      <w:marRight w:val="0"/>
      <w:marTop w:val="0"/>
      <w:marBottom w:val="0"/>
      <w:divBdr>
        <w:top w:val="none" w:sz="0" w:space="0" w:color="auto"/>
        <w:left w:val="none" w:sz="0" w:space="0" w:color="auto"/>
        <w:bottom w:val="none" w:sz="0" w:space="0" w:color="auto"/>
        <w:right w:val="none" w:sz="0" w:space="0" w:color="auto"/>
      </w:divBdr>
    </w:div>
    <w:div w:id="524026271">
      <w:marLeft w:val="640"/>
      <w:marRight w:val="0"/>
      <w:marTop w:val="0"/>
      <w:marBottom w:val="0"/>
      <w:divBdr>
        <w:top w:val="none" w:sz="0" w:space="0" w:color="auto"/>
        <w:left w:val="none" w:sz="0" w:space="0" w:color="auto"/>
        <w:bottom w:val="none" w:sz="0" w:space="0" w:color="auto"/>
        <w:right w:val="none" w:sz="0" w:space="0" w:color="auto"/>
      </w:divBdr>
    </w:div>
    <w:div w:id="524513758">
      <w:marLeft w:val="640"/>
      <w:marRight w:val="0"/>
      <w:marTop w:val="0"/>
      <w:marBottom w:val="0"/>
      <w:divBdr>
        <w:top w:val="none" w:sz="0" w:space="0" w:color="auto"/>
        <w:left w:val="none" w:sz="0" w:space="0" w:color="auto"/>
        <w:bottom w:val="none" w:sz="0" w:space="0" w:color="auto"/>
        <w:right w:val="none" w:sz="0" w:space="0" w:color="auto"/>
      </w:divBdr>
    </w:div>
    <w:div w:id="524976080">
      <w:marLeft w:val="640"/>
      <w:marRight w:val="0"/>
      <w:marTop w:val="0"/>
      <w:marBottom w:val="0"/>
      <w:divBdr>
        <w:top w:val="none" w:sz="0" w:space="0" w:color="auto"/>
        <w:left w:val="none" w:sz="0" w:space="0" w:color="auto"/>
        <w:bottom w:val="none" w:sz="0" w:space="0" w:color="auto"/>
        <w:right w:val="none" w:sz="0" w:space="0" w:color="auto"/>
      </w:divBdr>
    </w:div>
    <w:div w:id="526255696">
      <w:marLeft w:val="640"/>
      <w:marRight w:val="0"/>
      <w:marTop w:val="0"/>
      <w:marBottom w:val="0"/>
      <w:divBdr>
        <w:top w:val="none" w:sz="0" w:space="0" w:color="auto"/>
        <w:left w:val="none" w:sz="0" w:space="0" w:color="auto"/>
        <w:bottom w:val="none" w:sz="0" w:space="0" w:color="auto"/>
        <w:right w:val="none" w:sz="0" w:space="0" w:color="auto"/>
      </w:divBdr>
    </w:div>
    <w:div w:id="527379694">
      <w:marLeft w:val="640"/>
      <w:marRight w:val="0"/>
      <w:marTop w:val="0"/>
      <w:marBottom w:val="0"/>
      <w:divBdr>
        <w:top w:val="none" w:sz="0" w:space="0" w:color="auto"/>
        <w:left w:val="none" w:sz="0" w:space="0" w:color="auto"/>
        <w:bottom w:val="none" w:sz="0" w:space="0" w:color="auto"/>
        <w:right w:val="none" w:sz="0" w:space="0" w:color="auto"/>
      </w:divBdr>
    </w:div>
    <w:div w:id="527985511">
      <w:marLeft w:val="640"/>
      <w:marRight w:val="0"/>
      <w:marTop w:val="0"/>
      <w:marBottom w:val="0"/>
      <w:divBdr>
        <w:top w:val="none" w:sz="0" w:space="0" w:color="auto"/>
        <w:left w:val="none" w:sz="0" w:space="0" w:color="auto"/>
        <w:bottom w:val="none" w:sz="0" w:space="0" w:color="auto"/>
        <w:right w:val="none" w:sz="0" w:space="0" w:color="auto"/>
      </w:divBdr>
    </w:div>
    <w:div w:id="528224638">
      <w:marLeft w:val="640"/>
      <w:marRight w:val="0"/>
      <w:marTop w:val="0"/>
      <w:marBottom w:val="0"/>
      <w:divBdr>
        <w:top w:val="none" w:sz="0" w:space="0" w:color="auto"/>
        <w:left w:val="none" w:sz="0" w:space="0" w:color="auto"/>
        <w:bottom w:val="none" w:sz="0" w:space="0" w:color="auto"/>
        <w:right w:val="none" w:sz="0" w:space="0" w:color="auto"/>
      </w:divBdr>
    </w:div>
    <w:div w:id="528841194">
      <w:marLeft w:val="640"/>
      <w:marRight w:val="0"/>
      <w:marTop w:val="0"/>
      <w:marBottom w:val="0"/>
      <w:divBdr>
        <w:top w:val="none" w:sz="0" w:space="0" w:color="auto"/>
        <w:left w:val="none" w:sz="0" w:space="0" w:color="auto"/>
        <w:bottom w:val="none" w:sz="0" w:space="0" w:color="auto"/>
        <w:right w:val="none" w:sz="0" w:space="0" w:color="auto"/>
      </w:divBdr>
    </w:div>
    <w:div w:id="530916296">
      <w:marLeft w:val="640"/>
      <w:marRight w:val="0"/>
      <w:marTop w:val="0"/>
      <w:marBottom w:val="0"/>
      <w:divBdr>
        <w:top w:val="none" w:sz="0" w:space="0" w:color="auto"/>
        <w:left w:val="none" w:sz="0" w:space="0" w:color="auto"/>
        <w:bottom w:val="none" w:sz="0" w:space="0" w:color="auto"/>
        <w:right w:val="none" w:sz="0" w:space="0" w:color="auto"/>
      </w:divBdr>
    </w:div>
    <w:div w:id="530996766">
      <w:marLeft w:val="640"/>
      <w:marRight w:val="0"/>
      <w:marTop w:val="0"/>
      <w:marBottom w:val="0"/>
      <w:divBdr>
        <w:top w:val="none" w:sz="0" w:space="0" w:color="auto"/>
        <w:left w:val="none" w:sz="0" w:space="0" w:color="auto"/>
        <w:bottom w:val="none" w:sz="0" w:space="0" w:color="auto"/>
        <w:right w:val="none" w:sz="0" w:space="0" w:color="auto"/>
      </w:divBdr>
    </w:div>
    <w:div w:id="531185286">
      <w:marLeft w:val="640"/>
      <w:marRight w:val="0"/>
      <w:marTop w:val="0"/>
      <w:marBottom w:val="0"/>
      <w:divBdr>
        <w:top w:val="none" w:sz="0" w:space="0" w:color="auto"/>
        <w:left w:val="none" w:sz="0" w:space="0" w:color="auto"/>
        <w:bottom w:val="none" w:sz="0" w:space="0" w:color="auto"/>
        <w:right w:val="none" w:sz="0" w:space="0" w:color="auto"/>
      </w:divBdr>
    </w:div>
    <w:div w:id="532041378">
      <w:marLeft w:val="640"/>
      <w:marRight w:val="0"/>
      <w:marTop w:val="0"/>
      <w:marBottom w:val="0"/>
      <w:divBdr>
        <w:top w:val="none" w:sz="0" w:space="0" w:color="auto"/>
        <w:left w:val="none" w:sz="0" w:space="0" w:color="auto"/>
        <w:bottom w:val="none" w:sz="0" w:space="0" w:color="auto"/>
        <w:right w:val="none" w:sz="0" w:space="0" w:color="auto"/>
      </w:divBdr>
    </w:div>
    <w:div w:id="532111221">
      <w:marLeft w:val="640"/>
      <w:marRight w:val="0"/>
      <w:marTop w:val="0"/>
      <w:marBottom w:val="0"/>
      <w:divBdr>
        <w:top w:val="none" w:sz="0" w:space="0" w:color="auto"/>
        <w:left w:val="none" w:sz="0" w:space="0" w:color="auto"/>
        <w:bottom w:val="none" w:sz="0" w:space="0" w:color="auto"/>
        <w:right w:val="none" w:sz="0" w:space="0" w:color="auto"/>
      </w:divBdr>
    </w:div>
    <w:div w:id="532958938">
      <w:marLeft w:val="640"/>
      <w:marRight w:val="0"/>
      <w:marTop w:val="0"/>
      <w:marBottom w:val="0"/>
      <w:divBdr>
        <w:top w:val="none" w:sz="0" w:space="0" w:color="auto"/>
        <w:left w:val="none" w:sz="0" w:space="0" w:color="auto"/>
        <w:bottom w:val="none" w:sz="0" w:space="0" w:color="auto"/>
        <w:right w:val="none" w:sz="0" w:space="0" w:color="auto"/>
      </w:divBdr>
    </w:div>
    <w:div w:id="537666725">
      <w:marLeft w:val="640"/>
      <w:marRight w:val="0"/>
      <w:marTop w:val="0"/>
      <w:marBottom w:val="0"/>
      <w:divBdr>
        <w:top w:val="none" w:sz="0" w:space="0" w:color="auto"/>
        <w:left w:val="none" w:sz="0" w:space="0" w:color="auto"/>
        <w:bottom w:val="none" w:sz="0" w:space="0" w:color="auto"/>
        <w:right w:val="none" w:sz="0" w:space="0" w:color="auto"/>
      </w:divBdr>
    </w:div>
    <w:div w:id="538250332">
      <w:marLeft w:val="640"/>
      <w:marRight w:val="0"/>
      <w:marTop w:val="0"/>
      <w:marBottom w:val="0"/>
      <w:divBdr>
        <w:top w:val="none" w:sz="0" w:space="0" w:color="auto"/>
        <w:left w:val="none" w:sz="0" w:space="0" w:color="auto"/>
        <w:bottom w:val="none" w:sz="0" w:space="0" w:color="auto"/>
        <w:right w:val="none" w:sz="0" w:space="0" w:color="auto"/>
      </w:divBdr>
    </w:div>
    <w:div w:id="538323943">
      <w:marLeft w:val="640"/>
      <w:marRight w:val="0"/>
      <w:marTop w:val="0"/>
      <w:marBottom w:val="0"/>
      <w:divBdr>
        <w:top w:val="none" w:sz="0" w:space="0" w:color="auto"/>
        <w:left w:val="none" w:sz="0" w:space="0" w:color="auto"/>
        <w:bottom w:val="none" w:sz="0" w:space="0" w:color="auto"/>
        <w:right w:val="none" w:sz="0" w:space="0" w:color="auto"/>
      </w:divBdr>
    </w:div>
    <w:div w:id="540750917">
      <w:marLeft w:val="640"/>
      <w:marRight w:val="0"/>
      <w:marTop w:val="0"/>
      <w:marBottom w:val="0"/>
      <w:divBdr>
        <w:top w:val="none" w:sz="0" w:space="0" w:color="auto"/>
        <w:left w:val="none" w:sz="0" w:space="0" w:color="auto"/>
        <w:bottom w:val="none" w:sz="0" w:space="0" w:color="auto"/>
        <w:right w:val="none" w:sz="0" w:space="0" w:color="auto"/>
      </w:divBdr>
    </w:div>
    <w:div w:id="542133832">
      <w:marLeft w:val="640"/>
      <w:marRight w:val="0"/>
      <w:marTop w:val="0"/>
      <w:marBottom w:val="0"/>
      <w:divBdr>
        <w:top w:val="none" w:sz="0" w:space="0" w:color="auto"/>
        <w:left w:val="none" w:sz="0" w:space="0" w:color="auto"/>
        <w:bottom w:val="none" w:sz="0" w:space="0" w:color="auto"/>
        <w:right w:val="none" w:sz="0" w:space="0" w:color="auto"/>
      </w:divBdr>
    </w:div>
    <w:div w:id="543371792">
      <w:marLeft w:val="640"/>
      <w:marRight w:val="0"/>
      <w:marTop w:val="0"/>
      <w:marBottom w:val="0"/>
      <w:divBdr>
        <w:top w:val="none" w:sz="0" w:space="0" w:color="auto"/>
        <w:left w:val="none" w:sz="0" w:space="0" w:color="auto"/>
        <w:bottom w:val="none" w:sz="0" w:space="0" w:color="auto"/>
        <w:right w:val="none" w:sz="0" w:space="0" w:color="auto"/>
      </w:divBdr>
    </w:div>
    <w:div w:id="544606551">
      <w:marLeft w:val="640"/>
      <w:marRight w:val="0"/>
      <w:marTop w:val="0"/>
      <w:marBottom w:val="0"/>
      <w:divBdr>
        <w:top w:val="none" w:sz="0" w:space="0" w:color="auto"/>
        <w:left w:val="none" w:sz="0" w:space="0" w:color="auto"/>
        <w:bottom w:val="none" w:sz="0" w:space="0" w:color="auto"/>
        <w:right w:val="none" w:sz="0" w:space="0" w:color="auto"/>
      </w:divBdr>
    </w:div>
    <w:div w:id="544952508">
      <w:marLeft w:val="640"/>
      <w:marRight w:val="0"/>
      <w:marTop w:val="0"/>
      <w:marBottom w:val="0"/>
      <w:divBdr>
        <w:top w:val="none" w:sz="0" w:space="0" w:color="auto"/>
        <w:left w:val="none" w:sz="0" w:space="0" w:color="auto"/>
        <w:bottom w:val="none" w:sz="0" w:space="0" w:color="auto"/>
        <w:right w:val="none" w:sz="0" w:space="0" w:color="auto"/>
      </w:divBdr>
    </w:div>
    <w:div w:id="545022853">
      <w:marLeft w:val="640"/>
      <w:marRight w:val="0"/>
      <w:marTop w:val="0"/>
      <w:marBottom w:val="0"/>
      <w:divBdr>
        <w:top w:val="none" w:sz="0" w:space="0" w:color="auto"/>
        <w:left w:val="none" w:sz="0" w:space="0" w:color="auto"/>
        <w:bottom w:val="none" w:sz="0" w:space="0" w:color="auto"/>
        <w:right w:val="none" w:sz="0" w:space="0" w:color="auto"/>
      </w:divBdr>
    </w:div>
    <w:div w:id="546573238">
      <w:marLeft w:val="640"/>
      <w:marRight w:val="0"/>
      <w:marTop w:val="0"/>
      <w:marBottom w:val="0"/>
      <w:divBdr>
        <w:top w:val="none" w:sz="0" w:space="0" w:color="auto"/>
        <w:left w:val="none" w:sz="0" w:space="0" w:color="auto"/>
        <w:bottom w:val="none" w:sz="0" w:space="0" w:color="auto"/>
        <w:right w:val="none" w:sz="0" w:space="0" w:color="auto"/>
      </w:divBdr>
    </w:div>
    <w:div w:id="546647351">
      <w:marLeft w:val="640"/>
      <w:marRight w:val="0"/>
      <w:marTop w:val="0"/>
      <w:marBottom w:val="0"/>
      <w:divBdr>
        <w:top w:val="none" w:sz="0" w:space="0" w:color="auto"/>
        <w:left w:val="none" w:sz="0" w:space="0" w:color="auto"/>
        <w:bottom w:val="none" w:sz="0" w:space="0" w:color="auto"/>
        <w:right w:val="none" w:sz="0" w:space="0" w:color="auto"/>
      </w:divBdr>
    </w:div>
    <w:div w:id="546795844">
      <w:marLeft w:val="640"/>
      <w:marRight w:val="0"/>
      <w:marTop w:val="0"/>
      <w:marBottom w:val="0"/>
      <w:divBdr>
        <w:top w:val="none" w:sz="0" w:space="0" w:color="auto"/>
        <w:left w:val="none" w:sz="0" w:space="0" w:color="auto"/>
        <w:bottom w:val="none" w:sz="0" w:space="0" w:color="auto"/>
        <w:right w:val="none" w:sz="0" w:space="0" w:color="auto"/>
      </w:divBdr>
    </w:div>
    <w:div w:id="547030880">
      <w:marLeft w:val="640"/>
      <w:marRight w:val="0"/>
      <w:marTop w:val="0"/>
      <w:marBottom w:val="0"/>
      <w:divBdr>
        <w:top w:val="none" w:sz="0" w:space="0" w:color="auto"/>
        <w:left w:val="none" w:sz="0" w:space="0" w:color="auto"/>
        <w:bottom w:val="none" w:sz="0" w:space="0" w:color="auto"/>
        <w:right w:val="none" w:sz="0" w:space="0" w:color="auto"/>
      </w:divBdr>
    </w:div>
    <w:div w:id="548148856">
      <w:marLeft w:val="640"/>
      <w:marRight w:val="0"/>
      <w:marTop w:val="0"/>
      <w:marBottom w:val="0"/>
      <w:divBdr>
        <w:top w:val="none" w:sz="0" w:space="0" w:color="auto"/>
        <w:left w:val="none" w:sz="0" w:space="0" w:color="auto"/>
        <w:bottom w:val="none" w:sz="0" w:space="0" w:color="auto"/>
        <w:right w:val="none" w:sz="0" w:space="0" w:color="auto"/>
      </w:divBdr>
    </w:div>
    <w:div w:id="548224406">
      <w:marLeft w:val="640"/>
      <w:marRight w:val="0"/>
      <w:marTop w:val="0"/>
      <w:marBottom w:val="0"/>
      <w:divBdr>
        <w:top w:val="none" w:sz="0" w:space="0" w:color="auto"/>
        <w:left w:val="none" w:sz="0" w:space="0" w:color="auto"/>
        <w:bottom w:val="none" w:sz="0" w:space="0" w:color="auto"/>
        <w:right w:val="none" w:sz="0" w:space="0" w:color="auto"/>
      </w:divBdr>
    </w:div>
    <w:div w:id="548565916">
      <w:marLeft w:val="640"/>
      <w:marRight w:val="0"/>
      <w:marTop w:val="0"/>
      <w:marBottom w:val="0"/>
      <w:divBdr>
        <w:top w:val="none" w:sz="0" w:space="0" w:color="auto"/>
        <w:left w:val="none" w:sz="0" w:space="0" w:color="auto"/>
        <w:bottom w:val="none" w:sz="0" w:space="0" w:color="auto"/>
        <w:right w:val="none" w:sz="0" w:space="0" w:color="auto"/>
      </w:divBdr>
    </w:div>
    <w:div w:id="550579045">
      <w:marLeft w:val="640"/>
      <w:marRight w:val="0"/>
      <w:marTop w:val="0"/>
      <w:marBottom w:val="0"/>
      <w:divBdr>
        <w:top w:val="none" w:sz="0" w:space="0" w:color="auto"/>
        <w:left w:val="none" w:sz="0" w:space="0" w:color="auto"/>
        <w:bottom w:val="none" w:sz="0" w:space="0" w:color="auto"/>
        <w:right w:val="none" w:sz="0" w:space="0" w:color="auto"/>
      </w:divBdr>
    </w:div>
    <w:div w:id="551885131">
      <w:marLeft w:val="640"/>
      <w:marRight w:val="0"/>
      <w:marTop w:val="0"/>
      <w:marBottom w:val="0"/>
      <w:divBdr>
        <w:top w:val="none" w:sz="0" w:space="0" w:color="auto"/>
        <w:left w:val="none" w:sz="0" w:space="0" w:color="auto"/>
        <w:bottom w:val="none" w:sz="0" w:space="0" w:color="auto"/>
        <w:right w:val="none" w:sz="0" w:space="0" w:color="auto"/>
      </w:divBdr>
    </w:div>
    <w:div w:id="554438410">
      <w:marLeft w:val="640"/>
      <w:marRight w:val="0"/>
      <w:marTop w:val="0"/>
      <w:marBottom w:val="0"/>
      <w:divBdr>
        <w:top w:val="none" w:sz="0" w:space="0" w:color="auto"/>
        <w:left w:val="none" w:sz="0" w:space="0" w:color="auto"/>
        <w:bottom w:val="none" w:sz="0" w:space="0" w:color="auto"/>
        <w:right w:val="none" w:sz="0" w:space="0" w:color="auto"/>
      </w:divBdr>
    </w:div>
    <w:div w:id="554851542">
      <w:marLeft w:val="640"/>
      <w:marRight w:val="0"/>
      <w:marTop w:val="0"/>
      <w:marBottom w:val="0"/>
      <w:divBdr>
        <w:top w:val="none" w:sz="0" w:space="0" w:color="auto"/>
        <w:left w:val="none" w:sz="0" w:space="0" w:color="auto"/>
        <w:bottom w:val="none" w:sz="0" w:space="0" w:color="auto"/>
        <w:right w:val="none" w:sz="0" w:space="0" w:color="auto"/>
      </w:divBdr>
    </w:div>
    <w:div w:id="555433203">
      <w:marLeft w:val="640"/>
      <w:marRight w:val="0"/>
      <w:marTop w:val="0"/>
      <w:marBottom w:val="0"/>
      <w:divBdr>
        <w:top w:val="none" w:sz="0" w:space="0" w:color="auto"/>
        <w:left w:val="none" w:sz="0" w:space="0" w:color="auto"/>
        <w:bottom w:val="none" w:sz="0" w:space="0" w:color="auto"/>
        <w:right w:val="none" w:sz="0" w:space="0" w:color="auto"/>
      </w:divBdr>
    </w:div>
    <w:div w:id="557591478">
      <w:marLeft w:val="640"/>
      <w:marRight w:val="0"/>
      <w:marTop w:val="0"/>
      <w:marBottom w:val="0"/>
      <w:divBdr>
        <w:top w:val="none" w:sz="0" w:space="0" w:color="auto"/>
        <w:left w:val="none" w:sz="0" w:space="0" w:color="auto"/>
        <w:bottom w:val="none" w:sz="0" w:space="0" w:color="auto"/>
        <w:right w:val="none" w:sz="0" w:space="0" w:color="auto"/>
      </w:divBdr>
    </w:div>
    <w:div w:id="557593599">
      <w:marLeft w:val="640"/>
      <w:marRight w:val="0"/>
      <w:marTop w:val="0"/>
      <w:marBottom w:val="0"/>
      <w:divBdr>
        <w:top w:val="none" w:sz="0" w:space="0" w:color="auto"/>
        <w:left w:val="none" w:sz="0" w:space="0" w:color="auto"/>
        <w:bottom w:val="none" w:sz="0" w:space="0" w:color="auto"/>
        <w:right w:val="none" w:sz="0" w:space="0" w:color="auto"/>
      </w:divBdr>
    </w:div>
    <w:div w:id="557980929">
      <w:marLeft w:val="640"/>
      <w:marRight w:val="0"/>
      <w:marTop w:val="0"/>
      <w:marBottom w:val="0"/>
      <w:divBdr>
        <w:top w:val="none" w:sz="0" w:space="0" w:color="auto"/>
        <w:left w:val="none" w:sz="0" w:space="0" w:color="auto"/>
        <w:bottom w:val="none" w:sz="0" w:space="0" w:color="auto"/>
        <w:right w:val="none" w:sz="0" w:space="0" w:color="auto"/>
      </w:divBdr>
    </w:div>
    <w:div w:id="559630588">
      <w:marLeft w:val="640"/>
      <w:marRight w:val="0"/>
      <w:marTop w:val="0"/>
      <w:marBottom w:val="0"/>
      <w:divBdr>
        <w:top w:val="none" w:sz="0" w:space="0" w:color="auto"/>
        <w:left w:val="none" w:sz="0" w:space="0" w:color="auto"/>
        <w:bottom w:val="none" w:sz="0" w:space="0" w:color="auto"/>
        <w:right w:val="none" w:sz="0" w:space="0" w:color="auto"/>
      </w:divBdr>
    </w:div>
    <w:div w:id="561335295">
      <w:marLeft w:val="640"/>
      <w:marRight w:val="0"/>
      <w:marTop w:val="0"/>
      <w:marBottom w:val="0"/>
      <w:divBdr>
        <w:top w:val="none" w:sz="0" w:space="0" w:color="auto"/>
        <w:left w:val="none" w:sz="0" w:space="0" w:color="auto"/>
        <w:bottom w:val="none" w:sz="0" w:space="0" w:color="auto"/>
        <w:right w:val="none" w:sz="0" w:space="0" w:color="auto"/>
      </w:divBdr>
    </w:div>
    <w:div w:id="561718548">
      <w:marLeft w:val="640"/>
      <w:marRight w:val="0"/>
      <w:marTop w:val="0"/>
      <w:marBottom w:val="0"/>
      <w:divBdr>
        <w:top w:val="none" w:sz="0" w:space="0" w:color="auto"/>
        <w:left w:val="none" w:sz="0" w:space="0" w:color="auto"/>
        <w:bottom w:val="none" w:sz="0" w:space="0" w:color="auto"/>
        <w:right w:val="none" w:sz="0" w:space="0" w:color="auto"/>
      </w:divBdr>
    </w:div>
    <w:div w:id="566038201">
      <w:marLeft w:val="640"/>
      <w:marRight w:val="0"/>
      <w:marTop w:val="0"/>
      <w:marBottom w:val="0"/>
      <w:divBdr>
        <w:top w:val="none" w:sz="0" w:space="0" w:color="auto"/>
        <w:left w:val="none" w:sz="0" w:space="0" w:color="auto"/>
        <w:bottom w:val="none" w:sz="0" w:space="0" w:color="auto"/>
        <w:right w:val="none" w:sz="0" w:space="0" w:color="auto"/>
      </w:divBdr>
    </w:div>
    <w:div w:id="566112209">
      <w:marLeft w:val="640"/>
      <w:marRight w:val="0"/>
      <w:marTop w:val="0"/>
      <w:marBottom w:val="0"/>
      <w:divBdr>
        <w:top w:val="none" w:sz="0" w:space="0" w:color="auto"/>
        <w:left w:val="none" w:sz="0" w:space="0" w:color="auto"/>
        <w:bottom w:val="none" w:sz="0" w:space="0" w:color="auto"/>
        <w:right w:val="none" w:sz="0" w:space="0" w:color="auto"/>
      </w:divBdr>
    </w:div>
    <w:div w:id="569389139">
      <w:marLeft w:val="640"/>
      <w:marRight w:val="0"/>
      <w:marTop w:val="0"/>
      <w:marBottom w:val="0"/>
      <w:divBdr>
        <w:top w:val="none" w:sz="0" w:space="0" w:color="auto"/>
        <w:left w:val="none" w:sz="0" w:space="0" w:color="auto"/>
        <w:bottom w:val="none" w:sz="0" w:space="0" w:color="auto"/>
        <w:right w:val="none" w:sz="0" w:space="0" w:color="auto"/>
      </w:divBdr>
    </w:div>
    <w:div w:id="570235644">
      <w:marLeft w:val="640"/>
      <w:marRight w:val="0"/>
      <w:marTop w:val="0"/>
      <w:marBottom w:val="0"/>
      <w:divBdr>
        <w:top w:val="none" w:sz="0" w:space="0" w:color="auto"/>
        <w:left w:val="none" w:sz="0" w:space="0" w:color="auto"/>
        <w:bottom w:val="none" w:sz="0" w:space="0" w:color="auto"/>
        <w:right w:val="none" w:sz="0" w:space="0" w:color="auto"/>
      </w:divBdr>
    </w:div>
    <w:div w:id="573516100">
      <w:marLeft w:val="640"/>
      <w:marRight w:val="0"/>
      <w:marTop w:val="0"/>
      <w:marBottom w:val="0"/>
      <w:divBdr>
        <w:top w:val="none" w:sz="0" w:space="0" w:color="auto"/>
        <w:left w:val="none" w:sz="0" w:space="0" w:color="auto"/>
        <w:bottom w:val="none" w:sz="0" w:space="0" w:color="auto"/>
        <w:right w:val="none" w:sz="0" w:space="0" w:color="auto"/>
      </w:divBdr>
    </w:div>
    <w:div w:id="573662998">
      <w:marLeft w:val="640"/>
      <w:marRight w:val="0"/>
      <w:marTop w:val="0"/>
      <w:marBottom w:val="0"/>
      <w:divBdr>
        <w:top w:val="none" w:sz="0" w:space="0" w:color="auto"/>
        <w:left w:val="none" w:sz="0" w:space="0" w:color="auto"/>
        <w:bottom w:val="none" w:sz="0" w:space="0" w:color="auto"/>
        <w:right w:val="none" w:sz="0" w:space="0" w:color="auto"/>
      </w:divBdr>
    </w:div>
    <w:div w:id="573711053">
      <w:marLeft w:val="640"/>
      <w:marRight w:val="0"/>
      <w:marTop w:val="0"/>
      <w:marBottom w:val="0"/>
      <w:divBdr>
        <w:top w:val="none" w:sz="0" w:space="0" w:color="auto"/>
        <w:left w:val="none" w:sz="0" w:space="0" w:color="auto"/>
        <w:bottom w:val="none" w:sz="0" w:space="0" w:color="auto"/>
        <w:right w:val="none" w:sz="0" w:space="0" w:color="auto"/>
      </w:divBdr>
    </w:div>
    <w:div w:id="575091723">
      <w:marLeft w:val="640"/>
      <w:marRight w:val="0"/>
      <w:marTop w:val="0"/>
      <w:marBottom w:val="0"/>
      <w:divBdr>
        <w:top w:val="none" w:sz="0" w:space="0" w:color="auto"/>
        <w:left w:val="none" w:sz="0" w:space="0" w:color="auto"/>
        <w:bottom w:val="none" w:sz="0" w:space="0" w:color="auto"/>
        <w:right w:val="none" w:sz="0" w:space="0" w:color="auto"/>
      </w:divBdr>
    </w:div>
    <w:div w:id="577328860">
      <w:marLeft w:val="640"/>
      <w:marRight w:val="0"/>
      <w:marTop w:val="0"/>
      <w:marBottom w:val="0"/>
      <w:divBdr>
        <w:top w:val="none" w:sz="0" w:space="0" w:color="auto"/>
        <w:left w:val="none" w:sz="0" w:space="0" w:color="auto"/>
        <w:bottom w:val="none" w:sz="0" w:space="0" w:color="auto"/>
        <w:right w:val="none" w:sz="0" w:space="0" w:color="auto"/>
      </w:divBdr>
    </w:div>
    <w:div w:id="580019210">
      <w:marLeft w:val="640"/>
      <w:marRight w:val="0"/>
      <w:marTop w:val="0"/>
      <w:marBottom w:val="0"/>
      <w:divBdr>
        <w:top w:val="none" w:sz="0" w:space="0" w:color="auto"/>
        <w:left w:val="none" w:sz="0" w:space="0" w:color="auto"/>
        <w:bottom w:val="none" w:sz="0" w:space="0" w:color="auto"/>
        <w:right w:val="none" w:sz="0" w:space="0" w:color="auto"/>
      </w:divBdr>
    </w:div>
    <w:div w:id="580215925">
      <w:marLeft w:val="640"/>
      <w:marRight w:val="0"/>
      <w:marTop w:val="0"/>
      <w:marBottom w:val="0"/>
      <w:divBdr>
        <w:top w:val="none" w:sz="0" w:space="0" w:color="auto"/>
        <w:left w:val="none" w:sz="0" w:space="0" w:color="auto"/>
        <w:bottom w:val="none" w:sz="0" w:space="0" w:color="auto"/>
        <w:right w:val="none" w:sz="0" w:space="0" w:color="auto"/>
      </w:divBdr>
    </w:div>
    <w:div w:id="580943049">
      <w:marLeft w:val="640"/>
      <w:marRight w:val="0"/>
      <w:marTop w:val="0"/>
      <w:marBottom w:val="0"/>
      <w:divBdr>
        <w:top w:val="none" w:sz="0" w:space="0" w:color="auto"/>
        <w:left w:val="none" w:sz="0" w:space="0" w:color="auto"/>
        <w:bottom w:val="none" w:sz="0" w:space="0" w:color="auto"/>
        <w:right w:val="none" w:sz="0" w:space="0" w:color="auto"/>
      </w:divBdr>
    </w:div>
    <w:div w:id="581067607">
      <w:marLeft w:val="640"/>
      <w:marRight w:val="0"/>
      <w:marTop w:val="0"/>
      <w:marBottom w:val="0"/>
      <w:divBdr>
        <w:top w:val="none" w:sz="0" w:space="0" w:color="auto"/>
        <w:left w:val="none" w:sz="0" w:space="0" w:color="auto"/>
        <w:bottom w:val="none" w:sz="0" w:space="0" w:color="auto"/>
        <w:right w:val="none" w:sz="0" w:space="0" w:color="auto"/>
      </w:divBdr>
    </w:div>
    <w:div w:id="582616275">
      <w:marLeft w:val="640"/>
      <w:marRight w:val="0"/>
      <w:marTop w:val="0"/>
      <w:marBottom w:val="0"/>
      <w:divBdr>
        <w:top w:val="none" w:sz="0" w:space="0" w:color="auto"/>
        <w:left w:val="none" w:sz="0" w:space="0" w:color="auto"/>
        <w:bottom w:val="none" w:sz="0" w:space="0" w:color="auto"/>
        <w:right w:val="none" w:sz="0" w:space="0" w:color="auto"/>
      </w:divBdr>
    </w:div>
    <w:div w:id="582688874">
      <w:marLeft w:val="640"/>
      <w:marRight w:val="0"/>
      <w:marTop w:val="0"/>
      <w:marBottom w:val="0"/>
      <w:divBdr>
        <w:top w:val="none" w:sz="0" w:space="0" w:color="auto"/>
        <w:left w:val="none" w:sz="0" w:space="0" w:color="auto"/>
        <w:bottom w:val="none" w:sz="0" w:space="0" w:color="auto"/>
        <w:right w:val="none" w:sz="0" w:space="0" w:color="auto"/>
      </w:divBdr>
    </w:div>
    <w:div w:id="582760485">
      <w:marLeft w:val="640"/>
      <w:marRight w:val="0"/>
      <w:marTop w:val="0"/>
      <w:marBottom w:val="0"/>
      <w:divBdr>
        <w:top w:val="none" w:sz="0" w:space="0" w:color="auto"/>
        <w:left w:val="none" w:sz="0" w:space="0" w:color="auto"/>
        <w:bottom w:val="none" w:sz="0" w:space="0" w:color="auto"/>
        <w:right w:val="none" w:sz="0" w:space="0" w:color="auto"/>
      </w:divBdr>
    </w:div>
    <w:div w:id="584650507">
      <w:marLeft w:val="640"/>
      <w:marRight w:val="0"/>
      <w:marTop w:val="0"/>
      <w:marBottom w:val="0"/>
      <w:divBdr>
        <w:top w:val="none" w:sz="0" w:space="0" w:color="auto"/>
        <w:left w:val="none" w:sz="0" w:space="0" w:color="auto"/>
        <w:bottom w:val="none" w:sz="0" w:space="0" w:color="auto"/>
        <w:right w:val="none" w:sz="0" w:space="0" w:color="auto"/>
      </w:divBdr>
    </w:div>
    <w:div w:id="586038874">
      <w:marLeft w:val="640"/>
      <w:marRight w:val="0"/>
      <w:marTop w:val="0"/>
      <w:marBottom w:val="0"/>
      <w:divBdr>
        <w:top w:val="none" w:sz="0" w:space="0" w:color="auto"/>
        <w:left w:val="none" w:sz="0" w:space="0" w:color="auto"/>
        <w:bottom w:val="none" w:sz="0" w:space="0" w:color="auto"/>
        <w:right w:val="none" w:sz="0" w:space="0" w:color="auto"/>
      </w:divBdr>
    </w:div>
    <w:div w:id="586503527">
      <w:marLeft w:val="640"/>
      <w:marRight w:val="0"/>
      <w:marTop w:val="0"/>
      <w:marBottom w:val="0"/>
      <w:divBdr>
        <w:top w:val="none" w:sz="0" w:space="0" w:color="auto"/>
        <w:left w:val="none" w:sz="0" w:space="0" w:color="auto"/>
        <w:bottom w:val="none" w:sz="0" w:space="0" w:color="auto"/>
        <w:right w:val="none" w:sz="0" w:space="0" w:color="auto"/>
      </w:divBdr>
    </w:div>
    <w:div w:id="590236362">
      <w:marLeft w:val="640"/>
      <w:marRight w:val="0"/>
      <w:marTop w:val="0"/>
      <w:marBottom w:val="0"/>
      <w:divBdr>
        <w:top w:val="none" w:sz="0" w:space="0" w:color="auto"/>
        <w:left w:val="none" w:sz="0" w:space="0" w:color="auto"/>
        <w:bottom w:val="none" w:sz="0" w:space="0" w:color="auto"/>
        <w:right w:val="none" w:sz="0" w:space="0" w:color="auto"/>
      </w:divBdr>
    </w:div>
    <w:div w:id="592666201">
      <w:marLeft w:val="640"/>
      <w:marRight w:val="0"/>
      <w:marTop w:val="0"/>
      <w:marBottom w:val="0"/>
      <w:divBdr>
        <w:top w:val="none" w:sz="0" w:space="0" w:color="auto"/>
        <w:left w:val="none" w:sz="0" w:space="0" w:color="auto"/>
        <w:bottom w:val="none" w:sz="0" w:space="0" w:color="auto"/>
        <w:right w:val="none" w:sz="0" w:space="0" w:color="auto"/>
      </w:divBdr>
    </w:div>
    <w:div w:id="593364747">
      <w:marLeft w:val="640"/>
      <w:marRight w:val="0"/>
      <w:marTop w:val="0"/>
      <w:marBottom w:val="0"/>
      <w:divBdr>
        <w:top w:val="none" w:sz="0" w:space="0" w:color="auto"/>
        <w:left w:val="none" w:sz="0" w:space="0" w:color="auto"/>
        <w:bottom w:val="none" w:sz="0" w:space="0" w:color="auto"/>
        <w:right w:val="none" w:sz="0" w:space="0" w:color="auto"/>
      </w:divBdr>
    </w:div>
    <w:div w:id="593441982">
      <w:marLeft w:val="640"/>
      <w:marRight w:val="0"/>
      <w:marTop w:val="0"/>
      <w:marBottom w:val="0"/>
      <w:divBdr>
        <w:top w:val="none" w:sz="0" w:space="0" w:color="auto"/>
        <w:left w:val="none" w:sz="0" w:space="0" w:color="auto"/>
        <w:bottom w:val="none" w:sz="0" w:space="0" w:color="auto"/>
        <w:right w:val="none" w:sz="0" w:space="0" w:color="auto"/>
      </w:divBdr>
    </w:div>
    <w:div w:id="594898853">
      <w:marLeft w:val="640"/>
      <w:marRight w:val="0"/>
      <w:marTop w:val="0"/>
      <w:marBottom w:val="0"/>
      <w:divBdr>
        <w:top w:val="none" w:sz="0" w:space="0" w:color="auto"/>
        <w:left w:val="none" w:sz="0" w:space="0" w:color="auto"/>
        <w:bottom w:val="none" w:sz="0" w:space="0" w:color="auto"/>
        <w:right w:val="none" w:sz="0" w:space="0" w:color="auto"/>
      </w:divBdr>
    </w:div>
    <w:div w:id="596182786">
      <w:marLeft w:val="640"/>
      <w:marRight w:val="0"/>
      <w:marTop w:val="0"/>
      <w:marBottom w:val="0"/>
      <w:divBdr>
        <w:top w:val="none" w:sz="0" w:space="0" w:color="auto"/>
        <w:left w:val="none" w:sz="0" w:space="0" w:color="auto"/>
        <w:bottom w:val="none" w:sz="0" w:space="0" w:color="auto"/>
        <w:right w:val="none" w:sz="0" w:space="0" w:color="auto"/>
      </w:divBdr>
    </w:div>
    <w:div w:id="596452006">
      <w:marLeft w:val="640"/>
      <w:marRight w:val="0"/>
      <w:marTop w:val="0"/>
      <w:marBottom w:val="0"/>
      <w:divBdr>
        <w:top w:val="none" w:sz="0" w:space="0" w:color="auto"/>
        <w:left w:val="none" w:sz="0" w:space="0" w:color="auto"/>
        <w:bottom w:val="none" w:sz="0" w:space="0" w:color="auto"/>
        <w:right w:val="none" w:sz="0" w:space="0" w:color="auto"/>
      </w:divBdr>
    </w:div>
    <w:div w:id="596838798">
      <w:marLeft w:val="640"/>
      <w:marRight w:val="0"/>
      <w:marTop w:val="0"/>
      <w:marBottom w:val="0"/>
      <w:divBdr>
        <w:top w:val="none" w:sz="0" w:space="0" w:color="auto"/>
        <w:left w:val="none" w:sz="0" w:space="0" w:color="auto"/>
        <w:bottom w:val="none" w:sz="0" w:space="0" w:color="auto"/>
        <w:right w:val="none" w:sz="0" w:space="0" w:color="auto"/>
      </w:divBdr>
    </w:div>
    <w:div w:id="599292296">
      <w:marLeft w:val="640"/>
      <w:marRight w:val="0"/>
      <w:marTop w:val="0"/>
      <w:marBottom w:val="0"/>
      <w:divBdr>
        <w:top w:val="none" w:sz="0" w:space="0" w:color="auto"/>
        <w:left w:val="none" w:sz="0" w:space="0" w:color="auto"/>
        <w:bottom w:val="none" w:sz="0" w:space="0" w:color="auto"/>
        <w:right w:val="none" w:sz="0" w:space="0" w:color="auto"/>
      </w:divBdr>
    </w:div>
    <w:div w:id="602422500">
      <w:marLeft w:val="640"/>
      <w:marRight w:val="0"/>
      <w:marTop w:val="0"/>
      <w:marBottom w:val="0"/>
      <w:divBdr>
        <w:top w:val="none" w:sz="0" w:space="0" w:color="auto"/>
        <w:left w:val="none" w:sz="0" w:space="0" w:color="auto"/>
        <w:bottom w:val="none" w:sz="0" w:space="0" w:color="auto"/>
        <w:right w:val="none" w:sz="0" w:space="0" w:color="auto"/>
      </w:divBdr>
    </w:div>
    <w:div w:id="605580234">
      <w:marLeft w:val="640"/>
      <w:marRight w:val="0"/>
      <w:marTop w:val="0"/>
      <w:marBottom w:val="0"/>
      <w:divBdr>
        <w:top w:val="none" w:sz="0" w:space="0" w:color="auto"/>
        <w:left w:val="none" w:sz="0" w:space="0" w:color="auto"/>
        <w:bottom w:val="none" w:sz="0" w:space="0" w:color="auto"/>
        <w:right w:val="none" w:sz="0" w:space="0" w:color="auto"/>
      </w:divBdr>
    </w:div>
    <w:div w:id="605619577">
      <w:marLeft w:val="640"/>
      <w:marRight w:val="0"/>
      <w:marTop w:val="0"/>
      <w:marBottom w:val="0"/>
      <w:divBdr>
        <w:top w:val="none" w:sz="0" w:space="0" w:color="auto"/>
        <w:left w:val="none" w:sz="0" w:space="0" w:color="auto"/>
        <w:bottom w:val="none" w:sz="0" w:space="0" w:color="auto"/>
        <w:right w:val="none" w:sz="0" w:space="0" w:color="auto"/>
      </w:divBdr>
    </w:div>
    <w:div w:id="606087102">
      <w:marLeft w:val="640"/>
      <w:marRight w:val="0"/>
      <w:marTop w:val="0"/>
      <w:marBottom w:val="0"/>
      <w:divBdr>
        <w:top w:val="none" w:sz="0" w:space="0" w:color="auto"/>
        <w:left w:val="none" w:sz="0" w:space="0" w:color="auto"/>
        <w:bottom w:val="none" w:sz="0" w:space="0" w:color="auto"/>
        <w:right w:val="none" w:sz="0" w:space="0" w:color="auto"/>
      </w:divBdr>
    </w:div>
    <w:div w:id="607740052">
      <w:marLeft w:val="640"/>
      <w:marRight w:val="0"/>
      <w:marTop w:val="0"/>
      <w:marBottom w:val="0"/>
      <w:divBdr>
        <w:top w:val="none" w:sz="0" w:space="0" w:color="auto"/>
        <w:left w:val="none" w:sz="0" w:space="0" w:color="auto"/>
        <w:bottom w:val="none" w:sz="0" w:space="0" w:color="auto"/>
        <w:right w:val="none" w:sz="0" w:space="0" w:color="auto"/>
      </w:divBdr>
    </w:div>
    <w:div w:id="608129056">
      <w:marLeft w:val="640"/>
      <w:marRight w:val="0"/>
      <w:marTop w:val="0"/>
      <w:marBottom w:val="0"/>
      <w:divBdr>
        <w:top w:val="none" w:sz="0" w:space="0" w:color="auto"/>
        <w:left w:val="none" w:sz="0" w:space="0" w:color="auto"/>
        <w:bottom w:val="none" w:sz="0" w:space="0" w:color="auto"/>
        <w:right w:val="none" w:sz="0" w:space="0" w:color="auto"/>
      </w:divBdr>
    </w:div>
    <w:div w:id="610556287">
      <w:marLeft w:val="640"/>
      <w:marRight w:val="0"/>
      <w:marTop w:val="0"/>
      <w:marBottom w:val="0"/>
      <w:divBdr>
        <w:top w:val="none" w:sz="0" w:space="0" w:color="auto"/>
        <w:left w:val="none" w:sz="0" w:space="0" w:color="auto"/>
        <w:bottom w:val="none" w:sz="0" w:space="0" w:color="auto"/>
        <w:right w:val="none" w:sz="0" w:space="0" w:color="auto"/>
      </w:divBdr>
    </w:div>
    <w:div w:id="612177825">
      <w:marLeft w:val="640"/>
      <w:marRight w:val="0"/>
      <w:marTop w:val="0"/>
      <w:marBottom w:val="0"/>
      <w:divBdr>
        <w:top w:val="none" w:sz="0" w:space="0" w:color="auto"/>
        <w:left w:val="none" w:sz="0" w:space="0" w:color="auto"/>
        <w:bottom w:val="none" w:sz="0" w:space="0" w:color="auto"/>
        <w:right w:val="none" w:sz="0" w:space="0" w:color="auto"/>
      </w:divBdr>
    </w:div>
    <w:div w:id="612903559">
      <w:marLeft w:val="640"/>
      <w:marRight w:val="0"/>
      <w:marTop w:val="0"/>
      <w:marBottom w:val="0"/>
      <w:divBdr>
        <w:top w:val="none" w:sz="0" w:space="0" w:color="auto"/>
        <w:left w:val="none" w:sz="0" w:space="0" w:color="auto"/>
        <w:bottom w:val="none" w:sz="0" w:space="0" w:color="auto"/>
        <w:right w:val="none" w:sz="0" w:space="0" w:color="auto"/>
      </w:divBdr>
    </w:div>
    <w:div w:id="613754757">
      <w:marLeft w:val="640"/>
      <w:marRight w:val="0"/>
      <w:marTop w:val="0"/>
      <w:marBottom w:val="0"/>
      <w:divBdr>
        <w:top w:val="none" w:sz="0" w:space="0" w:color="auto"/>
        <w:left w:val="none" w:sz="0" w:space="0" w:color="auto"/>
        <w:bottom w:val="none" w:sz="0" w:space="0" w:color="auto"/>
        <w:right w:val="none" w:sz="0" w:space="0" w:color="auto"/>
      </w:divBdr>
    </w:div>
    <w:div w:id="614361258">
      <w:marLeft w:val="640"/>
      <w:marRight w:val="0"/>
      <w:marTop w:val="0"/>
      <w:marBottom w:val="0"/>
      <w:divBdr>
        <w:top w:val="none" w:sz="0" w:space="0" w:color="auto"/>
        <w:left w:val="none" w:sz="0" w:space="0" w:color="auto"/>
        <w:bottom w:val="none" w:sz="0" w:space="0" w:color="auto"/>
        <w:right w:val="none" w:sz="0" w:space="0" w:color="auto"/>
      </w:divBdr>
    </w:div>
    <w:div w:id="614793752">
      <w:marLeft w:val="640"/>
      <w:marRight w:val="0"/>
      <w:marTop w:val="0"/>
      <w:marBottom w:val="0"/>
      <w:divBdr>
        <w:top w:val="none" w:sz="0" w:space="0" w:color="auto"/>
        <w:left w:val="none" w:sz="0" w:space="0" w:color="auto"/>
        <w:bottom w:val="none" w:sz="0" w:space="0" w:color="auto"/>
        <w:right w:val="none" w:sz="0" w:space="0" w:color="auto"/>
      </w:divBdr>
    </w:div>
    <w:div w:id="617689141">
      <w:marLeft w:val="640"/>
      <w:marRight w:val="0"/>
      <w:marTop w:val="0"/>
      <w:marBottom w:val="0"/>
      <w:divBdr>
        <w:top w:val="none" w:sz="0" w:space="0" w:color="auto"/>
        <w:left w:val="none" w:sz="0" w:space="0" w:color="auto"/>
        <w:bottom w:val="none" w:sz="0" w:space="0" w:color="auto"/>
        <w:right w:val="none" w:sz="0" w:space="0" w:color="auto"/>
      </w:divBdr>
    </w:div>
    <w:div w:id="618217564">
      <w:marLeft w:val="640"/>
      <w:marRight w:val="0"/>
      <w:marTop w:val="0"/>
      <w:marBottom w:val="0"/>
      <w:divBdr>
        <w:top w:val="none" w:sz="0" w:space="0" w:color="auto"/>
        <w:left w:val="none" w:sz="0" w:space="0" w:color="auto"/>
        <w:bottom w:val="none" w:sz="0" w:space="0" w:color="auto"/>
        <w:right w:val="none" w:sz="0" w:space="0" w:color="auto"/>
      </w:divBdr>
    </w:div>
    <w:div w:id="619799546">
      <w:marLeft w:val="640"/>
      <w:marRight w:val="0"/>
      <w:marTop w:val="0"/>
      <w:marBottom w:val="0"/>
      <w:divBdr>
        <w:top w:val="none" w:sz="0" w:space="0" w:color="auto"/>
        <w:left w:val="none" w:sz="0" w:space="0" w:color="auto"/>
        <w:bottom w:val="none" w:sz="0" w:space="0" w:color="auto"/>
        <w:right w:val="none" w:sz="0" w:space="0" w:color="auto"/>
      </w:divBdr>
    </w:div>
    <w:div w:id="623192746">
      <w:marLeft w:val="640"/>
      <w:marRight w:val="0"/>
      <w:marTop w:val="0"/>
      <w:marBottom w:val="0"/>
      <w:divBdr>
        <w:top w:val="none" w:sz="0" w:space="0" w:color="auto"/>
        <w:left w:val="none" w:sz="0" w:space="0" w:color="auto"/>
        <w:bottom w:val="none" w:sz="0" w:space="0" w:color="auto"/>
        <w:right w:val="none" w:sz="0" w:space="0" w:color="auto"/>
      </w:divBdr>
    </w:div>
    <w:div w:id="623662151">
      <w:marLeft w:val="640"/>
      <w:marRight w:val="0"/>
      <w:marTop w:val="0"/>
      <w:marBottom w:val="0"/>
      <w:divBdr>
        <w:top w:val="none" w:sz="0" w:space="0" w:color="auto"/>
        <w:left w:val="none" w:sz="0" w:space="0" w:color="auto"/>
        <w:bottom w:val="none" w:sz="0" w:space="0" w:color="auto"/>
        <w:right w:val="none" w:sz="0" w:space="0" w:color="auto"/>
      </w:divBdr>
    </w:div>
    <w:div w:id="625743024">
      <w:marLeft w:val="640"/>
      <w:marRight w:val="0"/>
      <w:marTop w:val="0"/>
      <w:marBottom w:val="0"/>
      <w:divBdr>
        <w:top w:val="none" w:sz="0" w:space="0" w:color="auto"/>
        <w:left w:val="none" w:sz="0" w:space="0" w:color="auto"/>
        <w:bottom w:val="none" w:sz="0" w:space="0" w:color="auto"/>
        <w:right w:val="none" w:sz="0" w:space="0" w:color="auto"/>
      </w:divBdr>
    </w:div>
    <w:div w:id="628121998">
      <w:marLeft w:val="640"/>
      <w:marRight w:val="0"/>
      <w:marTop w:val="0"/>
      <w:marBottom w:val="0"/>
      <w:divBdr>
        <w:top w:val="none" w:sz="0" w:space="0" w:color="auto"/>
        <w:left w:val="none" w:sz="0" w:space="0" w:color="auto"/>
        <w:bottom w:val="none" w:sz="0" w:space="0" w:color="auto"/>
        <w:right w:val="none" w:sz="0" w:space="0" w:color="auto"/>
      </w:divBdr>
    </w:div>
    <w:div w:id="630092585">
      <w:marLeft w:val="640"/>
      <w:marRight w:val="0"/>
      <w:marTop w:val="0"/>
      <w:marBottom w:val="0"/>
      <w:divBdr>
        <w:top w:val="none" w:sz="0" w:space="0" w:color="auto"/>
        <w:left w:val="none" w:sz="0" w:space="0" w:color="auto"/>
        <w:bottom w:val="none" w:sz="0" w:space="0" w:color="auto"/>
        <w:right w:val="none" w:sz="0" w:space="0" w:color="auto"/>
      </w:divBdr>
    </w:div>
    <w:div w:id="631715487">
      <w:marLeft w:val="640"/>
      <w:marRight w:val="0"/>
      <w:marTop w:val="0"/>
      <w:marBottom w:val="0"/>
      <w:divBdr>
        <w:top w:val="none" w:sz="0" w:space="0" w:color="auto"/>
        <w:left w:val="none" w:sz="0" w:space="0" w:color="auto"/>
        <w:bottom w:val="none" w:sz="0" w:space="0" w:color="auto"/>
        <w:right w:val="none" w:sz="0" w:space="0" w:color="auto"/>
      </w:divBdr>
    </w:div>
    <w:div w:id="631860477">
      <w:marLeft w:val="640"/>
      <w:marRight w:val="0"/>
      <w:marTop w:val="0"/>
      <w:marBottom w:val="0"/>
      <w:divBdr>
        <w:top w:val="none" w:sz="0" w:space="0" w:color="auto"/>
        <w:left w:val="none" w:sz="0" w:space="0" w:color="auto"/>
        <w:bottom w:val="none" w:sz="0" w:space="0" w:color="auto"/>
        <w:right w:val="none" w:sz="0" w:space="0" w:color="auto"/>
      </w:divBdr>
    </w:div>
    <w:div w:id="632443565">
      <w:marLeft w:val="640"/>
      <w:marRight w:val="0"/>
      <w:marTop w:val="0"/>
      <w:marBottom w:val="0"/>
      <w:divBdr>
        <w:top w:val="none" w:sz="0" w:space="0" w:color="auto"/>
        <w:left w:val="none" w:sz="0" w:space="0" w:color="auto"/>
        <w:bottom w:val="none" w:sz="0" w:space="0" w:color="auto"/>
        <w:right w:val="none" w:sz="0" w:space="0" w:color="auto"/>
      </w:divBdr>
    </w:div>
    <w:div w:id="633099906">
      <w:marLeft w:val="640"/>
      <w:marRight w:val="0"/>
      <w:marTop w:val="0"/>
      <w:marBottom w:val="0"/>
      <w:divBdr>
        <w:top w:val="none" w:sz="0" w:space="0" w:color="auto"/>
        <w:left w:val="none" w:sz="0" w:space="0" w:color="auto"/>
        <w:bottom w:val="none" w:sz="0" w:space="0" w:color="auto"/>
        <w:right w:val="none" w:sz="0" w:space="0" w:color="auto"/>
      </w:divBdr>
    </w:div>
    <w:div w:id="633371906">
      <w:marLeft w:val="640"/>
      <w:marRight w:val="0"/>
      <w:marTop w:val="0"/>
      <w:marBottom w:val="0"/>
      <w:divBdr>
        <w:top w:val="none" w:sz="0" w:space="0" w:color="auto"/>
        <w:left w:val="none" w:sz="0" w:space="0" w:color="auto"/>
        <w:bottom w:val="none" w:sz="0" w:space="0" w:color="auto"/>
        <w:right w:val="none" w:sz="0" w:space="0" w:color="auto"/>
      </w:divBdr>
    </w:div>
    <w:div w:id="634260433">
      <w:marLeft w:val="640"/>
      <w:marRight w:val="0"/>
      <w:marTop w:val="0"/>
      <w:marBottom w:val="0"/>
      <w:divBdr>
        <w:top w:val="none" w:sz="0" w:space="0" w:color="auto"/>
        <w:left w:val="none" w:sz="0" w:space="0" w:color="auto"/>
        <w:bottom w:val="none" w:sz="0" w:space="0" w:color="auto"/>
        <w:right w:val="none" w:sz="0" w:space="0" w:color="auto"/>
      </w:divBdr>
    </w:div>
    <w:div w:id="634799084">
      <w:marLeft w:val="640"/>
      <w:marRight w:val="0"/>
      <w:marTop w:val="0"/>
      <w:marBottom w:val="0"/>
      <w:divBdr>
        <w:top w:val="none" w:sz="0" w:space="0" w:color="auto"/>
        <w:left w:val="none" w:sz="0" w:space="0" w:color="auto"/>
        <w:bottom w:val="none" w:sz="0" w:space="0" w:color="auto"/>
        <w:right w:val="none" w:sz="0" w:space="0" w:color="auto"/>
      </w:divBdr>
    </w:div>
    <w:div w:id="635649459">
      <w:marLeft w:val="640"/>
      <w:marRight w:val="0"/>
      <w:marTop w:val="0"/>
      <w:marBottom w:val="0"/>
      <w:divBdr>
        <w:top w:val="none" w:sz="0" w:space="0" w:color="auto"/>
        <w:left w:val="none" w:sz="0" w:space="0" w:color="auto"/>
        <w:bottom w:val="none" w:sz="0" w:space="0" w:color="auto"/>
        <w:right w:val="none" w:sz="0" w:space="0" w:color="auto"/>
      </w:divBdr>
    </w:div>
    <w:div w:id="637535284">
      <w:marLeft w:val="640"/>
      <w:marRight w:val="0"/>
      <w:marTop w:val="0"/>
      <w:marBottom w:val="0"/>
      <w:divBdr>
        <w:top w:val="none" w:sz="0" w:space="0" w:color="auto"/>
        <w:left w:val="none" w:sz="0" w:space="0" w:color="auto"/>
        <w:bottom w:val="none" w:sz="0" w:space="0" w:color="auto"/>
        <w:right w:val="none" w:sz="0" w:space="0" w:color="auto"/>
      </w:divBdr>
    </w:div>
    <w:div w:id="638651633">
      <w:marLeft w:val="640"/>
      <w:marRight w:val="0"/>
      <w:marTop w:val="0"/>
      <w:marBottom w:val="0"/>
      <w:divBdr>
        <w:top w:val="none" w:sz="0" w:space="0" w:color="auto"/>
        <w:left w:val="none" w:sz="0" w:space="0" w:color="auto"/>
        <w:bottom w:val="none" w:sz="0" w:space="0" w:color="auto"/>
        <w:right w:val="none" w:sz="0" w:space="0" w:color="auto"/>
      </w:divBdr>
    </w:div>
    <w:div w:id="639069646">
      <w:marLeft w:val="640"/>
      <w:marRight w:val="0"/>
      <w:marTop w:val="0"/>
      <w:marBottom w:val="0"/>
      <w:divBdr>
        <w:top w:val="none" w:sz="0" w:space="0" w:color="auto"/>
        <w:left w:val="none" w:sz="0" w:space="0" w:color="auto"/>
        <w:bottom w:val="none" w:sz="0" w:space="0" w:color="auto"/>
        <w:right w:val="none" w:sz="0" w:space="0" w:color="auto"/>
      </w:divBdr>
    </w:div>
    <w:div w:id="640186473">
      <w:marLeft w:val="640"/>
      <w:marRight w:val="0"/>
      <w:marTop w:val="0"/>
      <w:marBottom w:val="0"/>
      <w:divBdr>
        <w:top w:val="none" w:sz="0" w:space="0" w:color="auto"/>
        <w:left w:val="none" w:sz="0" w:space="0" w:color="auto"/>
        <w:bottom w:val="none" w:sz="0" w:space="0" w:color="auto"/>
        <w:right w:val="none" w:sz="0" w:space="0" w:color="auto"/>
      </w:divBdr>
    </w:div>
    <w:div w:id="640693859">
      <w:marLeft w:val="640"/>
      <w:marRight w:val="0"/>
      <w:marTop w:val="0"/>
      <w:marBottom w:val="0"/>
      <w:divBdr>
        <w:top w:val="none" w:sz="0" w:space="0" w:color="auto"/>
        <w:left w:val="none" w:sz="0" w:space="0" w:color="auto"/>
        <w:bottom w:val="none" w:sz="0" w:space="0" w:color="auto"/>
        <w:right w:val="none" w:sz="0" w:space="0" w:color="auto"/>
      </w:divBdr>
    </w:div>
    <w:div w:id="640888103">
      <w:marLeft w:val="640"/>
      <w:marRight w:val="0"/>
      <w:marTop w:val="0"/>
      <w:marBottom w:val="0"/>
      <w:divBdr>
        <w:top w:val="none" w:sz="0" w:space="0" w:color="auto"/>
        <w:left w:val="none" w:sz="0" w:space="0" w:color="auto"/>
        <w:bottom w:val="none" w:sz="0" w:space="0" w:color="auto"/>
        <w:right w:val="none" w:sz="0" w:space="0" w:color="auto"/>
      </w:divBdr>
    </w:div>
    <w:div w:id="642193603">
      <w:marLeft w:val="640"/>
      <w:marRight w:val="0"/>
      <w:marTop w:val="0"/>
      <w:marBottom w:val="0"/>
      <w:divBdr>
        <w:top w:val="none" w:sz="0" w:space="0" w:color="auto"/>
        <w:left w:val="none" w:sz="0" w:space="0" w:color="auto"/>
        <w:bottom w:val="none" w:sz="0" w:space="0" w:color="auto"/>
        <w:right w:val="none" w:sz="0" w:space="0" w:color="auto"/>
      </w:divBdr>
    </w:div>
    <w:div w:id="643311827">
      <w:marLeft w:val="640"/>
      <w:marRight w:val="0"/>
      <w:marTop w:val="0"/>
      <w:marBottom w:val="0"/>
      <w:divBdr>
        <w:top w:val="none" w:sz="0" w:space="0" w:color="auto"/>
        <w:left w:val="none" w:sz="0" w:space="0" w:color="auto"/>
        <w:bottom w:val="none" w:sz="0" w:space="0" w:color="auto"/>
        <w:right w:val="none" w:sz="0" w:space="0" w:color="auto"/>
      </w:divBdr>
    </w:div>
    <w:div w:id="647199808">
      <w:marLeft w:val="640"/>
      <w:marRight w:val="0"/>
      <w:marTop w:val="0"/>
      <w:marBottom w:val="0"/>
      <w:divBdr>
        <w:top w:val="none" w:sz="0" w:space="0" w:color="auto"/>
        <w:left w:val="none" w:sz="0" w:space="0" w:color="auto"/>
        <w:bottom w:val="none" w:sz="0" w:space="0" w:color="auto"/>
        <w:right w:val="none" w:sz="0" w:space="0" w:color="auto"/>
      </w:divBdr>
    </w:div>
    <w:div w:id="647512094">
      <w:marLeft w:val="640"/>
      <w:marRight w:val="0"/>
      <w:marTop w:val="0"/>
      <w:marBottom w:val="0"/>
      <w:divBdr>
        <w:top w:val="none" w:sz="0" w:space="0" w:color="auto"/>
        <w:left w:val="none" w:sz="0" w:space="0" w:color="auto"/>
        <w:bottom w:val="none" w:sz="0" w:space="0" w:color="auto"/>
        <w:right w:val="none" w:sz="0" w:space="0" w:color="auto"/>
      </w:divBdr>
    </w:div>
    <w:div w:id="648292862">
      <w:marLeft w:val="640"/>
      <w:marRight w:val="0"/>
      <w:marTop w:val="0"/>
      <w:marBottom w:val="0"/>
      <w:divBdr>
        <w:top w:val="none" w:sz="0" w:space="0" w:color="auto"/>
        <w:left w:val="none" w:sz="0" w:space="0" w:color="auto"/>
        <w:bottom w:val="none" w:sz="0" w:space="0" w:color="auto"/>
        <w:right w:val="none" w:sz="0" w:space="0" w:color="auto"/>
      </w:divBdr>
    </w:div>
    <w:div w:id="649135722">
      <w:marLeft w:val="640"/>
      <w:marRight w:val="0"/>
      <w:marTop w:val="0"/>
      <w:marBottom w:val="0"/>
      <w:divBdr>
        <w:top w:val="none" w:sz="0" w:space="0" w:color="auto"/>
        <w:left w:val="none" w:sz="0" w:space="0" w:color="auto"/>
        <w:bottom w:val="none" w:sz="0" w:space="0" w:color="auto"/>
        <w:right w:val="none" w:sz="0" w:space="0" w:color="auto"/>
      </w:divBdr>
    </w:div>
    <w:div w:id="649555856">
      <w:marLeft w:val="640"/>
      <w:marRight w:val="0"/>
      <w:marTop w:val="0"/>
      <w:marBottom w:val="0"/>
      <w:divBdr>
        <w:top w:val="none" w:sz="0" w:space="0" w:color="auto"/>
        <w:left w:val="none" w:sz="0" w:space="0" w:color="auto"/>
        <w:bottom w:val="none" w:sz="0" w:space="0" w:color="auto"/>
        <w:right w:val="none" w:sz="0" w:space="0" w:color="auto"/>
      </w:divBdr>
    </w:div>
    <w:div w:id="650212087">
      <w:marLeft w:val="640"/>
      <w:marRight w:val="0"/>
      <w:marTop w:val="0"/>
      <w:marBottom w:val="0"/>
      <w:divBdr>
        <w:top w:val="none" w:sz="0" w:space="0" w:color="auto"/>
        <w:left w:val="none" w:sz="0" w:space="0" w:color="auto"/>
        <w:bottom w:val="none" w:sz="0" w:space="0" w:color="auto"/>
        <w:right w:val="none" w:sz="0" w:space="0" w:color="auto"/>
      </w:divBdr>
    </w:div>
    <w:div w:id="650334654">
      <w:marLeft w:val="640"/>
      <w:marRight w:val="0"/>
      <w:marTop w:val="0"/>
      <w:marBottom w:val="0"/>
      <w:divBdr>
        <w:top w:val="none" w:sz="0" w:space="0" w:color="auto"/>
        <w:left w:val="none" w:sz="0" w:space="0" w:color="auto"/>
        <w:bottom w:val="none" w:sz="0" w:space="0" w:color="auto"/>
        <w:right w:val="none" w:sz="0" w:space="0" w:color="auto"/>
      </w:divBdr>
    </w:div>
    <w:div w:id="651641570">
      <w:marLeft w:val="640"/>
      <w:marRight w:val="0"/>
      <w:marTop w:val="0"/>
      <w:marBottom w:val="0"/>
      <w:divBdr>
        <w:top w:val="none" w:sz="0" w:space="0" w:color="auto"/>
        <w:left w:val="none" w:sz="0" w:space="0" w:color="auto"/>
        <w:bottom w:val="none" w:sz="0" w:space="0" w:color="auto"/>
        <w:right w:val="none" w:sz="0" w:space="0" w:color="auto"/>
      </w:divBdr>
    </w:div>
    <w:div w:id="655063543">
      <w:marLeft w:val="640"/>
      <w:marRight w:val="0"/>
      <w:marTop w:val="0"/>
      <w:marBottom w:val="0"/>
      <w:divBdr>
        <w:top w:val="none" w:sz="0" w:space="0" w:color="auto"/>
        <w:left w:val="none" w:sz="0" w:space="0" w:color="auto"/>
        <w:bottom w:val="none" w:sz="0" w:space="0" w:color="auto"/>
        <w:right w:val="none" w:sz="0" w:space="0" w:color="auto"/>
      </w:divBdr>
    </w:div>
    <w:div w:id="655184409">
      <w:marLeft w:val="640"/>
      <w:marRight w:val="0"/>
      <w:marTop w:val="0"/>
      <w:marBottom w:val="0"/>
      <w:divBdr>
        <w:top w:val="none" w:sz="0" w:space="0" w:color="auto"/>
        <w:left w:val="none" w:sz="0" w:space="0" w:color="auto"/>
        <w:bottom w:val="none" w:sz="0" w:space="0" w:color="auto"/>
        <w:right w:val="none" w:sz="0" w:space="0" w:color="auto"/>
      </w:divBdr>
    </w:div>
    <w:div w:id="657147134">
      <w:marLeft w:val="640"/>
      <w:marRight w:val="0"/>
      <w:marTop w:val="0"/>
      <w:marBottom w:val="0"/>
      <w:divBdr>
        <w:top w:val="none" w:sz="0" w:space="0" w:color="auto"/>
        <w:left w:val="none" w:sz="0" w:space="0" w:color="auto"/>
        <w:bottom w:val="none" w:sz="0" w:space="0" w:color="auto"/>
        <w:right w:val="none" w:sz="0" w:space="0" w:color="auto"/>
      </w:divBdr>
    </w:div>
    <w:div w:id="658850619">
      <w:marLeft w:val="640"/>
      <w:marRight w:val="0"/>
      <w:marTop w:val="0"/>
      <w:marBottom w:val="0"/>
      <w:divBdr>
        <w:top w:val="none" w:sz="0" w:space="0" w:color="auto"/>
        <w:left w:val="none" w:sz="0" w:space="0" w:color="auto"/>
        <w:bottom w:val="none" w:sz="0" w:space="0" w:color="auto"/>
        <w:right w:val="none" w:sz="0" w:space="0" w:color="auto"/>
      </w:divBdr>
    </w:div>
    <w:div w:id="660038346">
      <w:marLeft w:val="640"/>
      <w:marRight w:val="0"/>
      <w:marTop w:val="0"/>
      <w:marBottom w:val="0"/>
      <w:divBdr>
        <w:top w:val="none" w:sz="0" w:space="0" w:color="auto"/>
        <w:left w:val="none" w:sz="0" w:space="0" w:color="auto"/>
        <w:bottom w:val="none" w:sz="0" w:space="0" w:color="auto"/>
        <w:right w:val="none" w:sz="0" w:space="0" w:color="auto"/>
      </w:divBdr>
    </w:div>
    <w:div w:id="660425146">
      <w:marLeft w:val="640"/>
      <w:marRight w:val="0"/>
      <w:marTop w:val="0"/>
      <w:marBottom w:val="0"/>
      <w:divBdr>
        <w:top w:val="none" w:sz="0" w:space="0" w:color="auto"/>
        <w:left w:val="none" w:sz="0" w:space="0" w:color="auto"/>
        <w:bottom w:val="none" w:sz="0" w:space="0" w:color="auto"/>
        <w:right w:val="none" w:sz="0" w:space="0" w:color="auto"/>
      </w:divBdr>
    </w:div>
    <w:div w:id="660931638">
      <w:marLeft w:val="640"/>
      <w:marRight w:val="0"/>
      <w:marTop w:val="0"/>
      <w:marBottom w:val="0"/>
      <w:divBdr>
        <w:top w:val="none" w:sz="0" w:space="0" w:color="auto"/>
        <w:left w:val="none" w:sz="0" w:space="0" w:color="auto"/>
        <w:bottom w:val="none" w:sz="0" w:space="0" w:color="auto"/>
        <w:right w:val="none" w:sz="0" w:space="0" w:color="auto"/>
      </w:divBdr>
    </w:div>
    <w:div w:id="661390690">
      <w:marLeft w:val="640"/>
      <w:marRight w:val="0"/>
      <w:marTop w:val="0"/>
      <w:marBottom w:val="0"/>
      <w:divBdr>
        <w:top w:val="none" w:sz="0" w:space="0" w:color="auto"/>
        <w:left w:val="none" w:sz="0" w:space="0" w:color="auto"/>
        <w:bottom w:val="none" w:sz="0" w:space="0" w:color="auto"/>
        <w:right w:val="none" w:sz="0" w:space="0" w:color="auto"/>
      </w:divBdr>
    </w:div>
    <w:div w:id="661543952">
      <w:marLeft w:val="640"/>
      <w:marRight w:val="0"/>
      <w:marTop w:val="0"/>
      <w:marBottom w:val="0"/>
      <w:divBdr>
        <w:top w:val="none" w:sz="0" w:space="0" w:color="auto"/>
        <w:left w:val="none" w:sz="0" w:space="0" w:color="auto"/>
        <w:bottom w:val="none" w:sz="0" w:space="0" w:color="auto"/>
        <w:right w:val="none" w:sz="0" w:space="0" w:color="auto"/>
      </w:divBdr>
    </w:div>
    <w:div w:id="662390218">
      <w:marLeft w:val="640"/>
      <w:marRight w:val="0"/>
      <w:marTop w:val="0"/>
      <w:marBottom w:val="0"/>
      <w:divBdr>
        <w:top w:val="none" w:sz="0" w:space="0" w:color="auto"/>
        <w:left w:val="none" w:sz="0" w:space="0" w:color="auto"/>
        <w:bottom w:val="none" w:sz="0" w:space="0" w:color="auto"/>
        <w:right w:val="none" w:sz="0" w:space="0" w:color="auto"/>
      </w:divBdr>
    </w:div>
    <w:div w:id="664360843">
      <w:marLeft w:val="640"/>
      <w:marRight w:val="0"/>
      <w:marTop w:val="0"/>
      <w:marBottom w:val="0"/>
      <w:divBdr>
        <w:top w:val="none" w:sz="0" w:space="0" w:color="auto"/>
        <w:left w:val="none" w:sz="0" w:space="0" w:color="auto"/>
        <w:bottom w:val="none" w:sz="0" w:space="0" w:color="auto"/>
        <w:right w:val="none" w:sz="0" w:space="0" w:color="auto"/>
      </w:divBdr>
    </w:div>
    <w:div w:id="665479666">
      <w:marLeft w:val="640"/>
      <w:marRight w:val="0"/>
      <w:marTop w:val="0"/>
      <w:marBottom w:val="0"/>
      <w:divBdr>
        <w:top w:val="none" w:sz="0" w:space="0" w:color="auto"/>
        <w:left w:val="none" w:sz="0" w:space="0" w:color="auto"/>
        <w:bottom w:val="none" w:sz="0" w:space="0" w:color="auto"/>
        <w:right w:val="none" w:sz="0" w:space="0" w:color="auto"/>
      </w:divBdr>
    </w:div>
    <w:div w:id="666985497">
      <w:marLeft w:val="640"/>
      <w:marRight w:val="0"/>
      <w:marTop w:val="0"/>
      <w:marBottom w:val="0"/>
      <w:divBdr>
        <w:top w:val="none" w:sz="0" w:space="0" w:color="auto"/>
        <w:left w:val="none" w:sz="0" w:space="0" w:color="auto"/>
        <w:bottom w:val="none" w:sz="0" w:space="0" w:color="auto"/>
        <w:right w:val="none" w:sz="0" w:space="0" w:color="auto"/>
      </w:divBdr>
    </w:div>
    <w:div w:id="669334029">
      <w:marLeft w:val="640"/>
      <w:marRight w:val="0"/>
      <w:marTop w:val="0"/>
      <w:marBottom w:val="0"/>
      <w:divBdr>
        <w:top w:val="none" w:sz="0" w:space="0" w:color="auto"/>
        <w:left w:val="none" w:sz="0" w:space="0" w:color="auto"/>
        <w:bottom w:val="none" w:sz="0" w:space="0" w:color="auto"/>
        <w:right w:val="none" w:sz="0" w:space="0" w:color="auto"/>
      </w:divBdr>
    </w:div>
    <w:div w:id="670911097">
      <w:marLeft w:val="640"/>
      <w:marRight w:val="0"/>
      <w:marTop w:val="0"/>
      <w:marBottom w:val="0"/>
      <w:divBdr>
        <w:top w:val="none" w:sz="0" w:space="0" w:color="auto"/>
        <w:left w:val="none" w:sz="0" w:space="0" w:color="auto"/>
        <w:bottom w:val="none" w:sz="0" w:space="0" w:color="auto"/>
        <w:right w:val="none" w:sz="0" w:space="0" w:color="auto"/>
      </w:divBdr>
    </w:div>
    <w:div w:id="672298496">
      <w:marLeft w:val="640"/>
      <w:marRight w:val="0"/>
      <w:marTop w:val="0"/>
      <w:marBottom w:val="0"/>
      <w:divBdr>
        <w:top w:val="none" w:sz="0" w:space="0" w:color="auto"/>
        <w:left w:val="none" w:sz="0" w:space="0" w:color="auto"/>
        <w:bottom w:val="none" w:sz="0" w:space="0" w:color="auto"/>
        <w:right w:val="none" w:sz="0" w:space="0" w:color="auto"/>
      </w:divBdr>
    </w:div>
    <w:div w:id="672875475">
      <w:marLeft w:val="640"/>
      <w:marRight w:val="0"/>
      <w:marTop w:val="0"/>
      <w:marBottom w:val="0"/>
      <w:divBdr>
        <w:top w:val="none" w:sz="0" w:space="0" w:color="auto"/>
        <w:left w:val="none" w:sz="0" w:space="0" w:color="auto"/>
        <w:bottom w:val="none" w:sz="0" w:space="0" w:color="auto"/>
        <w:right w:val="none" w:sz="0" w:space="0" w:color="auto"/>
      </w:divBdr>
    </w:div>
    <w:div w:id="673846595">
      <w:marLeft w:val="640"/>
      <w:marRight w:val="0"/>
      <w:marTop w:val="0"/>
      <w:marBottom w:val="0"/>
      <w:divBdr>
        <w:top w:val="none" w:sz="0" w:space="0" w:color="auto"/>
        <w:left w:val="none" w:sz="0" w:space="0" w:color="auto"/>
        <w:bottom w:val="none" w:sz="0" w:space="0" w:color="auto"/>
        <w:right w:val="none" w:sz="0" w:space="0" w:color="auto"/>
      </w:divBdr>
    </w:div>
    <w:div w:id="675307283">
      <w:marLeft w:val="640"/>
      <w:marRight w:val="0"/>
      <w:marTop w:val="0"/>
      <w:marBottom w:val="0"/>
      <w:divBdr>
        <w:top w:val="none" w:sz="0" w:space="0" w:color="auto"/>
        <w:left w:val="none" w:sz="0" w:space="0" w:color="auto"/>
        <w:bottom w:val="none" w:sz="0" w:space="0" w:color="auto"/>
        <w:right w:val="none" w:sz="0" w:space="0" w:color="auto"/>
      </w:divBdr>
    </w:div>
    <w:div w:id="676418913">
      <w:marLeft w:val="640"/>
      <w:marRight w:val="0"/>
      <w:marTop w:val="0"/>
      <w:marBottom w:val="0"/>
      <w:divBdr>
        <w:top w:val="none" w:sz="0" w:space="0" w:color="auto"/>
        <w:left w:val="none" w:sz="0" w:space="0" w:color="auto"/>
        <w:bottom w:val="none" w:sz="0" w:space="0" w:color="auto"/>
        <w:right w:val="none" w:sz="0" w:space="0" w:color="auto"/>
      </w:divBdr>
    </w:div>
    <w:div w:id="677076809">
      <w:marLeft w:val="640"/>
      <w:marRight w:val="0"/>
      <w:marTop w:val="0"/>
      <w:marBottom w:val="0"/>
      <w:divBdr>
        <w:top w:val="none" w:sz="0" w:space="0" w:color="auto"/>
        <w:left w:val="none" w:sz="0" w:space="0" w:color="auto"/>
        <w:bottom w:val="none" w:sz="0" w:space="0" w:color="auto"/>
        <w:right w:val="none" w:sz="0" w:space="0" w:color="auto"/>
      </w:divBdr>
    </w:div>
    <w:div w:id="678049536">
      <w:marLeft w:val="640"/>
      <w:marRight w:val="0"/>
      <w:marTop w:val="0"/>
      <w:marBottom w:val="0"/>
      <w:divBdr>
        <w:top w:val="none" w:sz="0" w:space="0" w:color="auto"/>
        <w:left w:val="none" w:sz="0" w:space="0" w:color="auto"/>
        <w:bottom w:val="none" w:sz="0" w:space="0" w:color="auto"/>
        <w:right w:val="none" w:sz="0" w:space="0" w:color="auto"/>
      </w:divBdr>
    </w:div>
    <w:div w:id="679086492">
      <w:marLeft w:val="640"/>
      <w:marRight w:val="0"/>
      <w:marTop w:val="0"/>
      <w:marBottom w:val="0"/>
      <w:divBdr>
        <w:top w:val="none" w:sz="0" w:space="0" w:color="auto"/>
        <w:left w:val="none" w:sz="0" w:space="0" w:color="auto"/>
        <w:bottom w:val="none" w:sz="0" w:space="0" w:color="auto"/>
        <w:right w:val="none" w:sz="0" w:space="0" w:color="auto"/>
      </w:divBdr>
    </w:div>
    <w:div w:id="679894634">
      <w:marLeft w:val="640"/>
      <w:marRight w:val="0"/>
      <w:marTop w:val="0"/>
      <w:marBottom w:val="0"/>
      <w:divBdr>
        <w:top w:val="none" w:sz="0" w:space="0" w:color="auto"/>
        <w:left w:val="none" w:sz="0" w:space="0" w:color="auto"/>
        <w:bottom w:val="none" w:sz="0" w:space="0" w:color="auto"/>
        <w:right w:val="none" w:sz="0" w:space="0" w:color="auto"/>
      </w:divBdr>
    </w:div>
    <w:div w:id="686101668">
      <w:marLeft w:val="640"/>
      <w:marRight w:val="0"/>
      <w:marTop w:val="0"/>
      <w:marBottom w:val="0"/>
      <w:divBdr>
        <w:top w:val="none" w:sz="0" w:space="0" w:color="auto"/>
        <w:left w:val="none" w:sz="0" w:space="0" w:color="auto"/>
        <w:bottom w:val="none" w:sz="0" w:space="0" w:color="auto"/>
        <w:right w:val="none" w:sz="0" w:space="0" w:color="auto"/>
      </w:divBdr>
    </w:div>
    <w:div w:id="686449375">
      <w:marLeft w:val="640"/>
      <w:marRight w:val="0"/>
      <w:marTop w:val="0"/>
      <w:marBottom w:val="0"/>
      <w:divBdr>
        <w:top w:val="none" w:sz="0" w:space="0" w:color="auto"/>
        <w:left w:val="none" w:sz="0" w:space="0" w:color="auto"/>
        <w:bottom w:val="none" w:sz="0" w:space="0" w:color="auto"/>
        <w:right w:val="none" w:sz="0" w:space="0" w:color="auto"/>
      </w:divBdr>
    </w:div>
    <w:div w:id="686713484">
      <w:marLeft w:val="640"/>
      <w:marRight w:val="0"/>
      <w:marTop w:val="0"/>
      <w:marBottom w:val="0"/>
      <w:divBdr>
        <w:top w:val="none" w:sz="0" w:space="0" w:color="auto"/>
        <w:left w:val="none" w:sz="0" w:space="0" w:color="auto"/>
        <w:bottom w:val="none" w:sz="0" w:space="0" w:color="auto"/>
        <w:right w:val="none" w:sz="0" w:space="0" w:color="auto"/>
      </w:divBdr>
    </w:div>
    <w:div w:id="687414002">
      <w:marLeft w:val="640"/>
      <w:marRight w:val="0"/>
      <w:marTop w:val="0"/>
      <w:marBottom w:val="0"/>
      <w:divBdr>
        <w:top w:val="none" w:sz="0" w:space="0" w:color="auto"/>
        <w:left w:val="none" w:sz="0" w:space="0" w:color="auto"/>
        <w:bottom w:val="none" w:sz="0" w:space="0" w:color="auto"/>
        <w:right w:val="none" w:sz="0" w:space="0" w:color="auto"/>
      </w:divBdr>
    </w:div>
    <w:div w:id="688720428">
      <w:marLeft w:val="640"/>
      <w:marRight w:val="0"/>
      <w:marTop w:val="0"/>
      <w:marBottom w:val="0"/>
      <w:divBdr>
        <w:top w:val="none" w:sz="0" w:space="0" w:color="auto"/>
        <w:left w:val="none" w:sz="0" w:space="0" w:color="auto"/>
        <w:bottom w:val="none" w:sz="0" w:space="0" w:color="auto"/>
        <w:right w:val="none" w:sz="0" w:space="0" w:color="auto"/>
      </w:divBdr>
    </w:div>
    <w:div w:id="689456130">
      <w:marLeft w:val="640"/>
      <w:marRight w:val="0"/>
      <w:marTop w:val="0"/>
      <w:marBottom w:val="0"/>
      <w:divBdr>
        <w:top w:val="none" w:sz="0" w:space="0" w:color="auto"/>
        <w:left w:val="none" w:sz="0" w:space="0" w:color="auto"/>
        <w:bottom w:val="none" w:sz="0" w:space="0" w:color="auto"/>
        <w:right w:val="none" w:sz="0" w:space="0" w:color="auto"/>
      </w:divBdr>
    </w:div>
    <w:div w:id="690229741">
      <w:marLeft w:val="640"/>
      <w:marRight w:val="0"/>
      <w:marTop w:val="0"/>
      <w:marBottom w:val="0"/>
      <w:divBdr>
        <w:top w:val="none" w:sz="0" w:space="0" w:color="auto"/>
        <w:left w:val="none" w:sz="0" w:space="0" w:color="auto"/>
        <w:bottom w:val="none" w:sz="0" w:space="0" w:color="auto"/>
        <w:right w:val="none" w:sz="0" w:space="0" w:color="auto"/>
      </w:divBdr>
    </w:div>
    <w:div w:id="690835704">
      <w:marLeft w:val="640"/>
      <w:marRight w:val="0"/>
      <w:marTop w:val="0"/>
      <w:marBottom w:val="0"/>
      <w:divBdr>
        <w:top w:val="none" w:sz="0" w:space="0" w:color="auto"/>
        <w:left w:val="none" w:sz="0" w:space="0" w:color="auto"/>
        <w:bottom w:val="none" w:sz="0" w:space="0" w:color="auto"/>
        <w:right w:val="none" w:sz="0" w:space="0" w:color="auto"/>
      </w:divBdr>
    </w:div>
    <w:div w:id="694497834">
      <w:marLeft w:val="640"/>
      <w:marRight w:val="0"/>
      <w:marTop w:val="0"/>
      <w:marBottom w:val="0"/>
      <w:divBdr>
        <w:top w:val="none" w:sz="0" w:space="0" w:color="auto"/>
        <w:left w:val="none" w:sz="0" w:space="0" w:color="auto"/>
        <w:bottom w:val="none" w:sz="0" w:space="0" w:color="auto"/>
        <w:right w:val="none" w:sz="0" w:space="0" w:color="auto"/>
      </w:divBdr>
    </w:div>
    <w:div w:id="695154188">
      <w:marLeft w:val="640"/>
      <w:marRight w:val="0"/>
      <w:marTop w:val="0"/>
      <w:marBottom w:val="0"/>
      <w:divBdr>
        <w:top w:val="none" w:sz="0" w:space="0" w:color="auto"/>
        <w:left w:val="none" w:sz="0" w:space="0" w:color="auto"/>
        <w:bottom w:val="none" w:sz="0" w:space="0" w:color="auto"/>
        <w:right w:val="none" w:sz="0" w:space="0" w:color="auto"/>
      </w:divBdr>
    </w:div>
    <w:div w:id="695932923">
      <w:marLeft w:val="640"/>
      <w:marRight w:val="0"/>
      <w:marTop w:val="0"/>
      <w:marBottom w:val="0"/>
      <w:divBdr>
        <w:top w:val="none" w:sz="0" w:space="0" w:color="auto"/>
        <w:left w:val="none" w:sz="0" w:space="0" w:color="auto"/>
        <w:bottom w:val="none" w:sz="0" w:space="0" w:color="auto"/>
        <w:right w:val="none" w:sz="0" w:space="0" w:color="auto"/>
      </w:divBdr>
    </w:div>
    <w:div w:id="698697398">
      <w:marLeft w:val="640"/>
      <w:marRight w:val="0"/>
      <w:marTop w:val="0"/>
      <w:marBottom w:val="0"/>
      <w:divBdr>
        <w:top w:val="none" w:sz="0" w:space="0" w:color="auto"/>
        <w:left w:val="none" w:sz="0" w:space="0" w:color="auto"/>
        <w:bottom w:val="none" w:sz="0" w:space="0" w:color="auto"/>
        <w:right w:val="none" w:sz="0" w:space="0" w:color="auto"/>
      </w:divBdr>
    </w:div>
    <w:div w:id="699012551">
      <w:marLeft w:val="640"/>
      <w:marRight w:val="0"/>
      <w:marTop w:val="0"/>
      <w:marBottom w:val="0"/>
      <w:divBdr>
        <w:top w:val="none" w:sz="0" w:space="0" w:color="auto"/>
        <w:left w:val="none" w:sz="0" w:space="0" w:color="auto"/>
        <w:bottom w:val="none" w:sz="0" w:space="0" w:color="auto"/>
        <w:right w:val="none" w:sz="0" w:space="0" w:color="auto"/>
      </w:divBdr>
    </w:div>
    <w:div w:id="700323565">
      <w:marLeft w:val="640"/>
      <w:marRight w:val="0"/>
      <w:marTop w:val="0"/>
      <w:marBottom w:val="0"/>
      <w:divBdr>
        <w:top w:val="none" w:sz="0" w:space="0" w:color="auto"/>
        <w:left w:val="none" w:sz="0" w:space="0" w:color="auto"/>
        <w:bottom w:val="none" w:sz="0" w:space="0" w:color="auto"/>
        <w:right w:val="none" w:sz="0" w:space="0" w:color="auto"/>
      </w:divBdr>
    </w:div>
    <w:div w:id="700866142">
      <w:marLeft w:val="640"/>
      <w:marRight w:val="0"/>
      <w:marTop w:val="0"/>
      <w:marBottom w:val="0"/>
      <w:divBdr>
        <w:top w:val="none" w:sz="0" w:space="0" w:color="auto"/>
        <w:left w:val="none" w:sz="0" w:space="0" w:color="auto"/>
        <w:bottom w:val="none" w:sz="0" w:space="0" w:color="auto"/>
        <w:right w:val="none" w:sz="0" w:space="0" w:color="auto"/>
      </w:divBdr>
    </w:div>
    <w:div w:id="701901212">
      <w:marLeft w:val="640"/>
      <w:marRight w:val="0"/>
      <w:marTop w:val="0"/>
      <w:marBottom w:val="0"/>
      <w:divBdr>
        <w:top w:val="none" w:sz="0" w:space="0" w:color="auto"/>
        <w:left w:val="none" w:sz="0" w:space="0" w:color="auto"/>
        <w:bottom w:val="none" w:sz="0" w:space="0" w:color="auto"/>
        <w:right w:val="none" w:sz="0" w:space="0" w:color="auto"/>
      </w:divBdr>
    </w:div>
    <w:div w:id="702172949">
      <w:marLeft w:val="640"/>
      <w:marRight w:val="0"/>
      <w:marTop w:val="0"/>
      <w:marBottom w:val="0"/>
      <w:divBdr>
        <w:top w:val="none" w:sz="0" w:space="0" w:color="auto"/>
        <w:left w:val="none" w:sz="0" w:space="0" w:color="auto"/>
        <w:bottom w:val="none" w:sz="0" w:space="0" w:color="auto"/>
        <w:right w:val="none" w:sz="0" w:space="0" w:color="auto"/>
      </w:divBdr>
    </w:div>
    <w:div w:id="702441770">
      <w:marLeft w:val="640"/>
      <w:marRight w:val="0"/>
      <w:marTop w:val="0"/>
      <w:marBottom w:val="0"/>
      <w:divBdr>
        <w:top w:val="none" w:sz="0" w:space="0" w:color="auto"/>
        <w:left w:val="none" w:sz="0" w:space="0" w:color="auto"/>
        <w:bottom w:val="none" w:sz="0" w:space="0" w:color="auto"/>
        <w:right w:val="none" w:sz="0" w:space="0" w:color="auto"/>
      </w:divBdr>
    </w:div>
    <w:div w:id="703288920">
      <w:marLeft w:val="640"/>
      <w:marRight w:val="0"/>
      <w:marTop w:val="0"/>
      <w:marBottom w:val="0"/>
      <w:divBdr>
        <w:top w:val="none" w:sz="0" w:space="0" w:color="auto"/>
        <w:left w:val="none" w:sz="0" w:space="0" w:color="auto"/>
        <w:bottom w:val="none" w:sz="0" w:space="0" w:color="auto"/>
        <w:right w:val="none" w:sz="0" w:space="0" w:color="auto"/>
      </w:divBdr>
    </w:div>
    <w:div w:id="707070297">
      <w:marLeft w:val="640"/>
      <w:marRight w:val="0"/>
      <w:marTop w:val="0"/>
      <w:marBottom w:val="0"/>
      <w:divBdr>
        <w:top w:val="none" w:sz="0" w:space="0" w:color="auto"/>
        <w:left w:val="none" w:sz="0" w:space="0" w:color="auto"/>
        <w:bottom w:val="none" w:sz="0" w:space="0" w:color="auto"/>
        <w:right w:val="none" w:sz="0" w:space="0" w:color="auto"/>
      </w:divBdr>
    </w:div>
    <w:div w:id="709038032">
      <w:marLeft w:val="640"/>
      <w:marRight w:val="0"/>
      <w:marTop w:val="0"/>
      <w:marBottom w:val="0"/>
      <w:divBdr>
        <w:top w:val="none" w:sz="0" w:space="0" w:color="auto"/>
        <w:left w:val="none" w:sz="0" w:space="0" w:color="auto"/>
        <w:bottom w:val="none" w:sz="0" w:space="0" w:color="auto"/>
        <w:right w:val="none" w:sz="0" w:space="0" w:color="auto"/>
      </w:divBdr>
    </w:div>
    <w:div w:id="711809858">
      <w:marLeft w:val="640"/>
      <w:marRight w:val="0"/>
      <w:marTop w:val="0"/>
      <w:marBottom w:val="0"/>
      <w:divBdr>
        <w:top w:val="none" w:sz="0" w:space="0" w:color="auto"/>
        <w:left w:val="none" w:sz="0" w:space="0" w:color="auto"/>
        <w:bottom w:val="none" w:sz="0" w:space="0" w:color="auto"/>
        <w:right w:val="none" w:sz="0" w:space="0" w:color="auto"/>
      </w:divBdr>
    </w:div>
    <w:div w:id="712004711">
      <w:marLeft w:val="640"/>
      <w:marRight w:val="0"/>
      <w:marTop w:val="0"/>
      <w:marBottom w:val="0"/>
      <w:divBdr>
        <w:top w:val="none" w:sz="0" w:space="0" w:color="auto"/>
        <w:left w:val="none" w:sz="0" w:space="0" w:color="auto"/>
        <w:bottom w:val="none" w:sz="0" w:space="0" w:color="auto"/>
        <w:right w:val="none" w:sz="0" w:space="0" w:color="auto"/>
      </w:divBdr>
    </w:div>
    <w:div w:id="712540070">
      <w:marLeft w:val="640"/>
      <w:marRight w:val="0"/>
      <w:marTop w:val="0"/>
      <w:marBottom w:val="0"/>
      <w:divBdr>
        <w:top w:val="none" w:sz="0" w:space="0" w:color="auto"/>
        <w:left w:val="none" w:sz="0" w:space="0" w:color="auto"/>
        <w:bottom w:val="none" w:sz="0" w:space="0" w:color="auto"/>
        <w:right w:val="none" w:sz="0" w:space="0" w:color="auto"/>
      </w:divBdr>
    </w:div>
    <w:div w:id="712733633">
      <w:marLeft w:val="640"/>
      <w:marRight w:val="0"/>
      <w:marTop w:val="0"/>
      <w:marBottom w:val="0"/>
      <w:divBdr>
        <w:top w:val="none" w:sz="0" w:space="0" w:color="auto"/>
        <w:left w:val="none" w:sz="0" w:space="0" w:color="auto"/>
        <w:bottom w:val="none" w:sz="0" w:space="0" w:color="auto"/>
        <w:right w:val="none" w:sz="0" w:space="0" w:color="auto"/>
      </w:divBdr>
    </w:div>
    <w:div w:id="712851669">
      <w:marLeft w:val="640"/>
      <w:marRight w:val="0"/>
      <w:marTop w:val="0"/>
      <w:marBottom w:val="0"/>
      <w:divBdr>
        <w:top w:val="none" w:sz="0" w:space="0" w:color="auto"/>
        <w:left w:val="none" w:sz="0" w:space="0" w:color="auto"/>
        <w:bottom w:val="none" w:sz="0" w:space="0" w:color="auto"/>
        <w:right w:val="none" w:sz="0" w:space="0" w:color="auto"/>
      </w:divBdr>
    </w:div>
    <w:div w:id="714699033">
      <w:marLeft w:val="640"/>
      <w:marRight w:val="0"/>
      <w:marTop w:val="0"/>
      <w:marBottom w:val="0"/>
      <w:divBdr>
        <w:top w:val="none" w:sz="0" w:space="0" w:color="auto"/>
        <w:left w:val="none" w:sz="0" w:space="0" w:color="auto"/>
        <w:bottom w:val="none" w:sz="0" w:space="0" w:color="auto"/>
        <w:right w:val="none" w:sz="0" w:space="0" w:color="auto"/>
      </w:divBdr>
    </w:div>
    <w:div w:id="715616906">
      <w:marLeft w:val="640"/>
      <w:marRight w:val="0"/>
      <w:marTop w:val="0"/>
      <w:marBottom w:val="0"/>
      <w:divBdr>
        <w:top w:val="none" w:sz="0" w:space="0" w:color="auto"/>
        <w:left w:val="none" w:sz="0" w:space="0" w:color="auto"/>
        <w:bottom w:val="none" w:sz="0" w:space="0" w:color="auto"/>
        <w:right w:val="none" w:sz="0" w:space="0" w:color="auto"/>
      </w:divBdr>
    </w:div>
    <w:div w:id="716709396">
      <w:marLeft w:val="640"/>
      <w:marRight w:val="0"/>
      <w:marTop w:val="0"/>
      <w:marBottom w:val="0"/>
      <w:divBdr>
        <w:top w:val="none" w:sz="0" w:space="0" w:color="auto"/>
        <w:left w:val="none" w:sz="0" w:space="0" w:color="auto"/>
        <w:bottom w:val="none" w:sz="0" w:space="0" w:color="auto"/>
        <w:right w:val="none" w:sz="0" w:space="0" w:color="auto"/>
      </w:divBdr>
    </w:div>
    <w:div w:id="718627158">
      <w:marLeft w:val="640"/>
      <w:marRight w:val="0"/>
      <w:marTop w:val="0"/>
      <w:marBottom w:val="0"/>
      <w:divBdr>
        <w:top w:val="none" w:sz="0" w:space="0" w:color="auto"/>
        <w:left w:val="none" w:sz="0" w:space="0" w:color="auto"/>
        <w:bottom w:val="none" w:sz="0" w:space="0" w:color="auto"/>
        <w:right w:val="none" w:sz="0" w:space="0" w:color="auto"/>
      </w:divBdr>
    </w:div>
    <w:div w:id="719088359">
      <w:marLeft w:val="640"/>
      <w:marRight w:val="0"/>
      <w:marTop w:val="0"/>
      <w:marBottom w:val="0"/>
      <w:divBdr>
        <w:top w:val="none" w:sz="0" w:space="0" w:color="auto"/>
        <w:left w:val="none" w:sz="0" w:space="0" w:color="auto"/>
        <w:bottom w:val="none" w:sz="0" w:space="0" w:color="auto"/>
        <w:right w:val="none" w:sz="0" w:space="0" w:color="auto"/>
      </w:divBdr>
    </w:div>
    <w:div w:id="720980474">
      <w:marLeft w:val="640"/>
      <w:marRight w:val="0"/>
      <w:marTop w:val="0"/>
      <w:marBottom w:val="0"/>
      <w:divBdr>
        <w:top w:val="none" w:sz="0" w:space="0" w:color="auto"/>
        <w:left w:val="none" w:sz="0" w:space="0" w:color="auto"/>
        <w:bottom w:val="none" w:sz="0" w:space="0" w:color="auto"/>
        <w:right w:val="none" w:sz="0" w:space="0" w:color="auto"/>
      </w:divBdr>
    </w:div>
    <w:div w:id="721714122">
      <w:marLeft w:val="640"/>
      <w:marRight w:val="0"/>
      <w:marTop w:val="0"/>
      <w:marBottom w:val="0"/>
      <w:divBdr>
        <w:top w:val="none" w:sz="0" w:space="0" w:color="auto"/>
        <w:left w:val="none" w:sz="0" w:space="0" w:color="auto"/>
        <w:bottom w:val="none" w:sz="0" w:space="0" w:color="auto"/>
        <w:right w:val="none" w:sz="0" w:space="0" w:color="auto"/>
      </w:divBdr>
    </w:div>
    <w:div w:id="723874802">
      <w:marLeft w:val="640"/>
      <w:marRight w:val="0"/>
      <w:marTop w:val="0"/>
      <w:marBottom w:val="0"/>
      <w:divBdr>
        <w:top w:val="none" w:sz="0" w:space="0" w:color="auto"/>
        <w:left w:val="none" w:sz="0" w:space="0" w:color="auto"/>
        <w:bottom w:val="none" w:sz="0" w:space="0" w:color="auto"/>
        <w:right w:val="none" w:sz="0" w:space="0" w:color="auto"/>
      </w:divBdr>
    </w:div>
    <w:div w:id="726150000">
      <w:marLeft w:val="640"/>
      <w:marRight w:val="0"/>
      <w:marTop w:val="0"/>
      <w:marBottom w:val="0"/>
      <w:divBdr>
        <w:top w:val="none" w:sz="0" w:space="0" w:color="auto"/>
        <w:left w:val="none" w:sz="0" w:space="0" w:color="auto"/>
        <w:bottom w:val="none" w:sz="0" w:space="0" w:color="auto"/>
        <w:right w:val="none" w:sz="0" w:space="0" w:color="auto"/>
      </w:divBdr>
    </w:div>
    <w:div w:id="728260998">
      <w:marLeft w:val="640"/>
      <w:marRight w:val="0"/>
      <w:marTop w:val="0"/>
      <w:marBottom w:val="0"/>
      <w:divBdr>
        <w:top w:val="none" w:sz="0" w:space="0" w:color="auto"/>
        <w:left w:val="none" w:sz="0" w:space="0" w:color="auto"/>
        <w:bottom w:val="none" w:sz="0" w:space="0" w:color="auto"/>
        <w:right w:val="none" w:sz="0" w:space="0" w:color="auto"/>
      </w:divBdr>
    </w:div>
    <w:div w:id="728648253">
      <w:marLeft w:val="640"/>
      <w:marRight w:val="0"/>
      <w:marTop w:val="0"/>
      <w:marBottom w:val="0"/>
      <w:divBdr>
        <w:top w:val="none" w:sz="0" w:space="0" w:color="auto"/>
        <w:left w:val="none" w:sz="0" w:space="0" w:color="auto"/>
        <w:bottom w:val="none" w:sz="0" w:space="0" w:color="auto"/>
        <w:right w:val="none" w:sz="0" w:space="0" w:color="auto"/>
      </w:divBdr>
    </w:div>
    <w:div w:id="729501291">
      <w:marLeft w:val="640"/>
      <w:marRight w:val="0"/>
      <w:marTop w:val="0"/>
      <w:marBottom w:val="0"/>
      <w:divBdr>
        <w:top w:val="none" w:sz="0" w:space="0" w:color="auto"/>
        <w:left w:val="none" w:sz="0" w:space="0" w:color="auto"/>
        <w:bottom w:val="none" w:sz="0" w:space="0" w:color="auto"/>
        <w:right w:val="none" w:sz="0" w:space="0" w:color="auto"/>
      </w:divBdr>
    </w:div>
    <w:div w:id="732581577">
      <w:marLeft w:val="640"/>
      <w:marRight w:val="0"/>
      <w:marTop w:val="0"/>
      <w:marBottom w:val="0"/>
      <w:divBdr>
        <w:top w:val="none" w:sz="0" w:space="0" w:color="auto"/>
        <w:left w:val="none" w:sz="0" w:space="0" w:color="auto"/>
        <w:bottom w:val="none" w:sz="0" w:space="0" w:color="auto"/>
        <w:right w:val="none" w:sz="0" w:space="0" w:color="auto"/>
      </w:divBdr>
    </w:div>
    <w:div w:id="732658972">
      <w:marLeft w:val="640"/>
      <w:marRight w:val="0"/>
      <w:marTop w:val="0"/>
      <w:marBottom w:val="0"/>
      <w:divBdr>
        <w:top w:val="none" w:sz="0" w:space="0" w:color="auto"/>
        <w:left w:val="none" w:sz="0" w:space="0" w:color="auto"/>
        <w:bottom w:val="none" w:sz="0" w:space="0" w:color="auto"/>
        <w:right w:val="none" w:sz="0" w:space="0" w:color="auto"/>
      </w:divBdr>
    </w:div>
    <w:div w:id="733430700">
      <w:marLeft w:val="640"/>
      <w:marRight w:val="0"/>
      <w:marTop w:val="0"/>
      <w:marBottom w:val="0"/>
      <w:divBdr>
        <w:top w:val="none" w:sz="0" w:space="0" w:color="auto"/>
        <w:left w:val="none" w:sz="0" w:space="0" w:color="auto"/>
        <w:bottom w:val="none" w:sz="0" w:space="0" w:color="auto"/>
        <w:right w:val="none" w:sz="0" w:space="0" w:color="auto"/>
      </w:divBdr>
    </w:div>
    <w:div w:id="733744120">
      <w:marLeft w:val="640"/>
      <w:marRight w:val="0"/>
      <w:marTop w:val="0"/>
      <w:marBottom w:val="0"/>
      <w:divBdr>
        <w:top w:val="none" w:sz="0" w:space="0" w:color="auto"/>
        <w:left w:val="none" w:sz="0" w:space="0" w:color="auto"/>
        <w:bottom w:val="none" w:sz="0" w:space="0" w:color="auto"/>
        <w:right w:val="none" w:sz="0" w:space="0" w:color="auto"/>
      </w:divBdr>
    </w:div>
    <w:div w:id="738136808">
      <w:marLeft w:val="640"/>
      <w:marRight w:val="0"/>
      <w:marTop w:val="0"/>
      <w:marBottom w:val="0"/>
      <w:divBdr>
        <w:top w:val="none" w:sz="0" w:space="0" w:color="auto"/>
        <w:left w:val="none" w:sz="0" w:space="0" w:color="auto"/>
        <w:bottom w:val="none" w:sz="0" w:space="0" w:color="auto"/>
        <w:right w:val="none" w:sz="0" w:space="0" w:color="auto"/>
      </w:divBdr>
    </w:div>
    <w:div w:id="741216752">
      <w:marLeft w:val="640"/>
      <w:marRight w:val="0"/>
      <w:marTop w:val="0"/>
      <w:marBottom w:val="0"/>
      <w:divBdr>
        <w:top w:val="none" w:sz="0" w:space="0" w:color="auto"/>
        <w:left w:val="none" w:sz="0" w:space="0" w:color="auto"/>
        <w:bottom w:val="none" w:sz="0" w:space="0" w:color="auto"/>
        <w:right w:val="none" w:sz="0" w:space="0" w:color="auto"/>
      </w:divBdr>
    </w:div>
    <w:div w:id="742261332">
      <w:marLeft w:val="640"/>
      <w:marRight w:val="0"/>
      <w:marTop w:val="0"/>
      <w:marBottom w:val="0"/>
      <w:divBdr>
        <w:top w:val="none" w:sz="0" w:space="0" w:color="auto"/>
        <w:left w:val="none" w:sz="0" w:space="0" w:color="auto"/>
        <w:bottom w:val="none" w:sz="0" w:space="0" w:color="auto"/>
        <w:right w:val="none" w:sz="0" w:space="0" w:color="auto"/>
      </w:divBdr>
    </w:div>
    <w:div w:id="742609445">
      <w:marLeft w:val="640"/>
      <w:marRight w:val="0"/>
      <w:marTop w:val="0"/>
      <w:marBottom w:val="0"/>
      <w:divBdr>
        <w:top w:val="none" w:sz="0" w:space="0" w:color="auto"/>
        <w:left w:val="none" w:sz="0" w:space="0" w:color="auto"/>
        <w:bottom w:val="none" w:sz="0" w:space="0" w:color="auto"/>
        <w:right w:val="none" w:sz="0" w:space="0" w:color="auto"/>
      </w:divBdr>
    </w:div>
    <w:div w:id="742921099">
      <w:marLeft w:val="640"/>
      <w:marRight w:val="0"/>
      <w:marTop w:val="0"/>
      <w:marBottom w:val="0"/>
      <w:divBdr>
        <w:top w:val="none" w:sz="0" w:space="0" w:color="auto"/>
        <w:left w:val="none" w:sz="0" w:space="0" w:color="auto"/>
        <w:bottom w:val="none" w:sz="0" w:space="0" w:color="auto"/>
        <w:right w:val="none" w:sz="0" w:space="0" w:color="auto"/>
      </w:divBdr>
    </w:div>
    <w:div w:id="744452266">
      <w:marLeft w:val="640"/>
      <w:marRight w:val="0"/>
      <w:marTop w:val="0"/>
      <w:marBottom w:val="0"/>
      <w:divBdr>
        <w:top w:val="none" w:sz="0" w:space="0" w:color="auto"/>
        <w:left w:val="none" w:sz="0" w:space="0" w:color="auto"/>
        <w:bottom w:val="none" w:sz="0" w:space="0" w:color="auto"/>
        <w:right w:val="none" w:sz="0" w:space="0" w:color="auto"/>
      </w:divBdr>
    </w:div>
    <w:div w:id="745539070">
      <w:marLeft w:val="640"/>
      <w:marRight w:val="0"/>
      <w:marTop w:val="0"/>
      <w:marBottom w:val="0"/>
      <w:divBdr>
        <w:top w:val="none" w:sz="0" w:space="0" w:color="auto"/>
        <w:left w:val="none" w:sz="0" w:space="0" w:color="auto"/>
        <w:bottom w:val="none" w:sz="0" w:space="0" w:color="auto"/>
        <w:right w:val="none" w:sz="0" w:space="0" w:color="auto"/>
      </w:divBdr>
    </w:div>
    <w:div w:id="746193358">
      <w:marLeft w:val="640"/>
      <w:marRight w:val="0"/>
      <w:marTop w:val="0"/>
      <w:marBottom w:val="0"/>
      <w:divBdr>
        <w:top w:val="none" w:sz="0" w:space="0" w:color="auto"/>
        <w:left w:val="none" w:sz="0" w:space="0" w:color="auto"/>
        <w:bottom w:val="none" w:sz="0" w:space="0" w:color="auto"/>
        <w:right w:val="none" w:sz="0" w:space="0" w:color="auto"/>
      </w:divBdr>
    </w:div>
    <w:div w:id="747309268">
      <w:marLeft w:val="640"/>
      <w:marRight w:val="0"/>
      <w:marTop w:val="0"/>
      <w:marBottom w:val="0"/>
      <w:divBdr>
        <w:top w:val="none" w:sz="0" w:space="0" w:color="auto"/>
        <w:left w:val="none" w:sz="0" w:space="0" w:color="auto"/>
        <w:bottom w:val="none" w:sz="0" w:space="0" w:color="auto"/>
        <w:right w:val="none" w:sz="0" w:space="0" w:color="auto"/>
      </w:divBdr>
    </w:div>
    <w:div w:id="747381539">
      <w:marLeft w:val="640"/>
      <w:marRight w:val="0"/>
      <w:marTop w:val="0"/>
      <w:marBottom w:val="0"/>
      <w:divBdr>
        <w:top w:val="none" w:sz="0" w:space="0" w:color="auto"/>
        <w:left w:val="none" w:sz="0" w:space="0" w:color="auto"/>
        <w:bottom w:val="none" w:sz="0" w:space="0" w:color="auto"/>
        <w:right w:val="none" w:sz="0" w:space="0" w:color="auto"/>
      </w:divBdr>
    </w:div>
    <w:div w:id="748117691">
      <w:marLeft w:val="640"/>
      <w:marRight w:val="0"/>
      <w:marTop w:val="0"/>
      <w:marBottom w:val="0"/>
      <w:divBdr>
        <w:top w:val="none" w:sz="0" w:space="0" w:color="auto"/>
        <w:left w:val="none" w:sz="0" w:space="0" w:color="auto"/>
        <w:bottom w:val="none" w:sz="0" w:space="0" w:color="auto"/>
        <w:right w:val="none" w:sz="0" w:space="0" w:color="auto"/>
      </w:divBdr>
    </w:div>
    <w:div w:id="750004644">
      <w:marLeft w:val="640"/>
      <w:marRight w:val="0"/>
      <w:marTop w:val="0"/>
      <w:marBottom w:val="0"/>
      <w:divBdr>
        <w:top w:val="none" w:sz="0" w:space="0" w:color="auto"/>
        <w:left w:val="none" w:sz="0" w:space="0" w:color="auto"/>
        <w:bottom w:val="none" w:sz="0" w:space="0" w:color="auto"/>
        <w:right w:val="none" w:sz="0" w:space="0" w:color="auto"/>
      </w:divBdr>
    </w:div>
    <w:div w:id="750007589">
      <w:marLeft w:val="640"/>
      <w:marRight w:val="0"/>
      <w:marTop w:val="0"/>
      <w:marBottom w:val="0"/>
      <w:divBdr>
        <w:top w:val="none" w:sz="0" w:space="0" w:color="auto"/>
        <w:left w:val="none" w:sz="0" w:space="0" w:color="auto"/>
        <w:bottom w:val="none" w:sz="0" w:space="0" w:color="auto"/>
        <w:right w:val="none" w:sz="0" w:space="0" w:color="auto"/>
      </w:divBdr>
    </w:div>
    <w:div w:id="750542566">
      <w:marLeft w:val="640"/>
      <w:marRight w:val="0"/>
      <w:marTop w:val="0"/>
      <w:marBottom w:val="0"/>
      <w:divBdr>
        <w:top w:val="none" w:sz="0" w:space="0" w:color="auto"/>
        <w:left w:val="none" w:sz="0" w:space="0" w:color="auto"/>
        <w:bottom w:val="none" w:sz="0" w:space="0" w:color="auto"/>
        <w:right w:val="none" w:sz="0" w:space="0" w:color="auto"/>
      </w:divBdr>
    </w:div>
    <w:div w:id="750930032">
      <w:marLeft w:val="640"/>
      <w:marRight w:val="0"/>
      <w:marTop w:val="0"/>
      <w:marBottom w:val="0"/>
      <w:divBdr>
        <w:top w:val="none" w:sz="0" w:space="0" w:color="auto"/>
        <w:left w:val="none" w:sz="0" w:space="0" w:color="auto"/>
        <w:bottom w:val="none" w:sz="0" w:space="0" w:color="auto"/>
        <w:right w:val="none" w:sz="0" w:space="0" w:color="auto"/>
      </w:divBdr>
    </w:div>
    <w:div w:id="752122651">
      <w:marLeft w:val="640"/>
      <w:marRight w:val="0"/>
      <w:marTop w:val="0"/>
      <w:marBottom w:val="0"/>
      <w:divBdr>
        <w:top w:val="none" w:sz="0" w:space="0" w:color="auto"/>
        <w:left w:val="none" w:sz="0" w:space="0" w:color="auto"/>
        <w:bottom w:val="none" w:sz="0" w:space="0" w:color="auto"/>
        <w:right w:val="none" w:sz="0" w:space="0" w:color="auto"/>
      </w:divBdr>
    </w:div>
    <w:div w:id="759330207">
      <w:marLeft w:val="640"/>
      <w:marRight w:val="0"/>
      <w:marTop w:val="0"/>
      <w:marBottom w:val="0"/>
      <w:divBdr>
        <w:top w:val="none" w:sz="0" w:space="0" w:color="auto"/>
        <w:left w:val="none" w:sz="0" w:space="0" w:color="auto"/>
        <w:bottom w:val="none" w:sz="0" w:space="0" w:color="auto"/>
        <w:right w:val="none" w:sz="0" w:space="0" w:color="auto"/>
      </w:divBdr>
    </w:div>
    <w:div w:id="761142233">
      <w:marLeft w:val="640"/>
      <w:marRight w:val="0"/>
      <w:marTop w:val="0"/>
      <w:marBottom w:val="0"/>
      <w:divBdr>
        <w:top w:val="none" w:sz="0" w:space="0" w:color="auto"/>
        <w:left w:val="none" w:sz="0" w:space="0" w:color="auto"/>
        <w:bottom w:val="none" w:sz="0" w:space="0" w:color="auto"/>
        <w:right w:val="none" w:sz="0" w:space="0" w:color="auto"/>
      </w:divBdr>
    </w:div>
    <w:div w:id="761754505">
      <w:marLeft w:val="640"/>
      <w:marRight w:val="0"/>
      <w:marTop w:val="0"/>
      <w:marBottom w:val="0"/>
      <w:divBdr>
        <w:top w:val="none" w:sz="0" w:space="0" w:color="auto"/>
        <w:left w:val="none" w:sz="0" w:space="0" w:color="auto"/>
        <w:bottom w:val="none" w:sz="0" w:space="0" w:color="auto"/>
        <w:right w:val="none" w:sz="0" w:space="0" w:color="auto"/>
      </w:divBdr>
    </w:div>
    <w:div w:id="761997664">
      <w:marLeft w:val="640"/>
      <w:marRight w:val="0"/>
      <w:marTop w:val="0"/>
      <w:marBottom w:val="0"/>
      <w:divBdr>
        <w:top w:val="none" w:sz="0" w:space="0" w:color="auto"/>
        <w:left w:val="none" w:sz="0" w:space="0" w:color="auto"/>
        <w:bottom w:val="none" w:sz="0" w:space="0" w:color="auto"/>
        <w:right w:val="none" w:sz="0" w:space="0" w:color="auto"/>
      </w:divBdr>
    </w:div>
    <w:div w:id="762840583">
      <w:marLeft w:val="640"/>
      <w:marRight w:val="0"/>
      <w:marTop w:val="0"/>
      <w:marBottom w:val="0"/>
      <w:divBdr>
        <w:top w:val="none" w:sz="0" w:space="0" w:color="auto"/>
        <w:left w:val="none" w:sz="0" w:space="0" w:color="auto"/>
        <w:bottom w:val="none" w:sz="0" w:space="0" w:color="auto"/>
        <w:right w:val="none" w:sz="0" w:space="0" w:color="auto"/>
      </w:divBdr>
    </w:div>
    <w:div w:id="763109609">
      <w:marLeft w:val="640"/>
      <w:marRight w:val="0"/>
      <w:marTop w:val="0"/>
      <w:marBottom w:val="0"/>
      <w:divBdr>
        <w:top w:val="none" w:sz="0" w:space="0" w:color="auto"/>
        <w:left w:val="none" w:sz="0" w:space="0" w:color="auto"/>
        <w:bottom w:val="none" w:sz="0" w:space="0" w:color="auto"/>
        <w:right w:val="none" w:sz="0" w:space="0" w:color="auto"/>
      </w:divBdr>
    </w:div>
    <w:div w:id="763189372">
      <w:marLeft w:val="640"/>
      <w:marRight w:val="0"/>
      <w:marTop w:val="0"/>
      <w:marBottom w:val="0"/>
      <w:divBdr>
        <w:top w:val="none" w:sz="0" w:space="0" w:color="auto"/>
        <w:left w:val="none" w:sz="0" w:space="0" w:color="auto"/>
        <w:bottom w:val="none" w:sz="0" w:space="0" w:color="auto"/>
        <w:right w:val="none" w:sz="0" w:space="0" w:color="auto"/>
      </w:divBdr>
    </w:div>
    <w:div w:id="763304356">
      <w:marLeft w:val="640"/>
      <w:marRight w:val="0"/>
      <w:marTop w:val="0"/>
      <w:marBottom w:val="0"/>
      <w:divBdr>
        <w:top w:val="none" w:sz="0" w:space="0" w:color="auto"/>
        <w:left w:val="none" w:sz="0" w:space="0" w:color="auto"/>
        <w:bottom w:val="none" w:sz="0" w:space="0" w:color="auto"/>
        <w:right w:val="none" w:sz="0" w:space="0" w:color="auto"/>
      </w:divBdr>
    </w:div>
    <w:div w:id="763305513">
      <w:marLeft w:val="640"/>
      <w:marRight w:val="0"/>
      <w:marTop w:val="0"/>
      <w:marBottom w:val="0"/>
      <w:divBdr>
        <w:top w:val="none" w:sz="0" w:space="0" w:color="auto"/>
        <w:left w:val="none" w:sz="0" w:space="0" w:color="auto"/>
        <w:bottom w:val="none" w:sz="0" w:space="0" w:color="auto"/>
        <w:right w:val="none" w:sz="0" w:space="0" w:color="auto"/>
      </w:divBdr>
    </w:div>
    <w:div w:id="764573994">
      <w:marLeft w:val="640"/>
      <w:marRight w:val="0"/>
      <w:marTop w:val="0"/>
      <w:marBottom w:val="0"/>
      <w:divBdr>
        <w:top w:val="none" w:sz="0" w:space="0" w:color="auto"/>
        <w:left w:val="none" w:sz="0" w:space="0" w:color="auto"/>
        <w:bottom w:val="none" w:sz="0" w:space="0" w:color="auto"/>
        <w:right w:val="none" w:sz="0" w:space="0" w:color="auto"/>
      </w:divBdr>
    </w:div>
    <w:div w:id="766191065">
      <w:marLeft w:val="640"/>
      <w:marRight w:val="0"/>
      <w:marTop w:val="0"/>
      <w:marBottom w:val="0"/>
      <w:divBdr>
        <w:top w:val="none" w:sz="0" w:space="0" w:color="auto"/>
        <w:left w:val="none" w:sz="0" w:space="0" w:color="auto"/>
        <w:bottom w:val="none" w:sz="0" w:space="0" w:color="auto"/>
        <w:right w:val="none" w:sz="0" w:space="0" w:color="auto"/>
      </w:divBdr>
    </w:div>
    <w:div w:id="767430391">
      <w:marLeft w:val="640"/>
      <w:marRight w:val="0"/>
      <w:marTop w:val="0"/>
      <w:marBottom w:val="0"/>
      <w:divBdr>
        <w:top w:val="none" w:sz="0" w:space="0" w:color="auto"/>
        <w:left w:val="none" w:sz="0" w:space="0" w:color="auto"/>
        <w:bottom w:val="none" w:sz="0" w:space="0" w:color="auto"/>
        <w:right w:val="none" w:sz="0" w:space="0" w:color="auto"/>
      </w:divBdr>
    </w:div>
    <w:div w:id="769737918">
      <w:marLeft w:val="640"/>
      <w:marRight w:val="0"/>
      <w:marTop w:val="0"/>
      <w:marBottom w:val="0"/>
      <w:divBdr>
        <w:top w:val="none" w:sz="0" w:space="0" w:color="auto"/>
        <w:left w:val="none" w:sz="0" w:space="0" w:color="auto"/>
        <w:bottom w:val="none" w:sz="0" w:space="0" w:color="auto"/>
        <w:right w:val="none" w:sz="0" w:space="0" w:color="auto"/>
      </w:divBdr>
    </w:div>
    <w:div w:id="770316731">
      <w:marLeft w:val="640"/>
      <w:marRight w:val="0"/>
      <w:marTop w:val="0"/>
      <w:marBottom w:val="0"/>
      <w:divBdr>
        <w:top w:val="none" w:sz="0" w:space="0" w:color="auto"/>
        <w:left w:val="none" w:sz="0" w:space="0" w:color="auto"/>
        <w:bottom w:val="none" w:sz="0" w:space="0" w:color="auto"/>
        <w:right w:val="none" w:sz="0" w:space="0" w:color="auto"/>
      </w:divBdr>
    </w:div>
    <w:div w:id="771097090">
      <w:marLeft w:val="640"/>
      <w:marRight w:val="0"/>
      <w:marTop w:val="0"/>
      <w:marBottom w:val="0"/>
      <w:divBdr>
        <w:top w:val="none" w:sz="0" w:space="0" w:color="auto"/>
        <w:left w:val="none" w:sz="0" w:space="0" w:color="auto"/>
        <w:bottom w:val="none" w:sz="0" w:space="0" w:color="auto"/>
        <w:right w:val="none" w:sz="0" w:space="0" w:color="auto"/>
      </w:divBdr>
    </w:div>
    <w:div w:id="776411393">
      <w:marLeft w:val="640"/>
      <w:marRight w:val="0"/>
      <w:marTop w:val="0"/>
      <w:marBottom w:val="0"/>
      <w:divBdr>
        <w:top w:val="none" w:sz="0" w:space="0" w:color="auto"/>
        <w:left w:val="none" w:sz="0" w:space="0" w:color="auto"/>
        <w:bottom w:val="none" w:sz="0" w:space="0" w:color="auto"/>
        <w:right w:val="none" w:sz="0" w:space="0" w:color="auto"/>
      </w:divBdr>
    </w:div>
    <w:div w:id="776758430">
      <w:marLeft w:val="640"/>
      <w:marRight w:val="0"/>
      <w:marTop w:val="0"/>
      <w:marBottom w:val="0"/>
      <w:divBdr>
        <w:top w:val="none" w:sz="0" w:space="0" w:color="auto"/>
        <w:left w:val="none" w:sz="0" w:space="0" w:color="auto"/>
        <w:bottom w:val="none" w:sz="0" w:space="0" w:color="auto"/>
        <w:right w:val="none" w:sz="0" w:space="0" w:color="auto"/>
      </w:divBdr>
    </w:div>
    <w:div w:id="776952588">
      <w:marLeft w:val="640"/>
      <w:marRight w:val="0"/>
      <w:marTop w:val="0"/>
      <w:marBottom w:val="0"/>
      <w:divBdr>
        <w:top w:val="none" w:sz="0" w:space="0" w:color="auto"/>
        <w:left w:val="none" w:sz="0" w:space="0" w:color="auto"/>
        <w:bottom w:val="none" w:sz="0" w:space="0" w:color="auto"/>
        <w:right w:val="none" w:sz="0" w:space="0" w:color="auto"/>
      </w:divBdr>
    </w:div>
    <w:div w:id="778841458">
      <w:marLeft w:val="640"/>
      <w:marRight w:val="0"/>
      <w:marTop w:val="0"/>
      <w:marBottom w:val="0"/>
      <w:divBdr>
        <w:top w:val="none" w:sz="0" w:space="0" w:color="auto"/>
        <w:left w:val="none" w:sz="0" w:space="0" w:color="auto"/>
        <w:bottom w:val="none" w:sz="0" w:space="0" w:color="auto"/>
        <w:right w:val="none" w:sz="0" w:space="0" w:color="auto"/>
      </w:divBdr>
    </w:div>
    <w:div w:id="779106919">
      <w:marLeft w:val="640"/>
      <w:marRight w:val="0"/>
      <w:marTop w:val="0"/>
      <w:marBottom w:val="0"/>
      <w:divBdr>
        <w:top w:val="none" w:sz="0" w:space="0" w:color="auto"/>
        <w:left w:val="none" w:sz="0" w:space="0" w:color="auto"/>
        <w:bottom w:val="none" w:sz="0" w:space="0" w:color="auto"/>
        <w:right w:val="none" w:sz="0" w:space="0" w:color="auto"/>
      </w:divBdr>
    </w:div>
    <w:div w:id="780345315">
      <w:marLeft w:val="640"/>
      <w:marRight w:val="0"/>
      <w:marTop w:val="0"/>
      <w:marBottom w:val="0"/>
      <w:divBdr>
        <w:top w:val="none" w:sz="0" w:space="0" w:color="auto"/>
        <w:left w:val="none" w:sz="0" w:space="0" w:color="auto"/>
        <w:bottom w:val="none" w:sz="0" w:space="0" w:color="auto"/>
        <w:right w:val="none" w:sz="0" w:space="0" w:color="auto"/>
      </w:divBdr>
    </w:div>
    <w:div w:id="780610611">
      <w:marLeft w:val="640"/>
      <w:marRight w:val="0"/>
      <w:marTop w:val="0"/>
      <w:marBottom w:val="0"/>
      <w:divBdr>
        <w:top w:val="none" w:sz="0" w:space="0" w:color="auto"/>
        <w:left w:val="none" w:sz="0" w:space="0" w:color="auto"/>
        <w:bottom w:val="none" w:sz="0" w:space="0" w:color="auto"/>
        <w:right w:val="none" w:sz="0" w:space="0" w:color="auto"/>
      </w:divBdr>
    </w:div>
    <w:div w:id="782846760">
      <w:marLeft w:val="640"/>
      <w:marRight w:val="0"/>
      <w:marTop w:val="0"/>
      <w:marBottom w:val="0"/>
      <w:divBdr>
        <w:top w:val="none" w:sz="0" w:space="0" w:color="auto"/>
        <w:left w:val="none" w:sz="0" w:space="0" w:color="auto"/>
        <w:bottom w:val="none" w:sz="0" w:space="0" w:color="auto"/>
        <w:right w:val="none" w:sz="0" w:space="0" w:color="auto"/>
      </w:divBdr>
    </w:div>
    <w:div w:id="783770353">
      <w:marLeft w:val="640"/>
      <w:marRight w:val="0"/>
      <w:marTop w:val="0"/>
      <w:marBottom w:val="0"/>
      <w:divBdr>
        <w:top w:val="none" w:sz="0" w:space="0" w:color="auto"/>
        <w:left w:val="none" w:sz="0" w:space="0" w:color="auto"/>
        <w:bottom w:val="none" w:sz="0" w:space="0" w:color="auto"/>
        <w:right w:val="none" w:sz="0" w:space="0" w:color="auto"/>
      </w:divBdr>
    </w:div>
    <w:div w:id="786777946">
      <w:marLeft w:val="640"/>
      <w:marRight w:val="0"/>
      <w:marTop w:val="0"/>
      <w:marBottom w:val="0"/>
      <w:divBdr>
        <w:top w:val="none" w:sz="0" w:space="0" w:color="auto"/>
        <w:left w:val="none" w:sz="0" w:space="0" w:color="auto"/>
        <w:bottom w:val="none" w:sz="0" w:space="0" w:color="auto"/>
        <w:right w:val="none" w:sz="0" w:space="0" w:color="auto"/>
      </w:divBdr>
    </w:div>
    <w:div w:id="786850339">
      <w:marLeft w:val="640"/>
      <w:marRight w:val="0"/>
      <w:marTop w:val="0"/>
      <w:marBottom w:val="0"/>
      <w:divBdr>
        <w:top w:val="none" w:sz="0" w:space="0" w:color="auto"/>
        <w:left w:val="none" w:sz="0" w:space="0" w:color="auto"/>
        <w:bottom w:val="none" w:sz="0" w:space="0" w:color="auto"/>
        <w:right w:val="none" w:sz="0" w:space="0" w:color="auto"/>
      </w:divBdr>
    </w:div>
    <w:div w:id="789476478">
      <w:marLeft w:val="640"/>
      <w:marRight w:val="0"/>
      <w:marTop w:val="0"/>
      <w:marBottom w:val="0"/>
      <w:divBdr>
        <w:top w:val="none" w:sz="0" w:space="0" w:color="auto"/>
        <w:left w:val="none" w:sz="0" w:space="0" w:color="auto"/>
        <w:bottom w:val="none" w:sz="0" w:space="0" w:color="auto"/>
        <w:right w:val="none" w:sz="0" w:space="0" w:color="auto"/>
      </w:divBdr>
    </w:div>
    <w:div w:id="790592499">
      <w:marLeft w:val="640"/>
      <w:marRight w:val="0"/>
      <w:marTop w:val="0"/>
      <w:marBottom w:val="0"/>
      <w:divBdr>
        <w:top w:val="none" w:sz="0" w:space="0" w:color="auto"/>
        <w:left w:val="none" w:sz="0" w:space="0" w:color="auto"/>
        <w:bottom w:val="none" w:sz="0" w:space="0" w:color="auto"/>
        <w:right w:val="none" w:sz="0" w:space="0" w:color="auto"/>
      </w:divBdr>
    </w:div>
    <w:div w:id="790905763">
      <w:marLeft w:val="640"/>
      <w:marRight w:val="0"/>
      <w:marTop w:val="0"/>
      <w:marBottom w:val="0"/>
      <w:divBdr>
        <w:top w:val="none" w:sz="0" w:space="0" w:color="auto"/>
        <w:left w:val="none" w:sz="0" w:space="0" w:color="auto"/>
        <w:bottom w:val="none" w:sz="0" w:space="0" w:color="auto"/>
        <w:right w:val="none" w:sz="0" w:space="0" w:color="auto"/>
      </w:divBdr>
    </w:div>
    <w:div w:id="791553157">
      <w:marLeft w:val="640"/>
      <w:marRight w:val="0"/>
      <w:marTop w:val="0"/>
      <w:marBottom w:val="0"/>
      <w:divBdr>
        <w:top w:val="none" w:sz="0" w:space="0" w:color="auto"/>
        <w:left w:val="none" w:sz="0" w:space="0" w:color="auto"/>
        <w:bottom w:val="none" w:sz="0" w:space="0" w:color="auto"/>
        <w:right w:val="none" w:sz="0" w:space="0" w:color="auto"/>
      </w:divBdr>
    </w:div>
    <w:div w:id="791635889">
      <w:marLeft w:val="640"/>
      <w:marRight w:val="0"/>
      <w:marTop w:val="0"/>
      <w:marBottom w:val="0"/>
      <w:divBdr>
        <w:top w:val="none" w:sz="0" w:space="0" w:color="auto"/>
        <w:left w:val="none" w:sz="0" w:space="0" w:color="auto"/>
        <w:bottom w:val="none" w:sz="0" w:space="0" w:color="auto"/>
        <w:right w:val="none" w:sz="0" w:space="0" w:color="auto"/>
      </w:divBdr>
    </w:div>
    <w:div w:id="794719344">
      <w:marLeft w:val="640"/>
      <w:marRight w:val="0"/>
      <w:marTop w:val="0"/>
      <w:marBottom w:val="0"/>
      <w:divBdr>
        <w:top w:val="none" w:sz="0" w:space="0" w:color="auto"/>
        <w:left w:val="none" w:sz="0" w:space="0" w:color="auto"/>
        <w:bottom w:val="none" w:sz="0" w:space="0" w:color="auto"/>
        <w:right w:val="none" w:sz="0" w:space="0" w:color="auto"/>
      </w:divBdr>
    </w:div>
    <w:div w:id="794832304">
      <w:marLeft w:val="640"/>
      <w:marRight w:val="0"/>
      <w:marTop w:val="0"/>
      <w:marBottom w:val="0"/>
      <w:divBdr>
        <w:top w:val="none" w:sz="0" w:space="0" w:color="auto"/>
        <w:left w:val="none" w:sz="0" w:space="0" w:color="auto"/>
        <w:bottom w:val="none" w:sz="0" w:space="0" w:color="auto"/>
        <w:right w:val="none" w:sz="0" w:space="0" w:color="auto"/>
      </w:divBdr>
    </w:div>
    <w:div w:id="795101477">
      <w:marLeft w:val="640"/>
      <w:marRight w:val="0"/>
      <w:marTop w:val="0"/>
      <w:marBottom w:val="0"/>
      <w:divBdr>
        <w:top w:val="none" w:sz="0" w:space="0" w:color="auto"/>
        <w:left w:val="none" w:sz="0" w:space="0" w:color="auto"/>
        <w:bottom w:val="none" w:sz="0" w:space="0" w:color="auto"/>
        <w:right w:val="none" w:sz="0" w:space="0" w:color="auto"/>
      </w:divBdr>
    </w:div>
    <w:div w:id="797408791">
      <w:marLeft w:val="640"/>
      <w:marRight w:val="0"/>
      <w:marTop w:val="0"/>
      <w:marBottom w:val="0"/>
      <w:divBdr>
        <w:top w:val="none" w:sz="0" w:space="0" w:color="auto"/>
        <w:left w:val="none" w:sz="0" w:space="0" w:color="auto"/>
        <w:bottom w:val="none" w:sz="0" w:space="0" w:color="auto"/>
        <w:right w:val="none" w:sz="0" w:space="0" w:color="auto"/>
      </w:divBdr>
    </w:div>
    <w:div w:id="798568038">
      <w:marLeft w:val="640"/>
      <w:marRight w:val="0"/>
      <w:marTop w:val="0"/>
      <w:marBottom w:val="0"/>
      <w:divBdr>
        <w:top w:val="none" w:sz="0" w:space="0" w:color="auto"/>
        <w:left w:val="none" w:sz="0" w:space="0" w:color="auto"/>
        <w:bottom w:val="none" w:sz="0" w:space="0" w:color="auto"/>
        <w:right w:val="none" w:sz="0" w:space="0" w:color="auto"/>
      </w:divBdr>
    </w:div>
    <w:div w:id="798718876">
      <w:marLeft w:val="640"/>
      <w:marRight w:val="0"/>
      <w:marTop w:val="0"/>
      <w:marBottom w:val="0"/>
      <w:divBdr>
        <w:top w:val="none" w:sz="0" w:space="0" w:color="auto"/>
        <w:left w:val="none" w:sz="0" w:space="0" w:color="auto"/>
        <w:bottom w:val="none" w:sz="0" w:space="0" w:color="auto"/>
        <w:right w:val="none" w:sz="0" w:space="0" w:color="auto"/>
      </w:divBdr>
    </w:div>
    <w:div w:id="800266181">
      <w:marLeft w:val="640"/>
      <w:marRight w:val="0"/>
      <w:marTop w:val="0"/>
      <w:marBottom w:val="0"/>
      <w:divBdr>
        <w:top w:val="none" w:sz="0" w:space="0" w:color="auto"/>
        <w:left w:val="none" w:sz="0" w:space="0" w:color="auto"/>
        <w:bottom w:val="none" w:sz="0" w:space="0" w:color="auto"/>
        <w:right w:val="none" w:sz="0" w:space="0" w:color="auto"/>
      </w:divBdr>
    </w:div>
    <w:div w:id="801077482">
      <w:marLeft w:val="640"/>
      <w:marRight w:val="0"/>
      <w:marTop w:val="0"/>
      <w:marBottom w:val="0"/>
      <w:divBdr>
        <w:top w:val="none" w:sz="0" w:space="0" w:color="auto"/>
        <w:left w:val="none" w:sz="0" w:space="0" w:color="auto"/>
        <w:bottom w:val="none" w:sz="0" w:space="0" w:color="auto"/>
        <w:right w:val="none" w:sz="0" w:space="0" w:color="auto"/>
      </w:divBdr>
    </w:div>
    <w:div w:id="801119873">
      <w:marLeft w:val="640"/>
      <w:marRight w:val="0"/>
      <w:marTop w:val="0"/>
      <w:marBottom w:val="0"/>
      <w:divBdr>
        <w:top w:val="none" w:sz="0" w:space="0" w:color="auto"/>
        <w:left w:val="none" w:sz="0" w:space="0" w:color="auto"/>
        <w:bottom w:val="none" w:sz="0" w:space="0" w:color="auto"/>
        <w:right w:val="none" w:sz="0" w:space="0" w:color="auto"/>
      </w:divBdr>
    </w:div>
    <w:div w:id="801652367">
      <w:marLeft w:val="640"/>
      <w:marRight w:val="0"/>
      <w:marTop w:val="0"/>
      <w:marBottom w:val="0"/>
      <w:divBdr>
        <w:top w:val="none" w:sz="0" w:space="0" w:color="auto"/>
        <w:left w:val="none" w:sz="0" w:space="0" w:color="auto"/>
        <w:bottom w:val="none" w:sz="0" w:space="0" w:color="auto"/>
        <w:right w:val="none" w:sz="0" w:space="0" w:color="auto"/>
      </w:divBdr>
    </w:div>
    <w:div w:id="804736824">
      <w:marLeft w:val="640"/>
      <w:marRight w:val="0"/>
      <w:marTop w:val="0"/>
      <w:marBottom w:val="0"/>
      <w:divBdr>
        <w:top w:val="none" w:sz="0" w:space="0" w:color="auto"/>
        <w:left w:val="none" w:sz="0" w:space="0" w:color="auto"/>
        <w:bottom w:val="none" w:sz="0" w:space="0" w:color="auto"/>
        <w:right w:val="none" w:sz="0" w:space="0" w:color="auto"/>
      </w:divBdr>
    </w:div>
    <w:div w:id="805045803">
      <w:marLeft w:val="640"/>
      <w:marRight w:val="0"/>
      <w:marTop w:val="0"/>
      <w:marBottom w:val="0"/>
      <w:divBdr>
        <w:top w:val="none" w:sz="0" w:space="0" w:color="auto"/>
        <w:left w:val="none" w:sz="0" w:space="0" w:color="auto"/>
        <w:bottom w:val="none" w:sz="0" w:space="0" w:color="auto"/>
        <w:right w:val="none" w:sz="0" w:space="0" w:color="auto"/>
      </w:divBdr>
    </w:div>
    <w:div w:id="806777853">
      <w:marLeft w:val="640"/>
      <w:marRight w:val="0"/>
      <w:marTop w:val="0"/>
      <w:marBottom w:val="0"/>
      <w:divBdr>
        <w:top w:val="none" w:sz="0" w:space="0" w:color="auto"/>
        <w:left w:val="none" w:sz="0" w:space="0" w:color="auto"/>
        <w:bottom w:val="none" w:sz="0" w:space="0" w:color="auto"/>
        <w:right w:val="none" w:sz="0" w:space="0" w:color="auto"/>
      </w:divBdr>
    </w:div>
    <w:div w:id="807479255">
      <w:marLeft w:val="640"/>
      <w:marRight w:val="0"/>
      <w:marTop w:val="0"/>
      <w:marBottom w:val="0"/>
      <w:divBdr>
        <w:top w:val="none" w:sz="0" w:space="0" w:color="auto"/>
        <w:left w:val="none" w:sz="0" w:space="0" w:color="auto"/>
        <w:bottom w:val="none" w:sz="0" w:space="0" w:color="auto"/>
        <w:right w:val="none" w:sz="0" w:space="0" w:color="auto"/>
      </w:divBdr>
    </w:div>
    <w:div w:id="810250712">
      <w:marLeft w:val="640"/>
      <w:marRight w:val="0"/>
      <w:marTop w:val="0"/>
      <w:marBottom w:val="0"/>
      <w:divBdr>
        <w:top w:val="none" w:sz="0" w:space="0" w:color="auto"/>
        <w:left w:val="none" w:sz="0" w:space="0" w:color="auto"/>
        <w:bottom w:val="none" w:sz="0" w:space="0" w:color="auto"/>
        <w:right w:val="none" w:sz="0" w:space="0" w:color="auto"/>
      </w:divBdr>
    </w:div>
    <w:div w:id="811363992">
      <w:marLeft w:val="640"/>
      <w:marRight w:val="0"/>
      <w:marTop w:val="0"/>
      <w:marBottom w:val="0"/>
      <w:divBdr>
        <w:top w:val="none" w:sz="0" w:space="0" w:color="auto"/>
        <w:left w:val="none" w:sz="0" w:space="0" w:color="auto"/>
        <w:bottom w:val="none" w:sz="0" w:space="0" w:color="auto"/>
        <w:right w:val="none" w:sz="0" w:space="0" w:color="auto"/>
      </w:divBdr>
    </w:div>
    <w:div w:id="812215628">
      <w:marLeft w:val="640"/>
      <w:marRight w:val="0"/>
      <w:marTop w:val="0"/>
      <w:marBottom w:val="0"/>
      <w:divBdr>
        <w:top w:val="none" w:sz="0" w:space="0" w:color="auto"/>
        <w:left w:val="none" w:sz="0" w:space="0" w:color="auto"/>
        <w:bottom w:val="none" w:sz="0" w:space="0" w:color="auto"/>
        <w:right w:val="none" w:sz="0" w:space="0" w:color="auto"/>
      </w:divBdr>
    </w:div>
    <w:div w:id="812597204">
      <w:marLeft w:val="640"/>
      <w:marRight w:val="0"/>
      <w:marTop w:val="0"/>
      <w:marBottom w:val="0"/>
      <w:divBdr>
        <w:top w:val="none" w:sz="0" w:space="0" w:color="auto"/>
        <w:left w:val="none" w:sz="0" w:space="0" w:color="auto"/>
        <w:bottom w:val="none" w:sz="0" w:space="0" w:color="auto"/>
        <w:right w:val="none" w:sz="0" w:space="0" w:color="auto"/>
      </w:divBdr>
    </w:div>
    <w:div w:id="813985825">
      <w:marLeft w:val="640"/>
      <w:marRight w:val="0"/>
      <w:marTop w:val="0"/>
      <w:marBottom w:val="0"/>
      <w:divBdr>
        <w:top w:val="none" w:sz="0" w:space="0" w:color="auto"/>
        <w:left w:val="none" w:sz="0" w:space="0" w:color="auto"/>
        <w:bottom w:val="none" w:sz="0" w:space="0" w:color="auto"/>
        <w:right w:val="none" w:sz="0" w:space="0" w:color="auto"/>
      </w:divBdr>
    </w:div>
    <w:div w:id="814764122">
      <w:marLeft w:val="640"/>
      <w:marRight w:val="0"/>
      <w:marTop w:val="0"/>
      <w:marBottom w:val="0"/>
      <w:divBdr>
        <w:top w:val="none" w:sz="0" w:space="0" w:color="auto"/>
        <w:left w:val="none" w:sz="0" w:space="0" w:color="auto"/>
        <w:bottom w:val="none" w:sz="0" w:space="0" w:color="auto"/>
        <w:right w:val="none" w:sz="0" w:space="0" w:color="auto"/>
      </w:divBdr>
    </w:div>
    <w:div w:id="816148571">
      <w:marLeft w:val="640"/>
      <w:marRight w:val="0"/>
      <w:marTop w:val="0"/>
      <w:marBottom w:val="0"/>
      <w:divBdr>
        <w:top w:val="none" w:sz="0" w:space="0" w:color="auto"/>
        <w:left w:val="none" w:sz="0" w:space="0" w:color="auto"/>
        <w:bottom w:val="none" w:sz="0" w:space="0" w:color="auto"/>
        <w:right w:val="none" w:sz="0" w:space="0" w:color="auto"/>
      </w:divBdr>
    </w:div>
    <w:div w:id="816653289">
      <w:marLeft w:val="640"/>
      <w:marRight w:val="0"/>
      <w:marTop w:val="0"/>
      <w:marBottom w:val="0"/>
      <w:divBdr>
        <w:top w:val="none" w:sz="0" w:space="0" w:color="auto"/>
        <w:left w:val="none" w:sz="0" w:space="0" w:color="auto"/>
        <w:bottom w:val="none" w:sz="0" w:space="0" w:color="auto"/>
        <w:right w:val="none" w:sz="0" w:space="0" w:color="auto"/>
      </w:divBdr>
    </w:div>
    <w:div w:id="818500097">
      <w:marLeft w:val="640"/>
      <w:marRight w:val="0"/>
      <w:marTop w:val="0"/>
      <w:marBottom w:val="0"/>
      <w:divBdr>
        <w:top w:val="none" w:sz="0" w:space="0" w:color="auto"/>
        <w:left w:val="none" w:sz="0" w:space="0" w:color="auto"/>
        <w:bottom w:val="none" w:sz="0" w:space="0" w:color="auto"/>
        <w:right w:val="none" w:sz="0" w:space="0" w:color="auto"/>
      </w:divBdr>
    </w:div>
    <w:div w:id="820078004">
      <w:marLeft w:val="640"/>
      <w:marRight w:val="0"/>
      <w:marTop w:val="0"/>
      <w:marBottom w:val="0"/>
      <w:divBdr>
        <w:top w:val="none" w:sz="0" w:space="0" w:color="auto"/>
        <w:left w:val="none" w:sz="0" w:space="0" w:color="auto"/>
        <w:bottom w:val="none" w:sz="0" w:space="0" w:color="auto"/>
        <w:right w:val="none" w:sz="0" w:space="0" w:color="auto"/>
      </w:divBdr>
    </w:div>
    <w:div w:id="820777071">
      <w:marLeft w:val="640"/>
      <w:marRight w:val="0"/>
      <w:marTop w:val="0"/>
      <w:marBottom w:val="0"/>
      <w:divBdr>
        <w:top w:val="none" w:sz="0" w:space="0" w:color="auto"/>
        <w:left w:val="none" w:sz="0" w:space="0" w:color="auto"/>
        <w:bottom w:val="none" w:sz="0" w:space="0" w:color="auto"/>
        <w:right w:val="none" w:sz="0" w:space="0" w:color="auto"/>
      </w:divBdr>
    </w:div>
    <w:div w:id="820855271">
      <w:marLeft w:val="640"/>
      <w:marRight w:val="0"/>
      <w:marTop w:val="0"/>
      <w:marBottom w:val="0"/>
      <w:divBdr>
        <w:top w:val="none" w:sz="0" w:space="0" w:color="auto"/>
        <w:left w:val="none" w:sz="0" w:space="0" w:color="auto"/>
        <w:bottom w:val="none" w:sz="0" w:space="0" w:color="auto"/>
        <w:right w:val="none" w:sz="0" w:space="0" w:color="auto"/>
      </w:divBdr>
    </w:div>
    <w:div w:id="821771694">
      <w:marLeft w:val="640"/>
      <w:marRight w:val="0"/>
      <w:marTop w:val="0"/>
      <w:marBottom w:val="0"/>
      <w:divBdr>
        <w:top w:val="none" w:sz="0" w:space="0" w:color="auto"/>
        <w:left w:val="none" w:sz="0" w:space="0" w:color="auto"/>
        <w:bottom w:val="none" w:sz="0" w:space="0" w:color="auto"/>
        <w:right w:val="none" w:sz="0" w:space="0" w:color="auto"/>
      </w:divBdr>
    </w:div>
    <w:div w:id="822085258">
      <w:marLeft w:val="640"/>
      <w:marRight w:val="0"/>
      <w:marTop w:val="0"/>
      <w:marBottom w:val="0"/>
      <w:divBdr>
        <w:top w:val="none" w:sz="0" w:space="0" w:color="auto"/>
        <w:left w:val="none" w:sz="0" w:space="0" w:color="auto"/>
        <w:bottom w:val="none" w:sz="0" w:space="0" w:color="auto"/>
        <w:right w:val="none" w:sz="0" w:space="0" w:color="auto"/>
      </w:divBdr>
    </w:div>
    <w:div w:id="823354402">
      <w:marLeft w:val="640"/>
      <w:marRight w:val="0"/>
      <w:marTop w:val="0"/>
      <w:marBottom w:val="0"/>
      <w:divBdr>
        <w:top w:val="none" w:sz="0" w:space="0" w:color="auto"/>
        <w:left w:val="none" w:sz="0" w:space="0" w:color="auto"/>
        <w:bottom w:val="none" w:sz="0" w:space="0" w:color="auto"/>
        <w:right w:val="none" w:sz="0" w:space="0" w:color="auto"/>
      </w:divBdr>
    </w:div>
    <w:div w:id="826630855">
      <w:marLeft w:val="640"/>
      <w:marRight w:val="0"/>
      <w:marTop w:val="0"/>
      <w:marBottom w:val="0"/>
      <w:divBdr>
        <w:top w:val="none" w:sz="0" w:space="0" w:color="auto"/>
        <w:left w:val="none" w:sz="0" w:space="0" w:color="auto"/>
        <w:bottom w:val="none" w:sz="0" w:space="0" w:color="auto"/>
        <w:right w:val="none" w:sz="0" w:space="0" w:color="auto"/>
      </w:divBdr>
    </w:div>
    <w:div w:id="828209410">
      <w:marLeft w:val="640"/>
      <w:marRight w:val="0"/>
      <w:marTop w:val="0"/>
      <w:marBottom w:val="0"/>
      <w:divBdr>
        <w:top w:val="none" w:sz="0" w:space="0" w:color="auto"/>
        <w:left w:val="none" w:sz="0" w:space="0" w:color="auto"/>
        <w:bottom w:val="none" w:sz="0" w:space="0" w:color="auto"/>
        <w:right w:val="none" w:sz="0" w:space="0" w:color="auto"/>
      </w:divBdr>
    </w:div>
    <w:div w:id="830759555">
      <w:marLeft w:val="640"/>
      <w:marRight w:val="0"/>
      <w:marTop w:val="0"/>
      <w:marBottom w:val="0"/>
      <w:divBdr>
        <w:top w:val="none" w:sz="0" w:space="0" w:color="auto"/>
        <w:left w:val="none" w:sz="0" w:space="0" w:color="auto"/>
        <w:bottom w:val="none" w:sz="0" w:space="0" w:color="auto"/>
        <w:right w:val="none" w:sz="0" w:space="0" w:color="auto"/>
      </w:divBdr>
    </w:div>
    <w:div w:id="833838509">
      <w:marLeft w:val="640"/>
      <w:marRight w:val="0"/>
      <w:marTop w:val="0"/>
      <w:marBottom w:val="0"/>
      <w:divBdr>
        <w:top w:val="none" w:sz="0" w:space="0" w:color="auto"/>
        <w:left w:val="none" w:sz="0" w:space="0" w:color="auto"/>
        <w:bottom w:val="none" w:sz="0" w:space="0" w:color="auto"/>
        <w:right w:val="none" w:sz="0" w:space="0" w:color="auto"/>
      </w:divBdr>
    </w:div>
    <w:div w:id="836649723">
      <w:marLeft w:val="640"/>
      <w:marRight w:val="0"/>
      <w:marTop w:val="0"/>
      <w:marBottom w:val="0"/>
      <w:divBdr>
        <w:top w:val="none" w:sz="0" w:space="0" w:color="auto"/>
        <w:left w:val="none" w:sz="0" w:space="0" w:color="auto"/>
        <w:bottom w:val="none" w:sz="0" w:space="0" w:color="auto"/>
        <w:right w:val="none" w:sz="0" w:space="0" w:color="auto"/>
      </w:divBdr>
    </w:div>
    <w:div w:id="837580854">
      <w:marLeft w:val="640"/>
      <w:marRight w:val="0"/>
      <w:marTop w:val="0"/>
      <w:marBottom w:val="0"/>
      <w:divBdr>
        <w:top w:val="none" w:sz="0" w:space="0" w:color="auto"/>
        <w:left w:val="none" w:sz="0" w:space="0" w:color="auto"/>
        <w:bottom w:val="none" w:sz="0" w:space="0" w:color="auto"/>
        <w:right w:val="none" w:sz="0" w:space="0" w:color="auto"/>
      </w:divBdr>
    </w:div>
    <w:div w:id="839932389">
      <w:marLeft w:val="640"/>
      <w:marRight w:val="0"/>
      <w:marTop w:val="0"/>
      <w:marBottom w:val="0"/>
      <w:divBdr>
        <w:top w:val="none" w:sz="0" w:space="0" w:color="auto"/>
        <w:left w:val="none" w:sz="0" w:space="0" w:color="auto"/>
        <w:bottom w:val="none" w:sz="0" w:space="0" w:color="auto"/>
        <w:right w:val="none" w:sz="0" w:space="0" w:color="auto"/>
      </w:divBdr>
    </w:div>
    <w:div w:id="840662300">
      <w:marLeft w:val="640"/>
      <w:marRight w:val="0"/>
      <w:marTop w:val="0"/>
      <w:marBottom w:val="0"/>
      <w:divBdr>
        <w:top w:val="none" w:sz="0" w:space="0" w:color="auto"/>
        <w:left w:val="none" w:sz="0" w:space="0" w:color="auto"/>
        <w:bottom w:val="none" w:sz="0" w:space="0" w:color="auto"/>
        <w:right w:val="none" w:sz="0" w:space="0" w:color="auto"/>
      </w:divBdr>
    </w:div>
    <w:div w:id="841428199">
      <w:marLeft w:val="640"/>
      <w:marRight w:val="0"/>
      <w:marTop w:val="0"/>
      <w:marBottom w:val="0"/>
      <w:divBdr>
        <w:top w:val="none" w:sz="0" w:space="0" w:color="auto"/>
        <w:left w:val="none" w:sz="0" w:space="0" w:color="auto"/>
        <w:bottom w:val="none" w:sz="0" w:space="0" w:color="auto"/>
        <w:right w:val="none" w:sz="0" w:space="0" w:color="auto"/>
      </w:divBdr>
    </w:div>
    <w:div w:id="841776953">
      <w:marLeft w:val="640"/>
      <w:marRight w:val="0"/>
      <w:marTop w:val="0"/>
      <w:marBottom w:val="0"/>
      <w:divBdr>
        <w:top w:val="none" w:sz="0" w:space="0" w:color="auto"/>
        <w:left w:val="none" w:sz="0" w:space="0" w:color="auto"/>
        <w:bottom w:val="none" w:sz="0" w:space="0" w:color="auto"/>
        <w:right w:val="none" w:sz="0" w:space="0" w:color="auto"/>
      </w:divBdr>
    </w:div>
    <w:div w:id="843082645">
      <w:marLeft w:val="640"/>
      <w:marRight w:val="0"/>
      <w:marTop w:val="0"/>
      <w:marBottom w:val="0"/>
      <w:divBdr>
        <w:top w:val="none" w:sz="0" w:space="0" w:color="auto"/>
        <w:left w:val="none" w:sz="0" w:space="0" w:color="auto"/>
        <w:bottom w:val="none" w:sz="0" w:space="0" w:color="auto"/>
        <w:right w:val="none" w:sz="0" w:space="0" w:color="auto"/>
      </w:divBdr>
    </w:div>
    <w:div w:id="847403892">
      <w:marLeft w:val="640"/>
      <w:marRight w:val="0"/>
      <w:marTop w:val="0"/>
      <w:marBottom w:val="0"/>
      <w:divBdr>
        <w:top w:val="none" w:sz="0" w:space="0" w:color="auto"/>
        <w:left w:val="none" w:sz="0" w:space="0" w:color="auto"/>
        <w:bottom w:val="none" w:sz="0" w:space="0" w:color="auto"/>
        <w:right w:val="none" w:sz="0" w:space="0" w:color="auto"/>
      </w:divBdr>
    </w:div>
    <w:div w:id="849609747">
      <w:marLeft w:val="640"/>
      <w:marRight w:val="0"/>
      <w:marTop w:val="0"/>
      <w:marBottom w:val="0"/>
      <w:divBdr>
        <w:top w:val="none" w:sz="0" w:space="0" w:color="auto"/>
        <w:left w:val="none" w:sz="0" w:space="0" w:color="auto"/>
        <w:bottom w:val="none" w:sz="0" w:space="0" w:color="auto"/>
        <w:right w:val="none" w:sz="0" w:space="0" w:color="auto"/>
      </w:divBdr>
    </w:div>
    <w:div w:id="850292839">
      <w:marLeft w:val="640"/>
      <w:marRight w:val="0"/>
      <w:marTop w:val="0"/>
      <w:marBottom w:val="0"/>
      <w:divBdr>
        <w:top w:val="none" w:sz="0" w:space="0" w:color="auto"/>
        <w:left w:val="none" w:sz="0" w:space="0" w:color="auto"/>
        <w:bottom w:val="none" w:sz="0" w:space="0" w:color="auto"/>
        <w:right w:val="none" w:sz="0" w:space="0" w:color="auto"/>
      </w:divBdr>
    </w:div>
    <w:div w:id="850534587">
      <w:marLeft w:val="640"/>
      <w:marRight w:val="0"/>
      <w:marTop w:val="0"/>
      <w:marBottom w:val="0"/>
      <w:divBdr>
        <w:top w:val="none" w:sz="0" w:space="0" w:color="auto"/>
        <w:left w:val="none" w:sz="0" w:space="0" w:color="auto"/>
        <w:bottom w:val="none" w:sz="0" w:space="0" w:color="auto"/>
        <w:right w:val="none" w:sz="0" w:space="0" w:color="auto"/>
      </w:divBdr>
    </w:div>
    <w:div w:id="852915619">
      <w:marLeft w:val="640"/>
      <w:marRight w:val="0"/>
      <w:marTop w:val="0"/>
      <w:marBottom w:val="0"/>
      <w:divBdr>
        <w:top w:val="none" w:sz="0" w:space="0" w:color="auto"/>
        <w:left w:val="none" w:sz="0" w:space="0" w:color="auto"/>
        <w:bottom w:val="none" w:sz="0" w:space="0" w:color="auto"/>
        <w:right w:val="none" w:sz="0" w:space="0" w:color="auto"/>
      </w:divBdr>
    </w:div>
    <w:div w:id="854533972">
      <w:marLeft w:val="640"/>
      <w:marRight w:val="0"/>
      <w:marTop w:val="0"/>
      <w:marBottom w:val="0"/>
      <w:divBdr>
        <w:top w:val="none" w:sz="0" w:space="0" w:color="auto"/>
        <w:left w:val="none" w:sz="0" w:space="0" w:color="auto"/>
        <w:bottom w:val="none" w:sz="0" w:space="0" w:color="auto"/>
        <w:right w:val="none" w:sz="0" w:space="0" w:color="auto"/>
      </w:divBdr>
    </w:div>
    <w:div w:id="855121652">
      <w:marLeft w:val="640"/>
      <w:marRight w:val="0"/>
      <w:marTop w:val="0"/>
      <w:marBottom w:val="0"/>
      <w:divBdr>
        <w:top w:val="none" w:sz="0" w:space="0" w:color="auto"/>
        <w:left w:val="none" w:sz="0" w:space="0" w:color="auto"/>
        <w:bottom w:val="none" w:sz="0" w:space="0" w:color="auto"/>
        <w:right w:val="none" w:sz="0" w:space="0" w:color="auto"/>
      </w:divBdr>
    </w:div>
    <w:div w:id="855580458">
      <w:marLeft w:val="640"/>
      <w:marRight w:val="0"/>
      <w:marTop w:val="0"/>
      <w:marBottom w:val="0"/>
      <w:divBdr>
        <w:top w:val="none" w:sz="0" w:space="0" w:color="auto"/>
        <w:left w:val="none" w:sz="0" w:space="0" w:color="auto"/>
        <w:bottom w:val="none" w:sz="0" w:space="0" w:color="auto"/>
        <w:right w:val="none" w:sz="0" w:space="0" w:color="auto"/>
      </w:divBdr>
    </w:div>
    <w:div w:id="858931383">
      <w:marLeft w:val="640"/>
      <w:marRight w:val="0"/>
      <w:marTop w:val="0"/>
      <w:marBottom w:val="0"/>
      <w:divBdr>
        <w:top w:val="none" w:sz="0" w:space="0" w:color="auto"/>
        <w:left w:val="none" w:sz="0" w:space="0" w:color="auto"/>
        <w:bottom w:val="none" w:sz="0" w:space="0" w:color="auto"/>
        <w:right w:val="none" w:sz="0" w:space="0" w:color="auto"/>
      </w:divBdr>
    </w:div>
    <w:div w:id="860750797">
      <w:marLeft w:val="640"/>
      <w:marRight w:val="0"/>
      <w:marTop w:val="0"/>
      <w:marBottom w:val="0"/>
      <w:divBdr>
        <w:top w:val="none" w:sz="0" w:space="0" w:color="auto"/>
        <w:left w:val="none" w:sz="0" w:space="0" w:color="auto"/>
        <w:bottom w:val="none" w:sz="0" w:space="0" w:color="auto"/>
        <w:right w:val="none" w:sz="0" w:space="0" w:color="auto"/>
      </w:divBdr>
    </w:div>
    <w:div w:id="862865804">
      <w:marLeft w:val="640"/>
      <w:marRight w:val="0"/>
      <w:marTop w:val="0"/>
      <w:marBottom w:val="0"/>
      <w:divBdr>
        <w:top w:val="none" w:sz="0" w:space="0" w:color="auto"/>
        <w:left w:val="none" w:sz="0" w:space="0" w:color="auto"/>
        <w:bottom w:val="none" w:sz="0" w:space="0" w:color="auto"/>
        <w:right w:val="none" w:sz="0" w:space="0" w:color="auto"/>
      </w:divBdr>
    </w:div>
    <w:div w:id="863902290">
      <w:marLeft w:val="640"/>
      <w:marRight w:val="0"/>
      <w:marTop w:val="0"/>
      <w:marBottom w:val="0"/>
      <w:divBdr>
        <w:top w:val="none" w:sz="0" w:space="0" w:color="auto"/>
        <w:left w:val="none" w:sz="0" w:space="0" w:color="auto"/>
        <w:bottom w:val="none" w:sz="0" w:space="0" w:color="auto"/>
        <w:right w:val="none" w:sz="0" w:space="0" w:color="auto"/>
      </w:divBdr>
    </w:div>
    <w:div w:id="864562432">
      <w:marLeft w:val="640"/>
      <w:marRight w:val="0"/>
      <w:marTop w:val="0"/>
      <w:marBottom w:val="0"/>
      <w:divBdr>
        <w:top w:val="none" w:sz="0" w:space="0" w:color="auto"/>
        <w:left w:val="none" w:sz="0" w:space="0" w:color="auto"/>
        <w:bottom w:val="none" w:sz="0" w:space="0" w:color="auto"/>
        <w:right w:val="none" w:sz="0" w:space="0" w:color="auto"/>
      </w:divBdr>
    </w:div>
    <w:div w:id="865171734">
      <w:marLeft w:val="640"/>
      <w:marRight w:val="0"/>
      <w:marTop w:val="0"/>
      <w:marBottom w:val="0"/>
      <w:divBdr>
        <w:top w:val="none" w:sz="0" w:space="0" w:color="auto"/>
        <w:left w:val="none" w:sz="0" w:space="0" w:color="auto"/>
        <w:bottom w:val="none" w:sz="0" w:space="0" w:color="auto"/>
        <w:right w:val="none" w:sz="0" w:space="0" w:color="auto"/>
      </w:divBdr>
    </w:div>
    <w:div w:id="865602812">
      <w:marLeft w:val="640"/>
      <w:marRight w:val="0"/>
      <w:marTop w:val="0"/>
      <w:marBottom w:val="0"/>
      <w:divBdr>
        <w:top w:val="none" w:sz="0" w:space="0" w:color="auto"/>
        <w:left w:val="none" w:sz="0" w:space="0" w:color="auto"/>
        <w:bottom w:val="none" w:sz="0" w:space="0" w:color="auto"/>
        <w:right w:val="none" w:sz="0" w:space="0" w:color="auto"/>
      </w:divBdr>
    </w:div>
    <w:div w:id="865603984">
      <w:marLeft w:val="640"/>
      <w:marRight w:val="0"/>
      <w:marTop w:val="0"/>
      <w:marBottom w:val="0"/>
      <w:divBdr>
        <w:top w:val="none" w:sz="0" w:space="0" w:color="auto"/>
        <w:left w:val="none" w:sz="0" w:space="0" w:color="auto"/>
        <w:bottom w:val="none" w:sz="0" w:space="0" w:color="auto"/>
        <w:right w:val="none" w:sz="0" w:space="0" w:color="auto"/>
      </w:divBdr>
    </w:div>
    <w:div w:id="866062487">
      <w:marLeft w:val="640"/>
      <w:marRight w:val="0"/>
      <w:marTop w:val="0"/>
      <w:marBottom w:val="0"/>
      <w:divBdr>
        <w:top w:val="none" w:sz="0" w:space="0" w:color="auto"/>
        <w:left w:val="none" w:sz="0" w:space="0" w:color="auto"/>
        <w:bottom w:val="none" w:sz="0" w:space="0" w:color="auto"/>
        <w:right w:val="none" w:sz="0" w:space="0" w:color="auto"/>
      </w:divBdr>
    </w:div>
    <w:div w:id="866455770">
      <w:marLeft w:val="640"/>
      <w:marRight w:val="0"/>
      <w:marTop w:val="0"/>
      <w:marBottom w:val="0"/>
      <w:divBdr>
        <w:top w:val="none" w:sz="0" w:space="0" w:color="auto"/>
        <w:left w:val="none" w:sz="0" w:space="0" w:color="auto"/>
        <w:bottom w:val="none" w:sz="0" w:space="0" w:color="auto"/>
        <w:right w:val="none" w:sz="0" w:space="0" w:color="auto"/>
      </w:divBdr>
    </w:div>
    <w:div w:id="866867675">
      <w:marLeft w:val="640"/>
      <w:marRight w:val="0"/>
      <w:marTop w:val="0"/>
      <w:marBottom w:val="0"/>
      <w:divBdr>
        <w:top w:val="none" w:sz="0" w:space="0" w:color="auto"/>
        <w:left w:val="none" w:sz="0" w:space="0" w:color="auto"/>
        <w:bottom w:val="none" w:sz="0" w:space="0" w:color="auto"/>
        <w:right w:val="none" w:sz="0" w:space="0" w:color="auto"/>
      </w:divBdr>
    </w:div>
    <w:div w:id="867717197">
      <w:marLeft w:val="640"/>
      <w:marRight w:val="0"/>
      <w:marTop w:val="0"/>
      <w:marBottom w:val="0"/>
      <w:divBdr>
        <w:top w:val="none" w:sz="0" w:space="0" w:color="auto"/>
        <w:left w:val="none" w:sz="0" w:space="0" w:color="auto"/>
        <w:bottom w:val="none" w:sz="0" w:space="0" w:color="auto"/>
        <w:right w:val="none" w:sz="0" w:space="0" w:color="auto"/>
      </w:divBdr>
    </w:div>
    <w:div w:id="868101958">
      <w:marLeft w:val="640"/>
      <w:marRight w:val="0"/>
      <w:marTop w:val="0"/>
      <w:marBottom w:val="0"/>
      <w:divBdr>
        <w:top w:val="none" w:sz="0" w:space="0" w:color="auto"/>
        <w:left w:val="none" w:sz="0" w:space="0" w:color="auto"/>
        <w:bottom w:val="none" w:sz="0" w:space="0" w:color="auto"/>
        <w:right w:val="none" w:sz="0" w:space="0" w:color="auto"/>
      </w:divBdr>
    </w:div>
    <w:div w:id="869145332">
      <w:marLeft w:val="640"/>
      <w:marRight w:val="0"/>
      <w:marTop w:val="0"/>
      <w:marBottom w:val="0"/>
      <w:divBdr>
        <w:top w:val="none" w:sz="0" w:space="0" w:color="auto"/>
        <w:left w:val="none" w:sz="0" w:space="0" w:color="auto"/>
        <w:bottom w:val="none" w:sz="0" w:space="0" w:color="auto"/>
        <w:right w:val="none" w:sz="0" w:space="0" w:color="auto"/>
      </w:divBdr>
    </w:div>
    <w:div w:id="870991218">
      <w:marLeft w:val="640"/>
      <w:marRight w:val="0"/>
      <w:marTop w:val="0"/>
      <w:marBottom w:val="0"/>
      <w:divBdr>
        <w:top w:val="none" w:sz="0" w:space="0" w:color="auto"/>
        <w:left w:val="none" w:sz="0" w:space="0" w:color="auto"/>
        <w:bottom w:val="none" w:sz="0" w:space="0" w:color="auto"/>
        <w:right w:val="none" w:sz="0" w:space="0" w:color="auto"/>
      </w:divBdr>
    </w:div>
    <w:div w:id="871500995">
      <w:marLeft w:val="640"/>
      <w:marRight w:val="0"/>
      <w:marTop w:val="0"/>
      <w:marBottom w:val="0"/>
      <w:divBdr>
        <w:top w:val="none" w:sz="0" w:space="0" w:color="auto"/>
        <w:left w:val="none" w:sz="0" w:space="0" w:color="auto"/>
        <w:bottom w:val="none" w:sz="0" w:space="0" w:color="auto"/>
        <w:right w:val="none" w:sz="0" w:space="0" w:color="auto"/>
      </w:divBdr>
    </w:div>
    <w:div w:id="873618710">
      <w:marLeft w:val="640"/>
      <w:marRight w:val="0"/>
      <w:marTop w:val="0"/>
      <w:marBottom w:val="0"/>
      <w:divBdr>
        <w:top w:val="none" w:sz="0" w:space="0" w:color="auto"/>
        <w:left w:val="none" w:sz="0" w:space="0" w:color="auto"/>
        <w:bottom w:val="none" w:sz="0" w:space="0" w:color="auto"/>
        <w:right w:val="none" w:sz="0" w:space="0" w:color="auto"/>
      </w:divBdr>
    </w:div>
    <w:div w:id="874346699">
      <w:marLeft w:val="640"/>
      <w:marRight w:val="0"/>
      <w:marTop w:val="0"/>
      <w:marBottom w:val="0"/>
      <w:divBdr>
        <w:top w:val="none" w:sz="0" w:space="0" w:color="auto"/>
        <w:left w:val="none" w:sz="0" w:space="0" w:color="auto"/>
        <w:bottom w:val="none" w:sz="0" w:space="0" w:color="auto"/>
        <w:right w:val="none" w:sz="0" w:space="0" w:color="auto"/>
      </w:divBdr>
    </w:div>
    <w:div w:id="875314472">
      <w:marLeft w:val="640"/>
      <w:marRight w:val="0"/>
      <w:marTop w:val="0"/>
      <w:marBottom w:val="0"/>
      <w:divBdr>
        <w:top w:val="none" w:sz="0" w:space="0" w:color="auto"/>
        <w:left w:val="none" w:sz="0" w:space="0" w:color="auto"/>
        <w:bottom w:val="none" w:sz="0" w:space="0" w:color="auto"/>
        <w:right w:val="none" w:sz="0" w:space="0" w:color="auto"/>
      </w:divBdr>
    </w:div>
    <w:div w:id="875852450">
      <w:marLeft w:val="640"/>
      <w:marRight w:val="0"/>
      <w:marTop w:val="0"/>
      <w:marBottom w:val="0"/>
      <w:divBdr>
        <w:top w:val="none" w:sz="0" w:space="0" w:color="auto"/>
        <w:left w:val="none" w:sz="0" w:space="0" w:color="auto"/>
        <w:bottom w:val="none" w:sz="0" w:space="0" w:color="auto"/>
        <w:right w:val="none" w:sz="0" w:space="0" w:color="auto"/>
      </w:divBdr>
    </w:div>
    <w:div w:id="876940103">
      <w:marLeft w:val="640"/>
      <w:marRight w:val="0"/>
      <w:marTop w:val="0"/>
      <w:marBottom w:val="0"/>
      <w:divBdr>
        <w:top w:val="none" w:sz="0" w:space="0" w:color="auto"/>
        <w:left w:val="none" w:sz="0" w:space="0" w:color="auto"/>
        <w:bottom w:val="none" w:sz="0" w:space="0" w:color="auto"/>
        <w:right w:val="none" w:sz="0" w:space="0" w:color="auto"/>
      </w:divBdr>
    </w:div>
    <w:div w:id="877199595">
      <w:marLeft w:val="640"/>
      <w:marRight w:val="0"/>
      <w:marTop w:val="0"/>
      <w:marBottom w:val="0"/>
      <w:divBdr>
        <w:top w:val="none" w:sz="0" w:space="0" w:color="auto"/>
        <w:left w:val="none" w:sz="0" w:space="0" w:color="auto"/>
        <w:bottom w:val="none" w:sz="0" w:space="0" w:color="auto"/>
        <w:right w:val="none" w:sz="0" w:space="0" w:color="auto"/>
      </w:divBdr>
    </w:div>
    <w:div w:id="877814916">
      <w:marLeft w:val="640"/>
      <w:marRight w:val="0"/>
      <w:marTop w:val="0"/>
      <w:marBottom w:val="0"/>
      <w:divBdr>
        <w:top w:val="none" w:sz="0" w:space="0" w:color="auto"/>
        <w:left w:val="none" w:sz="0" w:space="0" w:color="auto"/>
        <w:bottom w:val="none" w:sz="0" w:space="0" w:color="auto"/>
        <w:right w:val="none" w:sz="0" w:space="0" w:color="auto"/>
      </w:divBdr>
    </w:div>
    <w:div w:id="881555608">
      <w:marLeft w:val="640"/>
      <w:marRight w:val="0"/>
      <w:marTop w:val="0"/>
      <w:marBottom w:val="0"/>
      <w:divBdr>
        <w:top w:val="none" w:sz="0" w:space="0" w:color="auto"/>
        <w:left w:val="none" w:sz="0" w:space="0" w:color="auto"/>
        <w:bottom w:val="none" w:sz="0" w:space="0" w:color="auto"/>
        <w:right w:val="none" w:sz="0" w:space="0" w:color="auto"/>
      </w:divBdr>
    </w:div>
    <w:div w:id="881556061">
      <w:marLeft w:val="640"/>
      <w:marRight w:val="0"/>
      <w:marTop w:val="0"/>
      <w:marBottom w:val="0"/>
      <w:divBdr>
        <w:top w:val="none" w:sz="0" w:space="0" w:color="auto"/>
        <w:left w:val="none" w:sz="0" w:space="0" w:color="auto"/>
        <w:bottom w:val="none" w:sz="0" w:space="0" w:color="auto"/>
        <w:right w:val="none" w:sz="0" w:space="0" w:color="auto"/>
      </w:divBdr>
    </w:div>
    <w:div w:id="882059012">
      <w:marLeft w:val="640"/>
      <w:marRight w:val="0"/>
      <w:marTop w:val="0"/>
      <w:marBottom w:val="0"/>
      <w:divBdr>
        <w:top w:val="none" w:sz="0" w:space="0" w:color="auto"/>
        <w:left w:val="none" w:sz="0" w:space="0" w:color="auto"/>
        <w:bottom w:val="none" w:sz="0" w:space="0" w:color="auto"/>
        <w:right w:val="none" w:sz="0" w:space="0" w:color="auto"/>
      </w:divBdr>
    </w:div>
    <w:div w:id="882718028">
      <w:marLeft w:val="640"/>
      <w:marRight w:val="0"/>
      <w:marTop w:val="0"/>
      <w:marBottom w:val="0"/>
      <w:divBdr>
        <w:top w:val="none" w:sz="0" w:space="0" w:color="auto"/>
        <w:left w:val="none" w:sz="0" w:space="0" w:color="auto"/>
        <w:bottom w:val="none" w:sz="0" w:space="0" w:color="auto"/>
        <w:right w:val="none" w:sz="0" w:space="0" w:color="auto"/>
      </w:divBdr>
    </w:div>
    <w:div w:id="883908165">
      <w:marLeft w:val="640"/>
      <w:marRight w:val="0"/>
      <w:marTop w:val="0"/>
      <w:marBottom w:val="0"/>
      <w:divBdr>
        <w:top w:val="none" w:sz="0" w:space="0" w:color="auto"/>
        <w:left w:val="none" w:sz="0" w:space="0" w:color="auto"/>
        <w:bottom w:val="none" w:sz="0" w:space="0" w:color="auto"/>
        <w:right w:val="none" w:sz="0" w:space="0" w:color="auto"/>
      </w:divBdr>
    </w:div>
    <w:div w:id="888031738">
      <w:marLeft w:val="640"/>
      <w:marRight w:val="0"/>
      <w:marTop w:val="0"/>
      <w:marBottom w:val="0"/>
      <w:divBdr>
        <w:top w:val="none" w:sz="0" w:space="0" w:color="auto"/>
        <w:left w:val="none" w:sz="0" w:space="0" w:color="auto"/>
        <w:bottom w:val="none" w:sz="0" w:space="0" w:color="auto"/>
        <w:right w:val="none" w:sz="0" w:space="0" w:color="auto"/>
      </w:divBdr>
    </w:div>
    <w:div w:id="888230569">
      <w:marLeft w:val="640"/>
      <w:marRight w:val="0"/>
      <w:marTop w:val="0"/>
      <w:marBottom w:val="0"/>
      <w:divBdr>
        <w:top w:val="none" w:sz="0" w:space="0" w:color="auto"/>
        <w:left w:val="none" w:sz="0" w:space="0" w:color="auto"/>
        <w:bottom w:val="none" w:sz="0" w:space="0" w:color="auto"/>
        <w:right w:val="none" w:sz="0" w:space="0" w:color="auto"/>
      </w:divBdr>
    </w:div>
    <w:div w:id="889146564">
      <w:marLeft w:val="640"/>
      <w:marRight w:val="0"/>
      <w:marTop w:val="0"/>
      <w:marBottom w:val="0"/>
      <w:divBdr>
        <w:top w:val="none" w:sz="0" w:space="0" w:color="auto"/>
        <w:left w:val="none" w:sz="0" w:space="0" w:color="auto"/>
        <w:bottom w:val="none" w:sz="0" w:space="0" w:color="auto"/>
        <w:right w:val="none" w:sz="0" w:space="0" w:color="auto"/>
      </w:divBdr>
    </w:div>
    <w:div w:id="889652568">
      <w:marLeft w:val="640"/>
      <w:marRight w:val="0"/>
      <w:marTop w:val="0"/>
      <w:marBottom w:val="0"/>
      <w:divBdr>
        <w:top w:val="none" w:sz="0" w:space="0" w:color="auto"/>
        <w:left w:val="none" w:sz="0" w:space="0" w:color="auto"/>
        <w:bottom w:val="none" w:sz="0" w:space="0" w:color="auto"/>
        <w:right w:val="none" w:sz="0" w:space="0" w:color="auto"/>
      </w:divBdr>
    </w:div>
    <w:div w:id="894199308">
      <w:marLeft w:val="640"/>
      <w:marRight w:val="0"/>
      <w:marTop w:val="0"/>
      <w:marBottom w:val="0"/>
      <w:divBdr>
        <w:top w:val="none" w:sz="0" w:space="0" w:color="auto"/>
        <w:left w:val="none" w:sz="0" w:space="0" w:color="auto"/>
        <w:bottom w:val="none" w:sz="0" w:space="0" w:color="auto"/>
        <w:right w:val="none" w:sz="0" w:space="0" w:color="auto"/>
      </w:divBdr>
    </w:div>
    <w:div w:id="894316698">
      <w:marLeft w:val="640"/>
      <w:marRight w:val="0"/>
      <w:marTop w:val="0"/>
      <w:marBottom w:val="0"/>
      <w:divBdr>
        <w:top w:val="none" w:sz="0" w:space="0" w:color="auto"/>
        <w:left w:val="none" w:sz="0" w:space="0" w:color="auto"/>
        <w:bottom w:val="none" w:sz="0" w:space="0" w:color="auto"/>
        <w:right w:val="none" w:sz="0" w:space="0" w:color="auto"/>
      </w:divBdr>
    </w:div>
    <w:div w:id="895702871">
      <w:marLeft w:val="640"/>
      <w:marRight w:val="0"/>
      <w:marTop w:val="0"/>
      <w:marBottom w:val="0"/>
      <w:divBdr>
        <w:top w:val="none" w:sz="0" w:space="0" w:color="auto"/>
        <w:left w:val="none" w:sz="0" w:space="0" w:color="auto"/>
        <w:bottom w:val="none" w:sz="0" w:space="0" w:color="auto"/>
        <w:right w:val="none" w:sz="0" w:space="0" w:color="auto"/>
      </w:divBdr>
    </w:div>
    <w:div w:id="898979805">
      <w:marLeft w:val="640"/>
      <w:marRight w:val="0"/>
      <w:marTop w:val="0"/>
      <w:marBottom w:val="0"/>
      <w:divBdr>
        <w:top w:val="none" w:sz="0" w:space="0" w:color="auto"/>
        <w:left w:val="none" w:sz="0" w:space="0" w:color="auto"/>
        <w:bottom w:val="none" w:sz="0" w:space="0" w:color="auto"/>
        <w:right w:val="none" w:sz="0" w:space="0" w:color="auto"/>
      </w:divBdr>
    </w:div>
    <w:div w:id="902375967">
      <w:marLeft w:val="640"/>
      <w:marRight w:val="0"/>
      <w:marTop w:val="0"/>
      <w:marBottom w:val="0"/>
      <w:divBdr>
        <w:top w:val="none" w:sz="0" w:space="0" w:color="auto"/>
        <w:left w:val="none" w:sz="0" w:space="0" w:color="auto"/>
        <w:bottom w:val="none" w:sz="0" w:space="0" w:color="auto"/>
        <w:right w:val="none" w:sz="0" w:space="0" w:color="auto"/>
      </w:divBdr>
    </w:div>
    <w:div w:id="902839610">
      <w:marLeft w:val="640"/>
      <w:marRight w:val="0"/>
      <w:marTop w:val="0"/>
      <w:marBottom w:val="0"/>
      <w:divBdr>
        <w:top w:val="none" w:sz="0" w:space="0" w:color="auto"/>
        <w:left w:val="none" w:sz="0" w:space="0" w:color="auto"/>
        <w:bottom w:val="none" w:sz="0" w:space="0" w:color="auto"/>
        <w:right w:val="none" w:sz="0" w:space="0" w:color="auto"/>
      </w:divBdr>
    </w:div>
    <w:div w:id="904725358">
      <w:marLeft w:val="640"/>
      <w:marRight w:val="0"/>
      <w:marTop w:val="0"/>
      <w:marBottom w:val="0"/>
      <w:divBdr>
        <w:top w:val="none" w:sz="0" w:space="0" w:color="auto"/>
        <w:left w:val="none" w:sz="0" w:space="0" w:color="auto"/>
        <w:bottom w:val="none" w:sz="0" w:space="0" w:color="auto"/>
        <w:right w:val="none" w:sz="0" w:space="0" w:color="auto"/>
      </w:divBdr>
    </w:div>
    <w:div w:id="905267561">
      <w:marLeft w:val="640"/>
      <w:marRight w:val="0"/>
      <w:marTop w:val="0"/>
      <w:marBottom w:val="0"/>
      <w:divBdr>
        <w:top w:val="none" w:sz="0" w:space="0" w:color="auto"/>
        <w:left w:val="none" w:sz="0" w:space="0" w:color="auto"/>
        <w:bottom w:val="none" w:sz="0" w:space="0" w:color="auto"/>
        <w:right w:val="none" w:sz="0" w:space="0" w:color="auto"/>
      </w:divBdr>
    </w:div>
    <w:div w:id="905724484">
      <w:marLeft w:val="640"/>
      <w:marRight w:val="0"/>
      <w:marTop w:val="0"/>
      <w:marBottom w:val="0"/>
      <w:divBdr>
        <w:top w:val="none" w:sz="0" w:space="0" w:color="auto"/>
        <w:left w:val="none" w:sz="0" w:space="0" w:color="auto"/>
        <w:bottom w:val="none" w:sz="0" w:space="0" w:color="auto"/>
        <w:right w:val="none" w:sz="0" w:space="0" w:color="auto"/>
      </w:divBdr>
    </w:div>
    <w:div w:id="905845144">
      <w:marLeft w:val="640"/>
      <w:marRight w:val="0"/>
      <w:marTop w:val="0"/>
      <w:marBottom w:val="0"/>
      <w:divBdr>
        <w:top w:val="none" w:sz="0" w:space="0" w:color="auto"/>
        <w:left w:val="none" w:sz="0" w:space="0" w:color="auto"/>
        <w:bottom w:val="none" w:sz="0" w:space="0" w:color="auto"/>
        <w:right w:val="none" w:sz="0" w:space="0" w:color="auto"/>
      </w:divBdr>
    </w:div>
    <w:div w:id="907501808">
      <w:marLeft w:val="640"/>
      <w:marRight w:val="0"/>
      <w:marTop w:val="0"/>
      <w:marBottom w:val="0"/>
      <w:divBdr>
        <w:top w:val="none" w:sz="0" w:space="0" w:color="auto"/>
        <w:left w:val="none" w:sz="0" w:space="0" w:color="auto"/>
        <w:bottom w:val="none" w:sz="0" w:space="0" w:color="auto"/>
        <w:right w:val="none" w:sz="0" w:space="0" w:color="auto"/>
      </w:divBdr>
    </w:div>
    <w:div w:id="908925273">
      <w:marLeft w:val="640"/>
      <w:marRight w:val="0"/>
      <w:marTop w:val="0"/>
      <w:marBottom w:val="0"/>
      <w:divBdr>
        <w:top w:val="none" w:sz="0" w:space="0" w:color="auto"/>
        <w:left w:val="none" w:sz="0" w:space="0" w:color="auto"/>
        <w:bottom w:val="none" w:sz="0" w:space="0" w:color="auto"/>
        <w:right w:val="none" w:sz="0" w:space="0" w:color="auto"/>
      </w:divBdr>
    </w:div>
    <w:div w:id="909580452">
      <w:marLeft w:val="640"/>
      <w:marRight w:val="0"/>
      <w:marTop w:val="0"/>
      <w:marBottom w:val="0"/>
      <w:divBdr>
        <w:top w:val="none" w:sz="0" w:space="0" w:color="auto"/>
        <w:left w:val="none" w:sz="0" w:space="0" w:color="auto"/>
        <w:bottom w:val="none" w:sz="0" w:space="0" w:color="auto"/>
        <w:right w:val="none" w:sz="0" w:space="0" w:color="auto"/>
      </w:divBdr>
    </w:div>
    <w:div w:id="909846170">
      <w:marLeft w:val="640"/>
      <w:marRight w:val="0"/>
      <w:marTop w:val="0"/>
      <w:marBottom w:val="0"/>
      <w:divBdr>
        <w:top w:val="none" w:sz="0" w:space="0" w:color="auto"/>
        <w:left w:val="none" w:sz="0" w:space="0" w:color="auto"/>
        <w:bottom w:val="none" w:sz="0" w:space="0" w:color="auto"/>
        <w:right w:val="none" w:sz="0" w:space="0" w:color="auto"/>
      </w:divBdr>
    </w:div>
    <w:div w:id="911350750">
      <w:marLeft w:val="640"/>
      <w:marRight w:val="0"/>
      <w:marTop w:val="0"/>
      <w:marBottom w:val="0"/>
      <w:divBdr>
        <w:top w:val="none" w:sz="0" w:space="0" w:color="auto"/>
        <w:left w:val="none" w:sz="0" w:space="0" w:color="auto"/>
        <w:bottom w:val="none" w:sz="0" w:space="0" w:color="auto"/>
        <w:right w:val="none" w:sz="0" w:space="0" w:color="auto"/>
      </w:divBdr>
    </w:div>
    <w:div w:id="911692900">
      <w:marLeft w:val="640"/>
      <w:marRight w:val="0"/>
      <w:marTop w:val="0"/>
      <w:marBottom w:val="0"/>
      <w:divBdr>
        <w:top w:val="none" w:sz="0" w:space="0" w:color="auto"/>
        <w:left w:val="none" w:sz="0" w:space="0" w:color="auto"/>
        <w:bottom w:val="none" w:sz="0" w:space="0" w:color="auto"/>
        <w:right w:val="none" w:sz="0" w:space="0" w:color="auto"/>
      </w:divBdr>
    </w:div>
    <w:div w:id="913901321">
      <w:marLeft w:val="640"/>
      <w:marRight w:val="0"/>
      <w:marTop w:val="0"/>
      <w:marBottom w:val="0"/>
      <w:divBdr>
        <w:top w:val="none" w:sz="0" w:space="0" w:color="auto"/>
        <w:left w:val="none" w:sz="0" w:space="0" w:color="auto"/>
        <w:bottom w:val="none" w:sz="0" w:space="0" w:color="auto"/>
        <w:right w:val="none" w:sz="0" w:space="0" w:color="auto"/>
      </w:divBdr>
    </w:div>
    <w:div w:id="915633925">
      <w:marLeft w:val="640"/>
      <w:marRight w:val="0"/>
      <w:marTop w:val="0"/>
      <w:marBottom w:val="0"/>
      <w:divBdr>
        <w:top w:val="none" w:sz="0" w:space="0" w:color="auto"/>
        <w:left w:val="none" w:sz="0" w:space="0" w:color="auto"/>
        <w:bottom w:val="none" w:sz="0" w:space="0" w:color="auto"/>
        <w:right w:val="none" w:sz="0" w:space="0" w:color="auto"/>
      </w:divBdr>
    </w:div>
    <w:div w:id="919142530">
      <w:marLeft w:val="640"/>
      <w:marRight w:val="0"/>
      <w:marTop w:val="0"/>
      <w:marBottom w:val="0"/>
      <w:divBdr>
        <w:top w:val="none" w:sz="0" w:space="0" w:color="auto"/>
        <w:left w:val="none" w:sz="0" w:space="0" w:color="auto"/>
        <w:bottom w:val="none" w:sz="0" w:space="0" w:color="auto"/>
        <w:right w:val="none" w:sz="0" w:space="0" w:color="auto"/>
      </w:divBdr>
    </w:div>
    <w:div w:id="920288189">
      <w:marLeft w:val="640"/>
      <w:marRight w:val="0"/>
      <w:marTop w:val="0"/>
      <w:marBottom w:val="0"/>
      <w:divBdr>
        <w:top w:val="none" w:sz="0" w:space="0" w:color="auto"/>
        <w:left w:val="none" w:sz="0" w:space="0" w:color="auto"/>
        <w:bottom w:val="none" w:sz="0" w:space="0" w:color="auto"/>
        <w:right w:val="none" w:sz="0" w:space="0" w:color="auto"/>
      </w:divBdr>
    </w:div>
    <w:div w:id="921643083">
      <w:marLeft w:val="640"/>
      <w:marRight w:val="0"/>
      <w:marTop w:val="0"/>
      <w:marBottom w:val="0"/>
      <w:divBdr>
        <w:top w:val="none" w:sz="0" w:space="0" w:color="auto"/>
        <w:left w:val="none" w:sz="0" w:space="0" w:color="auto"/>
        <w:bottom w:val="none" w:sz="0" w:space="0" w:color="auto"/>
        <w:right w:val="none" w:sz="0" w:space="0" w:color="auto"/>
      </w:divBdr>
    </w:div>
    <w:div w:id="922182150">
      <w:marLeft w:val="640"/>
      <w:marRight w:val="0"/>
      <w:marTop w:val="0"/>
      <w:marBottom w:val="0"/>
      <w:divBdr>
        <w:top w:val="none" w:sz="0" w:space="0" w:color="auto"/>
        <w:left w:val="none" w:sz="0" w:space="0" w:color="auto"/>
        <w:bottom w:val="none" w:sz="0" w:space="0" w:color="auto"/>
        <w:right w:val="none" w:sz="0" w:space="0" w:color="auto"/>
      </w:divBdr>
    </w:div>
    <w:div w:id="923337261">
      <w:marLeft w:val="640"/>
      <w:marRight w:val="0"/>
      <w:marTop w:val="0"/>
      <w:marBottom w:val="0"/>
      <w:divBdr>
        <w:top w:val="none" w:sz="0" w:space="0" w:color="auto"/>
        <w:left w:val="none" w:sz="0" w:space="0" w:color="auto"/>
        <w:bottom w:val="none" w:sz="0" w:space="0" w:color="auto"/>
        <w:right w:val="none" w:sz="0" w:space="0" w:color="auto"/>
      </w:divBdr>
    </w:div>
    <w:div w:id="923992124">
      <w:marLeft w:val="640"/>
      <w:marRight w:val="0"/>
      <w:marTop w:val="0"/>
      <w:marBottom w:val="0"/>
      <w:divBdr>
        <w:top w:val="none" w:sz="0" w:space="0" w:color="auto"/>
        <w:left w:val="none" w:sz="0" w:space="0" w:color="auto"/>
        <w:bottom w:val="none" w:sz="0" w:space="0" w:color="auto"/>
        <w:right w:val="none" w:sz="0" w:space="0" w:color="auto"/>
      </w:divBdr>
    </w:div>
    <w:div w:id="924265028">
      <w:marLeft w:val="640"/>
      <w:marRight w:val="0"/>
      <w:marTop w:val="0"/>
      <w:marBottom w:val="0"/>
      <w:divBdr>
        <w:top w:val="none" w:sz="0" w:space="0" w:color="auto"/>
        <w:left w:val="none" w:sz="0" w:space="0" w:color="auto"/>
        <w:bottom w:val="none" w:sz="0" w:space="0" w:color="auto"/>
        <w:right w:val="none" w:sz="0" w:space="0" w:color="auto"/>
      </w:divBdr>
    </w:div>
    <w:div w:id="924269340">
      <w:marLeft w:val="640"/>
      <w:marRight w:val="0"/>
      <w:marTop w:val="0"/>
      <w:marBottom w:val="0"/>
      <w:divBdr>
        <w:top w:val="none" w:sz="0" w:space="0" w:color="auto"/>
        <w:left w:val="none" w:sz="0" w:space="0" w:color="auto"/>
        <w:bottom w:val="none" w:sz="0" w:space="0" w:color="auto"/>
        <w:right w:val="none" w:sz="0" w:space="0" w:color="auto"/>
      </w:divBdr>
    </w:div>
    <w:div w:id="926228085">
      <w:marLeft w:val="640"/>
      <w:marRight w:val="0"/>
      <w:marTop w:val="0"/>
      <w:marBottom w:val="0"/>
      <w:divBdr>
        <w:top w:val="none" w:sz="0" w:space="0" w:color="auto"/>
        <w:left w:val="none" w:sz="0" w:space="0" w:color="auto"/>
        <w:bottom w:val="none" w:sz="0" w:space="0" w:color="auto"/>
        <w:right w:val="none" w:sz="0" w:space="0" w:color="auto"/>
      </w:divBdr>
    </w:div>
    <w:div w:id="926693267">
      <w:marLeft w:val="640"/>
      <w:marRight w:val="0"/>
      <w:marTop w:val="0"/>
      <w:marBottom w:val="0"/>
      <w:divBdr>
        <w:top w:val="none" w:sz="0" w:space="0" w:color="auto"/>
        <w:left w:val="none" w:sz="0" w:space="0" w:color="auto"/>
        <w:bottom w:val="none" w:sz="0" w:space="0" w:color="auto"/>
        <w:right w:val="none" w:sz="0" w:space="0" w:color="auto"/>
      </w:divBdr>
    </w:div>
    <w:div w:id="927539291">
      <w:marLeft w:val="640"/>
      <w:marRight w:val="0"/>
      <w:marTop w:val="0"/>
      <w:marBottom w:val="0"/>
      <w:divBdr>
        <w:top w:val="none" w:sz="0" w:space="0" w:color="auto"/>
        <w:left w:val="none" w:sz="0" w:space="0" w:color="auto"/>
        <w:bottom w:val="none" w:sz="0" w:space="0" w:color="auto"/>
        <w:right w:val="none" w:sz="0" w:space="0" w:color="auto"/>
      </w:divBdr>
    </w:div>
    <w:div w:id="928932480">
      <w:marLeft w:val="640"/>
      <w:marRight w:val="0"/>
      <w:marTop w:val="0"/>
      <w:marBottom w:val="0"/>
      <w:divBdr>
        <w:top w:val="none" w:sz="0" w:space="0" w:color="auto"/>
        <w:left w:val="none" w:sz="0" w:space="0" w:color="auto"/>
        <w:bottom w:val="none" w:sz="0" w:space="0" w:color="auto"/>
        <w:right w:val="none" w:sz="0" w:space="0" w:color="auto"/>
      </w:divBdr>
    </w:div>
    <w:div w:id="931934625">
      <w:marLeft w:val="640"/>
      <w:marRight w:val="0"/>
      <w:marTop w:val="0"/>
      <w:marBottom w:val="0"/>
      <w:divBdr>
        <w:top w:val="none" w:sz="0" w:space="0" w:color="auto"/>
        <w:left w:val="none" w:sz="0" w:space="0" w:color="auto"/>
        <w:bottom w:val="none" w:sz="0" w:space="0" w:color="auto"/>
        <w:right w:val="none" w:sz="0" w:space="0" w:color="auto"/>
      </w:divBdr>
    </w:div>
    <w:div w:id="933126374">
      <w:marLeft w:val="640"/>
      <w:marRight w:val="0"/>
      <w:marTop w:val="0"/>
      <w:marBottom w:val="0"/>
      <w:divBdr>
        <w:top w:val="none" w:sz="0" w:space="0" w:color="auto"/>
        <w:left w:val="none" w:sz="0" w:space="0" w:color="auto"/>
        <w:bottom w:val="none" w:sz="0" w:space="0" w:color="auto"/>
        <w:right w:val="none" w:sz="0" w:space="0" w:color="auto"/>
      </w:divBdr>
    </w:div>
    <w:div w:id="933591812">
      <w:marLeft w:val="640"/>
      <w:marRight w:val="0"/>
      <w:marTop w:val="0"/>
      <w:marBottom w:val="0"/>
      <w:divBdr>
        <w:top w:val="none" w:sz="0" w:space="0" w:color="auto"/>
        <w:left w:val="none" w:sz="0" w:space="0" w:color="auto"/>
        <w:bottom w:val="none" w:sz="0" w:space="0" w:color="auto"/>
        <w:right w:val="none" w:sz="0" w:space="0" w:color="auto"/>
      </w:divBdr>
    </w:div>
    <w:div w:id="934554173">
      <w:marLeft w:val="640"/>
      <w:marRight w:val="0"/>
      <w:marTop w:val="0"/>
      <w:marBottom w:val="0"/>
      <w:divBdr>
        <w:top w:val="none" w:sz="0" w:space="0" w:color="auto"/>
        <w:left w:val="none" w:sz="0" w:space="0" w:color="auto"/>
        <w:bottom w:val="none" w:sz="0" w:space="0" w:color="auto"/>
        <w:right w:val="none" w:sz="0" w:space="0" w:color="auto"/>
      </w:divBdr>
    </w:div>
    <w:div w:id="937299033">
      <w:marLeft w:val="640"/>
      <w:marRight w:val="0"/>
      <w:marTop w:val="0"/>
      <w:marBottom w:val="0"/>
      <w:divBdr>
        <w:top w:val="none" w:sz="0" w:space="0" w:color="auto"/>
        <w:left w:val="none" w:sz="0" w:space="0" w:color="auto"/>
        <w:bottom w:val="none" w:sz="0" w:space="0" w:color="auto"/>
        <w:right w:val="none" w:sz="0" w:space="0" w:color="auto"/>
      </w:divBdr>
    </w:div>
    <w:div w:id="938637660">
      <w:marLeft w:val="640"/>
      <w:marRight w:val="0"/>
      <w:marTop w:val="0"/>
      <w:marBottom w:val="0"/>
      <w:divBdr>
        <w:top w:val="none" w:sz="0" w:space="0" w:color="auto"/>
        <w:left w:val="none" w:sz="0" w:space="0" w:color="auto"/>
        <w:bottom w:val="none" w:sz="0" w:space="0" w:color="auto"/>
        <w:right w:val="none" w:sz="0" w:space="0" w:color="auto"/>
      </w:divBdr>
    </w:div>
    <w:div w:id="939878066">
      <w:marLeft w:val="640"/>
      <w:marRight w:val="0"/>
      <w:marTop w:val="0"/>
      <w:marBottom w:val="0"/>
      <w:divBdr>
        <w:top w:val="none" w:sz="0" w:space="0" w:color="auto"/>
        <w:left w:val="none" w:sz="0" w:space="0" w:color="auto"/>
        <w:bottom w:val="none" w:sz="0" w:space="0" w:color="auto"/>
        <w:right w:val="none" w:sz="0" w:space="0" w:color="auto"/>
      </w:divBdr>
    </w:div>
    <w:div w:id="943221754">
      <w:marLeft w:val="640"/>
      <w:marRight w:val="0"/>
      <w:marTop w:val="0"/>
      <w:marBottom w:val="0"/>
      <w:divBdr>
        <w:top w:val="none" w:sz="0" w:space="0" w:color="auto"/>
        <w:left w:val="none" w:sz="0" w:space="0" w:color="auto"/>
        <w:bottom w:val="none" w:sz="0" w:space="0" w:color="auto"/>
        <w:right w:val="none" w:sz="0" w:space="0" w:color="auto"/>
      </w:divBdr>
    </w:div>
    <w:div w:id="943725449">
      <w:marLeft w:val="640"/>
      <w:marRight w:val="0"/>
      <w:marTop w:val="0"/>
      <w:marBottom w:val="0"/>
      <w:divBdr>
        <w:top w:val="none" w:sz="0" w:space="0" w:color="auto"/>
        <w:left w:val="none" w:sz="0" w:space="0" w:color="auto"/>
        <w:bottom w:val="none" w:sz="0" w:space="0" w:color="auto"/>
        <w:right w:val="none" w:sz="0" w:space="0" w:color="auto"/>
      </w:divBdr>
    </w:div>
    <w:div w:id="944851610">
      <w:marLeft w:val="640"/>
      <w:marRight w:val="0"/>
      <w:marTop w:val="0"/>
      <w:marBottom w:val="0"/>
      <w:divBdr>
        <w:top w:val="none" w:sz="0" w:space="0" w:color="auto"/>
        <w:left w:val="none" w:sz="0" w:space="0" w:color="auto"/>
        <w:bottom w:val="none" w:sz="0" w:space="0" w:color="auto"/>
        <w:right w:val="none" w:sz="0" w:space="0" w:color="auto"/>
      </w:divBdr>
    </w:div>
    <w:div w:id="944968331">
      <w:marLeft w:val="640"/>
      <w:marRight w:val="0"/>
      <w:marTop w:val="0"/>
      <w:marBottom w:val="0"/>
      <w:divBdr>
        <w:top w:val="none" w:sz="0" w:space="0" w:color="auto"/>
        <w:left w:val="none" w:sz="0" w:space="0" w:color="auto"/>
        <w:bottom w:val="none" w:sz="0" w:space="0" w:color="auto"/>
        <w:right w:val="none" w:sz="0" w:space="0" w:color="auto"/>
      </w:divBdr>
    </w:div>
    <w:div w:id="945577925">
      <w:marLeft w:val="640"/>
      <w:marRight w:val="0"/>
      <w:marTop w:val="0"/>
      <w:marBottom w:val="0"/>
      <w:divBdr>
        <w:top w:val="none" w:sz="0" w:space="0" w:color="auto"/>
        <w:left w:val="none" w:sz="0" w:space="0" w:color="auto"/>
        <w:bottom w:val="none" w:sz="0" w:space="0" w:color="auto"/>
        <w:right w:val="none" w:sz="0" w:space="0" w:color="auto"/>
      </w:divBdr>
    </w:div>
    <w:div w:id="946231476">
      <w:marLeft w:val="640"/>
      <w:marRight w:val="0"/>
      <w:marTop w:val="0"/>
      <w:marBottom w:val="0"/>
      <w:divBdr>
        <w:top w:val="none" w:sz="0" w:space="0" w:color="auto"/>
        <w:left w:val="none" w:sz="0" w:space="0" w:color="auto"/>
        <w:bottom w:val="none" w:sz="0" w:space="0" w:color="auto"/>
        <w:right w:val="none" w:sz="0" w:space="0" w:color="auto"/>
      </w:divBdr>
    </w:div>
    <w:div w:id="946356014">
      <w:marLeft w:val="640"/>
      <w:marRight w:val="0"/>
      <w:marTop w:val="0"/>
      <w:marBottom w:val="0"/>
      <w:divBdr>
        <w:top w:val="none" w:sz="0" w:space="0" w:color="auto"/>
        <w:left w:val="none" w:sz="0" w:space="0" w:color="auto"/>
        <w:bottom w:val="none" w:sz="0" w:space="0" w:color="auto"/>
        <w:right w:val="none" w:sz="0" w:space="0" w:color="auto"/>
      </w:divBdr>
    </w:div>
    <w:div w:id="946423042">
      <w:marLeft w:val="640"/>
      <w:marRight w:val="0"/>
      <w:marTop w:val="0"/>
      <w:marBottom w:val="0"/>
      <w:divBdr>
        <w:top w:val="none" w:sz="0" w:space="0" w:color="auto"/>
        <w:left w:val="none" w:sz="0" w:space="0" w:color="auto"/>
        <w:bottom w:val="none" w:sz="0" w:space="0" w:color="auto"/>
        <w:right w:val="none" w:sz="0" w:space="0" w:color="auto"/>
      </w:divBdr>
    </w:div>
    <w:div w:id="950668960">
      <w:marLeft w:val="640"/>
      <w:marRight w:val="0"/>
      <w:marTop w:val="0"/>
      <w:marBottom w:val="0"/>
      <w:divBdr>
        <w:top w:val="none" w:sz="0" w:space="0" w:color="auto"/>
        <w:left w:val="none" w:sz="0" w:space="0" w:color="auto"/>
        <w:bottom w:val="none" w:sz="0" w:space="0" w:color="auto"/>
        <w:right w:val="none" w:sz="0" w:space="0" w:color="auto"/>
      </w:divBdr>
    </w:div>
    <w:div w:id="950825082">
      <w:marLeft w:val="640"/>
      <w:marRight w:val="0"/>
      <w:marTop w:val="0"/>
      <w:marBottom w:val="0"/>
      <w:divBdr>
        <w:top w:val="none" w:sz="0" w:space="0" w:color="auto"/>
        <w:left w:val="none" w:sz="0" w:space="0" w:color="auto"/>
        <w:bottom w:val="none" w:sz="0" w:space="0" w:color="auto"/>
        <w:right w:val="none" w:sz="0" w:space="0" w:color="auto"/>
      </w:divBdr>
    </w:div>
    <w:div w:id="951203803">
      <w:marLeft w:val="640"/>
      <w:marRight w:val="0"/>
      <w:marTop w:val="0"/>
      <w:marBottom w:val="0"/>
      <w:divBdr>
        <w:top w:val="none" w:sz="0" w:space="0" w:color="auto"/>
        <w:left w:val="none" w:sz="0" w:space="0" w:color="auto"/>
        <w:bottom w:val="none" w:sz="0" w:space="0" w:color="auto"/>
        <w:right w:val="none" w:sz="0" w:space="0" w:color="auto"/>
      </w:divBdr>
    </w:div>
    <w:div w:id="954092326">
      <w:marLeft w:val="640"/>
      <w:marRight w:val="0"/>
      <w:marTop w:val="0"/>
      <w:marBottom w:val="0"/>
      <w:divBdr>
        <w:top w:val="none" w:sz="0" w:space="0" w:color="auto"/>
        <w:left w:val="none" w:sz="0" w:space="0" w:color="auto"/>
        <w:bottom w:val="none" w:sz="0" w:space="0" w:color="auto"/>
        <w:right w:val="none" w:sz="0" w:space="0" w:color="auto"/>
      </w:divBdr>
    </w:div>
    <w:div w:id="957032275">
      <w:marLeft w:val="640"/>
      <w:marRight w:val="0"/>
      <w:marTop w:val="0"/>
      <w:marBottom w:val="0"/>
      <w:divBdr>
        <w:top w:val="none" w:sz="0" w:space="0" w:color="auto"/>
        <w:left w:val="none" w:sz="0" w:space="0" w:color="auto"/>
        <w:bottom w:val="none" w:sz="0" w:space="0" w:color="auto"/>
        <w:right w:val="none" w:sz="0" w:space="0" w:color="auto"/>
      </w:divBdr>
    </w:div>
    <w:div w:id="957109205">
      <w:marLeft w:val="640"/>
      <w:marRight w:val="0"/>
      <w:marTop w:val="0"/>
      <w:marBottom w:val="0"/>
      <w:divBdr>
        <w:top w:val="none" w:sz="0" w:space="0" w:color="auto"/>
        <w:left w:val="none" w:sz="0" w:space="0" w:color="auto"/>
        <w:bottom w:val="none" w:sz="0" w:space="0" w:color="auto"/>
        <w:right w:val="none" w:sz="0" w:space="0" w:color="auto"/>
      </w:divBdr>
    </w:div>
    <w:div w:id="957223140">
      <w:marLeft w:val="640"/>
      <w:marRight w:val="0"/>
      <w:marTop w:val="0"/>
      <w:marBottom w:val="0"/>
      <w:divBdr>
        <w:top w:val="none" w:sz="0" w:space="0" w:color="auto"/>
        <w:left w:val="none" w:sz="0" w:space="0" w:color="auto"/>
        <w:bottom w:val="none" w:sz="0" w:space="0" w:color="auto"/>
        <w:right w:val="none" w:sz="0" w:space="0" w:color="auto"/>
      </w:divBdr>
    </w:div>
    <w:div w:id="957369991">
      <w:marLeft w:val="640"/>
      <w:marRight w:val="0"/>
      <w:marTop w:val="0"/>
      <w:marBottom w:val="0"/>
      <w:divBdr>
        <w:top w:val="none" w:sz="0" w:space="0" w:color="auto"/>
        <w:left w:val="none" w:sz="0" w:space="0" w:color="auto"/>
        <w:bottom w:val="none" w:sz="0" w:space="0" w:color="auto"/>
        <w:right w:val="none" w:sz="0" w:space="0" w:color="auto"/>
      </w:divBdr>
    </w:div>
    <w:div w:id="958292513">
      <w:marLeft w:val="640"/>
      <w:marRight w:val="0"/>
      <w:marTop w:val="0"/>
      <w:marBottom w:val="0"/>
      <w:divBdr>
        <w:top w:val="none" w:sz="0" w:space="0" w:color="auto"/>
        <w:left w:val="none" w:sz="0" w:space="0" w:color="auto"/>
        <w:bottom w:val="none" w:sz="0" w:space="0" w:color="auto"/>
        <w:right w:val="none" w:sz="0" w:space="0" w:color="auto"/>
      </w:divBdr>
    </w:div>
    <w:div w:id="958727865">
      <w:marLeft w:val="640"/>
      <w:marRight w:val="0"/>
      <w:marTop w:val="0"/>
      <w:marBottom w:val="0"/>
      <w:divBdr>
        <w:top w:val="none" w:sz="0" w:space="0" w:color="auto"/>
        <w:left w:val="none" w:sz="0" w:space="0" w:color="auto"/>
        <w:bottom w:val="none" w:sz="0" w:space="0" w:color="auto"/>
        <w:right w:val="none" w:sz="0" w:space="0" w:color="auto"/>
      </w:divBdr>
    </w:div>
    <w:div w:id="958798450">
      <w:marLeft w:val="640"/>
      <w:marRight w:val="0"/>
      <w:marTop w:val="0"/>
      <w:marBottom w:val="0"/>
      <w:divBdr>
        <w:top w:val="none" w:sz="0" w:space="0" w:color="auto"/>
        <w:left w:val="none" w:sz="0" w:space="0" w:color="auto"/>
        <w:bottom w:val="none" w:sz="0" w:space="0" w:color="auto"/>
        <w:right w:val="none" w:sz="0" w:space="0" w:color="auto"/>
      </w:divBdr>
    </w:div>
    <w:div w:id="959802642">
      <w:marLeft w:val="640"/>
      <w:marRight w:val="0"/>
      <w:marTop w:val="0"/>
      <w:marBottom w:val="0"/>
      <w:divBdr>
        <w:top w:val="none" w:sz="0" w:space="0" w:color="auto"/>
        <w:left w:val="none" w:sz="0" w:space="0" w:color="auto"/>
        <w:bottom w:val="none" w:sz="0" w:space="0" w:color="auto"/>
        <w:right w:val="none" w:sz="0" w:space="0" w:color="auto"/>
      </w:divBdr>
    </w:div>
    <w:div w:id="962885817">
      <w:marLeft w:val="640"/>
      <w:marRight w:val="0"/>
      <w:marTop w:val="0"/>
      <w:marBottom w:val="0"/>
      <w:divBdr>
        <w:top w:val="none" w:sz="0" w:space="0" w:color="auto"/>
        <w:left w:val="none" w:sz="0" w:space="0" w:color="auto"/>
        <w:bottom w:val="none" w:sz="0" w:space="0" w:color="auto"/>
        <w:right w:val="none" w:sz="0" w:space="0" w:color="auto"/>
      </w:divBdr>
    </w:div>
    <w:div w:id="966619782">
      <w:marLeft w:val="640"/>
      <w:marRight w:val="0"/>
      <w:marTop w:val="0"/>
      <w:marBottom w:val="0"/>
      <w:divBdr>
        <w:top w:val="none" w:sz="0" w:space="0" w:color="auto"/>
        <w:left w:val="none" w:sz="0" w:space="0" w:color="auto"/>
        <w:bottom w:val="none" w:sz="0" w:space="0" w:color="auto"/>
        <w:right w:val="none" w:sz="0" w:space="0" w:color="auto"/>
      </w:divBdr>
    </w:div>
    <w:div w:id="967197519">
      <w:marLeft w:val="640"/>
      <w:marRight w:val="0"/>
      <w:marTop w:val="0"/>
      <w:marBottom w:val="0"/>
      <w:divBdr>
        <w:top w:val="none" w:sz="0" w:space="0" w:color="auto"/>
        <w:left w:val="none" w:sz="0" w:space="0" w:color="auto"/>
        <w:bottom w:val="none" w:sz="0" w:space="0" w:color="auto"/>
        <w:right w:val="none" w:sz="0" w:space="0" w:color="auto"/>
      </w:divBdr>
    </w:div>
    <w:div w:id="967317753">
      <w:marLeft w:val="640"/>
      <w:marRight w:val="0"/>
      <w:marTop w:val="0"/>
      <w:marBottom w:val="0"/>
      <w:divBdr>
        <w:top w:val="none" w:sz="0" w:space="0" w:color="auto"/>
        <w:left w:val="none" w:sz="0" w:space="0" w:color="auto"/>
        <w:bottom w:val="none" w:sz="0" w:space="0" w:color="auto"/>
        <w:right w:val="none" w:sz="0" w:space="0" w:color="auto"/>
      </w:divBdr>
    </w:div>
    <w:div w:id="968978563">
      <w:marLeft w:val="640"/>
      <w:marRight w:val="0"/>
      <w:marTop w:val="0"/>
      <w:marBottom w:val="0"/>
      <w:divBdr>
        <w:top w:val="none" w:sz="0" w:space="0" w:color="auto"/>
        <w:left w:val="none" w:sz="0" w:space="0" w:color="auto"/>
        <w:bottom w:val="none" w:sz="0" w:space="0" w:color="auto"/>
        <w:right w:val="none" w:sz="0" w:space="0" w:color="auto"/>
      </w:divBdr>
    </w:div>
    <w:div w:id="971128845">
      <w:marLeft w:val="640"/>
      <w:marRight w:val="0"/>
      <w:marTop w:val="0"/>
      <w:marBottom w:val="0"/>
      <w:divBdr>
        <w:top w:val="none" w:sz="0" w:space="0" w:color="auto"/>
        <w:left w:val="none" w:sz="0" w:space="0" w:color="auto"/>
        <w:bottom w:val="none" w:sz="0" w:space="0" w:color="auto"/>
        <w:right w:val="none" w:sz="0" w:space="0" w:color="auto"/>
      </w:divBdr>
    </w:div>
    <w:div w:id="971208762">
      <w:marLeft w:val="640"/>
      <w:marRight w:val="0"/>
      <w:marTop w:val="0"/>
      <w:marBottom w:val="0"/>
      <w:divBdr>
        <w:top w:val="none" w:sz="0" w:space="0" w:color="auto"/>
        <w:left w:val="none" w:sz="0" w:space="0" w:color="auto"/>
        <w:bottom w:val="none" w:sz="0" w:space="0" w:color="auto"/>
        <w:right w:val="none" w:sz="0" w:space="0" w:color="auto"/>
      </w:divBdr>
    </w:div>
    <w:div w:id="973097726">
      <w:marLeft w:val="640"/>
      <w:marRight w:val="0"/>
      <w:marTop w:val="0"/>
      <w:marBottom w:val="0"/>
      <w:divBdr>
        <w:top w:val="none" w:sz="0" w:space="0" w:color="auto"/>
        <w:left w:val="none" w:sz="0" w:space="0" w:color="auto"/>
        <w:bottom w:val="none" w:sz="0" w:space="0" w:color="auto"/>
        <w:right w:val="none" w:sz="0" w:space="0" w:color="auto"/>
      </w:divBdr>
    </w:div>
    <w:div w:id="974263959">
      <w:marLeft w:val="640"/>
      <w:marRight w:val="0"/>
      <w:marTop w:val="0"/>
      <w:marBottom w:val="0"/>
      <w:divBdr>
        <w:top w:val="none" w:sz="0" w:space="0" w:color="auto"/>
        <w:left w:val="none" w:sz="0" w:space="0" w:color="auto"/>
        <w:bottom w:val="none" w:sz="0" w:space="0" w:color="auto"/>
        <w:right w:val="none" w:sz="0" w:space="0" w:color="auto"/>
      </w:divBdr>
    </w:div>
    <w:div w:id="975993464">
      <w:marLeft w:val="640"/>
      <w:marRight w:val="0"/>
      <w:marTop w:val="0"/>
      <w:marBottom w:val="0"/>
      <w:divBdr>
        <w:top w:val="none" w:sz="0" w:space="0" w:color="auto"/>
        <w:left w:val="none" w:sz="0" w:space="0" w:color="auto"/>
        <w:bottom w:val="none" w:sz="0" w:space="0" w:color="auto"/>
        <w:right w:val="none" w:sz="0" w:space="0" w:color="auto"/>
      </w:divBdr>
    </w:div>
    <w:div w:id="976687757">
      <w:marLeft w:val="640"/>
      <w:marRight w:val="0"/>
      <w:marTop w:val="0"/>
      <w:marBottom w:val="0"/>
      <w:divBdr>
        <w:top w:val="none" w:sz="0" w:space="0" w:color="auto"/>
        <w:left w:val="none" w:sz="0" w:space="0" w:color="auto"/>
        <w:bottom w:val="none" w:sz="0" w:space="0" w:color="auto"/>
        <w:right w:val="none" w:sz="0" w:space="0" w:color="auto"/>
      </w:divBdr>
    </w:div>
    <w:div w:id="978732072">
      <w:marLeft w:val="640"/>
      <w:marRight w:val="0"/>
      <w:marTop w:val="0"/>
      <w:marBottom w:val="0"/>
      <w:divBdr>
        <w:top w:val="none" w:sz="0" w:space="0" w:color="auto"/>
        <w:left w:val="none" w:sz="0" w:space="0" w:color="auto"/>
        <w:bottom w:val="none" w:sz="0" w:space="0" w:color="auto"/>
        <w:right w:val="none" w:sz="0" w:space="0" w:color="auto"/>
      </w:divBdr>
    </w:div>
    <w:div w:id="979578425">
      <w:marLeft w:val="640"/>
      <w:marRight w:val="0"/>
      <w:marTop w:val="0"/>
      <w:marBottom w:val="0"/>
      <w:divBdr>
        <w:top w:val="none" w:sz="0" w:space="0" w:color="auto"/>
        <w:left w:val="none" w:sz="0" w:space="0" w:color="auto"/>
        <w:bottom w:val="none" w:sz="0" w:space="0" w:color="auto"/>
        <w:right w:val="none" w:sz="0" w:space="0" w:color="auto"/>
      </w:divBdr>
    </w:div>
    <w:div w:id="979766498">
      <w:marLeft w:val="640"/>
      <w:marRight w:val="0"/>
      <w:marTop w:val="0"/>
      <w:marBottom w:val="0"/>
      <w:divBdr>
        <w:top w:val="none" w:sz="0" w:space="0" w:color="auto"/>
        <w:left w:val="none" w:sz="0" w:space="0" w:color="auto"/>
        <w:bottom w:val="none" w:sz="0" w:space="0" w:color="auto"/>
        <w:right w:val="none" w:sz="0" w:space="0" w:color="auto"/>
      </w:divBdr>
    </w:div>
    <w:div w:id="980186184">
      <w:marLeft w:val="640"/>
      <w:marRight w:val="0"/>
      <w:marTop w:val="0"/>
      <w:marBottom w:val="0"/>
      <w:divBdr>
        <w:top w:val="none" w:sz="0" w:space="0" w:color="auto"/>
        <w:left w:val="none" w:sz="0" w:space="0" w:color="auto"/>
        <w:bottom w:val="none" w:sz="0" w:space="0" w:color="auto"/>
        <w:right w:val="none" w:sz="0" w:space="0" w:color="auto"/>
      </w:divBdr>
    </w:div>
    <w:div w:id="980619113">
      <w:marLeft w:val="640"/>
      <w:marRight w:val="0"/>
      <w:marTop w:val="0"/>
      <w:marBottom w:val="0"/>
      <w:divBdr>
        <w:top w:val="none" w:sz="0" w:space="0" w:color="auto"/>
        <w:left w:val="none" w:sz="0" w:space="0" w:color="auto"/>
        <w:bottom w:val="none" w:sz="0" w:space="0" w:color="auto"/>
        <w:right w:val="none" w:sz="0" w:space="0" w:color="auto"/>
      </w:divBdr>
    </w:div>
    <w:div w:id="981546734">
      <w:marLeft w:val="640"/>
      <w:marRight w:val="0"/>
      <w:marTop w:val="0"/>
      <w:marBottom w:val="0"/>
      <w:divBdr>
        <w:top w:val="none" w:sz="0" w:space="0" w:color="auto"/>
        <w:left w:val="none" w:sz="0" w:space="0" w:color="auto"/>
        <w:bottom w:val="none" w:sz="0" w:space="0" w:color="auto"/>
        <w:right w:val="none" w:sz="0" w:space="0" w:color="auto"/>
      </w:divBdr>
    </w:div>
    <w:div w:id="982386474">
      <w:marLeft w:val="640"/>
      <w:marRight w:val="0"/>
      <w:marTop w:val="0"/>
      <w:marBottom w:val="0"/>
      <w:divBdr>
        <w:top w:val="none" w:sz="0" w:space="0" w:color="auto"/>
        <w:left w:val="none" w:sz="0" w:space="0" w:color="auto"/>
        <w:bottom w:val="none" w:sz="0" w:space="0" w:color="auto"/>
        <w:right w:val="none" w:sz="0" w:space="0" w:color="auto"/>
      </w:divBdr>
    </w:div>
    <w:div w:id="990254431">
      <w:marLeft w:val="640"/>
      <w:marRight w:val="0"/>
      <w:marTop w:val="0"/>
      <w:marBottom w:val="0"/>
      <w:divBdr>
        <w:top w:val="none" w:sz="0" w:space="0" w:color="auto"/>
        <w:left w:val="none" w:sz="0" w:space="0" w:color="auto"/>
        <w:bottom w:val="none" w:sz="0" w:space="0" w:color="auto"/>
        <w:right w:val="none" w:sz="0" w:space="0" w:color="auto"/>
      </w:divBdr>
    </w:div>
    <w:div w:id="990449418">
      <w:marLeft w:val="640"/>
      <w:marRight w:val="0"/>
      <w:marTop w:val="0"/>
      <w:marBottom w:val="0"/>
      <w:divBdr>
        <w:top w:val="none" w:sz="0" w:space="0" w:color="auto"/>
        <w:left w:val="none" w:sz="0" w:space="0" w:color="auto"/>
        <w:bottom w:val="none" w:sz="0" w:space="0" w:color="auto"/>
        <w:right w:val="none" w:sz="0" w:space="0" w:color="auto"/>
      </w:divBdr>
    </w:div>
    <w:div w:id="990711978">
      <w:marLeft w:val="640"/>
      <w:marRight w:val="0"/>
      <w:marTop w:val="0"/>
      <w:marBottom w:val="0"/>
      <w:divBdr>
        <w:top w:val="none" w:sz="0" w:space="0" w:color="auto"/>
        <w:left w:val="none" w:sz="0" w:space="0" w:color="auto"/>
        <w:bottom w:val="none" w:sz="0" w:space="0" w:color="auto"/>
        <w:right w:val="none" w:sz="0" w:space="0" w:color="auto"/>
      </w:divBdr>
    </w:div>
    <w:div w:id="991519315">
      <w:marLeft w:val="640"/>
      <w:marRight w:val="0"/>
      <w:marTop w:val="0"/>
      <w:marBottom w:val="0"/>
      <w:divBdr>
        <w:top w:val="none" w:sz="0" w:space="0" w:color="auto"/>
        <w:left w:val="none" w:sz="0" w:space="0" w:color="auto"/>
        <w:bottom w:val="none" w:sz="0" w:space="0" w:color="auto"/>
        <w:right w:val="none" w:sz="0" w:space="0" w:color="auto"/>
      </w:divBdr>
    </w:div>
    <w:div w:id="994190377">
      <w:marLeft w:val="640"/>
      <w:marRight w:val="0"/>
      <w:marTop w:val="0"/>
      <w:marBottom w:val="0"/>
      <w:divBdr>
        <w:top w:val="none" w:sz="0" w:space="0" w:color="auto"/>
        <w:left w:val="none" w:sz="0" w:space="0" w:color="auto"/>
        <w:bottom w:val="none" w:sz="0" w:space="0" w:color="auto"/>
        <w:right w:val="none" w:sz="0" w:space="0" w:color="auto"/>
      </w:divBdr>
    </w:div>
    <w:div w:id="994801682">
      <w:marLeft w:val="640"/>
      <w:marRight w:val="0"/>
      <w:marTop w:val="0"/>
      <w:marBottom w:val="0"/>
      <w:divBdr>
        <w:top w:val="none" w:sz="0" w:space="0" w:color="auto"/>
        <w:left w:val="none" w:sz="0" w:space="0" w:color="auto"/>
        <w:bottom w:val="none" w:sz="0" w:space="0" w:color="auto"/>
        <w:right w:val="none" w:sz="0" w:space="0" w:color="auto"/>
      </w:divBdr>
    </w:div>
    <w:div w:id="996492989">
      <w:marLeft w:val="640"/>
      <w:marRight w:val="0"/>
      <w:marTop w:val="0"/>
      <w:marBottom w:val="0"/>
      <w:divBdr>
        <w:top w:val="none" w:sz="0" w:space="0" w:color="auto"/>
        <w:left w:val="none" w:sz="0" w:space="0" w:color="auto"/>
        <w:bottom w:val="none" w:sz="0" w:space="0" w:color="auto"/>
        <w:right w:val="none" w:sz="0" w:space="0" w:color="auto"/>
      </w:divBdr>
    </w:div>
    <w:div w:id="996690099">
      <w:marLeft w:val="640"/>
      <w:marRight w:val="0"/>
      <w:marTop w:val="0"/>
      <w:marBottom w:val="0"/>
      <w:divBdr>
        <w:top w:val="none" w:sz="0" w:space="0" w:color="auto"/>
        <w:left w:val="none" w:sz="0" w:space="0" w:color="auto"/>
        <w:bottom w:val="none" w:sz="0" w:space="0" w:color="auto"/>
        <w:right w:val="none" w:sz="0" w:space="0" w:color="auto"/>
      </w:divBdr>
    </w:div>
    <w:div w:id="997463096">
      <w:marLeft w:val="640"/>
      <w:marRight w:val="0"/>
      <w:marTop w:val="0"/>
      <w:marBottom w:val="0"/>
      <w:divBdr>
        <w:top w:val="none" w:sz="0" w:space="0" w:color="auto"/>
        <w:left w:val="none" w:sz="0" w:space="0" w:color="auto"/>
        <w:bottom w:val="none" w:sz="0" w:space="0" w:color="auto"/>
        <w:right w:val="none" w:sz="0" w:space="0" w:color="auto"/>
      </w:divBdr>
    </w:div>
    <w:div w:id="998847683">
      <w:marLeft w:val="640"/>
      <w:marRight w:val="0"/>
      <w:marTop w:val="0"/>
      <w:marBottom w:val="0"/>
      <w:divBdr>
        <w:top w:val="none" w:sz="0" w:space="0" w:color="auto"/>
        <w:left w:val="none" w:sz="0" w:space="0" w:color="auto"/>
        <w:bottom w:val="none" w:sz="0" w:space="0" w:color="auto"/>
        <w:right w:val="none" w:sz="0" w:space="0" w:color="auto"/>
      </w:divBdr>
    </w:div>
    <w:div w:id="1000502388">
      <w:marLeft w:val="640"/>
      <w:marRight w:val="0"/>
      <w:marTop w:val="0"/>
      <w:marBottom w:val="0"/>
      <w:divBdr>
        <w:top w:val="none" w:sz="0" w:space="0" w:color="auto"/>
        <w:left w:val="none" w:sz="0" w:space="0" w:color="auto"/>
        <w:bottom w:val="none" w:sz="0" w:space="0" w:color="auto"/>
        <w:right w:val="none" w:sz="0" w:space="0" w:color="auto"/>
      </w:divBdr>
    </w:div>
    <w:div w:id="1000699127">
      <w:marLeft w:val="640"/>
      <w:marRight w:val="0"/>
      <w:marTop w:val="0"/>
      <w:marBottom w:val="0"/>
      <w:divBdr>
        <w:top w:val="none" w:sz="0" w:space="0" w:color="auto"/>
        <w:left w:val="none" w:sz="0" w:space="0" w:color="auto"/>
        <w:bottom w:val="none" w:sz="0" w:space="0" w:color="auto"/>
        <w:right w:val="none" w:sz="0" w:space="0" w:color="auto"/>
      </w:divBdr>
    </w:div>
    <w:div w:id="1001616547">
      <w:marLeft w:val="640"/>
      <w:marRight w:val="0"/>
      <w:marTop w:val="0"/>
      <w:marBottom w:val="0"/>
      <w:divBdr>
        <w:top w:val="none" w:sz="0" w:space="0" w:color="auto"/>
        <w:left w:val="none" w:sz="0" w:space="0" w:color="auto"/>
        <w:bottom w:val="none" w:sz="0" w:space="0" w:color="auto"/>
        <w:right w:val="none" w:sz="0" w:space="0" w:color="auto"/>
      </w:divBdr>
    </w:div>
    <w:div w:id="1004279256">
      <w:marLeft w:val="640"/>
      <w:marRight w:val="0"/>
      <w:marTop w:val="0"/>
      <w:marBottom w:val="0"/>
      <w:divBdr>
        <w:top w:val="none" w:sz="0" w:space="0" w:color="auto"/>
        <w:left w:val="none" w:sz="0" w:space="0" w:color="auto"/>
        <w:bottom w:val="none" w:sz="0" w:space="0" w:color="auto"/>
        <w:right w:val="none" w:sz="0" w:space="0" w:color="auto"/>
      </w:divBdr>
    </w:div>
    <w:div w:id="1010062544">
      <w:marLeft w:val="640"/>
      <w:marRight w:val="0"/>
      <w:marTop w:val="0"/>
      <w:marBottom w:val="0"/>
      <w:divBdr>
        <w:top w:val="none" w:sz="0" w:space="0" w:color="auto"/>
        <w:left w:val="none" w:sz="0" w:space="0" w:color="auto"/>
        <w:bottom w:val="none" w:sz="0" w:space="0" w:color="auto"/>
        <w:right w:val="none" w:sz="0" w:space="0" w:color="auto"/>
      </w:divBdr>
    </w:div>
    <w:div w:id="1011758721">
      <w:marLeft w:val="640"/>
      <w:marRight w:val="0"/>
      <w:marTop w:val="0"/>
      <w:marBottom w:val="0"/>
      <w:divBdr>
        <w:top w:val="none" w:sz="0" w:space="0" w:color="auto"/>
        <w:left w:val="none" w:sz="0" w:space="0" w:color="auto"/>
        <w:bottom w:val="none" w:sz="0" w:space="0" w:color="auto"/>
        <w:right w:val="none" w:sz="0" w:space="0" w:color="auto"/>
      </w:divBdr>
    </w:div>
    <w:div w:id="1016662118">
      <w:marLeft w:val="640"/>
      <w:marRight w:val="0"/>
      <w:marTop w:val="0"/>
      <w:marBottom w:val="0"/>
      <w:divBdr>
        <w:top w:val="none" w:sz="0" w:space="0" w:color="auto"/>
        <w:left w:val="none" w:sz="0" w:space="0" w:color="auto"/>
        <w:bottom w:val="none" w:sz="0" w:space="0" w:color="auto"/>
        <w:right w:val="none" w:sz="0" w:space="0" w:color="auto"/>
      </w:divBdr>
    </w:div>
    <w:div w:id="1017268429">
      <w:marLeft w:val="640"/>
      <w:marRight w:val="0"/>
      <w:marTop w:val="0"/>
      <w:marBottom w:val="0"/>
      <w:divBdr>
        <w:top w:val="none" w:sz="0" w:space="0" w:color="auto"/>
        <w:left w:val="none" w:sz="0" w:space="0" w:color="auto"/>
        <w:bottom w:val="none" w:sz="0" w:space="0" w:color="auto"/>
        <w:right w:val="none" w:sz="0" w:space="0" w:color="auto"/>
      </w:divBdr>
    </w:div>
    <w:div w:id="1018502029">
      <w:marLeft w:val="640"/>
      <w:marRight w:val="0"/>
      <w:marTop w:val="0"/>
      <w:marBottom w:val="0"/>
      <w:divBdr>
        <w:top w:val="none" w:sz="0" w:space="0" w:color="auto"/>
        <w:left w:val="none" w:sz="0" w:space="0" w:color="auto"/>
        <w:bottom w:val="none" w:sz="0" w:space="0" w:color="auto"/>
        <w:right w:val="none" w:sz="0" w:space="0" w:color="auto"/>
      </w:divBdr>
    </w:div>
    <w:div w:id="1019164316">
      <w:marLeft w:val="640"/>
      <w:marRight w:val="0"/>
      <w:marTop w:val="0"/>
      <w:marBottom w:val="0"/>
      <w:divBdr>
        <w:top w:val="none" w:sz="0" w:space="0" w:color="auto"/>
        <w:left w:val="none" w:sz="0" w:space="0" w:color="auto"/>
        <w:bottom w:val="none" w:sz="0" w:space="0" w:color="auto"/>
        <w:right w:val="none" w:sz="0" w:space="0" w:color="auto"/>
      </w:divBdr>
    </w:div>
    <w:div w:id="1020351449">
      <w:marLeft w:val="640"/>
      <w:marRight w:val="0"/>
      <w:marTop w:val="0"/>
      <w:marBottom w:val="0"/>
      <w:divBdr>
        <w:top w:val="none" w:sz="0" w:space="0" w:color="auto"/>
        <w:left w:val="none" w:sz="0" w:space="0" w:color="auto"/>
        <w:bottom w:val="none" w:sz="0" w:space="0" w:color="auto"/>
        <w:right w:val="none" w:sz="0" w:space="0" w:color="auto"/>
      </w:divBdr>
    </w:div>
    <w:div w:id="1020397418">
      <w:marLeft w:val="640"/>
      <w:marRight w:val="0"/>
      <w:marTop w:val="0"/>
      <w:marBottom w:val="0"/>
      <w:divBdr>
        <w:top w:val="none" w:sz="0" w:space="0" w:color="auto"/>
        <w:left w:val="none" w:sz="0" w:space="0" w:color="auto"/>
        <w:bottom w:val="none" w:sz="0" w:space="0" w:color="auto"/>
        <w:right w:val="none" w:sz="0" w:space="0" w:color="auto"/>
      </w:divBdr>
    </w:div>
    <w:div w:id="1025592549">
      <w:marLeft w:val="640"/>
      <w:marRight w:val="0"/>
      <w:marTop w:val="0"/>
      <w:marBottom w:val="0"/>
      <w:divBdr>
        <w:top w:val="none" w:sz="0" w:space="0" w:color="auto"/>
        <w:left w:val="none" w:sz="0" w:space="0" w:color="auto"/>
        <w:bottom w:val="none" w:sz="0" w:space="0" w:color="auto"/>
        <w:right w:val="none" w:sz="0" w:space="0" w:color="auto"/>
      </w:divBdr>
    </w:div>
    <w:div w:id="1029916308">
      <w:marLeft w:val="640"/>
      <w:marRight w:val="0"/>
      <w:marTop w:val="0"/>
      <w:marBottom w:val="0"/>
      <w:divBdr>
        <w:top w:val="none" w:sz="0" w:space="0" w:color="auto"/>
        <w:left w:val="none" w:sz="0" w:space="0" w:color="auto"/>
        <w:bottom w:val="none" w:sz="0" w:space="0" w:color="auto"/>
        <w:right w:val="none" w:sz="0" w:space="0" w:color="auto"/>
      </w:divBdr>
    </w:div>
    <w:div w:id="1030105998">
      <w:marLeft w:val="640"/>
      <w:marRight w:val="0"/>
      <w:marTop w:val="0"/>
      <w:marBottom w:val="0"/>
      <w:divBdr>
        <w:top w:val="none" w:sz="0" w:space="0" w:color="auto"/>
        <w:left w:val="none" w:sz="0" w:space="0" w:color="auto"/>
        <w:bottom w:val="none" w:sz="0" w:space="0" w:color="auto"/>
        <w:right w:val="none" w:sz="0" w:space="0" w:color="auto"/>
      </w:divBdr>
    </w:div>
    <w:div w:id="1030180216">
      <w:marLeft w:val="640"/>
      <w:marRight w:val="0"/>
      <w:marTop w:val="0"/>
      <w:marBottom w:val="0"/>
      <w:divBdr>
        <w:top w:val="none" w:sz="0" w:space="0" w:color="auto"/>
        <w:left w:val="none" w:sz="0" w:space="0" w:color="auto"/>
        <w:bottom w:val="none" w:sz="0" w:space="0" w:color="auto"/>
        <w:right w:val="none" w:sz="0" w:space="0" w:color="auto"/>
      </w:divBdr>
    </w:div>
    <w:div w:id="1031343206">
      <w:marLeft w:val="640"/>
      <w:marRight w:val="0"/>
      <w:marTop w:val="0"/>
      <w:marBottom w:val="0"/>
      <w:divBdr>
        <w:top w:val="none" w:sz="0" w:space="0" w:color="auto"/>
        <w:left w:val="none" w:sz="0" w:space="0" w:color="auto"/>
        <w:bottom w:val="none" w:sz="0" w:space="0" w:color="auto"/>
        <w:right w:val="none" w:sz="0" w:space="0" w:color="auto"/>
      </w:divBdr>
    </w:div>
    <w:div w:id="1031691038">
      <w:marLeft w:val="640"/>
      <w:marRight w:val="0"/>
      <w:marTop w:val="0"/>
      <w:marBottom w:val="0"/>
      <w:divBdr>
        <w:top w:val="none" w:sz="0" w:space="0" w:color="auto"/>
        <w:left w:val="none" w:sz="0" w:space="0" w:color="auto"/>
        <w:bottom w:val="none" w:sz="0" w:space="0" w:color="auto"/>
        <w:right w:val="none" w:sz="0" w:space="0" w:color="auto"/>
      </w:divBdr>
    </w:div>
    <w:div w:id="1032534699">
      <w:marLeft w:val="640"/>
      <w:marRight w:val="0"/>
      <w:marTop w:val="0"/>
      <w:marBottom w:val="0"/>
      <w:divBdr>
        <w:top w:val="none" w:sz="0" w:space="0" w:color="auto"/>
        <w:left w:val="none" w:sz="0" w:space="0" w:color="auto"/>
        <w:bottom w:val="none" w:sz="0" w:space="0" w:color="auto"/>
        <w:right w:val="none" w:sz="0" w:space="0" w:color="auto"/>
      </w:divBdr>
    </w:div>
    <w:div w:id="1033727763">
      <w:marLeft w:val="640"/>
      <w:marRight w:val="0"/>
      <w:marTop w:val="0"/>
      <w:marBottom w:val="0"/>
      <w:divBdr>
        <w:top w:val="none" w:sz="0" w:space="0" w:color="auto"/>
        <w:left w:val="none" w:sz="0" w:space="0" w:color="auto"/>
        <w:bottom w:val="none" w:sz="0" w:space="0" w:color="auto"/>
        <w:right w:val="none" w:sz="0" w:space="0" w:color="auto"/>
      </w:divBdr>
    </w:div>
    <w:div w:id="1035621840">
      <w:marLeft w:val="640"/>
      <w:marRight w:val="0"/>
      <w:marTop w:val="0"/>
      <w:marBottom w:val="0"/>
      <w:divBdr>
        <w:top w:val="none" w:sz="0" w:space="0" w:color="auto"/>
        <w:left w:val="none" w:sz="0" w:space="0" w:color="auto"/>
        <w:bottom w:val="none" w:sz="0" w:space="0" w:color="auto"/>
        <w:right w:val="none" w:sz="0" w:space="0" w:color="auto"/>
      </w:divBdr>
    </w:div>
    <w:div w:id="1037193143">
      <w:marLeft w:val="640"/>
      <w:marRight w:val="0"/>
      <w:marTop w:val="0"/>
      <w:marBottom w:val="0"/>
      <w:divBdr>
        <w:top w:val="none" w:sz="0" w:space="0" w:color="auto"/>
        <w:left w:val="none" w:sz="0" w:space="0" w:color="auto"/>
        <w:bottom w:val="none" w:sz="0" w:space="0" w:color="auto"/>
        <w:right w:val="none" w:sz="0" w:space="0" w:color="auto"/>
      </w:divBdr>
    </w:div>
    <w:div w:id="1038091362">
      <w:marLeft w:val="640"/>
      <w:marRight w:val="0"/>
      <w:marTop w:val="0"/>
      <w:marBottom w:val="0"/>
      <w:divBdr>
        <w:top w:val="none" w:sz="0" w:space="0" w:color="auto"/>
        <w:left w:val="none" w:sz="0" w:space="0" w:color="auto"/>
        <w:bottom w:val="none" w:sz="0" w:space="0" w:color="auto"/>
        <w:right w:val="none" w:sz="0" w:space="0" w:color="auto"/>
      </w:divBdr>
    </w:div>
    <w:div w:id="1040206370">
      <w:marLeft w:val="640"/>
      <w:marRight w:val="0"/>
      <w:marTop w:val="0"/>
      <w:marBottom w:val="0"/>
      <w:divBdr>
        <w:top w:val="none" w:sz="0" w:space="0" w:color="auto"/>
        <w:left w:val="none" w:sz="0" w:space="0" w:color="auto"/>
        <w:bottom w:val="none" w:sz="0" w:space="0" w:color="auto"/>
        <w:right w:val="none" w:sz="0" w:space="0" w:color="auto"/>
      </w:divBdr>
    </w:div>
    <w:div w:id="1040672255">
      <w:marLeft w:val="640"/>
      <w:marRight w:val="0"/>
      <w:marTop w:val="0"/>
      <w:marBottom w:val="0"/>
      <w:divBdr>
        <w:top w:val="none" w:sz="0" w:space="0" w:color="auto"/>
        <w:left w:val="none" w:sz="0" w:space="0" w:color="auto"/>
        <w:bottom w:val="none" w:sz="0" w:space="0" w:color="auto"/>
        <w:right w:val="none" w:sz="0" w:space="0" w:color="auto"/>
      </w:divBdr>
    </w:div>
    <w:div w:id="1041242898">
      <w:marLeft w:val="640"/>
      <w:marRight w:val="0"/>
      <w:marTop w:val="0"/>
      <w:marBottom w:val="0"/>
      <w:divBdr>
        <w:top w:val="none" w:sz="0" w:space="0" w:color="auto"/>
        <w:left w:val="none" w:sz="0" w:space="0" w:color="auto"/>
        <w:bottom w:val="none" w:sz="0" w:space="0" w:color="auto"/>
        <w:right w:val="none" w:sz="0" w:space="0" w:color="auto"/>
      </w:divBdr>
    </w:div>
    <w:div w:id="1042024435">
      <w:marLeft w:val="640"/>
      <w:marRight w:val="0"/>
      <w:marTop w:val="0"/>
      <w:marBottom w:val="0"/>
      <w:divBdr>
        <w:top w:val="none" w:sz="0" w:space="0" w:color="auto"/>
        <w:left w:val="none" w:sz="0" w:space="0" w:color="auto"/>
        <w:bottom w:val="none" w:sz="0" w:space="0" w:color="auto"/>
        <w:right w:val="none" w:sz="0" w:space="0" w:color="auto"/>
      </w:divBdr>
    </w:div>
    <w:div w:id="1044256745">
      <w:marLeft w:val="640"/>
      <w:marRight w:val="0"/>
      <w:marTop w:val="0"/>
      <w:marBottom w:val="0"/>
      <w:divBdr>
        <w:top w:val="none" w:sz="0" w:space="0" w:color="auto"/>
        <w:left w:val="none" w:sz="0" w:space="0" w:color="auto"/>
        <w:bottom w:val="none" w:sz="0" w:space="0" w:color="auto"/>
        <w:right w:val="none" w:sz="0" w:space="0" w:color="auto"/>
      </w:divBdr>
    </w:div>
    <w:div w:id="1044719918">
      <w:marLeft w:val="640"/>
      <w:marRight w:val="0"/>
      <w:marTop w:val="0"/>
      <w:marBottom w:val="0"/>
      <w:divBdr>
        <w:top w:val="none" w:sz="0" w:space="0" w:color="auto"/>
        <w:left w:val="none" w:sz="0" w:space="0" w:color="auto"/>
        <w:bottom w:val="none" w:sz="0" w:space="0" w:color="auto"/>
        <w:right w:val="none" w:sz="0" w:space="0" w:color="auto"/>
      </w:divBdr>
    </w:div>
    <w:div w:id="1046374117">
      <w:marLeft w:val="640"/>
      <w:marRight w:val="0"/>
      <w:marTop w:val="0"/>
      <w:marBottom w:val="0"/>
      <w:divBdr>
        <w:top w:val="none" w:sz="0" w:space="0" w:color="auto"/>
        <w:left w:val="none" w:sz="0" w:space="0" w:color="auto"/>
        <w:bottom w:val="none" w:sz="0" w:space="0" w:color="auto"/>
        <w:right w:val="none" w:sz="0" w:space="0" w:color="auto"/>
      </w:divBdr>
    </w:div>
    <w:div w:id="1048142717">
      <w:marLeft w:val="640"/>
      <w:marRight w:val="0"/>
      <w:marTop w:val="0"/>
      <w:marBottom w:val="0"/>
      <w:divBdr>
        <w:top w:val="none" w:sz="0" w:space="0" w:color="auto"/>
        <w:left w:val="none" w:sz="0" w:space="0" w:color="auto"/>
        <w:bottom w:val="none" w:sz="0" w:space="0" w:color="auto"/>
        <w:right w:val="none" w:sz="0" w:space="0" w:color="auto"/>
      </w:divBdr>
    </w:div>
    <w:div w:id="1048409049">
      <w:marLeft w:val="640"/>
      <w:marRight w:val="0"/>
      <w:marTop w:val="0"/>
      <w:marBottom w:val="0"/>
      <w:divBdr>
        <w:top w:val="none" w:sz="0" w:space="0" w:color="auto"/>
        <w:left w:val="none" w:sz="0" w:space="0" w:color="auto"/>
        <w:bottom w:val="none" w:sz="0" w:space="0" w:color="auto"/>
        <w:right w:val="none" w:sz="0" w:space="0" w:color="auto"/>
      </w:divBdr>
    </w:div>
    <w:div w:id="1048648168">
      <w:marLeft w:val="640"/>
      <w:marRight w:val="0"/>
      <w:marTop w:val="0"/>
      <w:marBottom w:val="0"/>
      <w:divBdr>
        <w:top w:val="none" w:sz="0" w:space="0" w:color="auto"/>
        <w:left w:val="none" w:sz="0" w:space="0" w:color="auto"/>
        <w:bottom w:val="none" w:sz="0" w:space="0" w:color="auto"/>
        <w:right w:val="none" w:sz="0" w:space="0" w:color="auto"/>
      </w:divBdr>
    </w:div>
    <w:div w:id="1050501114">
      <w:marLeft w:val="640"/>
      <w:marRight w:val="0"/>
      <w:marTop w:val="0"/>
      <w:marBottom w:val="0"/>
      <w:divBdr>
        <w:top w:val="none" w:sz="0" w:space="0" w:color="auto"/>
        <w:left w:val="none" w:sz="0" w:space="0" w:color="auto"/>
        <w:bottom w:val="none" w:sz="0" w:space="0" w:color="auto"/>
        <w:right w:val="none" w:sz="0" w:space="0" w:color="auto"/>
      </w:divBdr>
    </w:div>
    <w:div w:id="1054230366">
      <w:marLeft w:val="640"/>
      <w:marRight w:val="0"/>
      <w:marTop w:val="0"/>
      <w:marBottom w:val="0"/>
      <w:divBdr>
        <w:top w:val="none" w:sz="0" w:space="0" w:color="auto"/>
        <w:left w:val="none" w:sz="0" w:space="0" w:color="auto"/>
        <w:bottom w:val="none" w:sz="0" w:space="0" w:color="auto"/>
        <w:right w:val="none" w:sz="0" w:space="0" w:color="auto"/>
      </w:divBdr>
    </w:div>
    <w:div w:id="1054278820">
      <w:marLeft w:val="640"/>
      <w:marRight w:val="0"/>
      <w:marTop w:val="0"/>
      <w:marBottom w:val="0"/>
      <w:divBdr>
        <w:top w:val="none" w:sz="0" w:space="0" w:color="auto"/>
        <w:left w:val="none" w:sz="0" w:space="0" w:color="auto"/>
        <w:bottom w:val="none" w:sz="0" w:space="0" w:color="auto"/>
        <w:right w:val="none" w:sz="0" w:space="0" w:color="auto"/>
      </w:divBdr>
    </w:div>
    <w:div w:id="1055660783">
      <w:marLeft w:val="640"/>
      <w:marRight w:val="0"/>
      <w:marTop w:val="0"/>
      <w:marBottom w:val="0"/>
      <w:divBdr>
        <w:top w:val="none" w:sz="0" w:space="0" w:color="auto"/>
        <w:left w:val="none" w:sz="0" w:space="0" w:color="auto"/>
        <w:bottom w:val="none" w:sz="0" w:space="0" w:color="auto"/>
        <w:right w:val="none" w:sz="0" w:space="0" w:color="auto"/>
      </w:divBdr>
    </w:div>
    <w:div w:id="1055810471">
      <w:marLeft w:val="640"/>
      <w:marRight w:val="0"/>
      <w:marTop w:val="0"/>
      <w:marBottom w:val="0"/>
      <w:divBdr>
        <w:top w:val="none" w:sz="0" w:space="0" w:color="auto"/>
        <w:left w:val="none" w:sz="0" w:space="0" w:color="auto"/>
        <w:bottom w:val="none" w:sz="0" w:space="0" w:color="auto"/>
        <w:right w:val="none" w:sz="0" w:space="0" w:color="auto"/>
      </w:divBdr>
    </w:div>
    <w:div w:id="1056512735">
      <w:marLeft w:val="640"/>
      <w:marRight w:val="0"/>
      <w:marTop w:val="0"/>
      <w:marBottom w:val="0"/>
      <w:divBdr>
        <w:top w:val="none" w:sz="0" w:space="0" w:color="auto"/>
        <w:left w:val="none" w:sz="0" w:space="0" w:color="auto"/>
        <w:bottom w:val="none" w:sz="0" w:space="0" w:color="auto"/>
        <w:right w:val="none" w:sz="0" w:space="0" w:color="auto"/>
      </w:divBdr>
    </w:div>
    <w:div w:id="1057363416">
      <w:marLeft w:val="640"/>
      <w:marRight w:val="0"/>
      <w:marTop w:val="0"/>
      <w:marBottom w:val="0"/>
      <w:divBdr>
        <w:top w:val="none" w:sz="0" w:space="0" w:color="auto"/>
        <w:left w:val="none" w:sz="0" w:space="0" w:color="auto"/>
        <w:bottom w:val="none" w:sz="0" w:space="0" w:color="auto"/>
        <w:right w:val="none" w:sz="0" w:space="0" w:color="auto"/>
      </w:divBdr>
    </w:div>
    <w:div w:id="1058630331">
      <w:marLeft w:val="640"/>
      <w:marRight w:val="0"/>
      <w:marTop w:val="0"/>
      <w:marBottom w:val="0"/>
      <w:divBdr>
        <w:top w:val="none" w:sz="0" w:space="0" w:color="auto"/>
        <w:left w:val="none" w:sz="0" w:space="0" w:color="auto"/>
        <w:bottom w:val="none" w:sz="0" w:space="0" w:color="auto"/>
        <w:right w:val="none" w:sz="0" w:space="0" w:color="auto"/>
      </w:divBdr>
    </w:div>
    <w:div w:id="1058896419">
      <w:marLeft w:val="640"/>
      <w:marRight w:val="0"/>
      <w:marTop w:val="0"/>
      <w:marBottom w:val="0"/>
      <w:divBdr>
        <w:top w:val="none" w:sz="0" w:space="0" w:color="auto"/>
        <w:left w:val="none" w:sz="0" w:space="0" w:color="auto"/>
        <w:bottom w:val="none" w:sz="0" w:space="0" w:color="auto"/>
        <w:right w:val="none" w:sz="0" w:space="0" w:color="auto"/>
      </w:divBdr>
    </w:div>
    <w:div w:id="1061711313">
      <w:marLeft w:val="640"/>
      <w:marRight w:val="0"/>
      <w:marTop w:val="0"/>
      <w:marBottom w:val="0"/>
      <w:divBdr>
        <w:top w:val="none" w:sz="0" w:space="0" w:color="auto"/>
        <w:left w:val="none" w:sz="0" w:space="0" w:color="auto"/>
        <w:bottom w:val="none" w:sz="0" w:space="0" w:color="auto"/>
        <w:right w:val="none" w:sz="0" w:space="0" w:color="auto"/>
      </w:divBdr>
    </w:div>
    <w:div w:id="1061824734">
      <w:marLeft w:val="640"/>
      <w:marRight w:val="0"/>
      <w:marTop w:val="0"/>
      <w:marBottom w:val="0"/>
      <w:divBdr>
        <w:top w:val="none" w:sz="0" w:space="0" w:color="auto"/>
        <w:left w:val="none" w:sz="0" w:space="0" w:color="auto"/>
        <w:bottom w:val="none" w:sz="0" w:space="0" w:color="auto"/>
        <w:right w:val="none" w:sz="0" w:space="0" w:color="auto"/>
      </w:divBdr>
    </w:div>
    <w:div w:id="1062408118">
      <w:marLeft w:val="640"/>
      <w:marRight w:val="0"/>
      <w:marTop w:val="0"/>
      <w:marBottom w:val="0"/>
      <w:divBdr>
        <w:top w:val="none" w:sz="0" w:space="0" w:color="auto"/>
        <w:left w:val="none" w:sz="0" w:space="0" w:color="auto"/>
        <w:bottom w:val="none" w:sz="0" w:space="0" w:color="auto"/>
        <w:right w:val="none" w:sz="0" w:space="0" w:color="auto"/>
      </w:divBdr>
    </w:div>
    <w:div w:id="1063262529">
      <w:marLeft w:val="640"/>
      <w:marRight w:val="0"/>
      <w:marTop w:val="0"/>
      <w:marBottom w:val="0"/>
      <w:divBdr>
        <w:top w:val="none" w:sz="0" w:space="0" w:color="auto"/>
        <w:left w:val="none" w:sz="0" w:space="0" w:color="auto"/>
        <w:bottom w:val="none" w:sz="0" w:space="0" w:color="auto"/>
        <w:right w:val="none" w:sz="0" w:space="0" w:color="auto"/>
      </w:divBdr>
    </w:div>
    <w:div w:id="1063482849">
      <w:marLeft w:val="640"/>
      <w:marRight w:val="0"/>
      <w:marTop w:val="0"/>
      <w:marBottom w:val="0"/>
      <w:divBdr>
        <w:top w:val="none" w:sz="0" w:space="0" w:color="auto"/>
        <w:left w:val="none" w:sz="0" w:space="0" w:color="auto"/>
        <w:bottom w:val="none" w:sz="0" w:space="0" w:color="auto"/>
        <w:right w:val="none" w:sz="0" w:space="0" w:color="auto"/>
      </w:divBdr>
    </w:div>
    <w:div w:id="1063602631">
      <w:marLeft w:val="640"/>
      <w:marRight w:val="0"/>
      <w:marTop w:val="0"/>
      <w:marBottom w:val="0"/>
      <w:divBdr>
        <w:top w:val="none" w:sz="0" w:space="0" w:color="auto"/>
        <w:left w:val="none" w:sz="0" w:space="0" w:color="auto"/>
        <w:bottom w:val="none" w:sz="0" w:space="0" w:color="auto"/>
        <w:right w:val="none" w:sz="0" w:space="0" w:color="auto"/>
      </w:divBdr>
    </w:div>
    <w:div w:id="1065026518">
      <w:marLeft w:val="640"/>
      <w:marRight w:val="0"/>
      <w:marTop w:val="0"/>
      <w:marBottom w:val="0"/>
      <w:divBdr>
        <w:top w:val="none" w:sz="0" w:space="0" w:color="auto"/>
        <w:left w:val="none" w:sz="0" w:space="0" w:color="auto"/>
        <w:bottom w:val="none" w:sz="0" w:space="0" w:color="auto"/>
        <w:right w:val="none" w:sz="0" w:space="0" w:color="auto"/>
      </w:divBdr>
    </w:div>
    <w:div w:id="1066029367">
      <w:marLeft w:val="640"/>
      <w:marRight w:val="0"/>
      <w:marTop w:val="0"/>
      <w:marBottom w:val="0"/>
      <w:divBdr>
        <w:top w:val="none" w:sz="0" w:space="0" w:color="auto"/>
        <w:left w:val="none" w:sz="0" w:space="0" w:color="auto"/>
        <w:bottom w:val="none" w:sz="0" w:space="0" w:color="auto"/>
        <w:right w:val="none" w:sz="0" w:space="0" w:color="auto"/>
      </w:divBdr>
    </w:div>
    <w:div w:id="1066225859">
      <w:marLeft w:val="640"/>
      <w:marRight w:val="0"/>
      <w:marTop w:val="0"/>
      <w:marBottom w:val="0"/>
      <w:divBdr>
        <w:top w:val="none" w:sz="0" w:space="0" w:color="auto"/>
        <w:left w:val="none" w:sz="0" w:space="0" w:color="auto"/>
        <w:bottom w:val="none" w:sz="0" w:space="0" w:color="auto"/>
        <w:right w:val="none" w:sz="0" w:space="0" w:color="auto"/>
      </w:divBdr>
    </w:div>
    <w:div w:id="1067072010">
      <w:marLeft w:val="640"/>
      <w:marRight w:val="0"/>
      <w:marTop w:val="0"/>
      <w:marBottom w:val="0"/>
      <w:divBdr>
        <w:top w:val="none" w:sz="0" w:space="0" w:color="auto"/>
        <w:left w:val="none" w:sz="0" w:space="0" w:color="auto"/>
        <w:bottom w:val="none" w:sz="0" w:space="0" w:color="auto"/>
        <w:right w:val="none" w:sz="0" w:space="0" w:color="auto"/>
      </w:divBdr>
    </w:div>
    <w:div w:id="1068846090">
      <w:marLeft w:val="640"/>
      <w:marRight w:val="0"/>
      <w:marTop w:val="0"/>
      <w:marBottom w:val="0"/>
      <w:divBdr>
        <w:top w:val="none" w:sz="0" w:space="0" w:color="auto"/>
        <w:left w:val="none" w:sz="0" w:space="0" w:color="auto"/>
        <w:bottom w:val="none" w:sz="0" w:space="0" w:color="auto"/>
        <w:right w:val="none" w:sz="0" w:space="0" w:color="auto"/>
      </w:divBdr>
    </w:div>
    <w:div w:id="1069381411">
      <w:marLeft w:val="640"/>
      <w:marRight w:val="0"/>
      <w:marTop w:val="0"/>
      <w:marBottom w:val="0"/>
      <w:divBdr>
        <w:top w:val="none" w:sz="0" w:space="0" w:color="auto"/>
        <w:left w:val="none" w:sz="0" w:space="0" w:color="auto"/>
        <w:bottom w:val="none" w:sz="0" w:space="0" w:color="auto"/>
        <w:right w:val="none" w:sz="0" w:space="0" w:color="auto"/>
      </w:divBdr>
    </w:div>
    <w:div w:id="1069688537">
      <w:marLeft w:val="640"/>
      <w:marRight w:val="0"/>
      <w:marTop w:val="0"/>
      <w:marBottom w:val="0"/>
      <w:divBdr>
        <w:top w:val="none" w:sz="0" w:space="0" w:color="auto"/>
        <w:left w:val="none" w:sz="0" w:space="0" w:color="auto"/>
        <w:bottom w:val="none" w:sz="0" w:space="0" w:color="auto"/>
        <w:right w:val="none" w:sz="0" w:space="0" w:color="auto"/>
      </w:divBdr>
    </w:div>
    <w:div w:id="1069815348">
      <w:marLeft w:val="640"/>
      <w:marRight w:val="0"/>
      <w:marTop w:val="0"/>
      <w:marBottom w:val="0"/>
      <w:divBdr>
        <w:top w:val="none" w:sz="0" w:space="0" w:color="auto"/>
        <w:left w:val="none" w:sz="0" w:space="0" w:color="auto"/>
        <w:bottom w:val="none" w:sz="0" w:space="0" w:color="auto"/>
        <w:right w:val="none" w:sz="0" w:space="0" w:color="auto"/>
      </w:divBdr>
    </w:div>
    <w:div w:id="1071468716">
      <w:marLeft w:val="640"/>
      <w:marRight w:val="0"/>
      <w:marTop w:val="0"/>
      <w:marBottom w:val="0"/>
      <w:divBdr>
        <w:top w:val="none" w:sz="0" w:space="0" w:color="auto"/>
        <w:left w:val="none" w:sz="0" w:space="0" w:color="auto"/>
        <w:bottom w:val="none" w:sz="0" w:space="0" w:color="auto"/>
        <w:right w:val="none" w:sz="0" w:space="0" w:color="auto"/>
      </w:divBdr>
    </w:div>
    <w:div w:id="1072239767">
      <w:marLeft w:val="640"/>
      <w:marRight w:val="0"/>
      <w:marTop w:val="0"/>
      <w:marBottom w:val="0"/>
      <w:divBdr>
        <w:top w:val="none" w:sz="0" w:space="0" w:color="auto"/>
        <w:left w:val="none" w:sz="0" w:space="0" w:color="auto"/>
        <w:bottom w:val="none" w:sz="0" w:space="0" w:color="auto"/>
        <w:right w:val="none" w:sz="0" w:space="0" w:color="auto"/>
      </w:divBdr>
    </w:div>
    <w:div w:id="1073158348">
      <w:marLeft w:val="640"/>
      <w:marRight w:val="0"/>
      <w:marTop w:val="0"/>
      <w:marBottom w:val="0"/>
      <w:divBdr>
        <w:top w:val="none" w:sz="0" w:space="0" w:color="auto"/>
        <w:left w:val="none" w:sz="0" w:space="0" w:color="auto"/>
        <w:bottom w:val="none" w:sz="0" w:space="0" w:color="auto"/>
        <w:right w:val="none" w:sz="0" w:space="0" w:color="auto"/>
      </w:divBdr>
    </w:div>
    <w:div w:id="1074743729">
      <w:marLeft w:val="640"/>
      <w:marRight w:val="0"/>
      <w:marTop w:val="0"/>
      <w:marBottom w:val="0"/>
      <w:divBdr>
        <w:top w:val="none" w:sz="0" w:space="0" w:color="auto"/>
        <w:left w:val="none" w:sz="0" w:space="0" w:color="auto"/>
        <w:bottom w:val="none" w:sz="0" w:space="0" w:color="auto"/>
        <w:right w:val="none" w:sz="0" w:space="0" w:color="auto"/>
      </w:divBdr>
    </w:div>
    <w:div w:id="1076048809">
      <w:marLeft w:val="640"/>
      <w:marRight w:val="0"/>
      <w:marTop w:val="0"/>
      <w:marBottom w:val="0"/>
      <w:divBdr>
        <w:top w:val="none" w:sz="0" w:space="0" w:color="auto"/>
        <w:left w:val="none" w:sz="0" w:space="0" w:color="auto"/>
        <w:bottom w:val="none" w:sz="0" w:space="0" w:color="auto"/>
        <w:right w:val="none" w:sz="0" w:space="0" w:color="auto"/>
      </w:divBdr>
    </w:div>
    <w:div w:id="1076515442">
      <w:marLeft w:val="640"/>
      <w:marRight w:val="0"/>
      <w:marTop w:val="0"/>
      <w:marBottom w:val="0"/>
      <w:divBdr>
        <w:top w:val="none" w:sz="0" w:space="0" w:color="auto"/>
        <w:left w:val="none" w:sz="0" w:space="0" w:color="auto"/>
        <w:bottom w:val="none" w:sz="0" w:space="0" w:color="auto"/>
        <w:right w:val="none" w:sz="0" w:space="0" w:color="auto"/>
      </w:divBdr>
    </w:div>
    <w:div w:id="1077359819">
      <w:marLeft w:val="640"/>
      <w:marRight w:val="0"/>
      <w:marTop w:val="0"/>
      <w:marBottom w:val="0"/>
      <w:divBdr>
        <w:top w:val="none" w:sz="0" w:space="0" w:color="auto"/>
        <w:left w:val="none" w:sz="0" w:space="0" w:color="auto"/>
        <w:bottom w:val="none" w:sz="0" w:space="0" w:color="auto"/>
        <w:right w:val="none" w:sz="0" w:space="0" w:color="auto"/>
      </w:divBdr>
    </w:div>
    <w:div w:id="1077822785">
      <w:marLeft w:val="640"/>
      <w:marRight w:val="0"/>
      <w:marTop w:val="0"/>
      <w:marBottom w:val="0"/>
      <w:divBdr>
        <w:top w:val="none" w:sz="0" w:space="0" w:color="auto"/>
        <w:left w:val="none" w:sz="0" w:space="0" w:color="auto"/>
        <w:bottom w:val="none" w:sz="0" w:space="0" w:color="auto"/>
        <w:right w:val="none" w:sz="0" w:space="0" w:color="auto"/>
      </w:divBdr>
    </w:div>
    <w:div w:id="1079063438">
      <w:marLeft w:val="640"/>
      <w:marRight w:val="0"/>
      <w:marTop w:val="0"/>
      <w:marBottom w:val="0"/>
      <w:divBdr>
        <w:top w:val="none" w:sz="0" w:space="0" w:color="auto"/>
        <w:left w:val="none" w:sz="0" w:space="0" w:color="auto"/>
        <w:bottom w:val="none" w:sz="0" w:space="0" w:color="auto"/>
        <w:right w:val="none" w:sz="0" w:space="0" w:color="auto"/>
      </w:divBdr>
    </w:div>
    <w:div w:id="1082751463">
      <w:marLeft w:val="640"/>
      <w:marRight w:val="0"/>
      <w:marTop w:val="0"/>
      <w:marBottom w:val="0"/>
      <w:divBdr>
        <w:top w:val="none" w:sz="0" w:space="0" w:color="auto"/>
        <w:left w:val="none" w:sz="0" w:space="0" w:color="auto"/>
        <w:bottom w:val="none" w:sz="0" w:space="0" w:color="auto"/>
        <w:right w:val="none" w:sz="0" w:space="0" w:color="auto"/>
      </w:divBdr>
    </w:div>
    <w:div w:id="1082793415">
      <w:marLeft w:val="640"/>
      <w:marRight w:val="0"/>
      <w:marTop w:val="0"/>
      <w:marBottom w:val="0"/>
      <w:divBdr>
        <w:top w:val="none" w:sz="0" w:space="0" w:color="auto"/>
        <w:left w:val="none" w:sz="0" w:space="0" w:color="auto"/>
        <w:bottom w:val="none" w:sz="0" w:space="0" w:color="auto"/>
        <w:right w:val="none" w:sz="0" w:space="0" w:color="auto"/>
      </w:divBdr>
    </w:div>
    <w:div w:id="1082917875">
      <w:marLeft w:val="640"/>
      <w:marRight w:val="0"/>
      <w:marTop w:val="0"/>
      <w:marBottom w:val="0"/>
      <w:divBdr>
        <w:top w:val="none" w:sz="0" w:space="0" w:color="auto"/>
        <w:left w:val="none" w:sz="0" w:space="0" w:color="auto"/>
        <w:bottom w:val="none" w:sz="0" w:space="0" w:color="auto"/>
        <w:right w:val="none" w:sz="0" w:space="0" w:color="auto"/>
      </w:divBdr>
    </w:div>
    <w:div w:id="1083062204">
      <w:marLeft w:val="640"/>
      <w:marRight w:val="0"/>
      <w:marTop w:val="0"/>
      <w:marBottom w:val="0"/>
      <w:divBdr>
        <w:top w:val="none" w:sz="0" w:space="0" w:color="auto"/>
        <w:left w:val="none" w:sz="0" w:space="0" w:color="auto"/>
        <w:bottom w:val="none" w:sz="0" w:space="0" w:color="auto"/>
        <w:right w:val="none" w:sz="0" w:space="0" w:color="auto"/>
      </w:divBdr>
    </w:div>
    <w:div w:id="1083137476">
      <w:marLeft w:val="640"/>
      <w:marRight w:val="0"/>
      <w:marTop w:val="0"/>
      <w:marBottom w:val="0"/>
      <w:divBdr>
        <w:top w:val="none" w:sz="0" w:space="0" w:color="auto"/>
        <w:left w:val="none" w:sz="0" w:space="0" w:color="auto"/>
        <w:bottom w:val="none" w:sz="0" w:space="0" w:color="auto"/>
        <w:right w:val="none" w:sz="0" w:space="0" w:color="auto"/>
      </w:divBdr>
    </w:div>
    <w:div w:id="1083572779">
      <w:marLeft w:val="640"/>
      <w:marRight w:val="0"/>
      <w:marTop w:val="0"/>
      <w:marBottom w:val="0"/>
      <w:divBdr>
        <w:top w:val="none" w:sz="0" w:space="0" w:color="auto"/>
        <w:left w:val="none" w:sz="0" w:space="0" w:color="auto"/>
        <w:bottom w:val="none" w:sz="0" w:space="0" w:color="auto"/>
        <w:right w:val="none" w:sz="0" w:space="0" w:color="auto"/>
      </w:divBdr>
    </w:div>
    <w:div w:id="1084299418">
      <w:marLeft w:val="640"/>
      <w:marRight w:val="0"/>
      <w:marTop w:val="0"/>
      <w:marBottom w:val="0"/>
      <w:divBdr>
        <w:top w:val="none" w:sz="0" w:space="0" w:color="auto"/>
        <w:left w:val="none" w:sz="0" w:space="0" w:color="auto"/>
        <w:bottom w:val="none" w:sz="0" w:space="0" w:color="auto"/>
        <w:right w:val="none" w:sz="0" w:space="0" w:color="auto"/>
      </w:divBdr>
    </w:div>
    <w:div w:id="1085955937">
      <w:marLeft w:val="640"/>
      <w:marRight w:val="0"/>
      <w:marTop w:val="0"/>
      <w:marBottom w:val="0"/>
      <w:divBdr>
        <w:top w:val="none" w:sz="0" w:space="0" w:color="auto"/>
        <w:left w:val="none" w:sz="0" w:space="0" w:color="auto"/>
        <w:bottom w:val="none" w:sz="0" w:space="0" w:color="auto"/>
        <w:right w:val="none" w:sz="0" w:space="0" w:color="auto"/>
      </w:divBdr>
    </w:div>
    <w:div w:id="1086073639">
      <w:marLeft w:val="640"/>
      <w:marRight w:val="0"/>
      <w:marTop w:val="0"/>
      <w:marBottom w:val="0"/>
      <w:divBdr>
        <w:top w:val="none" w:sz="0" w:space="0" w:color="auto"/>
        <w:left w:val="none" w:sz="0" w:space="0" w:color="auto"/>
        <w:bottom w:val="none" w:sz="0" w:space="0" w:color="auto"/>
        <w:right w:val="none" w:sz="0" w:space="0" w:color="auto"/>
      </w:divBdr>
    </w:div>
    <w:div w:id="1087070992">
      <w:marLeft w:val="640"/>
      <w:marRight w:val="0"/>
      <w:marTop w:val="0"/>
      <w:marBottom w:val="0"/>
      <w:divBdr>
        <w:top w:val="none" w:sz="0" w:space="0" w:color="auto"/>
        <w:left w:val="none" w:sz="0" w:space="0" w:color="auto"/>
        <w:bottom w:val="none" w:sz="0" w:space="0" w:color="auto"/>
        <w:right w:val="none" w:sz="0" w:space="0" w:color="auto"/>
      </w:divBdr>
    </w:div>
    <w:div w:id="1092555932">
      <w:marLeft w:val="640"/>
      <w:marRight w:val="0"/>
      <w:marTop w:val="0"/>
      <w:marBottom w:val="0"/>
      <w:divBdr>
        <w:top w:val="none" w:sz="0" w:space="0" w:color="auto"/>
        <w:left w:val="none" w:sz="0" w:space="0" w:color="auto"/>
        <w:bottom w:val="none" w:sz="0" w:space="0" w:color="auto"/>
        <w:right w:val="none" w:sz="0" w:space="0" w:color="auto"/>
      </w:divBdr>
    </w:div>
    <w:div w:id="1093403735">
      <w:marLeft w:val="640"/>
      <w:marRight w:val="0"/>
      <w:marTop w:val="0"/>
      <w:marBottom w:val="0"/>
      <w:divBdr>
        <w:top w:val="none" w:sz="0" w:space="0" w:color="auto"/>
        <w:left w:val="none" w:sz="0" w:space="0" w:color="auto"/>
        <w:bottom w:val="none" w:sz="0" w:space="0" w:color="auto"/>
        <w:right w:val="none" w:sz="0" w:space="0" w:color="auto"/>
      </w:divBdr>
    </w:div>
    <w:div w:id="1093625692">
      <w:marLeft w:val="640"/>
      <w:marRight w:val="0"/>
      <w:marTop w:val="0"/>
      <w:marBottom w:val="0"/>
      <w:divBdr>
        <w:top w:val="none" w:sz="0" w:space="0" w:color="auto"/>
        <w:left w:val="none" w:sz="0" w:space="0" w:color="auto"/>
        <w:bottom w:val="none" w:sz="0" w:space="0" w:color="auto"/>
        <w:right w:val="none" w:sz="0" w:space="0" w:color="auto"/>
      </w:divBdr>
    </w:div>
    <w:div w:id="1094669957">
      <w:marLeft w:val="640"/>
      <w:marRight w:val="0"/>
      <w:marTop w:val="0"/>
      <w:marBottom w:val="0"/>
      <w:divBdr>
        <w:top w:val="none" w:sz="0" w:space="0" w:color="auto"/>
        <w:left w:val="none" w:sz="0" w:space="0" w:color="auto"/>
        <w:bottom w:val="none" w:sz="0" w:space="0" w:color="auto"/>
        <w:right w:val="none" w:sz="0" w:space="0" w:color="auto"/>
      </w:divBdr>
    </w:div>
    <w:div w:id="1096251756">
      <w:marLeft w:val="640"/>
      <w:marRight w:val="0"/>
      <w:marTop w:val="0"/>
      <w:marBottom w:val="0"/>
      <w:divBdr>
        <w:top w:val="none" w:sz="0" w:space="0" w:color="auto"/>
        <w:left w:val="none" w:sz="0" w:space="0" w:color="auto"/>
        <w:bottom w:val="none" w:sz="0" w:space="0" w:color="auto"/>
        <w:right w:val="none" w:sz="0" w:space="0" w:color="auto"/>
      </w:divBdr>
    </w:div>
    <w:div w:id="1097362198">
      <w:marLeft w:val="640"/>
      <w:marRight w:val="0"/>
      <w:marTop w:val="0"/>
      <w:marBottom w:val="0"/>
      <w:divBdr>
        <w:top w:val="none" w:sz="0" w:space="0" w:color="auto"/>
        <w:left w:val="none" w:sz="0" w:space="0" w:color="auto"/>
        <w:bottom w:val="none" w:sz="0" w:space="0" w:color="auto"/>
        <w:right w:val="none" w:sz="0" w:space="0" w:color="auto"/>
      </w:divBdr>
    </w:div>
    <w:div w:id="1100490517">
      <w:marLeft w:val="640"/>
      <w:marRight w:val="0"/>
      <w:marTop w:val="0"/>
      <w:marBottom w:val="0"/>
      <w:divBdr>
        <w:top w:val="none" w:sz="0" w:space="0" w:color="auto"/>
        <w:left w:val="none" w:sz="0" w:space="0" w:color="auto"/>
        <w:bottom w:val="none" w:sz="0" w:space="0" w:color="auto"/>
        <w:right w:val="none" w:sz="0" w:space="0" w:color="auto"/>
      </w:divBdr>
    </w:div>
    <w:div w:id="1102651964">
      <w:marLeft w:val="640"/>
      <w:marRight w:val="0"/>
      <w:marTop w:val="0"/>
      <w:marBottom w:val="0"/>
      <w:divBdr>
        <w:top w:val="none" w:sz="0" w:space="0" w:color="auto"/>
        <w:left w:val="none" w:sz="0" w:space="0" w:color="auto"/>
        <w:bottom w:val="none" w:sz="0" w:space="0" w:color="auto"/>
        <w:right w:val="none" w:sz="0" w:space="0" w:color="auto"/>
      </w:divBdr>
    </w:div>
    <w:div w:id="1102989414">
      <w:marLeft w:val="640"/>
      <w:marRight w:val="0"/>
      <w:marTop w:val="0"/>
      <w:marBottom w:val="0"/>
      <w:divBdr>
        <w:top w:val="none" w:sz="0" w:space="0" w:color="auto"/>
        <w:left w:val="none" w:sz="0" w:space="0" w:color="auto"/>
        <w:bottom w:val="none" w:sz="0" w:space="0" w:color="auto"/>
        <w:right w:val="none" w:sz="0" w:space="0" w:color="auto"/>
      </w:divBdr>
    </w:div>
    <w:div w:id="1102993394">
      <w:marLeft w:val="640"/>
      <w:marRight w:val="0"/>
      <w:marTop w:val="0"/>
      <w:marBottom w:val="0"/>
      <w:divBdr>
        <w:top w:val="none" w:sz="0" w:space="0" w:color="auto"/>
        <w:left w:val="none" w:sz="0" w:space="0" w:color="auto"/>
        <w:bottom w:val="none" w:sz="0" w:space="0" w:color="auto"/>
        <w:right w:val="none" w:sz="0" w:space="0" w:color="auto"/>
      </w:divBdr>
    </w:div>
    <w:div w:id="1104037510">
      <w:marLeft w:val="640"/>
      <w:marRight w:val="0"/>
      <w:marTop w:val="0"/>
      <w:marBottom w:val="0"/>
      <w:divBdr>
        <w:top w:val="none" w:sz="0" w:space="0" w:color="auto"/>
        <w:left w:val="none" w:sz="0" w:space="0" w:color="auto"/>
        <w:bottom w:val="none" w:sz="0" w:space="0" w:color="auto"/>
        <w:right w:val="none" w:sz="0" w:space="0" w:color="auto"/>
      </w:divBdr>
    </w:div>
    <w:div w:id="1104962897">
      <w:marLeft w:val="640"/>
      <w:marRight w:val="0"/>
      <w:marTop w:val="0"/>
      <w:marBottom w:val="0"/>
      <w:divBdr>
        <w:top w:val="none" w:sz="0" w:space="0" w:color="auto"/>
        <w:left w:val="none" w:sz="0" w:space="0" w:color="auto"/>
        <w:bottom w:val="none" w:sz="0" w:space="0" w:color="auto"/>
        <w:right w:val="none" w:sz="0" w:space="0" w:color="auto"/>
      </w:divBdr>
    </w:div>
    <w:div w:id="1106120732">
      <w:marLeft w:val="640"/>
      <w:marRight w:val="0"/>
      <w:marTop w:val="0"/>
      <w:marBottom w:val="0"/>
      <w:divBdr>
        <w:top w:val="none" w:sz="0" w:space="0" w:color="auto"/>
        <w:left w:val="none" w:sz="0" w:space="0" w:color="auto"/>
        <w:bottom w:val="none" w:sz="0" w:space="0" w:color="auto"/>
        <w:right w:val="none" w:sz="0" w:space="0" w:color="auto"/>
      </w:divBdr>
    </w:div>
    <w:div w:id="1106147680">
      <w:marLeft w:val="640"/>
      <w:marRight w:val="0"/>
      <w:marTop w:val="0"/>
      <w:marBottom w:val="0"/>
      <w:divBdr>
        <w:top w:val="none" w:sz="0" w:space="0" w:color="auto"/>
        <w:left w:val="none" w:sz="0" w:space="0" w:color="auto"/>
        <w:bottom w:val="none" w:sz="0" w:space="0" w:color="auto"/>
        <w:right w:val="none" w:sz="0" w:space="0" w:color="auto"/>
      </w:divBdr>
    </w:div>
    <w:div w:id="1107506152">
      <w:marLeft w:val="640"/>
      <w:marRight w:val="0"/>
      <w:marTop w:val="0"/>
      <w:marBottom w:val="0"/>
      <w:divBdr>
        <w:top w:val="none" w:sz="0" w:space="0" w:color="auto"/>
        <w:left w:val="none" w:sz="0" w:space="0" w:color="auto"/>
        <w:bottom w:val="none" w:sz="0" w:space="0" w:color="auto"/>
        <w:right w:val="none" w:sz="0" w:space="0" w:color="auto"/>
      </w:divBdr>
    </w:div>
    <w:div w:id="1108430501">
      <w:marLeft w:val="640"/>
      <w:marRight w:val="0"/>
      <w:marTop w:val="0"/>
      <w:marBottom w:val="0"/>
      <w:divBdr>
        <w:top w:val="none" w:sz="0" w:space="0" w:color="auto"/>
        <w:left w:val="none" w:sz="0" w:space="0" w:color="auto"/>
        <w:bottom w:val="none" w:sz="0" w:space="0" w:color="auto"/>
        <w:right w:val="none" w:sz="0" w:space="0" w:color="auto"/>
      </w:divBdr>
    </w:div>
    <w:div w:id="1109739311">
      <w:marLeft w:val="640"/>
      <w:marRight w:val="0"/>
      <w:marTop w:val="0"/>
      <w:marBottom w:val="0"/>
      <w:divBdr>
        <w:top w:val="none" w:sz="0" w:space="0" w:color="auto"/>
        <w:left w:val="none" w:sz="0" w:space="0" w:color="auto"/>
        <w:bottom w:val="none" w:sz="0" w:space="0" w:color="auto"/>
        <w:right w:val="none" w:sz="0" w:space="0" w:color="auto"/>
      </w:divBdr>
    </w:div>
    <w:div w:id="1109860415">
      <w:marLeft w:val="640"/>
      <w:marRight w:val="0"/>
      <w:marTop w:val="0"/>
      <w:marBottom w:val="0"/>
      <w:divBdr>
        <w:top w:val="none" w:sz="0" w:space="0" w:color="auto"/>
        <w:left w:val="none" w:sz="0" w:space="0" w:color="auto"/>
        <w:bottom w:val="none" w:sz="0" w:space="0" w:color="auto"/>
        <w:right w:val="none" w:sz="0" w:space="0" w:color="auto"/>
      </w:divBdr>
    </w:div>
    <w:div w:id="1110246012">
      <w:marLeft w:val="640"/>
      <w:marRight w:val="0"/>
      <w:marTop w:val="0"/>
      <w:marBottom w:val="0"/>
      <w:divBdr>
        <w:top w:val="none" w:sz="0" w:space="0" w:color="auto"/>
        <w:left w:val="none" w:sz="0" w:space="0" w:color="auto"/>
        <w:bottom w:val="none" w:sz="0" w:space="0" w:color="auto"/>
        <w:right w:val="none" w:sz="0" w:space="0" w:color="auto"/>
      </w:divBdr>
    </w:div>
    <w:div w:id="1111242366">
      <w:marLeft w:val="640"/>
      <w:marRight w:val="0"/>
      <w:marTop w:val="0"/>
      <w:marBottom w:val="0"/>
      <w:divBdr>
        <w:top w:val="none" w:sz="0" w:space="0" w:color="auto"/>
        <w:left w:val="none" w:sz="0" w:space="0" w:color="auto"/>
        <w:bottom w:val="none" w:sz="0" w:space="0" w:color="auto"/>
        <w:right w:val="none" w:sz="0" w:space="0" w:color="auto"/>
      </w:divBdr>
    </w:div>
    <w:div w:id="1111431945">
      <w:marLeft w:val="640"/>
      <w:marRight w:val="0"/>
      <w:marTop w:val="0"/>
      <w:marBottom w:val="0"/>
      <w:divBdr>
        <w:top w:val="none" w:sz="0" w:space="0" w:color="auto"/>
        <w:left w:val="none" w:sz="0" w:space="0" w:color="auto"/>
        <w:bottom w:val="none" w:sz="0" w:space="0" w:color="auto"/>
        <w:right w:val="none" w:sz="0" w:space="0" w:color="auto"/>
      </w:divBdr>
    </w:div>
    <w:div w:id="1114637495">
      <w:marLeft w:val="640"/>
      <w:marRight w:val="0"/>
      <w:marTop w:val="0"/>
      <w:marBottom w:val="0"/>
      <w:divBdr>
        <w:top w:val="none" w:sz="0" w:space="0" w:color="auto"/>
        <w:left w:val="none" w:sz="0" w:space="0" w:color="auto"/>
        <w:bottom w:val="none" w:sz="0" w:space="0" w:color="auto"/>
        <w:right w:val="none" w:sz="0" w:space="0" w:color="auto"/>
      </w:divBdr>
    </w:div>
    <w:div w:id="1118373459">
      <w:marLeft w:val="640"/>
      <w:marRight w:val="0"/>
      <w:marTop w:val="0"/>
      <w:marBottom w:val="0"/>
      <w:divBdr>
        <w:top w:val="none" w:sz="0" w:space="0" w:color="auto"/>
        <w:left w:val="none" w:sz="0" w:space="0" w:color="auto"/>
        <w:bottom w:val="none" w:sz="0" w:space="0" w:color="auto"/>
        <w:right w:val="none" w:sz="0" w:space="0" w:color="auto"/>
      </w:divBdr>
    </w:div>
    <w:div w:id="1118908571">
      <w:marLeft w:val="640"/>
      <w:marRight w:val="0"/>
      <w:marTop w:val="0"/>
      <w:marBottom w:val="0"/>
      <w:divBdr>
        <w:top w:val="none" w:sz="0" w:space="0" w:color="auto"/>
        <w:left w:val="none" w:sz="0" w:space="0" w:color="auto"/>
        <w:bottom w:val="none" w:sz="0" w:space="0" w:color="auto"/>
        <w:right w:val="none" w:sz="0" w:space="0" w:color="auto"/>
      </w:divBdr>
    </w:div>
    <w:div w:id="1118908743">
      <w:marLeft w:val="640"/>
      <w:marRight w:val="0"/>
      <w:marTop w:val="0"/>
      <w:marBottom w:val="0"/>
      <w:divBdr>
        <w:top w:val="none" w:sz="0" w:space="0" w:color="auto"/>
        <w:left w:val="none" w:sz="0" w:space="0" w:color="auto"/>
        <w:bottom w:val="none" w:sz="0" w:space="0" w:color="auto"/>
        <w:right w:val="none" w:sz="0" w:space="0" w:color="auto"/>
      </w:divBdr>
    </w:div>
    <w:div w:id="1121388010">
      <w:marLeft w:val="640"/>
      <w:marRight w:val="0"/>
      <w:marTop w:val="0"/>
      <w:marBottom w:val="0"/>
      <w:divBdr>
        <w:top w:val="none" w:sz="0" w:space="0" w:color="auto"/>
        <w:left w:val="none" w:sz="0" w:space="0" w:color="auto"/>
        <w:bottom w:val="none" w:sz="0" w:space="0" w:color="auto"/>
        <w:right w:val="none" w:sz="0" w:space="0" w:color="auto"/>
      </w:divBdr>
    </w:div>
    <w:div w:id="1121680749">
      <w:marLeft w:val="640"/>
      <w:marRight w:val="0"/>
      <w:marTop w:val="0"/>
      <w:marBottom w:val="0"/>
      <w:divBdr>
        <w:top w:val="none" w:sz="0" w:space="0" w:color="auto"/>
        <w:left w:val="none" w:sz="0" w:space="0" w:color="auto"/>
        <w:bottom w:val="none" w:sz="0" w:space="0" w:color="auto"/>
        <w:right w:val="none" w:sz="0" w:space="0" w:color="auto"/>
      </w:divBdr>
    </w:div>
    <w:div w:id="1122379500">
      <w:marLeft w:val="640"/>
      <w:marRight w:val="0"/>
      <w:marTop w:val="0"/>
      <w:marBottom w:val="0"/>
      <w:divBdr>
        <w:top w:val="none" w:sz="0" w:space="0" w:color="auto"/>
        <w:left w:val="none" w:sz="0" w:space="0" w:color="auto"/>
        <w:bottom w:val="none" w:sz="0" w:space="0" w:color="auto"/>
        <w:right w:val="none" w:sz="0" w:space="0" w:color="auto"/>
      </w:divBdr>
    </w:div>
    <w:div w:id="1124276304">
      <w:marLeft w:val="640"/>
      <w:marRight w:val="0"/>
      <w:marTop w:val="0"/>
      <w:marBottom w:val="0"/>
      <w:divBdr>
        <w:top w:val="none" w:sz="0" w:space="0" w:color="auto"/>
        <w:left w:val="none" w:sz="0" w:space="0" w:color="auto"/>
        <w:bottom w:val="none" w:sz="0" w:space="0" w:color="auto"/>
        <w:right w:val="none" w:sz="0" w:space="0" w:color="auto"/>
      </w:divBdr>
    </w:div>
    <w:div w:id="1124694409">
      <w:marLeft w:val="640"/>
      <w:marRight w:val="0"/>
      <w:marTop w:val="0"/>
      <w:marBottom w:val="0"/>
      <w:divBdr>
        <w:top w:val="none" w:sz="0" w:space="0" w:color="auto"/>
        <w:left w:val="none" w:sz="0" w:space="0" w:color="auto"/>
        <w:bottom w:val="none" w:sz="0" w:space="0" w:color="auto"/>
        <w:right w:val="none" w:sz="0" w:space="0" w:color="auto"/>
      </w:divBdr>
    </w:div>
    <w:div w:id="1125581043">
      <w:marLeft w:val="640"/>
      <w:marRight w:val="0"/>
      <w:marTop w:val="0"/>
      <w:marBottom w:val="0"/>
      <w:divBdr>
        <w:top w:val="none" w:sz="0" w:space="0" w:color="auto"/>
        <w:left w:val="none" w:sz="0" w:space="0" w:color="auto"/>
        <w:bottom w:val="none" w:sz="0" w:space="0" w:color="auto"/>
        <w:right w:val="none" w:sz="0" w:space="0" w:color="auto"/>
      </w:divBdr>
    </w:div>
    <w:div w:id="1125806835">
      <w:marLeft w:val="640"/>
      <w:marRight w:val="0"/>
      <w:marTop w:val="0"/>
      <w:marBottom w:val="0"/>
      <w:divBdr>
        <w:top w:val="none" w:sz="0" w:space="0" w:color="auto"/>
        <w:left w:val="none" w:sz="0" w:space="0" w:color="auto"/>
        <w:bottom w:val="none" w:sz="0" w:space="0" w:color="auto"/>
        <w:right w:val="none" w:sz="0" w:space="0" w:color="auto"/>
      </w:divBdr>
    </w:div>
    <w:div w:id="1126243361">
      <w:marLeft w:val="640"/>
      <w:marRight w:val="0"/>
      <w:marTop w:val="0"/>
      <w:marBottom w:val="0"/>
      <w:divBdr>
        <w:top w:val="none" w:sz="0" w:space="0" w:color="auto"/>
        <w:left w:val="none" w:sz="0" w:space="0" w:color="auto"/>
        <w:bottom w:val="none" w:sz="0" w:space="0" w:color="auto"/>
        <w:right w:val="none" w:sz="0" w:space="0" w:color="auto"/>
      </w:divBdr>
    </w:div>
    <w:div w:id="1130170652">
      <w:marLeft w:val="640"/>
      <w:marRight w:val="0"/>
      <w:marTop w:val="0"/>
      <w:marBottom w:val="0"/>
      <w:divBdr>
        <w:top w:val="none" w:sz="0" w:space="0" w:color="auto"/>
        <w:left w:val="none" w:sz="0" w:space="0" w:color="auto"/>
        <w:bottom w:val="none" w:sz="0" w:space="0" w:color="auto"/>
        <w:right w:val="none" w:sz="0" w:space="0" w:color="auto"/>
      </w:divBdr>
    </w:div>
    <w:div w:id="1130246801">
      <w:marLeft w:val="640"/>
      <w:marRight w:val="0"/>
      <w:marTop w:val="0"/>
      <w:marBottom w:val="0"/>
      <w:divBdr>
        <w:top w:val="none" w:sz="0" w:space="0" w:color="auto"/>
        <w:left w:val="none" w:sz="0" w:space="0" w:color="auto"/>
        <w:bottom w:val="none" w:sz="0" w:space="0" w:color="auto"/>
        <w:right w:val="none" w:sz="0" w:space="0" w:color="auto"/>
      </w:divBdr>
    </w:div>
    <w:div w:id="1132290470">
      <w:marLeft w:val="640"/>
      <w:marRight w:val="0"/>
      <w:marTop w:val="0"/>
      <w:marBottom w:val="0"/>
      <w:divBdr>
        <w:top w:val="none" w:sz="0" w:space="0" w:color="auto"/>
        <w:left w:val="none" w:sz="0" w:space="0" w:color="auto"/>
        <w:bottom w:val="none" w:sz="0" w:space="0" w:color="auto"/>
        <w:right w:val="none" w:sz="0" w:space="0" w:color="auto"/>
      </w:divBdr>
    </w:div>
    <w:div w:id="1132751158">
      <w:marLeft w:val="640"/>
      <w:marRight w:val="0"/>
      <w:marTop w:val="0"/>
      <w:marBottom w:val="0"/>
      <w:divBdr>
        <w:top w:val="none" w:sz="0" w:space="0" w:color="auto"/>
        <w:left w:val="none" w:sz="0" w:space="0" w:color="auto"/>
        <w:bottom w:val="none" w:sz="0" w:space="0" w:color="auto"/>
        <w:right w:val="none" w:sz="0" w:space="0" w:color="auto"/>
      </w:divBdr>
    </w:div>
    <w:div w:id="1134715962">
      <w:marLeft w:val="640"/>
      <w:marRight w:val="0"/>
      <w:marTop w:val="0"/>
      <w:marBottom w:val="0"/>
      <w:divBdr>
        <w:top w:val="none" w:sz="0" w:space="0" w:color="auto"/>
        <w:left w:val="none" w:sz="0" w:space="0" w:color="auto"/>
        <w:bottom w:val="none" w:sz="0" w:space="0" w:color="auto"/>
        <w:right w:val="none" w:sz="0" w:space="0" w:color="auto"/>
      </w:divBdr>
    </w:div>
    <w:div w:id="1135413323">
      <w:marLeft w:val="640"/>
      <w:marRight w:val="0"/>
      <w:marTop w:val="0"/>
      <w:marBottom w:val="0"/>
      <w:divBdr>
        <w:top w:val="none" w:sz="0" w:space="0" w:color="auto"/>
        <w:left w:val="none" w:sz="0" w:space="0" w:color="auto"/>
        <w:bottom w:val="none" w:sz="0" w:space="0" w:color="auto"/>
        <w:right w:val="none" w:sz="0" w:space="0" w:color="auto"/>
      </w:divBdr>
    </w:div>
    <w:div w:id="1135755007">
      <w:marLeft w:val="640"/>
      <w:marRight w:val="0"/>
      <w:marTop w:val="0"/>
      <w:marBottom w:val="0"/>
      <w:divBdr>
        <w:top w:val="none" w:sz="0" w:space="0" w:color="auto"/>
        <w:left w:val="none" w:sz="0" w:space="0" w:color="auto"/>
        <w:bottom w:val="none" w:sz="0" w:space="0" w:color="auto"/>
        <w:right w:val="none" w:sz="0" w:space="0" w:color="auto"/>
      </w:divBdr>
    </w:div>
    <w:div w:id="1136336637">
      <w:marLeft w:val="640"/>
      <w:marRight w:val="0"/>
      <w:marTop w:val="0"/>
      <w:marBottom w:val="0"/>
      <w:divBdr>
        <w:top w:val="none" w:sz="0" w:space="0" w:color="auto"/>
        <w:left w:val="none" w:sz="0" w:space="0" w:color="auto"/>
        <w:bottom w:val="none" w:sz="0" w:space="0" w:color="auto"/>
        <w:right w:val="none" w:sz="0" w:space="0" w:color="auto"/>
      </w:divBdr>
    </w:div>
    <w:div w:id="1137646589">
      <w:marLeft w:val="640"/>
      <w:marRight w:val="0"/>
      <w:marTop w:val="0"/>
      <w:marBottom w:val="0"/>
      <w:divBdr>
        <w:top w:val="none" w:sz="0" w:space="0" w:color="auto"/>
        <w:left w:val="none" w:sz="0" w:space="0" w:color="auto"/>
        <w:bottom w:val="none" w:sz="0" w:space="0" w:color="auto"/>
        <w:right w:val="none" w:sz="0" w:space="0" w:color="auto"/>
      </w:divBdr>
    </w:div>
    <w:div w:id="1139304347">
      <w:marLeft w:val="640"/>
      <w:marRight w:val="0"/>
      <w:marTop w:val="0"/>
      <w:marBottom w:val="0"/>
      <w:divBdr>
        <w:top w:val="none" w:sz="0" w:space="0" w:color="auto"/>
        <w:left w:val="none" w:sz="0" w:space="0" w:color="auto"/>
        <w:bottom w:val="none" w:sz="0" w:space="0" w:color="auto"/>
        <w:right w:val="none" w:sz="0" w:space="0" w:color="auto"/>
      </w:divBdr>
    </w:div>
    <w:div w:id="1140077543">
      <w:marLeft w:val="640"/>
      <w:marRight w:val="0"/>
      <w:marTop w:val="0"/>
      <w:marBottom w:val="0"/>
      <w:divBdr>
        <w:top w:val="none" w:sz="0" w:space="0" w:color="auto"/>
        <w:left w:val="none" w:sz="0" w:space="0" w:color="auto"/>
        <w:bottom w:val="none" w:sz="0" w:space="0" w:color="auto"/>
        <w:right w:val="none" w:sz="0" w:space="0" w:color="auto"/>
      </w:divBdr>
    </w:div>
    <w:div w:id="1140079300">
      <w:marLeft w:val="640"/>
      <w:marRight w:val="0"/>
      <w:marTop w:val="0"/>
      <w:marBottom w:val="0"/>
      <w:divBdr>
        <w:top w:val="none" w:sz="0" w:space="0" w:color="auto"/>
        <w:left w:val="none" w:sz="0" w:space="0" w:color="auto"/>
        <w:bottom w:val="none" w:sz="0" w:space="0" w:color="auto"/>
        <w:right w:val="none" w:sz="0" w:space="0" w:color="auto"/>
      </w:divBdr>
    </w:div>
    <w:div w:id="1147435553">
      <w:marLeft w:val="640"/>
      <w:marRight w:val="0"/>
      <w:marTop w:val="0"/>
      <w:marBottom w:val="0"/>
      <w:divBdr>
        <w:top w:val="none" w:sz="0" w:space="0" w:color="auto"/>
        <w:left w:val="none" w:sz="0" w:space="0" w:color="auto"/>
        <w:bottom w:val="none" w:sz="0" w:space="0" w:color="auto"/>
        <w:right w:val="none" w:sz="0" w:space="0" w:color="auto"/>
      </w:divBdr>
    </w:div>
    <w:div w:id="1147553627">
      <w:marLeft w:val="640"/>
      <w:marRight w:val="0"/>
      <w:marTop w:val="0"/>
      <w:marBottom w:val="0"/>
      <w:divBdr>
        <w:top w:val="none" w:sz="0" w:space="0" w:color="auto"/>
        <w:left w:val="none" w:sz="0" w:space="0" w:color="auto"/>
        <w:bottom w:val="none" w:sz="0" w:space="0" w:color="auto"/>
        <w:right w:val="none" w:sz="0" w:space="0" w:color="auto"/>
      </w:divBdr>
    </w:div>
    <w:div w:id="1147894807">
      <w:marLeft w:val="640"/>
      <w:marRight w:val="0"/>
      <w:marTop w:val="0"/>
      <w:marBottom w:val="0"/>
      <w:divBdr>
        <w:top w:val="none" w:sz="0" w:space="0" w:color="auto"/>
        <w:left w:val="none" w:sz="0" w:space="0" w:color="auto"/>
        <w:bottom w:val="none" w:sz="0" w:space="0" w:color="auto"/>
        <w:right w:val="none" w:sz="0" w:space="0" w:color="auto"/>
      </w:divBdr>
    </w:div>
    <w:div w:id="1148984508">
      <w:marLeft w:val="640"/>
      <w:marRight w:val="0"/>
      <w:marTop w:val="0"/>
      <w:marBottom w:val="0"/>
      <w:divBdr>
        <w:top w:val="none" w:sz="0" w:space="0" w:color="auto"/>
        <w:left w:val="none" w:sz="0" w:space="0" w:color="auto"/>
        <w:bottom w:val="none" w:sz="0" w:space="0" w:color="auto"/>
        <w:right w:val="none" w:sz="0" w:space="0" w:color="auto"/>
      </w:divBdr>
    </w:div>
    <w:div w:id="1150291831">
      <w:marLeft w:val="640"/>
      <w:marRight w:val="0"/>
      <w:marTop w:val="0"/>
      <w:marBottom w:val="0"/>
      <w:divBdr>
        <w:top w:val="none" w:sz="0" w:space="0" w:color="auto"/>
        <w:left w:val="none" w:sz="0" w:space="0" w:color="auto"/>
        <w:bottom w:val="none" w:sz="0" w:space="0" w:color="auto"/>
        <w:right w:val="none" w:sz="0" w:space="0" w:color="auto"/>
      </w:divBdr>
    </w:div>
    <w:div w:id="1150827882">
      <w:marLeft w:val="640"/>
      <w:marRight w:val="0"/>
      <w:marTop w:val="0"/>
      <w:marBottom w:val="0"/>
      <w:divBdr>
        <w:top w:val="none" w:sz="0" w:space="0" w:color="auto"/>
        <w:left w:val="none" w:sz="0" w:space="0" w:color="auto"/>
        <w:bottom w:val="none" w:sz="0" w:space="0" w:color="auto"/>
        <w:right w:val="none" w:sz="0" w:space="0" w:color="auto"/>
      </w:divBdr>
    </w:div>
    <w:div w:id="1151212268">
      <w:marLeft w:val="640"/>
      <w:marRight w:val="0"/>
      <w:marTop w:val="0"/>
      <w:marBottom w:val="0"/>
      <w:divBdr>
        <w:top w:val="none" w:sz="0" w:space="0" w:color="auto"/>
        <w:left w:val="none" w:sz="0" w:space="0" w:color="auto"/>
        <w:bottom w:val="none" w:sz="0" w:space="0" w:color="auto"/>
        <w:right w:val="none" w:sz="0" w:space="0" w:color="auto"/>
      </w:divBdr>
    </w:div>
    <w:div w:id="1151629622">
      <w:marLeft w:val="640"/>
      <w:marRight w:val="0"/>
      <w:marTop w:val="0"/>
      <w:marBottom w:val="0"/>
      <w:divBdr>
        <w:top w:val="none" w:sz="0" w:space="0" w:color="auto"/>
        <w:left w:val="none" w:sz="0" w:space="0" w:color="auto"/>
        <w:bottom w:val="none" w:sz="0" w:space="0" w:color="auto"/>
        <w:right w:val="none" w:sz="0" w:space="0" w:color="auto"/>
      </w:divBdr>
    </w:div>
    <w:div w:id="1151749145">
      <w:marLeft w:val="640"/>
      <w:marRight w:val="0"/>
      <w:marTop w:val="0"/>
      <w:marBottom w:val="0"/>
      <w:divBdr>
        <w:top w:val="none" w:sz="0" w:space="0" w:color="auto"/>
        <w:left w:val="none" w:sz="0" w:space="0" w:color="auto"/>
        <w:bottom w:val="none" w:sz="0" w:space="0" w:color="auto"/>
        <w:right w:val="none" w:sz="0" w:space="0" w:color="auto"/>
      </w:divBdr>
    </w:div>
    <w:div w:id="1151756755">
      <w:marLeft w:val="640"/>
      <w:marRight w:val="0"/>
      <w:marTop w:val="0"/>
      <w:marBottom w:val="0"/>
      <w:divBdr>
        <w:top w:val="none" w:sz="0" w:space="0" w:color="auto"/>
        <w:left w:val="none" w:sz="0" w:space="0" w:color="auto"/>
        <w:bottom w:val="none" w:sz="0" w:space="0" w:color="auto"/>
        <w:right w:val="none" w:sz="0" w:space="0" w:color="auto"/>
      </w:divBdr>
    </w:div>
    <w:div w:id="1152479152">
      <w:marLeft w:val="640"/>
      <w:marRight w:val="0"/>
      <w:marTop w:val="0"/>
      <w:marBottom w:val="0"/>
      <w:divBdr>
        <w:top w:val="none" w:sz="0" w:space="0" w:color="auto"/>
        <w:left w:val="none" w:sz="0" w:space="0" w:color="auto"/>
        <w:bottom w:val="none" w:sz="0" w:space="0" w:color="auto"/>
        <w:right w:val="none" w:sz="0" w:space="0" w:color="auto"/>
      </w:divBdr>
    </w:div>
    <w:div w:id="1156192921">
      <w:marLeft w:val="640"/>
      <w:marRight w:val="0"/>
      <w:marTop w:val="0"/>
      <w:marBottom w:val="0"/>
      <w:divBdr>
        <w:top w:val="none" w:sz="0" w:space="0" w:color="auto"/>
        <w:left w:val="none" w:sz="0" w:space="0" w:color="auto"/>
        <w:bottom w:val="none" w:sz="0" w:space="0" w:color="auto"/>
        <w:right w:val="none" w:sz="0" w:space="0" w:color="auto"/>
      </w:divBdr>
    </w:div>
    <w:div w:id="1160193530">
      <w:marLeft w:val="640"/>
      <w:marRight w:val="0"/>
      <w:marTop w:val="0"/>
      <w:marBottom w:val="0"/>
      <w:divBdr>
        <w:top w:val="none" w:sz="0" w:space="0" w:color="auto"/>
        <w:left w:val="none" w:sz="0" w:space="0" w:color="auto"/>
        <w:bottom w:val="none" w:sz="0" w:space="0" w:color="auto"/>
        <w:right w:val="none" w:sz="0" w:space="0" w:color="auto"/>
      </w:divBdr>
    </w:div>
    <w:div w:id="1160779465">
      <w:marLeft w:val="640"/>
      <w:marRight w:val="0"/>
      <w:marTop w:val="0"/>
      <w:marBottom w:val="0"/>
      <w:divBdr>
        <w:top w:val="none" w:sz="0" w:space="0" w:color="auto"/>
        <w:left w:val="none" w:sz="0" w:space="0" w:color="auto"/>
        <w:bottom w:val="none" w:sz="0" w:space="0" w:color="auto"/>
        <w:right w:val="none" w:sz="0" w:space="0" w:color="auto"/>
      </w:divBdr>
    </w:div>
    <w:div w:id="1161196433">
      <w:marLeft w:val="640"/>
      <w:marRight w:val="0"/>
      <w:marTop w:val="0"/>
      <w:marBottom w:val="0"/>
      <w:divBdr>
        <w:top w:val="none" w:sz="0" w:space="0" w:color="auto"/>
        <w:left w:val="none" w:sz="0" w:space="0" w:color="auto"/>
        <w:bottom w:val="none" w:sz="0" w:space="0" w:color="auto"/>
        <w:right w:val="none" w:sz="0" w:space="0" w:color="auto"/>
      </w:divBdr>
    </w:div>
    <w:div w:id="1161699993">
      <w:marLeft w:val="640"/>
      <w:marRight w:val="0"/>
      <w:marTop w:val="0"/>
      <w:marBottom w:val="0"/>
      <w:divBdr>
        <w:top w:val="none" w:sz="0" w:space="0" w:color="auto"/>
        <w:left w:val="none" w:sz="0" w:space="0" w:color="auto"/>
        <w:bottom w:val="none" w:sz="0" w:space="0" w:color="auto"/>
        <w:right w:val="none" w:sz="0" w:space="0" w:color="auto"/>
      </w:divBdr>
    </w:div>
    <w:div w:id="1161773685">
      <w:marLeft w:val="640"/>
      <w:marRight w:val="0"/>
      <w:marTop w:val="0"/>
      <w:marBottom w:val="0"/>
      <w:divBdr>
        <w:top w:val="none" w:sz="0" w:space="0" w:color="auto"/>
        <w:left w:val="none" w:sz="0" w:space="0" w:color="auto"/>
        <w:bottom w:val="none" w:sz="0" w:space="0" w:color="auto"/>
        <w:right w:val="none" w:sz="0" w:space="0" w:color="auto"/>
      </w:divBdr>
    </w:div>
    <w:div w:id="1162164319">
      <w:marLeft w:val="640"/>
      <w:marRight w:val="0"/>
      <w:marTop w:val="0"/>
      <w:marBottom w:val="0"/>
      <w:divBdr>
        <w:top w:val="none" w:sz="0" w:space="0" w:color="auto"/>
        <w:left w:val="none" w:sz="0" w:space="0" w:color="auto"/>
        <w:bottom w:val="none" w:sz="0" w:space="0" w:color="auto"/>
        <w:right w:val="none" w:sz="0" w:space="0" w:color="auto"/>
      </w:divBdr>
    </w:div>
    <w:div w:id="1163660708">
      <w:marLeft w:val="640"/>
      <w:marRight w:val="0"/>
      <w:marTop w:val="0"/>
      <w:marBottom w:val="0"/>
      <w:divBdr>
        <w:top w:val="none" w:sz="0" w:space="0" w:color="auto"/>
        <w:left w:val="none" w:sz="0" w:space="0" w:color="auto"/>
        <w:bottom w:val="none" w:sz="0" w:space="0" w:color="auto"/>
        <w:right w:val="none" w:sz="0" w:space="0" w:color="auto"/>
      </w:divBdr>
    </w:div>
    <w:div w:id="1165585943">
      <w:marLeft w:val="640"/>
      <w:marRight w:val="0"/>
      <w:marTop w:val="0"/>
      <w:marBottom w:val="0"/>
      <w:divBdr>
        <w:top w:val="none" w:sz="0" w:space="0" w:color="auto"/>
        <w:left w:val="none" w:sz="0" w:space="0" w:color="auto"/>
        <w:bottom w:val="none" w:sz="0" w:space="0" w:color="auto"/>
        <w:right w:val="none" w:sz="0" w:space="0" w:color="auto"/>
      </w:divBdr>
    </w:div>
    <w:div w:id="1165586812">
      <w:marLeft w:val="640"/>
      <w:marRight w:val="0"/>
      <w:marTop w:val="0"/>
      <w:marBottom w:val="0"/>
      <w:divBdr>
        <w:top w:val="none" w:sz="0" w:space="0" w:color="auto"/>
        <w:left w:val="none" w:sz="0" w:space="0" w:color="auto"/>
        <w:bottom w:val="none" w:sz="0" w:space="0" w:color="auto"/>
        <w:right w:val="none" w:sz="0" w:space="0" w:color="auto"/>
      </w:divBdr>
    </w:div>
    <w:div w:id="1169324852">
      <w:marLeft w:val="640"/>
      <w:marRight w:val="0"/>
      <w:marTop w:val="0"/>
      <w:marBottom w:val="0"/>
      <w:divBdr>
        <w:top w:val="none" w:sz="0" w:space="0" w:color="auto"/>
        <w:left w:val="none" w:sz="0" w:space="0" w:color="auto"/>
        <w:bottom w:val="none" w:sz="0" w:space="0" w:color="auto"/>
        <w:right w:val="none" w:sz="0" w:space="0" w:color="auto"/>
      </w:divBdr>
    </w:div>
    <w:div w:id="1171261638">
      <w:marLeft w:val="640"/>
      <w:marRight w:val="0"/>
      <w:marTop w:val="0"/>
      <w:marBottom w:val="0"/>
      <w:divBdr>
        <w:top w:val="none" w:sz="0" w:space="0" w:color="auto"/>
        <w:left w:val="none" w:sz="0" w:space="0" w:color="auto"/>
        <w:bottom w:val="none" w:sz="0" w:space="0" w:color="auto"/>
        <w:right w:val="none" w:sz="0" w:space="0" w:color="auto"/>
      </w:divBdr>
    </w:div>
    <w:div w:id="1171407590">
      <w:marLeft w:val="640"/>
      <w:marRight w:val="0"/>
      <w:marTop w:val="0"/>
      <w:marBottom w:val="0"/>
      <w:divBdr>
        <w:top w:val="none" w:sz="0" w:space="0" w:color="auto"/>
        <w:left w:val="none" w:sz="0" w:space="0" w:color="auto"/>
        <w:bottom w:val="none" w:sz="0" w:space="0" w:color="auto"/>
        <w:right w:val="none" w:sz="0" w:space="0" w:color="auto"/>
      </w:divBdr>
    </w:div>
    <w:div w:id="1172112591">
      <w:marLeft w:val="640"/>
      <w:marRight w:val="0"/>
      <w:marTop w:val="0"/>
      <w:marBottom w:val="0"/>
      <w:divBdr>
        <w:top w:val="none" w:sz="0" w:space="0" w:color="auto"/>
        <w:left w:val="none" w:sz="0" w:space="0" w:color="auto"/>
        <w:bottom w:val="none" w:sz="0" w:space="0" w:color="auto"/>
        <w:right w:val="none" w:sz="0" w:space="0" w:color="auto"/>
      </w:divBdr>
    </w:div>
    <w:div w:id="1173959218">
      <w:marLeft w:val="640"/>
      <w:marRight w:val="0"/>
      <w:marTop w:val="0"/>
      <w:marBottom w:val="0"/>
      <w:divBdr>
        <w:top w:val="none" w:sz="0" w:space="0" w:color="auto"/>
        <w:left w:val="none" w:sz="0" w:space="0" w:color="auto"/>
        <w:bottom w:val="none" w:sz="0" w:space="0" w:color="auto"/>
        <w:right w:val="none" w:sz="0" w:space="0" w:color="auto"/>
      </w:divBdr>
    </w:div>
    <w:div w:id="1174951929">
      <w:marLeft w:val="640"/>
      <w:marRight w:val="0"/>
      <w:marTop w:val="0"/>
      <w:marBottom w:val="0"/>
      <w:divBdr>
        <w:top w:val="none" w:sz="0" w:space="0" w:color="auto"/>
        <w:left w:val="none" w:sz="0" w:space="0" w:color="auto"/>
        <w:bottom w:val="none" w:sz="0" w:space="0" w:color="auto"/>
        <w:right w:val="none" w:sz="0" w:space="0" w:color="auto"/>
      </w:divBdr>
    </w:div>
    <w:div w:id="1175221526">
      <w:marLeft w:val="640"/>
      <w:marRight w:val="0"/>
      <w:marTop w:val="0"/>
      <w:marBottom w:val="0"/>
      <w:divBdr>
        <w:top w:val="none" w:sz="0" w:space="0" w:color="auto"/>
        <w:left w:val="none" w:sz="0" w:space="0" w:color="auto"/>
        <w:bottom w:val="none" w:sz="0" w:space="0" w:color="auto"/>
        <w:right w:val="none" w:sz="0" w:space="0" w:color="auto"/>
      </w:divBdr>
    </w:div>
    <w:div w:id="1175803983">
      <w:marLeft w:val="640"/>
      <w:marRight w:val="0"/>
      <w:marTop w:val="0"/>
      <w:marBottom w:val="0"/>
      <w:divBdr>
        <w:top w:val="none" w:sz="0" w:space="0" w:color="auto"/>
        <w:left w:val="none" w:sz="0" w:space="0" w:color="auto"/>
        <w:bottom w:val="none" w:sz="0" w:space="0" w:color="auto"/>
        <w:right w:val="none" w:sz="0" w:space="0" w:color="auto"/>
      </w:divBdr>
    </w:div>
    <w:div w:id="1176577733">
      <w:marLeft w:val="640"/>
      <w:marRight w:val="0"/>
      <w:marTop w:val="0"/>
      <w:marBottom w:val="0"/>
      <w:divBdr>
        <w:top w:val="none" w:sz="0" w:space="0" w:color="auto"/>
        <w:left w:val="none" w:sz="0" w:space="0" w:color="auto"/>
        <w:bottom w:val="none" w:sz="0" w:space="0" w:color="auto"/>
        <w:right w:val="none" w:sz="0" w:space="0" w:color="auto"/>
      </w:divBdr>
    </w:div>
    <w:div w:id="1176723939">
      <w:marLeft w:val="640"/>
      <w:marRight w:val="0"/>
      <w:marTop w:val="0"/>
      <w:marBottom w:val="0"/>
      <w:divBdr>
        <w:top w:val="none" w:sz="0" w:space="0" w:color="auto"/>
        <w:left w:val="none" w:sz="0" w:space="0" w:color="auto"/>
        <w:bottom w:val="none" w:sz="0" w:space="0" w:color="auto"/>
        <w:right w:val="none" w:sz="0" w:space="0" w:color="auto"/>
      </w:divBdr>
    </w:div>
    <w:div w:id="1176771254">
      <w:marLeft w:val="640"/>
      <w:marRight w:val="0"/>
      <w:marTop w:val="0"/>
      <w:marBottom w:val="0"/>
      <w:divBdr>
        <w:top w:val="none" w:sz="0" w:space="0" w:color="auto"/>
        <w:left w:val="none" w:sz="0" w:space="0" w:color="auto"/>
        <w:bottom w:val="none" w:sz="0" w:space="0" w:color="auto"/>
        <w:right w:val="none" w:sz="0" w:space="0" w:color="auto"/>
      </w:divBdr>
    </w:div>
    <w:div w:id="1177187912">
      <w:marLeft w:val="640"/>
      <w:marRight w:val="0"/>
      <w:marTop w:val="0"/>
      <w:marBottom w:val="0"/>
      <w:divBdr>
        <w:top w:val="none" w:sz="0" w:space="0" w:color="auto"/>
        <w:left w:val="none" w:sz="0" w:space="0" w:color="auto"/>
        <w:bottom w:val="none" w:sz="0" w:space="0" w:color="auto"/>
        <w:right w:val="none" w:sz="0" w:space="0" w:color="auto"/>
      </w:divBdr>
    </w:div>
    <w:div w:id="1177573080">
      <w:marLeft w:val="640"/>
      <w:marRight w:val="0"/>
      <w:marTop w:val="0"/>
      <w:marBottom w:val="0"/>
      <w:divBdr>
        <w:top w:val="none" w:sz="0" w:space="0" w:color="auto"/>
        <w:left w:val="none" w:sz="0" w:space="0" w:color="auto"/>
        <w:bottom w:val="none" w:sz="0" w:space="0" w:color="auto"/>
        <w:right w:val="none" w:sz="0" w:space="0" w:color="auto"/>
      </w:divBdr>
    </w:div>
    <w:div w:id="1177690184">
      <w:marLeft w:val="640"/>
      <w:marRight w:val="0"/>
      <w:marTop w:val="0"/>
      <w:marBottom w:val="0"/>
      <w:divBdr>
        <w:top w:val="none" w:sz="0" w:space="0" w:color="auto"/>
        <w:left w:val="none" w:sz="0" w:space="0" w:color="auto"/>
        <w:bottom w:val="none" w:sz="0" w:space="0" w:color="auto"/>
        <w:right w:val="none" w:sz="0" w:space="0" w:color="auto"/>
      </w:divBdr>
    </w:div>
    <w:div w:id="1178734949">
      <w:marLeft w:val="640"/>
      <w:marRight w:val="0"/>
      <w:marTop w:val="0"/>
      <w:marBottom w:val="0"/>
      <w:divBdr>
        <w:top w:val="none" w:sz="0" w:space="0" w:color="auto"/>
        <w:left w:val="none" w:sz="0" w:space="0" w:color="auto"/>
        <w:bottom w:val="none" w:sz="0" w:space="0" w:color="auto"/>
        <w:right w:val="none" w:sz="0" w:space="0" w:color="auto"/>
      </w:divBdr>
    </w:div>
    <w:div w:id="1180046922">
      <w:marLeft w:val="640"/>
      <w:marRight w:val="0"/>
      <w:marTop w:val="0"/>
      <w:marBottom w:val="0"/>
      <w:divBdr>
        <w:top w:val="none" w:sz="0" w:space="0" w:color="auto"/>
        <w:left w:val="none" w:sz="0" w:space="0" w:color="auto"/>
        <w:bottom w:val="none" w:sz="0" w:space="0" w:color="auto"/>
        <w:right w:val="none" w:sz="0" w:space="0" w:color="auto"/>
      </w:divBdr>
    </w:div>
    <w:div w:id="1183472598">
      <w:marLeft w:val="640"/>
      <w:marRight w:val="0"/>
      <w:marTop w:val="0"/>
      <w:marBottom w:val="0"/>
      <w:divBdr>
        <w:top w:val="none" w:sz="0" w:space="0" w:color="auto"/>
        <w:left w:val="none" w:sz="0" w:space="0" w:color="auto"/>
        <w:bottom w:val="none" w:sz="0" w:space="0" w:color="auto"/>
        <w:right w:val="none" w:sz="0" w:space="0" w:color="auto"/>
      </w:divBdr>
    </w:div>
    <w:div w:id="1183475276">
      <w:marLeft w:val="640"/>
      <w:marRight w:val="0"/>
      <w:marTop w:val="0"/>
      <w:marBottom w:val="0"/>
      <w:divBdr>
        <w:top w:val="none" w:sz="0" w:space="0" w:color="auto"/>
        <w:left w:val="none" w:sz="0" w:space="0" w:color="auto"/>
        <w:bottom w:val="none" w:sz="0" w:space="0" w:color="auto"/>
        <w:right w:val="none" w:sz="0" w:space="0" w:color="auto"/>
      </w:divBdr>
    </w:div>
    <w:div w:id="1186285929">
      <w:marLeft w:val="640"/>
      <w:marRight w:val="0"/>
      <w:marTop w:val="0"/>
      <w:marBottom w:val="0"/>
      <w:divBdr>
        <w:top w:val="none" w:sz="0" w:space="0" w:color="auto"/>
        <w:left w:val="none" w:sz="0" w:space="0" w:color="auto"/>
        <w:bottom w:val="none" w:sz="0" w:space="0" w:color="auto"/>
        <w:right w:val="none" w:sz="0" w:space="0" w:color="auto"/>
      </w:divBdr>
    </w:div>
    <w:div w:id="1187207764">
      <w:marLeft w:val="640"/>
      <w:marRight w:val="0"/>
      <w:marTop w:val="0"/>
      <w:marBottom w:val="0"/>
      <w:divBdr>
        <w:top w:val="none" w:sz="0" w:space="0" w:color="auto"/>
        <w:left w:val="none" w:sz="0" w:space="0" w:color="auto"/>
        <w:bottom w:val="none" w:sz="0" w:space="0" w:color="auto"/>
        <w:right w:val="none" w:sz="0" w:space="0" w:color="auto"/>
      </w:divBdr>
    </w:div>
    <w:div w:id="1187251322">
      <w:marLeft w:val="640"/>
      <w:marRight w:val="0"/>
      <w:marTop w:val="0"/>
      <w:marBottom w:val="0"/>
      <w:divBdr>
        <w:top w:val="none" w:sz="0" w:space="0" w:color="auto"/>
        <w:left w:val="none" w:sz="0" w:space="0" w:color="auto"/>
        <w:bottom w:val="none" w:sz="0" w:space="0" w:color="auto"/>
        <w:right w:val="none" w:sz="0" w:space="0" w:color="auto"/>
      </w:divBdr>
    </w:div>
    <w:div w:id="1187403128">
      <w:marLeft w:val="640"/>
      <w:marRight w:val="0"/>
      <w:marTop w:val="0"/>
      <w:marBottom w:val="0"/>
      <w:divBdr>
        <w:top w:val="none" w:sz="0" w:space="0" w:color="auto"/>
        <w:left w:val="none" w:sz="0" w:space="0" w:color="auto"/>
        <w:bottom w:val="none" w:sz="0" w:space="0" w:color="auto"/>
        <w:right w:val="none" w:sz="0" w:space="0" w:color="auto"/>
      </w:divBdr>
    </w:div>
    <w:div w:id="1189568171">
      <w:marLeft w:val="640"/>
      <w:marRight w:val="0"/>
      <w:marTop w:val="0"/>
      <w:marBottom w:val="0"/>
      <w:divBdr>
        <w:top w:val="none" w:sz="0" w:space="0" w:color="auto"/>
        <w:left w:val="none" w:sz="0" w:space="0" w:color="auto"/>
        <w:bottom w:val="none" w:sz="0" w:space="0" w:color="auto"/>
        <w:right w:val="none" w:sz="0" w:space="0" w:color="auto"/>
      </w:divBdr>
    </w:div>
    <w:div w:id="1189874176">
      <w:marLeft w:val="640"/>
      <w:marRight w:val="0"/>
      <w:marTop w:val="0"/>
      <w:marBottom w:val="0"/>
      <w:divBdr>
        <w:top w:val="none" w:sz="0" w:space="0" w:color="auto"/>
        <w:left w:val="none" w:sz="0" w:space="0" w:color="auto"/>
        <w:bottom w:val="none" w:sz="0" w:space="0" w:color="auto"/>
        <w:right w:val="none" w:sz="0" w:space="0" w:color="auto"/>
      </w:divBdr>
    </w:div>
    <w:div w:id="1190488601">
      <w:marLeft w:val="640"/>
      <w:marRight w:val="0"/>
      <w:marTop w:val="0"/>
      <w:marBottom w:val="0"/>
      <w:divBdr>
        <w:top w:val="none" w:sz="0" w:space="0" w:color="auto"/>
        <w:left w:val="none" w:sz="0" w:space="0" w:color="auto"/>
        <w:bottom w:val="none" w:sz="0" w:space="0" w:color="auto"/>
        <w:right w:val="none" w:sz="0" w:space="0" w:color="auto"/>
      </w:divBdr>
    </w:div>
    <w:div w:id="1190531338">
      <w:marLeft w:val="640"/>
      <w:marRight w:val="0"/>
      <w:marTop w:val="0"/>
      <w:marBottom w:val="0"/>
      <w:divBdr>
        <w:top w:val="none" w:sz="0" w:space="0" w:color="auto"/>
        <w:left w:val="none" w:sz="0" w:space="0" w:color="auto"/>
        <w:bottom w:val="none" w:sz="0" w:space="0" w:color="auto"/>
        <w:right w:val="none" w:sz="0" w:space="0" w:color="auto"/>
      </w:divBdr>
    </w:div>
    <w:div w:id="1190946682">
      <w:marLeft w:val="640"/>
      <w:marRight w:val="0"/>
      <w:marTop w:val="0"/>
      <w:marBottom w:val="0"/>
      <w:divBdr>
        <w:top w:val="none" w:sz="0" w:space="0" w:color="auto"/>
        <w:left w:val="none" w:sz="0" w:space="0" w:color="auto"/>
        <w:bottom w:val="none" w:sz="0" w:space="0" w:color="auto"/>
        <w:right w:val="none" w:sz="0" w:space="0" w:color="auto"/>
      </w:divBdr>
    </w:div>
    <w:div w:id="1193156079">
      <w:marLeft w:val="640"/>
      <w:marRight w:val="0"/>
      <w:marTop w:val="0"/>
      <w:marBottom w:val="0"/>
      <w:divBdr>
        <w:top w:val="none" w:sz="0" w:space="0" w:color="auto"/>
        <w:left w:val="none" w:sz="0" w:space="0" w:color="auto"/>
        <w:bottom w:val="none" w:sz="0" w:space="0" w:color="auto"/>
        <w:right w:val="none" w:sz="0" w:space="0" w:color="auto"/>
      </w:divBdr>
    </w:div>
    <w:div w:id="1194227129">
      <w:marLeft w:val="640"/>
      <w:marRight w:val="0"/>
      <w:marTop w:val="0"/>
      <w:marBottom w:val="0"/>
      <w:divBdr>
        <w:top w:val="none" w:sz="0" w:space="0" w:color="auto"/>
        <w:left w:val="none" w:sz="0" w:space="0" w:color="auto"/>
        <w:bottom w:val="none" w:sz="0" w:space="0" w:color="auto"/>
        <w:right w:val="none" w:sz="0" w:space="0" w:color="auto"/>
      </w:divBdr>
    </w:div>
    <w:div w:id="1195656487">
      <w:marLeft w:val="640"/>
      <w:marRight w:val="0"/>
      <w:marTop w:val="0"/>
      <w:marBottom w:val="0"/>
      <w:divBdr>
        <w:top w:val="none" w:sz="0" w:space="0" w:color="auto"/>
        <w:left w:val="none" w:sz="0" w:space="0" w:color="auto"/>
        <w:bottom w:val="none" w:sz="0" w:space="0" w:color="auto"/>
        <w:right w:val="none" w:sz="0" w:space="0" w:color="auto"/>
      </w:divBdr>
    </w:div>
    <w:div w:id="1196694216">
      <w:marLeft w:val="640"/>
      <w:marRight w:val="0"/>
      <w:marTop w:val="0"/>
      <w:marBottom w:val="0"/>
      <w:divBdr>
        <w:top w:val="none" w:sz="0" w:space="0" w:color="auto"/>
        <w:left w:val="none" w:sz="0" w:space="0" w:color="auto"/>
        <w:bottom w:val="none" w:sz="0" w:space="0" w:color="auto"/>
        <w:right w:val="none" w:sz="0" w:space="0" w:color="auto"/>
      </w:divBdr>
    </w:div>
    <w:div w:id="1197698202">
      <w:marLeft w:val="640"/>
      <w:marRight w:val="0"/>
      <w:marTop w:val="0"/>
      <w:marBottom w:val="0"/>
      <w:divBdr>
        <w:top w:val="none" w:sz="0" w:space="0" w:color="auto"/>
        <w:left w:val="none" w:sz="0" w:space="0" w:color="auto"/>
        <w:bottom w:val="none" w:sz="0" w:space="0" w:color="auto"/>
        <w:right w:val="none" w:sz="0" w:space="0" w:color="auto"/>
      </w:divBdr>
    </w:div>
    <w:div w:id="1199052406">
      <w:marLeft w:val="640"/>
      <w:marRight w:val="0"/>
      <w:marTop w:val="0"/>
      <w:marBottom w:val="0"/>
      <w:divBdr>
        <w:top w:val="none" w:sz="0" w:space="0" w:color="auto"/>
        <w:left w:val="none" w:sz="0" w:space="0" w:color="auto"/>
        <w:bottom w:val="none" w:sz="0" w:space="0" w:color="auto"/>
        <w:right w:val="none" w:sz="0" w:space="0" w:color="auto"/>
      </w:divBdr>
    </w:div>
    <w:div w:id="1200048937">
      <w:marLeft w:val="640"/>
      <w:marRight w:val="0"/>
      <w:marTop w:val="0"/>
      <w:marBottom w:val="0"/>
      <w:divBdr>
        <w:top w:val="none" w:sz="0" w:space="0" w:color="auto"/>
        <w:left w:val="none" w:sz="0" w:space="0" w:color="auto"/>
        <w:bottom w:val="none" w:sz="0" w:space="0" w:color="auto"/>
        <w:right w:val="none" w:sz="0" w:space="0" w:color="auto"/>
      </w:divBdr>
    </w:div>
    <w:div w:id="1200431901">
      <w:marLeft w:val="640"/>
      <w:marRight w:val="0"/>
      <w:marTop w:val="0"/>
      <w:marBottom w:val="0"/>
      <w:divBdr>
        <w:top w:val="none" w:sz="0" w:space="0" w:color="auto"/>
        <w:left w:val="none" w:sz="0" w:space="0" w:color="auto"/>
        <w:bottom w:val="none" w:sz="0" w:space="0" w:color="auto"/>
        <w:right w:val="none" w:sz="0" w:space="0" w:color="auto"/>
      </w:divBdr>
    </w:div>
    <w:div w:id="1201554437">
      <w:marLeft w:val="640"/>
      <w:marRight w:val="0"/>
      <w:marTop w:val="0"/>
      <w:marBottom w:val="0"/>
      <w:divBdr>
        <w:top w:val="none" w:sz="0" w:space="0" w:color="auto"/>
        <w:left w:val="none" w:sz="0" w:space="0" w:color="auto"/>
        <w:bottom w:val="none" w:sz="0" w:space="0" w:color="auto"/>
        <w:right w:val="none" w:sz="0" w:space="0" w:color="auto"/>
      </w:divBdr>
    </w:div>
    <w:div w:id="1202089663">
      <w:marLeft w:val="640"/>
      <w:marRight w:val="0"/>
      <w:marTop w:val="0"/>
      <w:marBottom w:val="0"/>
      <w:divBdr>
        <w:top w:val="none" w:sz="0" w:space="0" w:color="auto"/>
        <w:left w:val="none" w:sz="0" w:space="0" w:color="auto"/>
        <w:bottom w:val="none" w:sz="0" w:space="0" w:color="auto"/>
        <w:right w:val="none" w:sz="0" w:space="0" w:color="auto"/>
      </w:divBdr>
    </w:div>
    <w:div w:id="1207331370">
      <w:marLeft w:val="640"/>
      <w:marRight w:val="0"/>
      <w:marTop w:val="0"/>
      <w:marBottom w:val="0"/>
      <w:divBdr>
        <w:top w:val="none" w:sz="0" w:space="0" w:color="auto"/>
        <w:left w:val="none" w:sz="0" w:space="0" w:color="auto"/>
        <w:bottom w:val="none" w:sz="0" w:space="0" w:color="auto"/>
        <w:right w:val="none" w:sz="0" w:space="0" w:color="auto"/>
      </w:divBdr>
    </w:div>
    <w:div w:id="1213227030">
      <w:marLeft w:val="640"/>
      <w:marRight w:val="0"/>
      <w:marTop w:val="0"/>
      <w:marBottom w:val="0"/>
      <w:divBdr>
        <w:top w:val="none" w:sz="0" w:space="0" w:color="auto"/>
        <w:left w:val="none" w:sz="0" w:space="0" w:color="auto"/>
        <w:bottom w:val="none" w:sz="0" w:space="0" w:color="auto"/>
        <w:right w:val="none" w:sz="0" w:space="0" w:color="auto"/>
      </w:divBdr>
    </w:div>
    <w:div w:id="1213686864">
      <w:marLeft w:val="640"/>
      <w:marRight w:val="0"/>
      <w:marTop w:val="0"/>
      <w:marBottom w:val="0"/>
      <w:divBdr>
        <w:top w:val="none" w:sz="0" w:space="0" w:color="auto"/>
        <w:left w:val="none" w:sz="0" w:space="0" w:color="auto"/>
        <w:bottom w:val="none" w:sz="0" w:space="0" w:color="auto"/>
        <w:right w:val="none" w:sz="0" w:space="0" w:color="auto"/>
      </w:divBdr>
    </w:div>
    <w:div w:id="1214587304">
      <w:marLeft w:val="640"/>
      <w:marRight w:val="0"/>
      <w:marTop w:val="0"/>
      <w:marBottom w:val="0"/>
      <w:divBdr>
        <w:top w:val="none" w:sz="0" w:space="0" w:color="auto"/>
        <w:left w:val="none" w:sz="0" w:space="0" w:color="auto"/>
        <w:bottom w:val="none" w:sz="0" w:space="0" w:color="auto"/>
        <w:right w:val="none" w:sz="0" w:space="0" w:color="auto"/>
      </w:divBdr>
    </w:div>
    <w:div w:id="1215580173">
      <w:marLeft w:val="640"/>
      <w:marRight w:val="0"/>
      <w:marTop w:val="0"/>
      <w:marBottom w:val="0"/>
      <w:divBdr>
        <w:top w:val="none" w:sz="0" w:space="0" w:color="auto"/>
        <w:left w:val="none" w:sz="0" w:space="0" w:color="auto"/>
        <w:bottom w:val="none" w:sz="0" w:space="0" w:color="auto"/>
        <w:right w:val="none" w:sz="0" w:space="0" w:color="auto"/>
      </w:divBdr>
    </w:div>
    <w:div w:id="1217351687">
      <w:marLeft w:val="640"/>
      <w:marRight w:val="0"/>
      <w:marTop w:val="0"/>
      <w:marBottom w:val="0"/>
      <w:divBdr>
        <w:top w:val="none" w:sz="0" w:space="0" w:color="auto"/>
        <w:left w:val="none" w:sz="0" w:space="0" w:color="auto"/>
        <w:bottom w:val="none" w:sz="0" w:space="0" w:color="auto"/>
        <w:right w:val="none" w:sz="0" w:space="0" w:color="auto"/>
      </w:divBdr>
    </w:div>
    <w:div w:id="1217856863">
      <w:marLeft w:val="640"/>
      <w:marRight w:val="0"/>
      <w:marTop w:val="0"/>
      <w:marBottom w:val="0"/>
      <w:divBdr>
        <w:top w:val="none" w:sz="0" w:space="0" w:color="auto"/>
        <w:left w:val="none" w:sz="0" w:space="0" w:color="auto"/>
        <w:bottom w:val="none" w:sz="0" w:space="0" w:color="auto"/>
        <w:right w:val="none" w:sz="0" w:space="0" w:color="auto"/>
      </w:divBdr>
    </w:div>
    <w:div w:id="1218278626">
      <w:marLeft w:val="640"/>
      <w:marRight w:val="0"/>
      <w:marTop w:val="0"/>
      <w:marBottom w:val="0"/>
      <w:divBdr>
        <w:top w:val="none" w:sz="0" w:space="0" w:color="auto"/>
        <w:left w:val="none" w:sz="0" w:space="0" w:color="auto"/>
        <w:bottom w:val="none" w:sz="0" w:space="0" w:color="auto"/>
        <w:right w:val="none" w:sz="0" w:space="0" w:color="auto"/>
      </w:divBdr>
    </w:div>
    <w:div w:id="1218324863">
      <w:marLeft w:val="640"/>
      <w:marRight w:val="0"/>
      <w:marTop w:val="0"/>
      <w:marBottom w:val="0"/>
      <w:divBdr>
        <w:top w:val="none" w:sz="0" w:space="0" w:color="auto"/>
        <w:left w:val="none" w:sz="0" w:space="0" w:color="auto"/>
        <w:bottom w:val="none" w:sz="0" w:space="0" w:color="auto"/>
        <w:right w:val="none" w:sz="0" w:space="0" w:color="auto"/>
      </w:divBdr>
    </w:div>
    <w:div w:id="1221282453">
      <w:marLeft w:val="640"/>
      <w:marRight w:val="0"/>
      <w:marTop w:val="0"/>
      <w:marBottom w:val="0"/>
      <w:divBdr>
        <w:top w:val="none" w:sz="0" w:space="0" w:color="auto"/>
        <w:left w:val="none" w:sz="0" w:space="0" w:color="auto"/>
        <w:bottom w:val="none" w:sz="0" w:space="0" w:color="auto"/>
        <w:right w:val="none" w:sz="0" w:space="0" w:color="auto"/>
      </w:divBdr>
    </w:div>
    <w:div w:id="1221556335">
      <w:marLeft w:val="640"/>
      <w:marRight w:val="0"/>
      <w:marTop w:val="0"/>
      <w:marBottom w:val="0"/>
      <w:divBdr>
        <w:top w:val="none" w:sz="0" w:space="0" w:color="auto"/>
        <w:left w:val="none" w:sz="0" w:space="0" w:color="auto"/>
        <w:bottom w:val="none" w:sz="0" w:space="0" w:color="auto"/>
        <w:right w:val="none" w:sz="0" w:space="0" w:color="auto"/>
      </w:divBdr>
    </w:div>
    <w:div w:id="1222525127">
      <w:marLeft w:val="640"/>
      <w:marRight w:val="0"/>
      <w:marTop w:val="0"/>
      <w:marBottom w:val="0"/>
      <w:divBdr>
        <w:top w:val="none" w:sz="0" w:space="0" w:color="auto"/>
        <w:left w:val="none" w:sz="0" w:space="0" w:color="auto"/>
        <w:bottom w:val="none" w:sz="0" w:space="0" w:color="auto"/>
        <w:right w:val="none" w:sz="0" w:space="0" w:color="auto"/>
      </w:divBdr>
    </w:div>
    <w:div w:id="1223373381">
      <w:marLeft w:val="640"/>
      <w:marRight w:val="0"/>
      <w:marTop w:val="0"/>
      <w:marBottom w:val="0"/>
      <w:divBdr>
        <w:top w:val="none" w:sz="0" w:space="0" w:color="auto"/>
        <w:left w:val="none" w:sz="0" w:space="0" w:color="auto"/>
        <w:bottom w:val="none" w:sz="0" w:space="0" w:color="auto"/>
        <w:right w:val="none" w:sz="0" w:space="0" w:color="auto"/>
      </w:divBdr>
    </w:div>
    <w:div w:id="1224409551">
      <w:marLeft w:val="640"/>
      <w:marRight w:val="0"/>
      <w:marTop w:val="0"/>
      <w:marBottom w:val="0"/>
      <w:divBdr>
        <w:top w:val="none" w:sz="0" w:space="0" w:color="auto"/>
        <w:left w:val="none" w:sz="0" w:space="0" w:color="auto"/>
        <w:bottom w:val="none" w:sz="0" w:space="0" w:color="auto"/>
        <w:right w:val="none" w:sz="0" w:space="0" w:color="auto"/>
      </w:divBdr>
    </w:div>
    <w:div w:id="1225216366">
      <w:marLeft w:val="640"/>
      <w:marRight w:val="0"/>
      <w:marTop w:val="0"/>
      <w:marBottom w:val="0"/>
      <w:divBdr>
        <w:top w:val="none" w:sz="0" w:space="0" w:color="auto"/>
        <w:left w:val="none" w:sz="0" w:space="0" w:color="auto"/>
        <w:bottom w:val="none" w:sz="0" w:space="0" w:color="auto"/>
        <w:right w:val="none" w:sz="0" w:space="0" w:color="auto"/>
      </w:divBdr>
    </w:div>
    <w:div w:id="1226256024">
      <w:marLeft w:val="640"/>
      <w:marRight w:val="0"/>
      <w:marTop w:val="0"/>
      <w:marBottom w:val="0"/>
      <w:divBdr>
        <w:top w:val="none" w:sz="0" w:space="0" w:color="auto"/>
        <w:left w:val="none" w:sz="0" w:space="0" w:color="auto"/>
        <w:bottom w:val="none" w:sz="0" w:space="0" w:color="auto"/>
        <w:right w:val="none" w:sz="0" w:space="0" w:color="auto"/>
      </w:divBdr>
    </w:div>
    <w:div w:id="1226647090">
      <w:marLeft w:val="640"/>
      <w:marRight w:val="0"/>
      <w:marTop w:val="0"/>
      <w:marBottom w:val="0"/>
      <w:divBdr>
        <w:top w:val="none" w:sz="0" w:space="0" w:color="auto"/>
        <w:left w:val="none" w:sz="0" w:space="0" w:color="auto"/>
        <w:bottom w:val="none" w:sz="0" w:space="0" w:color="auto"/>
        <w:right w:val="none" w:sz="0" w:space="0" w:color="auto"/>
      </w:divBdr>
    </w:div>
    <w:div w:id="1226719678">
      <w:marLeft w:val="640"/>
      <w:marRight w:val="0"/>
      <w:marTop w:val="0"/>
      <w:marBottom w:val="0"/>
      <w:divBdr>
        <w:top w:val="none" w:sz="0" w:space="0" w:color="auto"/>
        <w:left w:val="none" w:sz="0" w:space="0" w:color="auto"/>
        <w:bottom w:val="none" w:sz="0" w:space="0" w:color="auto"/>
        <w:right w:val="none" w:sz="0" w:space="0" w:color="auto"/>
      </w:divBdr>
    </w:div>
    <w:div w:id="1227450213">
      <w:marLeft w:val="640"/>
      <w:marRight w:val="0"/>
      <w:marTop w:val="0"/>
      <w:marBottom w:val="0"/>
      <w:divBdr>
        <w:top w:val="none" w:sz="0" w:space="0" w:color="auto"/>
        <w:left w:val="none" w:sz="0" w:space="0" w:color="auto"/>
        <w:bottom w:val="none" w:sz="0" w:space="0" w:color="auto"/>
        <w:right w:val="none" w:sz="0" w:space="0" w:color="auto"/>
      </w:divBdr>
    </w:div>
    <w:div w:id="1228493301">
      <w:marLeft w:val="640"/>
      <w:marRight w:val="0"/>
      <w:marTop w:val="0"/>
      <w:marBottom w:val="0"/>
      <w:divBdr>
        <w:top w:val="none" w:sz="0" w:space="0" w:color="auto"/>
        <w:left w:val="none" w:sz="0" w:space="0" w:color="auto"/>
        <w:bottom w:val="none" w:sz="0" w:space="0" w:color="auto"/>
        <w:right w:val="none" w:sz="0" w:space="0" w:color="auto"/>
      </w:divBdr>
    </w:div>
    <w:div w:id="1229340174">
      <w:marLeft w:val="640"/>
      <w:marRight w:val="0"/>
      <w:marTop w:val="0"/>
      <w:marBottom w:val="0"/>
      <w:divBdr>
        <w:top w:val="none" w:sz="0" w:space="0" w:color="auto"/>
        <w:left w:val="none" w:sz="0" w:space="0" w:color="auto"/>
        <w:bottom w:val="none" w:sz="0" w:space="0" w:color="auto"/>
        <w:right w:val="none" w:sz="0" w:space="0" w:color="auto"/>
      </w:divBdr>
    </w:div>
    <w:div w:id="1230850727">
      <w:marLeft w:val="640"/>
      <w:marRight w:val="0"/>
      <w:marTop w:val="0"/>
      <w:marBottom w:val="0"/>
      <w:divBdr>
        <w:top w:val="none" w:sz="0" w:space="0" w:color="auto"/>
        <w:left w:val="none" w:sz="0" w:space="0" w:color="auto"/>
        <w:bottom w:val="none" w:sz="0" w:space="0" w:color="auto"/>
        <w:right w:val="none" w:sz="0" w:space="0" w:color="auto"/>
      </w:divBdr>
    </w:div>
    <w:div w:id="1232734005">
      <w:marLeft w:val="640"/>
      <w:marRight w:val="0"/>
      <w:marTop w:val="0"/>
      <w:marBottom w:val="0"/>
      <w:divBdr>
        <w:top w:val="none" w:sz="0" w:space="0" w:color="auto"/>
        <w:left w:val="none" w:sz="0" w:space="0" w:color="auto"/>
        <w:bottom w:val="none" w:sz="0" w:space="0" w:color="auto"/>
        <w:right w:val="none" w:sz="0" w:space="0" w:color="auto"/>
      </w:divBdr>
    </w:div>
    <w:div w:id="1233587981">
      <w:marLeft w:val="640"/>
      <w:marRight w:val="0"/>
      <w:marTop w:val="0"/>
      <w:marBottom w:val="0"/>
      <w:divBdr>
        <w:top w:val="none" w:sz="0" w:space="0" w:color="auto"/>
        <w:left w:val="none" w:sz="0" w:space="0" w:color="auto"/>
        <w:bottom w:val="none" w:sz="0" w:space="0" w:color="auto"/>
        <w:right w:val="none" w:sz="0" w:space="0" w:color="auto"/>
      </w:divBdr>
    </w:div>
    <w:div w:id="1235551116">
      <w:marLeft w:val="640"/>
      <w:marRight w:val="0"/>
      <w:marTop w:val="0"/>
      <w:marBottom w:val="0"/>
      <w:divBdr>
        <w:top w:val="none" w:sz="0" w:space="0" w:color="auto"/>
        <w:left w:val="none" w:sz="0" w:space="0" w:color="auto"/>
        <w:bottom w:val="none" w:sz="0" w:space="0" w:color="auto"/>
        <w:right w:val="none" w:sz="0" w:space="0" w:color="auto"/>
      </w:divBdr>
    </w:div>
    <w:div w:id="1235697773">
      <w:marLeft w:val="640"/>
      <w:marRight w:val="0"/>
      <w:marTop w:val="0"/>
      <w:marBottom w:val="0"/>
      <w:divBdr>
        <w:top w:val="none" w:sz="0" w:space="0" w:color="auto"/>
        <w:left w:val="none" w:sz="0" w:space="0" w:color="auto"/>
        <w:bottom w:val="none" w:sz="0" w:space="0" w:color="auto"/>
        <w:right w:val="none" w:sz="0" w:space="0" w:color="auto"/>
      </w:divBdr>
    </w:div>
    <w:div w:id="1237284796">
      <w:marLeft w:val="640"/>
      <w:marRight w:val="0"/>
      <w:marTop w:val="0"/>
      <w:marBottom w:val="0"/>
      <w:divBdr>
        <w:top w:val="none" w:sz="0" w:space="0" w:color="auto"/>
        <w:left w:val="none" w:sz="0" w:space="0" w:color="auto"/>
        <w:bottom w:val="none" w:sz="0" w:space="0" w:color="auto"/>
        <w:right w:val="none" w:sz="0" w:space="0" w:color="auto"/>
      </w:divBdr>
    </w:div>
    <w:div w:id="1239167837">
      <w:marLeft w:val="640"/>
      <w:marRight w:val="0"/>
      <w:marTop w:val="0"/>
      <w:marBottom w:val="0"/>
      <w:divBdr>
        <w:top w:val="none" w:sz="0" w:space="0" w:color="auto"/>
        <w:left w:val="none" w:sz="0" w:space="0" w:color="auto"/>
        <w:bottom w:val="none" w:sz="0" w:space="0" w:color="auto"/>
        <w:right w:val="none" w:sz="0" w:space="0" w:color="auto"/>
      </w:divBdr>
    </w:div>
    <w:div w:id="1240093819">
      <w:marLeft w:val="640"/>
      <w:marRight w:val="0"/>
      <w:marTop w:val="0"/>
      <w:marBottom w:val="0"/>
      <w:divBdr>
        <w:top w:val="none" w:sz="0" w:space="0" w:color="auto"/>
        <w:left w:val="none" w:sz="0" w:space="0" w:color="auto"/>
        <w:bottom w:val="none" w:sz="0" w:space="0" w:color="auto"/>
        <w:right w:val="none" w:sz="0" w:space="0" w:color="auto"/>
      </w:divBdr>
    </w:div>
    <w:div w:id="1241061950">
      <w:marLeft w:val="640"/>
      <w:marRight w:val="0"/>
      <w:marTop w:val="0"/>
      <w:marBottom w:val="0"/>
      <w:divBdr>
        <w:top w:val="none" w:sz="0" w:space="0" w:color="auto"/>
        <w:left w:val="none" w:sz="0" w:space="0" w:color="auto"/>
        <w:bottom w:val="none" w:sz="0" w:space="0" w:color="auto"/>
        <w:right w:val="none" w:sz="0" w:space="0" w:color="auto"/>
      </w:divBdr>
    </w:div>
    <w:div w:id="1242179488">
      <w:marLeft w:val="640"/>
      <w:marRight w:val="0"/>
      <w:marTop w:val="0"/>
      <w:marBottom w:val="0"/>
      <w:divBdr>
        <w:top w:val="none" w:sz="0" w:space="0" w:color="auto"/>
        <w:left w:val="none" w:sz="0" w:space="0" w:color="auto"/>
        <w:bottom w:val="none" w:sz="0" w:space="0" w:color="auto"/>
        <w:right w:val="none" w:sz="0" w:space="0" w:color="auto"/>
      </w:divBdr>
    </w:div>
    <w:div w:id="1242375202">
      <w:marLeft w:val="640"/>
      <w:marRight w:val="0"/>
      <w:marTop w:val="0"/>
      <w:marBottom w:val="0"/>
      <w:divBdr>
        <w:top w:val="none" w:sz="0" w:space="0" w:color="auto"/>
        <w:left w:val="none" w:sz="0" w:space="0" w:color="auto"/>
        <w:bottom w:val="none" w:sz="0" w:space="0" w:color="auto"/>
        <w:right w:val="none" w:sz="0" w:space="0" w:color="auto"/>
      </w:divBdr>
    </w:div>
    <w:div w:id="1242719547">
      <w:marLeft w:val="640"/>
      <w:marRight w:val="0"/>
      <w:marTop w:val="0"/>
      <w:marBottom w:val="0"/>
      <w:divBdr>
        <w:top w:val="none" w:sz="0" w:space="0" w:color="auto"/>
        <w:left w:val="none" w:sz="0" w:space="0" w:color="auto"/>
        <w:bottom w:val="none" w:sz="0" w:space="0" w:color="auto"/>
        <w:right w:val="none" w:sz="0" w:space="0" w:color="auto"/>
      </w:divBdr>
    </w:div>
    <w:div w:id="1243179919">
      <w:marLeft w:val="640"/>
      <w:marRight w:val="0"/>
      <w:marTop w:val="0"/>
      <w:marBottom w:val="0"/>
      <w:divBdr>
        <w:top w:val="none" w:sz="0" w:space="0" w:color="auto"/>
        <w:left w:val="none" w:sz="0" w:space="0" w:color="auto"/>
        <w:bottom w:val="none" w:sz="0" w:space="0" w:color="auto"/>
        <w:right w:val="none" w:sz="0" w:space="0" w:color="auto"/>
      </w:divBdr>
    </w:div>
    <w:div w:id="1243757190">
      <w:marLeft w:val="640"/>
      <w:marRight w:val="0"/>
      <w:marTop w:val="0"/>
      <w:marBottom w:val="0"/>
      <w:divBdr>
        <w:top w:val="none" w:sz="0" w:space="0" w:color="auto"/>
        <w:left w:val="none" w:sz="0" w:space="0" w:color="auto"/>
        <w:bottom w:val="none" w:sz="0" w:space="0" w:color="auto"/>
        <w:right w:val="none" w:sz="0" w:space="0" w:color="auto"/>
      </w:divBdr>
    </w:div>
    <w:div w:id="1243874028">
      <w:marLeft w:val="640"/>
      <w:marRight w:val="0"/>
      <w:marTop w:val="0"/>
      <w:marBottom w:val="0"/>
      <w:divBdr>
        <w:top w:val="none" w:sz="0" w:space="0" w:color="auto"/>
        <w:left w:val="none" w:sz="0" w:space="0" w:color="auto"/>
        <w:bottom w:val="none" w:sz="0" w:space="0" w:color="auto"/>
        <w:right w:val="none" w:sz="0" w:space="0" w:color="auto"/>
      </w:divBdr>
    </w:div>
    <w:div w:id="1244528866">
      <w:marLeft w:val="640"/>
      <w:marRight w:val="0"/>
      <w:marTop w:val="0"/>
      <w:marBottom w:val="0"/>
      <w:divBdr>
        <w:top w:val="none" w:sz="0" w:space="0" w:color="auto"/>
        <w:left w:val="none" w:sz="0" w:space="0" w:color="auto"/>
        <w:bottom w:val="none" w:sz="0" w:space="0" w:color="auto"/>
        <w:right w:val="none" w:sz="0" w:space="0" w:color="auto"/>
      </w:divBdr>
    </w:div>
    <w:div w:id="1244606068">
      <w:marLeft w:val="640"/>
      <w:marRight w:val="0"/>
      <w:marTop w:val="0"/>
      <w:marBottom w:val="0"/>
      <w:divBdr>
        <w:top w:val="none" w:sz="0" w:space="0" w:color="auto"/>
        <w:left w:val="none" w:sz="0" w:space="0" w:color="auto"/>
        <w:bottom w:val="none" w:sz="0" w:space="0" w:color="auto"/>
        <w:right w:val="none" w:sz="0" w:space="0" w:color="auto"/>
      </w:divBdr>
    </w:div>
    <w:div w:id="1247880661">
      <w:marLeft w:val="640"/>
      <w:marRight w:val="0"/>
      <w:marTop w:val="0"/>
      <w:marBottom w:val="0"/>
      <w:divBdr>
        <w:top w:val="none" w:sz="0" w:space="0" w:color="auto"/>
        <w:left w:val="none" w:sz="0" w:space="0" w:color="auto"/>
        <w:bottom w:val="none" w:sz="0" w:space="0" w:color="auto"/>
        <w:right w:val="none" w:sz="0" w:space="0" w:color="auto"/>
      </w:divBdr>
    </w:div>
    <w:div w:id="1248071799">
      <w:marLeft w:val="640"/>
      <w:marRight w:val="0"/>
      <w:marTop w:val="0"/>
      <w:marBottom w:val="0"/>
      <w:divBdr>
        <w:top w:val="none" w:sz="0" w:space="0" w:color="auto"/>
        <w:left w:val="none" w:sz="0" w:space="0" w:color="auto"/>
        <w:bottom w:val="none" w:sz="0" w:space="0" w:color="auto"/>
        <w:right w:val="none" w:sz="0" w:space="0" w:color="auto"/>
      </w:divBdr>
    </w:div>
    <w:div w:id="1249538789">
      <w:marLeft w:val="640"/>
      <w:marRight w:val="0"/>
      <w:marTop w:val="0"/>
      <w:marBottom w:val="0"/>
      <w:divBdr>
        <w:top w:val="none" w:sz="0" w:space="0" w:color="auto"/>
        <w:left w:val="none" w:sz="0" w:space="0" w:color="auto"/>
        <w:bottom w:val="none" w:sz="0" w:space="0" w:color="auto"/>
        <w:right w:val="none" w:sz="0" w:space="0" w:color="auto"/>
      </w:divBdr>
    </w:div>
    <w:div w:id="1250389887">
      <w:marLeft w:val="640"/>
      <w:marRight w:val="0"/>
      <w:marTop w:val="0"/>
      <w:marBottom w:val="0"/>
      <w:divBdr>
        <w:top w:val="none" w:sz="0" w:space="0" w:color="auto"/>
        <w:left w:val="none" w:sz="0" w:space="0" w:color="auto"/>
        <w:bottom w:val="none" w:sz="0" w:space="0" w:color="auto"/>
        <w:right w:val="none" w:sz="0" w:space="0" w:color="auto"/>
      </w:divBdr>
    </w:div>
    <w:div w:id="1252347294">
      <w:marLeft w:val="640"/>
      <w:marRight w:val="0"/>
      <w:marTop w:val="0"/>
      <w:marBottom w:val="0"/>
      <w:divBdr>
        <w:top w:val="none" w:sz="0" w:space="0" w:color="auto"/>
        <w:left w:val="none" w:sz="0" w:space="0" w:color="auto"/>
        <w:bottom w:val="none" w:sz="0" w:space="0" w:color="auto"/>
        <w:right w:val="none" w:sz="0" w:space="0" w:color="auto"/>
      </w:divBdr>
    </w:div>
    <w:div w:id="1252592040">
      <w:marLeft w:val="640"/>
      <w:marRight w:val="0"/>
      <w:marTop w:val="0"/>
      <w:marBottom w:val="0"/>
      <w:divBdr>
        <w:top w:val="none" w:sz="0" w:space="0" w:color="auto"/>
        <w:left w:val="none" w:sz="0" w:space="0" w:color="auto"/>
        <w:bottom w:val="none" w:sz="0" w:space="0" w:color="auto"/>
        <w:right w:val="none" w:sz="0" w:space="0" w:color="auto"/>
      </w:divBdr>
    </w:div>
    <w:div w:id="1254511133">
      <w:marLeft w:val="640"/>
      <w:marRight w:val="0"/>
      <w:marTop w:val="0"/>
      <w:marBottom w:val="0"/>
      <w:divBdr>
        <w:top w:val="none" w:sz="0" w:space="0" w:color="auto"/>
        <w:left w:val="none" w:sz="0" w:space="0" w:color="auto"/>
        <w:bottom w:val="none" w:sz="0" w:space="0" w:color="auto"/>
        <w:right w:val="none" w:sz="0" w:space="0" w:color="auto"/>
      </w:divBdr>
    </w:div>
    <w:div w:id="1255213326">
      <w:marLeft w:val="640"/>
      <w:marRight w:val="0"/>
      <w:marTop w:val="0"/>
      <w:marBottom w:val="0"/>
      <w:divBdr>
        <w:top w:val="none" w:sz="0" w:space="0" w:color="auto"/>
        <w:left w:val="none" w:sz="0" w:space="0" w:color="auto"/>
        <w:bottom w:val="none" w:sz="0" w:space="0" w:color="auto"/>
        <w:right w:val="none" w:sz="0" w:space="0" w:color="auto"/>
      </w:divBdr>
    </w:div>
    <w:div w:id="1256592349">
      <w:marLeft w:val="640"/>
      <w:marRight w:val="0"/>
      <w:marTop w:val="0"/>
      <w:marBottom w:val="0"/>
      <w:divBdr>
        <w:top w:val="none" w:sz="0" w:space="0" w:color="auto"/>
        <w:left w:val="none" w:sz="0" w:space="0" w:color="auto"/>
        <w:bottom w:val="none" w:sz="0" w:space="0" w:color="auto"/>
        <w:right w:val="none" w:sz="0" w:space="0" w:color="auto"/>
      </w:divBdr>
    </w:div>
    <w:div w:id="1256669842">
      <w:marLeft w:val="640"/>
      <w:marRight w:val="0"/>
      <w:marTop w:val="0"/>
      <w:marBottom w:val="0"/>
      <w:divBdr>
        <w:top w:val="none" w:sz="0" w:space="0" w:color="auto"/>
        <w:left w:val="none" w:sz="0" w:space="0" w:color="auto"/>
        <w:bottom w:val="none" w:sz="0" w:space="0" w:color="auto"/>
        <w:right w:val="none" w:sz="0" w:space="0" w:color="auto"/>
      </w:divBdr>
    </w:div>
    <w:div w:id="1257638671">
      <w:marLeft w:val="640"/>
      <w:marRight w:val="0"/>
      <w:marTop w:val="0"/>
      <w:marBottom w:val="0"/>
      <w:divBdr>
        <w:top w:val="none" w:sz="0" w:space="0" w:color="auto"/>
        <w:left w:val="none" w:sz="0" w:space="0" w:color="auto"/>
        <w:bottom w:val="none" w:sz="0" w:space="0" w:color="auto"/>
        <w:right w:val="none" w:sz="0" w:space="0" w:color="auto"/>
      </w:divBdr>
    </w:div>
    <w:div w:id="1258055284">
      <w:marLeft w:val="640"/>
      <w:marRight w:val="0"/>
      <w:marTop w:val="0"/>
      <w:marBottom w:val="0"/>
      <w:divBdr>
        <w:top w:val="none" w:sz="0" w:space="0" w:color="auto"/>
        <w:left w:val="none" w:sz="0" w:space="0" w:color="auto"/>
        <w:bottom w:val="none" w:sz="0" w:space="0" w:color="auto"/>
        <w:right w:val="none" w:sz="0" w:space="0" w:color="auto"/>
      </w:divBdr>
    </w:div>
    <w:div w:id="1258635009">
      <w:marLeft w:val="640"/>
      <w:marRight w:val="0"/>
      <w:marTop w:val="0"/>
      <w:marBottom w:val="0"/>
      <w:divBdr>
        <w:top w:val="none" w:sz="0" w:space="0" w:color="auto"/>
        <w:left w:val="none" w:sz="0" w:space="0" w:color="auto"/>
        <w:bottom w:val="none" w:sz="0" w:space="0" w:color="auto"/>
        <w:right w:val="none" w:sz="0" w:space="0" w:color="auto"/>
      </w:divBdr>
    </w:div>
    <w:div w:id="1260019768">
      <w:marLeft w:val="640"/>
      <w:marRight w:val="0"/>
      <w:marTop w:val="0"/>
      <w:marBottom w:val="0"/>
      <w:divBdr>
        <w:top w:val="none" w:sz="0" w:space="0" w:color="auto"/>
        <w:left w:val="none" w:sz="0" w:space="0" w:color="auto"/>
        <w:bottom w:val="none" w:sz="0" w:space="0" w:color="auto"/>
        <w:right w:val="none" w:sz="0" w:space="0" w:color="auto"/>
      </w:divBdr>
    </w:div>
    <w:div w:id="1263685815">
      <w:marLeft w:val="640"/>
      <w:marRight w:val="0"/>
      <w:marTop w:val="0"/>
      <w:marBottom w:val="0"/>
      <w:divBdr>
        <w:top w:val="none" w:sz="0" w:space="0" w:color="auto"/>
        <w:left w:val="none" w:sz="0" w:space="0" w:color="auto"/>
        <w:bottom w:val="none" w:sz="0" w:space="0" w:color="auto"/>
        <w:right w:val="none" w:sz="0" w:space="0" w:color="auto"/>
      </w:divBdr>
    </w:div>
    <w:div w:id="1267805770">
      <w:marLeft w:val="640"/>
      <w:marRight w:val="0"/>
      <w:marTop w:val="0"/>
      <w:marBottom w:val="0"/>
      <w:divBdr>
        <w:top w:val="none" w:sz="0" w:space="0" w:color="auto"/>
        <w:left w:val="none" w:sz="0" w:space="0" w:color="auto"/>
        <w:bottom w:val="none" w:sz="0" w:space="0" w:color="auto"/>
        <w:right w:val="none" w:sz="0" w:space="0" w:color="auto"/>
      </w:divBdr>
    </w:div>
    <w:div w:id="1269585156">
      <w:marLeft w:val="640"/>
      <w:marRight w:val="0"/>
      <w:marTop w:val="0"/>
      <w:marBottom w:val="0"/>
      <w:divBdr>
        <w:top w:val="none" w:sz="0" w:space="0" w:color="auto"/>
        <w:left w:val="none" w:sz="0" w:space="0" w:color="auto"/>
        <w:bottom w:val="none" w:sz="0" w:space="0" w:color="auto"/>
        <w:right w:val="none" w:sz="0" w:space="0" w:color="auto"/>
      </w:divBdr>
    </w:div>
    <w:div w:id="1272591526">
      <w:marLeft w:val="640"/>
      <w:marRight w:val="0"/>
      <w:marTop w:val="0"/>
      <w:marBottom w:val="0"/>
      <w:divBdr>
        <w:top w:val="none" w:sz="0" w:space="0" w:color="auto"/>
        <w:left w:val="none" w:sz="0" w:space="0" w:color="auto"/>
        <w:bottom w:val="none" w:sz="0" w:space="0" w:color="auto"/>
        <w:right w:val="none" w:sz="0" w:space="0" w:color="auto"/>
      </w:divBdr>
    </w:div>
    <w:div w:id="1273510442">
      <w:marLeft w:val="640"/>
      <w:marRight w:val="0"/>
      <w:marTop w:val="0"/>
      <w:marBottom w:val="0"/>
      <w:divBdr>
        <w:top w:val="none" w:sz="0" w:space="0" w:color="auto"/>
        <w:left w:val="none" w:sz="0" w:space="0" w:color="auto"/>
        <w:bottom w:val="none" w:sz="0" w:space="0" w:color="auto"/>
        <w:right w:val="none" w:sz="0" w:space="0" w:color="auto"/>
      </w:divBdr>
    </w:div>
    <w:div w:id="1274627134">
      <w:marLeft w:val="640"/>
      <w:marRight w:val="0"/>
      <w:marTop w:val="0"/>
      <w:marBottom w:val="0"/>
      <w:divBdr>
        <w:top w:val="none" w:sz="0" w:space="0" w:color="auto"/>
        <w:left w:val="none" w:sz="0" w:space="0" w:color="auto"/>
        <w:bottom w:val="none" w:sz="0" w:space="0" w:color="auto"/>
        <w:right w:val="none" w:sz="0" w:space="0" w:color="auto"/>
      </w:divBdr>
    </w:div>
    <w:div w:id="1274677362">
      <w:marLeft w:val="640"/>
      <w:marRight w:val="0"/>
      <w:marTop w:val="0"/>
      <w:marBottom w:val="0"/>
      <w:divBdr>
        <w:top w:val="none" w:sz="0" w:space="0" w:color="auto"/>
        <w:left w:val="none" w:sz="0" w:space="0" w:color="auto"/>
        <w:bottom w:val="none" w:sz="0" w:space="0" w:color="auto"/>
        <w:right w:val="none" w:sz="0" w:space="0" w:color="auto"/>
      </w:divBdr>
    </w:div>
    <w:div w:id="1276864995">
      <w:marLeft w:val="640"/>
      <w:marRight w:val="0"/>
      <w:marTop w:val="0"/>
      <w:marBottom w:val="0"/>
      <w:divBdr>
        <w:top w:val="none" w:sz="0" w:space="0" w:color="auto"/>
        <w:left w:val="none" w:sz="0" w:space="0" w:color="auto"/>
        <w:bottom w:val="none" w:sz="0" w:space="0" w:color="auto"/>
        <w:right w:val="none" w:sz="0" w:space="0" w:color="auto"/>
      </w:divBdr>
    </w:div>
    <w:div w:id="1278443182">
      <w:marLeft w:val="640"/>
      <w:marRight w:val="0"/>
      <w:marTop w:val="0"/>
      <w:marBottom w:val="0"/>
      <w:divBdr>
        <w:top w:val="none" w:sz="0" w:space="0" w:color="auto"/>
        <w:left w:val="none" w:sz="0" w:space="0" w:color="auto"/>
        <w:bottom w:val="none" w:sz="0" w:space="0" w:color="auto"/>
        <w:right w:val="none" w:sz="0" w:space="0" w:color="auto"/>
      </w:divBdr>
    </w:div>
    <w:div w:id="1279871154">
      <w:marLeft w:val="640"/>
      <w:marRight w:val="0"/>
      <w:marTop w:val="0"/>
      <w:marBottom w:val="0"/>
      <w:divBdr>
        <w:top w:val="none" w:sz="0" w:space="0" w:color="auto"/>
        <w:left w:val="none" w:sz="0" w:space="0" w:color="auto"/>
        <w:bottom w:val="none" w:sz="0" w:space="0" w:color="auto"/>
        <w:right w:val="none" w:sz="0" w:space="0" w:color="auto"/>
      </w:divBdr>
    </w:div>
    <w:div w:id="1280062931">
      <w:marLeft w:val="640"/>
      <w:marRight w:val="0"/>
      <w:marTop w:val="0"/>
      <w:marBottom w:val="0"/>
      <w:divBdr>
        <w:top w:val="none" w:sz="0" w:space="0" w:color="auto"/>
        <w:left w:val="none" w:sz="0" w:space="0" w:color="auto"/>
        <w:bottom w:val="none" w:sz="0" w:space="0" w:color="auto"/>
        <w:right w:val="none" w:sz="0" w:space="0" w:color="auto"/>
      </w:divBdr>
    </w:div>
    <w:div w:id="1280380649">
      <w:marLeft w:val="640"/>
      <w:marRight w:val="0"/>
      <w:marTop w:val="0"/>
      <w:marBottom w:val="0"/>
      <w:divBdr>
        <w:top w:val="none" w:sz="0" w:space="0" w:color="auto"/>
        <w:left w:val="none" w:sz="0" w:space="0" w:color="auto"/>
        <w:bottom w:val="none" w:sz="0" w:space="0" w:color="auto"/>
        <w:right w:val="none" w:sz="0" w:space="0" w:color="auto"/>
      </w:divBdr>
    </w:div>
    <w:div w:id="1280717211">
      <w:marLeft w:val="640"/>
      <w:marRight w:val="0"/>
      <w:marTop w:val="0"/>
      <w:marBottom w:val="0"/>
      <w:divBdr>
        <w:top w:val="none" w:sz="0" w:space="0" w:color="auto"/>
        <w:left w:val="none" w:sz="0" w:space="0" w:color="auto"/>
        <w:bottom w:val="none" w:sz="0" w:space="0" w:color="auto"/>
        <w:right w:val="none" w:sz="0" w:space="0" w:color="auto"/>
      </w:divBdr>
    </w:div>
    <w:div w:id="1282416448">
      <w:marLeft w:val="640"/>
      <w:marRight w:val="0"/>
      <w:marTop w:val="0"/>
      <w:marBottom w:val="0"/>
      <w:divBdr>
        <w:top w:val="none" w:sz="0" w:space="0" w:color="auto"/>
        <w:left w:val="none" w:sz="0" w:space="0" w:color="auto"/>
        <w:bottom w:val="none" w:sz="0" w:space="0" w:color="auto"/>
        <w:right w:val="none" w:sz="0" w:space="0" w:color="auto"/>
      </w:divBdr>
    </w:div>
    <w:div w:id="1283075948">
      <w:marLeft w:val="640"/>
      <w:marRight w:val="0"/>
      <w:marTop w:val="0"/>
      <w:marBottom w:val="0"/>
      <w:divBdr>
        <w:top w:val="none" w:sz="0" w:space="0" w:color="auto"/>
        <w:left w:val="none" w:sz="0" w:space="0" w:color="auto"/>
        <w:bottom w:val="none" w:sz="0" w:space="0" w:color="auto"/>
        <w:right w:val="none" w:sz="0" w:space="0" w:color="auto"/>
      </w:divBdr>
    </w:div>
    <w:div w:id="1284000458">
      <w:marLeft w:val="640"/>
      <w:marRight w:val="0"/>
      <w:marTop w:val="0"/>
      <w:marBottom w:val="0"/>
      <w:divBdr>
        <w:top w:val="none" w:sz="0" w:space="0" w:color="auto"/>
        <w:left w:val="none" w:sz="0" w:space="0" w:color="auto"/>
        <w:bottom w:val="none" w:sz="0" w:space="0" w:color="auto"/>
        <w:right w:val="none" w:sz="0" w:space="0" w:color="auto"/>
      </w:divBdr>
    </w:div>
    <w:div w:id="1284265255">
      <w:marLeft w:val="640"/>
      <w:marRight w:val="0"/>
      <w:marTop w:val="0"/>
      <w:marBottom w:val="0"/>
      <w:divBdr>
        <w:top w:val="none" w:sz="0" w:space="0" w:color="auto"/>
        <w:left w:val="none" w:sz="0" w:space="0" w:color="auto"/>
        <w:bottom w:val="none" w:sz="0" w:space="0" w:color="auto"/>
        <w:right w:val="none" w:sz="0" w:space="0" w:color="auto"/>
      </w:divBdr>
    </w:div>
    <w:div w:id="1285697664">
      <w:marLeft w:val="640"/>
      <w:marRight w:val="0"/>
      <w:marTop w:val="0"/>
      <w:marBottom w:val="0"/>
      <w:divBdr>
        <w:top w:val="none" w:sz="0" w:space="0" w:color="auto"/>
        <w:left w:val="none" w:sz="0" w:space="0" w:color="auto"/>
        <w:bottom w:val="none" w:sz="0" w:space="0" w:color="auto"/>
        <w:right w:val="none" w:sz="0" w:space="0" w:color="auto"/>
      </w:divBdr>
    </w:div>
    <w:div w:id="1287350940">
      <w:marLeft w:val="640"/>
      <w:marRight w:val="0"/>
      <w:marTop w:val="0"/>
      <w:marBottom w:val="0"/>
      <w:divBdr>
        <w:top w:val="none" w:sz="0" w:space="0" w:color="auto"/>
        <w:left w:val="none" w:sz="0" w:space="0" w:color="auto"/>
        <w:bottom w:val="none" w:sz="0" w:space="0" w:color="auto"/>
        <w:right w:val="none" w:sz="0" w:space="0" w:color="auto"/>
      </w:divBdr>
    </w:div>
    <w:div w:id="1287586539">
      <w:marLeft w:val="640"/>
      <w:marRight w:val="0"/>
      <w:marTop w:val="0"/>
      <w:marBottom w:val="0"/>
      <w:divBdr>
        <w:top w:val="none" w:sz="0" w:space="0" w:color="auto"/>
        <w:left w:val="none" w:sz="0" w:space="0" w:color="auto"/>
        <w:bottom w:val="none" w:sz="0" w:space="0" w:color="auto"/>
        <w:right w:val="none" w:sz="0" w:space="0" w:color="auto"/>
      </w:divBdr>
    </w:div>
    <w:div w:id="1288855252">
      <w:marLeft w:val="640"/>
      <w:marRight w:val="0"/>
      <w:marTop w:val="0"/>
      <w:marBottom w:val="0"/>
      <w:divBdr>
        <w:top w:val="none" w:sz="0" w:space="0" w:color="auto"/>
        <w:left w:val="none" w:sz="0" w:space="0" w:color="auto"/>
        <w:bottom w:val="none" w:sz="0" w:space="0" w:color="auto"/>
        <w:right w:val="none" w:sz="0" w:space="0" w:color="auto"/>
      </w:divBdr>
    </w:div>
    <w:div w:id="1289045192">
      <w:marLeft w:val="640"/>
      <w:marRight w:val="0"/>
      <w:marTop w:val="0"/>
      <w:marBottom w:val="0"/>
      <w:divBdr>
        <w:top w:val="none" w:sz="0" w:space="0" w:color="auto"/>
        <w:left w:val="none" w:sz="0" w:space="0" w:color="auto"/>
        <w:bottom w:val="none" w:sz="0" w:space="0" w:color="auto"/>
        <w:right w:val="none" w:sz="0" w:space="0" w:color="auto"/>
      </w:divBdr>
    </w:div>
    <w:div w:id="1289623793">
      <w:marLeft w:val="640"/>
      <w:marRight w:val="0"/>
      <w:marTop w:val="0"/>
      <w:marBottom w:val="0"/>
      <w:divBdr>
        <w:top w:val="none" w:sz="0" w:space="0" w:color="auto"/>
        <w:left w:val="none" w:sz="0" w:space="0" w:color="auto"/>
        <w:bottom w:val="none" w:sz="0" w:space="0" w:color="auto"/>
        <w:right w:val="none" w:sz="0" w:space="0" w:color="auto"/>
      </w:divBdr>
    </w:div>
    <w:div w:id="1293290113">
      <w:marLeft w:val="640"/>
      <w:marRight w:val="0"/>
      <w:marTop w:val="0"/>
      <w:marBottom w:val="0"/>
      <w:divBdr>
        <w:top w:val="none" w:sz="0" w:space="0" w:color="auto"/>
        <w:left w:val="none" w:sz="0" w:space="0" w:color="auto"/>
        <w:bottom w:val="none" w:sz="0" w:space="0" w:color="auto"/>
        <w:right w:val="none" w:sz="0" w:space="0" w:color="auto"/>
      </w:divBdr>
    </w:div>
    <w:div w:id="1293949629">
      <w:marLeft w:val="640"/>
      <w:marRight w:val="0"/>
      <w:marTop w:val="0"/>
      <w:marBottom w:val="0"/>
      <w:divBdr>
        <w:top w:val="none" w:sz="0" w:space="0" w:color="auto"/>
        <w:left w:val="none" w:sz="0" w:space="0" w:color="auto"/>
        <w:bottom w:val="none" w:sz="0" w:space="0" w:color="auto"/>
        <w:right w:val="none" w:sz="0" w:space="0" w:color="auto"/>
      </w:divBdr>
    </w:div>
    <w:div w:id="1294676932">
      <w:marLeft w:val="640"/>
      <w:marRight w:val="0"/>
      <w:marTop w:val="0"/>
      <w:marBottom w:val="0"/>
      <w:divBdr>
        <w:top w:val="none" w:sz="0" w:space="0" w:color="auto"/>
        <w:left w:val="none" w:sz="0" w:space="0" w:color="auto"/>
        <w:bottom w:val="none" w:sz="0" w:space="0" w:color="auto"/>
        <w:right w:val="none" w:sz="0" w:space="0" w:color="auto"/>
      </w:divBdr>
    </w:div>
    <w:div w:id="1294678411">
      <w:marLeft w:val="640"/>
      <w:marRight w:val="0"/>
      <w:marTop w:val="0"/>
      <w:marBottom w:val="0"/>
      <w:divBdr>
        <w:top w:val="none" w:sz="0" w:space="0" w:color="auto"/>
        <w:left w:val="none" w:sz="0" w:space="0" w:color="auto"/>
        <w:bottom w:val="none" w:sz="0" w:space="0" w:color="auto"/>
        <w:right w:val="none" w:sz="0" w:space="0" w:color="auto"/>
      </w:divBdr>
    </w:div>
    <w:div w:id="1295061170">
      <w:marLeft w:val="640"/>
      <w:marRight w:val="0"/>
      <w:marTop w:val="0"/>
      <w:marBottom w:val="0"/>
      <w:divBdr>
        <w:top w:val="none" w:sz="0" w:space="0" w:color="auto"/>
        <w:left w:val="none" w:sz="0" w:space="0" w:color="auto"/>
        <w:bottom w:val="none" w:sz="0" w:space="0" w:color="auto"/>
        <w:right w:val="none" w:sz="0" w:space="0" w:color="auto"/>
      </w:divBdr>
    </w:div>
    <w:div w:id="1295410577">
      <w:marLeft w:val="640"/>
      <w:marRight w:val="0"/>
      <w:marTop w:val="0"/>
      <w:marBottom w:val="0"/>
      <w:divBdr>
        <w:top w:val="none" w:sz="0" w:space="0" w:color="auto"/>
        <w:left w:val="none" w:sz="0" w:space="0" w:color="auto"/>
        <w:bottom w:val="none" w:sz="0" w:space="0" w:color="auto"/>
        <w:right w:val="none" w:sz="0" w:space="0" w:color="auto"/>
      </w:divBdr>
    </w:div>
    <w:div w:id="1296175380">
      <w:marLeft w:val="640"/>
      <w:marRight w:val="0"/>
      <w:marTop w:val="0"/>
      <w:marBottom w:val="0"/>
      <w:divBdr>
        <w:top w:val="none" w:sz="0" w:space="0" w:color="auto"/>
        <w:left w:val="none" w:sz="0" w:space="0" w:color="auto"/>
        <w:bottom w:val="none" w:sz="0" w:space="0" w:color="auto"/>
        <w:right w:val="none" w:sz="0" w:space="0" w:color="auto"/>
      </w:divBdr>
    </w:div>
    <w:div w:id="1298948241">
      <w:marLeft w:val="640"/>
      <w:marRight w:val="0"/>
      <w:marTop w:val="0"/>
      <w:marBottom w:val="0"/>
      <w:divBdr>
        <w:top w:val="none" w:sz="0" w:space="0" w:color="auto"/>
        <w:left w:val="none" w:sz="0" w:space="0" w:color="auto"/>
        <w:bottom w:val="none" w:sz="0" w:space="0" w:color="auto"/>
        <w:right w:val="none" w:sz="0" w:space="0" w:color="auto"/>
      </w:divBdr>
    </w:div>
    <w:div w:id="1299922873">
      <w:marLeft w:val="640"/>
      <w:marRight w:val="0"/>
      <w:marTop w:val="0"/>
      <w:marBottom w:val="0"/>
      <w:divBdr>
        <w:top w:val="none" w:sz="0" w:space="0" w:color="auto"/>
        <w:left w:val="none" w:sz="0" w:space="0" w:color="auto"/>
        <w:bottom w:val="none" w:sz="0" w:space="0" w:color="auto"/>
        <w:right w:val="none" w:sz="0" w:space="0" w:color="auto"/>
      </w:divBdr>
    </w:div>
    <w:div w:id="1301036071">
      <w:marLeft w:val="640"/>
      <w:marRight w:val="0"/>
      <w:marTop w:val="0"/>
      <w:marBottom w:val="0"/>
      <w:divBdr>
        <w:top w:val="none" w:sz="0" w:space="0" w:color="auto"/>
        <w:left w:val="none" w:sz="0" w:space="0" w:color="auto"/>
        <w:bottom w:val="none" w:sz="0" w:space="0" w:color="auto"/>
        <w:right w:val="none" w:sz="0" w:space="0" w:color="auto"/>
      </w:divBdr>
    </w:div>
    <w:div w:id="1302610751">
      <w:marLeft w:val="640"/>
      <w:marRight w:val="0"/>
      <w:marTop w:val="0"/>
      <w:marBottom w:val="0"/>
      <w:divBdr>
        <w:top w:val="none" w:sz="0" w:space="0" w:color="auto"/>
        <w:left w:val="none" w:sz="0" w:space="0" w:color="auto"/>
        <w:bottom w:val="none" w:sz="0" w:space="0" w:color="auto"/>
        <w:right w:val="none" w:sz="0" w:space="0" w:color="auto"/>
      </w:divBdr>
    </w:div>
    <w:div w:id="1302878601">
      <w:marLeft w:val="640"/>
      <w:marRight w:val="0"/>
      <w:marTop w:val="0"/>
      <w:marBottom w:val="0"/>
      <w:divBdr>
        <w:top w:val="none" w:sz="0" w:space="0" w:color="auto"/>
        <w:left w:val="none" w:sz="0" w:space="0" w:color="auto"/>
        <w:bottom w:val="none" w:sz="0" w:space="0" w:color="auto"/>
        <w:right w:val="none" w:sz="0" w:space="0" w:color="auto"/>
      </w:divBdr>
    </w:div>
    <w:div w:id="1303147022">
      <w:marLeft w:val="640"/>
      <w:marRight w:val="0"/>
      <w:marTop w:val="0"/>
      <w:marBottom w:val="0"/>
      <w:divBdr>
        <w:top w:val="none" w:sz="0" w:space="0" w:color="auto"/>
        <w:left w:val="none" w:sz="0" w:space="0" w:color="auto"/>
        <w:bottom w:val="none" w:sz="0" w:space="0" w:color="auto"/>
        <w:right w:val="none" w:sz="0" w:space="0" w:color="auto"/>
      </w:divBdr>
    </w:div>
    <w:div w:id="1307201344">
      <w:marLeft w:val="640"/>
      <w:marRight w:val="0"/>
      <w:marTop w:val="0"/>
      <w:marBottom w:val="0"/>
      <w:divBdr>
        <w:top w:val="none" w:sz="0" w:space="0" w:color="auto"/>
        <w:left w:val="none" w:sz="0" w:space="0" w:color="auto"/>
        <w:bottom w:val="none" w:sz="0" w:space="0" w:color="auto"/>
        <w:right w:val="none" w:sz="0" w:space="0" w:color="auto"/>
      </w:divBdr>
    </w:div>
    <w:div w:id="1309046836">
      <w:marLeft w:val="640"/>
      <w:marRight w:val="0"/>
      <w:marTop w:val="0"/>
      <w:marBottom w:val="0"/>
      <w:divBdr>
        <w:top w:val="none" w:sz="0" w:space="0" w:color="auto"/>
        <w:left w:val="none" w:sz="0" w:space="0" w:color="auto"/>
        <w:bottom w:val="none" w:sz="0" w:space="0" w:color="auto"/>
        <w:right w:val="none" w:sz="0" w:space="0" w:color="auto"/>
      </w:divBdr>
    </w:div>
    <w:div w:id="1311406553">
      <w:marLeft w:val="640"/>
      <w:marRight w:val="0"/>
      <w:marTop w:val="0"/>
      <w:marBottom w:val="0"/>
      <w:divBdr>
        <w:top w:val="none" w:sz="0" w:space="0" w:color="auto"/>
        <w:left w:val="none" w:sz="0" w:space="0" w:color="auto"/>
        <w:bottom w:val="none" w:sz="0" w:space="0" w:color="auto"/>
        <w:right w:val="none" w:sz="0" w:space="0" w:color="auto"/>
      </w:divBdr>
    </w:div>
    <w:div w:id="1312371731">
      <w:marLeft w:val="640"/>
      <w:marRight w:val="0"/>
      <w:marTop w:val="0"/>
      <w:marBottom w:val="0"/>
      <w:divBdr>
        <w:top w:val="none" w:sz="0" w:space="0" w:color="auto"/>
        <w:left w:val="none" w:sz="0" w:space="0" w:color="auto"/>
        <w:bottom w:val="none" w:sz="0" w:space="0" w:color="auto"/>
        <w:right w:val="none" w:sz="0" w:space="0" w:color="auto"/>
      </w:divBdr>
    </w:div>
    <w:div w:id="1313096878">
      <w:marLeft w:val="640"/>
      <w:marRight w:val="0"/>
      <w:marTop w:val="0"/>
      <w:marBottom w:val="0"/>
      <w:divBdr>
        <w:top w:val="none" w:sz="0" w:space="0" w:color="auto"/>
        <w:left w:val="none" w:sz="0" w:space="0" w:color="auto"/>
        <w:bottom w:val="none" w:sz="0" w:space="0" w:color="auto"/>
        <w:right w:val="none" w:sz="0" w:space="0" w:color="auto"/>
      </w:divBdr>
    </w:div>
    <w:div w:id="1313825818">
      <w:marLeft w:val="640"/>
      <w:marRight w:val="0"/>
      <w:marTop w:val="0"/>
      <w:marBottom w:val="0"/>
      <w:divBdr>
        <w:top w:val="none" w:sz="0" w:space="0" w:color="auto"/>
        <w:left w:val="none" w:sz="0" w:space="0" w:color="auto"/>
        <w:bottom w:val="none" w:sz="0" w:space="0" w:color="auto"/>
        <w:right w:val="none" w:sz="0" w:space="0" w:color="auto"/>
      </w:divBdr>
    </w:div>
    <w:div w:id="1314456229">
      <w:marLeft w:val="640"/>
      <w:marRight w:val="0"/>
      <w:marTop w:val="0"/>
      <w:marBottom w:val="0"/>
      <w:divBdr>
        <w:top w:val="none" w:sz="0" w:space="0" w:color="auto"/>
        <w:left w:val="none" w:sz="0" w:space="0" w:color="auto"/>
        <w:bottom w:val="none" w:sz="0" w:space="0" w:color="auto"/>
        <w:right w:val="none" w:sz="0" w:space="0" w:color="auto"/>
      </w:divBdr>
    </w:div>
    <w:div w:id="1314487230">
      <w:marLeft w:val="640"/>
      <w:marRight w:val="0"/>
      <w:marTop w:val="0"/>
      <w:marBottom w:val="0"/>
      <w:divBdr>
        <w:top w:val="none" w:sz="0" w:space="0" w:color="auto"/>
        <w:left w:val="none" w:sz="0" w:space="0" w:color="auto"/>
        <w:bottom w:val="none" w:sz="0" w:space="0" w:color="auto"/>
        <w:right w:val="none" w:sz="0" w:space="0" w:color="auto"/>
      </w:divBdr>
    </w:div>
    <w:div w:id="1314676694">
      <w:marLeft w:val="640"/>
      <w:marRight w:val="0"/>
      <w:marTop w:val="0"/>
      <w:marBottom w:val="0"/>
      <w:divBdr>
        <w:top w:val="none" w:sz="0" w:space="0" w:color="auto"/>
        <w:left w:val="none" w:sz="0" w:space="0" w:color="auto"/>
        <w:bottom w:val="none" w:sz="0" w:space="0" w:color="auto"/>
        <w:right w:val="none" w:sz="0" w:space="0" w:color="auto"/>
      </w:divBdr>
    </w:div>
    <w:div w:id="1316184725">
      <w:marLeft w:val="640"/>
      <w:marRight w:val="0"/>
      <w:marTop w:val="0"/>
      <w:marBottom w:val="0"/>
      <w:divBdr>
        <w:top w:val="none" w:sz="0" w:space="0" w:color="auto"/>
        <w:left w:val="none" w:sz="0" w:space="0" w:color="auto"/>
        <w:bottom w:val="none" w:sz="0" w:space="0" w:color="auto"/>
        <w:right w:val="none" w:sz="0" w:space="0" w:color="auto"/>
      </w:divBdr>
    </w:div>
    <w:div w:id="1316301189">
      <w:marLeft w:val="640"/>
      <w:marRight w:val="0"/>
      <w:marTop w:val="0"/>
      <w:marBottom w:val="0"/>
      <w:divBdr>
        <w:top w:val="none" w:sz="0" w:space="0" w:color="auto"/>
        <w:left w:val="none" w:sz="0" w:space="0" w:color="auto"/>
        <w:bottom w:val="none" w:sz="0" w:space="0" w:color="auto"/>
        <w:right w:val="none" w:sz="0" w:space="0" w:color="auto"/>
      </w:divBdr>
    </w:div>
    <w:div w:id="1316639113">
      <w:marLeft w:val="640"/>
      <w:marRight w:val="0"/>
      <w:marTop w:val="0"/>
      <w:marBottom w:val="0"/>
      <w:divBdr>
        <w:top w:val="none" w:sz="0" w:space="0" w:color="auto"/>
        <w:left w:val="none" w:sz="0" w:space="0" w:color="auto"/>
        <w:bottom w:val="none" w:sz="0" w:space="0" w:color="auto"/>
        <w:right w:val="none" w:sz="0" w:space="0" w:color="auto"/>
      </w:divBdr>
    </w:div>
    <w:div w:id="1316642324">
      <w:marLeft w:val="640"/>
      <w:marRight w:val="0"/>
      <w:marTop w:val="0"/>
      <w:marBottom w:val="0"/>
      <w:divBdr>
        <w:top w:val="none" w:sz="0" w:space="0" w:color="auto"/>
        <w:left w:val="none" w:sz="0" w:space="0" w:color="auto"/>
        <w:bottom w:val="none" w:sz="0" w:space="0" w:color="auto"/>
        <w:right w:val="none" w:sz="0" w:space="0" w:color="auto"/>
      </w:divBdr>
    </w:div>
    <w:div w:id="1317144230">
      <w:marLeft w:val="640"/>
      <w:marRight w:val="0"/>
      <w:marTop w:val="0"/>
      <w:marBottom w:val="0"/>
      <w:divBdr>
        <w:top w:val="none" w:sz="0" w:space="0" w:color="auto"/>
        <w:left w:val="none" w:sz="0" w:space="0" w:color="auto"/>
        <w:bottom w:val="none" w:sz="0" w:space="0" w:color="auto"/>
        <w:right w:val="none" w:sz="0" w:space="0" w:color="auto"/>
      </w:divBdr>
    </w:div>
    <w:div w:id="1320232795">
      <w:marLeft w:val="640"/>
      <w:marRight w:val="0"/>
      <w:marTop w:val="0"/>
      <w:marBottom w:val="0"/>
      <w:divBdr>
        <w:top w:val="none" w:sz="0" w:space="0" w:color="auto"/>
        <w:left w:val="none" w:sz="0" w:space="0" w:color="auto"/>
        <w:bottom w:val="none" w:sz="0" w:space="0" w:color="auto"/>
        <w:right w:val="none" w:sz="0" w:space="0" w:color="auto"/>
      </w:divBdr>
    </w:div>
    <w:div w:id="1322386076">
      <w:marLeft w:val="640"/>
      <w:marRight w:val="0"/>
      <w:marTop w:val="0"/>
      <w:marBottom w:val="0"/>
      <w:divBdr>
        <w:top w:val="none" w:sz="0" w:space="0" w:color="auto"/>
        <w:left w:val="none" w:sz="0" w:space="0" w:color="auto"/>
        <w:bottom w:val="none" w:sz="0" w:space="0" w:color="auto"/>
        <w:right w:val="none" w:sz="0" w:space="0" w:color="auto"/>
      </w:divBdr>
    </w:div>
    <w:div w:id="1326935055">
      <w:marLeft w:val="640"/>
      <w:marRight w:val="0"/>
      <w:marTop w:val="0"/>
      <w:marBottom w:val="0"/>
      <w:divBdr>
        <w:top w:val="none" w:sz="0" w:space="0" w:color="auto"/>
        <w:left w:val="none" w:sz="0" w:space="0" w:color="auto"/>
        <w:bottom w:val="none" w:sz="0" w:space="0" w:color="auto"/>
        <w:right w:val="none" w:sz="0" w:space="0" w:color="auto"/>
      </w:divBdr>
    </w:div>
    <w:div w:id="1327127076">
      <w:marLeft w:val="640"/>
      <w:marRight w:val="0"/>
      <w:marTop w:val="0"/>
      <w:marBottom w:val="0"/>
      <w:divBdr>
        <w:top w:val="none" w:sz="0" w:space="0" w:color="auto"/>
        <w:left w:val="none" w:sz="0" w:space="0" w:color="auto"/>
        <w:bottom w:val="none" w:sz="0" w:space="0" w:color="auto"/>
        <w:right w:val="none" w:sz="0" w:space="0" w:color="auto"/>
      </w:divBdr>
    </w:div>
    <w:div w:id="1328096057">
      <w:marLeft w:val="640"/>
      <w:marRight w:val="0"/>
      <w:marTop w:val="0"/>
      <w:marBottom w:val="0"/>
      <w:divBdr>
        <w:top w:val="none" w:sz="0" w:space="0" w:color="auto"/>
        <w:left w:val="none" w:sz="0" w:space="0" w:color="auto"/>
        <w:bottom w:val="none" w:sz="0" w:space="0" w:color="auto"/>
        <w:right w:val="none" w:sz="0" w:space="0" w:color="auto"/>
      </w:divBdr>
    </w:div>
    <w:div w:id="1328630752">
      <w:marLeft w:val="640"/>
      <w:marRight w:val="0"/>
      <w:marTop w:val="0"/>
      <w:marBottom w:val="0"/>
      <w:divBdr>
        <w:top w:val="none" w:sz="0" w:space="0" w:color="auto"/>
        <w:left w:val="none" w:sz="0" w:space="0" w:color="auto"/>
        <w:bottom w:val="none" w:sz="0" w:space="0" w:color="auto"/>
        <w:right w:val="none" w:sz="0" w:space="0" w:color="auto"/>
      </w:divBdr>
    </w:div>
    <w:div w:id="1330210032">
      <w:marLeft w:val="640"/>
      <w:marRight w:val="0"/>
      <w:marTop w:val="0"/>
      <w:marBottom w:val="0"/>
      <w:divBdr>
        <w:top w:val="none" w:sz="0" w:space="0" w:color="auto"/>
        <w:left w:val="none" w:sz="0" w:space="0" w:color="auto"/>
        <w:bottom w:val="none" w:sz="0" w:space="0" w:color="auto"/>
        <w:right w:val="none" w:sz="0" w:space="0" w:color="auto"/>
      </w:divBdr>
    </w:div>
    <w:div w:id="1330673371">
      <w:marLeft w:val="640"/>
      <w:marRight w:val="0"/>
      <w:marTop w:val="0"/>
      <w:marBottom w:val="0"/>
      <w:divBdr>
        <w:top w:val="none" w:sz="0" w:space="0" w:color="auto"/>
        <w:left w:val="none" w:sz="0" w:space="0" w:color="auto"/>
        <w:bottom w:val="none" w:sz="0" w:space="0" w:color="auto"/>
        <w:right w:val="none" w:sz="0" w:space="0" w:color="auto"/>
      </w:divBdr>
    </w:div>
    <w:div w:id="1330987692">
      <w:marLeft w:val="640"/>
      <w:marRight w:val="0"/>
      <w:marTop w:val="0"/>
      <w:marBottom w:val="0"/>
      <w:divBdr>
        <w:top w:val="none" w:sz="0" w:space="0" w:color="auto"/>
        <w:left w:val="none" w:sz="0" w:space="0" w:color="auto"/>
        <w:bottom w:val="none" w:sz="0" w:space="0" w:color="auto"/>
        <w:right w:val="none" w:sz="0" w:space="0" w:color="auto"/>
      </w:divBdr>
    </w:div>
    <w:div w:id="1333486280">
      <w:marLeft w:val="640"/>
      <w:marRight w:val="0"/>
      <w:marTop w:val="0"/>
      <w:marBottom w:val="0"/>
      <w:divBdr>
        <w:top w:val="none" w:sz="0" w:space="0" w:color="auto"/>
        <w:left w:val="none" w:sz="0" w:space="0" w:color="auto"/>
        <w:bottom w:val="none" w:sz="0" w:space="0" w:color="auto"/>
        <w:right w:val="none" w:sz="0" w:space="0" w:color="auto"/>
      </w:divBdr>
    </w:div>
    <w:div w:id="1335764645">
      <w:marLeft w:val="640"/>
      <w:marRight w:val="0"/>
      <w:marTop w:val="0"/>
      <w:marBottom w:val="0"/>
      <w:divBdr>
        <w:top w:val="none" w:sz="0" w:space="0" w:color="auto"/>
        <w:left w:val="none" w:sz="0" w:space="0" w:color="auto"/>
        <w:bottom w:val="none" w:sz="0" w:space="0" w:color="auto"/>
        <w:right w:val="none" w:sz="0" w:space="0" w:color="auto"/>
      </w:divBdr>
    </w:div>
    <w:div w:id="1336373794">
      <w:marLeft w:val="640"/>
      <w:marRight w:val="0"/>
      <w:marTop w:val="0"/>
      <w:marBottom w:val="0"/>
      <w:divBdr>
        <w:top w:val="none" w:sz="0" w:space="0" w:color="auto"/>
        <w:left w:val="none" w:sz="0" w:space="0" w:color="auto"/>
        <w:bottom w:val="none" w:sz="0" w:space="0" w:color="auto"/>
        <w:right w:val="none" w:sz="0" w:space="0" w:color="auto"/>
      </w:divBdr>
    </w:div>
    <w:div w:id="1338581836">
      <w:marLeft w:val="640"/>
      <w:marRight w:val="0"/>
      <w:marTop w:val="0"/>
      <w:marBottom w:val="0"/>
      <w:divBdr>
        <w:top w:val="none" w:sz="0" w:space="0" w:color="auto"/>
        <w:left w:val="none" w:sz="0" w:space="0" w:color="auto"/>
        <w:bottom w:val="none" w:sz="0" w:space="0" w:color="auto"/>
        <w:right w:val="none" w:sz="0" w:space="0" w:color="auto"/>
      </w:divBdr>
    </w:div>
    <w:div w:id="1338966572">
      <w:marLeft w:val="640"/>
      <w:marRight w:val="0"/>
      <w:marTop w:val="0"/>
      <w:marBottom w:val="0"/>
      <w:divBdr>
        <w:top w:val="none" w:sz="0" w:space="0" w:color="auto"/>
        <w:left w:val="none" w:sz="0" w:space="0" w:color="auto"/>
        <w:bottom w:val="none" w:sz="0" w:space="0" w:color="auto"/>
        <w:right w:val="none" w:sz="0" w:space="0" w:color="auto"/>
      </w:divBdr>
    </w:div>
    <w:div w:id="1341856624">
      <w:marLeft w:val="640"/>
      <w:marRight w:val="0"/>
      <w:marTop w:val="0"/>
      <w:marBottom w:val="0"/>
      <w:divBdr>
        <w:top w:val="none" w:sz="0" w:space="0" w:color="auto"/>
        <w:left w:val="none" w:sz="0" w:space="0" w:color="auto"/>
        <w:bottom w:val="none" w:sz="0" w:space="0" w:color="auto"/>
        <w:right w:val="none" w:sz="0" w:space="0" w:color="auto"/>
      </w:divBdr>
    </w:div>
    <w:div w:id="1342127255">
      <w:marLeft w:val="640"/>
      <w:marRight w:val="0"/>
      <w:marTop w:val="0"/>
      <w:marBottom w:val="0"/>
      <w:divBdr>
        <w:top w:val="none" w:sz="0" w:space="0" w:color="auto"/>
        <w:left w:val="none" w:sz="0" w:space="0" w:color="auto"/>
        <w:bottom w:val="none" w:sz="0" w:space="0" w:color="auto"/>
        <w:right w:val="none" w:sz="0" w:space="0" w:color="auto"/>
      </w:divBdr>
    </w:div>
    <w:div w:id="1342471004">
      <w:marLeft w:val="640"/>
      <w:marRight w:val="0"/>
      <w:marTop w:val="0"/>
      <w:marBottom w:val="0"/>
      <w:divBdr>
        <w:top w:val="none" w:sz="0" w:space="0" w:color="auto"/>
        <w:left w:val="none" w:sz="0" w:space="0" w:color="auto"/>
        <w:bottom w:val="none" w:sz="0" w:space="0" w:color="auto"/>
        <w:right w:val="none" w:sz="0" w:space="0" w:color="auto"/>
      </w:divBdr>
    </w:div>
    <w:div w:id="1343043787">
      <w:marLeft w:val="640"/>
      <w:marRight w:val="0"/>
      <w:marTop w:val="0"/>
      <w:marBottom w:val="0"/>
      <w:divBdr>
        <w:top w:val="none" w:sz="0" w:space="0" w:color="auto"/>
        <w:left w:val="none" w:sz="0" w:space="0" w:color="auto"/>
        <w:bottom w:val="none" w:sz="0" w:space="0" w:color="auto"/>
        <w:right w:val="none" w:sz="0" w:space="0" w:color="auto"/>
      </w:divBdr>
    </w:div>
    <w:div w:id="1344163116">
      <w:marLeft w:val="640"/>
      <w:marRight w:val="0"/>
      <w:marTop w:val="0"/>
      <w:marBottom w:val="0"/>
      <w:divBdr>
        <w:top w:val="none" w:sz="0" w:space="0" w:color="auto"/>
        <w:left w:val="none" w:sz="0" w:space="0" w:color="auto"/>
        <w:bottom w:val="none" w:sz="0" w:space="0" w:color="auto"/>
        <w:right w:val="none" w:sz="0" w:space="0" w:color="auto"/>
      </w:divBdr>
    </w:div>
    <w:div w:id="1345785520">
      <w:marLeft w:val="640"/>
      <w:marRight w:val="0"/>
      <w:marTop w:val="0"/>
      <w:marBottom w:val="0"/>
      <w:divBdr>
        <w:top w:val="none" w:sz="0" w:space="0" w:color="auto"/>
        <w:left w:val="none" w:sz="0" w:space="0" w:color="auto"/>
        <w:bottom w:val="none" w:sz="0" w:space="0" w:color="auto"/>
        <w:right w:val="none" w:sz="0" w:space="0" w:color="auto"/>
      </w:divBdr>
    </w:div>
    <w:div w:id="1348871976">
      <w:marLeft w:val="640"/>
      <w:marRight w:val="0"/>
      <w:marTop w:val="0"/>
      <w:marBottom w:val="0"/>
      <w:divBdr>
        <w:top w:val="none" w:sz="0" w:space="0" w:color="auto"/>
        <w:left w:val="none" w:sz="0" w:space="0" w:color="auto"/>
        <w:bottom w:val="none" w:sz="0" w:space="0" w:color="auto"/>
        <w:right w:val="none" w:sz="0" w:space="0" w:color="auto"/>
      </w:divBdr>
    </w:div>
    <w:div w:id="1349065466">
      <w:marLeft w:val="640"/>
      <w:marRight w:val="0"/>
      <w:marTop w:val="0"/>
      <w:marBottom w:val="0"/>
      <w:divBdr>
        <w:top w:val="none" w:sz="0" w:space="0" w:color="auto"/>
        <w:left w:val="none" w:sz="0" w:space="0" w:color="auto"/>
        <w:bottom w:val="none" w:sz="0" w:space="0" w:color="auto"/>
        <w:right w:val="none" w:sz="0" w:space="0" w:color="auto"/>
      </w:divBdr>
    </w:div>
    <w:div w:id="1349260392">
      <w:marLeft w:val="640"/>
      <w:marRight w:val="0"/>
      <w:marTop w:val="0"/>
      <w:marBottom w:val="0"/>
      <w:divBdr>
        <w:top w:val="none" w:sz="0" w:space="0" w:color="auto"/>
        <w:left w:val="none" w:sz="0" w:space="0" w:color="auto"/>
        <w:bottom w:val="none" w:sz="0" w:space="0" w:color="auto"/>
        <w:right w:val="none" w:sz="0" w:space="0" w:color="auto"/>
      </w:divBdr>
    </w:div>
    <w:div w:id="1349868398">
      <w:marLeft w:val="640"/>
      <w:marRight w:val="0"/>
      <w:marTop w:val="0"/>
      <w:marBottom w:val="0"/>
      <w:divBdr>
        <w:top w:val="none" w:sz="0" w:space="0" w:color="auto"/>
        <w:left w:val="none" w:sz="0" w:space="0" w:color="auto"/>
        <w:bottom w:val="none" w:sz="0" w:space="0" w:color="auto"/>
        <w:right w:val="none" w:sz="0" w:space="0" w:color="auto"/>
      </w:divBdr>
    </w:div>
    <w:div w:id="1350336064">
      <w:marLeft w:val="640"/>
      <w:marRight w:val="0"/>
      <w:marTop w:val="0"/>
      <w:marBottom w:val="0"/>
      <w:divBdr>
        <w:top w:val="none" w:sz="0" w:space="0" w:color="auto"/>
        <w:left w:val="none" w:sz="0" w:space="0" w:color="auto"/>
        <w:bottom w:val="none" w:sz="0" w:space="0" w:color="auto"/>
        <w:right w:val="none" w:sz="0" w:space="0" w:color="auto"/>
      </w:divBdr>
    </w:div>
    <w:div w:id="1351302147">
      <w:marLeft w:val="640"/>
      <w:marRight w:val="0"/>
      <w:marTop w:val="0"/>
      <w:marBottom w:val="0"/>
      <w:divBdr>
        <w:top w:val="none" w:sz="0" w:space="0" w:color="auto"/>
        <w:left w:val="none" w:sz="0" w:space="0" w:color="auto"/>
        <w:bottom w:val="none" w:sz="0" w:space="0" w:color="auto"/>
        <w:right w:val="none" w:sz="0" w:space="0" w:color="auto"/>
      </w:divBdr>
    </w:div>
    <w:div w:id="1351905751">
      <w:marLeft w:val="640"/>
      <w:marRight w:val="0"/>
      <w:marTop w:val="0"/>
      <w:marBottom w:val="0"/>
      <w:divBdr>
        <w:top w:val="none" w:sz="0" w:space="0" w:color="auto"/>
        <w:left w:val="none" w:sz="0" w:space="0" w:color="auto"/>
        <w:bottom w:val="none" w:sz="0" w:space="0" w:color="auto"/>
        <w:right w:val="none" w:sz="0" w:space="0" w:color="auto"/>
      </w:divBdr>
    </w:div>
    <w:div w:id="1352224365">
      <w:marLeft w:val="640"/>
      <w:marRight w:val="0"/>
      <w:marTop w:val="0"/>
      <w:marBottom w:val="0"/>
      <w:divBdr>
        <w:top w:val="none" w:sz="0" w:space="0" w:color="auto"/>
        <w:left w:val="none" w:sz="0" w:space="0" w:color="auto"/>
        <w:bottom w:val="none" w:sz="0" w:space="0" w:color="auto"/>
        <w:right w:val="none" w:sz="0" w:space="0" w:color="auto"/>
      </w:divBdr>
    </w:div>
    <w:div w:id="1354914631">
      <w:marLeft w:val="640"/>
      <w:marRight w:val="0"/>
      <w:marTop w:val="0"/>
      <w:marBottom w:val="0"/>
      <w:divBdr>
        <w:top w:val="none" w:sz="0" w:space="0" w:color="auto"/>
        <w:left w:val="none" w:sz="0" w:space="0" w:color="auto"/>
        <w:bottom w:val="none" w:sz="0" w:space="0" w:color="auto"/>
        <w:right w:val="none" w:sz="0" w:space="0" w:color="auto"/>
      </w:divBdr>
    </w:div>
    <w:div w:id="1356270717">
      <w:marLeft w:val="640"/>
      <w:marRight w:val="0"/>
      <w:marTop w:val="0"/>
      <w:marBottom w:val="0"/>
      <w:divBdr>
        <w:top w:val="none" w:sz="0" w:space="0" w:color="auto"/>
        <w:left w:val="none" w:sz="0" w:space="0" w:color="auto"/>
        <w:bottom w:val="none" w:sz="0" w:space="0" w:color="auto"/>
        <w:right w:val="none" w:sz="0" w:space="0" w:color="auto"/>
      </w:divBdr>
    </w:div>
    <w:div w:id="1358046024">
      <w:marLeft w:val="640"/>
      <w:marRight w:val="0"/>
      <w:marTop w:val="0"/>
      <w:marBottom w:val="0"/>
      <w:divBdr>
        <w:top w:val="none" w:sz="0" w:space="0" w:color="auto"/>
        <w:left w:val="none" w:sz="0" w:space="0" w:color="auto"/>
        <w:bottom w:val="none" w:sz="0" w:space="0" w:color="auto"/>
        <w:right w:val="none" w:sz="0" w:space="0" w:color="auto"/>
      </w:divBdr>
    </w:div>
    <w:div w:id="1359088742">
      <w:marLeft w:val="640"/>
      <w:marRight w:val="0"/>
      <w:marTop w:val="0"/>
      <w:marBottom w:val="0"/>
      <w:divBdr>
        <w:top w:val="none" w:sz="0" w:space="0" w:color="auto"/>
        <w:left w:val="none" w:sz="0" w:space="0" w:color="auto"/>
        <w:bottom w:val="none" w:sz="0" w:space="0" w:color="auto"/>
        <w:right w:val="none" w:sz="0" w:space="0" w:color="auto"/>
      </w:divBdr>
    </w:div>
    <w:div w:id="1359354772">
      <w:marLeft w:val="640"/>
      <w:marRight w:val="0"/>
      <w:marTop w:val="0"/>
      <w:marBottom w:val="0"/>
      <w:divBdr>
        <w:top w:val="none" w:sz="0" w:space="0" w:color="auto"/>
        <w:left w:val="none" w:sz="0" w:space="0" w:color="auto"/>
        <w:bottom w:val="none" w:sz="0" w:space="0" w:color="auto"/>
        <w:right w:val="none" w:sz="0" w:space="0" w:color="auto"/>
      </w:divBdr>
    </w:div>
    <w:div w:id="1360936275">
      <w:marLeft w:val="640"/>
      <w:marRight w:val="0"/>
      <w:marTop w:val="0"/>
      <w:marBottom w:val="0"/>
      <w:divBdr>
        <w:top w:val="none" w:sz="0" w:space="0" w:color="auto"/>
        <w:left w:val="none" w:sz="0" w:space="0" w:color="auto"/>
        <w:bottom w:val="none" w:sz="0" w:space="0" w:color="auto"/>
        <w:right w:val="none" w:sz="0" w:space="0" w:color="auto"/>
      </w:divBdr>
    </w:div>
    <w:div w:id="1363478115">
      <w:marLeft w:val="640"/>
      <w:marRight w:val="0"/>
      <w:marTop w:val="0"/>
      <w:marBottom w:val="0"/>
      <w:divBdr>
        <w:top w:val="none" w:sz="0" w:space="0" w:color="auto"/>
        <w:left w:val="none" w:sz="0" w:space="0" w:color="auto"/>
        <w:bottom w:val="none" w:sz="0" w:space="0" w:color="auto"/>
        <w:right w:val="none" w:sz="0" w:space="0" w:color="auto"/>
      </w:divBdr>
    </w:div>
    <w:div w:id="1363750242">
      <w:marLeft w:val="640"/>
      <w:marRight w:val="0"/>
      <w:marTop w:val="0"/>
      <w:marBottom w:val="0"/>
      <w:divBdr>
        <w:top w:val="none" w:sz="0" w:space="0" w:color="auto"/>
        <w:left w:val="none" w:sz="0" w:space="0" w:color="auto"/>
        <w:bottom w:val="none" w:sz="0" w:space="0" w:color="auto"/>
        <w:right w:val="none" w:sz="0" w:space="0" w:color="auto"/>
      </w:divBdr>
    </w:div>
    <w:div w:id="1365786533">
      <w:marLeft w:val="640"/>
      <w:marRight w:val="0"/>
      <w:marTop w:val="0"/>
      <w:marBottom w:val="0"/>
      <w:divBdr>
        <w:top w:val="none" w:sz="0" w:space="0" w:color="auto"/>
        <w:left w:val="none" w:sz="0" w:space="0" w:color="auto"/>
        <w:bottom w:val="none" w:sz="0" w:space="0" w:color="auto"/>
        <w:right w:val="none" w:sz="0" w:space="0" w:color="auto"/>
      </w:divBdr>
    </w:div>
    <w:div w:id="1366827759">
      <w:marLeft w:val="640"/>
      <w:marRight w:val="0"/>
      <w:marTop w:val="0"/>
      <w:marBottom w:val="0"/>
      <w:divBdr>
        <w:top w:val="none" w:sz="0" w:space="0" w:color="auto"/>
        <w:left w:val="none" w:sz="0" w:space="0" w:color="auto"/>
        <w:bottom w:val="none" w:sz="0" w:space="0" w:color="auto"/>
        <w:right w:val="none" w:sz="0" w:space="0" w:color="auto"/>
      </w:divBdr>
    </w:div>
    <w:div w:id="1368330566">
      <w:marLeft w:val="640"/>
      <w:marRight w:val="0"/>
      <w:marTop w:val="0"/>
      <w:marBottom w:val="0"/>
      <w:divBdr>
        <w:top w:val="none" w:sz="0" w:space="0" w:color="auto"/>
        <w:left w:val="none" w:sz="0" w:space="0" w:color="auto"/>
        <w:bottom w:val="none" w:sz="0" w:space="0" w:color="auto"/>
        <w:right w:val="none" w:sz="0" w:space="0" w:color="auto"/>
      </w:divBdr>
    </w:div>
    <w:div w:id="1370183745">
      <w:marLeft w:val="640"/>
      <w:marRight w:val="0"/>
      <w:marTop w:val="0"/>
      <w:marBottom w:val="0"/>
      <w:divBdr>
        <w:top w:val="none" w:sz="0" w:space="0" w:color="auto"/>
        <w:left w:val="none" w:sz="0" w:space="0" w:color="auto"/>
        <w:bottom w:val="none" w:sz="0" w:space="0" w:color="auto"/>
        <w:right w:val="none" w:sz="0" w:space="0" w:color="auto"/>
      </w:divBdr>
    </w:div>
    <w:div w:id="1374191047">
      <w:marLeft w:val="640"/>
      <w:marRight w:val="0"/>
      <w:marTop w:val="0"/>
      <w:marBottom w:val="0"/>
      <w:divBdr>
        <w:top w:val="none" w:sz="0" w:space="0" w:color="auto"/>
        <w:left w:val="none" w:sz="0" w:space="0" w:color="auto"/>
        <w:bottom w:val="none" w:sz="0" w:space="0" w:color="auto"/>
        <w:right w:val="none" w:sz="0" w:space="0" w:color="auto"/>
      </w:divBdr>
    </w:div>
    <w:div w:id="1375733822">
      <w:marLeft w:val="640"/>
      <w:marRight w:val="0"/>
      <w:marTop w:val="0"/>
      <w:marBottom w:val="0"/>
      <w:divBdr>
        <w:top w:val="none" w:sz="0" w:space="0" w:color="auto"/>
        <w:left w:val="none" w:sz="0" w:space="0" w:color="auto"/>
        <w:bottom w:val="none" w:sz="0" w:space="0" w:color="auto"/>
        <w:right w:val="none" w:sz="0" w:space="0" w:color="auto"/>
      </w:divBdr>
    </w:div>
    <w:div w:id="1376080506">
      <w:marLeft w:val="640"/>
      <w:marRight w:val="0"/>
      <w:marTop w:val="0"/>
      <w:marBottom w:val="0"/>
      <w:divBdr>
        <w:top w:val="none" w:sz="0" w:space="0" w:color="auto"/>
        <w:left w:val="none" w:sz="0" w:space="0" w:color="auto"/>
        <w:bottom w:val="none" w:sz="0" w:space="0" w:color="auto"/>
        <w:right w:val="none" w:sz="0" w:space="0" w:color="auto"/>
      </w:divBdr>
    </w:div>
    <w:div w:id="1378435883">
      <w:marLeft w:val="640"/>
      <w:marRight w:val="0"/>
      <w:marTop w:val="0"/>
      <w:marBottom w:val="0"/>
      <w:divBdr>
        <w:top w:val="none" w:sz="0" w:space="0" w:color="auto"/>
        <w:left w:val="none" w:sz="0" w:space="0" w:color="auto"/>
        <w:bottom w:val="none" w:sz="0" w:space="0" w:color="auto"/>
        <w:right w:val="none" w:sz="0" w:space="0" w:color="auto"/>
      </w:divBdr>
    </w:div>
    <w:div w:id="1379010897">
      <w:marLeft w:val="640"/>
      <w:marRight w:val="0"/>
      <w:marTop w:val="0"/>
      <w:marBottom w:val="0"/>
      <w:divBdr>
        <w:top w:val="none" w:sz="0" w:space="0" w:color="auto"/>
        <w:left w:val="none" w:sz="0" w:space="0" w:color="auto"/>
        <w:bottom w:val="none" w:sz="0" w:space="0" w:color="auto"/>
        <w:right w:val="none" w:sz="0" w:space="0" w:color="auto"/>
      </w:divBdr>
    </w:div>
    <w:div w:id="1379014957">
      <w:marLeft w:val="640"/>
      <w:marRight w:val="0"/>
      <w:marTop w:val="0"/>
      <w:marBottom w:val="0"/>
      <w:divBdr>
        <w:top w:val="none" w:sz="0" w:space="0" w:color="auto"/>
        <w:left w:val="none" w:sz="0" w:space="0" w:color="auto"/>
        <w:bottom w:val="none" w:sz="0" w:space="0" w:color="auto"/>
        <w:right w:val="none" w:sz="0" w:space="0" w:color="auto"/>
      </w:divBdr>
    </w:div>
    <w:div w:id="1379433690">
      <w:marLeft w:val="640"/>
      <w:marRight w:val="0"/>
      <w:marTop w:val="0"/>
      <w:marBottom w:val="0"/>
      <w:divBdr>
        <w:top w:val="none" w:sz="0" w:space="0" w:color="auto"/>
        <w:left w:val="none" w:sz="0" w:space="0" w:color="auto"/>
        <w:bottom w:val="none" w:sz="0" w:space="0" w:color="auto"/>
        <w:right w:val="none" w:sz="0" w:space="0" w:color="auto"/>
      </w:divBdr>
    </w:div>
    <w:div w:id="1380473931">
      <w:marLeft w:val="640"/>
      <w:marRight w:val="0"/>
      <w:marTop w:val="0"/>
      <w:marBottom w:val="0"/>
      <w:divBdr>
        <w:top w:val="none" w:sz="0" w:space="0" w:color="auto"/>
        <w:left w:val="none" w:sz="0" w:space="0" w:color="auto"/>
        <w:bottom w:val="none" w:sz="0" w:space="0" w:color="auto"/>
        <w:right w:val="none" w:sz="0" w:space="0" w:color="auto"/>
      </w:divBdr>
    </w:div>
    <w:div w:id="1380864624">
      <w:marLeft w:val="640"/>
      <w:marRight w:val="0"/>
      <w:marTop w:val="0"/>
      <w:marBottom w:val="0"/>
      <w:divBdr>
        <w:top w:val="none" w:sz="0" w:space="0" w:color="auto"/>
        <w:left w:val="none" w:sz="0" w:space="0" w:color="auto"/>
        <w:bottom w:val="none" w:sz="0" w:space="0" w:color="auto"/>
        <w:right w:val="none" w:sz="0" w:space="0" w:color="auto"/>
      </w:divBdr>
    </w:div>
    <w:div w:id="1381437057">
      <w:marLeft w:val="640"/>
      <w:marRight w:val="0"/>
      <w:marTop w:val="0"/>
      <w:marBottom w:val="0"/>
      <w:divBdr>
        <w:top w:val="none" w:sz="0" w:space="0" w:color="auto"/>
        <w:left w:val="none" w:sz="0" w:space="0" w:color="auto"/>
        <w:bottom w:val="none" w:sz="0" w:space="0" w:color="auto"/>
        <w:right w:val="none" w:sz="0" w:space="0" w:color="auto"/>
      </w:divBdr>
    </w:div>
    <w:div w:id="1383360825">
      <w:marLeft w:val="640"/>
      <w:marRight w:val="0"/>
      <w:marTop w:val="0"/>
      <w:marBottom w:val="0"/>
      <w:divBdr>
        <w:top w:val="none" w:sz="0" w:space="0" w:color="auto"/>
        <w:left w:val="none" w:sz="0" w:space="0" w:color="auto"/>
        <w:bottom w:val="none" w:sz="0" w:space="0" w:color="auto"/>
        <w:right w:val="none" w:sz="0" w:space="0" w:color="auto"/>
      </w:divBdr>
    </w:div>
    <w:div w:id="1384213530">
      <w:marLeft w:val="640"/>
      <w:marRight w:val="0"/>
      <w:marTop w:val="0"/>
      <w:marBottom w:val="0"/>
      <w:divBdr>
        <w:top w:val="none" w:sz="0" w:space="0" w:color="auto"/>
        <w:left w:val="none" w:sz="0" w:space="0" w:color="auto"/>
        <w:bottom w:val="none" w:sz="0" w:space="0" w:color="auto"/>
        <w:right w:val="none" w:sz="0" w:space="0" w:color="auto"/>
      </w:divBdr>
    </w:div>
    <w:div w:id="1385904518">
      <w:marLeft w:val="640"/>
      <w:marRight w:val="0"/>
      <w:marTop w:val="0"/>
      <w:marBottom w:val="0"/>
      <w:divBdr>
        <w:top w:val="none" w:sz="0" w:space="0" w:color="auto"/>
        <w:left w:val="none" w:sz="0" w:space="0" w:color="auto"/>
        <w:bottom w:val="none" w:sz="0" w:space="0" w:color="auto"/>
        <w:right w:val="none" w:sz="0" w:space="0" w:color="auto"/>
      </w:divBdr>
    </w:div>
    <w:div w:id="1386489752">
      <w:marLeft w:val="640"/>
      <w:marRight w:val="0"/>
      <w:marTop w:val="0"/>
      <w:marBottom w:val="0"/>
      <w:divBdr>
        <w:top w:val="none" w:sz="0" w:space="0" w:color="auto"/>
        <w:left w:val="none" w:sz="0" w:space="0" w:color="auto"/>
        <w:bottom w:val="none" w:sz="0" w:space="0" w:color="auto"/>
        <w:right w:val="none" w:sz="0" w:space="0" w:color="auto"/>
      </w:divBdr>
    </w:div>
    <w:div w:id="1388455066">
      <w:marLeft w:val="640"/>
      <w:marRight w:val="0"/>
      <w:marTop w:val="0"/>
      <w:marBottom w:val="0"/>
      <w:divBdr>
        <w:top w:val="none" w:sz="0" w:space="0" w:color="auto"/>
        <w:left w:val="none" w:sz="0" w:space="0" w:color="auto"/>
        <w:bottom w:val="none" w:sz="0" w:space="0" w:color="auto"/>
        <w:right w:val="none" w:sz="0" w:space="0" w:color="auto"/>
      </w:divBdr>
    </w:div>
    <w:div w:id="1389186875">
      <w:marLeft w:val="640"/>
      <w:marRight w:val="0"/>
      <w:marTop w:val="0"/>
      <w:marBottom w:val="0"/>
      <w:divBdr>
        <w:top w:val="none" w:sz="0" w:space="0" w:color="auto"/>
        <w:left w:val="none" w:sz="0" w:space="0" w:color="auto"/>
        <w:bottom w:val="none" w:sz="0" w:space="0" w:color="auto"/>
        <w:right w:val="none" w:sz="0" w:space="0" w:color="auto"/>
      </w:divBdr>
    </w:div>
    <w:div w:id="1389302906">
      <w:marLeft w:val="640"/>
      <w:marRight w:val="0"/>
      <w:marTop w:val="0"/>
      <w:marBottom w:val="0"/>
      <w:divBdr>
        <w:top w:val="none" w:sz="0" w:space="0" w:color="auto"/>
        <w:left w:val="none" w:sz="0" w:space="0" w:color="auto"/>
        <w:bottom w:val="none" w:sz="0" w:space="0" w:color="auto"/>
        <w:right w:val="none" w:sz="0" w:space="0" w:color="auto"/>
      </w:divBdr>
    </w:div>
    <w:div w:id="1391613094">
      <w:marLeft w:val="640"/>
      <w:marRight w:val="0"/>
      <w:marTop w:val="0"/>
      <w:marBottom w:val="0"/>
      <w:divBdr>
        <w:top w:val="none" w:sz="0" w:space="0" w:color="auto"/>
        <w:left w:val="none" w:sz="0" w:space="0" w:color="auto"/>
        <w:bottom w:val="none" w:sz="0" w:space="0" w:color="auto"/>
        <w:right w:val="none" w:sz="0" w:space="0" w:color="auto"/>
      </w:divBdr>
    </w:div>
    <w:div w:id="1393386223">
      <w:marLeft w:val="640"/>
      <w:marRight w:val="0"/>
      <w:marTop w:val="0"/>
      <w:marBottom w:val="0"/>
      <w:divBdr>
        <w:top w:val="none" w:sz="0" w:space="0" w:color="auto"/>
        <w:left w:val="none" w:sz="0" w:space="0" w:color="auto"/>
        <w:bottom w:val="none" w:sz="0" w:space="0" w:color="auto"/>
        <w:right w:val="none" w:sz="0" w:space="0" w:color="auto"/>
      </w:divBdr>
    </w:div>
    <w:div w:id="1394541897">
      <w:marLeft w:val="640"/>
      <w:marRight w:val="0"/>
      <w:marTop w:val="0"/>
      <w:marBottom w:val="0"/>
      <w:divBdr>
        <w:top w:val="none" w:sz="0" w:space="0" w:color="auto"/>
        <w:left w:val="none" w:sz="0" w:space="0" w:color="auto"/>
        <w:bottom w:val="none" w:sz="0" w:space="0" w:color="auto"/>
        <w:right w:val="none" w:sz="0" w:space="0" w:color="auto"/>
      </w:divBdr>
    </w:div>
    <w:div w:id="1395203615">
      <w:marLeft w:val="640"/>
      <w:marRight w:val="0"/>
      <w:marTop w:val="0"/>
      <w:marBottom w:val="0"/>
      <w:divBdr>
        <w:top w:val="none" w:sz="0" w:space="0" w:color="auto"/>
        <w:left w:val="none" w:sz="0" w:space="0" w:color="auto"/>
        <w:bottom w:val="none" w:sz="0" w:space="0" w:color="auto"/>
        <w:right w:val="none" w:sz="0" w:space="0" w:color="auto"/>
      </w:divBdr>
    </w:div>
    <w:div w:id="1398280989">
      <w:marLeft w:val="640"/>
      <w:marRight w:val="0"/>
      <w:marTop w:val="0"/>
      <w:marBottom w:val="0"/>
      <w:divBdr>
        <w:top w:val="none" w:sz="0" w:space="0" w:color="auto"/>
        <w:left w:val="none" w:sz="0" w:space="0" w:color="auto"/>
        <w:bottom w:val="none" w:sz="0" w:space="0" w:color="auto"/>
        <w:right w:val="none" w:sz="0" w:space="0" w:color="auto"/>
      </w:divBdr>
    </w:div>
    <w:div w:id="1399014895">
      <w:marLeft w:val="640"/>
      <w:marRight w:val="0"/>
      <w:marTop w:val="0"/>
      <w:marBottom w:val="0"/>
      <w:divBdr>
        <w:top w:val="none" w:sz="0" w:space="0" w:color="auto"/>
        <w:left w:val="none" w:sz="0" w:space="0" w:color="auto"/>
        <w:bottom w:val="none" w:sz="0" w:space="0" w:color="auto"/>
        <w:right w:val="none" w:sz="0" w:space="0" w:color="auto"/>
      </w:divBdr>
    </w:div>
    <w:div w:id="1400439974">
      <w:marLeft w:val="640"/>
      <w:marRight w:val="0"/>
      <w:marTop w:val="0"/>
      <w:marBottom w:val="0"/>
      <w:divBdr>
        <w:top w:val="none" w:sz="0" w:space="0" w:color="auto"/>
        <w:left w:val="none" w:sz="0" w:space="0" w:color="auto"/>
        <w:bottom w:val="none" w:sz="0" w:space="0" w:color="auto"/>
        <w:right w:val="none" w:sz="0" w:space="0" w:color="auto"/>
      </w:divBdr>
    </w:div>
    <w:div w:id="1400786117">
      <w:marLeft w:val="640"/>
      <w:marRight w:val="0"/>
      <w:marTop w:val="0"/>
      <w:marBottom w:val="0"/>
      <w:divBdr>
        <w:top w:val="none" w:sz="0" w:space="0" w:color="auto"/>
        <w:left w:val="none" w:sz="0" w:space="0" w:color="auto"/>
        <w:bottom w:val="none" w:sz="0" w:space="0" w:color="auto"/>
        <w:right w:val="none" w:sz="0" w:space="0" w:color="auto"/>
      </w:divBdr>
    </w:div>
    <w:div w:id="1401828820">
      <w:marLeft w:val="640"/>
      <w:marRight w:val="0"/>
      <w:marTop w:val="0"/>
      <w:marBottom w:val="0"/>
      <w:divBdr>
        <w:top w:val="none" w:sz="0" w:space="0" w:color="auto"/>
        <w:left w:val="none" w:sz="0" w:space="0" w:color="auto"/>
        <w:bottom w:val="none" w:sz="0" w:space="0" w:color="auto"/>
        <w:right w:val="none" w:sz="0" w:space="0" w:color="auto"/>
      </w:divBdr>
    </w:div>
    <w:div w:id="1402798785">
      <w:marLeft w:val="640"/>
      <w:marRight w:val="0"/>
      <w:marTop w:val="0"/>
      <w:marBottom w:val="0"/>
      <w:divBdr>
        <w:top w:val="none" w:sz="0" w:space="0" w:color="auto"/>
        <w:left w:val="none" w:sz="0" w:space="0" w:color="auto"/>
        <w:bottom w:val="none" w:sz="0" w:space="0" w:color="auto"/>
        <w:right w:val="none" w:sz="0" w:space="0" w:color="auto"/>
      </w:divBdr>
    </w:div>
    <w:div w:id="1404331213">
      <w:marLeft w:val="640"/>
      <w:marRight w:val="0"/>
      <w:marTop w:val="0"/>
      <w:marBottom w:val="0"/>
      <w:divBdr>
        <w:top w:val="none" w:sz="0" w:space="0" w:color="auto"/>
        <w:left w:val="none" w:sz="0" w:space="0" w:color="auto"/>
        <w:bottom w:val="none" w:sz="0" w:space="0" w:color="auto"/>
        <w:right w:val="none" w:sz="0" w:space="0" w:color="auto"/>
      </w:divBdr>
    </w:div>
    <w:div w:id="1404835929">
      <w:marLeft w:val="640"/>
      <w:marRight w:val="0"/>
      <w:marTop w:val="0"/>
      <w:marBottom w:val="0"/>
      <w:divBdr>
        <w:top w:val="none" w:sz="0" w:space="0" w:color="auto"/>
        <w:left w:val="none" w:sz="0" w:space="0" w:color="auto"/>
        <w:bottom w:val="none" w:sz="0" w:space="0" w:color="auto"/>
        <w:right w:val="none" w:sz="0" w:space="0" w:color="auto"/>
      </w:divBdr>
    </w:div>
    <w:div w:id="1404912199">
      <w:marLeft w:val="640"/>
      <w:marRight w:val="0"/>
      <w:marTop w:val="0"/>
      <w:marBottom w:val="0"/>
      <w:divBdr>
        <w:top w:val="none" w:sz="0" w:space="0" w:color="auto"/>
        <w:left w:val="none" w:sz="0" w:space="0" w:color="auto"/>
        <w:bottom w:val="none" w:sz="0" w:space="0" w:color="auto"/>
        <w:right w:val="none" w:sz="0" w:space="0" w:color="auto"/>
      </w:divBdr>
    </w:div>
    <w:div w:id="1405100301">
      <w:marLeft w:val="640"/>
      <w:marRight w:val="0"/>
      <w:marTop w:val="0"/>
      <w:marBottom w:val="0"/>
      <w:divBdr>
        <w:top w:val="none" w:sz="0" w:space="0" w:color="auto"/>
        <w:left w:val="none" w:sz="0" w:space="0" w:color="auto"/>
        <w:bottom w:val="none" w:sz="0" w:space="0" w:color="auto"/>
        <w:right w:val="none" w:sz="0" w:space="0" w:color="auto"/>
      </w:divBdr>
    </w:div>
    <w:div w:id="1408651897">
      <w:marLeft w:val="640"/>
      <w:marRight w:val="0"/>
      <w:marTop w:val="0"/>
      <w:marBottom w:val="0"/>
      <w:divBdr>
        <w:top w:val="none" w:sz="0" w:space="0" w:color="auto"/>
        <w:left w:val="none" w:sz="0" w:space="0" w:color="auto"/>
        <w:bottom w:val="none" w:sz="0" w:space="0" w:color="auto"/>
        <w:right w:val="none" w:sz="0" w:space="0" w:color="auto"/>
      </w:divBdr>
    </w:div>
    <w:div w:id="1409304932">
      <w:marLeft w:val="640"/>
      <w:marRight w:val="0"/>
      <w:marTop w:val="0"/>
      <w:marBottom w:val="0"/>
      <w:divBdr>
        <w:top w:val="none" w:sz="0" w:space="0" w:color="auto"/>
        <w:left w:val="none" w:sz="0" w:space="0" w:color="auto"/>
        <w:bottom w:val="none" w:sz="0" w:space="0" w:color="auto"/>
        <w:right w:val="none" w:sz="0" w:space="0" w:color="auto"/>
      </w:divBdr>
    </w:div>
    <w:div w:id="1409498601">
      <w:marLeft w:val="640"/>
      <w:marRight w:val="0"/>
      <w:marTop w:val="0"/>
      <w:marBottom w:val="0"/>
      <w:divBdr>
        <w:top w:val="none" w:sz="0" w:space="0" w:color="auto"/>
        <w:left w:val="none" w:sz="0" w:space="0" w:color="auto"/>
        <w:bottom w:val="none" w:sz="0" w:space="0" w:color="auto"/>
        <w:right w:val="none" w:sz="0" w:space="0" w:color="auto"/>
      </w:divBdr>
    </w:div>
    <w:div w:id="1413624506">
      <w:marLeft w:val="640"/>
      <w:marRight w:val="0"/>
      <w:marTop w:val="0"/>
      <w:marBottom w:val="0"/>
      <w:divBdr>
        <w:top w:val="none" w:sz="0" w:space="0" w:color="auto"/>
        <w:left w:val="none" w:sz="0" w:space="0" w:color="auto"/>
        <w:bottom w:val="none" w:sz="0" w:space="0" w:color="auto"/>
        <w:right w:val="none" w:sz="0" w:space="0" w:color="auto"/>
      </w:divBdr>
    </w:div>
    <w:div w:id="1413815976">
      <w:marLeft w:val="640"/>
      <w:marRight w:val="0"/>
      <w:marTop w:val="0"/>
      <w:marBottom w:val="0"/>
      <w:divBdr>
        <w:top w:val="none" w:sz="0" w:space="0" w:color="auto"/>
        <w:left w:val="none" w:sz="0" w:space="0" w:color="auto"/>
        <w:bottom w:val="none" w:sz="0" w:space="0" w:color="auto"/>
        <w:right w:val="none" w:sz="0" w:space="0" w:color="auto"/>
      </w:divBdr>
    </w:div>
    <w:div w:id="1414083112">
      <w:marLeft w:val="640"/>
      <w:marRight w:val="0"/>
      <w:marTop w:val="0"/>
      <w:marBottom w:val="0"/>
      <w:divBdr>
        <w:top w:val="none" w:sz="0" w:space="0" w:color="auto"/>
        <w:left w:val="none" w:sz="0" w:space="0" w:color="auto"/>
        <w:bottom w:val="none" w:sz="0" w:space="0" w:color="auto"/>
        <w:right w:val="none" w:sz="0" w:space="0" w:color="auto"/>
      </w:divBdr>
    </w:div>
    <w:div w:id="1415081901">
      <w:marLeft w:val="640"/>
      <w:marRight w:val="0"/>
      <w:marTop w:val="0"/>
      <w:marBottom w:val="0"/>
      <w:divBdr>
        <w:top w:val="none" w:sz="0" w:space="0" w:color="auto"/>
        <w:left w:val="none" w:sz="0" w:space="0" w:color="auto"/>
        <w:bottom w:val="none" w:sz="0" w:space="0" w:color="auto"/>
        <w:right w:val="none" w:sz="0" w:space="0" w:color="auto"/>
      </w:divBdr>
    </w:div>
    <w:div w:id="1416241733">
      <w:marLeft w:val="640"/>
      <w:marRight w:val="0"/>
      <w:marTop w:val="0"/>
      <w:marBottom w:val="0"/>
      <w:divBdr>
        <w:top w:val="none" w:sz="0" w:space="0" w:color="auto"/>
        <w:left w:val="none" w:sz="0" w:space="0" w:color="auto"/>
        <w:bottom w:val="none" w:sz="0" w:space="0" w:color="auto"/>
        <w:right w:val="none" w:sz="0" w:space="0" w:color="auto"/>
      </w:divBdr>
    </w:div>
    <w:div w:id="1416316446">
      <w:marLeft w:val="640"/>
      <w:marRight w:val="0"/>
      <w:marTop w:val="0"/>
      <w:marBottom w:val="0"/>
      <w:divBdr>
        <w:top w:val="none" w:sz="0" w:space="0" w:color="auto"/>
        <w:left w:val="none" w:sz="0" w:space="0" w:color="auto"/>
        <w:bottom w:val="none" w:sz="0" w:space="0" w:color="auto"/>
        <w:right w:val="none" w:sz="0" w:space="0" w:color="auto"/>
      </w:divBdr>
    </w:div>
    <w:div w:id="1419986075">
      <w:marLeft w:val="640"/>
      <w:marRight w:val="0"/>
      <w:marTop w:val="0"/>
      <w:marBottom w:val="0"/>
      <w:divBdr>
        <w:top w:val="none" w:sz="0" w:space="0" w:color="auto"/>
        <w:left w:val="none" w:sz="0" w:space="0" w:color="auto"/>
        <w:bottom w:val="none" w:sz="0" w:space="0" w:color="auto"/>
        <w:right w:val="none" w:sz="0" w:space="0" w:color="auto"/>
      </w:divBdr>
    </w:div>
    <w:div w:id="1420296426">
      <w:marLeft w:val="640"/>
      <w:marRight w:val="0"/>
      <w:marTop w:val="0"/>
      <w:marBottom w:val="0"/>
      <w:divBdr>
        <w:top w:val="none" w:sz="0" w:space="0" w:color="auto"/>
        <w:left w:val="none" w:sz="0" w:space="0" w:color="auto"/>
        <w:bottom w:val="none" w:sz="0" w:space="0" w:color="auto"/>
        <w:right w:val="none" w:sz="0" w:space="0" w:color="auto"/>
      </w:divBdr>
    </w:div>
    <w:div w:id="1420298745">
      <w:marLeft w:val="640"/>
      <w:marRight w:val="0"/>
      <w:marTop w:val="0"/>
      <w:marBottom w:val="0"/>
      <w:divBdr>
        <w:top w:val="none" w:sz="0" w:space="0" w:color="auto"/>
        <w:left w:val="none" w:sz="0" w:space="0" w:color="auto"/>
        <w:bottom w:val="none" w:sz="0" w:space="0" w:color="auto"/>
        <w:right w:val="none" w:sz="0" w:space="0" w:color="auto"/>
      </w:divBdr>
    </w:div>
    <w:div w:id="1421171572">
      <w:marLeft w:val="640"/>
      <w:marRight w:val="0"/>
      <w:marTop w:val="0"/>
      <w:marBottom w:val="0"/>
      <w:divBdr>
        <w:top w:val="none" w:sz="0" w:space="0" w:color="auto"/>
        <w:left w:val="none" w:sz="0" w:space="0" w:color="auto"/>
        <w:bottom w:val="none" w:sz="0" w:space="0" w:color="auto"/>
        <w:right w:val="none" w:sz="0" w:space="0" w:color="auto"/>
      </w:divBdr>
    </w:div>
    <w:div w:id="1421373055">
      <w:marLeft w:val="640"/>
      <w:marRight w:val="0"/>
      <w:marTop w:val="0"/>
      <w:marBottom w:val="0"/>
      <w:divBdr>
        <w:top w:val="none" w:sz="0" w:space="0" w:color="auto"/>
        <w:left w:val="none" w:sz="0" w:space="0" w:color="auto"/>
        <w:bottom w:val="none" w:sz="0" w:space="0" w:color="auto"/>
        <w:right w:val="none" w:sz="0" w:space="0" w:color="auto"/>
      </w:divBdr>
    </w:div>
    <w:div w:id="1422098176">
      <w:marLeft w:val="640"/>
      <w:marRight w:val="0"/>
      <w:marTop w:val="0"/>
      <w:marBottom w:val="0"/>
      <w:divBdr>
        <w:top w:val="none" w:sz="0" w:space="0" w:color="auto"/>
        <w:left w:val="none" w:sz="0" w:space="0" w:color="auto"/>
        <w:bottom w:val="none" w:sz="0" w:space="0" w:color="auto"/>
        <w:right w:val="none" w:sz="0" w:space="0" w:color="auto"/>
      </w:divBdr>
    </w:div>
    <w:div w:id="1423255251">
      <w:marLeft w:val="640"/>
      <w:marRight w:val="0"/>
      <w:marTop w:val="0"/>
      <w:marBottom w:val="0"/>
      <w:divBdr>
        <w:top w:val="none" w:sz="0" w:space="0" w:color="auto"/>
        <w:left w:val="none" w:sz="0" w:space="0" w:color="auto"/>
        <w:bottom w:val="none" w:sz="0" w:space="0" w:color="auto"/>
        <w:right w:val="none" w:sz="0" w:space="0" w:color="auto"/>
      </w:divBdr>
    </w:div>
    <w:div w:id="1424495248">
      <w:marLeft w:val="640"/>
      <w:marRight w:val="0"/>
      <w:marTop w:val="0"/>
      <w:marBottom w:val="0"/>
      <w:divBdr>
        <w:top w:val="none" w:sz="0" w:space="0" w:color="auto"/>
        <w:left w:val="none" w:sz="0" w:space="0" w:color="auto"/>
        <w:bottom w:val="none" w:sz="0" w:space="0" w:color="auto"/>
        <w:right w:val="none" w:sz="0" w:space="0" w:color="auto"/>
      </w:divBdr>
    </w:div>
    <w:div w:id="1424836651">
      <w:marLeft w:val="640"/>
      <w:marRight w:val="0"/>
      <w:marTop w:val="0"/>
      <w:marBottom w:val="0"/>
      <w:divBdr>
        <w:top w:val="none" w:sz="0" w:space="0" w:color="auto"/>
        <w:left w:val="none" w:sz="0" w:space="0" w:color="auto"/>
        <w:bottom w:val="none" w:sz="0" w:space="0" w:color="auto"/>
        <w:right w:val="none" w:sz="0" w:space="0" w:color="auto"/>
      </w:divBdr>
    </w:div>
    <w:div w:id="1426069359">
      <w:marLeft w:val="640"/>
      <w:marRight w:val="0"/>
      <w:marTop w:val="0"/>
      <w:marBottom w:val="0"/>
      <w:divBdr>
        <w:top w:val="none" w:sz="0" w:space="0" w:color="auto"/>
        <w:left w:val="none" w:sz="0" w:space="0" w:color="auto"/>
        <w:bottom w:val="none" w:sz="0" w:space="0" w:color="auto"/>
        <w:right w:val="none" w:sz="0" w:space="0" w:color="auto"/>
      </w:divBdr>
    </w:div>
    <w:div w:id="1427270738">
      <w:marLeft w:val="640"/>
      <w:marRight w:val="0"/>
      <w:marTop w:val="0"/>
      <w:marBottom w:val="0"/>
      <w:divBdr>
        <w:top w:val="none" w:sz="0" w:space="0" w:color="auto"/>
        <w:left w:val="none" w:sz="0" w:space="0" w:color="auto"/>
        <w:bottom w:val="none" w:sz="0" w:space="0" w:color="auto"/>
        <w:right w:val="none" w:sz="0" w:space="0" w:color="auto"/>
      </w:divBdr>
    </w:div>
    <w:div w:id="1431731767">
      <w:marLeft w:val="640"/>
      <w:marRight w:val="0"/>
      <w:marTop w:val="0"/>
      <w:marBottom w:val="0"/>
      <w:divBdr>
        <w:top w:val="none" w:sz="0" w:space="0" w:color="auto"/>
        <w:left w:val="none" w:sz="0" w:space="0" w:color="auto"/>
        <w:bottom w:val="none" w:sz="0" w:space="0" w:color="auto"/>
        <w:right w:val="none" w:sz="0" w:space="0" w:color="auto"/>
      </w:divBdr>
    </w:div>
    <w:div w:id="1432315042">
      <w:marLeft w:val="640"/>
      <w:marRight w:val="0"/>
      <w:marTop w:val="0"/>
      <w:marBottom w:val="0"/>
      <w:divBdr>
        <w:top w:val="none" w:sz="0" w:space="0" w:color="auto"/>
        <w:left w:val="none" w:sz="0" w:space="0" w:color="auto"/>
        <w:bottom w:val="none" w:sz="0" w:space="0" w:color="auto"/>
        <w:right w:val="none" w:sz="0" w:space="0" w:color="auto"/>
      </w:divBdr>
    </w:div>
    <w:div w:id="1433939123">
      <w:marLeft w:val="640"/>
      <w:marRight w:val="0"/>
      <w:marTop w:val="0"/>
      <w:marBottom w:val="0"/>
      <w:divBdr>
        <w:top w:val="none" w:sz="0" w:space="0" w:color="auto"/>
        <w:left w:val="none" w:sz="0" w:space="0" w:color="auto"/>
        <w:bottom w:val="none" w:sz="0" w:space="0" w:color="auto"/>
        <w:right w:val="none" w:sz="0" w:space="0" w:color="auto"/>
      </w:divBdr>
    </w:div>
    <w:div w:id="1435831563">
      <w:marLeft w:val="640"/>
      <w:marRight w:val="0"/>
      <w:marTop w:val="0"/>
      <w:marBottom w:val="0"/>
      <w:divBdr>
        <w:top w:val="none" w:sz="0" w:space="0" w:color="auto"/>
        <w:left w:val="none" w:sz="0" w:space="0" w:color="auto"/>
        <w:bottom w:val="none" w:sz="0" w:space="0" w:color="auto"/>
        <w:right w:val="none" w:sz="0" w:space="0" w:color="auto"/>
      </w:divBdr>
    </w:div>
    <w:div w:id="1436630123">
      <w:marLeft w:val="640"/>
      <w:marRight w:val="0"/>
      <w:marTop w:val="0"/>
      <w:marBottom w:val="0"/>
      <w:divBdr>
        <w:top w:val="none" w:sz="0" w:space="0" w:color="auto"/>
        <w:left w:val="none" w:sz="0" w:space="0" w:color="auto"/>
        <w:bottom w:val="none" w:sz="0" w:space="0" w:color="auto"/>
        <w:right w:val="none" w:sz="0" w:space="0" w:color="auto"/>
      </w:divBdr>
    </w:div>
    <w:div w:id="1436747227">
      <w:marLeft w:val="640"/>
      <w:marRight w:val="0"/>
      <w:marTop w:val="0"/>
      <w:marBottom w:val="0"/>
      <w:divBdr>
        <w:top w:val="none" w:sz="0" w:space="0" w:color="auto"/>
        <w:left w:val="none" w:sz="0" w:space="0" w:color="auto"/>
        <w:bottom w:val="none" w:sz="0" w:space="0" w:color="auto"/>
        <w:right w:val="none" w:sz="0" w:space="0" w:color="auto"/>
      </w:divBdr>
    </w:div>
    <w:div w:id="1437099073">
      <w:marLeft w:val="640"/>
      <w:marRight w:val="0"/>
      <w:marTop w:val="0"/>
      <w:marBottom w:val="0"/>
      <w:divBdr>
        <w:top w:val="none" w:sz="0" w:space="0" w:color="auto"/>
        <w:left w:val="none" w:sz="0" w:space="0" w:color="auto"/>
        <w:bottom w:val="none" w:sz="0" w:space="0" w:color="auto"/>
        <w:right w:val="none" w:sz="0" w:space="0" w:color="auto"/>
      </w:divBdr>
    </w:div>
    <w:div w:id="1440182741">
      <w:marLeft w:val="640"/>
      <w:marRight w:val="0"/>
      <w:marTop w:val="0"/>
      <w:marBottom w:val="0"/>
      <w:divBdr>
        <w:top w:val="none" w:sz="0" w:space="0" w:color="auto"/>
        <w:left w:val="none" w:sz="0" w:space="0" w:color="auto"/>
        <w:bottom w:val="none" w:sz="0" w:space="0" w:color="auto"/>
        <w:right w:val="none" w:sz="0" w:space="0" w:color="auto"/>
      </w:divBdr>
    </w:div>
    <w:div w:id="1440494048">
      <w:marLeft w:val="640"/>
      <w:marRight w:val="0"/>
      <w:marTop w:val="0"/>
      <w:marBottom w:val="0"/>
      <w:divBdr>
        <w:top w:val="none" w:sz="0" w:space="0" w:color="auto"/>
        <w:left w:val="none" w:sz="0" w:space="0" w:color="auto"/>
        <w:bottom w:val="none" w:sz="0" w:space="0" w:color="auto"/>
        <w:right w:val="none" w:sz="0" w:space="0" w:color="auto"/>
      </w:divBdr>
    </w:div>
    <w:div w:id="1441873811">
      <w:marLeft w:val="640"/>
      <w:marRight w:val="0"/>
      <w:marTop w:val="0"/>
      <w:marBottom w:val="0"/>
      <w:divBdr>
        <w:top w:val="none" w:sz="0" w:space="0" w:color="auto"/>
        <w:left w:val="none" w:sz="0" w:space="0" w:color="auto"/>
        <w:bottom w:val="none" w:sz="0" w:space="0" w:color="auto"/>
        <w:right w:val="none" w:sz="0" w:space="0" w:color="auto"/>
      </w:divBdr>
    </w:div>
    <w:div w:id="1442072395">
      <w:marLeft w:val="640"/>
      <w:marRight w:val="0"/>
      <w:marTop w:val="0"/>
      <w:marBottom w:val="0"/>
      <w:divBdr>
        <w:top w:val="none" w:sz="0" w:space="0" w:color="auto"/>
        <w:left w:val="none" w:sz="0" w:space="0" w:color="auto"/>
        <w:bottom w:val="none" w:sz="0" w:space="0" w:color="auto"/>
        <w:right w:val="none" w:sz="0" w:space="0" w:color="auto"/>
      </w:divBdr>
    </w:div>
    <w:div w:id="1443647168">
      <w:marLeft w:val="640"/>
      <w:marRight w:val="0"/>
      <w:marTop w:val="0"/>
      <w:marBottom w:val="0"/>
      <w:divBdr>
        <w:top w:val="none" w:sz="0" w:space="0" w:color="auto"/>
        <w:left w:val="none" w:sz="0" w:space="0" w:color="auto"/>
        <w:bottom w:val="none" w:sz="0" w:space="0" w:color="auto"/>
        <w:right w:val="none" w:sz="0" w:space="0" w:color="auto"/>
      </w:divBdr>
    </w:div>
    <w:div w:id="1443956018">
      <w:marLeft w:val="640"/>
      <w:marRight w:val="0"/>
      <w:marTop w:val="0"/>
      <w:marBottom w:val="0"/>
      <w:divBdr>
        <w:top w:val="none" w:sz="0" w:space="0" w:color="auto"/>
        <w:left w:val="none" w:sz="0" w:space="0" w:color="auto"/>
        <w:bottom w:val="none" w:sz="0" w:space="0" w:color="auto"/>
        <w:right w:val="none" w:sz="0" w:space="0" w:color="auto"/>
      </w:divBdr>
    </w:div>
    <w:div w:id="1444417338">
      <w:marLeft w:val="640"/>
      <w:marRight w:val="0"/>
      <w:marTop w:val="0"/>
      <w:marBottom w:val="0"/>
      <w:divBdr>
        <w:top w:val="none" w:sz="0" w:space="0" w:color="auto"/>
        <w:left w:val="none" w:sz="0" w:space="0" w:color="auto"/>
        <w:bottom w:val="none" w:sz="0" w:space="0" w:color="auto"/>
        <w:right w:val="none" w:sz="0" w:space="0" w:color="auto"/>
      </w:divBdr>
    </w:div>
    <w:div w:id="1447428388">
      <w:marLeft w:val="640"/>
      <w:marRight w:val="0"/>
      <w:marTop w:val="0"/>
      <w:marBottom w:val="0"/>
      <w:divBdr>
        <w:top w:val="none" w:sz="0" w:space="0" w:color="auto"/>
        <w:left w:val="none" w:sz="0" w:space="0" w:color="auto"/>
        <w:bottom w:val="none" w:sz="0" w:space="0" w:color="auto"/>
        <w:right w:val="none" w:sz="0" w:space="0" w:color="auto"/>
      </w:divBdr>
    </w:div>
    <w:div w:id="1448965034">
      <w:marLeft w:val="640"/>
      <w:marRight w:val="0"/>
      <w:marTop w:val="0"/>
      <w:marBottom w:val="0"/>
      <w:divBdr>
        <w:top w:val="none" w:sz="0" w:space="0" w:color="auto"/>
        <w:left w:val="none" w:sz="0" w:space="0" w:color="auto"/>
        <w:bottom w:val="none" w:sz="0" w:space="0" w:color="auto"/>
        <w:right w:val="none" w:sz="0" w:space="0" w:color="auto"/>
      </w:divBdr>
    </w:div>
    <w:div w:id="1449355298">
      <w:marLeft w:val="640"/>
      <w:marRight w:val="0"/>
      <w:marTop w:val="0"/>
      <w:marBottom w:val="0"/>
      <w:divBdr>
        <w:top w:val="none" w:sz="0" w:space="0" w:color="auto"/>
        <w:left w:val="none" w:sz="0" w:space="0" w:color="auto"/>
        <w:bottom w:val="none" w:sz="0" w:space="0" w:color="auto"/>
        <w:right w:val="none" w:sz="0" w:space="0" w:color="auto"/>
      </w:divBdr>
    </w:div>
    <w:div w:id="1449591567">
      <w:marLeft w:val="640"/>
      <w:marRight w:val="0"/>
      <w:marTop w:val="0"/>
      <w:marBottom w:val="0"/>
      <w:divBdr>
        <w:top w:val="none" w:sz="0" w:space="0" w:color="auto"/>
        <w:left w:val="none" w:sz="0" w:space="0" w:color="auto"/>
        <w:bottom w:val="none" w:sz="0" w:space="0" w:color="auto"/>
        <w:right w:val="none" w:sz="0" w:space="0" w:color="auto"/>
      </w:divBdr>
    </w:div>
    <w:div w:id="1454589589">
      <w:marLeft w:val="640"/>
      <w:marRight w:val="0"/>
      <w:marTop w:val="0"/>
      <w:marBottom w:val="0"/>
      <w:divBdr>
        <w:top w:val="none" w:sz="0" w:space="0" w:color="auto"/>
        <w:left w:val="none" w:sz="0" w:space="0" w:color="auto"/>
        <w:bottom w:val="none" w:sz="0" w:space="0" w:color="auto"/>
        <w:right w:val="none" w:sz="0" w:space="0" w:color="auto"/>
      </w:divBdr>
    </w:div>
    <w:div w:id="1454908281">
      <w:marLeft w:val="640"/>
      <w:marRight w:val="0"/>
      <w:marTop w:val="0"/>
      <w:marBottom w:val="0"/>
      <w:divBdr>
        <w:top w:val="none" w:sz="0" w:space="0" w:color="auto"/>
        <w:left w:val="none" w:sz="0" w:space="0" w:color="auto"/>
        <w:bottom w:val="none" w:sz="0" w:space="0" w:color="auto"/>
        <w:right w:val="none" w:sz="0" w:space="0" w:color="auto"/>
      </w:divBdr>
    </w:div>
    <w:div w:id="1455442316">
      <w:marLeft w:val="640"/>
      <w:marRight w:val="0"/>
      <w:marTop w:val="0"/>
      <w:marBottom w:val="0"/>
      <w:divBdr>
        <w:top w:val="none" w:sz="0" w:space="0" w:color="auto"/>
        <w:left w:val="none" w:sz="0" w:space="0" w:color="auto"/>
        <w:bottom w:val="none" w:sz="0" w:space="0" w:color="auto"/>
        <w:right w:val="none" w:sz="0" w:space="0" w:color="auto"/>
      </w:divBdr>
    </w:div>
    <w:div w:id="1456949330">
      <w:marLeft w:val="640"/>
      <w:marRight w:val="0"/>
      <w:marTop w:val="0"/>
      <w:marBottom w:val="0"/>
      <w:divBdr>
        <w:top w:val="none" w:sz="0" w:space="0" w:color="auto"/>
        <w:left w:val="none" w:sz="0" w:space="0" w:color="auto"/>
        <w:bottom w:val="none" w:sz="0" w:space="0" w:color="auto"/>
        <w:right w:val="none" w:sz="0" w:space="0" w:color="auto"/>
      </w:divBdr>
    </w:div>
    <w:div w:id="1457020927">
      <w:marLeft w:val="640"/>
      <w:marRight w:val="0"/>
      <w:marTop w:val="0"/>
      <w:marBottom w:val="0"/>
      <w:divBdr>
        <w:top w:val="none" w:sz="0" w:space="0" w:color="auto"/>
        <w:left w:val="none" w:sz="0" w:space="0" w:color="auto"/>
        <w:bottom w:val="none" w:sz="0" w:space="0" w:color="auto"/>
        <w:right w:val="none" w:sz="0" w:space="0" w:color="auto"/>
      </w:divBdr>
    </w:div>
    <w:div w:id="1457259045">
      <w:marLeft w:val="640"/>
      <w:marRight w:val="0"/>
      <w:marTop w:val="0"/>
      <w:marBottom w:val="0"/>
      <w:divBdr>
        <w:top w:val="none" w:sz="0" w:space="0" w:color="auto"/>
        <w:left w:val="none" w:sz="0" w:space="0" w:color="auto"/>
        <w:bottom w:val="none" w:sz="0" w:space="0" w:color="auto"/>
        <w:right w:val="none" w:sz="0" w:space="0" w:color="auto"/>
      </w:divBdr>
    </w:div>
    <w:div w:id="1457407807">
      <w:marLeft w:val="640"/>
      <w:marRight w:val="0"/>
      <w:marTop w:val="0"/>
      <w:marBottom w:val="0"/>
      <w:divBdr>
        <w:top w:val="none" w:sz="0" w:space="0" w:color="auto"/>
        <w:left w:val="none" w:sz="0" w:space="0" w:color="auto"/>
        <w:bottom w:val="none" w:sz="0" w:space="0" w:color="auto"/>
        <w:right w:val="none" w:sz="0" w:space="0" w:color="auto"/>
      </w:divBdr>
    </w:div>
    <w:div w:id="1458448443">
      <w:marLeft w:val="640"/>
      <w:marRight w:val="0"/>
      <w:marTop w:val="0"/>
      <w:marBottom w:val="0"/>
      <w:divBdr>
        <w:top w:val="none" w:sz="0" w:space="0" w:color="auto"/>
        <w:left w:val="none" w:sz="0" w:space="0" w:color="auto"/>
        <w:bottom w:val="none" w:sz="0" w:space="0" w:color="auto"/>
        <w:right w:val="none" w:sz="0" w:space="0" w:color="auto"/>
      </w:divBdr>
    </w:div>
    <w:div w:id="1458718059">
      <w:marLeft w:val="640"/>
      <w:marRight w:val="0"/>
      <w:marTop w:val="0"/>
      <w:marBottom w:val="0"/>
      <w:divBdr>
        <w:top w:val="none" w:sz="0" w:space="0" w:color="auto"/>
        <w:left w:val="none" w:sz="0" w:space="0" w:color="auto"/>
        <w:bottom w:val="none" w:sz="0" w:space="0" w:color="auto"/>
        <w:right w:val="none" w:sz="0" w:space="0" w:color="auto"/>
      </w:divBdr>
    </w:div>
    <w:div w:id="1459372444">
      <w:marLeft w:val="640"/>
      <w:marRight w:val="0"/>
      <w:marTop w:val="0"/>
      <w:marBottom w:val="0"/>
      <w:divBdr>
        <w:top w:val="none" w:sz="0" w:space="0" w:color="auto"/>
        <w:left w:val="none" w:sz="0" w:space="0" w:color="auto"/>
        <w:bottom w:val="none" w:sz="0" w:space="0" w:color="auto"/>
        <w:right w:val="none" w:sz="0" w:space="0" w:color="auto"/>
      </w:divBdr>
    </w:div>
    <w:div w:id="1460539106">
      <w:marLeft w:val="640"/>
      <w:marRight w:val="0"/>
      <w:marTop w:val="0"/>
      <w:marBottom w:val="0"/>
      <w:divBdr>
        <w:top w:val="none" w:sz="0" w:space="0" w:color="auto"/>
        <w:left w:val="none" w:sz="0" w:space="0" w:color="auto"/>
        <w:bottom w:val="none" w:sz="0" w:space="0" w:color="auto"/>
        <w:right w:val="none" w:sz="0" w:space="0" w:color="auto"/>
      </w:divBdr>
    </w:div>
    <w:div w:id="1463427448">
      <w:marLeft w:val="640"/>
      <w:marRight w:val="0"/>
      <w:marTop w:val="0"/>
      <w:marBottom w:val="0"/>
      <w:divBdr>
        <w:top w:val="none" w:sz="0" w:space="0" w:color="auto"/>
        <w:left w:val="none" w:sz="0" w:space="0" w:color="auto"/>
        <w:bottom w:val="none" w:sz="0" w:space="0" w:color="auto"/>
        <w:right w:val="none" w:sz="0" w:space="0" w:color="auto"/>
      </w:divBdr>
    </w:div>
    <w:div w:id="1463887152">
      <w:marLeft w:val="640"/>
      <w:marRight w:val="0"/>
      <w:marTop w:val="0"/>
      <w:marBottom w:val="0"/>
      <w:divBdr>
        <w:top w:val="none" w:sz="0" w:space="0" w:color="auto"/>
        <w:left w:val="none" w:sz="0" w:space="0" w:color="auto"/>
        <w:bottom w:val="none" w:sz="0" w:space="0" w:color="auto"/>
        <w:right w:val="none" w:sz="0" w:space="0" w:color="auto"/>
      </w:divBdr>
    </w:div>
    <w:div w:id="1464541828">
      <w:marLeft w:val="640"/>
      <w:marRight w:val="0"/>
      <w:marTop w:val="0"/>
      <w:marBottom w:val="0"/>
      <w:divBdr>
        <w:top w:val="none" w:sz="0" w:space="0" w:color="auto"/>
        <w:left w:val="none" w:sz="0" w:space="0" w:color="auto"/>
        <w:bottom w:val="none" w:sz="0" w:space="0" w:color="auto"/>
        <w:right w:val="none" w:sz="0" w:space="0" w:color="auto"/>
      </w:divBdr>
    </w:div>
    <w:div w:id="1464693721">
      <w:marLeft w:val="640"/>
      <w:marRight w:val="0"/>
      <w:marTop w:val="0"/>
      <w:marBottom w:val="0"/>
      <w:divBdr>
        <w:top w:val="none" w:sz="0" w:space="0" w:color="auto"/>
        <w:left w:val="none" w:sz="0" w:space="0" w:color="auto"/>
        <w:bottom w:val="none" w:sz="0" w:space="0" w:color="auto"/>
        <w:right w:val="none" w:sz="0" w:space="0" w:color="auto"/>
      </w:divBdr>
    </w:div>
    <w:div w:id="1464888153">
      <w:marLeft w:val="640"/>
      <w:marRight w:val="0"/>
      <w:marTop w:val="0"/>
      <w:marBottom w:val="0"/>
      <w:divBdr>
        <w:top w:val="none" w:sz="0" w:space="0" w:color="auto"/>
        <w:left w:val="none" w:sz="0" w:space="0" w:color="auto"/>
        <w:bottom w:val="none" w:sz="0" w:space="0" w:color="auto"/>
        <w:right w:val="none" w:sz="0" w:space="0" w:color="auto"/>
      </w:divBdr>
    </w:div>
    <w:div w:id="1466313204">
      <w:marLeft w:val="640"/>
      <w:marRight w:val="0"/>
      <w:marTop w:val="0"/>
      <w:marBottom w:val="0"/>
      <w:divBdr>
        <w:top w:val="none" w:sz="0" w:space="0" w:color="auto"/>
        <w:left w:val="none" w:sz="0" w:space="0" w:color="auto"/>
        <w:bottom w:val="none" w:sz="0" w:space="0" w:color="auto"/>
        <w:right w:val="none" w:sz="0" w:space="0" w:color="auto"/>
      </w:divBdr>
    </w:div>
    <w:div w:id="1467048595">
      <w:marLeft w:val="640"/>
      <w:marRight w:val="0"/>
      <w:marTop w:val="0"/>
      <w:marBottom w:val="0"/>
      <w:divBdr>
        <w:top w:val="none" w:sz="0" w:space="0" w:color="auto"/>
        <w:left w:val="none" w:sz="0" w:space="0" w:color="auto"/>
        <w:bottom w:val="none" w:sz="0" w:space="0" w:color="auto"/>
        <w:right w:val="none" w:sz="0" w:space="0" w:color="auto"/>
      </w:divBdr>
    </w:div>
    <w:div w:id="1469398178">
      <w:marLeft w:val="640"/>
      <w:marRight w:val="0"/>
      <w:marTop w:val="0"/>
      <w:marBottom w:val="0"/>
      <w:divBdr>
        <w:top w:val="none" w:sz="0" w:space="0" w:color="auto"/>
        <w:left w:val="none" w:sz="0" w:space="0" w:color="auto"/>
        <w:bottom w:val="none" w:sz="0" w:space="0" w:color="auto"/>
        <w:right w:val="none" w:sz="0" w:space="0" w:color="auto"/>
      </w:divBdr>
    </w:div>
    <w:div w:id="1470050229">
      <w:marLeft w:val="640"/>
      <w:marRight w:val="0"/>
      <w:marTop w:val="0"/>
      <w:marBottom w:val="0"/>
      <w:divBdr>
        <w:top w:val="none" w:sz="0" w:space="0" w:color="auto"/>
        <w:left w:val="none" w:sz="0" w:space="0" w:color="auto"/>
        <w:bottom w:val="none" w:sz="0" w:space="0" w:color="auto"/>
        <w:right w:val="none" w:sz="0" w:space="0" w:color="auto"/>
      </w:divBdr>
    </w:div>
    <w:div w:id="1470857071">
      <w:marLeft w:val="640"/>
      <w:marRight w:val="0"/>
      <w:marTop w:val="0"/>
      <w:marBottom w:val="0"/>
      <w:divBdr>
        <w:top w:val="none" w:sz="0" w:space="0" w:color="auto"/>
        <w:left w:val="none" w:sz="0" w:space="0" w:color="auto"/>
        <w:bottom w:val="none" w:sz="0" w:space="0" w:color="auto"/>
        <w:right w:val="none" w:sz="0" w:space="0" w:color="auto"/>
      </w:divBdr>
    </w:div>
    <w:div w:id="1472017104">
      <w:marLeft w:val="640"/>
      <w:marRight w:val="0"/>
      <w:marTop w:val="0"/>
      <w:marBottom w:val="0"/>
      <w:divBdr>
        <w:top w:val="none" w:sz="0" w:space="0" w:color="auto"/>
        <w:left w:val="none" w:sz="0" w:space="0" w:color="auto"/>
        <w:bottom w:val="none" w:sz="0" w:space="0" w:color="auto"/>
        <w:right w:val="none" w:sz="0" w:space="0" w:color="auto"/>
      </w:divBdr>
    </w:div>
    <w:div w:id="1472332182">
      <w:marLeft w:val="640"/>
      <w:marRight w:val="0"/>
      <w:marTop w:val="0"/>
      <w:marBottom w:val="0"/>
      <w:divBdr>
        <w:top w:val="none" w:sz="0" w:space="0" w:color="auto"/>
        <w:left w:val="none" w:sz="0" w:space="0" w:color="auto"/>
        <w:bottom w:val="none" w:sz="0" w:space="0" w:color="auto"/>
        <w:right w:val="none" w:sz="0" w:space="0" w:color="auto"/>
      </w:divBdr>
    </w:div>
    <w:div w:id="1472867225">
      <w:marLeft w:val="640"/>
      <w:marRight w:val="0"/>
      <w:marTop w:val="0"/>
      <w:marBottom w:val="0"/>
      <w:divBdr>
        <w:top w:val="none" w:sz="0" w:space="0" w:color="auto"/>
        <w:left w:val="none" w:sz="0" w:space="0" w:color="auto"/>
        <w:bottom w:val="none" w:sz="0" w:space="0" w:color="auto"/>
        <w:right w:val="none" w:sz="0" w:space="0" w:color="auto"/>
      </w:divBdr>
    </w:div>
    <w:div w:id="1473790352">
      <w:marLeft w:val="640"/>
      <w:marRight w:val="0"/>
      <w:marTop w:val="0"/>
      <w:marBottom w:val="0"/>
      <w:divBdr>
        <w:top w:val="none" w:sz="0" w:space="0" w:color="auto"/>
        <w:left w:val="none" w:sz="0" w:space="0" w:color="auto"/>
        <w:bottom w:val="none" w:sz="0" w:space="0" w:color="auto"/>
        <w:right w:val="none" w:sz="0" w:space="0" w:color="auto"/>
      </w:divBdr>
    </w:div>
    <w:div w:id="1474324694">
      <w:marLeft w:val="640"/>
      <w:marRight w:val="0"/>
      <w:marTop w:val="0"/>
      <w:marBottom w:val="0"/>
      <w:divBdr>
        <w:top w:val="none" w:sz="0" w:space="0" w:color="auto"/>
        <w:left w:val="none" w:sz="0" w:space="0" w:color="auto"/>
        <w:bottom w:val="none" w:sz="0" w:space="0" w:color="auto"/>
        <w:right w:val="none" w:sz="0" w:space="0" w:color="auto"/>
      </w:divBdr>
    </w:div>
    <w:div w:id="1474758474">
      <w:marLeft w:val="640"/>
      <w:marRight w:val="0"/>
      <w:marTop w:val="0"/>
      <w:marBottom w:val="0"/>
      <w:divBdr>
        <w:top w:val="none" w:sz="0" w:space="0" w:color="auto"/>
        <w:left w:val="none" w:sz="0" w:space="0" w:color="auto"/>
        <w:bottom w:val="none" w:sz="0" w:space="0" w:color="auto"/>
        <w:right w:val="none" w:sz="0" w:space="0" w:color="auto"/>
      </w:divBdr>
    </w:div>
    <w:div w:id="1476098077">
      <w:marLeft w:val="640"/>
      <w:marRight w:val="0"/>
      <w:marTop w:val="0"/>
      <w:marBottom w:val="0"/>
      <w:divBdr>
        <w:top w:val="none" w:sz="0" w:space="0" w:color="auto"/>
        <w:left w:val="none" w:sz="0" w:space="0" w:color="auto"/>
        <w:bottom w:val="none" w:sz="0" w:space="0" w:color="auto"/>
        <w:right w:val="none" w:sz="0" w:space="0" w:color="auto"/>
      </w:divBdr>
    </w:div>
    <w:div w:id="1477726966">
      <w:marLeft w:val="640"/>
      <w:marRight w:val="0"/>
      <w:marTop w:val="0"/>
      <w:marBottom w:val="0"/>
      <w:divBdr>
        <w:top w:val="none" w:sz="0" w:space="0" w:color="auto"/>
        <w:left w:val="none" w:sz="0" w:space="0" w:color="auto"/>
        <w:bottom w:val="none" w:sz="0" w:space="0" w:color="auto"/>
        <w:right w:val="none" w:sz="0" w:space="0" w:color="auto"/>
      </w:divBdr>
    </w:div>
    <w:div w:id="1479230595">
      <w:marLeft w:val="640"/>
      <w:marRight w:val="0"/>
      <w:marTop w:val="0"/>
      <w:marBottom w:val="0"/>
      <w:divBdr>
        <w:top w:val="none" w:sz="0" w:space="0" w:color="auto"/>
        <w:left w:val="none" w:sz="0" w:space="0" w:color="auto"/>
        <w:bottom w:val="none" w:sz="0" w:space="0" w:color="auto"/>
        <w:right w:val="none" w:sz="0" w:space="0" w:color="auto"/>
      </w:divBdr>
    </w:div>
    <w:div w:id="1480419577">
      <w:marLeft w:val="640"/>
      <w:marRight w:val="0"/>
      <w:marTop w:val="0"/>
      <w:marBottom w:val="0"/>
      <w:divBdr>
        <w:top w:val="none" w:sz="0" w:space="0" w:color="auto"/>
        <w:left w:val="none" w:sz="0" w:space="0" w:color="auto"/>
        <w:bottom w:val="none" w:sz="0" w:space="0" w:color="auto"/>
        <w:right w:val="none" w:sz="0" w:space="0" w:color="auto"/>
      </w:divBdr>
    </w:div>
    <w:div w:id="1480490011">
      <w:marLeft w:val="640"/>
      <w:marRight w:val="0"/>
      <w:marTop w:val="0"/>
      <w:marBottom w:val="0"/>
      <w:divBdr>
        <w:top w:val="none" w:sz="0" w:space="0" w:color="auto"/>
        <w:left w:val="none" w:sz="0" w:space="0" w:color="auto"/>
        <w:bottom w:val="none" w:sz="0" w:space="0" w:color="auto"/>
        <w:right w:val="none" w:sz="0" w:space="0" w:color="auto"/>
      </w:divBdr>
    </w:div>
    <w:div w:id="1481342823">
      <w:marLeft w:val="640"/>
      <w:marRight w:val="0"/>
      <w:marTop w:val="0"/>
      <w:marBottom w:val="0"/>
      <w:divBdr>
        <w:top w:val="none" w:sz="0" w:space="0" w:color="auto"/>
        <w:left w:val="none" w:sz="0" w:space="0" w:color="auto"/>
        <w:bottom w:val="none" w:sz="0" w:space="0" w:color="auto"/>
        <w:right w:val="none" w:sz="0" w:space="0" w:color="auto"/>
      </w:divBdr>
    </w:div>
    <w:div w:id="1481725141">
      <w:marLeft w:val="640"/>
      <w:marRight w:val="0"/>
      <w:marTop w:val="0"/>
      <w:marBottom w:val="0"/>
      <w:divBdr>
        <w:top w:val="none" w:sz="0" w:space="0" w:color="auto"/>
        <w:left w:val="none" w:sz="0" w:space="0" w:color="auto"/>
        <w:bottom w:val="none" w:sz="0" w:space="0" w:color="auto"/>
        <w:right w:val="none" w:sz="0" w:space="0" w:color="auto"/>
      </w:divBdr>
    </w:div>
    <w:div w:id="1483084923">
      <w:marLeft w:val="640"/>
      <w:marRight w:val="0"/>
      <w:marTop w:val="0"/>
      <w:marBottom w:val="0"/>
      <w:divBdr>
        <w:top w:val="none" w:sz="0" w:space="0" w:color="auto"/>
        <w:left w:val="none" w:sz="0" w:space="0" w:color="auto"/>
        <w:bottom w:val="none" w:sz="0" w:space="0" w:color="auto"/>
        <w:right w:val="none" w:sz="0" w:space="0" w:color="auto"/>
      </w:divBdr>
    </w:div>
    <w:div w:id="1486511146">
      <w:marLeft w:val="640"/>
      <w:marRight w:val="0"/>
      <w:marTop w:val="0"/>
      <w:marBottom w:val="0"/>
      <w:divBdr>
        <w:top w:val="none" w:sz="0" w:space="0" w:color="auto"/>
        <w:left w:val="none" w:sz="0" w:space="0" w:color="auto"/>
        <w:bottom w:val="none" w:sz="0" w:space="0" w:color="auto"/>
        <w:right w:val="none" w:sz="0" w:space="0" w:color="auto"/>
      </w:divBdr>
    </w:div>
    <w:div w:id="1486705652">
      <w:marLeft w:val="640"/>
      <w:marRight w:val="0"/>
      <w:marTop w:val="0"/>
      <w:marBottom w:val="0"/>
      <w:divBdr>
        <w:top w:val="none" w:sz="0" w:space="0" w:color="auto"/>
        <w:left w:val="none" w:sz="0" w:space="0" w:color="auto"/>
        <w:bottom w:val="none" w:sz="0" w:space="0" w:color="auto"/>
        <w:right w:val="none" w:sz="0" w:space="0" w:color="auto"/>
      </w:divBdr>
    </w:div>
    <w:div w:id="1487093582">
      <w:marLeft w:val="640"/>
      <w:marRight w:val="0"/>
      <w:marTop w:val="0"/>
      <w:marBottom w:val="0"/>
      <w:divBdr>
        <w:top w:val="none" w:sz="0" w:space="0" w:color="auto"/>
        <w:left w:val="none" w:sz="0" w:space="0" w:color="auto"/>
        <w:bottom w:val="none" w:sz="0" w:space="0" w:color="auto"/>
        <w:right w:val="none" w:sz="0" w:space="0" w:color="auto"/>
      </w:divBdr>
    </w:div>
    <w:div w:id="1487821537">
      <w:marLeft w:val="640"/>
      <w:marRight w:val="0"/>
      <w:marTop w:val="0"/>
      <w:marBottom w:val="0"/>
      <w:divBdr>
        <w:top w:val="none" w:sz="0" w:space="0" w:color="auto"/>
        <w:left w:val="none" w:sz="0" w:space="0" w:color="auto"/>
        <w:bottom w:val="none" w:sz="0" w:space="0" w:color="auto"/>
        <w:right w:val="none" w:sz="0" w:space="0" w:color="auto"/>
      </w:divBdr>
    </w:div>
    <w:div w:id="1489008154">
      <w:marLeft w:val="640"/>
      <w:marRight w:val="0"/>
      <w:marTop w:val="0"/>
      <w:marBottom w:val="0"/>
      <w:divBdr>
        <w:top w:val="none" w:sz="0" w:space="0" w:color="auto"/>
        <w:left w:val="none" w:sz="0" w:space="0" w:color="auto"/>
        <w:bottom w:val="none" w:sz="0" w:space="0" w:color="auto"/>
        <w:right w:val="none" w:sz="0" w:space="0" w:color="auto"/>
      </w:divBdr>
    </w:div>
    <w:div w:id="1490515618">
      <w:marLeft w:val="640"/>
      <w:marRight w:val="0"/>
      <w:marTop w:val="0"/>
      <w:marBottom w:val="0"/>
      <w:divBdr>
        <w:top w:val="none" w:sz="0" w:space="0" w:color="auto"/>
        <w:left w:val="none" w:sz="0" w:space="0" w:color="auto"/>
        <w:bottom w:val="none" w:sz="0" w:space="0" w:color="auto"/>
        <w:right w:val="none" w:sz="0" w:space="0" w:color="auto"/>
      </w:divBdr>
    </w:div>
    <w:div w:id="1490828442">
      <w:marLeft w:val="640"/>
      <w:marRight w:val="0"/>
      <w:marTop w:val="0"/>
      <w:marBottom w:val="0"/>
      <w:divBdr>
        <w:top w:val="none" w:sz="0" w:space="0" w:color="auto"/>
        <w:left w:val="none" w:sz="0" w:space="0" w:color="auto"/>
        <w:bottom w:val="none" w:sz="0" w:space="0" w:color="auto"/>
        <w:right w:val="none" w:sz="0" w:space="0" w:color="auto"/>
      </w:divBdr>
    </w:div>
    <w:div w:id="1492866921">
      <w:marLeft w:val="640"/>
      <w:marRight w:val="0"/>
      <w:marTop w:val="0"/>
      <w:marBottom w:val="0"/>
      <w:divBdr>
        <w:top w:val="none" w:sz="0" w:space="0" w:color="auto"/>
        <w:left w:val="none" w:sz="0" w:space="0" w:color="auto"/>
        <w:bottom w:val="none" w:sz="0" w:space="0" w:color="auto"/>
        <w:right w:val="none" w:sz="0" w:space="0" w:color="auto"/>
      </w:divBdr>
    </w:div>
    <w:div w:id="1493914645">
      <w:marLeft w:val="640"/>
      <w:marRight w:val="0"/>
      <w:marTop w:val="0"/>
      <w:marBottom w:val="0"/>
      <w:divBdr>
        <w:top w:val="none" w:sz="0" w:space="0" w:color="auto"/>
        <w:left w:val="none" w:sz="0" w:space="0" w:color="auto"/>
        <w:bottom w:val="none" w:sz="0" w:space="0" w:color="auto"/>
        <w:right w:val="none" w:sz="0" w:space="0" w:color="auto"/>
      </w:divBdr>
    </w:div>
    <w:div w:id="1496259207">
      <w:marLeft w:val="640"/>
      <w:marRight w:val="0"/>
      <w:marTop w:val="0"/>
      <w:marBottom w:val="0"/>
      <w:divBdr>
        <w:top w:val="none" w:sz="0" w:space="0" w:color="auto"/>
        <w:left w:val="none" w:sz="0" w:space="0" w:color="auto"/>
        <w:bottom w:val="none" w:sz="0" w:space="0" w:color="auto"/>
        <w:right w:val="none" w:sz="0" w:space="0" w:color="auto"/>
      </w:divBdr>
    </w:div>
    <w:div w:id="1498421957">
      <w:marLeft w:val="640"/>
      <w:marRight w:val="0"/>
      <w:marTop w:val="0"/>
      <w:marBottom w:val="0"/>
      <w:divBdr>
        <w:top w:val="none" w:sz="0" w:space="0" w:color="auto"/>
        <w:left w:val="none" w:sz="0" w:space="0" w:color="auto"/>
        <w:bottom w:val="none" w:sz="0" w:space="0" w:color="auto"/>
        <w:right w:val="none" w:sz="0" w:space="0" w:color="auto"/>
      </w:divBdr>
    </w:div>
    <w:div w:id="1502352490">
      <w:marLeft w:val="640"/>
      <w:marRight w:val="0"/>
      <w:marTop w:val="0"/>
      <w:marBottom w:val="0"/>
      <w:divBdr>
        <w:top w:val="none" w:sz="0" w:space="0" w:color="auto"/>
        <w:left w:val="none" w:sz="0" w:space="0" w:color="auto"/>
        <w:bottom w:val="none" w:sz="0" w:space="0" w:color="auto"/>
        <w:right w:val="none" w:sz="0" w:space="0" w:color="auto"/>
      </w:divBdr>
    </w:div>
    <w:div w:id="1504011994">
      <w:marLeft w:val="640"/>
      <w:marRight w:val="0"/>
      <w:marTop w:val="0"/>
      <w:marBottom w:val="0"/>
      <w:divBdr>
        <w:top w:val="none" w:sz="0" w:space="0" w:color="auto"/>
        <w:left w:val="none" w:sz="0" w:space="0" w:color="auto"/>
        <w:bottom w:val="none" w:sz="0" w:space="0" w:color="auto"/>
        <w:right w:val="none" w:sz="0" w:space="0" w:color="auto"/>
      </w:divBdr>
    </w:div>
    <w:div w:id="1505513906">
      <w:marLeft w:val="640"/>
      <w:marRight w:val="0"/>
      <w:marTop w:val="0"/>
      <w:marBottom w:val="0"/>
      <w:divBdr>
        <w:top w:val="none" w:sz="0" w:space="0" w:color="auto"/>
        <w:left w:val="none" w:sz="0" w:space="0" w:color="auto"/>
        <w:bottom w:val="none" w:sz="0" w:space="0" w:color="auto"/>
        <w:right w:val="none" w:sz="0" w:space="0" w:color="auto"/>
      </w:divBdr>
    </w:div>
    <w:div w:id="1507134243">
      <w:marLeft w:val="640"/>
      <w:marRight w:val="0"/>
      <w:marTop w:val="0"/>
      <w:marBottom w:val="0"/>
      <w:divBdr>
        <w:top w:val="none" w:sz="0" w:space="0" w:color="auto"/>
        <w:left w:val="none" w:sz="0" w:space="0" w:color="auto"/>
        <w:bottom w:val="none" w:sz="0" w:space="0" w:color="auto"/>
        <w:right w:val="none" w:sz="0" w:space="0" w:color="auto"/>
      </w:divBdr>
    </w:div>
    <w:div w:id="1507205676">
      <w:marLeft w:val="640"/>
      <w:marRight w:val="0"/>
      <w:marTop w:val="0"/>
      <w:marBottom w:val="0"/>
      <w:divBdr>
        <w:top w:val="none" w:sz="0" w:space="0" w:color="auto"/>
        <w:left w:val="none" w:sz="0" w:space="0" w:color="auto"/>
        <w:bottom w:val="none" w:sz="0" w:space="0" w:color="auto"/>
        <w:right w:val="none" w:sz="0" w:space="0" w:color="auto"/>
      </w:divBdr>
    </w:div>
    <w:div w:id="1509640113">
      <w:marLeft w:val="640"/>
      <w:marRight w:val="0"/>
      <w:marTop w:val="0"/>
      <w:marBottom w:val="0"/>
      <w:divBdr>
        <w:top w:val="none" w:sz="0" w:space="0" w:color="auto"/>
        <w:left w:val="none" w:sz="0" w:space="0" w:color="auto"/>
        <w:bottom w:val="none" w:sz="0" w:space="0" w:color="auto"/>
        <w:right w:val="none" w:sz="0" w:space="0" w:color="auto"/>
      </w:divBdr>
    </w:div>
    <w:div w:id="1510021638">
      <w:marLeft w:val="640"/>
      <w:marRight w:val="0"/>
      <w:marTop w:val="0"/>
      <w:marBottom w:val="0"/>
      <w:divBdr>
        <w:top w:val="none" w:sz="0" w:space="0" w:color="auto"/>
        <w:left w:val="none" w:sz="0" w:space="0" w:color="auto"/>
        <w:bottom w:val="none" w:sz="0" w:space="0" w:color="auto"/>
        <w:right w:val="none" w:sz="0" w:space="0" w:color="auto"/>
      </w:divBdr>
    </w:div>
    <w:div w:id="1510875016">
      <w:marLeft w:val="640"/>
      <w:marRight w:val="0"/>
      <w:marTop w:val="0"/>
      <w:marBottom w:val="0"/>
      <w:divBdr>
        <w:top w:val="none" w:sz="0" w:space="0" w:color="auto"/>
        <w:left w:val="none" w:sz="0" w:space="0" w:color="auto"/>
        <w:bottom w:val="none" w:sz="0" w:space="0" w:color="auto"/>
        <w:right w:val="none" w:sz="0" w:space="0" w:color="auto"/>
      </w:divBdr>
    </w:div>
    <w:div w:id="1512989268">
      <w:marLeft w:val="640"/>
      <w:marRight w:val="0"/>
      <w:marTop w:val="0"/>
      <w:marBottom w:val="0"/>
      <w:divBdr>
        <w:top w:val="none" w:sz="0" w:space="0" w:color="auto"/>
        <w:left w:val="none" w:sz="0" w:space="0" w:color="auto"/>
        <w:bottom w:val="none" w:sz="0" w:space="0" w:color="auto"/>
        <w:right w:val="none" w:sz="0" w:space="0" w:color="auto"/>
      </w:divBdr>
    </w:div>
    <w:div w:id="1514878779">
      <w:marLeft w:val="640"/>
      <w:marRight w:val="0"/>
      <w:marTop w:val="0"/>
      <w:marBottom w:val="0"/>
      <w:divBdr>
        <w:top w:val="none" w:sz="0" w:space="0" w:color="auto"/>
        <w:left w:val="none" w:sz="0" w:space="0" w:color="auto"/>
        <w:bottom w:val="none" w:sz="0" w:space="0" w:color="auto"/>
        <w:right w:val="none" w:sz="0" w:space="0" w:color="auto"/>
      </w:divBdr>
    </w:div>
    <w:div w:id="1514956701">
      <w:marLeft w:val="640"/>
      <w:marRight w:val="0"/>
      <w:marTop w:val="0"/>
      <w:marBottom w:val="0"/>
      <w:divBdr>
        <w:top w:val="none" w:sz="0" w:space="0" w:color="auto"/>
        <w:left w:val="none" w:sz="0" w:space="0" w:color="auto"/>
        <w:bottom w:val="none" w:sz="0" w:space="0" w:color="auto"/>
        <w:right w:val="none" w:sz="0" w:space="0" w:color="auto"/>
      </w:divBdr>
    </w:div>
    <w:div w:id="1515534164">
      <w:marLeft w:val="640"/>
      <w:marRight w:val="0"/>
      <w:marTop w:val="0"/>
      <w:marBottom w:val="0"/>
      <w:divBdr>
        <w:top w:val="none" w:sz="0" w:space="0" w:color="auto"/>
        <w:left w:val="none" w:sz="0" w:space="0" w:color="auto"/>
        <w:bottom w:val="none" w:sz="0" w:space="0" w:color="auto"/>
        <w:right w:val="none" w:sz="0" w:space="0" w:color="auto"/>
      </w:divBdr>
    </w:div>
    <w:div w:id="1515880228">
      <w:marLeft w:val="640"/>
      <w:marRight w:val="0"/>
      <w:marTop w:val="0"/>
      <w:marBottom w:val="0"/>
      <w:divBdr>
        <w:top w:val="none" w:sz="0" w:space="0" w:color="auto"/>
        <w:left w:val="none" w:sz="0" w:space="0" w:color="auto"/>
        <w:bottom w:val="none" w:sz="0" w:space="0" w:color="auto"/>
        <w:right w:val="none" w:sz="0" w:space="0" w:color="auto"/>
      </w:divBdr>
    </w:div>
    <w:div w:id="1517571032">
      <w:marLeft w:val="640"/>
      <w:marRight w:val="0"/>
      <w:marTop w:val="0"/>
      <w:marBottom w:val="0"/>
      <w:divBdr>
        <w:top w:val="none" w:sz="0" w:space="0" w:color="auto"/>
        <w:left w:val="none" w:sz="0" w:space="0" w:color="auto"/>
        <w:bottom w:val="none" w:sz="0" w:space="0" w:color="auto"/>
        <w:right w:val="none" w:sz="0" w:space="0" w:color="auto"/>
      </w:divBdr>
    </w:div>
    <w:div w:id="1518034511">
      <w:marLeft w:val="640"/>
      <w:marRight w:val="0"/>
      <w:marTop w:val="0"/>
      <w:marBottom w:val="0"/>
      <w:divBdr>
        <w:top w:val="none" w:sz="0" w:space="0" w:color="auto"/>
        <w:left w:val="none" w:sz="0" w:space="0" w:color="auto"/>
        <w:bottom w:val="none" w:sz="0" w:space="0" w:color="auto"/>
        <w:right w:val="none" w:sz="0" w:space="0" w:color="auto"/>
      </w:divBdr>
    </w:div>
    <w:div w:id="1518349652">
      <w:marLeft w:val="640"/>
      <w:marRight w:val="0"/>
      <w:marTop w:val="0"/>
      <w:marBottom w:val="0"/>
      <w:divBdr>
        <w:top w:val="none" w:sz="0" w:space="0" w:color="auto"/>
        <w:left w:val="none" w:sz="0" w:space="0" w:color="auto"/>
        <w:bottom w:val="none" w:sz="0" w:space="0" w:color="auto"/>
        <w:right w:val="none" w:sz="0" w:space="0" w:color="auto"/>
      </w:divBdr>
    </w:div>
    <w:div w:id="1520043876">
      <w:marLeft w:val="640"/>
      <w:marRight w:val="0"/>
      <w:marTop w:val="0"/>
      <w:marBottom w:val="0"/>
      <w:divBdr>
        <w:top w:val="none" w:sz="0" w:space="0" w:color="auto"/>
        <w:left w:val="none" w:sz="0" w:space="0" w:color="auto"/>
        <w:bottom w:val="none" w:sz="0" w:space="0" w:color="auto"/>
        <w:right w:val="none" w:sz="0" w:space="0" w:color="auto"/>
      </w:divBdr>
    </w:div>
    <w:div w:id="1522016536">
      <w:marLeft w:val="640"/>
      <w:marRight w:val="0"/>
      <w:marTop w:val="0"/>
      <w:marBottom w:val="0"/>
      <w:divBdr>
        <w:top w:val="none" w:sz="0" w:space="0" w:color="auto"/>
        <w:left w:val="none" w:sz="0" w:space="0" w:color="auto"/>
        <w:bottom w:val="none" w:sz="0" w:space="0" w:color="auto"/>
        <w:right w:val="none" w:sz="0" w:space="0" w:color="auto"/>
      </w:divBdr>
    </w:div>
    <w:div w:id="1527258276">
      <w:marLeft w:val="640"/>
      <w:marRight w:val="0"/>
      <w:marTop w:val="0"/>
      <w:marBottom w:val="0"/>
      <w:divBdr>
        <w:top w:val="none" w:sz="0" w:space="0" w:color="auto"/>
        <w:left w:val="none" w:sz="0" w:space="0" w:color="auto"/>
        <w:bottom w:val="none" w:sz="0" w:space="0" w:color="auto"/>
        <w:right w:val="none" w:sz="0" w:space="0" w:color="auto"/>
      </w:divBdr>
    </w:div>
    <w:div w:id="1527670446">
      <w:marLeft w:val="640"/>
      <w:marRight w:val="0"/>
      <w:marTop w:val="0"/>
      <w:marBottom w:val="0"/>
      <w:divBdr>
        <w:top w:val="none" w:sz="0" w:space="0" w:color="auto"/>
        <w:left w:val="none" w:sz="0" w:space="0" w:color="auto"/>
        <w:bottom w:val="none" w:sz="0" w:space="0" w:color="auto"/>
        <w:right w:val="none" w:sz="0" w:space="0" w:color="auto"/>
      </w:divBdr>
    </w:div>
    <w:div w:id="1528518631">
      <w:marLeft w:val="640"/>
      <w:marRight w:val="0"/>
      <w:marTop w:val="0"/>
      <w:marBottom w:val="0"/>
      <w:divBdr>
        <w:top w:val="none" w:sz="0" w:space="0" w:color="auto"/>
        <w:left w:val="none" w:sz="0" w:space="0" w:color="auto"/>
        <w:bottom w:val="none" w:sz="0" w:space="0" w:color="auto"/>
        <w:right w:val="none" w:sz="0" w:space="0" w:color="auto"/>
      </w:divBdr>
    </w:div>
    <w:div w:id="1528712170">
      <w:marLeft w:val="640"/>
      <w:marRight w:val="0"/>
      <w:marTop w:val="0"/>
      <w:marBottom w:val="0"/>
      <w:divBdr>
        <w:top w:val="none" w:sz="0" w:space="0" w:color="auto"/>
        <w:left w:val="none" w:sz="0" w:space="0" w:color="auto"/>
        <w:bottom w:val="none" w:sz="0" w:space="0" w:color="auto"/>
        <w:right w:val="none" w:sz="0" w:space="0" w:color="auto"/>
      </w:divBdr>
    </w:div>
    <w:div w:id="1530147715">
      <w:marLeft w:val="640"/>
      <w:marRight w:val="0"/>
      <w:marTop w:val="0"/>
      <w:marBottom w:val="0"/>
      <w:divBdr>
        <w:top w:val="none" w:sz="0" w:space="0" w:color="auto"/>
        <w:left w:val="none" w:sz="0" w:space="0" w:color="auto"/>
        <w:bottom w:val="none" w:sz="0" w:space="0" w:color="auto"/>
        <w:right w:val="none" w:sz="0" w:space="0" w:color="auto"/>
      </w:divBdr>
    </w:div>
    <w:div w:id="1531648802">
      <w:marLeft w:val="640"/>
      <w:marRight w:val="0"/>
      <w:marTop w:val="0"/>
      <w:marBottom w:val="0"/>
      <w:divBdr>
        <w:top w:val="none" w:sz="0" w:space="0" w:color="auto"/>
        <w:left w:val="none" w:sz="0" w:space="0" w:color="auto"/>
        <w:bottom w:val="none" w:sz="0" w:space="0" w:color="auto"/>
        <w:right w:val="none" w:sz="0" w:space="0" w:color="auto"/>
      </w:divBdr>
    </w:div>
    <w:div w:id="1534340208">
      <w:marLeft w:val="640"/>
      <w:marRight w:val="0"/>
      <w:marTop w:val="0"/>
      <w:marBottom w:val="0"/>
      <w:divBdr>
        <w:top w:val="none" w:sz="0" w:space="0" w:color="auto"/>
        <w:left w:val="none" w:sz="0" w:space="0" w:color="auto"/>
        <w:bottom w:val="none" w:sz="0" w:space="0" w:color="auto"/>
        <w:right w:val="none" w:sz="0" w:space="0" w:color="auto"/>
      </w:divBdr>
    </w:div>
    <w:div w:id="1534466459">
      <w:marLeft w:val="640"/>
      <w:marRight w:val="0"/>
      <w:marTop w:val="0"/>
      <w:marBottom w:val="0"/>
      <w:divBdr>
        <w:top w:val="none" w:sz="0" w:space="0" w:color="auto"/>
        <w:left w:val="none" w:sz="0" w:space="0" w:color="auto"/>
        <w:bottom w:val="none" w:sz="0" w:space="0" w:color="auto"/>
        <w:right w:val="none" w:sz="0" w:space="0" w:color="auto"/>
      </w:divBdr>
    </w:div>
    <w:div w:id="1534926693">
      <w:marLeft w:val="640"/>
      <w:marRight w:val="0"/>
      <w:marTop w:val="0"/>
      <w:marBottom w:val="0"/>
      <w:divBdr>
        <w:top w:val="none" w:sz="0" w:space="0" w:color="auto"/>
        <w:left w:val="none" w:sz="0" w:space="0" w:color="auto"/>
        <w:bottom w:val="none" w:sz="0" w:space="0" w:color="auto"/>
        <w:right w:val="none" w:sz="0" w:space="0" w:color="auto"/>
      </w:divBdr>
    </w:div>
    <w:div w:id="1536457569">
      <w:marLeft w:val="640"/>
      <w:marRight w:val="0"/>
      <w:marTop w:val="0"/>
      <w:marBottom w:val="0"/>
      <w:divBdr>
        <w:top w:val="none" w:sz="0" w:space="0" w:color="auto"/>
        <w:left w:val="none" w:sz="0" w:space="0" w:color="auto"/>
        <w:bottom w:val="none" w:sz="0" w:space="0" w:color="auto"/>
        <w:right w:val="none" w:sz="0" w:space="0" w:color="auto"/>
      </w:divBdr>
    </w:div>
    <w:div w:id="1538009730">
      <w:marLeft w:val="640"/>
      <w:marRight w:val="0"/>
      <w:marTop w:val="0"/>
      <w:marBottom w:val="0"/>
      <w:divBdr>
        <w:top w:val="none" w:sz="0" w:space="0" w:color="auto"/>
        <w:left w:val="none" w:sz="0" w:space="0" w:color="auto"/>
        <w:bottom w:val="none" w:sz="0" w:space="0" w:color="auto"/>
        <w:right w:val="none" w:sz="0" w:space="0" w:color="auto"/>
      </w:divBdr>
    </w:div>
    <w:div w:id="1538468343">
      <w:marLeft w:val="640"/>
      <w:marRight w:val="0"/>
      <w:marTop w:val="0"/>
      <w:marBottom w:val="0"/>
      <w:divBdr>
        <w:top w:val="none" w:sz="0" w:space="0" w:color="auto"/>
        <w:left w:val="none" w:sz="0" w:space="0" w:color="auto"/>
        <w:bottom w:val="none" w:sz="0" w:space="0" w:color="auto"/>
        <w:right w:val="none" w:sz="0" w:space="0" w:color="auto"/>
      </w:divBdr>
    </w:div>
    <w:div w:id="1539125436">
      <w:marLeft w:val="640"/>
      <w:marRight w:val="0"/>
      <w:marTop w:val="0"/>
      <w:marBottom w:val="0"/>
      <w:divBdr>
        <w:top w:val="none" w:sz="0" w:space="0" w:color="auto"/>
        <w:left w:val="none" w:sz="0" w:space="0" w:color="auto"/>
        <w:bottom w:val="none" w:sz="0" w:space="0" w:color="auto"/>
        <w:right w:val="none" w:sz="0" w:space="0" w:color="auto"/>
      </w:divBdr>
    </w:div>
    <w:div w:id="1539470297">
      <w:marLeft w:val="640"/>
      <w:marRight w:val="0"/>
      <w:marTop w:val="0"/>
      <w:marBottom w:val="0"/>
      <w:divBdr>
        <w:top w:val="none" w:sz="0" w:space="0" w:color="auto"/>
        <w:left w:val="none" w:sz="0" w:space="0" w:color="auto"/>
        <w:bottom w:val="none" w:sz="0" w:space="0" w:color="auto"/>
        <w:right w:val="none" w:sz="0" w:space="0" w:color="auto"/>
      </w:divBdr>
    </w:div>
    <w:div w:id="1539925528">
      <w:marLeft w:val="640"/>
      <w:marRight w:val="0"/>
      <w:marTop w:val="0"/>
      <w:marBottom w:val="0"/>
      <w:divBdr>
        <w:top w:val="none" w:sz="0" w:space="0" w:color="auto"/>
        <w:left w:val="none" w:sz="0" w:space="0" w:color="auto"/>
        <w:bottom w:val="none" w:sz="0" w:space="0" w:color="auto"/>
        <w:right w:val="none" w:sz="0" w:space="0" w:color="auto"/>
      </w:divBdr>
    </w:div>
    <w:div w:id="1539974453">
      <w:marLeft w:val="640"/>
      <w:marRight w:val="0"/>
      <w:marTop w:val="0"/>
      <w:marBottom w:val="0"/>
      <w:divBdr>
        <w:top w:val="none" w:sz="0" w:space="0" w:color="auto"/>
        <w:left w:val="none" w:sz="0" w:space="0" w:color="auto"/>
        <w:bottom w:val="none" w:sz="0" w:space="0" w:color="auto"/>
        <w:right w:val="none" w:sz="0" w:space="0" w:color="auto"/>
      </w:divBdr>
    </w:div>
    <w:div w:id="1541163197">
      <w:marLeft w:val="640"/>
      <w:marRight w:val="0"/>
      <w:marTop w:val="0"/>
      <w:marBottom w:val="0"/>
      <w:divBdr>
        <w:top w:val="none" w:sz="0" w:space="0" w:color="auto"/>
        <w:left w:val="none" w:sz="0" w:space="0" w:color="auto"/>
        <w:bottom w:val="none" w:sz="0" w:space="0" w:color="auto"/>
        <w:right w:val="none" w:sz="0" w:space="0" w:color="auto"/>
      </w:divBdr>
    </w:div>
    <w:div w:id="1542472351">
      <w:marLeft w:val="640"/>
      <w:marRight w:val="0"/>
      <w:marTop w:val="0"/>
      <w:marBottom w:val="0"/>
      <w:divBdr>
        <w:top w:val="none" w:sz="0" w:space="0" w:color="auto"/>
        <w:left w:val="none" w:sz="0" w:space="0" w:color="auto"/>
        <w:bottom w:val="none" w:sz="0" w:space="0" w:color="auto"/>
        <w:right w:val="none" w:sz="0" w:space="0" w:color="auto"/>
      </w:divBdr>
    </w:div>
    <w:div w:id="1543131045">
      <w:marLeft w:val="640"/>
      <w:marRight w:val="0"/>
      <w:marTop w:val="0"/>
      <w:marBottom w:val="0"/>
      <w:divBdr>
        <w:top w:val="none" w:sz="0" w:space="0" w:color="auto"/>
        <w:left w:val="none" w:sz="0" w:space="0" w:color="auto"/>
        <w:bottom w:val="none" w:sz="0" w:space="0" w:color="auto"/>
        <w:right w:val="none" w:sz="0" w:space="0" w:color="auto"/>
      </w:divBdr>
    </w:div>
    <w:div w:id="1543858998">
      <w:marLeft w:val="640"/>
      <w:marRight w:val="0"/>
      <w:marTop w:val="0"/>
      <w:marBottom w:val="0"/>
      <w:divBdr>
        <w:top w:val="none" w:sz="0" w:space="0" w:color="auto"/>
        <w:left w:val="none" w:sz="0" w:space="0" w:color="auto"/>
        <w:bottom w:val="none" w:sz="0" w:space="0" w:color="auto"/>
        <w:right w:val="none" w:sz="0" w:space="0" w:color="auto"/>
      </w:divBdr>
    </w:div>
    <w:div w:id="1546328968">
      <w:marLeft w:val="640"/>
      <w:marRight w:val="0"/>
      <w:marTop w:val="0"/>
      <w:marBottom w:val="0"/>
      <w:divBdr>
        <w:top w:val="none" w:sz="0" w:space="0" w:color="auto"/>
        <w:left w:val="none" w:sz="0" w:space="0" w:color="auto"/>
        <w:bottom w:val="none" w:sz="0" w:space="0" w:color="auto"/>
        <w:right w:val="none" w:sz="0" w:space="0" w:color="auto"/>
      </w:divBdr>
    </w:div>
    <w:div w:id="1546406244">
      <w:marLeft w:val="640"/>
      <w:marRight w:val="0"/>
      <w:marTop w:val="0"/>
      <w:marBottom w:val="0"/>
      <w:divBdr>
        <w:top w:val="none" w:sz="0" w:space="0" w:color="auto"/>
        <w:left w:val="none" w:sz="0" w:space="0" w:color="auto"/>
        <w:bottom w:val="none" w:sz="0" w:space="0" w:color="auto"/>
        <w:right w:val="none" w:sz="0" w:space="0" w:color="auto"/>
      </w:divBdr>
    </w:div>
    <w:div w:id="1550142535">
      <w:marLeft w:val="640"/>
      <w:marRight w:val="0"/>
      <w:marTop w:val="0"/>
      <w:marBottom w:val="0"/>
      <w:divBdr>
        <w:top w:val="none" w:sz="0" w:space="0" w:color="auto"/>
        <w:left w:val="none" w:sz="0" w:space="0" w:color="auto"/>
        <w:bottom w:val="none" w:sz="0" w:space="0" w:color="auto"/>
        <w:right w:val="none" w:sz="0" w:space="0" w:color="auto"/>
      </w:divBdr>
    </w:div>
    <w:div w:id="1551647912">
      <w:marLeft w:val="640"/>
      <w:marRight w:val="0"/>
      <w:marTop w:val="0"/>
      <w:marBottom w:val="0"/>
      <w:divBdr>
        <w:top w:val="none" w:sz="0" w:space="0" w:color="auto"/>
        <w:left w:val="none" w:sz="0" w:space="0" w:color="auto"/>
        <w:bottom w:val="none" w:sz="0" w:space="0" w:color="auto"/>
        <w:right w:val="none" w:sz="0" w:space="0" w:color="auto"/>
      </w:divBdr>
    </w:div>
    <w:div w:id="1555463503">
      <w:marLeft w:val="640"/>
      <w:marRight w:val="0"/>
      <w:marTop w:val="0"/>
      <w:marBottom w:val="0"/>
      <w:divBdr>
        <w:top w:val="none" w:sz="0" w:space="0" w:color="auto"/>
        <w:left w:val="none" w:sz="0" w:space="0" w:color="auto"/>
        <w:bottom w:val="none" w:sz="0" w:space="0" w:color="auto"/>
        <w:right w:val="none" w:sz="0" w:space="0" w:color="auto"/>
      </w:divBdr>
    </w:div>
    <w:div w:id="1557158041">
      <w:marLeft w:val="640"/>
      <w:marRight w:val="0"/>
      <w:marTop w:val="0"/>
      <w:marBottom w:val="0"/>
      <w:divBdr>
        <w:top w:val="none" w:sz="0" w:space="0" w:color="auto"/>
        <w:left w:val="none" w:sz="0" w:space="0" w:color="auto"/>
        <w:bottom w:val="none" w:sz="0" w:space="0" w:color="auto"/>
        <w:right w:val="none" w:sz="0" w:space="0" w:color="auto"/>
      </w:divBdr>
    </w:div>
    <w:div w:id="1557542173">
      <w:marLeft w:val="640"/>
      <w:marRight w:val="0"/>
      <w:marTop w:val="0"/>
      <w:marBottom w:val="0"/>
      <w:divBdr>
        <w:top w:val="none" w:sz="0" w:space="0" w:color="auto"/>
        <w:left w:val="none" w:sz="0" w:space="0" w:color="auto"/>
        <w:bottom w:val="none" w:sz="0" w:space="0" w:color="auto"/>
        <w:right w:val="none" w:sz="0" w:space="0" w:color="auto"/>
      </w:divBdr>
    </w:div>
    <w:div w:id="1558737603">
      <w:marLeft w:val="640"/>
      <w:marRight w:val="0"/>
      <w:marTop w:val="0"/>
      <w:marBottom w:val="0"/>
      <w:divBdr>
        <w:top w:val="none" w:sz="0" w:space="0" w:color="auto"/>
        <w:left w:val="none" w:sz="0" w:space="0" w:color="auto"/>
        <w:bottom w:val="none" w:sz="0" w:space="0" w:color="auto"/>
        <w:right w:val="none" w:sz="0" w:space="0" w:color="auto"/>
      </w:divBdr>
    </w:div>
    <w:div w:id="1561476930">
      <w:marLeft w:val="640"/>
      <w:marRight w:val="0"/>
      <w:marTop w:val="0"/>
      <w:marBottom w:val="0"/>
      <w:divBdr>
        <w:top w:val="none" w:sz="0" w:space="0" w:color="auto"/>
        <w:left w:val="none" w:sz="0" w:space="0" w:color="auto"/>
        <w:bottom w:val="none" w:sz="0" w:space="0" w:color="auto"/>
        <w:right w:val="none" w:sz="0" w:space="0" w:color="auto"/>
      </w:divBdr>
    </w:div>
    <w:div w:id="1561478107">
      <w:marLeft w:val="640"/>
      <w:marRight w:val="0"/>
      <w:marTop w:val="0"/>
      <w:marBottom w:val="0"/>
      <w:divBdr>
        <w:top w:val="none" w:sz="0" w:space="0" w:color="auto"/>
        <w:left w:val="none" w:sz="0" w:space="0" w:color="auto"/>
        <w:bottom w:val="none" w:sz="0" w:space="0" w:color="auto"/>
        <w:right w:val="none" w:sz="0" w:space="0" w:color="auto"/>
      </w:divBdr>
    </w:div>
    <w:div w:id="1564365341">
      <w:marLeft w:val="640"/>
      <w:marRight w:val="0"/>
      <w:marTop w:val="0"/>
      <w:marBottom w:val="0"/>
      <w:divBdr>
        <w:top w:val="none" w:sz="0" w:space="0" w:color="auto"/>
        <w:left w:val="none" w:sz="0" w:space="0" w:color="auto"/>
        <w:bottom w:val="none" w:sz="0" w:space="0" w:color="auto"/>
        <w:right w:val="none" w:sz="0" w:space="0" w:color="auto"/>
      </w:divBdr>
    </w:div>
    <w:div w:id="1566452573">
      <w:marLeft w:val="640"/>
      <w:marRight w:val="0"/>
      <w:marTop w:val="0"/>
      <w:marBottom w:val="0"/>
      <w:divBdr>
        <w:top w:val="none" w:sz="0" w:space="0" w:color="auto"/>
        <w:left w:val="none" w:sz="0" w:space="0" w:color="auto"/>
        <w:bottom w:val="none" w:sz="0" w:space="0" w:color="auto"/>
        <w:right w:val="none" w:sz="0" w:space="0" w:color="auto"/>
      </w:divBdr>
    </w:div>
    <w:div w:id="1566525228">
      <w:marLeft w:val="640"/>
      <w:marRight w:val="0"/>
      <w:marTop w:val="0"/>
      <w:marBottom w:val="0"/>
      <w:divBdr>
        <w:top w:val="none" w:sz="0" w:space="0" w:color="auto"/>
        <w:left w:val="none" w:sz="0" w:space="0" w:color="auto"/>
        <w:bottom w:val="none" w:sz="0" w:space="0" w:color="auto"/>
        <w:right w:val="none" w:sz="0" w:space="0" w:color="auto"/>
      </w:divBdr>
    </w:div>
    <w:div w:id="1568950672">
      <w:marLeft w:val="640"/>
      <w:marRight w:val="0"/>
      <w:marTop w:val="0"/>
      <w:marBottom w:val="0"/>
      <w:divBdr>
        <w:top w:val="none" w:sz="0" w:space="0" w:color="auto"/>
        <w:left w:val="none" w:sz="0" w:space="0" w:color="auto"/>
        <w:bottom w:val="none" w:sz="0" w:space="0" w:color="auto"/>
        <w:right w:val="none" w:sz="0" w:space="0" w:color="auto"/>
      </w:divBdr>
    </w:div>
    <w:div w:id="1573543104">
      <w:marLeft w:val="640"/>
      <w:marRight w:val="0"/>
      <w:marTop w:val="0"/>
      <w:marBottom w:val="0"/>
      <w:divBdr>
        <w:top w:val="none" w:sz="0" w:space="0" w:color="auto"/>
        <w:left w:val="none" w:sz="0" w:space="0" w:color="auto"/>
        <w:bottom w:val="none" w:sz="0" w:space="0" w:color="auto"/>
        <w:right w:val="none" w:sz="0" w:space="0" w:color="auto"/>
      </w:divBdr>
    </w:div>
    <w:div w:id="1575042369">
      <w:marLeft w:val="640"/>
      <w:marRight w:val="0"/>
      <w:marTop w:val="0"/>
      <w:marBottom w:val="0"/>
      <w:divBdr>
        <w:top w:val="none" w:sz="0" w:space="0" w:color="auto"/>
        <w:left w:val="none" w:sz="0" w:space="0" w:color="auto"/>
        <w:bottom w:val="none" w:sz="0" w:space="0" w:color="auto"/>
        <w:right w:val="none" w:sz="0" w:space="0" w:color="auto"/>
      </w:divBdr>
    </w:div>
    <w:div w:id="1575973408">
      <w:marLeft w:val="640"/>
      <w:marRight w:val="0"/>
      <w:marTop w:val="0"/>
      <w:marBottom w:val="0"/>
      <w:divBdr>
        <w:top w:val="none" w:sz="0" w:space="0" w:color="auto"/>
        <w:left w:val="none" w:sz="0" w:space="0" w:color="auto"/>
        <w:bottom w:val="none" w:sz="0" w:space="0" w:color="auto"/>
        <w:right w:val="none" w:sz="0" w:space="0" w:color="auto"/>
      </w:divBdr>
    </w:div>
    <w:div w:id="1579484519">
      <w:marLeft w:val="640"/>
      <w:marRight w:val="0"/>
      <w:marTop w:val="0"/>
      <w:marBottom w:val="0"/>
      <w:divBdr>
        <w:top w:val="none" w:sz="0" w:space="0" w:color="auto"/>
        <w:left w:val="none" w:sz="0" w:space="0" w:color="auto"/>
        <w:bottom w:val="none" w:sz="0" w:space="0" w:color="auto"/>
        <w:right w:val="none" w:sz="0" w:space="0" w:color="auto"/>
      </w:divBdr>
    </w:div>
    <w:div w:id="1581015033">
      <w:marLeft w:val="640"/>
      <w:marRight w:val="0"/>
      <w:marTop w:val="0"/>
      <w:marBottom w:val="0"/>
      <w:divBdr>
        <w:top w:val="none" w:sz="0" w:space="0" w:color="auto"/>
        <w:left w:val="none" w:sz="0" w:space="0" w:color="auto"/>
        <w:bottom w:val="none" w:sz="0" w:space="0" w:color="auto"/>
        <w:right w:val="none" w:sz="0" w:space="0" w:color="auto"/>
      </w:divBdr>
    </w:div>
    <w:div w:id="1581599961">
      <w:marLeft w:val="640"/>
      <w:marRight w:val="0"/>
      <w:marTop w:val="0"/>
      <w:marBottom w:val="0"/>
      <w:divBdr>
        <w:top w:val="none" w:sz="0" w:space="0" w:color="auto"/>
        <w:left w:val="none" w:sz="0" w:space="0" w:color="auto"/>
        <w:bottom w:val="none" w:sz="0" w:space="0" w:color="auto"/>
        <w:right w:val="none" w:sz="0" w:space="0" w:color="auto"/>
      </w:divBdr>
    </w:div>
    <w:div w:id="1582447188">
      <w:marLeft w:val="640"/>
      <w:marRight w:val="0"/>
      <w:marTop w:val="0"/>
      <w:marBottom w:val="0"/>
      <w:divBdr>
        <w:top w:val="none" w:sz="0" w:space="0" w:color="auto"/>
        <w:left w:val="none" w:sz="0" w:space="0" w:color="auto"/>
        <w:bottom w:val="none" w:sz="0" w:space="0" w:color="auto"/>
        <w:right w:val="none" w:sz="0" w:space="0" w:color="auto"/>
      </w:divBdr>
    </w:div>
    <w:div w:id="1583223623">
      <w:marLeft w:val="640"/>
      <w:marRight w:val="0"/>
      <w:marTop w:val="0"/>
      <w:marBottom w:val="0"/>
      <w:divBdr>
        <w:top w:val="none" w:sz="0" w:space="0" w:color="auto"/>
        <w:left w:val="none" w:sz="0" w:space="0" w:color="auto"/>
        <w:bottom w:val="none" w:sz="0" w:space="0" w:color="auto"/>
        <w:right w:val="none" w:sz="0" w:space="0" w:color="auto"/>
      </w:divBdr>
    </w:div>
    <w:div w:id="1583487137">
      <w:marLeft w:val="640"/>
      <w:marRight w:val="0"/>
      <w:marTop w:val="0"/>
      <w:marBottom w:val="0"/>
      <w:divBdr>
        <w:top w:val="none" w:sz="0" w:space="0" w:color="auto"/>
        <w:left w:val="none" w:sz="0" w:space="0" w:color="auto"/>
        <w:bottom w:val="none" w:sz="0" w:space="0" w:color="auto"/>
        <w:right w:val="none" w:sz="0" w:space="0" w:color="auto"/>
      </w:divBdr>
    </w:div>
    <w:div w:id="1583874089">
      <w:marLeft w:val="640"/>
      <w:marRight w:val="0"/>
      <w:marTop w:val="0"/>
      <w:marBottom w:val="0"/>
      <w:divBdr>
        <w:top w:val="none" w:sz="0" w:space="0" w:color="auto"/>
        <w:left w:val="none" w:sz="0" w:space="0" w:color="auto"/>
        <w:bottom w:val="none" w:sz="0" w:space="0" w:color="auto"/>
        <w:right w:val="none" w:sz="0" w:space="0" w:color="auto"/>
      </w:divBdr>
    </w:div>
    <w:div w:id="1585725284">
      <w:marLeft w:val="640"/>
      <w:marRight w:val="0"/>
      <w:marTop w:val="0"/>
      <w:marBottom w:val="0"/>
      <w:divBdr>
        <w:top w:val="none" w:sz="0" w:space="0" w:color="auto"/>
        <w:left w:val="none" w:sz="0" w:space="0" w:color="auto"/>
        <w:bottom w:val="none" w:sz="0" w:space="0" w:color="auto"/>
        <w:right w:val="none" w:sz="0" w:space="0" w:color="auto"/>
      </w:divBdr>
    </w:div>
    <w:div w:id="1585995687">
      <w:marLeft w:val="640"/>
      <w:marRight w:val="0"/>
      <w:marTop w:val="0"/>
      <w:marBottom w:val="0"/>
      <w:divBdr>
        <w:top w:val="none" w:sz="0" w:space="0" w:color="auto"/>
        <w:left w:val="none" w:sz="0" w:space="0" w:color="auto"/>
        <w:bottom w:val="none" w:sz="0" w:space="0" w:color="auto"/>
        <w:right w:val="none" w:sz="0" w:space="0" w:color="auto"/>
      </w:divBdr>
    </w:div>
    <w:div w:id="1587614801">
      <w:marLeft w:val="640"/>
      <w:marRight w:val="0"/>
      <w:marTop w:val="0"/>
      <w:marBottom w:val="0"/>
      <w:divBdr>
        <w:top w:val="none" w:sz="0" w:space="0" w:color="auto"/>
        <w:left w:val="none" w:sz="0" w:space="0" w:color="auto"/>
        <w:bottom w:val="none" w:sz="0" w:space="0" w:color="auto"/>
        <w:right w:val="none" w:sz="0" w:space="0" w:color="auto"/>
      </w:divBdr>
    </w:div>
    <w:div w:id="1588267583">
      <w:marLeft w:val="640"/>
      <w:marRight w:val="0"/>
      <w:marTop w:val="0"/>
      <w:marBottom w:val="0"/>
      <w:divBdr>
        <w:top w:val="none" w:sz="0" w:space="0" w:color="auto"/>
        <w:left w:val="none" w:sz="0" w:space="0" w:color="auto"/>
        <w:bottom w:val="none" w:sz="0" w:space="0" w:color="auto"/>
        <w:right w:val="none" w:sz="0" w:space="0" w:color="auto"/>
      </w:divBdr>
    </w:div>
    <w:div w:id="1588534772">
      <w:marLeft w:val="640"/>
      <w:marRight w:val="0"/>
      <w:marTop w:val="0"/>
      <w:marBottom w:val="0"/>
      <w:divBdr>
        <w:top w:val="none" w:sz="0" w:space="0" w:color="auto"/>
        <w:left w:val="none" w:sz="0" w:space="0" w:color="auto"/>
        <w:bottom w:val="none" w:sz="0" w:space="0" w:color="auto"/>
        <w:right w:val="none" w:sz="0" w:space="0" w:color="auto"/>
      </w:divBdr>
    </w:div>
    <w:div w:id="1589004615">
      <w:marLeft w:val="640"/>
      <w:marRight w:val="0"/>
      <w:marTop w:val="0"/>
      <w:marBottom w:val="0"/>
      <w:divBdr>
        <w:top w:val="none" w:sz="0" w:space="0" w:color="auto"/>
        <w:left w:val="none" w:sz="0" w:space="0" w:color="auto"/>
        <w:bottom w:val="none" w:sz="0" w:space="0" w:color="auto"/>
        <w:right w:val="none" w:sz="0" w:space="0" w:color="auto"/>
      </w:divBdr>
    </w:div>
    <w:div w:id="1589607737">
      <w:marLeft w:val="640"/>
      <w:marRight w:val="0"/>
      <w:marTop w:val="0"/>
      <w:marBottom w:val="0"/>
      <w:divBdr>
        <w:top w:val="none" w:sz="0" w:space="0" w:color="auto"/>
        <w:left w:val="none" w:sz="0" w:space="0" w:color="auto"/>
        <w:bottom w:val="none" w:sz="0" w:space="0" w:color="auto"/>
        <w:right w:val="none" w:sz="0" w:space="0" w:color="auto"/>
      </w:divBdr>
    </w:div>
    <w:div w:id="1590195809">
      <w:marLeft w:val="640"/>
      <w:marRight w:val="0"/>
      <w:marTop w:val="0"/>
      <w:marBottom w:val="0"/>
      <w:divBdr>
        <w:top w:val="none" w:sz="0" w:space="0" w:color="auto"/>
        <w:left w:val="none" w:sz="0" w:space="0" w:color="auto"/>
        <w:bottom w:val="none" w:sz="0" w:space="0" w:color="auto"/>
        <w:right w:val="none" w:sz="0" w:space="0" w:color="auto"/>
      </w:divBdr>
    </w:div>
    <w:div w:id="1590239364">
      <w:marLeft w:val="640"/>
      <w:marRight w:val="0"/>
      <w:marTop w:val="0"/>
      <w:marBottom w:val="0"/>
      <w:divBdr>
        <w:top w:val="none" w:sz="0" w:space="0" w:color="auto"/>
        <w:left w:val="none" w:sz="0" w:space="0" w:color="auto"/>
        <w:bottom w:val="none" w:sz="0" w:space="0" w:color="auto"/>
        <w:right w:val="none" w:sz="0" w:space="0" w:color="auto"/>
      </w:divBdr>
    </w:div>
    <w:div w:id="1592471175">
      <w:marLeft w:val="640"/>
      <w:marRight w:val="0"/>
      <w:marTop w:val="0"/>
      <w:marBottom w:val="0"/>
      <w:divBdr>
        <w:top w:val="none" w:sz="0" w:space="0" w:color="auto"/>
        <w:left w:val="none" w:sz="0" w:space="0" w:color="auto"/>
        <w:bottom w:val="none" w:sz="0" w:space="0" w:color="auto"/>
        <w:right w:val="none" w:sz="0" w:space="0" w:color="auto"/>
      </w:divBdr>
    </w:div>
    <w:div w:id="1594775873">
      <w:marLeft w:val="640"/>
      <w:marRight w:val="0"/>
      <w:marTop w:val="0"/>
      <w:marBottom w:val="0"/>
      <w:divBdr>
        <w:top w:val="none" w:sz="0" w:space="0" w:color="auto"/>
        <w:left w:val="none" w:sz="0" w:space="0" w:color="auto"/>
        <w:bottom w:val="none" w:sz="0" w:space="0" w:color="auto"/>
        <w:right w:val="none" w:sz="0" w:space="0" w:color="auto"/>
      </w:divBdr>
    </w:div>
    <w:div w:id="1596088345">
      <w:marLeft w:val="640"/>
      <w:marRight w:val="0"/>
      <w:marTop w:val="0"/>
      <w:marBottom w:val="0"/>
      <w:divBdr>
        <w:top w:val="none" w:sz="0" w:space="0" w:color="auto"/>
        <w:left w:val="none" w:sz="0" w:space="0" w:color="auto"/>
        <w:bottom w:val="none" w:sz="0" w:space="0" w:color="auto"/>
        <w:right w:val="none" w:sz="0" w:space="0" w:color="auto"/>
      </w:divBdr>
    </w:div>
    <w:div w:id="1598097466">
      <w:marLeft w:val="640"/>
      <w:marRight w:val="0"/>
      <w:marTop w:val="0"/>
      <w:marBottom w:val="0"/>
      <w:divBdr>
        <w:top w:val="none" w:sz="0" w:space="0" w:color="auto"/>
        <w:left w:val="none" w:sz="0" w:space="0" w:color="auto"/>
        <w:bottom w:val="none" w:sz="0" w:space="0" w:color="auto"/>
        <w:right w:val="none" w:sz="0" w:space="0" w:color="auto"/>
      </w:divBdr>
    </w:div>
    <w:div w:id="1599481008">
      <w:marLeft w:val="640"/>
      <w:marRight w:val="0"/>
      <w:marTop w:val="0"/>
      <w:marBottom w:val="0"/>
      <w:divBdr>
        <w:top w:val="none" w:sz="0" w:space="0" w:color="auto"/>
        <w:left w:val="none" w:sz="0" w:space="0" w:color="auto"/>
        <w:bottom w:val="none" w:sz="0" w:space="0" w:color="auto"/>
        <w:right w:val="none" w:sz="0" w:space="0" w:color="auto"/>
      </w:divBdr>
    </w:div>
    <w:div w:id="1601379502">
      <w:marLeft w:val="640"/>
      <w:marRight w:val="0"/>
      <w:marTop w:val="0"/>
      <w:marBottom w:val="0"/>
      <w:divBdr>
        <w:top w:val="none" w:sz="0" w:space="0" w:color="auto"/>
        <w:left w:val="none" w:sz="0" w:space="0" w:color="auto"/>
        <w:bottom w:val="none" w:sz="0" w:space="0" w:color="auto"/>
        <w:right w:val="none" w:sz="0" w:space="0" w:color="auto"/>
      </w:divBdr>
    </w:div>
    <w:div w:id="1602100376">
      <w:marLeft w:val="640"/>
      <w:marRight w:val="0"/>
      <w:marTop w:val="0"/>
      <w:marBottom w:val="0"/>
      <w:divBdr>
        <w:top w:val="none" w:sz="0" w:space="0" w:color="auto"/>
        <w:left w:val="none" w:sz="0" w:space="0" w:color="auto"/>
        <w:bottom w:val="none" w:sz="0" w:space="0" w:color="auto"/>
        <w:right w:val="none" w:sz="0" w:space="0" w:color="auto"/>
      </w:divBdr>
    </w:div>
    <w:div w:id="1602110033">
      <w:marLeft w:val="640"/>
      <w:marRight w:val="0"/>
      <w:marTop w:val="0"/>
      <w:marBottom w:val="0"/>
      <w:divBdr>
        <w:top w:val="none" w:sz="0" w:space="0" w:color="auto"/>
        <w:left w:val="none" w:sz="0" w:space="0" w:color="auto"/>
        <w:bottom w:val="none" w:sz="0" w:space="0" w:color="auto"/>
        <w:right w:val="none" w:sz="0" w:space="0" w:color="auto"/>
      </w:divBdr>
    </w:div>
    <w:div w:id="1604343844">
      <w:marLeft w:val="640"/>
      <w:marRight w:val="0"/>
      <w:marTop w:val="0"/>
      <w:marBottom w:val="0"/>
      <w:divBdr>
        <w:top w:val="none" w:sz="0" w:space="0" w:color="auto"/>
        <w:left w:val="none" w:sz="0" w:space="0" w:color="auto"/>
        <w:bottom w:val="none" w:sz="0" w:space="0" w:color="auto"/>
        <w:right w:val="none" w:sz="0" w:space="0" w:color="auto"/>
      </w:divBdr>
    </w:div>
    <w:div w:id="1605840816">
      <w:marLeft w:val="640"/>
      <w:marRight w:val="0"/>
      <w:marTop w:val="0"/>
      <w:marBottom w:val="0"/>
      <w:divBdr>
        <w:top w:val="none" w:sz="0" w:space="0" w:color="auto"/>
        <w:left w:val="none" w:sz="0" w:space="0" w:color="auto"/>
        <w:bottom w:val="none" w:sz="0" w:space="0" w:color="auto"/>
        <w:right w:val="none" w:sz="0" w:space="0" w:color="auto"/>
      </w:divBdr>
    </w:div>
    <w:div w:id="1607420642">
      <w:marLeft w:val="640"/>
      <w:marRight w:val="0"/>
      <w:marTop w:val="0"/>
      <w:marBottom w:val="0"/>
      <w:divBdr>
        <w:top w:val="none" w:sz="0" w:space="0" w:color="auto"/>
        <w:left w:val="none" w:sz="0" w:space="0" w:color="auto"/>
        <w:bottom w:val="none" w:sz="0" w:space="0" w:color="auto"/>
        <w:right w:val="none" w:sz="0" w:space="0" w:color="auto"/>
      </w:divBdr>
    </w:div>
    <w:div w:id="1607804683">
      <w:marLeft w:val="640"/>
      <w:marRight w:val="0"/>
      <w:marTop w:val="0"/>
      <w:marBottom w:val="0"/>
      <w:divBdr>
        <w:top w:val="none" w:sz="0" w:space="0" w:color="auto"/>
        <w:left w:val="none" w:sz="0" w:space="0" w:color="auto"/>
        <w:bottom w:val="none" w:sz="0" w:space="0" w:color="auto"/>
        <w:right w:val="none" w:sz="0" w:space="0" w:color="auto"/>
      </w:divBdr>
    </w:div>
    <w:div w:id="1608465561">
      <w:marLeft w:val="640"/>
      <w:marRight w:val="0"/>
      <w:marTop w:val="0"/>
      <w:marBottom w:val="0"/>
      <w:divBdr>
        <w:top w:val="none" w:sz="0" w:space="0" w:color="auto"/>
        <w:left w:val="none" w:sz="0" w:space="0" w:color="auto"/>
        <w:bottom w:val="none" w:sz="0" w:space="0" w:color="auto"/>
        <w:right w:val="none" w:sz="0" w:space="0" w:color="auto"/>
      </w:divBdr>
    </w:div>
    <w:div w:id="1610968110">
      <w:marLeft w:val="640"/>
      <w:marRight w:val="0"/>
      <w:marTop w:val="0"/>
      <w:marBottom w:val="0"/>
      <w:divBdr>
        <w:top w:val="none" w:sz="0" w:space="0" w:color="auto"/>
        <w:left w:val="none" w:sz="0" w:space="0" w:color="auto"/>
        <w:bottom w:val="none" w:sz="0" w:space="0" w:color="auto"/>
        <w:right w:val="none" w:sz="0" w:space="0" w:color="auto"/>
      </w:divBdr>
    </w:div>
    <w:div w:id="1612931105">
      <w:marLeft w:val="640"/>
      <w:marRight w:val="0"/>
      <w:marTop w:val="0"/>
      <w:marBottom w:val="0"/>
      <w:divBdr>
        <w:top w:val="none" w:sz="0" w:space="0" w:color="auto"/>
        <w:left w:val="none" w:sz="0" w:space="0" w:color="auto"/>
        <w:bottom w:val="none" w:sz="0" w:space="0" w:color="auto"/>
        <w:right w:val="none" w:sz="0" w:space="0" w:color="auto"/>
      </w:divBdr>
    </w:div>
    <w:div w:id="1615097462">
      <w:marLeft w:val="640"/>
      <w:marRight w:val="0"/>
      <w:marTop w:val="0"/>
      <w:marBottom w:val="0"/>
      <w:divBdr>
        <w:top w:val="none" w:sz="0" w:space="0" w:color="auto"/>
        <w:left w:val="none" w:sz="0" w:space="0" w:color="auto"/>
        <w:bottom w:val="none" w:sz="0" w:space="0" w:color="auto"/>
        <w:right w:val="none" w:sz="0" w:space="0" w:color="auto"/>
      </w:divBdr>
    </w:div>
    <w:div w:id="1616254250">
      <w:marLeft w:val="640"/>
      <w:marRight w:val="0"/>
      <w:marTop w:val="0"/>
      <w:marBottom w:val="0"/>
      <w:divBdr>
        <w:top w:val="none" w:sz="0" w:space="0" w:color="auto"/>
        <w:left w:val="none" w:sz="0" w:space="0" w:color="auto"/>
        <w:bottom w:val="none" w:sz="0" w:space="0" w:color="auto"/>
        <w:right w:val="none" w:sz="0" w:space="0" w:color="auto"/>
      </w:divBdr>
    </w:div>
    <w:div w:id="1616593421">
      <w:marLeft w:val="640"/>
      <w:marRight w:val="0"/>
      <w:marTop w:val="0"/>
      <w:marBottom w:val="0"/>
      <w:divBdr>
        <w:top w:val="none" w:sz="0" w:space="0" w:color="auto"/>
        <w:left w:val="none" w:sz="0" w:space="0" w:color="auto"/>
        <w:bottom w:val="none" w:sz="0" w:space="0" w:color="auto"/>
        <w:right w:val="none" w:sz="0" w:space="0" w:color="auto"/>
      </w:divBdr>
    </w:div>
    <w:div w:id="1616671127">
      <w:marLeft w:val="640"/>
      <w:marRight w:val="0"/>
      <w:marTop w:val="0"/>
      <w:marBottom w:val="0"/>
      <w:divBdr>
        <w:top w:val="none" w:sz="0" w:space="0" w:color="auto"/>
        <w:left w:val="none" w:sz="0" w:space="0" w:color="auto"/>
        <w:bottom w:val="none" w:sz="0" w:space="0" w:color="auto"/>
        <w:right w:val="none" w:sz="0" w:space="0" w:color="auto"/>
      </w:divBdr>
    </w:div>
    <w:div w:id="1617523653">
      <w:marLeft w:val="640"/>
      <w:marRight w:val="0"/>
      <w:marTop w:val="0"/>
      <w:marBottom w:val="0"/>
      <w:divBdr>
        <w:top w:val="none" w:sz="0" w:space="0" w:color="auto"/>
        <w:left w:val="none" w:sz="0" w:space="0" w:color="auto"/>
        <w:bottom w:val="none" w:sz="0" w:space="0" w:color="auto"/>
        <w:right w:val="none" w:sz="0" w:space="0" w:color="auto"/>
      </w:divBdr>
    </w:div>
    <w:div w:id="1618443060">
      <w:marLeft w:val="640"/>
      <w:marRight w:val="0"/>
      <w:marTop w:val="0"/>
      <w:marBottom w:val="0"/>
      <w:divBdr>
        <w:top w:val="none" w:sz="0" w:space="0" w:color="auto"/>
        <w:left w:val="none" w:sz="0" w:space="0" w:color="auto"/>
        <w:bottom w:val="none" w:sz="0" w:space="0" w:color="auto"/>
        <w:right w:val="none" w:sz="0" w:space="0" w:color="auto"/>
      </w:divBdr>
    </w:div>
    <w:div w:id="1619600031">
      <w:marLeft w:val="640"/>
      <w:marRight w:val="0"/>
      <w:marTop w:val="0"/>
      <w:marBottom w:val="0"/>
      <w:divBdr>
        <w:top w:val="none" w:sz="0" w:space="0" w:color="auto"/>
        <w:left w:val="none" w:sz="0" w:space="0" w:color="auto"/>
        <w:bottom w:val="none" w:sz="0" w:space="0" w:color="auto"/>
        <w:right w:val="none" w:sz="0" w:space="0" w:color="auto"/>
      </w:divBdr>
    </w:div>
    <w:div w:id="1623804349">
      <w:marLeft w:val="640"/>
      <w:marRight w:val="0"/>
      <w:marTop w:val="0"/>
      <w:marBottom w:val="0"/>
      <w:divBdr>
        <w:top w:val="none" w:sz="0" w:space="0" w:color="auto"/>
        <w:left w:val="none" w:sz="0" w:space="0" w:color="auto"/>
        <w:bottom w:val="none" w:sz="0" w:space="0" w:color="auto"/>
        <w:right w:val="none" w:sz="0" w:space="0" w:color="auto"/>
      </w:divBdr>
    </w:div>
    <w:div w:id="1626816420">
      <w:marLeft w:val="640"/>
      <w:marRight w:val="0"/>
      <w:marTop w:val="0"/>
      <w:marBottom w:val="0"/>
      <w:divBdr>
        <w:top w:val="none" w:sz="0" w:space="0" w:color="auto"/>
        <w:left w:val="none" w:sz="0" w:space="0" w:color="auto"/>
        <w:bottom w:val="none" w:sz="0" w:space="0" w:color="auto"/>
        <w:right w:val="none" w:sz="0" w:space="0" w:color="auto"/>
      </w:divBdr>
    </w:div>
    <w:div w:id="1628730482">
      <w:marLeft w:val="640"/>
      <w:marRight w:val="0"/>
      <w:marTop w:val="0"/>
      <w:marBottom w:val="0"/>
      <w:divBdr>
        <w:top w:val="none" w:sz="0" w:space="0" w:color="auto"/>
        <w:left w:val="none" w:sz="0" w:space="0" w:color="auto"/>
        <w:bottom w:val="none" w:sz="0" w:space="0" w:color="auto"/>
        <w:right w:val="none" w:sz="0" w:space="0" w:color="auto"/>
      </w:divBdr>
    </w:div>
    <w:div w:id="1630210076">
      <w:marLeft w:val="640"/>
      <w:marRight w:val="0"/>
      <w:marTop w:val="0"/>
      <w:marBottom w:val="0"/>
      <w:divBdr>
        <w:top w:val="none" w:sz="0" w:space="0" w:color="auto"/>
        <w:left w:val="none" w:sz="0" w:space="0" w:color="auto"/>
        <w:bottom w:val="none" w:sz="0" w:space="0" w:color="auto"/>
        <w:right w:val="none" w:sz="0" w:space="0" w:color="auto"/>
      </w:divBdr>
    </w:div>
    <w:div w:id="1631478071">
      <w:marLeft w:val="640"/>
      <w:marRight w:val="0"/>
      <w:marTop w:val="0"/>
      <w:marBottom w:val="0"/>
      <w:divBdr>
        <w:top w:val="none" w:sz="0" w:space="0" w:color="auto"/>
        <w:left w:val="none" w:sz="0" w:space="0" w:color="auto"/>
        <w:bottom w:val="none" w:sz="0" w:space="0" w:color="auto"/>
        <w:right w:val="none" w:sz="0" w:space="0" w:color="auto"/>
      </w:divBdr>
    </w:div>
    <w:div w:id="1631670665">
      <w:marLeft w:val="640"/>
      <w:marRight w:val="0"/>
      <w:marTop w:val="0"/>
      <w:marBottom w:val="0"/>
      <w:divBdr>
        <w:top w:val="none" w:sz="0" w:space="0" w:color="auto"/>
        <w:left w:val="none" w:sz="0" w:space="0" w:color="auto"/>
        <w:bottom w:val="none" w:sz="0" w:space="0" w:color="auto"/>
        <w:right w:val="none" w:sz="0" w:space="0" w:color="auto"/>
      </w:divBdr>
    </w:div>
    <w:div w:id="1631744609">
      <w:marLeft w:val="640"/>
      <w:marRight w:val="0"/>
      <w:marTop w:val="0"/>
      <w:marBottom w:val="0"/>
      <w:divBdr>
        <w:top w:val="none" w:sz="0" w:space="0" w:color="auto"/>
        <w:left w:val="none" w:sz="0" w:space="0" w:color="auto"/>
        <w:bottom w:val="none" w:sz="0" w:space="0" w:color="auto"/>
        <w:right w:val="none" w:sz="0" w:space="0" w:color="auto"/>
      </w:divBdr>
    </w:div>
    <w:div w:id="1632401495">
      <w:marLeft w:val="640"/>
      <w:marRight w:val="0"/>
      <w:marTop w:val="0"/>
      <w:marBottom w:val="0"/>
      <w:divBdr>
        <w:top w:val="none" w:sz="0" w:space="0" w:color="auto"/>
        <w:left w:val="none" w:sz="0" w:space="0" w:color="auto"/>
        <w:bottom w:val="none" w:sz="0" w:space="0" w:color="auto"/>
        <w:right w:val="none" w:sz="0" w:space="0" w:color="auto"/>
      </w:divBdr>
    </w:div>
    <w:div w:id="1633948346">
      <w:marLeft w:val="640"/>
      <w:marRight w:val="0"/>
      <w:marTop w:val="0"/>
      <w:marBottom w:val="0"/>
      <w:divBdr>
        <w:top w:val="none" w:sz="0" w:space="0" w:color="auto"/>
        <w:left w:val="none" w:sz="0" w:space="0" w:color="auto"/>
        <w:bottom w:val="none" w:sz="0" w:space="0" w:color="auto"/>
        <w:right w:val="none" w:sz="0" w:space="0" w:color="auto"/>
      </w:divBdr>
    </w:div>
    <w:div w:id="1634403884">
      <w:marLeft w:val="640"/>
      <w:marRight w:val="0"/>
      <w:marTop w:val="0"/>
      <w:marBottom w:val="0"/>
      <w:divBdr>
        <w:top w:val="none" w:sz="0" w:space="0" w:color="auto"/>
        <w:left w:val="none" w:sz="0" w:space="0" w:color="auto"/>
        <w:bottom w:val="none" w:sz="0" w:space="0" w:color="auto"/>
        <w:right w:val="none" w:sz="0" w:space="0" w:color="auto"/>
      </w:divBdr>
    </w:div>
    <w:div w:id="1634873251">
      <w:marLeft w:val="640"/>
      <w:marRight w:val="0"/>
      <w:marTop w:val="0"/>
      <w:marBottom w:val="0"/>
      <w:divBdr>
        <w:top w:val="none" w:sz="0" w:space="0" w:color="auto"/>
        <w:left w:val="none" w:sz="0" w:space="0" w:color="auto"/>
        <w:bottom w:val="none" w:sz="0" w:space="0" w:color="auto"/>
        <w:right w:val="none" w:sz="0" w:space="0" w:color="auto"/>
      </w:divBdr>
    </w:div>
    <w:div w:id="1635985214">
      <w:marLeft w:val="640"/>
      <w:marRight w:val="0"/>
      <w:marTop w:val="0"/>
      <w:marBottom w:val="0"/>
      <w:divBdr>
        <w:top w:val="none" w:sz="0" w:space="0" w:color="auto"/>
        <w:left w:val="none" w:sz="0" w:space="0" w:color="auto"/>
        <w:bottom w:val="none" w:sz="0" w:space="0" w:color="auto"/>
        <w:right w:val="none" w:sz="0" w:space="0" w:color="auto"/>
      </w:divBdr>
    </w:div>
    <w:div w:id="1636249887">
      <w:marLeft w:val="640"/>
      <w:marRight w:val="0"/>
      <w:marTop w:val="0"/>
      <w:marBottom w:val="0"/>
      <w:divBdr>
        <w:top w:val="none" w:sz="0" w:space="0" w:color="auto"/>
        <w:left w:val="none" w:sz="0" w:space="0" w:color="auto"/>
        <w:bottom w:val="none" w:sz="0" w:space="0" w:color="auto"/>
        <w:right w:val="none" w:sz="0" w:space="0" w:color="auto"/>
      </w:divBdr>
    </w:div>
    <w:div w:id="1636374831">
      <w:marLeft w:val="640"/>
      <w:marRight w:val="0"/>
      <w:marTop w:val="0"/>
      <w:marBottom w:val="0"/>
      <w:divBdr>
        <w:top w:val="none" w:sz="0" w:space="0" w:color="auto"/>
        <w:left w:val="none" w:sz="0" w:space="0" w:color="auto"/>
        <w:bottom w:val="none" w:sz="0" w:space="0" w:color="auto"/>
        <w:right w:val="none" w:sz="0" w:space="0" w:color="auto"/>
      </w:divBdr>
    </w:div>
    <w:div w:id="1636527267">
      <w:marLeft w:val="640"/>
      <w:marRight w:val="0"/>
      <w:marTop w:val="0"/>
      <w:marBottom w:val="0"/>
      <w:divBdr>
        <w:top w:val="none" w:sz="0" w:space="0" w:color="auto"/>
        <w:left w:val="none" w:sz="0" w:space="0" w:color="auto"/>
        <w:bottom w:val="none" w:sz="0" w:space="0" w:color="auto"/>
        <w:right w:val="none" w:sz="0" w:space="0" w:color="auto"/>
      </w:divBdr>
    </w:div>
    <w:div w:id="1639803421">
      <w:marLeft w:val="640"/>
      <w:marRight w:val="0"/>
      <w:marTop w:val="0"/>
      <w:marBottom w:val="0"/>
      <w:divBdr>
        <w:top w:val="none" w:sz="0" w:space="0" w:color="auto"/>
        <w:left w:val="none" w:sz="0" w:space="0" w:color="auto"/>
        <w:bottom w:val="none" w:sz="0" w:space="0" w:color="auto"/>
        <w:right w:val="none" w:sz="0" w:space="0" w:color="auto"/>
      </w:divBdr>
    </w:div>
    <w:div w:id="1639843270">
      <w:marLeft w:val="640"/>
      <w:marRight w:val="0"/>
      <w:marTop w:val="0"/>
      <w:marBottom w:val="0"/>
      <w:divBdr>
        <w:top w:val="none" w:sz="0" w:space="0" w:color="auto"/>
        <w:left w:val="none" w:sz="0" w:space="0" w:color="auto"/>
        <w:bottom w:val="none" w:sz="0" w:space="0" w:color="auto"/>
        <w:right w:val="none" w:sz="0" w:space="0" w:color="auto"/>
      </w:divBdr>
    </w:div>
    <w:div w:id="1641693805">
      <w:marLeft w:val="640"/>
      <w:marRight w:val="0"/>
      <w:marTop w:val="0"/>
      <w:marBottom w:val="0"/>
      <w:divBdr>
        <w:top w:val="none" w:sz="0" w:space="0" w:color="auto"/>
        <w:left w:val="none" w:sz="0" w:space="0" w:color="auto"/>
        <w:bottom w:val="none" w:sz="0" w:space="0" w:color="auto"/>
        <w:right w:val="none" w:sz="0" w:space="0" w:color="auto"/>
      </w:divBdr>
    </w:div>
    <w:div w:id="1644694647">
      <w:marLeft w:val="640"/>
      <w:marRight w:val="0"/>
      <w:marTop w:val="0"/>
      <w:marBottom w:val="0"/>
      <w:divBdr>
        <w:top w:val="none" w:sz="0" w:space="0" w:color="auto"/>
        <w:left w:val="none" w:sz="0" w:space="0" w:color="auto"/>
        <w:bottom w:val="none" w:sz="0" w:space="0" w:color="auto"/>
        <w:right w:val="none" w:sz="0" w:space="0" w:color="auto"/>
      </w:divBdr>
    </w:div>
    <w:div w:id="1649092189">
      <w:marLeft w:val="640"/>
      <w:marRight w:val="0"/>
      <w:marTop w:val="0"/>
      <w:marBottom w:val="0"/>
      <w:divBdr>
        <w:top w:val="none" w:sz="0" w:space="0" w:color="auto"/>
        <w:left w:val="none" w:sz="0" w:space="0" w:color="auto"/>
        <w:bottom w:val="none" w:sz="0" w:space="0" w:color="auto"/>
        <w:right w:val="none" w:sz="0" w:space="0" w:color="auto"/>
      </w:divBdr>
    </w:div>
    <w:div w:id="1649282078">
      <w:marLeft w:val="640"/>
      <w:marRight w:val="0"/>
      <w:marTop w:val="0"/>
      <w:marBottom w:val="0"/>
      <w:divBdr>
        <w:top w:val="none" w:sz="0" w:space="0" w:color="auto"/>
        <w:left w:val="none" w:sz="0" w:space="0" w:color="auto"/>
        <w:bottom w:val="none" w:sz="0" w:space="0" w:color="auto"/>
        <w:right w:val="none" w:sz="0" w:space="0" w:color="auto"/>
      </w:divBdr>
    </w:div>
    <w:div w:id="1649361607">
      <w:marLeft w:val="640"/>
      <w:marRight w:val="0"/>
      <w:marTop w:val="0"/>
      <w:marBottom w:val="0"/>
      <w:divBdr>
        <w:top w:val="none" w:sz="0" w:space="0" w:color="auto"/>
        <w:left w:val="none" w:sz="0" w:space="0" w:color="auto"/>
        <w:bottom w:val="none" w:sz="0" w:space="0" w:color="auto"/>
        <w:right w:val="none" w:sz="0" w:space="0" w:color="auto"/>
      </w:divBdr>
    </w:div>
    <w:div w:id="1650208974">
      <w:marLeft w:val="640"/>
      <w:marRight w:val="0"/>
      <w:marTop w:val="0"/>
      <w:marBottom w:val="0"/>
      <w:divBdr>
        <w:top w:val="none" w:sz="0" w:space="0" w:color="auto"/>
        <w:left w:val="none" w:sz="0" w:space="0" w:color="auto"/>
        <w:bottom w:val="none" w:sz="0" w:space="0" w:color="auto"/>
        <w:right w:val="none" w:sz="0" w:space="0" w:color="auto"/>
      </w:divBdr>
    </w:div>
    <w:div w:id="1651206434">
      <w:marLeft w:val="640"/>
      <w:marRight w:val="0"/>
      <w:marTop w:val="0"/>
      <w:marBottom w:val="0"/>
      <w:divBdr>
        <w:top w:val="none" w:sz="0" w:space="0" w:color="auto"/>
        <w:left w:val="none" w:sz="0" w:space="0" w:color="auto"/>
        <w:bottom w:val="none" w:sz="0" w:space="0" w:color="auto"/>
        <w:right w:val="none" w:sz="0" w:space="0" w:color="auto"/>
      </w:divBdr>
    </w:div>
    <w:div w:id="1654065726">
      <w:marLeft w:val="640"/>
      <w:marRight w:val="0"/>
      <w:marTop w:val="0"/>
      <w:marBottom w:val="0"/>
      <w:divBdr>
        <w:top w:val="none" w:sz="0" w:space="0" w:color="auto"/>
        <w:left w:val="none" w:sz="0" w:space="0" w:color="auto"/>
        <w:bottom w:val="none" w:sz="0" w:space="0" w:color="auto"/>
        <w:right w:val="none" w:sz="0" w:space="0" w:color="auto"/>
      </w:divBdr>
    </w:div>
    <w:div w:id="1654069557">
      <w:marLeft w:val="640"/>
      <w:marRight w:val="0"/>
      <w:marTop w:val="0"/>
      <w:marBottom w:val="0"/>
      <w:divBdr>
        <w:top w:val="none" w:sz="0" w:space="0" w:color="auto"/>
        <w:left w:val="none" w:sz="0" w:space="0" w:color="auto"/>
        <w:bottom w:val="none" w:sz="0" w:space="0" w:color="auto"/>
        <w:right w:val="none" w:sz="0" w:space="0" w:color="auto"/>
      </w:divBdr>
    </w:div>
    <w:div w:id="1654410774">
      <w:marLeft w:val="640"/>
      <w:marRight w:val="0"/>
      <w:marTop w:val="0"/>
      <w:marBottom w:val="0"/>
      <w:divBdr>
        <w:top w:val="none" w:sz="0" w:space="0" w:color="auto"/>
        <w:left w:val="none" w:sz="0" w:space="0" w:color="auto"/>
        <w:bottom w:val="none" w:sz="0" w:space="0" w:color="auto"/>
        <w:right w:val="none" w:sz="0" w:space="0" w:color="auto"/>
      </w:divBdr>
    </w:div>
    <w:div w:id="1654984687">
      <w:marLeft w:val="640"/>
      <w:marRight w:val="0"/>
      <w:marTop w:val="0"/>
      <w:marBottom w:val="0"/>
      <w:divBdr>
        <w:top w:val="none" w:sz="0" w:space="0" w:color="auto"/>
        <w:left w:val="none" w:sz="0" w:space="0" w:color="auto"/>
        <w:bottom w:val="none" w:sz="0" w:space="0" w:color="auto"/>
        <w:right w:val="none" w:sz="0" w:space="0" w:color="auto"/>
      </w:divBdr>
    </w:div>
    <w:div w:id="1658000498">
      <w:marLeft w:val="640"/>
      <w:marRight w:val="0"/>
      <w:marTop w:val="0"/>
      <w:marBottom w:val="0"/>
      <w:divBdr>
        <w:top w:val="none" w:sz="0" w:space="0" w:color="auto"/>
        <w:left w:val="none" w:sz="0" w:space="0" w:color="auto"/>
        <w:bottom w:val="none" w:sz="0" w:space="0" w:color="auto"/>
        <w:right w:val="none" w:sz="0" w:space="0" w:color="auto"/>
      </w:divBdr>
    </w:div>
    <w:div w:id="1658343637">
      <w:marLeft w:val="640"/>
      <w:marRight w:val="0"/>
      <w:marTop w:val="0"/>
      <w:marBottom w:val="0"/>
      <w:divBdr>
        <w:top w:val="none" w:sz="0" w:space="0" w:color="auto"/>
        <w:left w:val="none" w:sz="0" w:space="0" w:color="auto"/>
        <w:bottom w:val="none" w:sz="0" w:space="0" w:color="auto"/>
        <w:right w:val="none" w:sz="0" w:space="0" w:color="auto"/>
      </w:divBdr>
    </w:div>
    <w:div w:id="1659728286">
      <w:marLeft w:val="640"/>
      <w:marRight w:val="0"/>
      <w:marTop w:val="0"/>
      <w:marBottom w:val="0"/>
      <w:divBdr>
        <w:top w:val="none" w:sz="0" w:space="0" w:color="auto"/>
        <w:left w:val="none" w:sz="0" w:space="0" w:color="auto"/>
        <w:bottom w:val="none" w:sz="0" w:space="0" w:color="auto"/>
        <w:right w:val="none" w:sz="0" w:space="0" w:color="auto"/>
      </w:divBdr>
    </w:div>
    <w:div w:id="1664158525">
      <w:marLeft w:val="640"/>
      <w:marRight w:val="0"/>
      <w:marTop w:val="0"/>
      <w:marBottom w:val="0"/>
      <w:divBdr>
        <w:top w:val="none" w:sz="0" w:space="0" w:color="auto"/>
        <w:left w:val="none" w:sz="0" w:space="0" w:color="auto"/>
        <w:bottom w:val="none" w:sz="0" w:space="0" w:color="auto"/>
        <w:right w:val="none" w:sz="0" w:space="0" w:color="auto"/>
      </w:divBdr>
    </w:div>
    <w:div w:id="1667397961">
      <w:marLeft w:val="640"/>
      <w:marRight w:val="0"/>
      <w:marTop w:val="0"/>
      <w:marBottom w:val="0"/>
      <w:divBdr>
        <w:top w:val="none" w:sz="0" w:space="0" w:color="auto"/>
        <w:left w:val="none" w:sz="0" w:space="0" w:color="auto"/>
        <w:bottom w:val="none" w:sz="0" w:space="0" w:color="auto"/>
        <w:right w:val="none" w:sz="0" w:space="0" w:color="auto"/>
      </w:divBdr>
    </w:div>
    <w:div w:id="1667710950">
      <w:marLeft w:val="640"/>
      <w:marRight w:val="0"/>
      <w:marTop w:val="0"/>
      <w:marBottom w:val="0"/>
      <w:divBdr>
        <w:top w:val="none" w:sz="0" w:space="0" w:color="auto"/>
        <w:left w:val="none" w:sz="0" w:space="0" w:color="auto"/>
        <w:bottom w:val="none" w:sz="0" w:space="0" w:color="auto"/>
        <w:right w:val="none" w:sz="0" w:space="0" w:color="auto"/>
      </w:divBdr>
    </w:div>
    <w:div w:id="1668897316">
      <w:marLeft w:val="640"/>
      <w:marRight w:val="0"/>
      <w:marTop w:val="0"/>
      <w:marBottom w:val="0"/>
      <w:divBdr>
        <w:top w:val="none" w:sz="0" w:space="0" w:color="auto"/>
        <w:left w:val="none" w:sz="0" w:space="0" w:color="auto"/>
        <w:bottom w:val="none" w:sz="0" w:space="0" w:color="auto"/>
        <w:right w:val="none" w:sz="0" w:space="0" w:color="auto"/>
      </w:divBdr>
    </w:div>
    <w:div w:id="1670208830">
      <w:marLeft w:val="640"/>
      <w:marRight w:val="0"/>
      <w:marTop w:val="0"/>
      <w:marBottom w:val="0"/>
      <w:divBdr>
        <w:top w:val="none" w:sz="0" w:space="0" w:color="auto"/>
        <w:left w:val="none" w:sz="0" w:space="0" w:color="auto"/>
        <w:bottom w:val="none" w:sz="0" w:space="0" w:color="auto"/>
        <w:right w:val="none" w:sz="0" w:space="0" w:color="auto"/>
      </w:divBdr>
    </w:div>
    <w:div w:id="1673994242">
      <w:marLeft w:val="640"/>
      <w:marRight w:val="0"/>
      <w:marTop w:val="0"/>
      <w:marBottom w:val="0"/>
      <w:divBdr>
        <w:top w:val="none" w:sz="0" w:space="0" w:color="auto"/>
        <w:left w:val="none" w:sz="0" w:space="0" w:color="auto"/>
        <w:bottom w:val="none" w:sz="0" w:space="0" w:color="auto"/>
        <w:right w:val="none" w:sz="0" w:space="0" w:color="auto"/>
      </w:divBdr>
    </w:div>
    <w:div w:id="1674255539">
      <w:marLeft w:val="640"/>
      <w:marRight w:val="0"/>
      <w:marTop w:val="0"/>
      <w:marBottom w:val="0"/>
      <w:divBdr>
        <w:top w:val="none" w:sz="0" w:space="0" w:color="auto"/>
        <w:left w:val="none" w:sz="0" w:space="0" w:color="auto"/>
        <w:bottom w:val="none" w:sz="0" w:space="0" w:color="auto"/>
        <w:right w:val="none" w:sz="0" w:space="0" w:color="auto"/>
      </w:divBdr>
    </w:div>
    <w:div w:id="1675496447">
      <w:marLeft w:val="640"/>
      <w:marRight w:val="0"/>
      <w:marTop w:val="0"/>
      <w:marBottom w:val="0"/>
      <w:divBdr>
        <w:top w:val="none" w:sz="0" w:space="0" w:color="auto"/>
        <w:left w:val="none" w:sz="0" w:space="0" w:color="auto"/>
        <w:bottom w:val="none" w:sz="0" w:space="0" w:color="auto"/>
        <w:right w:val="none" w:sz="0" w:space="0" w:color="auto"/>
      </w:divBdr>
    </w:div>
    <w:div w:id="1676148901">
      <w:marLeft w:val="640"/>
      <w:marRight w:val="0"/>
      <w:marTop w:val="0"/>
      <w:marBottom w:val="0"/>
      <w:divBdr>
        <w:top w:val="none" w:sz="0" w:space="0" w:color="auto"/>
        <w:left w:val="none" w:sz="0" w:space="0" w:color="auto"/>
        <w:bottom w:val="none" w:sz="0" w:space="0" w:color="auto"/>
        <w:right w:val="none" w:sz="0" w:space="0" w:color="auto"/>
      </w:divBdr>
    </w:div>
    <w:div w:id="1677803136">
      <w:marLeft w:val="640"/>
      <w:marRight w:val="0"/>
      <w:marTop w:val="0"/>
      <w:marBottom w:val="0"/>
      <w:divBdr>
        <w:top w:val="none" w:sz="0" w:space="0" w:color="auto"/>
        <w:left w:val="none" w:sz="0" w:space="0" w:color="auto"/>
        <w:bottom w:val="none" w:sz="0" w:space="0" w:color="auto"/>
        <w:right w:val="none" w:sz="0" w:space="0" w:color="auto"/>
      </w:divBdr>
    </w:div>
    <w:div w:id="1678538586">
      <w:marLeft w:val="640"/>
      <w:marRight w:val="0"/>
      <w:marTop w:val="0"/>
      <w:marBottom w:val="0"/>
      <w:divBdr>
        <w:top w:val="none" w:sz="0" w:space="0" w:color="auto"/>
        <w:left w:val="none" w:sz="0" w:space="0" w:color="auto"/>
        <w:bottom w:val="none" w:sz="0" w:space="0" w:color="auto"/>
        <w:right w:val="none" w:sz="0" w:space="0" w:color="auto"/>
      </w:divBdr>
    </w:div>
    <w:div w:id="1679575358">
      <w:marLeft w:val="640"/>
      <w:marRight w:val="0"/>
      <w:marTop w:val="0"/>
      <w:marBottom w:val="0"/>
      <w:divBdr>
        <w:top w:val="none" w:sz="0" w:space="0" w:color="auto"/>
        <w:left w:val="none" w:sz="0" w:space="0" w:color="auto"/>
        <w:bottom w:val="none" w:sz="0" w:space="0" w:color="auto"/>
        <w:right w:val="none" w:sz="0" w:space="0" w:color="auto"/>
      </w:divBdr>
    </w:div>
    <w:div w:id="1679885483">
      <w:marLeft w:val="640"/>
      <w:marRight w:val="0"/>
      <w:marTop w:val="0"/>
      <w:marBottom w:val="0"/>
      <w:divBdr>
        <w:top w:val="none" w:sz="0" w:space="0" w:color="auto"/>
        <w:left w:val="none" w:sz="0" w:space="0" w:color="auto"/>
        <w:bottom w:val="none" w:sz="0" w:space="0" w:color="auto"/>
        <w:right w:val="none" w:sz="0" w:space="0" w:color="auto"/>
      </w:divBdr>
    </w:div>
    <w:div w:id="1681009982">
      <w:marLeft w:val="640"/>
      <w:marRight w:val="0"/>
      <w:marTop w:val="0"/>
      <w:marBottom w:val="0"/>
      <w:divBdr>
        <w:top w:val="none" w:sz="0" w:space="0" w:color="auto"/>
        <w:left w:val="none" w:sz="0" w:space="0" w:color="auto"/>
        <w:bottom w:val="none" w:sz="0" w:space="0" w:color="auto"/>
        <w:right w:val="none" w:sz="0" w:space="0" w:color="auto"/>
      </w:divBdr>
    </w:div>
    <w:div w:id="1681470190">
      <w:marLeft w:val="640"/>
      <w:marRight w:val="0"/>
      <w:marTop w:val="0"/>
      <w:marBottom w:val="0"/>
      <w:divBdr>
        <w:top w:val="none" w:sz="0" w:space="0" w:color="auto"/>
        <w:left w:val="none" w:sz="0" w:space="0" w:color="auto"/>
        <w:bottom w:val="none" w:sz="0" w:space="0" w:color="auto"/>
        <w:right w:val="none" w:sz="0" w:space="0" w:color="auto"/>
      </w:divBdr>
    </w:div>
    <w:div w:id="1682319244">
      <w:marLeft w:val="640"/>
      <w:marRight w:val="0"/>
      <w:marTop w:val="0"/>
      <w:marBottom w:val="0"/>
      <w:divBdr>
        <w:top w:val="none" w:sz="0" w:space="0" w:color="auto"/>
        <w:left w:val="none" w:sz="0" w:space="0" w:color="auto"/>
        <w:bottom w:val="none" w:sz="0" w:space="0" w:color="auto"/>
        <w:right w:val="none" w:sz="0" w:space="0" w:color="auto"/>
      </w:divBdr>
    </w:div>
    <w:div w:id="1682464443">
      <w:marLeft w:val="640"/>
      <w:marRight w:val="0"/>
      <w:marTop w:val="0"/>
      <w:marBottom w:val="0"/>
      <w:divBdr>
        <w:top w:val="none" w:sz="0" w:space="0" w:color="auto"/>
        <w:left w:val="none" w:sz="0" w:space="0" w:color="auto"/>
        <w:bottom w:val="none" w:sz="0" w:space="0" w:color="auto"/>
        <w:right w:val="none" w:sz="0" w:space="0" w:color="auto"/>
      </w:divBdr>
    </w:div>
    <w:div w:id="1682509509">
      <w:marLeft w:val="640"/>
      <w:marRight w:val="0"/>
      <w:marTop w:val="0"/>
      <w:marBottom w:val="0"/>
      <w:divBdr>
        <w:top w:val="none" w:sz="0" w:space="0" w:color="auto"/>
        <w:left w:val="none" w:sz="0" w:space="0" w:color="auto"/>
        <w:bottom w:val="none" w:sz="0" w:space="0" w:color="auto"/>
        <w:right w:val="none" w:sz="0" w:space="0" w:color="auto"/>
      </w:divBdr>
    </w:div>
    <w:div w:id="1684086545">
      <w:marLeft w:val="640"/>
      <w:marRight w:val="0"/>
      <w:marTop w:val="0"/>
      <w:marBottom w:val="0"/>
      <w:divBdr>
        <w:top w:val="none" w:sz="0" w:space="0" w:color="auto"/>
        <w:left w:val="none" w:sz="0" w:space="0" w:color="auto"/>
        <w:bottom w:val="none" w:sz="0" w:space="0" w:color="auto"/>
        <w:right w:val="none" w:sz="0" w:space="0" w:color="auto"/>
      </w:divBdr>
    </w:div>
    <w:div w:id="1688477963">
      <w:marLeft w:val="640"/>
      <w:marRight w:val="0"/>
      <w:marTop w:val="0"/>
      <w:marBottom w:val="0"/>
      <w:divBdr>
        <w:top w:val="none" w:sz="0" w:space="0" w:color="auto"/>
        <w:left w:val="none" w:sz="0" w:space="0" w:color="auto"/>
        <w:bottom w:val="none" w:sz="0" w:space="0" w:color="auto"/>
        <w:right w:val="none" w:sz="0" w:space="0" w:color="auto"/>
      </w:divBdr>
    </w:div>
    <w:div w:id="1689021903">
      <w:marLeft w:val="640"/>
      <w:marRight w:val="0"/>
      <w:marTop w:val="0"/>
      <w:marBottom w:val="0"/>
      <w:divBdr>
        <w:top w:val="none" w:sz="0" w:space="0" w:color="auto"/>
        <w:left w:val="none" w:sz="0" w:space="0" w:color="auto"/>
        <w:bottom w:val="none" w:sz="0" w:space="0" w:color="auto"/>
        <w:right w:val="none" w:sz="0" w:space="0" w:color="auto"/>
      </w:divBdr>
    </w:div>
    <w:div w:id="1690250980">
      <w:marLeft w:val="640"/>
      <w:marRight w:val="0"/>
      <w:marTop w:val="0"/>
      <w:marBottom w:val="0"/>
      <w:divBdr>
        <w:top w:val="none" w:sz="0" w:space="0" w:color="auto"/>
        <w:left w:val="none" w:sz="0" w:space="0" w:color="auto"/>
        <w:bottom w:val="none" w:sz="0" w:space="0" w:color="auto"/>
        <w:right w:val="none" w:sz="0" w:space="0" w:color="auto"/>
      </w:divBdr>
    </w:div>
    <w:div w:id="1691375946">
      <w:marLeft w:val="640"/>
      <w:marRight w:val="0"/>
      <w:marTop w:val="0"/>
      <w:marBottom w:val="0"/>
      <w:divBdr>
        <w:top w:val="none" w:sz="0" w:space="0" w:color="auto"/>
        <w:left w:val="none" w:sz="0" w:space="0" w:color="auto"/>
        <w:bottom w:val="none" w:sz="0" w:space="0" w:color="auto"/>
        <w:right w:val="none" w:sz="0" w:space="0" w:color="auto"/>
      </w:divBdr>
    </w:div>
    <w:div w:id="1692367920">
      <w:marLeft w:val="640"/>
      <w:marRight w:val="0"/>
      <w:marTop w:val="0"/>
      <w:marBottom w:val="0"/>
      <w:divBdr>
        <w:top w:val="none" w:sz="0" w:space="0" w:color="auto"/>
        <w:left w:val="none" w:sz="0" w:space="0" w:color="auto"/>
        <w:bottom w:val="none" w:sz="0" w:space="0" w:color="auto"/>
        <w:right w:val="none" w:sz="0" w:space="0" w:color="auto"/>
      </w:divBdr>
    </w:div>
    <w:div w:id="1693149687">
      <w:marLeft w:val="640"/>
      <w:marRight w:val="0"/>
      <w:marTop w:val="0"/>
      <w:marBottom w:val="0"/>
      <w:divBdr>
        <w:top w:val="none" w:sz="0" w:space="0" w:color="auto"/>
        <w:left w:val="none" w:sz="0" w:space="0" w:color="auto"/>
        <w:bottom w:val="none" w:sz="0" w:space="0" w:color="auto"/>
        <w:right w:val="none" w:sz="0" w:space="0" w:color="auto"/>
      </w:divBdr>
    </w:div>
    <w:div w:id="1693190168">
      <w:marLeft w:val="640"/>
      <w:marRight w:val="0"/>
      <w:marTop w:val="0"/>
      <w:marBottom w:val="0"/>
      <w:divBdr>
        <w:top w:val="none" w:sz="0" w:space="0" w:color="auto"/>
        <w:left w:val="none" w:sz="0" w:space="0" w:color="auto"/>
        <w:bottom w:val="none" w:sz="0" w:space="0" w:color="auto"/>
        <w:right w:val="none" w:sz="0" w:space="0" w:color="auto"/>
      </w:divBdr>
    </w:div>
    <w:div w:id="1702241666">
      <w:marLeft w:val="640"/>
      <w:marRight w:val="0"/>
      <w:marTop w:val="0"/>
      <w:marBottom w:val="0"/>
      <w:divBdr>
        <w:top w:val="none" w:sz="0" w:space="0" w:color="auto"/>
        <w:left w:val="none" w:sz="0" w:space="0" w:color="auto"/>
        <w:bottom w:val="none" w:sz="0" w:space="0" w:color="auto"/>
        <w:right w:val="none" w:sz="0" w:space="0" w:color="auto"/>
      </w:divBdr>
    </w:div>
    <w:div w:id="1703019433">
      <w:marLeft w:val="640"/>
      <w:marRight w:val="0"/>
      <w:marTop w:val="0"/>
      <w:marBottom w:val="0"/>
      <w:divBdr>
        <w:top w:val="none" w:sz="0" w:space="0" w:color="auto"/>
        <w:left w:val="none" w:sz="0" w:space="0" w:color="auto"/>
        <w:bottom w:val="none" w:sz="0" w:space="0" w:color="auto"/>
        <w:right w:val="none" w:sz="0" w:space="0" w:color="auto"/>
      </w:divBdr>
    </w:div>
    <w:div w:id="1704595050">
      <w:marLeft w:val="640"/>
      <w:marRight w:val="0"/>
      <w:marTop w:val="0"/>
      <w:marBottom w:val="0"/>
      <w:divBdr>
        <w:top w:val="none" w:sz="0" w:space="0" w:color="auto"/>
        <w:left w:val="none" w:sz="0" w:space="0" w:color="auto"/>
        <w:bottom w:val="none" w:sz="0" w:space="0" w:color="auto"/>
        <w:right w:val="none" w:sz="0" w:space="0" w:color="auto"/>
      </w:divBdr>
    </w:div>
    <w:div w:id="1704938914">
      <w:marLeft w:val="640"/>
      <w:marRight w:val="0"/>
      <w:marTop w:val="0"/>
      <w:marBottom w:val="0"/>
      <w:divBdr>
        <w:top w:val="none" w:sz="0" w:space="0" w:color="auto"/>
        <w:left w:val="none" w:sz="0" w:space="0" w:color="auto"/>
        <w:bottom w:val="none" w:sz="0" w:space="0" w:color="auto"/>
        <w:right w:val="none" w:sz="0" w:space="0" w:color="auto"/>
      </w:divBdr>
    </w:div>
    <w:div w:id="1705591033">
      <w:marLeft w:val="640"/>
      <w:marRight w:val="0"/>
      <w:marTop w:val="0"/>
      <w:marBottom w:val="0"/>
      <w:divBdr>
        <w:top w:val="none" w:sz="0" w:space="0" w:color="auto"/>
        <w:left w:val="none" w:sz="0" w:space="0" w:color="auto"/>
        <w:bottom w:val="none" w:sz="0" w:space="0" w:color="auto"/>
        <w:right w:val="none" w:sz="0" w:space="0" w:color="auto"/>
      </w:divBdr>
    </w:div>
    <w:div w:id="1705711888">
      <w:marLeft w:val="640"/>
      <w:marRight w:val="0"/>
      <w:marTop w:val="0"/>
      <w:marBottom w:val="0"/>
      <w:divBdr>
        <w:top w:val="none" w:sz="0" w:space="0" w:color="auto"/>
        <w:left w:val="none" w:sz="0" w:space="0" w:color="auto"/>
        <w:bottom w:val="none" w:sz="0" w:space="0" w:color="auto"/>
        <w:right w:val="none" w:sz="0" w:space="0" w:color="auto"/>
      </w:divBdr>
    </w:div>
    <w:div w:id="1706829472">
      <w:marLeft w:val="640"/>
      <w:marRight w:val="0"/>
      <w:marTop w:val="0"/>
      <w:marBottom w:val="0"/>
      <w:divBdr>
        <w:top w:val="none" w:sz="0" w:space="0" w:color="auto"/>
        <w:left w:val="none" w:sz="0" w:space="0" w:color="auto"/>
        <w:bottom w:val="none" w:sz="0" w:space="0" w:color="auto"/>
        <w:right w:val="none" w:sz="0" w:space="0" w:color="auto"/>
      </w:divBdr>
    </w:div>
    <w:div w:id="1707296681">
      <w:marLeft w:val="640"/>
      <w:marRight w:val="0"/>
      <w:marTop w:val="0"/>
      <w:marBottom w:val="0"/>
      <w:divBdr>
        <w:top w:val="none" w:sz="0" w:space="0" w:color="auto"/>
        <w:left w:val="none" w:sz="0" w:space="0" w:color="auto"/>
        <w:bottom w:val="none" w:sz="0" w:space="0" w:color="auto"/>
        <w:right w:val="none" w:sz="0" w:space="0" w:color="auto"/>
      </w:divBdr>
    </w:div>
    <w:div w:id="1710564673">
      <w:marLeft w:val="640"/>
      <w:marRight w:val="0"/>
      <w:marTop w:val="0"/>
      <w:marBottom w:val="0"/>
      <w:divBdr>
        <w:top w:val="none" w:sz="0" w:space="0" w:color="auto"/>
        <w:left w:val="none" w:sz="0" w:space="0" w:color="auto"/>
        <w:bottom w:val="none" w:sz="0" w:space="0" w:color="auto"/>
        <w:right w:val="none" w:sz="0" w:space="0" w:color="auto"/>
      </w:divBdr>
    </w:div>
    <w:div w:id="1711833078">
      <w:marLeft w:val="640"/>
      <w:marRight w:val="0"/>
      <w:marTop w:val="0"/>
      <w:marBottom w:val="0"/>
      <w:divBdr>
        <w:top w:val="none" w:sz="0" w:space="0" w:color="auto"/>
        <w:left w:val="none" w:sz="0" w:space="0" w:color="auto"/>
        <w:bottom w:val="none" w:sz="0" w:space="0" w:color="auto"/>
        <w:right w:val="none" w:sz="0" w:space="0" w:color="auto"/>
      </w:divBdr>
    </w:div>
    <w:div w:id="1713848650">
      <w:marLeft w:val="640"/>
      <w:marRight w:val="0"/>
      <w:marTop w:val="0"/>
      <w:marBottom w:val="0"/>
      <w:divBdr>
        <w:top w:val="none" w:sz="0" w:space="0" w:color="auto"/>
        <w:left w:val="none" w:sz="0" w:space="0" w:color="auto"/>
        <w:bottom w:val="none" w:sz="0" w:space="0" w:color="auto"/>
        <w:right w:val="none" w:sz="0" w:space="0" w:color="auto"/>
      </w:divBdr>
    </w:div>
    <w:div w:id="1714187988">
      <w:marLeft w:val="640"/>
      <w:marRight w:val="0"/>
      <w:marTop w:val="0"/>
      <w:marBottom w:val="0"/>
      <w:divBdr>
        <w:top w:val="none" w:sz="0" w:space="0" w:color="auto"/>
        <w:left w:val="none" w:sz="0" w:space="0" w:color="auto"/>
        <w:bottom w:val="none" w:sz="0" w:space="0" w:color="auto"/>
        <w:right w:val="none" w:sz="0" w:space="0" w:color="auto"/>
      </w:divBdr>
    </w:div>
    <w:div w:id="1715933448">
      <w:marLeft w:val="640"/>
      <w:marRight w:val="0"/>
      <w:marTop w:val="0"/>
      <w:marBottom w:val="0"/>
      <w:divBdr>
        <w:top w:val="none" w:sz="0" w:space="0" w:color="auto"/>
        <w:left w:val="none" w:sz="0" w:space="0" w:color="auto"/>
        <w:bottom w:val="none" w:sz="0" w:space="0" w:color="auto"/>
        <w:right w:val="none" w:sz="0" w:space="0" w:color="auto"/>
      </w:divBdr>
    </w:div>
    <w:div w:id="1716196998">
      <w:marLeft w:val="640"/>
      <w:marRight w:val="0"/>
      <w:marTop w:val="0"/>
      <w:marBottom w:val="0"/>
      <w:divBdr>
        <w:top w:val="none" w:sz="0" w:space="0" w:color="auto"/>
        <w:left w:val="none" w:sz="0" w:space="0" w:color="auto"/>
        <w:bottom w:val="none" w:sz="0" w:space="0" w:color="auto"/>
        <w:right w:val="none" w:sz="0" w:space="0" w:color="auto"/>
      </w:divBdr>
    </w:div>
    <w:div w:id="1716662159">
      <w:marLeft w:val="640"/>
      <w:marRight w:val="0"/>
      <w:marTop w:val="0"/>
      <w:marBottom w:val="0"/>
      <w:divBdr>
        <w:top w:val="none" w:sz="0" w:space="0" w:color="auto"/>
        <w:left w:val="none" w:sz="0" w:space="0" w:color="auto"/>
        <w:bottom w:val="none" w:sz="0" w:space="0" w:color="auto"/>
        <w:right w:val="none" w:sz="0" w:space="0" w:color="auto"/>
      </w:divBdr>
    </w:div>
    <w:div w:id="1717243547">
      <w:marLeft w:val="640"/>
      <w:marRight w:val="0"/>
      <w:marTop w:val="0"/>
      <w:marBottom w:val="0"/>
      <w:divBdr>
        <w:top w:val="none" w:sz="0" w:space="0" w:color="auto"/>
        <w:left w:val="none" w:sz="0" w:space="0" w:color="auto"/>
        <w:bottom w:val="none" w:sz="0" w:space="0" w:color="auto"/>
        <w:right w:val="none" w:sz="0" w:space="0" w:color="auto"/>
      </w:divBdr>
    </w:div>
    <w:div w:id="1718775041">
      <w:marLeft w:val="640"/>
      <w:marRight w:val="0"/>
      <w:marTop w:val="0"/>
      <w:marBottom w:val="0"/>
      <w:divBdr>
        <w:top w:val="none" w:sz="0" w:space="0" w:color="auto"/>
        <w:left w:val="none" w:sz="0" w:space="0" w:color="auto"/>
        <w:bottom w:val="none" w:sz="0" w:space="0" w:color="auto"/>
        <w:right w:val="none" w:sz="0" w:space="0" w:color="auto"/>
      </w:divBdr>
    </w:div>
    <w:div w:id="1718775580">
      <w:marLeft w:val="640"/>
      <w:marRight w:val="0"/>
      <w:marTop w:val="0"/>
      <w:marBottom w:val="0"/>
      <w:divBdr>
        <w:top w:val="none" w:sz="0" w:space="0" w:color="auto"/>
        <w:left w:val="none" w:sz="0" w:space="0" w:color="auto"/>
        <w:bottom w:val="none" w:sz="0" w:space="0" w:color="auto"/>
        <w:right w:val="none" w:sz="0" w:space="0" w:color="auto"/>
      </w:divBdr>
    </w:div>
    <w:div w:id="1719280001">
      <w:marLeft w:val="640"/>
      <w:marRight w:val="0"/>
      <w:marTop w:val="0"/>
      <w:marBottom w:val="0"/>
      <w:divBdr>
        <w:top w:val="none" w:sz="0" w:space="0" w:color="auto"/>
        <w:left w:val="none" w:sz="0" w:space="0" w:color="auto"/>
        <w:bottom w:val="none" w:sz="0" w:space="0" w:color="auto"/>
        <w:right w:val="none" w:sz="0" w:space="0" w:color="auto"/>
      </w:divBdr>
    </w:div>
    <w:div w:id="1720743967">
      <w:marLeft w:val="640"/>
      <w:marRight w:val="0"/>
      <w:marTop w:val="0"/>
      <w:marBottom w:val="0"/>
      <w:divBdr>
        <w:top w:val="none" w:sz="0" w:space="0" w:color="auto"/>
        <w:left w:val="none" w:sz="0" w:space="0" w:color="auto"/>
        <w:bottom w:val="none" w:sz="0" w:space="0" w:color="auto"/>
        <w:right w:val="none" w:sz="0" w:space="0" w:color="auto"/>
      </w:divBdr>
    </w:div>
    <w:div w:id="1721203861">
      <w:marLeft w:val="640"/>
      <w:marRight w:val="0"/>
      <w:marTop w:val="0"/>
      <w:marBottom w:val="0"/>
      <w:divBdr>
        <w:top w:val="none" w:sz="0" w:space="0" w:color="auto"/>
        <w:left w:val="none" w:sz="0" w:space="0" w:color="auto"/>
        <w:bottom w:val="none" w:sz="0" w:space="0" w:color="auto"/>
        <w:right w:val="none" w:sz="0" w:space="0" w:color="auto"/>
      </w:divBdr>
    </w:div>
    <w:div w:id="1723405722">
      <w:marLeft w:val="640"/>
      <w:marRight w:val="0"/>
      <w:marTop w:val="0"/>
      <w:marBottom w:val="0"/>
      <w:divBdr>
        <w:top w:val="none" w:sz="0" w:space="0" w:color="auto"/>
        <w:left w:val="none" w:sz="0" w:space="0" w:color="auto"/>
        <w:bottom w:val="none" w:sz="0" w:space="0" w:color="auto"/>
        <w:right w:val="none" w:sz="0" w:space="0" w:color="auto"/>
      </w:divBdr>
    </w:div>
    <w:div w:id="1724254379">
      <w:marLeft w:val="640"/>
      <w:marRight w:val="0"/>
      <w:marTop w:val="0"/>
      <w:marBottom w:val="0"/>
      <w:divBdr>
        <w:top w:val="none" w:sz="0" w:space="0" w:color="auto"/>
        <w:left w:val="none" w:sz="0" w:space="0" w:color="auto"/>
        <w:bottom w:val="none" w:sz="0" w:space="0" w:color="auto"/>
        <w:right w:val="none" w:sz="0" w:space="0" w:color="auto"/>
      </w:divBdr>
    </w:div>
    <w:div w:id="1724325752">
      <w:marLeft w:val="640"/>
      <w:marRight w:val="0"/>
      <w:marTop w:val="0"/>
      <w:marBottom w:val="0"/>
      <w:divBdr>
        <w:top w:val="none" w:sz="0" w:space="0" w:color="auto"/>
        <w:left w:val="none" w:sz="0" w:space="0" w:color="auto"/>
        <w:bottom w:val="none" w:sz="0" w:space="0" w:color="auto"/>
        <w:right w:val="none" w:sz="0" w:space="0" w:color="auto"/>
      </w:divBdr>
    </w:div>
    <w:div w:id="1726101749">
      <w:marLeft w:val="640"/>
      <w:marRight w:val="0"/>
      <w:marTop w:val="0"/>
      <w:marBottom w:val="0"/>
      <w:divBdr>
        <w:top w:val="none" w:sz="0" w:space="0" w:color="auto"/>
        <w:left w:val="none" w:sz="0" w:space="0" w:color="auto"/>
        <w:bottom w:val="none" w:sz="0" w:space="0" w:color="auto"/>
        <w:right w:val="none" w:sz="0" w:space="0" w:color="auto"/>
      </w:divBdr>
    </w:div>
    <w:div w:id="1727416131">
      <w:marLeft w:val="640"/>
      <w:marRight w:val="0"/>
      <w:marTop w:val="0"/>
      <w:marBottom w:val="0"/>
      <w:divBdr>
        <w:top w:val="none" w:sz="0" w:space="0" w:color="auto"/>
        <w:left w:val="none" w:sz="0" w:space="0" w:color="auto"/>
        <w:bottom w:val="none" w:sz="0" w:space="0" w:color="auto"/>
        <w:right w:val="none" w:sz="0" w:space="0" w:color="auto"/>
      </w:divBdr>
    </w:div>
    <w:div w:id="1727726190">
      <w:marLeft w:val="640"/>
      <w:marRight w:val="0"/>
      <w:marTop w:val="0"/>
      <w:marBottom w:val="0"/>
      <w:divBdr>
        <w:top w:val="none" w:sz="0" w:space="0" w:color="auto"/>
        <w:left w:val="none" w:sz="0" w:space="0" w:color="auto"/>
        <w:bottom w:val="none" w:sz="0" w:space="0" w:color="auto"/>
        <w:right w:val="none" w:sz="0" w:space="0" w:color="auto"/>
      </w:divBdr>
    </w:div>
    <w:div w:id="1730224611">
      <w:marLeft w:val="640"/>
      <w:marRight w:val="0"/>
      <w:marTop w:val="0"/>
      <w:marBottom w:val="0"/>
      <w:divBdr>
        <w:top w:val="none" w:sz="0" w:space="0" w:color="auto"/>
        <w:left w:val="none" w:sz="0" w:space="0" w:color="auto"/>
        <w:bottom w:val="none" w:sz="0" w:space="0" w:color="auto"/>
        <w:right w:val="none" w:sz="0" w:space="0" w:color="auto"/>
      </w:divBdr>
    </w:div>
    <w:div w:id="1730570883">
      <w:marLeft w:val="640"/>
      <w:marRight w:val="0"/>
      <w:marTop w:val="0"/>
      <w:marBottom w:val="0"/>
      <w:divBdr>
        <w:top w:val="none" w:sz="0" w:space="0" w:color="auto"/>
        <w:left w:val="none" w:sz="0" w:space="0" w:color="auto"/>
        <w:bottom w:val="none" w:sz="0" w:space="0" w:color="auto"/>
        <w:right w:val="none" w:sz="0" w:space="0" w:color="auto"/>
      </w:divBdr>
    </w:div>
    <w:div w:id="1731994451">
      <w:marLeft w:val="640"/>
      <w:marRight w:val="0"/>
      <w:marTop w:val="0"/>
      <w:marBottom w:val="0"/>
      <w:divBdr>
        <w:top w:val="none" w:sz="0" w:space="0" w:color="auto"/>
        <w:left w:val="none" w:sz="0" w:space="0" w:color="auto"/>
        <w:bottom w:val="none" w:sz="0" w:space="0" w:color="auto"/>
        <w:right w:val="none" w:sz="0" w:space="0" w:color="auto"/>
      </w:divBdr>
    </w:div>
    <w:div w:id="1732920707">
      <w:marLeft w:val="640"/>
      <w:marRight w:val="0"/>
      <w:marTop w:val="0"/>
      <w:marBottom w:val="0"/>
      <w:divBdr>
        <w:top w:val="none" w:sz="0" w:space="0" w:color="auto"/>
        <w:left w:val="none" w:sz="0" w:space="0" w:color="auto"/>
        <w:bottom w:val="none" w:sz="0" w:space="0" w:color="auto"/>
        <w:right w:val="none" w:sz="0" w:space="0" w:color="auto"/>
      </w:divBdr>
    </w:div>
    <w:div w:id="1733431363">
      <w:marLeft w:val="640"/>
      <w:marRight w:val="0"/>
      <w:marTop w:val="0"/>
      <w:marBottom w:val="0"/>
      <w:divBdr>
        <w:top w:val="none" w:sz="0" w:space="0" w:color="auto"/>
        <w:left w:val="none" w:sz="0" w:space="0" w:color="auto"/>
        <w:bottom w:val="none" w:sz="0" w:space="0" w:color="auto"/>
        <w:right w:val="none" w:sz="0" w:space="0" w:color="auto"/>
      </w:divBdr>
    </w:div>
    <w:div w:id="1735733238">
      <w:marLeft w:val="640"/>
      <w:marRight w:val="0"/>
      <w:marTop w:val="0"/>
      <w:marBottom w:val="0"/>
      <w:divBdr>
        <w:top w:val="none" w:sz="0" w:space="0" w:color="auto"/>
        <w:left w:val="none" w:sz="0" w:space="0" w:color="auto"/>
        <w:bottom w:val="none" w:sz="0" w:space="0" w:color="auto"/>
        <w:right w:val="none" w:sz="0" w:space="0" w:color="auto"/>
      </w:divBdr>
    </w:div>
    <w:div w:id="1736316218">
      <w:marLeft w:val="640"/>
      <w:marRight w:val="0"/>
      <w:marTop w:val="0"/>
      <w:marBottom w:val="0"/>
      <w:divBdr>
        <w:top w:val="none" w:sz="0" w:space="0" w:color="auto"/>
        <w:left w:val="none" w:sz="0" w:space="0" w:color="auto"/>
        <w:bottom w:val="none" w:sz="0" w:space="0" w:color="auto"/>
        <w:right w:val="none" w:sz="0" w:space="0" w:color="auto"/>
      </w:divBdr>
    </w:div>
    <w:div w:id="1736508684">
      <w:marLeft w:val="640"/>
      <w:marRight w:val="0"/>
      <w:marTop w:val="0"/>
      <w:marBottom w:val="0"/>
      <w:divBdr>
        <w:top w:val="none" w:sz="0" w:space="0" w:color="auto"/>
        <w:left w:val="none" w:sz="0" w:space="0" w:color="auto"/>
        <w:bottom w:val="none" w:sz="0" w:space="0" w:color="auto"/>
        <w:right w:val="none" w:sz="0" w:space="0" w:color="auto"/>
      </w:divBdr>
    </w:div>
    <w:div w:id="1738867604">
      <w:marLeft w:val="640"/>
      <w:marRight w:val="0"/>
      <w:marTop w:val="0"/>
      <w:marBottom w:val="0"/>
      <w:divBdr>
        <w:top w:val="none" w:sz="0" w:space="0" w:color="auto"/>
        <w:left w:val="none" w:sz="0" w:space="0" w:color="auto"/>
        <w:bottom w:val="none" w:sz="0" w:space="0" w:color="auto"/>
        <w:right w:val="none" w:sz="0" w:space="0" w:color="auto"/>
      </w:divBdr>
    </w:div>
    <w:div w:id="1739211005">
      <w:marLeft w:val="640"/>
      <w:marRight w:val="0"/>
      <w:marTop w:val="0"/>
      <w:marBottom w:val="0"/>
      <w:divBdr>
        <w:top w:val="none" w:sz="0" w:space="0" w:color="auto"/>
        <w:left w:val="none" w:sz="0" w:space="0" w:color="auto"/>
        <w:bottom w:val="none" w:sz="0" w:space="0" w:color="auto"/>
        <w:right w:val="none" w:sz="0" w:space="0" w:color="auto"/>
      </w:divBdr>
    </w:div>
    <w:div w:id="1739403818">
      <w:marLeft w:val="640"/>
      <w:marRight w:val="0"/>
      <w:marTop w:val="0"/>
      <w:marBottom w:val="0"/>
      <w:divBdr>
        <w:top w:val="none" w:sz="0" w:space="0" w:color="auto"/>
        <w:left w:val="none" w:sz="0" w:space="0" w:color="auto"/>
        <w:bottom w:val="none" w:sz="0" w:space="0" w:color="auto"/>
        <w:right w:val="none" w:sz="0" w:space="0" w:color="auto"/>
      </w:divBdr>
    </w:div>
    <w:div w:id="1741555258">
      <w:marLeft w:val="640"/>
      <w:marRight w:val="0"/>
      <w:marTop w:val="0"/>
      <w:marBottom w:val="0"/>
      <w:divBdr>
        <w:top w:val="none" w:sz="0" w:space="0" w:color="auto"/>
        <w:left w:val="none" w:sz="0" w:space="0" w:color="auto"/>
        <w:bottom w:val="none" w:sz="0" w:space="0" w:color="auto"/>
        <w:right w:val="none" w:sz="0" w:space="0" w:color="auto"/>
      </w:divBdr>
    </w:div>
    <w:div w:id="1743940887">
      <w:marLeft w:val="640"/>
      <w:marRight w:val="0"/>
      <w:marTop w:val="0"/>
      <w:marBottom w:val="0"/>
      <w:divBdr>
        <w:top w:val="none" w:sz="0" w:space="0" w:color="auto"/>
        <w:left w:val="none" w:sz="0" w:space="0" w:color="auto"/>
        <w:bottom w:val="none" w:sz="0" w:space="0" w:color="auto"/>
        <w:right w:val="none" w:sz="0" w:space="0" w:color="auto"/>
      </w:divBdr>
    </w:div>
    <w:div w:id="1746805574">
      <w:marLeft w:val="640"/>
      <w:marRight w:val="0"/>
      <w:marTop w:val="0"/>
      <w:marBottom w:val="0"/>
      <w:divBdr>
        <w:top w:val="none" w:sz="0" w:space="0" w:color="auto"/>
        <w:left w:val="none" w:sz="0" w:space="0" w:color="auto"/>
        <w:bottom w:val="none" w:sz="0" w:space="0" w:color="auto"/>
        <w:right w:val="none" w:sz="0" w:space="0" w:color="auto"/>
      </w:divBdr>
    </w:div>
    <w:div w:id="1748377916">
      <w:marLeft w:val="640"/>
      <w:marRight w:val="0"/>
      <w:marTop w:val="0"/>
      <w:marBottom w:val="0"/>
      <w:divBdr>
        <w:top w:val="none" w:sz="0" w:space="0" w:color="auto"/>
        <w:left w:val="none" w:sz="0" w:space="0" w:color="auto"/>
        <w:bottom w:val="none" w:sz="0" w:space="0" w:color="auto"/>
        <w:right w:val="none" w:sz="0" w:space="0" w:color="auto"/>
      </w:divBdr>
    </w:div>
    <w:div w:id="1749229348">
      <w:marLeft w:val="640"/>
      <w:marRight w:val="0"/>
      <w:marTop w:val="0"/>
      <w:marBottom w:val="0"/>
      <w:divBdr>
        <w:top w:val="none" w:sz="0" w:space="0" w:color="auto"/>
        <w:left w:val="none" w:sz="0" w:space="0" w:color="auto"/>
        <w:bottom w:val="none" w:sz="0" w:space="0" w:color="auto"/>
        <w:right w:val="none" w:sz="0" w:space="0" w:color="auto"/>
      </w:divBdr>
    </w:div>
    <w:div w:id="1749841112">
      <w:marLeft w:val="640"/>
      <w:marRight w:val="0"/>
      <w:marTop w:val="0"/>
      <w:marBottom w:val="0"/>
      <w:divBdr>
        <w:top w:val="none" w:sz="0" w:space="0" w:color="auto"/>
        <w:left w:val="none" w:sz="0" w:space="0" w:color="auto"/>
        <w:bottom w:val="none" w:sz="0" w:space="0" w:color="auto"/>
        <w:right w:val="none" w:sz="0" w:space="0" w:color="auto"/>
      </w:divBdr>
    </w:div>
    <w:div w:id="1753430087">
      <w:marLeft w:val="640"/>
      <w:marRight w:val="0"/>
      <w:marTop w:val="0"/>
      <w:marBottom w:val="0"/>
      <w:divBdr>
        <w:top w:val="none" w:sz="0" w:space="0" w:color="auto"/>
        <w:left w:val="none" w:sz="0" w:space="0" w:color="auto"/>
        <w:bottom w:val="none" w:sz="0" w:space="0" w:color="auto"/>
        <w:right w:val="none" w:sz="0" w:space="0" w:color="auto"/>
      </w:divBdr>
    </w:div>
    <w:div w:id="1753502754">
      <w:marLeft w:val="640"/>
      <w:marRight w:val="0"/>
      <w:marTop w:val="0"/>
      <w:marBottom w:val="0"/>
      <w:divBdr>
        <w:top w:val="none" w:sz="0" w:space="0" w:color="auto"/>
        <w:left w:val="none" w:sz="0" w:space="0" w:color="auto"/>
        <w:bottom w:val="none" w:sz="0" w:space="0" w:color="auto"/>
        <w:right w:val="none" w:sz="0" w:space="0" w:color="auto"/>
      </w:divBdr>
    </w:div>
    <w:div w:id="1754735825">
      <w:marLeft w:val="640"/>
      <w:marRight w:val="0"/>
      <w:marTop w:val="0"/>
      <w:marBottom w:val="0"/>
      <w:divBdr>
        <w:top w:val="none" w:sz="0" w:space="0" w:color="auto"/>
        <w:left w:val="none" w:sz="0" w:space="0" w:color="auto"/>
        <w:bottom w:val="none" w:sz="0" w:space="0" w:color="auto"/>
        <w:right w:val="none" w:sz="0" w:space="0" w:color="auto"/>
      </w:divBdr>
    </w:div>
    <w:div w:id="1756591492">
      <w:marLeft w:val="640"/>
      <w:marRight w:val="0"/>
      <w:marTop w:val="0"/>
      <w:marBottom w:val="0"/>
      <w:divBdr>
        <w:top w:val="none" w:sz="0" w:space="0" w:color="auto"/>
        <w:left w:val="none" w:sz="0" w:space="0" w:color="auto"/>
        <w:bottom w:val="none" w:sz="0" w:space="0" w:color="auto"/>
        <w:right w:val="none" w:sz="0" w:space="0" w:color="auto"/>
      </w:divBdr>
    </w:div>
    <w:div w:id="1760981769">
      <w:marLeft w:val="640"/>
      <w:marRight w:val="0"/>
      <w:marTop w:val="0"/>
      <w:marBottom w:val="0"/>
      <w:divBdr>
        <w:top w:val="none" w:sz="0" w:space="0" w:color="auto"/>
        <w:left w:val="none" w:sz="0" w:space="0" w:color="auto"/>
        <w:bottom w:val="none" w:sz="0" w:space="0" w:color="auto"/>
        <w:right w:val="none" w:sz="0" w:space="0" w:color="auto"/>
      </w:divBdr>
    </w:div>
    <w:div w:id="1762338546">
      <w:marLeft w:val="640"/>
      <w:marRight w:val="0"/>
      <w:marTop w:val="0"/>
      <w:marBottom w:val="0"/>
      <w:divBdr>
        <w:top w:val="none" w:sz="0" w:space="0" w:color="auto"/>
        <w:left w:val="none" w:sz="0" w:space="0" w:color="auto"/>
        <w:bottom w:val="none" w:sz="0" w:space="0" w:color="auto"/>
        <w:right w:val="none" w:sz="0" w:space="0" w:color="auto"/>
      </w:divBdr>
    </w:div>
    <w:div w:id="1763522804">
      <w:marLeft w:val="640"/>
      <w:marRight w:val="0"/>
      <w:marTop w:val="0"/>
      <w:marBottom w:val="0"/>
      <w:divBdr>
        <w:top w:val="none" w:sz="0" w:space="0" w:color="auto"/>
        <w:left w:val="none" w:sz="0" w:space="0" w:color="auto"/>
        <w:bottom w:val="none" w:sz="0" w:space="0" w:color="auto"/>
        <w:right w:val="none" w:sz="0" w:space="0" w:color="auto"/>
      </w:divBdr>
    </w:div>
    <w:div w:id="1764106964">
      <w:marLeft w:val="640"/>
      <w:marRight w:val="0"/>
      <w:marTop w:val="0"/>
      <w:marBottom w:val="0"/>
      <w:divBdr>
        <w:top w:val="none" w:sz="0" w:space="0" w:color="auto"/>
        <w:left w:val="none" w:sz="0" w:space="0" w:color="auto"/>
        <w:bottom w:val="none" w:sz="0" w:space="0" w:color="auto"/>
        <w:right w:val="none" w:sz="0" w:space="0" w:color="auto"/>
      </w:divBdr>
    </w:div>
    <w:div w:id="1771242789">
      <w:marLeft w:val="640"/>
      <w:marRight w:val="0"/>
      <w:marTop w:val="0"/>
      <w:marBottom w:val="0"/>
      <w:divBdr>
        <w:top w:val="none" w:sz="0" w:space="0" w:color="auto"/>
        <w:left w:val="none" w:sz="0" w:space="0" w:color="auto"/>
        <w:bottom w:val="none" w:sz="0" w:space="0" w:color="auto"/>
        <w:right w:val="none" w:sz="0" w:space="0" w:color="auto"/>
      </w:divBdr>
    </w:div>
    <w:div w:id="1773283255">
      <w:marLeft w:val="640"/>
      <w:marRight w:val="0"/>
      <w:marTop w:val="0"/>
      <w:marBottom w:val="0"/>
      <w:divBdr>
        <w:top w:val="none" w:sz="0" w:space="0" w:color="auto"/>
        <w:left w:val="none" w:sz="0" w:space="0" w:color="auto"/>
        <w:bottom w:val="none" w:sz="0" w:space="0" w:color="auto"/>
        <w:right w:val="none" w:sz="0" w:space="0" w:color="auto"/>
      </w:divBdr>
    </w:div>
    <w:div w:id="1777677639">
      <w:marLeft w:val="640"/>
      <w:marRight w:val="0"/>
      <w:marTop w:val="0"/>
      <w:marBottom w:val="0"/>
      <w:divBdr>
        <w:top w:val="none" w:sz="0" w:space="0" w:color="auto"/>
        <w:left w:val="none" w:sz="0" w:space="0" w:color="auto"/>
        <w:bottom w:val="none" w:sz="0" w:space="0" w:color="auto"/>
        <w:right w:val="none" w:sz="0" w:space="0" w:color="auto"/>
      </w:divBdr>
    </w:div>
    <w:div w:id="1778064114">
      <w:marLeft w:val="640"/>
      <w:marRight w:val="0"/>
      <w:marTop w:val="0"/>
      <w:marBottom w:val="0"/>
      <w:divBdr>
        <w:top w:val="none" w:sz="0" w:space="0" w:color="auto"/>
        <w:left w:val="none" w:sz="0" w:space="0" w:color="auto"/>
        <w:bottom w:val="none" w:sz="0" w:space="0" w:color="auto"/>
        <w:right w:val="none" w:sz="0" w:space="0" w:color="auto"/>
      </w:divBdr>
    </w:div>
    <w:div w:id="1779718202">
      <w:marLeft w:val="640"/>
      <w:marRight w:val="0"/>
      <w:marTop w:val="0"/>
      <w:marBottom w:val="0"/>
      <w:divBdr>
        <w:top w:val="none" w:sz="0" w:space="0" w:color="auto"/>
        <w:left w:val="none" w:sz="0" w:space="0" w:color="auto"/>
        <w:bottom w:val="none" w:sz="0" w:space="0" w:color="auto"/>
        <w:right w:val="none" w:sz="0" w:space="0" w:color="auto"/>
      </w:divBdr>
    </w:div>
    <w:div w:id="1780182660">
      <w:marLeft w:val="640"/>
      <w:marRight w:val="0"/>
      <w:marTop w:val="0"/>
      <w:marBottom w:val="0"/>
      <w:divBdr>
        <w:top w:val="none" w:sz="0" w:space="0" w:color="auto"/>
        <w:left w:val="none" w:sz="0" w:space="0" w:color="auto"/>
        <w:bottom w:val="none" w:sz="0" w:space="0" w:color="auto"/>
        <w:right w:val="none" w:sz="0" w:space="0" w:color="auto"/>
      </w:divBdr>
    </w:div>
    <w:div w:id="1781291734">
      <w:marLeft w:val="640"/>
      <w:marRight w:val="0"/>
      <w:marTop w:val="0"/>
      <w:marBottom w:val="0"/>
      <w:divBdr>
        <w:top w:val="none" w:sz="0" w:space="0" w:color="auto"/>
        <w:left w:val="none" w:sz="0" w:space="0" w:color="auto"/>
        <w:bottom w:val="none" w:sz="0" w:space="0" w:color="auto"/>
        <w:right w:val="none" w:sz="0" w:space="0" w:color="auto"/>
      </w:divBdr>
    </w:div>
    <w:div w:id="1786315998">
      <w:marLeft w:val="640"/>
      <w:marRight w:val="0"/>
      <w:marTop w:val="0"/>
      <w:marBottom w:val="0"/>
      <w:divBdr>
        <w:top w:val="none" w:sz="0" w:space="0" w:color="auto"/>
        <w:left w:val="none" w:sz="0" w:space="0" w:color="auto"/>
        <w:bottom w:val="none" w:sz="0" w:space="0" w:color="auto"/>
        <w:right w:val="none" w:sz="0" w:space="0" w:color="auto"/>
      </w:divBdr>
    </w:div>
    <w:div w:id="1786727607">
      <w:marLeft w:val="640"/>
      <w:marRight w:val="0"/>
      <w:marTop w:val="0"/>
      <w:marBottom w:val="0"/>
      <w:divBdr>
        <w:top w:val="none" w:sz="0" w:space="0" w:color="auto"/>
        <w:left w:val="none" w:sz="0" w:space="0" w:color="auto"/>
        <w:bottom w:val="none" w:sz="0" w:space="0" w:color="auto"/>
        <w:right w:val="none" w:sz="0" w:space="0" w:color="auto"/>
      </w:divBdr>
    </w:div>
    <w:div w:id="1788573771">
      <w:marLeft w:val="640"/>
      <w:marRight w:val="0"/>
      <w:marTop w:val="0"/>
      <w:marBottom w:val="0"/>
      <w:divBdr>
        <w:top w:val="none" w:sz="0" w:space="0" w:color="auto"/>
        <w:left w:val="none" w:sz="0" w:space="0" w:color="auto"/>
        <w:bottom w:val="none" w:sz="0" w:space="0" w:color="auto"/>
        <w:right w:val="none" w:sz="0" w:space="0" w:color="auto"/>
      </w:divBdr>
    </w:div>
    <w:div w:id="1789201049">
      <w:marLeft w:val="640"/>
      <w:marRight w:val="0"/>
      <w:marTop w:val="0"/>
      <w:marBottom w:val="0"/>
      <w:divBdr>
        <w:top w:val="none" w:sz="0" w:space="0" w:color="auto"/>
        <w:left w:val="none" w:sz="0" w:space="0" w:color="auto"/>
        <w:bottom w:val="none" w:sz="0" w:space="0" w:color="auto"/>
        <w:right w:val="none" w:sz="0" w:space="0" w:color="auto"/>
      </w:divBdr>
    </w:div>
    <w:div w:id="1794862298">
      <w:marLeft w:val="640"/>
      <w:marRight w:val="0"/>
      <w:marTop w:val="0"/>
      <w:marBottom w:val="0"/>
      <w:divBdr>
        <w:top w:val="none" w:sz="0" w:space="0" w:color="auto"/>
        <w:left w:val="none" w:sz="0" w:space="0" w:color="auto"/>
        <w:bottom w:val="none" w:sz="0" w:space="0" w:color="auto"/>
        <w:right w:val="none" w:sz="0" w:space="0" w:color="auto"/>
      </w:divBdr>
    </w:div>
    <w:div w:id="1795517175">
      <w:marLeft w:val="640"/>
      <w:marRight w:val="0"/>
      <w:marTop w:val="0"/>
      <w:marBottom w:val="0"/>
      <w:divBdr>
        <w:top w:val="none" w:sz="0" w:space="0" w:color="auto"/>
        <w:left w:val="none" w:sz="0" w:space="0" w:color="auto"/>
        <w:bottom w:val="none" w:sz="0" w:space="0" w:color="auto"/>
        <w:right w:val="none" w:sz="0" w:space="0" w:color="auto"/>
      </w:divBdr>
    </w:div>
    <w:div w:id="1797290694">
      <w:marLeft w:val="640"/>
      <w:marRight w:val="0"/>
      <w:marTop w:val="0"/>
      <w:marBottom w:val="0"/>
      <w:divBdr>
        <w:top w:val="none" w:sz="0" w:space="0" w:color="auto"/>
        <w:left w:val="none" w:sz="0" w:space="0" w:color="auto"/>
        <w:bottom w:val="none" w:sz="0" w:space="0" w:color="auto"/>
        <w:right w:val="none" w:sz="0" w:space="0" w:color="auto"/>
      </w:divBdr>
    </w:div>
    <w:div w:id="1797478815">
      <w:marLeft w:val="640"/>
      <w:marRight w:val="0"/>
      <w:marTop w:val="0"/>
      <w:marBottom w:val="0"/>
      <w:divBdr>
        <w:top w:val="none" w:sz="0" w:space="0" w:color="auto"/>
        <w:left w:val="none" w:sz="0" w:space="0" w:color="auto"/>
        <w:bottom w:val="none" w:sz="0" w:space="0" w:color="auto"/>
        <w:right w:val="none" w:sz="0" w:space="0" w:color="auto"/>
      </w:divBdr>
    </w:div>
    <w:div w:id="1802309152">
      <w:marLeft w:val="640"/>
      <w:marRight w:val="0"/>
      <w:marTop w:val="0"/>
      <w:marBottom w:val="0"/>
      <w:divBdr>
        <w:top w:val="none" w:sz="0" w:space="0" w:color="auto"/>
        <w:left w:val="none" w:sz="0" w:space="0" w:color="auto"/>
        <w:bottom w:val="none" w:sz="0" w:space="0" w:color="auto"/>
        <w:right w:val="none" w:sz="0" w:space="0" w:color="auto"/>
      </w:divBdr>
    </w:div>
    <w:div w:id="1803185918">
      <w:marLeft w:val="640"/>
      <w:marRight w:val="0"/>
      <w:marTop w:val="0"/>
      <w:marBottom w:val="0"/>
      <w:divBdr>
        <w:top w:val="none" w:sz="0" w:space="0" w:color="auto"/>
        <w:left w:val="none" w:sz="0" w:space="0" w:color="auto"/>
        <w:bottom w:val="none" w:sz="0" w:space="0" w:color="auto"/>
        <w:right w:val="none" w:sz="0" w:space="0" w:color="auto"/>
      </w:divBdr>
    </w:div>
    <w:div w:id="1803229663">
      <w:marLeft w:val="640"/>
      <w:marRight w:val="0"/>
      <w:marTop w:val="0"/>
      <w:marBottom w:val="0"/>
      <w:divBdr>
        <w:top w:val="none" w:sz="0" w:space="0" w:color="auto"/>
        <w:left w:val="none" w:sz="0" w:space="0" w:color="auto"/>
        <w:bottom w:val="none" w:sz="0" w:space="0" w:color="auto"/>
        <w:right w:val="none" w:sz="0" w:space="0" w:color="auto"/>
      </w:divBdr>
    </w:div>
    <w:div w:id="1804303069">
      <w:marLeft w:val="640"/>
      <w:marRight w:val="0"/>
      <w:marTop w:val="0"/>
      <w:marBottom w:val="0"/>
      <w:divBdr>
        <w:top w:val="none" w:sz="0" w:space="0" w:color="auto"/>
        <w:left w:val="none" w:sz="0" w:space="0" w:color="auto"/>
        <w:bottom w:val="none" w:sz="0" w:space="0" w:color="auto"/>
        <w:right w:val="none" w:sz="0" w:space="0" w:color="auto"/>
      </w:divBdr>
    </w:div>
    <w:div w:id="1806043382">
      <w:marLeft w:val="640"/>
      <w:marRight w:val="0"/>
      <w:marTop w:val="0"/>
      <w:marBottom w:val="0"/>
      <w:divBdr>
        <w:top w:val="none" w:sz="0" w:space="0" w:color="auto"/>
        <w:left w:val="none" w:sz="0" w:space="0" w:color="auto"/>
        <w:bottom w:val="none" w:sz="0" w:space="0" w:color="auto"/>
        <w:right w:val="none" w:sz="0" w:space="0" w:color="auto"/>
      </w:divBdr>
    </w:div>
    <w:div w:id="1809011725">
      <w:marLeft w:val="640"/>
      <w:marRight w:val="0"/>
      <w:marTop w:val="0"/>
      <w:marBottom w:val="0"/>
      <w:divBdr>
        <w:top w:val="none" w:sz="0" w:space="0" w:color="auto"/>
        <w:left w:val="none" w:sz="0" w:space="0" w:color="auto"/>
        <w:bottom w:val="none" w:sz="0" w:space="0" w:color="auto"/>
        <w:right w:val="none" w:sz="0" w:space="0" w:color="auto"/>
      </w:divBdr>
    </w:div>
    <w:div w:id="1809475220">
      <w:marLeft w:val="640"/>
      <w:marRight w:val="0"/>
      <w:marTop w:val="0"/>
      <w:marBottom w:val="0"/>
      <w:divBdr>
        <w:top w:val="none" w:sz="0" w:space="0" w:color="auto"/>
        <w:left w:val="none" w:sz="0" w:space="0" w:color="auto"/>
        <w:bottom w:val="none" w:sz="0" w:space="0" w:color="auto"/>
        <w:right w:val="none" w:sz="0" w:space="0" w:color="auto"/>
      </w:divBdr>
    </w:div>
    <w:div w:id="1814981005">
      <w:marLeft w:val="640"/>
      <w:marRight w:val="0"/>
      <w:marTop w:val="0"/>
      <w:marBottom w:val="0"/>
      <w:divBdr>
        <w:top w:val="none" w:sz="0" w:space="0" w:color="auto"/>
        <w:left w:val="none" w:sz="0" w:space="0" w:color="auto"/>
        <w:bottom w:val="none" w:sz="0" w:space="0" w:color="auto"/>
        <w:right w:val="none" w:sz="0" w:space="0" w:color="auto"/>
      </w:divBdr>
    </w:div>
    <w:div w:id="1815640213">
      <w:marLeft w:val="640"/>
      <w:marRight w:val="0"/>
      <w:marTop w:val="0"/>
      <w:marBottom w:val="0"/>
      <w:divBdr>
        <w:top w:val="none" w:sz="0" w:space="0" w:color="auto"/>
        <w:left w:val="none" w:sz="0" w:space="0" w:color="auto"/>
        <w:bottom w:val="none" w:sz="0" w:space="0" w:color="auto"/>
        <w:right w:val="none" w:sz="0" w:space="0" w:color="auto"/>
      </w:divBdr>
    </w:div>
    <w:div w:id="1816098288">
      <w:marLeft w:val="640"/>
      <w:marRight w:val="0"/>
      <w:marTop w:val="0"/>
      <w:marBottom w:val="0"/>
      <w:divBdr>
        <w:top w:val="none" w:sz="0" w:space="0" w:color="auto"/>
        <w:left w:val="none" w:sz="0" w:space="0" w:color="auto"/>
        <w:bottom w:val="none" w:sz="0" w:space="0" w:color="auto"/>
        <w:right w:val="none" w:sz="0" w:space="0" w:color="auto"/>
      </w:divBdr>
    </w:div>
    <w:div w:id="1816142671">
      <w:marLeft w:val="640"/>
      <w:marRight w:val="0"/>
      <w:marTop w:val="0"/>
      <w:marBottom w:val="0"/>
      <w:divBdr>
        <w:top w:val="none" w:sz="0" w:space="0" w:color="auto"/>
        <w:left w:val="none" w:sz="0" w:space="0" w:color="auto"/>
        <w:bottom w:val="none" w:sz="0" w:space="0" w:color="auto"/>
        <w:right w:val="none" w:sz="0" w:space="0" w:color="auto"/>
      </w:divBdr>
    </w:div>
    <w:div w:id="1819883595">
      <w:marLeft w:val="640"/>
      <w:marRight w:val="0"/>
      <w:marTop w:val="0"/>
      <w:marBottom w:val="0"/>
      <w:divBdr>
        <w:top w:val="none" w:sz="0" w:space="0" w:color="auto"/>
        <w:left w:val="none" w:sz="0" w:space="0" w:color="auto"/>
        <w:bottom w:val="none" w:sz="0" w:space="0" w:color="auto"/>
        <w:right w:val="none" w:sz="0" w:space="0" w:color="auto"/>
      </w:divBdr>
    </w:div>
    <w:div w:id="1820224525">
      <w:marLeft w:val="640"/>
      <w:marRight w:val="0"/>
      <w:marTop w:val="0"/>
      <w:marBottom w:val="0"/>
      <w:divBdr>
        <w:top w:val="none" w:sz="0" w:space="0" w:color="auto"/>
        <w:left w:val="none" w:sz="0" w:space="0" w:color="auto"/>
        <w:bottom w:val="none" w:sz="0" w:space="0" w:color="auto"/>
        <w:right w:val="none" w:sz="0" w:space="0" w:color="auto"/>
      </w:divBdr>
    </w:div>
    <w:div w:id="1820609891">
      <w:marLeft w:val="640"/>
      <w:marRight w:val="0"/>
      <w:marTop w:val="0"/>
      <w:marBottom w:val="0"/>
      <w:divBdr>
        <w:top w:val="none" w:sz="0" w:space="0" w:color="auto"/>
        <w:left w:val="none" w:sz="0" w:space="0" w:color="auto"/>
        <w:bottom w:val="none" w:sz="0" w:space="0" w:color="auto"/>
        <w:right w:val="none" w:sz="0" w:space="0" w:color="auto"/>
      </w:divBdr>
    </w:div>
    <w:div w:id="1820688175">
      <w:marLeft w:val="640"/>
      <w:marRight w:val="0"/>
      <w:marTop w:val="0"/>
      <w:marBottom w:val="0"/>
      <w:divBdr>
        <w:top w:val="none" w:sz="0" w:space="0" w:color="auto"/>
        <w:left w:val="none" w:sz="0" w:space="0" w:color="auto"/>
        <w:bottom w:val="none" w:sz="0" w:space="0" w:color="auto"/>
        <w:right w:val="none" w:sz="0" w:space="0" w:color="auto"/>
      </w:divBdr>
    </w:div>
    <w:div w:id="1822455820">
      <w:marLeft w:val="640"/>
      <w:marRight w:val="0"/>
      <w:marTop w:val="0"/>
      <w:marBottom w:val="0"/>
      <w:divBdr>
        <w:top w:val="none" w:sz="0" w:space="0" w:color="auto"/>
        <w:left w:val="none" w:sz="0" w:space="0" w:color="auto"/>
        <w:bottom w:val="none" w:sz="0" w:space="0" w:color="auto"/>
        <w:right w:val="none" w:sz="0" w:space="0" w:color="auto"/>
      </w:divBdr>
    </w:div>
    <w:div w:id="1824197942">
      <w:marLeft w:val="640"/>
      <w:marRight w:val="0"/>
      <w:marTop w:val="0"/>
      <w:marBottom w:val="0"/>
      <w:divBdr>
        <w:top w:val="none" w:sz="0" w:space="0" w:color="auto"/>
        <w:left w:val="none" w:sz="0" w:space="0" w:color="auto"/>
        <w:bottom w:val="none" w:sz="0" w:space="0" w:color="auto"/>
        <w:right w:val="none" w:sz="0" w:space="0" w:color="auto"/>
      </w:divBdr>
    </w:div>
    <w:div w:id="1825194425">
      <w:marLeft w:val="640"/>
      <w:marRight w:val="0"/>
      <w:marTop w:val="0"/>
      <w:marBottom w:val="0"/>
      <w:divBdr>
        <w:top w:val="none" w:sz="0" w:space="0" w:color="auto"/>
        <w:left w:val="none" w:sz="0" w:space="0" w:color="auto"/>
        <w:bottom w:val="none" w:sz="0" w:space="0" w:color="auto"/>
        <w:right w:val="none" w:sz="0" w:space="0" w:color="auto"/>
      </w:divBdr>
    </w:div>
    <w:div w:id="1826362743">
      <w:marLeft w:val="640"/>
      <w:marRight w:val="0"/>
      <w:marTop w:val="0"/>
      <w:marBottom w:val="0"/>
      <w:divBdr>
        <w:top w:val="none" w:sz="0" w:space="0" w:color="auto"/>
        <w:left w:val="none" w:sz="0" w:space="0" w:color="auto"/>
        <w:bottom w:val="none" w:sz="0" w:space="0" w:color="auto"/>
        <w:right w:val="none" w:sz="0" w:space="0" w:color="auto"/>
      </w:divBdr>
    </w:div>
    <w:div w:id="1827093096">
      <w:marLeft w:val="640"/>
      <w:marRight w:val="0"/>
      <w:marTop w:val="0"/>
      <w:marBottom w:val="0"/>
      <w:divBdr>
        <w:top w:val="none" w:sz="0" w:space="0" w:color="auto"/>
        <w:left w:val="none" w:sz="0" w:space="0" w:color="auto"/>
        <w:bottom w:val="none" w:sz="0" w:space="0" w:color="auto"/>
        <w:right w:val="none" w:sz="0" w:space="0" w:color="auto"/>
      </w:divBdr>
    </w:div>
    <w:div w:id="1827164461">
      <w:marLeft w:val="640"/>
      <w:marRight w:val="0"/>
      <w:marTop w:val="0"/>
      <w:marBottom w:val="0"/>
      <w:divBdr>
        <w:top w:val="none" w:sz="0" w:space="0" w:color="auto"/>
        <w:left w:val="none" w:sz="0" w:space="0" w:color="auto"/>
        <w:bottom w:val="none" w:sz="0" w:space="0" w:color="auto"/>
        <w:right w:val="none" w:sz="0" w:space="0" w:color="auto"/>
      </w:divBdr>
    </w:div>
    <w:div w:id="1827890231">
      <w:marLeft w:val="640"/>
      <w:marRight w:val="0"/>
      <w:marTop w:val="0"/>
      <w:marBottom w:val="0"/>
      <w:divBdr>
        <w:top w:val="none" w:sz="0" w:space="0" w:color="auto"/>
        <w:left w:val="none" w:sz="0" w:space="0" w:color="auto"/>
        <w:bottom w:val="none" w:sz="0" w:space="0" w:color="auto"/>
        <w:right w:val="none" w:sz="0" w:space="0" w:color="auto"/>
      </w:divBdr>
    </w:div>
    <w:div w:id="1829445155">
      <w:marLeft w:val="640"/>
      <w:marRight w:val="0"/>
      <w:marTop w:val="0"/>
      <w:marBottom w:val="0"/>
      <w:divBdr>
        <w:top w:val="none" w:sz="0" w:space="0" w:color="auto"/>
        <w:left w:val="none" w:sz="0" w:space="0" w:color="auto"/>
        <w:bottom w:val="none" w:sz="0" w:space="0" w:color="auto"/>
        <w:right w:val="none" w:sz="0" w:space="0" w:color="auto"/>
      </w:divBdr>
    </w:div>
    <w:div w:id="1829781061">
      <w:marLeft w:val="640"/>
      <w:marRight w:val="0"/>
      <w:marTop w:val="0"/>
      <w:marBottom w:val="0"/>
      <w:divBdr>
        <w:top w:val="none" w:sz="0" w:space="0" w:color="auto"/>
        <w:left w:val="none" w:sz="0" w:space="0" w:color="auto"/>
        <w:bottom w:val="none" w:sz="0" w:space="0" w:color="auto"/>
        <w:right w:val="none" w:sz="0" w:space="0" w:color="auto"/>
      </w:divBdr>
    </w:div>
    <w:div w:id="1833327593">
      <w:marLeft w:val="640"/>
      <w:marRight w:val="0"/>
      <w:marTop w:val="0"/>
      <w:marBottom w:val="0"/>
      <w:divBdr>
        <w:top w:val="none" w:sz="0" w:space="0" w:color="auto"/>
        <w:left w:val="none" w:sz="0" w:space="0" w:color="auto"/>
        <w:bottom w:val="none" w:sz="0" w:space="0" w:color="auto"/>
        <w:right w:val="none" w:sz="0" w:space="0" w:color="auto"/>
      </w:divBdr>
    </w:div>
    <w:div w:id="1834249483">
      <w:marLeft w:val="640"/>
      <w:marRight w:val="0"/>
      <w:marTop w:val="0"/>
      <w:marBottom w:val="0"/>
      <w:divBdr>
        <w:top w:val="none" w:sz="0" w:space="0" w:color="auto"/>
        <w:left w:val="none" w:sz="0" w:space="0" w:color="auto"/>
        <w:bottom w:val="none" w:sz="0" w:space="0" w:color="auto"/>
        <w:right w:val="none" w:sz="0" w:space="0" w:color="auto"/>
      </w:divBdr>
    </w:div>
    <w:div w:id="1834293434">
      <w:marLeft w:val="640"/>
      <w:marRight w:val="0"/>
      <w:marTop w:val="0"/>
      <w:marBottom w:val="0"/>
      <w:divBdr>
        <w:top w:val="none" w:sz="0" w:space="0" w:color="auto"/>
        <w:left w:val="none" w:sz="0" w:space="0" w:color="auto"/>
        <w:bottom w:val="none" w:sz="0" w:space="0" w:color="auto"/>
        <w:right w:val="none" w:sz="0" w:space="0" w:color="auto"/>
      </w:divBdr>
    </w:div>
    <w:div w:id="1836874950">
      <w:marLeft w:val="640"/>
      <w:marRight w:val="0"/>
      <w:marTop w:val="0"/>
      <w:marBottom w:val="0"/>
      <w:divBdr>
        <w:top w:val="none" w:sz="0" w:space="0" w:color="auto"/>
        <w:left w:val="none" w:sz="0" w:space="0" w:color="auto"/>
        <w:bottom w:val="none" w:sz="0" w:space="0" w:color="auto"/>
        <w:right w:val="none" w:sz="0" w:space="0" w:color="auto"/>
      </w:divBdr>
    </w:div>
    <w:div w:id="1837568903">
      <w:marLeft w:val="640"/>
      <w:marRight w:val="0"/>
      <w:marTop w:val="0"/>
      <w:marBottom w:val="0"/>
      <w:divBdr>
        <w:top w:val="none" w:sz="0" w:space="0" w:color="auto"/>
        <w:left w:val="none" w:sz="0" w:space="0" w:color="auto"/>
        <w:bottom w:val="none" w:sz="0" w:space="0" w:color="auto"/>
        <w:right w:val="none" w:sz="0" w:space="0" w:color="auto"/>
      </w:divBdr>
    </w:div>
    <w:div w:id="1838184269">
      <w:marLeft w:val="640"/>
      <w:marRight w:val="0"/>
      <w:marTop w:val="0"/>
      <w:marBottom w:val="0"/>
      <w:divBdr>
        <w:top w:val="none" w:sz="0" w:space="0" w:color="auto"/>
        <w:left w:val="none" w:sz="0" w:space="0" w:color="auto"/>
        <w:bottom w:val="none" w:sz="0" w:space="0" w:color="auto"/>
        <w:right w:val="none" w:sz="0" w:space="0" w:color="auto"/>
      </w:divBdr>
    </w:div>
    <w:div w:id="1838494470">
      <w:marLeft w:val="640"/>
      <w:marRight w:val="0"/>
      <w:marTop w:val="0"/>
      <w:marBottom w:val="0"/>
      <w:divBdr>
        <w:top w:val="none" w:sz="0" w:space="0" w:color="auto"/>
        <w:left w:val="none" w:sz="0" w:space="0" w:color="auto"/>
        <w:bottom w:val="none" w:sz="0" w:space="0" w:color="auto"/>
        <w:right w:val="none" w:sz="0" w:space="0" w:color="auto"/>
      </w:divBdr>
    </w:div>
    <w:div w:id="1840266045">
      <w:marLeft w:val="640"/>
      <w:marRight w:val="0"/>
      <w:marTop w:val="0"/>
      <w:marBottom w:val="0"/>
      <w:divBdr>
        <w:top w:val="none" w:sz="0" w:space="0" w:color="auto"/>
        <w:left w:val="none" w:sz="0" w:space="0" w:color="auto"/>
        <w:bottom w:val="none" w:sz="0" w:space="0" w:color="auto"/>
        <w:right w:val="none" w:sz="0" w:space="0" w:color="auto"/>
      </w:divBdr>
    </w:div>
    <w:div w:id="1841193346">
      <w:marLeft w:val="640"/>
      <w:marRight w:val="0"/>
      <w:marTop w:val="0"/>
      <w:marBottom w:val="0"/>
      <w:divBdr>
        <w:top w:val="none" w:sz="0" w:space="0" w:color="auto"/>
        <w:left w:val="none" w:sz="0" w:space="0" w:color="auto"/>
        <w:bottom w:val="none" w:sz="0" w:space="0" w:color="auto"/>
        <w:right w:val="none" w:sz="0" w:space="0" w:color="auto"/>
      </w:divBdr>
    </w:div>
    <w:div w:id="1842160520">
      <w:marLeft w:val="640"/>
      <w:marRight w:val="0"/>
      <w:marTop w:val="0"/>
      <w:marBottom w:val="0"/>
      <w:divBdr>
        <w:top w:val="none" w:sz="0" w:space="0" w:color="auto"/>
        <w:left w:val="none" w:sz="0" w:space="0" w:color="auto"/>
        <w:bottom w:val="none" w:sz="0" w:space="0" w:color="auto"/>
        <w:right w:val="none" w:sz="0" w:space="0" w:color="auto"/>
      </w:divBdr>
    </w:div>
    <w:div w:id="1842424255">
      <w:marLeft w:val="640"/>
      <w:marRight w:val="0"/>
      <w:marTop w:val="0"/>
      <w:marBottom w:val="0"/>
      <w:divBdr>
        <w:top w:val="none" w:sz="0" w:space="0" w:color="auto"/>
        <w:left w:val="none" w:sz="0" w:space="0" w:color="auto"/>
        <w:bottom w:val="none" w:sz="0" w:space="0" w:color="auto"/>
        <w:right w:val="none" w:sz="0" w:space="0" w:color="auto"/>
      </w:divBdr>
    </w:div>
    <w:div w:id="1843397047">
      <w:marLeft w:val="640"/>
      <w:marRight w:val="0"/>
      <w:marTop w:val="0"/>
      <w:marBottom w:val="0"/>
      <w:divBdr>
        <w:top w:val="none" w:sz="0" w:space="0" w:color="auto"/>
        <w:left w:val="none" w:sz="0" w:space="0" w:color="auto"/>
        <w:bottom w:val="none" w:sz="0" w:space="0" w:color="auto"/>
        <w:right w:val="none" w:sz="0" w:space="0" w:color="auto"/>
      </w:divBdr>
    </w:div>
    <w:div w:id="1843859469">
      <w:marLeft w:val="640"/>
      <w:marRight w:val="0"/>
      <w:marTop w:val="0"/>
      <w:marBottom w:val="0"/>
      <w:divBdr>
        <w:top w:val="none" w:sz="0" w:space="0" w:color="auto"/>
        <w:left w:val="none" w:sz="0" w:space="0" w:color="auto"/>
        <w:bottom w:val="none" w:sz="0" w:space="0" w:color="auto"/>
        <w:right w:val="none" w:sz="0" w:space="0" w:color="auto"/>
      </w:divBdr>
    </w:div>
    <w:div w:id="1846019040">
      <w:marLeft w:val="640"/>
      <w:marRight w:val="0"/>
      <w:marTop w:val="0"/>
      <w:marBottom w:val="0"/>
      <w:divBdr>
        <w:top w:val="none" w:sz="0" w:space="0" w:color="auto"/>
        <w:left w:val="none" w:sz="0" w:space="0" w:color="auto"/>
        <w:bottom w:val="none" w:sz="0" w:space="0" w:color="auto"/>
        <w:right w:val="none" w:sz="0" w:space="0" w:color="auto"/>
      </w:divBdr>
    </w:div>
    <w:div w:id="1846824687">
      <w:marLeft w:val="640"/>
      <w:marRight w:val="0"/>
      <w:marTop w:val="0"/>
      <w:marBottom w:val="0"/>
      <w:divBdr>
        <w:top w:val="none" w:sz="0" w:space="0" w:color="auto"/>
        <w:left w:val="none" w:sz="0" w:space="0" w:color="auto"/>
        <w:bottom w:val="none" w:sz="0" w:space="0" w:color="auto"/>
        <w:right w:val="none" w:sz="0" w:space="0" w:color="auto"/>
      </w:divBdr>
    </w:div>
    <w:div w:id="1848137136">
      <w:marLeft w:val="640"/>
      <w:marRight w:val="0"/>
      <w:marTop w:val="0"/>
      <w:marBottom w:val="0"/>
      <w:divBdr>
        <w:top w:val="none" w:sz="0" w:space="0" w:color="auto"/>
        <w:left w:val="none" w:sz="0" w:space="0" w:color="auto"/>
        <w:bottom w:val="none" w:sz="0" w:space="0" w:color="auto"/>
        <w:right w:val="none" w:sz="0" w:space="0" w:color="auto"/>
      </w:divBdr>
    </w:div>
    <w:div w:id="1850018248">
      <w:marLeft w:val="640"/>
      <w:marRight w:val="0"/>
      <w:marTop w:val="0"/>
      <w:marBottom w:val="0"/>
      <w:divBdr>
        <w:top w:val="none" w:sz="0" w:space="0" w:color="auto"/>
        <w:left w:val="none" w:sz="0" w:space="0" w:color="auto"/>
        <w:bottom w:val="none" w:sz="0" w:space="0" w:color="auto"/>
        <w:right w:val="none" w:sz="0" w:space="0" w:color="auto"/>
      </w:divBdr>
    </w:div>
    <w:div w:id="1851141899">
      <w:marLeft w:val="640"/>
      <w:marRight w:val="0"/>
      <w:marTop w:val="0"/>
      <w:marBottom w:val="0"/>
      <w:divBdr>
        <w:top w:val="none" w:sz="0" w:space="0" w:color="auto"/>
        <w:left w:val="none" w:sz="0" w:space="0" w:color="auto"/>
        <w:bottom w:val="none" w:sz="0" w:space="0" w:color="auto"/>
        <w:right w:val="none" w:sz="0" w:space="0" w:color="auto"/>
      </w:divBdr>
    </w:div>
    <w:div w:id="1853951632">
      <w:marLeft w:val="640"/>
      <w:marRight w:val="0"/>
      <w:marTop w:val="0"/>
      <w:marBottom w:val="0"/>
      <w:divBdr>
        <w:top w:val="none" w:sz="0" w:space="0" w:color="auto"/>
        <w:left w:val="none" w:sz="0" w:space="0" w:color="auto"/>
        <w:bottom w:val="none" w:sz="0" w:space="0" w:color="auto"/>
        <w:right w:val="none" w:sz="0" w:space="0" w:color="auto"/>
      </w:divBdr>
    </w:div>
    <w:div w:id="1854227346">
      <w:marLeft w:val="640"/>
      <w:marRight w:val="0"/>
      <w:marTop w:val="0"/>
      <w:marBottom w:val="0"/>
      <w:divBdr>
        <w:top w:val="none" w:sz="0" w:space="0" w:color="auto"/>
        <w:left w:val="none" w:sz="0" w:space="0" w:color="auto"/>
        <w:bottom w:val="none" w:sz="0" w:space="0" w:color="auto"/>
        <w:right w:val="none" w:sz="0" w:space="0" w:color="auto"/>
      </w:divBdr>
    </w:div>
    <w:div w:id="1854958225">
      <w:marLeft w:val="640"/>
      <w:marRight w:val="0"/>
      <w:marTop w:val="0"/>
      <w:marBottom w:val="0"/>
      <w:divBdr>
        <w:top w:val="none" w:sz="0" w:space="0" w:color="auto"/>
        <w:left w:val="none" w:sz="0" w:space="0" w:color="auto"/>
        <w:bottom w:val="none" w:sz="0" w:space="0" w:color="auto"/>
        <w:right w:val="none" w:sz="0" w:space="0" w:color="auto"/>
      </w:divBdr>
    </w:div>
    <w:div w:id="1855874509">
      <w:marLeft w:val="640"/>
      <w:marRight w:val="0"/>
      <w:marTop w:val="0"/>
      <w:marBottom w:val="0"/>
      <w:divBdr>
        <w:top w:val="none" w:sz="0" w:space="0" w:color="auto"/>
        <w:left w:val="none" w:sz="0" w:space="0" w:color="auto"/>
        <w:bottom w:val="none" w:sz="0" w:space="0" w:color="auto"/>
        <w:right w:val="none" w:sz="0" w:space="0" w:color="auto"/>
      </w:divBdr>
    </w:div>
    <w:div w:id="1856074085">
      <w:marLeft w:val="640"/>
      <w:marRight w:val="0"/>
      <w:marTop w:val="0"/>
      <w:marBottom w:val="0"/>
      <w:divBdr>
        <w:top w:val="none" w:sz="0" w:space="0" w:color="auto"/>
        <w:left w:val="none" w:sz="0" w:space="0" w:color="auto"/>
        <w:bottom w:val="none" w:sz="0" w:space="0" w:color="auto"/>
        <w:right w:val="none" w:sz="0" w:space="0" w:color="auto"/>
      </w:divBdr>
    </w:div>
    <w:div w:id="1856141692">
      <w:marLeft w:val="640"/>
      <w:marRight w:val="0"/>
      <w:marTop w:val="0"/>
      <w:marBottom w:val="0"/>
      <w:divBdr>
        <w:top w:val="none" w:sz="0" w:space="0" w:color="auto"/>
        <w:left w:val="none" w:sz="0" w:space="0" w:color="auto"/>
        <w:bottom w:val="none" w:sz="0" w:space="0" w:color="auto"/>
        <w:right w:val="none" w:sz="0" w:space="0" w:color="auto"/>
      </w:divBdr>
    </w:div>
    <w:div w:id="1858884547">
      <w:marLeft w:val="640"/>
      <w:marRight w:val="0"/>
      <w:marTop w:val="0"/>
      <w:marBottom w:val="0"/>
      <w:divBdr>
        <w:top w:val="none" w:sz="0" w:space="0" w:color="auto"/>
        <w:left w:val="none" w:sz="0" w:space="0" w:color="auto"/>
        <w:bottom w:val="none" w:sz="0" w:space="0" w:color="auto"/>
        <w:right w:val="none" w:sz="0" w:space="0" w:color="auto"/>
      </w:divBdr>
    </w:div>
    <w:div w:id="1859196679">
      <w:marLeft w:val="640"/>
      <w:marRight w:val="0"/>
      <w:marTop w:val="0"/>
      <w:marBottom w:val="0"/>
      <w:divBdr>
        <w:top w:val="none" w:sz="0" w:space="0" w:color="auto"/>
        <w:left w:val="none" w:sz="0" w:space="0" w:color="auto"/>
        <w:bottom w:val="none" w:sz="0" w:space="0" w:color="auto"/>
        <w:right w:val="none" w:sz="0" w:space="0" w:color="auto"/>
      </w:divBdr>
    </w:div>
    <w:div w:id="1861896801">
      <w:marLeft w:val="640"/>
      <w:marRight w:val="0"/>
      <w:marTop w:val="0"/>
      <w:marBottom w:val="0"/>
      <w:divBdr>
        <w:top w:val="none" w:sz="0" w:space="0" w:color="auto"/>
        <w:left w:val="none" w:sz="0" w:space="0" w:color="auto"/>
        <w:bottom w:val="none" w:sz="0" w:space="0" w:color="auto"/>
        <w:right w:val="none" w:sz="0" w:space="0" w:color="auto"/>
      </w:divBdr>
    </w:div>
    <w:div w:id="1863321740">
      <w:marLeft w:val="640"/>
      <w:marRight w:val="0"/>
      <w:marTop w:val="0"/>
      <w:marBottom w:val="0"/>
      <w:divBdr>
        <w:top w:val="none" w:sz="0" w:space="0" w:color="auto"/>
        <w:left w:val="none" w:sz="0" w:space="0" w:color="auto"/>
        <w:bottom w:val="none" w:sz="0" w:space="0" w:color="auto"/>
        <w:right w:val="none" w:sz="0" w:space="0" w:color="auto"/>
      </w:divBdr>
    </w:div>
    <w:div w:id="1864443223">
      <w:marLeft w:val="640"/>
      <w:marRight w:val="0"/>
      <w:marTop w:val="0"/>
      <w:marBottom w:val="0"/>
      <w:divBdr>
        <w:top w:val="none" w:sz="0" w:space="0" w:color="auto"/>
        <w:left w:val="none" w:sz="0" w:space="0" w:color="auto"/>
        <w:bottom w:val="none" w:sz="0" w:space="0" w:color="auto"/>
        <w:right w:val="none" w:sz="0" w:space="0" w:color="auto"/>
      </w:divBdr>
    </w:div>
    <w:div w:id="1864855512">
      <w:marLeft w:val="640"/>
      <w:marRight w:val="0"/>
      <w:marTop w:val="0"/>
      <w:marBottom w:val="0"/>
      <w:divBdr>
        <w:top w:val="none" w:sz="0" w:space="0" w:color="auto"/>
        <w:left w:val="none" w:sz="0" w:space="0" w:color="auto"/>
        <w:bottom w:val="none" w:sz="0" w:space="0" w:color="auto"/>
        <w:right w:val="none" w:sz="0" w:space="0" w:color="auto"/>
      </w:divBdr>
    </w:div>
    <w:div w:id="1865053332">
      <w:marLeft w:val="640"/>
      <w:marRight w:val="0"/>
      <w:marTop w:val="0"/>
      <w:marBottom w:val="0"/>
      <w:divBdr>
        <w:top w:val="none" w:sz="0" w:space="0" w:color="auto"/>
        <w:left w:val="none" w:sz="0" w:space="0" w:color="auto"/>
        <w:bottom w:val="none" w:sz="0" w:space="0" w:color="auto"/>
        <w:right w:val="none" w:sz="0" w:space="0" w:color="auto"/>
      </w:divBdr>
    </w:div>
    <w:div w:id="1865286351">
      <w:marLeft w:val="640"/>
      <w:marRight w:val="0"/>
      <w:marTop w:val="0"/>
      <w:marBottom w:val="0"/>
      <w:divBdr>
        <w:top w:val="none" w:sz="0" w:space="0" w:color="auto"/>
        <w:left w:val="none" w:sz="0" w:space="0" w:color="auto"/>
        <w:bottom w:val="none" w:sz="0" w:space="0" w:color="auto"/>
        <w:right w:val="none" w:sz="0" w:space="0" w:color="auto"/>
      </w:divBdr>
    </w:div>
    <w:div w:id="1866823719">
      <w:marLeft w:val="640"/>
      <w:marRight w:val="0"/>
      <w:marTop w:val="0"/>
      <w:marBottom w:val="0"/>
      <w:divBdr>
        <w:top w:val="none" w:sz="0" w:space="0" w:color="auto"/>
        <w:left w:val="none" w:sz="0" w:space="0" w:color="auto"/>
        <w:bottom w:val="none" w:sz="0" w:space="0" w:color="auto"/>
        <w:right w:val="none" w:sz="0" w:space="0" w:color="auto"/>
      </w:divBdr>
    </w:div>
    <w:div w:id="1867986276">
      <w:marLeft w:val="640"/>
      <w:marRight w:val="0"/>
      <w:marTop w:val="0"/>
      <w:marBottom w:val="0"/>
      <w:divBdr>
        <w:top w:val="none" w:sz="0" w:space="0" w:color="auto"/>
        <w:left w:val="none" w:sz="0" w:space="0" w:color="auto"/>
        <w:bottom w:val="none" w:sz="0" w:space="0" w:color="auto"/>
        <w:right w:val="none" w:sz="0" w:space="0" w:color="auto"/>
      </w:divBdr>
    </w:div>
    <w:div w:id="1869836433">
      <w:marLeft w:val="640"/>
      <w:marRight w:val="0"/>
      <w:marTop w:val="0"/>
      <w:marBottom w:val="0"/>
      <w:divBdr>
        <w:top w:val="none" w:sz="0" w:space="0" w:color="auto"/>
        <w:left w:val="none" w:sz="0" w:space="0" w:color="auto"/>
        <w:bottom w:val="none" w:sz="0" w:space="0" w:color="auto"/>
        <w:right w:val="none" w:sz="0" w:space="0" w:color="auto"/>
      </w:divBdr>
    </w:div>
    <w:div w:id="1871184416">
      <w:marLeft w:val="640"/>
      <w:marRight w:val="0"/>
      <w:marTop w:val="0"/>
      <w:marBottom w:val="0"/>
      <w:divBdr>
        <w:top w:val="none" w:sz="0" w:space="0" w:color="auto"/>
        <w:left w:val="none" w:sz="0" w:space="0" w:color="auto"/>
        <w:bottom w:val="none" w:sz="0" w:space="0" w:color="auto"/>
        <w:right w:val="none" w:sz="0" w:space="0" w:color="auto"/>
      </w:divBdr>
    </w:div>
    <w:div w:id="1874028873">
      <w:marLeft w:val="640"/>
      <w:marRight w:val="0"/>
      <w:marTop w:val="0"/>
      <w:marBottom w:val="0"/>
      <w:divBdr>
        <w:top w:val="none" w:sz="0" w:space="0" w:color="auto"/>
        <w:left w:val="none" w:sz="0" w:space="0" w:color="auto"/>
        <w:bottom w:val="none" w:sz="0" w:space="0" w:color="auto"/>
        <w:right w:val="none" w:sz="0" w:space="0" w:color="auto"/>
      </w:divBdr>
    </w:div>
    <w:div w:id="1874725437">
      <w:marLeft w:val="640"/>
      <w:marRight w:val="0"/>
      <w:marTop w:val="0"/>
      <w:marBottom w:val="0"/>
      <w:divBdr>
        <w:top w:val="none" w:sz="0" w:space="0" w:color="auto"/>
        <w:left w:val="none" w:sz="0" w:space="0" w:color="auto"/>
        <w:bottom w:val="none" w:sz="0" w:space="0" w:color="auto"/>
        <w:right w:val="none" w:sz="0" w:space="0" w:color="auto"/>
      </w:divBdr>
    </w:div>
    <w:div w:id="1875116722">
      <w:marLeft w:val="640"/>
      <w:marRight w:val="0"/>
      <w:marTop w:val="0"/>
      <w:marBottom w:val="0"/>
      <w:divBdr>
        <w:top w:val="none" w:sz="0" w:space="0" w:color="auto"/>
        <w:left w:val="none" w:sz="0" w:space="0" w:color="auto"/>
        <w:bottom w:val="none" w:sz="0" w:space="0" w:color="auto"/>
        <w:right w:val="none" w:sz="0" w:space="0" w:color="auto"/>
      </w:divBdr>
    </w:div>
    <w:div w:id="1875606996">
      <w:marLeft w:val="640"/>
      <w:marRight w:val="0"/>
      <w:marTop w:val="0"/>
      <w:marBottom w:val="0"/>
      <w:divBdr>
        <w:top w:val="none" w:sz="0" w:space="0" w:color="auto"/>
        <w:left w:val="none" w:sz="0" w:space="0" w:color="auto"/>
        <w:bottom w:val="none" w:sz="0" w:space="0" w:color="auto"/>
        <w:right w:val="none" w:sz="0" w:space="0" w:color="auto"/>
      </w:divBdr>
    </w:div>
    <w:div w:id="1876036256">
      <w:marLeft w:val="640"/>
      <w:marRight w:val="0"/>
      <w:marTop w:val="0"/>
      <w:marBottom w:val="0"/>
      <w:divBdr>
        <w:top w:val="none" w:sz="0" w:space="0" w:color="auto"/>
        <w:left w:val="none" w:sz="0" w:space="0" w:color="auto"/>
        <w:bottom w:val="none" w:sz="0" w:space="0" w:color="auto"/>
        <w:right w:val="none" w:sz="0" w:space="0" w:color="auto"/>
      </w:divBdr>
    </w:div>
    <w:div w:id="1876886803">
      <w:marLeft w:val="640"/>
      <w:marRight w:val="0"/>
      <w:marTop w:val="0"/>
      <w:marBottom w:val="0"/>
      <w:divBdr>
        <w:top w:val="none" w:sz="0" w:space="0" w:color="auto"/>
        <w:left w:val="none" w:sz="0" w:space="0" w:color="auto"/>
        <w:bottom w:val="none" w:sz="0" w:space="0" w:color="auto"/>
        <w:right w:val="none" w:sz="0" w:space="0" w:color="auto"/>
      </w:divBdr>
    </w:div>
    <w:div w:id="1876891470">
      <w:marLeft w:val="640"/>
      <w:marRight w:val="0"/>
      <w:marTop w:val="0"/>
      <w:marBottom w:val="0"/>
      <w:divBdr>
        <w:top w:val="none" w:sz="0" w:space="0" w:color="auto"/>
        <w:left w:val="none" w:sz="0" w:space="0" w:color="auto"/>
        <w:bottom w:val="none" w:sz="0" w:space="0" w:color="auto"/>
        <w:right w:val="none" w:sz="0" w:space="0" w:color="auto"/>
      </w:divBdr>
    </w:div>
    <w:div w:id="1879314825">
      <w:marLeft w:val="640"/>
      <w:marRight w:val="0"/>
      <w:marTop w:val="0"/>
      <w:marBottom w:val="0"/>
      <w:divBdr>
        <w:top w:val="none" w:sz="0" w:space="0" w:color="auto"/>
        <w:left w:val="none" w:sz="0" w:space="0" w:color="auto"/>
        <w:bottom w:val="none" w:sz="0" w:space="0" w:color="auto"/>
        <w:right w:val="none" w:sz="0" w:space="0" w:color="auto"/>
      </w:divBdr>
    </w:div>
    <w:div w:id="1879857492">
      <w:marLeft w:val="640"/>
      <w:marRight w:val="0"/>
      <w:marTop w:val="0"/>
      <w:marBottom w:val="0"/>
      <w:divBdr>
        <w:top w:val="none" w:sz="0" w:space="0" w:color="auto"/>
        <w:left w:val="none" w:sz="0" w:space="0" w:color="auto"/>
        <w:bottom w:val="none" w:sz="0" w:space="0" w:color="auto"/>
        <w:right w:val="none" w:sz="0" w:space="0" w:color="auto"/>
      </w:divBdr>
    </w:div>
    <w:div w:id="1880698431">
      <w:marLeft w:val="640"/>
      <w:marRight w:val="0"/>
      <w:marTop w:val="0"/>
      <w:marBottom w:val="0"/>
      <w:divBdr>
        <w:top w:val="none" w:sz="0" w:space="0" w:color="auto"/>
        <w:left w:val="none" w:sz="0" w:space="0" w:color="auto"/>
        <w:bottom w:val="none" w:sz="0" w:space="0" w:color="auto"/>
        <w:right w:val="none" w:sz="0" w:space="0" w:color="auto"/>
      </w:divBdr>
    </w:div>
    <w:div w:id="1882591151">
      <w:marLeft w:val="640"/>
      <w:marRight w:val="0"/>
      <w:marTop w:val="0"/>
      <w:marBottom w:val="0"/>
      <w:divBdr>
        <w:top w:val="none" w:sz="0" w:space="0" w:color="auto"/>
        <w:left w:val="none" w:sz="0" w:space="0" w:color="auto"/>
        <w:bottom w:val="none" w:sz="0" w:space="0" w:color="auto"/>
        <w:right w:val="none" w:sz="0" w:space="0" w:color="auto"/>
      </w:divBdr>
    </w:div>
    <w:div w:id="1883249535">
      <w:marLeft w:val="640"/>
      <w:marRight w:val="0"/>
      <w:marTop w:val="0"/>
      <w:marBottom w:val="0"/>
      <w:divBdr>
        <w:top w:val="none" w:sz="0" w:space="0" w:color="auto"/>
        <w:left w:val="none" w:sz="0" w:space="0" w:color="auto"/>
        <w:bottom w:val="none" w:sz="0" w:space="0" w:color="auto"/>
        <w:right w:val="none" w:sz="0" w:space="0" w:color="auto"/>
      </w:divBdr>
    </w:div>
    <w:div w:id="1883781259">
      <w:marLeft w:val="640"/>
      <w:marRight w:val="0"/>
      <w:marTop w:val="0"/>
      <w:marBottom w:val="0"/>
      <w:divBdr>
        <w:top w:val="none" w:sz="0" w:space="0" w:color="auto"/>
        <w:left w:val="none" w:sz="0" w:space="0" w:color="auto"/>
        <w:bottom w:val="none" w:sz="0" w:space="0" w:color="auto"/>
        <w:right w:val="none" w:sz="0" w:space="0" w:color="auto"/>
      </w:divBdr>
    </w:div>
    <w:div w:id="1884176443">
      <w:marLeft w:val="640"/>
      <w:marRight w:val="0"/>
      <w:marTop w:val="0"/>
      <w:marBottom w:val="0"/>
      <w:divBdr>
        <w:top w:val="none" w:sz="0" w:space="0" w:color="auto"/>
        <w:left w:val="none" w:sz="0" w:space="0" w:color="auto"/>
        <w:bottom w:val="none" w:sz="0" w:space="0" w:color="auto"/>
        <w:right w:val="none" w:sz="0" w:space="0" w:color="auto"/>
      </w:divBdr>
    </w:div>
    <w:div w:id="1887175363">
      <w:marLeft w:val="640"/>
      <w:marRight w:val="0"/>
      <w:marTop w:val="0"/>
      <w:marBottom w:val="0"/>
      <w:divBdr>
        <w:top w:val="none" w:sz="0" w:space="0" w:color="auto"/>
        <w:left w:val="none" w:sz="0" w:space="0" w:color="auto"/>
        <w:bottom w:val="none" w:sz="0" w:space="0" w:color="auto"/>
        <w:right w:val="none" w:sz="0" w:space="0" w:color="auto"/>
      </w:divBdr>
    </w:div>
    <w:div w:id="1887569927">
      <w:marLeft w:val="640"/>
      <w:marRight w:val="0"/>
      <w:marTop w:val="0"/>
      <w:marBottom w:val="0"/>
      <w:divBdr>
        <w:top w:val="none" w:sz="0" w:space="0" w:color="auto"/>
        <w:left w:val="none" w:sz="0" w:space="0" w:color="auto"/>
        <w:bottom w:val="none" w:sz="0" w:space="0" w:color="auto"/>
        <w:right w:val="none" w:sz="0" w:space="0" w:color="auto"/>
      </w:divBdr>
    </w:div>
    <w:div w:id="1887987804">
      <w:marLeft w:val="640"/>
      <w:marRight w:val="0"/>
      <w:marTop w:val="0"/>
      <w:marBottom w:val="0"/>
      <w:divBdr>
        <w:top w:val="none" w:sz="0" w:space="0" w:color="auto"/>
        <w:left w:val="none" w:sz="0" w:space="0" w:color="auto"/>
        <w:bottom w:val="none" w:sz="0" w:space="0" w:color="auto"/>
        <w:right w:val="none" w:sz="0" w:space="0" w:color="auto"/>
      </w:divBdr>
    </w:div>
    <w:div w:id="1889223964">
      <w:marLeft w:val="640"/>
      <w:marRight w:val="0"/>
      <w:marTop w:val="0"/>
      <w:marBottom w:val="0"/>
      <w:divBdr>
        <w:top w:val="none" w:sz="0" w:space="0" w:color="auto"/>
        <w:left w:val="none" w:sz="0" w:space="0" w:color="auto"/>
        <w:bottom w:val="none" w:sz="0" w:space="0" w:color="auto"/>
        <w:right w:val="none" w:sz="0" w:space="0" w:color="auto"/>
      </w:divBdr>
    </w:div>
    <w:div w:id="1890802276">
      <w:marLeft w:val="640"/>
      <w:marRight w:val="0"/>
      <w:marTop w:val="0"/>
      <w:marBottom w:val="0"/>
      <w:divBdr>
        <w:top w:val="none" w:sz="0" w:space="0" w:color="auto"/>
        <w:left w:val="none" w:sz="0" w:space="0" w:color="auto"/>
        <w:bottom w:val="none" w:sz="0" w:space="0" w:color="auto"/>
        <w:right w:val="none" w:sz="0" w:space="0" w:color="auto"/>
      </w:divBdr>
    </w:div>
    <w:div w:id="1892693411">
      <w:marLeft w:val="640"/>
      <w:marRight w:val="0"/>
      <w:marTop w:val="0"/>
      <w:marBottom w:val="0"/>
      <w:divBdr>
        <w:top w:val="none" w:sz="0" w:space="0" w:color="auto"/>
        <w:left w:val="none" w:sz="0" w:space="0" w:color="auto"/>
        <w:bottom w:val="none" w:sz="0" w:space="0" w:color="auto"/>
        <w:right w:val="none" w:sz="0" w:space="0" w:color="auto"/>
      </w:divBdr>
    </w:div>
    <w:div w:id="1894610037">
      <w:marLeft w:val="640"/>
      <w:marRight w:val="0"/>
      <w:marTop w:val="0"/>
      <w:marBottom w:val="0"/>
      <w:divBdr>
        <w:top w:val="none" w:sz="0" w:space="0" w:color="auto"/>
        <w:left w:val="none" w:sz="0" w:space="0" w:color="auto"/>
        <w:bottom w:val="none" w:sz="0" w:space="0" w:color="auto"/>
        <w:right w:val="none" w:sz="0" w:space="0" w:color="auto"/>
      </w:divBdr>
    </w:div>
    <w:div w:id="1897936210">
      <w:marLeft w:val="640"/>
      <w:marRight w:val="0"/>
      <w:marTop w:val="0"/>
      <w:marBottom w:val="0"/>
      <w:divBdr>
        <w:top w:val="none" w:sz="0" w:space="0" w:color="auto"/>
        <w:left w:val="none" w:sz="0" w:space="0" w:color="auto"/>
        <w:bottom w:val="none" w:sz="0" w:space="0" w:color="auto"/>
        <w:right w:val="none" w:sz="0" w:space="0" w:color="auto"/>
      </w:divBdr>
    </w:div>
    <w:div w:id="1899432043">
      <w:marLeft w:val="640"/>
      <w:marRight w:val="0"/>
      <w:marTop w:val="0"/>
      <w:marBottom w:val="0"/>
      <w:divBdr>
        <w:top w:val="none" w:sz="0" w:space="0" w:color="auto"/>
        <w:left w:val="none" w:sz="0" w:space="0" w:color="auto"/>
        <w:bottom w:val="none" w:sz="0" w:space="0" w:color="auto"/>
        <w:right w:val="none" w:sz="0" w:space="0" w:color="auto"/>
      </w:divBdr>
    </w:div>
    <w:div w:id="1901210177">
      <w:marLeft w:val="640"/>
      <w:marRight w:val="0"/>
      <w:marTop w:val="0"/>
      <w:marBottom w:val="0"/>
      <w:divBdr>
        <w:top w:val="none" w:sz="0" w:space="0" w:color="auto"/>
        <w:left w:val="none" w:sz="0" w:space="0" w:color="auto"/>
        <w:bottom w:val="none" w:sz="0" w:space="0" w:color="auto"/>
        <w:right w:val="none" w:sz="0" w:space="0" w:color="auto"/>
      </w:divBdr>
    </w:div>
    <w:div w:id="1901399844">
      <w:marLeft w:val="640"/>
      <w:marRight w:val="0"/>
      <w:marTop w:val="0"/>
      <w:marBottom w:val="0"/>
      <w:divBdr>
        <w:top w:val="none" w:sz="0" w:space="0" w:color="auto"/>
        <w:left w:val="none" w:sz="0" w:space="0" w:color="auto"/>
        <w:bottom w:val="none" w:sz="0" w:space="0" w:color="auto"/>
        <w:right w:val="none" w:sz="0" w:space="0" w:color="auto"/>
      </w:divBdr>
    </w:div>
    <w:div w:id="1902058815">
      <w:marLeft w:val="640"/>
      <w:marRight w:val="0"/>
      <w:marTop w:val="0"/>
      <w:marBottom w:val="0"/>
      <w:divBdr>
        <w:top w:val="none" w:sz="0" w:space="0" w:color="auto"/>
        <w:left w:val="none" w:sz="0" w:space="0" w:color="auto"/>
        <w:bottom w:val="none" w:sz="0" w:space="0" w:color="auto"/>
        <w:right w:val="none" w:sz="0" w:space="0" w:color="auto"/>
      </w:divBdr>
    </w:div>
    <w:div w:id="1902476961">
      <w:marLeft w:val="640"/>
      <w:marRight w:val="0"/>
      <w:marTop w:val="0"/>
      <w:marBottom w:val="0"/>
      <w:divBdr>
        <w:top w:val="none" w:sz="0" w:space="0" w:color="auto"/>
        <w:left w:val="none" w:sz="0" w:space="0" w:color="auto"/>
        <w:bottom w:val="none" w:sz="0" w:space="0" w:color="auto"/>
        <w:right w:val="none" w:sz="0" w:space="0" w:color="auto"/>
      </w:divBdr>
    </w:div>
    <w:div w:id="1903173628">
      <w:marLeft w:val="640"/>
      <w:marRight w:val="0"/>
      <w:marTop w:val="0"/>
      <w:marBottom w:val="0"/>
      <w:divBdr>
        <w:top w:val="none" w:sz="0" w:space="0" w:color="auto"/>
        <w:left w:val="none" w:sz="0" w:space="0" w:color="auto"/>
        <w:bottom w:val="none" w:sz="0" w:space="0" w:color="auto"/>
        <w:right w:val="none" w:sz="0" w:space="0" w:color="auto"/>
      </w:divBdr>
    </w:div>
    <w:div w:id="1903325703">
      <w:marLeft w:val="640"/>
      <w:marRight w:val="0"/>
      <w:marTop w:val="0"/>
      <w:marBottom w:val="0"/>
      <w:divBdr>
        <w:top w:val="none" w:sz="0" w:space="0" w:color="auto"/>
        <w:left w:val="none" w:sz="0" w:space="0" w:color="auto"/>
        <w:bottom w:val="none" w:sz="0" w:space="0" w:color="auto"/>
        <w:right w:val="none" w:sz="0" w:space="0" w:color="auto"/>
      </w:divBdr>
    </w:div>
    <w:div w:id="1903910155">
      <w:marLeft w:val="640"/>
      <w:marRight w:val="0"/>
      <w:marTop w:val="0"/>
      <w:marBottom w:val="0"/>
      <w:divBdr>
        <w:top w:val="none" w:sz="0" w:space="0" w:color="auto"/>
        <w:left w:val="none" w:sz="0" w:space="0" w:color="auto"/>
        <w:bottom w:val="none" w:sz="0" w:space="0" w:color="auto"/>
        <w:right w:val="none" w:sz="0" w:space="0" w:color="auto"/>
      </w:divBdr>
    </w:div>
    <w:div w:id="1904438286">
      <w:marLeft w:val="640"/>
      <w:marRight w:val="0"/>
      <w:marTop w:val="0"/>
      <w:marBottom w:val="0"/>
      <w:divBdr>
        <w:top w:val="none" w:sz="0" w:space="0" w:color="auto"/>
        <w:left w:val="none" w:sz="0" w:space="0" w:color="auto"/>
        <w:bottom w:val="none" w:sz="0" w:space="0" w:color="auto"/>
        <w:right w:val="none" w:sz="0" w:space="0" w:color="auto"/>
      </w:divBdr>
    </w:div>
    <w:div w:id="1904751958">
      <w:marLeft w:val="640"/>
      <w:marRight w:val="0"/>
      <w:marTop w:val="0"/>
      <w:marBottom w:val="0"/>
      <w:divBdr>
        <w:top w:val="none" w:sz="0" w:space="0" w:color="auto"/>
        <w:left w:val="none" w:sz="0" w:space="0" w:color="auto"/>
        <w:bottom w:val="none" w:sz="0" w:space="0" w:color="auto"/>
        <w:right w:val="none" w:sz="0" w:space="0" w:color="auto"/>
      </w:divBdr>
    </w:div>
    <w:div w:id="1904872595">
      <w:marLeft w:val="640"/>
      <w:marRight w:val="0"/>
      <w:marTop w:val="0"/>
      <w:marBottom w:val="0"/>
      <w:divBdr>
        <w:top w:val="none" w:sz="0" w:space="0" w:color="auto"/>
        <w:left w:val="none" w:sz="0" w:space="0" w:color="auto"/>
        <w:bottom w:val="none" w:sz="0" w:space="0" w:color="auto"/>
        <w:right w:val="none" w:sz="0" w:space="0" w:color="auto"/>
      </w:divBdr>
    </w:div>
    <w:div w:id="1905871145">
      <w:marLeft w:val="640"/>
      <w:marRight w:val="0"/>
      <w:marTop w:val="0"/>
      <w:marBottom w:val="0"/>
      <w:divBdr>
        <w:top w:val="none" w:sz="0" w:space="0" w:color="auto"/>
        <w:left w:val="none" w:sz="0" w:space="0" w:color="auto"/>
        <w:bottom w:val="none" w:sz="0" w:space="0" w:color="auto"/>
        <w:right w:val="none" w:sz="0" w:space="0" w:color="auto"/>
      </w:divBdr>
    </w:div>
    <w:div w:id="1906377093">
      <w:marLeft w:val="640"/>
      <w:marRight w:val="0"/>
      <w:marTop w:val="0"/>
      <w:marBottom w:val="0"/>
      <w:divBdr>
        <w:top w:val="none" w:sz="0" w:space="0" w:color="auto"/>
        <w:left w:val="none" w:sz="0" w:space="0" w:color="auto"/>
        <w:bottom w:val="none" w:sz="0" w:space="0" w:color="auto"/>
        <w:right w:val="none" w:sz="0" w:space="0" w:color="auto"/>
      </w:divBdr>
    </w:div>
    <w:div w:id="1908950559">
      <w:marLeft w:val="640"/>
      <w:marRight w:val="0"/>
      <w:marTop w:val="0"/>
      <w:marBottom w:val="0"/>
      <w:divBdr>
        <w:top w:val="none" w:sz="0" w:space="0" w:color="auto"/>
        <w:left w:val="none" w:sz="0" w:space="0" w:color="auto"/>
        <w:bottom w:val="none" w:sz="0" w:space="0" w:color="auto"/>
        <w:right w:val="none" w:sz="0" w:space="0" w:color="auto"/>
      </w:divBdr>
    </w:div>
    <w:div w:id="1910114634">
      <w:marLeft w:val="640"/>
      <w:marRight w:val="0"/>
      <w:marTop w:val="0"/>
      <w:marBottom w:val="0"/>
      <w:divBdr>
        <w:top w:val="none" w:sz="0" w:space="0" w:color="auto"/>
        <w:left w:val="none" w:sz="0" w:space="0" w:color="auto"/>
        <w:bottom w:val="none" w:sz="0" w:space="0" w:color="auto"/>
        <w:right w:val="none" w:sz="0" w:space="0" w:color="auto"/>
      </w:divBdr>
    </w:div>
    <w:div w:id="1911847246">
      <w:marLeft w:val="640"/>
      <w:marRight w:val="0"/>
      <w:marTop w:val="0"/>
      <w:marBottom w:val="0"/>
      <w:divBdr>
        <w:top w:val="none" w:sz="0" w:space="0" w:color="auto"/>
        <w:left w:val="none" w:sz="0" w:space="0" w:color="auto"/>
        <w:bottom w:val="none" w:sz="0" w:space="0" w:color="auto"/>
        <w:right w:val="none" w:sz="0" w:space="0" w:color="auto"/>
      </w:divBdr>
    </w:div>
    <w:div w:id="1912958980">
      <w:marLeft w:val="640"/>
      <w:marRight w:val="0"/>
      <w:marTop w:val="0"/>
      <w:marBottom w:val="0"/>
      <w:divBdr>
        <w:top w:val="none" w:sz="0" w:space="0" w:color="auto"/>
        <w:left w:val="none" w:sz="0" w:space="0" w:color="auto"/>
        <w:bottom w:val="none" w:sz="0" w:space="0" w:color="auto"/>
        <w:right w:val="none" w:sz="0" w:space="0" w:color="auto"/>
      </w:divBdr>
    </w:div>
    <w:div w:id="1914389158">
      <w:marLeft w:val="640"/>
      <w:marRight w:val="0"/>
      <w:marTop w:val="0"/>
      <w:marBottom w:val="0"/>
      <w:divBdr>
        <w:top w:val="none" w:sz="0" w:space="0" w:color="auto"/>
        <w:left w:val="none" w:sz="0" w:space="0" w:color="auto"/>
        <w:bottom w:val="none" w:sz="0" w:space="0" w:color="auto"/>
        <w:right w:val="none" w:sz="0" w:space="0" w:color="auto"/>
      </w:divBdr>
    </w:div>
    <w:div w:id="1914510057">
      <w:marLeft w:val="640"/>
      <w:marRight w:val="0"/>
      <w:marTop w:val="0"/>
      <w:marBottom w:val="0"/>
      <w:divBdr>
        <w:top w:val="none" w:sz="0" w:space="0" w:color="auto"/>
        <w:left w:val="none" w:sz="0" w:space="0" w:color="auto"/>
        <w:bottom w:val="none" w:sz="0" w:space="0" w:color="auto"/>
        <w:right w:val="none" w:sz="0" w:space="0" w:color="auto"/>
      </w:divBdr>
    </w:div>
    <w:div w:id="1917126802">
      <w:marLeft w:val="640"/>
      <w:marRight w:val="0"/>
      <w:marTop w:val="0"/>
      <w:marBottom w:val="0"/>
      <w:divBdr>
        <w:top w:val="none" w:sz="0" w:space="0" w:color="auto"/>
        <w:left w:val="none" w:sz="0" w:space="0" w:color="auto"/>
        <w:bottom w:val="none" w:sz="0" w:space="0" w:color="auto"/>
        <w:right w:val="none" w:sz="0" w:space="0" w:color="auto"/>
      </w:divBdr>
    </w:div>
    <w:div w:id="1917324241">
      <w:marLeft w:val="640"/>
      <w:marRight w:val="0"/>
      <w:marTop w:val="0"/>
      <w:marBottom w:val="0"/>
      <w:divBdr>
        <w:top w:val="none" w:sz="0" w:space="0" w:color="auto"/>
        <w:left w:val="none" w:sz="0" w:space="0" w:color="auto"/>
        <w:bottom w:val="none" w:sz="0" w:space="0" w:color="auto"/>
        <w:right w:val="none" w:sz="0" w:space="0" w:color="auto"/>
      </w:divBdr>
    </w:div>
    <w:div w:id="1917324321">
      <w:marLeft w:val="640"/>
      <w:marRight w:val="0"/>
      <w:marTop w:val="0"/>
      <w:marBottom w:val="0"/>
      <w:divBdr>
        <w:top w:val="none" w:sz="0" w:space="0" w:color="auto"/>
        <w:left w:val="none" w:sz="0" w:space="0" w:color="auto"/>
        <w:bottom w:val="none" w:sz="0" w:space="0" w:color="auto"/>
        <w:right w:val="none" w:sz="0" w:space="0" w:color="auto"/>
      </w:divBdr>
    </w:div>
    <w:div w:id="1917520606">
      <w:marLeft w:val="640"/>
      <w:marRight w:val="0"/>
      <w:marTop w:val="0"/>
      <w:marBottom w:val="0"/>
      <w:divBdr>
        <w:top w:val="none" w:sz="0" w:space="0" w:color="auto"/>
        <w:left w:val="none" w:sz="0" w:space="0" w:color="auto"/>
        <w:bottom w:val="none" w:sz="0" w:space="0" w:color="auto"/>
        <w:right w:val="none" w:sz="0" w:space="0" w:color="auto"/>
      </w:divBdr>
    </w:div>
    <w:div w:id="1918900141">
      <w:marLeft w:val="640"/>
      <w:marRight w:val="0"/>
      <w:marTop w:val="0"/>
      <w:marBottom w:val="0"/>
      <w:divBdr>
        <w:top w:val="none" w:sz="0" w:space="0" w:color="auto"/>
        <w:left w:val="none" w:sz="0" w:space="0" w:color="auto"/>
        <w:bottom w:val="none" w:sz="0" w:space="0" w:color="auto"/>
        <w:right w:val="none" w:sz="0" w:space="0" w:color="auto"/>
      </w:divBdr>
    </w:div>
    <w:div w:id="1919635873">
      <w:marLeft w:val="640"/>
      <w:marRight w:val="0"/>
      <w:marTop w:val="0"/>
      <w:marBottom w:val="0"/>
      <w:divBdr>
        <w:top w:val="none" w:sz="0" w:space="0" w:color="auto"/>
        <w:left w:val="none" w:sz="0" w:space="0" w:color="auto"/>
        <w:bottom w:val="none" w:sz="0" w:space="0" w:color="auto"/>
        <w:right w:val="none" w:sz="0" w:space="0" w:color="auto"/>
      </w:divBdr>
    </w:div>
    <w:div w:id="1920823955">
      <w:marLeft w:val="640"/>
      <w:marRight w:val="0"/>
      <w:marTop w:val="0"/>
      <w:marBottom w:val="0"/>
      <w:divBdr>
        <w:top w:val="none" w:sz="0" w:space="0" w:color="auto"/>
        <w:left w:val="none" w:sz="0" w:space="0" w:color="auto"/>
        <w:bottom w:val="none" w:sz="0" w:space="0" w:color="auto"/>
        <w:right w:val="none" w:sz="0" w:space="0" w:color="auto"/>
      </w:divBdr>
    </w:div>
    <w:div w:id="1920941676">
      <w:marLeft w:val="640"/>
      <w:marRight w:val="0"/>
      <w:marTop w:val="0"/>
      <w:marBottom w:val="0"/>
      <w:divBdr>
        <w:top w:val="none" w:sz="0" w:space="0" w:color="auto"/>
        <w:left w:val="none" w:sz="0" w:space="0" w:color="auto"/>
        <w:bottom w:val="none" w:sz="0" w:space="0" w:color="auto"/>
        <w:right w:val="none" w:sz="0" w:space="0" w:color="auto"/>
      </w:divBdr>
    </w:div>
    <w:div w:id="1920946246">
      <w:marLeft w:val="640"/>
      <w:marRight w:val="0"/>
      <w:marTop w:val="0"/>
      <w:marBottom w:val="0"/>
      <w:divBdr>
        <w:top w:val="none" w:sz="0" w:space="0" w:color="auto"/>
        <w:left w:val="none" w:sz="0" w:space="0" w:color="auto"/>
        <w:bottom w:val="none" w:sz="0" w:space="0" w:color="auto"/>
        <w:right w:val="none" w:sz="0" w:space="0" w:color="auto"/>
      </w:divBdr>
    </w:div>
    <w:div w:id="1922982271">
      <w:marLeft w:val="640"/>
      <w:marRight w:val="0"/>
      <w:marTop w:val="0"/>
      <w:marBottom w:val="0"/>
      <w:divBdr>
        <w:top w:val="none" w:sz="0" w:space="0" w:color="auto"/>
        <w:left w:val="none" w:sz="0" w:space="0" w:color="auto"/>
        <w:bottom w:val="none" w:sz="0" w:space="0" w:color="auto"/>
        <w:right w:val="none" w:sz="0" w:space="0" w:color="auto"/>
      </w:divBdr>
    </w:div>
    <w:div w:id="1923683475">
      <w:marLeft w:val="640"/>
      <w:marRight w:val="0"/>
      <w:marTop w:val="0"/>
      <w:marBottom w:val="0"/>
      <w:divBdr>
        <w:top w:val="none" w:sz="0" w:space="0" w:color="auto"/>
        <w:left w:val="none" w:sz="0" w:space="0" w:color="auto"/>
        <w:bottom w:val="none" w:sz="0" w:space="0" w:color="auto"/>
        <w:right w:val="none" w:sz="0" w:space="0" w:color="auto"/>
      </w:divBdr>
    </w:div>
    <w:div w:id="1923833056">
      <w:marLeft w:val="640"/>
      <w:marRight w:val="0"/>
      <w:marTop w:val="0"/>
      <w:marBottom w:val="0"/>
      <w:divBdr>
        <w:top w:val="none" w:sz="0" w:space="0" w:color="auto"/>
        <w:left w:val="none" w:sz="0" w:space="0" w:color="auto"/>
        <w:bottom w:val="none" w:sz="0" w:space="0" w:color="auto"/>
        <w:right w:val="none" w:sz="0" w:space="0" w:color="auto"/>
      </w:divBdr>
    </w:div>
    <w:div w:id="1924609693">
      <w:marLeft w:val="640"/>
      <w:marRight w:val="0"/>
      <w:marTop w:val="0"/>
      <w:marBottom w:val="0"/>
      <w:divBdr>
        <w:top w:val="none" w:sz="0" w:space="0" w:color="auto"/>
        <w:left w:val="none" w:sz="0" w:space="0" w:color="auto"/>
        <w:bottom w:val="none" w:sz="0" w:space="0" w:color="auto"/>
        <w:right w:val="none" w:sz="0" w:space="0" w:color="auto"/>
      </w:divBdr>
    </w:div>
    <w:div w:id="1924757659">
      <w:marLeft w:val="640"/>
      <w:marRight w:val="0"/>
      <w:marTop w:val="0"/>
      <w:marBottom w:val="0"/>
      <w:divBdr>
        <w:top w:val="none" w:sz="0" w:space="0" w:color="auto"/>
        <w:left w:val="none" w:sz="0" w:space="0" w:color="auto"/>
        <w:bottom w:val="none" w:sz="0" w:space="0" w:color="auto"/>
        <w:right w:val="none" w:sz="0" w:space="0" w:color="auto"/>
      </w:divBdr>
    </w:div>
    <w:div w:id="1925257232">
      <w:marLeft w:val="640"/>
      <w:marRight w:val="0"/>
      <w:marTop w:val="0"/>
      <w:marBottom w:val="0"/>
      <w:divBdr>
        <w:top w:val="none" w:sz="0" w:space="0" w:color="auto"/>
        <w:left w:val="none" w:sz="0" w:space="0" w:color="auto"/>
        <w:bottom w:val="none" w:sz="0" w:space="0" w:color="auto"/>
        <w:right w:val="none" w:sz="0" w:space="0" w:color="auto"/>
      </w:divBdr>
    </w:div>
    <w:div w:id="1926724697">
      <w:marLeft w:val="640"/>
      <w:marRight w:val="0"/>
      <w:marTop w:val="0"/>
      <w:marBottom w:val="0"/>
      <w:divBdr>
        <w:top w:val="none" w:sz="0" w:space="0" w:color="auto"/>
        <w:left w:val="none" w:sz="0" w:space="0" w:color="auto"/>
        <w:bottom w:val="none" w:sz="0" w:space="0" w:color="auto"/>
        <w:right w:val="none" w:sz="0" w:space="0" w:color="auto"/>
      </w:divBdr>
    </w:div>
    <w:div w:id="1928534066">
      <w:marLeft w:val="640"/>
      <w:marRight w:val="0"/>
      <w:marTop w:val="0"/>
      <w:marBottom w:val="0"/>
      <w:divBdr>
        <w:top w:val="none" w:sz="0" w:space="0" w:color="auto"/>
        <w:left w:val="none" w:sz="0" w:space="0" w:color="auto"/>
        <w:bottom w:val="none" w:sz="0" w:space="0" w:color="auto"/>
        <w:right w:val="none" w:sz="0" w:space="0" w:color="auto"/>
      </w:divBdr>
    </w:div>
    <w:div w:id="1928539855">
      <w:marLeft w:val="640"/>
      <w:marRight w:val="0"/>
      <w:marTop w:val="0"/>
      <w:marBottom w:val="0"/>
      <w:divBdr>
        <w:top w:val="none" w:sz="0" w:space="0" w:color="auto"/>
        <w:left w:val="none" w:sz="0" w:space="0" w:color="auto"/>
        <w:bottom w:val="none" w:sz="0" w:space="0" w:color="auto"/>
        <w:right w:val="none" w:sz="0" w:space="0" w:color="auto"/>
      </w:divBdr>
    </w:div>
    <w:div w:id="1928883400">
      <w:marLeft w:val="640"/>
      <w:marRight w:val="0"/>
      <w:marTop w:val="0"/>
      <w:marBottom w:val="0"/>
      <w:divBdr>
        <w:top w:val="none" w:sz="0" w:space="0" w:color="auto"/>
        <w:left w:val="none" w:sz="0" w:space="0" w:color="auto"/>
        <w:bottom w:val="none" w:sz="0" w:space="0" w:color="auto"/>
        <w:right w:val="none" w:sz="0" w:space="0" w:color="auto"/>
      </w:divBdr>
    </w:div>
    <w:div w:id="1929118815">
      <w:marLeft w:val="640"/>
      <w:marRight w:val="0"/>
      <w:marTop w:val="0"/>
      <w:marBottom w:val="0"/>
      <w:divBdr>
        <w:top w:val="none" w:sz="0" w:space="0" w:color="auto"/>
        <w:left w:val="none" w:sz="0" w:space="0" w:color="auto"/>
        <w:bottom w:val="none" w:sz="0" w:space="0" w:color="auto"/>
        <w:right w:val="none" w:sz="0" w:space="0" w:color="auto"/>
      </w:divBdr>
    </w:div>
    <w:div w:id="1931036467">
      <w:marLeft w:val="640"/>
      <w:marRight w:val="0"/>
      <w:marTop w:val="0"/>
      <w:marBottom w:val="0"/>
      <w:divBdr>
        <w:top w:val="none" w:sz="0" w:space="0" w:color="auto"/>
        <w:left w:val="none" w:sz="0" w:space="0" w:color="auto"/>
        <w:bottom w:val="none" w:sz="0" w:space="0" w:color="auto"/>
        <w:right w:val="none" w:sz="0" w:space="0" w:color="auto"/>
      </w:divBdr>
    </w:div>
    <w:div w:id="1931233699">
      <w:marLeft w:val="640"/>
      <w:marRight w:val="0"/>
      <w:marTop w:val="0"/>
      <w:marBottom w:val="0"/>
      <w:divBdr>
        <w:top w:val="none" w:sz="0" w:space="0" w:color="auto"/>
        <w:left w:val="none" w:sz="0" w:space="0" w:color="auto"/>
        <w:bottom w:val="none" w:sz="0" w:space="0" w:color="auto"/>
        <w:right w:val="none" w:sz="0" w:space="0" w:color="auto"/>
      </w:divBdr>
    </w:div>
    <w:div w:id="1933539766">
      <w:marLeft w:val="640"/>
      <w:marRight w:val="0"/>
      <w:marTop w:val="0"/>
      <w:marBottom w:val="0"/>
      <w:divBdr>
        <w:top w:val="none" w:sz="0" w:space="0" w:color="auto"/>
        <w:left w:val="none" w:sz="0" w:space="0" w:color="auto"/>
        <w:bottom w:val="none" w:sz="0" w:space="0" w:color="auto"/>
        <w:right w:val="none" w:sz="0" w:space="0" w:color="auto"/>
      </w:divBdr>
    </w:div>
    <w:div w:id="1934968406">
      <w:marLeft w:val="640"/>
      <w:marRight w:val="0"/>
      <w:marTop w:val="0"/>
      <w:marBottom w:val="0"/>
      <w:divBdr>
        <w:top w:val="none" w:sz="0" w:space="0" w:color="auto"/>
        <w:left w:val="none" w:sz="0" w:space="0" w:color="auto"/>
        <w:bottom w:val="none" w:sz="0" w:space="0" w:color="auto"/>
        <w:right w:val="none" w:sz="0" w:space="0" w:color="auto"/>
      </w:divBdr>
    </w:div>
    <w:div w:id="1935283218">
      <w:marLeft w:val="640"/>
      <w:marRight w:val="0"/>
      <w:marTop w:val="0"/>
      <w:marBottom w:val="0"/>
      <w:divBdr>
        <w:top w:val="none" w:sz="0" w:space="0" w:color="auto"/>
        <w:left w:val="none" w:sz="0" w:space="0" w:color="auto"/>
        <w:bottom w:val="none" w:sz="0" w:space="0" w:color="auto"/>
        <w:right w:val="none" w:sz="0" w:space="0" w:color="auto"/>
      </w:divBdr>
    </w:div>
    <w:div w:id="1935749571">
      <w:marLeft w:val="640"/>
      <w:marRight w:val="0"/>
      <w:marTop w:val="0"/>
      <w:marBottom w:val="0"/>
      <w:divBdr>
        <w:top w:val="none" w:sz="0" w:space="0" w:color="auto"/>
        <w:left w:val="none" w:sz="0" w:space="0" w:color="auto"/>
        <w:bottom w:val="none" w:sz="0" w:space="0" w:color="auto"/>
        <w:right w:val="none" w:sz="0" w:space="0" w:color="auto"/>
      </w:divBdr>
    </w:div>
    <w:div w:id="1939873727">
      <w:marLeft w:val="640"/>
      <w:marRight w:val="0"/>
      <w:marTop w:val="0"/>
      <w:marBottom w:val="0"/>
      <w:divBdr>
        <w:top w:val="none" w:sz="0" w:space="0" w:color="auto"/>
        <w:left w:val="none" w:sz="0" w:space="0" w:color="auto"/>
        <w:bottom w:val="none" w:sz="0" w:space="0" w:color="auto"/>
        <w:right w:val="none" w:sz="0" w:space="0" w:color="auto"/>
      </w:divBdr>
    </w:div>
    <w:div w:id="1940985595">
      <w:marLeft w:val="640"/>
      <w:marRight w:val="0"/>
      <w:marTop w:val="0"/>
      <w:marBottom w:val="0"/>
      <w:divBdr>
        <w:top w:val="none" w:sz="0" w:space="0" w:color="auto"/>
        <w:left w:val="none" w:sz="0" w:space="0" w:color="auto"/>
        <w:bottom w:val="none" w:sz="0" w:space="0" w:color="auto"/>
        <w:right w:val="none" w:sz="0" w:space="0" w:color="auto"/>
      </w:divBdr>
    </w:div>
    <w:div w:id="1942488352">
      <w:marLeft w:val="640"/>
      <w:marRight w:val="0"/>
      <w:marTop w:val="0"/>
      <w:marBottom w:val="0"/>
      <w:divBdr>
        <w:top w:val="none" w:sz="0" w:space="0" w:color="auto"/>
        <w:left w:val="none" w:sz="0" w:space="0" w:color="auto"/>
        <w:bottom w:val="none" w:sz="0" w:space="0" w:color="auto"/>
        <w:right w:val="none" w:sz="0" w:space="0" w:color="auto"/>
      </w:divBdr>
    </w:div>
    <w:div w:id="1942490145">
      <w:marLeft w:val="640"/>
      <w:marRight w:val="0"/>
      <w:marTop w:val="0"/>
      <w:marBottom w:val="0"/>
      <w:divBdr>
        <w:top w:val="none" w:sz="0" w:space="0" w:color="auto"/>
        <w:left w:val="none" w:sz="0" w:space="0" w:color="auto"/>
        <w:bottom w:val="none" w:sz="0" w:space="0" w:color="auto"/>
        <w:right w:val="none" w:sz="0" w:space="0" w:color="auto"/>
      </w:divBdr>
    </w:div>
    <w:div w:id="1942839136">
      <w:marLeft w:val="640"/>
      <w:marRight w:val="0"/>
      <w:marTop w:val="0"/>
      <w:marBottom w:val="0"/>
      <w:divBdr>
        <w:top w:val="none" w:sz="0" w:space="0" w:color="auto"/>
        <w:left w:val="none" w:sz="0" w:space="0" w:color="auto"/>
        <w:bottom w:val="none" w:sz="0" w:space="0" w:color="auto"/>
        <w:right w:val="none" w:sz="0" w:space="0" w:color="auto"/>
      </w:divBdr>
    </w:div>
    <w:div w:id="1942953944">
      <w:marLeft w:val="640"/>
      <w:marRight w:val="0"/>
      <w:marTop w:val="0"/>
      <w:marBottom w:val="0"/>
      <w:divBdr>
        <w:top w:val="none" w:sz="0" w:space="0" w:color="auto"/>
        <w:left w:val="none" w:sz="0" w:space="0" w:color="auto"/>
        <w:bottom w:val="none" w:sz="0" w:space="0" w:color="auto"/>
        <w:right w:val="none" w:sz="0" w:space="0" w:color="auto"/>
      </w:divBdr>
    </w:div>
    <w:div w:id="1943491269">
      <w:marLeft w:val="640"/>
      <w:marRight w:val="0"/>
      <w:marTop w:val="0"/>
      <w:marBottom w:val="0"/>
      <w:divBdr>
        <w:top w:val="none" w:sz="0" w:space="0" w:color="auto"/>
        <w:left w:val="none" w:sz="0" w:space="0" w:color="auto"/>
        <w:bottom w:val="none" w:sz="0" w:space="0" w:color="auto"/>
        <w:right w:val="none" w:sz="0" w:space="0" w:color="auto"/>
      </w:divBdr>
    </w:div>
    <w:div w:id="1946502893">
      <w:marLeft w:val="640"/>
      <w:marRight w:val="0"/>
      <w:marTop w:val="0"/>
      <w:marBottom w:val="0"/>
      <w:divBdr>
        <w:top w:val="none" w:sz="0" w:space="0" w:color="auto"/>
        <w:left w:val="none" w:sz="0" w:space="0" w:color="auto"/>
        <w:bottom w:val="none" w:sz="0" w:space="0" w:color="auto"/>
        <w:right w:val="none" w:sz="0" w:space="0" w:color="auto"/>
      </w:divBdr>
    </w:div>
    <w:div w:id="1946881678">
      <w:marLeft w:val="640"/>
      <w:marRight w:val="0"/>
      <w:marTop w:val="0"/>
      <w:marBottom w:val="0"/>
      <w:divBdr>
        <w:top w:val="none" w:sz="0" w:space="0" w:color="auto"/>
        <w:left w:val="none" w:sz="0" w:space="0" w:color="auto"/>
        <w:bottom w:val="none" w:sz="0" w:space="0" w:color="auto"/>
        <w:right w:val="none" w:sz="0" w:space="0" w:color="auto"/>
      </w:divBdr>
    </w:div>
    <w:div w:id="1947688494">
      <w:marLeft w:val="640"/>
      <w:marRight w:val="0"/>
      <w:marTop w:val="0"/>
      <w:marBottom w:val="0"/>
      <w:divBdr>
        <w:top w:val="none" w:sz="0" w:space="0" w:color="auto"/>
        <w:left w:val="none" w:sz="0" w:space="0" w:color="auto"/>
        <w:bottom w:val="none" w:sz="0" w:space="0" w:color="auto"/>
        <w:right w:val="none" w:sz="0" w:space="0" w:color="auto"/>
      </w:divBdr>
    </w:div>
    <w:div w:id="1950968479">
      <w:marLeft w:val="640"/>
      <w:marRight w:val="0"/>
      <w:marTop w:val="0"/>
      <w:marBottom w:val="0"/>
      <w:divBdr>
        <w:top w:val="none" w:sz="0" w:space="0" w:color="auto"/>
        <w:left w:val="none" w:sz="0" w:space="0" w:color="auto"/>
        <w:bottom w:val="none" w:sz="0" w:space="0" w:color="auto"/>
        <w:right w:val="none" w:sz="0" w:space="0" w:color="auto"/>
      </w:divBdr>
    </w:div>
    <w:div w:id="1951542449">
      <w:marLeft w:val="640"/>
      <w:marRight w:val="0"/>
      <w:marTop w:val="0"/>
      <w:marBottom w:val="0"/>
      <w:divBdr>
        <w:top w:val="none" w:sz="0" w:space="0" w:color="auto"/>
        <w:left w:val="none" w:sz="0" w:space="0" w:color="auto"/>
        <w:bottom w:val="none" w:sz="0" w:space="0" w:color="auto"/>
        <w:right w:val="none" w:sz="0" w:space="0" w:color="auto"/>
      </w:divBdr>
    </w:div>
    <w:div w:id="1953129648">
      <w:marLeft w:val="640"/>
      <w:marRight w:val="0"/>
      <w:marTop w:val="0"/>
      <w:marBottom w:val="0"/>
      <w:divBdr>
        <w:top w:val="none" w:sz="0" w:space="0" w:color="auto"/>
        <w:left w:val="none" w:sz="0" w:space="0" w:color="auto"/>
        <w:bottom w:val="none" w:sz="0" w:space="0" w:color="auto"/>
        <w:right w:val="none" w:sz="0" w:space="0" w:color="auto"/>
      </w:divBdr>
    </w:div>
    <w:div w:id="1953394526">
      <w:marLeft w:val="640"/>
      <w:marRight w:val="0"/>
      <w:marTop w:val="0"/>
      <w:marBottom w:val="0"/>
      <w:divBdr>
        <w:top w:val="none" w:sz="0" w:space="0" w:color="auto"/>
        <w:left w:val="none" w:sz="0" w:space="0" w:color="auto"/>
        <w:bottom w:val="none" w:sz="0" w:space="0" w:color="auto"/>
        <w:right w:val="none" w:sz="0" w:space="0" w:color="auto"/>
      </w:divBdr>
    </w:div>
    <w:div w:id="1954052885">
      <w:marLeft w:val="640"/>
      <w:marRight w:val="0"/>
      <w:marTop w:val="0"/>
      <w:marBottom w:val="0"/>
      <w:divBdr>
        <w:top w:val="none" w:sz="0" w:space="0" w:color="auto"/>
        <w:left w:val="none" w:sz="0" w:space="0" w:color="auto"/>
        <w:bottom w:val="none" w:sz="0" w:space="0" w:color="auto"/>
        <w:right w:val="none" w:sz="0" w:space="0" w:color="auto"/>
      </w:divBdr>
    </w:div>
    <w:div w:id="1954743482">
      <w:marLeft w:val="640"/>
      <w:marRight w:val="0"/>
      <w:marTop w:val="0"/>
      <w:marBottom w:val="0"/>
      <w:divBdr>
        <w:top w:val="none" w:sz="0" w:space="0" w:color="auto"/>
        <w:left w:val="none" w:sz="0" w:space="0" w:color="auto"/>
        <w:bottom w:val="none" w:sz="0" w:space="0" w:color="auto"/>
        <w:right w:val="none" w:sz="0" w:space="0" w:color="auto"/>
      </w:divBdr>
    </w:div>
    <w:div w:id="1955208594">
      <w:marLeft w:val="640"/>
      <w:marRight w:val="0"/>
      <w:marTop w:val="0"/>
      <w:marBottom w:val="0"/>
      <w:divBdr>
        <w:top w:val="none" w:sz="0" w:space="0" w:color="auto"/>
        <w:left w:val="none" w:sz="0" w:space="0" w:color="auto"/>
        <w:bottom w:val="none" w:sz="0" w:space="0" w:color="auto"/>
        <w:right w:val="none" w:sz="0" w:space="0" w:color="auto"/>
      </w:divBdr>
    </w:div>
    <w:div w:id="1957712403">
      <w:marLeft w:val="640"/>
      <w:marRight w:val="0"/>
      <w:marTop w:val="0"/>
      <w:marBottom w:val="0"/>
      <w:divBdr>
        <w:top w:val="none" w:sz="0" w:space="0" w:color="auto"/>
        <w:left w:val="none" w:sz="0" w:space="0" w:color="auto"/>
        <w:bottom w:val="none" w:sz="0" w:space="0" w:color="auto"/>
        <w:right w:val="none" w:sz="0" w:space="0" w:color="auto"/>
      </w:divBdr>
    </w:div>
    <w:div w:id="1959410298">
      <w:marLeft w:val="640"/>
      <w:marRight w:val="0"/>
      <w:marTop w:val="0"/>
      <w:marBottom w:val="0"/>
      <w:divBdr>
        <w:top w:val="none" w:sz="0" w:space="0" w:color="auto"/>
        <w:left w:val="none" w:sz="0" w:space="0" w:color="auto"/>
        <w:bottom w:val="none" w:sz="0" w:space="0" w:color="auto"/>
        <w:right w:val="none" w:sz="0" w:space="0" w:color="auto"/>
      </w:divBdr>
    </w:div>
    <w:div w:id="1959528808">
      <w:marLeft w:val="640"/>
      <w:marRight w:val="0"/>
      <w:marTop w:val="0"/>
      <w:marBottom w:val="0"/>
      <w:divBdr>
        <w:top w:val="none" w:sz="0" w:space="0" w:color="auto"/>
        <w:left w:val="none" w:sz="0" w:space="0" w:color="auto"/>
        <w:bottom w:val="none" w:sz="0" w:space="0" w:color="auto"/>
        <w:right w:val="none" w:sz="0" w:space="0" w:color="auto"/>
      </w:divBdr>
    </w:div>
    <w:div w:id="1960840575">
      <w:marLeft w:val="640"/>
      <w:marRight w:val="0"/>
      <w:marTop w:val="0"/>
      <w:marBottom w:val="0"/>
      <w:divBdr>
        <w:top w:val="none" w:sz="0" w:space="0" w:color="auto"/>
        <w:left w:val="none" w:sz="0" w:space="0" w:color="auto"/>
        <w:bottom w:val="none" w:sz="0" w:space="0" w:color="auto"/>
        <w:right w:val="none" w:sz="0" w:space="0" w:color="auto"/>
      </w:divBdr>
    </w:div>
    <w:div w:id="1961112132">
      <w:marLeft w:val="640"/>
      <w:marRight w:val="0"/>
      <w:marTop w:val="0"/>
      <w:marBottom w:val="0"/>
      <w:divBdr>
        <w:top w:val="none" w:sz="0" w:space="0" w:color="auto"/>
        <w:left w:val="none" w:sz="0" w:space="0" w:color="auto"/>
        <w:bottom w:val="none" w:sz="0" w:space="0" w:color="auto"/>
        <w:right w:val="none" w:sz="0" w:space="0" w:color="auto"/>
      </w:divBdr>
    </w:div>
    <w:div w:id="1961839740">
      <w:marLeft w:val="640"/>
      <w:marRight w:val="0"/>
      <w:marTop w:val="0"/>
      <w:marBottom w:val="0"/>
      <w:divBdr>
        <w:top w:val="none" w:sz="0" w:space="0" w:color="auto"/>
        <w:left w:val="none" w:sz="0" w:space="0" w:color="auto"/>
        <w:bottom w:val="none" w:sz="0" w:space="0" w:color="auto"/>
        <w:right w:val="none" w:sz="0" w:space="0" w:color="auto"/>
      </w:divBdr>
    </w:div>
    <w:div w:id="1962951490">
      <w:marLeft w:val="640"/>
      <w:marRight w:val="0"/>
      <w:marTop w:val="0"/>
      <w:marBottom w:val="0"/>
      <w:divBdr>
        <w:top w:val="none" w:sz="0" w:space="0" w:color="auto"/>
        <w:left w:val="none" w:sz="0" w:space="0" w:color="auto"/>
        <w:bottom w:val="none" w:sz="0" w:space="0" w:color="auto"/>
        <w:right w:val="none" w:sz="0" w:space="0" w:color="auto"/>
      </w:divBdr>
    </w:div>
    <w:div w:id="1963995737">
      <w:marLeft w:val="640"/>
      <w:marRight w:val="0"/>
      <w:marTop w:val="0"/>
      <w:marBottom w:val="0"/>
      <w:divBdr>
        <w:top w:val="none" w:sz="0" w:space="0" w:color="auto"/>
        <w:left w:val="none" w:sz="0" w:space="0" w:color="auto"/>
        <w:bottom w:val="none" w:sz="0" w:space="0" w:color="auto"/>
        <w:right w:val="none" w:sz="0" w:space="0" w:color="auto"/>
      </w:divBdr>
    </w:div>
    <w:div w:id="1966347665">
      <w:marLeft w:val="640"/>
      <w:marRight w:val="0"/>
      <w:marTop w:val="0"/>
      <w:marBottom w:val="0"/>
      <w:divBdr>
        <w:top w:val="none" w:sz="0" w:space="0" w:color="auto"/>
        <w:left w:val="none" w:sz="0" w:space="0" w:color="auto"/>
        <w:bottom w:val="none" w:sz="0" w:space="0" w:color="auto"/>
        <w:right w:val="none" w:sz="0" w:space="0" w:color="auto"/>
      </w:divBdr>
    </w:div>
    <w:div w:id="1966614317">
      <w:marLeft w:val="640"/>
      <w:marRight w:val="0"/>
      <w:marTop w:val="0"/>
      <w:marBottom w:val="0"/>
      <w:divBdr>
        <w:top w:val="none" w:sz="0" w:space="0" w:color="auto"/>
        <w:left w:val="none" w:sz="0" w:space="0" w:color="auto"/>
        <w:bottom w:val="none" w:sz="0" w:space="0" w:color="auto"/>
        <w:right w:val="none" w:sz="0" w:space="0" w:color="auto"/>
      </w:divBdr>
    </w:div>
    <w:div w:id="1966882789">
      <w:marLeft w:val="640"/>
      <w:marRight w:val="0"/>
      <w:marTop w:val="0"/>
      <w:marBottom w:val="0"/>
      <w:divBdr>
        <w:top w:val="none" w:sz="0" w:space="0" w:color="auto"/>
        <w:left w:val="none" w:sz="0" w:space="0" w:color="auto"/>
        <w:bottom w:val="none" w:sz="0" w:space="0" w:color="auto"/>
        <w:right w:val="none" w:sz="0" w:space="0" w:color="auto"/>
      </w:divBdr>
    </w:div>
    <w:div w:id="1968507261">
      <w:marLeft w:val="640"/>
      <w:marRight w:val="0"/>
      <w:marTop w:val="0"/>
      <w:marBottom w:val="0"/>
      <w:divBdr>
        <w:top w:val="none" w:sz="0" w:space="0" w:color="auto"/>
        <w:left w:val="none" w:sz="0" w:space="0" w:color="auto"/>
        <w:bottom w:val="none" w:sz="0" w:space="0" w:color="auto"/>
        <w:right w:val="none" w:sz="0" w:space="0" w:color="auto"/>
      </w:divBdr>
    </w:div>
    <w:div w:id="1968971295">
      <w:marLeft w:val="640"/>
      <w:marRight w:val="0"/>
      <w:marTop w:val="0"/>
      <w:marBottom w:val="0"/>
      <w:divBdr>
        <w:top w:val="none" w:sz="0" w:space="0" w:color="auto"/>
        <w:left w:val="none" w:sz="0" w:space="0" w:color="auto"/>
        <w:bottom w:val="none" w:sz="0" w:space="0" w:color="auto"/>
        <w:right w:val="none" w:sz="0" w:space="0" w:color="auto"/>
      </w:divBdr>
    </w:div>
    <w:div w:id="1969241168">
      <w:marLeft w:val="640"/>
      <w:marRight w:val="0"/>
      <w:marTop w:val="0"/>
      <w:marBottom w:val="0"/>
      <w:divBdr>
        <w:top w:val="none" w:sz="0" w:space="0" w:color="auto"/>
        <w:left w:val="none" w:sz="0" w:space="0" w:color="auto"/>
        <w:bottom w:val="none" w:sz="0" w:space="0" w:color="auto"/>
        <w:right w:val="none" w:sz="0" w:space="0" w:color="auto"/>
      </w:divBdr>
    </w:div>
    <w:div w:id="1970428324">
      <w:marLeft w:val="640"/>
      <w:marRight w:val="0"/>
      <w:marTop w:val="0"/>
      <w:marBottom w:val="0"/>
      <w:divBdr>
        <w:top w:val="none" w:sz="0" w:space="0" w:color="auto"/>
        <w:left w:val="none" w:sz="0" w:space="0" w:color="auto"/>
        <w:bottom w:val="none" w:sz="0" w:space="0" w:color="auto"/>
        <w:right w:val="none" w:sz="0" w:space="0" w:color="auto"/>
      </w:divBdr>
    </w:div>
    <w:div w:id="1970550889">
      <w:marLeft w:val="640"/>
      <w:marRight w:val="0"/>
      <w:marTop w:val="0"/>
      <w:marBottom w:val="0"/>
      <w:divBdr>
        <w:top w:val="none" w:sz="0" w:space="0" w:color="auto"/>
        <w:left w:val="none" w:sz="0" w:space="0" w:color="auto"/>
        <w:bottom w:val="none" w:sz="0" w:space="0" w:color="auto"/>
        <w:right w:val="none" w:sz="0" w:space="0" w:color="auto"/>
      </w:divBdr>
    </w:div>
    <w:div w:id="1971741593">
      <w:marLeft w:val="640"/>
      <w:marRight w:val="0"/>
      <w:marTop w:val="0"/>
      <w:marBottom w:val="0"/>
      <w:divBdr>
        <w:top w:val="none" w:sz="0" w:space="0" w:color="auto"/>
        <w:left w:val="none" w:sz="0" w:space="0" w:color="auto"/>
        <w:bottom w:val="none" w:sz="0" w:space="0" w:color="auto"/>
        <w:right w:val="none" w:sz="0" w:space="0" w:color="auto"/>
      </w:divBdr>
    </w:div>
    <w:div w:id="1972125014">
      <w:marLeft w:val="640"/>
      <w:marRight w:val="0"/>
      <w:marTop w:val="0"/>
      <w:marBottom w:val="0"/>
      <w:divBdr>
        <w:top w:val="none" w:sz="0" w:space="0" w:color="auto"/>
        <w:left w:val="none" w:sz="0" w:space="0" w:color="auto"/>
        <w:bottom w:val="none" w:sz="0" w:space="0" w:color="auto"/>
        <w:right w:val="none" w:sz="0" w:space="0" w:color="auto"/>
      </w:divBdr>
    </w:div>
    <w:div w:id="1972207236">
      <w:marLeft w:val="640"/>
      <w:marRight w:val="0"/>
      <w:marTop w:val="0"/>
      <w:marBottom w:val="0"/>
      <w:divBdr>
        <w:top w:val="none" w:sz="0" w:space="0" w:color="auto"/>
        <w:left w:val="none" w:sz="0" w:space="0" w:color="auto"/>
        <w:bottom w:val="none" w:sz="0" w:space="0" w:color="auto"/>
        <w:right w:val="none" w:sz="0" w:space="0" w:color="auto"/>
      </w:divBdr>
    </w:div>
    <w:div w:id="1973748161">
      <w:marLeft w:val="640"/>
      <w:marRight w:val="0"/>
      <w:marTop w:val="0"/>
      <w:marBottom w:val="0"/>
      <w:divBdr>
        <w:top w:val="none" w:sz="0" w:space="0" w:color="auto"/>
        <w:left w:val="none" w:sz="0" w:space="0" w:color="auto"/>
        <w:bottom w:val="none" w:sz="0" w:space="0" w:color="auto"/>
        <w:right w:val="none" w:sz="0" w:space="0" w:color="auto"/>
      </w:divBdr>
    </w:div>
    <w:div w:id="1974746803">
      <w:marLeft w:val="640"/>
      <w:marRight w:val="0"/>
      <w:marTop w:val="0"/>
      <w:marBottom w:val="0"/>
      <w:divBdr>
        <w:top w:val="none" w:sz="0" w:space="0" w:color="auto"/>
        <w:left w:val="none" w:sz="0" w:space="0" w:color="auto"/>
        <w:bottom w:val="none" w:sz="0" w:space="0" w:color="auto"/>
        <w:right w:val="none" w:sz="0" w:space="0" w:color="auto"/>
      </w:divBdr>
    </w:div>
    <w:div w:id="1974822292">
      <w:marLeft w:val="640"/>
      <w:marRight w:val="0"/>
      <w:marTop w:val="0"/>
      <w:marBottom w:val="0"/>
      <w:divBdr>
        <w:top w:val="none" w:sz="0" w:space="0" w:color="auto"/>
        <w:left w:val="none" w:sz="0" w:space="0" w:color="auto"/>
        <w:bottom w:val="none" w:sz="0" w:space="0" w:color="auto"/>
        <w:right w:val="none" w:sz="0" w:space="0" w:color="auto"/>
      </w:divBdr>
    </w:div>
    <w:div w:id="1975064932">
      <w:marLeft w:val="640"/>
      <w:marRight w:val="0"/>
      <w:marTop w:val="0"/>
      <w:marBottom w:val="0"/>
      <w:divBdr>
        <w:top w:val="none" w:sz="0" w:space="0" w:color="auto"/>
        <w:left w:val="none" w:sz="0" w:space="0" w:color="auto"/>
        <w:bottom w:val="none" w:sz="0" w:space="0" w:color="auto"/>
        <w:right w:val="none" w:sz="0" w:space="0" w:color="auto"/>
      </w:divBdr>
    </w:div>
    <w:div w:id="1975410200">
      <w:marLeft w:val="640"/>
      <w:marRight w:val="0"/>
      <w:marTop w:val="0"/>
      <w:marBottom w:val="0"/>
      <w:divBdr>
        <w:top w:val="none" w:sz="0" w:space="0" w:color="auto"/>
        <w:left w:val="none" w:sz="0" w:space="0" w:color="auto"/>
        <w:bottom w:val="none" w:sz="0" w:space="0" w:color="auto"/>
        <w:right w:val="none" w:sz="0" w:space="0" w:color="auto"/>
      </w:divBdr>
    </w:div>
    <w:div w:id="1977182261">
      <w:marLeft w:val="640"/>
      <w:marRight w:val="0"/>
      <w:marTop w:val="0"/>
      <w:marBottom w:val="0"/>
      <w:divBdr>
        <w:top w:val="none" w:sz="0" w:space="0" w:color="auto"/>
        <w:left w:val="none" w:sz="0" w:space="0" w:color="auto"/>
        <w:bottom w:val="none" w:sz="0" w:space="0" w:color="auto"/>
        <w:right w:val="none" w:sz="0" w:space="0" w:color="auto"/>
      </w:divBdr>
    </w:div>
    <w:div w:id="1978607139">
      <w:marLeft w:val="640"/>
      <w:marRight w:val="0"/>
      <w:marTop w:val="0"/>
      <w:marBottom w:val="0"/>
      <w:divBdr>
        <w:top w:val="none" w:sz="0" w:space="0" w:color="auto"/>
        <w:left w:val="none" w:sz="0" w:space="0" w:color="auto"/>
        <w:bottom w:val="none" w:sz="0" w:space="0" w:color="auto"/>
        <w:right w:val="none" w:sz="0" w:space="0" w:color="auto"/>
      </w:divBdr>
    </w:div>
    <w:div w:id="1979266545">
      <w:marLeft w:val="640"/>
      <w:marRight w:val="0"/>
      <w:marTop w:val="0"/>
      <w:marBottom w:val="0"/>
      <w:divBdr>
        <w:top w:val="none" w:sz="0" w:space="0" w:color="auto"/>
        <w:left w:val="none" w:sz="0" w:space="0" w:color="auto"/>
        <w:bottom w:val="none" w:sz="0" w:space="0" w:color="auto"/>
        <w:right w:val="none" w:sz="0" w:space="0" w:color="auto"/>
      </w:divBdr>
    </w:div>
    <w:div w:id="1981491527">
      <w:marLeft w:val="640"/>
      <w:marRight w:val="0"/>
      <w:marTop w:val="0"/>
      <w:marBottom w:val="0"/>
      <w:divBdr>
        <w:top w:val="none" w:sz="0" w:space="0" w:color="auto"/>
        <w:left w:val="none" w:sz="0" w:space="0" w:color="auto"/>
        <w:bottom w:val="none" w:sz="0" w:space="0" w:color="auto"/>
        <w:right w:val="none" w:sz="0" w:space="0" w:color="auto"/>
      </w:divBdr>
    </w:div>
    <w:div w:id="1984505519">
      <w:marLeft w:val="640"/>
      <w:marRight w:val="0"/>
      <w:marTop w:val="0"/>
      <w:marBottom w:val="0"/>
      <w:divBdr>
        <w:top w:val="none" w:sz="0" w:space="0" w:color="auto"/>
        <w:left w:val="none" w:sz="0" w:space="0" w:color="auto"/>
        <w:bottom w:val="none" w:sz="0" w:space="0" w:color="auto"/>
        <w:right w:val="none" w:sz="0" w:space="0" w:color="auto"/>
      </w:divBdr>
    </w:div>
    <w:div w:id="1984652808">
      <w:marLeft w:val="640"/>
      <w:marRight w:val="0"/>
      <w:marTop w:val="0"/>
      <w:marBottom w:val="0"/>
      <w:divBdr>
        <w:top w:val="none" w:sz="0" w:space="0" w:color="auto"/>
        <w:left w:val="none" w:sz="0" w:space="0" w:color="auto"/>
        <w:bottom w:val="none" w:sz="0" w:space="0" w:color="auto"/>
        <w:right w:val="none" w:sz="0" w:space="0" w:color="auto"/>
      </w:divBdr>
    </w:div>
    <w:div w:id="1986003423">
      <w:marLeft w:val="640"/>
      <w:marRight w:val="0"/>
      <w:marTop w:val="0"/>
      <w:marBottom w:val="0"/>
      <w:divBdr>
        <w:top w:val="none" w:sz="0" w:space="0" w:color="auto"/>
        <w:left w:val="none" w:sz="0" w:space="0" w:color="auto"/>
        <w:bottom w:val="none" w:sz="0" w:space="0" w:color="auto"/>
        <w:right w:val="none" w:sz="0" w:space="0" w:color="auto"/>
      </w:divBdr>
    </w:div>
    <w:div w:id="1986810370">
      <w:marLeft w:val="640"/>
      <w:marRight w:val="0"/>
      <w:marTop w:val="0"/>
      <w:marBottom w:val="0"/>
      <w:divBdr>
        <w:top w:val="none" w:sz="0" w:space="0" w:color="auto"/>
        <w:left w:val="none" w:sz="0" w:space="0" w:color="auto"/>
        <w:bottom w:val="none" w:sz="0" w:space="0" w:color="auto"/>
        <w:right w:val="none" w:sz="0" w:space="0" w:color="auto"/>
      </w:divBdr>
    </w:div>
    <w:div w:id="1987278582">
      <w:marLeft w:val="640"/>
      <w:marRight w:val="0"/>
      <w:marTop w:val="0"/>
      <w:marBottom w:val="0"/>
      <w:divBdr>
        <w:top w:val="none" w:sz="0" w:space="0" w:color="auto"/>
        <w:left w:val="none" w:sz="0" w:space="0" w:color="auto"/>
        <w:bottom w:val="none" w:sz="0" w:space="0" w:color="auto"/>
        <w:right w:val="none" w:sz="0" w:space="0" w:color="auto"/>
      </w:divBdr>
    </w:div>
    <w:div w:id="1987397569">
      <w:marLeft w:val="640"/>
      <w:marRight w:val="0"/>
      <w:marTop w:val="0"/>
      <w:marBottom w:val="0"/>
      <w:divBdr>
        <w:top w:val="none" w:sz="0" w:space="0" w:color="auto"/>
        <w:left w:val="none" w:sz="0" w:space="0" w:color="auto"/>
        <w:bottom w:val="none" w:sz="0" w:space="0" w:color="auto"/>
        <w:right w:val="none" w:sz="0" w:space="0" w:color="auto"/>
      </w:divBdr>
    </w:div>
    <w:div w:id="1989092194">
      <w:marLeft w:val="640"/>
      <w:marRight w:val="0"/>
      <w:marTop w:val="0"/>
      <w:marBottom w:val="0"/>
      <w:divBdr>
        <w:top w:val="none" w:sz="0" w:space="0" w:color="auto"/>
        <w:left w:val="none" w:sz="0" w:space="0" w:color="auto"/>
        <w:bottom w:val="none" w:sz="0" w:space="0" w:color="auto"/>
        <w:right w:val="none" w:sz="0" w:space="0" w:color="auto"/>
      </w:divBdr>
    </w:div>
    <w:div w:id="1989505732">
      <w:marLeft w:val="640"/>
      <w:marRight w:val="0"/>
      <w:marTop w:val="0"/>
      <w:marBottom w:val="0"/>
      <w:divBdr>
        <w:top w:val="none" w:sz="0" w:space="0" w:color="auto"/>
        <w:left w:val="none" w:sz="0" w:space="0" w:color="auto"/>
        <w:bottom w:val="none" w:sz="0" w:space="0" w:color="auto"/>
        <w:right w:val="none" w:sz="0" w:space="0" w:color="auto"/>
      </w:divBdr>
    </w:div>
    <w:div w:id="1991278569">
      <w:marLeft w:val="640"/>
      <w:marRight w:val="0"/>
      <w:marTop w:val="0"/>
      <w:marBottom w:val="0"/>
      <w:divBdr>
        <w:top w:val="none" w:sz="0" w:space="0" w:color="auto"/>
        <w:left w:val="none" w:sz="0" w:space="0" w:color="auto"/>
        <w:bottom w:val="none" w:sz="0" w:space="0" w:color="auto"/>
        <w:right w:val="none" w:sz="0" w:space="0" w:color="auto"/>
      </w:divBdr>
    </w:div>
    <w:div w:id="1992169555">
      <w:marLeft w:val="640"/>
      <w:marRight w:val="0"/>
      <w:marTop w:val="0"/>
      <w:marBottom w:val="0"/>
      <w:divBdr>
        <w:top w:val="none" w:sz="0" w:space="0" w:color="auto"/>
        <w:left w:val="none" w:sz="0" w:space="0" w:color="auto"/>
        <w:bottom w:val="none" w:sz="0" w:space="0" w:color="auto"/>
        <w:right w:val="none" w:sz="0" w:space="0" w:color="auto"/>
      </w:divBdr>
    </w:div>
    <w:div w:id="1992565196">
      <w:marLeft w:val="640"/>
      <w:marRight w:val="0"/>
      <w:marTop w:val="0"/>
      <w:marBottom w:val="0"/>
      <w:divBdr>
        <w:top w:val="none" w:sz="0" w:space="0" w:color="auto"/>
        <w:left w:val="none" w:sz="0" w:space="0" w:color="auto"/>
        <w:bottom w:val="none" w:sz="0" w:space="0" w:color="auto"/>
        <w:right w:val="none" w:sz="0" w:space="0" w:color="auto"/>
      </w:divBdr>
    </w:div>
    <w:div w:id="1993218150">
      <w:marLeft w:val="640"/>
      <w:marRight w:val="0"/>
      <w:marTop w:val="0"/>
      <w:marBottom w:val="0"/>
      <w:divBdr>
        <w:top w:val="none" w:sz="0" w:space="0" w:color="auto"/>
        <w:left w:val="none" w:sz="0" w:space="0" w:color="auto"/>
        <w:bottom w:val="none" w:sz="0" w:space="0" w:color="auto"/>
        <w:right w:val="none" w:sz="0" w:space="0" w:color="auto"/>
      </w:divBdr>
    </w:div>
    <w:div w:id="1993948096">
      <w:marLeft w:val="640"/>
      <w:marRight w:val="0"/>
      <w:marTop w:val="0"/>
      <w:marBottom w:val="0"/>
      <w:divBdr>
        <w:top w:val="none" w:sz="0" w:space="0" w:color="auto"/>
        <w:left w:val="none" w:sz="0" w:space="0" w:color="auto"/>
        <w:bottom w:val="none" w:sz="0" w:space="0" w:color="auto"/>
        <w:right w:val="none" w:sz="0" w:space="0" w:color="auto"/>
      </w:divBdr>
    </w:div>
    <w:div w:id="1995527489">
      <w:marLeft w:val="640"/>
      <w:marRight w:val="0"/>
      <w:marTop w:val="0"/>
      <w:marBottom w:val="0"/>
      <w:divBdr>
        <w:top w:val="none" w:sz="0" w:space="0" w:color="auto"/>
        <w:left w:val="none" w:sz="0" w:space="0" w:color="auto"/>
        <w:bottom w:val="none" w:sz="0" w:space="0" w:color="auto"/>
        <w:right w:val="none" w:sz="0" w:space="0" w:color="auto"/>
      </w:divBdr>
    </w:div>
    <w:div w:id="1997371956">
      <w:marLeft w:val="640"/>
      <w:marRight w:val="0"/>
      <w:marTop w:val="0"/>
      <w:marBottom w:val="0"/>
      <w:divBdr>
        <w:top w:val="none" w:sz="0" w:space="0" w:color="auto"/>
        <w:left w:val="none" w:sz="0" w:space="0" w:color="auto"/>
        <w:bottom w:val="none" w:sz="0" w:space="0" w:color="auto"/>
        <w:right w:val="none" w:sz="0" w:space="0" w:color="auto"/>
      </w:divBdr>
    </w:div>
    <w:div w:id="1998804314">
      <w:marLeft w:val="640"/>
      <w:marRight w:val="0"/>
      <w:marTop w:val="0"/>
      <w:marBottom w:val="0"/>
      <w:divBdr>
        <w:top w:val="none" w:sz="0" w:space="0" w:color="auto"/>
        <w:left w:val="none" w:sz="0" w:space="0" w:color="auto"/>
        <w:bottom w:val="none" w:sz="0" w:space="0" w:color="auto"/>
        <w:right w:val="none" w:sz="0" w:space="0" w:color="auto"/>
      </w:divBdr>
    </w:div>
    <w:div w:id="1999189890">
      <w:marLeft w:val="640"/>
      <w:marRight w:val="0"/>
      <w:marTop w:val="0"/>
      <w:marBottom w:val="0"/>
      <w:divBdr>
        <w:top w:val="none" w:sz="0" w:space="0" w:color="auto"/>
        <w:left w:val="none" w:sz="0" w:space="0" w:color="auto"/>
        <w:bottom w:val="none" w:sz="0" w:space="0" w:color="auto"/>
        <w:right w:val="none" w:sz="0" w:space="0" w:color="auto"/>
      </w:divBdr>
    </w:div>
    <w:div w:id="2000381071">
      <w:marLeft w:val="640"/>
      <w:marRight w:val="0"/>
      <w:marTop w:val="0"/>
      <w:marBottom w:val="0"/>
      <w:divBdr>
        <w:top w:val="none" w:sz="0" w:space="0" w:color="auto"/>
        <w:left w:val="none" w:sz="0" w:space="0" w:color="auto"/>
        <w:bottom w:val="none" w:sz="0" w:space="0" w:color="auto"/>
        <w:right w:val="none" w:sz="0" w:space="0" w:color="auto"/>
      </w:divBdr>
    </w:div>
    <w:div w:id="2001347214">
      <w:marLeft w:val="640"/>
      <w:marRight w:val="0"/>
      <w:marTop w:val="0"/>
      <w:marBottom w:val="0"/>
      <w:divBdr>
        <w:top w:val="none" w:sz="0" w:space="0" w:color="auto"/>
        <w:left w:val="none" w:sz="0" w:space="0" w:color="auto"/>
        <w:bottom w:val="none" w:sz="0" w:space="0" w:color="auto"/>
        <w:right w:val="none" w:sz="0" w:space="0" w:color="auto"/>
      </w:divBdr>
    </w:div>
    <w:div w:id="2002805495">
      <w:marLeft w:val="640"/>
      <w:marRight w:val="0"/>
      <w:marTop w:val="0"/>
      <w:marBottom w:val="0"/>
      <w:divBdr>
        <w:top w:val="none" w:sz="0" w:space="0" w:color="auto"/>
        <w:left w:val="none" w:sz="0" w:space="0" w:color="auto"/>
        <w:bottom w:val="none" w:sz="0" w:space="0" w:color="auto"/>
        <w:right w:val="none" w:sz="0" w:space="0" w:color="auto"/>
      </w:divBdr>
    </w:div>
    <w:div w:id="2006276618">
      <w:marLeft w:val="640"/>
      <w:marRight w:val="0"/>
      <w:marTop w:val="0"/>
      <w:marBottom w:val="0"/>
      <w:divBdr>
        <w:top w:val="none" w:sz="0" w:space="0" w:color="auto"/>
        <w:left w:val="none" w:sz="0" w:space="0" w:color="auto"/>
        <w:bottom w:val="none" w:sz="0" w:space="0" w:color="auto"/>
        <w:right w:val="none" w:sz="0" w:space="0" w:color="auto"/>
      </w:divBdr>
    </w:div>
    <w:div w:id="2006735708">
      <w:marLeft w:val="640"/>
      <w:marRight w:val="0"/>
      <w:marTop w:val="0"/>
      <w:marBottom w:val="0"/>
      <w:divBdr>
        <w:top w:val="none" w:sz="0" w:space="0" w:color="auto"/>
        <w:left w:val="none" w:sz="0" w:space="0" w:color="auto"/>
        <w:bottom w:val="none" w:sz="0" w:space="0" w:color="auto"/>
        <w:right w:val="none" w:sz="0" w:space="0" w:color="auto"/>
      </w:divBdr>
    </w:div>
    <w:div w:id="2006740154">
      <w:marLeft w:val="640"/>
      <w:marRight w:val="0"/>
      <w:marTop w:val="0"/>
      <w:marBottom w:val="0"/>
      <w:divBdr>
        <w:top w:val="none" w:sz="0" w:space="0" w:color="auto"/>
        <w:left w:val="none" w:sz="0" w:space="0" w:color="auto"/>
        <w:bottom w:val="none" w:sz="0" w:space="0" w:color="auto"/>
        <w:right w:val="none" w:sz="0" w:space="0" w:color="auto"/>
      </w:divBdr>
    </w:div>
    <w:div w:id="2008747702">
      <w:marLeft w:val="640"/>
      <w:marRight w:val="0"/>
      <w:marTop w:val="0"/>
      <w:marBottom w:val="0"/>
      <w:divBdr>
        <w:top w:val="none" w:sz="0" w:space="0" w:color="auto"/>
        <w:left w:val="none" w:sz="0" w:space="0" w:color="auto"/>
        <w:bottom w:val="none" w:sz="0" w:space="0" w:color="auto"/>
        <w:right w:val="none" w:sz="0" w:space="0" w:color="auto"/>
      </w:divBdr>
    </w:div>
    <w:div w:id="2008823766">
      <w:marLeft w:val="640"/>
      <w:marRight w:val="0"/>
      <w:marTop w:val="0"/>
      <w:marBottom w:val="0"/>
      <w:divBdr>
        <w:top w:val="none" w:sz="0" w:space="0" w:color="auto"/>
        <w:left w:val="none" w:sz="0" w:space="0" w:color="auto"/>
        <w:bottom w:val="none" w:sz="0" w:space="0" w:color="auto"/>
        <w:right w:val="none" w:sz="0" w:space="0" w:color="auto"/>
      </w:divBdr>
    </w:div>
    <w:div w:id="2010869571">
      <w:marLeft w:val="640"/>
      <w:marRight w:val="0"/>
      <w:marTop w:val="0"/>
      <w:marBottom w:val="0"/>
      <w:divBdr>
        <w:top w:val="none" w:sz="0" w:space="0" w:color="auto"/>
        <w:left w:val="none" w:sz="0" w:space="0" w:color="auto"/>
        <w:bottom w:val="none" w:sz="0" w:space="0" w:color="auto"/>
        <w:right w:val="none" w:sz="0" w:space="0" w:color="auto"/>
      </w:divBdr>
    </w:div>
    <w:div w:id="2018580867">
      <w:marLeft w:val="640"/>
      <w:marRight w:val="0"/>
      <w:marTop w:val="0"/>
      <w:marBottom w:val="0"/>
      <w:divBdr>
        <w:top w:val="none" w:sz="0" w:space="0" w:color="auto"/>
        <w:left w:val="none" w:sz="0" w:space="0" w:color="auto"/>
        <w:bottom w:val="none" w:sz="0" w:space="0" w:color="auto"/>
        <w:right w:val="none" w:sz="0" w:space="0" w:color="auto"/>
      </w:divBdr>
    </w:div>
    <w:div w:id="2018842131">
      <w:marLeft w:val="640"/>
      <w:marRight w:val="0"/>
      <w:marTop w:val="0"/>
      <w:marBottom w:val="0"/>
      <w:divBdr>
        <w:top w:val="none" w:sz="0" w:space="0" w:color="auto"/>
        <w:left w:val="none" w:sz="0" w:space="0" w:color="auto"/>
        <w:bottom w:val="none" w:sz="0" w:space="0" w:color="auto"/>
        <w:right w:val="none" w:sz="0" w:space="0" w:color="auto"/>
      </w:divBdr>
    </w:div>
    <w:div w:id="2019313040">
      <w:marLeft w:val="640"/>
      <w:marRight w:val="0"/>
      <w:marTop w:val="0"/>
      <w:marBottom w:val="0"/>
      <w:divBdr>
        <w:top w:val="none" w:sz="0" w:space="0" w:color="auto"/>
        <w:left w:val="none" w:sz="0" w:space="0" w:color="auto"/>
        <w:bottom w:val="none" w:sz="0" w:space="0" w:color="auto"/>
        <w:right w:val="none" w:sz="0" w:space="0" w:color="auto"/>
      </w:divBdr>
    </w:div>
    <w:div w:id="2021464973">
      <w:marLeft w:val="640"/>
      <w:marRight w:val="0"/>
      <w:marTop w:val="0"/>
      <w:marBottom w:val="0"/>
      <w:divBdr>
        <w:top w:val="none" w:sz="0" w:space="0" w:color="auto"/>
        <w:left w:val="none" w:sz="0" w:space="0" w:color="auto"/>
        <w:bottom w:val="none" w:sz="0" w:space="0" w:color="auto"/>
        <w:right w:val="none" w:sz="0" w:space="0" w:color="auto"/>
      </w:divBdr>
    </w:div>
    <w:div w:id="2021614222">
      <w:marLeft w:val="640"/>
      <w:marRight w:val="0"/>
      <w:marTop w:val="0"/>
      <w:marBottom w:val="0"/>
      <w:divBdr>
        <w:top w:val="none" w:sz="0" w:space="0" w:color="auto"/>
        <w:left w:val="none" w:sz="0" w:space="0" w:color="auto"/>
        <w:bottom w:val="none" w:sz="0" w:space="0" w:color="auto"/>
        <w:right w:val="none" w:sz="0" w:space="0" w:color="auto"/>
      </w:divBdr>
    </w:div>
    <w:div w:id="2022080177">
      <w:marLeft w:val="640"/>
      <w:marRight w:val="0"/>
      <w:marTop w:val="0"/>
      <w:marBottom w:val="0"/>
      <w:divBdr>
        <w:top w:val="none" w:sz="0" w:space="0" w:color="auto"/>
        <w:left w:val="none" w:sz="0" w:space="0" w:color="auto"/>
        <w:bottom w:val="none" w:sz="0" w:space="0" w:color="auto"/>
        <w:right w:val="none" w:sz="0" w:space="0" w:color="auto"/>
      </w:divBdr>
    </w:div>
    <w:div w:id="2023974060">
      <w:marLeft w:val="640"/>
      <w:marRight w:val="0"/>
      <w:marTop w:val="0"/>
      <w:marBottom w:val="0"/>
      <w:divBdr>
        <w:top w:val="none" w:sz="0" w:space="0" w:color="auto"/>
        <w:left w:val="none" w:sz="0" w:space="0" w:color="auto"/>
        <w:bottom w:val="none" w:sz="0" w:space="0" w:color="auto"/>
        <w:right w:val="none" w:sz="0" w:space="0" w:color="auto"/>
      </w:divBdr>
    </w:div>
    <w:div w:id="2025934519">
      <w:marLeft w:val="640"/>
      <w:marRight w:val="0"/>
      <w:marTop w:val="0"/>
      <w:marBottom w:val="0"/>
      <w:divBdr>
        <w:top w:val="none" w:sz="0" w:space="0" w:color="auto"/>
        <w:left w:val="none" w:sz="0" w:space="0" w:color="auto"/>
        <w:bottom w:val="none" w:sz="0" w:space="0" w:color="auto"/>
        <w:right w:val="none" w:sz="0" w:space="0" w:color="auto"/>
      </w:divBdr>
    </w:div>
    <w:div w:id="2030569409">
      <w:marLeft w:val="640"/>
      <w:marRight w:val="0"/>
      <w:marTop w:val="0"/>
      <w:marBottom w:val="0"/>
      <w:divBdr>
        <w:top w:val="none" w:sz="0" w:space="0" w:color="auto"/>
        <w:left w:val="none" w:sz="0" w:space="0" w:color="auto"/>
        <w:bottom w:val="none" w:sz="0" w:space="0" w:color="auto"/>
        <w:right w:val="none" w:sz="0" w:space="0" w:color="auto"/>
      </w:divBdr>
    </w:div>
    <w:div w:id="2031639341">
      <w:marLeft w:val="640"/>
      <w:marRight w:val="0"/>
      <w:marTop w:val="0"/>
      <w:marBottom w:val="0"/>
      <w:divBdr>
        <w:top w:val="none" w:sz="0" w:space="0" w:color="auto"/>
        <w:left w:val="none" w:sz="0" w:space="0" w:color="auto"/>
        <w:bottom w:val="none" w:sz="0" w:space="0" w:color="auto"/>
        <w:right w:val="none" w:sz="0" w:space="0" w:color="auto"/>
      </w:divBdr>
    </w:div>
    <w:div w:id="2033797278">
      <w:marLeft w:val="640"/>
      <w:marRight w:val="0"/>
      <w:marTop w:val="0"/>
      <w:marBottom w:val="0"/>
      <w:divBdr>
        <w:top w:val="none" w:sz="0" w:space="0" w:color="auto"/>
        <w:left w:val="none" w:sz="0" w:space="0" w:color="auto"/>
        <w:bottom w:val="none" w:sz="0" w:space="0" w:color="auto"/>
        <w:right w:val="none" w:sz="0" w:space="0" w:color="auto"/>
      </w:divBdr>
    </w:div>
    <w:div w:id="2034111950">
      <w:marLeft w:val="640"/>
      <w:marRight w:val="0"/>
      <w:marTop w:val="0"/>
      <w:marBottom w:val="0"/>
      <w:divBdr>
        <w:top w:val="none" w:sz="0" w:space="0" w:color="auto"/>
        <w:left w:val="none" w:sz="0" w:space="0" w:color="auto"/>
        <w:bottom w:val="none" w:sz="0" w:space="0" w:color="auto"/>
        <w:right w:val="none" w:sz="0" w:space="0" w:color="auto"/>
      </w:divBdr>
    </w:div>
    <w:div w:id="2034264508">
      <w:marLeft w:val="640"/>
      <w:marRight w:val="0"/>
      <w:marTop w:val="0"/>
      <w:marBottom w:val="0"/>
      <w:divBdr>
        <w:top w:val="none" w:sz="0" w:space="0" w:color="auto"/>
        <w:left w:val="none" w:sz="0" w:space="0" w:color="auto"/>
        <w:bottom w:val="none" w:sz="0" w:space="0" w:color="auto"/>
        <w:right w:val="none" w:sz="0" w:space="0" w:color="auto"/>
      </w:divBdr>
    </w:div>
    <w:div w:id="2034453235">
      <w:marLeft w:val="640"/>
      <w:marRight w:val="0"/>
      <w:marTop w:val="0"/>
      <w:marBottom w:val="0"/>
      <w:divBdr>
        <w:top w:val="none" w:sz="0" w:space="0" w:color="auto"/>
        <w:left w:val="none" w:sz="0" w:space="0" w:color="auto"/>
        <w:bottom w:val="none" w:sz="0" w:space="0" w:color="auto"/>
        <w:right w:val="none" w:sz="0" w:space="0" w:color="auto"/>
      </w:divBdr>
    </w:div>
    <w:div w:id="2037852803">
      <w:marLeft w:val="640"/>
      <w:marRight w:val="0"/>
      <w:marTop w:val="0"/>
      <w:marBottom w:val="0"/>
      <w:divBdr>
        <w:top w:val="none" w:sz="0" w:space="0" w:color="auto"/>
        <w:left w:val="none" w:sz="0" w:space="0" w:color="auto"/>
        <w:bottom w:val="none" w:sz="0" w:space="0" w:color="auto"/>
        <w:right w:val="none" w:sz="0" w:space="0" w:color="auto"/>
      </w:divBdr>
    </w:div>
    <w:div w:id="2038004859">
      <w:marLeft w:val="640"/>
      <w:marRight w:val="0"/>
      <w:marTop w:val="0"/>
      <w:marBottom w:val="0"/>
      <w:divBdr>
        <w:top w:val="none" w:sz="0" w:space="0" w:color="auto"/>
        <w:left w:val="none" w:sz="0" w:space="0" w:color="auto"/>
        <w:bottom w:val="none" w:sz="0" w:space="0" w:color="auto"/>
        <w:right w:val="none" w:sz="0" w:space="0" w:color="auto"/>
      </w:divBdr>
    </w:div>
    <w:div w:id="2039310925">
      <w:marLeft w:val="640"/>
      <w:marRight w:val="0"/>
      <w:marTop w:val="0"/>
      <w:marBottom w:val="0"/>
      <w:divBdr>
        <w:top w:val="none" w:sz="0" w:space="0" w:color="auto"/>
        <w:left w:val="none" w:sz="0" w:space="0" w:color="auto"/>
        <w:bottom w:val="none" w:sz="0" w:space="0" w:color="auto"/>
        <w:right w:val="none" w:sz="0" w:space="0" w:color="auto"/>
      </w:divBdr>
    </w:div>
    <w:div w:id="2039696963">
      <w:marLeft w:val="640"/>
      <w:marRight w:val="0"/>
      <w:marTop w:val="0"/>
      <w:marBottom w:val="0"/>
      <w:divBdr>
        <w:top w:val="none" w:sz="0" w:space="0" w:color="auto"/>
        <w:left w:val="none" w:sz="0" w:space="0" w:color="auto"/>
        <w:bottom w:val="none" w:sz="0" w:space="0" w:color="auto"/>
        <w:right w:val="none" w:sz="0" w:space="0" w:color="auto"/>
      </w:divBdr>
    </w:div>
    <w:div w:id="2041396842">
      <w:marLeft w:val="640"/>
      <w:marRight w:val="0"/>
      <w:marTop w:val="0"/>
      <w:marBottom w:val="0"/>
      <w:divBdr>
        <w:top w:val="none" w:sz="0" w:space="0" w:color="auto"/>
        <w:left w:val="none" w:sz="0" w:space="0" w:color="auto"/>
        <w:bottom w:val="none" w:sz="0" w:space="0" w:color="auto"/>
        <w:right w:val="none" w:sz="0" w:space="0" w:color="auto"/>
      </w:divBdr>
    </w:div>
    <w:div w:id="2044357233">
      <w:marLeft w:val="640"/>
      <w:marRight w:val="0"/>
      <w:marTop w:val="0"/>
      <w:marBottom w:val="0"/>
      <w:divBdr>
        <w:top w:val="none" w:sz="0" w:space="0" w:color="auto"/>
        <w:left w:val="none" w:sz="0" w:space="0" w:color="auto"/>
        <w:bottom w:val="none" w:sz="0" w:space="0" w:color="auto"/>
        <w:right w:val="none" w:sz="0" w:space="0" w:color="auto"/>
      </w:divBdr>
    </w:div>
    <w:div w:id="2044556169">
      <w:marLeft w:val="640"/>
      <w:marRight w:val="0"/>
      <w:marTop w:val="0"/>
      <w:marBottom w:val="0"/>
      <w:divBdr>
        <w:top w:val="none" w:sz="0" w:space="0" w:color="auto"/>
        <w:left w:val="none" w:sz="0" w:space="0" w:color="auto"/>
        <w:bottom w:val="none" w:sz="0" w:space="0" w:color="auto"/>
        <w:right w:val="none" w:sz="0" w:space="0" w:color="auto"/>
      </w:divBdr>
    </w:div>
    <w:div w:id="2044750889">
      <w:marLeft w:val="640"/>
      <w:marRight w:val="0"/>
      <w:marTop w:val="0"/>
      <w:marBottom w:val="0"/>
      <w:divBdr>
        <w:top w:val="none" w:sz="0" w:space="0" w:color="auto"/>
        <w:left w:val="none" w:sz="0" w:space="0" w:color="auto"/>
        <w:bottom w:val="none" w:sz="0" w:space="0" w:color="auto"/>
        <w:right w:val="none" w:sz="0" w:space="0" w:color="auto"/>
      </w:divBdr>
    </w:div>
    <w:div w:id="2046171356">
      <w:marLeft w:val="640"/>
      <w:marRight w:val="0"/>
      <w:marTop w:val="0"/>
      <w:marBottom w:val="0"/>
      <w:divBdr>
        <w:top w:val="none" w:sz="0" w:space="0" w:color="auto"/>
        <w:left w:val="none" w:sz="0" w:space="0" w:color="auto"/>
        <w:bottom w:val="none" w:sz="0" w:space="0" w:color="auto"/>
        <w:right w:val="none" w:sz="0" w:space="0" w:color="auto"/>
      </w:divBdr>
    </w:div>
    <w:div w:id="2047412923">
      <w:marLeft w:val="640"/>
      <w:marRight w:val="0"/>
      <w:marTop w:val="0"/>
      <w:marBottom w:val="0"/>
      <w:divBdr>
        <w:top w:val="none" w:sz="0" w:space="0" w:color="auto"/>
        <w:left w:val="none" w:sz="0" w:space="0" w:color="auto"/>
        <w:bottom w:val="none" w:sz="0" w:space="0" w:color="auto"/>
        <w:right w:val="none" w:sz="0" w:space="0" w:color="auto"/>
      </w:divBdr>
    </w:div>
    <w:div w:id="2049328127">
      <w:marLeft w:val="640"/>
      <w:marRight w:val="0"/>
      <w:marTop w:val="0"/>
      <w:marBottom w:val="0"/>
      <w:divBdr>
        <w:top w:val="none" w:sz="0" w:space="0" w:color="auto"/>
        <w:left w:val="none" w:sz="0" w:space="0" w:color="auto"/>
        <w:bottom w:val="none" w:sz="0" w:space="0" w:color="auto"/>
        <w:right w:val="none" w:sz="0" w:space="0" w:color="auto"/>
      </w:divBdr>
    </w:div>
    <w:div w:id="2049598139">
      <w:marLeft w:val="640"/>
      <w:marRight w:val="0"/>
      <w:marTop w:val="0"/>
      <w:marBottom w:val="0"/>
      <w:divBdr>
        <w:top w:val="none" w:sz="0" w:space="0" w:color="auto"/>
        <w:left w:val="none" w:sz="0" w:space="0" w:color="auto"/>
        <w:bottom w:val="none" w:sz="0" w:space="0" w:color="auto"/>
        <w:right w:val="none" w:sz="0" w:space="0" w:color="auto"/>
      </w:divBdr>
    </w:div>
    <w:div w:id="2051104149">
      <w:marLeft w:val="640"/>
      <w:marRight w:val="0"/>
      <w:marTop w:val="0"/>
      <w:marBottom w:val="0"/>
      <w:divBdr>
        <w:top w:val="none" w:sz="0" w:space="0" w:color="auto"/>
        <w:left w:val="none" w:sz="0" w:space="0" w:color="auto"/>
        <w:bottom w:val="none" w:sz="0" w:space="0" w:color="auto"/>
        <w:right w:val="none" w:sz="0" w:space="0" w:color="auto"/>
      </w:divBdr>
    </w:div>
    <w:div w:id="2051958730">
      <w:marLeft w:val="640"/>
      <w:marRight w:val="0"/>
      <w:marTop w:val="0"/>
      <w:marBottom w:val="0"/>
      <w:divBdr>
        <w:top w:val="none" w:sz="0" w:space="0" w:color="auto"/>
        <w:left w:val="none" w:sz="0" w:space="0" w:color="auto"/>
        <w:bottom w:val="none" w:sz="0" w:space="0" w:color="auto"/>
        <w:right w:val="none" w:sz="0" w:space="0" w:color="auto"/>
      </w:divBdr>
    </w:div>
    <w:div w:id="2052917345">
      <w:marLeft w:val="640"/>
      <w:marRight w:val="0"/>
      <w:marTop w:val="0"/>
      <w:marBottom w:val="0"/>
      <w:divBdr>
        <w:top w:val="none" w:sz="0" w:space="0" w:color="auto"/>
        <w:left w:val="none" w:sz="0" w:space="0" w:color="auto"/>
        <w:bottom w:val="none" w:sz="0" w:space="0" w:color="auto"/>
        <w:right w:val="none" w:sz="0" w:space="0" w:color="auto"/>
      </w:divBdr>
    </w:div>
    <w:div w:id="2053113209">
      <w:marLeft w:val="640"/>
      <w:marRight w:val="0"/>
      <w:marTop w:val="0"/>
      <w:marBottom w:val="0"/>
      <w:divBdr>
        <w:top w:val="none" w:sz="0" w:space="0" w:color="auto"/>
        <w:left w:val="none" w:sz="0" w:space="0" w:color="auto"/>
        <w:bottom w:val="none" w:sz="0" w:space="0" w:color="auto"/>
        <w:right w:val="none" w:sz="0" w:space="0" w:color="auto"/>
      </w:divBdr>
    </w:div>
    <w:div w:id="2053729266">
      <w:marLeft w:val="640"/>
      <w:marRight w:val="0"/>
      <w:marTop w:val="0"/>
      <w:marBottom w:val="0"/>
      <w:divBdr>
        <w:top w:val="none" w:sz="0" w:space="0" w:color="auto"/>
        <w:left w:val="none" w:sz="0" w:space="0" w:color="auto"/>
        <w:bottom w:val="none" w:sz="0" w:space="0" w:color="auto"/>
        <w:right w:val="none" w:sz="0" w:space="0" w:color="auto"/>
      </w:divBdr>
    </w:div>
    <w:div w:id="2054452886">
      <w:marLeft w:val="640"/>
      <w:marRight w:val="0"/>
      <w:marTop w:val="0"/>
      <w:marBottom w:val="0"/>
      <w:divBdr>
        <w:top w:val="none" w:sz="0" w:space="0" w:color="auto"/>
        <w:left w:val="none" w:sz="0" w:space="0" w:color="auto"/>
        <w:bottom w:val="none" w:sz="0" w:space="0" w:color="auto"/>
        <w:right w:val="none" w:sz="0" w:space="0" w:color="auto"/>
      </w:divBdr>
    </w:div>
    <w:div w:id="2054848451">
      <w:marLeft w:val="640"/>
      <w:marRight w:val="0"/>
      <w:marTop w:val="0"/>
      <w:marBottom w:val="0"/>
      <w:divBdr>
        <w:top w:val="none" w:sz="0" w:space="0" w:color="auto"/>
        <w:left w:val="none" w:sz="0" w:space="0" w:color="auto"/>
        <w:bottom w:val="none" w:sz="0" w:space="0" w:color="auto"/>
        <w:right w:val="none" w:sz="0" w:space="0" w:color="auto"/>
      </w:divBdr>
    </w:div>
    <w:div w:id="2055687787">
      <w:marLeft w:val="640"/>
      <w:marRight w:val="0"/>
      <w:marTop w:val="0"/>
      <w:marBottom w:val="0"/>
      <w:divBdr>
        <w:top w:val="none" w:sz="0" w:space="0" w:color="auto"/>
        <w:left w:val="none" w:sz="0" w:space="0" w:color="auto"/>
        <w:bottom w:val="none" w:sz="0" w:space="0" w:color="auto"/>
        <w:right w:val="none" w:sz="0" w:space="0" w:color="auto"/>
      </w:divBdr>
    </w:div>
    <w:div w:id="2056738549">
      <w:marLeft w:val="640"/>
      <w:marRight w:val="0"/>
      <w:marTop w:val="0"/>
      <w:marBottom w:val="0"/>
      <w:divBdr>
        <w:top w:val="none" w:sz="0" w:space="0" w:color="auto"/>
        <w:left w:val="none" w:sz="0" w:space="0" w:color="auto"/>
        <w:bottom w:val="none" w:sz="0" w:space="0" w:color="auto"/>
        <w:right w:val="none" w:sz="0" w:space="0" w:color="auto"/>
      </w:divBdr>
    </w:div>
    <w:div w:id="2057076159">
      <w:marLeft w:val="640"/>
      <w:marRight w:val="0"/>
      <w:marTop w:val="0"/>
      <w:marBottom w:val="0"/>
      <w:divBdr>
        <w:top w:val="none" w:sz="0" w:space="0" w:color="auto"/>
        <w:left w:val="none" w:sz="0" w:space="0" w:color="auto"/>
        <w:bottom w:val="none" w:sz="0" w:space="0" w:color="auto"/>
        <w:right w:val="none" w:sz="0" w:space="0" w:color="auto"/>
      </w:divBdr>
    </w:div>
    <w:div w:id="2057393266">
      <w:marLeft w:val="640"/>
      <w:marRight w:val="0"/>
      <w:marTop w:val="0"/>
      <w:marBottom w:val="0"/>
      <w:divBdr>
        <w:top w:val="none" w:sz="0" w:space="0" w:color="auto"/>
        <w:left w:val="none" w:sz="0" w:space="0" w:color="auto"/>
        <w:bottom w:val="none" w:sz="0" w:space="0" w:color="auto"/>
        <w:right w:val="none" w:sz="0" w:space="0" w:color="auto"/>
      </w:divBdr>
    </w:div>
    <w:div w:id="2058622798">
      <w:marLeft w:val="640"/>
      <w:marRight w:val="0"/>
      <w:marTop w:val="0"/>
      <w:marBottom w:val="0"/>
      <w:divBdr>
        <w:top w:val="none" w:sz="0" w:space="0" w:color="auto"/>
        <w:left w:val="none" w:sz="0" w:space="0" w:color="auto"/>
        <w:bottom w:val="none" w:sz="0" w:space="0" w:color="auto"/>
        <w:right w:val="none" w:sz="0" w:space="0" w:color="auto"/>
      </w:divBdr>
    </w:div>
    <w:div w:id="2059088989">
      <w:marLeft w:val="640"/>
      <w:marRight w:val="0"/>
      <w:marTop w:val="0"/>
      <w:marBottom w:val="0"/>
      <w:divBdr>
        <w:top w:val="none" w:sz="0" w:space="0" w:color="auto"/>
        <w:left w:val="none" w:sz="0" w:space="0" w:color="auto"/>
        <w:bottom w:val="none" w:sz="0" w:space="0" w:color="auto"/>
        <w:right w:val="none" w:sz="0" w:space="0" w:color="auto"/>
      </w:divBdr>
    </w:div>
    <w:div w:id="2059931692">
      <w:marLeft w:val="640"/>
      <w:marRight w:val="0"/>
      <w:marTop w:val="0"/>
      <w:marBottom w:val="0"/>
      <w:divBdr>
        <w:top w:val="none" w:sz="0" w:space="0" w:color="auto"/>
        <w:left w:val="none" w:sz="0" w:space="0" w:color="auto"/>
        <w:bottom w:val="none" w:sz="0" w:space="0" w:color="auto"/>
        <w:right w:val="none" w:sz="0" w:space="0" w:color="auto"/>
      </w:divBdr>
    </w:div>
    <w:div w:id="2060204052">
      <w:marLeft w:val="640"/>
      <w:marRight w:val="0"/>
      <w:marTop w:val="0"/>
      <w:marBottom w:val="0"/>
      <w:divBdr>
        <w:top w:val="none" w:sz="0" w:space="0" w:color="auto"/>
        <w:left w:val="none" w:sz="0" w:space="0" w:color="auto"/>
        <w:bottom w:val="none" w:sz="0" w:space="0" w:color="auto"/>
        <w:right w:val="none" w:sz="0" w:space="0" w:color="auto"/>
      </w:divBdr>
    </w:div>
    <w:div w:id="2060400772">
      <w:marLeft w:val="640"/>
      <w:marRight w:val="0"/>
      <w:marTop w:val="0"/>
      <w:marBottom w:val="0"/>
      <w:divBdr>
        <w:top w:val="none" w:sz="0" w:space="0" w:color="auto"/>
        <w:left w:val="none" w:sz="0" w:space="0" w:color="auto"/>
        <w:bottom w:val="none" w:sz="0" w:space="0" w:color="auto"/>
        <w:right w:val="none" w:sz="0" w:space="0" w:color="auto"/>
      </w:divBdr>
    </w:div>
    <w:div w:id="2062820143">
      <w:marLeft w:val="640"/>
      <w:marRight w:val="0"/>
      <w:marTop w:val="0"/>
      <w:marBottom w:val="0"/>
      <w:divBdr>
        <w:top w:val="none" w:sz="0" w:space="0" w:color="auto"/>
        <w:left w:val="none" w:sz="0" w:space="0" w:color="auto"/>
        <w:bottom w:val="none" w:sz="0" w:space="0" w:color="auto"/>
        <w:right w:val="none" w:sz="0" w:space="0" w:color="auto"/>
      </w:divBdr>
    </w:div>
    <w:div w:id="2064980922">
      <w:marLeft w:val="640"/>
      <w:marRight w:val="0"/>
      <w:marTop w:val="0"/>
      <w:marBottom w:val="0"/>
      <w:divBdr>
        <w:top w:val="none" w:sz="0" w:space="0" w:color="auto"/>
        <w:left w:val="none" w:sz="0" w:space="0" w:color="auto"/>
        <w:bottom w:val="none" w:sz="0" w:space="0" w:color="auto"/>
        <w:right w:val="none" w:sz="0" w:space="0" w:color="auto"/>
      </w:divBdr>
    </w:div>
    <w:div w:id="2065328132">
      <w:marLeft w:val="640"/>
      <w:marRight w:val="0"/>
      <w:marTop w:val="0"/>
      <w:marBottom w:val="0"/>
      <w:divBdr>
        <w:top w:val="none" w:sz="0" w:space="0" w:color="auto"/>
        <w:left w:val="none" w:sz="0" w:space="0" w:color="auto"/>
        <w:bottom w:val="none" w:sz="0" w:space="0" w:color="auto"/>
        <w:right w:val="none" w:sz="0" w:space="0" w:color="auto"/>
      </w:divBdr>
    </w:div>
    <w:div w:id="2066181183">
      <w:marLeft w:val="640"/>
      <w:marRight w:val="0"/>
      <w:marTop w:val="0"/>
      <w:marBottom w:val="0"/>
      <w:divBdr>
        <w:top w:val="none" w:sz="0" w:space="0" w:color="auto"/>
        <w:left w:val="none" w:sz="0" w:space="0" w:color="auto"/>
        <w:bottom w:val="none" w:sz="0" w:space="0" w:color="auto"/>
        <w:right w:val="none" w:sz="0" w:space="0" w:color="auto"/>
      </w:divBdr>
    </w:div>
    <w:div w:id="2066295904">
      <w:marLeft w:val="640"/>
      <w:marRight w:val="0"/>
      <w:marTop w:val="0"/>
      <w:marBottom w:val="0"/>
      <w:divBdr>
        <w:top w:val="none" w:sz="0" w:space="0" w:color="auto"/>
        <w:left w:val="none" w:sz="0" w:space="0" w:color="auto"/>
        <w:bottom w:val="none" w:sz="0" w:space="0" w:color="auto"/>
        <w:right w:val="none" w:sz="0" w:space="0" w:color="auto"/>
      </w:divBdr>
    </w:div>
    <w:div w:id="2069720609">
      <w:marLeft w:val="640"/>
      <w:marRight w:val="0"/>
      <w:marTop w:val="0"/>
      <w:marBottom w:val="0"/>
      <w:divBdr>
        <w:top w:val="none" w:sz="0" w:space="0" w:color="auto"/>
        <w:left w:val="none" w:sz="0" w:space="0" w:color="auto"/>
        <w:bottom w:val="none" w:sz="0" w:space="0" w:color="auto"/>
        <w:right w:val="none" w:sz="0" w:space="0" w:color="auto"/>
      </w:divBdr>
    </w:div>
    <w:div w:id="2070182460">
      <w:marLeft w:val="640"/>
      <w:marRight w:val="0"/>
      <w:marTop w:val="0"/>
      <w:marBottom w:val="0"/>
      <w:divBdr>
        <w:top w:val="none" w:sz="0" w:space="0" w:color="auto"/>
        <w:left w:val="none" w:sz="0" w:space="0" w:color="auto"/>
        <w:bottom w:val="none" w:sz="0" w:space="0" w:color="auto"/>
        <w:right w:val="none" w:sz="0" w:space="0" w:color="auto"/>
      </w:divBdr>
    </w:div>
    <w:div w:id="2071807354">
      <w:marLeft w:val="640"/>
      <w:marRight w:val="0"/>
      <w:marTop w:val="0"/>
      <w:marBottom w:val="0"/>
      <w:divBdr>
        <w:top w:val="none" w:sz="0" w:space="0" w:color="auto"/>
        <w:left w:val="none" w:sz="0" w:space="0" w:color="auto"/>
        <w:bottom w:val="none" w:sz="0" w:space="0" w:color="auto"/>
        <w:right w:val="none" w:sz="0" w:space="0" w:color="auto"/>
      </w:divBdr>
    </w:div>
    <w:div w:id="2074085584">
      <w:marLeft w:val="640"/>
      <w:marRight w:val="0"/>
      <w:marTop w:val="0"/>
      <w:marBottom w:val="0"/>
      <w:divBdr>
        <w:top w:val="none" w:sz="0" w:space="0" w:color="auto"/>
        <w:left w:val="none" w:sz="0" w:space="0" w:color="auto"/>
        <w:bottom w:val="none" w:sz="0" w:space="0" w:color="auto"/>
        <w:right w:val="none" w:sz="0" w:space="0" w:color="auto"/>
      </w:divBdr>
    </w:div>
    <w:div w:id="2074619872">
      <w:marLeft w:val="640"/>
      <w:marRight w:val="0"/>
      <w:marTop w:val="0"/>
      <w:marBottom w:val="0"/>
      <w:divBdr>
        <w:top w:val="none" w:sz="0" w:space="0" w:color="auto"/>
        <w:left w:val="none" w:sz="0" w:space="0" w:color="auto"/>
        <w:bottom w:val="none" w:sz="0" w:space="0" w:color="auto"/>
        <w:right w:val="none" w:sz="0" w:space="0" w:color="auto"/>
      </w:divBdr>
    </w:div>
    <w:div w:id="2078741893">
      <w:marLeft w:val="640"/>
      <w:marRight w:val="0"/>
      <w:marTop w:val="0"/>
      <w:marBottom w:val="0"/>
      <w:divBdr>
        <w:top w:val="none" w:sz="0" w:space="0" w:color="auto"/>
        <w:left w:val="none" w:sz="0" w:space="0" w:color="auto"/>
        <w:bottom w:val="none" w:sz="0" w:space="0" w:color="auto"/>
        <w:right w:val="none" w:sz="0" w:space="0" w:color="auto"/>
      </w:divBdr>
    </w:div>
    <w:div w:id="2079404118">
      <w:marLeft w:val="640"/>
      <w:marRight w:val="0"/>
      <w:marTop w:val="0"/>
      <w:marBottom w:val="0"/>
      <w:divBdr>
        <w:top w:val="none" w:sz="0" w:space="0" w:color="auto"/>
        <w:left w:val="none" w:sz="0" w:space="0" w:color="auto"/>
        <w:bottom w:val="none" w:sz="0" w:space="0" w:color="auto"/>
        <w:right w:val="none" w:sz="0" w:space="0" w:color="auto"/>
      </w:divBdr>
    </w:div>
    <w:div w:id="2080521101">
      <w:marLeft w:val="640"/>
      <w:marRight w:val="0"/>
      <w:marTop w:val="0"/>
      <w:marBottom w:val="0"/>
      <w:divBdr>
        <w:top w:val="none" w:sz="0" w:space="0" w:color="auto"/>
        <w:left w:val="none" w:sz="0" w:space="0" w:color="auto"/>
        <w:bottom w:val="none" w:sz="0" w:space="0" w:color="auto"/>
        <w:right w:val="none" w:sz="0" w:space="0" w:color="auto"/>
      </w:divBdr>
    </w:div>
    <w:div w:id="2080977564">
      <w:marLeft w:val="640"/>
      <w:marRight w:val="0"/>
      <w:marTop w:val="0"/>
      <w:marBottom w:val="0"/>
      <w:divBdr>
        <w:top w:val="none" w:sz="0" w:space="0" w:color="auto"/>
        <w:left w:val="none" w:sz="0" w:space="0" w:color="auto"/>
        <w:bottom w:val="none" w:sz="0" w:space="0" w:color="auto"/>
        <w:right w:val="none" w:sz="0" w:space="0" w:color="auto"/>
      </w:divBdr>
    </w:div>
    <w:div w:id="2081634091">
      <w:marLeft w:val="640"/>
      <w:marRight w:val="0"/>
      <w:marTop w:val="0"/>
      <w:marBottom w:val="0"/>
      <w:divBdr>
        <w:top w:val="none" w:sz="0" w:space="0" w:color="auto"/>
        <w:left w:val="none" w:sz="0" w:space="0" w:color="auto"/>
        <w:bottom w:val="none" w:sz="0" w:space="0" w:color="auto"/>
        <w:right w:val="none" w:sz="0" w:space="0" w:color="auto"/>
      </w:divBdr>
    </w:div>
    <w:div w:id="2083093661">
      <w:marLeft w:val="640"/>
      <w:marRight w:val="0"/>
      <w:marTop w:val="0"/>
      <w:marBottom w:val="0"/>
      <w:divBdr>
        <w:top w:val="none" w:sz="0" w:space="0" w:color="auto"/>
        <w:left w:val="none" w:sz="0" w:space="0" w:color="auto"/>
        <w:bottom w:val="none" w:sz="0" w:space="0" w:color="auto"/>
        <w:right w:val="none" w:sz="0" w:space="0" w:color="auto"/>
      </w:divBdr>
    </w:div>
    <w:div w:id="2085177092">
      <w:marLeft w:val="640"/>
      <w:marRight w:val="0"/>
      <w:marTop w:val="0"/>
      <w:marBottom w:val="0"/>
      <w:divBdr>
        <w:top w:val="none" w:sz="0" w:space="0" w:color="auto"/>
        <w:left w:val="none" w:sz="0" w:space="0" w:color="auto"/>
        <w:bottom w:val="none" w:sz="0" w:space="0" w:color="auto"/>
        <w:right w:val="none" w:sz="0" w:space="0" w:color="auto"/>
      </w:divBdr>
    </w:div>
    <w:div w:id="2085371001">
      <w:marLeft w:val="640"/>
      <w:marRight w:val="0"/>
      <w:marTop w:val="0"/>
      <w:marBottom w:val="0"/>
      <w:divBdr>
        <w:top w:val="none" w:sz="0" w:space="0" w:color="auto"/>
        <w:left w:val="none" w:sz="0" w:space="0" w:color="auto"/>
        <w:bottom w:val="none" w:sz="0" w:space="0" w:color="auto"/>
        <w:right w:val="none" w:sz="0" w:space="0" w:color="auto"/>
      </w:divBdr>
    </w:div>
    <w:div w:id="2086535778">
      <w:marLeft w:val="640"/>
      <w:marRight w:val="0"/>
      <w:marTop w:val="0"/>
      <w:marBottom w:val="0"/>
      <w:divBdr>
        <w:top w:val="none" w:sz="0" w:space="0" w:color="auto"/>
        <w:left w:val="none" w:sz="0" w:space="0" w:color="auto"/>
        <w:bottom w:val="none" w:sz="0" w:space="0" w:color="auto"/>
        <w:right w:val="none" w:sz="0" w:space="0" w:color="auto"/>
      </w:divBdr>
    </w:div>
    <w:div w:id="2091344746">
      <w:marLeft w:val="640"/>
      <w:marRight w:val="0"/>
      <w:marTop w:val="0"/>
      <w:marBottom w:val="0"/>
      <w:divBdr>
        <w:top w:val="none" w:sz="0" w:space="0" w:color="auto"/>
        <w:left w:val="none" w:sz="0" w:space="0" w:color="auto"/>
        <w:bottom w:val="none" w:sz="0" w:space="0" w:color="auto"/>
        <w:right w:val="none" w:sz="0" w:space="0" w:color="auto"/>
      </w:divBdr>
    </w:div>
    <w:div w:id="2091390388">
      <w:marLeft w:val="640"/>
      <w:marRight w:val="0"/>
      <w:marTop w:val="0"/>
      <w:marBottom w:val="0"/>
      <w:divBdr>
        <w:top w:val="none" w:sz="0" w:space="0" w:color="auto"/>
        <w:left w:val="none" w:sz="0" w:space="0" w:color="auto"/>
        <w:bottom w:val="none" w:sz="0" w:space="0" w:color="auto"/>
        <w:right w:val="none" w:sz="0" w:space="0" w:color="auto"/>
      </w:divBdr>
    </w:div>
    <w:div w:id="2092312340">
      <w:marLeft w:val="640"/>
      <w:marRight w:val="0"/>
      <w:marTop w:val="0"/>
      <w:marBottom w:val="0"/>
      <w:divBdr>
        <w:top w:val="none" w:sz="0" w:space="0" w:color="auto"/>
        <w:left w:val="none" w:sz="0" w:space="0" w:color="auto"/>
        <w:bottom w:val="none" w:sz="0" w:space="0" w:color="auto"/>
        <w:right w:val="none" w:sz="0" w:space="0" w:color="auto"/>
      </w:divBdr>
    </w:div>
    <w:div w:id="2092655610">
      <w:marLeft w:val="640"/>
      <w:marRight w:val="0"/>
      <w:marTop w:val="0"/>
      <w:marBottom w:val="0"/>
      <w:divBdr>
        <w:top w:val="none" w:sz="0" w:space="0" w:color="auto"/>
        <w:left w:val="none" w:sz="0" w:space="0" w:color="auto"/>
        <w:bottom w:val="none" w:sz="0" w:space="0" w:color="auto"/>
        <w:right w:val="none" w:sz="0" w:space="0" w:color="auto"/>
      </w:divBdr>
    </w:div>
    <w:div w:id="2094472509">
      <w:marLeft w:val="640"/>
      <w:marRight w:val="0"/>
      <w:marTop w:val="0"/>
      <w:marBottom w:val="0"/>
      <w:divBdr>
        <w:top w:val="none" w:sz="0" w:space="0" w:color="auto"/>
        <w:left w:val="none" w:sz="0" w:space="0" w:color="auto"/>
        <w:bottom w:val="none" w:sz="0" w:space="0" w:color="auto"/>
        <w:right w:val="none" w:sz="0" w:space="0" w:color="auto"/>
      </w:divBdr>
    </w:div>
    <w:div w:id="2098356797">
      <w:marLeft w:val="640"/>
      <w:marRight w:val="0"/>
      <w:marTop w:val="0"/>
      <w:marBottom w:val="0"/>
      <w:divBdr>
        <w:top w:val="none" w:sz="0" w:space="0" w:color="auto"/>
        <w:left w:val="none" w:sz="0" w:space="0" w:color="auto"/>
        <w:bottom w:val="none" w:sz="0" w:space="0" w:color="auto"/>
        <w:right w:val="none" w:sz="0" w:space="0" w:color="auto"/>
      </w:divBdr>
    </w:div>
    <w:div w:id="2100251969">
      <w:marLeft w:val="640"/>
      <w:marRight w:val="0"/>
      <w:marTop w:val="0"/>
      <w:marBottom w:val="0"/>
      <w:divBdr>
        <w:top w:val="none" w:sz="0" w:space="0" w:color="auto"/>
        <w:left w:val="none" w:sz="0" w:space="0" w:color="auto"/>
        <w:bottom w:val="none" w:sz="0" w:space="0" w:color="auto"/>
        <w:right w:val="none" w:sz="0" w:space="0" w:color="auto"/>
      </w:divBdr>
    </w:div>
    <w:div w:id="2100981242">
      <w:marLeft w:val="640"/>
      <w:marRight w:val="0"/>
      <w:marTop w:val="0"/>
      <w:marBottom w:val="0"/>
      <w:divBdr>
        <w:top w:val="none" w:sz="0" w:space="0" w:color="auto"/>
        <w:left w:val="none" w:sz="0" w:space="0" w:color="auto"/>
        <w:bottom w:val="none" w:sz="0" w:space="0" w:color="auto"/>
        <w:right w:val="none" w:sz="0" w:space="0" w:color="auto"/>
      </w:divBdr>
    </w:div>
    <w:div w:id="2101368695">
      <w:marLeft w:val="640"/>
      <w:marRight w:val="0"/>
      <w:marTop w:val="0"/>
      <w:marBottom w:val="0"/>
      <w:divBdr>
        <w:top w:val="none" w:sz="0" w:space="0" w:color="auto"/>
        <w:left w:val="none" w:sz="0" w:space="0" w:color="auto"/>
        <w:bottom w:val="none" w:sz="0" w:space="0" w:color="auto"/>
        <w:right w:val="none" w:sz="0" w:space="0" w:color="auto"/>
      </w:divBdr>
    </w:div>
    <w:div w:id="2101633725">
      <w:marLeft w:val="640"/>
      <w:marRight w:val="0"/>
      <w:marTop w:val="0"/>
      <w:marBottom w:val="0"/>
      <w:divBdr>
        <w:top w:val="none" w:sz="0" w:space="0" w:color="auto"/>
        <w:left w:val="none" w:sz="0" w:space="0" w:color="auto"/>
        <w:bottom w:val="none" w:sz="0" w:space="0" w:color="auto"/>
        <w:right w:val="none" w:sz="0" w:space="0" w:color="auto"/>
      </w:divBdr>
    </w:div>
    <w:div w:id="2102406433">
      <w:marLeft w:val="640"/>
      <w:marRight w:val="0"/>
      <w:marTop w:val="0"/>
      <w:marBottom w:val="0"/>
      <w:divBdr>
        <w:top w:val="none" w:sz="0" w:space="0" w:color="auto"/>
        <w:left w:val="none" w:sz="0" w:space="0" w:color="auto"/>
        <w:bottom w:val="none" w:sz="0" w:space="0" w:color="auto"/>
        <w:right w:val="none" w:sz="0" w:space="0" w:color="auto"/>
      </w:divBdr>
    </w:div>
    <w:div w:id="2103644889">
      <w:marLeft w:val="640"/>
      <w:marRight w:val="0"/>
      <w:marTop w:val="0"/>
      <w:marBottom w:val="0"/>
      <w:divBdr>
        <w:top w:val="none" w:sz="0" w:space="0" w:color="auto"/>
        <w:left w:val="none" w:sz="0" w:space="0" w:color="auto"/>
        <w:bottom w:val="none" w:sz="0" w:space="0" w:color="auto"/>
        <w:right w:val="none" w:sz="0" w:space="0" w:color="auto"/>
      </w:divBdr>
    </w:div>
    <w:div w:id="2104375160">
      <w:marLeft w:val="640"/>
      <w:marRight w:val="0"/>
      <w:marTop w:val="0"/>
      <w:marBottom w:val="0"/>
      <w:divBdr>
        <w:top w:val="none" w:sz="0" w:space="0" w:color="auto"/>
        <w:left w:val="none" w:sz="0" w:space="0" w:color="auto"/>
        <w:bottom w:val="none" w:sz="0" w:space="0" w:color="auto"/>
        <w:right w:val="none" w:sz="0" w:space="0" w:color="auto"/>
      </w:divBdr>
    </w:div>
    <w:div w:id="2104640547">
      <w:marLeft w:val="640"/>
      <w:marRight w:val="0"/>
      <w:marTop w:val="0"/>
      <w:marBottom w:val="0"/>
      <w:divBdr>
        <w:top w:val="none" w:sz="0" w:space="0" w:color="auto"/>
        <w:left w:val="none" w:sz="0" w:space="0" w:color="auto"/>
        <w:bottom w:val="none" w:sz="0" w:space="0" w:color="auto"/>
        <w:right w:val="none" w:sz="0" w:space="0" w:color="auto"/>
      </w:divBdr>
    </w:div>
    <w:div w:id="2104837132">
      <w:marLeft w:val="640"/>
      <w:marRight w:val="0"/>
      <w:marTop w:val="0"/>
      <w:marBottom w:val="0"/>
      <w:divBdr>
        <w:top w:val="none" w:sz="0" w:space="0" w:color="auto"/>
        <w:left w:val="none" w:sz="0" w:space="0" w:color="auto"/>
        <w:bottom w:val="none" w:sz="0" w:space="0" w:color="auto"/>
        <w:right w:val="none" w:sz="0" w:space="0" w:color="auto"/>
      </w:divBdr>
    </w:div>
    <w:div w:id="2105690830">
      <w:marLeft w:val="640"/>
      <w:marRight w:val="0"/>
      <w:marTop w:val="0"/>
      <w:marBottom w:val="0"/>
      <w:divBdr>
        <w:top w:val="none" w:sz="0" w:space="0" w:color="auto"/>
        <w:left w:val="none" w:sz="0" w:space="0" w:color="auto"/>
        <w:bottom w:val="none" w:sz="0" w:space="0" w:color="auto"/>
        <w:right w:val="none" w:sz="0" w:space="0" w:color="auto"/>
      </w:divBdr>
    </w:div>
    <w:div w:id="2108036158">
      <w:marLeft w:val="640"/>
      <w:marRight w:val="0"/>
      <w:marTop w:val="0"/>
      <w:marBottom w:val="0"/>
      <w:divBdr>
        <w:top w:val="none" w:sz="0" w:space="0" w:color="auto"/>
        <w:left w:val="none" w:sz="0" w:space="0" w:color="auto"/>
        <w:bottom w:val="none" w:sz="0" w:space="0" w:color="auto"/>
        <w:right w:val="none" w:sz="0" w:space="0" w:color="auto"/>
      </w:divBdr>
    </w:div>
    <w:div w:id="2112897562">
      <w:marLeft w:val="640"/>
      <w:marRight w:val="0"/>
      <w:marTop w:val="0"/>
      <w:marBottom w:val="0"/>
      <w:divBdr>
        <w:top w:val="none" w:sz="0" w:space="0" w:color="auto"/>
        <w:left w:val="none" w:sz="0" w:space="0" w:color="auto"/>
        <w:bottom w:val="none" w:sz="0" w:space="0" w:color="auto"/>
        <w:right w:val="none" w:sz="0" w:space="0" w:color="auto"/>
      </w:divBdr>
    </w:div>
    <w:div w:id="2113352869">
      <w:marLeft w:val="640"/>
      <w:marRight w:val="0"/>
      <w:marTop w:val="0"/>
      <w:marBottom w:val="0"/>
      <w:divBdr>
        <w:top w:val="none" w:sz="0" w:space="0" w:color="auto"/>
        <w:left w:val="none" w:sz="0" w:space="0" w:color="auto"/>
        <w:bottom w:val="none" w:sz="0" w:space="0" w:color="auto"/>
        <w:right w:val="none" w:sz="0" w:space="0" w:color="auto"/>
      </w:divBdr>
    </w:div>
    <w:div w:id="2113816206">
      <w:marLeft w:val="640"/>
      <w:marRight w:val="0"/>
      <w:marTop w:val="0"/>
      <w:marBottom w:val="0"/>
      <w:divBdr>
        <w:top w:val="none" w:sz="0" w:space="0" w:color="auto"/>
        <w:left w:val="none" w:sz="0" w:space="0" w:color="auto"/>
        <w:bottom w:val="none" w:sz="0" w:space="0" w:color="auto"/>
        <w:right w:val="none" w:sz="0" w:space="0" w:color="auto"/>
      </w:divBdr>
    </w:div>
    <w:div w:id="2113939087">
      <w:marLeft w:val="640"/>
      <w:marRight w:val="0"/>
      <w:marTop w:val="0"/>
      <w:marBottom w:val="0"/>
      <w:divBdr>
        <w:top w:val="none" w:sz="0" w:space="0" w:color="auto"/>
        <w:left w:val="none" w:sz="0" w:space="0" w:color="auto"/>
        <w:bottom w:val="none" w:sz="0" w:space="0" w:color="auto"/>
        <w:right w:val="none" w:sz="0" w:space="0" w:color="auto"/>
      </w:divBdr>
    </w:div>
    <w:div w:id="2114519102">
      <w:marLeft w:val="640"/>
      <w:marRight w:val="0"/>
      <w:marTop w:val="0"/>
      <w:marBottom w:val="0"/>
      <w:divBdr>
        <w:top w:val="none" w:sz="0" w:space="0" w:color="auto"/>
        <w:left w:val="none" w:sz="0" w:space="0" w:color="auto"/>
        <w:bottom w:val="none" w:sz="0" w:space="0" w:color="auto"/>
        <w:right w:val="none" w:sz="0" w:space="0" w:color="auto"/>
      </w:divBdr>
    </w:div>
    <w:div w:id="2118088705">
      <w:marLeft w:val="640"/>
      <w:marRight w:val="0"/>
      <w:marTop w:val="0"/>
      <w:marBottom w:val="0"/>
      <w:divBdr>
        <w:top w:val="none" w:sz="0" w:space="0" w:color="auto"/>
        <w:left w:val="none" w:sz="0" w:space="0" w:color="auto"/>
        <w:bottom w:val="none" w:sz="0" w:space="0" w:color="auto"/>
        <w:right w:val="none" w:sz="0" w:space="0" w:color="auto"/>
      </w:divBdr>
    </w:div>
    <w:div w:id="2118517880">
      <w:marLeft w:val="640"/>
      <w:marRight w:val="0"/>
      <w:marTop w:val="0"/>
      <w:marBottom w:val="0"/>
      <w:divBdr>
        <w:top w:val="none" w:sz="0" w:space="0" w:color="auto"/>
        <w:left w:val="none" w:sz="0" w:space="0" w:color="auto"/>
        <w:bottom w:val="none" w:sz="0" w:space="0" w:color="auto"/>
        <w:right w:val="none" w:sz="0" w:space="0" w:color="auto"/>
      </w:divBdr>
    </w:div>
    <w:div w:id="2120294678">
      <w:marLeft w:val="640"/>
      <w:marRight w:val="0"/>
      <w:marTop w:val="0"/>
      <w:marBottom w:val="0"/>
      <w:divBdr>
        <w:top w:val="none" w:sz="0" w:space="0" w:color="auto"/>
        <w:left w:val="none" w:sz="0" w:space="0" w:color="auto"/>
        <w:bottom w:val="none" w:sz="0" w:space="0" w:color="auto"/>
        <w:right w:val="none" w:sz="0" w:space="0" w:color="auto"/>
      </w:divBdr>
    </w:div>
    <w:div w:id="2122649028">
      <w:marLeft w:val="640"/>
      <w:marRight w:val="0"/>
      <w:marTop w:val="0"/>
      <w:marBottom w:val="0"/>
      <w:divBdr>
        <w:top w:val="none" w:sz="0" w:space="0" w:color="auto"/>
        <w:left w:val="none" w:sz="0" w:space="0" w:color="auto"/>
        <w:bottom w:val="none" w:sz="0" w:space="0" w:color="auto"/>
        <w:right w:val="none" w:sz="0" w:space="0" w:color="auto"/>
      </w:divBdr>
    </w:div>
    <w:div w:id="2122675925">
      <w:marLeft w:val="640"/>
      <w:marRight w:val="0"/>
      <w:marTop w:val="0"/>
      <w:marBottom w:val="0"/>
      <w:divBdr>
        <w:top w:val="none" w:sz="0" w:space="0" w:color="auto"/>
        <w:left w:val="none" w:sz="0" w:space="0" w:color="auto"/>
        <w:bottom w:val="none" w:sz="0" w:space="0" w:color="auto"/>
        <w:right w:val="none" w:sz="0" w:space="0" w:color="auto"/>
      </w:divBdr>
    </w:div>
    <w:div w:id="2123306853">
      <w:marLeft w:val="640"/>
      <w:marRight w:val="0"/>
      <w:marTop w:val="0"/>
      <w:marBottom w:val="0"/>
      <w:divBdr>
        <w:top w:val="none" w:sz="0" w:space="0" w:color="auto"/>
        <w:left w:val="none" w:sz="0" w:space="0" w:color="auto"/>
        <w:bottom w:val="none" w:sz="0" w:space="0" w:color="auto"/>
        <w:right w:val="none" w:sz="0" w:space="0" w:color="auto"/>
      </w:divBdr>
    </w:div>
    <w:div w:id="2124302591">
      <w:marLeft w:val="640"/>
      <w:marRight w:val="0"/>
      <w:marTop w:val="0"/>
      <w:marBottom w:val="0"/>
      <w:divBdr>
        <w:top w:val="none" w:sz="0" w:space="0" w:color="auto"/>
        <w:left w:val="none" w:sz="0" w:space="0" w:color="auto"/>
        <w:bottom w:val="none" w:sz="0" w:space="0" w:color="auto"/>
        <w:right w:val="none" w:sz="0" w:space="0" w:color="auto"/>
      </w:divBdr>
    </w:div>
    <w:div w:id="2125226744">
      <w:marLeft w:val="640"/>
      <w:marRight w:val="0"/>
      <w:marTop w:val="0"/>
      <w:marBottom w:val="0"/>
      <w:divBdr>
        <w:top w:val="none" w:sz="0" w:space="0" w:color="auto"/>
        <w:left w:val="none" w:sz="0" w:space="0" w:color="auto"/>
        <w:bottom w:val="none" w:sz="0" w:space="0" w:color="auto"/>
        <w:right w:val="none" w:sz="0" w:space="0" w:color="auto"/>
      </w:divBdr>
    </w:div>
    <w:div w:id="2127307926">
      <w:marLeft w:val="640"/>
      <w:marRight w:val="0"/>
      <w:marTop w:val="0"/>
      <w:marBottom w:val="0"/>
      <w:divBdr>
        <w:top w:val="none" w:sz="0" w:space="0" w:color="auto"/>
        <w:left w:val="none" w:sz="0" w:space="0" w:color="auto"/>
        <w:bottom w:val="none" w:sz="0" w:space="0" w:color="auto"/>
        <w:right w:val="none" w:sz="0" w:space="0" w:color="auto"/>
      </w:divBdr>
    </w:div>
    <w:div w:id="2127920525">
      <w:marLeft w:val="640"/>
      <w:marRight w:val="0"/>
      <w:marTop w:val="0"/>
      <w:marBottom w:val="0"/>
      <w:divBdr>
        <w:top w:val="none" w:sz="0" w:space="0" w:color="auto"/>
        <w:left w:val="none" w:sz="0" w:space="0" w:color="auto"/>
        <w:bottom w:val="none" w:sz="0" w:space="0" w:color="auto"/>
        <w:right w:val="none" w:sz="0" w:space="0" w:color="auto"/>
      </w:divBdr>
    </w:div>
    <w:div w:id="2129738079">
      <w:marLeft w:val="640"/>
      <w:marRight w:val="0"/>
      <w:marTop w:val="0"/>
      <w:marBottom w:val="0"/>
      <w:divBdr>
        <w:top w:val="none" w:sz="0" w:space="0" w:color="auto"/>
        <w:left w:val="none" w:sz="0" w:space="0" w:color="auto"/>
        <w:bottom w:val="none" w:sz="0" w:space="0" w:color="auto"/>
        <w:right w:val="none" w:sz="0" w:space="0" w:color="auto"/>
      </w:divBdr>
    </w:div>
    <w:div w:id="2130120903">
      <w:marLeft w:val="640"/>
      <w:marRight w:val="0"/>
      <w:marTop w:val="0"/>
      <w:marBottom w:val="0"/>
      <w:divBdr>
        <w:top w:val="none" w:sz="0" w:space="0" w:color="auto"/>
        <w:left w:val="none" w:sz="0" w:space="0" w:color="auto"/>
        <w:bottom w:val="none" w:sz="0" w:space="0" w:color="auto"/>
        <w:right w:val="none" w:sz="0" w:space="0" w:color="auto"/>
      </w:divBdr>
    </w:div>
    <w:div w:id="2130464558">
      <w:marLeft w:val="640"/>
      <w:marRight w:val="0"/>
      <w:marTop w:val="0"/>
      <w:marBottom w:val="0"/>
      <w:divBdr>
        <w:top w:val="none" w:sz="0" w:space="0" w:color="auto"/>
        <w:left w:val="none" w:sz="0" w:space="0" w:color="auto"/>
        <w:bottom w:val="none" w:sz="0" w:space="0" w:color="auto"/>
        <w:right w:val="none" w:sz="0" w:space="0" w:color="auto"/>
      </w:divBdr>
    </w:div>
    <w:div w:id="2131242660">
      <w:marLeft w:val="640"/>
      <w:marRight w:val="0"/>
      <w:marTop w:val="0"/>
      <w:marBottom w:val="0"/>
      <w:divBdr>
        <w:top w:val="none" w:sz="0" w:space="0" w:color="auto"/>
        <w:left w:val="none" w:sz="0" w:space="0" w:color="auto"/>
        <w:bottom w:val="none" w:sz="0" w:space="0" w:color="auto"/>
        <w:right w:val="none" w:sz="0" w:space="0" w:color="auto"/>
      </w:divBdr>
    </w:div>
    <w:div w:id="2131581955">
      <w:marLeft w:val="640"/>
      <w:marRight w:val="0"/>
      <w:marTop w:val="0"/>
      <w:marBottom w:val="0"/>
      <w:divBdr>
        <w:top w:val="none" w:sz="0" w:space="0" w:color="auto"/>
        <w:left w:val="none" w:sz="0" w:space="0" w:color="auto"/>
        <w:bottom w:val="none" w:sz="0" w:space="0" w:color="auto"/>
        <w:right w:val="none" w:sz="0" w:space="0" w:color="auto"/>
      </w:divBdr>
    </w:div>
    <w:div w:id="2133328996">
      <w:marLeft w:val="640"/>
      <w:marRight w:val="0"/>
      <w:marTop w:val="0"/>
      <w:marBottom w:val="0"/>
      <w:divBdr>
        <w:top w:val="none" w:sz="0" w:space="0" w:color="auto"/>
        <w:left w:val="none" w:sz="0" w:space="0" w:color="auto"/>
        <w:bottom w:val="none" w:sz="0" w:space="0" w:color="auto"/>
        <w:right w:val="none" w:sz="0" w:space="0" w:color="auto"/>
      </w:divBdr>
    </w:div>
    <w:div w:id="2135060028">
      <w:marLeft w:val="640"/>
      <w:marRight w:val="0"/>
      <w:marTop w:val="0"/>
      <w:marBottom w:val="0"/>
      <w:divBdr>
        <w:top w:val="none" w:sz="0" w:space="0" w:color="auto"/>
        <w:left w:val="none" w:sz="0" w:space="0" w:color="auto"/>
        <w:bottom w:val="none" w:sz="0" w:space="0" w:color="auto"/>
        <w:right w:val="none" w:sz="0" w:space="0" w:color="auto"/>
      </w:divBdr>
    </w:div>
    <w:div w:id="2135169595">
      <w:marLeft w:val="640"/>
      <w:marRight w:val="0"/>
      <w:marTop w:val="0"/>
      <w:marBottom w:val="0"/>
      <w:divBdr>
        <w:top w:val="none" w:sz="0" w:space="0" w:color="auto"/>
        <w:left w:val="none" w:sz="0" w:space="0" w:color="auto"/>
        <w:bottom w:val="none" w:sz="0" w:space="0" w:color="auto"/>
        <w:right w:val="none" w:sz="0" w:space="0" w:color="auto"/>
      </w:divBdr>
    </w:div>
    <w:div w:id="2135562083">
      <w:marLeft w:val="640"/>
      <w:marRight w:val="0"/>
      <w:marTop w:val="0"/>
      <w:marBottom w:val="0"/>
      <w:divBdr>
        <w:top w:val="none" w:sz="0" w:space="0" w:color="auto"/>
        <w:left w:val="none" w:sz="0" w:space="0" w:color="auto"/>
        <w:bottom w:val="none" w:sz="0" w:space="0" w:color="auto"/>
        <w:right w:val="none" w:sz="0" w:space="0" w:color="auto"/>
      </w:divBdr>
    </w:div>
    <w:div w:id="2137405204">
      <w:marLeft w:val="640"/>
      <w:marRight w:val="0"/>
      <w:marTop w:val="0"/>
      <w:marBottom w:val="0"/>
      <w:divBdr>
        <w:top w:val="none" w:sz="0" w:space="0" w:color="auto"/>
        <w:left w:val="none" w:sz="0" w:space="0" w:color="auto"/>
        <w:bottom w:val="none" w:sz="0" w:space="0" w:color="auto"/>
        <w:right w:val="none" w:sz="0" w:space="0" w:color="auto"/>
      </w:divBdr>
    </w:div>
    <w:div w:id="2137943886">
      <w:marLeft w:val="640"/>
      <w:marRight w:val="0"/>
      <w:marTop w:val="0"/>
      <w:marBottom w:val="0"/>
      <w:divBdr>
        <w:top w:val="none" w:sz="0" w:space="0" w:color="auto"/>
        <w:left w:val="none" w:sz="0" w:space="0" w:color="auto"/>
        <w:bottom w:val="none" w:sz="0" w:space="0" w:color="auto"/>
        <w:right w:val="none" w:sz="0" w:space="0" w:color="auto"/>
      </w:divBdr>
    </w:div>
    <w:div w:id="2138328751">
      <w:marLeft w:val="640"/>
      <w:marRight w:val="0"/>
      <w:marTop w:val="0"/>
      <w:marBottom w:val="0"/>
      <w:divBdr>
        <w:top w:val="none" w:sz="0" w:space="0" w:color="auto"/>
        <w:left w:val="none" w:sz="0" w:space="0" w:color="auto"/>
        <w:bottom w:val="none" w:sz="0" w:space="0" w:color="auto"/>
        <w:right w:val="none" w:sz="0" w:space="0" w:color="auto"/>
      </w:divBdr>
    </w:div>
    <w:div w:id="2140343360">
      <w:marLeft w:val="640"/>
      <w:marRight w:val="0"/>
      <w:marTop w:val="0"/>
      <w:marBottom w:val="0"/>
      <w:divBdr>
        <w:top w:val="none" w:sz="0" w:space="0" w:color="auto"/>
        <w:left w:val="none" w:sz="0" w:space="0" w:color="auto"/>
        <w:bottom w:val="none" w:sz="0" w:space="0" w:color="auto"/>
        <w:right w:val="none" w:sz="0" w:space="0" w:color="auto"/>
      </w:divBdr>
    </w:div>
    <w:div w:id="2141266996">
      <w:marLeft w:val="640"/>
      <w:marRight w:val="0"/>
      <w:marTop w:val="0"/>
      <w:marBottom w:val="0"/>
      <w:divBdr>
        <w:top w:val="none" w:sz="0" w:space="0" w:color="auto"/>
        <w:left w:val="none" w:sz="0" w:space="0" w:color="auto"/>
        <w:bottom w:val="none" w:sz="0" w:space="0" w:color="auto"/>
        <w:right w:val="none" w:sz="0" w:space="0" w:color="auto"/>
      </w:divBdr>
    </w:div>
    <w:div w:id="2141995661">
      <w:marLeft w:val="640"/>
      <w:marRight w:val="0"/>
      <w:marTop w:val="0"/>
      <w:marBottom w:val="0"/>
      <w:divBdr>
        <w:top w:val="none" w:sz="0" w:space="0" w:color="auto"/>
        <w:left w:val="none" w:sz="0" w:space="0" w:color="auto"/>
        <w:bottom w:val="none" w:sz="0" w:space="0" w:color="auto"/>
        <w:right w:val="none" w:sz="0" w:space="0" w:color="auto"/>
      </w:divBdr>
    </w:div>
    <w:div w:id="2142729058">
      <w:marLeft w:val="640"/>
      <w:marRight w:val="0"/>
      <w:marTop w:val="0"/>
      <w:marBottom w:val="0"/>
      <w:divBdr>
        <w:top w:val="none" w:sz="0" w:space="0" w:color="auto"/>
        <w:left w:val="none" w:sz="0" w:space="0" w:color="auto"/>
        <w:bottom w:val="none" w:sz="0" w:space="0" w:color="auto"/>
        <w:right w:val="none" w:sz="0" w:space="0" w:color="auto"/>
      </w:divBdr>
    </w:div>
    <w:div w:id="2143767274">
      <w:marLeft w:val="640"/>
      <w:marRight w:val="0"/>
      <w:marTop w:val="0"/>
      <w:marBottom w:val="0"/>
      <w:divBdr>
        <w:top w:val="none" w:sz="0" w:space="0" w:color="auto"/>
        <w:left w:val="none" w:sz="0" w:space="0" w:color="auto"/>
        <w:bottom w:val="none" w:sz="0" w:space="0" w:color="auto"/>
        <w:right w:val="none" w:sz="0" w:space="0" w:color="auto"/>
      </w:divBdr>
    </w:div>
    <w:div w:id="2144080290">
      <w:marLeft w:val="640"/>
      <w:marRight w:val="0"/>
      <w:marTop w:val="0"/>
      <w:marBottom w:val="0"/>
      <w:divBdr>
        <w:top w:val="none" w:sz="0" w:space="0" w:color="auto"/>
        <w:left w:val="none" w:sz="0" w:space="0" w:color="auto"/>
        <w:bottom w:val="none" w:sz="0" w:space="0" w:color="auto"/>
        <w:right w:val="none" w:sz="0" w:space="0" w:color="auto"/>
      </w:divBdr>
    </w:div>
    <w:div w:id="2144536812">
      <w:marLeft w:val="640"/>
      <w:marRight w:val="0"/>
      <w:marTop w:val="0"/>
      <w:marBottom w:val="0"/>
      <w:divBdr>
        <w:top w:val="none" w:sz="0" w:space="0" w:color="auto"/>
        <w:left w:val="none" w:sz="0" w:space="0" w:color="auto"/>
        <w:bottom w:val="none" w:sz="0" w:space="0" w:color="auto"/>
        <w:right w:val="none" w:sz="0" w:space="0" w:color="auto"/>
      </w:divBdr>
    </w:div>
    <w:div w:id="2144689074">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CAFD7986-E3B1-4C7E-8B6E-80D4EB202C66}"/>
      </w:docPartPr>
      <w:docPartBody>
        <w:p w:rsidR="00817286" w:rsidRDefault="00B4205F">
          <w:r w:rsidRPr="00806E94">
            <w:rPr>
              <w:rStyle w:val="PlaceholderText"/>
            </w:rPr>
            <w:t>Click or tap here to enter text.</w:t>
          </w:r>
        </w:p>
      </w:docPartBody>
    </w:docPart>
    <w:docPart>
      <w:docPartPr>
        <w:name w:val="E54F2BE5AA3A4294BE8347C59DDB59CC"/>
        <w:category>
          <w:name w:val="General"/>
          <w:gallery w:val="placeholder"/>
        </w:category>
        <w:types>
          <w:type w:val="bbPlcHdr"/>
        </w:types>
        <w:behaviors>
          <w:behavior w:val="content"/>
        </w:behaviors>
        <w:guid w:val="{6A7550B0-BCFC-4A24-850A-4D0F78AECC5A}"/>
      </w:docPartPr>
      <w:docPartBody>
        <w:p w:rsidR="00071F72" w:rsidRDefault="00ED3756" w:rsidP="00ED3756">
          <w:pPr>
            <w:pStyle w:val="E54F2BE5AA3A4294BE8347C59DDB59CC"/>
          </w:pPr>
          <w:r w:rsidRPr="005025ED">
            <w:rPr>
              <w:rStyle w:val="PlaceholderText"/>
            </w:rPr>
            <w:t>Click or tap here to enter text.</w:t>
          </w:r>
        </w:p>
      </w:docPartBody>
    </w:docPart>
    <w:docPart>
      <w:docPartPr>
        <w:name w:val="EBE5E08630FF4F499427B8DDD2E4037B"/>
        <w:category>
          <w:name w:val="General"/>
          <w:gallery w:val="placeholder"/>
        </w:category>
        <w:types>
          <w:type w:val="bbPlcHdr"/>
        </w:types>
        <w:behaviors>
          <w:behavior w:val="content"/>
        </w:behaviors>
        <w:guid w:val="{1C857C0F-2145-449B-8735-142E306896D3}"/>
      </w:docPartPr>
      <w:docPartBody>
        <w:p w:rsidR="00071F72" w:rsidRDefault="00ED3756" w:rsidP="00ED3756">
          <w:pPr>
            <w:pStyle w:val="EBE5E08630FF4F499427B8DDD2E4037B"/>
          </w:pPr>
          <w:r w:rsidRPr="005025ED">
            <w:rPr>
              <w:rStyle w:val="PlaceholderText"/>
            </w:rPr>
            <w:t>Click or tap here to enter text.</w:t>
          </w:r>
        </w:p>
      </w:docPartBody>
    </w:docPart>
    <w:docPart>
      <w:docPartPr>
        <w:name w:val="4AEDA6C0D8524C5ABDFB2046DCE98500"/>
        <w:category>
          <w:name w:val="General"/>
          <w:gallery w:val="placeholder"/>
        </w:category>
        <w:types>
          <w:type w:val="bbPlcHdr"/>
        </w:types>
        <w:behaviors>
          <w:behavior w:val="content"/>
        </w:behaviors>
        <w:guid w:val="{6602F27D-C3E1-4D08-8735-33D24C6FC333}"/>
      </w:docPartPr>
      <w:docPartBody>
        <w:p w:rsidR="00071F72" w:rsidRDefault="00ED3756" w:rsidP="00ED3756">
          <w:pPr>
            <w:pStyle w:val="4AEDA6C0D8524C5ABDFB2046DCE98500"/>
          </w:pPr>
          <w:r w:rsidRPr="005025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05F"/>
    <w:rsid w:val="0000105E"/>
    <w:rsid w:val="00071F72"/>
    <w:rsid w:val="000A5EB8"/>
    <w:rsid w:val="001E5E66"/>
    <w:rsid w:val="0021132F"/>
    <w:rsid w:val="00293797"/>
    <w:rsid w:val="002E18A5"/>
    <w:rsid w:val="002F1F08"/>
    <w:rsid w:val="00301868"/>
    <w:rsid w:val="00326169"/>
    <w:rsid w:val="00483328"/>
    <w:rsid w:val="00483481"/>
    <w:rsid w:val="004D2144"/>
    <w:rsid w:val="0051797C"/>
    <w:rsid w:val="005D71BE"/>
    <w:rsid w:val="006032DA"/>
    <w:rsid w:val="00640363"/>
    <w:rsid w:val="007245A7"/>
    <w:rsid w:val="0078615B"/>
    <w:rsid w:val="007B4364"/>
    <w:rsid w:val="0080046F"/>
    <w:rsid w:val="00800E82"/>
    <w:rsid w:val="0081710F"/>
    <w:rsid w:val="00817286"/>
    <w:rsid w:val="008315D9"/>
    <w:rsid w:val="00850D57"/>
    <w:rsid w:val="008C32D3"/>
    <w:rsid w:val="0094464A"/>
    <w:rsid w:val="00A361FE"/>
    <w:rsid w:val="00B10E21"/>
    <w:rsid w:val="00B15FA4"/>
    <w:rsid w:val="00B4205F"/>
    <w:rsid w:val="00BC7696"/>
    <w:rsid w:val="00C0616F"/>
    <w:rsid w:val="00C40CD6"/>
    <w:rsid w:val="00C421BB"/>
    <w:rsid w:val="00D23897"/>
    <w:rsid w:val="00D92FD8"/>
    <w:rsid w:val="00E16D04"/>
    <w:rsid w:val="00E30AE5"/>
    <w:rsid w:val="00E707C0"/>
    <w:rsid w:val="00ED3756"/>
    <w:rsid w:val="00ED38E4"/>
    <w:rsid w:val="00F07A5D"/>
    <w:rsid w:val="00F15766"/>
    <w:rsid w:val="00F53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3756"/>
    <w:rPr>
      <w:color w:val="666666"/>
    </w:rPr>
  </w:style>
  <w:style w:type="paragraph" w:customStyle="1" w:styleId="E54F2BE5AA3A4294BE8347C59DDB59CC">
    <w:name w:val="E54F2BE5AA3A4294BE8347C59DDB59CC"/>
    <w:rsid w:val="00ED3756"/>
  </w:style>
  <w:style w:type="paragraph" w:customStyle="1" w:styleId="EBE5E08630FF4F499427B8DDD2E4037B">
    <w:name w:val="EBE5E08630FF4F499427B8DDD2E4037B"/>
    <w:rsid w:val="00ED3756"/>
  </w:style>
  <w:style w:type="paragraph" w:customStyle="1" w:styleId="4AEDA6C0D8524C5ABDFB2046DCE98500">
    <w:name w:val="4AEDA6C0D8524C5ABDFB2046DCE98500"/>
    <w:rsid w:val="00ED37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 dockstate="right" visibility="0" width="525"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16B82FC9-487F-43C8-8A51-28F7E839FCEA}">
  <we:reference id="wa104382081" version="1.55.1.0" store="en-US" storeType="OMEX"/>
  <we:alternateReferences>
    <we:reference id="wa104382081" version="1.55.1.0" store="wa104382081" storeType="OMEX"/>
  </we:alternateReferences>
  <we:properties>
    <we:property name="MENDELEY_BIBLIOGRAPHY_IS_DIRTY" value="false"/>
    <we:property name="MENDELEY_BIBLIOGRAPHY_LAST_MODIFIED" value="1761496546590"/>
    <we:property name="MENDELEY_CITATIONS" value="[{&quot;citationID&quot;:&quot;MENDELEY_CITATION_37b0605c-1971-471a-a2c6-8479b10460f8&quot;,&quot;properties&quot;:{&quot;noteIndex&quot;:0},&quot;isEdited&quot;:false,&quot;manualOverride&quot;:{&quot;isManuallyOverridden&quot;:false,&quot;citeprocText&quot;:&quot;(1)&quot;,&quot;manualOverrideText&quot;:&quot;&quot;},&quot;citationTag&quot;:&quot;MENDELEY_CITATION_v3_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&quot;,&quot;citationItems&quot;:[{&quot;id&quot;:&quot;7b0d91bb-a6d6-3632-8189-2f90377a58ad&quot;,&quot;itemData&quot;:{&quot;type&quot;:&quot;article-journal&quot;,&quot;id&quot;:&quot;7b0d91bb-a6d6-3632-8189-2f90377a58ad&quot;,&quot;title&quot;:&quot;Essential Hypertension&quot;,&quot;author&quot;:[{&quot;family&quot;:&quot;Seravalle&quot;,&quot;given&quot;:&quot;Gino&quot;,&quot;parse-names&quot;:false,&quot;dropping-particle&quot;:&quot;&quot;,&quot;non-dropping-particle&quot;:&quot;&quot;},{&quot;family&quot;:&quot;Grassi&quot;,&quot;given&quot;:&quot;Guido&quot;,&quot;parse-names&quot;:false,&quot;dropping-particle&quot;:&quot;&quot;,&quot;non-dropping-particle&quot;:&quot;&quot;}],&quot;container-title&quot;:&quot;Primer on the Autonomic Nervous System, Fourth Edition&quot;,&quot;accessed&quot;:{&quot;date-parts&quot;:[[2025,8,17]]},&quot;DOI&quot;:&quot;10.1016/B978-0-323-85492-4.00096-X&quot;,&quot;ISBN&quot;:&quot;9780323854924&quot;,&quot;ISSN&quot;:&quot;0047-1852&quot;,&quot;PMID&quot;:&quot;30969681&quot;,&quot;URL&quot;:&quot;https://www.ncbi.nlm.nih.gov/books/NBK539859/&quot;,&quot;issued&quot;:{&quot;date-parts&quot;:[[2023,7,20]]},&quot;page&quot;:&quot;467-470&quot;,&quot;abstract&quot;:&quot;The recent guidelines' recommendation for blood pressure measurement highlights the importance of office blood pressures. Starting from 115/75mmHg there is a linear correlation between blood pressure increase and the risk of death for cardiovascular and cerebrovascular diseases. The underdiagnosis of the hypertensive state induces a delay in the treatment initiation. Differences in the therapeutic approach are also evident in the different guidelines. In this chapter we will focus on the main pathophysiological mechanisms associated to the hypertensive state, in autonomic dysfunction, and the alteration in autonomic control mechanisms, and will be discussed when these mechanisms associated to the hypertensive state start to became negative, increasing and sustaining the cardiovascular risk. The beneficial effect of adrenergic tone reduction will be also considered in evaluating the therapeutic approach to the antihypertensive state.&quot;,&quot;publisher&quot;:&quot;StatPearls Publishing&quot;,&quot;container-title-short&quot;:&quot;&quot;},&quot;isTemporary&quot;:false}]},{&quot;citationID&quot;:&quot;MENDELEY_CITATION_89372647-0703-4127-9661-362d83fc45c8&quot;,&quot;properties&quot;:{&quot;noteIndex&quot;:0},&quot;isEdited&quot;:false,&quot;manualOverride&quot;:{&quot;isManuallyOverridden&quot;:false,&quot;citeprocText&quot;:&quot;(2)&quot;,&quot;manualOverrideText&quot;:&quot;&quot;},&quot;citationTag&quot;:&quot;MENDELEY_CITATION_v3_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&quot;,&quot;citationItems&quot;:[{&quot;id&quot;:&quot;686b8834-99e8-34d6-ab95-7189602a9881&quot;,&quot;itemData&quot;:{&quot;type&quot;:&quot;article-journal&quot;,&quot;id&quot;:&quot;686b8834-99e8-34d6-ab95-7189602a9881&quot;,&quot;title&quot;:&quot;Prevalence and Associated Factors of Hypertension: A Crossectional Community Based Study in Northwest Ethiopia&quot;,&quot;author&quot;:[{&quot;family&quot;:&quot;Abebe&quot;,&quot;given&quot;:&quot;Solomon Mekonnen&quot;,&quot;parse-names&quot;:false,&quot;dropping-particle&quot;:&quot;&quot;,&quot;non-dropping-particle&quot;:&quot;&quot;},{&quot;family&quot;:&quot;Berhane&quot;,&quot;given&quot;:&quot;Yemane&quot;,&quot;parse-names&quot;:false,&quot;dropping-particle&quot;:&quot;&quot;,&quot;non-dropping-particle&quot;:&quot;&quot;},{&quot;family&quot;:&quot;Worku&quot;,&quot;given&quot;:&quot;Alemayehu&quot;,&quot;parse-names&quot;:false,&quot;dropping-particle&quot;:&quot;&quot;,&quot;non-dropping-particle&quot;:&quot;&quot;},{&quot;family&quot;:&quot;Getachew&quot;,&quot;given&quot;:&quot;Assefa&quot;,&quot;parse-names&quot;:false,&quot;dropping-particle&quot;:&quot;&quot;,&quot;non-dropping-particle&quot;:&quot;&quot;}],&quot;container-title&quot;:&quot;PLOS ONE&quot;,&quot;accessed&quot;:{&quot;date-parts&quot;:[[2025,8,17]]},&quot;DOI&quot;:&quot;10.1371/JOURNAL.PONE.0125210&quot;,&quot;ISSN&quot;:&quot;1932-6203&quot;,&quot;PMID&quot;:&quot;25909382&quot;,&quot;URL&quot;:&quot;https://journals.plos.org/plosone/article?id=10.1371/journal.pone.0125210&quot;,&quot;issued&quot;:{&quot;date-parts&quot;:[[2015,4,24]]},&quot;page&quot;:&quot;e0125210&quot;,&quot;abstract&quot;:&quot;Background Hypertension, being the root cause of many of the body sytem and organs failure, remains to be a major public health challenge globally. Though the problem is huge in both developed and developing countries, data are scarce in developing countries like Ethiopia. Therefore, this study was aimed to determine the magnitude and associated factors of hypertension in North West Ethiopia.   Methods A cross-sectional survey was conducted on adults aged 35 years and above in the rural and urban communities of Dabat district and Gondar town in 2012. The data were collected using the WHO STEPwise strategy. Hypertension was defined as having a Systolic blood pressure of ≥140 mmHg and/ or a Diastolic BP of ≥ 90mmHg or a reported use of anti-hypertensive medications for raised blood pressure. Prevalence was computed with a 95% confidence interval. Selected risk factors were assessed using a biviarete logistic regression.   Results A total of 2200 participants were included in the study. The median age (±SD) was 47 (±12.4) years. The overall prevalence of hypertension was found to be 27.9% [95% CI 26.0, 29.8], with the proportion in the urban and rural residents being 30.7% and 25.3% respectively. The prevalence of hypertension was 29.3% for women and 26.3% for men. Out of the 598 hypertensive patients 241 (40.3%) had blood pressure measurements, and 99 (16.6%) had known hypertension and were on treatment. The proportion of systolic and diastolic hypertension in this subgroup of adults was 133(6.2%). The multivariable logistic regression analysis showed older age (AOR = 1.06; 1.05, 1.07), raised fasting glucose (AOR = 1.01; 1.001, 1.01), alcohol consumption (AOR = 1.71; 1.24, 2.36), and raised BMI (AOR =1.07; 1.04, 1.10) were significantly associated with hypertension.   Conclusion The prevalence of hypertension was considerably higher in rural areas than previously reported. The health system needs to develop strategies to increase the reach of relevant screening and diagnostic services to both rural and urban populations.&quot;,&quot;publisher&quot;:&quot;Public Library of Science&quot;,&quot;issue&quot;:&quot;4&quot;,&quot;volume&quot;:&quot;10&quot;,&quot;container-title-short&quot;:&quot;PLoS One&quot;},&quot;isTemporary&quot;:false}]},{&quot;citationID&quot;:&quot;MENDELEY_CITATION_3ad58b17-eb2f-4c3a-9f8e-b6327f9d530a&quot;,&quot;properties&quot;:{&quot;noteIndex&quot;:0},&quot;isEdited&quot;:false,&quot;manualOverride&quot;:{&quot;isManuallyOverridden&quot;:false,&quot;citeprocText&quot;:&quot;(3)&quot;,&quot;manualOverrideText&quot;:&quot;&quot;},&quot;citationTag&quot;:&quot;MENDELEY_CITATION_v3_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&quot;,&quot;citationItems&quot;:[{&quot;id&quot;:&quot;56715baf-3e5a-3d00-b7bf-21a643465beb&quot;,&quot;itemData&quot;:{&quot;type&quot;:&quot;webpage&quot;,&quot;id&quot;:&quot;56715baf-3e5a-3d00-b7bf-21a643465beb&quot;,&quot;title&quot;:&quot;Global Burden of Disease Study 2019 (GBD 2019) Disease and Injury Burden 1990-2019 | GHDx&quot;,&quot;accessed&quot;:{&quot;date-parts&quot;:[[2025,8,17]]},&quot;URL&quot;:&quot;https://ghdx.healthdata.org/record/ihme-data/gbd-2019-disease-and-injury-burden-1990-2019&quot;,&quot;container-title-short&quot;:&quot;&quot;},&quot;isTemporary&quot;:false}]},{&quot;citationID&quot;:&quot;MENDELEY_CITATION_907f606c-9fd6-429f-8633-fc2a728413f3&quot;,&quot;properties&quot;:{&quot;noteIndex&quot;:0},&quot;isEdited&quot;:false,&quot;manualOverride&quot;:{&quot;isManuallyOverridden&quot;:false,&quot;citeprocText&quot;:&quot;(4)&quot;,&quot;manualOverrideText&quot;:&quot;&quot;},&quot;citationTag&quot;:&quot;MENDELEY_CITATION_v3_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&quot;,&quot;citationItems&quot;:[{&quot;id&quot;:&quot;27bc6e9e-1611-3b26-b2dc-d2b87836fc83&quot;,&quot;itemData&quot;:{&quot;type&quot;:&quot;webpage&quot;,&quot;id&quot;:&quot;27bc6e9e-1611-3b26-b2dc-d2b87836fc83&quot;,&quot;title&quot;:&quot;Noncommunicable diseases&quot;,&quot;accessed&quot;:{&quot;date-parts&quot;:[[2025,8,17]]},&quot;URL&quot;:&quot;https://www.who.int/health-topics/noncommunicable-diseases#tab=tab_1&quot;,&quot;container-title-short&quot;:&quot;&quot;},&quot;isTemporary&quot;:false}]},{&quot;citationID&quot;:&quot;MENDELEY_CITATION_649e6d55-f87d-490a-9c23-4185828d403e&quot;,&quot;properties&quot;:{&quot;noteIndex&quot;:0},&quot;isEdited&quot;:false,&quot;manualOverride&quot;:{&quot;isManuallyOverridden&quot;:false,&quot;citeprocText&quot;:&quot;(5)&quot;,&quot;manualOverrideText&quot;:&quot;&quot;},&quot;citationTag&quot;:&quot;MENDELEY_CITATION_v3_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&quot;,&quot;citationItems&quot;:[{&quot;id&quot;:&quot;1a2c2d19-1944-3d11-adfd-dac5232da225&quot;,&quot;itemData&quot;:{&quot;type&quot;:&quot;article-journal&quot;,&quot;id&quot;:&quot;1a2c2d19-1944-3d11-adfd-dac5232da225&quot;,&quot;title&quot;:&quot;Exercise Therapy in Hypertensive Cardiovascular Disease&quot;,&quot;author&quot;:[{&quot;family&quot;:&quot;Fagard&quot;,&quot;given&quot;:&quot;Robert H.&quot;,&quot;parse-names&quot;:false,&quot;dropping-particle&quot;:&quot;&quot;,&quot;non-dropping-particle&quot;:&quot;&quot;}],&quot;container-title&quot;:&quot;Progress in Cardiovascular Diseases&quot;,&quot;container-title-short&quot;:&quot;Prog Cardiovasc Dis&quot;,&quot;accessed&quot;:{&quot;date-parts&quot;:[[2025,10,26]]},&quot;DOI&quot;:&quot;10.1016/j.pcad.2011.03.006&quot;,&quot;ISSN&quot;:&quot;00330620&quot;,&quot;PMID&quot;:&quot;21545926&quot;,&quot;URL&quot;:&quot;https://pubmed.ncbi.nlm.nih.gov/21545926/&quot;,&quot;issued&quot;:{&quot;date-parts&quot;:[[2011,5]]},&quot;page&quot;:&quot;404-411&quot;,&quot;abstract&quot;:&quot;Hypertension is rare in the young, but its prevalence increases with age. Exercise contributes to the prevention of hypertension in normotensive subjects and to the control of blood pressure in hypertensive patients. The overall cardiovascular risk of the hypertensive patient does depend not only on blood pressure but also on the presence of other risk factors, target organ damage, and associated clinical conditions. The recommendations for preparticipation screening, sports participation, and follow-up depend on the overall risk profile of the individual patient. When antihypertensive treatment is required in addition to nonpharmacologic measures, calcium-channel blockers and blockers of the renin-angiotensin system are currently the drugs of choice for the patient who exercises. © 2011 Elsevier Inc.&quot;,&quot;publisher&quot;:&quot;Prog Cardiovasc Dis&quot;,&quot;issue&quot;:&quot;6&quot;,&quot;volume&quot;:&quot;53&quot;},&quot;isTemporary&quot;:false}]},{&quot;citationID&quot;:&quot;MENDELEY_CITATION_6155f14a-29ab-4d75-8def-cfd3d8e2609f&quot;,&quot;properties&quot;:{&quot;noteIndex&quot;:0},&quot;isEdited&quot;:false,&quot;manualOverride&quot;:{&quot;isManuallyOverridden&quot;:false,&quot;citeprocText&quot;:&quot;(6)&quot;,&quot;manualOverrideText&quot;:&quot;&quot;},&quot;citationTag&quot;:&quot;MENDELEY_CITATION_v3_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&quot;,&quot;citationItems&quot;:[{&quot;id&quot;:&quot;fe89a3b0-ea9e-35ff-bbeb-3a1abc8047dc&quot;,&quot;itemData&quot;:{&quot;type&quot;:&quot;article-journal&quot;,&quot;id&quot;:&quot;fe89a3b0-ea9e-35ff-bbeb-3a1abc8047dc&quot;,&quot;title&quot;:&quot;Seventh report of the Joint National Committee on Prevention, Detection, Evaluation, and Treatment of High Blood Pressure&quot;,&quot;author&quot;:[{&quot;family&quot;:&quot;Chobanian&quot;,&quot;given&quot;:&quot;Aram&quot;,&quot;parse-names&quot;:false,&quot;dropping-particle&quot;:&quot;V.&quot;,&quot;non-dropping-particle&quot;:&quot;&quot;},{&quot;family&quot;:&quot;Bakris&quot;,&quot;given&quot;:&quot;George L.&quot;,&quot;parse-names&quot;:false,&quot;dropping-particle&quot;:&quot;&quot;,&quot;non-dropping-particle&quot;:&quot;&quot;},{&quot;family&quot;:&quot;Black&quot;,&quot;given&quot;:&quot;Henry R.&quot;,&quot;parse-names&quot;:false,&quot;dropping-particle&quot;:&quot;&quot;,&quot;non-dropping-particle&quot;:&quot;&quot;},{&quot;family&quot;:&quot;Cushman&quot;,&quot;given&quot;:&quot;William C.&quot;,&quot;parse-names&quot;:false,&quot;dropping-particle&quot;:&quot;&quot;,&quot;non-dropping-particle&quot;:&quot;&quot;},{&quot;family&quot;:&quot;Green&quot;,&quot;given&quot;:&quot;Lee A.&quot;,&quot;parse-names&quot;:false,&quot;dropping-particle&quot;:&quot;&quot;,&quot;non-dropping-particle&quot;:&quot;&quot;},{&quot;family&quot;:&quot;Izzo&quot;,&quot;given&quot;:&quot;Joseph L.&quot;,&quot;parse-names&quot;:false,&quot;dropping-particle&quot;:&quot;&quot;,&quot;non-dropping-particle&quot;:&quot;&quot;},{&quot;family&quot;:&quot;Jones&quot;,&quot;given&quot;:&quot;Daniel W.&quot;,&quot;parse-names&quot;:false,&quot;dropping-particle&quot;:&quot;&quot;,&quot;non-dropping-particle&quot;:&quot;&quot;},{&quot;family&quot;:&quot;Materson&quot;,&quot;given&quot;:&quot;Barry J.&quot;,&quot;parse-names&quot;:false,&quot;dropping-particle&quot;:&quot;&quot;,&quot;non-dropping-particle&quot;:&quot;&quot;},{&quot;family&quot;:&quot;Oparil&quot;,&quot;given&quot;:&quot;Suzanne&quot;,&quot;parse-names&quot;:false,&quot;dropping-particle&quot;:&quot;&quot;,&quot;non-dropping-particle&quot;:&quot;&quot;},{&quot;family&quot;:&quot;Wright&quot;,&quot;given&quot;:&quot;Jackson T.&quot;,&quot;parse-names&quot;:false,&quot;dropping-particle&quot;:&quot;&quot;,&quot;non-dropping-particle&quot;:&quot;&quot;},{&quot;family&quot;:&quot;Roccella&quot;,&quot;given&quot;:&quot;Edward J.&quot;,&quot;parse-names&quot;:false,&quot;dropping-particle&quot;:&quot;&quot;,&quot;non-dropping-particle&quot;:&quot;&quot;}],&quot;container-title&quot;:&quot;Hypertension&quot;,&quot;accessed&quot;:{&quot;date-parts&quot;:[[2025,8,17]]},&quot;DOI&quot;:&quot;10.1161/01.HYP.0000107251.49515.C2,&quot;,&quot;ISSN&quot;:&quot;0194911X&quot;,&quot;PMID&quot;:&quot;14656957&quot;,&quot;URL&quot;:&quot;https://pubmed.ncbi.nlm.nih.gov/14656957/&quot;,&quot;issued&quot;:{&quot;date-parts&quot;:[[2003,12]]},&quot;page&quot;:&quot;1206-1252&quot;,&quot;abstract&quot;:&quot;The National High Blood Pressure Education Program presents the complete Seventh Report of the Joint National Committee on Prevention, Detection, Evaluation, and Treatment of High Blood Pressure. Like its predecessors, the purpose is to provide an evidence-based approach to the prevention and management of hypertension, The key messages of this report are these: in those older than age 50, systolic blood pressure (BP) of greater than 140 mm Hg is a more important cardiovascular disease (CVD) risk factor than diastolic BP; beginning at 115/75 mm Hg, CVD risk doubles for each increment of 20/10 mm Hg; those who are normotensive at 55 years of age will have a 90% lifetime risk of developing hypertension; prehypertensive individuals (systolic BP 120-139 mm Hg or diastolic BP 80-89 mm Hg) require health-promoting lifestyle modifications to prevent the progressive rise in blood pressure and CVD; for uncomplicated hypertension, thiazide diuretic should be used in drug treatment for most, either alone or combined with drugs from other classes; this report delineates specific high-risk conditions that are compelling indications for the use of other antihypertensive drug classes (angiotensin-converting enzyme inhibitors, angiotensin-receptor blockers, beta-blockers, calcium channel blockers); two or more antihypertensive medications will be required to achieve goal BP (&lt; 140/90 mm Hg, or &lt; 130/80 mm Hg) for patients with diabetes and chronic kidney disease; for patients whose BP is more than 20 mm Hg above the systolic BP goal or more than 10 mm Hg above the diastolic BP goal, initiation of therapy using two agents, one of which usually will be a thiazide diuretic, should be considered; regardless of therapy or care, hypertension will be controlled only if patients are motivated to stay on their treatment plan. Positive experiences, trust in the clinician, and empathy improve patient motivation and satisfaction. This report serves as a guide, and the committee continues to recognize that the responsible physician's judgment remains paramount.&quot;,&quot;publisher&quot;:&quot;Hypertension&quot;,&quot;issue&quot;:&quot;6&quot;,&quot;volume&quot;:&quot;42&quot;,&quot;container-title-short&quot;:&quot;&quot;},&quot;isTemporary&quot;:false}]},{&quot;citationID&quot;:&quot;MENDELEY_CITATION_10ecfcb5-3ebf-4430-8696-01b8eaf52c3b&quot;,&quot;properties&quot;:{&quot;noteIndex&quot;:0},&quot;isEdited&quot;:false,&quot;manualOverride&quot;:{&quot;isManuallyOverridden&quot;:false,&quot;citeprocText&quot;:&quot;(7)&quot;,&quot;manualOverrideText&quot;:&quot;&quot;},&quot;citationTag&quot;:&quot;MENDELEY_CITATION_v3_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&quot;,&quot;citationItems&quot;:[{&quot;id&quot;:&quot;8f64bbaf-e2a5-37b5-b674-230898c9b13c&quot;,&quot;itemData&quot;:{&quot;type&quot;:&quot;article-journal&quot;,&quot;id&quot;:&quot;8f64bbaf-e2a5-37b5-b674-230898c9b13c&quot;,&quot;title&quot;:&quot;Hypertension pharmacological treatment in adults: A world health organization guideline executive summary&quot;,&quot;author&quot;:[{&quot;family&quot;:&quot;Al-Makki&quot;,&quot;given&quot;:&quot;Akram&quot;,&quot;parse-names&quot;:false,&quot;dropping-particle&quot;:&quot;&quot;,&quot;non-dropping-particle&quot;:&quot;&quot;},{&quot;family&quot;:&quot;DiPette&quot;,&quot;given&quot;:&quot;Donald&quot;,&quot;parse-names&quot;:false,&quot;dropping-particle&quot;:&quot;&quot;,&quot;non-dropping-particle&quot;:&quot;&quot;},{&quot;family&quot;:&quot;Whelton&quot;,&quot;given&quot;:&quot;Paul K.&quot;,&quot;parse-names&quot;:false,&quot;dropping-particle&quot;:&quot;&quot;,&quot;non-dropping-particle&quot;:&quot;&quot;},{&quot;family&quot;:&quot;Murad&quot;,&quot;given&quot;:&quot;M. Hassan&quot;,&quot;parse-names&quot;:false,&quot;dropping-particle&quot;:&quot;&quot;,&quot;non-dropping-particle&quot;:&quot;&quot;},{&quot;family&quot;:&quot;Mustafa&quot;,&quot;given&quot;:&quot;Reem A.&quot;,&quot;parse-names&quot;:false,&quot;dropping-particle&quot;:&quot;&quot;,&quot;non-dropping-particle&quot;:&quot;&quot;},{&quot;family&quot;:&quot;Acharya&quot;,&quot;given&quot;:&quot;Shrish&quot;,&quot;parse-names&quot;:false,&quot;dropping-particle&quot;:&quot;&quot;,&quot;non-dropping-particle&quot;:&quot;&quot;},{&quot;family&quot;:&quot;Beheiry&quot;,&quot;given&quot;:&quot;Hind Mamoun&quot;,&quot;parse-names&quot;:false,&quot;dropping-particle&quot;:&quot;&quot;,&quot;non-dropping-particle&quot;:&quot;&quot;},{&quot;family&quot;:&quot;Champagne&quot;,&quot;given&quot;:&quot;Beatriz&quot;,&quot;parse-names&quot;:false,&quot;dropping-particle&quot;:&quot;&quot;,&quot;non-dropping-particle&quot;:&quot;&quot;},{&quot;family&quot;:&quot;Connell&quot;,&quot;given&quot;:&quot;Kenneth&quot;,&quot;parse-names&quot;:false,&quot;dropping-particle&quot;:&quot;&quot;,&quot;non-dropping-particle&quot;:&quot;&quot;},{&quot;family&quot;:&quot;Cooney&quot;,&quot;given&quot;:&quot;Marie Therese&quot;,&quot;parse-names&quot;:false,&quot;dropping-particle&quot;:&quot;&quot;,&quot;non-dropping-particle&quot;:&quot;&quot;},{&quot;family&quot;:&quot;Ezeigwe&quot;,&quot;given&quot;:&quot;Nnenna&quot;,&quot;parse-names&quot;:false,&quot;dropping-particle&quot;:&quot;&quot;,&quot;non-dropping-particle&quot;:&quot;&quot;},{&quot;family&quot;:&quot;Gaziano&quot;,&quot;given&quot;:&quot;Thomas Andrew&quot;,&quot;parse-names&quot;:false,&quot;dropping-particle&quot;:&quot;&quot;,&quot;non-dropping-particle&quot;:&quot;&quot;},{&quot;family&quot;:&quot;Gidio&quot;,&quot;given&quot;:&quot;Agaba&quot;,&quot;parse-names&quot;:false,&quot;dropping-particle&quot;:&quot;&quot;,&quot;non-dropping-particle&quot;:&quot;&quot;},{&quot;family&quot;:&quot;Lopez-Jaramillo&quot;,&quot;given&quot;:&quot;Patricio&quot;,&quot;parse-names&quot;:false,&quot;dropping-particle&quot;:&quot;&quot;,&quot;non-dropping-particle&quot;:&quot;&quot;},{&quot;family&quot;:&quot;Khan&quot;,&quot;given&quot;:&quot;Unab I.&quot;,&quot;parse-names&quot;:false,&quot;dropping-particle&quot;:&quot;&quot;,&quot;non-dropping-particle&quot;:&quot;&quot;},{&quot;family&quot;:&quot;Kumarapeli&quot;,&quot;given&quot;:&quot;Vindya&quot;,&quot;parse-names&quot;:false,&quot;dropping-particle&quot;:&quot;&quot;,&quot;non-dropping-particle&quot;:&quot;&quot;},{&quot;family&quot;:&quot;Moran&quot;,&quot;given&quot;:&quot;Andrew E.&quot;,&quot;parse-names&quot;:false,&quot;dropping-particle&quot;:&quot;&quot;,&quot;non-dropping-particle&quot;:&quot;&quot;},{&quot;family&quot;:&quot;Silwimba&quot;,&quot;given&quot;:&quot;Margaret Mswema&quot;,&quot;parse-names&quot;:false,&quot;dropping-particle&quot;:&quot;&quot;,&quot;non-dropping-particle&quot;:&quot;&quot;},{&quot;family&quot;:&quot;Rayner&quot;,&quot;given&quot;:&quot;Brian&quot;,&quot;parse-names&quot;:false,&quot;dropping-particle&quot;:&quot;&quot;,&quot;non-dropping-particle&quot;:&quot;&quot;},{&quot;family&quot;:&quot;Sukonthasan&quot;,&quot;given&quot;:&quot;Apichard&quot;,&quot;parse-names&quot;:false,&quot;dropping-particle&quot;:&quot;&quot;,&quot;non-dropping-particle&quot;:&quot;&quot;},{&quot;family&quot;:&quot;Yu&quot;,&quot;given&quot;:&quot;Jing&quot;,&quot;parse-names&quot;:false,&quot;dropping-particle&quot;:&quot;&quot;,&quot;non-dropping-particle&quot;:&quot;&quot;},{&quot;family&quot;:&quot;Saraffzadegan&quot;,&quot;given&quot;:&quot;Nizal&quot;,&quot;parse-names&quot;:false,&quot;dropping-particle&quot;:&quot;&quot;,&quot;non-dropping-particle&quot;:&quot;&quot;},{&quot;family&quot;:&quot;Reddy&quot;,&quot;given&quot;:&quot;K. Srinath&quot;,&quot;parse-names&quot;:false,&quot;dropping-particle&quot;:&quot;&quot;,&quot;non-dropping-particle&quot;:&quot;&quot;},{&quot;family&quot;:&quot;Khan&quot;,&quot;given&quot;:&quot;Taskeen&quot;,&quot;parse-names&quot;:false,&quot;dropping-particle&quot;:&quot;&quot;,&quot;non-dropping-particle&quot;:&quot;&quot;}],&quot;container-title&quot;:&quot;Hypertension&quot;,&quot;accessed&quot;:{&quot;date-parts&quot;:[[2025,8,17]]},&quot;DOI&quot;:&quot;10.1161/HYPERTENSIONAHA.121.18192,&quot;,&quot;ISSN&quot;:&quot;15244563&quot;,&quot;PMID&quot;:&quot;34775787&quot;,&quot;URL&quot;:&quot;https://pubmed.ncbi.nlm.nih.gov/34775787/&quot;,&quot;issued&quot;:{&quot;date-parts&quot;:[[2022,1,1]]},&quot;page&quot;:&quot;293-301&quot;,&quot;abstract&quot;:&quot;Hypertension is a major cause of cardiovascular disease and deaths worldwide especially in low- and middle-income countries. Despite the availability of safe, well-tolerated, and cost-effective blood pressure (BP)-lowering therapies, &lt;14% of adults with hypertension have BP controlled to a systolic/diastolic BP &lt;140/90 mm Hg. We report new hypertension treatment guidelines, developed in accordance with the World Health Organization Handbook for Guideline Development. Overviews of reviews of the evidence were conducted and summary tables were developed according to the Grading of Recommendations, Assessment, Development, and Evaluations approach. In these guidelines, the World Health Organization provides the most current and relevant evidence-based guidance for the pharmacological treatment of nonpregnant adults with hypertension. The recommendations pertain to adults with an accurate diagnosis of hypertension who have already received lifestyle modification counseling. The guidelines recommend BP threshold to initiate pharmacological therapy, BP treatment targets, intervals for follow-up visits, and best use of health care workers in the management of hypertension. The guidelines provide guidance for choice of monotherapy or dual therapy, treatment with single pill combination medications, and use of treatment algorithms for hypertension management. Strength of the recommendations was guided by the quality of the underlying evidence; the tradeoffs between desirable and undesirable effects; patient's values, resource considerations and cost-effectiveness; health equity; acceptability, and feasibility consideration of different treatment options. The goal of the guideline is to facilitate standard approaches to pharmacological treatment and management of hypertension which, if widely implemented, will increase the hypertension control rate world-wide.&quot;,&quot;publisher&quot;:&quot;Lippincott Williams and Wilkins&quot;,&quot;issue&quot;:&quot;1&quot;,&quot;volume&quot;:&quot;79&quot;,&quot;container-title-short&quot;:&quot;&quot;},&quot;isTemporary&quot;:false}]},{&quot;citationID&quot;:&quot;MENDELEY_CITATION_a29ee29f-36eb-4f82-87fc-91f9b2c79de6&quot;,&quot;properties&quot;:{&quot;noteIndex&quot;:0},&quot;isEdited&quot;:false,&quot;manualOverride&quot;:{&quot;isManuallyOverridden&quot;:false,&quot;citeprocText&quot;:&quot;(8)&quot;,&quot;manualOverrideText&quot;:&quot;&quot;},&quot;citationTag&quot;:&quot;MENDELEY_CITATION_v3_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&quot;,&quot;citationItems&quot;:[{&quot;id&quot;:&quot;3afb4c01-2be3-3dc3-a6de-31b148d13fdf&quot;,&quot;itemData&quot;:{&quot;type&quot;:&quot;article-journal&quot;,&quot;id&quot;:&quot;3afb4c01-2be3-3dc3-a6de-31b148d13fdf&quot;,&quot;title&quot;:&quot;Risk Factors Associated With Hypertension in Young Adults: A Systematic Review&quot;,&quot;author&quot;:[{&quot;family&quot;:&quot;Meher&quot;,&quot;given&quot;:&quot;Meghanad&quot;,&quot;parse-names&quot;:false,&quot;dropping-particle&quot;:&quot;&quot;,&quot;non-dropping-particle&quot;:&quot;&quot;},{&quot;family&quot;:&quot;Pradhan&quot;,&quot;given&quot;:&quot;Sourabh&quot;,&quot;parse-names&quot;:false,&quot;dropping-particle&quot;:&quot;&quot;,&quot;non-dropping-particle&quot;:&quot;&quot;},{&quot;family&quot;:&quot;Pradhan&quot;,&quot;given&quot;:&quot;Soumya Ranjan&quot;,&quot;parse-names&quot;:false,&quot;dropping-particle&quot;:&quot;&quot;,&quot;non-dropping-particle&quot;:&quot;&quot;}],&quot;container-title&quot;:&quot;Cureus&quot;,&quot;accessed&quot;:{&quot;date-parts&quot;:[[2025,8,17]]},&quot;DOI&quot;:&quot;10.7759/CUREUS.37467&quot;,&quot;ISSN&quot;:&quot;2168-8184&quot;,&quot;PMID&quot;:&quot;37187665&quot;,&quot;URL&quot;:&quot;https://pmc.ncbi.nlm.nih.gov/articles/PMC10181897/&quot;,&quot;issued&quot;:{&quot;date-parts&quot;:[[2023,4,12]]},&quot;page&quot;:&quot;e37467&quot;,&quot;abstract&quot;:&quot;On a global scale, hypertension ranks third among the six major risk factors for cardiovascular disease. The risk of heart disease, stroke, and renal failure is all significantly increased by hypertension. We looked for papers on risk factors associated with hypertension in young adults on Google Scholar and PubMed. \&quot;Hypertension,\&quot; \&quot;young adults,\&quot; and \&quot;risk factors\&quot; were the search terms. Eligibility testing was done in a standardized, non-blinded way. The first author, year of publication, subject related to hypertension in young adults, and risk factors associated with hypertension in young adults were all retrieved from each paper. A PubMed search yielded 150 results. In all, 10 papers were considered in our review, which were published between 2017 and 2021. Most of the studies considered were carried out by foreign research groups. Adults who smoke, chew tobacco, drink alcohol, are obese, engage in sedentary behavior, consume too much salt, and have unhealthy lifestyles are at a higher risk of developing hypertension. In addition to these risk factors, there were additional important risk variables such as illiteracy, illness ignorance, a disregard for one's health, and a society that values men more than women. The way of life is radically altering because of people adjusting to Western culture. Smoking, drinking, being overweight, and eating too much salt are the primary risk factors for hypertension. This shows that in order to live a happier and healthier life, it is important to increase people's understanding of and attitudes toward the prevention and control of hypertension.&quot;,&quot;publisher&quot;:&quot;Springer Science and Business Media LLC&quot;,&quot;issue&quot;:&quot;4&quot;,&quot;volume&quot;:&quot;15&quot;,&quot;container-title-short&quot;:&quot;Cureus&quot;},&quot;isTemporary&quot;:false}]},{&quot;citationID&quot;:&quot;MENDELEY_CITATION_8ed8529d-eade-4c85-9e4a-5b65ab531ac2&quot;,&quot;properties&quot;:{&quot;noteIndex&quot;:0},&quot;isEdited&quot;:false,&quot;manualOverride&quot;:{&quot;isManuallyOverridden&quot;:false,&quot;citeprocText&quot;:&quot;(9)&quot;,&quot;manualOverrideText&quot;:&quot;&quot;},&quot;citationTag&quot;:&quot;MENDELEY_CITATION_v3_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&quot;,&quot;citationItems&quot;:[{&quot;id&quot;:&quot;01cccbe8-4ec7-349c-9c2f-7cd6288589ba&quot;,&quot;itemData&quot;:{&quot;type&quot;:&quot;webpage&quot;,&quot;id&quot;:&quot;01cccbe8-4ec7-349c-9c2f-7cd6288589ba&quot;,&quot;title&quot;:&quot;View of Management of Hypertension with Conventional and Herbals Drugs&quot;,&quot;accessed&quot;:{&quot;date-parts&quot;:[[2025,8,17]]},&quot;URL&quot;:&quot;https://jddtonline.info/index.php/jddt/article/view/3998/3135&quot;,&quot;container-title-short&quot;:&quot;&quot;},&quot;isTemporary&quot;:false}]},{&quot;citationID&quot;:&quot;MENDELEY_CITATION_0e7c1fd0-5522-4665-a590-b4ef54ec8a28&quot;,&quot;properties&quot;:{&quot;noteIndex&quot;:0},&quot;isEdited&quot;:false,&quot;manualOverride&quot;:{&quot;isManuallyOverridden&quot;:false,&quot;citeprocText&quot;:&quot;(10)&quot;,&quot;manualOverrideText&quot;:&quot;&quot;},&quot;citationTag&quot;:&quot;MENDELEY_CITATION_v3_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&quot;,&quot;citationItems&quot;:[{&quot;id&quot;:&quot;10a0ff6b-e40a-3684-9740-26cd2e1ed74a&quot;,&quot;itemData&quot;:{&quot;type&quot;:&quot;article-journal&quot;,&quot;id&quot;:&quot;10a0ff6b-e40a-3684-9740-26cd2e1ed74a&quot;,&quot;title&quot;:&quot;Lifelong Management of Hypertension&quot;,&quot;collection-title&quot;:&quot;Developments in Cardiovascular Medicine&quot;,&quot;accessed&quot;:{&quot;date-parts&quot;:[[2025,8,17]]},&quot;editor&quot;:[{&quot;family&quot;:&quot;Perry&quot;,&quot;given&quot;:&quot;H. Mitchell&quot;,&quot;parse-names&quot;:false,&quot;dropping-particle&quot;:&quot;&quot;,&quot;non-dropping-particle&quot;:&quot;&quot;}],&quot;DOI&quot;:&quot;10.1007/978-94-009-6732-8&quot;,&quot;ISBN&quot;:&quot;978-94-009-6734-2&quot;,&quot;URL&quot;:&quot;http://link.springer.com/10.1007/978-94-009-6732-8&quot;,&quot;issued&quot;:{&quot;date-parts&quot;:[[1983]]},&quot;publisher-place&quot;:&quot;Dordrecht&quot;,&quot;publisher&quot;:&quot;Springer Netherlands&quot;,&quot;volume&quot;:&quot;26&quot;,&quot;container-title-short&quot;:&quot;&quot;},&quot;isTemporary&quot;:false}]},{&quot;citationID&quot;:&quot;MENDELEY_CITATION_6873c2cd-70e4-49a4-8233-35dfdf7f5601&quot;,&quot;properties&quot;:{&quot;noteIndex&quot;:0},&quot;isEdited&quot;:false,&quot;manualOverride&quot;:{&quot;isManuallyOverridden&quot;:false,&quot;citeprocText&quot;:&quot;(11)&quot;,&quot;manualOverrideText&quot;:&quot;&quot;},&quot;citationTag&quot;:&quot;MENDELEY_CITATION_v3_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&quot;,&quot;citationItems&quot;:[{&quot;id&quot;:&quot;e7bc8705-1b0d-3e4e-a3c5-7ee3ca464dab&quot;,&quot;itemData&quot;:{&quot;type&quot;:&quot;article-journal&quot;,&quot;id&quot;:&quot;e7bc8705-1b0d-3e4e-a3c5-7ee3ca464dab&quot;,&quot;title&quot;:&quot;Complications of hypertension and their relation to therapy&quot;,&quot;author&quot;:[{&quot;family&quot;:&quot;Perry&quot;,&quot;given&quot;:&quot;H. Mitchell&quot;,&quot;parse-names&quot;:false,&quot;dropping-particle&quot;:&quot;&quot;,&quot;non-dropping-particle&quot;:&quot;&quot;},{&quot;family&quot;:&quot;Neal&quot;,&quot;given&quot;:&quot;William H.&quot;,&quot;parse-names&quot;:false,&quot;dropping-particle&quot;:&quot;&quot;,&quot;non-dropping-particle&quot;:&quot;&quot;}],&quot;accessed&quot;:{&quot;date-parts&quot;:[[2025,8,17]]},&quot;DOI&quot;:&quot;10.1007/978-94-009-6732-8_11&quot;,&quot;ISBN&quot;:&quot;978-94-009-6732-8&quot;,&quot;URL&quot;:&quot;https://link.springer.com/chapter/10.1007/978-94-009-6732-8_11&quot;,&quot;issued&quot;:{&quot;date-parts&quot;:[[1983]]},&quot;page&quot;:&quot;150-170&quot;,&quot;abstract&quot;:&quot;In general people do not die of high blood pressure itself but of its complications. Today most of these complications are considered to be the result of arteriosclerosis and involve the heart or the head: myocardial infarction or thrombotic brain infarction. These...&quot;,&quot;publisher&quot;:&quot;Springer, Dordrecht&quot;,&quot;container-title-short&quot;:&quot;&quot;},&quot;isTemporary&quot;:false}]},{&quot;citationID&quot;:&quot;MENDELEY_CITATION_16b94d14-0fd2-4fdb-8ab0-45453031c29e&quot;,&quot;properties&quot;:{&quot;noteIndex&quot;:0},&quot;isEdited&quot;:false,&quot;manualOverride&quot;:{&quot;isManuallyOverridden&quot;:false,&quot;citeprocText&quot;:&quot;(12)&quot;,&quot;manualOverrideText&quot;:&quot;&quot;},&quot;citationTag&quot;:&quot;MENDELEY_CITATION_v3_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&quot;,&quot;citationItems&quot;:[{&quot;id&quot;:&quot;3ae48366-71bc-35cf-b2ab-ef5bbd2ba52b&quot;,&quot;itemData&quot;:{&quot;type&quot;:&quot;webpage&quot;,&quot;id&quot;:&quot;3ae48366-71bc-35cf-b2ab-ef5bbd2ba52b&quot;,&quot;title&quot;:&quot;WHO package of essential noncommunicable (PEN) disease interventions for primary health care&quot;,&quot;accessed&quot;:{&quot;date-parts&quot;:[[2025,8,17]]},&quot;URL&quot;:&quot;https://www.who.int/publications/i/item/9789240009226&quot;,&quot;container-title-short&quot;:&quot;&quot;},&quot;isTemporary&quot;:false}]},{&quot;citationID&quot;:&quot;MENDELEY_CITATION_9f24eea5-b45a-4760-8c1a-df33fc9d176c&quot;,&quot;properties&quot;:{&quot;noteIndex&quot;:0},&quot;isEdited&quot;:false,&quot;manualOverride&quot;:{&quot;isManuallyOverridden&quot;:false,&quot;citeprocText&quot;:&quot;(13)&quot;,&quot;manualOverrideText&quot;:&quot;&quot;},&quot;citationTag&quot;:&quot;MENDELEY_CITATION_v3_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&quot;,&quot;citationItems&quot;:[{&quot;id&quot;:&quot;6cd7f516-54c8-32cf-818c-fd161fa80257&quot;,&quot;itemData&quot;:{&quot;type&quot;:&quot;article-journal&quot;,&quot;id&quot;:&quot;6cd7f516-54c8-32cf-818c-fd161fa80257&quot;,&quot;title&quot;:&quot;Dependable approaches to hypertension management: A review&quot;,&quot;author&quot;:[{&quot;family&quot;:&quot;Elendu&quot;,&quot;given&quot;:&quot;Chukwuka&quot;,&quot;parse-names&quot;:false,&quot;dropping-particle&quot;:&quot;&quot;,&quot;non-dropping-particle&quot;:&quot;&quot;},{&quot;family&quot;:&quot;Amaechi&quot;,&quot;given&quot;:&quot;Dependable C.&quot;,&quot;parse-names&quot;:false,&quot;dropping-particle&quot;:&quot;&quot;,&quot;non-dropping-particle&quot;:&quot;&quot;},{&quot;family&quot;:&quot;Elendu&quot;,&quot;given&quot;:&quot;Tochi C.&quot;,&quot;parse-names&quot;:false,&quot;dropping-particle&quot;:&quot;&quot;,&quot;non-dropping-particle&quot;:&quot;&quot;},{&quot;family&quot;:&quot;Amaechi&quot;,&quot;given&quot;:&quot;Emmanuel C.&quot;,&quot;parse-names&quot;:false,&quot;dropping-particle&quot;:&quot;&quot;,&quot;non-dropping-particle&quot;:&quot;&quot;},{&quot;family&quot;:&quot;Elendu&quot;,&quot;given&quot;:&quot;Ijeoma D.&quot;,&quot;parse-names&quot;:false,&quot;dropping-particle&quot;:&quot;&quot;,&quot;non-dropping-particle&quot;:&quot;&quot;}],&quot;container-title&quot;:&quot;Medicine&quot;,&quot;accessed&quot;:{&quot;date-parts&quot;:[[2025,8,17]]},&quot;DOI&quot;:&quot;10.1097/MD.0000000000038560&quot;,&quot;ISSN&quot;:&quot;15365964&quot;,&quot;PMID&quot;:&quot;38875433&quot;,&quot;URL&quot;:&quot;https://pmc.ncbi.nlm.nih.gov/articles/PMC11175961/&quot;,&quot;issued&quot;:{&quot;date-parts&quot;:[[2024,6,14]]},&quot;page&quot;:&quot;e38560&quot;,&quot;abstract&quot;:&quot;Hypertension, a prevalent chronic condition characterized by elevated blood pressure, is a significant global health burden, contributing to approximately 7.5 million premature deaths annually. While existing literature predominantly focuses on conventional treatment modalities, this paper offers unique insights into dependable approaches to hypertension management. Drawing upon epidemiological data, it highlights the increasing prevalence of hypertension across diverse populations, emphasizing demographic disparities and regional variations. This article underscores the need for tailored interventions considering individual risk profiles and socioeconomic determinants. Beyond conventional lifestyle modifications and pharmacological therapies, it explores emerging trends such as mindfulness-based interventions and integrative medicine in hypertension management. Additionally, it discusses the role of digital health technologies and telemedicine in enhancing patient engagement and remote monitoring, optimizing treatment outcomes. Furthermore, the paper addresses the evolving landscape of personalized medicine and genomic advancements in predicting individual responses to antihypertensive therapies, advocating for precision medicine approaches. This paper advocates for a holistic and patient-centered approach to hypertension management by offering a comprehensive overview of established and emerging strategies. It underscores the importance of interdisciplinary collaboration, continuous education, and innovative research endeavors to address the multifaceted challenges posed by hypertension and improve global cardiovascular health outcomes.&quot;,&quot;publisher&quot;:&quot;Lippincott Williams and Wilkins&quot;,&quot;issue&quot;:&quot;24&quot;,&quot;volume&quot;:&quot;103&quot;,&quot;container-title-short&quot;:&quot;Medicine&quot;},&quot;isTemporary&quot;:false}]},{&quot;citationID&quot;:&quot;MENDELEY_CITATION_582f9183-4a74-4fd8-9a37-8082c662e133&quot;,&quot;properties&quot;:{&quot;noteIndex&quot;:0},&quot;isEdited&quot;:false,&quot;manualOverride&quot;:{&quot;isManuallyOverridden&quot;:false,&quot;citeprocText&quot;:&quot;(14)&quot;,&quot;manualOverrideText&quot;:&quot;&quot;},&quot;citationTag&quot;:&quot;MENDELEY_CITATION_v3_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&quot;,&quot;citationItems&quot;:[{&quot;id&quot;:&quot;3542ee02-4cff-384c-92e6-1c212238af00&quot;,&quot;itemData&quot;:{&quot;type&quot;:&quot;article-journal&quot;,&quot;id&quot;:&quot;3542ee02-4cff-384c-92e6-1c212238af00&quot;,&quot;title&quot;:&quot;Treatment of Hypertension in Patients With Coronary Artery Disease: A Scientific Statement From the American Heart Association, American College of Cardiology, and American Society of Hypertension&quot;,&quot;author&quot;:[{&quot;family&quot;:&quot;Rosendorff&quot;,&quot;given&quot;:&quot;Clive&quot;,&quot;parse-names&quot;:false,&quot;dropping-particle&quot;:&quot;&quot;,&quot;non-dropping-particle&quot;:&quot;&quot;},{&quot;family&quot;:&quot;Lackland&quot;,&quot;given&quot;:&quot;Daniel T.&quot;,&quot;parse-names&quot;:false,&quot;dropping-particle&quot;:&quot;&quot;,&quot;non-dropping-particle&quot;:&quot;&quot;},{&quot;family&quot;:&quot;Allison&quot;,&quot;given&quot;:&quot;Matthew&quot;,&quot;parse-names&quot;:false,&quot;dropping-particle&quot;:&quot;&quot;,&quot;non-dropping-particle&quot;:&quot;&quot;},{&quot;family&quot;:&quot;Aronow&quot;,&quot;given&quot;:&quot;Wilbert S.&quot;,&quot;parse-names&quot;:false,&quot;dropping-particle&quot;:&quot;&quot;,&quot;non-dropping-particle&quot;:&quot;&quot;},{&quot;family&quot;:&quot;Black&quot;,&quot;given&quot;:&quot;Henry R.&quot;,&quot;parse-names&quot;:false,&quot;dropping-particle&quot;:&quot;&quot;,&quot;non-dropping-particle&quot;:&quot;&quot;},{&quot;family&quot;:&quot;Blumenthal&quot;,&quot;given&quot;:&quot;Roger S.&quot;,&quot;parse-names&quot;:false,&quot;dropping-particle&quot;:&quot;&quot;,&quot;non-dropping-particle&quot;:&quot;&quot;},{&quot;family&quot;:&quot;Cannon&quot;,&quot;given&quot;:&quot;Christopher P.&quot;,&quot;parse-names&quot;:false,&quot;dropping-particle&quot;:&quot;&quot;,&quot;non-dropping-particle&quot;:&quot;&quot;},{&quot;family&quot;:&quot;Lemos&quot;,&quot;given&quot;:&quot;James A.&quot;,&quot;parse-names&quot;:false,&quot;dropping-particle&quot;:&quot;&quot;,&quot;non-dropping-particle&quot;:&quot;De&quot;},{&quot;family&quot;:&quot;Elliott&quot;,&quot;given&quot;:&quot;William J.&quot;,&quot;parse-names&quot;:false,&quot;dropping-particle&quot;:&quot;&quot;,&quot;non-dropping-particle&quot;:&quot;&quot;},{&quot;family&quot;:&quot;Findeiss&quot;,&quot;given&quot;:&quot;Laura&quot;,&quot;parse-names&quot;:false,&quot;dropping-particle&quot;:&quot;&quot;,&quot;non-dropping-particle&quot;:&quot;&quot;},{&quot;family&quot;:&quot;Gersh&quot;,&quot;given&quot;:&quot;Bernard J.&quot;,&quot;parse-names&quot;:false,&quot;dropping-particle&quot;:&quot;&quot;,&quot;non-dropping-particle&quot;:&quot;&quot;},{&quot;family&quot;:&quot;Gore&quot;,&quot;given&quot;:&quot;Joel M.&quot;,&quot;parse-names&quot;:false,&quot;dropping-particle&quot;:&quot;&quot;,&quot;non-dropping-particle&quot;:&quot;&quot;},{&quot;family&quot;:&quot;Levy&quot;,&quot;given&quot;:&quot;Daniel&quot;,&quot;parse-names&quot;:false,&quot;dropping-particle&quot;:&quot;&quot;,&quot;non-dropping-particle&quot;:&quot;&quot;},{&quot;family&quot;:&quot;Long&quot;,&quot;given&quot;:&quot;Janet B.&quot;,&quot;parse-names&quot;:false,&quot;dropping-particle&quot;:&quot;&quot;,&quot;non-dropping-particle&quot;:&quot;&quot;},{&quot;family&quot;:&quot;O'Connor&quot;,&quot;given&quot;:&quot;Christopher M.&quot;,&quot;parse-names&quot;:false,&quot;dropping-particle&quot;:&quot;&quot;,&quot;non-dropping-particle&quot;:&quot;&quot;},{&quot;family&quot;:&quot;O'Gara&quot;,&quot;given&quot;:&quot;Patrick T.&quot;,&quot;parse-names&quot;:false,&quot;dropping-particle&quot;:&quot;&quot;,&quot;non-dropping-particle&quot;:&quot;&quot;},{&quot;family&quot;:&quot;Ogedegbe&quot;,&quot;given&quot;:&quot;Gbenga&quot;,&quot;parse-names&quot;:false,&quot;dropping-particle&quot;:&quot;&quot;,&quot;non-dropping-particle&quot;:&quot;&quot;},{&quot;family&quot;:&quot;Oparil&quot;,&quot;given&quot;:&quot;Suzanne&quot;,&quot;parse-names&quot;:false,&quot;dropping-particle&quot;:&quot;&quot;,&quot;non-dropping-particle&quot;:&quot;&quot;},{&quot;family&quot;:&quot;White&quot;,&quot;given&quot;:&quot;William B.&quot;,&quot;parse-names&quot;:false,&quot;dropping-particle&quot;:&quot;&quot;,&quot;non-dropping-particle&quot;:&quot;&quot;}],&quot;container-title&quot;:&quot;Circulation&quot;,&quot;accessed&quot;:{&quot;date-parts&quot;:[[2025,8,17]]},&quot;DOI&quot;:&quot;10.1161/CIR.0000000000000207&quot;,&quot;ISSN&quot;:&quot;15244539&quot;,&quot;PMID&quot;:&quot;25829340&quot;,&quot;URL&quot;:&quot;https://pmc.ncbi.nlm.nih.gov/articles/PMC8365343/&quot;,&quot;issued&quot;:{&quot;date-parts&quot;:[[2015,5,12]]},&quot;page&quot;:&quot;e435&quot;,&quot;publisher&quot;:&quot;Lippincott Williams and Wilkins&quot;,&quot;issue&quot;:&quot;19&quot;,&quot;volume&quot;:&quot;131&quot;,&quot;container-title-short&quot;:&quot;Circulation&quot;},&quot;isTemporary&quot;:false}]},{&quot;citationID&quot;:&quot;MENDELEY_CITATION_2a79aa7d-7974-4336-8d65-05194ff24fb3&quot;,&quot;properties&quot;:{&quot;noteIndex&quot;:0},&quot;isEdited&quot;:false,&quot;manualOverride&quot;:{&quot;isManuallyOverridden&quot;:false,&quot;citeprocText&quot;:&quot;(15)&quot;,&quot;manualOverrideText&quot;:&quot;&quot;},&quot;citationTag&quot;:&quot;MENDELEY_CITATION_v3_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&quot;,&quot;citationItems&quot;:[{&quot;id&quot;:&quot;f28101cb-b549-381d-802e-9013752da821&quot;,&quot;itemData&quot;:{&quot;type&quot;:&quot;article-journal&quot;,&quot;id&quot;:&quot;f28101cb-b549-381d-802e-9013752da821&quot;,&quot;title&quot;:&quot;Autonomic Nervous System: Metabolic Function&quot;,&quot;author&quot;:[{&quot;family&quot;:&quot;Straznicky&quot;,&quot;given&quot;:&quot;N. E.&quot;,&quot;parse-names&quot;:false,&quot;dropping-particle&quot;:&quot;&quot;,&quot;non-dropping-particle&quot;:&quot;&quot;},{&quot;family&quot;:&quot;Nestel&quot;,&quot;given&quot;:&quot;P. J.&quot;,&quot;parse-names&quot;:false,&quot;dropping-particle&quot;:&quot;&quot;,&quot;non-dropping-particle&quot;:&quot;&quot;},{&quot;family&quot;:&quot;Esler&quot;,&quot;given&quot;:&quot;M. D.&quot;,&quot;parse-names&quot;:false,&quot;dropping-particle&quot;:&quot;&quot;,&quot;non-dropping-particle&quot;:&quot;&quot;}],&quot;container-title&quot;:&quot;Encyclopedia of Neuroscience&quot;,&quot;accessed&quot;:{&quot;date-parts&quot;:[[2025,9,15]]},&quot;DOI&quot;:&quot;10.1016/B978-008045046-9.00638-0&quot;,&quot;ISBN&quot;:&quot;9780080450469&quot;,&quot;issued&quot;:{&quot;date-parts&quot;:[[2009]]},&quot;page&quot;:&quot;951-959&quot;,&quot;abstract&quot;:&quot;The autonomic nervous system modulates several key metabolic processes including glucose and fat metabolism and energy balance, through both direct neural effects and hormonal effects. Dysfunctions in autonomic regulatory systems, namely, increased sympathetic nervous system activity, have been implicated in the pathogenesis and cardiovascular complications of the metabolic syndrome. This article provides a brief overview of the anatomical and physiological aspects of the autonomic nervous system as a prelude to considering the evidence showing a role for autonomic dysfunction in the metabolic syndrome. Therapeutic modalities that counteract sympathetic overactivity are considered. © 2009 Elsevier Ltd All rights reserved.&quot;,&quot;publisher&quot;:&quot;Elsevier Ltd&quot;,&quot;container-title-short&quot;:&quot;&quot;},&quot;isTemporary&quot;:false}]},{&quot;citationID&quot;:&quot;MENDELEY_CITATION_2dde95ea-9538-466c-a777-4b9779dee33b&quot;,&quot;properties&quot;:{&quot;noteIndex&quot;:0},&quot;isEdited&quot;:false,&quot;manualOverride&quot;:{&quot;isManuallyOverridden&quot;:false,&quot;citeprocText&quot;:&quot;(16)&quot;,&quot;manualOverrideText&quot;:&quot;&quot;},&quot;citationTag&quot;:&quot;MENDELEY_CITATION_v3_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&quot;,&quot;citationItems&quot;:[{&quot;id&quot;:&quot;9fed719d-0a4e-3b2f-86e7-c3dbb78849bc&quot;,&quot;itemData&quot;:{&quot;type&quot;:&quot;article-journal&quot;,&quot;id&quot;:&quot;9fed719d-0a4e-3b2f-86e7-c3dbb78849bc&quot;,&quot;title&quot;:&quot;Naturopathy and the Primary Care Practice&quot;,&quot;author&quot;:[{&quot;family&quot;:&quot;Fleming&quot;,&quot;given&quot;:&quot;Sara A.&quot;,&quot;parse-names&quot;:false,&quot;dropping-particle&quot;:&quot;&quot;,&quot;non-dropping-particle&quot;:&quot;&quot;},{&quot;family&quot;:&quot;Gutknecht&quot;,&quot;given&quot;:&quot;Nancy C.&quot;,&quot;parse-names&quot;:false,&quot;dropping-particle&quot;:&quot;&quot;,&quot;non-dropping-particle&quot;:&quot;&quot;}],&quot;container-title&quot;:&quot;Primary care&quot;,&quot;accessed&quot;:{&quot;date-parts&quot;:[[2025,8,17]]},&quot;DOI&quot;:&quot;10.1016/J.POP.2009.09.002&quot;,&quot;ISSN&quot;:&quot;00954543&quot;,&quot;PMID&quot;:&quot;20189002&quot;,&quot;URL&quot;:&quot;https://pmc.ncbi.nlm.nih.gov/articles/PMC2883816/&quot;,&quot;issued&quot;:{&quot;date-parts&quot;:[[2010,3]]},&quot;page&quot;:&quot;119&quot;,&quot;abstract&quot;:&quot;Naturopathy is a distinct type of primary care medicine that blends age-old healing traditions with scientific advances and current research. Naturopathy is guided by a unique set of principles that recognize the body's innate healing capacity, emphasize disease prevention, and encourage individual responsibility to obtain optimal health. Naturopathic treatment modalities include diet and clinical nutrition, behavioral change, hydrotherapy, homeopathy, botanical medicine, physical medicine, pharmaceuticals, and minor surgery. Naturopathic physicians (NDs) are trained as primary care physicians in 4-year, accredited doctoral-level naturopathic medical schools. At present, there are 15 US states, 2 US territories, and several provinces in Canada, Australia, and New Zealand that recognize licensure for NDs.&quot;,&quot;issue&quot;:&quot;1&quot;,&quot;volume&quot;:&quot;37&quot;,&quot;container-title-short&quot;:&quot;Prim Care&quot;},&quot;isTemporary&quot;:false}]},{&quot;citationID&quot;:&quot;MENDELEY_CITATION_6fd6aec0-cf0b-470a-a798-9b54c627bbca&quot;,&quot;properties&quot;:{&quot;noteIndex&quot;:0},&quot;isEdited&quot;:false,&quot;manualOverride&quot;:{&quot;isManuallyOverridden&quot;:false,&quot;citeprocText&quot;:&quot;(17)&quot;,&quot;manualOverrideText&quot;:&quot;&quot;},&quot;citationTag&quot;:&quot;MENDELEY_CITATION_v3_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&quot;,&quot;citationItems&quot;:[{&quot;id&quot;:&quot;bc2b5487-7537-38c5-b84e-96cf5c6d3eef&quot;,&quot;itemData&quot;:{&quot;type&quot;:&quot;article-journal&quot;,&quot;id&quot;:&quot;bc2b5487-7537-38c5-b84e-96cf5c6d3eef&quot;,&quot;title&quot;:&quot;Scientific Evidence-Based Effects of Hydrotherapy on Various Systems of the Body&quot;,&quot;author&quot;:[{&quot;family&quot;:&quot;Mooventhan&quot;,&quot;given&quot;:&quot;A.&quot;,&quot;parse-names&quot;:false,&quot;dropping-particle&quot;:&quot;&quot;,&quot;non-dropping-particle&quot;:&quot;&quot;},{&quot;family&quot;:&quot;Nivethitha&quot;,&quot;given&quot;:&quot;L.&quot;,&quot;parse-names&quot;:false,&quot;dropping-particle&quot;:&quot;&quot;,&quot;non-dropping-particle&quot;:&quot;&quot;}],&quot;container-title&quot;:&quot;North American Journal of Medical Sciences&quot;,&quot;accessed&quot;:{&quot;date-parts&quot;:[[2025,8,17]]},&quot;DOI&quot;:&quot;10.4103/1947-2714.132935&quot;,&quot;ISSN&quot;:&quot;19472714&quot;,&quot;PMID&quot;:&quot;24926444&quot;,&quot;URL&quot;:&quot;https://pmc.ncbi.nlm.nih.gov/articles/PMC4049052/&quot;,&quot;issued&quot;:{&quot;date-parts&quot;:[[2014]]},&quot;page&quot;:&quot;199&quot;,&quot;abstract&quot;:&quot;The use of water for various treatments (hydrotherapy) is probably as old as mankind. Hydrotherapy is one of the basic methods of treatment widely used in the system of natural medicine, which is also called as water therapy, aquatic therapy, pool therapy, and balneotherapy. Use of water in various forms and in various temperatures can produce different effects on different system of the body. Many studies/reviews reported the effects of hydrotherapy only on very few systems and there is lack of studies/reviews in reporting the evidence-based effects of hydrotherapy on various systems. We performed PubMed and PubMed central search to review relevant articles in English literature based on \&quot;effects of hydrotherapy/balneotherapy\&quot; on various systems of the body. Based on the available literature this review suggests that the hydrotherapy has a scientific evidence-based effect on various systems of the body.&quot;,&quot;publisher&quot;:&quot;North American Journal of Medical Sciences&quot;,&quot;issue&quot;:&quot;5&quot;,&quot;volume&quot;:&quot;6&quot;,&quot;container-title-short&quot;:&quot;N Am J Med Sci&quot;},&quot;isTemporary&quot;:false}]},{&quot;citationID&quot;:&quot;MENDELEY_CITATION_189a525f-18d6-44f8-be6f-91a990bab074&quot;,&quot;properties&quot;:{&quot;noteIndex&quot;:0},&quot;isEdited&quot;:false,&quot;manualOverride&quot;:{&quot;isManuallyOverridden&quot;:false,&quot;citeprocText&quot;:&quot;(18)&quot;,&quot;manualOverrideText&quot;:&quot;&quot;},&quot;citationTag&quot;:&quot;MENDELEY_CITATION_v3_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&quot;,&quot;citationItems&quot;:[{&quot;id&quot;:&quot;d7abd305-22bb-344d-927d-cc4a1196d783&quot;,&quot;itemData&quot;:{&quot;type&quot;:&quot;webpage&quot;,&quot;id&quot;:&quot;d7abd305-22bb-344d-927d-cc4a1196d783&quot;,&quot;title&quot;:&quot;View of The Effect of Hydrotherapy on Lowering Blood Pressure among Hypertension&quot;,&quot;accessed&quot;:{&quot;date-parts&quot;:[[2025,8,17]]},&quot;URL&quot;:&quot;https://jurnal.globalhealthsciencegroup.com/index.php/PICNHS/article/view/5752/4094&quot;,&quot;container-title-short&quot;:&quot;&quot;},&quot;isTemporary&quot;:false}]},{&quot;citationID&quot;:&quot;MENDELEY_CITATION_bf189dda-0932-461f-9f6c-733e61090132&quot;,&quot;properties&quot;:{&quot;noteIndex&quot;:0},&quot;isEdited&quot;:false,&quot;manualOverride&quot;:{&quot;isManuallyOverridden&quot;:false,&quot;citeprocText&quot;:&quot;(19)&quot;,&quot;manualOverrideText&quot;:&quot;&quot;},&quot;citationTag&quot;:&quot;MENDELEY_CITATION_v3_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&quot;,&quot;citationItems&quot;:[{&quot;id&quot;:&quot;c30f79bf-d606-3488-aa62-948c9e9369e0&quot;,&quot;itemData&quot;:{&quot;type&quot;:&quot;article-journal&quot;,&quot;id&quot;:&quot;c30f79bf-d606-3488-aa62-948c9e9369e0&quot;,&quot;title&quot;:&quot;Effects of various hydrotherapeutic procedures on heart rate variability and blood pressure: A systematic review&quot;,&quot;author&quot;:[{&quot;family&quot;:&quot;Abinaya&quot;,&quot;given&quot;:&quot;S.&quot;,&quot;parse-names&quot;:false,&quot;dropping-particle&quot;:&quot;&quot;,&quot;non-dropping-particle&quot;:&quot;&quot;},{&quot;family&quot;:&quot;Vijay&quot;,&quot;given&quot;:&quot;A.&quot;,&quot;parse-names&quot;:false,&quot;dropping-particle&quot;:&quot;&quot;,&quot;non-dropping-particle&quot;:&quot;&quot;},{&quot;family&quot;:&quot;Nivethitha&quot;,&quot;given&quot;:&quot;L.&quot;,&quot;parse-names&quot;:false,&quot;dropping-particle&quot;:&quot;&quot;,&quot;non-dropping-particle&quot;:&quot;&quot;},{&quot;family&quot;:&quot;Mooventhan&quot;,&quot;given&quot;:&quot;A.&quot;,&quot;parse-names&quot;:false,&quot;dropping-particle&quot;:&quot;&quot;,&quot;non-dropping-particle&quot;:&quot;&quot;},{&quot;family&quot;:&quot;Manavalan&quot;,&quot;given&quot;:&quot;N.&quot;,&quot;parse-names&quot;:false,&quot;dropping-particle&quot;:&quot;&quot;,&quot;non-dropping-particle&quot;:&quot;&quot;}],&quot;container-title&quot;:&quot;Advances in Integrative Medicine&quot;,&quot;accessed&quot;:{&quot;date-parts&quot;:[[2025,8,18]]},&quot;DOI&quot;:&quot;10.1016/J.AIMED.2025.100500&quot;,&quot;ISSN&quot;:&quot;2212-9588&quot;,&quot;URL&quot;:&quot;https://www.sciencedirect.com/science/article/abs/pii/S221295882500059X&quot;,&quot;issued&quot;:{&quot;date-parts&quot;:[[2025,9,1]]},&quot;page&quot;:&quot;100500&quot;,&quot;abstract&quot;:&quot;Background: The autonomic nervous system (ANS) regulates involuntary physiological processes including blood pressure. Hydrotherapy uses water to treat various conditions and research on effect of different hydrotherapy modalities at varying temperatures on the heart rate variability (HRV) is increasing for the past few years. However, there is no systematic review of on it. Hence, this systematic review was performed to provide evidence-based effects of hydrotherapy on HRV. Materials and methods: We have searched PubMed/Medline and google scholar electronic databases to find relevant articles using following keywords: hydrotherapy, balneotherapy, cryotherapy, sauna bath, immersion bath, foot bath, spinal bath, hip bath, arm and foot bath, ice massage and heart rate variability. Out of 121 articles found, 24 potentially eligible articles were reported in this review. Results: In this systematic review 24 articles (including 6 RCTs) with 961 participants with various condition, underwent various hydrotherapy modalities with different temperatures were reported. The finding showed that majority of the hydrotherapy modalities produces improvements in parasympathetic activity and regulation of autonomic nervous system. However, only one study showed increased sympathetic activity during the session and transitioned into parasympathetic activity after 15–120 min of session. Conclusion: Literature suggests that hydrotherapy is effective in reducing blood pressure and improving HRV as an adjuvant in healthy volunteers, sportspeople, and in patients with hypertension, heart failure, migraines, allergic rhinitis, and chronic fatigue syndrome. However, the quality of the studies included in this review low. Hence, we recommend high quality long-term RCTs to determine the efficacy and safety of hydrotherapy.&quot;,&quot;publisher&quot;:&quot;Elsevier&quot;,&quot;issue&quot;:&quot;3&quot;,&quot;volume&quot;:&quot;12&quot;,&quot;container-title-short&quot;:&quot;Adv Integr Med&quot;},&quot;isTemporary&quot;:false}]},{&quot;citationID&quot;:&quot;MENDELEY_CITATION_c858bba5-e461-4be7-baed-d8c90a8526f6&quot;,&quot;properties&quot;:{&quot;noteIndex&quot;:0},&quot;isEdited&quot;:false,&quot;manualOverride&quot;:{&quot;isManuallyOverridden&quot;:false,&quot;citeprocText&quot;:&quot;(20)&quot;,&quot;manualOverrideText&quot;:&quot;&quot;},&quot;citationTag&quot;:&quot;MENDELEY_CITATION_v3_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&quot;,&quot;citationItems&quot;:[{&quot;id&quot;:&quot;9267f8d0-3abf-32e6-b2a0-0ba649e7a694&quot;,&quot;itemData&quot;:{&quot;type&quot;:&quot;article-journal&quot;,&quot;id&quot;:&quot;9267f8d0-3abf-32e6-b2a0-0ba649e7a694&quot;,&quot;title&quot;:&quot;Aquatic therapy: scientific foundations and clinical rehabilitation applications&quot;,&quot;author&quot;:[{&quot;family&quot;:&quot;Becker&quot;,&quot;given&quot;:&quot;Bruce E.&quot;,&quot;parse-names&quot;:false,&quot;dropping-particle&quot;:&quot;&quot;,&quot;non-dropping-particle&quot;:&quot;&quot;}],&quot;container-title&quot;:&quot;PM &amp; R : the journal of injury, function, and rehabilitation&quot;,&quot;container-title-short&quot;:&quot;PM R&quot;,&quot;accessed&quot;:{&quot;date-parts&quot;:[[2025,9,17]]},&quot;DOI&quot;:&quot;10.1016/J.PMRJ.2009.05.017&quot;,&quot;ISSN&quot;:&quot;1934-1482&quot;,&quot;PMID&quot;:&quot;19769921&quot;,&quot;URL&quot;:&quot;https://pubmed.ncbi.nlm.nih.gov/19769921/&quot;,&quot;issued&quot;:{&quot;date-parts&quot;:[[2009,9]]},&quot;page&quot;:&quot;859-872&quot;,&quot;abstract&quot;:&quot;The aquatic environment has broad rehabilitative potential, extending from the treatment of acute injuries through health maintenance in the face of chronic diseases, yet it remains an underused modality. There is an extensive research base supporting aquatic therapy, both within the basic science literature and clinical literature. This article describes the many physiologic changes that occur during immersion as applied to a range of common rehabilitative issues and problems. Because of its wide margin of therapeutic safety and clinical adaptability, aquatic therapy is a very useful tool in the rehabilitative toolbox. Through a better understanding of the applied physiology, the practitioner may structure appropriate therapeutic programs for a diverse patient population. © 2009 American Academy of Physical Medicine and Rehabilitation.&quot;,&quot;publisher&quot;:&quot;PM R&quot;,&quot;issue&quot;:&quot;9&quot;,&quot;volume&quot;:&quot;1&quot;},&quot;isTemporary&quot;:false}]},{&quot;citationID&quot;:&quot;MENDELEY_CITATION_33d63e88-9042-4e8b-9021-da52e6a6bdf5&quot;,&quot;properties&quot;:{&quot;noteIndex&quot;:0},&quot;isEdited&quot;:false,&quot;manualOverride&quot;:{&quot;isManuallyOverridden&quot;:false,&quot;citeprocText&quot;:&quot;(21)&quot;,&quot;manualOverrideText&quot;:&quot;&quot;},&quot;citationTag&quot;:&quot;MENDELEY_CITATION_v3_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&quot;,&quot;citationItems&quot;:[{&quot;id&quot;:&quot;4f958a44-27a7-37ff-8daa-6eaf5f14b7ff&quot;,&quot;itemData&quot;:{&quot;type&quot;:&quot;report&quot;,&quot;id&quot;:&quot;4f958a44-27a7-37ff-8daa-6eaf5f14b7ff&quot;,&quot;title&quot;:&quot;A gravitational hypothesis of essential hypertension as a natural adaptation to increased gravitational stress caused by regular, prolonged sitting typical of modern life&quot;,&quot;author&quot;:[{&quot;family&quot;:&quot;Pekarski&quot;,&quot;given&quot;:&quot;Stanislav Evgenievich&quot;,&quot;parse-names&quot;:false,&quot;dropping-particle&quot;:&quot;&quot;,&quot;non-dropping-particle&quot;:&quot;&quot;}],&quot;URL&quot;:&quot;http://www.MedSciMonit.com/pub/vol_10/no_6/4238.pdf&quot;,&quot;container-title-short&quot;:&quot;&quot;},&quot;isTemporary&quot;:false}]},{&quot;citationID&quot;:&quot;MENDELEY_CITATION_31aff175-8588-40ff-b221-d45b33644892&quot;,&quot;properties&quot;:{&quot;noteIndex&quot;:0},&quot;isEdited&quot;:false,&quot;manualOverride&quot;:{&quot;isManuallyOverridden&quot;:false,&quot;citeprocText&quot;:&quot;(22)&quot;,&quot;manualOverrideText&quot;:&quot;&quot;},&quot;citationTag&quot;:&quot;MENDELEY_CITATION_v3_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&quot;,&quot;citationItems&quot;:[{&quot;id&quot;:&quot;d121e659-6e7f-37b0-bb09-cff4f4765c38&quot;,&quot;itemData&quot;:{&quot;type&quot;:&quot;article-journal&quot;,&quot;id&quot;:&quot;d121e659-6e7f-37b0-bb09-cff4f4765c38&quot;,&quot;title&quot;:&quot;Effects of deep and shallow water running on spinal shrinkage&quot;,&quot;author&quot;:[{&quot;family&quot;:&quot;Dowzer&quot;,&quot;given&quot;:&quot;C. N.&quot;,&quot;parse-names&quot;:false,&quot;dropping-particle&quot;:&quot;&quot;,&quot;non-dropping-particle&quot;:&quot;&quot;}],&quot;container-title&quot;:&quot;British Journal of Sports Medicine&quot;,&quot;container-title-short&quot;:&quot;Br J Sports Med&quot;,&quot;accessed&quot;:{&quot;date-parts&quot;:[[2025,9,17]]},&quot;DOI&quot;:&quot;10.1136/BJSM.32.1.44&quot;,&quot;ISSN&quot;:&quot;03063674&quot;,&quot;PMID&quot;:&quot;9562163&quot;,&quot;URL&quot;:&quot;https://www.researchgate.net/publication/13718604_Effects_of_deep_and_shallow_water_running_on_spinal_shrinkage&quot;,&quot;issued&quot;:{&quot;date-parts&quot;:[[1998]]},&quot;page&quot;:&quot;44-48&quot;,&quot;abstract&quot;:&quot;Objectives - Running in water has the potential to decrease the compressive forces on the spine as the body is supported. The aim of the study was to determine the magnitude of this loss in stature compared with running on land. Methods - Fourteen runners completed three 30 minute runs on separate days in deep water, shallow water, and on a motor driven treadmill. During the three conditions, runners exercised at 80% of their exercise mode specific peak oxygen consumption. Subjects rested in the Fowler position for 20 minutes before and after exercise. Measurements of changes in stature were taken before resting, before running, after 15 minutes of running, after 30 minutes of running, and after the post-exercise rest in the Fowler position. Changes in stature were recorded using a stadiometer accurate to 0.01 mm. Results - Loss of stature values were 4.59 (1.48), 5.51 (2.18), and 2.92 (1.7) mm (means (SD)) for running on the treadmill, and in shallow and deep water respectively. Running in deep water caused significantly lower creep than in the other trials (p &lt; 0.05), with no difference between the shallow water and treadmill conditions. Loss of stature was greater in the first half of the run for all conditions (p &lt; 0.05). Ratings of perceived exertion did not differ between the three exercise conditions. Conclusion - Results support the use of deep water running for decreasing the compressive load on the spine.&quot;,&quot;publisher&quot;:&quot;BMJ Publishing Group&quot;,&quot;issue&quot;:&quot;1&quot;,&quot;volume&quot;:&quot;32&quot;},&quot;isTemporary&quot;:false}]},{&quot;citationID&quot;:&quot;MENDELEY_CITATION_9f47d1f8-da72-4b1c-9f8e-5923edfb8e12&quot;,&quot;properties&quot;:{&quot;noteIndex&quot;:0},&quot;isEdited&quot;:false,&quot;manualOverride&quot;:{&quot;isManuallyOverridden&quot;:false,&quot;citeprocText&quot;:&quot;(23)&quot;,&quot;manualOverrideText&quot;:&quot;&quot;},&quot;citationTag&quot;:&quot;MENDELEY_CITATION_v3_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&quot;,&quot;citationItems&quot;:[{&quot;id&quot;:&quot;7e6c6157-2d1d-3291-a8e8-9e386179a248&quot;,&quot;itemData&quot;:{&quot;type&quot;:&quot;article-journal&quot;,&quot;id&quot;:&quot;7e6c6157-2d1d-3291-a8e8-9e386179a248&quot;,&quot;title&quot;:&quot;Effect of the steam bath on resting cardiovascular parameters in healthy volunteers&quot;,&quot;author&quot;:[{&quot;family&quot;:&quot;Pandiaraja&quot;,&quot;given&quot;:&quot;M.&quot;,&quot;parse-names&quot;:false,&quot;dropping-particle&quot;:&quot;&quot;,&quot;non-dropping-particle&quot;:&quot;&quot;},{&quot;family&quot;:&quot;Vanitha&quot;,&quot;given&quot;:&quot;A.&quot;,&quot;parse-names&quot;:false,&quot;dropping-particle&quot;:&quot;&quot;,&quot;non-dropping-particle&quot;:&quot;&quot;},{&quot;family&quot;:&quot;Maheshkumar&quot;,&quot;given&quot;:&quot;K.&quot;,&quot;parse-names&quot;:false,&quot;dropping-particle&quot;:&quot;&quot;,&quot;non-dropping-particle&quot;:&quot;&quot;},{&quot;family&quot;:&quot;Venugopal&quot;,&quot;given&quot;:&quot;V.&quot;,&quot;parse-names&quot;:false,&quot;dropping-particle&quot;:&quot;&quot;,&quot;non-dropping-particle&quot;:&quot;&quot;},{&quot;family&quot;:&quot;Poonguzhali&quot;,&quot;given&quot;:&quot;S.&quot;,&quot;parse-names&quot;:false,&quot;dropping-particle&quot;:&quot;&quot;,&quot;non-dropping-particle&quot;:&quot;&quot;},{&quot;family&quot;:&quot;Radhika&quot;,&quot;given&quot;:&quot;L.&quot;,&quot;parse-names&quot;:false,&quot;dropping-particle&quot;:&quot;&quot;,&quot;non-dropping-particle&quot;:&quot;&quot;},{&quot;family&quot;:&quot;Manavalan&quot;,&quot;given&quot;:&quot;N.&quot;,&quot;parse-names&quot;:false,&quot;dropping-particle&quot;:&quot;&quot;,&quot;non-dropping-particle&quot;:&quot;&quot;}],&quot;container-title&quot;:&quot;Advances in Integrative Medicine&quot;,&quot;accessed&quot;:{&quot;date-parts&quot;:[[2025,8,18]]},&quot;DOI&quot;:&quot;10.1016/J.AIMED.2020.06.001&quot;,&quot;ISSN&quot;:&quot;2212-9588&quot;,&quot;URL&quot;:&quot;https://www.sciencedirect.com/science/article/abs/pii/S221295882030118X&quot;,&quot;issued&quot;:{&quot;date-parts&quot;:[[2021,9,1]]},&quot;page&quot;:&quot;199-202&quot;,&quot;abstract&quot;:&quot;Background: The steam bath is a widely used hydriatic application in the management of many clinical conditions. However, there is a paucity of evidence supporting its clinical benefits. The objective of the current study is to find the immediate effects of steam bath on resting cardiovascular parameters among healthy volunteers. Methods: The current study is a randomized control trial including 80 healthy volunteers recruited from a medical college in Chennai, India. They were randomly assigned to either intervention group (n-40) or control group (n-40) by simple lottery method. Intervention group (n-40) underwent steam bath followed by shower. In contrast, the control group (n-40) took shower alone at a water temperature of 27 °C. Systolic (SBP), diastolic blood pressure (DBP) and heart rate (HR) were measured at baseline, immediately after the steam/ shower bath and during the recovery periods (10 and 30 min after the steam/ shower bath). Results: The SBP increased quickly after the steam bath (8.9 ± 2.4 mmHg), and reduced (5.0 ± 2.9 mmHg) at 10thmin and (10.7 ± 3.7 mmHg) at 30 min of the recovery period (p &lt; 0.01). Whereas in the control group, SBP increased from baseline immediately, at 10 min and 30 min of the recovery period (4.2 ± 1.9 mmHg, 7.3 ± 3.9 mmHg and 5.3 ± 3.8 mmHg). DBP decreased significantly quickly after steam bath (9.5 ± 4.2 mmHg), at 10 min (12.7 ± 4.4 mmHg) and 30 min (11.3 ± 4.8 mmHg) of the recovery period and no such changes were observed in the control group (P &gt; 0.05). Conclusion: The current study indicated that steam bath potentially improves cardiovascular function by reducing blood pressure in normal healthy subjects. Further studies are needed to confirm our findings in different populations and also assess the associations of steam bath with cause-specific cardiovascular events.&quot;,&quot;publisher&quot;:&quot;Elsevier&quot;,&quot;issue&quot;:&quot;3&quot;,&quot;volume&quot;:&quot;8&quot;,&quot;container-title-short&quot;:&quot;Adv Integr Med&quot;},&quot;isTemporary&quot;:false}]},{&quot;citationID&quot;:&quot;MENDELEY_CITATION_1e71c9f2-08d5-4534-9cd1-c1729420ff6a&quot;,&quot;properties&quot;:{&quot;noteIndex&quot;:0},&quot;isEdited&quot;:false,&quot;manualOverride&quot;:{&quot;isManuallyOverridden&quot;:false,&quot;citeprocText&quot;:&quot;(24)&quot;,&quot;manualOverrideText&quot;:&quot;&quot;},&quot;citationTag&quot;:&quot;MENDELEY_CITATION_v3_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&quot;,&quot;citationItems&quot;:[{&quot;id&quot;:&quot;f83491d5-52b4-3b11-9707-0d07882150cf&quot;,&quot;itemData&quot;:{&quot;type&quot;:&quot;article-journal&quot;,&quot;id&quot;:&quot;f83491d5-52b4-3b11-9707-0d07882150cf&quot;,&quot;title&quot;:&quot;Trends in the use of Yoga and Naturopathy based lifestyle clinics for the management of Non-communicable diseases (NCDs) in Tamilnadu, South India&quot;,&quot;author&quot;:[{&quot;family&quot;:&quot;Maheshkumar&quot;,&quot;given&quot;:&quot;K.&quot;,&quot;parse-names&quot;:false,&quot;dropping-particle&quot;:&quot;&quot;,&quot;non-dropping-particle&quot;:&quot;&quot;},{&quot;family&quot;:&quot;Venugopal&quot;,&quot;given&quot;:&quot;V.&quot;,&quot;parse-names&quot;:false,&quot;dropping-particle&quot;:&quot;&quot;,&quot;non-dropping-particle&quot;:&quot;&quot;},{&quot;family&quot;:&quot;Poonguzhali&quot;,&quot;given&quot;:&quot;S.&quot;,&quot;parse-names&quot;:false,&quot;dropping-particle&quot;:&quot;&quot;,&quot;non-dropping-particle&quot;:&quot;&quot;},{&quot;family&quot;:&quot;Mangaiarkarasi&quot;,&quot;given&quot;:&quot;N.&quot;,&quot;parse-names&quot;:false,&quot;dropping-particle&quot;:&quot;&quot;,&quot;non-dropping-particle&quot;:&quot;&quot;},{&quot;family&quot;:&quot;Venkateswaran&quot;,&quot;given&quot;:&quot;S. T.&quot;,&quot;parse-names&quot;:false,&quot;dropping-particle&quot;:&quot;&quot;,&quot;non-dropping-particle&quot;:&quot;&quot;},{&quot;family&quot;:&quot;Manavalan&quot;,&quot;given&quot;:&quot;N.&quot;,&quot;parse-names&quot;:false,&quot;dropping-particle&quot;:&quot;&quot;,&quot;non-dropping-particle&quot;:&quot;&quot;}],&quot;container-title&quot;:&quot;Clinical Epidemiology and Global Health&quot;,&quot;accessed&quot;:{&quot;date-parts&quot;:[[2025,9,9]]},&quot;DOI&quot;:&quot;10.1016/J.CEGH.2019.09.013&quot;,&quot;ISSN&quot;:&quot;2213-3984&quot;,&quot;URL&quot;:&quot;https://www.sciencedirect.com/science/article/pii/S2213398419303847&quot;,&quot;issued&quot;:{&quot;date-parts&quot;:[[2020,6,1]]},&quot;page&quot;:&quot;647-651&quot;,&quot;abstract&quot;:&quot;Objectives: Prevalence of Non-communicable Diseases (NCDs) are on the increase and there is an urgent need for novel and effective treatment modalities in the management of NCDs. Objective of the current study is to understand the success of one such ‘novel’ Yoga and Naturopathy based ‘Lifestyle clinic’ model, executed at various government rural and urban settings in Tamil Nadu, South India. The patient trends and health conditions with which they had visited these Yoga and Naturopathy centers are presented in this article. Method: We retrospectively analyzed the data abstracted from various government Yoga &amp; Naturopathy centers/Lifestyle clinics in Tamil Nadu, which includes the total number of outpatients, name and frequency of diseases diagnosed and treatments offered. Results: Total number of outpatients who had approached the centers/Lifestyle clinics between the period of 2015 and 2018 was 8,914,820. There was a positive increase in the trend of the number of patients who visited various Yoga and Naturopathy centers on a year-on-year basis since 2015. Of the patients identified, most patients visited the rural centers- National Rural Health Mission (NRHM) (44%). Patients who had visited other centers like District Headquarters Hospital (DHQHpl) and Medical College Hospitals (MCH) were 31% and 25% respectively. Conclusion: Our study suggests that the Yoga and Naturopathy based ‘Lifestyle clinic model’ is successful in the community and there is a positive increase in trend among patients for utilizing these government centers. Further analysis of the characteristics of patients getting treated would help future researchers to implement stronger clinical evidence and its implementation on a larger scale.&quot;,&quot;publisher&quot;:&quot;Elsevier&quot;,&quot;issue&quot;:&quot;2&quot;,&quot;volume&quot;:&quot;8&quot;,&quot;container-title-short&quot;:&quot;Clin Epidemiol Glob Health&quot;},&quot;isTemporary&quot;:false}]},{&quot;citationID&quot;:&quot;MENDELEY_CITATION_5db5ddbe-22de-4b06-84ca-8e29d0da9571&quot;,&quot;properties&quot;:{&quot;noteIndex&quot;:0},&quot;isEdited&quot;:false,&quot;manualOverride&quot;:{&quot;isManuallyOverridden&quot;:false,&quot;citeprocText&quot;:&quot;(25,26)&quot;,&quot;manualOverrideText&quot;:&quot;&quot;},&quot;citationTag&quot;:&quot;MENDELEY_CITATION_v3_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&quot;,&quot;citationItems&quot;:[{&quot;id&quot;:&quot;9f7ead02-254f-3ddd-a171-2234a73861a5&quot;,&quot;itemData&quot;:{&quot;type&quot;:&quot;webpage&quot;,&quot;id&quot;:&quot;9f7ead02-254f-3ddd-a171-2234a73861a5&quot;,&quot;title&quot;:&quot;the principle and prctice of hydrotherapy a guid to the application of water in disease for students and - Google Search&quot;,&quot;accessed&quot;:{&quot;date-parts&quot;:[[2025,9,9]]},&quot;URL&quot;:&quot;https://www.google.com/search?q=the+principle+and+prctice+of+hydrotherapy+a+guid+to+the+application+of+water+in+disease+for+students+and&amp;rlz=1C1RXQR_enIN1087IN1087&amp;oq=the+principle+and+prctice+of+hydrotherapy+a+guid+to+the+application+of+water+in+disease+for+students+and+&amp;gs_lcrp=EgZjaHJvbWUyBggAEEUYOdIBCjU5OTcwajBqMTWoAgiwAgHxBRu3GKSbw81u&amp;sourceid=chrome&amp;ie=UTF-8&quot;,&quot;container-title-short&quot;:&quot;&quot;},&quot;isTemporary&quot;:false},{&quot;id&quot;:&quot;2284b893-4cca-3dda-aa5a-2b06623233c8&quot;,&quot;itemData&quot;:{&quot;type&quot;:&quot;article-journal&quot;,&quot;id&quot;:&quot;2284b893-4cca-3dda-aa5a-2b06623233c8&quot;,&quot;title&quot;:&quot;Integrated physiological mechanisms of exercise performance, adaptation, and maladaptation to heat stress&quot;,&quot;author&quot;:[{&quot;family&quot;:&quot;Sawka&quot;,&quot;given&quot;:&quot;Michael N.&quot;,&quot;parse-names&quot;:false,&quot;dropping-particle&quot;:&quot;&quot;,&quot;non-dropping-particle&quot;:&quot;&quot;},{&quot;family&quot;:&quot;Leon&quot;,&quot;given&quot;:&quot;Lisa R.&quot;,&quot;parse-names&quot;:false,&quot;dropping-particle&quot;:&quot;&quot;,&quot;non-dropping-particle&quot;:&quot;&quot;},{&quot;family&quot;:&quot;Montain&quot;,&quot;given&quot;:&quot;Scott J.&quot;,&quot;parse-names&quot;:false,&quot;dropping-particle&quot;:&quot;&quot;,&quot;non-dropping-particle&quot;:&quot;&quot;},{&quot;family&quot;:&quot;Sonna&quot;,&quot;given&quot;:&quot;Larry A.&quot;,&quot;parse-names&quot;:false,&quot;dropping-particle&quot;:&quot;&quot;,&quot;non-dropping-particle&quot;:&quot;&quot;}],&quot;container-title&quot;:&quot;Comprehensive Physiology&quot;,&quot;accessed&quot;:{&quot;date-parts&quot;:[[2025,9,9]]},&quot;DOI&quot;:&quot;10.1002/CPHY.C100082,&quot;,&quot;ISSN&quot;:&quot;20404603&quot;,&quot;PMID&quot;:&quot;23733692&quot;,&quot;URL&quot;:&quot;https://pubmed.ncbi.nlm.nih.gov/23733692/&quot;,&quot;issued&quot;:{&quot;date-parts&quot;:[[2011,10]]},&quot;page&quot;:&quot;1883-1928&quot;,&quot;abstract&quot;:&quot;This article emphasizes significant recent advances regarding heat stress and its impact on exercise performance, adaptations, fluid electrolyte imbalances, and pathophysiology. During exerciseheat stress, the physiological burden of supporting high skin blood flow and high sweating rates can impose considerable cardiovascular strain and initiate a cascade of pathophysiological events leading to heat stroke. We examine the association between heat stress, particularly high skin temperature, on diminishing cardiovascular/aerobic reserves as well as increasing relative intensity and perceptual cues that degrade aerobic exercise performance. We discuss novel systemic (heat acclimation) and cellular (acquired thermal tolerance) adaptations that improve performance in hot and temperate environments and protect organs from heat stroke as well as other dissimilar stresses. We delineate how heat stroke evolves from gut underperfusion/ischemia causing endotoxin release or the release of mitochondrial DNA fragments in response to cell necrosis, to mediate a systemic inflammatory syndrome inducing coagulopathies, immune dysfunction, cytokine modulation, and multiorgan damage and failure. We discuss how an inflammatory response that induces simultaneous fever and/or prior exposure to a pathogen (e.g., viral infection) that deactivates molecular protective mechanisms interacts synergistically with the hyperthermia of exercise to perhaps explain heat stroke cases reported in low-risk populations performing routine activities. Importantly, we question the \&quot;traditional\&quot; notion that high core temperature is the critical mediator of exercise performance degradation and heat stroke.&quot;,&quot;publisher&quot;:&quot;Compr Physiol&quot;,&quot;issue&quot;:&quot;4&quot;,&quot;volume&quot;:&quot;1&quot;,&quot;container-title-short&quot;:&quot;Compr Physiol&quot;},&quot;isTemporary&quot;:false}]},{&quot;citationID&quot;:&quot;MENDELEY_CITATION_992fec33-2124-4352-8511-7899fb51525b&quot;,&quot;properties&quot;:{&quot;noteIndex&quot;:0},&quot;isEdited&quot;:false,&quot;manualOverride&quot;:{&quot;isManuallyOverridden&quot;:false,&quot;citeprocText&quot;:&quot;(27)&quot;,&quot;manualOverrideText&quot;:&quot;&quot;},&quot;citationTag&quot;:&quot;MENDELEY_CITATION_v3_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&quot;,&quot;citationItems&quot;:[{&quot;id&quot;:&quot;10b4e8f7-4a53-3b4f-928c-ecad9a2b3ab8&quot;,&quot;itemData&quot;:{&quot;type&quot;:&quot;article-journal&quot;,&quot;id&quot;:&quot;10b4e8f7-4a53-3b4f-928c-ecad9a2b3ab8&quot;,&quot;title&quot;:&quot;Sauna Bathing and Incident Hypertension: A Prospective Cohort Study&quot;,&quot;author&quot;:[{&quot;family&quot;:&quot;Zaccardi&quot;,&quot;given&quot;:&quot;Francesco&quot;,&quot;parse-names&quot;:false,&quot;dropping-particle&quot;:&quot;&quot;,&quot;non-dropping-particle&quot;:&quot;&quot;},{&quot;family&quot;:&quot;Laukkanen&quot;,&quot;given&quot;:&quot;Tanjaniina&quot;,&quot;parse-names&quot;:false,&quot;dropping-particle&quot;:&quot;&quot;,&quot;non-dropping-particle&quot;:&quot;&quot;},{&quot;family&quot;:&quot;Willeit&quot;,&quot;given&quot;:&quot;Peter&quot;,&quot;parse-names&quot;:false,&quot;dropping-particle&quot;:&quot;&quot;,&quot;non-dropping-particle&quot;:&quot;&quot;},{&quot;family&quot;:&quot;Kunutsor&quot;,&quot;given&quot;:&quot;Setor K.&quot;,&quot;parse-names&quot;:false,&quot;dropping-particle&quot;:&quot;&quot;,&quot;non-dropping-particle&quot;:&quot;&quot;},{&quot;family&quot;:&quot;Kauhanen&quot;,&quot;given&quot;:&quot;Jussi&quot;,&quot;parse-names&quot;:false,&quot;dropping-particle&quot;:&quot;&quot;,&quot;non-dropping-particle&quot;:&quot;&quot;},{&quot;family&quot;:&quot;Laukkanen&quot;,&quot;given&quot;:&quot;Jari A.&quot;,&quot;parse-names&quot;:false,&quot;dropping-particle&quot;:&quot;&quot;,&quot;non-dropping-particle&quot;:&quot;&quot;}],&quot;container-title&quot;:&quot;American Journal of Hypertension&quot;,&quot;accessed&quot;:{&quot;date-parts&quot;:[[2025,9,9]]},&quot;DOI&quot;:&quot;10.1093/AJH/HPX102,&quot;,&quot;ISSN&quot;:&quot;19417225&quot;,&quot;PMID&quot;:&quot;28633297&quot;,&quot;URL&quot;:&quot;https://pubmed.ncbi.nlm.nih.gov/28633297/&quot;,&quot;issued&quot;:{&quot;date-parts&quot;:[[2017,11,1]]},&quot;page&quot;:&quot;1120-1125&quot;,&quot;abstract&quot;:&quot;BACKGROUND Sauna bathing is associated with reduced cardiovascular risk, but the mechanisms underlying this beneficial effect are not entirely understood. We aimed to assess the relationship between sauna bathing and risk of incident hypertension. METHODS Frequency of sauna bathing was ascertained using questionnaires in the Kuopio Ischemic Heart Disease Study, a prospective cohort study conducted in Eastern Finland that comprised a population-based sample of 1,621 men aged 42 to 60 years without hypertension at baseline. The incidence of hypertension was defined as a physician diagnosis of hypertension, systolic blood pressure (SBP) &gt;140 mm Hg, diastolic blood pressure &gt;90 mm Hg, or use of antihypertensive medication. RESULTS During a median follow-up of 24.7 years, 251 incident cases (15.5%) were recorded. In Cox regression analysis adjusted for baseline age, smoking, body mass index, and SBP; compared to participants reporting 1 sauna session per week, the hazard ratio for incident hypertension in participants reporting 2 to 3 sessions and 4 to 7 sessions was 0.76 (95% confidence interval: 0.57-1.02) and 0.54 (0.32-0.91), respectively. The corresponding hazard ratios were similar after further adjustment for glucose, creatinine, alcohol consumption, heart rate, family history of hypertension, socioeconomic status, and cardiorespiratory fitness: 0.83 (95% confidence interval: 0.59-1.18) and 0.53 (0.28-0.98), respectively. CONCLUSIONS Regular sauna bathing is associated with reduced risk of hypertension, which may be a mechanism underlying the decreased cardiovascular risk associated with sauna use. Further epidemiological and experimental studies could help elucidate the effects of sauna bathing on cardiovascular function.&quot;,&quot;publisher&quot;:&quot;Oxford University Press&quot;,&quot;issue&quot;:&quot;11&quot;,&quot;volume&quot;:&quot;30&quot;,&quot;container-title-short&quot;:&quot;Am J Hypertens&quot;},&quot;isTemporary&quot;:false}]},{&quot;citationID&quot;:&quot;MENDELEY_CITATION_ef448519-83d9-4a94-ba46-d026de3caf93&quot;,&quot;properties&quot;:{&quot;noteIndex&quot;:0},&quot;isEdited&quot;:false,&quot;manualOverride&quot;:{&quot;isManuallyOverridden&quot;:false,&quot;citeprocText&quot;:&quot;(28,29)&quot;,&quot;manualOverrideText&quot;:&quot;&quot;},&quot;citationTag&quot;:&quot;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&quot;,&quot;citationItems&quot;:[{&quot;id&quot;:&quot;41f9ee09-a756-374b-85bb-4b6dbd4ef55b&quot;,&quot;itemData&quot;:{&quot;type&quot;:&quot;article-journal&quot;,&quot;id&quot;:&quot;41f9ee09-a756-374b-85bb-4b6dbd4ef55b&quot;,&quot;title&quot;:&quot;Repeated thermal therapy improves impaired vascular endothelial function in patients with coronary risk factors&quot;,&quot;author&quot;:[{&quot;family&quot;:&quot;Imamura&quot;,&quot;given&quot;:&quot;Masakazu&quot;,&quot;parse-names&quot;:false,&quot;dropping-particle&quot;:&quot;&quot;,&quot;non-dropping-particle&quot;:&quot;&quot;},{&quot;family&quot;:&quot;Biro&quot;,&quot;given&quot;:&quot;Sadatoshi&quot;,&quot;parse-names&quot;:false,&quot;dropping-particle&quot;:&quot;&quot;,&quot;non-dropping-particle&quot;:&quot;&quot;},{&quot;family&quot;:&quot;Kihara&quot;,&quot;given&quot;:&quot;Takashi&quot;,&quot;parse-names&quot;:false,&quot;dropping-particle&quot;:&quot;&quot;,&quot;non-dropping-particle&quot;:&quot;&quot;},{&quot;family&quot;:&quot;Yoshifuku&quot;,&quot;given&quot;:&quot;Shiro&quot;,&quot;parse-names&quot;:false,&quot;dropping-particle&quot;:&quot;&quot;,&quot;non-dropping-particle&quot;:&quot;&quot;},{&quot;family&quot;:&quot;Takasaki&quot;,&quot;given&quot;:&quot;Kunitsugu&quot;,&quot;parse-names&quot;:false,&quot;dropping-particle&quot;:&quot;&quot;,&quot;non-dropping-particle&quot;:&quot;&quot;},{&quot;family&quot;:&quot;Otsuji&quot;,&quot;given&quot;:&quot;Yutaka&quot;,&quot;parse-names&quot;:false,&quot;dropping-particle&quot;:&quot;&quot;,&quot;non-dropping-particle&quot;:&quot;&quot;},{&quot;family&quot;:&quot;Minagoe&quot;,&quot;given&quot;:&quot;Shinichi&quot;,&quot;parse-names&quot;:false,&quot;dropping-particle&quot;:&quot;&quot;,&quot;non-dropping-particle&quot;:&quot;&quot;},{&quot;family&quot;:&quot;Toyama&quot;,&quot;given&quot;:&quot;Yoshifumi&quot;,&quot;parse-names&quot;:false,&quot;dropping-particle&quot;:&quot;&quot;,&quot;non-dropping-particle&quot;:&quot;&quot;},{&quot;family&quot;:&quot;Tei&quot;,&quot;given&quot;:&quot;Chuwa&quot;,&quot;parse-names&quot;:false,&quot;dropping-particle&quot;:&quot;&quot;,&quot;non-dropping-particle&quot;:&quot;&quot;}],&quot;container-title&quot;:&quot;Journal of the American College of Cardiology&quot;,&quot;accessed&quot;:{&quot;date-parts&quot;:[[2025,9,9]]},&quot;DOI&quot;:&quot;10.1016/S0735-1097(01)01467-X,&quot;,&quot;ISSN&quot;:&quot;07351097&quot;,&quot;PMID&quot;:&quot;11583886&quot;,&quot;URL&quot;:&quot;https://pubmed.ncbi.nlm.nih.gov/11583886/&quot;,&quot;issued&quot;:{&quot;date-parts&quot;:[[2001]]},&quot;page&quot;:&quot;1083-1088&quot;,&quot;abstract&quot;:&quot;OBJECTIVES: We sought to determine whether sauna therapy, a thermal vasodilation therapy, improves endothelial function in patients with coronary risk factors such as hypercholesterolemia, hypertension, diabetes mellitus and smoking. BACKGROUND: Exposure to heat is widely used as a traditional therapy in many different cultures. We have recently found that repeated sauna therapy improves endothelial and cardiac function in patients with chronic heart failure. METHODS: Twenty-five men with at least one coronary risk factor (risk group: 38±7 years) and 10 healthy men without coronary risk factors (control group: 35±8 years) were enrolled. Patients in the risk group were treated with a 60°C far infrared-ray dry sauna bath for 15 min and then kept in a bed covered with blankets for 30 min once a day for two weeks. To assess endothelial function, brachial artery diameter was measured at rest, during reactive hyperemia (flow-mediated endothelium-dependent dilation [%FMD]), again at rest and after sublingual nitroglycerin administration (endothelium-independent vasodilation [%NTG]) using high-resolution ultrasound. RESULTS: The %FMD was significantly impaired in the risk group compared with the control group (4.0±1.7% vs. 8.2±2.7%, p&lt;0.0001), while %NTG was similar (18.7±4.2% vs. 20.4±5.1%). Two weeks of sauna therapy significantly improved %FMD in the risk group (4.0±1.7% to 5.8±1.3%, p&lt;0.001). In contrast, %NTG did not change after two weeks of sauna therapy (18.7±4.2% to 18.1±4.1%). CONCLUSIONS: Repeated sauna treatment improves impaired vascular endothelial function in the setting of coronary risk factors, suggesting a therapeutic role for sauna treatment in patients with risk factors for atherosclerosis. © 2001 by the American College of Cardiology.&quot;,&quot;publisher&quot;:&quot;J Am Coll Cardiol&quot;,&quot;issue&quot;:&quot;4&quot;,&quot;volume&quot;:&quot;38&quot;,&quot;container-title-short&quot;:&quot;J Am Coll Cardiol&quot;},&quot;isTemporary&quot;:false},{&quot;id&quot;:&quot;5e1da35d-1965-3f42-a6f3-606d65e69e48&quot;,&quot;itemData&quot;:{&quot;type&quot;:&quot;article-journal&quot;,&quot;id&quot;:&quot;5e1da35d-1965-3f42-a6f3-606d65e69e48&quot;,&quot;title&quot;:&quot;Effect of repeated sauna treatment on exercise tolerance and endothelial function in patients with chronic heart failure&quot;,&quot;author&quot;:[{&quot;family&quot;:&quot;Ohori&quot;,&quot;given&quot;:&quot;Takashi&quot;,&quot;parse-names&quot;:false,&quot;dropping-particle&quot;:&quot;&quot;,&quot;non-dropping-particle&quot;:&quot;&quot;},{&quot;family&quot;:&quot;Nozawa&quot;,&quot;given&quot;:&quot;Takashi&quot;,&quot;parse-names&quot;:false,&quot;dropping-particle&quot;:&quot;&quot;,&quot;non-dropping-particle&quot;:&quot;&quot;},{&quot;family&quot;:&quot;Ihori&quot;,&quot;given&quot;:&quot;Hiroyuki&quot;,&quot;parse-names&quot;:false,&quot;dropping-particle&quot;:&quot;&quot;,&quot;non-dropping-particle&quot;:&quot;&quot;},{&quot;family&quot;:&quot;Shida&quot;,&quot;given&quot;:&quot;Takuya&quot;,&quot;parse-names&quot;:false,&quot;dropping-particle&quot;:&quot;&quot;,&quot;non-dropping-particle&quot;:&quot;&quot;},{&quot;family&quot;:&quot;Sobajima&quot;,&quot;given&quot;:&quot;Mitsuo&quot;,&quot;parse-names&quot;:false,&quot;dropping-particle&quot;:&quot;&quot;,&quot;non-dropping-particle&quot;:&quot;&quot;},{&quot;family&quot;:&quot;Matsuki&quot;,&quot;given&quot;:&quot;Akira&quot;,&quot;parse-names&quot;:false,&quot;dropping-particle&quot;:&quot;&quot;,&quot;non-dropping-particle&quot;:&quot;&quot;},{&quot;family&quot;:&quot;Yasumura&quot;,&quot;given&quot;:&quot;Satoshi&quot;,&quot;parse-names&quot;:false,&quot;dropping-particle&quot;:&quot;&quot;,&quot;non-dropping-particle&quot;:&quot;&quot;},{&quot;family&quot;:&quot;Inoue&quot;,&quot;given&quot;:&quot;Hiroshi&quot;,&quot;parse-names&quot;:false,&quot;dropping-particle&quot;:&quot;&quot;,&quot;non-dropping-particle&quot;:&quot;&quot;}],&quot;container-title&quot;:&quot;American Journal of Cardiology&quot;,&quot;accessed&quot;:{&quot;date-parts&quot;:[[2025,9,9]]},&quot;DOI&quot;:&quot;10.1016/j.amjcard.2011.08.014&quot;,&quot;ISSN&quot;:&quot;00029149&quot;,&quot;PMID&quot;:&quot;21944673&quot;,&quot;URL&quot;:&quot;https://pubmed.ncbi.nlm.nih.gov/21944673/&quot;,&quot;issued&quot;:{&quot;date-parts&quot;:[[2012,1,1]]},&quot;page&quot;:&quot;100-104&quot;,&quot;abstract&quot;:&quot;Repeated sauna treatment, known as Waon therapy, has been shown to improve cardiac function as well as exercise tolerance in patients with chronic heart failure. However, the underlying mechanisms of this therapy regarding these improvements remain to be elucidated. Forty-one patients with chronic heart failure (mean age 68.3 ± 13.5 years old) underwent Waon therapy 5 times a week for 3 weeks. Before and after treatment, a number of assessments were performed in all subjects: 6-minute walk test, echocardiography, determination of neurohumoral factors and number of circulating CD34 + cells, and a flow-mediated dilation (FMD) test of endothelial function. Cardiopulmonary exercise testing was also performed in 20 patients. Waon therapy increased the left ventricular ejection fraction (from 30.4 ± 12.6% to 32.5% ± 12.8%, p = 0.023) and reduced plasma levels of norepinephrine (from 400 ± 258 to 300 ± 187 pg/ml, p = 0.015) and brain natriuretic peptide (from 550 ± 510 to 416 ± 431 pg/ml, p = 0.035). Waon therapy increased the 6-minute walk distance (from 337 ± 120 to 379 ± 126 m, p &lt;0.001) in association with an improvement in FMD (from 3.5 ± 2.3% to 5.5% ± 2.7%, p &lt;0.001) and an increase in the number of circulating CD34 + cells (p = 0.025). Changes in 6-minute walk distance were correlated positively with those in the left ventricular ejection fraction and FMD and negatively with those in plasma levels of norepinephrine and brain natriuretic peptide levels. A multivariate analysis revealed that an increase in FMD was the only independent determinant of 6-minute walk distance improvement. Finally, Waon therapy significantly increased peak Vo 2, and this increase was also correlated with changes in FMD. In conclusion, repeated sauna therapy in patients with chronic heart failure improves exercise tolerance in association with improvement in endothelial function. © 2012 Elsevier Inc. All rights reserved.&quot;,&quot;publisher&quot;:&quot;Am J Cardiol&quot;,&quot;issue&quot;:&quot;1&quot;,&quot;volume&quot;:&quot;109&quot;,&quot;container-title-short&quot;:&quot;&quot;},&quot;isTemporary&quot;:false}]},{&quot;citationID&quot;:&quot;MENDELEY_CITATION_c61f7b15-274f-4765-939c-c2b3d9492f08&quot;,&quot;properties&quot;:{&quot;noteIndex&quot;:0},&quot;isEdited&quot;:false,&quot;manualOverride&quot;:{&quot;isManuallyOverridden&quot;:false,&quot;citeprocText&quot;:&quot;(30)&quot;,&quot;manualOverrideText&quot;:&quot;&quot;},&quot;citationTag&quot;:&quot;MENDELEY_CITATION_v3_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&quot;,&quot;citationItems&quot;:[{&quot;id&quot;:&quot;9285b744-a788-318a-a1a5-bc2b5a14ff8c&quot;,&quot;itemData&quot;:{&quot;type&quot;:&quot;article-journal&quot;,&quot;id&quot;:&quot;9285b744-a788-318a-a1a5-bc2b5a14ff8c&quot;,&quot;title&quot;:&quot;The effect of a single Finnish sauna bath after aerobic exercise on the oxidative status in healthy men&quot;,&quot;author&quot;:[{&quot;family&quot;:&quot;Sutkowy&quot;,&quot;given&quot;:&quot;Paweł&quot;,&quot;parse-names&quot;:false,&quot;dropping-particle&quot;:&quot;&quot;,&quot;non-dropping-particle&quot;:&quot;&quot;},{&quot;family&quot;:&quot;Woźniak&quot;,&quot;given&quot;:&quot;Alina&quot;,&quot;parse-names&quot;:false,&quot;dropping-particle&quot;:&quot;&quot;,&quot;non-dropping-particle&quot;:&quot;&quot;},{&quot;family&quot;:&quot;Boraczyński&quot;,&quot;given&quot;:&quot;Tomasz&quot;,&quot;parse-names&quot;:false,&quot;dropping-particle&quot;:&quot;&quot;,&quot;non-dropping-particle&quot;:&quot;&quot;},{&quot;family&quot;:&quot;Mila-Kierzenkowska&quot;,&quot;given&quot;:&quot;Celestyna&quot;,&quot;parse-names&quot;:false,&quot;dropping-particle&quot;:&quot;&quot;,&quot;non-dropping-particle&quot;:&quot;&quot;},{&quot;family&quot;:&quot;Boraczyński&quot;,&quot;given&quot;:&quot;Michał&quot;,&quot;parse-names&quot;:false,&quot;dropping-particle&quot;:&quot;&quot;,&quot;non-dropping-particle&quot;:&quot;&quot;}],&quot;container-title&quot;:&quot;Scandinavian Journal of Clinical and Laboratory Investigation&quot;,&quot;accessed&quot;:{&quot;date-parts&quot;:[[2025,9,9]]},&quot;DOI&quot;:&quot;10.3109/00365513.2013.860616,&quot;,&quot;ISSN&quot;:&quot;15027686&quot;,&quot;PMID&quot;:&quot;24304490&quot;,&quot;URL&quot;:&quot;https://pubmed.ncbi.nlm.nih.gov/24304490/&quot;,&quot;issued&quot;:{&quot;date-parts&quot;:[[2014]]},&quot;page&quot;:&quot;89-94&quot;,&quot;abstract&quot;:&quot;Background. The aim of this study was to determine the effect of Finnish sauna as a regeneration method post-exercise on the oxidant-antioxidant balance in healthy men. Material. 43 men aged 24.0 ± 4.3 years performed a 30-min aerobic exercise on a cycle ergometer and rested for 39 min at a room temperature (Day 1; 20°C) or in a sauna for post-workout recovery (Day 2; 90°C, air humidity 10%). Blood was taken 3 times during both study days: Before the exercise (baseline), 20 and 40 min after the recovery. Methods. The activity of superoxide dismutase (SOD), catalase (CAT) and glutathione peroxidase (GPx) was determined in the subjects' erythrocytes. The concentration of thiobarbituric acid reactive substances (TBARS) was measured both in plasma (TBARSpl) and in the erythrocytes (TBARSer). Results. A 12.7% increase in the TBARSpl concentration versus the baseline was observed 40 min after the Finnish sauna (p &lt; 0.01). The CAT activity observed 20 and 40 min after the sauna was also found higher by 8.1% and 8.9%, respectively, in comparison with the baseline (p &lt; 0.05). In turn, the TBARSer concentration was lower by 17.5% 40 min after the recovery in the sauna, as compared with the TBARSer concentration 40 min after the recovery at the room temperature (p &lt; 0.05). Conclusions. A single Finnish sauna bath as a source of free radicals per se is able to reduce oxidative stress induced by a 30-min aerobic exercise in healthy men. © 2014 Informa Healthcare.&quot;,&quot;publisher&quot;:&quot;Informa Healthcare&quot;,&quot;issue&quot;:&quot;2&quot;,&quot;volume&quot;:&quot;74&quot;,&quot;container-title-short&quot;:&quot;Scand J Clin Lab Invest&quot;},&quot;isTemporary&quot;:false}]},{&quot;citationID&quot;:&quot;MENDELEY_CITATION_1facc8a9-13af-4a13-9105-e7234437190b&quot;,&quot;properties&quot;:{&quot;noteIndex&quot;:0},&quot;isEdited&quot;:false,&quot;manualOverride&quot;:{&quot;isManuallyOverridden&quot;:false,&quot;citeprocText&quot;:&quot;(31)&quot;,&quot;manualOverrideText&quot;:&quot;&quot;},&quot;citationTag&quot;:&quot;MENDELEY_CITATION_v3_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&quot;,&quot;citationItems&quot;:[{&quot;id&quot;:&quot;066be8e4-285c-3693-8aa3-e9c1bb37ca3e&quot;,&quot;itemData&quot;:{&quot;type&quot;:&quot;article-journal&quot;,&quot;id&quot;:&quot;066be8e4-285c-3693-8aa3-e9c1bb37ca3e&quot;,&quot;title&quot;:&quot;Acute effects of Finnish sauna and cold-water immersion on haemodynamic variables and autonomic nervous system activity in patients with heart failure&quot;,&quot;author&quot;:[{&quot;family&quot;:&quot;Radtke&quot;,&quot;given&quot;:&quot;Thomas&quot;,&quot;parse-names&quot;:false,&quot;dropping-particle&quot;:&quot;&quot;,&quot;non-dropping-particle&quot;:&quot;&quot;},{&quot;family&quot;:&quot;Poerschke&quot;,&quot;given&quot;:&quot;Daniel&quot;,&quot;parse-names&quot;:false,&quot;dropping-particle&quot;:&quot;&quot;,&quot;non-dropping-particle&quot;:&quot;&quot;},{&quot;family&quot;:&quot;Wilhelm&quot;,&quot;given&quot;:&quot;Matthias&quot;,&quot;parse-names&quot;:false,&quot;dropping-particle&quot;:&quot;&quot;,&quot;non-dropping-particle&quot;:&quot;&quot;},{&quot;family&quot;:&quot;Trachsel&quot;,&quot;given&quot;:&quot;Lukas D.&quot;,&quot;parse-names&quot;:false,&quot;dropping-particle&quot;:&quot;&quot;,&quot;non-dropping-particle&quot;:&quot;&quot;},{&quot;family&quot;:&quot;Tschanz&quot;,&quot;given&quot;:&quot;Hansueli&quot;,&quot;parse-names&quot;:false,&quot;dropping-particle&quot;:&quot;&quot;,&quot;non-dropping-particle&quot;:&quot;&quot;},{&quot;family&quot;:&quot;Matter&quot;,&quot;given&quot;:&quot;Friederike&quot;,&quot;parse-names&quot;:false,&quot;dropping-particle&quot;:&quot;&quot;,&quot;non-dropping-particle&quot;:&quot;&quot;},{&quot;family&quot;:&quot;Jauslin&quot;,&quot;given&quot;:&quot;Daniel&quot;,&quot;parse-names&quot;:false,&quot;dropping-particle&quot;:&quot;&quot;,&quot;non-dropping-particle&quot;:&quot;&quot;},{&quot;family&quot;:&quot;Saner&quot;,&quot;given&quot;:&quot;Hugo&quot;,&quot;parse-names&quot;:false,&quot;dropping-particle&quot;:&quot;&quot;,&quot;non-dropping-particle&quot;:&quot;&quot;},{&quot;family&quot;:&quot;Schmid&quot;,&quot;given&quot;:&quot;Jean Paul&quot;,&quot;parse-names&quot;:false,&quot;dropping-particle&quot;:&quot;&quot;,&quot;non-dropping-particle&quot;:&quot;&quot;}],&quot;container-title&quot;:&quot;European Journal of Preventive Cardiology&quot;,&quot;accessed&quot;:{&quot;date-parts&quot;:[[2025,9,9]]},&quot;DOI&quot;:&quot;10.1177/2047487315594506,&quot;,&quot;ISSN&quot;:&quot;20474881&quot;,&quot;PMID&quot;:&quot;26152773&quot;,&quot;URL&quot;:&quot;https://pubmed.ncbi.nlm.nih.gov/26152773/&quot;,&quot;issued&quot;:{&quot;date-parts&quot;:[[2016,4,1]]},&quot;page&quot;:&quot;593-601&quot;,&quot;abstract&quot;:&quot;Background The haemodynamic response to Finnish sauna and subsequent cold-water immersion in heart failure patients is unknown. Methods Haemodynamic response to two consecutive Finnish sauna (80.,) exposures, followed by a final head-out cold-water immersion (12.,) was measured in 37 male participants: chronic heart failure (n = 12, 61.8 ± 9.2 years), coronary artery disease (n = 13, 61.2 ± 10.6 years) and control subjects (n = 12, 60.9 ± 8.9 years). Cardiac output was measured non-invasively with an inert gas rebreathing method prior to and immediately after the first sauna exposure and after cold-water immersion, respectively. Blood pressure was measured before, twice during and after sauna. The autonomic nervous system was assessed by power spectral analysis of heart rate variability. Total power, low-frequency and high-frequency components were evaluated. The low frequency/high frequency ratio was used as a marker of sympathovagal balance. Sauna and cold-water immersion were well tolerated by all subjects. Results Cardiac output and heart rate significantly increased in all groups after sauna and cold-water immersion (p &lt; 0.05), except for coronary artery disease patients after sauna exposure. Systolic blood pressure during sauna decreased significantly in all groups with a nadir after 6 min (all p &lt; 0.05). Cold-water immersion significantly increased systolic blood pressure in all groups (p &lt; 0.05). No change in the low/high frequency ratio was found in chronic heart failure patients. In coronary artery disease patients and controls a prolonged increase in low frequency/high frequency ratio was observed after the first sauna exposure. Conclusions Acute exposure to Finnish sauna and cold-water immersion causes haemodynamic alterations in chronic heart failure patients similarly to control subjects and in particular did not provoke an excessive increase in adrenergic activity or complex arrhythmias.&quot;,&quot;publisher&quot;:&quot;SAGE Publications Inc.&quot;,&quot;issue&quot;:&quot;6&quot;,&quot;volume&quot;:&quot;23&quot;,&quot;container-title-short&quot;:&quot;Eur J Prev Cardiol&quot;},&quot;isTemporary&quot;:false}]},{&quot;citationID&quot;:&quot;MENDELEY_CITATION_879eeda2-e7ee-4b88-9581-25765d42d6c5&quot;,&quot;properties&quot;:{&quot;noteIndex&quot;:0},&quot;isEdited&quot;:false,&quot;manualOverride&quot;:{&quot;isManuallyOverridden&quot;:false,&quot;citeprocText&quot;:&quot;(32)&quot;,&quot;manualOverrideText&quot;:&quot;&quot;},&quot;citationTag&quot;:&quot;MENDELEY_CITATION_v3_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&quot;,&quot;citationItems&quot;:[{&quot;id&quot;:&quot;34b5a581-f7a6-3823-b0e6-90463ec30b0c&quot;,&quot;itemData&quot;:{&quot;type&quot;:&quot;article-journal&quot;,&quot;id&quot;:&quot;34b5a581-f7a6-3823-b0e6-90463ec30b0c&quot;,&quot;title&quot;:&quot;Benefits and risks of sauna bathing&quot;,&quot;author&quot;:[{&quot;family&quot;:&quot;Hannuksela&quot;,&quot;given&quot;:&quot;Minna L.&quot;,&quot;parse-names&quot;:false,&quot;dropping-particle&quot;:&quot;&quot;,&quot;non-dropping-particle&quot;:&quot;&quot;},{&quot;family&quot;:&quot;Ellahham&quot;,&quot;given&quot;:&quot;Samer&quot;,&quot;parse-names&quot;:false,&quot;dropping-particle&quot;:&quot;&quot;,&quot;non-dropping-particle&quot;:&quot;&quot;}],&quot;container-title&quot;:&quot;American Journal of Medicine&quot;,&quot;accessed&quot;:{&quot;date-parts&quot;:[[2025,9,9]]},&quot;DOI&quot;:&quot;10.1016/S0002-9343(00)00671-9&quot;,&quot;ISSN&quot;:&quot;00029343&quot;,&quot;PMID&quot;:&quot;11165553&quot;,&quot;URL&quot;:&quot;https://pubmed.ncbi.nlm.nih.gov/11165553/&quot;,&quot;issued&quot;:{&quot;date-parts&quot;:[[2001,2,1]]},&quot;page&quot;:&quot;118-126&quot;,&quot;abstract&quot;:&quot;Although sauna bathing causes various acute, transient cardiovascular and hormonal changes, it is well tolerated by most healthy adults and children. Sauna bathing does not influence fertility and is safe during the uncomplicated pregnancies of healthy women. Some studies have suggested that long-term sauna bathing may help lower blood pressure in patients with hypertension and improve the left ventricular ejection fraction in patients with chronic congestive heart failure, but additional data are needed to confirm these findings. The transient improvements in pulmonary function that occur in the sauna may provide some relief to patients with asthma and chronic bronchitis. Sauna bathing may also alleviate pain and improve joint mobility in patients with rheumatic disease. Although sauna bathing does not cause drying of the skin - and may even benefit patients with psoriasis - sweating may increase itching in patients with atopic dermatitis. Contraindications to sauna bathing include unstable angina pectoris, recent myocardial infarction, and severe aortic stenosis. Sauna bathing is safe, however, for most people with coronary heart disease with stable angina pectoris or old myocardial infarction. Very few acute myocardial infarctions and sudden deaths occur in saunas, but alcohol consumption during sauna bathing increases the risk of hypotension, arrhythmia, and sudden death, and should be avoided. © 2001 by Excerpta Medica, Inc.&quot;,&quot;publisher&quot;:&quot;Am J Med&quot;,&quot;issue&quot;:&quot;2&quot;,&quot;volume&quot;:&quot;110&quot;,&quot;container-title-short&quot;:&quot;&quot;},&quot;isTemporary&quot;:false}]},{&quot;citationID&quot;:&quot;MENDELEY_CITATION_79d7d0b1-8fe0-46db-8fdb-d5099d28b55e&quot;,&quot;properties&quot;:{&quot;noteIndex&quot;:0},&quot;isEdited&quot;:false,&quot;manualOverride&quot;:{&quot;isManuallyOverridden&quot;:false,&quot;citeprocText&quot;:&quot;(33)&quot;,&quot;manualOverrideText&quot;:&quot;&quot;},&quot;citationTag&quot;:&quot;MENDELEY_CITATION_v3_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&quot;,&quot;citationItems&quot;:[{&quot;id&quot;:&quot;8b9c32ad-6a6f-39a0-b8c0-1e8979c67f73&quot;,&quot;itemData&quot;:{&quot;type&quot;:&quot;article-journal&quot;,&quot;id&quot;:&quot;8b9c32ad-6a6f-39a0-b8c0-1e8979c67f73&quot;,&quot;title&quot;:&quot;Passive heat therapy improves endothelial function, arterial stiffness and blood pressure in sedentary humans&quot;,&quot;author&quot;:[{&quot;family&quot;:&quot;Brunt&quot;,&quot;given&quot;:&quot;Vienna E.&quot;,&quot;parse-names&quot;:false,&quot;dropping-particle&quot;:&quot;&quot;,&quot;non-dropping-particle&quot;:&quot;&quot;},{&quot;family&quot;:&quot;Howard&quot;,&quot;given&quot;:&quot;Matthew J.&quot;,&quot;parse-names&quot;:false,&quot;dropping-particle&quot;:&quot;&quot;,&quot;non-dropping-particle&quot;:&quot;&quot;},{&quot;family&quot;:&quot;Francisco&quot;,&quot;given&quot;:&quot;Michael A.&quot;,&quot;parse-names&quot;:false,&quot;dropping-particle&quot;:&quot;&quot;,&quot;non-dropping-particle&quot;:&quot;&quot;},{&quot;family&quot;:&quot;Ely&quot;,&quot;given&quot;:&quot;Brett R.&quot;,&quot;parse-names&quot;:false,&quot;dropping-particle&quot;:&quot;&quot;,&quot;non-dropping-particle&quot;:&quot;&quot;},{&quot;family&quot;:&quot;Minson&quot;,&quot;given&quot;:&quot;Christopher T.&quot;,&quot;parse-names&quot;:false,&quot;dropping-particle&quot;:&quot;&quot;,&quot;non-dropping-particle&quot;:&quot;&quot;}],&quot;container-title&quot;:&quot;The Journal of Physiology&quot;,&quot;container-title-short&quot;:&quot;J Physiol&quot;,&quot;accessed&quot;:{&quot;date-parts&quot;:[[2025,10,26]]},&quot;DOI&quot;:&quot;10.1113/JP272453&quot;,&quot;ISSN&quot;:&quot;14697793&quot;,&quot;PMID&quot;:&quot;27270841&quot;,&quot;URL&quot;:&quot;https://pmc.ncbi.nlm.nih.gov/articles/PMC5023696/&quot;,&quot;issued&quot;:{&quot;date-parts&quot;:[[2016,9,15]]},&quot;page&quot;:&quot;5329&quot;,&quot;abstract&quot;:&quot;Key points: A recent 30 year prospective study showed that lifelong sauna use reduces cardiovascular-related and all-cause mortality; however, the specific cardiovascular adaptations that cause this chronic protection are currently unknown. We investigated the effects of 8 weeks of repeated hot water immersion (‘heat therapy’) on various biomarkers of cardiovascular health in young, sedentary humans. We showed that, relative to a sham group which participated in thermoneutral water immersion, heat therapy increased flow-mediated dilatation, reduced arterial stiffness, reduced mean arterial and diastolic blood pressure, and reduced carotid intima media thickness, with changes all on par or greater than what is typically observed in sedentary subjects with exercise training. Our results show for the first time that heat therapy has widespread and robust effects on vascular function, and as such, could be a viable treatment option for improving cardiovascular health in a variety of patient populations, particularly those with limited exercise tolerance and/or capabilities. Abstract: The majority of cardiovascular diseases are characterized by disorders of the arteries, predominantly caused by endothelial dysfunction and arterial stiffening. Intermittent hot water immersion (‘heat therapy’) results in elevations in core temperature and changes in cardiovascular haemodynamics, such as cardiac output and vascular shear stress, that are similar to exercise, and thus may provide an alternative means of improving health which could be utilized by patients with low exercise tolerance and/or capabilities. We sought to comprehensively assess the effects of 8 weeks of heat therapy on biomarkers of vascular function in young, sedentary subjects. Twenty young, sedentary subjects were assigned to participate in 8 weeks (4–5 times per week) of heat therapy (n = 10; immersion in a 40.5°C bath sufficient to maintain rectal temperature ≥ 38.5°C for 60 min per session) or thermoneutral water immersion (n = 10; sham). Eight weeks of heat therapy increased flow-mediated dilatation from 5.6 ± 0.3 to 10.9 ± 1.0% (P &lt; 0.01) and superficial femoral dynamic arterial compliance from 0.06 ± 0.01 to 0.09 ±0.01 mm2 mmHg−1 (P = 0.03), and reduced (i.e. improved) aortic pulse wave velocity from 7.1 ± 0.3 to 6.1 ± 0.3 m s−1 (P = 0.03), carotid intima media thickness from 0.43 ± 0.01 to 0.37 ± 0.01 mm (P &lt; 0.001), and mean arterial blood pressure from 83 ± 1 to 78 ± 2 mmHg (P = 0.02). No changes were observed in the sham group or for carotid arterial compliance, superficial femoral intima media thickness or endothelium-independent dilatation. Heat therapy improved endothelium-dependent dilatation, arterial stiffness, intima media thickness and blood pressure, indicating improved cardiovascular health. These data suggest heat therapy may provide a simple and effective tool for improving cardiovascular health in various populations.&quot;,&quot;publisher&quot;:&quot;Blackwell Publishing Ltd&quot;,&quot;issue&quot;:&quot;18&quot;,&quot;volume&quot;:&quot;594&quot;},&quot;isTemporary&quot;:false}]},{&quot;citationID&quot;:&quot;MENDELEY_CITATION_3adf7d62-04cd-4838-b9aa-d0cd28a25cab&quot;,&quot;properties&quot;:{&quot;noteIndex&quot;:0},&quot;isEdited&quot;:false,&quot;manualOverride&quot;:{&quot;isManuallyOverridden&quot;:false,&quot;citeprocText&quot;:&quot;(34)&quot;,&quot;manualOverrideText&quot;:&quot;&quot;},&quot;citationTag&quot;:&quot;MENDELEY_CITATION_v3_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&quot;,&quot;citationItems&quot;:[{&quot;id&quot;:&quot;0b37bf82-1f98-3966-a18d-3fb3077a5869&quot;,&quot;itemData&quot;:{&quot;type&quot;:&quot;article-journal&quot;,&quot;id&quot;:&quot;0b37bf82-1f98-3966-a18d-3fb3077a5869&quot;,&quot;title&quot;:&quot;Cardiovascular and Other Health Benefits of Sauna Bathing: A Review of the Evidence&quot;,&quot;author&quot;:[{&quot;family&quot;:&quot;Laukkanen&quot;,&quot;given&quot;:&quot;Jari A.&quot;,&quot;parse-names&quot;:false,&quot;dropping-particle&quot;:&quot;&quot;,&quot;non-dropping-particle&quot;:&quot;&quot;},{&quot;family&quot;:&quot;Laukkanen&quot;,&quot;given&quot;:&quot;Tanjaniina&quot;,&quot;parse-names&quot;:false,&quot;dropping-particle&quot;:&quot;&quot;,&quot;non-dropping-particle&quot;:&quot;&quot;},{&quot;family&quot;:&quot;Kunutsor&quot;,&quot;given&quot;:&quot;Setor K.&quot;,&quot;parse-names&quot;:false,&quot;dropping-particle&quot;:&quot;&quot;,&quot;non-dropping-particle&quot;:&quot;&quot;}],&quot;container-title&quot;:&quot;Mayo Clinic Proceedings&quot;,&quot;container-title-short&quot;:&quot;Mayo Clin Proc&quot;,&quot;accessed&quot;:{&quot;date-parts&quot;:[[2025,10,26]]},&quot;DOI&quot;:&quot;10.1016/j.mayocp.2018.04.008&quot;,&quot;ISSN&quot;:&quot;19425546&quot;,&quot;PMID&quot;:&quot;30077204&quot;,&quot;URL&quot;:&quot;https://www.mayoclinicproceedings.org/action/showFullText?pii=S0025619618302751&quot;,&quot;issued&quot;:{&quot;date-parts&quot;:[[2018,8,1]]},&quot;page&quot;:&quot;1111-1121&quot;,&quot;abstract&quot;:&quot;Sauna bathing, an activity that has been a tradition in Finland for thousands of years and mainly used for the purposes of pleasure and relaxation, is becoming increasingly popular in many other populations. Emerging evidence suggests that beyond its use for pleasure, sauna bathing may be linked to several health benefits, which include reduction in the risk of vascular diseases such as high blood pressure, cardiovascular disease, and neurocognitive diseases; nonvascular conditions such as pulmonary diseases; mortality; as well as amelioration of conditions such as arthritis, headache, and flu. The beneficial effects of sauna bathing on these outcomes have been linked to its effect on circulatory, cardiovascular, and immune functions. It has been postulated that regular sauna bathing may improve cardiovascular function via improved endothelium-dependent dilatation, reduced arterial stiffness, modulation of the autonomic nervous system, beneficial changes in circulating lipid profiles, and lowering of systemic blood pressure. This review summarizes the available epidemiological, experimental, and interventional evidence linking Finnish sauna bathing and its effects on cardiovascular outcomes and other disease conditions on the basis of a comprehensive search for observational studies, randomized controlled trials, and non–randomized controlled trials from MEDLINE and EMBASE from their inception until February 24, 2018. An overview of the postulated biological mechanisms underlying the associations between sauna bathing and its health benefits, areas of outstanding uncertainty, and implications for clinical practice is also provided.&quot;,&quot;publisher&quot;:&quot;Elsevier Ltd&quot;,&quot;issue&quot;:&quot;8&quot;,&quot;volume&quot;:&quot;93&quot;},&quot;isTemporary&quot;:false}]},{&quot;citationID&quot;:&quot;MENDELEY_CITATION_ec12fee5-aea5-488c-aa88-79464d6e55a0&quot;,&quot;properties&quot;:{&quot;noteIndex&quot;:0},&quot;isEdited&quot;:false,&quot;manualOverride&quot;:{&quot;isManuallyOverridden&quot;:false,&quot;citeprocText&quot;:&quot;(35)&quot;,&quot;manualOverrideText&quot;:&quot;&quot;},&quot;citationTag&quot;:&quot;MENDELEY_CITATION_v3_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&quot;,&quot;citationItems&quot;:[{&quot;id&quot;:&quot;1c1090d4-4758-343d-8085-773ebeb12290&quot;,&quot;itemData&quot;:{&quot;type&quot;:&quot;article-journal&quot;,&quot;id&quot;:&quot;1c1090d4-4758-343d-8085-773ebeb12290&quot;,&quot;title&quot;:&quot;Sauna bathing is associated with reduced cardiovascular mortality and improves risk prediction in men and women: A prospective cohort study&quot;,&quot;author&quot;:[{&quot;family&quot;:&quot;Laukkanen&quot;,&quot;given&quot;:&quot;Tanjaniina&quot;,&quot;parse-names&quot;:false,&quot;dropping-particle&quot;:&quot;&quot;,&quot;non-dropping-particle&quot;:&quot;&quot;},{&quot;family&quot;:&quot;Kunutsor&quot;,&quot;given&quot;:&quot;Setor K.&quot;,&quot;parse-names&quot;:false,&quot;dropping-particle&quot;:&quot;&quot;,&quot;non-dropping-particle&quot;:&quot;&quot;},{&quot;family&quot;:&quot;Khan&quot;,&quot;given&quot;:&quot;Hassan&quot;,&quot;parse-names&quot;:false,&quot;dropping-particle&quot;:&quot;&quot;,&quot;non-dropping-particle&quot;:&quot;&quot;},{&quot;family&quot;:&quot;Willeit&quot;,&quot;given&quot;:&quot;Peter&quot;,&quot;parse-names&quot;:false,&quot;dropping-particle&quot;:&quot;&quot;,&quot;non-dropping-particle&quot;:&quot;&quot;},{&quot;family&quot;:&quot;Zaccardi&quot;,&quot;given&quot;:&quot;Francesco&quot;,&quot;parse-names&quot;:false,&quot;dropping-particle&quot;:&quot;&quot;,&quot;non-dropping-particle&quot;:&quot;&quot;},{&quot;family&quot;:&quot;Laukkanen&quot;,&quot;given&quot;:&quot;Jari A.&quot;,&quot;parse-names&quot;:false,&quot;dropping-particle&quot;:&quot;&quot;,&quot;non-dropping-particle&quot;:&quot;&quot;}],&quot;container-title&quot;:&quot;BMC Medicine&quot;,&quot;container-title-short&quot;:&quot;BMC Med&quot;,&quot;accessed&quot;:{&quot;date-parts&quot;:[[2025,10,26]]},&quot;DOI&quot;:&quot;10.1186/S12916-018-1198-0/FIGURES/6&quot;,&quot;ISSN&quot;:&quot;17417015&quot;,&quot;PMID&quot;:&quot;30486813&quot;,&quot;URL&quot;:&quot;https://bmcmedicine.biomedcentral.com/articles/10.1186/s12916-018-1198-0&quot;,&quot;issued&quot;:{&quot;date-parts&quot;:[[2018,11,29]]},&quot;page&quot;:&quot;1-14&quot;,&quot;abstract&quot;:&quot;Background: Previous evidence indicates that sauna bathing is related to a reduced risk of fatal cardiovascular disease (CVD) events in men. The aim of this study was to investigate the relationship between sauna habits and CVD mortality in men and women, and whether adding information on sauna habits to conventional cardiovascular risk factors is associated with improvement in prediction of CVD mortality risk. Methods: Sauna bathing habits were assessed at baseline in a sample of 1688 participants (mean age 63; range 53-74 years), of whom 51.4% were women. Multivariable-adjusted hazard ratios (HRs) were calculated to investigate the relationships of frequency and duration of sauna use with CVD mortality. Results: A total of 181 fatal CVD events occurred during a median follow-up of 15.0 years (interquartile range, 14.1-15.9). The risk of CVD mortality decreased linearly with increasing sauna sessions per week with no threshold effect. In age- and sex-adjusted analysis, compared with participants who had one sauna bathing session per week, HRs (95% CIs) for CVD mortality were 0.71 (0.52 to 0.98) and 0.30 (0.14 to 0.64) for participants with two to three and four to seven sauna sessions per week, respectively. After adjustment for established CVD risk factors, potential confounders including physical activity, socioeconomic status, and incident coronary heart disease, the corresponding HRs (95% CIs) were 0.75 (0.52 to 1.08) and 0.23 (0.08 to 0.65), respectively. The duration of sauna use (minutes per week) was inversely associated with CVD mortality in a continuous manner. Addition of information on sauna bathing frequency to a CVD mortality risk prediction model containing established risk factors was associated with a C-index change (0.0091; P = 0.010), difference in - 2 log likelihood (P = 0.019), and categorical net reclassification improvement (4.14%; P = 0.004). Conclusions: Higher frequency and duration of sauna bathing are each strongly, inversely, and independently associated with fatal CVD events in middle-aged to elderly males and females. The frequency of sauna bathing improves the prediction of the long-term risk for CVD mortality.&quot;,&quot;publisher&quot;:&quot;BioMed Central Ltd.&quot;,&quot;issue&quot;:&quot;1&quot;,&quot;volume&quot;:&quot;16&quot;},&quot;isTemporary&quot;:false}]},{&quot;citationID&quot;:&quot;MENDELEY_CITATION_7db274dc-8cc3-4bd6-a6f4-851800362e6f&quot;,&quot;properties&quot;:{&quot;noteIndex&quot;:0},&quot;isEdited&quot;:false,&quot;manualOverride&quot;:{&quot;isManuallyOverridden&quot;:false,&quot;citeprocText&quot;:&quot;(36)&quot;,&quot;manualOverrideText&quot;:&quot;&quot;},&quot;citationTag&quot;:&quot;MENDELEY_CITATION_v3_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&quot;,&quot;citationItems&quot;:[{&quot;id&quot;:&quot;e00dfbc5-1505-3d80-9f28-eb24d93b53c2&quot;,&quot;itemData&quot;:{&quot;type&quot;:&quot;webpage&quot;,&quot;id&quot;:&quot;e00dfbc5-1505-3d80-9f28-eb24d93b53c2&quot;,&quot;title&quot;:&quot;Rational hydrotherapy : a manual of the physiological and therapeutic effects of hydriatic procedures, and the technique of their application in the treatment of disease : Kellogg, John Harvey, 1852-1943 : Free Download, Borrow, and Streaming : Internet Archive&quot;,&quot;accessed&quot;:{&quot;date-parts&quot;:[[2025,9,10]]},&quot;URL&quot;:&quot;https://archive.org/details/rationalhydrothe00kelluoft&quot;,&quot;container-title-short&quot;:&quot;&quot;},&quot;isTemporary&quot;:false}]},{&quot;citationID&quot;:&quot;MENDELEY_CITATION_dc34cd00-dac6-4b6c-8592-962db195a61b&quot;,&quot;properties&quot;:{&quot;noteIndex&quot;:0},&quot;isEdited&quot;:false,&quot;manualOverride&quot;:{&quot;isManuallyOverridden&quot;:false,&quot;citeprocText&quot;:&quot;(37–39)&quot;,&quot;manualOverrideText&quot;:&quot;&quot;},&quot;citationTag&quot;:&quot;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&quot;,&quot;citationItems&quot;:[{&quot;id&quot;:&quot;01791e77-381a-3e21-8236-1457f627031a&quot;,&quot;itemData&quot;:{&quot;type&quot;:&quot;article-journal&quot;,&quot;id&quot;:&quot;01791e77-381a-3e21-8236-1457f627031a&quot;,&quot;title&quot;:&quot;Immediate effect of ice bag application to head and spine on cardiovascular changes in healthy volunteers&quot;,&quot;author&quot;:[{&quot;family&quot;:&quot;Mooventhan&quot;,&quot;given&quot;:&quot;A&quot;,&quot;parse-names&quot;:false,&quot;dropping-particle&quot;:&quot;&quot;,&quot;non-dropping-particle&quot;:&quot;&quot;}],&quot;container-title&quot;:&quot;International Journal of Health &amp; Allied Sciences&quot;,&quot;accessed&quot;:{&quot;date-parts&quot;:[[2025,9,10]]},&quot;DOI&quot;:&quot;10.4103/2278-344X.173880&quot;,&quot;ISSN&quot;:&quot;2278-344X&quot;,&quot;URL&quot;:&quot;https://www.researchgate.net/publication/292947097_Immediate_effect_of_ice_bag_application_to_head_and_spine_on_cardiovascular_changes_in_healthy_volunteers&quot;,&quot;issued&quot;:{&quot;date-parts&quot;:[[2016]]},&quot;page&quot;:&quot;53&quot;,&quot;abstract&quot;:&quot;Background/Objectives: Ice application is one of the treatment procedures used in hydrotherapy. Though its various physiological/therapeutic effects were reported, ice bag application (IBA) to head and spine on cardiovascular changes were not reported. Hence, this study aims at evaluating the immediate effect of IBA to head and spine on cardiovascular changes in healthy volunteers. Materials and Methods: Twenty-eight subjects were randomized into three sessions ([i] IBA [ii] tap water bag application [TWBA] and [iii] control) and intervention was given in one of the 3-different orders. Systolic blood pressure (SBP), diastolic blood pressure (DBP), and pulse rate (PR) was assessed before and after 20-min of each intervention. Pulse pressure, mean pressure (MP), rate pressure product (RPP), and double product (Do-P) were derived by standard formula. Statistical analysis was performed by repeated measures of analysis of variance and post-hoc analysis with Bonferroni adjustment for multiple comparisons with the use of Statistical Package for Social Sciences version-16. Results: The results showed no significant difference between sessions in all variables. Within-group analysis showed significant reductions in SBP, PR, RPP, Do-P in IBA and TWBA sessions; Significant reduction in DBP, MP in IBA unlike TWBA; and no significant changes in all the variables of control session. Conclusions: Result&quot;,&quot;issue&quot;:&quot;1&quot;,&quot;volume&quot;:&quot;5&quot;,&quot;container-title-short&quot;:&quot;&quot;},&quot;isTemporary&quot;:false},{&quot;id&quot;:&quot;d7426483-76ab-31b9-84a6-c0d70b8e2fb6&quot;,&quot;itemData&quot;:{&quot;type&quot;:&quot;article-journal&quot;,&quot;id&quot;:&quot;d7426483-76ab-31b9-84a6-c0d70b8e2fb6&quot;,&quot;title&quot;:&quot;Human physiological responses to immersion into water of different temperatures&quot;,&quot;author&quot;:[{&quot;family&quot;:&quot;Šrámek&quot;,&quot;given&quot;:&quot;P.&quot;,&quot;parse-names&quot;:false,&quot;dropping-particle&quot;:&quot;&quot;,&quot;non-dropping-particle&quot;:&quot;&quot;},{&quot;family&quot;:&quot;Šimečková&quot;,&quot;given&quot;:&quot;M.&quot;,&quot;parse-names&quot;:false,&quot;dropping-particle&quot;:&quot;&quot;,&quot;non-dropping-particle&quot;:&quot;&quot;},{&quot;family&quot;:&quot;Janský&quot;,&quot;given&quot;:&quot;L.&quot;,&quot;parse-names&quot;:false,&quot;dropping-particle&quot;:&quot;&quot;,&quot;non-dropping-particle&quot;:&quot;&quot;},{&quot;family&quot;:&quot;Šavlíková&quot;,&quot;given&quot;:&quot;J.&quot;,&quot;parse-names&quot;:false,&quot;dropping-particle&quot;:&quot;&quot;,&quot;non-dropping-particle&quot;:&quot;&quot;},{&quot;family&quot;:&quot;Vybíral&quot;,&quot;given&quot;:&quot;S.&quot;,&quot;parse-names&quot;:false,&quot;dropping-particle&quot;:&quot;&quot;,&quot;non-dropping-particle&quot;:&quot;&quot;}],&quot;container-title&quot;:&quot;European journal of applied physiology&quot;,&quot;accessed&quot;:{&quot;date-parts&quot;:[[2025,9,10]]},&quot;DOI&quot;:&quot;10.1007/S004210050065&quot;,&quot;ISSN&quot;:&quot;1439-6319&quot;,&quot;PMID&quot;:&quot;10751106&quot;,&quot;URL&quot;:&quot;https://pubmed.ncbi.nlm.nih.gov/10751106/&quot;,&quot;issued&quot;:{&quot;date-parts&quot;:[[2000,3,11]]},&quot;page&quot;:&quot;436-442&quot;,&quot;abstract&quot;:&quot;To differentiate between the effect of cold and hydrostatic pressure on hormone and cardiovascular functions of man, a group of young men was examined during 1-h head-out immersions in water of different temperatures (32°C, 20°C and 14°C). Immersion in water at 32°C did not change rectal temperature and metabolic rate, but lowered heart rate (by 15%) and systolic and diastolic blood pressures (by 11%, or 12%, respectively), compared to controls at ambient air temperature. Plasma renin activity, plasma cortisol and aldosterone concentrations were also lowered (by 46%, 34%, and 17%, respectively), while diuresis was increased by 107%. Immersion at 20°C induced a similar decrease in plasma renin activity, heart rate and systolic and diastolic blood pressures as immersion at thermoneutrality, in spite of lowered rectal temperature and an increased metabolic rate by 93%. Plasma cortisol concentrations tended to decrease, while plasma aldosterone concentration was unchanged. Diuresis was increased by 89%. No significant differences in changes in diuresis, plasma renin activity and aldosterone concentration compared to subjects immersed to 32°C were observed. Cold water immersion (14°C) lowered rectal temperature and increased metabolic rate (by 350%), heart rate and systolic and diastolic blood pressure (by 5%, 7%, and 8%, respectively). Plasma noradrenaline and dopamine concentrations were increased by 530% and by 250% respectively, while diuresis increased by 163% (more than at 32°C). Plasma aldosterone concentrations increased by 23%. Plasma renin activity was reduced as during immersion in water at the highest temperature. Cortisol concentrations tended to decrease. Plasma adrenaline concentrations remained unchanged. Changes in plasma renin activity were not related to changes in aldosterone concentrations. Immersion in water of different temperatures did not increase blood concentrations of cortisol. There was no correlation between changes in rectal temperature and changes in hormone production. Our data supported the hypothesis that physiological changes induced by water immersion are mediated by humoral control mechanisms, while responses induced by cold are mainly due to increased activity of the sympathetic nervous system.&quot;,&quot;publisher&quot;:&quot;Eur J Appl Physiol&quot;,&quot;issue&quot;:&quot;5&quot;,&quot;volume&quot;:&quot;81&quot;,&quot;container-title-short&quot;:&quot;Eur J Appl Physiol&quot;},&quot;isTemporary&quot;:false},{&quot;id&quot;:&quot;8016e6ac-efe7-3cbd-8b05-0aae443c5aaa&quot;,&quot;itemData&quot;:{&quot;type&quot;:&quot;webpage&quot;,&quot;id&quot;:&quot;8016e6ac-efe7-3cbd-8b05-0aae443c5aaa&quot;,&quot;title&quot;:&quot;(PDF) IMMEDIATE EFFECT OF COLD SPINAL BATH ON AUTONOMIC AND RESPIRATORY VARIABLES IN HYPERTENSIVES&quot;,&quot;accessed&quot;:{&quot;date-parts&quot;:[[2025,9,10]]},&quot;URL&quot;:&quot;https://www.researchgate.net/publication/321777191_IMMEDIATE_EFFECT_OF_COLD_SPINAL_BATH_ON_AUTONOMIC_AND_RESPIRATORY_VARIABLES_IN_HYPERTENSIVES&quot;,&quot;container-title-short&quot;:&quot;&quot;},&quot;isTemporary&quot;:false}]},{&quot;citationID&quot;:&quot;MENDELEY_CITATION_cbb9debe-cbfb-4f11-bc9c-2c498928db72&quot;,&quot;properties&quot;:{&quot;noteIndex&quot;:0},&quot;isEdited&quot;:false,&quot;manualOverride&quot;:{&quot;isManuallyOverridden&quot;:false,&quot;citeprocText&quot;:&quot;(40,41)&quot;,&quot;manualOverrideText&quot;:&quot;&quot;},&quot;citationTag&quot;:&quot;MENDELEY_CITATION_v3_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&quot;,&quot;citationItems&quot;:[{&quot;id&quot;:&quot;86464278-83bb-3e1f-ac47-eceaff84d56c&quot;,&quot;itemData&quot;:{&quot;type&quot;:&quot;article-journal&quot;,&quot;id&quot;:&quot;86464278-83bb-3e1f-ac47-eceaff84d56c&quot;,&quot;title&quot;:&quot;Transient receptor potential melastatin 8 channel involvement in the regulation of vascular tone&quot;,&quot;author&quot;:[{&quot;family&quot;:&quot;Johnson&quot;,&quot;given&quot;:&quot;Christopher D.&quot;,&quot;parse-names&quot;:false,&quot;dropping-particle&quot;:&quot;&quot;,&quot;non-dropping-particle&quot;:&quot;&quot;},{&quot;family&quot;:&quot;Melanaphy&quot;,&quot;given&quot;:&quot;Donal&quot;,&quot;parse-names&quot;:false,&quot;dropping-particle&quot;:&quot;&quot;,&quot;non-dropping-particle&quot;:&quot;&quot;},{&quot;family&quot;:&quot;Purse&quot;,&quot;given&quot;:&quot;Andrew&quot;,&quot;parse-names&quot;:false,&quot;dropping-particle&quot;:&quot;&quot;,&quot;non-dropping-particle&quot;:&quot;&quot;},{&quot;family&quot;:&quot;Stokesberry&quot;,&quot;given&quot;:&quot;Susan A.&quot;,&quot;parse-names&quot;:false,&quot;dropping-particle&quot;:&quot;&quot;,&quot;non-dropping-particle&quot;:&quot;&quot;},{&quot;family&quot;:&quot;Dickson&quot;,&quot;given&quot;:&quot;Paula&quot;,&quot;parse-names&quot;:false,&quot;dropping-particle&quot;:&quot;&quot;,&quot;non-dropping-particle&quot;:&quot;&quot;},{&quot;family&quot;:&quot;Zholos&quot;,&quot;given&quot;:&quot;Alexander&quot;,&quot;parse-names&quot;:false,&quot;dropping-particle&quot;:&quot;V.&quot;,&quot;non-dropping-particle&quot;:&quot;&quot;}],&quot;container-title&quot;:&quot;American Journal of Physiology - Heart and Circulatory Physiology&quot;,&quot;accessed&quot;:{&quot;date-parts&quot;:[[2025,9,10]]},&quot;DOI&quot;:&quot;10.1152/AJPHEART.01112.2008&quot;,&quot;ISSN&quot;:&quot;03636135&quot;,&quot;PMID&quot;:&quot;19363131&quot;,&quot;URL&quot;:&quot;https://pmc.ncbi.nlm.nih.gov/articles/PMC2716108/&quot;,&quot;issued&quot;:{&quot;date-parts&quot;:[[2009,6]]},&quot;page&quot;:&quot;H1868&quot;,&quot;abstract&quot;:&quot;The transient receptor potential melastatin 8 (TRPM8) channel has been characterized as a cold and menthol receptor expressed in a subpopulation of sensory neurons but was recently identified in other tissues, including the respiratory tract, urinary system, and vasculature. Thus TRPM8 may play multiple functional roles, likely to be in a tissue- and activation state-dependent manner. We examined the TRPM8 channel presence in large arteries from rats and the functional consequences of their activation. We also aimed to examine whether these channels contribute to control of conscious human skin blood flow. TRPM8 mRNA and protein were detected in rat tail, femoral and mesenteric arteries, and thoracic aorta. This was confirmed in single isolated vascular myocytes by immunocytochemistry. Isometric contraction studies on endothelium-denuded relaxed rat vessels found small contractions on application of the TRPM8-specific agonist menthol (300 μM). However, both menthol and another agonist icilin (50 μM) caused relaxation of vessels precontracted with KCl (60 mM) or the α-adrenoceptor agonist phenylephrine (2 μM) and a reduction in sympathetic nerve-mediated contraction. These effects were antagonized by bromoenol lactone treatment, suggesting the involvement of Ca2+-independent phospholipase A2 activation in TRPM8-mediated vasodilatation. In thoracic aorta with intact endothelium, menthol-induced inhibition of KCl-induced contraction was enhanced. This was unaltered by preincubation with either Nω-nitro-L-arginine methyl ester (L-NAME; 100 nM), a nitric oxide synthase inhibitor, or the ACh receptor antagonist atropine (1 μM). Application of menthol (3% solution, topical application) to skin caused increased blood flow in conscious humans, as measured by laser Doppler fluximetry. Vasodilatation was markedly reduced or abolished by prior application of L-NAME (passive application, 10 mM) or atropine (iontophoretic application, 100 nM, 30 s at 70 μA). We conclude that TRPM8 channels are present in rat artery vascular smooth muscle and on activation cause vasoconstriction or vasodilatation, dependent on previous vasomotor tone. TRPM8 channels may also contribute to human cutaneous vasculature control, likely with the involvement of additional neuronal mechanisms. Copyright © 2009 the American Physiological Society.&quot;,&quot;issue&quot;:&quot;6&quot;,&quot;volume&quot;:&quot;296&quot;,&quot;container-title-short&quot;:&quot;Am J Physiol Heart Circ Physiol&quot;},&quot;isTemporary&quot;:false},{&quot;id&quot;:&quot;a1ff19e8-0d28-3c0a-9a13-1b7676716a02&quot;,&quot;itemData&quot;:{&quot;type&quot;:&quot;webpage&quot;,&quot;id&quot;:&quot;a1ff19e8-0d28-3c0a-9a13-1b7676716a02&quot;,&quot;title&quot;:&quot;Mourot L, Bouhaddi M, Gandelin E, Cappelle S, Dumoulin G, Wolf JP et al. Cardiovascular autonomic control during short-term thermoneutral and cool head-out immersion. Aviat Space Environ Med., 2008 Jan; 79(1): 14-20. - Google Search&quot;,&quot;accessed&quot;:{&quot;date-parts&quot;:[[2025,9,10]]},&quot;URL&quot;:&quot;https://www.google.com/search?q=Mourot+L%2C+Bouhaddi+M%2C+Gandelin+E%2C+Cappelle+S%2C+Dumoulin+G%2C+Wolf+JP+et+al.+Cardiovascular+autonomic+control+during+short-term+thermoneutral+and+cool+head-out+immersion.+Aviat+Space+Environ+Med.%2C+2008+Jan%3B+79(1)%3A+14-20.&amp;rlz=1C1RXQR_enIN1087IN1087&amp;oq=Mourot++L%2C++Bouhaddi++M%2C++Gandelin++E%2C++Cappelle++S%2C+Dumoulin++G%2C++Wolf++JP++et++al.++Cardiovascular+autonomic++control+during++short-term++thermoneutral+and+cool++head-out+immersion.++Aviat+Space++Environ+Med.%2C+2008+Jan%3B+79(1)%3A+14-20.&amp;gs_lcrp=EgZjaHJvbWUyBggAEEUYOdIBCTI1MjFqMGoxNagCCLACAfEFspg5lAxq463xBbKYOZQMauOt&amp;sourceid=chrome&amp;ie=UTF-8&quot;,&quot;container-title-short&quot;:&quot;&quot;},&quot;isTemporary&quot;:false}]},{&quot;citationID&quot;:&quot;MENDELEY_CITATION_11da9314-e56f-4465-b2d1-e82533643f54&quot;,&quot;properties&quot;:{&quot;noteIndex&quot;:0},&quot;isEdited&quot;:false,&quot;manualOverride&quot;:{&quot;isManuallyOverridden&quot;:false,&quot;citeprocText&quot;:&quot;(42)&quot;,&quot;manualOverrideText&quot;:&quot;&quot;},&quot;citationTag&quot;:&quot;MENDELEY_CITATION_v3_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&quot;,&quot;citationItems&quot;:[{&quot;id&quot;:&quot;735131b1-cfea-31fc-844f-e037258f4bdc&quot;,&quot;itemData&quot;:{&quot;type&quot;:&quot;article-journal&quot;,&quot;id&quot;:&quot;735131b1-cfea-31fc-844f-e037258f4bdc&quot;,&quot;title&quot;:&quot;Immediate Effect of Cold Spinal Spray on Autonomic Variables in Hypertensive Individuals-A Randomised Control Trial&quot;,&quot;author&quot;:[{&quot;family&quot;:&quot;Paily&quot;,&quot;given&quot;:&quot;Anju K&quot;,&quot;parse-names&quot;:false,&quot;dropping-particle&quot;:&quot;&quot;,&quot;non-dropping-particle&quot;:&quot;&quot;},{&quot;family&quot;:&quot;Shetty&quot;,&quot;given&quot;:&quot;Geetha B.&quot;,&quot;parse-names&quot;:false,&quot;dropping-particle&quot;:&quot;&quot;,&quot;non-dropping-particle&quot;:&quot;&quot;},{&quot;family&quot;:&quot;Shetty&quot;,&quot;given&quot;:&quot;P.&quot;,&quot;parse-names&quot;:false,&quot;dropping-particle&quot;:&quot;&quot;,&quot;non-dropping-particle&quot;:&quot;&quot;},{&quot;family&quot;:&quot;Sujatha&quot;,&quot;given&quot;:&quot;K.&quot;,&quot;parse-names&quot;:false,&quot;dropping-particle&quot;:&quot;&quot;,&quot;non-dropping-particle&quot;:&quot;&quot;}],&quot;accessed&quot;:{&quot;date-parts&quot;:[[2025,9,10]]},&quot;issued&quot;:{&quot;date-parts&quot;:[[2020]]},&quot;container-title-short&quot;:&quot;&quot;},&quot;isTemporary&quot;:false}]},{&quot;citationID&quot;:&quot;MENDELEY_CITATION_83af5680-6c52-4d51-ba03-8bf098c6d14e&quot;,&quot;properties&quot;:{&quot;noteIndex&quot;:0},&quot;isEdited&quot;:false,&quot;manualOverride&quot;:{&quot;isManuallyOverridden&quot;:false,&quot;citeprocText&quot;:&quot;(43)&quot;,&quot;manualOverrideText&quot;:&quot;&quot;},&quot;citationTag&quot;:&quot;MENDELEY_CITATION_v3_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&quot;,&quot;citationItems&quot;:[{&quot;id&quot;:&quot;518c253d-7cb8-30f7-81ed-0bea103f27ff&quot;,&quot;itemData&quot;:{&quot;type&quot;:&quot;webpage&quot;,&quot;id&quot;:&quot;518c253d-7cb8-30f7-81ed-0bea103f27ff&quot;,&quot;title&quot;:&quot;View of Effectiveness of Cold Spinal Spray on Blood Pressure and Heart Rate Variability in Patients with Hypertension—A Randomized Controlled Trial&quot;,&quot;accessed&quot;:{&quot;date-parts&quot;:[[2025,9,10]]},&quot;URL&quot;:&quot;https://candjournal.ca/index.php/candj/article/view/140/250&quot;,&quot;container-title-short&quot;:&quot;&quot;},&quot;isTemporary&quot;:false}]},{&quot;citationID&quot;:&quot;MENDELEY_CITATION_74ef3a59-b171-41f5-ab12-16f307d6ec93&quot;,&quot;properties&quot;:{&quot;noteIndex&quot;:0},&quot;isEdited&quot;:false,&quot;manualOverride&quot;:{&quot;isManuallyOverridden&quot;:false,&quot;citeprocText&quot;:&quot;(44)&quot;,&quot;manualOverrideText&quot;:&quot;&quot;},&quot;citationTag&quot;:&quot;MENDELEY_CITATION_v3_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&quot;,&quot;citationItems&quot;:[{&quot;id&quot;:&quot;a43323dc-dcca-3902-963f-45d7d9812965&quot;,&quot;itemData&quot;:{&quot;type&quot;:&quot;article-journal&quot;,&quot;id&quot;:&quot;a43323dc-dcca-3902-963f-45d7d9812965&quot;,&quot;title&quot;:&quot;Both hot- and thermoneutral-water immersion reduce 24-h blood pressure in people with hypertension: A randomized crossover study&quot;,&quot;author&quot;:[{&quot;family&quot;:&quot;Roxburgh&quot;,&quot;given&quot;:&quot;Brendon H.&quot;,&quot;parse-names&quot;:false,&quot;dropping-particle&quot;:&quot;&quot;,&quot;non-dropping-particle&quot;:&quot;&quot;},{&quot;family&quot;:&quot;Campbell&quot;,&quot;given&quot;:&quot;Holly A.&quot;,&quot;parse-names&quot;:false,&quot;dropping-particle&quot;:&quot;&quot;,&quot;non-dropping-particle&quot;:&quot;&quot;},{&quot;family&quot;:&quot;Cotter&quot;,&quot;given&quot;:&quot;James D.&quot;,&quot;parse-names&quot;:false,&quot;dropping-particle&quot;:&quot;&quot;,&quot;non-dropping-particle&quot;:&quot;&quot;},{&quot;family&quot;:&quot;Williams&quot;,&quot;given&quot;:&quot;Michael J.A.&quot;,&quot;parse-names&quot;:false,&quot;dropping-particle&quot;:&quot;&quot;,&quot;non-dropping-particle&quot;:&quot;&quot;},{&quot;family&quot;:&quot;Thomas&quot;,&quot;given&quot;:&quot;Kate N.&quot;,&quot;parse-names&quot;:false,&quot;dropping-particle&quot;:&quot;&quot;,&quot;non-dropping-particle&quot;:&quot;&quot;}],&quot;container-title&quot;:&quot;Temperature: Multidisciplinary Biomedical Journal&quot;,&quot;accessed&quot;:{&quot;date-parts&quot;:[[2025,9,15]]},&quot;DOI&quot;:&quot;10.1080/23328940.2025.2465025&quot;,&quot;ISSN&quot;:&quot;23328959&quot;,&quot;PMID&quot;:&quot;40330610&quot;,&quot;URL&quot;:&quot;https://pmc.ncbi.nlm.nih.gov/articles/PMC12051523/&quot;,&quot;issued&quot;:{&quot;date-parts&quot;:[[2025]]},&quot;page&quot;:&quot;166&quot;,&quot;abstract&quot;:&quot;The objective of this study was to characterize the 24-h blood pressure response following an acute hot-water immersion exposure, specifically examining the effect of immersion duration and water temperature, in people with hypertension. Sixteen participants (11 females; 62 ± 7 y; 31.7 ± 7.5 kg.m−2) with hypertension (taking at least one anti-hypertensive medication) completed four randomized sessions: 1) 20-min and 2) 40-min hot-water immersion (40°C), 3) 40-min thermoneutral immersion (36.5°C), and 4) control (seated, no immersion). Blood pressure, heart rate, perceptual and affective responses were recorded throughout exposure. Immediately after exposure, participants were fitted with an ambulatory blood pressure monitor for the following 24 h. Twenty-four-hour SBP was 7 mm Hg lower (95% CI: −11, −2; p = 0.001) after the 40-min hot-water immersion and 6 mm Hg lower after both the 20-min hot-water immersion (−10, −1; p = 0.006) and 40-min thermoneutral immersion (−9, −3; p = 0.002) compared to control; these effects were similar across nighttime (i.e. 10 pm−6 am) and daytime periods. Twenty-four-hour DBP was not statistically different across any exposure (p = 0.093). The percentage of 24 h in target range for SBP (110–130 mm Hg) more than doubled (39% vs. 18%) following the 40-min hot-water immersion, compared to control. Clinically meaningful decreases in systolic blood pressure were evident with hot-water immersion in people with hypertension; these effects were present irrespective of immersion duration (i.e. 20 min vs. 40 min) or water temperature (36.5°C vs 40°C).&quot;,&quot;publisher&quot;:&quot;Taylor and Francis Ltd.&quot;,&quot;issue&quot;:&quot;2&quot;,&quot;volume&quot;:&quot;12&quot;,&quot;container-title-short&quot;:&quot;&quot;},&quot;isTemporary&quot;:false}]},{&quot;citationID&quot;:&quot;MENDELEY_CITATION_46985ec9-02ff-41c1-85ff-ea2ead1755b2&quot;,&quot;properties&quot;:{&quot;noteIndex&quot;:0},&quot;isEdited&quot;:false,&quot;manualOverride&quot;:{&quot;isManuallyOverridden&quot;:false,&quot;citeprocText&quot;:&quot;(45)&quot;,&quot;manualOverrideText&quot;:&quot;&quot;},&quot;citationTag&quot;:&quot;MENDELEY_CITATION_v3_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&quot;,&quot;citationItems&quot;:[{&quot;id&quot;:&quot;aae4130e-78b0-3a6b-bcee-4331d5210b78&quot;,&quot;itemData&quot;:{&quot;type&quot;:&quot;article-journal&quot;,&quot;id&quot;:&quot;aae4130e-78b0-3a6b-bcee-4331d5210b78&quot;,&quot;title&quot;:&quot;Haemodynamic changes in man during immersion in water at different temperatures&quot;,&quot;author&quot;:[{&quot;family&quot;:&quot;Weston&quot;,&quot;given&quot;:&quot;C. F.M.&quot;,&quot;parse-names&quot;:false,&quot;dropping-particle&quot;:&quot;&quot;,&quot;non-dropping-particle&quot;:&quot;&quot;},{&quot;family&quot;:&quot;O'Hare&quot;,&quot;given&quot;:&quot;J. P.&quot;,&quot;parse-names&quot;:false,&quot;dropping-particle&quot;:&quot;&quot;,&quot;non-dropping-particle&quot;:&quot;&quot;},{&quot;family&quot;:&quot;Evans&quot;,&quot;given&quot;:&quot;J. M.&quot;,&quot;parse-names&quot;:false,&quot;dropping-particle&quot;:&quot;&quot;,&quot;non-dropping-particle&quot;:&quot;&quot;},{&quot;family&quot;:&quot;Corrall&quot;,&quot;given&quot;:&quot;R. J.M.&quot;,&quot;parse-names&quot;:false,&quot;dropping-particle&quot;:&quot;&quot;,&quot;non-dropping-particle&quot;:&quot;&quot;}],&quot;container-title&quot;:&quot;Clinical science (London, England : 1979)&quot;,&quot;container-title-short&quot;:&quot;Clin Sci (Lond)&quot;,&quot;accessed&quot;:{&quot;date-parts&quot;:[[2025,9,15]]},&quot;DOI&quot;:&quot;10.1042/CS0730613&quot;,&quot;ISSN&quot;:&quot;0143-5221&quot;,&quot;PMID&quot;:&quot;3319357&quot;,&quot;URL&quot;:&quot;https://pubmed.ncbi.nlm.nih.gov/3319357/&quot;,&quot;issued&quot;:{&quot;date-parts&quot;:[[1987]]},&quot;page&quot;:&quot;613-616&quot;,&quot;abstract&quot;:&quot;Stroke volume and cardiac output were measured using the Doppler ultrasound technique in 16 normal subjects immersed to the neck in water at 33°C, 35°C, 37°C and 39°C. A standard aortic diameter was assumed and results were expressed as percentage changes from pre-immersion resting values. Cardiac output rose progressively at higher temperatures, increasing by 30% at 33°C and by 121% at 39°C. At thermoneutral temperatures (33°C and 35°C) this was achieved by an increase in stroke volume of 50% despite a significant decrease in heart rate. There was a further rise in stroke volume and pulse rate at higher temperatures and a mean tachycardia of 109 ± 4 beats/min was noted at 39°C. Calculated peripheral resistance reduced progressively with increasing temperature of immersion. This non-invasive and simple technique may provide a non-exercise-related cardiovascular stress test to study cardiovascular responses in a variety of pathophysiological states.&quot;,&quot;publisher&quot;:&quot;Clin Sci (Lond)&quot;,&quot;issue&quot;:&quot;6&quot;,&quot;volume&quot;:&quot;73&quot;},&quot;isTemporary&quot;:false}]},{&quot;citationID&quot;:&quot;MENDELEY_CITATION_cac45615-89cd-4525-9c1e-566697c15bc6&quot;,&quot;properties&quot;:{&quot;noteIndex&quot;:0},&quot;isEdited&quot;:false,&quot;manualOverride&quot;:{&quot;isManuallyOverridden&quot;:false,&quot;citeprocText&quot;:&quot;(46)&quot;,&quot;manualOverrideText&quot;:&quot;&quot;},&quot;citationTag&quot;:&quot;MENDELEY_CITATION_v3_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&quot;,&quot;citationItems&quot;:[{&quot;id&quot;:&quot;0df6243e-0da5-3796-a19d-17a3389bf86f&quot;,&quot;itemData&quot;:{&quot;type&quot;:&quot;article-journal&quot;,&quot;id&quot;:&quot;0df6243e-0da5-3796-a19d-17a3389bf86f&quot;,&quot;title&quot;:&quot;High-intensity exercise and passive hot water immersion cause similar postintervention changes in peripheral and cerebral shear&quot;,&quot;author&quot;:[{&quot;family&quot;:&quot;Amin&quot;,&quot;given&quot;:&quot;Sachin B.&quot;,&quot;parse-names&quot;:false,&quot;dropping-particle&quot;:&quot;&quot;,&quot;non-dropping-particle&quot;:&quot;&quot;},{&quot;family&quot;:&quot;Hansen&quot;,&quot;given&quot;:&quot;Alexander B.&quot;,&quot;parse-names&quot;:false,&quot;dropping-particle&quot;:&quot;&quot;,&quot;non-dropping-particle&quot;:&quot;&quot;},{&quot;family&quot;:&quot;Mugele&quot;,&quot;given&quot;:&quot;Hendrik&quot;,&quot;parse-names&quot;:false,&quot;dropping-particle&quot;:&quot;&quot;,&quot;non-dropping-particle&quot;:&quot;&quot;},{&quot;family&quot;:&quot;Simpson&quot;,&quot;given&quot;:&quot;Lydia L.&quot;,&quot;parse-names&quot;:false,&quot;dropping-particle&quot;:&quot;&quot;,&quot;non-dropping-particle&quot;:&quot;&quot;},{&quot;family&quot;:&quot;Marume&quot;,&quot;given&quot;:&quot;Kyohei&quot;,&quot;parse-names&quot;:false,&quot;dropping-particle&quot;:&quot;&quot;,&quot;non-dropping-particle&quot;:&quot;&quot;},{&quot;family&quot;:&quot;Moore&quot;,&quot;given&quot;:&quot;Jonathan P.&quot;,&quot;parse-names&quot;:false,&quot;dropping-particle&quot;:&quot;&quot;,&quot;non-dropping-particle&quot;:&quot;&quot;},{&quot;family&quot;:&quot;Cornwell&quot;,&quot;given&quot;:&quot;William K.&quot;,&quot;parse-names&quot;:false,&quot;dropping-particle&quot;:&quot;&quot;,&quot;non-dropping-particle&quot;:&quot;&quot;},{&quot;family&quot;:&quot;Lawley&quot;,&quot;given&quot;:&quot;Justin S.&quot;,&quot;parse-names&quot;:false,&quot;dropping-particle&quot;:&quot;&quot;,&quot;non-dropping-particle&quot;:&quot;&quot;}],&quot;container-title&quot;:&quot;Journal of applied physiology (Bethesda, Md. : 1985)&quot;,&quot;container-title-short&quot;:&quot;J Appl Physiol (1985)&quot;,&quot;accessed&quot;:{&quot;date-parts&quot;:[[2025,9,15]]},&quot;DOI&quot;:&quot;10.1152/JAPPLPHYSIOL.00780.2021&quot;,&quot;ISSN&quot;:&quot;1522-1601&quot;,&quot;PMID&quot;:&quot;35708700&quot;,&quot;URL&quot;:&quot;https://journals.physiology.org/doi/pdf/10.1152/japplphysiol.00780.2021&quot;,&quot;issued&quot;:{&quot;date-parts&quot;:[[2022,8,1]]},&quot;page&quot;:&quot;390-402&quot;,&quot;abstract&quot;:&quot;Passive hot water immersion (PHWI) provides a peripheral vasculature shear stimulus comparable to low-intensity exercise within the active skeletal muscle, whereas moderate- and high-intensity exercise elicit substantially greater shear rates in the peripheral vasculature, likely conferring greater vascular benefits. Notably, few studies have compared postintervention shear rates in the peripheral and cerebral vasculature after high-intensity exercise and PHWI, especially considering that the postintervention recovery period represents a key window in which adaptation occurs. Therefore, we aimed to compare shear rates in the internal carotid artery (ICA), vertebral artery (VA), and common femoral artery (CFA) between high-intensity exercise and whole body PHWI for up to 80 min after intervention. Fifteen healthy (27 ± 4 yr), moderately trained individuals underwent three time-matched interventions in a randomized order that included 30 min of whole body immersion in a 42°C hot bath, 30 min of treadmill running and 5 × 4-min high-intensity intervals (HIIE). There were no differences in ICA (P = 0.4643) and VA (P = 0.1940) shear rates between PHWI and exercise (both continuous and HIIE) after intervention. All three interventions elicited comparable increases in CFA shear rate after intervention (P = 0.0671); however, CFA shear rate was slightly higher 40 min after threshold running (P = 0.0464) and slightly higher, although not statistically, for HIIE (P = 0.0565) compared with PHWI. Our results suggest that time- and core temperature-matched high-intensity exercise and PHWI elicit limited changes in cerebral shear and comparable increases in peripheral vasculature shear rates when measured for up to 80 min after intervention.&quot;,&quot;publisher&quot;:&quot;J Appl Physiol (1985)&quot;,&quot;issue&quot;:&quot;2&quot;,&quot;volume&quot;:&quot;133&quot;},&quot;isTemporary&quot;:false}]},{&quot;citationID&quot;:&quot;MENDELEY_CITATION_aa858bfa-bdd8-402f-8ef6-77d41694cdcf&quot;,&quot;properties&quot;:{&quot;noteIndex&quot;:0},&quot;isEdited&quot;:false,&quot;manualOverride&quot;:{&quot;isManuallyOverridden&quot;:false,&quot;citeprocText&quot;:&quot;(47)&quot;,&quot;manualOverrideText&quot;:&quot;&quot;},&quot;citationTag&quot;:&quot;MENDELEY_CITATION_v3_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&quot;,&quot;citationItems&quot;:[{&quot;id&quot;:&quot;e06b533b-158d-3ea5-89cc-f496265cbfee&quot;,&quot;itemData&quot;:{&quot;type&quot;:&quot;article-journal&quot;,&quot;id&quot;:&quot;e06b533b-158d-3ea5-89cc-f496265cbfee&quot;,&quot;title&quot;:&quot;A crossover control study of three methods of heat acclimation on the magnitude and kinetics of adaptation&quot;,&quot;author&quot;:[{&quot;family&quot;:&quot;Kissling&quot;,&quot;given&quot;:&quot;Lorenz S.&quot;,&quot;parse-names&quot;:false,&quot;dropping-particle&quot;:&quot;&quot;,&quot;non-dropping-particle&quot;:&quot;&quot;},{&quot;family&quot;:&quot;Akerman&quot;,&quot;given&quot;:&quot;Ashley P.&quot;,&quot;parse-names&quot;:false,&quot;dropping-particle&quot;:&quot;&quot;,&quot;non-dropping-particle&quot;:&quot;&quot;},{&quot;family&quot;:&quot;Campbell&quot;,&quot;given&quot;:&quot;Holly A.&quot;,&quot;parse-names&quot;:false,&quot;dropping-particle&quot;:&quot;&quot;,&quot;non-dropping-particle&quot;:&quot;&quot;},{&quot;family&quot;:&quot;Prout&quot;,&quot;given&quot;:&quot;Jamie R.&quot;,&quot;parse-names&quot;:false,&quot;dropping-particle&quot;:&quot;&quot;,&quot;non-dropping-particle&quot;:&quot;&quot;},{&quot;family&quot;:&quot;Gibbons&quot;,&quot;given&quot;:&quot;Travis D.&quot;,&quot;parse-names&quot;:false,&quot;dropping-particle&quot;:&quot;&quot;,&quot;non-dropping-particle&quot;:&quot;&quot;},{&quot;family&quot;:&quot;Thomas&quot;,&quot;given&quot;:&quot;Kate N.&quot;,&quot;parse-names&quot;:false,&quot;dropping-particle&quot;:&quot;&quot;,&quot;non-dropping-particle&quot;:&quot;&quot;},{&quot;family&quot;:&quot;Cotter&quot;,&quot;given&quot;:&quot;James D.&quot;,&quot;parse-names&quot;:false,&quot;dropping-particle&quot;:&quot;&quot;,&quot;non-dropping-particle&quot;:&quot;&quot;}],&quot;container-title&quot;:&quot;Experimental physiology&quot;,&quot;container-title-short&quot;:&quot;Exp Physiol&quot;,&quot;accessed&quot;:{&quot;date-parts&quot;:[[2025,9,15]]},&quot;DOI&quot;:&quot;10.1113/EP089993&quot;,&quot;ISSN&quot;:&quot;1469-445X&quot;,&quot;PMID&quot;:&quot;34957632&quot;,&quot;URL&quot;:&quot;https://pubmed.ncbi.nlm.nih.gov/34957632/&quot;,&quot;issued&quot;:{&quot;date-parts&quot;:[[2022,4,1]]},&quot;page&quot;:&quot;337-349&quot;,&quot;abstract&quot;:&quot;New Findings: What is the central question to the study? Are primary indices of heat adaptation (e.g., expansion of plasma volume and reduction in resting core temperature) differentially affected by the three major modes of short-term heat acclimation, that is, exercise in the heat, hot water immersion and sauna? What it the main finding and its importance? The three modes elicited typical adaptations expected with short-term heat acclimation, but these were not significantly different between modes. This comparison has not previously been made and highlights that individuals can expect similar adaptation to heat regardless of the mode used. Abstract: Heat acclimation (HA) can improve heat tolerance and cardiovascular health. The mode of HA potentially impacts the magnitude and time course of adaptations, but almost no comparative data exist. We therefore investigated adaptive responses to three common modes of HA, particularly with respect to plasma volume. Within a crossover repeated-measures design, 13 physically active participants (five female) undertook four, 5-day HA regimes (60 min/day) in randomised order, separated by ≥4 weeks. Rectal temperature (Tre) was clamped at neutrality via 36.6°C (thermoneutral) water immersion (TWI; i.e., control condition), or raised by 1.5°C via heat stress in 40°C water, sauna (55°C, 52% relative humidity), or exercise in humid heat (40°C, 52% relative humidity; ExH). Adaptation magnitude was assessed as the pooled response across days 4–6, while kinetics was assessed via the 6-day time series. Plasma volume expansion was similar in all heated conditions but only higher than TWI in exercise in the heat (ExH) (by 4%, P = 0.036). Approximately two-thirds of the expansion was attained within the initial 24 h and was moderately related to that present on day 6, regardless of HA mode (r = 0.560–0.887). Expansion was mediated by conservation of both sodium and albumin content, with little evidence for these having differential roles between modes (P = 0.706 and 0.320, respectively). Resting Tre decreased by 0.1–0.3°C in all heated conditions, and systolic blood pressure decreased by 4 mmHg, but not differentially between conditions (P ≥ 0.137). In conclusion, HA mode did not substantially affect the magnitude or rate of adaptation in key resting markers of short-term HA.&quot;,&quot;publisher&quot;:&quot;Exp Physiol&quot;,&quot;issue&quot;:&quot;4&quot;,&quot;volume&quot;:&quot;107&quot;},&quot;isTemporary&quot;:false}]},{&quot;citationID&quot;:&quot;MENDELEY_CITATION_7241638f-b574-441a-af5b-e0062e3bf6e7&quot;,&quot;properties&quot;:{&quot;noteIndex&quot;:0},&quot;isEdited&quot;:false,&quot;manualOverride&quot;:{&quot;isManuallyOverridden&quot;:false,&quot;citeprocText&quot;:&quot;(48)&quot;,&quot;manualOverrideText&quot;:&quot;&quot;},&quot;citationTag&quot;:&quot;MENDELEY_CITATION_v3_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&quot;,&quot;citationItems&quot;:[{&quot;id&quot;:&quot;d411bd62-7478-3ff1-b42f-be38c9c47bd0&quot;,&quot;itemData&quot;:{&quot;type&quot;:&quot;article-journal&quot;,&quot;id&quot;:&quot;d411bd62-7478-3ff1-b42f-be38c9c47bd0&quot;,&quot;title&quot;:&quot;Mechanisms of atrial natriuretic peptide secretion from the atrium&quot;,&quot;author&quot;:[{&quot;family&quot;:&quot;Dietz&quot;,&quot;given&quot;:&quot;John R.&quot;,&quot;parse-names&quot;:false,&quot;dropping-particle&quot;:&quot;&quot;,&quot;non-dropping-particle&quot;:&quot;&quot;}],&quot;container-title&quot;:&quot;Cardiovascular research&quot;,&quot;container-title-short&quot;:&quot;Cardiovasc Res&quot;,&quot;accessed&quot;:{&quot;date-parts&quot;:[[2025,9,15]]},&quot;DOI&quot;:&quot;10.1016/J.CARDIORES.2005.06.008&quot;,&quot;ISSN&quot;:&quot;0008-6363&quot;,&quot;PMID&quot;:&quot;15993390&quot;,&quot;URL&quot;:&quot;https://pubmed.ncbi.nlm.nih.gov/15993390/&quot;,&quot;issued&quot;:{&quot;date-parts&quot;:[[2005,10,1]]},&quot;page&quot;:&quot;8-17&quot;,&quot;abstract&quot;:&quot;Since the discovery of atrial natriuretic peptide (ANP) more than 20 years ago, numerous studies have focused on the mechanisms regulating ANP secretion. From a physiological standpoint, the most important factor governing ANP secretion is mechanical stretching of the atria, which normally occurs when extracellular fluid volume or blood volume is elevated. In addition, the ability of several vasoconstrictors to increase ANP secretion can be traced to their indirect effects on atrial stretch via increases in cardiac preload or afterload. Whether vasoconstrictors such as angiotensin II and vasopressin have a direct positive or negative effect on ANP secretion has not been determined with certainty. Two paracrine factors derived from endothelial cells play important roles in modulating ANP secretion. Endothelin, a potent vasoconstrictor, stimulates ANP secretion and augments stretch induced ANP secretion. The dramatic increase in ANP release produced by cardiac ischemia appears to be mediated in part by endothelin. Nitric oxide (NO), an important vasodilator, is also produced by endothelial cells and inhibits ANP secretion acting through cyclic GMP as an intracellular messenger. Several recent studies have helped to define the cellular mechanism contributing to regulation of ANP secretion including stretch-activated ion channels, prostaglandins, cytochrome P450, G proteins and cell calcium. A number of steps in the cellular transduction of the ANP signal remain to be resolved. The release of ANP in disease states such as myocardial infarction and heart failure appears to be related to both mechanical and cellular events. © 2005 European Society of Cardiology. Published by Elsevier B.V. All rights reserved.&quot;,&quot;publisher&quot;:&quot;Cardiovasc Res&quot;,&quot;issue&quot;:&quot;1&quot;,&quot;volume&quot;:&quot;68&quot;},&quot;isTemporary&quot;:false}]},{&quot;citationID&quot;:&quot;MENDELEY_CITATION_37de5876-2cf2-48b4-be1b-02ecd444fba6&quot;,&quot;properties&quot;:{&quot;noteIndex&quot;:0},&quot;isEdited&quot;:false,&quot;manualOverride&quot;:{&quot;isManuallyOverridden&quot;:false,&quot;citeprocText&quot;:&quot;(49)&quot;,&quot;manualOverrideText&quot;:&quot;&quot;},&quot;citationTag&quot;:&quot;MENDELEY_CITATION_v3_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&quot;,&quot;citationItems&quot;:[{&quot;id&quot;:&quot;d2f9bf95-05a5-3f85-9bae-31ee801803e8&quot;,&quot;itemData&quot;:{&quot;type&quot;:&quot;article-journal&quot;,&quot;id&quot;:&quot;d2f9bf95-05a5-3f85-9bae-31ee801803e8&quot;,&quot;title&quot;:&quot;Immediate effect of hot chest pack on cardio-respiratory functions in healthy volunteers: A randomized cross-over study&quot;,&quot;author&quot;:[{&quot;family&quot;:&quot;Manjuladevi&quot;,&quot;given&quot;:&quot;Thoudam&quot;,&quot;parse-names&quot;:false,&quot;dropping-particle&quot;:&quot;&quot;,&quot;non-dropping-particle&quot;:&quot;&quot;},{&quot;family&quot;:&quot;Mooventhan&quot;,&quot;given&quot;:&quot;A.&quot;,&quot;parse-names&quot;:false,&quot;dropping-particle&quot;:&quot;&quot;,&quot;non-dropping-particle&quot;:&quot;&quot;},{&quot;family&quot;:&quot;Manjunath&quot;,&quot;given&quot;:&quot;N. K.&quot;,&quot;parse-names&quot;:false,&quot;dropping-particle&quot;:&quot;&quot;,&quot;non-dropping-particle&quot;:&quot;&quot;}],&quot;container-title&quot;:&quot;Advances in Integrative Medicine&quot;,&quot;container-title-short&quot;:&quot;Adv Integr Med&quot;,&quot;accessed&quot;:{&quot;date-parts&quot;:[[2025,10,19]]},&quot;DOI&quot;:&quot;10.1016/J.AIMED.2017.12.006&quot;,&quot;ISSN&quot;:&quot;2212-9588&quot;,&quot;URL&quot;:&quot;https://www.sciencedirect.com/science/article/abs/pii/S2212958817300575&quot;,&quot;issued&quot;:{&quot;date-parts&quot;:[[2018,8,1]]},&quot;page&quot;:&quot;63-68&quot;,&quot;abstract&quot;:&quot;Background: The chest pack is one of the most common hydrotherapy procedures. Though the hot chest pack (HCP) is commonly employed by many practitioner to improve various cardio-respiratory problems, there is no scientific report validating its effect on either cardiovascular or respiratory functions. The current study has been conducted to evaluate the effect of cardio-respiratory functions in healthy volunteers. Materials and methods: Thirty healthy female volunteers with the age range of 18–24 years were recruited and randomly divided into 2-groups. Subjects of both the groups underwent 20-min each of HCP (study session) and supine rest (SR - control session) sessions in 2-different orders. In the first group, 15 subjects underwent HCP on day-1 and SR on day-2, while in the second group the order of intervention was reversed. Assessments were taken before and after each session. Statistical analysis was performed using statistical package for the social sciences, version 16. Results: A significant reduction in systolic blood pressure was observed both in study and control sessions. However, a significant reduction in diastolic blood pressure, mean arterial pressure, pulse rate, rate pressure product (RPP) and double product (Do-P), along with a significant improvement in peak expiratory flow rate, was observed only in the HCP session. Reduction in RPP and Do-P was better in the HCP session than in the control session. Conclusion: Results of this study suggest that 20 min of HCP might be effective in improving cardio-respiratory functions of healthy volunteers.&quot;,&quot;publisher&quot;:&quot;Elsevier&quot;,&quot;issue&quot;:&quot;2&quot;,&quot;volume&quot;:&quot;5&quot;},&quot;isTemporary&quot;:false}]},{&quot;citationID&quot;:&quot;MENDELEY_CITATION_7f16ac87-4870-4c0e-869d-63998f39aa1c&quot;,&quot;properties&quot;:{&quot;noteIndex&quot;:0},&quot;isEdited&quot;:false,&quot;manualOverride&quot;:{&quot;isManuallyOverridden&quot;:false,&quot;citeprocText&quot;:&quot;(50)&quot;,&quot;manualOverrideText&quot;:&quot;&quot;},&quot;citationTag&quot;:&quot;MENDELEY_CITATION_v3_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&quot;,&quot;citationItems&quot;:[{&quot;id&quot;:&quot;11833f19-185a-3a45-a236-cd6ab8902993&quot;,&quot;itemData&quot;:{&quot;type&quot;:&quot;article-journal&quot;,&quot;id&quot;:&quot;11833f19-185a-3a45-a236-cd6ab8902993&quot;,&quot;title&quot;:&quot;Immediate effect of cold mud pack therapy on autonomic variables in primary hypertensive individuals: a randomized trial&quot;,&quot;author&quot;:[{&quot;family&quot;:&quot;Valsakumar&quot;,&quot;given&quot;:&quot;Abitone&quot;,&quot;parse-names&quot;:false,&quot;dropping-particle&quot;:&quot;&quot;,&quot;non-dropping-particle&quot;:&quot;&quot;},{&quot;family&quot;:&quot;Dinesh&quot;,&quot;given&quot;:&quot;Sujatha&quot;,&quot;parse-names&quot;:false,&quot;dropping-particle&quot;:&quot;&quot;,&quot;non-dropping-particle&quot;:&quot;&quot;},{&quot;family&quot;:&quot;Prasad&quot;,&quot;given&quot;:&quot;Ganesh&quot;,&quot;parse-names&quot;:false,&quot;dropping-particle&quot;:&quot;&quot;,&quot;non-dropping-particle&quot;:&quot;&quot;},{&quot;family&quot;:&quot;Shetty&quot;,&quot;given&quot;:&quot;Prashanth&quot;,&quot;parse-names&quot;:false,&quot;dropping-particle&quot;:&quot;&quot;,&quot;non-dropping-particle&quot;:&quot;&quot;}],&quot;container-title&quot;:&quot;Journal of complementary &amp; integrative medicine&quot;,&quot;container-title-short&quot;:&quot;J Complement Integr Med&quot;,&quot;accessed&quot;:{&quot;date-parts&quot;:[[2025,10,19]]},&quot;DOI&quot;:&quot;10.1515/JCIM-2021-0421&quot;,&quot;ISSN&quot;:&quot;1553-3840&quot;,&quot;PMID&quot;:&quot;34757704&quot;,&quot;URL&quot;:&quot;https://pubmed.ncbi.nlm.nih.gov/34757704/&quot;,&quot;issued&quot;:{&quot;date-parts&quot;:[[2021,9,1]]},&quot;page&quot;:&quot;799-806&quot;,&quot;abstract&quot;:&quot;Objectives: Mud pack or compress is an easily accessible, cost-effective, efficient treatment modality used in naturopathy to manage and prevent various chronic illnesses. This study sought to elucidate the effectiveness of cold spinal mud packs on improving neuro-cardiac parameters among hypertensive individuals. Methods: A total of 100 hypertensive subjects aged 30-50 years were randomly allocated into two groups: Cold spinal mud pack (CSMP) and prone rest. Blood Pressure (BP) and Heart Rate Variability (HRV) were assessed at three-Time points: Baseline, After 20 min (T1), After 60 min (T2). This single-blinded randomized controlled trial was registered in the Clinical Trials Registry-India (CTRI/2019/12/022492). Results: After 20 min of CSMP showed a statistically significant reduction (p&lt;0.01) in mean values of Systolic BP, Diastolic BP, and in HRV attained statistically significant change (p&lt;0.01) in mean score in the frequency domain except for Very low-frequency power (VLF) and a significant difference found in the mean score of time-domain values (p&lt;0.01) when compared to control group and 95% confidence interval (CI) will be provided for each effect. Conclusions: CSMP reduces the sympathetic tone and shifts the sympathovagal balance in favor of parasympathetic dominance, contributing to a decrease in BP and effective changes in components of HRV.&quot;,&quot;publisher&quot;:&quot;J Complement Integr Med&quot;,&quot;issue&quot;:&quot;3&quot;,&quot;volume&quot;:&quot;19&quot;},&quot;isTemporary&quot;:false}]},{&quot;citationID&quot;:&quot;MENDELEY_CITATION_aa075777-7bae-4073-9419-87b3a5bd3b68&quot;,&quot;properties&quot;:{&quot;noteIndex&quot;:0},&quot;isEdited&quot;:false,&quot;manualOverride&quot;:{&quot;isManuallyOverridden&quot;:false,&quot;citeprocText&quot;:&quot;(51)&quot;,&quot;manualOverrideText&quot;:&quot;&quot;},&quot;citationTag&quot;:&quot;MENDELEY_CITATION_v3_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&quot;,&quot;citationItems&quot;:[{&quot;id&quot;:&quot;8586747a-30b9-3c9a-ac6a-0e0f21af32b7&quot;,&quot;itemData&quot;:{&quot;type&quot;:&quot;article-journal&quot;,&quot;id&quot;:&quot;8586747a-30b9-3c9a-ac6a-0e0f21af32b7&quot;,&quot;title&quot;:&quot;Effectiveness of Warm Water Foot Soak and Benson Relaxation Techniques Combination in Reducing Blood Pressure of Hypertensive Patients&quot;,&quot;author&quot;:[{&quot;family&quot;:&quot;Murwidi&quot;,&quot;given&quot;:&quot;Cahyo&quot;,&quot;parse-names&quot;:false,&quot;dropping-particle&quot;:&quot;&quot;,&quot;non-dropping-particle&quot;:&quot;&quot;},{&quot;family&quot;:&quot;Abdullah&quot;,&quot;given&quot;:&quot;Fadila&quot;,&quot;parse-names&quot;:false,&quot;dropping-particle&quot;:&quot;&quot;,&quot;non-dropping-particle&quot;:&quot;&quot;}],&quot;container-title&quot;:&quot;International Journal of Health, Economics, and Social Sciences (IJHESS)&quot;,&quot;DOI&quot;:&quot;10.31934/ijhess&quot;,&quot;ISSN&quot;:&quot;2685-6689&quot;,&quot;URL&quot;:&quot;https://dx.doi.org/10.31934/ijhess&quot;,&quot;issued&quot;:{&quot;date-parts&quot;:[[2019]]},&quot;issue&quot;:&quot;1&quot;,&quot;volume&quot;:&quot;1&quot;,&quot;container-title-short&quot;:&quot;&quot;},&quot;isTemporary&quot;:false}]},{&quot;citationID&quot;:&quot;MENDELEY_CITATION_17196d4b-a97b-4014-a9a0-41862ff44930&quot;,&quot;properties&quot;:{&quot;noteIndex&quot;:0},&quot;isEdited&quot;:false,&quot;manualOverride&quot;:{&quot;isManuallyOverridden&quot;:false,&quot;citeprocText&quot;:&quot;(52)&quot;,&quot;manualOverrideText&quot;:&quot;&quot;},&quot;citationTag&quot;:&quot;MENDELEY_CITATION_v3_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&quot;,&quot;citationItems&quot;:[{&quot;id&quot;:&quot;d3c45e04-57c3-3aac-8c21-ebc28e41c66d&quot;,&quot;itemData&quot;:{&quot;type&quot;:&quot;article-journal&quot;,&quot;id&quot;:&quot;d3c45e04-57c3-3aac-8c21-ebc28e41c66d&quot;,&quot;title&quot;:&quot;The effects of aquatic and land exercise on resting blood pressure and post-exercise hypotension response in elderly hypertensives&quot;,&quot;author&quot;:[{&quot;family&quot;:&quot;Júnior&quot;,&quot;given&quot;:&quot;Francisco A.D.M.&quot;,&quot;parse-names&quot;:false,&quot;dropping-particle&quot;:&quot;&quot;,&quot;non-dropping-particle&quot;:&quot;&quot;},{&quot;family&quot;:&quot;Gomes&quot;,&quot;given&quot;:&quot;Samuel G.&quot;,&quot;parse-names&quot;:false,&quot;dropping-particle&quot;:&quot;&quot;,&quot;non-dropping-particle&quot;:&quot;&quot;},{&quot;family&quot;:&quot;Silva&quot;,&quot;given&quot;:&quot;Fernando F.&quot;,&quot;parse-names&quot;:false,&quot;dropping-particle&quot;:&quot;&quot;,&quot;non-dropping-particle&quot;:&quot;da&quot;},{&quot;family&quot;:&quot;Souza&quot;,&quot;given&quot;:&quot;Perciliany M.&quot;,&quot;parse-names&quot;:false,&quot;dropping-particle&quot;:&quot;&quot;,&quot;non-dropping-particle&quot;:&quot;&quot;},{&quot;family&quot;:&quot;Oliveira&quot;,&quot;given&quot;:&quot;Emerson C.&quot;,&quot;parse-names&quot;:false,&quot;dropping-particle&quot;:&quot;&quot;,&quot;non-dropping-particle&quot;:&quot;&quot;},{&quot;family&quot;:&quot;Coelho&quot;,&quot;given&quot;:&quot;Daniel B.&quot;,&quot;parse-names&quot;:false,&quot;dropping-particle&quot;:&quot;&quot;,&quot;non-dropping-particle&quot;:&quot;&quot;},{&quot;family&quot;:&quot;Nascimento-Neto&quot;,&quot;given&quot;:&quot;Raimundo M.&quot;,&quot;parse-names&quot;:false,&quot;dropping-particle&quot;:&quot;&quot;,&quot;non-dropping-particle&quot;:&quot;&quot;},{&quot;family&quot;:&quot;Lima&quot;,&quot;given&quot;:&quot;Wanderson&quot;,&quot;parse-names&quot;:false,&quot;dropping-particle&quot;:&quot;&quot;,&quot;non-dropping-particle&quot;:&quot;&quot;},{&quot;family&quot;:&quot;Becker&quot;,&quot;given&quot;:&quot;Lenice K.&quot;,&quot;parse-names&quot;:false,&quot;dropping-particle&quot;:&quot;&quot;,&quot;non-dropping-particle&quot;:&quot;&quot;}],&quot;container-title&quot;:&quot;Cardiovascular Journal of Africa&quot;,&quot;container-title-short&quot;:&quot;Cardiovasc J Afr&quot;,&quot;accessed&quot;:{&quot;date-parts&quot;:[[2025,7,27]]},&quot;DOI&quot;:&quot;10.5830/CVJA-2019-051,&quot;,&quot;ISSN&quot;:&quot;16800745&quot;,&quot;PMID&quot;:&quot;31651927&quot;,&quot;URL&quot;:&quot;https://pubmed.ncbi.nlm.nih.gov/31651927/&quot;,&quot;issued&quot;:{&quot;date-parts&quot;:[[2020,6,1]]},&quot;page&quot;:&quot;116-122&quot;,&quot;abstract&quot;:&quot;Objective: This study compared resting blood pressure (BP) using ambulatory BP monitoring (ABPM) responses in two groups of subjects trained in land exercise (LE) and aquatic exercise (AE), and assessed post-exercise hypotension (PEH) using ABPM, after land- and aquatic-based exercises. Methods: ABPM (24 hours) was used to measure the baseline BP in elderly hypertensive women trained in LE and AE and the PEH induced by exercise. For this, 40 subjects were evaluated at rest and after a land- or aquatic-based exercise session (aerobic: 75% of reserve heart rate combined with resistance exercise). Results: The daytime BP was lower for AE [systolic BP (SBP) 124 ± 1.0 mmHg, diastolic BP (DBP) 70 ± 1.5 mmHg] than for LE (SBP 134 ± 0.9 mmHg, DBP 76 ± 0.9 mmHg), but there were no differences at night-time. The aquatic exercise-induced PEH in the second hour was maintained at the 24th hour post-exercise. For land exercise-induced PEH, it was maintained at the 12th hour post-exercise. The SBP and DBP were lower at the 24th hour for AE than for LE. Conclusion: Elderly hypertensive people trained in AE had lower baseline BP during the daytime. SBP and DBP values were lower for individuals trained in AE, and their PEH was more rapid and longer lasting after AE.&quot;,&quot;publisher&quot;:&quot;Clinics Cardive Publishing (PTY)Ltd&quot;,&quot;issue&quot;:&quot;3&quot;,&quot;volume&quot;:&quot;31&quot;},&quot;isTemporary&quot;:false}]},{&quot;citationID&quot;:&quot;MENDELEY_CITATION_0255fc2f-f51f-4ef8-a44c-6e837570793e&quot;,&quot;properties&quot;:{&quot;noteIndex&quot;:0},&quot;isEdited&quot;:false,&quot;manualOverride&quot;:{&quot;isManuallyOverridden&quot;:false,&quot;citeprocText&quot;:&quot;(53)&quot;,&quot;manualOverrideText&quot;:&quot;&quot;},&quot;citationTag&quot;:&quot;MENDELEY_CITATION_v3_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&quot;,&quot;citationItems&quot;:[{&quot;id&quot;:&quot;44b5f9e8-4d73-3840-884c-03483610b09e&quot;,&quot;itemData&quot;:{&quot;type&quot;:&quot;webpage&quot;,&quot;id&quot;:&quot;44b5f9e8-4d73-3840-884c-03483610b09e&quot;,&quot;title&quot;:&quot;View of Implementation of Warm Foot Soak Hydrotherapy Reduces the Risk of Indefective Peripheral Perfusion in Hypertension Patients in the Family&quot;,&quot;accessed&quot;:{&quot;date-parts&quot;:[[2025,7,29]]},&quot;URL&quot;:&quot;https://prosiding.arikesi.or.id/index.php/ICHSN/article/view/43/58&quot;,&quot;container-title-short&quot;:&quot;&quot;},&quot;isTemporary&quot;:false}]},{&quot;citationID&quot;:&quot;MENDELEY_CITATION_1770dad0-cb9d-4820-a8df-83e12178edea&quot;,&quot;properties&quot;:{&quot;noteIndex&quot;:0},&quot;isEdited&quot;:false,&quot;manualOverride&quot;:{&quot;isManuallyOverridden&quot;:false,&quot;citeprocText&quot;:&quot;(54)&quot;,&quot;manualOverrideText&quot;:&quot;&quot;},&quot;citationTag&quot;:&quot;MENDELEY_CITATION_v3_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&quot;,&quot;citationItems&quot;:[{&quot;id&quot;:&quot;05957b4b-acc8-3f34-ae13-11d0142bea57&quot;,&quot;itemData&quot;:{&quot;type&quot;:&quot;article-journal&quot;,&quot;id&quot;:&quot;05957b4b-acc8-3f34-ae13-11d0142bea57&quot;,&quot;title&quot;:&quot;Power spectral analysis of heart rate and arterial pressure variabilities as a marker of sympatho-vagal interaction in man and conscious dog&quot;,&quot;author&quot;:[{&quot;family&quot;:&quot;Pagani&quot;,&quot;given&quot;:&quot;M.&quot;,&quot;parse-names&quot;:false,&quot;dropping-particle&quot;:&quot;&quot;,&quot;non-dropping-particle&quot;:&quot;&quot;},{&quot;family&quot;:&quot;Lombardi&quot;,&quot;given&quot;:&quot;F.&quot;,&quot;parse-names&quot;:false,&quot;dropping-particle&quot;:&quot;&quot;,&quot;non-dropping-particle&quot;:&quot;&quot;},{&quot;family&quot;:&quot;Guzzetti&quot;,&quot;given&quot;:&quot;S.&quot;,&quot;parse-names&quot;:false,&quot;dropping-particle&quot;:&quot;&quot;,&quot;non-dropping-particle&quot;:&quot;&quot;},{&quot;family&quot;:&quot;Rimoldi&quot;,&quot;given&quot;:&quot;O.&quot;,&quot;parse-names&quot;:false,&quot;dropping-particle&quot;:&quot;&quot;,&quot;non-dropping-particle&quot;:&quot;&quot;},{&quot;family&quot;:&quot;Furlan&quot;,&quot;given&quot;:&quot;R.&quot;,&quot;parse-names&quot;:false,&quot;dropping-particle&quot;:&quot;&quot;,&quot;non-dropping-particle&quot;:&quot;&quot;},{&quot;family&quot;:&quot;Pizzinelli&quot;,&quot;given&quot;:&quot;P.&quot;,&quot;parse-names&quot;:false,&quot;dropping-particle&quot;:&quot;&quot;,&quot;non-dropping-particle&quot;:&quot;&quot;},{&quot;family&quot;:&quot;Sandrone&quot;,&quot;given&quot;:&quot;G.&quot;,&quot;parse-names&quot;:false,&quot;dropping-particle&quot;:&quot;&quot;,&quot;non-dropping-particle&quot;:&quot;&quot;},{&quot;family&quot;:&quot;Malfatto&quot;,&quot;given&quot;:&quot;G.&quot;,&quot;parse-names&quot;:false,&quot;dropping-particle&quot;:&quot;&quot;,&quot;non-dropping-particle&quot;:&quot;&quot;},{&quot;family&quot;:&quot;Dell'Orto&quot;,&quot;given&quot;:&quot;S.&quot;,&quot;parse-names&quot;:false,&quot;dropping-particle&quot;:&quot;&quot;,&quot;non-dropping-particle&quot;:&quot;&quot;},{&quot;family&quot;:&quot;Piccaluga&quot;,&quot;given&quot;:&quot;E.&quot;,&quot;parse-names&quot;:false,&quot;dropping-particle&quot;:&quot;&quot;,&quot;non-dropping-particle&quot;:&quot;&quot;}],&quot;container-title&quot;:&quot;Circulation Research&quot;,&quot;container-title-short&quot;:&quot;Circ Res&quot;,&quot;accessed&quot;:{&quot;date-parts&quot;:[[2025,7,23]]},&quot;DOI&quot;:&quot;10.1161/01.RES.59.2.178,&quot;,&quot;ISSN&quot;:&quot;00097330&quot;,&quot;PMID&quot;:&quot;2874900&quot;,&quot;URL&quot;:&quot;https://pubmed.ncbi.nlm.nih.gov/2874900/&quot;,&quot;issued&quot;:{&quot;date-parts&quot;:[[1986]]},&quot;page&quot;:&quot;178-193&quot;,&quot;abstract&quot;:&quot;In 57 normal subjects (age 20-60 years), we analyzed the spontaneous beat-to-beat oscillation in R-R interval during control recumbent position, 90° upright tilt, controlled respiration (n = 16) and acute (n = 10) and chronic (n = 12) β-adrenergic receptor blockade. Automatic computer analysis provided the autoregressive power spectral density, as well as the number and relative power of the individual components. The power spectral density of R-R interval variability contained two major components in power, a high frequency at ~ 0.25 Hz and a low frequency at ~ 0.1 Hz, with a normalized low frequency: high frequency ratio of 3.6 ± 0.7. With tilt, the low-frequency component became largely predominant (90 ± 1%) with a low frequency: high frequency ratio of 21 ± 4. Acute β-adrenergic receptor blockade (0.2 mg/kg IV propranolol) increased variance at rest and markedly blunted the increase in low frequency and low frequency: high frequency ratio induced by tilt. Chronic β-adrenergic receptor blockade (0.6 mg/kg p.o. propranolol, t.i.d.), in addition, reduced low frequency and increased high frequency at rest, while limiting the low frequency: high frequency ratio increase produced by tilt. Controlled respiration produced at rest a marked increase in the high-frequency component, with a reduction of the low-frequency component and of the low frequency: high frequency ratio (0.7 ± 0.1); during tilt, the increase in the low frequency: high frequency ratio (8.3 ± 1.6) was significantly smaller. In seven additional subjects in whom direct high-fidelity arterial pressure was recorded, simultaneous R-R interval and arterial pressure variabilities were examined at rest and during tilt. Also, the power spectral density of arterial pressure variability contained two major components, with a relative low frequency: high frequency ratio at rest of 2.8 ± 0.7, which became 17 ± 5 with tilt. These power spectral density components were numerically similar to those observed in R-R variability. Thus, invasive and noninvasive studies provided similar results. More direct information on the role of cardiac sympathetic nerves on R-R and arterial pressure variabilities was derived from a group of experiments in conscious dogs before and after bilateral stellectomy. Under control conditions, high frequency was predominant and low frequency was very small or absent, owing to a predominant vagal tone. During a 9% decrease in arterial pressure obtained with IV nitroglycerin, there was a marked increase in low frequency, as a result of reflex sympathetic activation. Bilateral stellectomy prevented this low-frequency increase in R-R but not in arterial pressure autospectra, indicating that sympathetic nerves to the heart are instrumental in the genesis of low-frequency oscillations in R-R interval.&quot;,&quot;publisher&quot;:&quot;Lippincott Williams and Wilkins&quot;,&quot;issue&quot;:&quot;2&quot;,&quot;volume&quot;:&quot;59&quot;},&quot;isTemporary&quot;:false}]},{&quot;citationID&quot;:&quot;MENDELEY_CITATION_c7f869f0-59c3-4855-a8e9-dcefbd2c0e1a&quot;,&quot;properties&quot;:{&quot;noteIndex&quot;:0},&quot;isEdited&quot;:false,&quot;manualOverride&quot;:{&quot;isManuallyOverridden&quot;:false,&quot;citeprocText&quot;:&quot;(55)&quot;,&quot;manualOverrideText&quot;:&quot;&quot;},&quot;citationTag&quot;:&quot;MENDELEY_CITATION_v3_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&quot;,&quot;citationItems&quot;:[{&quot;id&quot;:&quot;8ef95e1f-d927-37e5-9752-cdbd181453e8&quot;,&quot;itemData&quot;:{&quot;type&quot;:&quot;article-journal&quot;,&quot;id&quot;:&quot;8ef95e1f-d927-37e5-9752-cdbd181453e8&quot;,&quot;title&quot;:&quot;Assessment of autonomic functions in humans by heart rate spectral analysis&quot;,&quot;author&quot;:[{&quot;family&quot;:&quot;Pomeranz&quot;,&quot;given&quot;:&quot;B.&quot;,&quot;parse-names&quot;:false,&quot;dropping-particle&quot;:&quot;&quot;,&quot;non-dropping-particle&quot;:&quot;&quot;},{&quot;family&quot;:&quot;Macaulay&quot;,&quot;given&quot;:&quot;J. B.&quot;,&quot;parse-names&quot;:false,&quot;dropping-particle&quot;:&quot;&quot;,&quot;non-dropping-particle&quot;:&quot;&quot;},{&quot;family&quot;:&quot;Caudill&quot;,&quot;given&quot;:&quot;M. A.&quot;,&quot;parse-names&quot;:false,&quot;dropping-particle&quot;:&quot;&quot;,&quot;non-dropping-particle&quot;:&quot;&quot;}],&quot;container-title&quot;:&quot;American Journal of Physiology - Heart and Circulatory Physiology&quot;,&quot;container-title-short&quot;:&quot;Am J Physiol Heart Circ Physiol&quot;,&quot;accessed&quot;:{&quot;date-parts&quot;:[[2025,7,23]]},&quot;DOI&quot;:&quot;10.1152/AJPHEART.1985.248.1.H151,&quot;,&quot;ISSN&quot;:&quot;03636135&quot;,&quot;PMID&quot;:&quot;3970172&quot;,&quot;URL&quot;:&quot;https://pubmed.ncbi.nlm.nih.gov/3970172/&quot;,&quot;issued&quot;:{&quot;date-parts&quot;:[[1985]]},&quot;abstract&quot;:&quot;Spectral analysis of spontaneous heart rate fluctuations were assessed by use of autonomic blocking agents and changes in posture. Low-frequency fluctuations (below 0.12 Hz) in the supine position are mediated entirely by the parasympathetic nervous system. On standing, the low-frequency fluctuations increase and are jointly mediated by the sympathetic and parasympathetic nervous systems. High-frequency fluctuations, at the respiratory frequency, are decreased by standing and are mediated solely by the parasympathetic system. Heart rate spectral analysis is a powerful noninvasive tool for quantifying autonomic nervous system activity.&quot;,&quot;publisher&quot;:&quot;Am J Physiol&quot;,&quot;issue&quot;:&quot;1&quot;,&quot;volume&quot;:&quot;17&quot;},&quot;isTemporary&quot;:false}]},{&quot;citationID&quot;:&quot;MENDELEY_CITATION_2b96b1bd-98ec-4f9f-bfa5-58987162f4d9&quot;,&quot;properties&quot;:{&quot;noteIndex&quot;:0},&quot;isEdited&quot;:false,&quot;manualOverride&quot;:{&quot;isManuallyOverridden&quot;:false,&quot;citeprocText&quot;:&quot;(56)&quot;,&quot;manualOverrideText&quot;:&quot;&quot;},&quot;citationTag&quot;:&quot;MENDELEY_CITATION_v3_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&quot;,&quot;citationItems&quot;:[{&quot;id&quot;:&quot;a4e9db03-90fe-3477-aa85-e543bb438cbd&quot;,&quot;itemData&quot;:{&quot;type&quot;:&quot;article-journal&quot;,&quot;id&quot;:&quot;a4e9db03-90fe-3477-aa85-e543bb438cbd&quot;,&quot;title&quot;:&quot;Effects of footbathing on autonomic nerve and immune function&quot;,&quot;author&quot;:[{&quot;family&quot;:&quot;Saeki&quot;,&quot;given&quot;:&quot;Yuka&quot;,&quot;parse-names&quot;:false,&quot;dropping-particle&quot;:&quot;&quot;,&quot;non-dropping-particle&quot;:&quot;&quot;},{&quot;family&quot;:&quot;Nagai&quot;,&quot;given&quot;:&quot;Nobuo&quot;,&quot;parse-names&quot;:false,&quot;dropping-particle&quot;:&quot;&quot;,&quot;non-dropping-particle&quot;:&quot;&quot;},{&quot;family&quot;:&quot;Hishinuma&quot;,&quot;given&quot;:&quot;Michiko&quot;,&quot;parse-names&quot;:false,&quot;dropping-particle&quot;:&quot;&quot;,&quot;non-dropping-particle&quot;:&quot;&quot;}],&quot;container-title&quot;:&quot;Complementary Therapies in Clinical Practice&quot;,&quot;container-title-short&quot;:&quot;Complement Ther Clin Pract&quot;,&quot;accessed&quot;:{&quot;date-parts&quot;:[[2025,7,23]]},&quot;DOI&quot;:&quot;10.1016/j.ctcp.2006.12.006&quot;,&quot;ISSN&quot;:&quot;17443881&quot;,&quot;PMID&quot;:&quot;17631258&quot;,&quot;URL&quot;:&quot;https://pubmed.ncbi.nlm.nih.gov/17631258/&quot;,&quot;issued&quot;:{&quot;date-parts&quot;:[[2007,8]]},&quot;page&quot;:&quot;158-165&quot;,&quot;abstract&quot;:&quot;The purpose of this study was to investigate the effects of footbathing on autonomic nerve and immune function. Eleven healthy female volunteers (aged 22-24 years) undertook footbaths at 42 °C for 10 min, with or without additional mechanical stimulation (air bubbles and vibration). Autonomic responses were evaluated by electrocardiography and spectral analysis of heart rate variability, and by measurement of blood flow in the sural region. White blood cell (WBC) counts, ratios of lymphocyte subsets, and natural killer (NK) cell cytotoxicity were used as indicators of immune function. Footbathing with mechanical stimulation produced (1) significant changes in the measured autonomic responses, indicating a shift to increased parasympathetic and decreased sympathetic activity and (2) significant increases in WBC count and NK cell cytotoxicity, suggesting an improved immune status. Because these physiological changes are likely to be of benefit to health, our findings support the use of footbathing in nursing practice. © 2007.&quot;,&quot;publisher&quot;:&quot;Complement Ther Clin Pract&quot;,&quot;issue&quot;:&quot;3&quot;,&quot;volume&quot;:&quot;13&quot;},&quot;isTemporary&quot;:false}]},{&quot;citationID&quot;:&quot;MENDELEY_CITATION_4a241931-0e90-4940-b4e7-3cb01a60e48b&quot;,&quot;properties&quot;:{&quot;noteIndex&quot;:0},&quot;isEdited&quot;:false,&quot;manualOverride&quot;:{&quot;isManuallyOverridden&quot;:false,&quot;citeprocText&quot;:&quot;(57)&quot;,&quot;manualOverrideText&quot;:&quot;&quot;},&quot;citationTag&quot;:&quot;MENDELEY_CITATION_v3_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&quot;,&quot;citationItems&quot;:[{&quot;id&quot;:&quot;d0fda001-a6f2-3c4e-ace8-3fc23d65d3ed&quot;,&quot;itemData&quot;:{&quot;type&quot;:&quot;report&quot;,&quot;id&quot;:&quot;d0fda001-a6f2-3c4e-ace8-3fc23d65d3ed&quot;,&quot;title&quot;:&quot;Science Midwifery Efficacy of Hydrotherapy Soak Feet in Lowering Blood Pressure of Hypertension Sufferers in Dauhwaru Village, Jembrana&quot;,&quot;author&quot;:[{&quot;family&quot;:&quot;Putu Sudiartawan&quot;,&quot;given&quot;:&quot;I&quot;,&quot;parse-names&quot;:false,&quot;dropping-particle&quot;:&quot;&quot;,&quot;non-dropping-particle&quot;:&quot;&quot;},{&quot;family&quot;:&quot;Made Dwi Mertha Adnyana&quot;,&quot;given&quot;:&quot;I&quot;,&quot;parse-names&quot;:false,&quot;dropping-particle&quot;:&quot;&quot;,&quot;non-dropping-particle&quot;:&quot;&quot;}],&quot;container-title&quot;:&quot;Science Midwifery&quot;,&quot;URL&quot;:&quot;www.midwifery.iocspublisher.orgJournalhomepage:www.midwifery.iocspublisher.org&quot;,&quot;issued&quot;:{&quot;date-parts&quot;:[[2022]]},&quot;number-of-pages&quot;:&quot;2721-9453&quot;,&quot;abstract&quot;:&quot;Hypertension fluctuates significantly every year, especially in Jembrana Regency. Long-term consumption of the drug may result in complications. This study aims to analyze the efficacy of foot soak hydrotherapy in lowering the blood pressure of hypertension sufferers in Dauhwaru Village, Jembrana. Experimental research design with one group pretest-posttest design without any control group. In 37 respondents with hypertension, the treatment consisted of 20 minutes of hydrotherapy in which the feet were immersed in 25-centimeter-deep water. The data was analyzed using a Paired T-Test and descriptive tests. The results showed that respondents aged 31-40 years (51.4%), male (54.1%), independent entrepreneurial work (40.5%), senior high school graduate education (35.1%), a daily work duration of &gt; 12 hours/day, and respondents who had used anti-hypertensive medications for 6-8 years (37.8%) dominated the age characteristics. Hence, the results obtained from the T-test obtained a probability value (2-tailed) of 0,000 &lt; 0.01. Hence, there is a very noticeable difference in blood pressure before and after being given foot-soak hydrotherapeutic treatment in hypertension patients in Dauhwaru Village, with a lowering in systolic blood pressure of 124.3 mmHg and diastolic blood pressure of 0.62.2 mmHg. Therefore, hydrotherapy soak feet is effective in lowering blood pressure. Keywords: Blood pressure Hydrotherapy soak feet Hypertension Dauhwaru village Tropical medicine This is an open access article under the CC BY-NC license.&quot;,&quot;publisher&quot;:&quot;Online&quot;,&quot;issue&quot;:&quot;4&quot;,&quot;volume&quot;:&quot;10&quot;,&quot;container-title-short&quot;:&quot;&quot;},&quot;isTemporary&quot;:false}]},{&quot;citationID&quot;:&quot;MENDELEY_CITATION_da03dcdb-2c45-488d-aae7-002fa2f27855&quot;,&quot;properties&quot;:{&quot;noteIndex&quot;:0},&quot;isEdited&quot;:false,&quot;manualOverride&quot;:{&quot;isManuallyOverridden&quot;:false,&quot;citeprocText&quot;:&quot;(58)&quot;,&quot;manualOverrideText&quot;:&quot;&quot;},&quot;citationTag&quot;:&quot;MENDELEY_CITATION_v3_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&quot;,&quot;citationItems&quot;:[{&quot;id&quot;:&quot;d533d4d6-306b-37fc-b063-16d03f1eb651&quot;,&quot;itemData&quot;:{&quot;type&quot;:&quot;article-journal&quot;,&quot;id&quot;:&quot;d533d4d6-306b-37fc-b063-16d03f1eb651&quot;,&quot;title&quot;:&quot;The biologic aspects of hydrotherapy&quot;,&quot;author&quot;:[{&quot;family&quot;:&quot;Becker&quot;,&quot;given&quot;:&quot;Bruce E.&quot;,&quot;parse-names&quot;:false,&quot;dropping-particle&quot;:&quot;&quot;,&quot;non-dropping-particle&quot;:&quot;&quot;}],&quot;container-title&quot;:&quot;Journal of Back and Musculoskeletal Rehabilitation&quot;,&quot;container-title-short&quot;:&quot;J Back Musculoskelet Rehabil&quot;,&quot;accessed&quot;:{&quot;date-parts&quot;:[[2025,7,27]]},&quot;DOI&quot;:&quot;10.3233/BMR-1994-4405&quot;,&quot;ISSN&quot;:&quot;18786324&quot;,&quot;URL&quot;:&quot;https://www.researchgate.net/publication/260398052_The_Biologic_Aspects_of_Hydrotherapy&quot;,&quot;issued&quot;:{&quot;date-parts&quot;:[[1994]]},&quot;page&quot;:&quot;255-264&quot;,&quot;abstract&quot;:&quot;The aquatic environment has a long and documented history in rehabilitation. This environment causes significant biologic effects which are applicable to many rehabilitative problems. Both immediate and delayed physiologic effects are noted in the immersed human and involve nearly all the basic homeostatic mechanisms. Particularly affected are the cardiovascular, renal, and pulmonary systems. The fundamental cardiovascularprocess is an increase in venous return with consequent increases in right atrial pressure, stroke volume, and cardiac output. The net effects upon the renal system are decreased anti-diuretic hormone (ADH) and aldosterone production, causing increased sodium and potassium excretion and consequent diuresis. The effects upon the respiratory systemresult from hydrostatic compression of the thorax coupled with increased intrathoracic blood volume. Both increase the work of breathing and decrease expiratory reserve volume. Effects upon muscle circulation, joint unloading, and general conditioning are also potentially useful in rehabilitation. This article reviews these effects and the literature support for these biologic changes. © 1994 Butterworth-Heinemann.&quot;,&quot;issue&quot;:&quot;4&quot;,&quot;volume&quot;:&quot;4&quot;},&quot;isTemporary&quot;:false}]},{&quot;citationID&quot;:&quot;MENDELEY_CITATION_a41ff52a-62bc-43f1-ae91-39db0c38acf6&quot;,&quot;properties&quot;:{&quot;noteIndex&quot;:0},&quot;isEdited&quot;:false,&quot;manualOverride&quot;:{&quot;isManuallyOverridden&quot;:false,&quot;citeprocText&quot;:&quot;(59)&quot;,&quot;manualOverrideText&quot;:&quot;&quot;},&quot;citationTag&quot;:&quot;MENDELEY_CITATION_v3_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&quot;,&quot;citationItems&quot;:[{&quot;id&quot;:&quot;4e0d763f-ba5d-3032-9bb4-6d03789d9b57&quot;,&quot;itemData&quot;:{&quot;type&quot;:&quot;article-journal&quot;,&quot;id&quot;:&quot;4e0d763f-ba5d-3032-9bb4-6d03789d9b57&quot;,&quot;title&quot;:&quot;Passive heat therapy improves endothelial function, arterial stiffness and blood pressure in sedentary humans&quot;,&quot;author&quot;:[{&quot;family&quot;:&quot;Brunt&quot;,&quot;given&quot;:&quot;Vienna E.&quot;,&quot;parse-names&quot;:false,&quot;dropping-particle&quot;:&quot;&quot;,&quot;non-dropping-particle&quot;:&quot;&quot;},{&quot;family&quot;:&quot;Howard&quot;,&quot;given&quot;:&quot;Matthew J.&quot;,&quot;parse-names&quot;:false,&quot;dropping-particle&quot;:&quot;&quot;,&quot;non-dropping-particle&quot;:&quot;&quot;},{&quot;family&quot;:&quot;Francisco&quot;,&quot;given&quot;:&quot;Michael A.&quot;,&quot;parse-names&quot;:false,&quot;dropping-particle&quot;:&quot;&quot;,&quot;non-dropping-particle&quot;:&quot;&quot;},{&quot;family&quot;:&quot;Ely&quot;,&quot;given&quot;:&quot;Brett R.&quot;,&quot;parse-names&quot;:false,&quot;dropping-particle&quot;:&quot;&quot;,&quot;non-dropping-particle&quot;:&quot;&quot;},{&quot;family&quot;:&quot;Minson&quot;,&quot;given&quot;:&quot;Christopher T.&quot;,&quot;parse-names&quot;:false,&quot;dropping-particle&quot;:&quot;&quot;,&quot;non-dropping-particle&quot;:&quot;&quot;}],&quot;container-title&quot;:&quot;Journal of Physiology&quot;,&quot;accessed&quot;:{&quot;date-parts&quot;:[[2025,7,27]]},&quot;DOI&quot;:&quot;10.1113/JP272453,&quot;,&quot;ISSN&quot;:&quot;14697793&quot;,&quot;PMID&quot;:&quot;27270841&quot;,&quot;URL&quot;:&quot;https://pubmed.ncbi.nlm.nih.gov/27270841/&quot;,&quot;issued&quot;:{&quot;date-parts&quot;:[[2016,9,15]]},&quot;page&quot;:&quot;5329-5342&quot;,&quot;abstract&quot;:&quot;Key points: A recent 30 year prospective study showed that lifelong sauna use reduces cardiovascular-related and all-cause mortality; however, the specific cardiovascular adaptations that cause this chronic protection are currently unknown. We investigated the effects of 8 weeks of repeated hot water immersion (‘heat therapy’) on various biomarkers of cardiovascular health in young, sedentary humans. We showed that, relative to a sham group which participated in thermoneutral water immersion, heat therapy increased flow-mediated dilatation, reduced arterial stiffness, reduced mean arterial and diastolic blood pressure, and reduced carotid intima media thickness, with changes all on par or greater than what is typically observed in sedentary subjects with exercise training. Our results show for the first time that heat therapy has widespread and robust effects on vascular function, and as such, could be a viable treatment option for improving cardiovascular health in a variety of patient populations, particularly those with limited exercise tolerance and/or capabilities. Abstract: The majority of cardiovascular diseases are characterized by disorders of the arteries, predominantly caused by endothelial dysfunction and arterial stiffening. Intermittent hot water immersion (‘heat therapy’) results in elevations in core temperature and changes in cardiovascular haemodynamics, such as cardiac output and vascular shear stress, that are similar to exercise, and thus may provide an alternative means of improving health which could be utilized by patients with low exercise tolerance and/or capabilities. We sought to comprehensively assess the effects of 8 weeks of heat therapy on biomarkers of vascular function in young, sedentary subjects. Twenty young, sedentary subjects were assigned to participate in 8 weeks (4–5 times per week) of heat therapy (n = 10; immersion in a 40.5°C bath sufficient to maintain rectal temperature ≥ 38.5°C for 60 min per session) or thermoneutral water immersion (n = 10; sham). Eight weeks of heat therapy increased flow-mediated dilatation from 5.6 ± 0.3 to 10.9 ± 1.0% (P &lt; 0.01) and superficial femoral dynamic arterial compliance from 0.06 ± 0.01 to 0.09 ±0.01 mm2 mmHg−1 (P = 0.03), and reduced (i.e. improved) aortic pulse wave velocity from 7.1 ± 0.3 to 6.1 ± 0.3 m s−1 (P = 0.03), carotid intima media thickness from 0.43 ± 0.01 to 0.37 ± 0.01 mm (P &lt; 0.001), and mean arterial blood pressure from 83 ± 1 to 78 ± 2 mmHg (P = 0.02). No changes were observed in the sham group or for carotid arterial compliance, superficial femoral intima media thickness or endothelium-independent dilatation. Heat therapy improved endothelium-dependent dilatation, arterial stiffness, intima media thickness and blood pressure, indicating improved cardiovascular health. These data suggest heat therapy may provide a simple and effective tool for improving cardiovascular health in various populations.&quot;,&quot;publisher&quot;:&quot;Blackwell Publishing Ltd&quot;,&quot;issue&quot;:&quot;18&quot;,&quot;volume&quot;:&quot;594&quot;,&quot;container-title-short&quot;:&quot;&quot;},&quot;isTemporary&quot;:false}]},{&quot;citationID&quot;:&quot;MENDELEY_CITATION_29ac7332-92c5-45cc-951e-7e1841833041&quot;,&quot;properties&quot;:{&quot;noteIndex&quot;:0},&quot;isEdited&quot;:false,&quot;manualOverride&quot;:{&quot;isManuallyOverridden&quot;:false,&quot;citeprocText&quot;:&quot;(60)&quot;,&quot;manualOverrideText&quot;:&quot;&quot;},&quot;citationTag&quot;:&quot;MENDELEY_CITATION_v3_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&quot;,&quot;citationItems&quot;:[{&quot;id&quot;:&quot;edd7385e-cbdc-36fb-bbdd-ad007dae3230&quot;,&quot;itemData&quot;:{&quot;type&quot;:&quot;article-journal&quot;,&quot;id&quot;:&quot;edd7385e-cbdc-36fb-bbdd-ad007dae3230&quot;,&quot;title&quot;:&quot;Cardiovascular physiological effects of balneotherapy: focused on seasonal differences&quot;,&quot;author&quot;:[{&quot;family&quot;:&quot;Wang&quot;,&quot;given&quot;:&quot;Po Chun&quot;,&quot;parse-names&quot;:false,&quot;dropping-particle&quot;:&quot;&quot;,&quot;non-dropping-particle&quot;:&quot;&quot;},{&quot;family&quot;:&quot;Song&quot;,&quot;given&quot;:&quot;Qiao Chu&quot;,&quot;parse-names&quot;:false,&quot;dropping-particle&quot;:&quot;&quot;,&quot;non-dropping-particle&quot;:&quot;&quot;},{&quot;family&quot;:&quot;Chen&quot;,&quot;given&quot;:&quot;Chung Yen&quot;,&quot;parse-names&quot;:false,&quot;dropping-particle&quot;:&quot;&quot;,&quot;non-dropping-particle&quot;:&quot;&quot;},{&quot;family&quot;:&quot;Su&quot;,&quot;given&quot;:&quot;Ta Chen&quot;,&quot;parse-names&quot;:false,&quot;dropping-particle&quot;:&quot;&quot;,&quot;non-dropping-particle&quot;:&quot;&quot;}],&quot;container-title&quot;:&quot;Hypertension Research&quot;,&quot;accessed&quot;:{&quot;date-parts&quot;:[[2025,7,6]]},&quot;DOI&quot;:&quot;10.1038/S41440-023-01248-4;KWRD=MEDICINE&quot;,&quot;ISSN&quot;:&quot;13484214&quot;,&quot;PMID&quot;:&quot;36991066&quot;,&quot;URL&quot;:&quot;https://www.nature.com/articles/s41440-023-01248-4&quot;,&quot;issued&quot;:{&quot;date-parts&quot;:[[2023,7,1]]},&quot;page&quot;:&quot;1650-1661&quot;,&quot;abstract&quot;:&quot;Hot water bathing has been demonstrated to be an effective way to improve people’s cardiovascular health in many studies. This study focused on seasonal physiological changes to provide suggestions on bathing methods based on season for hot spring bathing. Volunteers were recruited to the program of hot spring bathing at 38–40 °C in New Taipei City. Cardiovascular function, blood oxygen, and ear temperature were observed. There were five assessments for each participant during the study process: baseline, bathing for 20 min and 2 cycles *20 (2*20) min, resting for 20 min and 2*20 min after bathing, respectively. Lower blood pressure (p &lt; 0.001), pulse pressure (p &lt; 0.001), left ventricular dP/dt Max (p &lt; 0.001), and cardiac output (p &lt; 0.05) were identified after bathing then rested for 2*20 min in four seasons, compared to baseline by paired T test. However, in multivariate linear regression model, potential risk for bathing in summer was assumed by higher heart rate (+28.4%, p &lt; 0.001), cardiac output (+54.9%, p &lt; 0.001) and left ventricular dP/dt Max (+27.6%, p &lt; 0.05) during bathing at 2*20 min in summer. Potential risk for bathing in winter was postulated by blood pressure lowering (cSBP −10.0%; cDBP −22.1%, p &lt; 0.001) during bathing at 2*20 min in winter. Hot spring bathing is shown to potentially improve cardiovascular function via reducing cardiac workload and vasodilation effects. Prolonged hot spring bathing in summer is not suggested due to significantly increased cardiac stress. In winter, prominent drop of blood pressure should be concerned. [Figure not available: see fulltext.].&quot;,&quot;publisher&quot;:&quot;Springer Nature&quot;,&quot;issue&quot;:&quot;7&quot;,&quot;volume&quot;:&quot;46&quot;,&quot;container-title-short&quot;:&quot;&quot;},&quot;isTemporary&quot;:false}]},{&quot;citationID&quot;:&quot;MENDELEY_CITATION_c45aa814-1c31-499d-89ab-b46fd417d68e&quot;,&quot;properties&quot;:{&quot;noteIndex&quot;:0},&quot;isEdited&quot;:false,&quot;manualOverride&quot;:{&quot;isManuallyOverridden&quot;:false,&quot;citeprocText&quot;:&quot;(61,62)&quot;,&quot;manualOverrideText&quot;:&quot;&quot;},&quot;citationTag&quot;:&quot;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&quot;,&quot;citationItems&quot;:[{&quot;id&quot;:&quot;1671e46c-018c-3d69-bee0-f3b54a76ce21&quot;,&quot;itemData&quot;:{&quot;type&quot;:&quot;article-journal&quot;,&quot;id&quot;:&quot;1671e46c-018c-3d69-bee0-f3b54a76ce21&quot;,&quot;title&quot;:&quot;Interaction between nitric oxide and the cholinergic and sympathetic nervous system in cardiovascular control in humans&quot;,&quot;author&quot;:[{&quot;family&quot;:&quot;Sartori&quot;,&quot;given&quot;:&quot;Claudio&quot;,&quot;parse-names&quot;:false,&quot;dropping-particle&quot;:&quot;&quot;,&quot;non-dropping-particle&quot;:&quot;&quot;},{&quot;family&quot;:&quot;Lepori&quot;,&quot;given&quot;:&quot;Mattia&quot;,&quot;parse-names&quot;:false,&quot;dropping-particle&quot;:&quot;&quot;,&quot;non-dropping-particle&quot;:&quot;&quot;},{&quot;family&quot;:&quot;Scherrer&quot;,&quot;given&quot;:&quot;Urs&quot;,&quot;parse-names&quot;:false,&quot;dropping-particle&quot;:&quot;&quot;,&quot;non-dropping-particle&quot;:&quot;&quot;}],&quot;container-title&quot;:&quot;Pharmacology &amp; Therapeutics&quot;,&quot;container-title-short&quot;:&quot;Pharmacol Ther&quot;,&quot;accessed&quot;:{&quot;date-parts&quot;:[[2025,7,6]]},&quot;DOI&quot;:&quot;10.1016/J.PHARMTHERA.2004.11.009&quot;,&quot;ISSN&quot;:&quot;0163-7258&quot;,&quot;PMID&quot;:&quot;15866320&quot;,&quot;URL&quot;:&quot;https://www.sciencedirect.com/science/article/abs/pii/S0163725804002050?via%3Dihub&quot;,&quot;issued&quot;:{&quot;date-parts&quot;:[[2005,5,1]]},&quot;page&quot;:&quot;209-220&quot;,&quot;abstract&quot;:&quot;Evidence has accumulated indicating that the interaction between NO and the autonomic nervous system plays an important role in cardiovascular regulation, not only in experimental animals, but also in humans. NO interacts with the autonomic nervous system both at the central level and peripherally. In this review, we will summarize the current understanding of this interaction in normal humans, and discuss pathophysiological consequences that occur, when this interaction is altered. We provide evidence for the concept that the primary effect of NO in humans is a reduction of basal sympathetic vasoconstrictor tone, rather than inhibition of the excitability of this system. Impaired NO synthesis in humans therefore promotes sustained vasoconstriction by 2 distinct mechanisms: loss of vasodilator tone at vascular smooth muscle cells and by facilitating central neural vasoconstrictor outflow. Insulin resistance, essential hypertension and end-stage renal failure are examples of diseases, where impaired NO buffering of neural outflow may contribute to sustained sympathetic activation. In addition to the sympathetic nervous system, NO also interacts with the cholinergic nervous system. Cholinergic mechanisms play a major, hitherto unrecognised, role in offsetting the arterial hypertension and cardiac sympathetic activation caused by inhibition of NO synthesis in normal humans. While further studies are needed to determine the exact underlying mechanism(s) by which NO and the autonomic nervous system interact in humans, these findings provide the conceptual framework for the use of therapeutic interventions that deliver NO and/or modulate the bioavailability of endogenously produced NO to adjust the autonomic control of the circulation in humans. © 2004 Published by Elsevier Inc.&quot;,&quot;publisher&quot;:&quot;Pergamon&quot;,&quot;issue&quot;:&quot;2&quot;,&quot;volume&quot;:&quot;106&quot;},&quot;isTemporary&quot;:false},{&quot;id&quot;:&quot;468ba035-484d-38e3-864d-4c4002f4c159&quot;,&quot;itemData&quot;:{&quot;type&quot;:&quot;article-journal&quot;,&quot;id&quot;:&quot;468ba035-484d-38e3-864d-4c4002f4c159&quot;,&quot;title&quot;:&quot;Acute hemodynamic improvement by thermal vasodilation in congestive heart failure&quot;,&quot;author&quot;:[{&quot;family&quot;:&quot;Tei&quot;,&quot;given&quot;:&quot;Chuwa&quot;,&quot;parse-names&quot;:false,&quot;dropping-particle&quot;:&quot;&quot;,&quot;non-dropping-particle&quot;:&quot;&quot;},{&quot;family&quot;:&quot;Horikiri&quot;,&quot;given&quot;:&quot;Yutaka&quot;,&quot;parse-names&quot;:false,&quot;dropping-particle&quot;:&quot;&quot;,&quot;non-dropping-particle&quot;:&quot;&quot;},{&quot;family&quot;:&quot;Park&quot;,&quot;given&quot;:&quot;Jong Chun&quot;,&quot;parse-names&quot;:false,&quot;dropping-particle&quot;:&quot;&quot;,&quot;non-dropping-particle&quot;:&quot;&quot;},{&quot;family&quot;:&quot;Jeong&quot;,&quot;given&quot;:&quot;Jin Won&quot;,&quot;parse-names&quot;:false,&quot;dropping-particle&quot;:&quot;&quot;,&quot;non-dropping-particle&quot;:&quot;&quot;},{&quot;family&quot;:&quot;Chang&quot;,&quot;given&quot;:&quot;Kyoung Sig&quot;,&quot;parse-names&quot;:false,&quot;dropping-particle&quot;:&quot;&quot;,&quot;non-dropping-particle&quot;:&quot;&quot;},{&quot;family&quot;:&quot;Toyama&quot;,&quot;given&quot;:&quot;Yoshihumi&quot;,&quot;parse-names&quot;:false,&quot;dropping-particle&quot;:&quot;&quot;,&quot;non-dropping-particle&quot;:&quot;&quot;},{&quot;family&quot;:&quot;Tanaka&quot;,&quot;given&quot;:&quot;Nobuyuki&quot;,&quot;parse-names&quot;:false,&quot;dropping-particle&quot;:&quot;&quot;,&quot;non-dropping-particle&quot;:&quot;&quot;}],&quot;container-title&quot;:&quot;Circulation&quot;,&quot;container-title-short&quot;:&quot;Circulation&quot;,&quot;accessed&quot;:{&quot;date-parts&quot;:[[2025,7,6]]},&quot;DOI&quot;:&quot;10.1161/01.CIR.91.10.2582,&quot;,&quot;ISSN&quot;:&quot;00097322&quot;,&quot;PMID&quot;:&quot;7743620&quot;,&quot;URL&quot;:&quot;https://pubmed.ncbi.nlm.nih.gov/7743620/&quot;,&quot;issued&quot;:{&quot;date-parts&quot;:[[1995,5,15]]},&quot;page&quot;:&quot;2582-2590&quot;,&quot;abstract&quot;:&quot;Background: A warm-water bath (WWB) or sauna bath (SB) has generally been considered inappropriate for patients with severe congestive heart failure (CHF). However, a comprehensive investigation of the hemodynamic effects of thermal vasodilation in CHF has not been previously undertaken. Methods and Results: To investigate the acute hemodynamic effects of thermal vasodilation in CHF, we studied 34 patients with chronic CHF (mean age, 58±14 years). Clinical stages were New York Heart Association functional class II in 2, III in 19, and IV in 13 patients. Mean ejection fraction was 25±9%. After a Swan-Ganz catheter was inserted via the right jugular vein, the patient find a WWB for 10 minutes at 41°C or an SB for 15 minutes at 60°C. Blood pressure, ECG, echo-Doppler, expiration gas, and intracardiac pressures were recorded before, during, and 30 minutes after each bath. Oxygen consumption increased mildly, pulmonary arterial blood temperature increased by 1.2°C, and heart rate increased by 20 to 25 beats per minute on average at the end of WWB or SB. Systolic blood pressure showed no significant change. Diastolic blood pressure decreased significantly during SB (P&lt;.01). Cardiac and stroke indexes increased and systemic vascular resistances decreased significantly during and after WWB and SB (P&lt;.01). Mean pulmonary artery, mean pulmonary capillary wedge, and mean right atrial pressures increased significantly during WWB (P&lt;.05) but decreased significantly during SB (P&lt;.05). These pressures decreased significantly from the control level after each bath (P&lt;.01). Mitral regurgitation associated with CHF decreased during and 30 minutes after each bath. Cardiac dimensions decreased and left ventricular ejection traction increased significantly after WWB and SB. In an additional study, plasma norepinephrine increased significantly during SB in healthy control subjects and in patients with CHF and returned to control levels by 30 minutes after SB. Conclusions: Hemodynamics improve after WWB or SB in patients with chronic CHF. This is attributable to the reduction in cardiac preload and afterload. Thus, thermal vasodilation can be applied with little risk if appropriately performed and may provide a new nonpharmacological therapy for CHF.&quot;,&quot;publisher&quot;:&quot;Lippincott Williams and Wilkins&quot;,&quot;issue&quot;:&quot;10&quot;,&quot;volume&quot;:&quot;91&quot;},&quot;isTemporary&quot;:false}]},{&quot;citationID&quot;:&quot;MENDELEY_CITATION_de419fb3-0309-4a2e-8aca-bf34c551b40f&quot;,&quot;properties&quot;:{&quot;noteIndex&quot;:0},&quot;isEdited&quot;:false,&quot;manualOverride&quot;:{&quot;isManuallyOverridden&quot;:false,&quot;citeprocText&quot;:&quot;(63)&quot;,&quot;manualOverrideText&quot;:&quot;&quot;},&quot;citationTag&quot;:&quot;MENDELEY_CITATION_v3_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&quot;,&quot;citationItems&quot;:[{&quot;id&quot;:&quot;d8be3952-3787-3a2e-bf1e-8fa14ac2c5a5&quot;,&quot;itemData&quot;:{&quot;type&quot;:&quot;article-journal&quot;,&quot;id&quot;:&quot;d8be3952-3787-3a2e-bf1e-8fa14ac2c5a5&quot;,&quot;title&quot;:&quot;Home-based heat therapy lowers blood pressure and improves endothelial function in older adults&quot;,&quot;author&quot;:[{&quot;family&quot;:&quot;Ruiz-Pick&quot;,&quot;given&quot;:&quot;Ysabella I.&quot;,&quot;parse-names&quot;:false,&quot;dropping-particle&quot;:&quot;&quot;,&quot;non-dropping-particle&quot;:&quot;&quot;},{&quot;family&quot;:&quot;Cope&quot;,&quot;given&quot;:&quot;Heidi L.&quot;,&quot;parse-names&quot;:false,&quot;dropping-particle&quot;:&quot;&quot;,&quot;non-dropping-particle&quot;:&quot;&quot;},{&quot;family&quot;:&quot;Richey&quot;,&quot;given&quot;:&quot;Rauchelle E.&quot;,&quot;parse-names&quot;:false,&quot;dropping-particle&quot;:&quot;&quot;,&quot;non-dropping-particle&quot;:&quot;&quot;},{&quot;family&quot;:&quot;Moore&quot;,&quot;given&quot;:&quot;Amy M.&quot;,&quot;parse-names&quot;:false,&quot;dropping-particle&quot;:&quot;&quot;,&quot;non-dropping-particle&quot;:&quot;&quot;},{&quot;family&quot;:&quot;Garfield&quot;,&quot;given&quot;:&quot;Tyson C.&quot;,&quot;parse-names&quot;:false,&quot;dropping-particle&quot;:&quot;&quot;,&quot;non-dropping-particle&quot;:&quot;&quot;},{&quot;family&quot;:&quot;Olivencia-Yurvati&quot;,&quot;given&quot;:&quot;Albert H.&quot;,&quot;parse-names&quot;:false,&quot;dropping-particle&quot;:&quot;&quot;,&quot;non-dropping-particle&quot;:&quot;&quot;},{&quot;family&quot;:&quot;Romero&quot;,&quot;given&quot;:&quot;Steven A.&quot;,&quot;parse-names&quot;:false,&quot;dropping-particle&quot;:&quot;&quot;,&quot;non-dropping-particle&quot;:&quot;&quot;}],&quot;container-title&quot;:&quot;Journal of applied physiology (Bethesda, Md. : 1985)&quot;,&quot;container-title-short&quot;:&quot;J Appl Physiol (1985)&quot;,&quot;accessed&quot;:{&quot;date-parts&quot;:[[2025,10,26]]},&quot;DOI&quot;:&quot;10.1152/JAPPLPHYSIOL.00977.2024&quot;,&quot;ISSN&quot;:&quot;15221601&quot;,&quot;PMID&quot;:&quot;40062687&quot;,&quot;URL&quot;:&quot;https://pmc.ncbi.nlm.nih.gov/articles/PMC12053574/&quot;,&quot;issued&quot;:{&quot;date-parts&quot;:[[2025,4,1]]},&quot;page&quot;:&quot;979&quot;,&quot;abstract&quot;:&quot;Advancing age is associated with vascular dysfunction and hypertension, both of which increase cardiovascular event risk. Heat therapy has emerged as a novel intervention to improve cardiovascular health in various populations. Therefore, we tested the hypothesis that home-based lower body heat therapy would reduce blood pressure and improve endothelium-dependent vasodilation in older adults. Ambulatory blood pressure monitoring was performed in 19 older adults (67 ± 7 yr) before and after 8 wk of a sham intervention or heat therapy. Endothelium-dependent vasodilation of the superficial femoral artery was assessed via flow-mediated dilation. Participants were provided with a pair of tube-lined pants connected to a portable water circulator to perform the home-based sessions. Water temperature was set to 31̊C for sham and 51̊C for heat therapy, resulting in target skin temperatures of ̴33̊C and ̴40̊C, respectively. Participants were instructed to wear the pants 4 days/wk for 60 min each session. Adherence was 100% for both groups. Heat therapy reduced ambulatory daytime systolic blood pressure by ∆ ̵5 ± 8 mmHg, but was unchanged for the sham group (∆ 1 ± 6 mmHg; P = 0.04). Likewise, heat therapy increased flow-mediated dilation (P = 0.02), whereas there was no change across time for the sham group (P = 0.5). These results combined with a strong adherence rate suggest that home-based lower body heat therapy could be an alternative nonpharmacological intervention to reduce blood pressure and improve vascular function, ultimately reducing long-term cardiovascular event risk in older adults.&quot;,&quot;publisher&quot;:&quot;American Physiological Society&quot;,&quot;issue&quot;:&quot;4&quot;,&quot;volume&quot;:&quot;138&quot;},&quot;isTemporary&quot;:false}]},{&quot;citationID&quot;:&quot;MENDELEY_CITATION_cb1c4382-a3de-41b4-97c8-2bd7877cc498&quot;,&quot;properties&quot;:{&quot;noteIndex&quot;:0},&quot;isEdited&quot;:false,&quot;manualOverride&quot;:{&quot;isManuallyOverridden&quot;:false,&quot;citeprocText&quot;:&quot;(64)&quot;,&quot;manualOverrideText&quot;:&quot;&quot;},&quot;citationTag&quot;:&quot;MENDELEY_CITATION_v3_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&quot;,&quot;citationItems&quot;:[{&quot;id&quot;:&quot;c12ff279-da59-3ed1-9c81-c5575499a0b7&quot;,&quot;itemData&quot;:{&quot;type&quot;:&quot;webpage&quot;,&quot;id&quot;:&quot;c12ff279-da59-3ed1-9c81-c5575499a0b7&quot;,&quot;title&quot;:&quot;(PDF) IMMEDIATE EFFECT OF COLD SPINAL BATH ON AUTONOMIC AND RESPIRATORY VARIABLES IN HYPERTENSIVES&quot;,&quot;accessed&quot;:{&quot;date-parts&quot;:[[2025,6,5]]},&quot;URL&quot;:&quot;https://www.researchgate.net/publication/321777191_IMMEDIATE_EFFECT_OF_COLD_SPINAL_BATH_ON_AUTONOMIC_AND_RESPIRATORY_VARIABLES_IN_HYPERTENSIVES&quot;,&quot;container-title-short&quot;:&quot;&quot;},&quot;isTemporary&quot;:false}]},{&quot;citationID&quot;:&quot;MENDELEY_CITATION_1436175c-0bba-4efa-b3f2-b36608406654&quot;,&quot;properties&quot;:{&quot;noteIndex&quot;:0},&quot;isEdited&quot;:false,&quot;manualOverride&quot;:{&quot;isManuallyOverridden&quot;:false,&quot;citeprocText&quot;:&quot;(65)&quot;,&quot;manualOverrideText&quot;:&quot;&quot;},&quot;citationTag&quot;:&quot;MENDELEY_CITATION_v3_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&quot;,&quot;citationItems&quot;:[{&quot;id&quot;:&quot;95c7b870-1b15-38a2-a966-51fe0ab40f1b&quot;,&quot;itemData&quot;:{&quot;type&quot;:&quot;article-journal&quot;,&quot;id&quot;:&quot;95c7b870-1b15-38a2-a966-51fe0ab40f1b&quot;,&quot;title&quot;:&quot;Effects of ice massage of the head and spine on heart rate variability in healthy volunteers&quot;,&quot;author&quot;:[{&quot;family&quot;:&quot;Mooventhan&quot;,&quot;given&quot;:&quot;A.&quot;,&quot;parse-names&quot;:false,&quot;dropping-particle&quot;:&quot;&quot;,&quot;non-dropping-particle&quot;:&quot;&quot;},{&quot;family&quot;:&quot;Nivethitha&quot;,&quot;given&quot;:&quot;L.&quot;,&quot;parse-names&quot;:false,&quot;dropping-particle&quot;:&quot;&quot;,&quot;non-dropping-particle&quot;:&quot;&quot;}],&quot;container-title&quot;:&quot;Journal of Integrative Medicine&quot;,&quot;container-title-short&quot;:&quot;J Integr Med&quot;,&quot;accessed&quot;:{&quot;date-parts&quot;:[[2025,6,5]]},&quot;DOI&quot;:&quot;10.1016/S2095-4964(16)60266-2&quot;,&quot;ISSN&quot;:&quot;20954964&quot;,&quot;PMID&quot;:&quot;27417177&quot;,&quot;URL&quot;:&quot;https://pubmed.ncbi.nlm.nih.gov/27417177/&quot;,&quot;issued&quot;:{&quot;date-parts&quot;:[[2016,7,1]]},&quot;page&quot;:&quot;306-310&quot;,&quot;abstract&quot;:&quot;Objective Ice massage (IM) is one of the treatment procedures used in hydrotherapy. Though its various physiological/therapeutic effects have been reported, effects of IM of the head and spine on heart rate variability (HRV) have not been studied. Thus, this study evaluated the effects of IM of the head and spine on HRV in healthy volunteers. Methods Thirty subjects were randomly divided into 3 sessions: (1) IM, (2) tap water massage (TWM) and (3) prone rest (PR). Heart rate (HR) and HRV were assessed before and after each intervention session. Results A significant increase in the mean of the intervals between adjacent QRS complexes or the instantaneous HR (RRI), square root of mean of sum of squares of differences between adjacent normal to normal (NN) intervals (RMSSD), number of interval differences of successive NN intervals greater than 50 milliseconds (NN50), proportion derived by dividing NN50 by total number of NN intervals along with significant reduction in HR after IM session; significant increase in RRI along with significant reduction in HR after TWM, and a significant increase only in RMSSD after PR were observed. However, there was no significant difference between the sessions. Conclusion Results of this study suggest that 20 min of IM of the head and spine is effective in reducing HR and improving HRV through vagal dominance in healthy volunteers.&quot;,&quot;publisher&quot;:&quot;Elsevier (Singapore) Pte Ltd&quot;,&quot;issue&quot;:&quot;4&quot;,&quot;volume&quot;:&quot;14&quot;},&quot;isTemporary&quot;:false}]},{&quot;citationID&quot;:&quot;MENDELEY_CITATION_33aadb59-1bb1-402e-8b7c-2ccb779fa42b&quot;,&quot;properties&quot;:{&quot;noteIndex&quot;:0},&quot;isEdited&quot;:false,&quot;manualOverride&quot;:{&quot;isManuallyOverridden&quot;:false,&quot;citeprocText&quot;:&quot;(66)&quot;,&quot;manualOverrideText&quot;:&quot;&quot;},&quot;citationTag&quot;:&quot;MENDELEY_CITATION_v3_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&quot;,&quot;citationItems&quot;:[{&quot;id&quot;:&quot;beb6a9a6-87a6-3d73-93b0-ce615468abd7&quot;,&quot;itemData&quot;:{&quot;type&quot;:&quot;article-journal&quot;,&quot;id&quot;:&quot;beb6a9a6-87a6-3d73-93b0-ce615468abd7&quot;,&quot;title&quot;:&quot;Immediate effect of cold mud pack therapy on autonomic variables in primary hypertensive individuals: A randomized trial&quot;,&quot;author&quot;:[{&quot;family&quot;:&quot;Valsakumar&quot;,&quot;given&quot;:&quot;Abitone&quot;,&quot;parse-names&quot;:false,&quot;dropping-particle&quot;:&quot;&quot;,&quot;non-dropping-particle&quot;:&quot;&quot;},{&quot;family&quot;:&quot;Dinesh&quot;,&quot;given&quot;:&quot;Sujatha&quot;,&quot;parse-names&quot;:false,&quot;dropping-particle&quot;:&quot;&quot;,&quot;non-dropping-particle&quot;:&quot;&quot;},{&quot;family&quot;:&quot;Prasad&quot;,&quot;given&quot;:&quot;Ganesh&quot;,&quot;parse-names&quot;:false,&quot;dropping-particle&quot;:&quot;&quot;,&quot;non-dropping-particle&quot;:&quot;&quot;},{&quot;family&quot;:&quot;Shetty&quot;,&quot;given&quot;:&quot;Prashanth&quot;,&quot;parse-names&quot;:false,&quot;dropping-particle&quot;:&quot;&quot;,&quot;non-dropping-particle&quot;:&quot;&quot;}],&quot;container-title&quot;:&quot;Journal of Complementary and Integrative Medicine&quot;,&quot;container-title-short&quot;:&quot;J Complement Integr Med&quot;,&quot;accessed&quot;:{&quot;date-parts&quot;:[[2025,7,29]]},&quot;DOI&quot;:&quot;10.1515/JCIM-2021-0421,&quot;,&quot;ISSN&quot;:&quot;15533840&quot;,&quot;PMID&quot;:&quot;34757704&quot;,&quot;URL&quot;:&quot;https://pubmed.ncbi.nlm.nih.gov/34757704/&quot;,&quot;issued&quot;:{&quot;date-parts&quot;:[[2022,9,1]]},&quot;page&quot;:&quot;799-806&quot;,&quot;abstract&quot;:&quot;Objectives: Mud pack or compress is an easily accessible, cost-effective, efficient treatment modality used in naturopathy to manage and prevent various chronic illnesses. This study sought to elucidate the effectiveness of cold spinal mud packs on improving neuro-cardiac parameters among hypertensive individuals. Methods: A total of 100 hypertensive subjects aged 30-50 years were randomly allocated into two groups: Cold spinal mud pack (CSMP) and prone rest. Blood Pressure (BP) and Heart Rate Variability (HRV) were assessed at three-Time points: Baseline, After 20 min (T1), After 60 min (T2). This single-blinded randomized controlled trial was registered in the Clinical Trials Registry-India (CTRI/2019/12/022492). Results: After 20 min of CSMP showed a statistically significant reduction (p&lt;0.01) in mean values of Systolic BP, Diastolic BP, and in HRV attained statistically significant change (p&lt;0.01) in mean score in the frequency domain except for Very low-frequency power (VLF) and a significant difference found in the mean score of time-domain values (p&lt;0.01) when compared to control group and 95% confidence interval (CI) will be provided for each effect. Conclusions: CSMP reduces the sympathetic tone and shifts the sympathovagal balance in favor of parasympathetic dominance, contributing to a decrease in BP and effective changes in components of HRV.&quot;,&quot;publisher&quot;:&quot;De Gruyter Open Ltd&quot;,&quot;issue&quot;:&quot;3&quot;,&quot;volume&quot;:&quot;19&quot;},&quot;isTemporary&quot;:false}]},{&quot;citationID&quot;:&quot;MENDELEY_CITATION_73130d62-7cd4-4553-9b54-dee92c495804&quot;,&quot;properties&quot;:{&quot;noteIndex&quot;:0},&quot;isEdited&quot;:false,&quot;manualOverride&quot;:{&quot;isManuallyOverridden&quot;:false,&quot;citeprocText&quot;:&quot;(67)&quot;,&quot;manualOverrideText&quot;:&quot;&quot;},&quot;citationTag&quot;:&quot;MENDELEY_CITATION_v3_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&quot;,&quot;citationItems&quot;:[{&quot;id&quot;:&quot;b441b22b-c44f-325d-8497-d63bc0897849&quot;,&quot;itemData&quot;:{&quot;type&quot;:&quot;article-journal&quot;,&quot;id&quot;:&quot;b441b22b-c44f-325d-8497-d63bc0897849&quot;,&quot;title&quot;:&quot;Application of Heat and Cold: Physiological Responses and Therapeutic Implications&quot;,&quot;author&quot;:[{&quot;family&quot;:&quot;Simon&quot;,&quot;given&quot;:&quot;Eckhart&quot;,&quot;parse-names&quot;:false,&quot;dropping-particle&quot;:&quot;&quot;,&quot;non-dropping-particle&quot;:&quot;&quot;},{&quot;family&quot;:&quot;Kosaka&quot;,&quot;given&quot;:&quot;Mitsuo&quot;,&quot;parse-names&quot;:false,&quot;dropping-particle&quot;:&quot;&quot;,&quot;non-dropping-particle&quot;:&quot;&quot;}],&quot;container-title&quot;:&quot;Thermotherapy for Neoplasia, Inflammation, and Pain&quot;,&quot;accessed&quot;:{&quot;date-parts&quot;:[[2025,7,29]]},&quot;DOI&quot;:&quot;10.1007/978-4-431-67035-3_2&quot;,&quot;ISBN&quot;:&quot;978-4-431-67035-3&quot;,&quot;URL&quot;:&quot;https://link.springer.com/chapter/10.1007/978-4-431-67035-3_2&quot;,&quot;issued&quot;:{&quot;date-parts&quot;:[[2001]]},&quot;page&quot;:&quot;12-26&quot;,&quot;abstract&quot;:&quot;Temperature regulation of homeotherms employs nervous receptive and integrative activities and a multitude of nervously or hormonally controlled organ systems that regulate the generation and dissipation of heat. The underlying biological temperature dependence is...&quot;,&quot;publisher&quot;:&quot;Springer, Tokyo&quot;,&quot;container-title-short&quot;:&quot;&quot;},&quot;isTemporary&quot;:false}]},{&quot;citationID&quot;:&quot;MENDELEY_CITATION_b20bb78f-3ff6-49a5-ba4b-ff8cd13abb8f&quot;,&quot;properties&quot;:{&quot;noteIndex&quot;:0},&quot;isEdited&quot;:false,&quot;manualOverride&quot;:{&quot;isManuallyOverridden&quot;:false,&quot;citeprocText&quot;:&quot;(68)&quot;,&quot;manualOverrideText&quot;:&quot;&quot;},&quot;citationTag&quot;:&quot;MENDELEY_CITATION_v3_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&quot;,&quot;citationItems&quot;:[{&quot;id&quot;:&quot;0bf5ff74-6e9d-32fd-b2e8-b4e006b5eb02&quot;,&quot;itemData&quot;:{&quot;type&quot;:&quot;article-journal&quot;,&quot;id&quot;:&quot;0bf5ff74-6e9d-32fd-b2e8-b4e006b5eb02&quot;,&quot;title&quot;:&quot;Current Knowledge on the Vascular Effects of Menthol&quot;,&quot;author&quot;:[{&quot;family&quot;:&quot;Silva&quot;,&quot;given&quot;:&quot;Henrique&quot;,&quot;parse-names&quot;:false,&quot;dropping-particle&quot;:&quot;&quot;,&quot;non-dropping-particle&quot;:&quot;&quot;}],&quot;container-title&quot;:&quot;Frontiers in Physiology&quot;,&quot;container-title-short&quot;:&quot;Front Physiol&quot;,&quot;accessed&quot;:{&quot;date-parts&quot;:[[2025,7,28]]},&quot;DOI&quot;:&quot;10.3389/FPHYS.2020.00298/BIBTEX&quot;,&quot;ISSN&quot;:&quot;1664042X&quot;,&quot;URL&quot;:&quot;www.frontiersin.org&quot;,&quot;issued&quot;:{&quot;date-parts&quot;:[[2020,4,7]]},&quot;page&quot;:&quot;523469&quot;,&quot;abstract&quot;:&quot;Menthol is a monoterpene alcohol, widely used in several food and healthcare products for its particular odor and flavor. For some decades, menthol has been known to act on the vasculature directly in the endothelium and vascular smooth muscle, with recent studies showing that it also evokes an indirect vascular response via sensory fibers. The mechanisms underlying menthol’s vascular action are complex due to the diversity of cellular targets, to the interplay between signaling pathways and to the variability in terms of response. Menthol can evoke either a perfusion increase or decrease in vivo in different vascular territories, an observation that warrants a critical discussion. Menthol vascular actions in vivo seem to depend on whether the vascular territory under analysis has been directly provoked with menthol or is located deep/distant to the application site. Menthol increases perfusion of directly provoked skin regions due to a complex interplay of increased nitric oxide (NO), endothelium-derived hyperpolarization factors (EDHFs) and sensory nerve responses. In non-provoked vascular beds menthol decreases perfusion which might be attributed to heat-conservation sympathetically-mediated vasoconstriction, although an increase in tissue evaporative heat loss due the formulation ethanol may also play a role. There is increasing evidence that several of menthol’s cellular targets are involved in cardiovascular diseases, such as hypertension. Thus menthol and pharmacologically-similar drugs can play important preventive and therapeutic roles, which merits further investigation.&quot;,&quot;publisher&quot;:&quot;Frontiers Media S.A.&quot;,&quot;volume&quot;:&quot;11&quot;},&quot;isTemporary&quot;:false}]},{&quot;citationID&quot;:&quot;MENDELEY_CITATION_4f54e147-a7d1-432c-bad2-56cc2f0c316b&quot;,&quot;properties&quot;:{&quot;noteIndex&quot;:0},&quot;isEdited&quot;:false,&quot;manualOverride&quot;:{&quot;isManuallyOverridden&quot;:false,&quot;citeprocText&quot;:&quot;(69)&quot;,&quot;manualOverrideText&quot;:&quot;&quot;},&quot;citationTag&quot;:&quot;MENDELEY_CITATION_v3_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&quot;,&quot;citationItems&quot;:[{&quot;id&quot;:&quot;02b3e26f-19fc-343e-9c1f-19912222034a&quot;,&quot;itemData&quot;:{&quot;type&quot;:&quot;article-journal&quot;,&quot;id&quot;:&quot;02b3e26f-19fc-343e-9c1f-19912222034a&quot;,&quot;title&quot;:&quot;Finger cold-induced vasodilation: A review&quot;,&quot;author&quot;:[{&quot;family&quot;:&quot;Daanen&quot;,&quot;given&quot;:&quot;H. A.M.&quot;,&quot;parse-names&quot;:false,&quot;dropping-particle&quot;:&quot;&quot;,&quot;non-dropping-particle&quot;:&quot;&quot;}],&quot;container-title&quot;:&quot;European Journal of Applied Physiology&quot;,&quot;container-title-short&quot;:&quot;Eur J Appl Physiol&quot;,&quot;accessed&quot;:{&quot;date-parts&quot;:[[2025,7,29]]},&quot;DOI&quot;:&quot;10.1007/S00421-003-0818-2,&quot;,&quot;ISSN&quot;:&quot;14396319&quot;,&quot;PMID&quot;:&quot;12712346&quot;,&quot;URL&quot;:&quot;https://pubmed.ncbi.nlm.nih.gov/12712346/&quot;,&quot;issued&quot;:{&quot;date-parts&quot;:[[2003]]},&quot;page&quot;:&quot;411-426&quot;,&quot;abstract&quot;:&quot;Cold-induced vasodilation (CIVD) in the finger tips generally occurs 5-10 min after the start of local cold exposure of the extremities. This phenomenon is believed to reduce the risk of local cold injuries. However, CIVD is almost absent during hypothermia, when survival of the organism takes precedence over the survival of peripheral tissue. Subjects that are often exposed to local cold (e.g. fish filleters) develop an enhanced CIVD response. Also, differences between ethnic groups are obvious, with black people having the weakest CIVD response. Many other factors affect CIVD, such as diet, alcohol consumption, altitude, age and stress. CIVD is probably caused by a sudden decrease in the release of neurotransmitters from the sympathetic nerves to the muscular coat of the arterio-venous anastomoses (AVAs) due to local cold. AVAs are specific thermoregulatory organs that regulate blood flow in the cold and heat. Their relatively large diameter enables large amounts of blood to pass and convey heat to the surrounding tissue. Unfortunately, information on the quantity of AVAs is lacking, which makes it difficult to estimate the full impact on peripheral blood flow. This review illustrates the thermospecificity of the AVAs and the close link to CIVD. CIVD is influenced by many parameters, but controlled experiments yield information on how CIVD protects the extremities against cold injuries.&quot;,&quot;publisher&quot;:&quot;Springer Verlag&quot;,&quot;issue&quot;:&quot;5&quot;,&quot;volume&quot;:&quot;89&quot;},&quot;isTemporary&quot;:false}]},{&quot;citationID&quot;:&quot;MENDELEY_CITATION_104b85b8-928c-4272-9aad-63c0bf25b14d&quot;,&quot;properties&quot;:{&quot;noteIndex&quot;:0},&quot;isEdited&quot;:false,&quot;manualOverride&quot;:{&quot;isManuallyOverridden&quot;:false,&quot;citeprocText&quot;:&quot;(70)&quot;,&quot;manualOverrideText&quot;:&quot;&quot;},&quot;citationTag&quot;:&quot;MENDELEY_CITATION_v3_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&quot;,&quot;citationItems&quot;:[{&quot;id&quot;:&quot;d5ab72cf-7924-3859-98cc-1d5f17e9c34d&quot;,&quot;itemData&quot;:{&quot;type&quot;:&quot;article-journal&quot;,&quot;id&quot;:&quot;d5ab72cf-7924-3859-98cc-1d5f17e9c34d&quot;,&quot;title&quot;:&quot;Association between transforming growth factor-β and hypertension&quot;,&quot;author&quot;:[{&quot;family&quot;:&quot;Lijnen&quot;,&quot;given&quot;:&quot;Paul J.&quot;,&quot;parse-names&quot;:false,&quot;dropping-particle&quot;:&quot;&quot;,&quot;non-dropping-particle&quot;:&quot;&quot;},{&quot;family&quot;:&quot;Petrov&quot;,&quot;given&quot;:&quot;Victor&quot;,&quot;parse-names&quot;:false,&quot;dropping-particle&quot;:&quot;V.&quot;,&quot;non-dropping-particle&quot;:&quot;&quot;},{&quot;family&quot;:&quot;Fagard&quot;,&quot;given&quot;:&quot;Robert H.&quot;,&quot;parse-names&quot;:false,&quot;dropping-particle&quot;:&quot;&quot;,&quot;non-dropping-particle&quot;:&quot;&quot;}],&quot;container-title&quot;:&quot;American Journal of Hypertension&quot;,&quot;container-title-short&quot;:&quot;Am J Hypertens&quot;,&quot;accessed&quot;:{&quot;date-parts&quot;:[[2025,7,29]]},&quot;DOI&quot;:&quot;10.1016/S0895-7061(03)00847-1,&quot;,&quot;ISSN&quot;:&quot;08957061&quot;,&quot;PMID&quot;:&quot;12850397&quot;,&quot;URL&quot;:&quot;https://pubmed.ncbi.nlm.nih.gov/12850397/&quot;,&quot;issued&quot;:{&quot;date-parts&quot;:[[2003,7,1]]},&quot;page&quot;:&quot;604-611&quot;,&quot;abstract&quot;:&quot;Discordant findings are reported on the left ventricular transforming growth factor-β1 (TGF-β1) mRNA levels in various rat models. Left ventricular TGF-β1 mRNA levels did not differ between spontaneously hypertensive rats (SHR) and normal rats, between deoxycorticosterone (DOCA)-salt and sham-operated hypertensive rats, but were increased in stroke-prone spontaneously hypertensive rats (SHRSP) and in post-myocardial infarction (MI) rats. Renal cortical TGF-β1 mRNA levels were, however, higher in DOCA-salt hypertensive rats. Angiotensin II subtype 1 receptor antagonism (AT1R) and angiotensin converting enzyme inhibition (ACEI) decreased left ventricular and vascular smooth muscle TGF-β1 mRNA levels in SHR and renal TGF-β1 mRNA in DOCA-salt hypertensive rats and in SHRSP. In post-MI rats ventricular TGF-β1 mRNA decreased by AT1R antagonism. In essential hypertensive patients, TGF-β1 protein as well as TGF-β1 mRNA levels are hyperexpressed. The TGF-β1 overproduction in hypertension can be attributed to various factors such as elevated angiotensin II, increased systemic blood pressure (BP) per se, increased fluid shear stress and a differential expression of TGF-β1 linked to DNA polymorphism in the promoter. The Arg25 polymorphism in the TGF-β1 gene is associated with higher BP. A higher plasma TGF-β1 concentration is found in hypertensive patients with microalbuminuria and left ventricle hypertrophy. In these patients, AT1R antagonism and ACEI reduced these plasma TGF-β1 levels significantly. © 2003 American Journal of Hypertension, Ltd.&quot;,&quot;publisher&quot;:&quot;Elsevier Inc.&quot;,&quot;issue&quot;:&quot;7&quot;,&quot;volume&quot;:&quot;16&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645BC706-AE4D-4BD1-BCA9-AAB9DA8A4DC6}">
  <we:reference id="wa104379193" version="1.1.0.1" store="en-US" storeType="OMEX"/>
  <we:alternateReferences>
    <we:reference id="wa104379193" version="1.1.0.1" store="wa10437919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37110-FE6A-4389-A590-D54D0DD04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23</Pages>
  <Words>7009</Words>
  <Characters>39952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Naveen Kumar D</dc:creator>
  <cp:keywords/>
  <dc:description/>
  <cp:lastModifiedBy>SDI PC New 16</cp:lastModifiedBy>
  <cp:revision>62</cp:revision>
  <dcterms:created xsi:type="dcterms:W3CDTF">2025-08-12T15:40:00Z</dcterms:created>
  <dcterms:modified xsi:type="dcterms:W3CDTF">2025-10-29T11:22:00Z</dcterms:modified>
</cp:coreProperties>
</file>