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84" w:rsidRPr="00884B84" w:rsidRDefault="00884B84" w:rsidP="00884B84">
      <w:pPr>
        <w:spacing w:line="240" w:lineRule="auto"/>
        <w:rPr>
          <w:rFonts w:cstheme="minorHAnsi"/>
          <w:b/>
          <w:sz w:val="28"/>
          <w:szCs w:val="28"/>
          <w:u w:val="single"/>
        </w:rPr>
      </w:pPr>
      <w:r w:rsidRPr="00884B84">
        <w:rPr>
          <w:rFonts w:cstheme="minorHAnsi"/>
          <w:b/>
          <w:sz w:val="28"/>
          <w:szCs w:val="28"/>
          <w:u w:val="single"/>
        </w:rPr>
        <w:t>Review Article</w:t>
      </w:r>
    </w:p>
    <w:p w:rsidR="00D93F26" w:rsidRPr="008A5828" w:rsidRDefault="00511B21" w:rsidP="00D93F26">
      <w:pPr>
        <w:spacing w:line="240" w:lineRule="auto"/>
        <w:jc w:val="center"/>
        <w:rPr>
          <w:rFonts w:cstheme="minorHAnsi"/>
          <w:b/>
          <w:sz w:val="28"/>
          <w:szCs w:val="28"/>
        </w:rPr>
      </w:pPr>
      <w:r>
        <w:rPr>
          <w:rFonts w:cstheme="minorHAnsi"/>
          <w:b/>
          <w:sz w:val="28"/>
          <w:szCs w:val="28"/>
        </w:rPr>
        <w:t>A</w:t>
      </w:r>
      <w:r w:rsidR="001F1D37">
        <w:rPr>
          <w:rFonts w:cstheme="minorHAnsi"/>
          <w:b/>
          <w:sz w:val="28"/>
          <w:szCs w:val="28"/>
        </w:rPr>
        <w:t xml:space="preserve"> </w:t>
      </w:r>
      <w:r w:rsidR="001368F3">
        <w:rPr>
          <w:rFonts w:cstheme="minorHAnsi"/>
          <w:b/>
          <w:sz w:val="28"/>
          <w:szCs w:val="28"/>
        </w:rPr>
        <w:t xml:space="preserve">Review on Fretting Wear in </w:t>
      </w:r>
      <w:proofErr w:type="spellStart"/>
      <w:r w:rsidR="001368F3">
        <w:rPr>
          <w:rFonts w:cstheme="minorHAnsi"/>
          <w:b/>
          <w:sz w:val="28"/>
          <w:szCs w:val="28"/>
        </w:rPr>
        <w:t>Alumi</w:t>
      </w:r>
      <w:r w:rsidR="001E42A3">
        <w:rPr>
          <w:rFonts w:cstheme="minorHAnsi"/>
          <w:b/>
          <w:sz w:val="28"/>
          <w:szCs w:val="28"/>
        </w:rPr>
        <w:t>nium</w:t>
      </w:r>
      <w:proofErr w:type="spellEnd"/>
      <w:r w:rsidR="001E42A3">
        <w:rPr>
          <w:rFonts w:cstheme="minorHAnsi"/>
          <w:b/>
          <w:sz w:val="28"/>
          <w:szCs w:val="28"/>
        </w:rPr>
        <w:t xml:space="preserve"> Composites and its Mitigation through Surface Engineering</w:t>
      </w:r>
    </w:p>
    <w:p w:rsidR="00884B84" w:rsidRPr="008A5828" w:rsidRDefault="00884B84" w:rsidP="00D93F26">
      <w:pPr>
        <w:spacing w:line="240" w:lineRule="auto"/>
        <w:ind w:left="720"/>
        <w:jc w:val="both"/>
        <w:rPr>
          <w:rFonts w:cstheme="minorHAnsi"/>
          <w:sz w:val="24"/>
          <w:szCs w:val="24"/>
        </w:rPr>
      </w:pPr>
    </w:p>
    <w:p w:rsidR="00D93F26" w:rsidRPr="008A5828" w:rsidRDefault="00D93F26" w:rsidP="00D93F26">
      <w:pPr>
        <w:spacing w:line="240" w:lineRule="auto"/>
        <w:rPr>
          <w:rFonts w:cstheme="minorHAnsi"/>
          <w:b/>
          <w:sz w:val="24"/>
          <w:szCs w:val="24"/>
        </w:rPr>
      </w:pPr>
      <w:r w:rsidRPr="008A5828">
        <w:rPr>
          <w:rFonts w:cstheme="minorHAnsi"/>
          <w:b/>
          <w:sz w:val="24"/>
          <w:szCs w:val="24"/>
        </w:rPr>
        <w:t>Abstract</w:t>
      </w:r>
    </w:p>
    <w:p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This article reviewed </w:t>
      </w:r>
      <w:r w:rsidR="007B4B99" w:rsidRPr="008A5828">
        <w:rPr>
          <w:rFonts w:cstheme="minorHAnsi"/>
          <w:sz w:val="24"/>
          <w:szCs w:val="24"/>
        </w:rPr>
        <w:t xml:space="preserve">the </w:t>
      </w:r>
      <w:r w:rsidRPr="008A5828">
        <w:rPr>
          <w:rFonts w:cstheme="minorHAnsi"/>
          <w:sz w:val="24"/>
          <w:szCs w:val="24"/>
        </w:rPr>
        <w:t>fretting</w:t>
      </w:r>
      <w:r w:rsidR="001E42A3">
        <w:rPr>
          <w:rFonts w:cstheme="minorHAnsi"/>
          <w:sz w:val="24"/>
          <w:szCs w:val="24"/>
        </w:rPr>
        <w:t xml:space="preserve"> wear of</w:t>
      </w:r>
      <w:r w:rsidRPr="008A5828">
        <w:rPr>
          <w:rFonts w:cstheme="minorHAnsi"/>
          <w:sz w:val="24"/>
          <w:szCs w:val="24"/>
        </w:rPr>
        <w:t xml:space="preserve"> </w:t>
      </w:r>
      <w:proofErr w:type="spellStart"/>
      <w:r w:rsidRPr="008A5828">
        <w:rPr>
          <w:rFonts w:cstheme="minorHAnsi"/>
          <w:sz w:val="24"/>
          <w:szCs w:val="24"/>
        </w:rPr>
        <w:t>alumin</w:t>
      </w:r>
      <w:r w:rsidR="00FD4E4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w:t>
      </w:r>
      <w:r w:rsidR="00C25618">
        <w:rPr>
          <w:rFonts w:cstheme="minorHAnsi"/>
          <w:sz w:val="24"/>
          <w:szCs w:val="24"/>
        </w:rPr>
        <w:t>rix composit</w:t>
      </w:r>
      <w:r w:rsidR="00AC4ACB">
        <w:rPr>
          <w:rFonts w:cstheme="minorHAnsi"/>
          <w:sz w:val="24"/>
          <w:szCs w:val="24"/>
        </w:rPr>
        <w:t>es</w:t>
      </w:r>
      <w:r w:rsidR="001E42A3">
        <w:rPr>
          <w:rFonts w:cstheme="minorHAnsi"/>
          <w:sz w:val="24"/>
          <w:szCs w:val="24"/>
        </w:rPr>
        <w:t xml:space="preserve"> </w:t>
      </w:r>
      <w:r w:rsidRPr="008A5828">
        <w:rPr>
          <w:rFonts w:cstheme="minorHAnsi"/>
          <w:sz w:val="24"/>
          <w:szCs w:val="24"/>
        </w:rPr>
        <w:t xml:space="preserve">and its mitigation through the application of surface engineering techniques. The concept of fretting damage, which could be in the form of fretting wear, fretting fatigue and fretting corrosion, was elucidated. </w:t>
      </w:r>
      <w:r w:rsidR="00175836" w:rsidRPr="008A5828">
        <w:rPr>
          <w:rFonts w:cstheme="minorHAnsi"/>
          <w:sz w:val="24"/>
          <w:szCs w:val="24"/>
        </w:rPr>
        <w:t>This was followed by an expository study on the mechanisms of fretting wear,</w:t>
      </w:r>
      <w:r w:rsidR="00555EEB" w:rsidRPr="008A5828">
        <w:rPr>
          <w:rFonts w:cstheme="minorHAnsi"/>
          <w:sz w:val="24"/>
          <w:szCs w:val="24"/>
        </w:rPr>
        <w:t xml:space="preserve"> stages of fretting wear and the </w:t>
      </w:r>
      <w:r w:rsidR="00DC63D2" w:rsidRPr="008A5828">
        <w:rPr>
          <w:rFonts w:cstheme="minorHAnsi"/>
          <w:sz w:val="24"/>
          <w:szCs w:val="24"/>
        </w:rPr>
        <w:t xml:space="preserve">four basic operation modes of fretting wear. </w:t>
      </w:r>
      <w:r w:rsidRPr="008A5828">
        <w:rPr>
          <w:rFonts w:cstheme="minorHAnsi"/>
          <w:sz w:val="24"/>
          <w:szCs w:val="24"/>
        </w:rPr>
        <w:t xml:space="preserve">Experimental and numerical methods for the study of fretting wear were outlined. </w:t>
      </w:r>
      <w:r w:rsidRPr="008A5828">
        <w:rPr>
          <w:rFonts w:cstheme="minorHAnsi"/>
          <w:color w:val="000000"/>
          <w:sz w:val="24"/>
          <w:szCs w:val="24"/>
        </w:rPr>
        <w:t xml:space="preserve">The numerical methods for the study of fretting wear reviewed in this article were the </w:t>
      </w:r>
      <w:proofErr w:type="spellStart"/>
      <w:r w:rsidRPr="008A5828">
        <w:rPr>
          <w:rFonts w:cstheme="minorHAnsi"/>
          <w:color w:val="000000"/>
          <w:sz w:val="24"/>
          <w:szCs w:val="24"/>
        </w:rPr>
        <w:t>Archard</w:t>
      </w:r>
      <w:proofErr w:type="spellEnd"/>
      <w:r w:rsidRPr="008A5828">
        <w:rPr>
          <w:rFonts w:cstheme="minorHAnsi"/>
          <w:color w:val="000000"/>
          <w:sz w:val="24"/>
          <w:szCs w:val="24"/>
        </w:rPr>
        <w:t xml:space="preserve"> model and</w:t>
      </w:r>
      <w:r w:rsidR="00FD4E4F" w:rsidRPr="008A5828">
        <w:rPr>
          <w:rFonts w:cstheme="minorHAnsi"/>
          <w:color w:val="000000"/>
          <w:sz w:val="24"/>
          <w:szCs w:val="24"/>
        </w:rPr>
        <w:t xml:space="preserve"> the </w:t>
      </w:r>
      <w:r w:rsidRPr="008A5828">
        <w:rPr>
          <w:rFonts w:cstheme="minorHAnsi"/>
          <w:color w:val="000000"/>
          <w:sz w:val="24"/>
          <w:szCs w:val="24"/>
        </w:rPr>
        <w:t>energy model</w:t>
      </w:r>
      <w:r w:rsidR="00AC4ACB">
        <w:rPr>
          <w:rFonts w:cstheme="minorHAnsi"/>
          <w:sz w:val="24"/>
          <w:szCs w:val="24"/>
        </w:rPr>
        <w:t>. A</w:t>
      </w:r>
      <w:r w:rsidRPr="008A5828">
        <w:rPr>
          <w:rFonts w:cstheme="minorHAnsi"/>
          <w:sz w:val="24"/>
          <w:szCs w:val="24"/>
        </w:rPr>
        <w:t xml:space="preserve"> review of surface engineerin</w:t>
      </w:r>
      <w:r w:rsidR="00C05820" w:rsidRPr="008A5828">
        <w:rPr>
          <w:rFonts w:cstheme="minorHAnsi"/>
          <w:sz w:val="24"/>
          <w:szCs w:val="24"/>
        </w:rPr>
        <w:t>g techniques for the mitigation</w:t>
      </w:r>
      <w:r w:rsidRPr="008A5828">
        <w:rPr>
          <w:rFonts w:cstheme="minorHAnsi"/>
          <w:sz w:val="24"/>
          <w:szCs w:val="24"/>
        </w:rPr>
        <w:t xml:space="preserve"> of fretting wear was carried out</w:t>
      </w:r>
      <w:r w:rsidR="00FD4E4F" w:rsidRPr="008A5828">
        <w:rPr>
          <w:rFonts w:cstheme="minorHAnsi"/>
          <w:sz w:val="24"/>
          <w:szCs w:val="24"/>
        </w:rPr>
        <w:t>,</w:t>
      </w:r>
      <w:r w:rsidRPr="008A5828">
        <w:rPr>
          <w:rFonts w:cstheme="minorHAnsi"/>
          <w:sz w:val="24"/>
          <w:szCs w:val="24"/>
        </w:rPr>
        <w:t xml:space="preserve"> and scholarly articles on the mitigation of fretting wear throu</w:t>
      </w:r>
      <w:r w:rsidR="00C05820" w:rsidRPr="008A5828">
        <w:rPr>
          <w:rFonts w:cstheme="minorHAnsi"/>
          <w:sz w:val="24"/>
          <w:szCs w:val="24"/>
        </w:rPr>
        <w:t xml:space="preserve">gh surface coatings were </w:t>
      </w:r>
      <w:proofErr w:type="gramStart"/>
      <w:r w:rsidR="00C05820" w:rsidRPr="008A5828">
        <w:rPr>
          <w:rFonts w:cstheme="minorHAnsi"/>
          <w:sz w:val="24"/>
          <w:szCs w:val="24"/>
        </w:rPr>
        <w:t>presented</w:t>
      </w:r>
      <w:proofErr w:type="gramEnd"/>
      <w:r w:rsidRPr="008A5828">
        <w:rPr>
          <w:rFonts w:cstheme="minorHAnsi"/>
          <w:sz w:val="24"/>
          <w:szCs w:val="24"/>
        </w:rPr>
        <w:t xml:space="preserve">. </w:t>
      </w:r>
      <w:r w:rsidR="00DC63D2" w:rsidRPr="008A5828">
        <w:rPr>
          <w:rFonts w:cstheme="minorHAnsi"/>
          <w:sz w:val="24"/>
          <w:szCs w:val="24"/>
        </w:rPr>
        <w:t xml:space="preserve">A recap of materials for </w:t>
      </w:r>
      <w:proofErr w:type="spellStart"/>
      <w:r w:rsidR="00DC63D2" w:rsidRPr="008A5828">
        <w:rPr>
          <w:rFonts w:cstheme="minorHAnsi"/>
          <w:sz w:val="24"/>
          <w:szCs w:val="24"/>
        </w:rPr>
        <w:t>tribological</w:t>
      </w:r>
      <w:proofErr w:type="spellEnd"/>
      <w:r w:rsidR="00DC63D2" w:rsidRPr="008A5828">
        <w:rPr>
          <w:rFonts w:cstheme="minorHAnsi"/>
          <w:sz w:val="24"/>
          <w:szCs w:val="24"/>
        </w:rPr>
        <w:t xml:space="preserve"> applications </w:t>
      </w:r>
      <w:r w:rsidR="00FD4E4F" w:rsidRPr="008A5828">
        <w:rPr>
          <w:rFonts w:cstheme="minorHAnsi"/>
          <w:sz w:val="24"/>
          <w:szCs w:val="24"/>
        </w:rPr>
        <w:t>was</w:t>
      </w:r>
      <w:r w:rsidR="00247EDF" w:rsidRPr="008A5828">
        <w:rPr>
          <w:rFonts w:cstheme="minorHAnsi"/>
          <w:sz w:val="24"/>
          <w:szCs w:val="24"/>
        </w:rPr>
        <w:t xml:space="preserve"> also highlighted.</w:t>
      </w:r>
      <w:r w:rsidR="00DC63D2" w:rsidRPr="008A5828">
        <w:rPr>
          <w:rFonts w:cstheme="minorHAnsi"/>
          <w:sz w:val="24"/>
          <w:szCs w:val="24"/>
        </w:rPr>
        <w:t xml:space="preserve"> </w:t>
      </w:r>
      <w:r w:rsidR="009050ED">
        <w:rPr>
          <w:rFonts w:cstheme="minorHAnsi"/>
          <w:sz w:val="24"/>
          <w:szCs w:val="24"/>
        </w:rPr>
        <w:t>This review</w:t>
      </w:r>
      <w:r w:rsidR="001E42A3">
        <w:rPr>
          <w:rFonts w:cstheme="minorHAnsi"/>
          <w:sz w:val="24"/>
          <w:szCs w:val="24"/>
        </w:rPr>
        <w:t xml:space="preserve"> provides useful insights </w:t>
      </w:r>
      <w:r w:rsidR="001368F3">
        <w:rPr>
          <w:rFonts w:cstheme="minorHAnsi"/>
          <w:sz w:val="24"/>
          <w:szCs w:val="24"/>
        </w:rPr>
        <w:t>in</w:t>
      </w:r>
      <w:r w:rsidR="001E42A3">
        <w:rPr>
          <w:rFonts w:cstheme="minorHAnsi"/>
          <w:sz w:val="24"/>
          <w:szCs w:val="24"/>
        </w:rPr>
        <w:t>to the mitigation of fretting wear th</w:t>
      </w:r>
      <w:r w:rsidR="00984E13">
        <w:rPr>
          <w:rFonts w:cstheme="minorHAnsi"/>
          <w:sz w:val="24"/>
          <w:szCs w:val="24"/>
        </w:rPr>
        <w:t>rough surface engineering</w:t>
      </w:r>
      <w:r w:rsidRPr="008A5828">
        <w:rPr>
          <w:rFonts w:cstheme="minorHAnsi"/>
          <w:sz w:val="24"/>
          <w:szCs w:val="24"/>
        </w:rPr>
        <w:t>.</w:t>
      </w:r>
    </w:p>
    <w:p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Keywords: Fretting Wear, Fretting Damage, Surface Engineering, Surface Coatings, </w:t>
      </w:r>
      <w:proofErr w:type="spellStart"/>
      <w:r w:rsidRPr="008A5828">
        <w:rPr>
          <w:rFonts w:cstheme="minorHAnsi"/>
          <w:sz w:val="24"/>
          <w:szCs w:val="24"/>
        </w:rPr>
        <w:t>Alumin</w:t>
      </w:r>
      <w:r w:rsidR="00FD4E4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(AMC) Material</w:t>
      </w:r>
    </w:p>
    <w:p w:rsidR="00D93F26" w:rsidRPr="008A5828" w:rsidRDefault="00D93F26" w:rsidP="00D93F26">
      <w:pPr>
        <w:pStyle w:val="ListParagraph"/>
        <w:numPr>
          <w:ilvl w:val="0"/>
          <w:numId w:val="3"/>
        </w:numPr>
        <w:spacing w:line="240" w:lineRule="auto"/>
        <w:rPr>
          <w:rFonts w:cstheme="minorHAnsi"/>
          <w:sz w:val="24"/>
          <w:szCs w:val="24"/>
        </w:rPr>
      </w:pPr>
      <w:r w:rsidRPr="008A5828">
        <w:rPr>
          <w:rFonts w:cstheme="minorHAnsi"/>
          <w:b/>
          <w:sz w:val="24"/>
          <w:szCs w:val="24"/>
        </w:rPr>
        <w:t>Introduction</w:t>
      </w:r>
    </w:p>
    <w:p w:rsidR="00F25750" w:rsidRDefault="00D93F26" w:rsidP="00D93F26">
      <w:pPr>
        <w:spacing w:line="240" w:lineRule="auto"/>
        <w:jc w:val="both"/>
        <w:rPr>
          <w:rFonts w:cstheme="minorHAnsi"/>
          <w:sz w:val="24"/>
          <w:szCs w:val="24"/>
        </w:rPr>
      </w:pPr>
      <w:r w:rsidRPr="008A5828">
        <w:rPr>
          <w:rFonts w:cstheme="minorHAnsi"/>
          <w:sz w:val="24"/>
          <w:szCs w:val="24"/>
        </w:rPr>
        <w:t>Tribology is an important field of study in M</w:t>
      </w:r>
      <w:r w:rsidR="00AF092F" w:rsidRPr="008A5828">
        <w:rPr>
          <w:rFonts w:cstheme="minorHAnsi"/>
          <w:sz w:val="24"/>
          <w:szCs w:val="24"/>
        </w:rPr>
        <w:t xml:space="preserve">echanical Engineering Design. </w:t>
      </w:r>
      <w:r w:rsidR="00B00B8B">
        <w:rPr>
          <w:rFonts w:cstheme="minorHAnsi"/>
          <w:sz w:val="24"/>
          <w:szCs w:val="24"/>
        </w:rPr>
        <w:t xml:space="preserve">It is the study of surfaces that move relative to each other. </w:t>
      </w:r>
      <w:r w:rsidR="00913785">
        <w:rPr>
          <w:rFonts w:cstheme="minorHAnsi"/>
          <w:sz w:val="24"/>
          <w:szCs w:val="24"/>
        </w:rPr>
        <w:t xml:space="preserve">Though </w:t>
      </w:r>
      <w:proofErr w:type="spellStart"/>
      <w:r w:rsidR="00913785">
        <w:rPr>
          <w:rFonts w:cstheme="minorHAnsi"/>
          <w:sz w:val="24"/>
          <w:szCs w:val="24"/>
        </w:rPr>
        <w:t>Meng</w:t>
      </w:r>
      <w:proofErr w:type="spellEnd"/>
      <w:r w:rsidR="00913785">
        <w:rPr>
          <w:rFonts w:cstheme="minorHAnsi"/>
          <w:sz w:val="24"/>
          <w:szCs w:val="24"/>
        </w:rPr>
        <w:t xml:space="preserve"> et al. (2020) introduced</w:t>
      </w:r>
      <w:r w:rsidR="00B00B8B">
        <w:rPr>
          <w:rFonts w:cstheme="minorHAnsi"/>
          <w:sz w:val="24"/>
          <w:szCs w:val="24"/>
        </w:rPr>
        <w:t xml:space="preserve"> other aspects of tribology</w:t>
      </w:r>
      <w:r w:rsidR="001368F3">
        <w:rPr>
          <w:rFonts w:cstheme="minorHAnsi"/>
          <w:sz w:val="24"/>
          <w:szCs w:val="24"/>
        </w:rPr>
        <w:t xml:space="preserve"> as </w:t>
      </w:r>
      <w:proofErr w:type="spellStart"/>
      <w:r w:rsidR="001368F3">
        <w:rPr>
          <w:rFonts w:cstheme="minorHAnsi"/>
          <w:sz w:val="24"/>
          <w:szCs w:val="24"/>
        </w:rPr>
        <w:t>biotribology</w:t>
      </w:r>
      <w:proofErr w:type="spellEnd"/>
      <w:r w:rsidR="00913785">
        <w:rPr>
          <w:rFonts w:cstheme="minorHAnsi"/>
          <w:sz w:val="24"/>
          <w:szCs w:val="24"/>
        </w:rPr>
        <w:t>, high temperature tri</w:t>
      </w:r>
      <w:r w:rsidR="00B00B8B">
        <w:rPr>
          <w:rFonts w:cstheme="minorHAnsi"/>
          <w:sz w:val="24"/>
          <w:szCs w:val="24"/>
        </w:rPr>
        <w:t xml:space="preserve">bology, </w:t>
      </w:r>
      <w:r w:rsidR="001368F3">
        <w:rPr>
          <w:rFonts w:cstheme="minorHAnsi"/>
          <w:sz w:val="24"/>
          <w:szCs w:val="24"/>
        </w:rPr>
        <w:t xml:space="preserve">and </w:t>
      </w:r>
      <w:r w:rsidR="00B00B8B">
        <w:rPr>
          <w:rFonts w:cstheme="minorHAnsi"/>
          <w:sz w:val="24"/>
          <w:szCs w:val="24"/>
        </w:rPr>
        <w:t>computational tribology</w:t>
      </w:r>
      <w:r w:rsidR="001368F3">
        <w:rPr>
          <w:rFonts w:cstheme="minorHAnsi"/>
          <w:sz w:val="24"/>
          <w:szCs w:val="24"/>
        </w:rPr>
        <w:t>,</w:t>
      </w:r>
      <w:r w:rsidR="00B00B8B">
        <w:rPr>
          <w:rFonts w:cstheme="minorHAnsi"/>
          <w:sz w:val="24"/>
          <w:szCs w:val="24"/>
        </w:rPr>
        <w:t xml:space="preserve"> </w:t>
      </w:r>
      <w:proofErr w:type="spellStart"/>
      <w:r w:rsidR="00B00B8B">
        <w:rPr>
          <w:rFonts w:cstheme="minorHAnsi"/>
          <w:sz w:val="24"/>
          <w:szCs w:val="24"/>
        </w:rPr>
        <w:t>tribolo</w:t>
      </w:r>
      <w:r w:rsidR="001368F3">
        <w:rPr>
          <w:rFonts w:cstheme="minorHAnsi"/>
          <w:sz w:val="24"/>
          <w:szCs w:val="24"/>
        </w:rPr>
        <w:t>gical</w:t>
      </w:r>
      <w:proofErr w:type="spellEnd"/>
      <w:r w:rsidR="001368F3">
        <w:rPr>
          <w:rFonts w:cstheme="minorHAnsi"/>
          <w:sz w:val="24"/>
          <w:szCs w:val="24"/>
        </w:rPr>
        <w:t xml:space="preserve"> studies generally revolve</w:t>
      </w:r>
      <w:r w:rsidR="00B00B8B">
        <w:rPr>
          <w:rFonts w:cstheme="minorHAnsi"/>
          <w:sz w:val="24"/>
          <w:szCs w:val="24"/>
        </w:rPr>
        <w:t xml:space="preserve"> around the study of </w:t>
      </w:r>
      <w:r w:rsidR="00AF092F" w:rsidRPr="008A5828">
        <w:rPr>
          <w:rFonts w:cstheme="minorHAnsi"/>
          <w:sz w:val="24"/>
          <w:szCs w:val="24"/>
        </w:rPr>
        <w:t>lubrication, friction and wear</w:t>
      </w:r>
      <w:r w:rsidRPr="008A5828">
        <w:rPr>
          <w:rFonts w:cstheme="minorHAnsi"/>
          <w:sz w:val="24"/>
          <w:szCs w:val="24"/>
        </w:rPr>
        <w:t>.</w:t>
      </w:r>
      <w:r w:rsidR="00AF092F" w:rsidRPr="008A5828">
        <w:rPr>
          <w:rFonts w:cstheme="minorHAnsi"/>
          <w:sz w:val="24"/>
          <w:szCs w:val="24"/>
        </w:rPr>
        <w:t xml:space="preserve"> </w:t>
      </w:r>
      <w:r w:rsidR="00EC56DC" w:rsidRPr="008A5828">
        <w:rPr>
          <w:rFonts w:cstheme="minorHAnsi"/>
          <w:sz w:val="24"/>
          <w:szCs w:val="24"/>
        </w:rPr>
        <w:t>Lubrication</w:t>
      </w:r>
      <w:r w:rsidR="00AF092F" w:rsidRPr="008A5828">
        <w:rPr>
          <w:rFonts w:cstheme="minorHAnsi"/>
          <w:sz w:val="24"/>
          <w:szCs w:val="24"/>
        </w:rPr>
        <w:t xml:space="preserve"> reduce</w:t>
      </w:r>
      <w:r w:rsidR="00EC56DC" w:rsidRPr="008A5828">
        <w:rPr>
          <w:rFonts w:cstheme="minorHAnsi"/>
          <w:sz w:val="24"/>
          <w:szCs w:val="24"/>
        </w:rPr>
        <w:t>s friction as well as</w:t>
      </w:r>
      <w:r w:rsidR="007B4B99" w:rsidRPr="008A5828">
        <w:rPr>
          <w:rFonts w:cstheme="minorHAnsi"/>
          <w:sz w:val="24"/>
          <w:szCs w:val="24"/>
        </w:rPr>
        <w:t xml:space="preserve"> carries</w:t>
      </w:r>
      <w:r w:rsidR="00AF092F" w:rsidRPr="008A5828">
        <w:rPr>
          <w:rFonts w:cstheme="minorHAnsi"/>
          <w:sz w:val="24"/>
          <w:szCs w:val="24"/>
        </w:rPr>
        <w:t xml:space="preserve"> away the heat generated by friction when</w:t>
      </w:r>
      <w:r w:rsidR="00ED1EAD">
        <w:rPr>
          <w:rFonts w:cstheme="minorHAnsi"/>
          <w:sz w:val="24"/>
          <w:szCs w:val="24"/>
        </w:rPr>
        <w:t xml:space="preserve"> the</w:t>
      </w:r>
      <w:r w:rsidR="00AF092F" w:rsidRPr="008A5828">
        <w:rPr>
          <w:rFonts w:cstheme="minorHAnsi"/>
          <w:sz w:val="24"/>
          <w:szCs w:val="24"/>
        </w:rPr>
        <w:t xml:space="preserve"> surfaces of mechanical components </w:t>
      </w:r>
      <w:r w:rsidR="00D8789D" w:rsidRPr="008A5828">
        <w:rPr>
          <w:rFonts w:cstheme="minorHAnsi"/>
          <w:sz w:val="24"/>
          <w:szCs w:val="24"/>
        </w:rPr>
        <w:t>move relative t</w:t>
      </w:r>
      <w:r w:rsidR="00EC56DC" w:rsidRPr="008A5828">
        <w:rPr>
          <w:rFonts w:cstheme="minorHAnsi"/>
          <w:sz w:val="24"/>
          <w:szCs w:val="24"/>
        </w:rPr>
        <w:t>o each other. Since lubrication is intended to reduce friction, wear is ul</w:t>
      </w:r>
      <w:r w:rsidR="007B4B99" w:rsidRPr="008A5828">
        <w:rPr>
          <w:rFonts w:cstheme="minorHAnsi"/>
          <w:sz w:val="24"/>
          <w:szCs w:val="24"/>
        </w:rPr>
        <w:t>timately mitigated as well since</w:t>
      </w:r>
      <w:r w:rsidR="00EC56DC" w:rsidRPr="008A5828">
        <w:rPr>
          <w:rFonts w:cstheme="minorHAnsi"/>
          <w:sz w:val="24"/>
          <w:szCs w:val="24"/>
        </w:rPr>
        <w:t xml:space="preserve"> reduced fricti</w:t>
      </w:r>
      <w:r w:rsidR="007B4B99" w:rsidRPr="008A5828">
        <w:rPr>
          <w:rFonts w:cstheme="minorHAnsi"/>
          <w:sz w:val="24"/>
          <w:szCs w:val="24"/>
        </w:rPr>
        <w:t xml:space="preserve">on implies a </w:t>
      </w:r>
      <w:r w:rsidR="00EC56DC" w:rsidRPr="008A5828">
        <w:rPr>
          <w:rFonts w:cstheme="minorHAnsi"/>
          <w:sz w:val="24"/>
          <w:szCs w:val="24"/>
        </w:rPr>
        <w:t>lower wear rate</w:t>
      </w:r>
      <w:r w:rsidR="00D8789D" w:rsidRPr="008A5828">
        <w:rPr>
          <w:rFonts w:cstheme="minorHAnsi"/>
          <w:sz w:val="24"/>
          <w:szCs w:val="24"/>
        </w:rPr>
        <w:t>.</w:t>
      </w:r>
      <w:r w:rsidRPr="008A5828">
        <w:rPr>
          <w:rFonts w:cstheme="minorHAnsi"/>
          <w:sz w:val="24"/>
          <w:szCs w:val="24"/>
        </w:rPr>
        <w:t xml:space="preserve"> Friction</w:t>
      </w:r>
      <w:r w:rsidR="00D8789D" w:rsidRPr="008A5828">
        <w:rPr>
          <w:rFonts w:cstheme="minorHAnsi"/>
          <w:sz w:val="24"/>
          <w:szCs w:val="24"/>
        </w:rPr>
        <w:t>, on the other hand,</w:t>
      </w:r>
      <w:r w:rsidRPr="008A5828">
        <w:rPr>
          <w:rFonts w:cstheme="minorHAnsi"/>
          <w:sz w:val="24"/>
          <w:szCs w:val="24"/>
        </w:rPr>
        <w:t xml:space="preserve"> opposes relative motion and could be desired and undesired in a given situation. It is not desired when machine elements move, as in the case of the wearing off </w:t>
      </w:r>
      <w:r w:rsidR="00FD4E4F" w:rsidRPr="008A5828">
        <w:rPr>
          <w:rFonts w:cstheme="minorHAnsi"/>
          <w:sz w:val="24"/>
          <w:szCs w:val="24"/>
        </w:rPr>
        <w:t xml:space="preserve">of </w:t>
      </w:r>
      <w:r w:rsidRPr="008A5828">
        <w:rPr>
          <w:rFonts w:cstheme="minorHAnsi"/>
          <w:sz w:val="24"/>
          <w:szCs w:val="24"/>
        </w:rPr>
        <w:t xml:space="preserve">axles and bearings. But it is desired for the optimal functioning of machine elements like clutch plates, brake pads, and belt transmission. </w:t>
      </w:r>
      <w:r w:rsidR="0022182C">
        <w:rPr>
          <w:rFonts w:cstheme="minorHAnsi"/>
          <w:sz w:val="24"/>
          <w:szCs w:val="24"/>
        </w:rPr>
        <w:t>Iwashita et al. (2024) also noted the desirability of frictional forces in applica</w:t>
      </w:r>
      <w:r w:rsidR="00ED1EAD">
        <w:rPr>
          <w:rFonts w:cstheme="minorHAnsi"/>
          <w:sz w:val="24"/>
          <w:szCs w:val="24"/>
        </w:rPr>
        <w:t>tions where reduced slippage is</w:t>
      </w:r>
      <w:r w:rsidR="0022182C">
        <w:rPr>
          <w:rFonts w:cstheme="minorHAnsi"/>
          <w:sz w:val="24"/>
          <w:szCs w:val="24"/>
        </w:rPr>
        <w:t xml:space="preserve"> required</w:t>
      </w:r>
      <w:r w:rsidR="00ED1EAD">
        <w:rPr>
          <w:rFonts w:cstheme="minorHAnsi"/>
          <w:sz w:val="24"/>
          <w:szCs w:val="24"/>
        </w:rPr>
        <w:t>,</w:t>
      </w:r>
      <w:r w:rsidR="0022182C">
        <w:rPr>
          <w:rFonts w:cstheme="minorHAnsi"/>
          <w:sz w:val="24"/>
          <w:szCs w:val="24"/>
        </w:rPr>
        <w:t xml:space="preserve"> like in automobile </w:t>
      </w:r>
      <w:proofErr w:type="spellStart"/>
      <w:r w:rsidR="0022182C">
        <w:rPr>
          <w:rFonts w:cstheme="minorHAnsi"/>
          <w:sz w:val="24"/>
          <w:szCs w:val="24"/>
        </w:rPr>
        <w:t>tyres</w:t>
      </w:r>
      <w:proofErr w:type="spellEnd"/>
      <w:r w:rsidR="00ED1EAD">
        <w:rPr>
          <w:rFonts w:cstheme="minorHAnsi"/>
          <w:sz w:val="24"/>
          <w:szCs w:val="24"/>
        </w:rPr>
        <w:t>, and their</w:t>
      </w:r>
      <w:r w:rsidR="0022182C">
        <w:rPr>
          <w:rFonts w:cstheme="minorHAnsi"/>
          <w:sz w:val="24"/>
          <w:szCs w:val="24"/>
        </w:rPr>
        <w:t xml:space="preserve"> undesirability in machi</w:t>
      </w:r>
      <w:r w:rsidR="00ED1EAD">
        <w:rPr>
          <w:rFonts w:cstheme="minorHAnsi"/>
          <w:sz w:val="24"/>
          <w:szCs w:val="24"/>
        </w:rPr>
        <w:t>ne parts where sliding motion is</w:t>
      </w:r>
      <w:r w:rsidR="0022182C">
        <w:rPr>
          <w:rFonts w:cstheme="minorHAnsi"/>
          <w:sz w:val="24"/>
          <w:szCs w:val="24"/>
        </w:rPr>
        <w:t xml:space="preserve"> present. It is not desired in sliding machine parts due to energy loss. </w:t>
      </w:r>
      <w:r w:rsidRPr="008A5828">
        <w:rPr>
          <w:rFonts w:cstheme="minorHAnsi"/>
          <w:sz w:val="24"/>
          <w:szCs w:val="24"/>
        </w:rPr>
        <w:t>The direct consequence of friction in applications where it is not d</w:t>
      </w:r>
      <w:r w:rsidR="000E2114" w:rsidRPr="008A5828">
        <w:rPr>
          <w:rFonts w:cstheme="minorHAnsi"/>
          <w:sz w:val="24"/>
          <w:szCs w:val="24"/>
        </w:rPr>
        <w:t>esired is wear, which results in</w:t>
      </w:r>
      <w:r w:rsidRPr="008A5828">
        <w:rPr>
          <w:rFonts w:cstheme="minorHAnsi"/>
          <w:sz w:val="24"/>
          <w:szCs w:val="24"/>
        </w:rPr>
        <w:t xml:space="preserve"> the failure of the mechanical parts involved. </w:t>
      </w:r>
      <w:r w:rsidR="00D8789D" w:rsidRPr="008A5828">
        <w:rPr>
          <w:rFonts w:cstheme="minorHAnsi"/>
          <w:sz w:val="24"/>
          <w:szCs w:val="24"/>
        </w:rPr>
        <w:t>The scope of this review is on the subject of wear, fretting wear to be more precise.</w:t>
      </w:r>
      <w:r w:rsidR="00E07864" w:rsidRPr="008A5828">
        <w:rPr>
          <w:rFonts w:cstheme="minorHAnsi"/>
          <w:sz w:val="24"/>
          <w:szCs w:val="24"/>
        </w:rPr>
        <w:t xml:space="preserve"> It is well known that the two major ways of mitigating fretting wear are lubrication and surface engineering processes. This article is on the mitigation of fretting wear through surface engineering techniques.</w:t>
      </w:r>
    </w:p>
    <w:p w:rsidR="00D93F26" w:rsidRPr="00F25750" w:rsidRDefault="00686CEF" w:rsidP="00D93F26">
      <w:pPr>
        <w:spacing w:line="240" w:lineRule="auto"/>
        <w:jc w:val="both"/>
        <w:rPr>
          <w:rStyle w:val="fontstyle01"/>
          <w:rFonts w:asciiTheme="minorHAnsi" w:hAnsiTheme="minorHAnsi" w:cstheme="minorHAnsi"/>
          <w:color w:val="auto"/>
        </w:rPr>
      </w:pPr>
      <w:proofErr w:type="spellStart"/>
      <w:r>
        <w:rPr>
          <w:rFonts w:cstheme="minorHAnsi"/>
          <w:sz w:val="24"/>
          <w:szCs w:val="24"/>
        </w:rPr>
        <w:lastRenderedPageBreak/>
        <w:t>Meng</w:t>
      </w:r>
      <w:proofErr w:type="spellEnd"/>
      <w:r>
        <w:rPr>
          <w:rFonts w:cstheme="minorHAnsi"/>
          <w:sz w:val="24"/>
          <w:szCs w:val="24"/>
        </w:rPr>
        <w:t xml:space="preserve"> et al. (2020) noted that the phenomenon that accompanies friction is the wear of materials.</w:t>
      </w:r>
      <w:r w:rsidR="009A467D" w:rsidRPr="008A5828">
        <w:rPr>
          <w:rFonts w:cstheme="minorHAnsi"/>
          <w:sz w:val="24"/>
          <w:szCs w:val="24"/>
        </w:rPr>
        <w:t xml:space="preserve"> </w:t>
      </w:r>
      <w:r w:rsidR="00E07864" w:rsidRPr="008A5828">
        <w:rPr>
          <w:rFonts w:cstheme="minorHAnsi"/>
          <w:sz w:val="24"/>
          <w:szCs w:val="24"/>
        </w:rPr>
        <w:t>It begins with the wearing off of the surfaces of mechanical components t</w:t>
      </w:r>
      <w:r w:rsidR="009B1EE7">
        <w:rPr>
          <w:rFonts w:cstheme="minorHAnsi"/>
          <w:sz w:val="24"/>
          <w:szCs w:val="24"/>
        </w:rPr>
        <w:t>hat move relative to each other</w:t>
      </w:r>
      <w:r>
        <w:rPr>
          <w:rFonts w:cstheme="minorHAnsi"/>
          <w:sz w:val="24"/>
          <w:szCs w:val="24"/>
        </w:rPr>
        <w:t>.</w:t>
      </w:r>
      <w:r w:rsidR="00E07864" w:rsidRPr="008A5828">
        <w:rPr>
          <w:rFonts w:cstheme="minorHAnsi"/>
          <w:sz w:val="24"/>
          <w:szCs w:val="24"/>
        </w:rPr>
        <w:t xml:space="preserve"> But p</w:t>
      </w:r>
      <w:r w:rsidR="009A467D" w:rsidRPr="008A5828">
        <w:rPr>
          <w:rFonts w:cstheme="minorHAnsi"/>
          <w:sz w:val="24"/>
          <w:szCs w:val="24"/>
        </w:rPr>
        <w:t xml:space="preserve">ower transmission </w:t>
      </w:r>
      <w:r w:rsidR="00E07864" w:rsidRPr="008A5828">
        <w:rPr>
          <w:rFonts w:cstheme="minorHAnsi"/>
          <w:sz w:val="24"/>
          <w:szCs w:val="24"/>
        </w:rPr>
        <w:t>in mechanical engineering is impossible without such relative movement</w:t>
      </w:r>
      <w:r w:rsidR="009A467D" w:rsidRPr="008A5828">
        <w:rPr>
          <w:rFonts w:cstheme="minorHAnsi"/>
          <w:sz w:val="24"/>
          <w:szCs w:val="24"/>
        </w:rPr>
        <w:t>. Once this relative motion is initiated, friction comes into play and subsequently the wearing off of such components. Hence</w:t>
      </w:r>
      <w:r w:rsidR="007B4B99" w:rsidRPr="008A5828">
        <w:rPr>
          <w:rFonts w:cstheme="minorHAnsi"/>
          <w:sz w:val="24"/>
          <w:szCs w:val="24"/>
        </w:rPr>
        <w:t>,</w:t>
      </w:r>
      <w:r w:rsidR="009A467D" w:rsidRPr="008A5828">
        <w:rPr>
          <w:rFonts w:cstheme="minorHAnsi"/>
          <w:sz w:val="24"/>
          <w:szCs w:val="24"/>
        </w:rPr>
        <w:t xml:space="preserve"> the study of wear is very important in Mechanical Engineering Design so as to prolong the service life of components that move relative to each other.</w:t>
      </w:r>
      <w:r w:rsidR="00D93F26" w:rsidRPr="008A5828">
        <w:rPr>
          <w:rFonts w:cstheme="minorHAnsi"/>
          <w:sz w:val="24"/>
          <w:szCs w:val="24"/>
        </w:rPr>
        <w:t xml:space="preserve"> According to </w:t>
      </w:r>
      <w:proofErr w:type="spellStart"/>
      <w:r w:rsidR="00D93F26" w:rsidRPr="008A5828">
        <w:rPr>
          <w:rFonts w:cstheme="minorHAnsi"/>
          <w:sz w:val="24"/>
          <w:szCs w:val="24"/>
        </w:rPr>
        <w:t>Sy</w:t>
      </w:r>
      <w:r w:rsidR="002313BE" w:rsidRPr="008A5828">
        <w:rPr>
          <w:rFonts w:cstheme="minorHAnsi"/>
          <w:sz w:val="24"/>
          <w:szCs w:val="24"/>
        </w:rPr>
        <w:t>dow</w:t>
      </w:r>
      <w:proofErr w:type="spellEnd"/>
      <w:r w:rsidR="002313BE" w:rsidRPr="008A5828">
        <w:rPr>
          <w:rFonts w:cstheme="minorHAnsi"/>
          <w:sz w:val="24"/>
          <w:szCs w:val="24"/>
        </w:rPr>
        <w:t xml:space="preserve"> et al. (2021),</w:t>
      </w:r>
      <w:r w:rsidR="00D93F26" w:rsidRPr="008A5828">
        <w:rPr>
          <w:rFonts w:cstheme="minorHAnsi"/>
          <w:sz w:val="24"/>
          <w:szCs w:val="24"/>
        </w:rPr>
        <w:t xml:space="preserve"> </w:t>
      </w:r>
      <w:r w:rsidR="007B4B99" w:rsidRPr="008A5828">
        <w:rPr>
          <w:rFonts w:cstheme="minorHAnsi"/>
          <w:sz w:val="24"/>
          <w:szCs w:val="24"/>
        </w:rPr>
        <w:t xml:space="preserve">the </w:t>
      </w:r>
      <w:r w:rsidR="00D93F26" w:rsidRPr="008A5828">
        <w:rPr>
          <w:rFonts w:cstheme="minorHAnsi"/>
          <w:sz w:val="24"/>
          <w:szCs w:val="24"/>
        </w:rPr>
        <w:t>coefficient of friction</w:t>
      </w:r>
      <w:r w:rsidR="002313BE" w:rsidRPr="008A5828">
        <w:rPr>
          <w:rFonts w:cstheme="minorHAnsi"/>
          <w:sz w:val="24"/>
          <w:szCs w:val="24"/>
        </w:rPr>
        <w:t xml:space="preserve"> and wear rate are the two important parameters</w:t>
      </w:r>
      <w:r w:rsidR="00D93F26" w:rsidRPr="008A5828">
        <w:rPr>
          <w:rFonts w:cstheme="minorHAnsi"/>
          <w:sz w:val="24"/>
          <w:szCs w:val="24"/>
        </w:rPr>
        <w:t xml:space="preserve"> that affect the suitability of </w:t>
      </w:r>
      <w:proofErr w:type="spellStart"/>
      <w:r w:rsidR="00D93F26" w:rsidRPr="008A5828">
        <w:rPr>
          <w:rFonts w:cstheme="minorHAnsi"/>
          <w:sz w:val="24"/>
          <w:szCs w:val="24"/>
        </w:rPr>
        <w:t>tribological</w:t>
      </w:r>
      <w:proofErr w:type="spellEnd"/>
      <w:r w:rsidR="00D93F26" w:rsidRPr="008A5828">
        <w:rPr>
          <w:rFonts w:cstheme="minorHAnsi"/>
          <w:sz w:val="24"/>
          <w:szCs w:val="24"/>
        </w:rPr>
        <w:t xml:space="preserve"> materials for some specific engineering applications.</w:t>
      </w:r>
      <w:r w:rsidR="00D93F26" w:rsidRPr="008A5828">
        <w:rPr>
          <w:rFonts w:cstheme="minorHAnsi"/>
        </w:rPr>
        <w:t xml:space="preserve"> </w:t>
      </w:r>
      <w:r w:rsidR="00D93F26" w:rsidRPr="008A5828">
        <w:rPr>
          <w:rFonts w:cstheme="minorHAnsi"/>
          <w:sz w:val="24"/>
          <w:szCs w:val="24"/>
        </w:rPr>
        <w:t xml:space="preserve">Materials exhibiting high wear rates and elevated coefficients of friction are unsuitable for </w:t>
      </w:r>
      <w:proofErr w:type="spellStart"/>
      <w:r w:rsidR="00D93F26" w:rsidRPr="008A5828">
        <w:rPr>
          <w:rFonts w:cstheme="minorHAnsi"/>
          <w:sz w:val="24"/>
          <w:szCs w:val="24"/>
        </w:rPr>
        <w:t>tribological</w:t>
      </w:r>
      <w:proofErr w:type="spellEnd"/>
      <w:r w:rsidR="00D93F26" w:rsidRPr="008A5828">
        <w:rPr>
          <w:rFonts w:cstheme="minorHAnsi"/>
          <w:sz w:val="24"/>
          <w:szCs w:val="24"/>
        </w:rPr>
        <w:t xml:space="preserve"> applications. Researches are geared towards the production of wear</w:t>
      </w:r>
      <w:r w:rsidR="00FD4E4F" w:rsidRPr="008A5828">
        <w:rPr>
          <w:rFonts w:cstheme="minorHAnsi"/>
          <w:sz w:val="24"/>
          <w:szCs w:val="24"/>
        </w:rPr>
        <w:t>-</w:t>
      </w:r>
      <w:r w:rsidR="00D93F26" w:rsidRPr="008A5828">
        <w:rPr>
          <w:rFonts w:cstheme="minorHAnsi"/>
          <w:sz w:val="24"/>
          <w:szCs w:val="24"/>
        </w:rPr>
        <w:t xml:space="preserve">resistant materials for better performance in </w:t>
      </w:r>
      <w:proofErr w:type="spellStart"/>
      <w:r w:rsidR="00D93F26" w:rsidRPr="008A5828">
        <w:rPr>
          <w:rFonts w:cstheme="minorHAnsi"/>
          <w:sz w:val="24"/>
          <w:szCs w:val="24"/>
        </w:rPr>
        <w:t>tribological</w:t>
      </w:r>
      <w:proofErr w:type="spellEnd"/>
      <w:r w:rsidR="00D93F26" w:rsidRPr="008A5828">
        <w:rPr>
          <w:rFonts w:cstheme="minorHAnsi"/>
          <w:sz w:val="24"/>
          <w:szCs w:val="24"/>
        </w:rPr>
        <w:t xml:space="preserve"> applications. We have different types of wear</w:t>
      </w:r>
      <w:r w:rsidR="00FD4E4F" w:rsidRPr="008A5828">
        <w:rPr>
          <w:rFonts w:cstheme="minorHAnsi"/>
          <w:sz w:val="24"/>
          <w:szCs w:val="24"/>
        </w:rPr>
        <w:t>,</w:t>
      </w:r>
      <w:r w:rsidR="003A603A" w:rsidRPr="008A5828">
        <w:rPr>
          <w:rFonts w:cstheme="minorHAnsi"/>
          <w:sz w:val="24"/>
          <w:szCs w:val="24"/>
        </w:rPr>
        <w:t xml:space="preserve"> but Kennedy et al.</w:t>
      </w:r>
      <w:r w:rsidR="00D93F26" w:rsidRPr="008A5828">
        <w:rPr>
          <w:rFonts w:cstheme="minorHAnsi"/>
          <w:sz w:val="24"/>
          <w:szCs w:val="24"/>
        </w:rPr>
        <w:t xml:space="preserve"> </w:t>
      </w:r>
      <w:r w:rsidR="003A603A" w:rsidRPr="008A5828">
        <w:rPr>
          <w:rFonts w:cstheme="minorHAnsi"/>
          <w:sz w:val="24"/>
          <w:szCs w:val="24"/>
        </w:rPr>
        <w:t>(</w:t>
      </w:r>
      <w:r w:rsidR="00D93F26" w:rsidRPr="008A5828">
        <w:rPr>
          <w:rFonts w:cstheme="minorHAnsi"/>
          <w:sz w:val="24"/>
          <w:szCs w:val="24"/>
        </w:rPr>
        <w:t>2005</w:t>
      </w:r>
      <w:r w:rsidR="003A603A" w:rsidRPr="008A5828">
        <w:rPr>
          <w:rFonts w:cstheme="minorHAnsi"/>
          <w:sz w:val="24"/>
          <w:szCs w:val="24"/>
        </w:rPr>
        <w:t>)</w:t>
      </w:r>
      <w:r w:rsidR="00D93F26" w:rsidRPr="008A5828">
        <w:rPr>
          <w:rFonts w:cstheme="minorHAnsi"/>
          <w:sz w:val="24"/>
          <w:szCs w:val="24"/>
        </w:rPr>
        <w:t xml:space="preserve"> opined that</w:t>
      </w:r>
      <w:r w:rsidR="00EF0178" w:rsidRPr="008A5828">
        <w:rPr>
          <w:rFonts w:cstheme="minorHAnsi"/>
          <w:sz w:val="24"/>
          <w:szCs w:val="24"/>
        </w:rPr>
        <w:t xml:space="preserve"> </w:t>
      </w:r>
      <w:r w:rsidR="00EF0178" w:rsidRPr="008A5828">
        <w:rPr>
          <w:rStyle w:val="fontstyle01"/>
          <w:rFonts w:asciiTheme="minorHAnsi" w:hAnsiTheme="minorHAnsi" w:cstheme="minorHAnsi"/>
        </w:rPr>
        <w:t>adhesive wear and abrasive wear</w:t>
      </w:r>
      <w:r w:rsidR="00D93F26" w:rsidRPr="008A5828">
        <w:rPr>
          <w:rStyle w:val="fontstyle01"/>
          <w:rFonts w:asciiTheme="minorHAnsi" w:hAnsiTheme="minorHAnsi" w:cstheme="minorHAnsi"/>
        </w:rPr>
        <w:t xml:space="preserve"> are the two most predominant types of wear which have regular occurrence in many engineering applications. Abrasive wear is observed where two surfaces in contact have varying hardness</w:t>
      </w:r>
      <w:r w:rsidR="008C316A" w:rsidRPr="008A5828">
        <w:rPr>
          <w:rStyle w:val="fontstyle01"/>
          <w:rFonts w:asciiTheme="minorHAnsi" w:hAnsiTheme="minorHAnsi" w:cstheme="minorHAnsi"/>
        </w:rPr>
        <w:t>,</w:t>
      </w:r>
      <w:r w:rsidR="00D93F26" w:rsidRPr="008A5828">
        <w:rPr>
          <w:rStyle w:val="fontstyle01"/>
          <w:rFonts w:asciiTheme="minorHAnsi" w:hAnsiTheme="minorHAnsi" w:cstheme="minorHAnsi"/>
        </w:rPr>
        <w:t xml:space="preserve"> and its occurrence is due to the scratching of the much harder particles on the surface of the less hard material during the relative sliding motion </w:t>
      </w:r>
      <w:r w:rsidR="00D93F26" w:rsidRPr="008A5828">
        <w:rPr>
          <w:rFonts w:eastAsiaTheme="minorEastAsia" w:cstheme="minorHAnsi"/>
          <w:sz w:val="24"/>
          <w:szCs w:val="24"/>
        </w:rPr>
        <w:t>(</w:t>
      </w:r>
      <w:proofErr w:type="spellStart"/>
      <w:r w:rsidR="00D93F26" w:rsidRPr="008A5828">
        <w:rPr>
          <w:rFonts w:eastAsiaTheme="minorEastAsia" w:cstheme="minorHAnsi"/>
          <w:sz w:val="24"/>
          <w:szCs w:val="24"/>
        </w:rPr>
        <w:t>Yue</w:t>
      </w:r>
      <w:proofErr w:type="spellEnd"/>
      <w:r w:rsidR="00D93F26" w:rsidRPr="008A5828">
        <w:rPr>
          <w:rFonts w:eastAsiaTheme="minorEastAsia" w:cstheme="minorHAnsi"/>
          <w:sz w:val="24"/>
          <w:szCs w:val="24"/>
        </w:rPr>
        <w:t xml:space="preserve"> and </w:t>
      </w:r>
      <w:proofErr w:type="spellStart"/>
      <w:r w:rsidR="00D93F26" w:rsidRPr="008A5828">
        <w:rPr>
          <w:rFonts w:eastAsiaTheme="minorEastAsia" w:cstheme="minorHAnsi"/>
          <w:sz w:val="24"/>
          <w:szCs w:val="24"/>
        </w:rPr>
        <w:t>Wahab</w:t>
      </w:r>
      <w:proofErr w:type="spellEnd"/>
      <w:r w:rsidR="00D93F26" w:rsidRPr="008A5828">
        <w:rPr>
          <w:rFonts w:eastAsiaTheme="minorEastAsia" w:cstheme="minorHAnsi"/>
          <w:sz w:val="24"/>
          <w:szCs w:val="24"/>
        </w:rPr>
        <w:t>, 2019)</w:t>
      </w:r>
      <w:r w:rsidR="00D93F26" w:rsidRPr="008A5828">
        <w:rPr>
          <w:rStyle w:val="fontstyle01"/>
          <w:rFonts w:asciiTheme="minorHAnsi" w:hAnsiTheme="minorHAnsi" w:cstheme="minorHAnsi"/>
        </w:rPr>
        <w:t>.</w:t>
      </w:r>
      <w:r w:rsidR="00D93F26" w:rsidRPr="008A5828">
        <w:rPr>
          <w:rFonts w:cstheme="minorHAnsi"/>
        </w:rPr>
        <w:t xml:space="preserve"> </w:t>
      </w:r>
      <w:r w:rsidR="00D93F26" w:rsidRPr="008A5828">
        <w:rPr>
          <w:rFonts w:cstheme="minorHAnsi"/>
          <w:sz w:val="24"/>
          <w:szCs w:val="24"/>
        </w:rPr>
        <w:t>Adhesive wear</w:t>
      </w:r>
      <w:r w:rsidR="00EF0178" w:rsidRPr="008A5828">
        <w:rPr>
          <w:rFonts w:cstheme="minorHAnsi"/>
          <w:sz w:val="24"/>
          <w:szCs w:val="24"/>
        </w:rPr>
        <w:t xml:space="preserve"> happens at the interf</w:t>
      </w:r>
      <w:r w:rsidR="00D27C19" w:rsidRPr="008A5828">
        <w:rPr>
          <w:rFonts w:cstheme="minorHAnsi"/>
          <w:sz w:val="24"/>
          <w:szCs w:val="24"/>
        </w:rPr>
        <w:t xml:space="preserve">ace of two contacting </w:t>
      </w:r>
      <w:proofErr w:type="spellStart"/>
      <w:r w:rsidR="00D27C19" w:rsidRPr="008A5828">
        <w:rPr>
          <w:rFonts w:cstheme="minorHAnsi"/>
          <w:sz w:val="24"/>
          <w:szCs w:val="24"/>
        </w:rPr>
        <w:t>tribo</w:t>
      </w:r>
      <w:proofErr w:type="spellEnd"/>
      <w:r w:rsidR="00D27C19" w:rsidRPr="008A5828">
        <w:rPr>
          <w:rFonts w:cstheme="minorHAnsi"/>
          <w:sz w:val="24"/>
          <w:szCs w:val="24"/>
        </w:rPr>
        <w:t>-pair</w:t>
      </w:r>
      <w:r w:rsidR="008C316A" w:rsidRPr="008A5828">
        <w:rPr>
          <w:rFonts w:cstheme="minorHAnsi"/>
          <w:sz w:val="24"/>
          <w:szCs w:val="24"/>
        </w:rPr>
        <w:t>s</w:t>
      </w:r>
      <w:r w:rsidR="00D27C19" w:rsidRPr="008A5828">
        <w:rPr>
          <w:rFonts w:cstheme="minorHAnsi"/>
          <w:sz w:val="24"/>
          <w:szCs w:val="24"/>
        </w:rPr>
        <w:t xml:space="preserve">. The stronger adhesive bonding formed at the interface of the contacting </w:t>
      </w:r>
      <w:proofErr w:type="spellStart"/>
      <w:r w:rsidR="00D27C19" w:rsidRPr="008A5828">
        <w:rPr>
          <w:rFonts w:cstheme="minorHAnsi"/>
          <w:sz w:val="24"/>
          <w:szCs w:val="24"/>
        </w:rPr>
        <w:t>tribo</w:t>
      </w:r>
      <w:proofErr w:type="spellEnd"/>
      <w:r w:rsidR="00D27C19" w:rsidRPr="008A5828">
        <w:rPr>
          <w:rFonts w:cstheme="minorHAnsi"/>
          <w:sz w:val="24"/>
          <w:szCs w:val="24"/>
        </w:rPr>
        <w:t>-pair causes the material with the weaker cohesive bonding to wear off at the surface.</w:t>
      </w:r>
    </w:p>
    <w:p w:rsidR="00D93F26" w:rsidRPr="008A5828" w:rsidRDefault="00D93F26" w:rsidP="00D93F26">
      <w:pPr>
        <w:spacing w:line="240" w:lineRule="auto"/>
        <w:jc w:val="both"/>
        <w:rPr>
          <w:rFonts w:eastAsiaTheme="minorEastAsia" w:cstheme="minorHAnsi"/>
          <w:sz w:val="24"/>
          <w:szCs w:val="24"/>
        </w:rPr>
      </w:pPr>
      <w:r w:rsidRPr="008A5828">
        <w:rPr>
          <w:rFonts w:cstheme="minorHAnsi"/>
          <w:sz w:val="24"/>
          <w:szCs w:val="24"/>
        </w:rPr>
        <w:t>Fretting is a wear mechanism that occurs when two solid surfaces in contact undergo low-amplitude oscillatory tangential motion, usually less than 100 </w:t>
      </w:r>
      <w:proofErr w:type="spellStart"/>
      <w:r w:rsidRPr="008A5828">
        <w:rPr>
          <w:rFonts w:cstheme="minorHAnsi"/>
          <w:sz w:val="24"/>
          <w:szCs w:val="24"/>
        </w:rPr>
        <w:t>μm</w:t>
      </w:r>
      <w:proofErr w:type="spellEnd"/>
      <w:r w:rsidRPr="008A5828">
        <w:rPr>
          <w:rFonts w:eastAsiaTheme="minorEastAsia" w:cstheme="minorHAnsi"/>
          <w:sz w:val="24"/>
          <w:szCs w:val="24"/>
        </w:rPr>
        <w:t xml:space="preserve"> (</w:t>
      </w:r>
      <w:proofErr w:type="spellStart"/>
      <w:r w:rsidRPr="008A5828">
        <w:rPr>
          <w:rFonts w:eastAsiaTheme="minorEastAsia" w:cstheme="minorHAnsi"/>
          <w:sz w:val="24"/>
          <w:szCs w:val="24"/>
        </w:rPr>
        <w:t>Amanov</w:t>
      </w:r>
      <w:proofErr w:type="spellEnd"/>
      <w:r w:rsidRPr="008A5828">
        <w:rPr>
          <w:rFonts w:eastAsiaTheme="minorEastAsia" w:cstheme="minorHAnsi"/>
          <w:sz w:val="24"/>
          <w:szCs w:val="24"/>
        </w:rPr>
        <w:t xml:space="preserve"> et al., 2012). The amplitude of oscillation has to be very small</w:t>
      </w:r>
      <w:r w:rsidR="00FC6C48" w:rsidRPr="008A5828">
        <w:rPr>
          <w:rFonts w:eastAsiaTheme="minorEastAsia" w:cstheme="minorHAnsi"/>
          <w:sz w:val="24"/>
          <w:szCs w:val="24"/>
        </w:rPr>
        <w:t>,</w:t>
      </w:r>
      <w:r w:rsidRPr="008A5828">
        <w:rPr>
          <w:rFonts w:eastAsiaTheme="minorEastAsia" w:cstheme="minorHAnsi"/>
          <w:sz w:val="24"/>
          <w:szCs w:val="24"/>
        </w:rPr>
        <w:t xml:space="preserve"> and the cycle of oscillation repeated over time. Consequently, we have the ‘adhesion-dominant’ and ‘abrasion-dominant’ fretting wear.  Specifically speaking, fretting as a type of wear is described by</w:t>
      </w:r>
      <w:r w:rsidR="00FC6C48" w:rsidRPr="008A5828">
        <w:rPr>
          <w:rFonts w:eastAsiaTheme="minorEastAsia" w:cstheme="minorHAnsi"/>
          <w:sz w:val="24"/>
          <w:szCs w:val="24"/>
        </w:rPr>
        <w:t xml:space="preserve"> a</w:t>
      </w:r>
      <w:r w:rsidRPr="008A5828">
        <w:rPr>
          <w:rFonts w:eastAsiaTheme="minorEastAsia" w:cstheme="minorHAnsi"/>
          <w:sz w:val="24"/>
          <w:szCs w:val="24"/>
        </w:rPr>
        <w:t xml:space="preserve"> small amplitude oscillating sliding motion between machine components that are at rest, nominally. This condition could be triggered </w:t>
      </w:r>
      <w:r w:rsidR="007B4B99" w:rsidRPr="008A5828">
        <w:rPr>
          <w:rFonts w:eastAsiaTheme="minorEastAsia" w:cstheme="minorHAnsi"/>
          <w:sz w:val="24"/>
          <w:szCs w:val="24"/>
        </w:rPr>
        <w:t>by vibration or cyclic stress</w:t>
      </w:r>
      <w:r w:rsidR="00CD034A" w:rsidRPr="008A5828">
        <w:rPr>
          <w:rFonts w:eastAsiaTheme="minorEastAsia" w:cstheme="minorHAnsi"/>
          <w:sz w:val="24"/>
          <w:szCs w:val="24"/>
        </w:rPr>
        <w:t xml:space="preserve">. </w:t>
      </w:r>
      <w:r w:rsidRPr="008A5828">
        <w:rPr>
          <w:rFonts w:eastAsiaTheme="minorEastAsia" w:cstheme="minorHAnsi"/>
          <w:sz w:val="24"/>
          <w:szCs w:val="24"/>
        </w:rPr>
        <w:t xml:space="preserve">It must be noted that fretting wear is a complex challenge in industries involving loss of materials </w:t>
      </w:r>
      <w:r w:rsidR="00FC6C48" w:rsidRPr="008A5828">
        <w:rPr>
          <w:rFonts w:eastAsiaTheme="minorEastAsia" w:cstheme="minorHAnsi"/>
          <w:sz w:val="24"/>
          <w:szCs w:val="24"/>
        </w:rPr>
        <w:t xml:space="preserve">of </w:t>
      </w:r>
      <w:proofErr w:type="spellStart"/>
      <w:r w:rsidR="00FC6C48" w:rsidRPr="008A5828">
        <w:rPr>
          <w:rFonts w:eastAsiaTheme="minorEastAsia" w:cstheme="minorHAnsi"/>
          <w:sz w:val="24"/>
          <w:szCs w:val="24"/>
        </w:rPr>
        <w:t>tribological</w:t>
      </w:r>
      <w:proofErr w:type="spellEnd"/>
      <w:r w:rsidR="00FC6C48" w:rsidRPr="008A5828">
        <w:rPr>
          <w:rFonts w:eastAsiaTheme="minorEastAsia" w:cstheme="minorHAnsi"/>
          <w:sz w:val="24"/>
          <w:szCs w:val="24"/>
        </w:rPr>
        <w:t xml:space="preserve"> elements and their</w:t>
      </w:r>
      <w:r w:rsidRPr="008A5828">
        <w:rPr>
          <w:rFonts w:eastAsiaTheme="minorEastAsia" w:cstheme="minorHAnsi"/>
          <w:sz w:val="24"/>
          <w:szCs w:val="24"/>
        </w:rPr>
        <w:t xml:space="preserve"> attendant cost. </w:t>
      </w:r>
    </w:p>
    <w:p w:rsidR="00771C17" w:rsidRPr="008A5828" w:rsidRDefault="00D93F26" w:rsidP="00D93F26">
      <w:pPr>
        <w:spacing w:line="240" w:lineRule="auto"/>
        <w:jc w:val="both"/>
        <w:rPr>
          <w:rFonts w:cstheme="minorHAnsi"/>
          <w:sz w:val="24"/>
          <w:szCs w:val="24"/>
        </w:rPr>
      </w:pPr>
      <w:r w:rsidRPr="008A5828">
        <w:rPr>
          <w:rFonts w:eastAsiaTheme="minorEastAsia" w:cstheme="minorHAnsi"/>
          <w:sz w:val="24"/>
          <w:szCs w:val="24"/>
        </w:rPr>
        <w:t>Due to this problem, researchers all over the world have investigated the problem of fretting wear</w:t>
      </w:r>
      <w:r w:rsidR="007F4EC0" w:rsidRPr="008A5828">
        <w:rPr>
          <w:rFonts w:eastAsiaTheme="minorEastAsia" w:cstheme="minorHAnsi"/>
          <w:sz w:val="24"/>
          <w:szCs w:val="24"/>
        </w:rPr>
        <w:t xml:space="preserve"> using both numerical and experimental approaches.</w:t>
      </w:r>
      <w:r w:rsidR="006C307D" w:rsidRPr="008A5828">
        <w:rPr>
          <w:rFonts w:eastAsiaTheme="minorEastAsia" w:cstheme="minorHAnsi"/>
          <w:sz w:val="24"/>
          <w:szCs w:val="24"/>
        </w:rPr>
        <w:t xml:space="preserve"> </w:t>
      </w:r>
      <w:proofErr w:type="spellStart"/>
      <w:r w:rsidR="006C307D" w:rsidRPr="008A5828">
        <w:rPr>
          <w:rFonts w:eastAsiaTheme="minorEastAsia" w:cstheme="minorHAnsi"/>
          <w:sz w:val="24"/>
          <w:szCs w:val="24"/>
        </w:rPr>
        <w:t>Yue</w:t>
      </w:r>
      <w:proofErr w:type="spellEnd"/>
      <w:r w:rsidR="006C307D" w:rsidRPr="008A5828">
        <w:rPr>
          <w:rFonts w:eastAsiaTheme="minorEastAsia" w:cstheme="minorHAnsi"/>
          <w:sz w:val="24"/>
          <w:szCs w:val="24"/>
        </w:rPr>
        <w:t xml:space="preserve"> et al. (2025), for instance, carr</w:t>
      </w:r>
      <w:r w:rsidR="00BE6667" w:rsidRPr="008A5828">
        <w:rPr>
          <w:rFonts w:eastAsiaTheme="minorEastAsia" w:cstheme="minorHAnsi"/>
          <w:sz w:val="24"/>
          <w:szCs w:val="24"/>
        </w:rPr>
        <w:t xml:space="preserve">ied out a study on the fretting and sliding composite wear </w:t>
      </w:r>
      <w:proofErr w:type="spellStart"/>
      <w:r w:rsidR="00BE6667" w:rsidRPr="008A5828">
        <w:rPr>
          <w:rFonts w:eastAsiaTheme="minorEastAsia" w:cstheme="minorHAnsi"/>
          <w:sz w:val="24"/>
          <w:szCs w:val="24"/>
        </w:rPr>
        <w:t>behavio</w:t>
      </w:r>
      <w:r w:rsidR="00FC6C48" w:rsidRPr="008A5828">
        <w:rPr>
          <w:rFonts w:eastAsiaTheme="minorEastAsia" w:cstheme="minorHAnsi"/>
          <w:sz w:val="24"/>
          <w:szCs w:val="24"/>
        </w:rPr>
        <w:t>u</w:t>
      </w:r>
      <w:r w:rsidR="00BE6667" w:rsidRPr="008A5828">
        <w:rPr>
          <w:rFonts w:eastAsiaTheme="minorEastAsia" w:cstheme="minorHAnsi"/>
          <w:sz w:val="24"/>
          <w:szCs w:val="24"/>
        </w:rPr>
        <w:t>r</w:t>
      </w:r>
      <w:proofErr w:type="spellEnd"/>
      <w:r w:rsidR="00BE6667" w:rsidRPr="008A5828">
        <w:rPr>
          <w:rFonts w:eastAsiaTheme="minorEastAsia" w:cstheme="minorHAnsi"/>
          <w:sz w:val="24"/>
          <w:szCs w:val="24"/>
        </w:rPr>
        <w:t xml:space="preserve"> of Ni-Al bronze under seawater lubrication. The study was</w:t>
      </w:r>
      <w:r w:rsidR="00B47609" w:rsidRPr="008A5828">
        <w:rPr>
          <w:rFonts w:eastAsiaTheme="minorEastAsia" w:cstheme="minorHAnsi"/>
          <w:sz w:val="24"/>
          <w:szCs w:val="24"/>
        </w:rPr>
        <w:t>,</w:t>
      </w:r>
      <w:r w:rsidR="00BE6667" w:rsidRPr="008A5828">
        <w:rPr>
          <w:rFonts w:eastAsiaTheme="minorEastAsia" w:cstheme="minorHAnsi"/>
          <w:sz w:val="24"/>
          <w:szCs w:val="24"/>
        </w:rPr>
        <w:t xml:space="preserve"> however</w:t>
      </w:r>
      <w:r w:rsidR="00FC6C48" w:rsidRPr="008A5828">
        <w:rPr>
          <w:rFonts w:eastAsiaTheme="minorEastAsia" w:cstheme="minorHAnsi"/>
          <w:sz w:val="24"/>
          <w:szCs w:val="24"/>
        </w:rPr>
        <w:t>,</w:t>
      </w:r>
      <w:r w:rsidR="00BE6667" w:rsidRPr="008A5828">
        <w:rPr>
          <w:rFonts w:eastAsiaTheme="minorEastAsia" w:cstheme="minorHAnsi"/>
          <w:sz w:val="24"/>
          <w:szCs w:val="24"/>
        </w:rPr>
        <w:t xml:space="preserve"> limited to the investigatio</w:t>
      </w:r>
      <w:r w:rsidR="00FC6C48" w:rsidRPr="008A5828">
        <w:rPr>
          <w:rFonts w:eastAsiaTheme="minorEastAsia" w:cstheme="minorHAnsi"/>
          <w:sz w:val="24"/>
          <w:szCs w:val="24"/>
        </w:rPr>
        <w:t>n of</w:t>
      </w:r>
      <w:r w:rsidR="00BE6667" w:rsidRPr="008A5828">
        <w:rPr>
          <w:rFonts w:eastAsiaTheme="minorEastAsia" w:cstheme="minorHAnsi"/>
          <w:sz w:val="24"/>
          <w:szCs w:val="24"/>
        </w:rPr>
        <w:t xml:space="preserve"> the effects of changing sliding/fretting ratios and loads on the wear process. </w:t>
      </w:r>
      <w:r w:rsidR="007F4EC0" w:rsidRPr="008A5828">
        <w:rPr>
          <w:rFonts w:eastAsiaTheme="minorEastAsia" w:cstheme="minorHAnsi"/>
          <w:sz w:val="24"/>
          <w:szCs w:val="24"/>
        </w:rPr>
        <w:t>Though the results of the investigation revealed that as the sliding/fretting ratio reduces, the wear rate increases and the coefficien</w:t>
      </w:r>
      <w:r w:rsidR="00FC6C48" w:rsidRPr="008A5828">
        <w:rPr>
          <w:rFonts w:eastAsiaTheme="minorEastAsia" w:cstheme="minorHAnsi"/>
          <w:sz w:val="24"/>
          <w:szCs w:val="24"/>
        </w:rPr>
        <w:t>t of friction increases as well,</w:t>
      </w:r>
      <w:r w:rsidR="007F4EC0" w:rsidRPr="008A5828">
        <w:rPr>
          <w:rFonts w:eastAsiaTheme="minorEastAsia" w:cstheme="minorHAnsi"/>
          <w:sz w:val="24"/>
          <w:szCs w:val="24"/>
        </w:rPr>
        <w:t xml:space="preserve"> the study failed to offer ways of mitigating the fretting wear </w:t>
      </w:r>
      <w:r w:rsidR="00FC6C48" w:rsidRPr="008A5828">
        <w:rPr>
          <w:rFonts w:eastAsiaTheme="minorEastAsia" w:cstheme="minorHAnsi"/>
          <w:sz w:val="24"/>
          <w:szCs w:val="24"/>
        </w:rPr>
        <w:t>or increasing the wear resistance</w:t>
      </w:r>
      <w:r w:rsidR="007F4EC0" w:rsidRPr="008A5828">
        <w:rPr>
          <w:rFonts w:eastAsiaTheme="minorEastAsia" w:cstheme="minorHAnsi"/>
          <w:sz w:val="24"/>
          <w:szCs w:val="24"/>
        </w:rPr>
        <w:t xml:space="preserve"> of the material for the controllable pitch propeller blade bearing, through surface engineering</w:t>
      </w:r>
      <w:r w:rsidR="00B854B5" w:rsidRPr="008A5828">
        <w:rPr>
          <w:rFonts w:eastAsiaTheme="minorEastAsia" w:cstheme="minorHAnsi"/>
          <w:sz w:val="24"/>
          <w:szCs w:val="24"/>
        </w:rPr>
        <w:t xml:space="preserve"> techniques</w:t>
      </w:r>
      <w:r w:rsidR="007F4EC0" w:rsidRPr="008A5828">
        <w:rPr>
          <w:rFonts w:eastAsiaTheme="minorEastAsia" w:cstheme="minorHAnsi"/>
          <w:sz w:val="24"/>
          <w:szCs w:val="24"/>
        </w:rPr>
        <w:t xml:space="preserve">. </w:t>
      </w:r>
      <w:r w:rsidR="00913BB5" w:rsidRPr="008A5828">
        <w:rPr>
          <w:rFonts w:eastAsiaTheme="minorEastAsia" w:cstheme="minorHAnsi"/>
          <w:sz w:val="24"/>
          <w:szCs w:val="24"/>
        </w:rPr>
        <w:t>Hu et al. (2025) studied the roll-slip fretting wear mechanism of ult</w:t>
      </w:r>
      <w:r w:rsidR="001314BF" w:rsidRPr="008A5828">
        <w:rPr>
          <w:rFonts w:eastAsiaTheme="minorEastAsia" w:cstheme="minorHAnsi"/>
          <w:sz w:val="24"/>
          <w:szCs w:val="24"/>
        </w:rPr>
        <w:t>r</w:t>
      </w:r>
      <w:r w:rsidR="00913BB5" w:rsidRPr="008A5828">
        <w:rPr>
          <w:rFonts w:eastAsiaTheme="minorEastAsia" w:cstheme="minorHAnsi"/>
          <w:sz w:val="24"/>
          <w:szCs w:val="24"/>
        </w:rPr>
        <w:t>a-thin-walled bearings (UTWB) raceway in multiple dimensions without any mention of surface engineering technique</w:t>
      </w:r>
      <w:r w:rsidR="001314BF" w:rsidRPr="008A5828">
        <w:rPr>
          <w:rFonts w:eastAsiaTheme="minorEastAsia" w:cstheme="minorHAnsi"/>
          <w:sz w:val="24"/>
          <w:szCs w:val="24"/>
        </w:rPr>
        <w:t>s</w:t>
      </w:r>
      <w:r w:rsidR="00913BB5" w:rsidRPr="008A5828">
        <w:rPr>
          <w:rFonts w:eastAsiaTheme="minorEastAsia" w:cstheme="minorHAnsi"/>
          <w:sz w:val="24"/>
          <w:szCs w:val="24"/>
        </w:rPr>
        <w:t xml:space="preserve"> on the material for </w:t>
      </w:r>
      <w:r w:rsidR="001314BF" w:rsidRPr="008A5828">
        <w:rPr>
          <w:rFonts w:eastAsiaTheme="minorEastAsia" w:cstheme="minorHAnsi"/>
          <w:sz w:val="24"/>
          <w:szCs w:val="24"/>
        </w:rPr>
        <w:t xml:space="preserve">the </w:t>
      </w:r>
      <w:r w:rsidR="00913BB5" w:rsidRPr="008A5828">
        <w:rPr>
          <w:rFonts w:eastAsiaTheme="minorEastAsia" w:cstheme="minorHAnsi"/>
          <w:sz w:val="24"/>
          <w:szCs w:val="24"/>
        </w:rPr>
        <w:t xml:space="preserve">UTWB raceway to mitigate fretting wear. </w:t>
      </w:r>
      <w:r w:rsidR="007F4EC0" w:rsidRPr="008A5828">
        <w:rPr>
          <w:rFonts w:cstheme="minorHAnsi"/>
          <w:sz w:val="24"/>
          <w:szCs w:val="24"/>
        </w:rPr>
        <w:t xml:space="preserve">Similarly, </w:t>
      </w:r>
      <w:proofErr w:type="spellStart"/>
      <w:r w:rsidR="007F4EC0" w:rsidRPr="008A5828">
        <w:rPr>
          <w:rFonts w:cstheme="minorHAnsi"/>
          <w:sz w:val="24"/>
          <w:szCs w:val="24"/>
        </w:rPr>
        <w:t>Fantati</w:t>
      </w:r>
      <w:proofErr w:type="spellEnd"/>
      <w:r w:rsidR="007F4EC0" w:rsidRPr="008A5828">
        <w:rPr>
          <w:rFonts w:cstheme="minorHAnsi"/>
          <w:sz w:val="24"/>
          <w:szCs w:val="24"/>
        </w:rPr>
        <w:t xml:space="preserve"> et al. (2019) worked on the impact of fretting wear on structural</w:t>
      </w:r>
      <w:r w:rsidR="001314BF" w:rsidRPr="008A5828">
        <w:rPr>
          <w:rFonts w:cstheme="minorHAnsi"/>
          <w:sz w:val="24"/>
          <w:szCs w:val="24"/>
        </w:rPr>
        <w:t xml:space="preserve"> dynamics without any mention of</w:t>
      </w:r>
      <w:r w:rsidR="007F4EC0" w:rsidRPr="008A5828">
        <w:rPr>
          <w:rFonts w:cstheme="minorHAnsi"/>
          <w:sz w:val="24"/>
          <w:szCs w:val="24"/>
        </w:rPr>
        <w:t xml:space="preserve"> the mitigation of the fretting wear problem. </w:t>
      </w:r>
      <w:proofErr w:type="spellStart"/>
      <w:r w:rsidR="00B47609" w:rsidRPr="008A5828">
        <w:rPr>
          <w:rFonts w:cstheme="minorHAnsi"/>
          <w:sz w:val="24"/>
          <w:szCs w:val="24"/>
        </w:rPr>
        <w:t>Mi</w:t>
      </w:r>
      <w:proofErr w:type="spellEnd"/>
      <w:r w:rsidR="00B47609" w:rsidRPr="008A5828">
        <w:rPr>
          <w:rFonts w:cstheme="minorHAnsi"/>
          <w:sz w:val="24"/>
          <w:szCs w:val="24"/>
        </w:rPr>
        <w:t xml:space="preserve"> et al (2025) investigated</w:t>
      </w:r>
      <w:r w:rsidR="004D337A" w:rsidRPr="008A5828">
        <w:rPr>
          <w:rFonts w:cstheme="minorHAnsi"/>
          <w:sz w:val="24"/>
          <w:szCs w:val="24"/>
        </w:rPr>
        <w:t xml:space="preserve"> how contact geometry and contact time can affect the impact-sliding fretting wear processes on 690TT alloy/405 stainless steel. </w:t>
      </w:r>
      <w:r w:rsidR="00DC41B7" w:rsidRPr="008A5828">
        <w:rPr>
          <w:rFonts w:cstheme="minorHAnsi"/>
          <w:sz w:val="24"/>
          <w:szCs w:val="24"/>
        </w:rPr>
        <w:t>T</w:t>
      </w:r>
      <w:r w:rsidR="004D337A" w:rsidRPr="008A5828">
        <w:rPr>
          <w:rFonts w:cstheme="minorHAnsi"/>
          <w:sz w:val="24"/>
          <w:szCs w:val="24"/>
        </w:rPr>
        <w:t xml:space="preserve">he </w:t>
      </w:r>
      <w:r w:rsidR="00DC41B7" w:rsidRPr="008A5828">
        <w:rPr>
          <w:rFonts w:cstheme="minorHAnsi"/>
          <w:sz w:val="24"/>
          <w:szCs w:val="24"/>
        </w:rPr>
        <w:t>research affirmed</w:t>
      </w:r>
      <w:r w:rsidR="004D337A" w:rsidRPr="008A5828">
        <w:rPr>
          <w:rFonts w:cstheme="minorHAnsi"/>
          <w:sz w:val="24"/>
          <w:szCs w:val="24"/>
        </w:rPr>
        <w:t xml:space="preserve"> that fretting </w:t>
      </w:r>
      <w:r w:rsidR="004D337A" w:rsidRPr="008A5828">
        <w:rPr>
          <w:rFonts w:cstheme="minorHAnsi"/>
          <w:sz w:val="24"/>
          <w:szCs w:val="24"/>
        </w:rPr>
        <w:lastRenderedPageBreak/>
        <w:t>wear is unavoidable between steam generator tubes and anti-vibration bars in steam generators due to flow-induced vibration</w:t>
      </w:r>
      <w:r w:rsidR="00DC41B7" w:rsidRPr="008A5828">
        <w:rPr>
          <w:rFonts w:cstheme="minorHAnsi"/>
          <w:sz w:val="24"/>
          <w:szCs w:val="24"/>
        </w:rPr>
        <w:t>. However, it was clearly observed that the researchers just stopped at the study of factors affecting fretting wear wi</w:t>
      </w:r>
      <w:r w:rsidR="001314BF" w:rsidRPr="008A5828">
        <w:rPr>
          <w:rFonts w:cstheme="minorHAnsi"/>
          <w:sz w:val="24"/>
          <w:szCs w:val="24"/>
        </w:rPr>
        <w:t>thout making any contribution to</w:t>
      </w:r>
      <w:r w:rsidR="00DC41B7" w:rsidRPr="008A5828">
        <w:rPr>
          <w:rFonts w:cstheme="minorHAnsi"/>
          <w:sz w:val="24"/>
          <w:szCs w:val="24"/>
        </w:rPr>
        <w:t xml:space="preserve"> the application of surface engineering on the materials for these steam generator tubes and anti-vibration bars as a way of mitigation against the fretting wear problem.</w:t>
      </w:r>
      <w:r w:rsidR="00FE52DC" w:rsidRPr="008A5828">
        <w:rPr>
          <w:rFonts w:cstheme="minorHAnsi"/>
          <w:sz w:val="24"/>
          <w:szCs w:val="24"/>
        </w:rPr>
        <w:t xml:space="preserve"> </w:t>
      </w:r>
      <w:proofErr w:type="spellStart"/>
      <w:r w:rsidR="00FE52DC" w:rsidRPr="008A5828">
        <w:rPr>
          <w:rFonts w:cstheme="minorHAnsi"/>
          <w:sz w:val="24"/>
          <w:szCs w:val="24"/>
        </w:rPr>
        <w:t>Lal</w:t>
      </w:r>
      <w:proofErr w:type="spellEnd"/>
      <w:r w:rsidR="00FE52DC" w:rsidRPr="008A5828">
        <w:rPr>
          <w:rFonts w:cstheme="minorHAnsi"/>
          <w:sz w:val="24"/>
          <w:szCs w:val="24"/>
        </w:rPr>
        <w:t xml:space="preserve"> and </w:t>
      </w:r>
      <w:proofErr w:type="spellStart"/>
      <w:r w:rsidR="00FE52DC" w:rsidRPr="008A5828">
        <w:rPr>
          <w:rFonts w:cstheme="minorHAnsi"/>
          <w:sz w:val="24"/>
          <w:szCs w:val="24"/>
        </w:rPr>
        <w:t>Dey</w:t>
      </w:r>
      <w:proofErr w:type="spellEnd"/>
      <w:r w:rsidR="00FE52DC" w:rsidRPr="008A5828">
        <w:rPr>
          <w:rFonts w:cstheme="minorHAnsi"/>
          <w:sz w:val="24"/>
          <w:szCs w:val="24"/>
        </w:rPr>
        <w:t xml:space="preserve"> (2024) studied the fretting wear characteristics of pure Titanium and its alloy as possible materials </w:t>
      </w:r>
      <w:r w:rsidR="006F2504" w:rsidRPr="008A5828">
        <w:rPr>
          <w:rFonts w:cstheme="minorHAnsi"/>
          <w:sz w:val="24"/>
          <w:szCs w:val="24"/>
        </w:rPr>
        <w:t>that can be used for biomedical</w:t>
      </w:r>
      <w:r w:rsidR="00FE52DC" w:rsidRPr="008A5828">
        <w:rPr>
          <w:rFonts w:cstheme="minorHAnsi"/>
          <w:sz w:val="24"/>
          <w:szCs w:val="24"/>
        </w:rPr>
        <w:t xml:space="preserve"> implants. The study used </w:t>
      </w:r>
      <w:r w:rsidR="001314BF" w:rsidRPr="008A5828">
        <w:rPr>
          <w:rFonts w:cstheme="minorHAnsi"/>
          <w:sz w:val="24"/>
          <w:szCs w:val="24"/>
        </w:rPr>
        <w:t xml:space="preserve">a </w:t>
      </w:r>
      <w:r w:rsidR="00FE52DC" w:rsidRPr="008A5828">
        <w:rPr>
          <w:rFonts w:cstheme="minorHAnsi"/>
          <w:sz w:val="24"/>
          <w:szCs w:val="24"/>
        </w:rPr>
        <w:t>composite design to achieve improved hardn</w:t>
      </w:r>
      <w:r w:rsidR="001314BF" w:rsidRPr="008A5828">
        <w:rPr>
          <w:rFonts w:cstheme="minorHAnsi"/>
          <w:sz w:val="24"/>
          <w:szCs w:val="24"/>
        </w:rPr>
        <w:t>ess and increased wear resistance</w:t>
      </w:r>
      <w:r w:rsidR="00FE52DC" w:rsidRPr="008A5828">
        <w:rPr>
          <w:rFonts w:cstheme="minorHAnsi"/>
          <w:sz w:val="24"/>
          <w:szCs w:val="24"/>
        </w:rPr>
        <w:t xml:space="preserve"> for the possible application of the material in hip and knee implants.</w:t>
      </w:r>
      <w:r w:rsidR="006F2504" w:rsidRPr="008A5828">
        <w:rPr>
          <w:rFonts w:cstheme="minorHAnsi"/>
          <w:sz w:val="24"/>
          <w:szCs w:val="24"/>
        </w:rPr>
        <w:t xml:space="preserve"> The re</w:t>
      </w:r>
      <w:r w:rsidR="001314BF" w:rsidRPr="008A5828">
        <w:rPr>
          <w:rFonts w:cstheme="minorHAnsi"/>
          <w:sz w:val="24"/>
          <w:szCs w:val="24"/>
        </w:rPr>
        <w:t>search failed to explore</w:t>
      </w:r>
      <w:r w:rsidR="006F2504" w:rsidRPr="008A5828">
        <w:rPr>
          <w:rFonts w:cstheme="minorHAnsi"/>
          <w:sz w:val="24"/>
          <w:szCs w:val="24"/>
        </w:rPr>
        <w:t xml:space="preserve"> coating techniques for the mitigation of fretting wear in materials for hip and knee implants.</w:t>
      </w:r>
      <w:r w:rsidR="004D337A" w:rsidRPr="008A5828">
        <w:rPr>
          <w:rFonts w:cstheme="minorHAnsi"/>
          <w:sz w:val="24"/>
          <w:szCs w:val="24"/>
        </w:rPr>
        <w:t xml:space="preserve"> </w:t>
      </w:r>
      <w:r w:rsidR="00193096" w:rsidRPr="008A5828">
        <w:rPr>
          <w:rFonts w:cstheme="minorHAnsi"/>
          <w:sz w:val="24"/>
          <w:szCs w:val="24"/>
        </w:rPr>
        <w:t xml:space="preserve">Akbar et al. (2021) fabricated </w:t>
      </w:r>
      <w:r w:rsidR="00C72AA1" w:rsidRPr="008A5828">
        <w:rPr>
          <w:rFonts w:cstheme="minorHAnsi"/>
          <w:sz w:val="24"/>
          <w:szCs w:val="24"/>
        </w:rPr>
        <w:t xml:space="preserve">an </w:t>
      </w:r>
      <w:r w:rsidR="00193096" w:rsidRPr="008A5828">
        <w:rPr>
          <w:rFonts w:cstheme="minorHAnsi"/>
          <w:sz w:val="24"/>
          <w:szCs w:val="24"/>
        </w:rPr>
        <w:t>AA6061-sea sand composite</w:t>
      </w:r>
      <w:r w:rsidR="00C72AA1" w:rsidRPr="008A5828">
        <w:rPr>
          <w:rFonts w:cstheme="minorHAnsi"/>
          <w:sz w:val="24"/>
          <w:szCs w:val="24"/>
        </w:rPr>
        <w:t xml:space="preserve"> and </w:t>
      </w:r>
      <w:proofErr w:type="spellStart"/>
      <w:r w:rsidR="00C72AA1" w:rsidRPr="008A5828">
        <w:rPr>
          <w:rFonts w:cstheme="minorHAnsi"/>
          <w:sz w:val="24"/>
          <w:szCs w:val="24"/>
        </w:rPr>
        <w:t>analys</w:t>
      </w:r>
      <w:r w:rsidR="0037402C" w:rsidRPr="008A5828">
        <w:rPr>
          <w:rFonts w:cstheme="minorHAnsi"/>
          <w:sz w:val="24"/>
          <w:szCs w:val="24"/>
        </w:rPr>
        <w:t>ed</w:t>
      </w:r>
      <w:proofErr w:type="spellEnd"/>
      <w:r w:rsidR="0037402C" w:rsidRPr="008A5828">
        <w:rPr>
          <w:rFonts w:cstheme="minorHAnsi"/>
          <w:sz w:val="24"/>
          <w:szCs w:val="24"/>
        </w:rPr>
        <w:t xml:space="preserve"> its mechanical properties. The authors chose sea sand as an alternative reinforcement </w:t>
      </w:r>
      <w:r w:rsidR="005566D1" w:rsidRPr="008A5828">
        <w:rPr>
          <w:rFonts w:cstheme="minorHAnsi"/>
          <w:sz w:val="24"/>
          <w:szCs w:val="24"/>
        </w:rPr>
        <w:t>particle</w:t>
      </w:r>
      <w:r w:rsidR="0037402C" w:rsidRPr="008A5828">
        <w:rPr>
          <w:rFonts w:cstheme="minorHAnsi"/>
          <w:sz w:val="24"/>
          <w:szCs w:val="24"/>
        </w:rPr>
        <w:t xml:space="preserve"> to the traditional reinforcement particles like Al</w:t>
      </w:r>
      <w:r w:rsidR="0037402C" w:rsidRPr="008A5828">
        <w:rPr>
          <w:rFonts w:cstheme="minorHAnsi"/>
          <w:sz w:val="24"/>
          <w:szCs w:val="24"/>
          <w:vertAlign w:val="subscript"/>
        </w:rPr>
        <w:t>2</w:t>
      </w:r>
      <w:r w:rsidR="0037402C" w:rsidRPr="008A5828">
        <w:rPr>
          <w:rFonts w:cstheme="minorHAnsi"/>
          <w:sz w:val="24"/>
          <w:szCs w:val="24"/>
        </w:rPr>
        <w:t>O</w:t>
      </w:r>
      <w:r w:rsidR="0037402C" w:rsidRPr="008A5828">
        <w:rPr>
          <w:rFonts w:cstheme="minorHAnsi"/>
          <w:sz w:val="24"/>
          <w:szCs w:val="24"/>
          <w:vertAlign w:val="subscript"/>
        </w:rPr>
        <w:t>3</w:t>
      </w:r>
      <w:r w:rsidR="0037402C" w:rsidRPr="008A5828">
        <w:rPr>
          <w:rFonts w:cstheme="minorHAnsi"/>
          <w:sz w:val="24"/>
          <w:szCs w:val="24"/>
        </w:rPr>
        <w:t xml:space="preserve">, </w:t>
      </w:r>
      <w:proofErr w:type="spellStart"/>
      <w:r w:rsidR="0037402C" w:rsidRPr="008A5828">
        <w:rPr>
          <w:rFonts w:cstheme="minorHAnsi"/>
          <w:sz w:val="24"/>
          <w:szCs w:val="24"/>
        </w:rPr>
        <w:t>SiC</w:t>
      </w:r>
      <w:proofErr w:type="spellEnd"/>
      <w:r w:rsidR="0037402C" w:rsidRPr="008A5828">
        <w:rPr>
          <w:rFonts w:cstheme="minorHAnsi"/>
          <w:sz w:val="24"/>
          <w:szCs w:val="24"/>
        </w:rPr>
        <w:t>, ZrO</w:t>
      </w:r>
      <w:r w:rsidR="0037402C" w:rsidRPr="008A5828">
        <w:rPr>
          <w:rFonts w:cstheme="minorHAnsi"/>
          <w:sz w:val="24"/>
          <w:szCs w:val="24"/>
          <w:vertAlign w:val="subscript"/>
        </w:rPr>
        <w:t>2</w:t>
      </w:r>
      <w:r w:rsidR="0037402C" w:rsidRPr="008A5828">
        <w:rPr>
          <w:rFonts w:cstheme="minorHAnsi"/>
          <w:sz w:val="24"/>
          <w:szCs w:val="24"/>
        </w:rPr>
        <w:t xml:space="preserve"> and TiO</w:t>
      </w:r>
      <w:r w:rsidR="0037402C" w:rsidRPr="008A5828">
        <w:rPr>
          <w:rFonts w:cstheme="minorHAnsi"/>
          <w:sz w:val="24"/>
          <w:szCs w:val="24"/>
          <w:vertAlign w:val="subscript"/>
        </w:rPr>
        <w:t>2</w:t>
      </w:r>
      <w:r w:rsidR="0037402C" w:rsidRPr="008A5828">
        <w:rPr>
          <w:rFonts w:cstheme="minorHAnsi"/>
          <w:sz w:val="24"/>
          <w:szCs w:val="24"/>
        </w:rPr>
        <w:t>. This research is in line with other researches that seek alternative methods of particulate reinforcement like agro wastes. Nonetheless, the researc</w:t>
      </w:r>
      <w:r w:rsidR="00C72AA1" w:rsidRPr="008A5828">
        <w:rPr>
          <w:rFonts w:cstheme="minorHAnsi"/>
          <w:sz w:val="24"/>
          <w:szCs w:val="24"/>
        </w:rPr>
        <w:t>hers never considered coating the material</w:t>
      </w:r>
      <w:r w:rsidR="0037402C" w:rsidRPr="008A5828">
        <w:rPr>
          <w:rFonts w:cstheme="minorHAnsi"/>
          <w:sz w:val="24"/>
          <w:szCs w:val="24"/>
        </w:rPr>
        <w:t xml:space="preserve"> produced as a viable means </w:t>
      </w:r>
      <w:r w:rsidR="005566D1" w:rsidRPr="008A5828">
        <w:rPr>
          <w:rFonts w:cstheme="minorHAnsi"/>
          <w:sz w:val="24"/>
          <w:szCs w:val="24"/>
        </w:rPr>
        <w:t>for</w:t>
      </w:r>
      <w:r w:rsidR="0037402C" w:rsidRPr="008A5828">
        <w:rPr>
          <w:rFonts w:cstheme="minorHAnsi"/>
          <w:sz w:val="24"/>
          <w:szCs w:val="24"/>
        </w:rPr>
        <w:t xml:space="preserve"> prolonging the service life of the material in mechanical applications. </w:t>
      </w:r>
      <w:r w:rsidR="006F2504" w:rsidRPr="008A5828">
        <w:rPr>
          <w:rFonts w:cstheme="minorHAnsi"/>
          <w:sz w:val="24"/>
          <w:szCs w:val="24"/>
        </w:rPr>
        <w:t xml:space="preserve">Zhang et </w:t>
      </w:r>
      <w:r w:rsidR="00C72AA1" w:rsidRPr="008A5828">
        <w:rPr>
          <w:rFonts w:cstheme="minorHAnsi"/>
          <w:sz w:val="24"/>
          <w:szCs w:val="24"/>
        </w:rPr>
        <w:t>al. (2023) investigated the low-</w:t>
      </w:r>
      <w:r w:rsidR="006F2504" w:rsidRPr="008A5828">
        <w:rPr>
          <w:rFonts w:cstheme="minorHAnsi"/>
          <w:sz w:val="24"/>
          <w:szCs w:val="24"/>
        </w:rPr>
        <w:t xml:space="preserve">temperature fretting wear </w:t>
      </w:r>
      <w:proofErr w:type="spellStart"/>
      <w:r w:rsidR="006F2504" w:rsidRPr="008A5828">
        <w:rPr>
          <w:rFonts w:cstheme="minorHAnsi"/>
          <w:sz w:val="24"/>
          <w:szCs w:val="24"/>
        </w:rPr>
        <w:t>behavio</w:t>
      </w:r>
      <w:r w:rsidR="00C72AA1" w:rsidRPr="008A5828">
        <w:rPr>
          <w:rFonts w:cstheme="minorHAnsi"/>
          <w:sz w:val="24"/>
          <w:szCs w:val="24"/>
        </w:rPr>
        <w:t>u</w:t>
      </w:r>
      <w:r w:rsidR="006F2504" w:rsidRPr="008A5828">
        <w:rPr>
          <w:rFonts w:cstheme="minorHAnsi"/>
          <w:sz w:val="24"/>
          <w:szCs w:val="24"/>
        </w:rPr>
        <w:t>r</w:t>
      </w:r>
      <w:proofErr w:type="spellEnd"/>
      <w:r w:rsidR="006F2504" w:rsidRPr="008A5828">
        <w:rPr>
          <w:rFonts w:cstheme="minorHAnsi"/>
          <w:sz w:val="24"/>
          <w:szCs w:val="24"/>
        </w:rPr>
        <w:t xml:space="preserve"> of four co</w:t>
      </w:r>
      <w:r w:rsidR="00B47609" w:rsidRPr="008A5828">
        <w:rPr>
          <w:rFonts w:cstheme="minorHAnsi"/>
          <w:sz w:val="24"/>
          <w:szCs w:val="24"/>
        </w:rPr>
        <w:t>mmercial greases for use</w:t>
      </w:r>
      <w:r w:rsidR="006F2504" w:rsidRPr="008A5828">
        <w:rPr>
          <w:rFonts w:cstheme="minorHAnsi"/>
          <w:sz w:val="24"/>
          <w:szCs w:val="24"/>
        </w:rPr>
        <w:t xml:space="preserve"> in wind turbine application</w:t>
      </w:r>
      <w:r w:rsidR="00C72AA1" w:rsidRPr="008A5828">
        <w:rPr>
          <w:rFonts w:cstheme="minorHAnsi"/>
          <w:sz w:val="24"/>
          <w:szCs w:val="24"/>
        </w:rPr>
        <w:t>s</w:t>
      </w:r>
      <w:r w:rsidR="006F2504" w:rsidRPr="008A5828">
        <w:rPr>
          <w:rFonts w:cstheme="minorHAnsi"/>
          <w:sz w:val="24"/>
          <w:szCs w:val="24"/>
        </w:rPr>
        <w:t xml:space="preserve">. Their work focused mainly on the use of lubrication for the mitigation </w:t>
      </w:r>
      <w:r w:rsidR="004975E5" w:rsidRPr="008A5828">
        <w:rPr>
          <w:rFonts w:cstheme="minorHAnsi"/>
          <w:sz w:val="24"/>
          <w:szCs w:val="24"/>
        </w:rPr>
        <w:t>of fretting wear in mechanical compone</w:t>
      </w:r>
      <w:r w:rsidR="00771C17" w:rsidRPr="008A5828">
        <w:rPr>
          <w:rFonts w:cstheme="minorHAnsi"/>
          <w:sz w:val="24"/>
          <w:szCs w:val="24"/>
        </w:rPr>
        <w:t>nts; in this case, wind turbine</w:t>
      </w:r>
      <w:r w:rsidR="00C72AA1" w:rsidRPr="008A5828">
        <w:rPr>
          <w:rFonts w:cstheme="minorHAnsi"/>
          <w:sz w:val="24"/>
          <w:szCs w:val="24"/>
        </w:rPr>
        <w:t>s</w:t>
      </w:r>
      <w:r w:rsidR="00771C17" w:rsidRPr="008A5828">
        <w:rPr>
          <w:rFonts w:cstheme="minorHAnsi"/>
          <w:sz w:val="24"/>
          <w:szCs w:val="24"/>
        </w:rPr>
        <w:t>, without considering surface engineering.</w:t>
      </w:r>
    </w:p>
    <w:p w:rsidR="00D93F26" w:rsidRPr="008A5828" w:rsidRDefault="001339EE" w:rsidP="00D93F26">
      <w:pPr>
        <w:spacing w:line="240" w:lineRule="auto"/>
        <w:jc w:val="both"/>
        <w:rPr>
          <w:rStyle w:val="fontstyle01"/>
          <w:rFonts w:asciiTheme="minorHAnsi" w:hAnsiTheme="minorHAnsi" w:cstheme="minorHAnsi"/>
          <w:color w:val="auto"/>
        </w:rPr>
      </w:pPr>
      <w:r w:rsidRPr="008A5828">
        <w:rPr>
          <w:rFonts w:cstheme="minorHAnsi"/>
          <w:sz w:val="24"/>
          <w:szCs w:val="24"/>
        </w:rPr>
        <w:t>In summary</w:t>
      </w:r>
      <w:r w:rsidR="00771C17" w:rsidRPr="008A5828">
        <w:rPr>
          <w:rFonts w:cstheme="minorHAnsi"/>
          <w:sz w:val="24"/>
          <w:szCs w:val="24"/>
        </w:rPr>
        <w:t xml:space="preserve">, different authors like Sarkar et al. (2025), </w:t>
      </w:r>
      <w:proofErr w:type="spellStart"/>
      <w:r w:rsidR="00771C17" w:rsidRPr="008A5828">
        <w:rPr>
          <w:rFonts w:cstheme="minorHAnsi"/>
          <w:sz w:val="24"/>
          <w:szCs w:val="24"/>
        </w:rPr>
        <w:t>Zheng</w:t>
      </w:r>
      <w:proofErr w:type="spellEnd"/>
      <w:r w:rsidR="00771C17" w:rsidRPr="008A5828">
        <w:rPr>
          <w:rFonts w:cstheme="minorHAnsi"/>
          <w:sz w:val="24"/>
          <w:szCs w:val="24"/>
        </w:rPr>
        <w:t xml:space="preserve"> et al. (2025), Tiwari et al (2025), Wu et al. (2025), Bi et al. (2025), Magnus et al. (2025) and a host of others have done modest work on the subject of wear but</w:t>
      </w:r>
      <w:r w:rsidR="006F2504" w:rsidRPr="008A5828">
        <w:rPr>
          <w:rFonts w:cstheme="minorHAnsi"/>
          <w:sz w:val="24"/>
          <w:szCs w:val="24"/>
        </w:rPr>
        <w:t xml:space="preserve"> </w:t>
      </w:r>
      <w:r w:rsidR="00771C17" w:rsidRPr="008A5828">
        <w:rPr>
          <w:rFonts w:cstheme="minorHAnsi"/>
          <w:sz w:val="24"/>
          <w:szCs w:val="24"/>
        </w:rPr>
        <w:t>n</w:t>
      </w:r>
      <w:r w:rsidR="004975E5" w:rsidRPr="008A5828">
        <w:rPr>
          <w:rFonts w:cstheme="minorHAnsi"/>
          <w:sz w:val="24"/>
          <w:szCs w:val="24"/>
        </w:rPr>
        <w:t>o mention was made of surface engineering as a viable and comparatively more economical means of fretting wear mitigation to prolong the service life of mechanical components in machinery. This is the gap that this article intends to fill. Hence, t</w:t>
      </w:r>
      <w:r w:rsidR="00884E05" w:rsidRPr="008A5828">
        <w:rPr>
          <w:rFonts w:cstheme="minorHAnsi"/>
          <w:sz w:val="24"/>
          <w:szCs w:val="24"/>
        </w:rPr>
        <w:t>his article reviewed</w:t>
      </w:r>
      <w:r w:rsidR="00D93F26" w:rsidRPr="008A5828">
        <w:rPr>
          <w:rFonts w:cstheme="minorHAnsi"/>
          <w:sz w:val="24"/>
          <w:szCs w:val="24"/>
        </w:rPr>
        <w:t xml:space="preserve"> several su</w:t>
      </w:r>
      <w:r w:rsidR="00C72AA1" w:rsidRPr="008A5828">
        <w:rPr>
          <w:rFonts w:cstheme="minorHAnsi"/>
          <w:sz w:val="24"/>
          <w:szCs w:val="24"/>
        </w:rPr>
        <w:t>rface engineering technologies</w:t>
      </w:r>
      <w:r w:rsidR="00D93F26" w:rsidRPr="008A5828">
        <w:rPr>
          <w:rFonts w:cstheme="minorHAnsi"/>
          <w:sz w:val="24"/>
          <w:szCs w:val="24"/>
        </w:rPr>
        <w:t xml:space="preserve"> for th</w:t>
      </w:r>
      <w:r w:rsidR="00B72B78">
        <w:rPr>
          <w:rFonts w:cstheme="minorHAnsi"/>
          <w:sz w:val="24"/>
          <w:szCs w:val="24"/>
        </w:rPr>
        <w:t>e mitigation of fretting wear in</w:t>
      </w:r>
      <w:r w:rsidR="00D93F26" w:rsidRPr="008A5828">
        <w:rPr>
          <w:rFonts w:cstheme="minorHAnsi"/>
          <w:sz w:val="24"/>
          <w:szCs w:val="24"/>
        </w:rPr>
        <w:t xml:space="preserve"> </w:t>
      </w:r>
      <w:proofErr w:type="spellStart"/>
      <w:r w:rsidR="00D93F26" w:rsidRPr="008A5828">
        <w:rPr>
          <w:rFonts w:cstheme="minorHAnsi"/>
          <w:sz w:val="24"/>
          <w:szCs w:val="24"/>
        </w:rPr>
        <w:t>alumin</w:t>
      </w:r>
      <w:r w:rsidR="00C72AA1" w:rsidRPr="008A5828">
        <w:rPr>
          <w:rFonts w:cstheme="minorHAnsi"/>
          <w:sz w:val="24"/>
          <w:szCs w:val="24"/>
        </w:rPr>
        <w:t>i</w:t>
      </w:r>
      <w:r w:rsidR="00D93F26" w:rsidRPr="008A5828">
        <w:rPr>
          <w:rFonts w:cstheme="minorHAnsi"/>
          <w:sz w:val="24"/>
          <w:szCs w:val="24"/>
        </w:rPr>
        <w:t>um</w:t>
      </w:r>
      <w:proofErr w:type="spellEnd"/>
      <w:r w:rsidR="00CA7E17">
        <w:rPr>
          <w:rFonts w:cstheme="minorHAnsi"/>
          <w:sz w:val="24"/>
          <w:szCs w:val="24"/>
        </w:rPr>
        <w:t xml:space="preserve"> matrix composites</w:t>
      </w:r>
      <w:r w:rsidR="00B72B78">
        <w:rPr>
          <w:rFonts w:cstheme="minorHAnsi"/>
          <w:color w:val="FF0000"/>
          <w:sz w:val="24"/>
          <w:szCs w:val="24"/>
        </w:rPr>
        <w:t>.</w:t>
      </w:r>
    </w:p>
    <w:p w:rsidR="00D93F26" w:rsidRPr="008A5828" w:rsidRDefault="00D93F26" w:rsidP="00D93F26">
      <w:pPr>
        <w:pStyle w:val="ListParagraph"/>
        <w:numPr>
          <w:ilvl w:val="0"/>
          <w:numId w:val="3"/>
        </w:numPr>
        <w:spacing w:line="240" w:lineRule="auto"/>
        <w:jc w:val="both"/>
        <w:rPr>
          <w:rFonts w:cstheme="minorHAnsi"/>
          <w:sz w:val="24"/>
          <w:szCs w:val="24"/>
        </w:rPr>
      </w:pPr>
      <w:r w:rsidRPr="008A5828">
        <w:rPr>
          <w:rFonts w:cstheme="minorHAnsi"/>
          <w:b/>
          <w:sz w:val="24"/>
          <w:szCs w:val="24"/>
        </w:rPr>
        <w:t>The Concept of Fretting Damage</w:t>
      </w:r>
    </w:p>
    <w:p w:rsidR="00D93F26" w:rsidRPr="008A5828" w:rsidRDefault="00D93F26" w:rsidP="00D93F26">
      <w:pPr>
        <w:spacing w:line="240" w:lineRule="auto"/>
        <w:jc w:val="both"/>
        <w:rPr>
          <w:rFonts w:cstheme="minorHAnsi"/>
          <w:color w:val="000000"/>
          <w:sz w:val="24"/>
          <w:szCs w:val="24"/>
        </w:rPr>
      </w:pPr>
      <w:r w:rsidRPr="008A5828">
        <w:rPr>
          <w:rFonts w:cstheme="minorHAnsi"/>
          <w:color w:val="000000"/>
          <w:sz w:val="24"/>
          <w:szCs w:val="24"/>
        </w:rPr>
        <w:t>From the definitions of Zhu e</w:t>
      </w:r>
      <w:r w:rsidR="006753EA" w:rsidRPr="008A5828">
        <w:rPr>
          <w:rFonts w:cstheme="minorHAnsi"/>
          <w:color w:val="000000"/>
          <w:sz w:val="24"/>
          <w:szCs w:val="24"/>
        </w:rPr>
        <w:t>t al. (2023),</w:t>
      </w:r>
      <w:r w:rsidRPr="008A5828">
        <w:rPr>
          <w:rFonts w:cstheme="minorHAnsi"/>
          <w:color w:val="000000"/>
          <w:sz w:val="24"/>
          <w:szCs w:val="24"/>
        </w:rPr>
        <w:t xml:space="preserve"> Zhu et al. (2021) and Zhou &amp; Vincent (2002), one can deduce the following basic terms about the concept of fretting:</w:t>
      </w:r>
    </w:p>
    <w:p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There has to be relative oscillatory motion between the two contacting surfaces</w:t>
      </w:r>
      <w:r w:rsidR="00B47609" w:rsidRPr="008A5828">
        <w:rPr>
          <w:rFonts w:cstheme="minorHAnsi"/>
          <w:color w:val="000000"/>
          <w:sz w:val="24"/>
          <w:szCs w:val="24"/>
        </w:rPr>
        <w:t>.</w:t>
      </w:r>
    </w:p>
    <w:p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 amplitude of displacement has to be very small, usually in microns</w:t>
      </w:r>
      <w:r w:rsidR="00B47609" w:rsidRPr="008A5828">
        <w:rPr>
          <w:rFonts w:cstheme="minorHAnsi"/>
          <w:color w:val="000000"/>
          <w:sz w:val="24"/>
          <w:szCs w:val="24"/>
        </w:rPr>
        <w:t>.</w:t>
      </w:r>
    </w:p>
    <w:p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 relati</w:t>
      </w:r>
      <w:r w:rsidR="00C72AA1" w:rsidRPr="008A5828">
        <w:rPr>
          <w:rFonts w:cstheme="minorHAnsi"/>
          <w:color w:val="000000"/>
          <w:sz w:val="24"/>
          <w:szCs w:val="24"/>
        </w:rPr>
        <w:t>ve oscillatory movements have</w:t>
      </w:r>
      <w:r w:rsidRPr="008A5828">
        <w:rPr>
          <w:rFonts w:cstheme="minorHAnsi"/>
          <w:color w:val="000000"/>
          <w:sz w:val="24"/>
          <w:szCs w:val="24"/>
        </w:rPr>
        <w:t xml:space="preserve"> to be repeated over time under the influence of alternating loads like mechanical vibration. </w:t>
      </w:r>
    </w:p>
    <w:p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The wear associated with this small amplitude relative oscillatory movement is known as fretting wear</w:t>
      </w:r>
      <w:r w:rsidR="003345FC" w:rsidRPr="008A5828">
        <w:rPr>
          <w:rFonts w:cstheme="minorHAnsi"/>
          <w:color w:val="000000"/>
          <w:sz w:val="24"/>
          <w:szCs w:val="24"/>
        </w:rPr>
        <w:t>,</w:t>
      </w:r>
      <w:r w:rsidRPr="008A5828">
        <w:rPr>
          <w:rFonts w:cstheme="minorHAnsi"/>
          <w:color w:val="000000"/>
          <w:sz w:val="24"/>
          <w:szCs w:val="24"/>
        </w:rPr>
        <w:t xml:space="preserve"> which can involve both the abrasive and adhesive wear types. </w:t>
      </w:r>
      <w:r w:rsidRPr="008A5828">
        <w:rPr>
          <w:rFonts w:cstheme="minorHAnsi"/>
          <w:sz w:val="24"/>
          <w:szCs w:val="24"/>
        </w:rPr>
        <w:t xml:space="preserve">It characteristically has </w:t>
      </w:r>
      <w:r w:rsidR="003345FC" w:rsidRPr="008A5828">
        <w:rPr>
          <w:rFonts w:cstheme="minorHAnsi"/>
          <w:sz w:val="24"/>
          <w:szCs w:val="24"/>
        </w:rPr>
        <w:t xml:space="preserve">a </w:t>
      </w:r>
      <w:r w:rsidRPr="008A5828">
        <w:rPr>
          <w:rFonts w:cstheme="minorHAnsi"/>
          <w:sz w:val="24"/>
          <w:szCs w:val="24"/>
        </w:rPr>
        <w:t>very small amplitude of displacement with cyclic stresses repeated for a very long time under the action</w:t>
      </w:r>
      <w:r w:rsidR="00665911" w:rsidRPr="008A5828">
        <w:rPr>
          <w:rFonts w:cstheme="minorHAnsi"/>
          <w:sz w:val="24"/>
          <w:szCs w:val="24"/>
        </w:rPr>
        <w:t xml:space="preserve"> of a</w:t>
      </w:r>
      <w:r w:rsidRPr="008A5828">
        <w:rPr>
          <w:rFonts w:cstheme="minorHAnsi"/>
          <w:sz w:val="24"/>
          <w:szCs w:val="24"/>
        </w:rPr>
        <w:t xml:space="preserve"> mechanical vibration.</w:t>
      </w:r>
    </w:p>
    <w:p w:rsidR="00D93F26" w:rsidRPr="008A5828" w:rsidRDefault="00665911" w:rsidP="00D93F26">
      <w:pPr>
        <w:spacing w:line="240" w:lineRule="auto"/>
        <w:jc w:val="both"/>
        <w:rPr>
          <w:rFonts w:cstheme="minorHAnsi"/>
          <w:sz w:val="24"/>
          <w:szCs w:val="24"/>
        </w:rPr>
      </w:pPr>
      <w:proofErr w:type="spellStart"/>
      <w:r w:rsidRPr="008A5828">
        <w:rPr>
          <w:rFonts w:cstheme="minorHAnsi"/>
          <w:sz w:val="24"/>
          <w:szCs w:val="24"/>
        </w:rPr>
        <w:t>Fantetti</w:t>
      </w:r>
      <w:proofErr w:type="spellEnd"/>
      <w:r w:rsidRPr="008A5828">
        <w:rPr>
          <w:rFonts w:cstheme="minorHAnsi"/>
          <w:sz w:val="24"/>
          <w:szCs w:val="24"/>
        </w:rPr>
        <w:t xml:space="preserve"> et al.</w:t>
      </w:r>
      <w:r w:rsidR="00D93F26" w:rsidRPr="008A5828">
        <w:rPr>
          <w:rFonts w:cstheme="minorHAnsi"/>
          <w:sz w:val="24"/>
          <w:szCs w:val="24"/>
        </w:rPr>
        <w:t xml:space="preserve"> (2019) outlined two types of fretting: fretting fatigue and fretting wear.</w:t>
      </w:r>
      <w:r w:rsidR="00D93F26" w:rsidRPr="008A5828">
        <w:rPr>
          <w:rFonts w:cstheme="minorHAnsi"/>
        </w:rPr>
        <w:t xml:space="preserve"> </w:t>
      </w:r>
      <w:r w:rsidR="00D93F26" w:rsidRPr="008A5828">
        <w:rPr>
          <w:rFonts w:cstheme="minorHAnsi"/>
          <w:sz w:val="24"/>
          <w:szCs w:val="24"/>
        </w:rPr>
        <w:t xml:space="preserve">The authors state that fretting fatigue typically arises when the relative sliding motion is minimal, </w:t>
      </w:r>
      <w:r w:rsidR="00D93F26" w:rsidRPr="008A5828">
        <w:rPr>
          <w:rFonts w:cstheme="minorHAnsi"/>
          <w:sz w:val="24"/>
          <w:szCs w:val="24"/>
        </w:rPr>
        <w:lastRenderedPageBreak/>
        <w:t>causing portions of the contact interface to adhere while others undergo slipping. This type of fretting naturally generates cracks on the contact surface.</w:t>
      </w:r>
      <w:r w:rsidR="00D93F26" w:rsidRPr="008A5828">
        <w:rPr>
          <w:rFonts w:cstheme="minorHAnsi"/>
        </w:rPr>
        <w:t xml:space="preserve"> </w:t>
      </w:r>
      <w:r w:rsidR="00D93F26" w:rsidRPr="008A5828">
        <w:rPr>
          <w:rFonts w:cstheme="minorHAnsi"/>
          <w:sz w:val="24"/>
          <w:szCs w:val="24"/>
        </w:rPr>
        <w:t xml:space="preserve">In contrast, fretting wear requires a larger relative sliding motion, with the entire contact interface undergoing complete sliding. The review by Ma et al. (2019) also threw more light on the differences between fretting fatigue, fretting wear and fretting corrosion. According to the authors, if the relative oscillatory displacement is very low </w:t>
      </w:r>
      <w:r w:rsidRPr="008A5828">
        <w:rPr>
          <w:rFonts w:cstheme="minorHAnsi"/>
          <w:sz w:val="24"/>
          <w:szCs w:val="24"/>
        </w:rPr>
        <w:t>so that slip does</w:t>
      </w:r>
      <w:r w:rsidR="00D93F26" w:rsidRPr="008A5828">
        <w:rPr>
          <w:rFonts w:cstheme="minorHAnsi"/>
          <w:sz w:val="24"/>
          <w:szCs w:val="24"/>
        </w:rPr>
        <w:t xml:space="preserve"> not</w:t>
      </w:r>
      <w:r w:rsidR="00B47609" w:rsidRPr="008A5828">
        <w:rPr>
          <w:rFonts w:cstheme="minorHAnsi"/>
          <w:sz w:val="24"/>
          <w:szCs w:val="24"/>
        </w:rPr>
        <w:t xml:space="preserve"> occur</w:t>
      </w:r>
      <w:r w:rsidR="00D93F26" w:rsidRPr="008A5828">
        <w:rPr>
          <w:rFonts w:cstheme="minorHAnsi"/>
          <w:sz w:val="24"/>
          <w:szCs w:val="24"/>
        </w:rPr>
        <w:t xml:space="preserve"> fully, cracking is mostly seen close to the edge of the contact. These cracks grow as </w:t>
      </w:r>
      <w:r w:rsidRPr="008A5828">
        <w:rPr>
          <w:rFonts w:cstheme="minorHAnsi"/>
          <w:sz w:val="24"/>
          <w:szCs w:val="24"/>
        </w:rPr>
        <w:t xml:space="preserve">the </w:t>
      </w:r>
      <w:r w:rsidR="00D93F26" w:rsidRPr="008A5828">
        <w:rPr>
          <w:rFonts w:cstheme="minorHAnsi"/>
          <w:sz w:val="24"/>
          <w:szCs w:val="24"/>
        </w:rPr>
        <w:t>frequency (number of cycles) is increased</w:t>
      </w:r>
      <w:r w:rsidRPr="008A5828">
        <w:rPr>
          <w:rFonts w:cstheme="minorHAnsi"/>
          <w:sz w:val="24"/>
          <w:szCs w:val="24"/>
        </w:rPr>
        <w:t>,</w:t>
      </w:r>
      <w:r w:rsidR="00D93F26" w:rsidRPr="008A5828">
        <w:rPr>
          <w:rFonts w:cstheme="minorHAnsi"/>
          <w:sz w:val="24"/>
          <w:szCs w:val="24"/>
        </w:rPr>
        <w:t xml:space="preserve"> and the failure of the material eventually occurs. This process is called fretting fatigue (Hills and </w:t>
      </w:r>
      <w:proofErr w:type="spellStart"/>
      <w:r w:rsidR="00D93F26" w:rsidRPr="008A5828">
        <w:rPr>
          <w:rFonts w:cstheme="minorHAnsi"/>
          <w:sz w:val="24"/>
          <w:szCs w:val="24"/>
        </w:rPr>
        <w:t>Nowel</w:t>
      </w:r>
      <w:proofErr w:type="spellEnd"/>
      <w:r w:rsidR="00D93F26" w:rsidRPr="008A5828">
        <w:rPr>
          <w:rFonts w:cstheme="minorHAnsi"/>
          <w:sz w:val="24"/>
          <w:szCs w:val="24"/>
        </w:rPr>
        <w:t xml:space="preserve">, 1994; </w:t>
      </w:r>
      <w:proofErr w:type="spellStart"/>
      <w:r w:rsidR="00D93F26" w:rsidRPr="008A5828">
        <w:rPr>
          <w:rFonts w:cstheme="minorHAnsi"/>
          <w:sz w:val="24"/>
          <w:szCs w:val="24"/>
        </w:rPr>
        <w:t>Vingsbo</w:t>
      </w:r>
      <w:proofErr w:type="spellEnd"/>
      <w:r w:rsidR="00D93F26" w:rsidRPr="008A5828">
        <w:rPr>
          <w:rFonts w:cstheme="minorHAnsi"/>
          <w:sz w:val="24"/>
          <w:szCs w:val="24"/>
        </w:rPr>
        <w:t xml:space="preserve"> and </w:t>
      </w:r>
      <w:proofErr w:type="spellStart"/>
      <w:r w:rsidR="00D93F26" w:rsidRPr="008A5828">
        <w:rPr>
          <w:rFonts w:cstheme="minorHAnsi"/>
          <w:sz w:val="24"/>
          <w:szCs w:val="24"/>
        </w:rPr>
        <w:t>Soderberg</w:t>
      </w:r>
      <w:proofErr w:type="spellEnd"/>
      <w:r w:rsidR="00D93F26" w:rsidRPr="008A5828">
        <w:rPr>
          <w:rFonts w:cstheme="minorHAnsi"/>
          <w:sz w:val="24"/>
          <w:szCs w:val="24"/>
        </w:rPr>
        <w:t>, 1988). Similarly, if the extent of the relative displacement is large enough to introduce a gross slip between the solid surfaces in contact, what will naturally follow is material removal in the contact zone. Some of the particles removed are ejected out of the contact zone</w:t>
      </w:r>
      <w:r w:rsidR="00D42900" w:rsidRPr="008A5828">
        <w:rPr>
          <w:rFonts w:cstheme="minorHAnsi"/>
          <w:sz w:val="24"/>
          <w:szCs w:val="24"/>
        </w:rPr>
        <w:t>,</w:t>
      </w:r>
      <w:r w:rsidR="00D93F26" w:rsidRPr="008A5828">
        <w:rPr>
          <w:rFonts w:cstheme="minorHAnsi"/>
          <w:sz w:val="24"/>
          <w:szCs w:val="24"/>
        </w:rPr>
        <w:t xml:space="preserve"> while others are captured within the contact zone. Kim (2005) and </w:t>
      </w:r>
      <w:proofErr w:type="spellStart"/>
      <w:r w:rsidR="00D93F26" w:rsidRPr="008A5828">
        <w:rPr>
          <w:rFonts w:cstheme="minorHAnsi"/>
          <w:sz w:val="24"/>
          <w:szCs w:val="24"/>
        </w:rPr>
        <w:t>Fouvry</w:t>
      </w:r>
      <w:proofErr w:type="spellEnd"/>
      <w:r w:rsidR="00D93F26" w:rsidRPr="008A5828">
        <w:rPr>
          <w:rFonts w:cstheme="minorHAnsi"/>
          <w:sz w:val="24"/>
          <w:szCs w:val="24"/>
        </w:rPr>
        <w:t xml:space="preserve"> et al. (2001) referred to this phenomenon as fretting wear. Moreover, when relative motion occurs under a normal load and corrosion appears at the asperities of the contacting surfaces, the phenomenon is referred to as fretting corrosion (</w:t>
      </w:r>
      <w:proofErr w:type="spellStart"/>
      <w:r w:rsidR="00D93F26" w:rsidRPr="008A5828">
        <w:rPr>
          <w:rFonts w:cstheme="minorHAnsi"/>
          <w:sz w:val="24"/>
          <w:szCs w:val="24"/>
        </w:rPr>
        <w:t>Geringer</w:t>
      </w:r>
      <w:proofErr w:type="spellEnd"/>
      <w:r w:rsidR="00D93F26" w:rsidRPr="008A5828">
        <w:rPr>
          <w:rFonts w:cstheme="minorHAnsi"/>
          <w:sz w:val="24"/>
          <w:szCs w:val="24"/>
        </w:rPr>
        <w:t xml:space="preserve"> and Macdonald, 2014). Generally speaking, the damage caused by either fretting fatigue, fretting wear o</w:t>
      </w:r>
      <w:r w:rsidR="00080001" w:rsidRPr="008A5828">
        <w:rPr>
          <w:rFonts w:cstheme="minorHAnsi"/>
          <w:sz w:val="24"/>
          <w:szCs w:val="24"/>
        </w:rPr>
        <w:t>r fretting corrosion is known</w:t>
      </w:r>
      <w:r w:rsidR="00D93F26" w:rsidRPr="008A5828">
        <w:rPr>
          <w:rFonts w:cstheme="minorHAnsi"/>
          <w:sz w:val="24"/>
          <w:szCs w:val="24"/>
        </w:rPr>
        <w:t xml:space="preserve"> as fretting damage.</w:t>
      </w:r>
    </w:p>
    <w:p w:rsidR="00D93F26" w:rsidRPr="008A5828" w:rsidRDefault="00D93F26" w:rsidP="00D93F26">
      <w:pPr>
        <w:spacing w:line="240" w:lineRule="auto"/>
        <w:jc w:val="both"/>
        <w:rPr>
          <w:rFonts w:cstheme="minorHAnsi"/>
          <w:sz w:val="24"/>
          <w:szCs w:val="24"/>
        </w:rPr>
      </w:pPr>
      <w:r w:rsidRPr="008A5828">
        <w:rPr>
          <w:rFonts w:cstheme="minorHAnsi"/>
          <w:sz w:val="24"/>
          <w:szCs w:val="24"/>
        </w:rPr>
        <w:t>Fretting damage is observed in various industries (</w:t>
      </w:r>
      <w:proofErr w:type="spellStart"/>
      <w:r w:rsidRPr="008A5828">
        <w:rPr>
          <w:rFonts w:cstheme="minorHAnsi"/>
          <w:sz w:val="24"/>
          <w:szCs w:val="24"/>
        </w:rPr>
        <w:t>Korsunsky</w:t>
      </w:r>
      <w:proofErr w:type="spellEnd"/>
      <w:r w:rsidRPr="008A5828">
        <w:rPr>
          <w:rFonts w:cstheme="minorHAnsi"/>
          <w:sz w:val="24"/>
          <w:szCs w:val="24"/>
        </w:rPr>
        <w:t xml:space="preserve"> et al., 2008; Kim et al., 2013; Kim, 2018; Kim et al., 2016). In fact, the problem of fretting wear can occur in every area of Technology. Fretting wear can affect the elements of airplane (</w:t>
      </w:r>
      <w:proofErr w:type="spellStart"/>
      <w:r w:rsidRPr="008A5828">
        <w:rPr>
          <w:rFonts w:cstheme="minorHAnsi"/>
          <w:sz w:val="24"/>
          <w:szCs w:val="24"/>
        </w:rPr>
        <w:t>Sujata</w:t>
      </w:r>
      <w:proofErr w:type="spellEnd"/>
      <w:r w:rsidRPr="008A5828">
        <w:rPr>
          <w:rFonts w:cstheme="minorHAnsi"/>
          <w:sz w:val="24"/>
          <w:szCs w:val="24"/>
        </w:rPr>
        <w:t xml:space="preserve"> et al, 2013; Lee et al, 2011), combustion engines (</w:t>
      </w:r>
      <w:proofErr w:type="spellStart"/>
      <w:r w:rsidRPr="008A5828">
        <w:rPr>
          <w:rFonts w:cstheme="minorHAnsi"/>
          <w:sz w:val="24"/>
          <w:szCs w:val="24"/>
        </w:rPr>
        <w:t>Abramek</w:t>
      </w:r>
      <w:proofErr w:type="spellEnd"/>
      <w:r w:rsidRPr="008A5828">
        <w:rPr>
          <w:rFonts w:cstheme="minorHAnsi"/>
          <w:sz w:val="24"/>
          <w:szCs w:val="24"/>
        </w:rPr>
        <w:t xml:space="preserve"> et al, 2015), wind turbines (</w:t>
      </w:r>
      <w:proofErr w:type="spellStart"/>
      <w:r w:rsidRPr="008A5828">
        <w:rPr>
          <w:rFonts w:cstheme="minorHAnsi"/>
          <w:sz w:val="24"/>
          <w:szCs w:val="24"/>
        </w:rPr>
        <w:t>Rauert</w:t>
      </w:r>
      <w:proofErr w:type="spellEnd"/>
      <w:r w:rsidRPr="008A5828">
        <w:rPr>
          <w:rFonts w:cstheme="minorHAnsi"/>
          <w:sz w:val="24"/>
          <w:szCs w:val="24"/>
        </w:rPr>
        <w:t xml:space="preserve"> et al, 2016), orthopedic implants (</w:t>
      </w:r>
      <w:proofErr w:type="spellStart"/>
      <w:r w:rsidRPr="008A5828">
        <w:rPr>
          <w:rFonts w:cstheme="minorHAnsi"/>
          <w:sz w:val="24"/>
          <w:szCs w:val="24"/>
        </w:rPr>
        <w:t>Hallab</w:t>
      </w:r>
      <w:proofErr w:type="spellEnd"/>
      <w:r w:rsidRPr="008A5828">
        <w:rPr>
          <w:rFonts w:cstheme="minorHAnsi"/>
          <w:sz w:val="24"/>
          <w:szCs w:val="24"/>
        </w:rPr>
        <w:t xml:space="preserve">, 2011; </w:t>
      </w:r>
      <w:proofErr w:type="spellStart"/>
      <w:r w:rsidRPr="008A5828">
        <w:rPr>
          <w:rFonts w:cstheme="minorHAnsi"/>
          <w:sz w:val="24"/>
          <w:szCs w:val="24"/>
        </w:rPr>
        <w:t>Royhman</w:t>
      </w:r>
      <w:proofErr w:type="spellEnd"/>
      <w:r w:rsidRPr="008A5828">
        <w:rPr>
          <w:rFonts w:cstheme="minorHAnsi"/>
          <w:sz w:val="24"/>
          <w:szCs w:val="24"/>
        </w:rPr>
        <w:t xml:space="preserve"> et al, 2016; Kumar et al, 2010), rail vehicle and railway infrastructure (Panda et al, 2009; </w:t>
      </w:r>
      <w:proofErr w:type="spellStart"/>
      <w:r w:rsidRPr="008A5828">
        <w:rPr>
          <w:rFonts w:cstheme="minorHAnsi"/>
          <w:sz w:val="24"/>
          <w:szCs w:val="24"/>
        </w:rPr>
        <w:t>Perier</w:t>
      </w:r>
      <w:proofErr w:type="spellEnd"/>
      <w:r w:rsidRPr="008A5828">
        <w:rPr>
          <w:rFonts w:cstheme="minorHAnsi"/>
          <w:sz w:val="24"/>
          <w:szCs w:val="24"/>
        </w:rPr>
        <w:t xml:space="preserve"> et al, 2011; Kubota and </w:t>
      </w:r>
      <w:proofErr w:type="spellStart"/>
      <w:r w:rsidRPr="008A5828">
        <w:rPr>
          <w:rFonts w:cstheme="minorHAnsi"/>
          <w:sz w:val="24"/>
          <w:szCs w:val="24"/>
        </w:rPr>
        <w:t>Hirakawac</w:t>
      </w:r>
      <w:proofErr w:type="spellEnd"/>
      <w:r w:rsidRPr="008A5828">
        <w:rPr>
          <w:rFonts w:cstheme="minorHAnsi"/>
          <w:sz w:val="24"/>
          <w:szCs w:val="24"/>
        </w:rPr>
        <w:t xml:space="preserve">, 2009; </w:t>
      </w:r>
      <w:proofErr w:type="spellStart"/>
      <w:r w:rsidRPr="008A5828">
        <w:rPr>
          <w:rFonts w:cstheme="minorHAnsi"/>
          <w:sz w:val="24"/>
          <w:szCs w:val="24"/>
        </w:rPr>
        <w:t>Zheng</w:t>
      </w:r>
      <w:proofErr w:type="spellEnd"/>
      <w:r w:rsidRPr="008A5828">
        <w:rPr>
          <w:rFonts w:cstheme="minorHAnsi"/>
          <w:sz w:val="24"/>
          <w:szCs w:val="24"/>
        </w:rPr>
        <w:t xml:space="preserve"> et al, 2010). Components like bolts and nuts, pipes, bearings, keys and keyways, shafts, couplings</w:t>
      </w:r>
      <w:r w:rsidR="00B47609" w:rsidRPr="008A5828">
        <w:rPr>
          <w:rFonts w:cstheme="minorHAnsi"/>
          <w:sz w:val="24"/>
          <w:szCs w:val="24"/>
        </w:rPr>
        <w:t>,</w:t>
      </w:r>
      <w:r w:rsidRPr="008A5828">
        <w:rPr>
          <w:rFonts w:cstheme="minorHAnsi"/>
          <w:sz w:val="24"/>
          <w:szCs w:val="24"/>
        </w:rPr>
        <w:t xml:space="preserve"> </w:t>
      </w:r>
      <w:proofErr w:type="spellStart"/>
      <w:r w:rsidRPr="008A5828">
        <w:rPr>
          <w:rFonts w:cstheme="minorHAnsi"/>
          <w:sz w:val="24"/>
          <w:szCs w:val="24"/>
        </w:rPr>
        <w:t>etc</w:t>
      </w:r>
      <w:proofErr w:type="spellEnd"/>
      <w:r w:rsidR="00D42900" w:rsidRPr="008A5828">
        <w:rPr>
          <w:rFonts w:cstheme="minorHAnsi"/>
          <w:sz w:val="24"/>
          <w:szCs w:val="24"/>
        </w:rPr>
        <w:t>,</w:t>
      </w:r>
      <w:r w:rsidRPr="008A5828">
        <w:rPr>
          <w:rFonts w:cstheme="minorHAnsi"/>
          <w:sz w:val="24"/>
          <w:szCs w:val="24"/>
        </w:rPr>
        <w:t xml:space="preserve"> are expected to be made of materials with high resistance to corrosion and fretting wear for optimal life expectancy of such components during their service life. </w:t>
      </w:r>
    </w:p>
    <w:p w:rsidR="00D93F26" w:rsidRPr="008A5828" w:rsidRDefault="00D93F26" w:rsidP="00D93F26">
      <w:pPr>
        <w:pStyle w:val="ListParagraph"/>
        <w:numPr>
          <w:ilvl w:val="1"/>
          <w:numId w:val="3"/>
        </w:numPr>
        <w:spacing w:line="240" w:lineRule="auto"/>
        <w:rPr>
          <w:rFonts w:cstheme="minorHAnsi"/>
          <w:b/>
          <w:sz w:val="24"/>
          <w:szCs w:val="24"/>
        </w:rPr>
      </w:pPr>
      <w:r w:rsidRPr="008A5828">
        <w:rPr>
          <w:rFonts w:cstheme="minorHAnsi"/>
          <w:b/>
          <w:sz w:val="24"/>
          <w:szCs w:val="24"/>
        </w:rPr>
        <w:t xml:space="preserve"> Influential Parameters in Fretting Wear</w:t>
      </w:r>
    </w:p>
    <w:p w:rsidR="00E6213C" w:rsidRPr="008A5828" w:rsidRDefault="00D93F26" w:rsidP="00D93F26">
      <w:pPr>
        <w:pStyle w:val="NormalWeb"/>
        <w:jc w:val="both"/>
        <w:rPr>
          <w:rFonts w:asciiTheme="minorHAnsi" w:hAnsiTheme="minorHAnsi" w:cstheme="minorHAnsi"/>
          <w:color w:val="000000"/>
        </w:rPr>
      </w:pPr>
      <w:r w:rsidRPr="008A5828">
        <w:rPr>
          <w:rStyle w:val="Strong"/>
          <w:rFonts w:asciiTheme="minorHAnsi" w:hAnsiTheme="minorHAnsi" w:cstheme="minorHAnsi"/>
          <w:b w:val="0"/>
        </w:rPr>
        <w:t xml:space="preserve">The extent of fretting wear is primarily influenced by contact pressure and displacement amplitude, which are widely regarded as key contributing factors </w:t>
      </w:r>
      <w:r w:rsidRPr="008A5828">
        <w:rPr>
          <w:rFonts w:asciiTheme="minorHAnsi" w:hAnsiTheme="minorHAnsi" w:cstheme="minorHAnsi"/>
          <w:color w:val="000000"/>
        </w:rPr>
        <w:t>(</w:t>
      </w:r>
      <w:proofErr w:type="spellStart"/>
      <w:r w:rsidR="00D42900" w:rsidRPr="008A5828">
        <w:rPr>
          <w:rFonts w:asciiTheme="minorHAnsi" w:hAnsiTheme="minorHAnsi" w:cstheme="minorHAnsi"/>
          <w:color w:val="3B3B3B"/>
        </w:rPr>
        <w:t>Vinfsbo</w:t>
      </w:r>
      <w:proofErr w:type="spellEnd"/>
      <w:r w:rsidR="00D42900" w:rsidRPr="008A5828">
        <w:rPr>
          <w:rFonts w:asciiTheme="minorHAnsi" w:hAnsiTheme="minorHAnsi" w:cstheme="minorHAnsi"/>
          <w:color w:val="3B3B3B"/>
        </w:rPr>
        <w:t>,</w:t>
      </w:r>
      <w:r w:rsidRPr="008A5828">
        <w:rPr>
          <w:rFonts w:asciiTheme="minorHAnsi" w:hAnsiTheme="minorHAnsi" w:cstheme="minorHAnsi"/>
          <w:color w:val="3B3B3B"/>
        </w:rPr>
        <w:t xml:space="preserve"> 1988</w:t>
      </w:r>
      <w:r w:rsidRPr="008A5828">
        <w:rPr>
          <w:rFonts w:asciiTheme="minorHAnsi" w:hAnsiTheme="minorHAnsi" w:cstheme="minorHAnsi"/>
          <w:color w:val="000000"/>
        </w:rPr>
        <w:t>).</w:t>
      </w:r>
      <w:r w:rsidRPr="008A5828">
        <w:rPr>
          <w:rFonts w:asciiTheme="minorHAnsi" w:hAnsiTheme="minorHAnsi" w:cstheme="minorHAnsi"/>
        </w:rPr>
        <w:t xml:space="preserve"> A rise in either factor, or both, tends to intensify the damage observed on the surface</w:t>
      </w:r>
      <w:r w:rsidRPr="008A5828">
        <w:rPr>
          <w:rFonts w:asciiTheme="minorHAnsi" w:hAnsiTheme="minorHAnsi" w:cstheme="minorHAnsi"/>
          <w:color w:val="000000"/>
        </w:rPr>
        <w:t>.</w:t>
      </w:r>
      <w:r w:rsidRPr="008A5828">
        <w:rPr>
          <w:rFonts w:asciiTheme="minorHAnsi" w:hAnsiTheme="minorHAnsi" w:cstheme="minorHAnsi"/>
        </w:rPr>
        <w:t xml:space="preserve"> </w:t>
      </w:r>
      <w:r w:rsidR="00D42900" w:rsidRPr="008A5828">
        <w:rPr>
          <w:rFonts w:asciiTheme="minorHAnsi" w:hAnsiTheme="minorHAnsi" w:cstheme="minorHAnsi"/>
        </w:rPr>
        <w:t xml:space="preserve">It is widely </w:t>
      </w:r>
      <w:proofErr w:type="spellStart"/>
      <w:r w:rsidR="00D42900" w:rsidRPr="008A5828">
        <w:rPr>
          <w:rFonts w:asciiTheme="minorHAnsi" w:hAnsiTheme="minorHAnsi" w:cstheme="minorHAnsi"/>
        </w:rPr>
        <w:t>recognis</w:t>
      </w:r>
      <w:r w:rsidRPr="008A5828">
        <w:rPr>
          <w:rFonts w:asciiTheme="minorHAnsi" w:hAnsiTheme="minorHAnsi" w:cstheme="minorHAnsi"/>
        </w:rPr>
        <w:t>ed</w:t>
      </w:r>
      <w:proofErr w:type="spellEnd"/>
      <w:r w:rsidRPr="008A5828">
        <w:rPr>
          <w:rFonts w:asciiTheme="minorHAnsi" w:hAnsiTheme="minorHAnsi" w:cstheme="minorHAnsi"/>
        </w:rPr>
        <w:t xml:space="preserve"> that wear tends to increase proportionally with load, meaning that fretting is likely to intensify as the load rises—provided the amplitude remains constant</w:t>
      </w:r>
      <w:r w:rsidRPr="008A5828">
        <w:rPr>
          <w:rFonts w:asciiTheme="minorHAnsi" w:hAnsiTheme="minorHAnsi" w:cstheme="minorHAnsi"/>
          <w:color w:val="000000"/>
        </w:rPr>
        <w:t xml:space="preserve">. </w:t>
      </w:r>
      <w:r w:rsidRPr="008A5828">
        <w:rPr>
          <w:rFonts w:asciiTheme="minorHAnsi" w:hAnsiTheme="minorHAnsi" w:cstheme="minorHAnsi"/>
        </w:rPr>
        <w:t>The geometry of the contact is also believed to have a significant impact on the severity of wear</w:t>
      </w:r>
      <w:r w:rsidRPr="008A5828">
        <w:rPr>
          <w:rFonts w:asciiTheme="minorHAnsi" w:hAnsiTheme="minorHAnsi" w:cstheme="minorHAnsi"/>
          <w:color w:val="000000"/>
        </w:rPr>
        <w:t xml:space="preserve"> (</w:t>
      </w:r>
      <w:proofErr w:type="spellStart"/>
      <w:r w:rsidR="0029622D" w:rsidRPr="008A5828">
        <w:rPr>
          <w:rFonts w:asciiTheme="minorHAnsi" w:hAnsiTheme="minorHAnsi" w:cstheme="minorHAnsi"/>
          <w:color w:val="3B3B3B"/>
          <w:shd w:val="clear" w:color="auto" w:fill="FFFFFF"/>
        </w:rPr>
        <w:t>Warmuth</w:t>
      </w:r>
      <w:proofErr w:type="spellEnd"/>
      <w:r w:rsidR="0029622D" w:rsidRPr="008A5828">
        <w:rPr>
          <w:rFonts w:asciiTheme="minorHAnsi" w:hAnsiTheme="minorHAnsi" w:cstheme="minorHAnsi"/>
          <w:color w:val="3B3B3B"/>
          <w:shd w:val="clear" w:color="auto" w:fill="FFFFFF"/>
        </w:rPr>
        <w:t>,</w:t>
      </w:r>
      <w:r w:rsidRPr="008A5828">
        <w:rPr>
          <w:rFonts w:asciiTheme="minorHAnsi" w:hAnsiTheme="minorHAnsi" w:cstheme="minorHAnsi"/>
          <w:color w:val="3B3B3B"/>
          <w:shd w:val="clear" w:color="auto" w:fill="FFFFFF"/>
        </w:rPr>
        <w:t xml:space="preserve"> 2013</w:t>
      </w:r>
      <w:r w:rsidRPr="008A5828">
        <w:rPr>
          <w:rFonts w:asciiTheme="minorHAnsi" w:hAnsiTheme="minorHAnsi" w:cstheme="minorHAnsi"/>
          <w:color w:val="000000"/>
        </w:rPr>
        <w:t xml:space="preserve">). Surface hardness is another factor that greatly influences fretting wear. </w:t>
      </w:r>
      <w:r w:rsidRPr="008A5828">
        <w:rPr>
          <w:rFonts w:asciiTheme="minorHAnsi" w:hAnsiTheme="minorHAnsi" w:cstheme="minorHAnsi"/>
        </w:rPr>
        <w:t>Studies have shown that contact between surfaces of differing hardness results in lower wear volume compared to contacts involving surfaces of equal hardness</w:t>
      </w:r>
      <w:r w:rsidRPr="008A5828">
        <w:rPr>
          <w:rFonts w:asciiTheme="minorHAnsi" w:hAnsiTheme="minorHAnsi" w:cstheme="minorHAnsi"/>
          <w:color w:val="000000"/>
        </w:rPr>
        <w:t xml:space="preserve"> (</w:t>
      </w:r>
      <w:proofErr w:type="spellStart"/>
      <w:r w:rsidR="0029622D" w:rsidRPr="008A5828">
        <w:rPr>
          <w:rFonts w:asciiTheme="minorHAnsi" w:hAnsiTheme="minorHAnsi" w:cstheme="minorHAnsi"/>
          <w:color w:val="3B3B3B"/>
        </w:rPr>
        <w:t>Budinski</w:t>
      </w:r>
      <w:proofErr w:type="spellEnd"/>
      <w:r w:rsidR="0029622D" w:rsidRPr="008A5828">
        <w:rPr>
          <w:rFonts w:asciiTheme="minorHAnsi" w:hAnsiTheme="minorHAnsi" w:cstheme="minorHAnsi"/>
          <w:color w:val="3B3B3B"/>
        </w:rPr>
        <w:t xml:space="preserve">, 2013; </w:t>
      </w:r>
      <w:proofErr w:type="spellStart"/>
      <w:r w:rsidR="0029622D" w:rsidRPr="008A5828">
        <w:rPr>
          <w:rFonts w:asciiTheme="minorHAnsi" w:hAnsiTheme="minorHAnsi" w:cstheme="minorHAnsi"/>
          <w:color w:val="3B3B3B"/>
        </w:rPr>
        <w:t>Lemm</w:t>
      </w:r>
      <w:proofErr w:type="spellEnd"/>
      <w:r w:rsidR="0029622D" w:rsidRPr="008A5828">
        <w:rPr>
          <w:rFonts w:asciiTheme="minorHAnsi" w:hAnsiTheme="minorHAnsi" w:cstheme="minorHAnsi"/>
          <w:color w:val="3B3B3B"/>
        </w:rPr>
        <w:t>,</w:t>
      </w:r>
      <w:r w:rsidRPr="008A5828">
        <w:rPr>
          <w:rFonts w:asciiTheme="minorHAnsi" w:hAnsiTheme="minorHAnsi" w:cstheme="minorHAnsi"/>
          <w:color w:val="3B3B3B"/>
        </w:rPr>
        <w:t xml:space="preserve"> 2015</w:t>
      </w:r>
      <w:r w:rsidRPr="008A5828">
        <w:rPr>
          <w:rFonts w:asciiTheme="minorHAnsi" w:hAnsiTheme="minorHAnsi" w:cstheme="minorHAnsi"/>
          <w:color w:val="000000"/>
        </w:rPr>
        <w:t xml:space="preserve">). </w:t>
      </w:r>
      <w:r w:rsidR="00B47609" w:rsidRPr="008A5828">
        <w:rPr>
          <w:rFonts w:asciiTheme="minorHAnsi" w:hAnsiTheme="minorHAnsi" w:cstheme="minorHAnsi"/>
          <w:color w:val="000000"/>
        </w:rPr>
        <w:t>The n</w:t>
      </w:r>
      <w:r w:rsidRPr="008A5828">
        <w:rPr>
          <w:rFonts w:asciiTheme="minorHAnsi" w:hAnsiTheme="minorHAnsi" w:cstheme="minorHAnsi"/>
          <w:color w:val="000000"/>
        </w:rPr>
        <w:t>umber of cycles also affects fretting wear.</w:t>
      </w:r>
      <w:r w:rsidRPr="008A5828">
        <w:rPr>
          <w:rFonts w:asciiTheme="minorHAnsi" w:hAnsiTheme="minorHAnsi" w:cstheme="minorHAnsi"/>
        </w:rPr>
        <w:t xml:space="preserve"> A period of initiation exists during which the damage remains minimal or insignificant</w:t>
      </w:r>
      <w:r w:rsidRPr="008A5828">
        <w:rPr>
          <w:rFonts w:asciiTheme="minorHAnsi" w:hAnsiTheme="minorHAnsi" w:cstheme="minorHAnsi"/>
          <w:color w:val="000000"/>
        </w:rPr>
        <w:t>.</w:t>
      </w:r>
      <w:r w:rsidRPr="008A5828">
        <w:rPr>
          <w:rFonts w:asciiTheme="minorHAnsi" w:hAnsiTheme="minorHAnsi" w:cstheme="minorHAnsi"/>
        </w:rPr>
        <w:t xml:space="preserve"> This phase is followed by a steady-state stage, marked by a uniform wear rate</w:t>
      </w:r>
      <w:r w:rsidRPr="008A5828">
        <w:rPr>
          <w:rFonts w:asciiTheme="minorHAnsi" w:hAnsiTheme="minorHAnsi" w:cstheme="minorHAnsi"/>
          <w:color w:val="000000"/>
        </w:rPr>
        <w:t>. Beyond this period,</w:t>
      </w:r>
      <w:r w:rsidRPr="008A5828">
        <w:rPr>
          <w:rFonts w:asciiTheme="minorHAnsi" w:hAnsiTheme="minorHAnsi" w:cstheme="minorHAnsi"/>
        </w:rPr>
        <w:t xml:space="preserve"> the fretting wear rate shows an increase</w:t>
      </w:r>
      <w:r w:rsidRPr="008A5828">
        <w:rPr>
          <w:rFonts w:asciiTheme="minorHAnsi" w:hAnsiTheme="minorHAnsi" w:cstheme="minorHAnsi"/>
          <w:color w:val="000000"/>
        </w:rPr>
        <w:t>. Other influencing factors are temperature, relative humidity, surface roughness, oxide wear debris and inertness of material.</w:t>
      </w:r>
    </w:p>
    <w:p w:rsidR="00E6213C" w:rsidRPr="008A5828" w:rsidRDefault="00D3333E" w:rsidP="00E6213C">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b/>
          <w:color w:val="000000"/>
        </w:rPr>
        <w:lastRenderedPageBreak/>
        <w:t xml:space="preserve"> </w:t>
      </w:r>
      <w:r w:rsidR="00E6213C" w:rsidRPr="008A5828">
        <w:rPr>
          <w:rFonts w:asciiTheme="minorHAnsi" w:hAnsiTheme="minorHAnsi" w:cstheme="minorHAnsi"/>
          <w:b/>
          <w:color w:val="000000"/>
        </w:rPr>
        <w:t>Mechanisms of Fretting Wear</w:t>
      </w:r>
    </w:p>
    <w:p w:rsidR="00EF5C6D" w:rsidRPr="008A5828" w:rsidRDefault="00E6213C" w:rsidP="00E6213C">
      <w:pPr>
        <w:pStyle w:val="NormalWeb"/>
        <w:jc w:val="both"/>
        <w:rPr>
          <w:rFonts w:asciiTheme="minorHAnsi" w:hAnsiTheme="minorHAnsi" w:cstheme="minorHAnsi"/>
          <w:color w:val="000000"/>
        </w:rPr>
      </w:pPr>
      <w:proofErr w:type="spellStart"/>
      <w:r w:rsidRPr="008A5828">
        <w:rPr>
          <w:rFonts w:asciiTheme="minorHAnsi" w:hAnsiTheme="minorHAnsi" w:cstheme="minorHAnsi"/>
          <w:color w:val="000000"/>
        </w:rPr>
        <w:t>De</w:t>
      </w:r>
      <w:r w:rsidR="0029622D" w:rsidRPr="008A5828">
        <w:rPr>
          <w:rFonts w:asciiTheme="minorHAnsi" w:hAnsiTheme="minorHAnsi" w:cstheme="minorHAnsi"/>
          <w:color w:val="000000"/>
        </w:rPr>
        <w:t>varaju</w:t>
      </w:r>
      <w:proofErr w:type="spellEnd"/>
      <w:r w:rsidR="0029622D" w:rsidRPr="008A5828">
        <w:rPr>
          <w:rFonts w:asciiTheme="minorHAnsi" w:hAnsiTheme="minorHAnsi" w:cstheme="minorHAnsi"/>
          <w:color w:val="000000"/>
        </w:rPr>
        <w:t xml:space="preserve"> (2015) proposed varying</w:t>
      </w:r>
      <w:r w:rsidRPr="008A5828">
        <w:rPr>
          <w:rFonts w:asciiTheme="minorHAnsi" w:hAnsiTheme="minorHAnsi" w:cstheme="minorHAnsi"/>
          <w:color w:val="000000"/>
        </w:rPr>
        <w:t xml:space="preserve"> mechanisms of fretting wear</w:t>
      </w:r>
      <w:r w:rsidR="0029622D" w:rsidRPr="008A5828">
        <w:rPr>
          <w:rFonts w:asciiTheme="minorHAnsi" w:hAnsiTheme="minorHAnsi" w:cstheme="minorHAnsi"/>
          <w:color w:val="000000"/>
        </w:rPr>
        <w:t>,</w:t>
      </w:r>
      <w:r w:rsidRPr="008A5828">
        <w:rPr>
          <w:rFonts w:asciiTheme="minorHAnsi" w:hAnsiTheme="minorHAnsi" w:cstheme="minorHAnsi"/>
          <w:color w:val="000000"/>
        </w:rPr>
        <w:t xml:space="preserve"> which include adhesive wear, abrasive wear, wear due to oxidation, plastic deformation wear, fretting fatigue, delamination, and fretting corrosion wear.</w:t>
      </w:r>
      <w:r w:rsidR="00D3333E" w:rsidRPr="008A5828">
        <w:rPr>
          <w:rFonts w:asciiTheme="minorHAnsi" w:hAnsiTheme="minorHAnsi" w:cstheme="minorHAnsi"/>
          <w:color w:val="000000"/>
        </w:rPr>
        <w:t xml:space="preserve"> Figure 1 shows the schematic diagram of these various mechanisms of fretting wear. These mechanisms of fretting wear describe the basic material removal mechanism on </w:t>
      </w:r>
      <w:r w:rsidR="0029622D" w:rsidRPr="008A5828">
        <w:rPr>
          <w:rFonts w:asciiTheme="minorHAnsi" w:hAnsiTheme="minorHAnsi" w:cstheme="minorHAnsi"/>
          <w:color w:val="000000"/>
        </w:rPr>
        <w:t xml:space="preserve">a </w:t>
      </w:r>
      <w:r w:rsidR="00D3333E" w:rsidRPr="008A5828">
        <w:rPr>
          <w:rFonts w:asciiTheme="minorHAnsi" w:hAnsiTheme="minorHAnsi" w:cstheme="minorHAnsi"/>
          <w:color w:val="000000"/>
        </w:rPr>
        <w:t xml:space="preserve">microscopic level occurring at the interface of contacting </w:t>
      </w:r>
      <w:proofErr w:type="spellStart"/>
      <w:r w:rsidR="00D3333E" w:rsidRPr="008A5828">
        <w:rPr>
          <w:rFonts w:asciiTheme="minorHAnsi" w:hAnsiTheme="minorHAnsi" w:cstheme="minorHAnsi"/>
          <w:color w:val="000000"/>
        </w:rPr>
        <w:t>tribo</w:t>
      </w:r>
      <w:proofErr w:type="spellEnd"/>
      <w:r w:rsidR="00D3333E" w:rsidRPr="008A5828">
        <w:rPr>
          <w:rFonts w:asciiTheme="minorHAnsi" w:hAnsiTheme="minorHAnsi" w:cstheme="minorHAnsi"/>
          <w:color w:val="000000"/>
        </w:rPr>
        <w:t>-elements. Fretting wear is caused by a combination of two or more of these mechanis</w:t>
      </w:r>
      <w:r w:rsidR="00EF5C6D" w:rsidRPr="008A5828">
        <w:rPr>
          <w:rFonts w:asciiTheme="minorHAnsi" w:hAnsiTheme="minorHAnsi" w:cstheme="minorHAnsi"/>
          <w:color w:val="000000"/>
        </w:rPr>
        <w:t>ms</w:t>
      </w:r>
      <w:r w:rsidR="0029622D" w:rsidRPr="008A5828">
        <w:rPr>
          <w:rFonts w:asciiTheme="minorHAnsi" w:hAnsiTheme="minorHAnsi" w:cstheme="minorHAnsi"/>
          <w:color w:val="000000"/>
        </w:rPr>
        <w:t>,</w:t>
      </w:r>
      <w:r w:rsidR="00EF5C6D" w:rsidRPr="008A5828">
        <w:rPr>
          <w:rFonts w:asciiTheme="minorHAnsi" w:hAnsiTheme="minorHAnsi" w:cstheme="minorHAnsi"/>
          <w:color w:val="000000"/>
        </w:rPr>
        <w:t xml:space="preserve"> leading to material</w:t>
      </w:r>
      <w:r w:rsidR="0035465D">
        <w:rPr>
          <w:rFonts w:asciiTheme="minorHAnsi" w:hAnsiTheme="minorHAnsi" w:cstheme="minorHAnsi"/>
          <w:color w:val="000000"/>
        </w:rPr>
        <w:t xml:space="preserve"> damage</w:t>
      </w:r>
      <w:r w:rsidR="00C12ED8" w:rsidRPr="008A5828">
        <w:rPr>
          <w:rFonts w:asciiTheme="minorHAnsi" w:hAnsiTheme="minorHAnsi" w:cstheme="minorHAnsi"/>
          <w:color w:val="000000"/>
        </w:rPr>
        <w:t>.</w:t>
      </w:r>
    </w:p>
    <w:p w:rsidR="00EF5C6D" w:rsidRPr="008A5828" w:rsidRDefault="00EF5C6D" w:rsidP="00E6213C">
      <w:pPr>
        <w:pStyle w:val="NormalWeb"/>
        <w:jc w:val="both"/>
        <w:rPr>
          <w:rFonts w:asciiTheme="minorHAnsi" w:hAnsiTheme="minorHAnsi" w:cstheme="minorHAnsi"/>
          <w:color w:val="000000"/>
        </w:rPr>
      </w:pPr>
    </w:p>
    <w:p w:rsidR="00EF5C6D" w:rsidRPr="008A5828" w:rsidRDefault="00EF5C6D" w:rsidP="00E6213C">
      <w:pPr>
        <w:pStyle w:val="NormalWeb"/>
        <w:jc w:val="both"/>
        <w:rPr>
          <w:rFonts w:asciiTheme="minorHAnsi" w:hAnsiTheme="minorHAnsi" w:cstheme="minorHAnsi"/>
          <w:color w:val="000000"/>
        </w:rPr>
      </w:pPr>
    </w:p>
    <w:p w:rsidR="00461301" w:rsidRPr="008A5828" w:rsidRDefault="00A74C96" w:rsidP="00E6213C">
      <w:pPr>
        <w:pStyle w:val="NormalWeb"/>
        <w:jc w:val="both"/>
        <w:rPr>
          <w:rFonts w:asciiTheme="minorHAnsi" w:hAnsiTheme="minorHAnsi" w:cstheme="minorHAnsi"/>
          <w:color w:val="000000"/>
        </w:rPr>
      </w:pPr>
      <w:r>
        <w:rPr>
          <w:rFonts w:asciiTheme="minorHAnsi" w:hAnsiTheme="minorHAnsi" w:cstheme="minorHAnsi"/>
          <w:noProof/>
          <w:color w:val="000000"/>
        </w:rPr>
        <w:pict>
          <v:group id="Group 32" o:spid="_x0000_s1026" style="position:absolute;left:0;text-align:left;margin-left:0;margin-top:-9pt;width:482.5pt;height:184.85pt;z-index:251693056;mso-position-horizontal:center;mso-position-horizontal-relative:margin" coordsize="61278,2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">
            <v:shapetype id="_x0000_t32" coordsize="21600,21600" o:spt="32" o:oned="t" path="m,l21600,21600e" filled="f">
              <v:path arrowok="t" fillok="f" o:connecttype="none"/>
              <o:lock v:ext="edit" shapetype="t"/>
            </v:shapetype>
            <v:shape id="Straight Arrow Connector 14" o:spid="_x0000_s1027" type="#_x0000_t32" style="position:absolute;left:3780;top:12045;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shape id="Straight Arrow Connector 15" o:spid="_x0000_s1028" type="#_x0000_t32" style="position:absolute;left:21453;top:12221;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" strokecolor="#5b9bd5" strokeweight=".5pt">
              <v:stroke endarrow="block" joinstyle="miter"/>
            </v:shape>
            <v:shape id="Straight Arrow Connector 16" o:spid="_x0000_s1029" type="#_x0000_t32" style="position:absolute;left:30773;top:12309;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" strokecolor="#5b9bd5" strokeweight=".5pt">
              <v:stroke endarrow="block" joinstyle="miter"/>
            </v:shape>
            <v:shape id="Straight Arrow Connector 17" o:spid="_x0000_s1030" type="#_x0000_t32" style="position:absolute;left:39125;top:12309;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" strokecolor="#5b9bd5" strokeweight=".5pt">
              <v:stroke endarrow="block" joinstyle="miter"/>
            </v:shape>
            <v:shape id="Straight Arrow Connector 18" o:spid="_x0000_s1031" type="#_x0000_t32" style="position:absolute;left:12133;top:12045;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" strokecolor="#5b9bd5" strokeweight=".5pt">
              <v:stroke endarrow="block" joinstyle="miter"/>
            </v:shape>
            <v:shape id="Straight Arrow Connector 19" o:spid="_x0000_s1032" type="#_x0000_t32" style="position:absolute;left:48357;top:12221;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" strokecolor="#5b9bd5" strokeweight=".5pt">
              <v:stroke endarrow="block" joinstyle="miter"/>
            </v:shape>
            <v:shape id="Straight Arrow Connector 20" o:spid="_x0000_s1033" type="#_x0000_t32" style="position:absolute;left:57413;top:12397;width:0;height:57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" strokecolor="#5b9bd5" strokeweight=".5pt">
              <v:stroke endarrow="block" joinstyle="miter"/>
            </v:shape>
            <v:group id="Group 28" o:spid="_x0000_s1034" style="position:absolute;width:61278;height:23475" coordsize="61278,2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5" o:spid="_x0000_s1035" style="position:absolute;left:21717;width:18288;height:5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textbox style="mso-next-textbox:#Rectangle 5">
                  <w:txbxContent>
                    <w:p w:rsidR="00A74C96" w:rsidRDefault="00A74C96" w:rsidP="00E4056F">
                      <w:pPr>
                        <w:jc w:val="center"/>
                      </w:pPr>
                      <w:r>
                        <w:t>FRETTING WEAR MECHANISMS</w:t>
                      </w:r>
                    </w:p>
                  </w:txbxContent>
                </v:textbox>
              </v:rect>
              <v:shape id="Straight Arrow Connector 7" o:spid="_x0000_s1036" type="#_x0000_t32" style="position:absolute;left:30773;top:6154;width:88;height:624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" strokecolor="#5b9bd5 [3204]" strokeweight=".5pt">
                <v:stroke endarrow="block" joinstyle="miter"/>
              </v:shape>
              <v:line id="Straight Connector 9" o:spid="_x0000_s1037" style="position:absolute;visibility:visible" from="3780,12045" to="57409,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5b9bd5 [3204]" strokeweight=".5pt">
                <v:stroke joinstyle="miter"/>
              </v:line>
              <v:rect id="Rectangle 10" o:spid="_x0000_s1038" style="position:absolute;left:53633;top:17936;width:7645;height:51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" fillcolor="white [3201]" strokecolor="#70ad47 [3209]" strokeweight="1pt">
                <v:textbox style="mso-next-textbox:#Rectangle 10">
                  <w:txbxContent>
                    <w:p w:rsidR="00A74C96" w:rsidRPr="00EF5C6D" w:rsidRDefault="00A74C96" w:rsidP="00EF5C6D">
                      <w:pPr>
                        <w:jc w:val="center"/>
                        <w:rPr>
                          <w:sz w:val="16"/>
                          <w:szCs w:val="16"/>
                        </w:rPr>
                      </w:pPr>
                      <w:r>
                        <w:rPr>
                          <w:sz w:val="16"/>
                          <w:szCs w:val="16"/>
                        </w:rPr>
                        <w:t xml:space="preserve">FRETTING CORROSION </w:t>
                      </w:r>
                    </w:p>
                  </w:txbxContent>
                </v:textbox>
              </v:rect>
              <v:rect id="Rectangle 22" o:spid="_x0000_s1039" style="position:absolute;top:17848;width:7645;height:52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style="mso-next-textbox:#Rectangle 22">
                  <w:txbxContent>
                    <w:p w:rsidR="00A74C96" w:rsidRPr="00475E8B" w:rsidRDefault="00A74C96" w:rsidP="00475E8B">
                      <w:pPr>
                        <w:jc w:val="center"/>
                        <w:rPr>
                          <w:sz w:val="16"/>
                          <w:szCs w:val="16"/>
                        </w:rPr>
                      </w:pPr>
                      <w:r w:rsidRPr="00475E8B">
                        <w:rPr>
                          <w:sz w:val="16"/>
                          <w:szCs w:val="16"/>
                        </w:rPr>
                        <w:t xml:space="preserve">ADHESIVE WEAR </w:t>
                      </w:r>
                    </w:p>
                  </w:txbxContent>
                </v:textbox>
              </v:rect>
              <v:rect id="Rectangle 23" o:spid="_x0000_s1040" style="position:absolute;left:8352;top:17848;width:7646;height:52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style="mso-next-textbox:#Rectangle 23">
                  <w:txbxContent>
                    <w:p w:rsidR="00A74C96" w:rsidRPr="00475E8B" w:rsidRDefault="00A74C96" w:rsidP="00475E8B">
                      <w:pPr>
                        <w:jc w:val="center"/>
                        <w:rPr>
                          <w:sz w:val="16"/>
                          <w:szCs w:val="16"/>
                        </w:rPr>
                      </w:pPr>
                      <w:r>
                        <w:rPr>
                          <w:sz w:val="16"/>
                          <w:szCs w:val="16"/>
                        </w:rPr>
                        <w:t>ABRA</w:t>
                      </w:r>
                      <w:r w:rsidRPr="00475E8B">
                        <w:rPr>
                          <w:sz w:val="16"/>
                          <w:szCs w:val="16"/>
                        </w:rPr>
                        <w:t xml:space="preserve">SIVE WEAR </w:t>
                      </w:r>
                    </w:p>
                    <w:p w:rsidR="00A74C96" w:rsidRDefault="00A74C96" w:rsidP="00475E8B">
                      <w:pPr>
                        <w:jc w:val="center"/>
                      </w:pPr>
                    </w:p>
                  </w:txbxContent>
                </v:textbox>
              </v:rect>
              <v:rect id="Rectangle 24" o:spid="_x0000_s1041" style="position:absolute;left:17672;top:18024;width:7645;height:5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style="mso-next-textbox:#Rectangle 24">
                  <w:txbxContent>
                    <w:p w:rsidR="00A74C96" w:rsidRPr="00EF5C6D" w:rsidRDefault="00A74C96" w:rsidP="00475E8B">
                      <w:pPr>
                        <w:jc w:val="center"/>
                        <w:rPr>
                          <w:sz w:val="16"/>
                          <w:szCs w:val="16"/>
                        </w:rPr>
                      </w:pPr>
                      <w:r w:rsidRPr="00EF5C6D">
                        <w:rPr>
                          <w:sz w:val="16"/>
                          <w:szCs w:val="16"/>
                        </w:rPr>
                        <w:t xml:space="preserve">OXIDATION </w:t>
                      </w:r>
                    </w:p>
                  </w:txbxContent>
                </v:textbox>
              </v:rect>
              <v:rect id="Rectangle 25" o:spid="_x0000_s1042" style="position:absolute;left:26289;top:18024;width:8704;height:54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style="mso-next-textbox:#Rectangle 25">
                  <w:txbxContent>
                    <w:p w:rsidR="00A74C96" w:rsidRPr="00EF5C6D" w:rsidRDefault="00A74C96" w:rsidP="00EF5C6D">
                      <w:pPr>
                        <w:jc w:val="center"/>
                        <w:rPr>
                          <w:sz w:val="16"/>
                          <w:szCs w:val="16"/>
                        </w:rPr>
                      </w:pPr>
                      <w:r>
                        <w:rPr>
                          <w:sz w:val="16"/>
                          <w:szCs w:val="16"/>
                        </w:rPr>
                        <w:t xml:space="preserve">PLASTIC DEFORMATION </w:t>
                      </w:r>
                    </w:p>
                  </w:txbxContent>
                </v:textbox>
              </v:rect>
              <v:rect id="Rectangle 26" o:spid="_x0000_s1043" style="position:absolute;left:35433;top:18112;width:7645;height:5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fillcolor="white [3201]" strokecolor="black [3200]" strokeweight="1pt">
                <v:textbox style="mso-next-textbox:#Rectangle 26">
                  <w:txbxContent>
                    <w:p w:rsidR="00A74C96" w:rsidRPr="00EF5C6D" w:rsidRDefault="00A74C96" w:rsidP="00EF5C6D">
                      <w:pPr>
                        <w:jc w:val="center"/>
                        <w:rPr>
                          <w:sz w:val="16"/>
                          <w:szCs w:val="16"/>
                        </w:rPr>
                      </w:pPr>
                      <w:r>
                        <w:rPr>
                          <w:sz w:val="16"/>
                          <w:szCs w:val="16"/>
                        </w:rPr>
                        <w:t xml:space="preserve">FRETTING FATIGUE </w:t>
                      </w:r>
                    </w:p>
                  </w:txbxContent>
                </v:textbox>
              </v:rect>
              <v:rect id="Rectangle 27" o:spid="_x0000_s1044" style="position:absolute;left:44137;top:18024;width:8616;height:50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style="mso-next-textbox:#Rectangle 27">
                  <w:txbxContent>
                    <w:p w:rsidR="00A74C96" w:rsidRPr="00EF5C6D" w:rsidRDefault="00A74C96" w:rsidP="00EF5C6D">
                      <w:pPr>
                        <w:jc w:val="center"/>
                        <w:rPr>
                          <w:sz w:val="16"/>
                          <w:szCs w:val="16"/>
                        </w:rPr>
                      </w:pPr>
                      <w:r w:rsidRPr="00EF5C6D">
                        <w:rPr>
                          <w:sz w:val="16"/>
                          <w:szCs w:val="16"/>
                        </w:rPr>
                        <w:t xml:space="preserve">DELAMINATION </w:t>
                      </w:r>
                    </w:p>
                  </w:txbxContent>
                </v:textbox>
              </v:rect>
            </v:group>
            <w10:wrap anchorx="margin"/>
          </v:group>
        </w:pict>
      </w:r>
    </w:p>
    <w:p w:rsidR="00461301" w:rsidRPr="008A5828" w:rsidRDefault="00461301" w:rsidP="00E6213C">
      <w:pPr>
        <w:pStyle w:val="NormalWeb"/>
        <w:jc w:val="both"/>
        <w:rPr>
          <w:rFonts w:asciiTheme="minorHAnsi" w:hAnsiTheme="minorHAnsi" w:cstheme="minorHAnsi"/>
          <w:color w:val="000000"/>
        </w:rPr>
      </w:pPr>
    </w:p>
    <w:p w:rsidR="00461301" w:rsidRPr="008A5828" w:rsidRDefault="00461301" w:rsidP="00E6213C">
      <w:pPr>
        <w:pStyle w:val="NormalWeb"/>
        <w:jc w:val="both"/>
        <w:rPr>
          <w:rFonts w:asciiTheme="minorHAnsi" w:hAnsiTheme="minorHAnsi" w:cstheme="minorHAnsi"/>
          <w:color w:val="000000"/>
        </w:rPr>
      </w:pPr>
    </w:p>
    <w:p w:rsidR="00461301" w:rsidRPr="008A5828" w:rsidRDefault="00461301" w:rsidP="00E6213C">
      <w:pPr>
        <w:pStyle w:val="NormalWeb"/>
        <w:jc w:val="both"/>
        <w:rPr>
          <w:rFonts w:asciiTheme="minorHAnsi" w:hAnsiTheme="minorHAnsi" w:cstheme="minorHAnsi"/>
          <w:color w:val="000000"/>
        </w:rPr>
      </w:pPr>
    </w:p>
    <w:p w:rsidR="00461301" w:rsidRPr="008A5828" w:rsidRDefault="00461301" w:rsidP="00E6213C">
      <w:pPr>
        <w:pStyle w:val="NormalWeb"/>
        <w:jc w:val="both"/>
        <w:rPr>
          <w:rFonts w:asciiTheme="minorHAnsi" w:hAnsiTheme="minorHAnsi" w:cstheme="minorHAnsi"/>
          <w:color w:val="000000"/>
        </w:rPr>
      </w:pPr>
    </w:p>
    <w:p w:rsidR="00461301" w:rsidRPr="008A5828" w:rsidRDefault="00461301" w:rsidP="00E6213C">
      <w:pPr>
        <w:pStyle w:val="NormalWeb"/>
        <w:jc w:val="both"/>
        <w:rPr>
          <w:rFonts w:asciiTheme="minorHAnsi" w:hAnsiTheme="minorHAnsi" w:cstheme="minorHAnsi"/>
          <w:color w:val="000000"/>
        </w:rPr>
      </w:pPr>
    </w:p>
    <w:p w:rsidR="00461301" w:rsidRPr="008A5828" w:rsidRDefault="00461301" w:rsidP="00E6213C">
      <w:pPr>
        <w:pStyle w:val="NormalWeb"/>
        <w:jc w:val="both"/>
        <w:rPr>
          <w:rFonts w:asciiTheme="minorHAnsi" w:hAnsiTheme="minorHAnsi" w:cstheme="minorHAnsi"/>
          <w:color w:val="000000"/>
        </w:rPr>
      </w:pPr>
    </w:p>
    <w:p w:rsidR="00EF5C6D" w:rsidRPr="008A5828" w:rsidRDefault="00EF5C6D" w:rsidP="00E6213C">
      <w:pPr>
        <w:pStyle w:val="NormalWeb"/>
        <w:jc w:val="both"/>
        <w:rPr>
          <w:rFonts w:asciiTheme="minorHAnsi" w:hAnsiTheme="minorHAnsi" w:cstheme="minorHAnsi"/>
          <w:color w:val="000000"/>
          <w:sz w:val="20"/>
          <w:szCs w:val="20"/>
        </w:rPr>
      </w:pPr>
      <w:r w:rsidRPr="008A5828">
        <w:rPr>
          <w:rFonts w:asciiTheme="minorHAnsi" w:hAnsiTheme="minorHAnsi" w:cstheme="minorHAnsi"/>
          <w:color w:val="000000"/>
          <w:sz w:val="20"/>
          <w:szCs w:val="20"/>
        </w:rPr>
        <w:t>Fig 1: Mechanisms of Fretting Wear</w:t>
      </w:r>
    </w:p>
    <w:p w:rsidR="00D3333E" w:rsidRPr="008A5828" w:rsidRDefault="0008680C" w:rsidP="00D3333E">
      <w:pPr>
        <w:pStyle w:val="NormalWeb"/>
        <w:numPr>
          <w:ilvl w:val="2"/>
          <w:numId w:val="3"/>
        </w:numPr>
        <w:jc w:val="both"/>
        <w:rPr>
          <w:rFonts w:asciiTheme="minorHAnsi" w:hAnsiTheme="minorHAnsi" w:cstheme="minorHAnsi"/>
          <w:b/>
          <w:color w:val="000000"/>
        </w:rPr>
      </w:pPr>
      <w:r>
        <w:rPr>
          <w:rFonts w:asciiTheme="minorHAnsi" w:hAnsiTheme="minorHAnsi" w:cstheme="minorHAnsi"/>
          <w:b/>
          <w:color w:val="000000"/>
        </w:rPr>
        <w:t>Adhesive Wear</w:t>
      </w:r>
    </w:p>
    <w:p w:rsidR="00E6416B" w:rsidRPr="008A5828" w:rsidRDefault="00D3333E" w:rsidP="00D3333E">
      <w:pPr>
        <w:pStyle w:val="NormalWeb"/>
        <w:jc w:val="both"/>
        <w:rPr>
          <w:rFonts w:asciiTheme="minorHAnsi" w:hAnsiTheme="minorHAnsi" w:cstheme="minorHAnsi"/>
          <w:color w:val="000000"/>
        </w:rPr>
      </w:pPr>
      <w:r w:rsidRPr="008A5828">
        <w:rPr>
          <w:rFonts w:asciiTheme="minorHAnsi" w:hAnsiTheme="minorHAnsi" w:cstheme="minorHAnsi"/>
          <w:color w:val="000000"/>
        </w:rPr>
        <w:t>Adhesive bond</w:t>
      </w:r>
      <w:r w:rsidR="00C12ED8" w:rsidRPr="008A5828">
        <w:rPr>
          <w:rFonts w:asciiTheme="minorHAnsi" w:hAnsiTheme="minorHAnsi" w:cstheme="minorHAnsi"/>
          <w:color w:val="000000"/>
        </w:rPr>
        <w:t>s are</w:t>
      </w:r>
      <w:r w:rsidRPr="008A5828">
        <w:rPr>
          <w:rFonts w:asciiTheme="minorHAnsi" w:hAnsiTheme="minorHAnsi" w:cstheme="minorHAnsi"/>
          <w:color w:val="000000"/>
        </w:rPr>
        <w:t xml:space="preserve"> formed at the contact point or interface of a pair of </w:t>
      </w:r>
      <w:proofErr w:type="spellStart"/>
      <w:r w:rsidRPr="008A5828">
        <w:rPr>
          <w:rFonts w:asciiTheme="minorHAnsi" w:hAnsiTheme="minorHAnsi" w:cstheme="minorHAnsi"/>
          <w:color w:val="000000"/>
        </w:rPr>
        <w:t>trib</w:t>
      </w:r>
      <w:r w:rsidR="00522411" w:rsidRPr="008A5828">
        <w:rPr>
          <w:rFonts w:asciiTheme="minorHAnsi" w:hAnsiTheme="minorHAnsi" w:cstheme="minorHAnsi"/>
          <w:color w:val="000000"/>
        </w:rPr>
        <w:t>o</w:t>
      </w:r>
      <w:proofErr w:type="spellEnd"/>
      <w:r w:rsidR="00522411" w:rsidRPr="008A5828">
        <w:rPr>
          <w:rFonts w:asciiTheme="minorHAnsi" w:hAnsiTheme="minorHAnsi" w:cstheme="minorHAnsi"/>
          <w:color w:val="000000"/>
        </w:rPr>
        <w:t>-elements when microscopic pea</w:t>
      </w:r>
      <w:r w:rsidRPr="008A5828">
        <w:rPr>
          <w:rFonts w:asciiTheme="minorHAnsi" w:hAnsiTheme="minorHAnsi" w:cstheme="minorHAnsi"/>
          <w:color w:val="000000"/>
        </w:rPr>
        <w:t>ks</w:t>
      </w:r>
      <w:r w:rsidR="00522411" w:rsidRPr="008A5828">
        <w:rPr>
          <w:rFonts w:asciiTheme="minorHAnsi" w:hAnsiTheme="minorHAnsi" w:cstheme="minorHAnsi"/>
          <w:color w:val="000000"/>
        </w:rPr>
        <w:t xml:space="preserve"> </w:t>
      </w:r>
      <w:r w:rsidR="00E6416B" w:rsidRPr="008A5828">
        <w:rPr>
          <w:rFonts w:asciiTheme="minorHAnsi" w:hAnsiTheme="minorHAnsi" w:cstheme="minorHAnsi"/>
          <w:color w:val="000000"/>
        </w:rPr>
        <w:t>on surfaces come into contact under load. The adhesive bond formed at this interface is normally stronger than the cohesive bond of the weaker material of t</w:t>
      </w:r>
      <w:r w:rsidR="00C12ED8" w:rsidRPr="008A5828">
        <w:rPr>
          <w:rFonts w:asciiTheme="minorHAnsi" w:hAnsiTheme="minorHAnsi" w:cstheme="minorHAnsi"/>
          <w:color w:val="000000"/>
        </w:rPr>
        <w:t xml:space="preserve">he contacting pair. These </w:t>
      </w:r>
      <w:proofErr w:type="spellStart"/>
      <w:r w:rsidR="00C12ED8" w:rsidRPr="008A5828">
        <w:rPr>
          <w:rFonts w:asciiTheme="minorHAnsi" w:hAnsiTheme="minorHAnsi" w:cstheme="minorHAnsi"/>
          <w:color w:val="000000"/>
        </w:rPr>
        <w:t>localis</w:t>
      </w:r>
      <w:r w:rsidR="00115324" w:rsidRPr="008A5828">
        <w:rPr>
          <w:rFonts w:asciiTheme="minorHAnsi" w:hAnsiTheme="minorHAnsi" w:cstheme="minorHAnsi"/>
          <w:color w:val="000000"/>
        </w:rPr>
        <w:t>ed</w:t>
      </w:r>
      <w:proofErr w:type="spellEnd"/>
      <w:r w:rsidR="00115324" w:rsidRPr="008A5828">
        <w:rPr>
          <w:rFonts w:asciiTheme="minorHAnsi" w:hAnsiTheme="minorHAnsi" w:cstheme="minorHAnsi"/>
          <w:color w:val="000000"/>
        </w:rPr>
        <w:t xml:space="preserve"> bonds</w:t>
      </w:r>
      <w:r w:rsidR="00E6416B" w:rsidRPr="008A5828">
        <w:rPr>
          <w:rFonts w:asciiTheme="minorHAnsi" w:hAnsiTheme="minorHAnsi" w:cstheme="minorHAnsi"/>
          <w:color w:val="000000"/>
        </w:rPr>
        <w:t>, otherwise known as cold welding, are share</w:t>
      </w:r>
      <w:r w:rsidR="00C12ED8" w:rsidRPr="008A5828">
        <w:rPr>
          <w:rFonts w:asciiTheme="minorHAnsi" w:hAnsiTheme="minorHAnsi" w:cstheme="minorHAnsi"/>
          <w:color w:val="000000"/>
        </w:rPr>
        <w:t>d</w:t>
      </w:r>
      <w:r w:rsidR="00E6416B" w:rsidRPr="008A5828">
        <w:rPr>
          <w:rFonts w:asciiTheme="minorHAnsi" w:hAnsiTheme="minorHAnsi" w:cstheme="minorHAnsi"/>
          <w:color w:val="000000"/>
        </w:rPr>
        <w:t xml:space="preserve"> off during oscillatory motion (fret</w:t>
      </w:r>
      <w:r w:rsidR="00C12ED8" w:rsidRPr="008A5828">
        <w:rPr>
          <w:rFonts w:asciiTheme="minorHAnsi" w:hAnsiTheme="minorHAnsi" w:cstheme="minorHAnsi"/>
          <w:color w:val="000000"/>
        </w:rPr>
        <w:t>ting),</w:t>
      </w:r>
      <w:r w:rsidR="00E6416B" w:rsidRPr="008A5828">
        <w:rPr>
          <w:rFonts w:asciiTheme="minorHAnsi" w:hAnsiTheme="minorHAnsi" w:cstheme="minorHAnsi"/>
          <w:color w:val="000000"/>
        </w:rPr>
        <w:t xml:space="preserve"> producing wear debris.</w:t>
      </w:r>
    </w:p>
    <w:p w:rsidR="00F12F56" w:rsidRPr="008A5828" w:rsidRDefault="0008680C" w:rsidP="00F12F56">
      <w:pPr>
        <w:pStyle w:val="NormalWeb"/>
        <w:numPr>
          <w:ilvl w:val="2"/>
          <w:numId w:val="3"/>
        </w:numPr>
        <w:jc w:val="both"/>
        <w:rPr>
          <w:rFonts w:asciiTheme="minorHAnsi" w:hAnsiTheme="minorHAnsi" w:cstheme="minorHAnsi"/>
          <w:b/>
          <w:color w:val="000000"/>
        </w:rPr>
      </w:pPr>
      <w:r>
        <w:rPr>
          <w:rFonts w:asciiTheme="minorHAnsi" w:hAnsiTheme="minorHAnsi" w:cstheme="minorHAnsi"/>
          <w:b/>
          <w:color w:val="000000"/>
        </w:rPr>
        <w:t>Abrasive Wear</w:t>
      </w:r>
    </w:p>
    <w:p w:rsidR="00F12F56" w:rsidRPr="008A5828" w:rsidRDefault="00F12F56" w:rsidP="00F12F56">
      <w:pPr>
        <w:pStyle w:val="NormalWeb"/>
        <w:jc w:val="both"/>
        <w:rPr>
          <w:rFonts w:asciiTheme="minorHAnsi" w:hAnsiTheme="minorHAnsi" w:cstheme="minorHAnsi"/>
          <w:color w:val="000000"/>
        </w:rPr>
      </w:pPr>
      <w:r w:rsidRPr="008A5828">
        <w:rPr>
          <w:rFonts w:asciiTheme="minorHAnsi" w:hAnsiTheme="minorHAnsi" w:cstheme="minorHAnsi"/>
          <w:color w:val="000000"/>
        </w:rPr>
        <w:t>A</w:t>
      </w:r>
      <w:r w:rsidR="00BA52C0" w:rsidRPr="008A5828">
        <w:rPr>
          <w:rFonts w:asciiTheme="minorHAnsi" w:hAnsiTheme="minorHAnsi" w:cstheme="minorHAnsi"/>
          <w:color w:val="000000"/>
        </w:rPr>
        <w:t>brasive wear occurs</w:t>
      </w:r>
      <w:r w:rsidR="00C12ED8" w:rsidRPr="008A5828">
        <w:rPr>
          <w:rFonts w:asciiTheme="minorHAnsi" w:hAnsiTheme="minorHAnsi" w:cstheme="minorHAnsi"/>
          <w:color w:val="000000"/>
        </w:rPr>
        <w:t xml:space="preserve"> mainly</w:t>
      </w:r>
      <w:r w:rsidRPr="008A5828">
        <w:rPr>
          <w:rFonts w:asciiTheme="minorHAnsi" w:hAnsiTheme="minorHAnsi" w:cstheme="minorHAnsi"/>
          <w:color w:val="000000"/>
        </w:rPr>
        <w:t xml:space="preserve"> when a harder material surface rubs against a softer material</w:t>
      </w:r>
      <w:r w:rsidR="00A74C96">
        <w:rPr>
          <w:rFonts w:asciiTheme="minorHAnsi" w:hAnsiTheme="minorHAnsi" w:cstheme="minorHAnsi"/>
          <w:color w:val="000000"/>
        </w:rPr>
        <w:t>,</w:t>
      </w:r>
      <w:r w:rsidRPr="008A5828">
        <w:rPr>
          <w:rFonts w:asciiTheme="minorHAnsi" w:hAnsiTheme="minorHAnsi" w:cstheme="minorHAnsi"/>
          <w:color w:val="000000"/>
        </w:rPr>
        <w:t xml:space="preserve"> and sc</w:t>
      </w:r>
      <w:r w:rsidR="00BA52C0" w:rsidRPr="008A5828">
        <w:rPr>
          <w:rFonts w:asciiTheme="minorHAnsi" w:hAnsiTheme="minorHAnsi" w:cstheme="minorHAnsi"/>
          <w:color w:val="000000"/>
        </w:rPr>
        <w:t>ratches or cuts occur</w:t>
      </w:r>
      <w:r w:rsidRPr="008A5828">
        <w:rPr>
          <w:rFonts w:asciiTheme="minorHAnsi" w:hAnsiTheme="minorHAnsi" w:cstheme="minorHAnsi"/>
          <w:color w:val="000000"/>
        </w:rPr>
        <w:t xml:space="preserve">. During the oscillatory motion of the interacting </w:t>
      </w:r>
      <w:proofErr w:type="spellStart"/>
      <w:r w:rsidRPr="008A5828">
        <w:rPr>
          <w:rFonts w:asciiTheme="minorHAnsi" w:hAnsiTheme="minorHAnsi" w:cstheme="minorHAnsi"/>
          <w:color w:val="000000"/>
        </w:rPr>
        <w:t>tribo</w:t>
      </w:r>
      <w:proofErr w:type="spellEnd"/>
      <w:r w:rsidRPr="008A5828">
        <w:rPr>
          <w:rFonts w:asciiTheme="minorHAnsi" w:hAnsiTheme="minorHAnsi" w:cstheme="minorHAnsi"/>
          <w:color w:val="000000"/>
        </w:rPr>
        <w:t xml:space="preserve">-pair, the wear debris from </w:t>
      </w:r>
      <w:r w:rsidR="00C12ED8" w:rsidRPr="008A5828">
        <w:rPr>
          <w:rFonts w:asciiTheme="minorHAnsi" w:hAnsiTheme="minorHAnsi" w:cstheme="minorHAnsi"/>
          <w:color w:val="000000"/>
        </w:rPr>
        <w:t xml:space="preserve">the </w:t>
      </w:r>
      <w:r w:rsidRPr="008A5828">
        <w:rPr>
          <w:rFonts w:asciiTheme="minorHAnsi" w:hAnsiTheme="minorHAnsi" w:cstheme="minorHAnsi"/>
          <w:color w:val="000000"/>
        </w:rPr>
        <w:t>adhesive wear mechanism becomes trapped at the interface and causes gro</w:t>
      </w:r>
      <w:r w:rsidR="00C12ED8" w:rsidRPr="008A5828">
        <w:rPr>
          <w:rFonts w:asciiTheme="minorHAnsi" w:hAnsiTheme="minorHAnsi" w:cstheme="minorHAnsi"/>
          <w:color w:val="000000"/>
        </w:rPr>
        <w:t>o</w:t>
      </w:r>
      <w:r w:rsidRPr="008A5828">
        <w:rPr>
          <w:rFonts w:asciiTheme="minorHAnsi" w:hAnsiTheme="minorHAnsi" w:cstheme="minorHAnsi"/>
          <w:color w:val="000000"/>
        </w:rPr>
        <w:t xml:space="preserve">ves or cuts to be formed on the softer surface of the </w:t>
      </w:r>
      <w:proofErr w:type="spellStart"/>
      <w:r w:rsidRPr="008A5828">
        <w:rPr>
          <w:rFonts w:asciiTheme="minorHAnsi" w:hAnsiTheme="minorHAnsi" w:cstheme="minorHAnsi"/>
          <w:color w:val="000000"/>
        </w:rPr>
        <w:t>tribo</w:t>
      </w:r>
      <w:proofErr w:type="spellEnd"/>
      <w:r w:rsidRPr="008A5828">
        <w:rPr>
          <w:rFonts w:asciiTheme="minorHAnsi" w:hAnsiTheme="minorHAnsi" w:cstheme="minorHAnsi"/>
          <w:color w:val="000000"/>
        </w:rPr>
        <w:t>-elements.</w:t>
      </w:r>
    </w:p>
    <w:p w:rsidR="00F12F56" w:rsidRPr="008A5828" w:rsidRDefault="00F12F56" w:rsidP="00F12F56">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lastRenderedPageBreak/>
        <w:t>Oxid</w:t>
      </w:r>
      <w:r w:rsidR="0008680C">
        <w:rPr>
          <w:rFonts w:asciiTheme="minorHAnsi" w:hAnsiTheme="minorHAnsi" w:cstheme="minorHAnsi"/>
          <w:b/>
          <w:color w:val="000000"/>
        </w:rPr>
        <w:t xml:space="preserve">ation or </w:t>
      </w:r>
      <w:proofErr w:type="spellStart"/>
      <w:r w:rsidR="0008680C">
        <w:rPr>
          <w:rFonts w:asciiTheme="minorHAnsi" w:hAnsiTheme="minorHAnsi" w:cstheme="minorHAnsi"/>
          <w:b/>
          <w:color w:val="000000"/>
        </w:rPr>
        <w:t>Tribochemical</w:t>
      </w:r>
      <w:proofErr w:type="spellEnd"/>
    </w:p>
    <w:p w:rsidR="00EF5C6D" w:rsidRPr="008A5828" w:rsidRDefault="00F12F56" w:rsidP="00F12F56">
      <w:pPr>
        <w:pStyle w:val="NormalWeb"/>
        <w:jc w:val="both"/>
        <w:rPr>
          <w:rFonts w:asciiTheme="minorHAnsi" w:hAnsiTheme="minorHAnsi" w:cstheme="minorHAnsi"/>
          <w:color w:val="000000"/>
        </w:rPr>
      </w:pPr>
      <w:r w:rsidRPr="008A5828">
        <w:rPr>
          <w:rFonts w:asciiTheme="minorHAnsi" w:hAnsiTheme="minorHAnsi" w:cstheme="minorHAnsi"/>
          <w:color w:val="000000"/>
        </w:rPr>
        <w:t>During fretting, the contacting surfaces of the</w:t>
      </w:r>
      <w:r w:rsidR="00D12065" w:rsidRPr="008A5828">
        <w:rPr>
          <w:rFonts w:asciiTheme="minorHAnsi" w:hAnsiTheme="minorHAnsi" w:cstheme="minorHAnsi"/>
          <w:color w:val="000000"/>
        </w:rPr>
        <w:t xml:space="preserve"> </w:t>
      </w:r>
      <w:proofErr w:type="spellStart"/>
      <w:r w:rsidR="00D12065" w:rsidRPr="008A5828">
        <w:rPr>
          <w:rFonts w:asciiTheme="minorHAnsi" w:hAnsiTheme="minorHAnsi" w:cstheme="minorHAnsi"/>
          <w:color w:val="000000"/>
        </w:rPr>
        <w:t>tribo</w:t>
      </w:r>
      <w:proofErr w:type="spellEnd"/>
      <w:r w:rsidR="00D12065" w:rsidRPr="008A5828">
        <w:rPr>
          <w:rFonts w:asciiTheme="minorHAnsi" w:hAnsiTheme="minorHAnsi" w:cstheme="minorHAnsi"/>
          <w:color w:val="000000"/>
        </w:rPr>
        <w:t>-pair also react with the e</w:t>
      </w:r>
      <w:r w:rsidR="00FA0A65" w:rsidRPr="008A5828">
        <w:rPr>
          <w:rFonts w:asciiTheme="minorHAnsi" w:hAnsiTheme="minorHAnsi" w:cstheme="minorHAnsi"/>
          <w:color w:val="000000"/>
        </w:rPr>
        <w:t>nv</w:t>
      </w:r>
      <w:r w:rsidR="00FA0D6E" w:rsidRPr="008A5828">
        <w:rPr>
          <w:rFonts w:asciiTheme="minorHAnsi" w:hAnsiTheme="minorHAnsi" w:cstheme="minorHAnsi"/>
          <w:color w:val="000000"/>
        </w:rPr>
        <w:t>ironment and the products of this reaction are formed at the interface. Under high temperature and s</w:t>
      </w:r>
      <w:r w:rsidR="0078032C" w:rsidRPr="008A5828">
        <w:rPr>
          <w:rFonts w:asciiTheme="minorHAnsi" w:hAnsiTheme="minorHAnsi" w:cstheme="minorHAnsi"/>
          <w:color w:val="000000"/>
        </w:rPr>
        <w:t>tresses, oxide films are formed,</w:t>
      </w:r>
      <w:r w:rsidR="00FA0D6E" w:rsidRPr="008A5828">
        <w:rPr>
          <w:rFonts w:asciiTheme="minorHAnsi" w:hAnsiTheme="minorHAnsi" w:cstheme="minorHAnsi"/>
          <w:color w:val="000000"/>
        </w:rPr>
        <w:t xml:space="preserve"> which eventually break down and reform repeatedly during fretting (small amplitude oscillations). When b</w:t>
      </w:r>
      <w:r w:rsidR="00F43619" w:rsidRPr="008A5828">
        <w:rPr>
          <w:rFonts w:asciiTheme="minorHAnsi" w:hAnsiTheme="minorHAnsi" w:cstheme="minorHAnsi"/>
          <w:color w:val="000000"/>
        </w:rPr>
        <w:t>roken into hard particles, this</w:t>
      </w:r>
      <w:r w:rsidR="00FA0D6E" w:rsidRPr="008A5828">
        <w:rPr>
          <w:rFonts w:asciiTheme="minorHAnsi" w:hAnsiTheme="minorHAnsi" w:cstheme="minorHAnsi"/>
          <w:color w:val="000000"/>
        </w:rPr>
        <w:t xml:space="preserve"> oxide debris can form an abrasive medium which causes wear and the subsequent failure of the </w:t>
      </w:r>
      <w:proofErr w:type="spellStart"/>
      <w:r w:rsidR="00FA0D6E" w:rsidRPr="008A5828">
        <w:rPr>
          <w:rFonts w:asciiTheme="minorHAnsi" w:hAnsiTheme="minorHAnsi" w:cstheme="minorHAnsi"/>
          <w:color w:val="000000"/>
        </w:rPr>
        <w:t>tribo</w:t>
      </w:r>
      <w:proofErr w:type="spellEnd"/>
      <w:r w:rsidR="00FA0D6E" w:rsidRPr="008A5828">
        <w:rPr>
          <w:rFonts w:asciiTheme="minorHAnsi" w:hAnsiTheme="minorHAnsi" w:cstheme="minorHAnsi"/>
          <w:color w:val="000000"/>
        </w:rPr>
        <w:t>-pair</w:t>
      </w:r>
      <w:r w:rsidR="002E6FC9" w:rsidRPr="008A5828">
        <w:rPr>
          <w:rFonts w:asciiTheme="minorHAnsi" w:hAnsiTheme="minorHAnsi" w:cstheme="minorHAnsi"/>
          <w:color w:val="000000"/>
        </w:rPr>
        <w:t>s</w:t>
      </w:r>
      <w:r w:rsidR="00FA0D6E" w:rsidRPr="008A5828">
        <w:rPr>
          <w:rFonts w:asciiTheme="minorHAnsi" w:hAnsiTheme="minorHAnsi" w:cstheme="minorHAnsi"/>
          <w:color w:val="000000"/>
        </w:rPr>
        <w:t>.</w:t>
      </w:r>
    </w:p>
    <w:p w:rsidR="00FA0D6E" w:rsidRPr="008A5828" w:rsidRDefault="00FA0D6E" w:rsidP="00FA0D6E">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Plastic D</w:t>
      </w:r>
      <w:r w:rsidR="002C2EA8" w:rsidRPr="008A5828">
        <w:rPr>
          <w:rFonts w:asciiTheme="minorHAnsi" w:hAnsiTheme="minorHAnsi" w:cstheme="minorHAnsi"/>
          <w:b/>
          <w:color w:val="000000"/>
        </w:rPr>
        <w:t>eformation</w:t>
      </w:r>
    </w:p>
    <w:p w:rsidR="002C2EA8" w:rsidRPr="008A5828" w:rsidRDefault="002C2EA8" w:rsidP="00FA0D6E">
      <w:pPr>
        <w:pStyle w:val="NormalWeb"/>
        <w:jc w:val="both"/>
        <w:rPr>
          <w:rFonts w:asciiTheme="minorHAnsi" w:hAnsiTheme="minorHAnsi" w:cstheme="minorHAnsi"/>
          <w:color w:val="000000"/>
        </w:rPr>
      </w:pPr>
      <w:r w:rsidRPr="008A5828">
        <w:rPr>
          <w:rFonts w:asciiTheme="minorHAnsi" w:hAnsiTheme="minorHAnsi" w:cstheme="minorHAnsi"/>
          <w:color w:val="000000"/>
        </w:rPr>
        <w:t xml:space="preserve">As noted </w:t>
      </w:r>
      <w:r w:rsidR="002E6FC9" w:rsidRPr="008A5828">
        <w:rPr>
          <w:rFonts w:asciiTheme="minorHAnsi" w:hAnsiTheme="minorHAnsi" w:cstheme="minorHAnsi"/>
          <w:color w:val="000000"/>
        </w:rPr>
        <w:t xml:space="preserve">earlier, fretting is </w:t>
      </w:r>
      <w:proofErr w:type="spellStart"/>
      <w:r w:rsidR="002E6FC9" w:rsidRPr="008A5828">
        <w:rPr>
          <w:rFonts w:asciiTheme="minorHAnsi" w:hAnsiTheme="minorHAnsi" w:cstheme="minorHAnsi"/>
          <w:color w:val="000000"/>
        </w:rPr>
        <w:t>characterised</w:t>
      </w:r>
      <w:proofErr w:type="spellEnd"/>
      <w:r w:rsidR="002E6FC9" w:rsidRPr="008A5828">
        <w:rPr>
          <w:rFonts w:asciiTheme="minorHAnsi" w:hAnsiTheme="minorHAnsi" w:cstheme="minorHAnsi"/>
          <w:color w:val="000000"/>
        </w:rPr>
        <w:t xml:space="preserve"> by small-</w:t>
      </w:r>
      <w:r w:rsidRPr="008A5828">
        <w:rPr>
          <w:rFonts w:asciiTheme="minorHAnsi" w:hAnsiTheme="minorHAnsi" w:cstheme="minorHAnsi"/>
          <w:color w:val="000000"/>
        </w:rPr>
        <w:t>amplitude oscillation</w:t>
      </w:r>
      <w:r w:rsidR="002E6FC9" w:rsidRPr="008A5828">
        <w:rPr>
          <w:rFonts w:asciiTheme="minorHAnsi" w:hAnsiTheme="minorHAnsi" w:cstheme="minorHAnsi"/>
          <w:color w:val="000000"/>
        </w:rPr>
        <w:t>s</w:t>
      </w:r>
      <w:r w:rsidRPr="008A5828">
        <w:rPr>
          <w:rFonts w:asciiTheme="minorHAnsi" w:hAnsiTheme="minorHAnsi" w:cstheme="minorHAnsi"/>
          <w:color w:val="000000"/>
        </w:rPr>
        <w:t xml:space="preserve"> over time. As these high cyclic stresses at the interface of the </w:t>
      </w:r>
      <w:proofErr w:type="spellStart"/>
      <w:r w:rsidRPr="008A5828">
        <w:rPr>
          <w:rFonts w:asciiTheme="minorHAnsi" w:hAnsiTheme="minorHAnsi" w:cstheme="minorHAnsi"/>
          <w:color w:val="000000"/>
        </w:rPr>
        <w:t>tribo</w:t>
      </w:r>
      <w:proofErr w:type="spellEnd"/>
      <w:r w:rsidRPr="008A5828">
        <w:rPr>
          <w:rFonts w:asciiTheme="minorHAnsi" w:hAnsiTheme="minorHAnsi" w:cstheme="minorHAnsi"/>
          <w:color w:val="000000"/>
        </w:rPr>
        <w:t>-pair are repe</w:t>
      </w:r>
      <w:r w:rsidR="002E6FC9" w:rsidRPr="008A5828">
        <w:rPr>
          <w:rFonts w:asciiTheme="minorHAnsi" w:hAnsiTheme="minorHAnsi" w:cstheme="minorHAnsi"/>
          <w:color w:val="000000"/>
        </w:rPr>
        <w:t>ated and prolonged over time, they cause</w:t>
      </w:r>
      <w:r w:rsidRPr="008A5828">
        <w:rPr>
          <w:rFonts w:asciiTheme="minorHAnsi" w:hAnsiTheme="minorHAnsi" w:cstheme="minorHAnsi"/>
          <w:color w:val="000000"/>
        </w:rPr>
        <w:t xml:space="preserve"> the plastic flow of the surface layers of the contacting </w:t>
      </w:r>
      <w:proofErr w:type="spellStart"/>
      <w:r w:rsidRPr="008A5828">
        <w:rPr>
          <w:rFonts w:asciiTheme="minorHAnsi" w:hAnsiTheme="minorHAnsi" w:cstheme="minorHAnsi"/>
          <w:color w:val="000000"/>
        </w:rPr>
        <w:t>tribo</w:t>
      </w:r>
      <w:proofErr w:type="spellEnd"/>
      <w:r w:rsidRPr="008A5828">
        <w:rPr>
          <w:rFonts w:asciiTheme="minorHAnsi" w:hAnsiTheme="minorHAnsi" w:cstheme="minorHAnsi"/>
          <w:color w:val="000000"/>
        </w:rPr>
        <w:t>-elements.</w:t>
      </w:r>
    </w:p>
    <w:p w:rsidR="002C2EA8" w:rsidRPr="008A5828" w:rsidRDefault="0008680C" w:rsidP="002C2EA8">
      <w:pPr>
        <w:pStyle w:val="NormalWeb"/>
        <w:numPr>
          <w:ilvl w:val="2"/>
          <w:numId w:val="3"/>
        </w:numPr>
        <w:jc w:val="both"/>
        <w:rPr>
          <w:rFonts w:asciiTheme="minorHAnsi" w:hAnsiTheme="minorHAnsi" w:cstheme="minorHAnsi"/>
          <w:b/>
          <w:color w:val="000000"/>
        </w:rPr>
      </w:pPr>
      <w:r>
        <w:rPr>
          <w:rFonts w:asciiTheme="minorHAnsi" w:hAnsiTheme="minorHAnsi" w:cstheme="minorHAnsi"/>
          <w:b/>
          <w:color w:val="000000"/>
        </w:rPr>
        <w:t>Fretting Fatigue</w:t>
      </w:r>
    </w:p>
    <w:p w:rsidR="002C2EA8" w:rsidRPr="008A5828" w:rsidRDefault="002E6FC9" w:rsidP="002C2EA8">
      <w:pPr>
        <w:pStyle w:val="NormalWeb"/>
        <w:jc w:val="both"/>
        <w:rPr>
          <w:rFonts w:asciiTheme="minorHAnsi" w:hAnsiTheme="minorHAnsi" w:cstheme="minorHAnsi"/>
          <w:color w:val="000000"/>
        </w:rPr>
      </w:pPr>
      <w:r w:rsidRPr="008A5828">
        <w:rPr>
          <w:rFonts w:asciiTheme="minorHAnsi" w:hAnsiTheme="minorHAnsi" w:cstheme="minorHAnsi"/>
          <w:color w:val="000000"/>
        </w:rPr>
        <w:t>Fatigue relates to</w:t>
      </w:r>
      <w:r w:rsidR="002C2EA8" w:rsidRPr="008A5828">
        <w:rPr>
          <w:rFonts w:asciiTheme="minorHAnsi" w:hAnsiTheme="minorHAnsi" w:cstheme="minorHAnsi"/>
          <w:color w:val="000000"/>
        </w:rPr>
        <w:t xml:space="preserve"> the weakening of material surface</w:t>
      </w:r>
      <w:r w:rsidRPr="008A5828">
        <w:rPr>
          <w:rFonts w:asciiTheme="minorHAnsi" w:hAnsiTheme="minorHAnsi" w:cstheme="minorHAnsi"/>
          <w:color w:val="000000"/>
        </w:rPr>
        <w:t>s</w:t>
      </w:r>
      <w:r w:rsidR="002C2EA8" w:rsidRPr="008A5828">
        <w:rPr>
          <w:rFonts w:asciiTheme="minorHAnsi" w:hAnsiTheme="minorHAnsi" w:cstheme="minorHAnsi"/>
          <w:color w:val="000000"/>
        </w:rPr>
        <w:t xml:space="preserve"> due to cyclic loading. Zhu et al. (2023) describe fretting fatigue as the relative displacement of the contact surface caused by the deformation of the </w:t>
      </w:r>
      <w:proofErr w:type="spellStart"/>
      <w:r w:rsidR="002C2EA8" w:rsidRPr="008A5828">
        <w:rPr>
          <w:rFonts w:asciiTheme="minorHAnsi" w:hAnsiTheme="minorHAnsi" w:cstheme="minorHAnsi"/>
          <w:color w:val="000000"/>
        </w:rPr>
        <w:t>tribo</w:t>
      </w:r>
      <w:proofErr w:type="spellEnd"/>
      <w:r w:rsidR="002C2EA8" w:rsidRPr="008A5828">
        <w:rPr>
          <w:rFonts w:asciiTheme="minorHAnsi" w:hAnsiTheme="minorHAnsi" w:cstheme="minorHAnsi"/>
          <w:color w:val="000000"/>
        </w:rPr>
        <w:t xml:space="preserve">-pair under the influence of external alternating fatigue stress. As the concentration of these prolonged cyclic stresses increases at the interface of the contacting </w:t>
      </w:r>
      <w:proofErr w:type="spellStart"/>
      <w:r w:rsidR="002C2EA8" w:rsidRPr="008A5828">
        <w:rPr>
          <w:rFonts w:asciiTheme="minorHAnsi" w:hAnsiTheme="minorHAnsi" w:cstheme="minorHAnsi"/>
          <w:color w:val="000000"/>
        </w:rPr>
        <w:t>tri</w:t>
      </w:r>
      <w:r w:rsidRPr="008A5828">
        <w:rPr>
          <w:rFonts w:asciiTheme="minorHAnsi" w:hAnsiTheme="minorHAnsi" w:cstheme="minorHAnsi"/>
          <w:color w:val="000000"/>
        </w:rPr>
        <w:t>bo</w:t>
      </w:r>
      <w:proofErr w:type="spellEnd"/>
      <w:r w:rsidRPr="008A5828">
        <w:rPr>
          <w:rFonts w:asciiTheme="minorHAnsi" w:hAnsiTheme="minorHAnsi" w:cstheme="minorHAnsi"/>
          <w:color w:val="000000"/>
        </w:rPr>
        <w:t>-pair, cracks are initiated in</w:t>
      </w:r>
      <w:r w:rsidR="002C2EA8" w:rsidRPr="008A5828">
        <w:rPr>
          <w:rFonts w:asciiTheme="minorHAnsi" w:hAnsiTheme="minorHAnsi" w:cstheme="minorHAnsi"/>
          <w:color w:val="000000"/>
        </w:rPr>
        <w:t xml:space="preserve"> the material. These cracks grow and cause the eventual failure of the </w:t>
      </w:r>
      <w:proofErr w:type="spellStart"/>
      <w:r w:rsidR="002C2EA8" w:rsidRPr="008A5828">
        <w:rPr>
          <w:rFonts w:asciiTheme="minorHAnsi" w:hAnsiTheme="minorHAnsi" w:cstheme="minorHAnsi"/>
          <w:color w:val="000000"/>
        </w:rPr>
        <w:t>tribo</w:t>
      </w:r>
      <w:proofErr w:type="spellEnd"/>
      <w:r w:rsidR="002C2EA8" w:rsidRPr="008A5828">
        <w:rPr>
          <w:rFonts w:asciiTheme="minorHAnsi" w:hAnsiTheme="minorHAnsi" w:cstheme="minorHAnsi"/>
          <w:color w:val="000000"/>
        </w:rPr>
        <w:t>-elements under repeated loading condition</w:t>
      </w:r>
      <w:r w:rsidRPr="008A5828">
        <w:rPr>
          <w:rFonts w:asciiTheme="minorHAnsi" w:hAnsiTheme="minorHAnsi" w:cstheme="minorHAnsi"/>
          <w:color w:val="000000"/>
        </w:rPr>
        <w:t>s</w:t>
      </w:r>
      <w:r w:rsidR="002C2EA8" w:rsidRPr="008A5828">
        <w:rPr>
          <w:rFonts w:asciiTheme="minorHAnsi" w:hAnsiTheme="minorHAnsi" w:cstheme="minorHAnsi"/>
          <w:color w:val="000000"/>
        </w:rPr>
        <w:t>.</w:t>
      </w:r>
    </w:p>
    <w:p w:rsidR="002C2EA8" w:rsidRPr="008A5828" w:rsidRDefault="0008680C" w:rsidP="002C2EA8">
      <w:pPr>
        <w:pStyle w:val="NormalWeb"/>
        <w:numPr>
          <w:ilvl w:val="2"/>
          <w:numId w:val="3"/>
        </w:numPr>
        <w:jc w:val="both"/>
        <w:rPr>
          <w:rFonts w:asciiTheme="minorHAnsi" w:hAnsiTheme="minorHAnsi" w:cstheme="minorHAnsi"/>
          <w:b/>
          <w:color w:val="000000"/>
        </w:rPr>
      </w:pPr>
      <w:r>
        <w:rPr>
          <w:rFonts w:asciiTheme="minorHAnsi" w:hAnsiTheme="minorHAnsi" w:cstheme="minorHAnsi"/>
          <w:b/>
          <w:color w:val="000000"/>
        </w:rPr>
        <w:t xml:space="preserve">Delamination </w:t>
      </w:r>
    </w:p>
    <w:p w:rsidR="00D3333E" w:rsidRPr="008A5828" w:rsidRDefault="002C2EA8" w:rsidP="002C2EA8">
      <w:pPr>
        <w:pStyle w:val="NormalWeb"/>
        <w:jc w:val="both"/>
        <w:rPr>
          <w:rFonts w:asciiTheme="minorHAnsi" w:hAnsiTheme="minorHAnsi" w:cstheme="minorHAnsi"/>
          <w:color w:val="000000"/>
        </w:rPr>
      </w:pPr>
      <w:r w:rsidRPr="008A5828">
        <w:rPr>
          <w:rFonts w:asciiTheme="minorHAnsi" w:hAnsiTheme="minorHAnsi" w:cstheme="minorHAnsi"/>
          <w:color w:val="000000"/>
        </w:rPr>
        <w:t xml:space="preserve">During </w:t>
      </w:r>
      <w:r w:rsidR="003D3C96" w:rsidRPr="008A5828">
        <w:rPr>
          <w:rFonts w:asciiTheme="minorHAnsi" w:hAnsiTheme="minorHAnsi" w:cstheme="minorHAnsi"/>
          <w:color w:val="000000"/>
        </w:rPr>
        <w:t xml:space="preserve">the </w:t>
      </w:r>
      <w:r w:rsidRPr="008A5828">
        <w:rPr>
          <w:rFonts w:asciiTheme="minorHAnsi" w:hAnsiTheme="minorHAnsi" w:cstheme="minorHAnsi"/>
          <w:color w:val="000000"/>
        </w:rPr>
        <w:t xml:space="preserve">fretting of </w:t>
      </w:r>
      <w:proofErr w:type="spellStart"/>
      <w:r w:rsidRPr="008A5828">
        <w:rPr>
          <w:rFonts w:asciiTheme="minorHAnsi" w:hAnsiTheme="minorHAnsi" w:cstheme="minorHAnsi"/>
          <w:color w:val="000000"/>
        </w:rPr>
        <w:t>tribo</w:t>
      </w:r>
      <w:proofErr w:type="spellEnd"/>
      <w:r w:rsidRPr="008A5828">
        <w:rPr>
          <w:rFonts w:asciiTheme="minorHAnsi" w:hAnsiTheme="minorHAnsi" w:cstheme="minorHAnsi"/>
          <w:color w:val="000000"/>
        </w:rPr>
        <w:t>-pair</w:t>
      </w:r>
      <w:r w:rsidR="003D3C96" w:rsidRPr="008A5828">
        <w:rPr>
          <w:rFonts w:asciiTheme="minorHAnsi" w:hAnsiTheme="minorHAnsi" w:cstheme="minorHAnsi"/>
          <w:color w:val="000000"/>
        </w:rPr>
        <w:t>s</w:t>
      </w:r>
      <w:r w:rsidRPr="008A5828">
        <w:rPr>
          <w:rFonts w:asciiTheme="minorHAnsi" w:hAnsiTheme="minorHAnsi" w:cstheme="minorHAnsi"/>
          <w:color w:val="000000"/>
        </w:rPr>
        <w:t>, residual stresses are built up by subsurface plastic deformation</w:t>
      </w:r>
      <w:r w:rsidR="00525FA8" w:rsidRPr="008A5828">
        <w:rPr>
          <w:rFonts w:asciiTheme="minorHAnsi" w:hAnsiTheme="minorHAnsi" w:cstheme="minorHAnsi"/>
          <w:color w:val="000000"/>
        </w:rPr>
        <w:t xml:space="preserve"> of the material. As a result of this, </w:t>
      </w:r>
      <w:proofErr w:type="spellStart"/>
      <w:r w:rsidR="00525FA8" w:rsidRPr="008A5828">
        <w:rPr>
          <w:rFonts w:asciiTheme="minorHAnsi" w:hAnsiTheme="minorHAnsi" w:cstheme="minorHAnsi"/>
          <w:color w:val="000000"/>
        </w:rPr>
        <w:t>microcracks</w:t>
      </w:r>
      <w:proofErr w:type="spellEnd"/>
      <w:r w:rsidR="00525FA8" w:rsidRPr="008A5828">
        <w:rPr>
          <w:rFonts w:asciiTheme="minorHAnsi" w:hAnsiTheme="minorHAnsi" w:cstheme="minorHAnsi"/>
          <w:color w:val="000000"/>
        </w:rPr>
        <w:t xml:space="preserve"> nuclea</w:t>
      </w:r>
      <w:r w:rsidR="003D3C96" w:rsidRPr="008A5828">
        <w:rPr>
          <w:rFonts w:asciiTheme="minorHAnsi" w:hAnsiTheme="minorHAnsi" w:cstheme="minorHAnsi"/>
          <w:color w:val="000000"/>
        </w:rPr>
        <w:t>te under the surface and spread</w:t>
      </w:r>
      <w:r w:rsidR="00525FA8" w:rsidRPr="008A5828">
        <w:rPr>
          <w:rFonts w:asciiTheme="minorHAnsi" w:hAnsiTheme="minorHAnsi" w:cstheme="minorHAnsi"/>
          <w:color w:val="000000"/>
        </w:rPr>
        <w:t xml:space="preserve"> parallel to it, leading to the delamination of the material of the </w:t>
      </w:r>
      <w:proofErr w:type="spellStart"/>
      <w:r w:rsidR="00525FA8" w:rsidRPr="008A5828">
        <w:rPr>
          <w:rFonts w:asciiTheme="minorHAnsi" w:hAnsiTheme="minorHAnsi" w:cstheme="minorHAnsi"/>
          <w:color w:val="000000"/>
        </w:rPr>
        <w:t>tribo</w:t>
      </w:r>
      <w:proofErr w:type="spellEnd"/>
      <w:r w:rsidR="00525FA8" w:rsidRPr="008A5828">
        <w:rPr>
          <w:rFonts w:asciiTheme="minorHAnsi" w:hAnsiTheme="minorHAnsi" w:cstheme="minorHAnsi"/>
          <w:color w:val="000000"/>
        </w:rPr>
        <w:t>-element</w:t>
      </w:r>
      <w:r w:rsidR="003D3C96" w:rsidRPr="008A5828">
        <w:rPr>
          <w:rFonts w:asciiTheme="minorHAnsi" w:hAnsiTheme="minorHAnsi" w:cstheme="minorHAnsi"/>
          <w:color w:val="000000"/>
        </w:rPr>
        <w:t>s</w:t>
      </w:r>
      <w:r w:rsidR="00525FA8" w:rsidRPr="008A5828">
        <w:rPr>
          <w:rFonts w:asciiTheme="minorHAnsi" w:hAnsiTheme="minorHAnsi" w:cstheme="minorHAnsi"/>
          <w:color w:val="000000"/>
        </w:rPr>
        <w:t>.</w:t>
      </w:r>
      <w:r w:rsidR="00FA0D6E" w:rsidRPr="008A5828">
        <w:rPr>
          <w:rFonts w:asciiTheme="minorHAnsi" w:hAnsiTheme="minorHAnsi" w:cstheme="minorHAnsi"/>
          <w:color w:val="000000"/>
        </w:rPr>
        <w:t xml:space="preserve"> </w:t>
      </w:r>
      <w:r w:rsidR="00D3333E" w:rsidRPr="008A5828">
        <w:rPr>
          <w:rFonts w:asciiTheme="minorHAnsi" w:hAnsiTheme="minorHAnsi" w:cstheme="minorHAnsi"/>
          <w:color w:val="000000"/>
        </w:rPr>
        <w:t xml:space="preserve"> </w:t>
      </w:r>
    </w:p>
    <w:p w:rsidR="00525FA8" w:rsidRPr="008A5828" w:rsidRDefault="00525FA8" w:rsidP="00525FA8">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F</w:t>
      </w:r>
      <w:r w:rsidR="0008680C">
        <w:rPr>
          <w:rFonts w:asciiTheme="minorHAnsi" w:hAnsiTheme="minorHAnsi" w:cstheme="minorHAnsi"/>
          <w:b/>
          <w:color w:val="000000"/>
        </w:rPr>
        <w:t>retting Corrosion Wear</w:t>
      </w:r>
    </w:p>
    <w:p w:rsidR="00E038DF" w:rsidRPr="008A5828" w:rsidRDefault="003D3C96" w:rsidP="00525FA8">
      <w:pPr>
        <w:pStyle w:val="NormalWeb"/>
        <w:jc w:val="both"/>
        <w:rPr>
          <w:rFonts w:asciiTheme="minorHAnsi" w:hAnsiTheme="minorHAnsi" w:cstheme="minorHAnsi"/>
          <w:color w:val="000000"/>
        </w:rPr>
      </w:pPr>
      <w:r w:rsidRPr="008A5828">
        <w:rPr>
          <w:rFonts w:asciiTheme="minorHAnsi" w:hAnsiTheme="minorHAnsi" w:cstheme="minorHAnsi"/>
          <w:color w:val="000000"/>
        </w:rPr>
        <w:t>When small-</w:t>
      </w:r>
      <w:r w:rsidR="00525FA8" w:rsidRPr="008A5828">
        <w:rPr>
          <w:rFonts w:asciiTheme="minorHAnsi" w:hAnsiTheme="minorHAnsi" w:cstheme="minorHAnsi"/>
          <w:color w:val="000000"/>
        </w:rPr>
        <w:t>amplitude oscillatory motions happen in a corrosive environment, it leads to fretting corrosion wear</w:t>
      </w:r>
      <w:r w:rsidRPr="008A5828">
        <w:rPr>
          <w:rFonts w:asciiTheme="minorHAnsi" w:hAnsiTheme="minorHAnsi" w:cstheme="minorHAnsi"/>
          <w:color w:val="000000"/>
        </w:rPr>
        <w:t>. Zhu et al. (2023) also affirm</w:t>
      </w:r>
      <w:r w:rsidR="00525FA8" w:rsidRPr="008A5828">
        <w:rPr>
          <w:rFonts w:asciiTheme="minorHAnsi" w:hAnsiTheme="minorHAnsi" w:cstheme="minorHAnsi"/>
          <w:color w:val="000000"/>
        </w:rPr>
        <w:t xml:space="preserve"> that fre</w:t>
      </w:r>
      <w:r w:rsidRPr="008A5828">
        <w:rPr>
          <w:rFonts w:asciiTheme="minorHAnsi" w:hAnsiTheme="minorHAnsi" w:cstheme="minorHAnsi"/>
          <w:color w:val="000000"/>
        </w:rPr>
        <w:t>tting corrosion wear occurs</w:t>
      </w:r>
      <w:r w:rsidR="00525FA8" w:rsidRPr="008A5828">
        <w:rPr>
          <w:rFonts w:asciiTheme="minorHAnsi" w:hAnsiTheme="minorHAnsi" w:cstheme="minorHAnsi"/>
          <w:color w:val="000000"/>
        </w:rPr>
        <w:t xml:space="preserve"> in electrolytic or ot</w:t>
      </w:r>
      <w:r w:rsidRPr="008A5828">
        <w:rPr>
          <w:rFonts w:asciiTheme="minorHAnsi" w:hAnsiTheme="minorHAnsi" w:cstheme="minorHAnsi"/>
          <w:color w:val="000000"/>
        </w:rPr>
        <w:t>her corrosive media such as sea</w:t>
      </w:r>
      <w:r w:rsidR="00525FA8" w:rsidRPr="008A5828">
        <w:rPr>
          <w:rFonts w:asciiTheme="minorHAnsi" w:hAnsiTheme="minorHAnsi" w:cstheme="minorHAnsi"/>
          <w:color w:val="000000"/>
        </w:rPr>
        <w:t xml:space="preserve">water. Fretting </w:t>
      </w:r>
      <w:r w:rsidR="007C3D86" w:rsidRPr="008A5828">
        <w:rPr>
          <w:rFonts w:asciiTheme="minorHAnsi" w:hAnsiTheme="minorHAnsi" w:cstheme="minorHAnsi"/>
          <w:color w:val="000000"/>
        </w:rPr>
        <w:t>corrosion wear mechanism is</w:t>
      </w:r>
      <w:r w:rsidR="00525FA8" w:rsidRPr="008A5828">
        <w:rPr>
          <w:rFonts w:asciiTheme="minorHAnsi" w:hAnsiTheme="minorHAnsi" w:cstheme="minorHAnsi"/>
          <w:color w:val="000000"/>
        </w:rPr>
        <w:t xml:space="preserve"> relevant in the fields of biomedical implants and marine/automotive joints</w:t>
      </w:r>
      <w:r w:rsidR="007C3D86" w:rsidRPr="008A5828">
        <w:rPr>
          <w:rFonts w:asciiTheme="minorHAnsi" w:hAnsiTheme="minorHAnsi" w:cstheme="minorHAnsi"/>
          <w:color w:val="000000"/>
        </w:rPr>
        <w:t>,</w:t>
      </w:r>
      <w:r w:rsidR="00525FA8" w:rsidRPr="008A5828">
        <w:rPr>
          <w:rFonts w:asciiTheme="minorHAnsi" w:hAnsiTheme="minorHAnsi" w:cstheme="minorHAnsi"/>
          <w:color w:val="000000"/>
        </w:rPr>
        <w:t xml:space="preserve"> as the knowledge of it help</w:t>
      </w:r>
      <w:r w:rsidR="00A61D8B" w:rsidRPr="008A5828">
        <w:rPr>
          <w:rFonts w:asciiTheme="minorHAnsi" w:hAnsiTheme="minorHAnsi" w:cstheme="minorHAnsi"/>
          <w:color w:val="000000"/>
        </w:rPr>
        <w:t>s design engineers in research</w:t>
      </w:r>
      <w:r w:rsidR="00525FA8" w:rsidRPr="008A5828">
        <w:rPr>
          <w:rFonts w:asciiTheme="minorHAnsi" w:hAnsiTheme="minorHAnsi" w:cstheme="minorHAnsi"/>
          <w:color w:val="000000"/>
        </w:rPr>
        <w:t xml:space="preserve"> geared toward its mitigation.</w:t>
      </w:r>
    </w:p>
    <w:p w:rsidR="00E038DF" w:rsidRPr="008A5828" w:rsidRDefault="00E038DF" w:rsidP="00E038DF">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color w:val="000000"/>
        </w:rPr>
        <w:t xml:space="preserve"> </w:t>
      </w:r>
      <w:r w:rsidRPr="008A5828">
        <w:rPr>
          <w:rFonts w:asciiTheme="minorHAnsi" w:hAnsiTheme="minorHAnsi" w:cstheme="minorHAnsi"/>
          <w:b/>
          <w:color w:val="000000"/>
        </w:rPr>
        <w:t>Stages of Fretting Wear</w:t>
      </w:r>
    </w:p>
    <w:p w:rsidR="00E038DF" w:rsidRPr="008A5828" w:rsidRDefault="00E038DF" w:rsidP="00E038DF">
      <w:pPr>
        <w:pStyle w:val="NormalWeb"/>
        <w:jc w:val="both"/>
        <w:rPr>
          <w:rFonts w:asciiTheme="minorHAnsi" w:hAnsiTheme="minorHAnsi" w:cstheme="minorHAnsi"/>
          <w:color w:val="000000"/>
        </w:rPr>
      </w:pPr>
      <w:r w:rsidRPr="008A5828">
        <w:rPr>
          <w:rFonts w:asciiTheme="minorHAnsi" w:hAnsiTheme="minorHAnsi" w:cstheme="minorHAnsi"/>
          <w:color w:val="000000"/>
        </w:rPr>
        <w:t>The occurrence o</w:t>
      </w:r>
      <w:r w:rsidR="00B604EE" w:rsidRPr="008A5828">
        <w:rPr>
          <w:rFonts w:asciiTheme="minorHAnsi" w:hAnsiTheme="minorHAnsi" w:cstheme="minorHAnsi"/>
          <w:color w:val="000000"/>
        </w:rPr>
        <w:t xml:space="preserve">f fretting wear can be </w:t>
      </w:r>
      <w:proofErr w:type="spellStart"/>
      <w:r w:rsidR="00B604EE" w:rsidRPr="008A5828">
        <w:rPr>
          <w:rFonts w:asciiTheme="minorHAnsi" w:hAnsiTheme="minorHAnsi" w:cstheme="minorHAnsi"/>
          <w:color w:val="000000"/>
        </w:rPr>
        <w:t>categoris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into three stages: incubation stage, transition stage, and steady state stage. </w:t>
      </w:r>
      <w:r w:rsidR="00B604EE" w:rsidRPr="008A5828">
        <w:rPr>
          <w:rFonts w:asciiTheme="minorHAnsi" w:hAnsiTheme="minorHAnsi" w:cstheme="minorHAnsi"/>
          <w:color w:val="000000"/>
        </w:rPr>
        <w:t>The i</w:t>
      </w:r>
      <w:r w:rsidRPr="008A5828">
        <w:rPr>
          <w:rFonts w:asciiTheme="minorHAnsi" w:hAnsiTheme="minorHAnsi" w:cstheme="minorHAnsi"/>
          <w:color w:val="000000"/>
        </w:rPr>
        <w:t xml:space="preserve">ncubation stage is the first stage of </w:t>
      </w:r>
      <w:r w:rsidR="007C3D86" w:rsidRPr="008A5828">
        <w:rPr>
          <w:rFonts w:asciiTheme="minorHAnsi" w:hAnsiTheme="minorHAnsi" w:cstheme="minorHAnsi"/>
          <w:color w:val="000000"/>
        </w:rPr>
        <w:t xml:space="preserve">fretting wear. It is </w:t>
      </w:r>
      <w:proofErr w:type="spellStart"/>
      <w:r w:rsidR="007C3D86" w:rsidRPr="008A5828">
        <w:rPr>
          <w:rFonts w:asciiTheme="minorHAnsi" w:hAnsiTheme="minorHAnsi" w:cstheme="minorHAnsi"/>
          <w:color w:val="000000"/>
        </w:rPr>
        <w:t>characteris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by surface polishing, minor adhesion/abrasion, and negligible material loss. The second stage, ter</w:t>
      </w:r>
      <w:r w:rsidR="00B604EE" w:rsidRPr="008A5828">
        <w:rPr>
          <w:rFonts w:asciiTheme="minorHAnsi" w:hAnsiTheme="minorHAnsi" w:cstheme="minorHAnsi"/>
          <w:color w:val="000000"/>
        </w:rPr>
        <w:t xml:space="preserve">med the transition stage, is </w:t>
      </w:r>
      <w:r w:rsidRPr="008A5828">
        <w:rPr>
          <w:rFonts w:asciiTheme="minorHAnsi" w:hAnsiTheme="minorHAnsi" w:cstheme="minorHAnsi"/>
          <w:color w:val="000000"/>
        </w:rPr>
        <w:t>between the fretting wear initiation (incubation stage) and the actual manifestation of any or more of the fretting we</w:t>
      </w:r>
      <w:r w:rsidR="00B604EE" w:rsidRPr="008A5828">
        <w:rPr>
          <w:rFonts w:asciiTheme="minorHAnsi" w:hAnsiTheme="minorHAnsi" w:cstheme="minorHAnsi"/>
          <w:color w:val="000000"/>
        </w:rPr>
        <w:t xml:space="preserve">ar </w:t>
      </w:r>
      <w:r w:rsidR="00B604EE" w:rsidRPr="008A5828">
        <w:rPr>
          <w:rFonts w:asciiTheme="minorHAnsi" w:hAnsiTheme="minorHAnsi" w:cstheme="minorHAnsi"/>
          <w:color w:val="000000"/>
        </w:rPr>
        <w:lastRenderedPageBreak/>
        <w:t xml:space="preserve">mechanisms. It is </w:t>
      </w:r>
      <w:proofErr w:type="spellStart"/>
      <w:r w:rsidR="00B604EE" w:rsidRPr="008A5828">
        <w:rPr>
          <w:rFonts w:asciiTheme="minorHAnsi" w:hAnsiTheme="minorHAnsi" w:cstheme="minorHAnsi"/>
          <w:color w:val="000000"/>
        </w:rPr>
        <w:t>characteris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by debris accumulation, formation of oxide and crack nucleation.</w:t>
      </w:r>
      <w:r w:rsidR="00442277" w:rsidRPr="008A5828">
        <w:rPr>
          <w:rFonts w:asciiTheme="minorHAnsi" w:hAnsiTheme="minorHAnsi" w:cstheme="minorHAnsi"/>
          <w:color w:val="000000"/>
        </w:rPr>
        <w:t xml:space="preserve"> The final stage is the steady state stage. At this stage, one or more of the fretting wear mechanisms is well established. The wear debris so produced</w:t>
      </w:r>
      <w:r w:rsidR="00B604EE" w:rsidRPr="008A5828">
        <w:rPr>
          <w:rFonts w:asciiTheme="minorHAnsi" w:hAnsiTheme="minorHAnsi" w:cstheme="minorHAnsi"/>
          <w:color w:val="000000"/>
        </w:rPr>
        <w:t xml:space="preserve"> either </w:t>
      </w:r>
      <w:proofErr w:type="spellStart"/>
      <w:r w:rsidR="00B604EE" w:rsidRPr="008A5828">
        <w:rPr>
          <w:rFonts w:asciiTheme="minorHAnsi" w:hAnsiTheme="minorHAnsi" w:cstheme="minorHAnsi"/>
          <w:color w:val="000000"/>
        </w:rPr>
        <w:t>stabilis</w:t>
      </w:r>
      <w:r w:rsidR="00F66A8C" w:rsidRPr="008A5828">
        <w:rPr>
          <w:rFonts w:asciiTheme="minorHAnsi" w:hAnsiTheme="minorHAnsi" w:cstheme="minorHAnsi"/>
          <w:color w:val="000000"/>
        </w:rPr>
        <w:t>es</w:t>
      </w:r>
      <w:proofErr w:type="spellEnd"/>
      <w:r w:rsidR="00F66A8C" w:rsidRPr="008A5828">
        <w:rPr>
          <w:rFonts w:asciiTheme="minorHAnsi" w:hAnsiTheme="minorHAnsi" w:cstheme="minorHAnsi"/>
          <w:color w:val="000000"/>
        </w:rPr>
        <w:t xml:space="preserve"> as a protective layer or acts as ab</w:t>
      </w:r>
      <w:r w:rsidR="00B604EE" w:rsidRPr="008A5828">
        <w:rPr>
          <w:rFonts w:asciiTheme="minorHAnsi" w:hAnsiTheme="minorHAnsi" w:cstheme="minorHAnsi"/>
          <w:color w:val="000000"/>
        </w:rPr>
        <w:t>rasive particles</w:t>
      </w:r>
      <w:r w:rsidR="007C3D86" w:rsidRPr="008A5828">
        <w:rPr>
          <w:rFonts w:asciiTheme="minorHAnsi" w:hAnsiTheme="minorHAnsi" w:cstheme="minorHAnsi"/>
          <w:color w:val="000000"/>
        </w:rPr>
        <w:t>,</w:t>
      </w:r>
      <w:r w:rsidR="00B604EE" w:rsidRPr="008A5828">
        <w:rPr>
          <w:rFonts w:asciiTheme="minorHAnsi" w:hAnsiTheme="minorHAnsi" w:cstheme="minorHAnsi"/>
          <w:color w:val="000000"/>
        </w:rPr>
        <w:t xml:space="preserve"> which cumulate</w:t>
      </w:r>
      <w:r w:rsidR="00F66A8C" w:rsidRPr="008A5828">
        <w:rPr>
          <w:rFonts w:asciiTheme="minorHAnsi" w:hAnsiTheme="minorHAnsi" w:cstheme="minorHAnsi"/>
          <w:color w:val="000000"/>
        </w:rPr>
        <w:t xml:space="preserve"> in wear and the catastrophic failure of mechanical components.</w:t>
      </w:r>
    </w:p>
    <w:p w:rsidR="00F66A8C" w:rsidRPr="008A5828" w:rsidRDefault="00F66A8C" w:rsidP="00F66A8C">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color w:val="000000"/>
        </w:rPr>
        <w:t xml:space="preserve"> </w:t>
      </w:r>
      <w:r w:rsidRPr="008A5828">
        <w:rPr>
          <w:rFonts w:asciiTheme="minorHAnsi" w:hAnsiTheme="minorHAnsi" w:cstheme="minorHAnsi"/>
          <w:b/>
          <w:color w:val="000000"/>
        </w:rPr>
        <w:t>Operation Modes of Fretting Wear</w:t>
      </w:r>
    </w:p>
    <w:p w:rsidR="00F66A8C" w:rsidRPr="008A5828" w:rsidRDefault="00F66A8C" w:rsidP="00F66A8C">
      <w:pPr>
        <w:pStyle w:val="NormalWeb"/>
        <w:jc w:val="both"/>
        <w:rPr>
          <w:rFonts w:asciiTheme="minorHAnsi" w:hAnsiTheme="minorHAnsi" w:cstheme="minorHAnsi"/>
          <w:color w:val="000000"/>
        </w:rPr>
      </w:pPr>
      <w:r w:rsidRPr="008A5828">
        <w:rPr>
          <w:rFonts w:asciiTheme="minorHAnsi" w:hAnsiTheme="minorHAnsi" w:cstheme="minorHAnsi"/>
          <w:color w:val="000000"/>
        </w:rPr>
        <w:t>Li et al (2025) reported four basic operation modes of fretting wear as shown, schematically, in Figure 2. These four basic modes of fretting wear are tangential fretting wear, radial fretting wear, twisting (torsional) fretting wear, and rolling (rotational) fretting wear. The four basic operat</w:t>
      </w:r>
      <w:r w:rsidR="00781444" w:rsidRPr="008A5828">
        <w:rPr>
          <w:rFonts w:asciiTheme="minorHAnsi" w:hAnsiTheme="minorHAnsi" w:cstheme="minorHAnsi"/>
          <w:color w:val="000000"/>
        </w:rPr>
        <w:t>ion modes of fretting wear help</w:t>
      </w:r>
      <w:r w:rsidRPr="008A5828">
        <w:rPr>
          <w:rFonts w:asciiTheme="minorHAnsi" w:hAnsiTheme="minorHAnsi" w:cstheme="minorHAnsi"/>
          <w:color w:val="000000"/>
        </w:rPr>
        <w:t xml:space="preserve"> to simplify the study of fretting wear because the actual relative motion of fretting wear i</w:t>
      </w:r>
      <w:r w:rsidR="00F873ED" w:rsidRPr="008A5828">
        <w:rPr>
          <w:rFonts w:asciiTheme="minorHAnsi" w:hAnsiTheme="minorHAnsi" w:cstheme="minorHAnsi"/>
          <w:color w:val="000000"/>
        </w:rPr>
        <w:t xml:space="preserve">n practical engineering problems is very complicated. Figure 2 indicates that the two most important factors in </w:t>
      </w:r>
      <w:r w:rsidR="00781444" w:rsidRPr="008A5828">
        <w:rPr>
          <w:rFonts w:asciiTheme="minorHAnsi" w:hAnsiTheme="minorHAnsi" w:cstheme="minorHAnsi"/>
          <w:color w:val="000000"/>
        </w:rPr>
        <w:t xml:space="preserve">the </w:t>
      </w:r>
      <w:r w:rsidR="00F873ED" w:rsidRPr="008A5828">
        <w:rPr>
          <w:rFonts w:asciiTheme="minorHAnsi" w:hAnsiTheme="minorHAnsi" w:cstheme="minorHAnsi"/>
          <w:color w:val="000000"/>
        </w:rPr>
        <w:t>fretting wear test are the normal force and the relative motion that causes wear. The type of motion that causes fretting wear in both tangential and radial fretting is reciprocating motion</w:t>
      </w:r>
      <w:r w:rsidR="00781444" w:rsidRPr="008A5828">
        <w:rPr>
          <w:rFonts w:asciiTheme="minorHAnsi" w:hAnsiTheme="minorHAnsi" w:cstheme="minorHAnsi"/>
          <w:color w:val="000000"/>
        </w:rPr>
        <w:t>,</w:t>
      </w:r>
      <w:r w:rsidR="00F873ED" w:rsidRPr="008A5828">
        <w:rPr>
          <w:rFonts w:asciiTheme="minorHAnsi" w:hAnsiTheme="minorHAnsi" w:cstheme="minorHAnsi"/>
          <w:color w:val="000000"/>
        </w:rPr>
        <w:t xml:space="preserve"> while rotational motion causes fretting wear</w:t>
      </w:r>
      <w:r w:rsidR="00AB03D3" w:rsidRPr="008A5828">
        <w:rPr>
          <w:rFonts w:asciiTheme="minorHAnsi" w:hAnsiTheme="minorHAnsi" w:cstheme="minorHAnsi"/>
          <w:color w:val="000000"/>
        </w:rPr>
        <w:t xml:space="preserve"> in both rolling and torsional fretting.</w:t>
      </w:r>
    </w:p>
    <w:p w:rsidR="00705103" w:rsidRPr="008A5828" w:rsidRDefault="00A74C96" w:rsidP="00F66A8C">
      <w:pPr>
        <w:pStyle w:val="NormalWeb"/>
        <w:jc w:val="both"/>
        <w:rPr>
          <w:rFonts w:asciiTheme="minorHAnsi" w:hAnsiTheme="minorHAnsi" w:cstheme="minorHAnsi"/>
          <w:color w:val="000000"/>
        </w:rPr>
      </w:pPr>
      <w:r>
        <w:rPr>
          <w:rFonts w:asciiTheme="minorHAnsi" w:hAnsiTheme="minorHAnsi" w:cstheme="minorHAnsi"/>
          <w:noProof/>
        </w:rPr>
        <w:pict>
          <v:group id="Group 8" o:spid="_x0000_s1045" style="position:absolute;left:0;text-align:left;margin-left:0;margin-top:0;width:473.55pt;height:259.6pt;z-index:251695104;mso-position-horizontal-relative:margin" coordsize="60139,3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">
            <v:group id="Group 11" o:spid="_x0000_s1046" style="position:absolute;width:60139;height:32971" coordsize="60139,3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47" style="position:absolute;width:60139;height:32971" coordsize="60139,3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48" style="position:absolute;left:1406;top:16089;width:11087;height:8881"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1" o:spid="_x0000_s1049" style="position:absolute;top:4132;width:11087;height:47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" fillcolor="window" strokecolor="#4472c4" strokeweight="1pt"/>
                  <v:oval id="Oval 29" o:spid="_x0000_s1050" style="position:absolute;left:2461;width:5885;height:41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" fillcolor="window" strokecolor="#4472c4" strokeweight="1pt">
                    <v:stroke joinstyle="miter"/>
                  </v:oval>
                </v:group>
                <v:group id="Group 30" o:spid="_x0000_s1051" style="position:absolute;left:2901;top:29190;width:8529;height:3617" coordsize="9695,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52" style="position:absolute;left:263;top:87;width:9432;height:38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" fillcolor="window" strokecolor="#4472c4" strokeweight="1pt">
                    <v:stroke joinstyle="miter"/>
                  </v:oval>
                  <v:oval id="Oval 33" o:spid="_x0000_s1053" style="position:absolute;left:2637;width:4608;height:38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" fillcolor="window" strokecolor="#4472c4" strokeweight="1pt">
                    <v:stroke joinstyle="miter"/>
                  </v:oval>
                  <v:shape id="Straight Arrow Connector 34" o:spid="_x0000_s1054" type="#_x0000_t32" style="position:absolute;left:7033;top:1406;width:237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" strokecolor="#4472c4" strokeweight=".5pt">
                    <v:stroke endarrow="block" joinstyle="miter"/>
                  </v:shape>
                  <v:shape id="Straight Arrow Connector 35" o:spid="_x0000_s1055" type="#_x0000_t32" style="position:absolute;left:7033;top:2373;width:2369;height: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F7wwAAANsAAAAPAAAAZHJzL2Rvd25yZXYueG1sRI9Ba8JA&#10;FITvQv/D8gq96UZLRV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TLdhe8MAAADbAAAADwAA&#10;AAAAAAAAAAAAAAAHAgAAZHJzL2Rvd25yZXYueG1sUEsFBgAAAAADAAMAtwAAAPcCAAAAAA==&#10;" strokecolor="#4472c4" strokeweight=".5pt">
                    <v:stroke endarrow="block" joinstyle="miter"/>
                  </v:shape>
                  <v:shape id="Straight Arrow Connector 36" o:spid="_x0000_s1056" type="#_x0000_t32" style="position:absolute;left:6682;top:3253;width:158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" strokecolor="#4472c4" strokeweight=".5pt">
                    <v:stroke endarrow="block" joinstyle="miter"/>
                  </v:shape>
                  <v:shape id="Straight Arrow Connector 37" o:spid="_x0000_s1057" type="#_x0000_t32" style="position:absolute;left:879;top:1143;width:2019;height:8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" strokecolor="#4472c4" strokeweight=".5pt">
                    <v:stroke endarrow="block" joinstyle="miter"/>
                  </v:shape>
                  <v:shape id="Straight Arrow Connector 38" o:spid="_x0000_s1058" type="#_x0000_t32" style="position:absolute;top:1934;width:2813;height:88;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" strokecolor="#4472c4" strokeweight=".5pt">
                    <v:stroke endarrow="block" joinstyle="miter"/>
                  </v:shape>
                  <v:shape id="Straight Arrow Connector 39" o:spid="_x0000_s1059" type="#_x0000_t32" style="position:absolute;left:527;top:2989;width:228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" strokecolor="#4472c4" strokeweight=".5pt">
                    <v:stroke endarrow="block" joinstyle="miter"/>
                  </v:shape>
                </v:group>
                <v:shape id="Straight Arrow Connector 40" o:spid="_x0000_s1060" type="#_x0000_t32" style="position:absolute;left:6682;top:6682;width:82;height:91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" strokecolor="#5b9bd5" strokeweight=".5pt">
                  <v:stroke endarrow="block" joinstyle="miter"/>
                </v:shape>
                <v:group id="Group 41" o:spid="_x0000_s1061" style="position:absolute;left:17057;top:16441;width:11087;height:8880"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62" style="position:absolute;top:4132;width:11087;height:47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" fillcolor="window" strokecolor="#4472c4" strokeweight="1pt"/>
                  <v:oval id="Oval 43" o:spid="_x0000_s1063" style="position:absolute;left:2461;width:5885;height:41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" fillcolor="window" strokecolor="#4472c4" strokeweight="1pt">
                    <v:stroke joinstyle="miter"/>
                  </v:oval>
                </v:group>
                <v:group id="Group 44" o:spid="_x0000_s1064" style="position:absolute;left:48973;top:16265;width:11087;height:8881"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65" style="position:absolute;top:4132;width:11087;height:47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" fillcolor="window" strokecolor="#4472c4" strokeweight="1pt"/>
                  <v:oval id="Oval 46" o:spid="_x0000_s1066" style="position:absolute;left:2461;width:5885;height:41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" fillcolor="window" strokecolor="#4472c4" strokeweight="1pt">
                    <v:stroke joinstyle="miter"/>
                  </v:oval>
                </v:group>
                <v:group id="Group 47" o:spid="_x0000_s1067" style="position:absolute;left:32531;top:16441;width:11087;height:8880"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68" style="position:absolute;top:4132;width:11087;height:47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" fillcolor="window" strokecolor="#4472c4" strokeweight="1pt"/>
                  <v:oval id="Oval 49" o:spid="_x0000_s1069" style="position:absolute;left:2461;width:5885;height:41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" fillcolor="window" strokecolor="#4472c4" strokeweight="1pt">
                    <v:stroke joinstyle="miter"/>
                  </v:oval>
                </v:group>
                <v:group id="Group 50" o:spid="_x0000_s1070" style="position:absolute;left:19870;top:27959;width:5539;height:4756" coordsize="5539,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71" style="position:absolute;width:5446;height:4756" coordsize="5446,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72" style="position:absolute;width:5446;height:47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" fillcolor="window" strokecolor="#4472c4" strokeweight="1pt">
                      <v:stroke joinstyle="miter"/>
                    </v:oval>
                    <v:group id="Group 53" o:spid="_x0000_s1073" style="position:absolute;left:175;top:175;width:4397;height:4581" coordsize="439615,45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oval id="Oval 54" o:spid="_x0000_s1074" style="position:absolute;left:123092;top:96716;width:272562;height:2279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" fillcolor="window" strokecolor="#4472c4" strokeweight="1pt">
                        <v:stroke joinstyle="miter"/>
                      </v:oval>
                      <v:line id="Straight Connector 55" o:spid="_x0000_s1075" style="position:absolute;flip:y;visibility:visible" from="378069,52754" to="439615,14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" strokecolor="#4472c4" strokeweight=".5pt">
                        <v:stroke joinstyle="miter"/>
                      </v:line>
                      <v:line id="Straight Connector 56" o:spid="_x0000_s1076" style="position:absolute;flip:y;visibility:visible" from="307730,0" to="369276,9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" strokecolor="#4472c4" strokeweight=".5pt">
                        <v:stroke joinstyle="miter"/>
                      </v:line>
                      <v:line id="Straight Connector 57" o:spid="_x0000_s1077" style="position:absolute;flip:y;visibility:visible" from="17584,290146" to="123092,32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" strokecolor="#4472c4" strokeweight=".5pt">
                        <v:stroke joinstyle="miter"/>
                      </v:line>
                      <v:line id="Straight Connector 58" o:spid="_x0000_s1078" style="position:absolute;flip:x y;visibility:visible" from="105507,43962" to="159189,14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" strokecolor="#4472c4" strokeweight=".5pt">
                        <v:stroke joinstyle="miter"/>
                      </v:line>
                      <v:line id="Straight Connector 59" o:spid="_x0000_s1079" style="position:absolute;visibility:visible" from="378069,298939" to="439371,37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" strokecolor="#4472c4" strokeweight=".5pt">
                        <v:stroke joinstyle="miter"/>
                      </v:line>
                      <v:line id="Straight Connector 60" o:spid="_x0000_s1080" style="position:absolute;flip:x y;visibility:visible" from="219807,8793" to="237392,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" strokecolor="#4472c4" strokeweight=".5pt">
                        <v:stroke joinstyle="miter"/>
                      </v:line>
                      <v:line id="Straight Connector 61" o:spid="_x0000_s1081" style="position:absolute;visibility:visible" from="263769,325316" to="272561,458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" strokecolor="#4472c4" strokeweight=".5pt">
                        <v:stroke joinstyle="miter"/>
                      </v:line>
                      <v:line id="Straight Connector 62" o:spid="_x0000_s1082" style="position:absolute;flip:x;visibility:visible" from="140677,290146" to="184638,4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" strokecolor="#4472c4" strokeweight=".5pt">
                        <v:stroke joinstyle="miter"/>
                      </v:line>
                      <v:line id="Straight Connector 63" o:spid="_x0000_s1083" style="position:absolute;flip:x y;visibility:visible" from="0,149469" to="105507,2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" strokecolor="#4472c4" strokeweight=".5pt">
                        <v:stroke joinstyle="miter"/>
                      </v:line>
                    </v:group>
                  </v:group>
                  <v:line id="Straight Connector 64" o:spid="_x0000_s1084" style="position:absolute;flip:x;visibility:visible" from="4220,2198" to="5539,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" strokecolor="#4472c4" strokeweight=".5pt">
                    <v:stroke joinstyle="miter"/>
                  </v:line>
                </v:group>
                <v:group id="Group 65" o:spid="_x0000_s1085" style="position:absolute;left:50467;top:28838;width:8529;height:3617" coordsize="9695,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oval id="Oval 66" o:spid="_x0000_s1086" style="position:absolute;left:263;top:87;width:9432;height:38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" fillcolor="window" strokecolor="#4472c4" strokeweight="1pt">
                    <v:stroke joinstyle="miter"/>
                  </v:oval>
                  <v:oval id="Oval 67" o:spid="_x0000_s1087" style="position:absolute;left:2637;width:4608;height:38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" fillcolor="window" strokecolor="#4472c4" strokeweight="1pt">
                    <v:stroke joinstyle="miter"/>
                  </v:oval>
                  <v:shape id="Straight Arrow Connector 68" o:spid="_x0000_s1088" type="#_x0000_t32" style="position:absolute;left:7033;top:1406;width:237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" strokecolor="#4472c4" strokeweight=".5pt">
                    <v:stroke endarrow="block" joinstyle="miter"/>
                  </v:shape>
                  <v:shape id="Straight Arrow Connector 69" o:spid="_x0000_s1089" type="#_x0000_t32" style="position:absolute;left:7033;top:2373;width:2369;height: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" strokecolor="#4472c4" strokeweight=".5pt">
                    <v:stroke endarrow="block" joinstyle="miter"/>
                  </v:shape>
                  <v:shape id="Straight Arrow Connector 70" o:spid="_x0000_s1090" type="#_x0000_t32" style="position:absolute;left:6682;top:3253;width:158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" strokecolor="#4472c4" strokeweight=".5pt">
                    <v:stroke endarrow="block" joinstyle="miter"/>
                  </v:shape>
                  <v:shape id="Straight Arrow Connector 71" o:spid="_x0000_s1091" type="#_x0000_t32" style="position:absolute;left:879;top:1143;width:2019;height:8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" strokecolor="#4472c4" strokeweight=".5pt">
                    <v:stroke endarrow="block" joinstyle="miter"/>
                  </v:shape>
                  <v:shape id="Straight Arrow Connector 72" o:spid="_x0000_s1092" type="#_x0000_t32" style="position:absolute;top:1934;width:2813;height:88;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" strokecolor="#4472c4" strokeweight=".5pt">
                    <v:stroke endarrow="block" joinstyle="miter"/>
                  </v:shape>
                  <v:shape id="Straight Arrow Connector 73" o:spid="_x0000_s1093" type="#_x0000_t32" style="position:absolute;left:527;top:2989;width:228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" strokecolor="#4472c4" strokeweight=".5pt">
                    <v:stroke endarrow="block" joinstyle="miter"/>
                  </v:shape>
                </v:group>
                <v:group id="Group 74" o:spid="_x0000_s1094" style="position:absolute;left:35433;top:28223;width:5446;height:4748" coordsize="5446,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095" style="position:absolute;width:5446;height:4747" coordsize="5446,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oval id="Oval 76" o:spid="_x0000_s1096" style="position:absolute;width:5446;height:47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" fillcolor="window" strokecolor="#4472c4" strokeweight="1pt">
                      <v:stroke joinstyle="miter"/>
                    </v:oval>
                    <v:oval id="Oval 77" o:spid="_x0000_s1097" style="position:absolute;left:1406;top:1143;width:2726;height:22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" fillcolor="window" strokecolor="#4472c4" strokeweight="1pt">
                      <v:stroke joinstyle="miter"/>
                    </v:oval>
                  </v:group>
                  <v:line id="Straight Connector 78" o:spid="_x0000_s1098" style="position:absolute;flip:y;visibility:visible" from="3516,439" to="4308,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" strokecolor="#4472c4" strokeweight=".5pt">
                    <v:stroke joinstyle="miter"/>
                  </v:line>
                  <v:line id="Straight Connector 79" o:spid="_x0000_s1099" style="position:absolute;visibility:visible" from="3868,3165" to="4923,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" strokecolor="#4472c4" strokeweight=".5pt">
                    <v:stroke joinstyle="miter"/>
                  </v:line>
                  <v:shape id="Freeform 80" o:spid="_x0000_s1100" style="position:absolute;left:3868;top:967;width:971;height:2509;visibility:visible;mso-wrap-style:square;v-text-anchor:middle" coordsize="97127,25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" path="m,c45427,46160,90854,92320,96716,131885v5862,39565,-52754,86457,-61546,105507c26378,256442,35170,251313,43962,246185e" filled="f" strokecolor="#4472c4" strokeweight="1pt">
                    <v:stroke joinstyle="miter"/>
                    <v:path arrowok="t" o:connecttype="custom" o:connectlocs="0,0;96716,131885;35170,237392;43962,246185" o:connectangles="0,0,0,0"/>
                  </v:shape>
                </v:group>
                <v:shape id="Straight Arrow Connector 81" o:spid="_x0000_s1101" type="#_x0000_t32" style="position:absolute;left:37631;top:7121;width:88;height:78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" strokecolor="#5b9bd5" strokeweight=".5pt">
                  <v:stroke endarrow="block" joinstyle="miter"/>
                </v:shape>
                <v:shape id="Straight Arrow Connector 82" o:spid="_x0000_s1102" type="#_x0000_t32" style="position:absolute;left:54160;top:7473;width:83;height:79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" strokecolor="#5b9bd5" strokeweight=".5pt">
                  <v:stroke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3" o:spid="_x0000_s1103" type="#_x0000_t38" style="position:absolute;left:40708;top:13979;width:457;height:3253;flip:x;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" adj="279287" strokecolor="#5b9bd5" strokeweight=".5pt">
                  <v:stroke startarrow="block" endarrow="block" joinstyle="miter"/>
                </v:shape>
                <v:shapetype id="_x0000_t202" coordsize="21600,21600" o:spt="202" path="m,l,21600r21600,l21600,xe">
                  <v:stroke joinstyle="miter"/>
                  <v:path gradientshapeok="t" o:connecttype="rect"/>
                </v:shapetype>
                <v:shape id="Text Box 84" o:spid="_x0000_s1104" type="#_x0000_t202" style="position:absolute;width:13628;height:50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7z+xQAAANsAAAAPAAAAZHJzL2Rvd25yZXYueG1sRI9Ba8JA&#10;FITvBf/D8oTe6sZSiq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BM57z+xQAAANsAAAAP&#10;AAAAAAAAAAAAAAAAAAcCAABkcnMvZG93bnJldi54bWxQSwUGAAAAAAMAAwC3AAAA+QIAAAAA&#10;" fillcolor="window" stroked="f" strokeweight=".5pt">
                  <v:textbox>
                    <w:txbxContent>
                      <w:p w:rsidR="00A74C96" w:rsidRDefault="00A74C96" w:rsidP="00B321C4">
                        <w:pPr>
                          <w:spacing w:after="0" w:line="240" w:lineRule="auto"/>
                          <w:jc w:val="center"/>
                        </w:pPr>
                        <w:r>
                          <w:t>Tangential Fretting</w:t>
                        </w:r>
                      </w:p>
                      <w:p w:rsidR="00A74C96" w:rsidRDefault="00A74C96" w:rsidP="00B321C4">
                        <w:pPr>
                          <w:spacing w:after="0" w:line="240" w:lineRule="auto"/>
                          <w:jc w:val="center"/>
                        </w:pPr>
                        <w:r>
                          <w:t>Wear</w:t>
                        </w:r>
                      </w:p>
                    </w:txbxContent>
                  </v:textbox>
                </v:shape>
                <v:shape id="Text Box 85" o:spid="_x0000_s1105" type="#_x0000_t202" style="position:absolute;left:7473;top:5802;width:4308;height:2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lxQAAANsAAAAPAAAAZHJzL2Rvd25yZXYueG1sRI9Ba8JA&#10;FITvBf/D8oTe6sZCi6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AjqxllxQAAANsAAAAP&#10;AAAAAAAAAAAAAAAAAAcCAABkcnMvZG93bnJldi54bWxQSwUGAAAAAAMAAwC3AAAA+QIAAAAA&#10;" fillcolor="window" stroked="f" strokeweight=".5pt">
                  <v:textbox>
                    <w:txbxContent>
                      <w:p w:rsidR="00A74C96" w:rsidRDefault="00A74C96"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86" o:spid="_x0000_s1106" type="#_x0000_t202" style="position:absolute;left:15826;width:13628;height:50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" fillcolor="window" stroked="f" strokeweight=".5pt">
                  <v:textbox>
                    <w:txbxContent>
                      <w:p w:rsidR="00A74C96" w:rsidRDefault="00A74C96" w:rsidP="00B321C4">
                        <w:pPr>
                          <w:spacing w:after="0" w:line="240" w:lineRule="auto"/>
                          <w:jc w:val="center"/>
                        </w:pPr>
                        <w:r>
                          <w:t>Radial Fretting</w:t>
                        </w:r>
                      </w:p>
                      <w:p w:rsidR="00A74C96" w:rsidRDefault="00A74C96" w:rsidP="00B321C4">
                        <w:pPr>
                          <w:spacing w:after="0" w:line="240" w:lineRule="auto"/>
                          <w:jc w:val="center"/>
                        </w:pPr>
                        <w:r>
                          <w:t>Wear</w:t>
                        </w:r>
                      </w:p>
                    </w:txbxContent>
                  </v:textbox>
                </v:shape>
                <v:shape id="Text Box 87" o:spid="_x0000_s1107" type="#_x0000_t202" style="position:absolute;left:30861;top:87;width:13627;height:50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rsidR="00A74C96" w:rsidRDefault="00A74C96" w:rsidP="00B321C4">
                        <w:pPr>
                          <w:spacing w:after="0" w:line="240" w:lineRule="auto"/>
                          <w:jc w:val="center"/>
                        </w:pPr>
                        <w:r>
                          <w:t>Torsional Fretting</w:t>
                        </w:r>
                      </w:p>
                      <w:p w:rsidR="00A74C96" w:rsidRDefault="00A74C96" w:rsidP="00B321C4">
                        <w:pPr>
                          <w:spacing w:after="0" w:line="240" w:lineRule="auto"/>
                          <w:jc w:val="center"/>
                        </w:pPr>
                        <w:r>
                          <w:t>Wear</w:t>
                        </w:r>
                      </w:p>
                    </w:txbxContent>
                  </v:textbox>
                </v:shape>
                <v:shape id="Text Box 88" o:spid="_x0000_s1108" type="#_x0000_t202" style="position:absolute;left:46511;top:175;width:13628;height:5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rsidR="00A74C96" w:rsidRDefault="00A74C96" w:rsidP="00B321C4">
                        <w:pPr>
                          <w:spacing w:after="0" w:line="240" w:lineRule="auto"/>
                          <w:jc w:val="center"/>
                        </w:pPr>
                        <w:r>
                          <w:t>Rotational Fretting</w:t>
                        </w:r>
                      </w:p>
                      <w:p w:rsidR="00A74C96" w:rsidRDefault="00A74C96" w:rsidP="00B321C4">
                        <w:pPr>
                          <w:spacing w:after="0" w:line="240" w:lineRule="auto"/>
                          <w:jc w:val="center"/>
                        </w:pPr>
                        <w:r>
                          <w:t>Wear</w:t>
                        </w:r>
                      </w:p>
                    </w:txbxContent>
                  </v:textbox>
                </v:shape>
                <v:shape id="Text Box 89" o:spid="_x0000_s1109" type="#_x0000_t202" style="position:absolute;left:23827;top:6858;width:4308;height:29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" fillcolor="window" stroked="f" strokeweight=".5pt">
                  <v:textbox>
                    <w:txbxContent>
                      <w:p w:rsidR="00A74C96" w:rsidRDefault="00A74C96"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0" o:spid="_x0000_s1110" type="#_x0000_t202" style="position:absolute;left:38949;top:6506;width:4309;height:29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" fillcolor="window" stroked="f" strokeweight=".5pt">
                  <v:textbox>
                    <w:txbxContent>
                      <w:p w:rsidR="00A74C96" w:rsidRDefault="00A74C96"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1" o:spid="_x0000_s1111" type="#_x0000_t202" style="position:absolute;left:55391;top:7473;width:4308;height:29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" fillcolor="window" stroked="f" strokeweight=".5pt">
                  <v:textbox>
                    <w:txbxContent>
                      <w:p w:rsidR="00A74C96" w:rsidRDefault="00A74C96"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2" o:spid="_x0000_s1112" type="#_x0000_t202" style="position:absolute;left:5363;top:16529;width:2374;height:19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" fillcolor="window" stroked="f" strokeweight=".5pt">
                  <v:textbox>
                    <w:txbxContent>
                      <w:p w:rsidR="00A74C96" w:rsidRPr="002B3737" w:rsidRDefault="00A74C96" w:rsidP="00B321C4">
                        <w:pPr>
                          <w:rPr>
                            <w:b/>
                            <w:sz w:val="16"/>
                            <w:szCs w:val="16"/>
                          </w:rPr>
                        </w:pPr>
                        <w:r w:rsidRPr="002B3737">
                          <w:rPr>
                            <w:b/>
                            <w:sz w:val="16"/>
                            <w:szCs w:val="16"/>
                          </w:rPr>
                          <w:t>D</w:t>
                        </w:r>
                      </w:p>
                    </w:txbxContent>
                  </v:textbox>
                </v:shape>
                <v:shape id="Text Box 93" o:spid="_x0000_s1113" type="#_x0000_t202" style="position:absolute;left:22420;top:17496;width:2374;height:19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JXxgAAANsAAAAPAAAAZHJzL2Rvd25yZXYueG1sRI9Ba8JA&#10;FITvQv/D8gre6qYV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RteyV8YAAADbAAAA&#10;DwAAAAAAAAAAAAAAAAAHAgAAZHJzL2Rvd25yZXYueG1sUEsFBgAAAAADAAMAtwAAAPoCAAAAAA==&#10;" fillcolor="window" stroked="f" strokeweight=".5pt">
                  <v:textbox>
                    <w:txbxContent>
                      <w:p w:rsidR="00A74C96" w:rsidRPr="002B3737" w:rsidRDefault="00A74C96" w:rsidP="00B321C4">
                        <w:pPr>
                          <w:rPr>
                            <w:b/>
                            <w:sz w:val="16"/>
                            <w:szCs w:val="16"/>
                          </w:rPr>
                        </w:pPr>
                        <w:r w:rsidRPr="002B3737">
                          <w:rPr>
                            <w:b/>
                            <w:sz w:val="16"/>
                            <w:szCs w:val="16"/>
                          </w:rPr>
                          <w:t>D</w:t>
                        </w:r>
                      </w:p>
                    </w:txbxContent>
                  </v:textbox>
                </v:shape>
                <v:shape id="Text Box 94" o:spid="_x0000_s1114" type="#_x0000_t202" style="position:absolute;left:41060;top:14595;width:2374;height:19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ojxgAAANsAAAAPAAAAZHJzL2Rvd25yZXYueG1sRI9Ba8JA&#10;FITvQv/D8gre6qZF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yT4qI8YAAADbAAAA&#10;DwAAAAAAAAAAAAAAAAAHAgAAZHJzL2Rvd25yZXYueG1sUEsFBgAAAAADAAMAtwAAAPoCAAAAAA==&#10;" fillcolor="window" stroked="f" strokeweight=".5pt">
                  <v:textbox>
                    <w:txbxContent>
                      <w:p w:rsidR="00A74C96" w:rsidRPr="002B3737" w:rsidRDefault="00A74C96" w:rsidP="00B321C4">
                        <w:pPr>
                          <w:rPr>
                            <w:b/>
                            <w:sz w:val="16"/>
                            <w:szCs w:val="16"/>
                          </w:rPr>
                        </w:pPr>
                        <m:oMathPara>
                          <m:oMath>
                            <m:r>
                              <m:rPr>
                                <m:sty m:val="b"/>
                              </m:rPr>
                              <w:rPr>
                                <w:rFonts w:ascii="Cambria Math" w:hAnsi="Cambria Math"/>
                                <w:sz w:val="16"/>
                                <w:szCs w:val="16"/>
                              </w:rPr>
                              <m:t>Ω</m:t>
                            </m:r>
                          </m:oMath>
                        </m:oMathPara>
                      </w:p>
                    </w:txbxContent>
                  </v:textbox>
                </v:shape>
                <v:shape id="Text Box 95" o:spid="_x0000_s1115" type="#_x0000_t202" style="position:absolute;left:53017;top:18024;width:2374;height:19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fillcolor="window" stroked="f" strokeweight=".5pt">
                  <v:textbox>
                    <w:txbxContent>
                      <w:p w:rsidR="00A74C96" w:rsidRPr="002B3737" w:rsidRDefault="00A74C96" w:rsidP="00B321C4">
                        <w:pPr>
                          <w:rPr>
                            <w:b/>
                            <w:sz w:val="16"/>
                            <w:szCs w:val="16"/>
                          </w:rPr>
                        </w:pPr>
                        <m:oMathPara>
                          <m:oMath>
                            <m:r>
                              <m:rPr>
                                <m:sty m:val="b"/>
                              </m:rPr>
                              <w:rPr>
                                <w:rFonts w:ascii="Cambria Math" w:hAnsi="Cambria Math"/>
                                <w:sz w:val="16"/>
                                <w:szCs w:val="16"/>
                              </w:rPr>
                              <m:t>Ω</m:t>
                            </m:r>
                          </m:oMath>
                        </m:oMathPara>
                      </w:p>
                    </w:txbxContent>
                  </v:textbox>
                </v:shape>
                <v:shape id="Curved Connector 96" o:spid="_x0000_s1116" type="#_x0000_t38" style="position:absolute;left:52138;top:17320;width:4220;height:609;flip: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" adj="1218" strokecolor="#5b9bd5" strokeweight=".5pt">
                  <v:stroke startarrow="block" endarrow="block" joinstyle="miter"/>
                </v:shape>
              </v:group>
              <v:shape id="Straight Arrow Connector 97" o:spid="_x0000_s1117" type="#_x0000_t32" style="position:absolute;left:4923;top:19079;width:3517;height: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" strokecolor="#5b9bd5" strokeweight=".5pt">
                <v:stroke startarrow="block" endarrow="block" joinstyle="miter"/>
              </v:shape>
              <v:shape id="Straight Arrow Connector 98" o:spid="_x0000_s1118" type="#_x0000_t32" style="position:absolute;left:21189;top:16705;width:88;height:33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" strokecolor="#5b9bd5" strokeweight=".5pt">
                <v:stroke startarrow="block" endarrow="block" joinstyle="miter"/>
              </v:shape>
            </v:group>
            <v:shape id="Straight Arrow Connector 99" o:spid="_x0000_s1119" type="#_x0000_t32" style="position:absolute;left:22508;top:8176;width:0;height:756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" strokecolor="#5b9bd5" strokeweight=".5pt">
              <v:stroke startarrow="block" endarrow="block" joinstyle="miter"/>
            </v:shape>
            <w10:wrap anchorx="margin"/>
          </v:group>
        </w:pict>
      </w: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705103" w:rsidRPr="008A5828" w:rsidRDefault="00705103" w:rsidP="00F66A8C">
      <w:pPr>
        <w:pStyle w:val="NormalWeb"/>
        <w:jc w:val="both"/>
        <w:rPr>
          <w:rFonts w:asciiTheme="minorHAnsi" w:hAnsiTheme="minorHAnsi" w:cstheme="minorHAnsi"/>
          <w:color w:val="000000"/>
        </w:rPr>
      </w:pPr>
    </w:p>
    <w:p w:rsidR="00B321C4" w:rsidRPr="008A5828" w:rsidRDefault="00B321C4" w:rsidP="00F66A8C">
      <w:pPr>
        <w:pStyle w:val="NormalWeb"/>
        <w:jc w:val="both"/>
        <w:rPr>
          <w:rFonts w:asciiTheme="minorHAnsi" w:hAnsiTheme="minorHAnsi" w:cstheme="minorHAnsi"/>
          <w:color w:val="000000"/>
          <w:sz w:val="20"/>
          <w:szCs w:val="20"/>
        </w:rPr>
      </w:pPr>
      <w:r w:rsidRPr="008A5828">
        <w:rPr>
          <w:rFonts w:asciiTheme="minorHAnsi" w:hAnsiTheme="minorHAnsi" w:cstheme="minorHAnsi"/>
          <w:color w:val="000000"/>
          <w:sz w:val="20"/>
          <w:szCs w:val="20"/>
        </w:rPr>
        <w:t xml:space="preserve">Fig 2: Basic Operation Modes of Fretting Wear </w:t>
      </w:r>
    </w:p>
    <w:p w:rsidR="00D93F26" w:rsidRPr="008A5828" w:rsidRDefault="00D93F26" w:rsidP="006E4957">
      <w:pPr>
        <w:pStyle w:val="ListParagraph"/>
        <w:numPr>
          <w:ilvl w:val="0"/>
          <w:numId w:val="3"/>
        </w:numPr>
        <w:autoSpaceDE w:val="0"/>
        <w:autoSpaceDN w:val="0"/>
        <w:adjustRightInd w:val="0"/>
        <w:spacing w:line="240" w:lineRule="auto"/>
        <w:jc w:val="both"/>
        <w:rPr>
          <w:rFonts w:cstheme="minorHAnsi"/>
          <w:b/>
          <w:sz w:val="24"/>
          <w:szCs w:val="24"/>
        </w:rPr>
      </w:pPr>
      <w:r w:rsidRPr="008A5828">
        <w:rPr>
          <w:rFonts w:cstheme="minorHAnsi"/>
          <w:b/>
          <w:sz w:val="24"/>
          <w:szCs w:val="24"/>
        </w:rPr>
        <w:t>Experimental and Numerical Study of Fretting Wear</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cstheme="minorHAnsi"/>
          <w:sz w:val="24"/>
          <w:szCs w:val="24"/>
        </w:rPr>
        <w:t>Fretting damage can be studied experimentally and with numerical models. Experimentally, fretting damage can be evaluated by two known methods:</w:t>
      </w:r>
      <w:r w:rsidRPr="008A5828">
        <w:rPr>
          <w:rFonts w:cstheme="minorHAnsi"/>
          <w:color w:val="000000"/>
          <w:sz w:val="24"/>
          <w:szCs w:val="24"/>
        </w:rPr>
        <w:t xml:space="preserve"> wear volume measurement on a worn surface conducted after a fretting test and measurement of the kinetic friction coefficient. </w:t>
      </w:r>
      <w:r w:rsidRPr="008A5828">
        <w:rPr>
          <w:rFonts w:cstheme="minorHAnsi"/>
          <w:color w:val="000000"/>
          <w:sz w:val="24"/>
          <w:szCs w:val="24"/>
        </w:rPr>
        <w:lastRenderedPageBreak/>
        <w:t xml:space="preserve">For the first method, confocal microscope, optical </w:t>
      </w:r>
      <w:proofErr w:type="spellStart"/>
      <w:r w:rsidRPr="008A5828">
        <w:rPr>
          <w:rFonts w:cstheme="minorHAnsi"/>
          <w:color w:val="000000"/>
          <w:sz w:val="24"/>
          <w:szCs w:val="24"/>
        </w:rPr>
        <w:t>profilometry</w:t>
      </w:r>
      <w:proofErr w:type="spellEnd"/>
      <w:r w:rsidRPr="008A5828">
        <w:rPr>
          <w:rFonts w:cstheme="minorHAnsi"/>
          <w:color w:val="000000"/>
          <w:sz w:val="24"/>
          <w:szCs w:val="24"/>
        </w:rPr>
        <w:t xml:space="preserve">, and a mechanical </w:t>
      </w:r>
      <w:proofErr w:type="spellStart"/>
      <w:r w:rsidRPr="008A5828">
        <w:rPr>
          <w:rFonts w:cstheme="minorHAnsi"/>
          <w:color w:val="000000"/>
          <w:sz w:val="24"/>
          <w:szCs w:val="24"/>
        </w:rPr>
        <w:t>profilometer</w:t>
      </w:r>
      <w:proofErr w:type="spellEnd"/>
      <w:r w:rsidRPr="008A5828">
        <w:rPr>
          <w:rFonts w:cstheme="minorHAnsi"/>
          <w:color w:val="000000"/>
          <w:sz w:val="24"/>
          <w:szCs w:val="24"/>
        </w:rPr>
        <w:t xml:space="preserve"> are </w:t>
      </w:r>
      <w:r w:rsidR="00104E37" w:rsidRPr="008A5828">
        <w:rPr>
          <w:rFonts w:cstheme="minorHAnsi"/>
          <w:color w:val="000000"/>
          <w:sz w:val="24"/>
          <w:szCs w:val="24"/>
        </w:rPr>
        <w:t xml:space="preserve">used to measure the </w:t>
      </w:r>
      <w:r w:rsidRPr="008A5828">
        <w:rPr>
          <w:rFonts w:cstheme="minorHAnsi"/>
          <w:color w:val="000000"/>
          <w:sz w:val="24"/>
          <w:szCs w:val="24"/>
        </w:rPr>
        <w:t>volume</w:t>
      </w:r>
      <w:r w:rsidR="00104E37" w:rsidRPr="008A5828">
        <w:rPr>
          <w:rFonts w:cstheme="minorHAnsi"/>
          <w:color w:val="000000"/>
          <w:sz w:val="24"/>
          <w:szCs w:val="24"/>
        </w:rPr>
        <w:t xml:space="preserve"> of wear</w:t>
      </w:r>
      <w:r w:rsidRPr="008A5828">
        <w:rPr>
          <w:rFonts w:cstheme="minorHAnsi"/>
          <w:color w:val="000000"/>
          <w:sz w:val="24"/>
          <w:szCs w:val="24"/>
        </w:rPr>
        <w:t xml:space="preserve"> (</w:t>
      </w:r>
      <w:proofErr w:type="spellStart"/>
      <w:r w:rsidRPr="008A5828">
        <w:rPr>
          <w:rFonts w:cstheme="minorHAnsi"/>
          <w:color w:val="000000"/>
          <w:sz w:val="24"/>
          <w:szCs w:val="24"/>
        </w:rPr>
        <w:t>Bhushan</w:t>
      </w:r>
      <w:proofErr w:type="spellEnd"/>
      <w:r w:rsidRPr="008A5828">
        <w:rPr>
          <w:rFonts w:cstheme="minorHAnsi"/>
          <w:color w:val="000000"/>
          <w:sz w:val="24"/>
          <w:szCs w:val="24"/>
        </w:rPr>
        <w:t>, 2002). The wear rate can then be determine</w:t>
      </w:r>
      <w:r w:rsidR="00781444" w:rsidRPr="008A5828">
        <w:rPr>
          <w:rFonts w:cstheme="minorHAnsi"/>
          <w:color w:val="000000"/>
          <w:sz w:val="24"/>
          <w:szCs w:val="24"/>
        </w:rPr>
        <w:t>d</w:t>
      </w:r>
      <w:r w:rsidRPr="008A5828">
        <w:rPr>
          <w:rFonts w:cstheme="minorHAnsi"/>
          <w:color w:val="000000"/>
          <w:sz w:val="24"/>
          <w:szCs w:val="24"/>
        </w:rPr>
        <w:t xml:space="preserve"> by conducting a series of fretting wear test</w:t>
      </w:r>
      <w:r w:rsidR="00781444" w:rsidRPr="008A5828">
        <w:rPr>
          <w:rFonts w:cstheme="minorHAnsi"/>
          <w:color w:val="000000"/>
          <w:sz w:val="24"/>
          <w:szCs w:val="24"/>
        </w:rPr>
        <w:t>s</w:t>
      </w:r>
      <w:r w:rsidR="00CA40DD" w:rsidRPr="008A5828">
        <w:rPr>
          <w:rFonts w:cstheme="minorHAnsi"/>
          <w:color w:val="000000"/>
          <w:sz w:val="24"/>
          <w:szCs w:val="24"/>
        </w:rPr>
        <w:t>,</w:t>
      </w:r>
      <w:r w:rsidRPr="008A5828">
        <w:rPr>
          <w:rFonts w:cstheme="minorHAnsi"/>
          <w:color w:val="000000"/>
          <w:sz w:val="24"/>
          <w:szCs w:val="24"/>
        </w:rPr>
        <w:t xml:space="preserve"> and the test</w:t>
      </w:r>
      <w:r w:rsidR="00CA40DD" w:rsidRPr="008A5828">
        <w:rPr>
          <w:rFonts w:cstheme="minorHAnsi"/>
          <w:color w:val="000000"/>
          <w:sz w:val="24"/>
          <w:szCs w:val="24"/>
        </w:rPr>
        <w:t>s are</w:t>
      </w:r>
      <w:r w:rsidRPr="008A5828">
        <w:rPr>
          <w:rFonts w:cstheme="minorHAnsi"/>
          <w:color w:val="000000"/>
          <w:sz w:val="24"/>
          <w:szCs w:val="24"/>
        </w:rPr>
        <w:t xml:space="preserve"> interrupted at various fretting cycle</w:t>
      </w:r>
      <w:r w:rsidR="00781444" w:rsidRPr="008A5828">
        <w:rPr>
          <w:rFonts w:cstheme="minorHAnsi"/>
          <w:color w:val="000000"/>
          <w:sz w:val="24"/>
          <w:szCs w:val="24"/>
        </w:rPr>
        <w:t>s</w:t>
      </w:r>
      <w:r w:rsidRPr="008A5828">
        <w:rPr>
          <w:rFonts w:cstheme="minorHAnsi"/>
          <w:color w:val="000000"/>
          <w:sz w:val="24"/>
          <w:szCs w:val="24"/>
        </w:rPr>
        <w:t xml:space="preserve">. </w:t>
      </w:r>
      <w:proofErr w:type="spellStart"/>
      <w:r w:rsidRPr="008A5828">
        <w:rPr>
          <w:rFonts w:eastAsia="TimesNewRomanPSMT" w:cstheme="minorHAnsi"/>
          <w:color w:val="000000"/>
          <w:sz w:val="24"/>
          <w:szCs w:val="24"/>
        </w:rPr>
        <w:t>Ikumapayi</w:t>
      </w:r>
      <w:proofErr w:type="spellEnd"/>
      <w:r w:rsidRPr="008A5828">
        <w:rPr>
          <w:rFonts w:eastAsia="TimesNewRomanPSMT" w:cstheme="minorHAnsi"/>
          <w:color w:val="000000"/>
          <w:sz w:val="24"/>
          <w:szCs w:val="24"/>
        </w:rPr>
        <w:t xml:space="preserve"> et al (2020) reported the relationship between wear volume and other </w:t>
      </w:r>
      <w:proofErr w:type="spellStart"/>
      <w:r w:rsidRPr="008A5828">
        <w:rPr>
          <w:rFonts w:eastAsia="TimesNewRomanPSMT" w:cstheme="minorHAnsi"/>
          <w:color w:val="000000"/>
          <w:sz w:val="24"/>
          <w:szCs w:val="24"/>
        </w:rPr>
        <w:t>tribological</w:t>
      </w:r>
      <w:proofErr w:type="spellEnd"/>
      <w:r w:rsidRPr="008A5828">
        <w:rPr>
          <w:rFonts w:eastAsia="TimesNewRomanPSMT" w:cstheme="minorHAnsi"/>
          <w:color w:val="000000"/>
          <w:sz w:val="24"/>
          <w:szCs w:val="24"/>
        </w:rPr>
        <w:t xml:space="preserve"> parameters as follows:</w:t>
      </w:r>
    </w:p>
    <w:p w:rsidR="00D93F26" w:rsidRPr="008A5828" w:rsidRDefault="00A74C96" w:rsidP="00D93F26">
      <w:pPr>
        <w:autoSpaceDE w:val="0"/>
        <w:autoSpaceDN w:val="0"/>
        <w:adjustRightInd w:val="0"/>
        <w:spacing w:line="240" w:lineRule="auto"/>
        <w:jc w:val="center"/>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V</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C</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dL</m:t>
            </m:r>
          </m:num>
          <m:den>
            <m:r>
              <w:rPr>
                <w:rFonts w:ascii="Cambria Math" w:eastAsia="TimesNewRomanPSMT" w:hAnsi="Cambria Math" w:cstheme="minorHAnsi"/>
                <w:color w:val="000000"/>
                <w:sz w:val="24"/>
                <w:szCs w:val="24"/>
              </w:rPr>
              <m:t>3</m:t>
            </m:r>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1</w:t>
      </w:r>
    </w:p>
    <w:p w:rsidR="00D93F26" w:rsidRPr="008A5828" w:rsidRDefault="00A74C96" w:rsidP="00D93F26">
      <w:pPr>
        <w:autoSpaceDE w:val="0"/>
        <w:autoSpaceDN w:val="0"/>
        <w:adjustRightInd w:val="0"/>
        <w:spacing w:line="240" w:lineRule="auto"/>
        <w:jc w:val="both"/>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C</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oMath>
      <w:r w:rsidR="00104E37" w:rsidRPr="008A5828">
        <w:rPr>
          <w:rFonts w:eastAsia="TimesNewRomanPSMT" w:cstheme="minorHAnsi"/>
          <w:color w:val="000000"/>
          <w:sz w:val="24"/>
          <w:szCs w:val="24"/>
        </w:rPr>
        <w:t xml:space="preserve"> </w:t>
      </w:r>
      <w:r w:rsidR="00CB001D" w:rsidRPr="008A5828">
        <w:rPr>
          <w:rFonts w:eastAsia="TimesNewRomanPSMT" w:cstheme="minorHAnsi"/>
          <w:color w:val="000000"/>
          <w:sz w:val="24"/>
          <w:szCs w:val="24"/>
        </w:rPr>
        <w:t>C</w:t>
      </w:r>
      <w:r w:rsidR="00D93F26" w:rsidRPr="008A5828">
        <w:rPr>
          <w:rFonts w:eastAsia="TimesNewRomanPSMT" w:cstheme="minorHAnsi"/>
          <w:color w:val="000000"/>
          <w:sz w:val="24"/>
          <w:szCs w:val="24"/>
        </w:rPr>
        <w:t>oefficient</w:t>
      </w:r>
      <w:r w:rsidR="00104E37" w:rsidRPr="008A5828">
        <w:rPr>
          <w:rFonts w:eastAsia="TimesNewRomanPSMT" w:cstheme="minorHAnsi"/>
          <w:color w:val="000000"/>
          <w:sz w:val="24"/>
          <w:szCs w:val="24"/>
        </w:rPr>
        <w:t xml:space="preserve"> of wear</w:t>
      </w:r>
    </w:p>
    <w:p w:rsidR="00D93F26" w:rsidRPr="008A5828" w:rsidRDefault="00A74C96" w:rsidP="00D93F26">
      <w:pPr>
        <w:autoSpaceDE w:val="0"/>
        <w:autoSpaceDN w:val="0"/>
        <w:adjustRightInd w:val="0"/>
        <w:spacing w:line="240" w:lineRule="auto"/>
        <w:jc w:val="both"/>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V</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oMath>
      <w:r w:rsidR="00CB001D" w:rsidRPr="008A5828">
        <w:rPr>
          <w:rFonts w:eastAsia="TimesNewRomanPSMT" w:cstheme="minorHAnsi"/>
          <w:color w:val="000000"/>
          <w:sz w:val="24"/>
          <w:szCs w:val="24"/>
        </w:rPr>
        <w:t xml:space="preserve"> W</w:t>
      </w:r>
      <w:r w:rsidR="00D93F26" w:rsidRPr="008A5828">
        <w:rPr>
          <w:rFonts w:eastAsia="TimesNewRomanPSMT" w:cstheme="minorHAnsi"/>
          <w:color w:val="000000"/>
          <w:sz w:val="24"/>
          <w:szCs w:val="24"/>
        </w:rPr>
        <w:t>ear volume</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L=</m:t>
        </m:r>
      </m:oMath>
      <w:r w:rsidRPr="008A5828">
        <w:rPr>
          <w:rFonts w:eastAsia="TimesNewRomanPSMT" w:cstheme="minorHAnsi"/>
          <w:color w:val="000000"/>
          <w:sz w:val="24"/>
          <w:szCs w:val="24"/>
        </w:rPr>
        <w:t xml:space="preserve"> </w:t>
      </w:r>
      <w:r w:rsidR="00CB001D" w:rsidRPr="008A5828">
        <w:rPr>
          <w:rFonts w:eastAsia="TimesNewRomanPSMT" w:cstheme="minorHAnsi"/>
          <w:color w:val="000000"/>
          <w:sz w:val="24"/>
          <w:szCs w:val="24"/>
        </w:rPr>
        <w:t>Normal Load</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h=</m:t>
        </m:r>
      </m:oMath>
      <w:r w:rsidR="00CB001D" w:rsidRPr="008A5828">
        <w:rPr>
          <w:rFonts w:eastAsia="TimesNewRomanPSMT" w:cstheme="minorHAnsi"/>
          <w:color w:val="000000"/>
          <w:sz w:val="24"/>
          <w:szCs w:val="24"/>
        </w:rPr>
        <w:t xml:space="preserve"> B</w:t>
      </w:r>
      <w:proofErr w:type="spellStart"/>
      <w:r w:rsidRPr="008A5828">
        <w:rPr>
          <w:rFonts w:eastAsia="TimesNewRomanPSMT" w:cstheme="minorHAnsi"/>
          <w:color w:val="000000"/>
          <w:sz w:val="24"/>
          <w:szCs w:val="24"/>
        </w:rPr>
        <w:t>ulk</w:t>
      </w:r>
      <w:proofErr w:type="spellEnd"/>
      <w:r w:rsidRPr="008A5828">
        <w:rPr>
          <w:rFonts w:eastAsia="TimesNewRomanPSMT" w:cstheme="minorHAnsi"/>
          <w:color w:val="000000"/>
          <w:sz w:val="24"/>
          <w:szCs w:val="24"/>
        </w:rPr>
        <w:t xml:space="preserve"> hardness</w:t>
      </w:r>
      <w:r w:rsidR="00CB001D" w:rsidRPr="008A5828">
        <w:rPr>
          <w:rFonts w:eastAsia="TimesNewRomanPSMT" w:cstheme="minorHAnsi"/>
          <w:color w:val="000000"/>
          <w:sz w:val="24"/>
          <w:szCs w:val="24"/>
        </w:rPr>
        <w:t xml:space="preserve"> of the sub</w:t>
      </w:r>
      <w:r w:rsidR="00781444" w:rsidRPr="008A5828">
        <w:rPr>
          <w:rFonts w:eastAsia="TimesNewRomanPSMT" w:cstheme="minorHAnsi"/>
          <w:color w:val="000000"/>
          <w:sz w:val="24"/>
          <w:szCs w:val="24"/>
        </w:rPr>
        <w:t>s</w:t>
      </w:r>
      <w:r w:rsidR="00CB001D" w:rsidRPr="008A5828">
        <w:rPr>
          <w:rFonts w:eastAsia="TimesNewRomanPSMT" w:cstheme="minorHAnsi"/>
          <w:color w:val="000000"/>
          <w:sz w:val="24"/>
          <w:szCs w:val="24"/>
        </w:rPr>
        <w:t>trate</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d=</m:t>
        </m:r>
      </m:oMath>
      <w:r w:rsidR="00CB001D" w:rsidRPr="008A5828">
        <w:rPr>
          <w:rFonts w:eastAsia="TimesNewRomanPSMT" w:cstheme="minorHAnsi"/>
          <w:color w:val="000000"/>
          <w:sz w:val="24"/>
          <w:szCs w:val="24"/>
        </w:rPr>
        <w:t xml:space="preserve"> D</w:t>
      </w:r>
      <w:proofErr w:type="spellStart"/>
      <w:r w:rsidRPr="008A5828">
        <w:rPr>
          <w:rFonts w:eastAsia="TimesNewRomanPSMT" w:cstheme="minorHAnsi"/>
          <w:color w:val="000000"/>
          <w:sz w:val="24"/>
          <w:szCs w:val="24"/>
        </w:rPr>
        <w:t>istance</w:t>
      </w:r>
      <w:proofErr w:type="spellEnd"/>
      <w:r w:rsidR="00CB001D" w:rsidRPr="008A5828">
        <w:rPr>
          <w:rFonts w:eastAsia="TimesNewRomanPSMT" w:cstheme="minorHAnsi"/>
          <w:color w:val="000000"/>
          <w:sz w:val="24"/>
          <w:szCs w:val="24"/>
        </w:rPr>
        <w:t xml:space="preserve"> of the sliding motion</w:t>
      </w:r>
    </w:p>
    <w:p w:rsidR="00D93F26" w:rsidRPr="008A5828" w:rsidRDefault="00D93F26" w:rsidP="00D93F26">
      <w:pPr>
        <w:autoSpaceDE w:val="0"/>
        <w:autoSpaceDN w:val="0"/>
        <w:adjustRightInd w:val="0"/>
        <w:spacing w:line="240" w:lineRule="auto"/>
        <w:jc w:val="both"/>
        <w:rPr>
          <w:rFonts w:eastAsia="TimesNewRomanPSMT" w:cstheme="minorHAnsi"/>
          <w:sz w:val="24"/>
          <w:szCs w:val="24"/>
        </w:rPr>
      </w:pPr>
      <w:proofErr w:type="gramStart"/>
      <w:r w:rsidRPr="008A5828">
        <w:rPr>
          <w:rFonts w:eastAsia="TimesNewRomanPSMT" w:cstheme="minorHAnsi"/>
          <w:sz w:val="24"/>
          <w:szCs w:val="24"/>
        </w:rPr>
        <w:t>where</w:t>
      </w:r>
      <w:proofErr w:type="gramEnd"/>
    </w:p>
    <w:p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volume loss </m:t>
        </m:r>
        <m:d>
          <m:dPr>
            <m:ctrlPr>
              <w:rPr>
                <w:rFonts w:ascii="Cambria Math" w:eastAsia="TimesNewRomanPSMT" w:hAnsi="Cambria Math" w:cstheme="minorHAnsi"/>
                <w:i/>
                <w:color w:val="000000"/>
                <w:sz w:val="24"/>
                <w:szCs w:val="24"/>
              </w:rPr>
            </m:ctrlPr>
          </m:dPr>
          <m:e>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weight loss (g)</m:t>
                </m:r>
              </m:num>
              <m:den>
                <m:r>
                  <w:rPr>
                    <w:rFonts w:ascii="Cambria Math" w:eastAsia="TimesNewRomanPSMT" w:hAnsi="Cambria Math" w:cstheme="minorHAnsi"/>
                    <w:color w:val="000000"/>
                    <w:sz w:val="24"/>
                    <w:szCs w:val="24"/>
                  </w:rPr>
                  <m:t>density (</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g</m:t>
                    </m:r>
                  </m:num>
                  <m:den>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den>
                </m:f>
                <m:r>
                  <w:rPr>
                    <w:rFonts w:ascii="Cambria Math" w:eastAsia="TimesNewRomanPSMT" w:hAnsi="Cambria Math" w:cstheme="minorHAnsi"/>
                    <w:color w:val="000000"/>
                    <w:sz w:val="24"/>
                    <w:szCs w:val="24"/>
                  </w:rPr>
                  <m:t>)</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2</w:t>
      </w:r>
    </w:p>
    <w:p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wear rate </m:t>
        </m:r>
        <m:d>
          <m:dPr>
            <m:ctrlPr>
              <w:rPr>
                <w:rFonts w:ascii="Cambria Math" w:eastAsia="TimesNewRomanPSMT" w:hAnsi="Cambria Math" w:cstheme="minorHAnsi"/>
                <w:i/>
                <w:color w:val="000000"/>
                <w:sz w:val="24"/>
                <w:szCs w:val="24"/>
              </w:rPr>
            </m:ctrlPr>
          </m:dPr>
          <m:e>
            <m:f>
              <m:fPr>
                <m:type m:val="lin"/>
                <m:ctrlPr>
                  <w:rPr>
                    <w:rFonts w:ascii="Cambria Math" w:eastAsia="TimesNewRomanPSMT" w:hAnsi="Cambria Math" w:cstheme="minorHAnsi"/>
                    <w:i/>
                    <w:color w:val="000000"/>
                    <w:sz w:val="24"/>
                    <w:szCs w:val="24"/>
                  </w:rPr>
                </m:ctrlPr>
              </m:fPr>
              <m:num>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num>
              <m:den>
                <m:r>
                  <w:rPr>
                    <w:rFonts w:ascii="Cambria Math" w:eastAsia="TimesNewRomanPSMT" w:hAnsi="Cambria Math" w:cstheme="minorHAnsi"/>
                    <w:color w:val="000000"/>
                    <w:sz w:val="24"/>
                    <w:szCs w:val="24"/>
                  </w:rPr>
                  <m:t>m</m:t>
                </m:r>
              </m:den>
            </m:f>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 xml:space="preserve">volume loss </m:t>
                </m:r>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r>
                  <w:rPr>
                    <w:rFonts w:ascii="Cambria Math" w:eastAsia="TimesNewRomanPSMT" w:hAnsi="Cambria Math" w:cstheme="minorHAnsi"/>
                    <w:color w:val="000000"/>
                    <w:sz w:val="24"/>
                    <w:szCs w:val="24"/>
                  </w:rPr>
                  <m:t>)</m:t>
                </m:r>
              </m:num>
              <m:den>
                <m:r>
                  <w:rPr>
                    <w:rFonts w:ascii="Cambria Math" w:eastAsia="TimesNewRomanPSMT" w:hAnsi="Cambria Math" w:cstheme="minorHAnsi"/>
                    <w:color w:val="000000"/>
                    <w:sz w:val="24"/>
                    <w:szCs w:val="24"/>
                  </w:rPr>
                  <m:t>sliding distance (m)</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3</w:t>
      </w:r>
    </w:p>
    <w:p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wear resistance </m:t>
        </m:r>
        <m:d>
          <m:dPr>
            <m:ctrlPr>
              <w:rPr>
                <w:rFonts w:ascii="Cambria Math" w:eastAsia="TimesNewRomanPSMT" w:hAnsi="Cambria Math" w:cstheme="minorHAnsi"/>
                <w:i/>
                <w:color w:val="000000"/>
                <w:sz w:val="24"/>
                <w:szCs w:val="24"/>
              </w:rPr>
            </m:ctrlPr>
          </m:dPr>
          <m:e>
            <m:f>
              <m:fPr>
                <m:type m:val="lin"/>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m</m:t>
                </m:r>
              </m:num>
              <m:den>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den>
            </m:f>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sliding distance (m)</m:t>
                </m:r>
              </m:num>
              <m:den>
                <m:r>
                  <w:rPr>
                    <w:rFonts w:ascii="Cambria Math" w:eastAsia="TimesNewRomanPSMT" w:hAnsi="Cambria Math" w:cstheme="minorHAnsi"/>
                    <w:color w:val="000000"/>
                    <w:sz w:val="24"/>
                    <w:szCs w:val="24"/>
                  </w:rPr>
                  <m:t>volume loss (</m:t>
                </m:r>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r>
                  <w:rPr>
                    <w:rFonts w:ascii="Cambria Math" w:eastAsia="TimesNewRomanPSMT" w:hAnsi="Cambria Math" w:cstheme="minorHAnsi"/>
                    <w:color w:val="000000"/>
                    <w:sz w:val="24"/>
                    <w:szCs w:val="24"/>
                  </w:rPr>
                  <m:t>)</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4</w:t>
      </w:r>
    </w:p>
    <w:p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coefficient of friction </m:t>
        </m:r>
        <m:d>
          <m:dPr>
            <m:ctrlPr>
              <w:rPr>
                <w:rFonts w:ascii="Cambria Math" w:eastAsia="TimesNewRomanPSMT" w:hAnsi="Cambria Math" w:cstheme="minorHAnsi"/>
                <w:i/>
                <w:color w:val="000000"/>
                <w:sz w:val="24"/>
                <w:szCs w:val="24"/>
              </w:rPr>
            </m:ctrlPr>
          </m:dPr>
          <m:e>
            <m:r>
              <w:rPr>
                <w:rFonts w:ascii="Cambria Math" w:eastAsia="TimesNewRomanPSMT" w:hAnsi="Cambria Math" w:cstheme="minorHAnsi"/>
                <w:color w:val="000000"/>
                <w:sz w:val="24"/>
                <w:szCs w:val="24"/>
              </w:rPr>
              <m:t>μ</m:t>
            </m:r>
          </m:e>
        </m:d>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friction force (</m:t>
            </m:r>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F</m:t>
                </m:r>
              </m:e>
              <m:sub>
                <m:r>
                  <w:rPr>
                    <w:rFonts w:ascii="Cambria Math" w:eastAsia="TimesNewRomanPSMT" w:hAnsi="Cambria Math" w:cstheme="minorHAnsi"/>
                    <w:color w:val="000000"/>
                    <w:sz w:val="24"/>
                    <w:szCs w:val="24"/>
                  </w:rPr>
                  <m:t>f</m:t>
                </m:r>
              </m:sub>
            </m:sSub>
            <m:r>
              <w:rPr>
                <w:rFonts w:ascii="Cambria Math" w:eastAsia="TimesNewRomanPSMT" w:hAnsi="Cambria Math" w:cstheme="minorHAnsi"/>
                <w:color w:val="000000"/>
                <w:sz w:val="24"/>
                <w:szCs w:val="24"/>
              </w:rPr>
              <m:t>)</m:t>
            </m:r>
          </m:num>
          <m:den>
            <m:r>
              <w:rPr>
                <w:rFonts w:ascii="Cambria Math" w:eastAsia="TimesNewRomanPSMT" w:hAnsi="Cambria Math" w:cstheme="minorHAnsi"/>
                <w:color w:val="000000"/>
                <w:sz w:val="24"/>
                <w:szCs w:val="24"/>
              </w:rPr>
              <m:t>applied load (L)</m:t>
            </m:r>
          </m:den>
        </m:f>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5</w:t>
      </w:r>
    </w:p>
    <w:p w:rsidR="00D93F26" w:rsidRPr="008A5828" w:rsidRDefault="00D93F26" w:rsidP="00D93F26">
      <w:pPr>
        <w:autoSpaceDE w:val="0"/>
        <w:autoSpaceDN w:val="0"/>
        <w:adjustRightInd w:val="0"/>
        <w:spacing w:line="240" w:lineRule="auto"/>
        <w:jc w:val="both"/>
        <w:rPr>
          <w:rFonts w:cstheme="minorHAnsi"/>
          <w:color w:val="000000"/>
          <w:sz w:val="24"/>
          <w:szCs w:val="24"/>
        </w:rPr>
      </w:pPr>
      <w:r w:rsidRPr="008A5828">
        <w:rPr>
          <w:rFonts w:cstheme="minorHAnsi"/>
          <w:color w:val="000000"/>
          <w:sz w:val="24"/>
          <w:szCs w:val="24"/>
        </w:rPr>
        <w:t>The second method for the experimental evaluation of fretting wear is the</w:t>
      </w:r>
      <w:r w:rsidR="00E0452B" w:rsidRPr="008A5828">
        <w:rPr>
          <w:rFonts w:cstheme="minorHAnsi"/>
          <w:color w:val="000000"/>
          <w:sz w:val="24"/>
          <w:szCs w:val="24"/>
        </w:rPr>
        <w:t xml:space="preserve"> measurement of</w:t>
      </w:r>
      <w:r w:rsidRPr="008A5828">
        <w:rPr>
          <w:rFonts w:cstheme="minorHAnsi"/>
          <w:color w:val="000000"/>
          <w:sz w:val="24"/>
          <w:szCs w:val="24"/>
        </w:rPr>
        <w:t xml:space="preserve"> </w:t>
      </w:r>
      <w:r w:rsidR="00781444" w:rsidRPr="008A5828">
        <w:rPr>
          <w:rFonts w:cstheme="minorHAnsi"/>
          <w:color w:val="000000"/>
          <w:sz w:val="24"/>
          <w:szCs w:val="24"/>
        </w:rPr>
        <w:t xml:space="preserve">the </w:t>
      </w:r>
      <w:r w:rsidRPr="008A5828">
        <w:rPr>
          <w:rFonts w:cstheme="minorHAnsi"/>
          <w:color w:val="000000"/>
          <w:sz w:val="24"/>
          <w:szCs w:val="24"/>
        </w:rPr>
        <w:t>kinetic coe</w:t>
      </w:r>
      <w:r w:rsidR="00E0452B" w:rsidRPr="008A5828">
        <w:rPr>
          <w:rFonts w:cstheme="minorHAnsi"/>
          <w:color w:val="000000"/>
          <w:sz w:val="24"/>
          <w:szCs w:val="24"/>
        </w:rPr>
        <w:t>fficient of friction</w:t>
      </w:r>
      <w:r w:rsidRPr="008A5828">
        <w:rPr>
          <w:rFonts w:cstheme="minorHAnsi"/>
          <w:color w:val="000000"/>
          <w:sz w:val="24"/>
          <w:szCs w:val="24"/>
        </w:rPr>
        <w:t>.</w:t>
      </w:r>
      <w:r w:rsidRPr="008A5828">
        <w:rPr>
          <w:rFonts w:cstheme="minorHAnsi"/>
        </w:rPr>
        <w:t xml:space="preserve"> </w:t>
      </w:r>
      <w:r w:rsidRPr="008A5828">
        <w:rPr>
          <w:rFonts w:cstheme="minorHAnsi"/>
          <w:color w:val="000000"/>
          <w:sz w:val="24"/>
          <w:szCs w:val="24"/>
        </w:rPr>
        <w:t>Ma et al. (2019) assert that the coefficient of friction method is often restricted to a c</w:t>
      </w:r>
      <w:r w:rsidR="00E0452B" w:rsidRPr="008A5828">
        <w:rPr>
          <w:rFonts w:cstheme="minorHAnsi"/>
          <w:color w:val="000000"/>
          <w:sz w:val="24"/>
          <w:szCs w:val="24"/>
        </w:rPr>
        <w:t>oated system. When conducting</w:t>
      </w:r>
      <w:r w:rsidRPr="008A5828">
        <w:rPr>
          <w:rFonts w:cstheme="minorHAnsi"/>
          <w:color w:val="000000"/>
          <w:sz w:val="24"/>
          <w:szCs w:val="24"/>
        </w:rPr>
        <w:t xml:space="preserve"> the fretting wear test, relative displacement is measured</w:t>
      </w:r>
      <w:r w:rsidR="00781444" w:rsidRPr="008A5828">
        <w:rPr>
          <w:rFonts w:cstheme="minorHAnsi"/>
          <w:color w:val="000000"/>
          <w:sz w:val="24"/>
          <w:szCs w:val="24"/>
        </w:rPr>
        <w:t>,</w:t>
      </w:r>
      <w:r w:rsidR="00E0452B" w:rsidRPr="008A5828">
        <w:rPr>
          <w:rFonts w:cstheme="minorHAnsi"/>
          <w:color w:val="000000"/>
          <w:sz w:val="24"/>
          <w:szCs w:val="24"/>
        </w:rPr>
        <w:t xml:space="preserve"> and the data is used to obtain</w:t>
      </w:r>
      <w:r w:rsidRPr="008A5828">
        <w:rPr>
          <w:rFonts w:cstheme="minorHAnsi"/>
          <w:color w:val="000000"/>
          <w:sz w:val="24"/>
          <w:szCs w:val="24"/>
        </w:rPr>
        <w:t xml:space="preserve"> a fretting loop (</w:t>
      </w:r>
      <w:proofErr w:type="spellStart"/>
      <w:r w:rsidRPr="008A5828">
        <w:rPr>
          <w:rFonts w:cstheme="minorHAnsi"/>
          <w:color w:val="000000"/>
          <w:sz w:val="24"/>
          <w:szCs w:val="24"/>
        </w:rPr>
        <w:t>Fouvry</w:t>
      </w:r>
      <w:proofErr w:type="spellEnd"/>
      <w:r w:rsidRPr="008A5828">
        <w:rPr>
          <w:rFonts w:cstheme="minorHAnsi"/>
          <w:color w:val="000000"/>
          <w:sz w:val="24"/>
          <w:szCs w:val="24"/>
        </w:rPr>
        <w:t xml:space="preserve"> et al., 1995; </w:t>
      </w:r>
      <w:proofErr w:type="spellStart"/>
      <w:r w:rsidRPr="008A5828">
        <w:rPr>
          <w:rFonts w:cstheme="minorHAnsi"/>
          <w:color w:val="000000"/>
          <w:sz w:val="24"/>
          <w:szCs w:val="24"/>
        </w:rPr>
        <w:t>Varenberg</w:t>
      </w:r>
      <w:proofErr w:type="spellEnd"/>
      <w:r w:rsidRPr="008A5828">
        <w:rPr>
          <w:rFonts w:cstheme="minorHAnsi"/>
          <w:color w:val="000000"/>
          <w:sz w:val="24"/>
          <w:szCs w:val="24"/>
        </w:rPr>
        <w:t xml:space="preserve"> et al., 2004). The fretting loop so produced during</w:t>
      </w:r>
      <w:r w:rsidR="00940033" w:rsidRPr="008A5828">
        <w:rPr>
          <w:rFonts w:cstheme="minorHAnsi"/>
          <w:color w:val="000000"/>
          <w:sz w:val="24"/>
          <w:szCs w:val="24"/>
        </w:rPr>
        <w:t xml:space="preserve"> the experiment is</w:t>
      </w:r>
      <w:r w:rsidR="00E0452B" w:rsidRPr="008A5828">
        <w:rPr>
          <w:rFonts w:cstheme="minorHAnsi"/>
          <w:color w:val="000000"/>
          <w:sz w:val="24"/>
          <w:szCs w:val="24"/>
        </w:rPr>
        <w:t xml:space="preserve"> dependent on</w:t>
      </w:r>
      <w:r w:rsidRPr="008A5828">
        <w:rPr>
          <w:rFonts w:cstheme="minorHAnsi"/>
          <w:color w:val="000000"/>
          <w:sz w:val="24"/>
          <w:szCs w:val="24"/>
        </w:rPr>
        <w:t xml:space="preserve"> the kinetic coefficient of friction of the coated system.</w:t>
      </w:r>
      <w:r w:rsidR="00940033" w:rsidRPr="008A5828">
        <w:rPr>
          <w:rFonts w:cstheme="minorHAnsi"/>
          <w:color w:val="000000"/>
          <w:sz w:val="24"/>
          <w:szCs w:val="24"/>
        </w:rPr>
        <w:t xml:space="preserve"> And it is well known that the lower the coefficient of frictio</w:t>
      </w:r>
      <w:r w:rsidR="00FB4901" w:rsidRPr="008A5828">
        <w:rPr>
          <w:rFonts w:cstheme="minorHAnsi"/>
          <w:color w:val="000000"/>
          <w:sz w:val="24"/>
          <w:szCs w:val="24"/>
        </w:rPr>
        <w:t>n, the better the wear resistance</w:t>
      </w:r>
      <w:r w:rsidR="00940033" w:rsidRPr="008A5828">
        <w:rPr>
          <w:rFonts w:cstheme="minorHAnsi"/>
          <w:color w:val="000000"/>
          <w:sz w:val="24"/>
          <w:szCs w:val="24"/>
        </w:rPr>
        <w:t xml:space="preserve"> of the material</w:t>
      </w:r>
      <w:r w:rsidR="00FB4901" w:rsidRPr="008A5828">
        <w:rPr>
          <w:rFonts w:cstheme="minorHAnsi"/>
          <w:color w:val="000000"/>
          <w:sz w:val="24"/>
          <w:szCs w:val="24"/>
        </w:rPr>
        <w:t>.</w:t>
      </w:r>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cstheme="minorHAnsi"/>
          <w:color w:val="000000"/>
          <w:sz w:val="24"/>
          <w:szCs w:val="24"/>
        </w:rPr>
        <w:t xml:space="preserve">The numerical methods for the study of fretting wear are the </w:t>
      </w:r>
      <w:proofErr w:type="spellStart"/>
      <w:r w:rsidRPr="008A5828">
        <w:rPr>
          <w:rFonts w:cstheme="minorHAnsi"/>
          <w:color w:val="000000"/>
          <w:sz w:val="24"/>
          <w:szCs w:val="24"/>
        </w:rPr>
        <w:t>Archard</w:t>
      </w:r>
      <w:proofErr w:type="spellEnd"/>
      <w:r w:rsidRPr="008A5828">
        <w:rPr>
          <w:rFonts w:cstheme="minorHAnsi"/>
          <w:color w:val="000000"/>
          <w:sz w:val="24"/>
          <w:szCs w:val="24"/>
        </w:rPr>
        <w:t xml:space="preserve"> model and energy model</w:t>
      </w:r>
      <w:r w:rsidR="00FB4901" w:rsidRPr="008A5828">
        <w:rPr>
          <w:rFonts w:cstheme="minorHAnsi"/>
          <w:color w:val="000000"/>
          <w:sz w:val="24"/>
          <w:szCs w:val="24"/>
        </w:rPr>
        <w:t>,</w:t>
      </w:r>
      <w:r w:rsidRPr="008A5828">
        <w:rPr>
          <w:rFonts w:cstheme="minorHAnsi"/>
          <w:color w:val="000000"/>
          <w:sz w:val="24"/>
          <w:szCs w:val="24"/>
        </w:rPr>
        <w:t xml:space="preserve"> which are used for the prediction of </w:t>
      </w:r>
      <w:r w:rsidR="00FB4901" w:rsidRPr="008A5828">
        <w:rPr>
          <w:rFonts w:cstheme="minorHAnsi"/>
          <w:color w:val="000000"/>
          <w:sz w:val="24"/>
          <w:szCs w:val="24"/>
        </w:rPr>
        <w:t xml:space="preserve">the </w:t>
      </w:r>
      <w:r w:rsidRPr="008A5828">
        <w:rPr>
          <w:rFonts w:cstheme="minorHAnsi"/>
          <w:color w:val="000000"/>
          <w:sz w:val="24"/>
          <w:szCs w:val="24"/>
        </w:rPr>
        <w:t xml:space="preserve">fretting wear process. The two </w:t>
      </w:r>
      <w:r w:rsidR="00FB4901" w:rsidRPr="008A5828">
        <w:rPr>
          <w:rFonts w:cstheme="minorHAnsi"/>
          <w:color w:val="000000"/>
          <w:sz w:val="24"/>
          <w:szCs w:val="24"/>
        </w:rPr>
        <w:t>models are dependent on contact mechanics (</w:t>
      </w:r>
      <w:proofErr w:type="spellStart"/>
      <w:r w:rsidR="00FB4901" w:rsidRPr="008A5828">
        <w:rPr>
          <w:rFonts w:cstheme="minorHAnsi"/>
          <w:color w:val="000000"/>
          <w:sz w:val="24"/>
          <w:szCs w:val="24"/>
        </w:rPr>
        <w:t>Meng</w:t>
      </w:r>
      <w:proofErr w:type="spellEnd"/>
      <w:r w:rsidR="00FB4901" w:rsidRPr="008A5828">
        <w:rPr>
          <w:rFonts w:cstheme="minorHAnsi"/>
          <w:color w:val="000000"/>
          <w:sz w:val="24"/>
          <w:szCs w:val="24"/>
        </w:rPr>
        <w:t xml:space="preserve"> and </w:t>
      </w:r>
      <w:proofErr w:type="spellStart"/>
      <w:r w:rsidR="00FB4901" w:rsidRPr="008A5828">
        <w:rPr>
          <w:rFonts w:cstheme="minorHAnsi"/>
          <w:color w:val="000000"/>
          <w:sz w:val="24"/>
          <w:szCs w:val="24"/>
        </w:rPr>
        <w:t>Ludema</w:t>
      </w:r>
      <w:proofErr w:type="spellEnd"/>
      <w:r w:rsidR="00FB4901" w:rsidRPr="008A5828">
        <w:rPr>
          <w:rFonts w:cstheme="minorHAnsi"/>
          <w:color w:val="000000"/>
          <w:sz w:val="24"/>
          <w:szCs w:val="24"/>
        </w:rPr>
        <w:t>,</w:t>
      </w:r>
      <w:r w:rsidRPr="008A5828">
        <w:rPr>
          <w:rFonts w:cstheme="minorHAnsi"/>
          <w:color w:val="000000"/>
          <w:sz w:val="24"/>
          <w:szCs w:val="24"/>
        </w:rPr>
        <w:t xml:space="preserve"> 1995). </w:t>
      </w:r>
      <w:proofErr w:type="spellStart"/>
      <w:r w:rsidRPr="008A5828">
        <w:rPr>
          <w:rFonts w:eastAsia="TimesNewRomanPSMT" w:cstheme="minorHAnsi"/>
          <w:color w:val="000000"/>
          <w:sz w:val="24"/>
          <w:szCs w:val="24"/>
        </w:rPr>
        <w:t>Yue</w:t>
      </w:r>
      <w:proofErr w:type="spellEnd"/>
      <w:r w:rsidRPr="008A5828">
        <w:rPr>
          <w:rFonts w:eastAsia="TimesNewRomanPSMT" w:cstheme="minorHAnsi"/>
          <w:color w:val="000000"/>
          <w:sz w:val="24"/>
          <w:szCs w:val="24"/>
        </w:rPr>
        <w:t xml:space="preserve"> and </w:t>
      </w:r>
      <w:proofErr w:type="spellStart"/>
      <w:r w:rsidRPr="008A5828">
        <w:rPr>
          <w:rFonts w:eastAsia="TimesNewRomanPSMT" w:cstheme="minorHAnsi"/>
          <w:color w:val="000000"/>
          <w:sz w:val="24"/>
          <w:szCs w:val="24"/>
        </w:rPr>
        <w:t>Wahab</w:t>
      </w:r>
      <w:proofErr w:type="spellEnd"/>
      <w:r w:rsidRPr="008A5828">
        <w:rPr>
          <w:rFonts w:eastAsia="TimesNewRomanPSMT" w:cstheme="minorHAnsi"/>
          <w:color w:val="000000"/>
          <w:sz w:val="24"/>
          <w:szCs w:val="24"/>
        </w:rPr>
        <w:t xml:space="preserve"> (201</w:t>
      </w:r>
      <w:r w:rsidR="006753EA" w:rsidRPr="008A5828">
        <w:rPr>
          <w:rFonts w:eastAsia="TimesNewRomanPSMT" w:cstheme="minorHAnsi"/>
          <w:color w:val="000000"/>
          <w:sz w:val="24"/>
          <w:szCs w:val="24"/>
        </w:rPr>
        <w:t>9) quoted</w:t>
      </w:r>
      <w:r w:rsidR="00FB4901" w:rsidRPr="008A5828">
        <w:rPr>
          <w:rFonts w:eastAsia="TimesNewRomanPSMT" w:cstheme="minorHAnsi"/>
          <w:color w:val="000000"/>
          <w:sz w:val="24"/>
          <w:szCs w:val="24"/>
        </w:rPr>
        <w:t xml:space="preserve"> the</w:t>
      </w:r>
      <w:r w:rsidR="006753EA" w:rsidRPr="008A5828">
        <w:rPr>
          <w:rFonts w:eastAsia="TimesNewRomanPSMT" w:cstheme="minorHAnsi"/>
          <w:color w:val="000000"/>
          <w:sz w:val="24"/>
          <w:szCs w:val="24"/>
        </w:rPr>
        <w:t xml:space="preserve"> </w:t>
      </w:r>
      <w:proofErr w:type="spellStart"/>
      <w:r w:rsidR="006753EA" w:rsidRPr="008A5828">
        <w:rPr>
          <w:rFonts w:eastAsia="TimesNewRomanPSMT" w:cstheme="minorHAnsi"/>
          <w:color w:val="000000"/>
          <w:sz w:val="24"/>
          <w:szCs w:val="24"/>
        </w:rPr>
        <w:t>Archard</w:t>
      </w:r>
      <w:proofErr w:type="spellEnd"/>
      <w:r w:rsidR="006753EA" w:rsidRPr="008A5828">
        <w:rPr>
          <w:rFonts w:eastAsia="TimesNewRomanPSMT" w:cstheme="minorHAnsi"/>
          <w:color w:val="000000"/>
          <w:sz w:val="24"/>
          <w:szCs w:val="24"/>
        </w:rPr>
        <w:t xml:space="preserve"> Model</w:t>
      </w:r>
      <w:r w:rsidRPr="008A5828">
        <w:rPr>
          <w:rFonts w:eastAsia="TimesNewRomanPSMT" w:cstheme="minorHAnsi"/>
          <w:color w:val="FF0000"/>
          <w:sz w:val="24"/>
          <w:szCs w:val="24"/>
        </w:rPr>
        <w:t xml:space="preserve"> </w:t>
      </w:r>
      <w:r w:rsidRPr="008A5828">
        <w:rPr>
          <w:rFonts w:eastAsia="TimesNewRomanPSMT" w:cstheme="minorHAnsi"/>
          <w:sz w:val="24"/>
          <w:szCs w:val="24"/>
        </w:rPr>
        <w:t xml:space="preserve">as </w:t>
      </w:r>
      <w:r w:rsidRPr="008A5828">
        <w:rPr>
          <w:rFonts w:eastAsia="TimesNewRomanPSMT" w:cstheme="minorHAnsi"/>
          <w:color w:val="000000"/>
          <w:sz w:val="24"/>
          <w:szCs w:val="24"/>
        </w:rPr>
        <w:t xml:space="preserve"> </w:t>
      </w:r>
    </w:p>
    <w:p w:rsidR="00D93F26" w:rsidRPr="008A5828" w:rsidRDefault="00A74C96" w:rsidP="00D93F26">
      <w:pPr>
        <w:autoSpaceDE w:val="0"/>
        <w:autoSpaceDN w:val="0"/>
        <w:adjustRightInd w:val="0"/>
        <w:spacing w:line="240" w:lineRule="auto"/>
        <w:jc w:val="center"/>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r>
          <w:rPr>
            <w:rFonts w:ascii="Cambria Math" w:eastAsia="TimesNewRomanPSMT" w:hAnsi="Cambria Math" w:cstheme="minorHAnsi"/>
            <w:color w:val="000000"/>
            <w:sz w:val="24"/>
            <w:szCs w:val="24"/>
          </w:rPr>
          <m:t>=k</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P</m:t>
            </m:r>
          </m:num>
          <m:den>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6</w:t>
      </w:r>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Where </w:t>
      </w: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oMath>
      <w:r w:rsidRPr="008A5828">
        <w:rPr>
          <w:rFonts w:eastAsia="TimesNewRomanPSMT" w:cstheme="minorHAnsi"/>
          <w:color w:val="000000"/>
          <w:sz w:val="24"/>
          <w:szCs w:val="24"/>
        </w:rPr>
        <w:t xml:space="preserve"> (wear volume per unit sliding distance) is termed the </w:t>
      </w:r>
      <w:r w:rsidRPr="008A5828">
        <w:rPr>
          <w:rFonts w:eastAsia="TimesNewRomanPSMT" w:cstheme="minorHAnsi"/>
          <w:sz w:val="24"/>
          <w:szCs w:val="24"/>
        </w:rPr>
        <w:t>wear</w:t>
      </w:r>
      <w:r w:rsidRPr="008A5828">
        <w:rPr>
          <w:rFonts w:eastAsia="TimesNewRomanPSMT" w:cstheme="minorHAnsi"/>
          <w:color w:val="000000"/>
          <w:sz w:val="24"/>
          <w:szCs w:val="24"/>
        </w:rPr>
        <w:t xml:space="preserve"> rate for a given sliding system.</w:t>
      </w:r>
    </w:p>
    <w:p w:rsidR="00D93F26" w:rsidRPr="008A5828" w:rsidRDefault="00A74C96" w:rsidP="00D93F26">
      <w:pPr>
        <w:autoSpaceDE w:val="0"/>
        <w:autoSpaceDN w:val="0"/>
        <w:adjustRightInd w:val="0"/>
        <w:spacing w:line="240" w:lineRule="auto"/>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oMath>
      <w:r w:rsidR="00D93F26" w:rsidRPr="008A5828">
        <w:rPr>
          <w:rFonts w:eastAsia="TimesNewRomanPSMT" w:cstheme="minorHAnsi"/>
          <w:color w:val="000000"/>
          <w:sz w:val="24"/>
          <w:szCs w:val="24"/>
        </w:rPr>
        <w:t xml:space="preserve"> </w:t>
      </w:r>
      <w:proofErr w:type="gramStart"/>
      <w:r w:rsidR="00D93F26" w:rsidRPr="008A5828">
        <w:rPr>
          <w:rFonts w:eastAsia="TimesNewRomanPSMT" w:cstheme="minorHAnsi"/>
          <w:color w:val="000000"/>
          <w:sz w:val="24"/>
          <w:szCs w:val="24"/>
        </w:rPr>
        <w:t>is</w:t>
      </w:r>
      <w:proofErr w:type="gramEnd"/>
      <w:r w:rsidR="00D93F26" w:rsidRPr="008A5828">
        <w:rPr>
          <w:rFonts w:eastAsia="TimesNewRomanPSMT" w:cstheme="minorHAnsi"/>
          <w:color w:val="000000"/>
          <w:sz w:val="24"/>
          <w:szCs w:val="24"/>
        </w:rPr>
        <w:t xml:space="preserve"> nearly equal to the hardness H of the soft material for this system, ie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r>
          <w:rPr>
            <w:rFonts w:ascii="Cambria Math" w:eastAsia="TimesNewRomanPSMT" w:hAnsi="Cambria Math" w:cstheme="minorHAnsi"/>
            <w:color w:val="000000"/>
            <w:sz w:val="24"/>
            <w:szCs w:val="24"/>
          </w:rPr>
          <m:t>=H</m:t>
        </m:r>
      </m:oMath>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lastRenderedPageBreak/>
        <w:t xml:space="preserve">The physical meaning of </w:t>
      </w: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P</m:t>
            </m:r>
          </m:num>
          <m:den>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den>
        </m:f>
      </m:oMath>
      <w:r w:rsidRPr="008A5828">
        <w:rPr>
          <w:rFonts w:eastAsia="TimesNewRomanPSMT" w:cstheme="minorHAnsi"/>
          <w:color w:val="000000"/>
          <w:sz w:val="24"/>
          <w:szCs w:val="24"/>
        </w:rPr>
        <w:t xml:space="preserve"> is the real area of contact for fully plastic asperities (Hutchings, 1992)</w:t>
      </w:r>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proofErr w:type="gramStart"/>
      <w:r w:rsidRPr="008A5828">
        <w:rPr>
          <w:rFonts w:eastAsia="TimesNewRomanPSMT" w:cstheme="minorHAnsi"/>
          <w:color w:val="000000"/>
          <w:sz w:val="24"/>
          <w:szCs w:val="24"/>
        </w:rPr>
        <w:t>k</w:t>
      </w:r>
      <w:proofErr w:type="gramEnd"/>
      <w:r w:rsidRPr="008A5828">
        <w:rPr>
          <w:rFonts w:eastAsia="TimesNewRomanPSMT" w:cstheme="minorHAnsi"/>
          <w:color w:val="000000"/>
          <w:sz w:val="24"/>
          <w:szCs w:val="24"/>
        </w:rPr>
        <w:t xml:space="preserve"> is </w:t>
      </w:r>
      <w:r w:rsidR="00FB4901" w:rsidRPr="008A5828">
        <w:rPr>
          <w:rFonts w:eastAsia="TimesNewRomanPSMT" w:cstheme="minorHAnsi"/>
          <w:color w:val="000000"/>
          <w:sz w:val="24"/>
          <w:szCs w:val="24"/>
        </w:rPr>
        <w:t xml:space="preserve">the </w:t>
      </w:r>
      <w:r w:rsidRPr="008A5828">
        <w:rPr>
          <w:rFonts w:eastAsia="TimesNewRomanPSMT" w:cstheme="minorHAnsi"/>
          <w:color w:val="000000"/>
          <w:sz w:val="24"/>
          <w:szCs w:val="24"/>
        </w:rPr>
        <w:t xml:space="preserve">coefficient of wear, calculated as </w:t>
      </w:r>
    </w:p>
    <w:p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k=</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HV</m:t>
            </m:r>
          </m:num>
          <m:den>
            <m:r>
              <w:rPr>
                <w:rFonts w:ascii="Cambria Math" w:eastAsia="TimesNewRomanPSMT" w:hAnsi="Cambria Math" w:cstheme="minorHAnsi"/>
                <w:color w:val="000000"/>
                <w:sz w:val="24"/>
                <w:szCs w:val="24"/>
              </w:rPr>
              <m:t>Ps</m:t>
            </m:r>
          </m:den>
        </m:f>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7</w:t>
      </w:r>
    </w:p>
    <w:p w:rsidR="00D93F26" w:rsidRPr="008A5828" w:rsidRDefault="00A74C96" w:rsidP="00D93F26">
      <w:pPr>
        <w:autoSpaceDE w:val="0"/>
        <w:autoSpaceDN w:val="0"/>
        <w:adjustRightInd w:val="0"/>
        <w:spacing w:line="240" w:lineRule="auto"/>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k</m:t>
            </m:r>
          </m:num>
          <m:den>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w:t>
      </w:r>
      <w:proofErr w:type="gramStart"/>
      <w:r w:rsidR="00D93F26" w:rsidRPr="008A5828">
        <w:rPr>
          <w:rFonts w:eastAsia="TimesNewRomanPSMT" w:cstheme="minorHAnsi"/>
          <w:color w:val="000000"/>
          <w:sz w:val="24"/>
          <w:szCs w:val="24"/>
        </w:rPr>
        <w:t>is</w:t>
      </w:r>
      <w:proofErr w:type="gramEnd"/>
      <w:r w:rsidR="00D93F26" w:rsidRPr="008A5828">
        <w:rPr>
          <w:rFonts w:eastAsia="TimesNewRomanPSMT" w:cstheme="minorHAnsi"/>
          <w:color w:val="000000"/>
          <w:sz w:val="24"/>
          <w:szCs w:val="24"/>
        </w:rPr>
        <w:t xml:space="preserve"> termed</w:t>
      </w:r>
      <w:r w:rsidR="00FB4901" w:rsidRPr="008A5828">
        <w:rPr>
          <w:rFonts w:eastAsia="TimesNewRomanPSMT" w:cstheme="minorHAnsi"/>
          <w:color w:val="000000"/>
          <w:sz w:val="24"/>
          <w:szCs w:val="24"/>
        </w:rPr>
        <w:t xml:space="preserve"> the</w:t>
      </w:r>
      <w:r w:rsidR="00D93F26" w:rsidRPr="008A5828">
        <w:rPr>
          <w:rFonts w:eastAsia="TimesNewRomanPSMT" w:cstheme="minorHAnsi"/>
          <w:color w:val="000000"/>
          <w:sz w:val="24"/>
          <w:szCs w:val="24"/>
        </w:rPr>
        <w:t xml:space="preserve"> </w:t>
      </w:r>
      <w:proofErr w:type="spellStart"/>
      <w:r w:rsidR="00D93F26" w:rsidRPr="008A5828">
        <w:rPr>
          <w:rFonts w:eastAsia="TimesNewRomanPSMT" w:cstheme="minorHAnsi"/>
          <w:color w:val="000000"/>
          <w:sz w:val="24"/>
          <w:szCs w:val="24"/>
        </w:rPr>
        <w:t>Archard</w:t>
      </w:r>
      <w:proofErr w:type="spellEnd"/>
      <w:r w:rsidR="00D93F26" w:rsidRPr="008A5828">
        <w:rPr>
          <w:rFonts w:eastAsia="TimesNewRomanPSMT" w:cstheme="minorHAnsi"/>
          <w:color w:val="000000"/>
          <w:sz w:val="24"/>
          <w:szCs w:val="24"/>
        </w:rPr>
        <w:t xml:space="preserve"> wear coefficient</w:t>
      </w:r>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Hence</w:t>
      </w:r>
      <w:r w:rsidR="00FB4901" w:rsidRPr="008A5828">
        <w:rPr>
          <w:rFonts w:eastAsia="TimesNewRomanPSMT" w:cstheme="minorHAnsi"/>
          <w:color w:val="000000"/>
          <w:sz w:val="24"/>
          <w:szCs w:val="24"/>
        </w:rPr>
        <w:t>, the</w:t>
      </w:r>
      <w:r w:rsidRPr="008A5828">
        <w:rPr>
          <w:rFonts w:eastAsia="TimesNewRomanPSMT" w:cstheme="minorHAnsi"/>
          <w:color w:val="000000"/>
          <w:sz w:val="24"/>
          <w:szCs w:val="24"/>
        </w:rPr>
        <w:t xml:space="preserve"> </w:t>
      </w:r>
      <w:proofErr w:type="spellStart"/>
      <w:r w:rsidRPr="008A5828">
        <w:rPr>
          <w:rFonts w:eastAsia="TimesNewRomanPSMT" w:cstheme="minorHAnsi"/>
          <w:color w:val="000000"/>
          <w:sz w:val="24"/>
          <w:szCs w:val="24"/>
        </w:rPr>
        <w:t>Archard</w:t>
      </w:r>
      <w:proofErr w:type="spellEnd"/>
      <w:r w:rsidRPr="008A5828">
        <w:rPr>
          <w:rFonts w:eastAsia="TimesNewRomanPSMT" w:cstheme="minorHAnsi"/>
          <w:color w:val="000000"/>
          <w:sz w:val="24"/>
          <w:szCs w:val="24"/>
        </w:rPr>
        <w:t xml:space="preserve"> equation can be rewritten as </w:t>
      </w:r>
    </w:p>
    <w:p w:rsidR="00D93F26" w:rsidRPr="008A5828" w:rsidRDefault="00A74C96" w:rsidP="00D93F26">
      <w:pPr>
        <w:autoSpaceDE w:val="0"/>
        <w:autoSpaceDN w:val="0"/>
        <w:adjustRightInd w:val="0"/>
        <w:spacing w:line="240" w:lineRule="auto"/>
        <w:jc w:val="center"/>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r>
          <w:rPr>
            <w:rFonts w:ascii="Cambria Math" w:eastAsia="TimesNewRomanPSMT" w:hAnsi="Cambria Math" w:cstheme="minorHAnsi"/>
            <w:color w:val="000000"/>
            <w:sz w:val="24"/>
            <w:szCs w:val="24"/>
          </w:rPr>
          <m:t>=</m:t>
        </m:r>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r>
          <w:rPr>
            <w:rFonts w:ascii="Cambria Math" w:eastAsia="TimesNewRomanPSMT" w:hAnsi="Cambria Math" w:cstheme="minorHAnsi"/>
            <w:color w:val="000000"/>
            <w:sz w:val="24"/>
            <w:szCs w:val="24"/>
          </w:rPr>
          <m:t>P</m:t>
        </m:r>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8</w:t>
      </w:r>
    </w:p>
    <w:p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Where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oMath>
      <w:r w:rsidRPr="008A5828">
        <w:rPr>
          <w:rFonts w:eastAsia="TimesNewRomanPSMT" w:cstheme="minorHAnsi"/>
          <w:color w:val="000000"/>
          <w:sz w:val="24"/>
          <w:szCs w:val="24"/>
        </w:rPr>
        <w:t xml:space="preserve"> is the Archard wear </w:t>
      </w:r>
      <w:proofErr w:type="gramStart"/>
      <w:r w:rsidRPr="008A5828">
        <w:rPr>
          <w:rFonts w:eastAsia="TimesNewRomanPSMT" w:cstheme="minorHAnsi"/>
          <w:color w:val="000000"/>
          <w:sz w:val="24"/>
          <w:szCs w:val="24"/>
        </w:rPr>
        <w:t>coefficient</w:t>
      </w:r>
      <w:proofErr w:type="gramEnd"/>
      <w:r w:rsidRPr="008A5828">
        <w:rPr>
          <w:rFonts w:eastAsia="TimesNewRomanPSMT" w:cstheme="minorHAnsi"/>
          <w:color w:val="000000"/>
          <w:sz w:val="24"/>
          <w:szCs w:val="24"/>
        </w:rPr>
        <w:t xml:space="preserve"> </w:t>
      </w:r>
    </w:p>
    <w:p w:rsidR="00D93F26" w:rsidRPr="008A5828" w:rsidRDefault="00A74C96" w:rsidP="00D93F26">
      <w:pPr>
        <w:autoSpaceDE w:val="0"/>
        <w:autoSpaceDN w:val="0"/>
        <w:adjustRightInd w:val="0"/>
        <w:spacing w:line="240" w:lineRule="auto"/>
        <w:jc w:val="center"/>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k</m:t>
            </m:r>
          </m:num>
          <m:den>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9</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eastAsia="TimesNewRomanPSMT" w:cstheme="minorHAnsi"/>
          <w:color w:val="000000"/>
          <w:sz w:val="24"/>
          <w:szCs w:val="24"/>
        </w:rPr>
        <w:t>P is the normal load</w:t>
      </w:r>
      <w:r w:rsidR="00FB4901" w:rsidRPr="008A5828">
        <w:rPr>
          <w:rFonts w:eastAsia="TimesNewRomanPSMT" w:cstheme="minorHAnsi"/>
          <w:color w:val="000000"/>
          <w:sz w:val="24"/>
          <w:szCs w:val="24"/>
        </w:rPr>
        <w:t>,</w:t>
      </w:r>
      <w:r w:rsidRPr="008A5828">
        <w:rPr>
          <w:rFonts w:eastAsia="TimesNewRomanPSMT" w:cstheme="minorHAnsi"/>
          <w:color w:val="000000"/>
          <w:sz w:val="24"/>
          <w:szCs w:val="24"/>
        </w:rPr>
        <w:t xml:space="preserve"> and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oMath>
      <w:r w:rsidRPr="008A5828">
        <w:rPr>
          <w:rFonts w:eastAsia="TimesNewRomanPSMT" w:cstheme="minorHAnsi"/>
          <w:color w:val="000000"/>
          <w:sz w:val="24"/>
          <w:szCs w:val="24"/>
        </w:rPr>
        <w:t xml:space="preserve"> is the flow pressure.</w:t>
      </w:r>
    </w:p>
    <w:p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eastAsia="TimesNewRomanPSMT" w:cstheme="minorHAnsi"/>
          <w:color w:val="000000"/>
          <w:sz w:val="24"/>
          <w:szCs w:val="24"/>
        </w:rPr>
        <w:t xml:space="preserve">The energy model is a modification of </w:t>
      </w:r>
      <w:r w:rsidR="00FB4901" w:rsidRPr="008A5828">
        <w:rPr>
          <w:rFonts w:eastAsia="TimesNewRomanPSMT" w:cstheme="minorHAnsi"/>
          <w:color w:val="000000"/>
          <w:sz w:val="24"/>
          <w:szCs w:val="24"/>
        </w:rPr>
        <w:t xml:space="preserve">the </w:t>
      </w:r>
      <w:proofErr w:type="spellStart"/>
      <w:r w:rsidRPr="008A5828">
        <w:rPr>
          <w:rFonts w:eastAsia="TimesNewRomanPSMT" w:cstheme="minorHAnsi"/>
          <w:color w:val="000000"/>
          <w:sz w:val="24"/>
          <w:szCs w:val="24"/>
        </w:rPr>
        <w:t>Archard</w:t>
      </w:r>
      <w:proofErr w:type="spellEnd"/>
      <w:r w:rsidRPr="008A5828">
        <w:rPr>
          <w:rFonts w:eastAsia="TimesNewRomanPSMT" w:cstheme="minorHAnsi"/>
          <w:color w:val="000000"/>
          <w:sz w:val="24"/>
          <w:szCs w:val="24"/>
        </w:rPr>
        <w:t xml:space="preserve"> model based on the friction dissipated energy (</w:t>
      </w:r>
      <w:proofErr w:type="spellStart"/>
      <w:r w:rsidRPr="008A5828">
        <w:rPr>
          <w:rFonts w:eastAsia="TimesNewRomanPSMT" w:cstheme="minorHAnsi"/>
          <w:color w:val="000000"/>
          <w:sz w:val="24"/>
          <w:szCs w:val="24"/>
        </w:rPr>
        <w:t>Fourvry</w:t>
      </w:r>
      <w:proofErr w:type="spellEnd"/>
      <w:r w:rsidRPr="008A5828">
        <w:rPr>
          <w:rFonts w:eastAsia="TimesNewRomanPSMT" w:cstheme="minorHAnsi"/>
          <w:color w:val="000000"/>
          <w:sz w:val="24"/>
          <w:szCs w:val="24"/>
        </w:rPr>
        <w:t xml:space="preserve"> et al., 1996; </w:t>
      </w:r>
      <w:proofErr w:type="spellStart"/>
      <w:r w:rsidRPr="008A5828">
        <w:rPr>
          <w:rFonts w:eastAsia="TimesNewRomanPSMT" w:cstheme="minorHAnsi"/>
          <w:color w:val="000000"/>
          <w:sz w:val="24"/>
          <w:szCs w:val="24"/>
        </w:rPr>
        <w:t>Shen</w:t>
      </w:r>
      <w:proofErr w:type="spellEnd"/>
      <w:r w:rsidRPr="008A5828">
        <w:rPr>
          <w:rFonts w:eastAsia="TimesNewRomanPSMT" w:cstheme="minorHAnsi"/>
          <w:color w:val="000000"/>
          <w:sz w:val="24"/>
          <w:szCs w:val="24"/>
        </w:rPr>
        <w:t xml:space="preserve"> et al., 2015). An energy wear model was developed (</w:t>
      </w:r>
      <w:proofErr w:type="spellStart"/>
      <w:r w:rsidRPr="008A5828">
        <w:rPr>
          <w:rFonts w:eastAsia="TimesNewRomanPSMT" w:cstheme="minorHAnsi"/>
          <w:color w:val="000000"/>
          <w:sz w:val="24"/>
          <w:szCs w:val="24"/>
        </w:rPr>
        <w:t>Fourvry</w:t>
      </w:r>
      <w:proofErr w:type="spellEnd"/>
      <w:r w:rsidRPr="008A5828">
        <w:rPr>
          <w:rFonts w:eastAsia="TimesNewRomanPSMT" w:cstheme="minorHAnsi"/>
          <w:color w:val="000000"/>
          <w:sz w:val="24"/>
          <w:szCs w:val="24"/>
        </w:rPr>
        <w:t xml:space="preserve"> et al., 1996) and given as</w:t>
      </w:r>
    </w:p>
    <w:p w:rsidR="00D93F26" w:rsidRPr="008A5828" w:rsidRDefault="00D93F26" w:rsidP="00D93F26">
      <w:pPr>
        <w:autoSpaceDE w:val="0"/>
        <w:autoSpaceDN w:val="0"/>
        <w:adjustRightInd w:val="0"/>
        <w:spacing w:line="240" w:lineRule="auto"/>
        <w:jc w:val="center"/>
        <w:rPr>
          <w:rFonts w:eastAsiaTheme="minorEastAsia" w:cstheme="minorHAnsi"/>
          <w:color w:val="000000"/>
          <w:sz w:val="24"/>
          <w:szCs w:val="24"/>
        </w:rPr>
      </w:pPr>
      <m:oMath>
        <m:r>
          <w:rPr>
            <w:rFonts w:ascii="Cambria Math" w:hAnsi="Cambria Math" w:cstheme="minorHAnsi"/>
            <w:color w:val="000000"/>
            <w:sz w:val="24"/>
            <w:szCs w:val="24"/>
          </w:rPr>
          <m:t>V=α</m:t>
        </m:r>
        <m:nary>
          <m:naryPr>
            <m:chr m:val="∑"/>
            <m:limLoc m:val="undOvr"/>
            <m:subHide m:val="1"/>
            <m:supHide m:val="1"/>
            <m:ctrlPr>
              <w:rPr>
                <w:rFonts w:ascii="Cambria Math" w:hAnsi="Cambria Math" w:cstheme="minorHAnsi"/>
                <w:i/>
                <w:color w:val="000000"/>
                <w:sz w:val="24"/>
                <w:szCs w:val="24"/>
              </w:rPr>
            </m:ctrlPr>
          </m:naryPr>
          <m:sub/>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e>
        </m:nary>
      </m:oMath>
      <w:r w:rsidRPr="008A5828">
        <w:rPr>
          <w:rFonts w:eastAsiaTheme="minorEastAsia" w:cstheme="minorHAnsi"/>
          <w:color w:val="000000"/>
          <w:sz w:val="24"/>
          <w:szCs w:val="24"/>
        </w:rPr>
        <w:t xml:space="preserve"> </w:t>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t>10</w:t>
      </w:r>
    </w:p>
    <w:p w:rsidR="00D93F26" w:rsidRPr="008A5828" w:rsidRDefault="00D93F26" w:rsidP="00D93F26">
      <w:pPr>
        <w:autoSpaceDE w:val="0"/>
        <w:autoSpaceDN w:val="0"/>
        <w:adjustRightInd w:val="0"/>
        <w:spacing w:line="240" w:lineRule="auto"/>
        <w:jc w:val="both"/>
        <w:rPr>
          <w:rFonts w:eastAsiaTheme="minorEastAsia" w:cstheme="minorHAnsi"/>
          <w:color w:val="000000"/>
          <w:sz w:val="24"/>
          <w:szCs w:val="24"/>
        </w:rPr>
      </w:pPr>
      <w:r w:rsidRPr="008A5828">
        <w:rPr>
          <w:rFonts w:eastAsiaTheme="minorEastAsia" w:cstheme="minorHAnsi"/>
          <w:color w:val="000000"/>
          <w:sz w:val="24"/>
          <w:szCs w:val="24"/>
        </w:rPr>
        <w:t xml:space="preserve">Where </w:t>
      </w:r>
      <m:oMath>
        <m:r>
          <w:rPr>
            <w:rFonts w:ascii="Cambria Math" w:eastAsiaTheme="minorEastAsia" w:hAnsi="Cambria Math" w:cstheme="minorHAnsi"/>
            <w:color w:val="000000"/>
            <w:sz w:val="24"/>
            <w:szCs w:val="24"/>
          </w:rPr>
          <m:t>α</m:t>
        </m:r>
      </m:oMath>
      <w:r w:rsidRPr="008A5828">
        <w:rPr>
          <w:rFonts w:eastAsiaTheme="minorEastAsia" w:cstheme="minorHAnsi"/>
          <w:color w:val="000000"/>
          <w:sz w:val="24"/>
          <w:szCs w:val="24"/>
        </w:rPr>
        <w:t xml:space="preserve"> is the energy wear coefficient, </w:t>
      </w:r>
      <m:oMath>
        <m:sSub>
          <m:sSubPr>
            <m:ctrlPr>
              <w:rPr>
                <w:rFonts w:ascii="Cambria Math" w:eastAsiaTheme="minorEastAsia" w:hAnsi="Cambria Math" w:cstheme="minorHAnsi"/>
                <w:i/>
                <w:color w:val="000000"/>
                <w:sz w:val="24"/>
                <w:szCs w:val="24"/>
              </w:rPr>
            </m:ctrlPr>
          </m:sSubPr>
          <m:e>
            <m:r>
              <w:rPr>
                <w:rFonts w:ascii="Cambria Math" w:eastAsiaTheme="minorEastAsia" w:hAnsi="Cambria Math" w:cstheme="minorHAnsi"/>
                <w:color w:val="000000"/>
                <w:sz w:val="24"/>
                <w:szCs w:val="24"/>
              </w:rPr>
              <m:t>E</m:t>
            </m:r>
          </m:e>
          <m:sub>
            <m:r>
              <w:rPr>
                <w:rFonts w:ascii="Cambria Math" w:eastAsiaTheme="minorEastAsia" w:hAnsi="Cambria Math" w:cstheme="minorHAnsi"/>
                <w:color w:val="000000"/>
                <w:sz w:val="24"/>
                <w:szCs w:val="24"/>
              </w:rPr>
              <m:t>d</m:t>
            </m:r>
          </m:sub>
        </m:sSub>
      </m:oMath>
      <w:r w:rsidRPr="008A5828">
        <w:rPr>
          <w:rFonts w:eastAsiaTheme="minorEastAsia" w:cstheme="minorHAnsi"/>
          <w:color w:val="000000"/>
          <w:sz w:val="24"/>
          <w:szCs w:val="24"/>
        </w:rPr>
        <w:t xml:space="preserve"> is the dissipated energy</w:t>
      </w:r>
      <w:r w:rsidR="00FB4901" w:rsidRPr="008A5828">
        <w:rPr>
          <w:rFonts w:eastAsiaTheme="minorEastAsia" w:cstheme="minorHAnsi"/>
          <w:color w:val="000000"/>
          <w:sz w:val="24"/>
          <w:szCs w:val="24"/>
        </w:rPr>
        <w:t>,</w:t>
      </w:r>
      <w:r w:rsidRPr="008A5828">
        <w:rPr>
          <w:rFonts w:eastAsiaTheme="minorEastAsia" w:cstheme="minorHAnsi"/>
          <w:color w:val="000000"/>
          <w:sz w:val="24"/>
          <w:szCs w:val="24"/>
        </w:rPr>
        <w:t xml:space="preserve"> and V is the fretting wear volume. The dissipated energy is given by</w:t>
      </w:r>
    </w:p>
    <w:p w:rsidR="00D93F26" w:rsidRPr="008A5828" w:rsidRDefault="00A74C96" w:rsidP="00D93F26">
      <w:pPr>
        <w:autoSpaceDE w:val="0"/>
        <w:autoSpaceDN w:val="0"/>
        <w:adjustRightInd w:val="0"/>
        <w:spacing w:line="240" w:lineRule="auto"/>
        <w:jc w:val="center"/>
        <w:rPr>
          <w:rFonts w:eastAsiaTheme="minorEastAsia" w:cstheme="minorHAnsi"/>
          <w:color w:val="000000"/>
          <w:sz w:val="24"/>
          <w:szCs w:val="24"/>
        </w:rPr>
      </w:pP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r>
          <w:rPr>
            <w:rFonts w:ascii="Cambria Math" w:hAnsi="Cambria Math" w:cstheme="minorHAnsi"/>
            <w:color w:val="000000"/>
            <w:sz w:val="24"/>
            <w:szCs w:val="24"/>
          </w:rPr>
          <m:t>=</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r>
              <w:rPr>
                <w:rFonts w:ascii="Cambria Math" w:hAnsi="Cambria Math" w:cstheme="minorHAnsi"/>
                <w:color w:val="000000"/>
                <w:sz w:val="24"/>
                <w:szCs w:val="24"/>
              </w:rPr>
              <m:t>=</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e>
        </m:nary>
      </m:oMath>
      <w:r w:rsidR="00D93F26" w:rsidRPr="008A5828">
        <w:rPr>
          <w:rFonts w:eastAsiaTheme="minorEastAsia" w:cstheme="minorHAnsi"/>
          <w:color w:val="000000"/>
          <w:sz w:val="24"/>
          <w:szCs w:val="24"/>
        </w:rPr>
        <w:t xml:space="preserve"> </w:t>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t>11</w:t>
      </w:r>
    </w:p>
    <w:p w:rsidR="00D93F26" w:rsidRPr="008A5828" w:rsidRDefault="00D93F26" w:rsidP="00D93F26">
      <w:pPr>
        <w:autoSpaceDE w:val="0"/>
        <w:autoSpaceDN w:val="0"/>
        <w:adjustRightInd w:val="0"/>
        <w:spacing w:line="240" w:lineRule="auto"/>
        <w:jc w:val="both"/>
        <w:rPr>
          <w:rFonts w:eastAsiaTheme="minorEastAsia" w:cstheme="minorHAnsi"/>
          <w:color w:val="000000"/>
          <w:sz w:val="24"/>
          <w:szCs w:val="24"/>
        </w:rPr>
      </w:pPr>
      <w:r w:rsidRPr="008A5828">
        <w:rPr>
          <w:rFonts w:eastAsiaTheme="minorEastAsia" w:cstheme="minorHAnsi"/>
          <w:color w:val="000000"/>
          <w:sz w:val="24"/>
          <w:szCs w:val="24"/>
        </w:rPr>
        <w:t xml:space="preserve">Where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represents the shear force and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is the relative slip amplitude between contact surfaces in the i</w:t>
      </w:r>
      <w:proofErr w:type="spellStart"/>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wear cycle.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oMath>
      <w:r w:rsidRPr="008A5828">
        <w:rPr>
          <w:rFonts w:eastAsiaTheme="minorEastAsia" w:cstheme="minorHAnsi"/>
          <w:color w:val="000000"/>
          <w:sz w:val="24"/>
          <w:szCs w:val="24"/>
        </w:rPr>
        <w:t xml:space="preserve"> </w:t>
      </w:r>
      <w:proofErr w:type="gramStart"/>
      <w:r w:rsidRPr="008A5828">
        <w:rPr>
          <w:rFonts w:eastAsiaTheme="minorEastAsia" w:cstheme="minorHAnsi"/>
          <w:color w:val="000000"/>
          <w:sz w:val="24"/>
          <w:szCs w:val="24"/>
        </w:rPr>
        <w:t>represents</w:t>
      </w:r>
      <w:proofErr w:type="gramEnd"/>
      <w:r w:rsidRPr="008A5828">
        <w:rPr>
          <w:rFonts w:eastAsiaTheme="minorEastAsia" w:cstheme="minorHAnsi"/>
          <w:color w:val="000000"/>
          <w:sz w:val="24"/>
          <w:szCs w:val="24"/>
        </w:rPr>
        <w:t xml:space="preserve"> the area of the fretting loop in the i</w:t>
      </w:r>
      <w:proofErr w:type="spellStart"/>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wear cycle</w:t>
      </w:r>
      <w:r w:rsidR="00FB4901" w:rsidRPr="008A5828">
        <w:rPr>
          <w:rFonts w:eastAsiaTheme="minorEastAsia" w:cstheme="minorHAnsi"/>
          <w:color w:val="000000"/>
          <w:sz w:val="24"/>
          <w:szCs w:val="24"/>
        </w:rPr>
        <w:t>,</w:t>
      </w:r>
      <w:r w:rsidRPr="008A5828">
        <w:rPr>
          <w:rFonts w:eastAsiaTheme="minorEastAsia" w:cstheme="minorHAnsi"/>
          <w:color w:val="000000"/>
          <w:sz w:val="24"/>
          <w:szCs w:val="24"/>
        </w:rPr>
        <w:t xml:space="preserve"> and N is the total number of fretting wear cycle</w:t>
      </w:r>
      <w:r w:rsidR="00FB4901" w:rsidRPr="008A5828">
        <w:rPr>
          <w:rFonts w:eastAsiaTheme="minorEastAsia" w:cstheme="minorHAnsi"/>
          <w:color w:val="000000"/>
          <w:sz w:val="24"/>
          <w:szCs w:val="24"/>
        </w:rPr>
        <w:t>s</w:t>
      </w:r>
      <w:r w:rsidRPr="008A5828">
        <w:rPr>
          <w:rFonts w:eastAsiaTheme="minorEastAsia" w:cstheme="minorHAnsi"/>
          <w:color w:val="000000"/>
          <w:sz w:val="24"/>
          <w:szCs w:val="24"/>
        </w:rPr>
        <w:t xml:space="preserve"> in an experiment. Equations (10) and (11) can then be written as</w:t>
      </w:r>
    </w:p>
    <w:p w:rsidR="00D93F26" w:rsidRPr="008A5828" w:rsidRDefault="00D93F26" w:rsidP="00D93F26">
      <w:pPr>
        <w:autoSpaceDE w:val="0"/>
        <w:autoSpaceDN w:val="0"/>
        <w:adjustRightInd w:val="0"/>
        <w:spacing w:line="240" w:lineRule="auto"/>
        <w:jc w:val="center"/>
        <w:rPr>
          <w:rFonts w:eastAsiaTheme="minorEastAsia" w:cstheme="minorHAnsi"/>
          <w:color w:val="000000"/>
          <w:sz w:val="24"/>
          <w:szCs w:val="24"/>
        </w:rPr>
      </w:pPr>
      <m:oMath>
        <m:r>
          <w:rPr>
            <w:rFonts w:ascii="Cambria Math" w:hAnsi="Cambria Math" w:cstheme="minorHAnsi"/>
            <w:color w:val="000000"/>
            <w:sz w:val="24"/>
            <w:szCs w:val="24"/>
          </w:rPr>
          <m:t>V=α</m:t>
        </m:r>
        <m:nary>
          <m:naryPr>
            <m:chr m:val="∑"/>
            <m:limLoc m:val="undOvr"/>
            <m:subHide m:val="1"/>
            <m:supHide m:val="1"/>
            <m:ctrlPr>
              <w:rPr>
                <w:rFonts w:ascii="Cambria Math" w:hAnsi="Cambria Math" w:cstheme="minorHAnsi"/>
                <w:i/>
                <w:color w:val="000000"/>
                <w:sz w:val="24"/>
                <w:szCs w:val="24"/>
              </w:rPr>
            </m:ctrlPr>
          </m:naryPr>
          <m:sub/>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e>
        </m:nary>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r>
              <w:rPr>
                <w:rFonts w:ascii="Cambria Math" w:hAnsi="Cambria Math" w:cstheme="minorHAnsi"/>
                <w:color w:val="000000"/>
                <w:sz w:val="24"/>
                <w:szCs w:val="24"/>
              </w:rPr>
              <m:t>=</m:t>
            </m:r>
          </m:e>
        </m:nary>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μ</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P</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oMath>
      <w:r w:rsidRPr="008A5828">
        <w:rPr>
          <w:rFonts w:eastAsiaTheme="minorEastAsia" w:cstheme="minorHAnsi"/>
          <w:color w:val="000000"/>
          <w:sz w:val="24"/>
          <w:szCs w:val="24"/>
        </w:rPr>
        <w:t xml:space="preserve"> </w:t>
      </w:r>
      <w:r w:rsidRPr="008A5828">
        <w:rPr>
          <w:rFonts w:eastAsiaTheme="minorEastAsia" w:cstheme="minorHAnsi"/>
          <w:color w:val="000000"/>
          <w:sz w:val="24"/>
          <w:szCs w:val="24"/>
        </w:rPr>
        <w:tab/>
        <w:t>12</w:t>
      </w:r>
    </w:p>
    <w:p w:rsidR="00D93F26" w:rsidRPr="008A5828" w:rsidRDefault="00D93F26" w:rsidP="00D93F26">
      <w:pPr>
        <w:autoSpaceDE w:val="0"/>
        <w:autoSpaceDN w:val="0"/>
        <w:adjustRightInd w:val="0"/>
        <w:spacing w:line="240" w:lineRule="auto"/>
        <w:jc w:val="both"/>
        <w:rPr>
          <w:rFonts w:cstheme="minorHAnsi"/>
          <w:color w:val="000000"/>
          <w:sz w:val="24"/>
          <w:szCs w:val="24"/>
        </w:rPr>
      </w:pPr>
      <w:r w:rsidRPr="008A5828">
        <w:rPr>
          <w:rFonts w:eastAsiaTheme="minorEastAsia" w:cstheme="minorHAnsi"/>
          <w:color w:val="000000"/>
          <w:sz w:val="24"/>
          <w:szCs w:val="24"/>
        </w:rPr>
        <w:t xml:space="preserve">Where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μ</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is the coefficient of friction and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P</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w:t>
      </w:r>
      <w:r w:rsidR="00FB4901" w:rsidRPr="008A5828">
        <w:rPr>
          <w:rFonts w:eastAsiaTheme="minorEastAsia" w:cstheme="minorHAnsi"/>
          <w:color w:val="000000"/>
          <w:sz w:val="24"/>
          <w:szCs w:val="24"/>
        </w:rPr>
        <w:t xml:space="preserve">is </w:t>
      </w:r>
      <w:r w:rsidRPr="008A5828">
        <w:rPr>
          <w:rFonts w:eastAsiaTheme="minorEastAsia" w:cstheme="minorHAnsi"/>
          <w:color w:val="000000"/>
          <w:sz w:val="24"/>
          <w:szCs w:val="24"/>
        </w:rPr>
        <w:t xml:space="preserve">the normal load of the </w:t>
      </w:r>
      <w:proofErr w:type="spellStart"/>
      <w:r w:rsidRPr="008A5828">
        <w:rPr>
          <w:rFonts w:eastAsiaTheme="minorEastAsia" w:cstheme="minorHAnsi"/>
          <w:color w:val="000000"/>
          <w:sz w:val="24"/>
          <w:szCs w:val="24"/>
        </w:rPr>
        <w:t>i</w:t>
      </w:r>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cycle, respectively.</w:t>
      </w:r>
    </w:p>
    <w:p w:rsidR="00D93F26" w:rsidRPr="008A5828" w:rsidRDefault="00D93F26" w:rsidP="00D93F26">
      <w:pPr>
        <w:pStyle w:val="ListParagraph"/>
        <w:numPr>
          <w:ilvl w:val="0"/>
          <w:numId w:val="3"/>
        </w:numPr>
        <w:spacing w:line="240" w:lineRule="auto"/>
        <w:rPr>
          <w:rFonts w:cstheme="minorHAnsi"/>
          <w:b/>
          <w:sz w:val="24"/>
          <w:szCs w:val="24"/>
        </w:rPr>
      </w:pPr>
      <w:r w:rsidRPr="008A5828">
        <w:rPr>
          <w:rFonts w:cstheme="minorHAnsi"/>
          <w:b/>
          <w:sz w:val="24"/>
          <w:szCs w:val="24"/>
        </w:rPr>
        <w:t>Fretting Wear Mitigation through Surface Engineering</w:t>
      </w:r>
    </w:p>
    <w:p w:rsidR="00D93F26" w:rsidRPr="008A5828" w:rsidRDefault="00D93F26" w:rsidP="00D93F26">
      <w:pPr>
        <w:spacing w:line="240" w:lineRule="auto"/>
        <w:jc w:val="both"/>
        <w:rPr>
          <w:rFonts w:cstheme="minorHAnsi"/>
          <w:color w:val="000000"/>
          <w:sz w:val="24"/>
          <w:szCs w:val="24"/>
        </w:rPr>
      </w:pPr>
      <w:r w:rsidRPr="008A5828">
        <w:rPr>
          <w:rFonts w:cstheme="minorHAnsi"/>
          <w:sz w:val="24"/>
          <w:szCs w:val="24"/>
        </w:rPr>
        <w:t>S</w:t>
      </w:r>
      <w:r w:rsidR="00FB4901" w:rsidRPr="008A5828">
        <w:rPr>
          <w:rFonts w:cstheme="minorHAnsi"/>
          <w:sz w:val="24"/>
          <w:szCs w:val="24"/>
        </w:rPr>
        <w:t>urface Engineering, in the view</w:t>
      </w:r>
      <w:r w:rsidR="00063E65" w:rsidRPr="008A5828">
        <w:rPr>
          <w:rFonts w:cstheme="minorHAnsi"/>
          <w:sz w:val="24"/>
          <w:szCs w:val="24"/>
        </w:rPr>
        <w:t xml:space="preserve"> of Kennedy et al</w:t>
      </w:r>
      <w:r w:rsidRPr="008A5828">
        <w:rPr>
          <w:rFonts w:cstheme="minorHAnsi"/>
          <w:sz w:val="24"/>
          <w:szCs w:val="24"/>
        </w:rPr>
        <w:t xml:space="preserve"> (2005), can be defined as a broad spectrum of technologies focused on designing and altering the surface characteristics of components for a specific engineering application.</w:t>
      </w:r>
      <w:r w:rsidR="00063E65" w:rsidRPr="008A5828">
        <w:rPr>
          <w:rFonts w:cstheme="minorHAnsi"/>
          <w:sz w:val="24"/>
          <w:szCs w:val="24"/>
        </w:rPr>
        <w:t xml:space="preserve"> It is </w:t>
      </w:r>
      <w:proofErr w:type="spellStart"/>
      <w:r w:rsidR="00063E65" w:rsidRPr="008A5828">
        <w:rPr>
          <w:rFonts w:cstheme="minorHAnsi"/>
          <w:sz w:val="24"/>
          <w:szCs w:val="24"/>
        </w:rPr>
        <w:t>categoris</w:t>
      </w:r>
      <w:r w:rsidRPr="008A5828">
        <w:rPr>
          <w:rFonts w:cstheme="minorHAnsi"/>
          <w:sz w:val="24"/>
          <w:szCs w:val="24"/>
        </w:rPr>
        <w:t>ed</w:t>
      </w:r>
      <w:proofErr w:type="spellEnd"/>
      <w:r w:rsidRPr="008A5828">
        <w:rPr>
          <w:rFonts w:cstheme="minorHAnsi"/>
          <w:sz w:val="24"/>
          <w:szCs w:val="24"/>
        </w:rPr>
        <w:t xml:space="preserve"> into two main types: surface coatings and</w:t>
      </w:r>
      <w:r w:rsidR="006546A6" w:rsidRPr="008A5828">
        <w:rPr>
          <w:rFonts w:cstheme="minorHAnsi"/>
          <w:sz w:val="24"/>
          <w:szCs w:val="24"/>
        </w:rPr>
        <w:t xml:space="preserve"> surface modifications. </w:t>
      </w:r>
      <w:r w:rsidR="00696942" w:rsidRPr="008A5828">
        <w:rPr>
          <w:rFonts w:cstheme="minorHAnsi"/>
          <w:sz w:val="24"/>
          <w:szCs w:val="24"/>
        </w:rPr>
        <w:t>There are other methods which involve</w:t>
      </w:r>
      <w:r w:rsidR="006546A6" w:rsidRPr="008A5828">
        <w:rPr>
          <w:rFonts w:cstheme="minorHAnsi"/>
          <w:sz w:val="24"/>
          <w:szCs w:val="24"/>
        </w:rPr>
        <w:t xml:space="preserve"> the redesign of the surface geometry</w:t>
      </w:r>
      <w:r w:rsidRPr="008A5828">
        <w:rPr>
          <w:rFonts w:cstheme="minorHAnsi"/>
          <w:sz w:val="24"/>
          <w:szCs w:val="24"/>
        </w:rPr>
        <w:t xml:space="preserve">. </w:t>
      </w:r>
      <w:r w:rsidR="00C3465A" w:rsidRPr="008A5828">
        <w:rPr>
          <w:rFonts w:cstheme="minorHAnsi"/>
          <w:sz w:val="24"/>
          <w:szCs w:val="24"/>
        </w:rPr>
        <w:t>Surface coating technique</w:t>
      </w:r>
      <w:r w:rsidRPr="008A5828">
        <w:rPr>
          <w:rFonts w:cstheme="minorHAnsi"/>
          <w:sz w:val="24"/>
          <w:szCs w:val="24"/>
        </w:rPr>
        <w:t xml:space="preserve"> entail</w:t>
      </w:r>
      <w:r w:rsidR="00063E65" w:rsidRPr="008A5828">
        <w:rPr>
          <w:rFonts w:cstheme="minorHAnsi"/>
          <w:sz w:val="24"/>
          <w:szCs w:val="24"/>
        </w:rPr>
        <w:t>s</w:t>
      </w:r>
      <w:r w:rsidRPr="008A5828">
        <w:rPr>
          <w:rFonts w:cstheme="minorHAnsi"/>
          <w:sz w:val="24"/>
          <w:szCs w:val="24"/>
        </w:rPr>
        <w:t xml:space="preserve"> applying a layer of</w:t>
      </w:r>
      <w:r w:rsidR="00C3465A" w:rsidRPr="008A5828">
        <w:rPr>
          <w:rFonts w:cstheme="minorHAnsi"/>
          <w:sz w:val="24"/>
          <w:szCs w:val="24"/>
        </w:rPr>
        <w:t xml:space="preserve"> semi-molten, molten,</w:t>
      </w:r>
      <w:r w:rsidRPr="008A5828">
        <w:rPr>
          <w:rFonts w:cstheme="minorHAnsi"/>
          <w:sz w:val="24"/>
          <w:szCs w:val="24"/>
        </w:rPr>
        <w:t xml:space="preserve"> or</w:t>
      </w:r>
      <w:r w:rsidR="00C3465A" w:rsidRPr="008A5828">
        <w:rPr>
          <w:rFonts w:cstheme="minorHAnsi"/>
          <w:sz w:val="24"/>
          <w:szCs w:val="24"/>
        </w:rPr>
        <w:t xml:space="preserve"> chemically active material on</w:t>
      </w:r>
      <w:r w:rsidRPr="008A5828">
        <w:rPr>
          <w:rFonts w:cstheme="minorHAnsi"/>
          <w:sz w:val="24"/>
          <w:szCs w:val="24"/>
        </w:rPr>
        <w:t xml:space="preserve"> a substrate (Kennedy et al., 2005).</w:t>
      </w:r>
      <w:r w:rsidRPr="008A5828">
        <w:rPr>
          <w:rFonts w:cstheme="minorHAnsi"/>
        </w:rPr>
        <w:t xml:space="preserve"> </w:t>
      </w:r>
      <w:r w:rsidRPr="008A5828">
        <w:rPr>
          <w:rFonts w:cstheme="minorHAnsi"/>
          <w:sz w:val="24"/>
          <w:szCs w:val="24"/>
        </w:rPr>
        <w:t xml:space="preserve">Zhu et al. (2023) defined surface engineering technology as a technique used to alter the surface composition, </w:t>
      </w:r>
      <w:r w:rsidRPr="008A5828">
        <w:rPr>
          <w:rFonts w:cstheme="minorHAnsi"/>
          <w:sz w:val="24"/>
          <w:szCs w:val="24"/>
        </w:rPr>
        <w:lastRenderedPageBreak/>
        <w:t>morphology, microstructure, and stress state of engineeri</w:t>
      </w:r>
      <w:r w:rsidR="00FA7DB9" w:rsidRPr="008A5828">
        <w:rPr>
          <w:rFonts w:cstheme="minorHAnsi"/>
          <w:sz w:val="24"/>
          <w:szCs w:val="24"/>
        </w:rPr>
        <w:t>ng materials</w:t>
      </w:r>
      <w:r w:rsidR="00C3465A" w:rsidRPr="008A5828">
        <w:rPr>
          <w:rFonts w:cstheme="minorHAnsi"/>
          <w:sz w:val="24"/>
          <w:szCs w:val="24"/>
        </w:rPr>
        <w:t xml:space="preserve"> to increase</w:t>
      </w:r>
      <w:r w:rsidRPr="008A5828">
        <w:rPr>
          <w:rFonts w:cstheme="minorHAnsi"/>
          <w:sz w:val="24"/>
          <w:szCs w:val="24"/>
        </w:rPr>
        <w:t xml:space="preserve"> properties like </w:t>
      </w:r>
      <w:r w:rsidR="00C3465A" w:rsidRPr="008A5828">
        <w:rPr>
          <w:rFonts w:cstheme="minorHAnsi"/>
          <w:sz w:val="24"/>
          <w:szCs w:val="24"/>
        </w:rPr>
        <w:t>fatigue and wear</w:t>
      </w:r>
      <w:r w:rsidRPr="008A5828">
        <w:rPr>
          <w:rFonts w:cstheme="minorHAnsi"/>
          <w:sz w:val="24"/>
          <w:szCs w:val="24"/>
        </w:rPr>
        <w:t xml:space="preserve"> resistance. This is achieved through techniques like surface modification, surface coating, or the combined application of multiple surface treatment methods</w:t>
      </w:r>
      <w:r w:rsidRPr="008A5828">
        <w:rPr>
          <w:rFonts w:cstheme="minorHAnsi"/>
          <w:color w:val="000000"/>
          <w:sz w:val="24"/>
          <w:szCs w:val="24"/>
        </w:rPr>
        <w:t>. Application of surface engineering to the development of materials fo</w:t>
      </w:r>
      <w:r w:rsidR="00063E65" w:rsidRPr="008A5828">
        <w:rPr>
          <w:rFonts w:cstheme="minorHAnsi"/>
          <w:color w:val="000000"/>
          <w:sz w:val="24"/>
          <w:szCs w:val="24"/>
        </w:rPr>
        <w:t xml:space="preserve">r </w:t>
      </w:r>
      <w:proofErr w:type="spellStart"/>
      <w:r w:rsidR="00063E65" w:rsidRPr="008A5828">
        <w:rPr>
          <w:rFonts w:cstheme="minorHAnsi"/>
          <w:color w:val="000000"/>
          <w:sz w:val="24"/>
          <w:szCs w:val="24"/>
        </w:rPr>
        <w:t>tribological</w:t>
      </w:r>
      <w:proofErr w:type="spellEnd"/>
      <w:r w:rsidR="00063E65" w:rsidRPr="008A5828">
        <w:rPr>
          <w:rFonts w:cstheme="minorHAnsi"/>
          <w:color w:val="000000"/>
          <w:sz w:val="24"/>
          <w:szCs w:val="24"/>
        </w:rPr>
        <w:t xml:space="preserve"> applications has</w:t>
      </w:r>
      <w:r w:rsidRPr="008A5828">
        <w:rPr>
          <w:rFonts w:cstheme="minorHAnsi"/>
          <w:color w:val="000000"/>
          <w:sz w:val="24"/>
          <w:szCs w:val="24"/>
        </w:rPr>
        <w:t xml:space="preserve"> proved to be a viable means of mitigation against fretting wear. The following coating methods have been outlined by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 and other reputable authors:</w:t>
      </w:r>
    </w:p>
    <w:p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Electroplating</w:t>
      </w:r>
    </w:p>
    <w:p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Thermal Spray</w:t>
      </w:r>
    </w:p>
    <w:p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Thermal Dipping</w:t>
      </w:r>
    </w:p>
    <w:p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Physical </w:t>
      </w:r>
      <w:proofErr w:type="spellStart"/>
      <w:r w:rsidRPr="008A5828">
        <w:rPr>
          <w:rFonts w:cstheme="minorHAnsi"/>
          <w:sz w:val="24"/>
          <w:szCs w:val="24"/>
        </w:rPr>
        <w:t>Vapo</w:t>
      </w:r>
      <w:r w:rsidR="00063E65"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(PVD)</w:t>
      </w:r>
    </w:p>
    <w:p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Sol-gel</w:t>
      </w:r>
    </w:p>
    <w:p w:rsidR="00C3465A" w:rsidRPr="008A5828" w:rsidRDefault="00C3465A" w:rsidP="00C3465A">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Micro-Arc Oxidation (MAO) </w:t>
      </w:r>
    </w:p>
    <w:p w:rsidR="00E6213C" w:rsidRPr="008A5828" w:rsidRDefault="00D93F26" w:rsidP="00E6213C">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Chemical </w:t>
      </w:r>
      <w:proofErr w:type="spellStart"/>
      <w:r w:rsidRPr="008A5828">
        <w:rPr>
          <w:rFonts w:cstheme="minorHAnsi"/>
          <w:sz w:val="24"/>
          <w:szCs w:val="24"/>
        </w:rPr>
        <w:t>Vapo</w:t>
      </w:r>
      <w:r w:rsidR="00063E65"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(CVD)</w:t>
      </w:r>
    </w:p>
    <w:p w:rsidR="00E6213C" w:rsidRPr="008A5828" w:rsidRDefault="00E6213C" w:rsidP="00E6213C">
      <w:pPr>
        <w:pStyle w:val="ListParagraph"/>
        <w:spacing w:line="240" w:lineRule="auto"/>
        <w:jc w:val="both"/>
        <w:rPr>
          <w:rFonts w:cstheme="minorHAnsi"/>
          <w:b/>
          <w:sz w:val="24"/>
          <w:szCs w:val="24"/>
        </w:rPr>
      </w:pPr>
    </w:p>
    <w:p w:rsidR="00E6213C"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t xml:space="preserve"> Electroplating</w:t>
      </w:r>
    </w:p>
    <w:p w:rsidR="00597D80" w:rsidRPr="008A5828" w:rsidRDefault="00D93F26" w:rsidP="009E3949">
      <w:pPr>
        <w:spacing w:line="240" w:lineRule="auto"/>
        <w:jc w:val="both"/>
        <w:rPr>
          <w:rFonts w:cstheme="minorHAnsi"/>
          <w:color w:val="000000"/>
          <w:sz w:val="24"/>
          <w:szCs w:val="24"/>
        </w:rPr>
      </w:pPr>
      <w:r w:rsidRPr="008A5828">
        <w:rPr>
          <w:rFonts w:cstheme="minorHAnsi"/>
          <w:color w:val="000000"/>
          <w:sz w:val="24"/>
          <w:szCs w:val="24"/>
        </w:rPr>
        <w:t>The electroplating technique is a method whereby, with the aid of electric current, a thin</w:t>
      </w:r>
      <w:r w:rsidR="00063E65" w:rsidRPr="008A5828">
        <w:rPr>
          <w:rFonts w:cstheme="minorHAnsi"/>
          <w:color w:val="000000"/>
          <w:sz w:val="24"/>
          <w:szCs w:val="24"/>
        </w:rPr>
        <w:t>,</w:t>
      </w:r>
      <w:r w:rsidRPr="008A5828">
        <w:rPr>
          <w:rFonts w:cstheme="minorHAnsi"/>
          <w:color w:val="000000"/>
          <w:sz w:val="24"/>
          <w:szCs w:val="24"/>
        </w:rPr>
        <w:t xml:space="preserve"> uniform metal coating is made on an electrode (Sung et al., 2016; Noel et al., 2011). In this method, the metal to be coated is placed at the cathode</w:t>
      </w:r>
      <w:r w:rsidR="00063E65" w:rsidRPr="008A5828">
        <w:rPr>
          <w:rFonts w:cstheme="minorHAnsi"/>
          <w:color w:val="000000"/>
          <w:sz w:val="24"/>
          <w:szCs w:val="24"/>
        </w:rPr>
        <w:t>,</w:t>
      </w:r>
      <w:r w:rsidRPr="008A5828">
        <w:rPr>
          <w:rFonts w:cstheme="minorHAnsi"/>
          <w:color w:val="000000"/>
          <w:sz w:val="24"/>
          <w:szCs w:val="24"/>
        </w:rPr>
        <w:t xml:space="preserve"> and both the anode (a metal source) and the cathode are immersed in an</w:t>
      </w:r>
      <w:r w:rsidR="00696942" w:rsidRPr="008A5828">
        <w:rPr>
          <w:rFonts w:cstheme="minorHAnsi"/>
          <w:color w:val="000000"/>
          <w:sz w:val="24"/>
          <w:szCs w:val="24"/>
        </w:rPr>
        <w:t xml:space="preserve"> electrolyte solution which contains the</w:t>
      </w:r>
      <w:r w:rsidRPr="008A5828">
        <w:rPr>
          <w:rFonts w:cstheme="minorHAnsi"/>
          <w:color w:val="000000"/>
          <w:sz w:val="24"/>
          <w:szCs w:val="24"/>
        </w:rPr>
        <w:t xml:space="preserve"> me</w:t>
      </w:r>
      <w:r w:rsidR="00B3132F" w:rsidRPr="008A5828">
        <w:rPr>
          <w:rFonts w:cstheme="minorHAnsi"/>
          <w:color w:val="000000"/>
          <w:sz w:val="24"/>
          <w:szCs w:val="24"/>
        </w:rPr>
        <w:t xml:space="preserve">tal ions. When </w:t>
      </w:r>
      <w:r w:rsidR="00063E65" w:rsidRPr="008A5828">
        <w:rPr>
          <w:rFonts w:cstheme="minorHAnsi"/>
          <w:color w:val="000000"/>
          <w:sz w:val="24"/>
          <w:szCs w:val="24"/>
        </w:rPr>
        <w:t xml:space="preserve">an </w:t>
      </w:r>
      <w:r w:rsidRPr="008A5828">
        <w:rPr>
          <w:rFonts w:cstheme="minorHAnsi"/>
          <w:color w:val="000000"/>
          <w:sz w:val="24"/>
          <w:szCs w:val="24"/>
        </w:rPr>
        <w:t>electric current</w:t>
      </w:r>
      <w:r w:rsidR="00B3132F" w:rsidRPr="008A5828">
        <w:rPr>
          <w:rFonts w:cstheme="minorHAnsi"/>
          <w:color w:val="000000"/>
          <w:sz w:val="24"/>
          <w:szCs w:val="24"/>
        </w:rPr>
        <w:t xml:space="preserve"> is applied</w:t>
      </w:r>
      <w:r w:rsidRPr="008A5828">
        <w:rPr>
          <w:rFonts w:cstheme="minorHAnsi"/>
          <w:color w:val="000000"/>
          <w:sz w:val="24"/>
          <w:szCs w:val="24"/>
        </w:rPr>
        <w:t>, metal ions f</w:t>
      </w:r>
      <w:r w:rsidR="00063E65" w:rsidRPr="008A5828">
        <w:rPr>
          <w:rFonts w:cstheme="minorHAnsi"/>
          <w:color w:val="000000"/>
          <w:sz w:val="24"/>
          <w:szCs w:val="24"/>
        </w:rPr>
        <w:t>rom the electrolyte solution are</w:t>
      </w:r>
      <w:r w:rsidRPr="008A5828">
        <w:rPr>
          <w:rFonts w:cstheme="minorHAnsi"/>
          <w:color w:val="000000"/>
          <w:sz w:val="24"/>
          <w:szCs w:val="24"/>
        </w:rPr>
        <w:t xml:space="preserve"> reduced</w:t>
      </w:r>
      <w:r w:rsidR="00133C31">
        <w:rPr>
          <w:rFonts w:cstheme="minorHAnsi"/>
          <w:color w:val="000000"/>
          <w:sz w:val="24"/>
          <w:szCs w:val="24"/>
        </w:rPr>
        <w:t>,</w:t>
      </w:r>
      <w:r w:rsidRPr="008A5828">
        <w:rPr>
          <w:rFonts w:cstheme="minorHAnsi"/>
          <w:color w:val="000000"/>
          <w:sz w:val="24"/>
          <w:szCs w:val="24"/>
        </w:rPr>
        <w:t xml:space="preserve"> and the surface </w:t>
      </w:r>
      <w:r w:rsidR="00063E65" w:rsidRPr="008A5828">
        <w:rPr>
          <w:rFonts w:cstheme="minorHAnsi"/>
          <w:color w:val="000000"/>
          <w:sz w:val="24"/>
          <w:szCs w:val="24"/>
        </w:rPr>
        <w:t>of the object at the cathode is</w:t>
      </w:r>
      <w:r w:rsidRPr="008A5828">
        <w:rPr>
          <w:rFonts w:cstheme="minorHAnsi"/>
          <w:color w:val="000000"/>
          <w:sz w:val="24"/>
          <w:szCs w:val="24"/>
        </w:rPr>
        <w:t xml:space="preserve"> plated uniformly with the metallic ions.</w:t>
      </w:r>
    </w:p>
    <w:p w:rsidR="009E3949" w:rsidRPr="008A5828" w:rsidRDefault="00E6213C" w:rsidP="00E6213C">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 xml:space="preserve"> </w:t>
      </w:r>
      <w:r w:rsidR="009E3949" w:rsidRPr="008A5828">
        <w:rPr>
          <w:rFonts w:cstheme="minorHAnsi"/>
          <w:b/>
          <w:color w:val="000000"/>
          <w:sz w:val="24"/>
          <w:szCs w:val="24"/>
        </w:rPr>
        <w:t>Thermal Spray</w:t>
      </w:r>
    </w:p>
    <w:p w:rsidR="00E6213C" w:rsidRPr="008A5828" w:rsidRDefault="00D93F26" w:rsidP="009E3949">
      <w:pPr>
        <w:spacing w:line="240" w:lineRule="auto"/>
        <w:jc w:val="both"/>
        <w:rPr>
          <w:rFonts w:cstheme="minorHAnsi"/>
          <w:sz w:val="24"/>
          <w:szCs w:val="24"/>
        </w:rPr>
      </w:pPr>
      <w:r w:rsidRPr="008A5828">
        <w:rPr>
          <w:rFonts w:cstheme="minorHAnsi"/>
          <w:color w:val="000000"/>
          <w:sz w:val="24"/>
          <w:szCs w:val="24"/>
        </w:rPr>
        <w:t>Thermal s</w:t>
      </w:r>
      <w:r w:rsidR="00FA7DB9" w:rsidRPr="008A5828">
        <w:rPr>
          <w:rFonts w:cstheme="minorHAnsi"/>
          <w:color w:val="000000"/>
          <w:sz w:val="24"/>
          <w:szCs w:val="24"/>
        </w:rPr>
        <w:t>praying involves spraying</w:t>
      </w:r>
      <w:r w:rsidRPr="008A5828">
        <w:rPr>
          <w:rFonts w:cstheme="minorHAnsi"/>
          <w:color w:val="000000"/>
          <w:sz w:val="24"/>
          <w:szCs w:val="24"/>
        </w:rPr>
        <w:t xml:space="preserve"> molten metallic coa</w:t>
      </w:r>
      <w:r w:rsidR="00405EDD" w:rsidRPr="008A5828">
        <w:rPr>
          <w:rFonts w:cstheme="minorHAnsi"/>
          <w:color w:val="000000"/>
          <w:sz w:val="24"/>
          <w:szCs w:val="24"/>
        </w:rPr>
        <w:t>ting materials</w:t>
      </w:r>
      <w:r w:rsidRPr="008A5828">
        <w:rPr>
          <w:rFonts w:cstheme="minorHAnsi"/>
          <w:color w:val="000000"/>
          <w:sz w:val="24"/>
          <w:szCs w:val="24"/>
        </w:rPr>
        <w:t xml:space="preserve"> </w:t>
      </w:r>
      <w:r w:rsidR="00063E65" w:rsidRPr="008A5828">
        <w:rPr>
          <w:rFonts w:cstheme="minorHAnsi"/>
          <w:color w:val="000000"/>
          <w:sz w:val="24"/>
          <w:szCs w:val="24"/>
        </w:rPr>
        <w:t xml:space="preserve">on </w:t>
      </w:r>
      <w:r w:rsidRPr="008A5828">
        <w:rPr>
          <w:rFonts w:cstheme="minorHAnsi"/>
          <w:color w:val="000000"/>
          <w:sz w:val="24"/>
          <w:szCs w:val="24"/>
        </w:rPr>
        <w:t>the substrate</w:t>
      </w:r>
      <w:r w:rsidR="00405EDD" w:rsidRPr="008A5828">
        <w:rPr>
          <w:rFonts w:cstheme="minorHAnsi"/>
          <w:color w:val="000000"/>
          <w:sz w:val="24"/>
          <w:szCs w:val="24"/>
        </w:rPr>
        <w:t>’s surface</w:t>
      </w:r>
      <w:r w:rsidRPr="008A5828">
        <w:rPr>
          <w:rFonts w:cstheme="minorHAnsi"/>
          <w:color w:val="000000"/>
          <w:sz w:val="24"/>
          <w:szCs w:val="24"/>
        </w:rPr>
        <w:t>. The met</w:t>
      </w:r>
      <w:r w:rsidR="00405EDD" w:rsidRPr="008A5828">
        <w:rPr>
          <w:rFonts w:cstheme="minorHAnsi"/>
          <w:color w:val="000000"/>
          <w:sz w:val="24"/>
          <w:szCs w:val="24"/>
        </w:rPr>
        <w:t>hod involves heating the</w:t>
      </w:r>
      <w:r w:rsidRPr="008A5828">
        <w:rPr>
          <w:rFonts w:cstheme="minorHAnsi"/>
          <w:color w:val="000000"/>
          <w:sz w:val="24"/>
          <w:szCs w:val="24"/>
        </w:rPr>
        <w:t xml:space="preserve"> material</w:t>
      </w:r>
      <w:r w:rsidR="00405EDD" w:rsidRPr="008A5828">
        <w:rPr>
          <w:rFonts w:cstheme="minorHAnsi"/>
          <w:color w:val="000000"/>
          <w:sz w:val="24"/>
          <w:szCs w:val="24"/>
        </w:rPr>
        <w:t xml:space="preserve"> of the coating</w:t>
      </w:r>
      <w:r w:rsidRPr="008A5828">
        <w:rPr>
          <w:rFonts w:cstheme="minorHAnsi"/>
          <w:color w:val="000000"/>
          <w:sz w:val="24"/>
          <w:szCs w:val="24"/>
        </w:rPr>
        <w:t xml:space="preserve"> to its</w:t>
      </w:r>
      <w:r w:rsidR="00405EDD" w:rsidRPr="008A5828">
        <w:rPr>
          <w:rFonts w:cstheme="minorHAnsi"/>
          <w:color w:val="000000"/>
          <w:sz w:val="24"/>
          <w:szCs w:val="24"/>
        </w:rPr>
        <w:t xml:space="preserve"> </w:t>
      </w:r>
      <w:r w:rsidR="007271E0" w:rsidRPr="008A5828">
        <w:rPr>
          <w:rFonts w:cstheme="minorHAnsi"/>
          <w:color w:val="000000"/>
          <w:sz w:val="24"/>
          <w:szCs w:val="24"/>
        </w:rPr>
        <w:t>semi-</w:t>
      </w:r>
      <w:r w:rsidR="00405EDD" w:rsidRPr="008A5828">
        <w:rPr>
          <w:rFonts w:cstheme="minorHAnsi"/>
          <w:color w:val="000000"/>
          <w:sz w:val="24"/>
          <w:szCs w:val="24"/>
        </w:rPr>
        <w:t xml:space="preserve">molten </w:t>
      </w:r>
      <w:r w:rsidR="004C0CF0" w:rsidRPr="008A5828">
        <w:rPr>
          <w:rFonts w:cstheme="minorHAnsi"/>
          <w:color w:val="000000"/>
          <w:sz w:val="24"/>
          <w:szCs w:val="24"/>
        </w:rPr>
        <w:t>or molten state and then dispersing</w:t>
      </w:r>
      <w:r w:rsidRPr="008A5828">
        <w:rPr>
          <w:rFonts w:cstheme="minorHAnsi"/>
          <w:color w:val="000000"/>
          <w:sz w:val="24"/>
          <w:szCs w:val="24"/>
        </w:rPr>
        <w:t xml:space="preserve"> it on the surface of the material to be coat</w:t>
      </w:r>
      <w:r w:rsidR="004C0CF0" w:rsidRPr="008A5828">
        <w:rPr>
          <w:rFonts w:cstheme="minorHAnsi"/>
          <w:color w:val="000000"/>
          <w:sz w:val="24"/>
          <w:szCs w:val="24"/>
        </w:rPr>
        <w:t>ed in order to form a shielding or functional film</w:t>
      </w:r>
      <w:r w:rsidRPr="008A5828">
        <w:rPr>
          <w:rFonts w:cstheme="minorHAnsi"/>
          <w:color w:val="000000"/>
          <w:sz w:val="24"/>
          <w:szCs w:val="24"/>
        </w:rPr>
        <w:t xml:space="preserve"> on the material.</w:t>
      </w:r>
      <w:r w:rsidR="004C0CF0" w:rsidRPr="008A5828">
        <w:rPr>
          <w:rFonts w:cstheme="minorHAnsi"/>
          <w:sz w:val="24"/>
          <w:szCs w:val="24"/>
        </w:rPr>
        <w:t xml:space="preserve"> Thermal spraying is among the most widely used and versatile methods for applying protective coatings.</w:t>
      </w:r>
      <w:r w:rsidRPr="008A5828">
        <w:rPr>
          <w:rFonts w:cstheme="minorHAnsi"/>
          <w:sz w:val="24"/>
          <w:szCs w:val="24"/>
        </w:rPr>
        <w:t xml:space="preserve"> Ceramics, polymers, and metals are the </w:t>
      </w:r>
      <w:r w:rsidR="004C0CF0" w:rsidRPr="008A5828">
        <w:rPr>
          <w:rFonts w:cstheme="minorHAnsi"/>
          <w:sz w:val="24"/>
          <w:szCs w:val="24"/>
        </w:rPr>
        <w:t>most commonly applied</w:t>
      </w:r>
      <w:r w:rsidRPr="008A5828">
        <w:rPr>
          <w:rFonts w:cstheme="minorHAnsi"/>
          <w:sz w:val="24"/>
          <w:szCs w:val="24"/>
        </w:rPr>
        <w:t xml:space="preserve"> coating materials (Kennedy et al., 2005). Different technique</w:t>
      </w:r>
      <w:r w:rsidR="007271E0" w:rsidRPr="008A5828">
        <w:rPr>
          <w:rFonts w:cstheme="minorHAnsi"/>
          <w:sz w:val="24"/>
          <w:szCs w:val="24"/>
        </w:rPr>
        <w:t>s</w:t>
      </w:r>
      <w:r w:rsidRPr="008A5828">
        <w:rPr>
          <w:rFonts w:cstheme="minorHAnsi"/>
          <w:sz w:val="24"/>
          <w:szCs w:val="24"/>
        </w:rPr>
        <w:t xml:space="preserve"> for thermal spray coating include </w:t>
      </w:r>
      <w:r w:rsidR="0099528A" w:rsidRPr="008A5828">
        <w:rPr>
          <w:rFonts w:cstheme="minorHAnsi"/>
          <w:sz w:val="24"/>
          <w:szCs w:val="24"/>
        </w:rPr>
        <w:t xml:space="preserve">detonation spray, </w:t>
      </w:r>
      <w:r w:rsidRPr="008A5828">
        <w:rPr>
          <w:rFonts w:cstheme="minorHAnsi"/>
          <w:sz w:val="24"/>
          <w:szCs w:val="24"/>
        </w:rPr>
        <w:t>plasma spray, wire arc spray,</w:t>
      </w:r>
      <w:r w:rsidR="0099528A" w:rsidRPr="008A5828">
        <w:rPr>
          <w:rFonts w:cstheme="minorHAnsi"/>
          <w:sz w:val="24"/>
          <w:szCs w:val="24"/>
        </w:rPr>
        <w:t xml:space="preserve"> high velocity oxy-fuel spray (HVOF),</w:t>
      </w:r>
      <w:r w:rsidRPr="008A5828">
        <w:rPr>
          <w:rFonts w:cstheme="minorHAnsi"/>
          <w:sz w:val="24"/>
          <w:szCs w:val="24"/>
        </w:rPr>
        <w:t xml:space="preserve"> flame spray, </w:t>
      </w:r>
      <w:r w:rsidR="0099528A" w:rsidRPr="008A5828">
        <w:rPr>
          <w:rFonts w:cstheme="minorHAnsi"/>
          <w:sz w:val="24"/>
          <w:szCs w:val="24"/>
        </w:rPr>
        <w:t>cold spray, and warm spray</w:t>
      </w:r>
      <w:r w:rsidRPr="008A5828">
        <w:rPr>
          <w:rFonts w:cstheme="minorHAnsi"/>
          <w:sz w:val="24"/>
          <w:szCs w:val="24"/>
        </w:rPr>
        <w:t>.</w:t>
      </w:r>
      <w:r w:rsidR="0099528A" w:rsidRPr="008A5828">
        <w:rPr>
          <w:rFonts w:cstheme="minorHAnsi"/>
          <w:sz w:val="24"/>
          <w:szCs w:val="24"/>
        </w:rPr>
        <w:t xml:space="preserve"> </w:t>
      </w:r>
    </w:p>
    <w:p w:rsidR="009E3949"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t xml:space="preserve"> </w:t>
      </w:r>
      <w:r w:rsidR="009E3949" w:rsidRPr="008A5828">
        <w:rPr>
          <w:rFonts w:cstheme="minorHAnsi"/>
          <w:b/>
          <w:sz w:val="24"/>
          <w:szCs w:val="24"/>
        </w:rPr>
        <w:t>Thermal Dipping</w:t>
      </w:r>
    </w:p>
    <w:p w:rsidR="008A5828" w:rsidRDefault="00D93F26" w:rsidP="009E3949">
      <w:pPr>
        <w:spacing w:line="240" w:lineRule="auto"/>
        <w:jc w:val="both"/>
        <w:rPr>
          <w:rFonts w:cstheme="minorHAnsi"/>
          <w:sz w:val="24"/>
          <w:szCs w:val="24"/>
        </w:rPr>
      </w:pPr>
      <w:r w:rsidRPr="008A5828">
        <w:rPr>
          <w:rFonts w:cstheme="minorHAnsi"/>
          <w:sz w:val="24"/>
          <w:szCs w:val="24"/>
        </w:rPr>
        <w:t xml:space="preserve">Thermal dipping involves melting the </w:t>
      </w:r>
      <w:r w:rsidR="007271E0" w:rsidRPr="008A5828">
        <w:rPr>
          <w:rFonts w:cstheme="minorHAnsi"/>
          <w:sz w:val="24"/>
          <w:szCs w:val="24"/>
        </w:rPr>
        <w:t>designed coating metals into their</w:t>
      </w:r>
      <w:r w:rsidRPr="008A5828">
        <w:rPr>
          <w:rFonts w:cstheme="minorHAnsi"/>
          <w:sz w:val="24"/>
          <w:szCs w:val="24"/>
        </w:rPr>
        <w:t xml:space="preserve"> molten form in a crucible, thereafter dipping and withdrawing the composite m</w:t>
      </w:r>
      <w:r w:rsidR="007271E0" w:rsidRPr="008A5828">
        <w:rPr>
          <w:rFonts w:cstheme="minorHAnsi"/>
          <w:sz w:val="24"/>
          <w:szCs w:val="24"/>
        </w:rPr>
        <w:t>aterial very fast. It is a high-</w:t>
      </w:r>
      <w:r w:rsidRPr="008A5828">
        <w:rPr>
          <w:rFonts w:cstheme="minorHAnsi"/>
          <w:sz w:val="24"/>
          <w:szCs w:val="24"/>
        </w:rPr>
        <w:t>temperature method of coating that forms a thick and durable protective layer on the substrate</w:t>
      </w:r>
      <w:r w:rsidR="007271E0" w:rsidRPr="008A5828">
        <w:rPr>
          <w:rFonts w:cstheme="minorHAnsi"/>
          <w:sz w:val="24"/>
          <w:szCs w:val="24"/>
        </w:rPr>
        <w:t>, whose</w:t>
      </w:r>
      <w:r w:rsidRPr="008A5828">
        <w:rPr>
          <w:rFonts w:cstheme="minorHAnsi"/>
          <w:sz w:val="24"/>
          <w:szCs w:val="24"/>
        </w:rPr>
        <w:t xml:space="preserve"> main aim is to mitigate against corrosion and wear of the coated surface. This method </w:t>
      </w:r>
      <w:r w:rsidR="007271E0" w:rsidRPr="008A5828">
        <w:rPr>
          <w:rFonts w:cstheme="minorHAnsi"/>
          <w:sz w:val="24"/>
          <w:szCs w:val="24"/>
        </w:rPr>
        <w:t xml:space="preserve">is </w:t>
      </w:r>
      <w:r w:rsidR="00F45660" w:rsidRPr="008A5828">
        <w:rPr>
          <w:rFonts w:cstheme="minorHAnsi"/>
          <w:sz w:val="24"/>
          <w:szCs w:val="24"/>
        </w:rPr>
        <w:t>frequently used for large-</w:t>
      </w:r>
      <w:r w:rsidRPr="008A5828">
        <w:rPr>
          <w:rFonts w:cstheme="minorHAnsi"/>
          <w:sz w:val="24"/>
          <w:szCs w:val="24"/>
        </w:rPr>
        <w:t>scale metallic par</w:t>
      </w:r>
      <w:r w:rsidR="00133C31">
        <w:rPr>
          <w:rFonts w:cstheme="minorHAnsi"/>
          <w:sz w:val="24"/>
          <w:szCs w:val="24"/>
        </w:rPr>
        <w:t>ts protection in industries such as</w:t>
      </w:r>
      <w:r w:rsidRPr="008A5828">
        <w:rPr>
          <w:rFonts w:cstheme="minorHAnsi"/>
          <w:sz w:val="24"/>
          <w:szCs w:val="24"/>
        </w:rPr>
        <w:t xml:space="preserve"> the automotive industry.</w:t>
      </w:r>
    </w:p>
    <w:p w:rsidR="00F25750" w:rsidRDefault="00F25750" w:rsidP="009E3949">
      <w:pPr>
        <w:spacing w:line="240" w:lineRule="auto"/>
        <w:jc w:val="both"/>
        <w:rPr>
          <w:rFonts w:cstheme="minorHAnsi"/>
          <w:sz w:val="24"/>
          <w:szCs w:val="24"/>
        </w:rPr>
      </w:pPr>
    </w:p>
    <w:p w:rsidR="00F25750" w:rsidRPr="008A5828" w:rsidRDefault="00F25750" w:rsidP="009E3949">
      <w:pPr>
        <w:spacing w:line="240" w:lineRule="auto"/>
        <w:jc w:val="both"/>
        <w:rPr>
          <w:rFonts w:cstheme="minorHAnsi"/>
          <w:sz w:val="24"/>
          <w:szCs w:val="24"/>
        </w:rPr>
      </w:pPr>
    </w:p>
    <w:p w:rsidR="009E3949"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lastRenderedPageBreak/>
        <w:t xml:space="preserve"> </w:t>
      </w:r>
      <w:r w:rsidR="009E3949" w:rsidRPr="008A5828">
        <w:rPr>
          <w:rFonts w:cstheme="minorHAnsi"/>
          <w:b/>
          <w:sz w:val="24"/>
          <w:szCs w:val="24"/>
        </w:rPr>
        <w:t xml:space="preserve">Physical </w:t>
      </w:r>
      <w:proofErr w:type="spellStart"/>
      <w:r w:rsidR="009E3949" w:rsidRPr="008A5828">
        <w:rPr>
          <w:rFonts w:cstheme="minorHAnsi"/>
          <w:b/>
          <w:sz w:val="24"/>
          <w:szCs w:val="24"/>
        </w:rPr>
        <w:t>Vapo</w:t>
      </w:r>
      <w:r w:rsidR="007271E0" w:rsidRPr="008A5828">
        <w:rPr>
          <w:rFonts w:cstheme="minorHAnsi"/>
          <w:b/>
          <w:sz w:val="24"/>
          <w:szCs w:val="24"/>
        </w:rPr>
        <w:t>u</w:t>
      </w:r>
      <w:r w:rsidR="009E3949" w:rsidRPr="008A5828">
        <w:rPr>
          <w:rFonts w:cstheme="minorHAnsi"/>
          <w:b/>
          <w:sz w:val="24"/>
          <w:szCs w:val="24"/>
        </w:rPr>
        <w:t>r</w:t>
      </w:r>
      <w:proofErr w:type="spellEnd"/>
      <w:r w:rsidR="009E3949" w:rsidRPr="008A5828">
        <w:rPr>
          <w:rFonts w:cstheme="minorHAnsi"/>
          <w:b/>
          <w:sz w:val="24"/>
          <w:szCs w:val="24"/>
        </w:rPr>
        <w:t xml:space="preserve"> Deposition (PVD)</w:t>
      </w:r>
    </w:p>
    <w:p w:rsidR="00E6213C" w:rsidRPr="008A5828" w:rsidRDefault="00D93F26" w:rsidP="009E3949">
      <w:pPr>
        <w:spacing w:line="240" w:lineRule="auto"/>
        <w:jc w:val="both"/>
        <w:rPr>
          <w:rFonts w:cstheme="minorHAnsi"/>
          <w:color w:val="000000"/>
          <w:sz w:val="24"/>
          <w:szCs w:val="24"/>
        </w:rPr>
      </w:pPr>
      <w:r w:rsidRPr="008A5828">
        <w:rPr>
          <w:rFonts w:cstheme="minorHAnsi"/>
          <w:color w:val="000000"/>
          <w:sz w:val="24"/>
          <w:szCs w:val="24"/>
        </w:rPr>
        <w:t xml:space="preserve">Physical </w:t>
      </w:r>
      <w:proofErr w:type="spellStart"/>
      <w:r w:rsidRPr="008A5828">
        <w:rPr>
          <w:rFonts w:cstheme="minorHAnsi"/>
          <w:color w:val="000000"/>
          <w:sz w:val="24"/>
          <w:szCs w:val="24"/>
        </w:rPr>
        <w:t>vapo</w:t>
      </w:r>
      <w:r w:rsidR="00F45660"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deposition (</w:t>
      </w:r>
      <w:r w:rsidR="0099528A" w:rsidRPr="008A5828">
        <w:rPr>
          <w:rFonts w:cstheme="minorHAnsi"/>
          <w:color w:val="000000"/>
          <w:sz w:val="24"/>
          <w:szCs w:val="24"/>
        </w:rPr>
        <w:t>PVD) is a type of coating technique that is applied</w:t>
      </w:r>
      <w:r w:rsidRPr="008A5828">
        <w:rPr>
          <w:rFonts w:cstheme="minorHAnsi"/>
          <w:color w:val="000000"/>
          <w:sz w:val="24"/>
          <w:szCs w:val="24"/>
        </w:rPr>
        <w:t xml:space="preserve"> </w:t>
      </w:r>
      <w:r w:rsidRPr="008A5828">
        <w:rPr>
          <w:rFonts w:cstheme="minorHAnsi"/>
          <w:sz w:val="24"/>
          <w:szCs w:val="24"/>
        </w:rPr>
        <w:t>under ultra-high vacuum conditions</w:t>
      </w:r>
      <w:r w:rsidRPr="008A5828">
        <w:rPr>
          <w:rFonts w:cstheme="minorHAnsi"/>
          <w:color w:val="000000"/>
          <w:sz w:val="24"/>
          <w:szCs w:val="24"/>
        </w:rPr>
        <w:t xml:space="preserve">. </w:t>
      </w:r>
      <w:r w:rsidRPr="008A5828">
        <w:rPr>
          <w:rFonts w:cstheme="minorHAnsi"/>
          <w:sz w:val="24"/>
          <w:szCs w:val="24"/>
        </w:rPr>
        <w:t>The solid and liquid phases of the materials</w:t>
      </w:r>
      <w:r w:rsidRPr="008A5828">
        <w:rPr>
          <w:rFonts w:cstheme="minorHAnsi"/>
          <w:color w:val="000000"/>
          <w:sz w:val="24"/>
          <w:szCs w:val="24"/>
        </w:rPr>
        <w:t xml:space="preserve"> mean</w:t>
      </w:r>
      <w:r w:rsidR="007271E0" w:rsidRPr="008A5828">
        <w:rPr>
          <w:rFonts w:cstheme="minorHAnsi"/>
          <w:color w:val="000000"/>
          <w:sz w:val="24"/>
          <w:szCs w:val="24"/>
        </w:rPr>
        <w:t>t for the coating are</w:t>
      </w:r>
      <w:r w:rsidR="00315DBD" w:rsidRPr="008A5828">
        <w:rPr>
          <w:rFonts w:cstheme="minorHAnsi"/>
          <w:color w:val="000000"/>
          <w:sz w:val="24"/>
          <w:szCs w:val="24"/>
        </w:rPr>
        <w:t xml:space="preserve"> converted</w:t>
      </w:r>
      <w:r w:rsidRPr="008A5828">
        <w:rPr>
          <w:rFonts w:cstheme="minorHAnsi"/>
          <w:color w:val="000000"/>
          <w:sz w:val="24"/>
          <w:szCs w:val="24"/>
        </w:rPr>
        <w:t xml:space="preserve"> </w:t>
      </w:r>
      <w:r w:rsidR="00077035" w:rsidRPr="008A5828">
        <w:rPr>
          <w:rFonts w:cstheme="minorHAnsi"/>
          <w:sz w:val="24"/>
          <w:szCs w:val="24"/>
        </w:rPr>
        <w:t>into a gaseous state</w:t>
      </w:r>
      <w:r w:rsidRPr="008A5828">
        <w:rPr>
          <w:rFonts w:cstheme="minorHAnsi"/>
          <w:color w:val="000000"/>
          <w:sz w:val="24"/>
          <w:szCs w:val="24"/>
        </w:rPr>
        <w:t>.</w:t>
      </w:r>
      <w:r w:rsidRPr="008A5828">
        <w:rPr>
          <w:rFonts w:cstheme="minorHAnsi"/>
        </w:rPr>
        <w:t xml:space="preserve"> </w:t>
      </w:r>
      <w:r w:rsidRPr="008A5828">
        <w:rPr>
          <w:rFonts w:cstheme="minorHAnsi"/>
          <w:sz w:val="24"/>
          <w:szCs w:val="24"/>
        </w:rPr>
        <w:t xml:space="preserve">This is followed by the condensation of metal </w:t>
      </w:r>
      <w:proofErr w:type="spellStart"/>
      <w:r w:rsidRPr="008A5828">
        <w:rPr>
          <w:rFonts w:cstheme="minorHAnsi"/>
          <w:sz w:val="24"/>
          <w:szCs w:val="24"/>
        </w:rPr>
        <w:t>vapo</w:t>
      </w:r>
      <w:r w:rsidR="007271E0"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onto the substrate</w:t>
      </w:r>
      <w:r w:rsidRPr="008A5828">
        <w:rPr>
          <w:rFonts w:cstheme="minorHAnsi"/>
          <w:color w:val="000000"/>
          <w:sz w:val="24"/>
          <w:szCs w:val="24"/>
        </w:rPr>
        <w:t>. Sputter</w:t>
      </w:r>
      <w:r w:rsidR="007271E0" w:rsidRPr="008A5828">
        <w:rPr>
          <w:rFonts w:cstheme="minorHAnsi"/>
          <w:color w:val="000000"/>
          <w:sz w:val="24"/>
          <w:szCs w:val="24"/>
        </w:rPr>
        <w:t>ing and evaporation have</w:t>
      </w:r>
      <w:r w:rsidRPr="008A5828">
        <w:rPr>
          <w:rFonts w:cstheme="minorHAnsi"/>
          <w:color w:val="000000"/>
          <w:sz w:val="24"/>
          <w:szCs w:val="24"/>
        </w:rPr>
        <w:t xml:space="preserve"> been </w:t>
      </w:r>
      <w:r w:rsidR="007271E0" w:rsidRPr="008A5828">
        <w:rPr>
          <w:rFonts w:cstheme="minorHAnsi"/>
          <w:color w:val="000000"/>
          <w:sz w:val="24"/>
          <w:szCs w:val="24"/>
        </w:rPr>
        <w:t>identified as the two most common</w:t>
      </w:r>
      <w:r w:rsidRPr="008A5828">
        <w:rPr>
          <w:rFonts w:cstheme="minorHAnsi"/>
          <w:color w:val="000000"/>
          <w:sz w:val="24"/>
          <w:szCs w:val="24"/>
        </w:rPr>
        <w:t xml:space="preserve"> types of PVD. Diamond-like carbon (DLC) coating is another potential PVD coating used for the mitigation of fretting wear (</w:t>
      </w:r>
      <w:proofErr w:type="spellStart"/>
      <w:r w:rsidRPr="008A5828">
        <w:rPr>
          <w:rFonts w:cstheme="minorHAnsi"/>
          <w:color w:val="000000"/>
          <w:sz w:val="24"/>
          <w:szCs w:val="24"/>
        </w:rPr>
        <w:t>Schouterden</w:t>
      </w:r>
      <w:proofErr w:type="spellEnd"/>
      <w:r w:rsidRPr="008A5828">
        <w:rPr>
          <w:rFonts w:cstheme="minorHAnsi"/>
          <w:color w:val="000000"/>
          <w:sz w:val="24"/>
          <w:szCs w:val="24"/>
        </w:rPr>
        <w:t xml:space="preserve"> et al., 1995), because it possesses good fretting wear resistance and self-lubricating properties.</w:t>
      </w:r>
      <w:r w:rsidRPr="008A5828">
        <w:rPr>
          <w:rFonts w:cstheme="minorHAnsi"/>
        </w:rPr>
        <w:t xml:space="preserve"> </w:t>
      </w:r>
      <w:proofErr w:type="spellStart"/>
      <w:r w:rsidRPr="008A5828">
        <w:rPr>
          <w:rFonts w:cstheme="minorHAnsi"/>
          <w:color w:val="000000"/>
          <w:sz w:val="24"/>
          <w:szCs w:val="24"/>
        </w:rPr>
        <w:t>Prengel</w:t>
      </w:r>
      <w:proofErr w:type="spellEnd"/>
      <w:r w:rsidRPr="008A5828">
        <w:rPr>
          <w:rFonts w:cstheme="minorHAnsi"/>
          <w:color w:val="000000"/>
          <w:sz w:val="24"/>
          <w:szCs w:val="24"/>
        </w:rPr>
        <w:t xml:space="preserve"> et al. (1998)</w:t>
      </w:r>
      <w:r w:rsidR="00F45660" w:rsidRPr="008A5828">
        <w:rPr>
          <w:rFonts w:cstheme="minorHAnsi"/>
          <w:color w:val="000000"/>
          <w:sz w:val="24"/>
          <w:szCs w:val="24"/>
        </w:rPr>
        <w:t xml:space="preserve"> assert</w:t>
      </w:r>
      <w:r w:rsidRPr="008A5828">
        <w:rPr>
          <w:rFonts w:cstheme="minorHAnsi"/>
          <w:color w:val="000000"/>
          <w:sz w:val="24"/>
          <w:szCs w:val="24"/>
        </w:rPr>
        <w:t xml:space="preserve"> that </w:t>
      </w:r>
      <w:r w:rsidR="00697AE7" w:rsidRPr="008A5828">
        <w:rPr>
          <w:rFonts w:cstheme="minorHAnsi"/>
          <w:sz w:val="24"/>
          <w:szCs w:val="24"/>
        </w:rPr>
        <w:t>th</w:t>
      </w:r>
      <w:r w:rsidR="00F45660" w:rsidRPr="008A5828">
        <w:rPr>
          <w:rFonts w:cstheme="minorHAnsi"/>
          <w:sz w:val="24"/>
          <w:szCs w:val="24"/>
        </w:rPr>
        <w:t xml:space="preserve">e PVD process is widely </w:t>
      </w:r>
      <w:proofErr w:type="spellStart"/>
      <w:r w:rsidR="00F45660" w:rsidRPr="008A5828">
        <w:rPr>
          <w:rFonts w:cstheme="minorHAnsi"/>
          <w:sz w:val="24"/>
          <w:szCs w:val="24"/>
        </w:rPr>
        <w:t>recognis</w:t>
      </w:r>
      <w:r w:rsidR="00697AE7" w:rsidRPr="008A5828">
        <w:rPr>
          <w:rFonts w:cstheme="minorHAnsi"/>
          <w:sz w:val="24"/>
          <w:szCs w:val="24"/>
        </w:rPr>
        <w:t>ed</w:t>
      </w:r>
      <w:proofErr w:type="spellEnd"/>
      <w:r w:rsidR="00697AE7" w:rsidRPr="008A5828">
        <w:rPr>
          <w:rFonts w:cstheme="minorHAnsi"/>
          <w:sz w:val="24"/>
          <w:szCs w:val="24"/>
        </w:rPr>
        <w:t xml:space="preserve"> for enhancing corrosion and wear resistance, while also producing thin protective coatings on materials subjected to harsh environments like a corrosive medium</w:t>
      </w:r>
      <w:r w:rsidRPr="008A5828">
        <w:rPr>
          <w:rFonts w:cstheme="minorHAnsi"/>
          <w:sz w:val="24"/>
          <w:szCs w:val="24"/>
        </w:rPr>
        <w:t>. Its applications span from decorative to industrial components</w:t>
      </w:r>
      <w:r w:rsidR="00026228" w:rsidRPr="008A5828">
        <w:rPr>
          <w:rFonts w:cstheme="minorHAnsi"/>
          <w:color w:val="000000"/>
          <w:sz w:val="24"/>
          <w:szCs w:val="24"/>
        </w:rPr>
        <w:t>.</w:t>
      </w:r>
      <w:r w:rsidRPr="008A5828">
        <w:rPr>
          <w:rFonts w:cstheme="minorHAnsi"/>
          <w:color w:val="000000"/>
          <w:sz w:val="24"/>
          <w:szCs w:val="24"/>
        </w:rPr>
        <w:t xml:space="preserve"> </w:t>
      </w:r>
      <w:r w:rsidR="00026228" w:rsidRPr="008A5828">
        <w:rPr>
          <w:rFonts w:cstheme="minorHAnsi"/>
          <w:color w:val="000000"/>
          <w:sz w:val="24"/>
          <w:szCs w:val="24"/>
        </w:rPr>
        <w:t>Studies have</w:t>
      </w:r>
      <w:r w:rsidRPr="008A5828">
        <w:rPr>
          <w:rFonts w:cstheme="minorHAnsi"/>
          <w:color w:val="000000"/>
          <w:sz w:val="24"/>
          <w:szCs w:val="24"/>
        </w:rPr>
        <w:t xml:space="preserve"> confirmed the fact that materials</w:t>
      </w:r>
      <w:r w:rsidR="00F45660" w:rsidRPr="008A5828">
        <w:rPr>
          <w:rFonts w:cstheme="minorHAnsi"/>
          <w:color w:val="000000"/>
          <w:sz w:val="24"/>
          <w:szCs w:val="24"/>
        </w:rPr>
        <w:t xml:space="preserve"> coated by the PVD method displayed</w:t>
      </w:r>
      <w:r w:rsidRPr="008A5828">
        <w:rPr>
          <w:rFonts w:cstheme="minorHAnsi"/>
          <w:color w:val="000000"/>
          <w:sz w:val="24"/>
          <w:szCs w:val="24"/>
        </w:rPr>
        <w:t xml:space="preserve"> better fretting wear r</w:t>
      </w:r>
      <w:r w:rsidR="00FA7DB9" w:rsidRPr="008A5828">
        <w:rPr>
          <w:rFonts w:cstheme="minorHAnsi"/>
          <w:color w:val="000000"/>
          <w:sz w:val="24"/>
          <w:szCs w:val="24"/>
        </w:rPr>
        <w:t>esistance than those</w:t>
      </w:r>
      <w:r w:rsidR="00F45660" w:rsidRPr="008A5828">
        <w:rPr>
          <w:rFonts w:cstheme="minorHAnsi"/>
          <w:color w:val="000000"/>
          <w:sz w:val="24"/>
          <w:szCs w:val="24"/>
        </w:rPr>
        <w:t xml:space="preserve"> that were not coated</w:t>
      </w:r>
      <w:r w:rsidRPr="008A5828">
        <w:rPr>
          <w:rFonts w:cstheme="minorHAnsi"/>
          <w:color w:val="000000"/>
          <w:sz w:val="24"/>
          <w:szCs w:val="24"/>
        </w:rPr>
        <w:t xml:space="preserve">. </w:t>
      </w:r>
    </w:p>
    <w:p w:rsidR="00C3465A" w:rsidRPr="008A5828" w:rsidRDefault="00C3465A"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Sol-Gel</w:t>
      </w:r>
    </w:p>
    <w:p w:rsidR="00C3465A" w:rsidRPr="008A5828" w:rsidRDefault="00C3465A" w:rsidP="00C3465A">
      <w:pPr>
        <w:spacing w:line="240" w:lineRule="auto"/>
        <w:jc w:val="both"/>
        <w:rPr>
          <w:rFonts w:cstheme="minorHAnsi"/>
          <w:color w:val="000000"/>
          <w:sz w:val="24"/>
          <w:szCs w:val="24"/>
        </w:rPr>
      </w:pPr>
      <w:r w:rsidRPr="008A5828">
        <w:rPr>
          <w:rFonts w:cstheme="minorHAnsi"/>
          <w:color w:val="000000"/>
          <w:sz w:val="24"/>
          <w:szCs w:val="24"/>
        </w:rPr>
        <w:t xml:space="preserve">Sol-gel coating is the coating method that has proved to be successful in biomedical applications. It is a chemical process where the sol </w:t>
      </w:r>
      <w:r w:rsidR="00F45660" w:rsidRPr="008A5828">
        <w:rPr>
          <w:rFonts w:cstheme="minorHAnsi"/>
          <w:color w:val="000000"/>
          <w:sz w:val="24"/>
          <w:szCs w:val="24"/>
        </w:rPr>
        <w:t>(</w:t>
      </w:r>
      <w:proofErr w:type="spellStart"/>
      <w:r w:rsidR="00F45660" w:rsidRPr="008A5828">
        <w:rPr>
          <w:rFonts w:cstheme="minorHAnsi"/>
          <w:color w:val="000000"/>
          <w:sz w:val="24"/>
          <w:szCs w:val="24"/>
        </w:rPr>
        <w:t>ie</w:t>
      </w:r>
      <w:proofErr w:type="spellEnd"/>
      <w:r w:rsidR="00F45660" w:rsidRPr="008A5828">
        <w:rPr>
          <w:rFonts w:cstheme="minorHAnsi"/>
          <w:color w:val="000000"/>
          <w:sz w:val="24"/>
          <w:szCs w:val="24"/>
        </w:rPr>
        <w:t xml:space="preserve"> the solution) turns into a</w:t>
      </w:r>
      <w:r w:rsidRPr="008A5828">
        <w:rPr>
          <w:rFonts w:cstheme="minorHAnsi"/>
          <w:color w:val="000000"/>
          <w:sz w:val="24"/>
          <w:szCs w:val="24"/>
        </w:rPr>
        <w:t xml:space="preserve"> gel</w:t>
      </w:r>
      <w:r w:rsidR="00F45660" w:rsidRPr="008A5828">
        <w:rPr>
          <w:rFonts w:cstheme="minorHAnsi"/>
          <w:color w:val="000000"/>
          <w:sz w:val="24"/>
          <w:szCs w:val="24"/>
        </w:rPr>
        <w:t>, which is then heat-</w:t>
      </w:r>
      <w:r w:rsidRPr="008A5828">
        <w:rPr>
          <w:rFonts w:cstheme="minorHAnsi"/>
          <w:color w:val="000000"/>
          <w:sz w:val="24"/>
          <w:szCs w:val="24"/>
        </w:rPr>
        <w:t xml:space="preserve">treated afterwards and used as </w:t>
      </w:r>
      <w:r w:rsidR="00F45660" w:rsidRPr="008A5828">
        <w:rPr>
          <w:rFonts w:cstheme="minorHAnsi"/>
          <w:color w:val="000000"/>
          <w:sz w:val="24"/>
          <w:szCs w:val="24"/>
        </w:rPr>
        <w:t>a coating. It is a low-</w:t>
      </w:r>
      <w:r w:rsidRPr="008A5828">
        <w:rPr>
          <w:rFonts w:cstheme="minorHAnsi"/>
          <w:color w:val="000000"/>
          <w:sz w:val="24"/>
          <w:szCs w:val="24"/>
        </w:rPr>
        <w:t xml:space="preserve">temperature coating process. </w:t>
      </w:r>
      <w:r w:rsidR="000C29EF" w:rsidRPr="008A5828">
        <w:rPr>
          <w:rFonts w:cstheme="minorHAnsi"/>
          <w:color w:val="000000"/>
          <w:sz w:val="24"/>
          <w:szCs w:val="24"/>
        </w:rPr>
        <w:t xml:space="preserve">The </w:t>
      </w:r>
      <w:r w:rsidRPr="008A5828">
        <w:rPr>
          <w:rFonts w:cstheme="minorHAnsi"/>
          <w:color w:val="000000"/>
          <w:sz w:val="24"/>
          <w:szCs w:val="24"/>
        </w:rPr>
        <w:t>Sol-gel metho</w:t>
      </w:r>
      <w:r w:rsidR="000C29EF" w:rsidRPr="008A5828">
        <w:rPr>
          <w:rFonts w:cstheme="minorHAnsi"/>
          <w:color w:val="000000"/>
          <w:sz w:val="24"/>
          <w:szCs w:val="24"/>
        </w:rPr>
        <w:t>d of coating gives flexibility i</w:t>
      </w:r>
      <w:r w:rsidRPr="008A5828">
        <w:rPr>
          <w:rFonts w:cstheme="minorHAnsi"/>
          <w:color w:val="000000"/>
          <w:sz w:val="24"/>
          <w:szCs w:val="24"/>
        </w:rPr>
        <w:t>n the thickness and composition of the coating.</w:t>
      </w:r>
    </w:p>
    <w:p w:rsidR="009E3949" w:rsidRPr="008A5828" w:rsidRDefault="00E6213C"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 xml:space="preserve"> </w:t>
      </w:r>
      <w:r w:rsidR="009E3949" w:rsidRPr="008A5828">
        <w:rPr>
          <w:rFonts w:cstheme="minorHAnsi"/>
          <w:b/>
          <w:color w:val="000000"/>
          <w:sz w:val="24"/>
          <w:szCs w:val="24"/>
        </w:rPr>
        <w:t xml:space="preserve">Macro-Arc </w:t>
      </w:r>
      <w:proofErr w:type="spellStart"/>
      <w:r w:rsidR="009E3949" w:rsidRPr="008A5828">
        <w:rPr>
          <w:rFonts w:cstheme="minorHAnsi"/>
          <w:b/>
          <w:color w:val="000000"/>
          <w:sz w:val="24"/>
          <w:szCs w:val="24"/>
        </w:rPr>
        <w:t>Oxidatio</w:t>
      </w:r>
      <w:proofErr w:type="spellEnd"/>
      <w:r w:rsidR="009E3949" w:rsidRPr="008A5828">
        <w:rPr>
          <w:rFonts w:cstheme="minorHAnsi"/>
          <w:b/>
          <w:color w:val="000000"/>
          <w:sz w:val="24"/>
          <w:szCs w:val="24"/>
        </w:rPr>
        <w:t xml:space="preserve"> (MAO)</w:t>
      </w:r>
    </w:p>
    <w:p w:rsidR="00BB0162" w:rsidRDefault="00D93F26" w:rsidP="00C3465A">
      <w:pPr>
        <w:spacing w:line="240" w:lineRule="auto"/>
        <w:jc w:val="both"/>
        <w:rPr>
          <w:rFonts w:cstheme="minorHAnsi"/>
          <w:color w:val="000000"/>
          <w:sz w:val="24"/>
          <w:szCs w:val="24"/>
        </w:rPr>
      </w:pPr>
      <w:r w:rsidRPr="008A5828">
        <w:rPr>
          <w:rFonts w:cstheme="minorHAnsi"/>
          <w:sz w:val="24"/>
          <w:szCs w:val="24"/>
        </w:rPr>
        <w:t xml:space="preserve">Micro-arc oxidation (MAO) is a surface modification technique applied to enhance the wear and corrosion resistance of metals like </w:t>
      </w:r>
      <w:proofErr w:type="spellStart"/>
      <w:r w:rsidRPr="008A5828">
        <w:rPr>
          <w:rFonts w:cstheme="minorHAnsi"/>
          <w:sz w:val="24"/>
          <w:szCs w:val="24"/>
        </w:rPr>
        <w:t>alumin</w:t>
      </w:r>
      <w:r w:rsidR="000C29E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magnesium, and titanium alloys</w:t>
      </w:r>
      <w:r w:rsidRPr="008A5828">
        <w:rPr>
          <w:rFonts w:cstheme="minorHAnsi"/>
          <w:color w:val="000000"/>
          <w:sz w:val="24"/>
          <w:szCs w:val="24"/>
        </w:rPr>
        <w:t xml:space="preserve"> (Zhu et al., 2023).</w:t>
      </w:r>
      <w:r w:rsidRPr="008A5828">
        <w:rPr>
          <w:rFonts w:cstheme="minorHAnsi"/>
        </w:rPr>
        <w:t xml:space="preserve"> </w:t>
      </w:r>
      <w:proofErr w:type="spellStart"/>
      <w:r w:rsidR="000C29EF" w:rsidRPr="008A5828">
        <w:rPr>
          <w:rFonts w:cstheme="minorHAnsi"/>
          <w:color w:val="000000"/>
          <w:sz w:val="24"/>
          <w:szCs w:val="24"/>
        </w:rPr>
        <w:t>Fotovvati</w:t>
      </w:r>
      <w:proofErr w:type="spellEnd"/>
      <w:r w:rsidR="000C29EF" w:rsidRPr="008A5828">
        <w:rPr>
          <w:rFonts w:cstheme="minorHAnsi"/>
          <w:color w:val="000000"/>
          <w:sz w:val="24"/>
          <w:szCs w:val="24"/>
        </w:rPr>
        <w:t xml:space="preserve"> et al. (2019) define</w:t>
      </w:r>
      <w:r w:rsidRPr="008A5828">
        <w:rPr>
          <w:rFonts w:cstheme="minorHAnsi"/>
          <w:color w:val="000000"/>
          <w:sz w:val="24"/>
          <w:szCs w:val="24"/>
        </w:rPr>
        <w:t xml:space="preserve"> Micro-Arc Oxidation (MAO) as a process of coating wh</w:t>
      </w:r>
      <w:r w:rsidR="004139B5" w:rsidRPr="008A5828">
        <w:rPr>
          <w:rFonts w:cstheme="minorHAnsi"/>
          <w:color w:val="000000"/>
          <w:sz w:val="24"/>
          <w:szCs w:val="24"/>
        </w:rPr>
        <w:t>ich uses a high voltage differential</w:t>
      </w:r>
      <w:r w:rsidRPr="008A5828">
        <w:rPr>
          <w:rFonts w:cstheme="minorHAnsi"/>
          <w:color w:val="000000"/>
          <w:sz w:val="24"/>
          <w:szCs w:val="24"/>
        </w:rPr>
        <w:t xml:space="preserve"> between cathode and </w:t>
      </w:r>
      <w:proofErr w:type="spellStart"/>
      <w:r w:rsidRPr="008A5828">
        <w:rPr>
          <w:rFonts w:cstheme="minorHAnsi"/>
          <w:color w:val="000000"/>
          <w:sz w:val="24"/>
          <w:szCs w:val="24"/>
        </w:rPr>
        <w:t>anode</w:t>
      </w:r>
      <w:proofErr w:type="spellEnd"/>
      <w:r w:rsidRPr="008A5828">
        <w:rPr>
          <w:rFonts w:cstheme="minorHAnsi"/>
          <w:color w:val="000000"/>
          <w:sz w:val="24"/>
          <w:szCs w:val="24"/>
        </w:rPr>
        <w:t xml:space="preserve"> to produce micro-arc</w:t>
      </w:r>
      <w:r w:rsidR="004139B5" w:rsidRPr="008A5828">
        <w:rPr>
          <w:rFonts w:cstheme="minorHAnsi"/>
          <w:color w:val="000000"/>
          <w:sz w:val="24"/>
          <w:szCs w:val="24"/>
        </w:rPr>
        <w:t>s a</w:t>
      </w:r>
      <w:r w:rsidR="000C29EF" w:rsidRPr="008A5828">
        <w:rPr>
          <w:rFonts w:cstheme="minorHAnsi"/>
          <w:color w:val="000000"/>
          <w:sz w:val="24"/>
          <w:szCs w:val="24"/>
        </w:rPr>
        <w:t>s plasma channels. W</w:t>
      </w:r>
      <w:r w:rsidR="004139B5" w:rsidRPr="008A5828">
        <w:rPr>
          <w:rFonts w:cstheme="minorHAnsi"/>
          <w:color w:val="000000"/>
          <w:sz w:val="24"/>
          <w:szCs w:val="24"/>
        </w:rPr>
        <w:t>hen these</w:t>
      </w:r>
      <w:r w:rsidRPr="008A5828">
        <w:rPr>
          <w:rFonts w:cstheme="minorHAnsi"/>
          <w:color w:val="000000"/>
          <w:sz w:val="24"/>
          <w:szCs w:val="24"/>
        </w:rPr>
        <w:t xml:space="preserve"> arcs hit the substrate,</w:t>
      </w:r>
      <w:r w:rsidR="004139B5" w:rsidRPr="008A5828">
        <w:rPr>
          <w:rFonts w:cstheme="minorHAnsi"/>
          <w:color w:val="000000"/>
          <w:sz w:val="24"/>
          <w:szCs w:val="24"/>
        </w:rPr>
        <w:t xml:space="preserve"> depending on the intensity of the micro-arcs,</w:t>
      </w:r>
      <w:r w:rsidRPr="008A5828">
        <w:rPr>
          <w:rFonts w:cstheme="minorHAnsi"/>
          <w:color w:val="000000"/>
          <w:sz w:val="24"/>
          <w:szCs w:val="24"/>
        </w:rPr>
        <w:t xml:space="preserve"> </w:t>
      </w:r>
      <w:r w:rsidR="004139B5" w:rsidRPr="008A5828">
        <w:rPr>
          <w:rFonts w:cstheme="minorHAnsi"/>
          <w:color w:val="000000"/>
          <w:sz w:val="24"/>
          <w:szCs w:val="24"/>
        </w:rPr>
        <w:t>they melt a part of the surface.</w:t>
      </w:r>
      <w:r w:rsidRPr="008A5828">
        <w:rPr>
          <w:rFonts w:cstheme="minorHAnsi"/>
          <w:color w:val="000000"/>
          <w:sz w:val="24"/>
          <w:szCs w:val="24"/>
        </w:rPr>
        <w:t xml:space="preserve"> Plasma channels release their pressure at the same tim</w:t>
      </w:r>
      <w:r w:rsidR="00CD2831" w:rsidRPr="008A5828">
        <w:rPr>
          <w:rFonts w:cstheme="minorHAnsi"/>
          <w:color w:val="000000"/>
          <w:sz w:val="24"/>
          <w:szCs w:val="24"/>
        </w:rPr>
        <w:t>e, which helps in the precipitation</w:t>
      </w:r>
      <w:r w:rsidR="000C29EF" w:rsidRPr="008A5828">
        <w:rPr>
          <w:rFonts w:cstheme="minorHAnsi"/>
          <w:color w:val="000000"/>
          <w:sz w:val="24"/>
          <w:szCs w:val="24"/>
        </w:rPr>
        <w:t xml:space="preserve"> of </w:t>
      </w:r>
      <w:r w:rsidRPr="008A5828">
        <w:rPr>
          <w:rFonts w:cstheme="minorHAnsi"/>
          <w:color w:val="000000"/>
          <w:sz w:val="24"/>
          <w:szCs w:val="24"/>
        </w:rPr>
        <w:t xml:space="preserve">coating elements in the working electrolyte </w:t>
      </w:r>
      <w:r w:rsidR="00CD2831" w:rsidRPr="008A5828">
        <w:rPr>
          <w:rFonts w:cstheme="minorHAnsi"/>
          <w:color w:val="000000"/>
          <w:sz w:val="24"/>
          <w:szCs w:val="24"/>
        </w:rPr>
        <w:t xml:space="preserve">on the </w:t>
      </w:r>
      <w:r w:rsidR="00C3465A" w:rsidRPr="008A5828">
        <w:rPr>
          <w:rFonts w:cstheme="minorHAnsi"/>
          <w:color w:val="000000"/>
          <w:sz w:val="24"/>
          <w:szCs w:val="24"/>
        </w:rPr>
        <w:t>substrate</w:t>
      </w:r>
      <w:r w:rsidR="00CD2831" w:rsidRPr="008A5828">
        <w:rPr>
          <w:rFonts w:cstheme="minorHAnsi"/>
          <w:color w:val="000000"/>
          <w:sz w:val="24"/>
          <w:szCs w:val="24"/>
        </w:rPr>
        <w:t>’s surface</w:t>
      </w:r>
      <w:r w:rsidR="00C3465A" w:rsidRPr="008A5828">
        <w:rPr>
          <w:rFonts w:cstheme="minorHAnsi"/>
          <w:color w:val="000000"/>
          <w:sz w:val="24"/>
          <w:szCs w:val="24"/>
        </w:rPr>
        <w:t>.</w:t>
      </w:r>
      <w:r w:rsidR="00EB4B58">
        <w:rPr>
          <w:rFonts w:cstheme="minorHAnsi"/>
          <w:color w:val="000000"/>
          <w:sz w:val="24"/>
          <w:szCs w:val="24"/>
        </w:rPr>
        <w:t xml:space="preserve"> </w:t>
      </w:r>
      <w:r w:rsidR="00B237D8">
        <w:rPr>
          <w:rFonts w:cstheme="minorHAnsi"/>
          <w:color w:val="000000"/>
          <w:sz w:val="24"/>
          <w:szCs w:val="24"/>
        </w:rPr>
        <w:t>Table 1 shows the improvement in fretting wear mitigation through the application of MAO technology.</w:t>
      </w:r>
    </w:p>
    <w:p w:rsidR="00475D94" w:rsidRPr="006D6F86" w:rsidRDefault="00475D94" w:rsidP="00C3465A">
      <w:pPr>
        <w:spacing w:line="240" w:lineRule="auto"/>
        <w:jc w:val="both"/>
        <w:rPr>
          <w:rFonts w:cstheme="minorHAnsi"/>
          <w:b/>
          <w:color w:val="000000"/>
          <w:sz w:val="24"/>
          <w:szCs w:val="24"/>
        </w:rPr>
      </w:pPr>
      <w:r w:rsidRPr="006D6F86">
        <w:rPr>
          <w:rFonts w:cstheme="minorHAnsi"/>
          <w:b/>
          <w:color w:val="000000"/>
          <w:sz w:val="24"/>
          <w:szCs w:val="24"/>
        </w:rPr>
        <w:t xml:space="preserve">Table 1: Fretting Wear Mitigation </w:t>
      </w:r>
      <w:r w:rsidR="006D6F86" w:rsidRPr="006D6F86">
        <w:rPr>
          <w:rFonts w:cstheme="minorHAnsi"/>
          <w:b/>
          <w:color w:val="000000"/>
          <w:sz w:val="24"/>
          <w:szCs w:val="24"/>
        </w:rPr>
        <w:t>through the Application of Coating on Material Substrate using MAO Technique</w:t>
      </w:r>
    </w:p>
    <w:tbl>
      <w:tblPr>
        <w:tblStyle w:val="TableGrid"/>
        <w:tblW w:w="0" w:type="auto"/>
        <w:tblLook w:val="04A0" w:firstRow="1" w:lastRow="0" w:firstColumn="1" w:lastColumn="0" w:noHBand="0" w:noVBand="1"/>
      </w:tblPr>
      <w:tblGrid>
        <w:gridCol w:w="1919"/>
        <w:gridCol w:w="1211"/>
        <w:gridCol w:w="1107"/>
        <w:gridCol w:w="1578"/>
        <w:gridCol w:w="1280"/>
        <w:gridCol w:w="1314"/>
        <w:gridCol w:w="1167"/>
      </w:tblGrid>
      <w:tr w:rsidR="00475D94" w:rsidRPr="006D6F86" w:rsidTr="00B237D8">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Coating Type</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Alloy</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Load</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Displacement</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Hardness</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Volume Loss</w:t>
            </w:r>
          </w:p>
        </w:tc>
        <w:tc>
          <w:tcPr>
            <w:tcW w:w="1368" w:type="dxa"/>
          </w:tcPr>
          <w:p w:rsidR="00B237D8" w:rsidRPr="006D6F86" w:rsidRDefault="00B237D8" w:rsidP="00C3465A">
            <w:pPr>
              <w:jc w:val="both"/>
              <w:rPr>
                <w:rFonts w:cstheme="minorHAnsi"/>
                <w:b/>
                <w:color w:val="000000"/>
                <w:sz w:val="24"/>
                <w:szCs w:val="24"/>
              </w:rPr>
            </w:pPr>
            <w:r w:rsidRPr="006D6F86">
              <w:rPr>
                <w:rFonts w:cstheme="minorHAnsi"/>
                <w:b/>
                <w:color w:val="000000"/>
                <w:sz w:val="24"/>
                <w:szCs w:val="24"/>
              </w:rPr>
              <w:t>Ref</w:t>
            </w:r>
          </w:p>
        </w:tc>
      </w:tr>
      <w:tr w:rsidR="00475D94" w:rsidTr="00B237D8">
        <w:tc>
          <w:tcPr>
            <w:tcW w:w="1368" w:type="dxa"/>
          </w:tcPr>
          <w:p w:rsidR="00B237D8" w:rsidRDefault="00B237D8" w:rsidP="00C3465A">
            <w:pPr>
              <w:jc w:val="both"/>
              <w:rPr>
                <w:rFonts w:cstheme="minorHAnsi"/>
                <w:color w:val="000000"/>
                <w:sz w:val="24"/>
                <w:szCs w:val="24"/>
              </w:rPr>
            </w:pPr>
            <w:r>
              <w:rPr>
                <w:rFonts w:cstheme="minorHAnsi"/>
                <w:color w:val="000000"/>
                <w:sz w:val="24"/>
                <w:szCs w:val="24"/>
              </w:rPr>
              <w:t>TiO</w:t>
            </w:r>
            <w:r w:rsidRPr="00B237D8">
              <w:rPr>
                <w:rFonts w:cstheme="minorHAnsi"/>
                <w:color w:val="000000"/>
                <w:sz w:val="24"/>
                <w:szCs w:val="24"/>
                <w:vertAlign w:val="subscript"/>
              </w:rPr>
              <w:t>2</w:t>
            </w:r>
            <w:r>
              <w:rPr>
                <w:rFonts w:cstheme="minorHAnsi"/>
                <w:color w:val="000000"/>
                <w:sz w:val="24"/>
                <w:szCs w:val="24"/>
              </w:rPr>
              <w:t>/Al</w:t>
            </w:r>
            <w:r w:rsidRPr="00B237D8">
              <w:rPr>
                <w:rFonts w:cstheme="minorHAnsi"/>
                <w:color w:val="000000"/>
                <w:sz w:val="24"/>
                <w:szCs w:val="24"/>
                <w:vertAlign w:val="subscript"/>
              </w:rPr>
              <w:t>2</w:t>
            </w:r>
            <w:r>
              <w:rPr>
                <w:rFonts w:cstheme="minorHAnsi"/>
                <w:color w:val="000000"/>
                <w:sz w:val="24"/>
                <w:szCs w:val="24"/>
              </w:rPr>
              <w:t>O</w:t>
            </w:r>
            <w:r w:rsidRPr="00B237D8">
              <w:rPr>
                <w:rFonts w:cstheme="minorHAnsi"/>
                <w:color w:val="000000"/>
                <w:sz w:val="24"/>
                <w:szCs w:val="24"/>
                <w:vertAlign w:val="subscript"/>
              </w:rPr>
              <w:t>3</w:t>
            </w:r>
          </w:p>
        </w:tc>
        <w:tc>
          <w:tcPr>
            <w:tcW w:w="1368" w:type="dxa"/>
          </w:tcPr>
          <w:p w:rsidR="00B237D8" w:rsidRDefault="00B237D8" w:rsidP="00C3465A">
            <w:pPr>
              <w:jc w:val="both"/>
              <w:rPr>
                <w:rFonts w:cstheme="minorHAnsi"/>
                <w:color w:val="000000"/>
                <w:sz w:val="24"/>
                <w:szCs w:val="24"/>
              </w:rPr>
            </w:pPr>
            <w:r>
              <w:rPr>
                <w:rFonts w:cstheme="minorHAnsi"/>
                <w:color w:val="000000"/>
                <w:sz w:val="24"/>
                <w:szCs w:val="24"/>
              </w:rPr>
              <w:t>Ti6Al4V</w:t>
            </w:r>
          </w:p>
        </w:tc>
        <w:tc>
          <w:tcPr>
            <w:tcW w:w="1368" w:type="dxa"/>
          </w:tcPr>
          <w:p w:rsidR="00B237D8" w:rsidRDefault="00B237D8" w:rsidP="00C3465A">
            <w:pPr>
              <w:jc w:val="both"/>
              <w:rPr>
                <w:rFonts w:cstheme="minorHAnsi"/>
                <w:color w:val="000000"/>
                <w:sz w:val="24"/>
                <w:szCs w:val="24"/>
              </w:rPr>
            </w:pPr>
            <w:r>
              <w:rPr>
                <w:rFonts w:cstheme="minorHAnsi"/>
                <w:color w:val="000000"/>
                <w:sz w:val="24"/>
                <w:szCs w:val="24"/>
              </w:rPr>
              <w:t>300</w:t>
            </w:r>
            <w:r w:rsidR="00475D94">
              <w:rPr>
                <w:rFonts w:cstheme="minorHAnsi"/>
                <w:color w:val="000000"/>
                <w:sz w:val="24"/>
                <w:szCs w:val="24"/>
              </w:rPr>
              <w:t xml:space="preserve"> </w:t>
            </w:r>
            <w:r>
              <w:rPr>
                <w:rFonts w:cstheme="minorHAnsi"/>
                <w:color w:val="000000"/>
                <w:sz w:val="24"/>
                <w:szCs w:val="24"/>
              </w:rPr>
              <w:t>N</w:t>
            </w:r>
          </w:p>
        </w:tc>
        <w:tc>
          <w:tcPr>
            <w:tcW w:w="1368" w:type="dxa"/>
          </w:tcPr>
          <w:p w:rsidR="00B237D8" w:rsidRDefault="00B237D8" w:rsidP="00B237D8">
            <w:pPr>
              <w:jc w:val="both"/>
              <w:rPr>
                <w:rFonts w:cstheme="minorHAnsi"/>
                <w:color w:val="000000"/>
                <w:sz w:val="24"/>
                <w:szCs w:val="24"/>
              </w:rPr>
            </w:pPr>
            <w:r>
              <w:rPr>
                <w:rFonts w:cstheme="minorHAnsi"/>
                <w:color w:val="000000"/>
                <w:sz w:val="24"/>
                <w:szCs w:val="24"/>
              </w:rPr>
              <w:t>3</w:t>
            </w:r>
            <w:r w:rsidR="00475D94">
              <w:rPr>
                <w:rFonts w:cstheme="minorHAnsi"/>
                <w:color w:val="000000"/>
                <w:sz w:val="24"/>
                <w:szCs w:val="24"/>
              </w:rPr>
              <w:t xml:space="preserve"> – 40</w:t>
            </w:r>
            <w:r>
              <w:rPr>
                <w:rFonts w:cstheme="minorHAnsi"/>
                <w:color w:val="000000"/>
                <w:sz w:val="24"/>
                <w:szCs w:val="24"/>
              </w:rPr>
              <w:t xml:space="preserve"> </w:t>
            </w:r>
            <m:oMath>
              <m:r>
                <w:rPr>
                  <w:rFonts w:ascii="Cambria Math" w:hAnsi="Cambria Math" w:cstheme="minorHAnsi"/>
                  <w:color w:val="000000"/>
                  <w:sz w:val="24"/>
                  <w:szCs w:val="24"/>
                </w:rPr>
                <m:t>μm</m:t>
              </m:r>
            </m:oMath>
          </w:p>
        </w:tc>
        <w:tc>
          <w:tcPr>
            <w:tcW w:w="1368" w:type="dxa"/>
          </w:tcPr>
          <w:p w:rsidR="00B237D8" w:rsidRDefault="00B237D8" w:rsidP="00C3465A">
            <w:pPr>
              <w:jc w:val="both"/>
              <w:rPr>
                <w:rFonts w:cstheme="minorHAnsi"/>
                <w:color w:val="000000"/>
                <w:sz w:val="24"/>
                <w:szCs w:val="24"/>
              </w:rPr>
            </w:pPr>
            <w:r>
              <w:rPr>
                <w:rFonts w:cstheme="minorHAnsi"/>
                <w:color w:val="000000"/>
                <w:sz w:val="24"/>
                <w:szCs w:val="24"/>
              </w:rPr>
              <w:t>120.43%</w:t>
            </w:r>
          </w:p>
        </w:tc>
        <w:tc>
          <w:tcPr>
            <w:tcW w:w="1368" w:type="dxa"/>
          </w:tcPr>
          <w:p w:rsidR="00B237D8" w:rsidRDefault="00B237D8" w:rsidP="00B237D8">
            <w:pPr>
              <w:jc w:val="both"/>
              <w:rPr>
                <w:rFonts w:cstheme="minorHAnsi"/>
                <w:color w:val="000000"/>
                <w:sz w:val="24"/>
                <w:szCs w:val="24"/>
              </w:rPr>
            </w:pPr>
            <m:oMath>
              <m:r>
                <w:rPr>
                  <w:rFonts w:ascii="Cambria Math" w:hAnsi="Cambria Math" w:cstheme="minorHAnsi"/>
                  <w:color w:val="000000"/>
                  <w:sz w:val="24"/>
                  <w:szCs w:val="24"/>
                </w:rPr>
                <m:t>↓</m:t>
              </m:r>
            </m:oMath>
            <w:r>
              <w:rPr>
                <w:rFonts w:eastAsiaTheme="minorEastAsia" w:cstheme="minorHAnsi"/>
                <w:color w:val="000000"/>
                <w:sz w:val="24"/>
                <w:szCs w:val="24"/>
              </w:rPr>
              <w:t>82%</w:t>
            </w:r>
          </w:p>
        </w:tc>
        <w:tc>
          <w:tcPr>
            <w:tcW w:w="1368" w:type="dxa"/>
          </w:tcPr>
          <w:p w:rsidR="00B237D8" w:rsidRDefault="00B237D8" w:rsidP="00C3465A">
            <w:pPr>
              <w:jc w:val="both"/>
              <w:rPr>
                <w:rFonts w:cstheme="minorHAnsi"/>
                <w:color w:val="000000"/>
                <w:sz w:val="24"/>
                <w:szCs w:val="24"/>
              </w:rPr>
            </w:pPr>
            <w:r>
              <w:rPr>
                <w:rFonts w:cstheme="minorHAnsi"/>
                <w:color w:val="000000"/>
                <w:sz w:val="24"/>
                <w:szCs w:val="24"/>
              </w:rPr>
              <w:t>Lin et al. (2010)</w:t>
            </w:r>
          </w:p>
        </w:tc>
      </w:tr>
      <w:tr w:rsidR="00475D94" w:rsidTr="00B237D8">
        <w:tc>
          <w:tcPr>
            <w:tcW w:w="1368" w:type="dxa"/>
          </w:tcPr>
          <w:p w:rsidR="00B237D8" w:rsidRDefault="00475D94" w:rsidP="00C3465A">
            <w:pPr>
              <w:jc w:val="both"/>
              <w:rPr>
                <w:rFonts w:cstheme="minorHAnsi"/>
                <w:color w:val="000000"/>
                <w:sz w:val="24"/>
                <w:szCs w:val="24"/>
              </w:rPr>
            </w:pPr>
            <w:r>
              <w:rPr>
                <w:rFonts w:cstheme="minorHAnsi"/>
                <w:color w:val="000000"/>
                <w:sz w:val="24"/>
                <w:szCs w:val="24"/>
              </w:rPr>
              <w:t>TiO</w:t>
            </w:r>
            <w:r w:rsidRPr="00475D94">
              <w:rPr>
                <w:rFonts w:cstheme="minorHAnsi"/>
                <w:color w:val="000000"/>
                <w:sz w:val="24"/>
                <w:szCs w:val="24"/>
                <w:vertAlign w:val="subscript"/>
              </w:rPr>
              <w:t>2</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Ti6Al4V</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100 N</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 xml:space="preserve">60 </w:t>
            </w:r>
            <m:oMath>
              <m:r>
                <w:rPr>
                  <w:rFonts w:ascii="Cambria Math" w:hAnsi="Cambria Math" w:cstheme="minorHAnsi"/>
                  <w:color w:val="000000"/>
                  <w:sz w:val="24"/>
                  <w:szCs w:val="24"/>
                </w:rPr>
                <m:t>μm</m:t>
              </m:r>
            </m:oMath>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194.12%</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Wand et al. (2006)</w:t>
            </w:r>
          </w:p>
        </w:tc>
      </w:tr>
      <w:tr w:rsidR="00475D94" w:rsidTr="00B237D8">
        <w:tc>
          <w:tcPr>
            <w:tcW w:w="1368" w:type="dxa"/>
          </w:tcPr>
          <w:p w:rsidR="00B237D8" w:rsidRDefault="00475D94" w:rsidP="00C3465A">
            <w:pPr>
              <w:jc w:val="both"/>
              <w:rPr>
                <w:rFonts w:cstheme="minorHAnsi"/>
                <w:color w:val="000000"/>
                <w:sz w:val="24"/>
                <w:szCs w:val="24"/>
              </w:rPr>
            </w:pPr>
            <w:r>
              <w:rPr>
                <w:rFonts w:cstheme="minorHAnsi"/>
                <w:color w:val="000000"/>
                <w:sz w:val="24"/>
                <w:szCs w:val="24"/>
              </w:rPr>
              <w:t>Chameleon/MAO</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Al Alloy</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20 N</w:t>
            </w:r>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3 – 100</w:t>
            </w:r>
            <m:oMath>
              <m:r>
                <w:rPr>
                  <w:rFonts w:ascii="Cambria Math" w:hAnsi="Cambria Math" w:cstheme="minorHAnsi"/>
                  <w:color w:val="000000"/>
                  <w:sz w:val="24"/>
                  <w:szCs w:val="24"/>
                </w:rPr>
                <m:t xml:space="preserve"> μm</m:t>
              </m:r>
            </m:oMath>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w:t>
            </w:r>
          </w:p>
        </w:tc>
        <w:tc>
          <w:tcPr>
            <w:tcW w:w="1368" w:type="dxa"/>
          </w:tcPr>
          <w:p w:rsidR="00B237D8" w:rsidRDefault="00475D94" w:rsidP="00475D94">
            <w:pPr>
              <w:jc w:val="both"/>
              <w:rPr>
                <w:rFonts w:cstheme="minorHAnsi"/>
                <w:color w:val="000000"/>
                <w:sz w:val="24"/>
                <w:szCs w:val="24"/>
              </w:rPr>
            </w:pPr>
            <w:r>
              <w:rPr>
                <w:rFonts w:cstheme="minorHAnsi"/>
                <w:color w:val="000000"/>
                <w:sz w:val="24"/>
                <w:szCs w:val="24"/>
              </w:rPr>
              <w:t>7.92</w:t>
            </w:r>
            <m:oMath>
              <m:r>
                <w:rPr>
                  <w:rFonts w:ascii="Cambria Math" w:hAnsi="Cambria Math" w:cstheme="minorHAnsi"/>
                  <w:color w:val="000000"/>
                  <w:sz w:val="24"/>
                  <w:szCs w:val="24"/>
                </w:rPr>
                <m:t>×</m:t>
              </m:r>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10</m:t>
                  </m:r>
                </m:e>
                <m:sup>
                  <m:r>
                    <w:rPr>
                      <w:rFonts w:ascii="Cambria Math" w:hAnsi="Cambria Math" w:cstheme="minorHAnsi"/>
                      <w:color w:val="000000"/>
                      <w:sz w:val="24"/>
                      <w:szCs w:val="24"/>
                    </w:rPr>
                    <m:t>-4</m:t>
                  </m:r>
                </m:sup>
              </m:sSup>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mm</m:t>
                  </m:r>
                </m:e>
                <m:sup>
                  <m:r>
                    <w:rPr>
                      <w:rFonts w:ascii="Cambria Math" w:hAnsi="Cambria Math" w:cstheme="minorHAnsi"/>
                      <w:color w:val="000000"/>
                      <w:sz w:val="24"/>
                      <w:szCs w:val="24"/>
                    </w:rPr>
                    <m:t>3</m:t>
                  </m:r>
                </m:sup>
              </m:sSup>
            </m:oMath>
          </w:p>
        </w:tc>
        <w:tc>
          <w:tcPr>
            <w:tcW w:w="1368" w:type="dxa"/>
          </w:tcPr>
          <w:p w:rsidR="00B237D8" w:rsidRDefault="00475D94" w:rsidP="00C3465A">
            <w:pPr>
              <w:jc w:val="both"/>
              <w:rPr>
                <w:rFonts w:cstheme="minorHAnsi"/>
                <w:color w:val="000000"/>
                <w:sz w:val="24"/>
                <w:szCs w:val="24"/>
              </w:rPr>
            </w:pPr>
            <w:r>
              <w:rPr>
                <w:rFonts w:cstheme="minorHAnsi"/>
                <w:color w:val="000000"/>
                <w:sz w:val="24"/>
                <w:szCs w:val="24"/>
              </w:rPr>
              <w:t>Lin et al. (20</w:t>
            </w:r>
            <w:r w:rsidR="003724D1">
              <w:rPr>
                <w:rFonts w:cstheme="minorHAnsi"/>
                <w:color w:val="000000"/>
                <w:sz w:val="24"/>
                <w:szCs w:val="24"/>
              </w:rPr>
              <w:t>21</w:t>
            </w:r>
            <w:r>
              <w:rPr>
                <w:rFonts w:cstheme="minorHAnsi"/>
                <w:color w:val="000000"/>
                <w:sz w:val="24"/>
                <w:szCs w:val="24"/>
              </w:rPr>
              <w:t>)</w:t>
            </w:r>
          </w:p>
        </w:tc>
      </w:tr>
    </w:tbl>
    <w:p w:rsidR="00B237D8" w:rsidRPr="008A5828" w:rsidRDefault="00B237D8" w:rsidP="00C3465A">
      <w:pPr>
        <w:spacing w:line="240" w:lineRule="auto"/>
        <w:jc w:val="both"/>
        <w:rPr>
          <w:rFonts w:cstheme="minorHAnsi"/>
          <w:color w:val="000000"/>
          <w:sz w:val="24"/>
          <w:szCs w:val="24"/>
        </w:rPr>
      </w:pPr>
    </w:p>
    <w:p w:rsidR="009E3949" w:rsidRPr="008A5828" w:rsidRDefault="00E6213C"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lastRenderedPageBreak/>
        <w:t xml:space="preserve"> </w:t>
      </w:r>
      <w:r w:rsidR="009E3949" w:rsidRPr="008A5828">
        <w:rPr>
          <w:rFonts w:cstheme="minorHAnsi"/>
          <w:b/>
          <w:color w:val="000000"/>
          <w:sz w:val="24"/>
          <w:szCs w:val="24"/>
        </w:rPr>
        <w:t xml:space="preserve">Chemical </w:t>
      </w:r>
      <w:proofErr w:type="spellStart"/>
      <w:r w:rsidR="009E3949" w:rsidRPr="008A5828">
        <w:rPr>
          <w:rFonts w:cstheme="minorHAnsi"/>
          <w:b/>
          <w:color w:val="000000"/>
          <w:sz w:val="24"/>
          <w:szCs w:val="24"/>
        </w:rPr>
        <w:t>Vapo</w:t>
      </w:r>
      <w:r w:rsidR="000C29EF" w:rsidRPr="008A5828">
        <w:rPr>
          <w:rFonts w:cstheme="minorHAnsi"/>
          <w:b/>
          <w:color w:val="000000"/>
          <w:sz w:val="24"/>
          <w:szCs w:val="24"/>
        </w:rPr>
        <w:t>u</w:t>
      </w:r>
      <w:r w:rsidR="009E3949" w:rsidRPr="008A5828">
        <w:rPr>
          <w:rFonts w:cstheme="minorHAnsi"/>
          <w:b/>
          <w:color w:val="000000"/>
          <w:sz w:val="24"/>
          <w:szCs w:val="24"/>
        </w:rPr>
        <w:t>r</w:t>
      </w:r>
      <w:proofErr w:type="spellEnd"/>
      <w:r w:rsidR="009E3949" w:rsidRPr="008A5828">
        <w:rPr>
          <w:rFonts w:cstheme="minorHAnsi"/>
          <w:b/>
          <w:color w:val="000000"/>
          <w:sz w:val="24"/>
          <w:szCs w:val="24"/>
        </w:rPr>
        <w:t xml:space="preserve"> Deposition (CVD)</w:t>
      </w:r>
    </w:p>
    <w:p w:rsidR="008A5828" w:rsidRPr="008A5828" w:rsidRDefault="00D93F26" w:rsidP="00F17CB0">
      <w:pPr>
        <w:spacing w:line="240" w:lineRule="auto"/>
        <w:jc w:val="both"/>
        <w:rPr>
          <w:rFonts w:cstheme="minorHAnsi"/>
          <w:color w:val="000000"/>
          <w:sz w:val="24"/>
          <w:szCs w:val="24"/>
        </w:rPr>
      </w:pPr>
      <w:r w:rsidRPr="008A5828">
        <w:rPr>
          <w:rFonts w:cstheme="minorHAnsi"/>
          <w:sz w:val="24"/>
          <w:szCs w:val="24"/>
        </w:rPr>
        <w:t xml:space="preserve">Chemical </w:t>
      </w:r>
      <w:proofErr w:type="spellStart"/>
      <w:r w:rsidRPr="008A5828">
        <w:rPr>
          <w:rFonts w:cstheme="minorHAnsi"/>
          <w:sz w:val="24"/>
          <w:szCs w:val="24"/>
        </w:rPr>
        <w:t>vapo</w:t>
      </w:r>
      <w:r w:rsidR="000C29EF"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is a coating process conducted under high </w:t>
      </w:r>
      <w:r w:rsidR="00CD2831" w:rsidRPr="008A5828">
        <w:rPr>
          <w:rFonts w:cstheme="minorHAnsi"/>
          <w:sz w:val="24"/>
          <w:szCs w:val="24"/>
        </w:rPr>
        <w:t>va</w:t>
      </w:r>
      <w:r w:rsidR="000C29EF" w:rsidRPr="008A5828">
        <w:rPr>
          <w:rFonts w:cstheme="minorHAnsi"/>
          <w:sz w:val="24"/>
          <w:szCs w:val="24"/>
        </w:rPr>
        <w:t xml:space="preserve">cuum conditions, commonly </w:t>
      </w:r>
      <w:proofErr w:type="spellStart"/>
      <w:r w:rsidR="000C29EF" w:rsidRPr="008A5828">
        <w:rPr>
          <w:rFonts w:cstheme="minorHAnsi"/>
          <w:sz w:val="24"/>
          <w:szCs w:val="24"/>
        </w:rPr>
        <w:t>utilis</w:t>
      </w:r>
      <w:r w:rsidR="00CD2831" w:rsidRPr="008A5828">
        <w:rPr>
          <w:rFonts w:cstheme="minorHAnsi"/>
          <w:sz w:val="24"/>
          <w:szCs w:val="24"/>
        </w:rPr>
        <w:t>ed</w:t>
      </w:r>
      <w:proofErr w:type="spellEnd"/>
      <w:r w:rsidRPr="008A5828">
        <w:rPr>
          <w:rFonts w:cstheme="minorHAnsi"/>
          <w:sz w:val="24"/>
          <w:szCs w:val="24"/>
        </w:rPr>
        <w:t xml:space="preserve"> in the semiconductor industry. It provides a solid, high-quality, and highly resistan</w:t>
      </w:r>
      <w:r w:rsidR="00CD2831" w:rsidRPr="008A5828">
        <w:rPr>
          <w:rFonts w:cstheme="minorHAnsi"/>
          <w:sz w:val="24"/>
          <w:szCs w:val="24"/>
        </w:rPr>
        <w:t>t coating film</w:t>
      </w:r>
      <w:r w:rsidRPr="008A5828">
        <w:rPr>
          <w:rFonts w:cstheme="minorHAnsi"/>
          <w:sz w:val="24"/>
          <w:szCs w:val="24"/>
        </w:rPr>
        <w:t xml:space="preserve"> on various substrates</w:t>
      </w:r>
      <w:r w:rsidRPr="008A5828">
        <w:rPr>
          <w:rFonts w:cstheme="minorHAnsi"/>
          <w:color w:val="000000"/>
          <w:sz w:val="24"/>
          <w:szCs w:val="24"/>
        </w:rPr>
        <w:t xml:space="preserve">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 </w:t>
      </w: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et al., 2018;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et al., 2017; </w:t>
      </w:r>
      <w:proofErr w:type="spellStart"/>
      <w:r w:rsidRPr="008A5828">
        <w:rPr>
          <w:rFonts w:cstheme="minorHAnsi"/>
          <w:color w:val="000000"/>
          <w:sz w:val="24"/>
          <w:szCs w:val="24"/>
        </w:rPr>
        <w:t>Nemani</w:t>
      </w:r>
      <w:proofErr w:type="spellEnd"/>
      <w:r w:rsidRPr="008A5828">
        <w:rPr>
          <w:rFonts w:cstheme="minorHAnsi"/>
          <w:color w:val="000000"/>
          <w:sz w:val="24"/>
          <w:szCs w:val="24"/>
        </w:rPr>
        <w:t xml:space="preserve"> and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2018;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et al., 2019). Mechanical elements in constant contact</w:t>
      </w:r>
      <w:r w:rsidR="00FA7DB9" w:rsidRPr="008A5828">
        <w:rPr>
          <w:rFonts w:cstheme="minorHAnsi"/>
          <w:color w:val="000000"/>
          <w:sz w:val="24"/>
          <w:szCs w:val="24"/>
        </w:rPr>
        <w:t>,</w:t>
      </w:r>
      <w:r w:rsidRPr="008A5828">
        <w:rPr>
          <w:rFonts w:cstheme="minorHAnsi"/>
          <w:color w:val="000000"/>
          <w:sz w:val="24"/>
          <w:szCs w:val="24"/>
        </w:rPr>
        <w:t xml:space="preserve"> w</w:t>
      </w:r>
      <w:r w:rsidR="000C29EF" w:rsidRPr="008A5828">
        <w:rPr>
          <w:rFonts w:cstheme="minorHAnsi"/>
          <w:color w:val="000000"/>
          <w:sz w:val="24"/>
          <w:szCs w:val="24"/>
        </w:rPr>
        <w:t>hich need</w:t>
      </w:r>
      <w:r w:rsidRPr="008A5828">
        <w:rPr>
          <w:rFonts w:cstheme="minorHAnsi"/>
          <w:color w:val="000000"/>
          <w:sz w:val="24"/>
          <w:szCs w:val="24"/>
        </w:rPr>
        <w:t xml:space="preserve"> fortification against </w:t>
      </w:r>
      <w:r w:rsidR="00CD2831" w:rsidRPr="008A5828">
        <w:rPr>
          <w:rFonts w:cstheme="minorHAnsi"/>
          <w:color w:val="000000"/>
          <w:sz w:val="24"/>
          <w:szCs w:val="24"/>
        </w:rPr>
        <w:t xml:space="preserve">corrosion and </w:t>
      </w:r>
      <w:r w:rsidRPr="008A5828">
        <w:rPr>
          <w:rFonts w:cstheme="minorHAnsi"/>
          <w:color w:val="000000"/>
          <w:sz w:val="24"/>
          <w:szCs w:val="24"/>
        </w:rPr>
        <w:t>wear</w:t>
      </w:r>
      <w:r w:rsidR="000D4325" w:rsidRPr="008A5828">
        <w:rPr>
          <w:rFonts w:cstheme="minorHAnsi"/>
          <w:color w:val="000000"/>
          <w:sz w:val="24"/>
          <w:szCs w:val="24"/>
        </w:rPr>
        <w:t>,</w:t>
      </w:r>
      <w:r w:rsidRPr="008A5828">
        <w:rPr>
          <w:rFonts w:cstheme="minorHAnsi"/>
          <w:color w:val="000000"/>
          <w:sz w:val="24"/>
          <w:szCs w:val="24"/>
        </w:rPr>
        <w:t xml:space="preserve"> can be coated with CVD. </w:t>
      </w:r>
      <w:r w:rsidRPr="008A5828">
        <w:rPr>
          <w:rFonts w:cstheme="minorHAnsi"/>
          <w:sz w:val="24"/>
          <w:szCs w:val="24"/>
        </w:rPr>
        <w:t xml:space="preserve">In a CVD process, the substrate, referred to as </w:t>
      </w:r>
      <w:r w:rsidR="00CD2831" w:rsidRPr="008A5828">
        <w:rPr>
          <w:rFonts w:cstheme="minorHAnsi"/>
          <w:sz w:val="24"/>
          <w:szCs w:val="24"/>
        </w:rPr>
        <w:t>a wafer in this case, is subjected</w:t>
      </w:r>
      <w:r w:rsidRPr="008A5828">
        <w:rPr>
          <w:rFonts w:cstheme="minorHAnsi"/>
          <w:sz w:val="24"/>
          <w:szCs w:val="24"/>
        </w:rPr>
        <w:t xml:space="preserve"> </w:t>
      </w:r>
      <w:r w:rsidR="00727B89" w:rsidRPr="008A5828">
        <w:rPr>
          <w:rFonts w:cstheme="minorHAnsi"/>
          <w:sz w:val="24"/>
          <w:szCs w:val="24"/>
        </w:rPr>
        <w:t xml:space="preserve">to a series of </w:t>
      </w:r>
      <w:proofErr w:type="spellStart"/>
      <w:r w:rsidR="00727B89" w:rsidRPr="008A5828">
        <w:rPr>
          <w:rFonts w:cstheme="minorHAnsi"/>
          <w:sz w:val="24"/>
          <w:szCs w:val="24"/>
        </w:rPr>
        <w:t>vapo</w:t>
      </w:r>
      <w:r w:rsidR="000C29EF" w:rsidRPr="008A5828">
        <w:rPr>
          <w:rFonts w:cstheme="minorHAnsi"/>
          <w:sz w:val="24"/>
          <w:szCs w:val="24"/>
        </w:rPr>
        <w:t>u</w:t>
      </w:r>
      <w:r w:rsidR="00727B89" w:rsidRPr="008A5828">
        <w:rPr>
          <w:rFonts w:cstheme="minorHAnsi"/>
          <w:sz w:val="24"/>
          <w:szCs w:val="24"/>
        </w:rPr>
        <w:t>r</w:t>
      </w:r>
      <w:proofErr w:type="spellEnd"/>
      <w:r w:rsidR="00727B89" w:rsidRPr="008A5828">
        <w:rPr>
          <w:rFonts w:cstheme="minorHAnsi"/>
          <w:sz w:val="24"/>
          <w:szCs w:val="24"/>
        </w:rPr>
        <w:t>-phase</w:t>
      </w:r>
      <w:r w:rsidRPr="008A5828">
        <w:rPr>
          <w:rFonts w:cstheme="minorHAnsi"/>
          <w:sz w:val="24"/>
          <w:szCs w:val="24"/>
        </w:rPr>
        <w:t xml:space="preserve"> precursors, where a chemical reaction results in the</w:t>
      </w:r>
      <w:r w:rsidR="00727B89" w:rsidRPr="008A5828">
        <w:rPr>
          <w:rFonts w:cstheme="minorHAnsi"/>
          <w:sz w:val="24"/>
          <w:szCs w:val="24"/>
        </w:rPr>
        <w:t xml:space="preserve"> formation of a deposition film on the surface of the substrate</w:t>
      </w:r>
      <w:r w:rsidRPr="008A5828">
        <w:rPr>
          <w:rFonts w:cstheme="minorHAnsi"/>
          <w:color w:val="000000"/>
          <w:sz w:val="24"/>
          <w:szCs w:val="24"/>
        </w:rPr>
        <w:t xml:space="preserve">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w:t>
      </w:r>
      <w:r w:rsidRPr="008A5828">
        <w:rPr>
          <w:rFonts w:cstheme="minorHAnsi"/>
        </w:rPr>
        <w:t xml:space="preserve"> </w:t>
      </w:r>
      <w:proofErr w:type="spellStart"/>
      <w:r w:rsidR="000C29EF" w:rsidRPr="008A5828">
        <w:rPr>
          <w:rFonts w:cstheme="minorHAnsi"/>
          <w:color w:val="000000"/>
          <w:sz w:val="24"/>
          <w:szCs w:val="24"/>
        </w:rPr>
        <w:t>Mohrbacher</w:t>
      </w:r>
      <w:proofErr w:type="spellEnd"/>
      <w:r w:rsidR="000C29EF" w:rsidRPr="008A5828">
        <w:rPr>
          <w:rFonts w:cstheme="minorHAnsi"/>
          <w:color w:val="000000"/>
          <w:sz w:val="24"/>
          <w:szCs w:val="24"/>
        </w:rPr>
        <w:t xml:space="preserve"> et al. (1995) assert</w:t>
      </w:r>
      <w:r w:rsidRPr="008A5828">
        <w:rPr>
          <w:rFonts w:cstheme="minorHAnsi"/>
          <w:color w:val="000000"/>
          <w:sz w:val="24"/>
          <w:szCs w:val="24"/>
        </w:rPr>
        <w:t xml:space="preserve"> that chemical </w:t>
      </w:r>
      <w:proofErr w:type="spellStart"/>
      <w:r w:rsidRPr="008A5828">
        <w:rPr>
          <w:rFonts w:cstheme="minorHAnsi"/>
          <w:color w:val="000000"/>
          <w:sz w:val="24"/>
          <w:szCs w:val="24"/>
        </w:rPr>
        <w:t>vapo</w:t>
      </w:r>
      <w:r w:rsidR="000C29EF"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deposited</w:t>
      </w:r>
      <w:r w:rsidR="00C736E5" w:rsidRPr="008A5828">
        <w:rPr>
          <w:rFonts w:cstheme="minorHAnsi"/>
          <w:color w:val="000000"/>
          <w:sz w:val="24"/>
          <w:szCs w:val="24"/>
        </w:rPr>
        <w:t xml:space="preserve"> (</w:t>
      </w:r>
      <w:r w:rsidR="00C736E5" w:rsidRPr="008A5828">
        <w:rPr>
          <w:rFonts w:cstheme="minorHAnsi"/>
          <w:sz w:val="24"/>
          <w:szCs w:val="24"/>
        </w:rPr>
        <w:t xml:space="preserve">CVD) coatings typically demonstrate strong adhesion; </w:t>
      </w:r>
      <w:r w:rsidR="000C29EF" w:rsidRPr="008A5828">
        <w:rPr>
          <w:rFonts w:cstheme="minorHAnsi"/>
          <w:sz w:val="24"/>
          <w:szCs w:val="24"/>
        </w:rPr>
        <w:t xml:space="preserve">however, their use is limited </w:t>
      </w:r>
      <w:r w:rsidR="00C736E5" w:rsidRPr="008A5828">
        <w:rPr>
          <w:rFonts w:cstheme="minorHAnsi"/>
          <w:sz w:val="24"/>
          <w:szCs w:val="24"/>
        </w:rPr>
        <w:t>t</w:t>
      </w:r>
      <w:r w:rsidR="000C29EF" w:rsidRPr="008A5828">
        <w:rPr>
          <w:rFonts w:cstheme="minorHAnsi"/>
          <w:sz w:val="24"/>
          <w:szCs w:val="24"/>
        </w:rPr>
        <w:t>o substrates that can withstand</w:t>
      </w:r>
      <w:r w:rsidR="00C736E5" w:rsidRPr="008A5828">
        <w:rPr>
          <w:rFonts w:cstheme="minorHAnsi"/>
          <w:sz w:val="24"/>
          <w:szCs w:val="24"/>
        </w:rPr>
        <w:t xml:space="preserve"> the elevated temperatures required for the process</w:t>
      </w:r>
      <w:r w:rsidRPr="008A5828">
        <w:rPr>
          <w:rFonts w:cstheme="minorHAnsi"/>
          <w:color w:val="000000"/>
          <w:sz w:val="24"/>
          <w:szCs w:val="24"/>
        </w:rPr>
        <w:t>.</w:t>
      </w:r>
    </w:p>
    <w:p w:rsidR="00D93F26" w:rsidRPr="008A5828" w:rsidRDefault="00D93F26" w:rsidP="00C3465A">
      <w:pPr>
        <w:pStyle w:val="ListParagraph"/>
        <w:numPr>
          <w:ilvl w:val="0"/>
          <w:numId w:val="3"/>
        </w:numPr>
        <w:spacing w:line="240" w:lineRule="auto"/>
        <w:jc w:val="both"/>
        <w:rPr>
          <w:rFonts w:cstheme="minorHAnsi"/>
          <w:b/>
          <w:sz w:val="24"/>
          <w:szCs w:val="24"/>
        </w:rPr>
      </w:pPr>
      <w:r w:rsidRPr="008A5828">
        <w:rPr>
          <w:rFonts w:cstheme="minorHAnsi"/>
          <w:b/>
          <w:sz w:val="24"/>
          <w:szCs w:val="24"/>
        </w:rPr>
        <w:t xml:space="preserve">Scholarly Articles on the Mitigation of Fretting Wear through Surface Coatings </w:t>
      </w:r>
    </w:p>
    <w:p w:rsidR="00D93F26" w:rsidRDefault="00D93F26" w:rsidP="00D93F26">
      <w:pPr>
        <w:spacing w:line="240" w:lineRule="auto"/>
        <w:jc w:val="both"/>
        <w:rPr>
          <w:rFonts w:eastAsiaTheme="minorEastAsia" w:cstheme="minorHAnsi"/>
          <w:sz w:val="24"/>
          <w:szCs w:val="24"/>
        </w:rPr>
      </w:pPr>
      <w:proofErr w:type="spellStart"/>
      <w:r w:rsidRPr="008A5828">
        <w:rPr>
          <w:rFonts w:cstheme="minorHAnsi"/>
          <w:sz w:val="24"/>
          <w:szCs w:val="24"/>
        </w:rPr>
        <w:t>Niemczewska-W</w:t>
      </w:r>
      <w:r w:rsidR="00C736E5" w:rsidRPr="008A5828">
        <w:rPr>
          <w:rFonts w:cstheme="minorHAnsi"/>
          <w:sz w:val="24"/>
          <w:szCs w:val="24"/>
        </w:rPr>
        <w:t>ó</w:t>
      </w:r>
      <w:r w:rsidR="00C8046F" w:rsidRPr="008A5828">
        <w:rPr>
          <w:rFonts w:cstheme="minorHAnsi"/>
          <w:sz w:val="24"/>
          <w:szCs w:val="24"/>
        </w:rPr>
        <w:t>jcik</w:t>
      </w:r>
      <w:proofErr w:type="spellEnd"/>
      <w:r w:rsidR="00C8046F" w:rsidRPr="008A5828">
        <w:rPr>
          <w:rFonts w:cstheme="minorHAnsi"/>
          <w:sz w:val="24"/>
          <w:szCs w:val="24"/>
        </w:rPr>
        <w:t xml:space="preserve"> et al. (2022) studied</w:t>
      </w:r>
      <w:r w:rsidRPr="008A5828">
        <w:rPr>
          <w:rFonts w:cstheme="minorHAnsi"/>
          <w:sz w:val="24"/>
          <w:szCs w:val="24"/>
        </w:rPr>
        <w:t xml:space="preserve"> the surface topography and </w:t>
      </w:r>
      <w:proofErr w:type="spellStart"/>
      <w:r w:rsidRPr="008A5828">
        <w:rPr>
          <w:rFonts w:cstheme="minorHAnsi"/>
          <w:sz w:val="24"/>
          <w:szCs w:val="24"/>
        </w:rPr>
        <w:t>tribological</w:t>
      </w:r>
      <w:proofErr w:type="spellEnd"/>
      <w:r w:rsidRPr="008A5828">
        <w:rPr>
          <w:rFonts w:cstheme="minorHAnsi"/>
          <w:sz w:val="24"/>
          <w:szCs w:val="24"/>
        </w:rPr>
        <w:t xml:space="preserve"> properties of an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reinforced with secondary materials</w:t>
      </w:r>
      <w:r w:rsidR="00C8046F" w:rsidRPr="008A5828">
        <w:rPr>
          <w:rFonts w:cstheme="minorHAnsi"/>
          <w:sz w:val="24"/>
          <w:szCs w:val="24"/>
        </w:rPr>
        <w:t>. The research was conducted</w:t>
      </w:r>
      <w:r w:rsidRPr="008A5828">
        <w:rPr>
          <w:rFonts w:cstheme="minorHAnsi"/>
          <w:sz w:val="24"/>
          <w:szCs w:val="24"/>
        </w:rPr>
        <w:t xml:space="preserve"> with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composites containing 10 wt</w:t>
      </w:r>
      <w:proofErr w:type="gramStart"/>
      <w:r w:rsidRPr="008A5828">
        <w:rPr>
          <w:rFonts w:cstheme="minorHAnsi"/>
          <w:sz w:val="24"/>
          <w:szCs w:val="24"/>
        </w:rPr>
        <w:t>.%</w:t>
      </w:r>
      <w:proofErr w:type="gramEnd"/>
      <w:r w:rsidRPr="008A5828">
        <w:rPr>
          <w:rFonts w:cstheme="minorHAnsi"/>
          <w:sz w:val="24"/>
          <w:szCs w:val="24"/>
        </w:rPr>
        <w:t xml:space="preserve"> of </w:t>
      </w:r>
      <w:proofErr w:type="spellStart"/>
      <w:r w:rsidRPr="008A5828">
        <w:rPr>
          <w:rFonts w:cstheme="minorHAnsi"/>
          <w:sz w:val="24"/>
          <w:szCs w:val="24"/>
        </w:rPr>
        <w:t>Al₂SiO</w:t>
      </w:r>
      <w:proofErr w:type="spellEnd"/>
      <w:r w:rsidRPr="008A5828">
        <w:rPr>
          <w:rFonts w:cstheme="minorHAnsi"/>
          <w:sz w:val="24"/>
          <w:szCs w:val="24"/>
        </w:rPr>
        <w:t>₅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w:t>
      </w:r>
      <w:proofErr w:type="spellStart"/>
      <w:r w:rsidRPr="008A5828">
        <w:rPr>
          <w:rFonts w:cstheme="minorHAnsi"/>
          <w:sz w:val="24"/>
          <w:szCs w:val="24"/>
        </w:rPr>
        <w:t>sillimanite</w:t>
      </w:r>
      <w:proofErr w:type="spellEnd"/>
      <w:r w:rsidRPr="008A5828">
        <w:rPr>
          <w:rFonts w:cstheme="minorHAnsi"/>
          <w:sz w:val="24"/>
          <w:szCs w:val="24"/>
        </w:rPr>
        <w:t>) as reinforcement particles produced by vacuum-assisted stir casting.</w:t>
      </w:r>
      <w:r w:rsidRPr="008A5828">
        <w:rPr>
          <w:rFonts w:cstheme="minorHAnsi"/>
        </w:rPr>
        <w:t xml:space="preserve"> </w:t>
      </w:r>
      <w:proofErr w:type="spellStart"/>
      <w:r w:rsidRPr="008A5828">
        <w:rPr>
          <w:rFonts w:cstheme="minorHAnsi"/>
          <w:sz w:val="24"/>
          <w:szCs w:val="24"/>
        </w:rPr>
        <w:t>Tribological</w:t>
      </w:r>
      <w:proofErr w:type="spellEnd"/>
      <w:r w:rsidRPr="008A5828">
        <w:rPr>
          <w:rFonts w:cstheme="minorHAnsi"/>
          <w:sz w:val="24"/>
          <w:szCs w:val="24"/>
        </w:rPr>
        <w:t xml:space="preserve"> tests and surface topography analyses were conducted on the sam</w:t>
      </w:r>
      <w:r w:rsidR="00C8046F" w:rsidRPr="008A5828">
        <w:rPr>
          <w:rFonts w:cstheme="minorHAnsi"/>
          <w:sz w:val="24"/>
          <w:szCs w:val="24"/>
        </w:rPr>
        <w:t xml:space="preserve">ples, both in dry and lubricated </w:t>
      </w:r>
      <w:r w:rsidRPr="008A5828">
        <w:rPr>
          <w:rFonts w:cstheme="minorHAnsi"/>
          <w:sz w:val="24"/>
          <w:szCs w:val="24"/>
        </w:rPr>
        <w:t>conditions, using a block-on-ring testing apparatus.</w:t>
      </w:r>
      <w:r w:rsidRPr="008A5828">
        <w:rPr>
          <w:rFonts w:cstheme="minorHAnsi"/>
        </w:rPr>
        <w:t xml:space="preserve"> </w:t>
      </w:r>
      <w:r w:rsidR="00C8046F" w:rsidRPr="008A5828">
        <w:rPr>
          <w:rFonts w:cstheme="minorHAnsi"/>
          <w:sz w:val="24"/>
          <w:szCs w:val="24"/>
        </w:rPr>
        <w:t xml:space="preserve">The authors </w:t>
      </w:r>
      <w:proofErr w:type="spellStart"/>
      <w:r w:rsidR="00C8046F" w:rsidRPr="008A5828">
        <w:rPr>
          <w:rFonts w:cstheme="minorHAnsi"/>
          <w:sz w:val="24"/>
          <w:szCs w:val="24"/>
        </w:rPr>
        <w:t>analysed</w:t>
      </w:r>
      <w:proofErr w:type="spellEnd"/>
      <w:r w:rsidR="00C8046F" w:rsidRPr="008A5828">
        <w:rPr>
          <w:rFonts w:cstheme="minorHAnsi"/>
          <w:sz w:val="24"/>
          <w:szCs w:val="24"/>
        </w:rPr>
        <w:t xml:space="preserve"> the surface topography - </w:t>
      </w:r>
      <w:r w:rsidRPr="008A5828">
        <w:rPr>
          <w:rFonts w:cstheme="minorHAnsi"/>
          <w:sz w:val="24"/>
          <w:szCs w:val="24"/>
        </w:rPr>
        <w:t>including surface roughness parameters, surface defects,</w:t>
      </w:r>
      <w:r w:rsidR="00C8046F" w:rsidRPr="008A5828">
        <w:rPr>
          <w:rFonts w:cstheme="minorHAnsi"/>
          <w:sz w:val="24"/>
          <w:szCs w:val="24"/>
        </w:rPr>
        <w:t xml:space="preserve"> and the Abbott-Firestone curve - </w:t>
      </w:r>
      <w:r w:rsidRPr="008A5828">
        <w:rPr>
          <w:rFonts w:cstheme="minorHAnsi"/>
          <w:sz w:val="24"/>
          <w:szCs w:val="24"/>
        </w:rPr>
        <w:t xml:space="preserve">along with </w:t>
      </w:r>
      <w:proofErr w:type="spellStart"/>
      <w:r w:rsidRPr="008A5828">
        <w:rPr>
          <w:rFonts w:cstheme="minorHAnsi"/>
          <w:sz w:val="24"/>
          <w:szCs w:val="24"/>
        </w:rPr>
        <w:t>tribological</w:t>
      </w:r>
      <w:proofErr w:type="spellEnd"/>
      <w:r w:rsidRPr="008A5828">
        <w:rPr>
          <w:rFonts w:cstheme="minorHAnsi"/>
          <w:sz w:val="24"/>
          <w:szCs w:val="24"/>
        </w:rPr>
        <w:t xml:space="preserve"> properties such as linear wear, coefficient of friction, and wear intensity.</w:t>
      </w:r>
      <w:r w:rsidRPr="008A5828">
        <w:rPr>
          <w:rFonts w:cstheme="minorHAnsi"/>
        </w:rPr>
        <w:t xml:space="preserve"> </w:t>
      </w:r>
      <w:r w:rsidRPr="008A5828">
        <w:rPr>
          <w:rFonts w:cstheme="minorHAnsi"/>
          <w:sz w:val="24"/>
          <w:szCs w:val="24"/>
        </w:rPr>
        <w:t xml:space="preserve">The findings of </w:t>
      </w:r>
      <w:proofErr w:type="spellStart"/>
      <w:r w:rsidRPr="008A5828">
        <w:rPr>
          <w:rFonts w:cstheme="minorHAnsi"/>
          <w:sz w:val="24"/>
          <w:szCs w:val="24"/>
        </w:rPr>
        <w:t>Niemczewska-Wójcik</w:t>
      </w:r>
      <w:proofErr w:type="spellEnd"/>
      <w:r w:rsidRPr="008A5828">
        <w:rPr>
          <w:rFonts w:cstheme="minorHAnsi"/>
          <w:sz w:val="24"/>
          <w:szCs w:val="24"/>
        </w:rPr>
        <w:t xml:space="preserve"> et al. (2022) confirmed that surface topography contributes significantly</w:t>
      </w:r>
      <w:r w:rsidR="00C8046F" w:rsidRPr="008A5828">
        <w:rPr>
          <w:rFonts w:cstheme="minorHAnsi"/>
          <w:sz w:val="24"/>
          <w:szCs w:val="24"/>
        </w:rPr>
        <w:t xml:space="preserve"> to</w:t>
      </w:r>
      <w:r w:rsidRPr="008A5828">
        <w:rPr>
          <w:rFonts w:cstheme="minorHAnsi"/>
          <w:sz w:val="24"/>
          <w:szCs w:val="24"/>
        </w:rPr>
        <w:t xml:space="preserve"> influencing the </w:t>
      </w:r>
      <w:proofErr w:type="spellStart"/>
      <w:r w:rsidRPr="008A5828">
        <w:rPr>
          <w:rFonts w:cstheme="minorHAnsi"/>
          <w:sz w:val="24"/>
          <w:szCs w:val="24"/>
        </w:rPr>
        <w:t>tribological</w:t>
      </w:r>
      <w:proofErr w:type="spellEnd"/>
      <w:r w:rsidRPr="008A5828">
        <w:rPr>
          <w:rFonts w:cstheme="minorHAnsi"/>
          <w:sz w:val="24"/>
          <w:szCs w:val="24"/>
        </w:rPr>
        <w:t xml:space="preserve"> characteristics of slid</w:t>
      </w:r>
      <w:r w:rsidR="00AA76A6" w:rsidRPr="008A5828">
        <w:rPr>
          <w:rFonts w:cstheme="minorHAnsi"/>
          <w:sz w:val="24"/>
          <w:szCs w:val="24"/>
        </w:rPr>
        <w:t>ing joints under both</w:t>
      </w:r>
      <w:r w:rsidRPr="008A5828">
        <w:rPr>
          <w:rFonts w:cstheme="minorHAnsi"/>
          <w:sz w:val="24"/>
          <w:szCs w:val="24"/>
        </w:rPr>
        <w:t xml:space="preserve"> dry</w:t>
      </w:r>
      <w:r w:rsidR="00AA76A6" w:rsidRPr="008A5828">
        <w:rPr>
          <w:rFonts w:cstheme="minorHAnsi"/>
          <w:sz w:val="24"/>
          <w:szCs w:val="24"/>
        </w:rPr>
        <w:t xml:space="preserve"> and lubricated</w:t>
      </w:r>
      <w:r w:rsidRPr="008A5828">
        <w:rPr>
          <w:rFonts w:cstheme="minorHAnsi"/>
          <w:sz w:val="24"/>
          <w:szCs w:val="24"/>
        </w:rPr>
        <w:t xml:space="preserve"> testing conditions. </w:t>
      </w:r>
      <w:proofErr w:type="spellStart"/>
      <w:r w:rsidRPr="008A5828">
        <w:rPr>
          <w:rFonts w:cstheme="minorHAnsi"/>
          <w:sz w:val="24"/>
          <w:szCs w:val="24"/>
        </w:rPr>
        <w:t>Alam</w:t>
      </w:r>
      <w:proofErr w:type="spellEnd"/>
      <w:r w:rsidRPr="008A5828">
        <w:rPr>
          <w:rFonts w:cstheme="minorHAnsi"/>
          <w:sz w:val="24"/>
          <w:szCs w:val="24"/>
        </w:rPr>
        <w:t xml:space="preserve"> et al. (2020) conducted a study on the damping capacity and fretting wear characteristics of an </w:t>
      </w:r>
      <w:proofErr w:type="spellStart"/>
      <w:r w:rsidRPr="008A5828">
        <w:rPr>
          <w:rFonts w:cstheme="minorHAnsi"/>
          <w:sz w:val="24"/>
          <w:szCs w:val="24"/>
        </w:rPr>
        <w:t>AlTiN</w:t>
      </w:r>
      <w:proofErr w:type="spellEnd"/>
      <w:r w:rsidRPr="008A5828">
        <w:rPr>
          <w:rFonts w:cstheme="minorHAnsi"/>
          <w:sz w:val="24"/>
          <w:szCs w:val="24"/>
        </w:rPr>
        <w:t xml:space="preserve">-coated friction damper through the technique of physical </w:t>
      </w:r>
      <w:proofErr w:type="spellStart"/>
      <w:r w:rsidRPr="008A5828">
        <w:rPr>
          <w:rFonts w:cstheme="minorHAnsi"/>
          <w:sz w:val="24"/>
          <w:szCs w:val="24"/>
        </w:rPr>
        <w:t>vapo</w:t>
      </w:r>
      <w:r w:rsidR="00AA76A6"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(PVD).</w:t>
      </w:r>
      <w:r w:rsidRPr="008A5828">
        <w:rPr>
          <w:rFonts w:cstheme="minorHAnsi"/>
        </w:rPr>
        <w:t xml:space="preserve"> </w:t>
      </w:r>
      <w:r w:rsidRPr="008A5828">
        <w:rPr>
          <w:rFonts w:cstheme="minorHAnsi"/>
          <w:sz w:val="24"/>
          <w:szCs w:val="24"/>
        </w:rPr>
        <w:t>The experiments were conducted at room temperature, as well as at 300 </w:t>
      </w:r>
      <w:r w:rsidRPr="008A5828">
        <w:rPr>
          <w:rFonts w:ascii="Cambria Math" w:hAnsi="Cambria Math" w:cs="Cambria Math"/>
          <w:sz w:val="24"/>
          <w:szCs w:val="24"/>
        </w:rPr>
        <w:t>℃</w:t>
      </w:r>
      <w:r w:rsidRPr="008A5828">
        <w:rPr>
          <w:rFonts w:cstheme="minorHAnsi"/>
          <w:sz w:val="24"/>
          <w:szCs w:val="24"/>
        </w:rPr>
        <w:t xml:space="preserve"> and 600 </w:t>
      </w:r>
      <w:r w:rsidRPr="008A5828">
        <w:rPr>
          <w:rFonts w:ascii="Cambria Math" w:hAnsi="Cambria Math" w:cs="Cambria Math"/>
          <w:sz w:val="24"/>
          <w:szCs w:val="24"/>
        </w:rPr>
        <w:t>℃</w:t>
      </w:r>
      <w:r w:rsidRPr="008A5828">
        <w:rPr>
          <w:rFonts w:eastAsiaTheme="minorEastAsia" w:cstheme="minorHAnsi"/>
          <w:sz w:val="24"/>
          <w:szCs w:val="24"/>
        </w:rPr>
        <w:t xml:space="preserve">. </w:t>
      </w:r>
      <w:r w:rsidRPr="008A5828">
        <w:rPr>
          <w:rFonts w:cstheme="minorHAnsi"/>
          <w:sz w:val="24"/>
          <w:szCs w:val="24"/>
        </w:rPr>
        <w:t xml:space="preserve">The results indicated that at room temperature, the </w:t>
      </w:r>
      <w:proofErr w:type="spellStart"/>
      <w:r w:rsidRPr="008A5828">
        <w:rPr>
          <w:rFonts w:cstheme="minorHAnsi"/>
          <w:sz w:val="24"/>
          <w:szCs w:val="24"/>
        </w:rPr>
        <w:t>AlTiN</w:t>
      </w:r>
      <w:proofErr w:type="spellEnd"/>
      <w:r w:rsidRPr="008A5828">
        <w:rPr>
          <w:rFonts w:cstheme="minorHAnsi"/>
          <w:sz w:val="24"/>
          <w:szCs w:val="24"/>
        </w:rPr>
        <w:t>-coated friction damper had minimal effect on enhancing damping capacity and reducing fretting wear</w:t>
      </w:r>
      <w:r w:rsidRPr="008A5828">
        <w:rPr>
          <w:rFonts w:eastAsiaTheme="minorEastAsia" w:cstheme="minorHAnsi"/>
          <w:sz w:val="24"/>
          <w:szCs w:val="24"/>
        </w:rPr>
        <w:t>.</w:t>
      </w:r>
      <w:r w:rsidRPr="008A5828">
        <w:rPr>
          <w:rFonts w:cstheme="minorHAnsi"/>
        </w:rPr>
        <w:t xml:space="preserve"> </w:t>
      </w:r>
      <w:r w:rsidRPr="008A5828">
        <w:rPr>
          <w:rFonts w:cstheme="minorHAnsi"/>
          <w:sz w:val="24"/>
          <w:szCs w:val="24"/>
        </w:rPr>
        <w:t>However, at elevated temperatures, it demons</w:t>
      </w:r>
      <w:r w:rsidR="00C736E5" w:rsidRPr="008A5828">
        <w:rPr>
          <w:rFonts w:cstheme="minorHAnsi"/>
          <w:sz w:val="24"/>
          <w:szCs w:val="24"/>
        </w:rPr>
        <w:t>trated improved energy dissipation ability</w:t>
      </w:r>
      <w:r w:rsidRPr="008A5828">
        <w:rPr>
          <w:rFonts w:cstheme="minorHAnsi"/>
          <w:sz w:val="24"/>
          <w:szCs w:val="24"/>
        </w:rPr>
        <w:t xml:space="preserve"> and reduced wear comp</w:t>
      </w:r>
      <w:r w:rsidR="00C736E5" w:rsidRPr="008A5828">
        <w:rPr>
          <w:rFonts w:cstheme="minorHAnsi"/>
          <w:sz w:val="24"/>
          <w:szCs w:val="24"/>
        </w:rPr>
        <w:t>ared to the</w:t>
      </w:r>
      <w:r w:rsidRPr="008A5828">
        <w:rPr>
          <w:rFonts w:cstheme="minorHAnsi"/>
          <w:sz w:val="24"/>
          <w:szCs w:val="24"/>
        </w:rPr>
        <w:t xml:space="preserve"> friction damper</w:t>
      </w:r>
      <w:r w:rsidR="00AA76A6" w:rsidRPr="008A5828">
        <w:rPr>
          <w:rFonts w:cstheme="minorHAnsi"/>
          <w:sz w:val="24"/>
          <w:szCs w:val="24"/>
        </w:rPr>
        <w:t xml:space="preserve"> that was not coated</w:t>
      </w:r>
      <w:r w:rsidRPr="008A5828">
        <w:rPr>
          <w:rFonts w:eastAsiaTheme="minorEastAsia" w:cstheme="minorHAnsi"/>
          <w:sz w:val="24"/>
          <w:szCs w:val="24"/>
        </w:rPr>
        <w:t>.</w:t>
      </w:r>
      <w:r w:rsidRPr="008A5828">
        <w:rPr>
          <w:rFonts w:cstheme="minorHAnsi"/>
        </w:rPr>
        <w:t xml:space="preserve"> </w:t>
      </w:r>
      <w:proofErr w:type="spellStart"/>
      <w:r w:rsidR="002E5CF1" w:rsidRPr="008A5828">
        <w:rPr>
          <w:rFonts w:cstheme="minorHAnsi"/>
          <w:sz w:val="24"/>
          <w:szCs w:val="24"/>
        </w:rPr>
        <w:t>Alam</w:t>
      </w:r>
      <w:proofErr w:type="spellEnd"/>
      <w:r w:rsidR="002E5CF1" w:rsidRPr="008A5828">
        <w:rPr>
          <w:rFonts w:cstheme="minorHAnsi"/>
          <w:sz w:val="24"/>
          <w:szCs w:val="24"/>
        </w:rPr>
        <w:t xml:space="preserve"> et al. (2020) affirmed in </w:t>
      </w:r>
      <w:r w:rsidR="00DB52C8" w:rsidRPr="008A5828">
        <w:rPr>
          <w:rFonts w:cstheme="minorHAnsi"/>
          <w:sz w:val="24"/>
          <w:szCs w:val="24"/>
        </w:rPr>
        <w:t>Figure 3</w:t>
      </w:r>
      <w:r w:rsidRPr="008A5828">
        <w:rPr>
          <w:rFonts w:cstheme="minorHAnsi"/>
          <w:sz w:val="24"/>
          <w:szCs w:val="24"/>
        </w:rPr>
        <w:t xml:space="preserve"> that applying a coating to the material substrate lowers the coefficient of friction, thereby reducing fretting wear</w:t>
      </w:r>
      <w:r w:rsidR="00C736E5" w:rsidRPr="008A5828">
        <w:rPr>
          <w:rFonts w:cstheme="minorHAnsi"/>
          <w:sz w:val="24"/>
          <w:szCs w:val="24"/>
        </w:rPr>
        <w:t>. The observed data</w:t>
      </w:r>
      <w:r w:rsidRPr="008A5828">
        <w:rPr>
          <w:rFonts w:cstheme="minorHAnsi"/>
          <w:sz w:val="24"/>
          <w:szCs w:val="24"/>
        </w:rPr>
        <w:t xml:space="preserve"> of </w:t>
      </w:r>
      <w:r w:rsidR="00AA76A6" w:rsidRPr="008A5828">
        <w:rPr>
          <w:rFonts w:cstheme="minorHAnsi"/>
          <w:sz w:val="24"/>
          <w:szCs w:val="24"/>
        </w:rPr>
        <w:t xml:space="preserve">the </w:t>
      </w:r>
      <w:r w:rsidRPr="008A5828">
        <w:rPr>
          <w:rFonts w:cstheme="minorHAnsi"/>
          <w:sz w:val="24"/>
          <w:szCs w:val="24"/>
        </w:rPr>
        <w:t>coefficient of friction for the experiments performed at 300</w:t>
      </w:r>
      <m:oMath>
        <m:r>
          <w:rPr>
            <w:rFonts w:ascii="Cambria Math" w:hAnsi="Cambria Math" w:cstheme="minorHAnsi"/>
            <w:sz w:val="24"/>
            <w:szCs w:val="24"/>
          </w:rPr>
          <m:t>℃</m:t>
        </m:r>
      </m:oMath>
      <w:r w:rsidRPr="008A5828">
        <w:rPr>
          <w:rFonts w:cstheme="minorHAnsi"/>
          <w:sz w:val="24"/>
          <w:szCs w:val="24"/>
        </w:rPr>
        <w:t xml:space="preserve"> and 600</w:t>
      </w:r>
      <m:oMath>
        <m:r>
          <w:rPr>
            <w:rFonts w:ascii="Cambria Math" w:hAnsi="Cambria Math" w:cstheme="minorHAnsi"/>
            <w:sz w:val="24"/>
            <w:szCs w:val="24"/>
          </w:rPr>
          <m:t>℃</m:t>
        </m:r>
      </m:oMath>
      <w:r w:rsidR="002F1434" w:rsidRPr="008A5828">
        <w:rPr>
          <w:rFonts w:eastAsiaTheme="minorEastAsia" w:cstheme="minorHAnsi"/>
          <w:sz w:val="24"/>
          <w:szCs w:val="24"/>
        </w:rPr>
        <w:t xml:space="preserve"> were</w:t>
      </w:r>
      <w:r w:rsidR="00AA76A6" w:rsidRPr="008A5828">
        <w:rPr>
          <w:rFonts w:eastAsiaTheme="minorEastAsia" w:cstheme="minorHAnsi"/>
          <w:sz w:val="24"/>
          <w:szCs w:val="24"/>
        </w:rPr>
        <w:t xml:space="preserve"> much</w:t>
      </w:r>
      <w:r w:rsidRPr="008A5828">
        <w:rPr>
          <w:rFonts w:eastAsiaTheme="minorEastAsia" w:cstheme="minorHAnsi"/>
          <w:sz w:val="24"/>
          <w:szCs w:val="24"/>
        </w:rPr>
        <w:t xml:space="preserve"> lower for the co</w:t>
      </w:r>
      <w:r w:rsidR="00AA76A6" w:rsidRPr="008A5828">
        <w:rPr>
          <w:rFonts w:eastAsiaTheme="minorEastAsia" w:cstheme="minorHAnsi"/>
          <w:sz w:val="24"/>
          <w:szCs w:val="24"/>
        </w:rPr>
        <w:t>ated sample</w:t>
      </w:r>
      <w:r w:rsidR="002F1434" w:rsidRPr="008A5828">
        <w:rPr>
          <w:rFonts w:eastAsiaTheme="minorEastAsia" w:cstheme="minorHAnsi"/>
          <w:sz w:val="24"/>
          <w:szCs w:val="24"/>
        </w:rPr>
        <w:t>s</w:t>
      </w:r>
      <w:r w:rsidR="00AA76A6" w:rsidRPr="008A5828">
        <w:rPr>
          <w:rFonts w:eastAsiaTheme="minorEastAsia" w:cstheme="minorHAnsi"/>
          <w:sz w:val="24"/>
          <w:szCs w:val="24"/>
        </w:rPr>
        <w:t xml:space="preserve"> when compared with the</w:t>
      </w:r>
      <w:r w:rsidRPr="008A5828">
        <w:rPr>
          <w:rFonts w:eastAsiaTheme="minorEastAsia" w:cstheme="minorHAnsi"/>
          <w:sz w:val="24"/>
          <w:szCs w:val="24"/>
        </w:rPr>
        <w:t xml:space="preserve"> sample</w:t>
      </w:r>
      <w:r w:rsidR="002F1434" w:rsidRPr="008A5828">
        <w:rPr>
          <w:rFonts w:eastAsiaTheme="minorEastAsia" w:cstheme="minorHAnsi"/>
          <w:sz w:val="24"/>
          <w:szCs w:val="24"/>
        </w:rPr>
        <w:t>s that were</w:t>
      </w:r>
      <w:r w:rsidR="00AA76A6" w:rsidRPr="008A5828">
        <w:rPr>
          <w:rFonts w:eastAsiaTheme="minorEastAsia" w:cstheme="minorHAnsi"/>
          <w:sz w:val="24"/>
          <w:szCs w:val="24"/>
        </w:rPr>
        <w:t xml:space="preserve"> not coated</w:t>
      </w:r>
      <w:r w:rsidR="002F1434" w:rsidRPr="008A5828">
        <w:rPr>
          <w:rFonts w:eastAsiaTheme="minorEastAsia" w:cstheme="minorHAnsi"/>
          <w:sz w:val="24"/>
          <w:szCs w:val="24"/>
        </w:rPr>
        <w:t>,</w:t>
      </w:r>
      <w:r w:rsidR="002E5CF1" w:rsidRPr="008A5828">
        <w:rPr>
          <w:rFonts w:eastAsiaTheme="minorEastAsia" w:cstheme="minorHAnsi"/>
          <w:sz w:val="24"/>
          <w:szCs w:val="24"/>
        </w:rPr>
        <w:t xml:space="preserve"> </w:t>
      </w:r>
      <w:r w:rsidR="00AA76A6" w:rsidRPr="008A5828">
        <w:rPr>
          <w:rFonts w:eastAsiaTheme="minorEastAsia" w:cstheme="minorHAnsi"/>
          <w:sz w:val="24"/>
          <w:szCs w:val="24"/>
        </w:rPr>
        <w:t>as can be observed</w:t>
      </w:r>
      <w:r w:rsidR="00DB52C8" w:rsidRPr="008A5828">
        <w:rPr>
          <w:rFonts w:eastAsiaTheme="minorEastAsia" w:cstheme="minorHAnsi"/>
          <w:sz w:val="24"/>
          <w:szCs w:val="24"/>
        </w:rPr>
        <w:t xml:space="preserve"> in Figure 3</w:t>
      </w:r>
      <w:r w:rsidRPr="008A5828">
        <w:rPr>
          <w:rFonts w:eastAsiaTheme="minorEastAsia" w:cstheme="minorHAnsi"/>
          <w:sz w:val="24"/>
          <w:szCs w:val="24"/>
        </w:rPr>
        <w:t>. This validates the claim that surface coating is a viable m</w:t>
      </w:r>
      <w:r w:rsidR="008A5828">
        <w:rPr>
          <w:rFonts w:eastAsiaTheme="minorEastAsia" w:cstheme="minorHAnsi"/>
          <w:sz w:val="24"/>
          <w:szCs w:val="24"/>
        </w:rPr>
        <w:t>eans of reducing fretting wear.</w:t>
      </w:r>
    </w:p>
    <w:p w:rsidR="008A5828" w:rsidRDefault="008A5828" w:rsidP="00D93F26">
      <w:pPr>
        <w:spacing w:line="240" w:lineRule="auto"/>
        <w:jc w:val="both"/>
        <w:rPr>
          <w:rFonts w:eastAsiaTheme="minorEastAsia" w:cstheme="minorHAnsi"/>
          <w:sz w:val="24"/>
          <w:szCs w:val="24"/>
        </w:rPr>
      </w:pPr>
    </w:p>
    <w:p w:rsidR="00DB52C8" w:rsidRDefault="00DB52C8" w:rsidP="00D93F26">
      <w:pPr>
        <w:spacing w:line="240" w:lineRule="auto"/>
        <w:jc w:val="both"/>
        <w:rPr>
          <w:rFonts w:eastAsiaTheme="minorEastAsia" w:cstheme="minorHAnsi"/>
          <w:sz w:val="24"/>
          <w:szCs w:val="24"/>
        </w:rPr>
      </w:pPr>
    </w:p>
    <w:p w:rsidR="00B36E34" w:rsidRPr="008A5828" w:rsidRDefault="00B36E34" w:rsidP="00D93F26">
      <w:pPr>
        <w:spacing w:line="240" w:lineRule="auto"/>
        <w:jc w:val="both"/>
        <w:rPr>
          <w:rFonts w:eastAsiaTheme="minorEastAsia" w:cstheme="minorHAnsi"/>
          <w:sz w:val="24"/>
          <w:szCs w:val="24"/>
        </w:rPr>
      </w:pPr>
    </w:p>
    <w:p w:rsidR="00597D80" w:rsidRPr="008A5828" w:rsidRDefault="00597D80"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r w:rsidRPr="008A5828">
        <w:rPr>
          <w:rFonts w:cstheme="minorHAnsi"/>
          <w:noProof/>
          <w:sz w:val="24"/>
          <w:szCs w:val="24"/>
        </w:rPr>
        <w:lastRenderedPageBreak/>
        <w:drawing>
          <wp:anchor distT="0" distB="0" distL="114300" distR="114300" simplePos="0" relativeHeight="251657216" behindDoc="1" locked="0" layoutInCell="1" allowOverlap="1">
            <wp:simplePos x="0" y="0"/>
            <wp:positionH relativeFrom="margin">
              <wp:align>left</wp:align>
            </wp:positionH>
            <wp:positionV relativeFrom="paragraph">
              <wp:posOffset>0</wp:posOffset>
            </wp:positionV>
            <wp:extent cx="5638800" cy="461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0" cy="4615815"/>
                    </a:xfrm>
                    <a:prstGeom prst="rect">
                      <a:avLst/>
                    </a:prstGeom>
                    <a:noFill/>
                  </pic:spPr>
                </pic:pic>
              </a:graphicData>
            </a:graphic>
          </wp:anchor>
        </w:drawing>
      </w: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B52C8" w:rsidP="00D93F26">
      <w:pPr>
        <w:spacing w:line="240" w:lineRule="auto"/>
        <w:jc w:val="both"/>
        <w:rPr>
          <w:rFonts w:cstheme="minorHAnsi"/>
          <w:sz w:val="20"/>
          <w:szCs w:val="20"/>
        </w:rPr>
      </w:pPr>
      <w:r w:rsidRPr="008A5828">
        <w:rPr>
          <w:rFonts w:cstheme="minorHAnsi"/>
          <w:sz w:val="20"/>
          <w:szCs w:val="20"/>
        </w:rPr>
        <w:t>Fig 3</w:t>
      </w:r>
      <w:r w:rsidR="00D93F26" w:rsidRPr="008A5828">
        <w:rPr>
          <w:rFonts w:cstheme="minorHAnsi"/>
          <w:sz w:val="20"/>
          <w:szCs w:val="20"/>
        </w:rPr>
        <w:t xml:space="preserve">: </w:t>
      </w:r>
      <w:r w:rsidR="00C736E5" w:rsidRPr="008A5828">
        <w:rPr>
          <w:rFonts w:cstheme="minorHAnsi"/>
          <w:sz w:val="20"/>
          <w:szCs w:val="20"/>
        </w:rPr>
        <w:t>Changes in the</w:t>
      </w:r>
      <w:r w:rsidR="00D93F26" w:rsidRPr="008A5828">
        <w:rPr>
          <w:rFonts w:cstheme="minorHAnsi"/>
          <w:sz w:val="20"/>
          <w:szCs w:val="20"/>
        </w:rPr>
        <w:t xml:space="preserve"> friction</w:t>
      </w:r>
      <w:r w:rsidR="00C736E5" w:rsidRPr="008A5828">
        <w:rPr>
          <w:rFonts w:cstheme="minorHAnsi"/>
          <w:sz w:val="20"/>
          <w:szCs w:val="20"/>
        </w:rPr>
        <w:t xml:space="preserve"> coefficient</w:t>
      </w:r>
      <w:r w:rsidR="00D93F26" w:rsidRPr="008A5828">
        <w:rPr>
          <w:rFonts w:cstheme="minorHAnsi"/>
          <w:sz w:val="20"/>
          <w:szCs w:val="20"/>
        </w:rPr>
        <w:t xml:space="preserve"> over time for coated</w:t>
      </w:r>
      <w:r w:rsidR="00C736E5" w:rsidRPr="008A5828">
        <w:rPr>
          <w:rFonts w:cstheme="minorHAnsi"/>
          <w:sz w:val="20"/>
          <w:szCs w:val="20"/>
        </w:rPr>
        <w:t xml:space="preserve"> and uncoated samples at (a) room temperature, (b) 300°C, and (c</w:t>
      </w:r>
      <w:r w:rsidR="00D93F26" w:rsidRPr="008A5828">
        <w:rPr>
          <w:rFonts w:cstheme="minorHAnsi"/>
          <w:sz w:val="20"/>
          <w:szCs w:val="20"/>
        </w:rPr>
        <w:t>) 600°C</w:t>
      </w:r>
      <w:r w:rsidR="00D93F26" w:rsidRPr="008A5828">
        <w:rPr>
          <w:rFonts w:eastAsiaTheme="minorEastAsia" w:cstheme="minorHAnsi"/>
          <w:sz w:val="20"/>
          <w:szCs w:val="20"/>
        </w:rPr>
        <w:t xml:space="preserve">. Adapted from </w:t>
      </w:r>
      <w:proofErr w:type="spellStart"/>
      <w:r w:rsidR="00D93F26" w:rsidRPr="008A5828">
        <w:rPr>
          <w:rFonts w:cstheme="minorHAnsi"/>
          <w:sz w:val="20"/>
          <w:szCs w:val="20"/>
        </w:rPr>
        <w:t>Alam</w:t>
      </w:r>
      <w:proofErr w:type="spellEnd"/>
      <w:r w:rsidR="00D93F26" w:rsidRPr="008A5828">
        <w:rPr>
          <w:rFonts w:cstheme="minorHAnsi"/>
          <w:sz w:val="20"/>
          <w:szCs w:val="20"/>
        </w:rPr>
        <w:t xml:space="preserve"> et al. (2020)</w:t>
      </w:r>
    </w:p>
    <w:p w:rsidR="00D93F26" w:rsidRDefault="008D6D9A" w:rsidP="00D93F26">
      <w:pPr>
        <w:spacing w:line="240" w:lineRule="auto"/>
        <w:jc w:val="both"/>
        <w:rPr>
          <w:rFonts w:eastAsia="TimesNewRomanPSMT" w:cstheme="minorHAnsi"/>
          <w:color w:val="000000"/>
          <w:sz w:val="24"/>
          <w:szCs w:val="24"/>
        </w:rPr>
      </w:pPr>
      <w:r w:rsidRPr="008A5828">
        <w:rPr>
          <w:rFonts w:cstheme="minorHAnsi"/>
          <w:sz w:val="24"/>
          <w:szCs w:val="24"/>
        </w:rPr>
        <w:t>Wang et al. (2023) investigated</w:t>
      </w:r>
      <w:r w:rsidR="00D93F26" w:rsidRPr="008A5828">
        <w:rPr>
          <w:rFonts w:cstheme="minorHAnsi"/>
          <w:sz w:val="24"/>
          <w:szCs w:val="24"/>
        </w:rPr>
        <w:t xml:space="preserve"> the mechanical </w:t>
      </w:r>
      <w:proofErr w:type="spellStart"/>
      <w:r w:rsidR="00D93F26" w:rsidRPr="008A5828">
        <w:rPr>
          <w:rFonts w:cstheme="minorHAnsi"/>
          <w:sz w:val="24"/>
          <w:szCs w:val="24"/>
        </w:rPr>
        <w:t>behavio</w:t>
      </w:r>
      <w:r w:rsidR="00F03EC8"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microstructure, and </w:t>
      </w:r>
      <w:r w:rsidR="00F03EC8" w:rsidRPr="008A5828">
        <w:rPr>
          <w:rFonts w:cstheme="minorHAnsi"/>
          <w:sz w:val="24"/>
          <w:szCs w:val="24"/>
        </w:rPr>
        <w:t>f</w:t>
      </w:r>
      <w:r w:rsidR="00D93F26" w:rsidRPr="008A5828">
        <w:rPr>
          <w:rFonts w:cstheme="minorHAnsi"/>
          <w:sz w:val="24"/>
          <w:szCs w:val="24"/>
        </w:rPr>
        <w:t>retting corrosion and wear characteristics of the biomedical ZK60 magnesium alloy subjected to laser shock peening treatment</w:t>
      </w:r>
      <w:r w:rsidR="00D93F26" w:rsidRPr="008A5828">
        <w:rPr>
          <w:rFonts w:eastAsia="TimesNewRomanPSMT" w:cstheme="minorHAnsi"/>
          <w:color w:val="000000"/>
          <w:sz w:val="24"/>
          <w:szCs w:val="24"/>
        </w:rPr>
        <w:t>. The surface engineering technique they employed is laser shock peening (LSP). After sample preparation, the au</w:t>
      </w:r>
      <w:r w:rsidRPr="008A5828">
        <w:rPr>
          <w:rFonts w:eastAsia="TimesNewRomanPSMT" w:cstheme="minorHAnsi"/>
          <w:color w:val="000000"/>
          <w:sz w:val="24"/>
          <w:szCs w:val="24"/>
        </w:rPr>
        <w:t>thors conducted</w:t>
      </w:r>
      <w:r w:rsidR="00D93F26" w:rsidRPr="008A5828">
        <w:rPr>
          <w:rFonts w:eastAsia="TimesNewRomanPSMT" w:cstheme="minorHAnsi"/>
          <w:color w:val="000000"/>
          <w:sz w:val="24"/>
          <w:szCs w:val="24"/>
        </w:rPr>
        <w:t xml:space="preserve"> a fretting corrosion wear test on both treated and untreated samples.</w:t>
      </w:r>
      <w:r w:rsidR="00D93F26" w:rsidRPr="008A5828">
        <w:rPr>
          <w:rFonts w:cstheme="minorHAnsi"/>
        </w:rPr>
        <w:t xml:space="preserve"> </w:t>
      </w:r>
      <w:r w:rsidR="00D93F26" w:rsidRPr="008A5828">
        <w:rPr>
          <w:rFonts w:cstheme="minorHAnsi"/>
          <w:sz w:val="24"/>
          <w:szCs w:val="24"/>
        </w:rPr>
        <w:t>The findings showed that laser shock peening (LSP) treatment was capable of reducing fretting cor</w:t>
      </w:r>
      <w:r w:rsidR="00CB59FD" w:rsidRPr="008A5828">
        <w:rPr>
          <w:rFonts w:cstheme="minorHAnsi"/>
          <w:sz w:val="24"/>
          <w:szCs w:val="24"/>
        </w:rPr>
        <w:t>rosion wear volume</w:t>
      </w:r>
      <w:r w:rsidR="002F1434" w:rsidRPr="008A5828">
        <w:rPr>
          <w:rFonts w:cstheme="minorHAnsi"/>
          <w:sz w:val="24"/>
          <w:szCs w:val="24"/>
        </w:rPr>
        <w:t xml:space="preserve"> by</w:t>
      </w:r>
      <w:r w:rsidR="00D93F26" w:rsidRPr="008A5828">
        <w:rPr>
          <w:rFonts w:cstheme="minorHAnsi"/>
          <w:sz w:val="24"/>
          <w:szCs w:val="24"/>
        </w:rPr>
        <w:t xml:space="preserve"> 73.4%</w:t>
      </w:r>
      <w:r w:rsidR="004D0776">
        <w:rPr>
          <w:rFonts w:eastAsia="TimesNewRomanPSMT" w:cstheme="minorHAnsi"/>
          <w:color w:val="000000"/>
          <w:sz w:val="24"/>
          <w:szCs w:val="24"/>
        </w:rPr>
        <w:t>.</w:t>
      </w:r>
    </w:p>
    <w:p w:rsidR="00B36E34" w:rsidRDefault="00B36E34" w:rsidP="00D93F26">
      <w:pPr>
        <w:spacing w:line="240" w:lineRule="auto"/>
        <w:jc w:val="both"/>
        <w:rPr>
          <w:rFonts w:eastAsia="TimesNewRomanPSMT" w:cstheme="minorHAnsi"/>
          <w:color w:val="000000"/>
          <w:sz w:val="24"/>
          <w:szCs w:val="24"/>
        </w:rPr>
      </w:pPr>
    </w:p>
    <w:p w:rsidR="00B36E34" w:rsidRDefault="00B36E34" w:rsidP="00D93F26">
      <w:pPr>
        <w:spacing w:line="240" w:lineRule="auto"/>
        <w:jc w:val="both"/>
        <w:rPr>
          <w:rFonts w:eastAsia="TimesNewRomanPSMT" w:cstheme="minorHAnsi"/>
          <w:color w:val="000000"/>
          <w:sz w:val="24"/>
          <w:szCs w:val="24"/>
        </w:rPr>
      </w:pPr>
    </w:p>
    <w:p w:rsidR="00B36E34" w:rsidRDefault="00B36E34" w:rsidP="00D93F26">
      <w:pPr>
        <w:spacing w:line="240" w:lineRule="auto"/>
        <w:jc w:val="both"/>
        <w:rPr>
          <w:rFonts w:eastAsia="TimesNewRomanPSMT" w:cstheme="minorHAnsi"/>
          <w:color w:val="000000"/>
          <w:sz w:val="24"/>
          <w:szCs w:val="24"/>
        </w:rPr>
      </w:pPr>
    </w:p>
    <w:p w:rsidR="00B36E34" w:rsidRDefault="00B36E34" w:rsidP="00D93F26">
      <w:pPr>
        <w:spacing w:line="240" w:lineRule="auto"/>
        <w:jc w:val="both"/>
        <w:rPr>
          <w:rFonts w:eastAsia="TimesNewRomanPSMT" w:cstheme="minorHAnsi"/>
          <w:color w:val="000000"/>
          <w:sz w:val="24"/>
          <w:szCs w:val="24"/>
        </w:rPr>
      </w:pPr>
    </w:p>
    <w:p w:rsidR="00B36E34" w:rsidRPr="008A5828" w:rsidRDefault="00B36E34" w:rsidP="00D93F26">
      <w:pPr>
        <w:spacing w:line="240" w:lineRule="auto"/>
        <w:jc w:val="both"/>
        <w:rPr>
          <w:rFonts w:eastAsia="TimesNewRomanPSMT" w:cstheme="minorHAnsi"/>
          <w:color w:val="000000"/>
          <w:sz w:val="24"/>
          <w:szCs w:val="24"/>
        </w:rPr>
      </w:pPr>
    </w:p>
    <w:p w:rsidR="00D93F26" w:rsidRPr="008A5828" w:rsidRDefault="00D93F26" w:rsidP="00D93F26">
      <w:pPr>
        <w:spacing w:line="240" w:lineRule="auto"/>
        <w:jc w:val="both"/>
        <w:rPr>
          <w:rFonts w:eastAsia="TimesNewRomanPSMT" w:cstheme="minorHAnsi"/>
          <w:color w:val="000000"/>
          <w:sz w:val="24"/>
          <w:szCs w:val="24"/>
        </w:rPr>
      </w:pPr>
    </w:p>
    <w:p w:rsidR="00D93F26" w:rsidRPr="008A5828" w:rsidRDefault="00D93F26" w:rsidP="00D93F26">
      <w:pPr>
        <w:spacing w:line="240" w:lineRule="auto"/>
        <w:jc w:val="both"/>
        <w:rPr>
          <w:rFonts w:cstheme="minorHAnsi"/>
          <w:sz w:val="24"/>
          <w:szCs w:val="24"/>
        </w:rPr>
      </w:pPr>
      <w:r w:rsidRPr="008A5828">
        <w:rPr>
          <w:rFonts w:cstheme="minorHAnsi"/>
          <w:noProof/>
          <w:sz w:val="24"/>
          <w:szCs w:val="24"/>
        </w:rPr>
        <w:lastRenderedPageBreak/>
        <w:drawing>
          <wp:anchor distT="0" distB="0" distL="114300" distR="114300" simplePos="0" relativeHeight="251659264" behindDoc="1" locked="0" layoutInCell="1" allowOverlap="1">
            <wp:simplePos x="0" y="0"/>
            <wp:positionH relativeFrom="column">
              <wp:posOffset>3373291</wp:posOffset>
            </wp:positionH>
            <wp:positionV relativeFrom="paragraph">
              <wp:posOffset>7753</wp:posOffset>
            </wp:positionV>
            <wp:extent cx="2502535" cy="18954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535" cy="1895475"/>
                    </a:xfrm>
                    <a:prstGeom prst="rect">
                      <a:avLst/>
                    </a:prstGeom>
                    <a:noFill/>
                  </pic:spPr>
                </pic:pic>
              </a:graphicData>
            </a:graphic>
          </wp:anchor>
        </w:drawing>
      </w:r>
      <w:r w:rsidRPr="008A5828">
        <w:rPr>
          <w:rFonts w:cstheme="minorHAnsi"/>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-635</wp:posOffset>
            </wp:positionV>
            <wp:extent cx="2592705" cy="2098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2705" cy="2098675"/>
                    </a:xfrm>
                    <a:prstGeom prst="rect">
                      <a:avLst/>
                    </a:prstGeom>
                    <a:noFill/>
                  </pic:spPr>
                </pic:pic>
              </a:graphicData>
            </a:graphic>
          </wp:anchor>
        </w:drawing>
      </w: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B52C8" w:rsidP="00DB52C8">
      <w:pPr>
        <w:tabs>
          <w:tab w:val="left" w:pos="1501"/>
        </w:tabs>
        <w:spacing w:line="240" w:lineRule="auto"/>
        <w:ind w:left="1500"/>
        <w:jc w:val="both"/>
        <w:rPr>
          <w:rFonts w:cstheme="minorHAnsi"/>
          <w:sz w:val="24"/>
          <w:szCs w:val="24"/>
        </w:rPr>
      </w:pPr>
      <w:r w:rsidRPr="008A5828">
        <w:rPr>
          <w:rFonts w:cstheme="minorHAnsi"/>
          <w:sz w:val="24"/>
          <w:szCs w:val="24"/>
        </w:rPr>
        <w:t xml:space="preserve">(I)   </w:t>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t>(II</w:t>
      </w:r>
      <w:r w:rsidR="00D93F26" w:rsidRPr="008A5828">
        <w:rPr>
          <w:rFonts w:cstheme="minorHAnsi"/>
          <w:sz w:val="24"/>
          <w:szCs w:val="24"/>
        </w:rPr>
        <w:t>)</w:t>
      </w: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r w:rsidRPr="008A5828">
        <w:rPr>
          <w:rFonts w:cstheme="minorHAnsi"/>
          <w:noProof/>
          <w:sz w:val="24"/>
          <w:szCs w:val="24"/>
        </w:rPr>
        <w:drawing>
          <wp:anchor distT="0" distB="0" distL="114300" distR="114300" simplePos="0" relativeHeight="251661312" behindDoc="1" locked="0" layoutInCell="1" allowOverlap="1">
            <wp:simplePos x="0" y="0"/>
            <wp:positionH relativeFrom="margin">
              <wp:align>right</wp:align>
            </wp:positionH>
            <wp:positionV relativeFrom="paragraph">
              <wp:posOffset>91434</wp:posOffset>
            </wp:positionV>
            <wp:extent cx="2562225" cy="174180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1741805"/>
                    </a:xfrm>
                    <a:prstGeom prst="rect">
                      <a:avLst/>
                    </a:prstGeom>
                    <a:noFill/>
                  </pic:spPr>
                </pic:pic>
              </a:graphicData>
            </a:graphic>
          </wp:anchor>
        </w:drawing>
      </w:r>
      <w:r w:rsidRPr="008A5828">
        <w:rPr>
          <w:rFonts w:cstheme="minorHAnsi"/>
          <w:noProof/>
          <w:sz w:val="24"/>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-635</wp:posOffset>
            </wp:positionV>
            <wp:extent cx="2603500" cy="21151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3500" cy="2115185"/>
                    </a:xfrm>
                    <a:prstGeom prst="rect">
                      <a:avLst/>
                    </a:prstGeom>
                    <a:noFill/>
                  </pic:spPr>
                </pic:pic>
              </a:graphicData>
            </a:graphic>
          </wp:anchor>
        </w:drawing>
      </w:r>
    </w:p>
    <w:p w:rsidR="00D93F26" w:rsidRPr="008A5828" w:rsidRDefault="00D93F26" w:rsidP="00D93F26">
      <w:pPr>
        <w:tabs>
          <w:tab w:val="left" w:pos="7224"/>
        </w:tabs>
        <w:spacing w:line="240" w:lineRule="auto"/>
        <w:jc w:val="both"/>
        <w:rPr>
          <w:rFonts w:cstheme="minorHAnsi"/>
          <w:sz w:val="24"/>
          <w:szCs w:val="24"/>
        </w:rPr>
      </w:pPr>
      <w:r w:rsidRPr="008A5828">
        <w:rPr>
          <w:rFonts w:cstheme="minorHAnsi"/>
          <w:sz w:val="24"/>
          <w:szCs w:val="24"/>
        </w:rPr>
        <w:tab/>
      </w: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93F26" w:rsidP="00D93F26">
      <w:pPr>
        <w:spacing w:line="240" w:lineRule="auto"/>
        <w:jc w:val="both"/>
        <w:rPr>
          <w:rFonts w:cstheme="minorHAnsi"/>
          <w:sz w:val="24"/>
          <w:szCs w:val="24"/>
        </w:rPr>
      </w:pPr>
    </w:p>
    <w:p w:rsidR="00D93F26" w:rsidRPr="008A5828" w:rsidRDefault="00DB52C8" w:rsidP="008A5828">
      <w:pPr>
        <w:spacing w:line="240" w:lineRule="auto"/>
        <w:ind w:left="1500"/>
        <w:jc w:val="both"/>
        <w:rPr>
          <w:rFonts w:cstheme="minorHAnsi"/>
          <w:sz w:val="24"/>
          <w:szCs w:val="24"/>
        </w:rPr>
      </w:pPr>
      <w:r w:rsidRPr="008A5828">
        <w:rPr>
          <w:rFonts w:cstheme="minorHAnsi"/>
          <w:sz w:val="24"/>
          <w:szCs w:val="24"/>
        </w:rPr>
        <w:t>(III)</w:t>
      </w:r>
      <w:r w:rsidR="00D93F26" w:rsidRPr="008A5828">
        <w:rPr>
          <w:rFonts w:cstheme="minorHAnsi"/>
          <w:sz w:val="24"/>
          <w:szCs w:val="24"/>
        </w:rPr>
        <w:t xml:space="preserve">            </w:t>
      </w:r>
      <w:r w:rsidRPr="008A5828">
        <w:rPr>
          <w:rFonts w:cstheme="minorHAnsi"/>
          <w:sz w:val="24"/>
          <w:szCs w:val="24"/>
        </w:rPr>
        <w:t xml:space="preserve">                         </w:t>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t>(IV</w:t>
      </w:r>
      <w:r w:rsidR="008A5828">
        <w:rPr>
          <w:rFonts w:cstheme="minorHAnsi"/>
          <w:sz w:val="24"/>
          <w:szCs w:val="24"/>
        </w:rPr>
        <w:t xml:space="preserve">) </w:t>
      </w:r>
    </w:p>
    <w:p w:rsidR="00D93F26" w:rsidRPr="008A5828" w:rsidRDefault="00DB52C8" w:rsidP="00D93F26">
      <w:pPr>
        <w:spacing w:line="240" w:lineRule="auto"/>
        <w:ind w:right="40"/>
        <w:jc w:val="both"/>
        <w:rPr>
          <w:rFonts w:cstheme="minorHAnsi"/>
          <w:sz w:val="20"/>
          <w:szCs w:val="20"/>
        </w:rPr>
      </w:pPr>
      <w:r w:rsidRPr="008A5828">
        <w:rPr>
          <w:rFonts w:cstheme="minorHAnsi"/>
          <w:sz w:val="20"/>
          <w:szCs w:val="20"/>
        </w:rPr>
        <w:t>Fig 4: (I</w:t>
      </w:r>
      <w:r w:rsidR="00D93F26" w:rsidRPr="008A5828">
        <w:rPr>
          <w:rFonts w:cstheme="minorHAnsi"/>
          <w:sz w:val="20"/>
          <w:szCs w:val="20"/>
        </w:rPr>
        <w:t xml:space="preserve">) </w:t>
      </w:r>
      <w:r w:rsidR="00D93F26" w:rsidRPr="008A5828">
        <w:rPr>
          <w:rFonts w:eastAsia="Times New Roman" w:cstheme="minorHAnsi"/>
          <w:sz w:val="20"/>
          <w:szCs w:val="20"/>
        </w:rPr>
        <w:t>Surface hardness of LSP-tre</w:t>
      </w:r>
      <w:r w:rsidRPr="008A5828">
        <w:rPr>
          <w:rFonts w:eastAsia="Times New Roman" w:cstheme="minorHAnsi"/>
          <w:sz w:val="20"/>
          <w:szCs w:val="20"/>
        </w:rPr>
        <w:t>ated and untreated Mg alloys; (II</w:t>
      </w:r>
      <w:r w:rsidR="00D93F26" w:rsidRPr="008A5828">
        <w:rPr>
          <w:rFonts w:eastAsia="Times New Roman" w:cstheme="minorHAnsi"/>
          <w:sz w:val="20"/>
          <w:szCs w:val="20"/>
        </w:rPr>
        <w:t>) Fracture elongation and Tensile strength of LSP-t</w:t>
      </w:r>
      <w:r w:rsidRPr="008A5828">
        <w:rPr>
          <w:rFonts w:eastAsia="Times New Roman" w:cstheme="minorHAnsi"/>
          <w:sz w:val="20"/>
          <w:szCs w:val="20"/>
        </w:rPr>
        <w:t>reated and untreated samples; (III</w:t>
      </w:r>
      <w:r w:rsidR="00D93F26" w:rsidRPr="008A5828">
        <w:rPr>
          <w:rFonts w:eastAsia="Times New Roman" w:cstheme="minorHAnsi"/>
          <w:sz w:val="20"/>
          <w:szCs w:val="20"/>
        </w:rPr>
        <w:t>) Average corrosion rate of LSP-treated and untreated s</w:t>
      </w:r>
      <w:r w:rsidRPr="008A5828">
        <w:rPr>
          <w:rFonts w:eastAsia="Times New Roman" w:cstheme="minorHAnsi"/>
          <w:sz w:val="20"/>
          <w:szCs w:val="20"/>
        </w:rPr>
        <w:t>amples; (IV</w:t>
      </w:r>
      <w:r w:rsidR="00D93F26" w:rsidRPr="008A5828">
        <w:rPr>
          <w:rFonts w:eastAsia="Times New Roman" w:cstheme="minorHAnsi"/>
          <w:sz w:val="20"/>
          <w:szCs w:val="20"/>
        </w:rPr>
        <w:t>) Wear volume and friction coefficient of LSP-treate</w:t>
      </w:r>
      <w:r w:rsidRPr="008A5828">
        <w:rPr>
          <w:rFonts w:eastAsia="Times New Roman" w:cstheme="minorHAnsi"/>
          <w:sz w:val="20"/>
          <w:szCs w:val="20"/>
        </w:rPr>
        <w:t>d and untreated samples. Adapted from</w:t>
      </w:r>
      <w:r w:rsidR="00D93F26" w:rsidRPr="008A5828">
        <w:rPr>
          <w:rFonts w:eastAsia="Times New Roman" w:cstheme="minorHAnsi"/>
          <w:sz w:val="20"/>
          <w:szCs w:val="20"/>
        </w:rPr>
        <w:t xml:space="preserve"> </w:t>
      </w:r>
      <w:r w:rsidR="00D93F26" w:rsidRPr="008A5828">
        <w:rPr>
          <w:rFonts w:cstheme="minorHAnsi"/>
          <w:sz w:val="20"/>
          <w:szCs w:val="20"/>
        </w:rPr>
        <w:t>Wang et al (2023).</w:t>
      </w:r>
    </w:p>
    <w:p w:rsidR="00D93F26" w:rsidRPr="008A5828" w:rsidRDefault="00DB52C8" w:rsidP="00D93F26">
      <w:pPr>
        <w:spacing w:line="240" w:lineRule="auto"/>
        <w:ind w:right="40"/>
        <w:jc w:val="both"/>
        <w:rPr>
          <w:rFonts w:eastAsia="Times New Roman" w:cstheme="minorHAnsi"/>
          <w:sz w:val="24"/>
          <w:szCs w:val="24"/>
        </w:rPr>
      </w:pPr>
      <w:r w:rsidRPr="008A5828">
        <w:rPr>
          <w:rFonts w:cstheme="minorHAnsi"/>
          <w:sz w:val="24"/>
          <w:szCs w:val="24"/>
        </w:rPr>
        <w:t>Figures 4 (I) and (II</w:t>
      </w:r>
      <w:r w:rsidR="00D93F26" w:rsidRPr="008A5828">
        <w:rPr>
          <w:rFonts w:cstheme="minorHAnsi"/>
          <w:sz w:val="24"/>
          <w:szCs w:val="24"/>
        </w:rPr>
        <w:t>) showed enhanced m</w:t>
      </w:r>
      <w:r w:rsidR="00CB59FD" w:rsidRPr="008A5828">
        <w:rPr>
          <w:rFonts w:cstheme="minorHAnsi"/>
          <w:sz w:val="24"/>
          <w:szCs w:val="24"/>
        </w:rPr>
        <w:t>echanical properties of the LSP-</w:t>
      </w:r>
      <w:r w:rsidR="00D93F26" w:rsidRPr="008A5828">
        <w:rPr>
          <w:rFonts w:cstheme="minorHAnsi"/>
          <w:sz w:val="24"/>
          <w:szCs w:val="24"/>
        </w:rPr>
        <w:t>treated samples ove</w:t>
      </w:r>
      <w:r w:rsidRPr="008A5828">
        <w:rPr>
          <w:rFonts w:cstheme="minorHAnsi"/>
          <w:sz w:val="24"/>
          <w:szCs w:val="24"/>
        </w:rPr>
        <w:t>r the untreated sample. Figure 4 (III</w:t>
      </w:r>
      <w:r w:rsidR="00D93F26" w:rsidRPr="008A5828">
        <w:rPr>
          <w:rFonts w:cstheme="minorHAnsi"/>
          <w:sz w:val="24"/>
          <w:szCs w:val="24"/>
        </w:rPr>
        <w:t>) showed a reduce</w:t>
      </w:r>
      <w:r w:rsidR="00CB59FD" w:rsidRPr="008A5828">
        <w:rPr>
          <w:rFonts w:cstheme="minorHAnsi"/>
          <w:sz w:val="24"/>
          <w:szCs w:val="24"/>
        </w:rPr>
        <w:t>d rate of corrosion for the LSP-</w:t>
      </w:r>
      <w:r w:rsidR="00D93F26" w:rsidRPr="008A5828">
        <w:rPr>
          <w:rFonts w:cstheme="minorHAnsi"/>
          <w:sz w:val="24"/>
          <w:szCs w:val="24"/>
        </w:rPr>
        <w:t>t</w:t>
      </w:r>
      <w:r w:rsidR="00B6307A" w:rsidRPr="008A5828">
        <w:rPr>
          <w:rFonts w:cstheme="minorHAnsi"/>
          <w:sz w:val="24"/>
          <w:szCs w:val="24"/>
        </w:rPr>
        <w:t>reated samples</w:t>
      </w:r>
      <w:r w:rsidR="00CB59FD" w:rsidRPr="008A5828">
        <w:rPr>
          <w:rFonts w:cstheme="minorHAnsi"/>
          <w:sz w:val="24"/>
          <w:szCs w:val="24"/>
        </w:rPr>
        <w:t>,</w:t>
      </w:r>
      <w:r w:rsidR="00B6307A" w:rsidRPr="008A5828">
        <w:rPr>
          <w:rFonts w:cstheme="minorHAnsi"/>
          <w:sz w:val="24"/>
          <w:szCs w:val="24"/>
        </w:rPr>
        <w:t xml:space="preserve"> while Figure 2 (IV</w:t>
      </w:r>
      <w:r w:rsidR="00D93F26" w:rsidRPr="008A5828">
        <w:rPr>
          <w:rFonts w:cstheme="minorHAnsi"/>
          <w:sz w:val="24"/>
          <w:szCs w:val="24"/>
        </w:rPr>
        <w:t>) revealed that the wear volume redu</w:t>
      </w:r>
      <w:r w:rsidR="00CB59FD" w:rsidRPr="008A5828">
        <w:rPr>
          <w:rFonts w:cstheme="minorHAnsi"/>
          <w:sz w:val="24"/>
          <w:szCs w:val="24"/>
        </w:rPr>
        <w:t xml:space="preserve">ced significantly as the </w:t>
      </w:r>
      <w:r w:rsidR="00D93F26" w:rsidRPr="008A5828">
        <w:rPr>
          <w:rFonts w:cstheme="minorHAnsi"/>
          <w:sz w:val="24"/>
          <w:szCs w:val="24"/>
        </w:rPr>
        <w:t>energy of the laser</w:t>
      </w:r>
      <w:r w:rsidR="00CB59FD" w:rsidRPr="008A5828">
        <w:rPr>
          <w:rFonts w:cstheme="minorHAnsi"/>
          <w:sz w:val="24"/>
          <w:szCs w:val="24"/>
        </w:rPr>
        <w:t xml:space="preserve"> was increased</w:t>
      </w:r>
      <w:r w:rsidR="00D93F26" w:rsidRPr="008A5828">
        <w:rPr>
          <w:rFonts w:cstheme="minorHAnsi"/>
          <w:sz w:val="24"/>
          <w:szCs w:val="24"/>
        </w:rPr>
        <w:t>.</w:t>
      </w:r>
      <w:r w:rsidR="00D93F26" w:rsidRPr="008A5828">
        <w:rPr>
          <w:rFonts w:cstheme="minorHAnsi"/>
        </w:rPr>
        <w:t xml:space="preserve"> </w:t>
      </w:r>
      <w:r w:rsidR="00D93F26" w:rsidRPr="008A5828">
        <w:rPr>
          <w:rFonts w:cstheme="minorHAnsi"/>
          <w:sz w:val="24"/>
          <w:szCs w:val="24"/>
        </w:rPr>
        <w:t>The LSP treatment led to a 73.4% decrease in the maximum wear volume</w:t>
      </w:r>
      <w:r w:rsidR="008D6D9A" w:rsidRPr="008A5828">
        <w:rPr>
          <w:rFonts w:cstheme="minorHAnsi"/>
          <w:sz w:val="24"/>
          <w:szCs w:val="24"/>
        </w:rPr>
        <w:t>. The study by</w:t>
      </w:r>
      <w:r w:rsidR="00D93F26" w:rsidRPr="008A5828">
        <w:rPr>
          <w:rFonts w:cstheme="minorHAnsi"/>
          <w:sz w:val="24"/>
          <w:szCs w:val="24"/>
        </w:rPr>
        <w:t xml:space="preserve"> Wang et al (2023) validates the assertion that surface </w:t>
      </w:r>
      <w:r w:rsidR="00CB59FD" w:rsidRPr="008A5828">
        <w:rPr>
          <w:rFonts w:cstheme="minorHAnsi"/>
          <w:sz w:val="24"/>
          <w:szCs w:val="24"/>
        </w:rPr>
        <w:t>engineering technologies reduce</w:t>
      </w:r>
      <w:r w:rsidR="00D93F26" w:rsidRPr="008A5828">
        <w:rPr>
          <w:rFonts w:cstheme="minorHAnsi"/>
          <w:sz w:val="24"/>
          <w:szCs w:val="24"/>
        </w:rPr>
        <w:t xml:space="preserve"> fretting corrosion wear.</w:t>
      </w:r>
    </w:p>
    <w:p w:rsidR="00D93F26" w:rsidRPr="008A5828" w:rsidRDefault="00D12C63" w:rsidP="00D93F26">
      <w:pPr>
        <w:spacing w:line="240" w:lineRule="auto"/>
        <w:jc w:val="both"/>
        <w:rPr>
          <w:rFonts w:cstheme="minorHAnsi"/>
          <w:sz w:val="24"/>
          <w:szCs w:val="24"/>
        </w:rPr>
      </w:pPr>
      <w:r w:rsidRPr="008A5828">
        <w:rPr>
          <w:rFonts w:cstheme="minorHAnsi"/>
          <w:sz w:val="24"/>
          <w:szCs w:val="24"/>
        </w:rPr>
        <w:t>Kowalski</w:t>
      </w:r>
      <w:r w:rsidR="00D93F26" w:rsidRPr="008A5828">
        <w:rPr>
          <w:rFonts w:cstheme="minorHAnsi"/>
          <w:sz w:val="24"/>
          <w:szCs w:val="24"/>
        </w:rPr>
        <w:t xml:space="preserve"> (2018) assessed the effectiveness of a </w:t>
      </w:r>
      <w:proofErr w:type="spellStart"/>
      <w:r w:rsidR="00D93F26" w:rsidRPr="008A5828">
        <w:rPr>
          <w:rFonts w:cstheme="minorHAnsi"/>
          <w:sz w:val="24"/>
          <w:szCs w:val="24"/>
        </w:rPr>
        <w:t>CrN+</w:t>
      </w:r>
      <w:r w:rsidR="00CB59FD" w:rsidRPr="008A5828">
        <w:rPr>
          <w:rFonts w:cstheme="minorHAnsi"/>
          <w:sz w:val="24"/>
          <w:szCs w:val="24"/>
        </w:rPr>
        <w:t>OX</w:t>
      </w:r>
      <w:proofErr w:type="spellEnd"/>
      <w:r w:rsidR="00CB59FD" w:rsidRPr="008A5828">
        <w:rPr>
          <w:rFonts w:cstheme="minorHAnsi"/>
          <w:sz w:val="24"/>
          <w:szCs w:val="24"/>
        </w:rPr>
        <w:t xml:space="preserve"> multilayer coating in </w:t>
      </w:r>
      <w:proofErr w:type="spellStart"/>
      <w:r w:rsidR="00CB59FD" w:rsidRPr="008A5828">
        <w:rPr>
          <w:rFonts w:cstheme="minorHAnsi"/>
          <w:sz w:val="24"/>
          <w:szCs w:val="24"/>
        </w:rPr>
        <w:t>minimis</w:t>
      </w:r>
      <w:r w:rsidR="00D93F26" w:rsidRPr="008A5828">
        <w:rPr>
          <w:rFonts w:cstheme="minorHAnsi"/>
          <w:sz w:val="24"/>
          <w:szCs w:val="24"/>
        </w:rPr>
        <w:t>ing</w:t>
      </w:r>
      <w:proofErr w:type="spellEnd"/>
      <w:r w:rsidR="00D93F26" w:rsidRPr="008A5828">
        <w:rPr>
          <w:rFonts w:cstheme="minorHAnsi"/>
          <w:sz w:val="24"/>
          <w:szCs w:val="24"/>
        </w:rPr>
        <w:t xml:space="preserve"> the advancement of fretting wear in press-fit joints.</w:t>
      </w:r>
      <w:r w:rsidR="00D93F26" w:rsidRPr="008A5828">
        <w:rPr>
          <w:rFonts w:cstheme="minorHAnsi"/>
        </w:rPr>
        <w:t xml:space="preserve"> </w:t>
      </w:r>
      <w:r w:rsidR="00CB59FD" w:rsidRPr="008A5828">
        <w:rPr>
          <w:rFonts w:cstheme="minorHAnsi"/>
          <w:sz w:val="24"/>
          <w:szCs w:val="24"/>
        </w:rPr>
        <w:t>He evaluated the potential of using</w:t>
      </w:r>
      <w:r w:rsidR="00D93F26" w:rsidRPr="008A5828">
        <w:rPr>
          <w:rFonts w:cstheme="minorHAnsi"/>
          <w:sz w:val="24"/>
          <w:szCs w:val="24"/>
        </w:rPr>
        <w:t xml:space="preserve"> physical</w:t>
      </w:r>
      <w:r w:rsidR="008A5828">
        <w:rPr>
          <w:rFonts w:cstheme="minorHAnsi"/>
          <w:sz w:val="24"/>
          <w:szCs w:val="24"/>
        </w:rPr>
        <w:t xml:space="preserve"> </w:t>
      </w:r>
      <w:proofErr w:type="spellStart"/>
      <w:r w:rsidR="00D93F26" w:rsidRPr="008A5828">
        <w:rPr>
          <w:rFonts w:cstheme="minorHAnsi"/>
          <w:sz w:val="24"/>
          <w:szCs w:val="24"/>
        </w:rPr>
        <w:t>vapo</w:t>
      </w:r>
      <w:r w:rsidR="00CB59FD"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deposition (PVD) coatings to reduce the occurrence of fretting wear in press-fit joints.</w:t>
      </w:r>
      <w:r w:rsidR="00D93F26" w:rsidRPr="008A5828">
        <w:rPr>
          <w:rFonts w:cstheme="minorHAnsi"/>
        </w:rPr>
        <w:t xml:space="preserve"> </w:t>
      </w:r>
      <w:r w:rsidR="00D93F26" w:rsidRPr="008A5828">
        <w:rPr>
          <w:rFonts w:cstheme="minorHAnsi"/>
          <w:sz w:val="24"/>
          <w:szCs w:val="24"/>
        </w:rPr>
        <w:lastRenderedPageBreak/>
        <w:t>The study aimed to showcase the results of efforts to prevent or reduce the progression of fretting wear on shaft surfaces through the appl</w:t>
      </w:r>
      <w:r w:rsidR="00CB59FD" w:rsidRPr="008A5828">
        <w:rPr>
          <w:rFonts w:cstheme="minorHAnsi"/>
          <w:sz w:val="24"/>
          <w:szCs w:val="24"/>
        </w:rPr>
        <w:t xml:space="preserve">ication of a </w:t>
      </w:r>
      <w:proofErr w:type="spellStart"/>
      <w:r w:rsidR="00CB59FD" w:rsidRPr="008A5828">
        <w:rPr>
          <w:rFonts w:cstheme="minorHAnsi"/>
          <w:sz w:val="24"/>
          <w:szCs w:val="24"/>
        </w:rPr>
        <w:t>CrN+OX</w:t>
      </w:r>
      <w:proofErr w:type="spellEnd"/>
      <w:r w:rsidR="00CB59FD" w:rsidRPr="008A5828">
        <w:rPr>
          <w:rFonts w:cstheme="minorHAnsi"/>
          <w:sz w:val="24"/>
          <w:szCs w:val="24"/>
        </w:rPr>
        <w:t xml:space="preserve"> coating manufactured</w:t>
      </w:r>
      <w:r w:rsidR="00D93F26" w:rsidRPr="008A5828">
        <w:rPr>
          <w:rFonts w:cstheme="minorHAnsi"/>
          <w:sz w:val="24"/>
          <w:szCs w:val="24"/>
        </w:rPr>
        <w:t xml:space="preserve"> from chromium nitrides.</w:t>
      </w:r>
      <w:r w:rsidR="00D93F26" w:rsidRPr="008A5828">
        <w:rPr>
          <w:rFonts w:cstheme="minorHAnsi"/>
        </w:rPr>
        <w:t xml:space="preserve"> </w:t>
      </w:r>
      <w:r w:rsidR="00D93F26" w:rsidRPr="008A5828">
        <w:rPr>
          <w:rFonts w:cstheme="minorHAnsi"/>
          <w:sz w:val="24"/>
          <w:szCs w:val="24"/>
        </w:rPr>
        <w:t xml:space="preserve">The author discovered that applying </w:t>
      </w:r>
      <w:proofErr w:type="spellStart"/>
      <w:r w:rsidR="00D93F26" w:rsidRPr="008A5828">
        <w:rPr>
          <w:rFonts w:cstheme="minorHAnsi"/>
          <w:sz w:val="24"/>
          <w:szCs w:val="24"/>
        </w:rPr>
        <w:t>CrN</w:t>
      </w:r>
      <w:proofErr w:type="spellEnd"/>
      <w:r w:rsidR="00D93F26" w:rsidRPr="008A5828">
        <w:rPr>
          <w:rFonts w:cstheme="minorHAnsi"/>
          <w:sz w:val="24"/>
          <w:szCs w:val="24"/>
        </w:rPr>
        <w:t xml:space="preserve"> + OX coatings to ste</w:t>
      </w:r>
      <w:r w:rsidR="008F76AE" w:rsidRPr="008A5828">
        <w:rPr>
          <w:rFonts w:cstheme="minorHAnsi"/>
          <w:sz w:val="24"/>
          <w:szCs w:val="24"/>
        </w:rPr>
        <w:t>el in press-fit joints reduced</w:t>
      </w:r>
      <w:r w:rsidR="00D93F26" w:rsidRPr="008A5828">
        <w:rPr>
          <w:rFonts w:cstheme="minorHAnsi"/>
          <w:sz w:val="24"/>
          <w:szCs w:val="24"/>
        </w:rPr>
        <w:t xml:space="preserve"> the magnitude and intensity </w:t>
      </w:r>
      <w:r w:rsidR="008F76AE" w:rsidRPr="008A5828">
        <w:rPr>
          <w:rFonts w:cstheme="minorHAnsi"/>
          <w:sz w:val="24"/>
          <w:szCs w:val="24"/>
        </w:rPr>
        <w:t>of fretting wear and also extended</w:t>
      </w:r>
      <w:r w:rsidR="00D93F26" w:rsidRPr="008A5828">
        <w:rPr>
          <w:rFonts w:cstheme="minorHAnsi"/>
          <w:sz w:val="24"/>
          <w:szCs w:val="24"/>
        </w:rPr>
        <w:t xml:space="preserve"> its initiation. Similarly, </w:t>
      </w:r>
      <w:proofErr w:type="spellStart"/>
      <w:r w:rsidR="00D93F26" w:rsidRPr="008A5828">
        <w:rPr>
          <w:rFonts w:cstheme="minorHAnsi"/>
          <w:sz w:val="24"/>
          <w:szCs w:val="24"/>
        </w:rPr>
        <w:t>Fridrici</w:t>
      </w:r>
      <w:proofErr w:type="spellEnd"/>
      <w:r w:rsidR="00D93F26" w:rsidRPr="008A5828">
        <w:rPr>
          <w:rFonts w:cstheme="minorHAnsi"/>
          <w:sz w:val="24"/>
          <w:szCs w:val="24"/>
        </w:rPr>
        <w:t xml:space="preserve"> et al. (2003) worked on the fretting wear </w:t>
      </w:r>
      <w:proofErr w:type="spellStart"/>
      <w:r w:rsidR="00D93F26" w:rsidRPr="008A5828">
        <w:rPr>
          <w:rFonts w:cstheme="minorHAnsi"/>
          <w:sz w:val="24"/>
          <w:szCs w:val="24"/>
        </w:rPr>
        <w:t>behavio</w:t>
      </w:r>
      <w:r w:rsidR="007D555D"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of Cu-Ni-In plasma coating</w:t>
      </w:r>
      <w:r w:rsidR="007D555D" w:rsidRPr="008A5828">
        <w:rPr>
          <w:rFonts w:cstheme="minorHAnsi"/>
          <w:sz w:val="24"/>
          <w:szCs w:val="24"/>
        </w:rPr>
        <w:t>, and observed</w:t>
      </w:r>
      <w:r w:rsidR="00D93F26" w:rsidRPr="008A5828">
        <w:rPr>
          <w:rFonts w:cstheme="minorHAnsi"/>
          <w:sz w:val="24"/>
          <w:szCs w:val="24"/>
        </w:rPr>
        <w:t xml:space="preserve"> that the existence of the Cu-Ni-In coating enhanced</w:t>
      </w:r>
      <w:r w:rsidR="00D93F26" w:rsidRPr="008A5828">
        <w:rPr>
          <w:rFonts w:cstheme="minorHAnsi"/>
        </w:rPr>
        <w:t xml:space="preserve"> </w:t>
      </w:r>
      <w:r w:rsidR="00D93F26" w:rsidRPr="008A5828">
        <w:rPr>
          <w:rFonts w:cstheme="minorHAnsi"/>
          <w:sz w:val="24"/>
          <w:szCs w:val="24"/>
        </w:rPr>
        <w:t>the base material’s ability to withstand fretting wear.</w:t>
      </w:r>
      <w:r w:rsidR="00D93F26" w:rsidRPr="008A5828">
        <w:rPr>
          <w:rFonts w:cstheme="minorHAnsi"/>
        </w:rPr>
        <w:t xml:space="preserve"> </w:t>
      </w:r>
      <w:proofErr w:type="spellStart"/>
      <w:r w:rsidR="00D93F26" w:rsidRPr="008A5828">
        <w:rPr>
          <w:rFonts w:cstheme="minorHAnsi"/>
          <w:sz w:val="24"/>
          <w:szCs w:val="24"/>
        </w:rPr>
        <w:t>Amanov</w:t>
      </w:r>
      <w:proofErr w:type="spellEnd"/>
      <w:r w:rsidR="00D93F26" w:rsidRPr="008A5828">
        <w:rPr>
          <w:rFonts w:cstheme="minorHAnsi"/>
          <w:sz w:val="24"/>
          <w:szCs w:val="24"/>
        </w:rPr>
        <w:t xml:space="preserve"> et al. (2012) explored the decrease of fretting wear and friction in commercially pure titanium and Ti–6Al–4V alloy through ultrasonic </w:t>
      </w:r>
      <w:proofErr w:type="spellStart"/>
      <w:r w:rsidR="00D93F26" w:rsidRPr="008A5828">
        <w:rPr>
          <w:rFonts w:cstheme="minorHAnsi"/>
          <w:sz w:val="24"/>
          <w:szCs w:val="24"/>
        </w:rPr>
        <w:t>nanocrystalline</w:t>
      </w:r>
      <w:proofErr w:type="spellEnd"/>
      <w:r w:rsidR="00D93F26" w:rsidRPr="008A5828">
        <w:rPr>
          <w:rFonts w:cstheme="minorHAnsi"/>
          <w:sz w:val="24"/>
          <w:szCs w:val="24"/>
        </w:rPr>
        <w:t xml:space="preserve"> surface modification.</w:t>
      </w:r>
      <w:r w:rsidR="00D93F26" w:rsidRPr="008A5828">
        <w:rPr>
          <w:rFonts w:cstheme="minorHAnsi"/>
        </w:rPr>
        <w:t xml:space="preserve"> </w:t>
      </w:r>
      <w:r w:rsidR="008D6D9A" w:rsidRPr="008A5828">
        <w:rPr>
          <w:rFonts w:cstheme="minorHAnsi"/>
          <w:sz w:val="24"/>
          <w:szCs w:val="24"/>
        </w:rPr>
        <w:t>The objective was to enhance</w:t>
      </w:r>
      <w:r w:rsidR="00D93F26" w:rsidRPr="008A5828">
        <w:rPr>
          <w:rFonts w:cstheme="minorHAnsi"/>
          <w:sz w:val="24"/>
          <w:szCs w:val="24"/>
        </w:rPr>
        <w:t xml:space="preserve"> the friction properties and decrease fretting wear of commercially pure titanium (CP Ti) and Ti–6Al–4V alloy by employing the ultrasonic </w:t>
      </w:r>
      <w:proofErr w:type="spellStart"/>
      <w:r w:rsidR="00D93F26" w:rsidRPr="008A5828">
        <w:rPr>
          <w:rFonts w:cstheme="minorHAnsi"/>
          <w:sz w:val="24"/>
          <w:szCs w:val="24"/>
        </w:rPr>
        <w:t>nanocrystalline</w:t>
      </w:r>
      <w:proofErr w:type="spellEnd"/>
      <w:r w:rsidR="00D93F26" w:rsidRPr="008A5828">
        <w:rPr>
          <w:rFonts w:cstheme="minorHAnsi"/>
          <w:sz w:val="24"/>
          <w:szCs w:val="24"/>
        </w:rPr>
        <w:t xml:space="preserve"> surface modification (UNSM) method.</w:t>
      </w:r>
      <w:r w:rsidR="00D93F26" w:rsidRPr="008A5828">
        <w:rPr>
          <w:rFonts w:cstheme="minorHAnsi"/>
        </w:rPr>
        <w:t xml:space="preserve"> </w:t>
      </w:r>
      <w:r w:rsidR="00D93F26" w:rsidRPr="008A5828">
        <w:rPr>
          <w:rFonts w:cstheme="minorHAnsi"/>
          <w:sz w:val="24"/>
          <w:szCs w:val="24"/>
        </w:rPr>
        <w:t xml:space="preserve">The author examined how ultrasonic </w:t>
      </w:r>
      <w:proofErr w:type="spellStart"/>
      <w:r w:rsidR="00D93F26" w:rsidRPr="008A5828">
        <w:rPr>
          <w:rFonts w:cstheme="minorHAnsi"/>
          <w:sz w:val="24"/>
          <w:szCs w:val="24"/>
        </w:rPr>
        <w:t>nanocrystalline</w:t>
      </w:r>
      <w:proofErr w:type="spellEnd"/>
      <w:r w:rsidR="00D93F26" w:rsidRPr="008A5828">
        <w:rPr>
          <w:rFonts w:cstheme="minorHAnsi"/>
          <w:sz w:val="24"/>
          <w:szCs w:val="24"/>
        </w:rPr>
        <w:t xml:space="preserve"> surface modification (UNSM) treatment influences the high-frequency fretting wear and friction behavior of commercially pure titanium and Ti–6Al–4V alloy.</w:t>
      </w:r>
      <w:r w:rsidR="00D93F26" w:rsidRPr="008A5828">
        <w:rPr>
          <w:rFonts w:cstheme="minorHAnsi"/>
        </w:rPr>
        <w:t xml:space="preserve"> </w:t>
      </w:r>
      <w:r w:rsidR="008D6D9A" w:rsidRPr="008A5828">
        <w:rPr>
          <w:rFonts w:cstheme="minorHAnsi"/>
          <w:sz w:val="24"/>
          <w:szCs w:val="24"/>
        </w:rPr>
        <w:t xml:space="preserve">The experimental data </w:t>
      </w:r>
      <w:r w:rsidR="00D93F26" w:rsidRPr="008A5828">
        <w:rPr>
          <w:rFonts w:cstheme="minorHAnsi"/>
          <w:sz w:val="24"/>
          <w:szCs w:val="24"/>
        </w:rPr>
        <w:t>showed that specimens treated with UNSM displayed improved resistance to fr</w:t>
      </w:r>
      <w:r w:rsidR="00142C0C" w:rsidRPr="008A5828">
        <w:rPr>
          <w:rFonts w:cstheme="minorHAnsi"/>
          <w:sz w:val="24"/>
          <w:szCs w:val="24"/>
        </w:rPr>
        <w:t>etting wear and a lower</w:t>
      </w:r>
      <w:r w:rsidR="00D93F26" w:rsidRPr="008A5828">
        <w:rPr>
          <w:rFonts w:cstheme="minorHAnsi"/>
          <w:sz w:val="24"/>
          <w:szCs w:val="24"/>
        </w:rPr>
        <w:t xml:space="preserve"> coefficient </w:t>
      </w:r>
      <w:r w:rsidR="00142C0C" w:rsidRPr="008A5828">
        <w:rPr>
          <w:rFonts w:cstheme="minorHAnsi"/>
          <w:sz w:val="24"/>
          <w:szCs w:val="24"/>
        </w:rPr>
        <w:t xml:space="preserve">of friction </w:t>
      </w:r>
      <w:r w:rsidR="00D93F26" w:rsidRPr="008A5828">
        <w:rPr>
          <w:rFonts w:cstheme="minorHAnsi"/>
          <w:sz w:val="24"/>
          <w:szCs w:val="24"/>
        </w:rPr>
        <w:t>compared to untreated samples, especially under increased loading conditions.</w:t>
      </w:r>
      <w:r w:rsidR="00D93F26" w:rsidRPr="008A5828">
        <w:rPr>
          <w:rFonts w:cstheme="minorHAnsi"/>
        </w:rPr>
        <w:t xml:space="preserve"> </w:t>
      </w:r>
      <w:proofErr w:type="spellStart"/>
      <w:r w:rsidR="00D93F26" w:rsidRPr="008A5828">
        <w:rPr>
          <w:rFonts w:cstheme="minorHAnsi"/>
          <w:sz w:val="24"/>
          <w:szCs w:val="24"/>
        </w:rPr>
        <w:t>Chandradass</w:t>
      </w:r>
      <w:proofErr w:type="spellEnd"/>
      <w:r w:rsidR="00D93F26" w:rsidRPr="008A5828">
        <w:rPr>
          <w:rFonts w:cstheme="minorHAnsi"/>
          <w:sz w:val="24"/>
          <w:szCs w:val="24"/>
        </w:rPr>
        <w:t xml:space="preserve"> et al. (2021) investigated the impact of silicon carbide and silicon carbide/alumina reinforced </w:t>
      </w:r>
      <w:proofErr w:type="spellStart"/>
      <w:r w:rsidR="00D93F26" w:rsidRPr="008A5828">
        <w:rPr>
          <w:rFonts w:cstheme="minorHAnsi"/>
          <w:sz w:val="24"/>
          <w:szCs w:val="24"/>
        </w:rPr>
        <w:t>alumin</w:t>
      </w:r>
      <w:r w:rsidR="007D555D"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 (AA6061) metal matrix composites.</w:t>
      </w:r>
      <w:r w:rsidR="00D93F26" w:rsidRPr="008A5828">
        <w:rPr>
          <w:rFonts w:cstheme="minorHAnsi"/>
        </w:rPr>
        <w:t xml:space="preserve"> </w:t>
      </w:r>
      <w:r w:rsidR="00D93F26" w:rsidRPr="008A5828">
        <w:rPr>
          <w:rFonts w:cstheme="minorHAnsi"/>
          <w:sz w:val="24"/>
          <w:szCs w:val="24"/>
        </w:rPr>
        <w:t>They observed that adding reinforcements enhanced both the wear resi</w:t>
      </w:r>
      <w:r w:rsidR="00142C0C" w:rsidRPr="008A5828">
        <w:rPr>
          <w:rFonts w:cstheme="minorHAnsi"/>
          <w:sz w:val="24"/>
          <w:szCs w:val="24"/>
        </w:rPr>
        <w:t xml:space="preserve">stance and mechanical </w:t>
      </w:r>
      <w:r w:rsidR="007D555D" w:rsidRPr="008A5828">
        <w:rPr>
          <w:rFonts w:cstheme="minorHAnsi"/>
          <w:sz w:val="24"/>
          <w:szCs w:val="24"/>
        </w:rPr>
        <w:t>characteristics</w:t>
      </w:r>
      <w:r w:rsidR="00142C0C" w:rsidRPr="008A5828">
        <w:rPr>
          <w:rFonts w:cstheme="minorHAnsi"/>
          <w:sz w:val="24"/>
          <w:szCs w:val="24"/>
        </w:rPr>
        <w:t xml:space="preserve"> of the composites when placed side by side with</w:t>
      </w:r>
      <w:r w:rsidR="00D93F26" w:rsidRPr="008A5828">
        <w:rPr>
          <w:rFonts w:cstheme="minorHAnsi"/>
          <w:sz w:val="24"/>
          <w:szCs w:val="24"/>
        </w:rPr>
        <w:t xml:space="preserve"> the cast </w:t>
      </w:r>
      <w:proofErr w:type="spellStart"/>
      <w:r w:rsidR="00D93F26" w:rsidRPr="008A5828">
        <w:rPr>
          <w:rFonts w:cstheme="minorHAnsi"/>
          <w:sz w:val="24"/>
          <w:szCs w:val="24"/>
        </w:rPr>
        <w:t>alumin</w:t>
      </w:r>
      <w:r w:rsidR="007D555D"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w:t>
      </w:r>
      <w:r w:rsidR="00D93F26" w:rsidRPr="008A5828">
        <w:rPr>
          <w:rFonts w:cstheme="minorHAnsi"/>
        </w:rPr>
        <w:t xml:space="preserve"> </w:t>
      </w:r>
      <w:r w:rsidR="00CB0A51" w:rsidRPr="008A5828">
        <w:rPr>
          <w:rFonts w:cstheme="minorHAnsi"/>
          <w:sz w:val="24"/>
          <w:szCs w:val="24"/>
        </w:rPr>
        <w:t>Hong et al. (2023) carried out an investigation on</w:t>
      </w:r>
      <w:r w:rsidR="00D93F26" w:rsidRPr="008A5828">
        <w:rPr>
          <w:rFonts w:cstheme="minorHAnsi"/>
          <w:sz w:val="24"/>
          <w:szCs w:val="24"/>
        </w:rPr>
        <w:t xml:space="preserve"> how the surface physicochemical characteristics of </w:t>
      </w:r>
      <w:proofErr w:type="spellStart"/>
      <w:r w:rsidR="00D93F26" w:rsidRPr="008A5828">
        <w:rPr>
          <w:rFonts w:cstheme="minorHAnsi"/>
          <w:sz w:val="24"/>
          <w:szCs w:val="24"/>
        </w:rPr>
        <w:t>alumin</w:t>
      </w:r>
      <w:r w:rsidR="00CB0A51"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alloys</w:t>
      </w:r>
      <w:r w:rsidR="00CB0A51" w:rsidRPr="008A5828">
        <w:rPr>
          <w:rFonts w:cstheme="minorHAnsi"/>
          <w:sz w:val="24"/>
          <w:szCs w:val="24"/>
        </w:rPr>
        <w:t xml:space="preserve"> can</w:t>
      </w:r>
      <w:r w:rsidR="00D93F26" w:rsidRPr="008A5828">
        <w:rPr>
          <w:rFonts w:cstheme="minorHAnsi"/>
          <w:sz w:val="24"/>
          <w:szCs w:val="24"/>
        </w:rPr>
        <w:t xml:space="preserve"> influence their interfacial bonding strength wit</w:t>
      </w:r>
      <w:r w:rsidR="00CB0A51" w:rsidRPr="008A5828">
        <w:rPr>
          <w:rFonts w:cstheme="minorHAnsi"/>
          <w:sz w:val="24"/>
          <w:szCs w:val="24"/>
        </w:rPr>
        <w:t>h electrodeposited nickel, applying</w:t>
      </w:r>
      <w:r w:rsidR="00D93F26" w:rsidRPr="008A5828">
        <w:rPr>
          <w:rFonts w:cstheme="minorHAnsi"/>
          <w:sz w:val="24"/>
          <w:szCs w:val="24"/>
        </w:rPr>
        <w:t xml:space="preserve"> a 10 W nitrogen/air atmospheric pressure plasma to modify the substrate surface</w:t>
      </w:r>
      <w:r w:rsidR="00D93F26" w:rsidRPr="008A5828">
        <w:rPr>
          <w:rFonts w:cstheme="minorHAnsi"/>
          <w:color w:val="000000"/>
          <w:sz w:val="24"/>
          <w:szCs w:val="24"/>
        </w:rPr>
        <w:t>.</w:t>
      </w:r>
      <w:r w:rsidR="00D93F26" w:rsidRPr="008A5828">
        <w:rPr>
          <w:rFonts w:cstheme="minorHAnsi"/>
        </w:rPr>
        <w:t xml:space="preserve"> </w:t>
      </w:r>
      <w:r w:rsidR="00D93F26" w:rsidRPr="008A5828">
        <w:rPr>
          <w:rFonts w:cstheme="minorHAnsi"/>
          <w:sz w:val="24"/>
          <w:szCs w:val="24"/>
        </w:rPr>
        <w:t>They observed th</w:t>
      </w:r>
      <w:r w:rsidR="00142C0C" w:rsidRPr="008A5828">
        <w:rPr>
          <w:rFonts w:cstheme="minorHAnsi"/>
          <w:sz w:val="24"/>
          <w:szCs w:val="24"/>
        </w:rPr>
        <w:t xml:space="preserve">at </w:t>
      </w:r>
      <w:r w:rsidR="00F95670" w:rsidRPr="008A5828">
        <w:rPr>
          <w:rFonts w:cstheme="minorHAnsi"/>
          <w:sz w:val="24"/>
          <w:szCs w:val="24"/>
        </w:rPr>
        <w:t>air plasma was better</w:t>
      </w:r>
      <w:r w:rsidR="00D93F26" w:rsidRPr="008A5828">
        <w:rPr>
          <w:rFonts w:cstheme="minorHAnsi"/>
          <w:sz w:val="24"/>
          <w:szCs w:val="24"/>
        </w:rPr>
        <w:t xml:space="preserve"> than nitrogen plasma in modifying the </w:t>
      </w:r>
      <w:proofErr w:type="spellStart"/>
      <w:r w:rsidR="00D93F26" w:rsidRPr="008A5828">
        <w:rPr>
          <w:rFonts w:cstheme="minorHAnsi"/>
          <w:sz w:val="24"/>
          <w:szCs w:val="24"/>
        </w:rPr>
        <w:t>alumin</w:t>
      </w:r>
      <w:r w:rsidR="00F95670"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 substrate, resulting in a super-hydrophilic state with a 4.06° contact angle</w:t>
      </w:r>
      <w:r w:rsidR="00D93F26" w:rsidRPr="008A5828">
        <w:rPr>
          <w:rFonts w:eastAsiaTheme="minorEastAsia" w:cstheme="minorHAnsi"/>
          <w:color w:val="000000"/>
          <w:sz w:val="24"/>
          <w:szCs w:val="24"/>
        </w:rPr>
        <w:t>.</w:t>
      </w:r>
      <w:r w:rsidR="00D93F26" w:rsidRPr="008A5828">
        <w:rPr>
          <w:rFonts w:cstheme="minorHAnsi"/>
        </w:rPr>
        <w:t xml:space="preserve"> </w:t>
      </w:r>
      <w:r w:rsidR="00D93F26" w:rsidRPr="008A5828">
        <w:rPr>
          <w:rFonts w:cstheme="minorHAnsi"/>
          <w:sz w:val="24"/>
          <w:szCs w:val="24"/>
        </w:rPr>
        <w:t>The authors concluded that air plasma treatment of the electroplated coating led to a notable 13.92% enhancement in interfacial adhesion strength, achieving a value of 14.16 N.</w:t>
      </w:r>
      <w:r w:rsidR="00D93F26" w:rsidRPr="008A5828">
        <w:rPr>
          <w:rFonts w:cstheme="minorHAnsi"/>
        </w:rPr>
        <w:t xml:space="preserve"> </w:t>
      </w:r>
      <w:r w:rsidR="00D93F26" w:rsidRPr="008A5828">
        <w:rPr>
          <w:rFonts w:cstheme="minorHAnsi"/>
          <w:sz w:val="24"/>
          <w:szCs w:val="24"/>
        </w:rPr>
        <w:t>They propose that their study offers a novel method for creating electroplated coatings with enhanced interfacial adhesion strength, showing strong potential for expanding their application in engineering fields.</w:t>
      </w:r>
    </w:p>
    <w:p w:rsidR="009A2BDF" w:rsidRPr="008A5828" w:rsidRDefault="001E3D75" w:rsidP="00D93F26">
      <w:pPr>
        <w:spacing w:line="240" w:lineRule="auto"/>
        <w:jc w:val="both"/>
        <w:rPr>
          <w:rFonts w:cstheme="minorHAnsi"/>
          <w:sz w:val="24"/>
          <w:szCs w:val="24"/>
        </w:rPr>
      </w:pPr>
      <w:r w:rsidRPr="008A5828">
        <w:rPr>
          <w:rFonts w:cstheme="minorHAnsi"/>
          <w:sz w:val="24"/>
          <w:szCs w:val="24"/>
        </w:rPr>
        <w:t>Comparatively</w:t>
      </w:r>
      <w:r w:rsidR="00011E14" w:rsidRPr="008A5828">
        <w:rPr>
          <w:rFonts w:cstheme="minorHAnsi"/>
          <w:sz w:val="24"/>
          <w:szCs w:val="24"/>
        </w:rPr>
        <w:t xml:space="preserve">, the work of </w:t>
      </w:r>
      <w:proofErr w:type="spellStart"/>
      <w:r w:rsidR="00011E14" w:rsidRPr="008A5828">
        <w:rPr>
          <w:rFonts w:cstheme="minorHAnsi"/>
          <w:sz w:val="24"/>
          <w:szCs w:val="24"/>
        </w:rPr>
        <w:t>Alam</w:t>
      </w:r>
      <w:proofErr w:type="spellEnd"/>
      <w:r w:rsidR="00011E14" w:rsidRPr="008A5828">
        <w:rPr>
          <w:rFonts w:cstheme="minorHAnsi"/>
          <w:sz w:val="24"/>
          <w:szCs w:val="24"/>
        </w:rPr>
        <w:t xml:space="preserve"> </w:t>
      </w:r>
      <w:r w:rsidR="00663D90" w:rsidRPr="008A5828">
        <w:rPr>
          <w:rFonts w:cstheme="minorHAnsi"/>
          <w:sz w:val="24"/>
          <w:szCs w:val="24"/>
        </w:rPr>
        <w:t xml:space="preserve">et al. (2020) affirmed that applying </w:t>
      </w:r>
      <w:r w:rsidR="00F95670" w:rsidRPr="008A5828">
        <w:rPr>
          <w:rFonts w:cstheme="minorHAnsi"/>
          <w:sz w:val="24"/>
          <w:szCs w:val="24"/>
        </w:rPr>
        <w:t xml:space="preserve">a </w:t>
      </w:r>
      <w:r w:rsidR="00663D90" w:rsidRPr="008A5828">
        <w:rPr>
          <w:rFonts w:cstheme="minorHAnsi"/>
          <w:sz w:val="24"/>
          <w:szCs w:val="24"/>
        </w:rPr>
        <w:t xml:space="preserve">coating to a material substrate reduced fretting wear. Similarly, Wang et al. (2023) </w:t>
      </w:r>
      <w:r w:rsidR="00FD33A6" w:rsidRPr="008A5828">
        <w:rPr>
          <w:rFonts w:cstheme="minorHAnsi"/>
          <w:sz w:val="24"/>
          <w:szCs w:val="24"/>
        </w:rPr>
        <w:t>achiev</w:t>
      </w:r>
      <w:r w:rsidR="00C06D93" w:rsidRPr="008A5828">
        <w:rPr>
          <w:rFonts w:cstheme="minorHAnsi"/>
          <w:sz w:val="24"/>
          <w:szCs w:val="24"/>
        </w:rPr>
        <w:t>ed a 73.4% reduction in fretting corrosion wear</w:t>
      </w:r>
      <w:r w:rsidR="00F95670" w:rsidRPr="008A5828">
        <w:rPr>
          <w:rFonts w:cstheme="minorHAnsi"/>
          <w:sz w:val="24"/>
          <w:szCs w:val="24"/>
        </w:rPr>
        <w:t xml:space="preserve"> volume on the application of a </w:t>
      </w:r>
      <w:r w:rsidR="00C06D93" w:rsidRPr="008A5828">
        <w:rPr>
          <w:rFonts w:cstheme="minorHAnsi"/>
          <w:sz w:val="24"/>
          <w:szCs w:val="24"/>
        </w:rPr>
        <w:t xml:space="preserve">surface engineering technique to </w:t>
      </w:r>
      <w:r w:rsidR="00F95670" w:rsidRPr="008A5828">
        <w:rPr>
          <w:rFonts w:cstheme="minorHAnsi"/>
          <w:sz w:val="24"/>
          <w:szCs w:val="24"/>
        </w:rPr>
        <w:t xml:space="preserve">the </w:t>
      </w:r>
      <w:r w:rsidR="00C06D93" w:rsidRPr="008A5828">
        <w:rPr>
          <w:rFonts w:cstheme="minorHAnsi"/>
          <w:sz w:val="24"/>
          <w:szCs w:val="24"/>
        </w:rPr>
        <w:t>material substrate, in this case</w:t>
      </w:r>
      <w:r w:rsidR="00F95670" w:rsidRPr="008A5828">
        <w:rPr>
          <w:rFonts w:cstheme="minorHAnsi"/>
          <w:sz w:val="24"/>
          <w:szCs w:val="24"/>
        </w:rPr>
        <w:t>,</w:t>
      </w:r>
      <w:r w:rsidR="00C06D93" w:rsidRPr="008A5828">
        <w:rPr>
          <w:rFonts w:cstheme="minorHAnsi"/>
          <w:sz w:val="24"/>
          <w:szCs w:val="24"/>
        </w:rPr>
        <w:t xml:space="preserve"> laser shock peening (LSP). </w:t>
      </w:r>
      <w:r w:rsidR="00F95670" w:rsidRPr="008A5828">
        <w:rPr>
          <w:rFonts w:cstheme="minorHAnsi"/>
          <w:sz w:val="24"/>
          <w:szCs w:val="24"/>
        </w:rPr>
        <w:t>Kowalski</w:t>
      </w:r>
      <w:r w:rsidR="00F6027D" w:rsidRPr="008A5828">
        <w:rPr>
          <w:rFonts w:cstheme="minorHAnsi"/>
          <w:sz w:val="24"/>
          <w:szCs w:val="24"/>
        </w:rPr>
        <w:t xml:space="preserve"> (2018)</w:t>
      </w:r>
      <w:r w:rsidR="00C06D93" w:rsidRPr="008A5828">
        <w:rPr>
          <w:rFonts w:cstheme="minorHAnsi"/>
          <w:sz w:val="24"/>
          <w:szCs w:val="24"/>
        </w:rPr>
        <w:t xml:space="preserve"> achieve</w:t>
      </w:r>
      <w:r w:rsidR="00F6027D" w:rsidRPr="008A5828">
        <w:rPr>
          <w:rFonts w:cstheme="minorHAnsi"/>
          <w:sz w:val="24"/>
          <w:szCs w:val="24"/>
        </w:rPr>
        <w:t>d a</w:t>
      </w:r>
      <w:r w:rsidR="00C06D93" w:rsidRPr="008A5828">
        <w:rPr>
          <w:rFonts w:cstheme="minorHAnsi"/>
          <w:sz w:val="24"/>
          <w:szCs w:val="24"/>
        </w:rPr>
        <w:t xml:space="preserve"> reduction in fretting wear through the application of coating materials to steel used for the production of shaft</w:t>
      </w:r>
      <w:r w:rsidR="00F6027D" w:rsidRPr="008A5828">
        <w:rPr>
          <w:rFonts w:cstheme="minorHAnsi"/>
          <w:sz w:val="24"/>
          <w:szCs w:val="24"/>
        </w:rPr>
        <w:t>s</w:t>
      </w:r>
      <w:r w:rsidR="00C06D93" w:rsidRPr="008A5828">
        <w:rPr>
          <w:rFonts w:cstheme="minorHAnsi"/>
          <w:sz w:val="24"/>
          <w:szCs w:val="24"/>
        </w:rPr>
        <w:t xml:space="preserve">, using </w:t>
      </w:r>
      <w:r w:rsidR="00B709EB" w:rsidRPr="008A5828">
        <w:rPr>
          <w:rFonts w:cstheme="minorHAnsi"/>
          <w:sz w:val="24"/>
          <w:szCs w:val="24"/>
        </w:rPr>
        <w:t xml:space="preserve">the </w:t>
      </w:r>
      <w:r w:rsidR="00C06D93" w:rsidRPr="008A5828">
        <w:rPr>
          <w:rFonts w:cstheme="minorHAnsi"/>
          <w:sz w:val="24"/>
          <w:szCs w:val="24"/>
        </w:rPr>
        <w:t xml:space="preserve">physical </w:t>
      </w:r>
      <w:proofErr w:type="spellStart"/>
      <w:r w:rsidR="00C06D93" w:rsidRPr="008A5828">
        <w:rPr>
          <w:rFonts w:cstheme="minorHAnsi"/>
          <w:sz w:val="24"/>
          <w:szCs w:val="24"/>
        </w:rPr>
        <w:t>vapo</w:t>
      </w:r>
      <w:r w:rsidR="00B709EB" w:rsidRPr="008A5828">
        <w:rPr>
          <w:rFonts w:cstheme="minorHAnsi"/>
          <w:sz w:val="24"/>
          <w:szCs w:val="24"/>
        </w:rPr>
        <w:t>u</w:t>
      </w:r>
      <w:r w:rsidR="00C06D93" w:rsidRPr="008A5828">
        <w:rPr>
          <w:rFonts w:cstheme="minorHAnsi"/>
          <w:sz w:val="24"/>
          <w:szCs w:val="24"/>
        </w:rPr>
        <w:t>r</w:t>
      </w:r>
      <w:proofErr w:type="spellEnd"/>
      <w:r w:rsidR="00C06D93" w:rsidRPr="008A5828">
        <w:rPr>
          <w:rFonts w:cstheme="minorHAnsi"/>
          <w:sz w:val="24"/>
          <w:szCs w:val="24"/>
        </w:rPr>
        <w:t xml:space="preserve"> deposition (PVD) technique. </w:t>
      </w:r>
      <w:proofErr w:type="spellStart"/>
      <w:r w:rsidR="00C06D93" w:rsidRPr="008A5828">
        <w:rPr>
          <w:rFonts w:cstheme="minorHAnsi"/>
          <w:sz w:val="24"/>
          <w:szCs w:val="24"/>
        </w:rPr>
        <w:t>Ammanov</w:t>
      </w:r>
      <w:proofErr w:type="spellEnd"/>
      <w:r w:rsidR="00C06D93" w:rsidRPr="008A5828">
        <w:rPr>
          <w:rFonts w:cstheme="minorHAnsi"/>
          <w:sz w:val="24"/>
          <w:szCs w:val="24"/>
        </w:rPr>
        <w:t xml:space="preserve"> et al. (2012) achieved a superlative decrease in fretting wear through the application of </w:t>
      </w:r>
      <w:r w:rsidR="003B7A22" w:rsidRPr="008A5828">
        <w:rPr>
          <w:rFonts w:cstheme="minorHAnsi"/>
          <w:sz w:val="24"/>
          <w:szCs w:val="24"/>
        </w:rPr>
        <w:t xml:space="preserve">a </w:t>
      </w:r>
      <w:r w:rsidR="00C06D93" w:rsidRPr="008A5828">
        <w:rPr>
          <w:rFonts w:cstheme="minorHAnsi"/>
          <w:sz w:val="24"/>
          <w:szCs w:val="24"/>
        </w:rPr>
        <w:t>surf</w:t>
      </w:r>
      <w:r w:rsidR="0065378F" w:rsidRPr="008A5828">
        <w:rPr>
          <w:rFonts w:cstheme="minorHAnsi"/>
          <w:sz w:val="24"/>
          <w:szCs w:val="24"/>
        </w:rPr>
        <w:t xml:space="preserve">ace engineering technique known </w:t>
      </w:r>
      <w:r w:rsidR="00C06D93" w:rsidRPr="008A5828">
        <w:rPr>
          <w:rFonts w:cstheme="minorHAnsi"/>
          <w:sz w:val="24"/>
          <w:szCs w:val="24"/>
        </w:rPr>
        <w:t>as</w:t>
      </w:r>
      <w:r w:rsidR="0065378F" w:rsidRPr="008A5828">
        <w:rPr>
          <w:rFonts w:cstheme="minorHAnsi"/>
          <w:sz w:val="24"/>
          <w:szCs w:val="24"/>
        </w:rPr>
        <w:t xml:space="preserve"> </w:t>
      </w:r>
      <w:r w:rsidR="00886FAD" w:rsidRPr="008A5828">
        <w:rPr>
          <w:rFonts w:cstheme="minorHAnsi"/>
          <w:sz w:val="24"/>
          <w:szCs w:val="24"/>
        </w:rPr>
        <w:t xml:space="preserve">ultrasonic </w:t>
      </w:r>
      <w:proofErr w:type="spellStart"/>
      <w:r w:rsidR="00886FAD" w:rsidRPr="008A5828">
        <w:rPr>
          <w:rFonts w:cstheme="minorHAnsi"/>
          <w:sz w:val="24"/>
          <w:szCs w:val="24"/>
        </w:rPr>
        <w:t>nanocrystalline</w:t>
      </w:r>
      <w:proofErr w:type="spellEnd"/>
      <w:r w:rsidR="00886FAD" w:rsidRPr="008A5828">
        <w:rPr>
          <w:rFonts w:cstheme="minorHAnsi"/>
          <w:sz w:val="24"/>
          <w:szCs w:val="24"/>
        </w:rPr>
        <w:t xml:space="preserve"> surface modification </w:t>
      </w:r>
      <w:r w:rsidR="00C06D93" w:rsidRPr="008A5828">
        <w:rPr>
          <w:rFonts w:cstheme="minorHAnsi"/>
          <w:sz w:val="24"/>
          <w:szCs w:val="24"/>
        </w:rPr>
        <w:t>(UNSM)</w:t>
      </w:r>
      <w:r w:rsidR="00886FAD" w:rsidRPr="008A5828">
        <w:rPr>
          <w:rFonts w:cstheme="minorHAnsi"/>
          <w:sz w:val="24"/>
          <w:szCs w:val="24"/>
        </w:rPr>
        <w:t xml:space="preserve">. </w:t>
      </w:r>
      <w:r w:rsidR="003B7A22" w:rsidRPr="008A5828">
        <w:rPr>
          <w:rFonts w:cstheme="minorHAnsi"/>
          <w:sz w:val="24"/>
          <w:szCs w:val="24"/>
        </w:rPr>
        <w:t>Furthermore</w:t>
      </w:r>
      <w:r w:rsidRPr="008A5828">
        <w:rPr>
          <w:rFonts w:cstheme="minorHAnsi"/>
          <w:sz w:val="24"/>
          <w:szCs w:val="24"/>
        </w:rPr>
        <w:t>, Hong et al. (2023), using the electroplating method of surface engineering, achieved a 13.92% enhancement in interfacial adhesion strength</w:t>
      </w:r>
      <w:r w:rsidR="003B7A22" w:rsidRPr="008A5828">
        <w:rPr>
          <w:rFonts w:cstheme="minorHAnsi"/>
          <w:sz w:val="24"/>
          <w:szCs w:val="24"/>
        </w:rPr>
        <w:t>,</w:t>
      </w:r>
      <w:r w:rsidRPr="008A5828">
        <w:rPr>
          <w:rFonts w:cstheme="minorHAnsi"/>
          <w:sz w:val="24"/>
          <w:szCs w:val="24"/>
        </w:rPr>
        <w:t xml:space="preserve"> thereby reducing the fretting wear of the material substrate. </w:t>
      </w:r>
    </w:p>
    <w:p w:rsidR="009F0418" w:rsidRPr="008A5828" w:rsidRDefault="001E3D75" w:rsidP="00D93F26">
      <w:pPr>
        <w:spacing w:line="240" w:lineRule="auto"/>
        <w:jc w:val="both"/>
        <w:rPr>
          <w:rFonts w:cstheme="minorHAnsi"/>
          <w:sz w:val="24"/>
          <w:szCs w:val="24"/>
        </w:rPr>
      </w:pPr>
      <w:r w:rsidRPr="008A5828">
        <w:rPr>
          <w:rFonts w:cstheme="minorHAnsi"/>
          <w:sz w:val="24"/>
          <w:szCs w:val="24"/>
        </w:rPr>
        <w:t>In summary, the technique</w:t>
      </w:r>
      <w:r w:rsidR="0065378F" w:rsidRPr="008A5828">
        <w:rPr>
          <w:rFonts w:cstheme="minorHAnsi"/>
          <w:sz w:val="24"/>
          <w:szCs w:val="24"/>
        </w:rPr>
        <w:t>s</w:t>
      </w:r>
      <w:r w:rsidRPr="008A5828">
        <w:rPr>
          <w:rFonts w:cstheme="minorHAnsi"/>
          <w:sz w:val="24"/>
          <w:szCs w:val="24"/>
        </w:rPr>
        <w:t xml:space="preserve"> of surface engineering are yie</w:t>
      </w:r>
      <w:r w:rsidR="003B7A22" w:rsidRPr="008A5828">
        <w:rPr>
          <w:rFonts w:cstheme="minorHAnsi"/>
          <w:sz w:val="24"/>
          <w:szCs w:val="24"/>
        </w:rPr>
        <w:t>lding good results in research</w:t>
      </w:r>
      <w:r w:rsidRPr="008A5828">
        <w:rPr>
          <w:rFonts w:cstheme="minorHAnsi"/>
          <w:sz w:val="24"/>
          <w:szCs w:val="24"/>
        </w:rPr>
        <w:t xml:space="preserve"> geared towards fretting wear mitigation. However, no one can claim that </w:t>
      </w:r>
      <w:r w:rsidR="003B7A22" w:rsidRPr="008A5828">
        <w:rPr>
          <w:rFonts w:cstheme="minorHAnsi"/>
          <w:sz w:val="24"/>
          <w:szCs w:val="24"/>
        </w:rPr>
        <w:t>we have arrived. More research</w:t>
      </w:r>
      <w:r w:rsidR="002F1434" w:rsidRPr="008A5828">
        <w:rPr>
          <w:rFonts w:cstheme="minorHAnsi"/>
          <w:sz w:val="24"/>
          <w:szCs w:val="24"/>
        </w:rPr>
        <w:t xml:space="preserve"> is</w:t>
      </w:r>
      <w:r w:rsidRPr="008A5828">
        <w:rPr>
          <w:rFonts w:cstheme="minorHAnsi"/>
          <w:sz w:val="24"/>
          <w:szCs w:val="24"/>
        </w:rPr>
        <w:t xml:space="preserve"> still needed to achieve greater innovative results. The field of research in this area </w:t>
      </w:r>
      <w:r w:rsidRPr="008A5828">
        <w:rPr>
          <w:rFonts w:cstheme="minorHAnsi"/>
          <w:sz w:val="24"/>
          <w:szCs w:val="24"/>
        </w:rPr>
        <w:lastRenderedPageBreak/>
        <w:t>will continue to get the attention of more scholars. And this is a welcome development, knowing that fretting wear problem</w:t>
      </w:r>
      <w:r w:rsidR="003B7A22" w:rsidRPr="008A5828">
        <w:rPr>
          <w:rFonts w:cstheme="minorHAnsi"/>
          <w:sz w:val="24"/>
          <w:szCs w:val="24"/>
        </w:rPr>
        <w:t>s are not only complicated but also hidden,</w:t>
      </w:r>
      <w:r w:rsidRPr="008A5828">
        <w:rPr>
          <w:rFonts w:cstheme="minorHAnsi"/>
          <w:sz w:val="24"/>
          <w:szCs w:val="24"/>
        </w:rPr>
        <w:t xml:space="preserve"> since the area or zone of the initiation of </w:t>
      </w:r>
      <w:r w:rsidR="003B7A22" w:rsidRPr="008A5828">
        <w:rPr>
          <w:rFonts w:cstheme="minorHAnsi"/>
          <w:sz w:val="24"/>
          <w:szCs w:val="24"/>
        </w:rPr>
        <w:t>fretting wear is hidden from</w:t>
      </w:r>
      <w:r w:rsidRPr="008A5828">
        <w:rPr>
          <w:rFonts w:cstheme="minorHAnsi"/>
          <w:sz w:val="24"/>
          <w:szCs w:val="24"/>
        </w:rPr>
        <w:t xml:space="preserve"> human sight.</w:t>
      </w:r>
    </w:p>
    <w:p w:rsidR="00AB03D3" w:rsidRPr="008A5828" w:rsidRDefault="00AB03D3" w:rsidP="00C3465A">
      <w:pPr>
        <w:pStyle w:val="ListParagraph"/>
        <w:numPr>
          <w:ilvl w:val="0"/>
          <w:numId w:val="3"/>
        </w:numPr>
        <w:spacing w:line="240" w:lineRule="auto"/>
        <w:rPr>
          <w:rFonts w:cstheme="minorHAnsi"/>
          <w:b/>
          <w:sz w:val="24"/>
          <w:szCs w:val="24"/>
        </w:rPr>
      </w:pPr>
      <w:r w:rsidRPr="008A5828">
        <w:rPr>
          <w:rFonts w:cstheme="minorHAnsi"/>
          <w:b/>
          <w:sz w:val="24"/>
          <w:szCs w:val="24"/>
        </w:rPr>
        <w:t xml:space="preserve">Particulate Reinforced </w:t>
      </w:r>
      <w:proofErr w:type="spellStart"/>
      <w:r w:rsidRPr="008A5828">
        <w:rPr>
          <w:rFonts w:cstheme="minorHAnsi"/>
          <w:b/>
          <w:sz w:val="24"/>
          <w:szCs w:val="24"/>
        </w:rPr>
        <w:t>Alumin</w:t>
      </w:r>
      <w:r w:rsidR="003B7A22" w:rsidRPr="008A5828">
        <w:rPr>
          <w:rFonts w:cstheme="minorHAnsi"/>
          <w:b/>
          <w:sz w:val="24"/>
          <w:szCs w:val="24"/>
        </w:rPr>
        <w:t>i</w:t>
      </w:r>
      <w:r w:rsidRPr="008A5828">
        <w:rPr>
          <w:rFonts w:cstheme="minorHAnsi"/>
          <w:b/>
          <w:sz w:val="24"/>
          <w:szCs w:val="24"/>
        </w:rPr>
        <w:t>um</w:t>
      </w:r>
      <w:proofErr w:type="spellEnd"/>
      <w:r w:rsidRPr="008A5828">
        <w:rPr>
          <w:rFonts w:cstheme="minorHAnsi"/>
          <w:b/>
          <w:sz w:val="24"/>
          <w:szCs w:val="24"/>
        </w:rPr>
        <w:t xml:space="preserve"> </w:t>
      </w:r>
      <w:r w:rsidR="006E4957" w:rsidRPr="008A5828">
        <w:rPr>
          <w:rFonts w:cstheme="minorHAnsi"/>
          <w:b/>
          <w:sz w:val="24"/>
          <w:szCs w:val="24"/>
        </w:rPr>
        <w:t xml:space="preserve">Matrix </w:t>
      </w:r>
      <w:r w:rsidRPr="008A5828">
        <w:rPr>
          <w:rFonts w:cstheme="minorHAnsi"/>
          <w:b/>
          <w:sz w:val="24"/>
          <w:szCs w:val="24"/>
        </w:rPr>
        <w:t xml:space="preserve">Composite Materials for </w:t>
      </w:r>
      <w:proofErr w:type="spellStart"/>
      <w:r w:rsidRPr="008A5828">
        <w:rPr>
          <w:rFonts w:cstheme="minorHAnsi"/>
          <w:b/>
          <w:sz w:val="24"/>
          <w:szCs w:val="24"/>
        </w:rPr>
        <w:t>Tribological</w:t>
      </w:r>
      <w:proofErr w:type="spellEnd"/>
      <w:r w:rsidRPr="008A5828">
        <w:rPr>
          <w:rFonts w:cstheme="minorHAnsi"/>
          <w:b/>
          <w:sz w:val="24"/>
          <w:szCs w:val="24"/>
        </w:rPr>
        <w:t xml:space="preserve"> Applications</w:t>
      </w:r>
    </w:p>
    <w:p w:rsidR="00AB03D3" w:rsidRPr="008A5828" w:rsidRDefault="00AB03D3" w:rsidP="00AB03D3">
      <w:pPr>
        <w:spacing w:line="240" w:lineRule="auto"/>
        <w:jc w:val="both"/>
        <w:rPr>
          <w:rFonts w:cstheme="minorHAnsi"/>
          <w:sz w:val="24"/>
          <w:szCs w:val="24"/>
        </w:rPr>
      </w:pPr>
      <w:proofErr w:type="spellStart"/>
      <w:r w:rsidRPr="008A5828">
        <w:rPr>
          <w:rFonts w:cstheme="minorHAnsi"/>
          <w:sz w:val="24"/>
          <w:szCs w:val="24"/>
        </w:rPr>
        <w:t>Sydow</w:t>
      </w:r>
      <w:proofErr w:type="spellEnd"/>
      <w:r w:rsidRPr="008A5828">
        <w:rPr>
          <w:rFonts w:cstheme="minorHAnsi"/>
          <w:sz w:val="24"/>
          <w:szCs w:val="24"/>
        </w:rPr>
        <w:t xml:space="preserve"> et al (2021) grouped engineering materials for </w:t>
      </w:r>
      <w:proofErr w:type="spellStart"/>
      <w:r w:rsidRPr="008A5828">
        <w:rPr>
          <w:rFonts w:cstheme="minorHAnsi"/>
          <w:sz w:val="24"/>
          <w:szCs w:val="24"/>
        </w:rPr>
        <w:t>tribological</w:t>
      </w:r>
      <w:proofErr w:type="spellEnd"/>
      <w:r w:rsidRPr="008A5828">
        <w:rPr>
          <w:rFonts w:cstheme="minorHAnsi"/>
          <w:sz w:val="24"/>
          <w:szCs w:val="24"/>
        </w:rPr>
        <w:t xml:space="preserve"> applications into metals and their alloys, polymers, ceramics, etc. However, the search for materials with special p</w:t>
      </w:r>
      <w:r w:rsidR="00B446D9" w:rsidRPr="008A5828">
        <w:rPr>
          <w:rFonts w:cstheme="minorHAnsi"/>
          <w:sz w:val="24"/>
          <w:szCs w:val="24"/>
        </w:rPr>
        <w:t xml:space="preserve">roperties to suit some </w:t>
      </w:r>
      <w:proofErr w:type="spellStart"/>
      <w:r w:rsidR="00B446D9" w:rsidRPr="008A5828">
        <w:rPr>
          <w:rFonts w:cstheme="minorHAnsi"/>
          <w:sz w:val="24"/>
          <w:szCs w:val="24"/>
        </w:rPr>
        <w:t>specialis</w:t>
      </w:r>
      <w:r w:rsidRPr="008A5828">
        <w:rPr>
          <w:rFonts w:cstheme="minorHAnsi"/>
          <w:sz w:val="24"/>
          <w:szCs w:val="24"/>
        </w:rPr>
        <w:t>ed</w:t>
      </w:r>
      <w:proofErr w:type="spellEnd"/>
      <w:r w:rsidRPr="008A5828">
        <w:rPr>
          <w:rFonts w:cstheme="minorHAnsi"/>
          <w:sz w:val="24"/>
          <w:szCs w:val="24"/>
        </w:rPr>
        <w:t xml:space="preserve"> applications in many industries has </w:t>
      </w:r>
      <w:r w:rsidR="00B313A3" w:rsidRPr="008A5828">
        <w:rPr>
          <w:rFonts w:cstheme="minorHAnsi"/>
          <w:sz w:val="24"/>
          <w:szCs w:val="24"/>
        </w:rPr>
        <w:t>given rise to innovations in</w:t>
      </w:r>
      <w:r w:rsidRPr="008A5828">
        <w:rPr>
          <w:rFonts w:cstheme="minorHAnsi"/>
          <w:sz w:val="24"/>
          <w:szCs w:val="24"/>
        </w:rPr>
        <w:t xml:space="preserve"> </w:t>
      </w:r>
      <w:r w:rsidR="00CC360B">
        <w:rPr>
          <w:rFonts w:cstheme="minorHAnsi"/>
          <w:sz w:val="24"/>
          <w:szCs w:val="24"/>
        </w:rPr>
        <w:t>composite materials. Kareem et al. (2021) defined</w:t>
      </w:r>
      <w:r w:rsidRPr="008A5828">
        <w:rPr>
          <w:rFonts w:cstheme="minorHAnsi"/>
        </w:rPr>
        <w:t xml:space="preserve"> </w:t>
      </w:r>
      <w:r w:rsidR="00CC360B">
        <w:rPr>
          <w:rFonts w:cstheme="minorHAnsi"/>
          <w:sz w:val="24"/>
          <w:szCs w:val="24"/>
        </w:rPr>
        <w:t>composites as</w:t>
      </w:r>
      <w:r w:rsidRPr="008A5828">
        <w:rPr>
          <w:rFonts w:cstheme="minorHAnsi"/>
          <w:sz w:val="24"/>
          <w:szCs w:val="24"/>
        </w:rPr>
        <w:t xml:space="preserve"> multiphase materials consisting of a matrix and rein</w:t>
      </w:r>
      <w:r w:rsidR="00B446D9" w:rsidRPr="008A5828">
        <w:rPr>
          <w:rFonts w:cstheme="minorHAnsi"/>
          <w:sz w:val="24"/>
          <w:szCs w:val="24"/>
        </w:rPr>
        <w:t>forcement, engineered to fulfil</w:t>
      </w:r>
      <w:r w:rsidRPr="008A5828">
        <w:rPr>
          <w:rFonts w:cstheme="minorHAnsi"/>
          <w:sz w:val="24"/>
          <w:szCs w:val="24"/>
        </w:rPr>
        <w:t xml:space="preserve"> the increasing demand for advanced and reliable engineering materials.</w:t>
      </w:r>
      <w:r w:rsidRPr="008A5828">
        <w:rPr>
          <w:rFonts w:cstheme="minorHAnsi"/>
        </w:rPr>
        <w:t xml:space="preserve"> </w:t>
      </w:r>
      <w:r w:rsidRPr="008A5828">
        <w:rPr>
          <w:rFonts w:cstheme="minorHAnsi"/>
          <w:sz w:val="24"/>
          <w:szCs w:val="24"/>
        </w:rPr>
        <w:t xml:space="preserve">According to Mistry and </w:t>
      </w:r>
      <w:proofErr w:type="spellStart"/>
      <w:r w:rsidRPr="008A5828">
        <w:rPr>
          <w:rFonts w:cstheme="minorHAnsi"/>
          <w:sz w:val="24"/>
          <w:szCs w:val="24"/>
        </w:rPr>
        <w:t>Gohil</w:t>
      </w:r>
      <w:proofErr w:type="spellEnd"/>
      <w:r w:rsidRPr="008A5828">
        <w:rPr>
          <w:rFonts w:cstheme="minorHAnsi"/>
          <w:sz w:val="24"/>
          <w:szCs w:val="24"/>
        </w:rPr>
        <w:t xml:space="preserve"> (2017),</w:t>
      </w:r>
      <w:r w:rsidRPr="008A5828">
        <w:rPr>
          <w:rFonts w:cstheme="minorHAnsi"/>
        </w:rPr>
        <w:t xml:space="preserve"> </w:t>
      </w:r>
      <w:r w:rsidRPr="008A5828">
        <w:rPr>
          <w:rFonts w:cstheme="minorHAnsi"/>
          <w:sz w:val="24"/>
          <w:szCs w:val="24"/>
        </w:rPr>
        <w:t>composites are multiphase materials that attain their desired properties through effective interfacial bonding between the matrix a</w:t>
      </w:r>
      <w:r w:rsidR="00B446D9" w:rsidRPr="008A5828">
        <w:rPr>
          <w:rFonts w:cstheme="minorHAnsi"/>
          <w:sz w:val="24"/>
          <w:szCs w:val="24"/>
        </w:rPr>
        <w:t>nd the reinforcement. Composite materials generally</w:t>
      </w:r>
      <w:r w:rsidRPr="008A5828">
        <w:rPr>
          <w:rFonts w:cstheme="minorHAnsi"/>
          <w:sz w:val="24"/>
          <w:szCs w:val="24"/>
        </w:rPr>
        <w:t xml:space="preserve"> exhibit properties distinctly different from those of the individual constituent materials. When compared to their base materials, composite materials w</w:t>
      </w:r>
      <w:r w:rsidR="00B446D9" w:rsidRPr="008A5828">
        <w:rPr>
          <w:rFonts w:cstheme="minorHAnsi"/>
          <w:sz w:val="24"/>
          <w:szCs w:val="24"/>
        </w:rPr>
        <w:t>hich were</w:t>
      </w:r>
      <w:r w:rsidRPr="008A5828">
        <w:rPr>
          <w:rFonts w:cstheme="minorHAnsi"/>
          <w:sz w:val="24"/>
          <w:szCs w:val="24"/>
        </w:rPr>
        <w:t xml:space="preserve"> designed with imp</w:t>
      </w:r>
      <w:r w:rsidR="00B446D9" w:rsidRPr="008A5828">
        <w:rPr>
          <w:rFonts w:cstheme="minorHAnsi"/>
          <w:sz w:val="24"/>
          <w:szCs w:val="24"/>
        </w:rPr>
        <w:t>roved properties have received</w:t>
      </w:r>
      <w:r w:rsidRPr="008A5828">
        <w:rPr>
          <w:rFonts w:cstheme="minorHAnsi"/>
          <w:sz w:val="24"/>
          <w:szCs w:val="24"/>
        </w:rPr>
        <w:t xml:space="preserve"> good accept</w:t>
      </w:r>
      <w:r w:rsidR="002F1434" w:rsidRPr="008A5828">
        <w:rPr>
          <w:rFonts w:cstheme="minorHAnsi"/>
          <w:sz w:val="24"/>
          <w:szCs w:val="24"/>
        </w:rPr>
        <w:t>ance in many areas of industry,</w:t>
      </w:r>
      <w:r w:rsidRPr="008A5828">
        <w:rPr>
          <w:rFonts w:cstheme="minorHAnsi"/>
          <w:sz w:val="24"/>
          <w:szCs w:val="24"/>
        </w:rPr>
        <w:t xml:space="preserve"> like aviation, automotive, manufacturing</w:t>
      </w:r>
      <w:r w:rsidR="00CC360B">
        <w:rPr>
          <w:rFonts w:cstheme="minorHAnsi"/>
          <w:sz w:val="24"/>
          <w:szCs w:val="24"/>
        </w:rPr>
        <w:t>,</w:t>
      </w:r>
      <w:r w:rsidRPr="008A5828">
        <w:rPr>
          <w:rFonts w:cstheme="minorHAnsi"/>
          <w:sz w:val="24"/>
          <w:szCs w:val="24"/>
        </w:rPr>
        <w:t xml:space="preserve"> and military (</w:t>
      </w:r>
      <w:proofErr w:type="spellStart"/>
      <w:r w:rsidRPr="008A5828">
        <w:rPr>
          <w:rFonts w:cstheme="minorHAnsi"/>
          <w:sz w:val="24"/>
          <w:szCs w:val="24"/>
        </w:rPr>
        <w:t>Mavhu</w:t>
      </w:r>
      <w:r w:rsidR="00337C4D">
        <w:rPr>
          <w:rFonts w:cstheme="minorHAnsi"/>
          <w:sz w:val="24"/>
          <w:szCs w:val="24"/>
        </w:rPr>
        <w:t>nga</w:t>
      </w:r>
      <w:proofErr w:type="spellEnd"/>
      <w:r w:rsidR="00337C4D">
        <w:rPr>
          <w:rFonts w:cstheme="minorHAnsi"/>
          <w:sz w:val="24"/>
          <w:szCs w:val="24"/>
        </w:rPr>
        <w:t xml:space="preserve"> et al., 2017). </w:t>
      </w:r>
      <w:r w:rsidRPr="008A5828">
        <w:rPr>
          <w:rFonts w:cstheme="minorHAnsi"/>
          <w:sz w:val="24"/>
          <w:szCs w:val="24"/>
        </w:rPr>
        <w:t xml:space="preserve"> </w:t>
      </w:r>
      <w:proofErr w:type="spellStart"/>
      <w:r w:rsidR="00BA56C5" w:rsidRPr="008A5828">
        <w:rPr>
          <w:rFonts w:cstheme="minorHAnsi"/>
          <w:sz w:val="24"/>
          <w:szCs w:val="24"/>
        </w:rPr>
        <w:t>Niemczewska-Wójcik</w:t>
      </w:r>
      <w:proofErr w:type="spellEnd"/>
      <w:r w:rsidR="00BA56C5" w:rsidRPr="008A5828">
        <w:rPr>
          <w:rFonts w:cstheme="minorHAnsi"/>
          <w:sz w:val="24"/>
          <w:szCs w:val="24"/>
        </w:rPr>
        <w:t xml:space="preserve"> et al. (2022)</w:t>
      </w:r>
      <w:r w:rsidR="00BA56C5">
        <w:rPr>
          <w:rFonts w:cstheme="minorHAnsi"/>
          <w:sz w:val="24"/>
          <w:szCs w:val="24"/>
        </w:rPr>
        <w:t xml:space="preserve"> and Kareem et al. (2021) </w:t>
      </w:r>
      <w:r w:rsidRPr="008A5828">
        <w:rPr>
          <w:rFonts w:cstheme="minorHAnsi"/>
          <w:sz w:val="24"/>
          <w:szCs w:val="24"/>
        </w:rPr>
        <w:t>outlined some a</w:t>
      </w:r>
      <w:r w:rsidR="00BA56C5">
        <w:rPr>
          <w:rFonts w:cstheme="minorHAnsi"/>
          <w:sz w:val="24"/>
          <w:szCs w:val="24"/>
        </w:rPr>
        <w:t xml:space="preserve">dvantages of </w:t>
      </w:r>
      <w:proofErr w:type="spellStart"/>
      <w:r w:rsidR="00BA56C5">
        <w:rPr>
          <w:rFonts w:cstheme="minorHAnsi"/>
          <w:sz w:val="24"/>
          <w:szCs w:val="24"/>
        </w:rPr>
        <w:t>aluminium</w:t>
      </w:r>
      <w:proofErr w:type="spellEnd"/>
      <w:r w:rsidR="00BA56C5">
        <w:rPr>
          <w:rFonts w:cstheme="minorHAnsi"/>
          <w:sz w:val="24"/>
          <w:szCs w:val="24"/>
        </w:rPr>
        <w:t xml:space="preserve"> composites</w:t>
      </w:r>
      <w:r w:rsidRPr="008A5828">
        <w:rPr>
          <w:rFonts w:cstheme="minorHAnsi"/>
          <w:sz w:val="24"/>
          <w:szCs w:val="24"/>
        </w:rPr>
        <w:t xml:space="preserve"> as</w:t>
      </w:r>
    </w:p>
    <w:p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High stiffness-to-weight and strength-to-weight ratios</w:t>
      </w:r>
    </w:p>
    <w:p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Elimination of corrosion and stress corrosion problems</w:t>
      </w:r>
    </w:p>
    <w:p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Reduction in structural mass</w:t>
      </w:r>
    </w:p>
    <w:p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Improved control of surface contour and smoothness</w:t>
      </w:r>
    </w:p>
    <w:p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Improved appearance</w:t>
      </w:r>
    </w:p>
    <w:p w:rsidR="00AB03D3" w:rsidRPr="008A5828" w:rsidRDefault="00AB03D3" w:rsidP="00AB03D3">
      <w:pPr>
        <w:spacing w:line="240" w:lineRule="auto"/>
        <w:jc w:val="both"/>
        <w:rPr>
          <w:rFonts w:cstheme="minorHAnsi"/>
          <w:sz w:val="24"/>
          <w:szCs w:val="24"/>
        </w:rPr>
      </w:pPr>
      <w:r w:rsidRPr="008A5828">
        <w:rPr>
          <w:rFonts w:cstheme="minorHAnsi"/>
          <w:sz w:val="24"/>
          <w:szCs w:val="24"/>
        </w:rPr>
        <w:t>Recall that we noted earlier that c</w:t>
      </w:r>
      <w:r w:rsidR="00E96AF8" w:rsidRPr="008A5828">
        <w:rPr>
          <w:rFonts w:cstheme="minorHAnsi"/>
          <w:sz w:val="24"/>
          <w:szCs w:val="24"/>
        </w:rPr>
        <w:t xml:space="preserve">omposites consist of </w:t>
      </w:r>
      <w:r w:rsidRPr="008A5828">
        <w:rPr>
          <w:rFonts w:cstheme="minorHAnsi"/>
          <w:sz w:val="24"/>
          <w:szCs w:val="24"/>
        </w:rPr>
        <w:t>reinforcement</w:t>
      </w:r>
      <w:r w:rsidR="00E96AF8" w:rsidRPr="008A5828">
        <w:rPr>
          <w:rFonts w:cstheme="minorHAnsi"/>
          <w:sz w:val="24"/>
          <w:szCs w:val="24"/>
        </w:rPr>
        <w:t xml:space="preserve"> and the base material</w:t>
      </w:r>
      <w:r w:rsidR="00B446D9" w:rsidRPr="008A5828">
        <w:rPr>
          <w:rFonts w:cstheme="minorHAnsi"/>
          <w:sz w:val="24"/>
          <w:szCs w:val="24"/>
        </w:rPr>
        <w:t>,</w:t>
      </w:r>
      <w:r w:rsidR="00E96AF8" w:rsidRPr="008A5828">
        <w:rPr>
          <w:rFonts w:cstheme="minorHAnsi"/>
          <w:sz w:val="24"/>
          <w:szCs w:val="24"/>
        </w:rPr>
        <w:t xml:space="preserve"> known as the matrix</w:t>
      </w:r>
      <w:r w:rsidR="00BF2A14" w:rsidRPr="008A5828">
        <w:rPr>
          <w:rFonts w:cstheme="minorHAnsi"/>
          <w:sz w:val="24"/>
          <w:szCs w:val="24"/>
        </w:rPr>
        <w:t>.</w:t>
      </w:r>
      <w:r w:rsidR="004A4A94" w:rsidRPr="008A5828">
        <w:rPr>
          <w:rFonts w:cstheme="minorHAnsi"/>
          <w:sz w:val="24"/>
          <w:szCs w:val="24"/>
        </w:rPr>
        <w:t xml:space="preserve"> Based on the type of matrix,</w:t>
      </w:r>
      <w:r w:rsidR="004A4A94" w:rsidRPr="008A5828">
        <w:rPr>
          <w:rFonts w:cstheme="minorHAnsi"/>
        </w:rPr>
        <w:t xml:space="preserve"> </w:t>
      </w:r>
      <w:r w:rsidRPr="008A5828">
        <w:rPr>
          <w:rFonts w:cstheme="minorHAnsi"/>
          <w:sz w:val="24"/>
          <w:szCs w:val="24"/>
        </w:rPr>
        <w:t>Kareem et al. (2021</w:t>
      </w:r>
      <w:r w:rsidR="00716BD1" w:rsidRPr="008A5828">
        <w:rPr>
          <w:rFonts w:cstheme="minorHAnsi"/>
          <w:sz w:val="24"/>
          <w:szCs w:val="24"/>
        </w:rPr>
        <w:t xml:space="preserve">) </w:t>
      </w:r>
      <w:proofErr w:type="spellStart"/>
      <w:r w:rsidR="00716BD1" w:rsidRPr="008A5828">
        <w:rPr>
          <w:rFonts w:cstheme="minorHAnsi"/>
          <w:sz w:val="24"/>
          <w:szCs w:val="24"/>
        </w:rPr>
        <w:t>categoris</w:t>
      </w:r>
      <w:r w:rsidR="00BF2A14" w:rsidRPr="008A5828">
        <w:rPr>
          <w:rFonts w:cstheme="minorHAnsi"/>
          <w:sz w:val="24"/>
          <w:szCs w:val="24"/>
        </w:rPr>
        <w:t>ed</w:t>
      </w:r>
      <w:proofErr w:type="spellEnd"/>
      <w:r w:rsidR="00BF2A14" w:rsidRPr="008A5828">
        <w:rPr>
          <w:rFonts w:cstheme="minorHAnsi"/>
          <w:sz w:val="24"/>
          <w:szCs w:val="24"/>
        </w:rPr>
        <w:t xml:space="preserve"> composite materials as metal matrix composites (MMC), ceramic matrix composites (CMC), and polymer matrix composites (PM</w:t>
      </w:r>
      <w:r w:rsidR="004A4A94" w:rsidRPr="008A5828">
        <w:rPr>
          <w:rFonts w:cstheme="minorHAnsi"/>
          <w:sz w:val="24"/>
          <w:szCs w:val="24"/>
        </w:rPr>
        <w:t>C).</w:t>
      </w:r>
      <w:r w:rsidR="003805DD" w:rsidRPr="008A5828">
        <w:rPr>
          <w:rFonts w:cstheme="minorHAnsi"/>
          <w:sz w:val="24"/>
          <w:szCs w:val="24"/>
        </w:rPr>
        <w:t xml:space="preserve"> </w:t>
      </w:r>
      <w:proofErr w:type="spellStart"/>
      <w:r w:rsidR="00BF2A14" w:rsidRPr="008A5828">
        <w:rPr>
          <w:rFonts w:cstheme="minorHAnsi"/>
          <w:sz w:val="24"/>
          <w:szCs w:val="24"/>
        </w:rPr>
        <w:t>Alumin</w:t>
      </w:r>
      <w:r w:rsidR="00716BD1" w:rsidRPr="008A5828">
        <w:rPr>
          <w:rFonts w:cstheme="minorHAnsi"/>
          <w:sz w:val="24"/>
          <w:szCs w:val="24"/>
        </w:rPr>
        <w:t>i</w:t>
      </w:r>
      <w:r w:rsidR="00BF2A14" w:rsidRPr="008A5828">
        <w:rPr>
          <w:rFonts w:cstheme="minorHAnsi"/>
          <w:sz w:val="24"/>
          <w:szCs w:val="24"/>
        </w:rPr>
        <w:t>um</w:t>
      </w:r>
      <w:proofErr w:type="spellEnd"/>
      <w:r w:rsidR="00BF2A14" w:rsidRPr="008A5828">
        <w:rPr>
          <w:rFonts w:cstheme="minorHAnsi"/>
          <w:sz w:val="24"/>
          <w:szCs w:val="24"/>
        </w:rPr>
        <w:t xml:space="preserve"> metal composite (AMC</w:t>
      </w:r>
      <w:r w:rsidR="00681756">
        <w:rPr>
          <w:rFonts w:cstheme="minorHAnsi"/>
          <w:sz w:val="24"/>
          <w:szCs w:val="24"/>
        </w:rPr>
        <w:t xml:space="preserve">) falls within the MMC </w:t>
      </w:r>
      <w:proofErr w:type="spellStart"/>
      <w:r w:rsidR="00681756">
        <w:rPr>
          <w:rFonts w:cstheme="minorHAnsi"/>
          <w:sz w:val="24"/>
          <w:szCs w:val="24"/>
        </w:rPr>
        <w:t>categoris</w:t>
      </w:r>
      <w:r w:rsidR="00BF2A14" w:rsidRPr="008A5828">
        <w:rPr>
          <w:rFonts w:cstheme="minorHAnsi"/>
          <w:sz w:val="24"/>
          <w:szCs w:val="24"/>
        </w:rPr>
        <w:t>ation</w:t>
      </w:r>
      <w:proofErr w:type="spellEnd"/>
      <w:r w:rsidR="00BF2A14" w:rsidRPr="008A5828">
        <w:rPr>
          <w:rFonts w:cstheme="minorHAnsi"/>
          <w:sz w:val="24"/>
          <w:szCs w:val="24"/>
        </w:rPr>
        <w:t xml:space="preserve">. </w:t>
      </w:r>
      <w:r w:rsidR="004A4A94" w:rsidRPr="008A5828">
        <w:rPr>
          <w:rFonts w:cstheme="minorHAnsi"/>
          <w:sz w:val="24"/>
          <w:szCs w:val="24"/>
        </w:rPr>
        <w:t xml:space="preserve">In recent times, </w:t>
      </w:r>
      <w:proofErr w:type="spellStart"/>
      <w:r w:rsidR="004A4A94" w:rsidRPr="008A5828">
        <w:rPr>
          <w:rFonts w:cstheme="minorHAnsi"/>
          <w:sz w:val="24"/>
          <w:szCs w:val="24"/>
        </w:rPr>
        <w:t>alumin</w:t>
      </w:r>
      <w:r w:rsidR="00681756">
        <w:rPr>
          <w:rFonts w:cstheme="minorHAnsi"/>
          <w:sz w:val="24"/>
          <w:szCs w:val="24"/>
        </w:rPr>
        <w:t>i</w:t>
      </w:r>
      <w:r w:rsidR="004A4A94" w:rsidRPr="008A5828">
        <w:rPr>
          <w:rFonts w:cstheme="minorHAnsi"/>
          <w:sz w:val="24"/>
          <w:szCs w:val="24"/>
        </w:rPr>
        <w:t>um</w:t>
      </w:r>
      <w:proofErr w:type="spellEnd"/>
      <w:r w:rsidR="004A4A94" w:rsidRPr="008A5828">
        <w:rPr>
          <w:rFonts w:cstheme="minorHAnsi"/>
          <w:sz w:val="24"/>
          <w:szCs w:val="24"/>
        </w:rPr>
        <w:t xml:space="preserve"> alloy has gradually replaced traditional raw materials like steel. </w:t>
      </w:r>
      <w:r w:rsidR="006F20D3" w:rsidRPr="008A5828">
        <w:rPr>
          <w:rFonts w:cstheme="minorHAnsi"/>
          <w:sz w:val="24"/>
          <w:szCs w:val="24"/>
        </w:rPr>
        <w:t xml:space="preserve">This is due to the excellent properties of </w:t>
      </w:r>
      <w:proofErr w:type="spellStart"/>
      <w:r w:rsidR="006F20D3" w:rsidRPr="008A5828">
        <w:rPr>
          <w:rFonts w:cstheme="minorHAnsi"/>
          <w:sz w:val="24"/>
          <w:szCs w:val="24"/>
        </w:rPr>
        <w:t>alumin</w:t>
      </w:r>
      <w:r w:rsidR="00C05FEE" w:rsidRPr="008A5828">
        <w:rPr>
          <w:rFonts w:cstheme="minorHAnsi"/>
          <w:sz w:val="24"/>
          <w:szCs w:val="24"/>
        </w:rPr>
        <w:t>i</w:t>
      </w:r>
      <w:r w:rsidR="006F20D3" w:rsidRPr="008A5828">
        <w:rPr>
          <w:rFonts w:cstheme="minorHAnsi"/>
          <w:sz w:val="24"/>
          <w:szCs w:val="24"/>
        </w:rPr>
        <w:t>um</w:t>
      </w:r>
      <w:proofErr w:type="spellEnd"/>
      <w:r w:rsidR="006F20D3" w:rsidRPr="008A5828">
        <w:rPr>
          <w:rFonts w:cstheme="minorHAnsi"/>
          <w:sz w:val="24"/>
          <w:szCs w:val="24"/>
        </w:rPr>
        <w:t xml:space="preserve"> alloy</w:t>
      </w:r>
      <w:r w:rsidR="005C4EA6" w:rsidRPr="008A5828">
        <w:rPr>
          <w:rFonts w:cstheme="minorHAnsi"/>
          <w:sz w:val="24"/>
          <w:szCs w:val="24"/>
        </w:rPr>
        <w:t>,</w:t>
      </w:r>
      <w:r w:rsidR="006F20D3" w:rsidRPr="008A5828">
        <w:rPr>
          <w:rFonts w:cstheme="minorHAnsi"/>
          <w:sz w:val="24"/>
          <w:szCs w:val="24"/>
        </w:rPr>
        <w:t xml:space="preserve"> such as high strength to w</w:t>
      </w:r>
      <w:r w:rsidR="005C4EA6" w:rsidRPr="008A5828">
        <w:rPr>
          <w:rFonts w:cstheme="minorHAnsi"/>
          <w:sz w:val="24"/>
          <w:szCs w:val="24"/>
        </w:rPr>
        <w:t>eight ratio, corrosion resistance</w:t>
      </w:r>
      <w:r w:rsidR="006F20D3" w:rsidRPr="008A5828">
        <w:rPr>
          <w:rFonts w:cstheme="minorHAnsi"/>
          <w:sz w:val="24"/>
          <w:szCs w:val="24"/>
        </w:rPr>
        <w:t xml:space="preserve"> and ease of fabrication. </w:t>
      </w:r>
      <w:r w:rsidR="004A4A94" w:rsidRPr="008A5828">
        <w:rPr>
          <w:rFonts w:cstheme="minorHAnsi"/>
          <w:sz w:val="24"/>
          <w:szCs w:val="24"/>
        </w:rPr>
        <w:t xml:space="preserve">However, additional mechanical properties can be achieved when insoluble particles are added to the </w:t>
      </w:r>
      <w:proofErr w:type="spellStart"/>
      <w:r w:rsidR="004A4A94" w:rsidRPr="008A5828">
        <w:rPr>
          <w:rFonts w:cstheme="minorHAnsi"/>
          <w:sz w:val="24"/>
          <w:szCs w:val="24"/>
        </w:rPr>
        <w:t>alumin</w:t>
      </w:r>
      <w:r w:rsidR="00C05FEE" w:rsidRPr="008A5828">
        <w:rPr>
          <w:rFonts w:cstheme="minorHAnsi"/>
          <w:sz w:val="24"/>
          <w:szCs w:val="24"/>
        </w:rPr>
        <w:t>i</w:t>
      </w:r>
      <w:r w:rsidR="004A4A94" w:rsidRPr="008A5828">
        <w:rPr>
          <w:rFonts w:cstheme="minorHAnsi"/>
          <w:sz w:val="24"/>
          <w:szCs w:val="24"/>
        </w:rPr>
        <w:t>um</w:t>
      </w:r>
      <w:proofErr w:type="spellEnd"/>
      <w:r w:rsidR="004A4A94" w:rsidRPr="008A5828">
        <w:rPr>
          <w:rFonts w:cstheme="minorHAnsi"/>
          <w:sz w:val="24"/>
          <w:szCs w:val="24"/>
        </w:rPr>
        <w:t xml:space="preserve"> alloy</w:t>
      </w:r>
      <w:r w:rsidR="0046088C" w:rsidRPr="008A5828">
        <w:rPr>
          <w:rFonts w:cstheme="minorHAnsi"/>
          <w:sz w:val="24"/>
          <w:szCs w:val="24"/>
        </w:rPr>
        <w:t>,</w:t>
      </w:r>
      <w:r w:rsidR="003805DD" w:rsidRPr="008A5828">
        <w:rPr>
          <w:rFonts w:cstheme="minorHAnsi"/>
          <w:sz w:val="24"/>
          <w:szCs w:val="24"/>
        </w:rPr>
        <w:t xml:space="preserve"> </w:t>
      </w:r>
      <w:r w:rsidR="0046088C" w:rsidRPr="008A5828">
        <w:rPr>
          <w:rFonts w:cstheme="minorHAnsi"/>
          <w:sz w:val="24"/>
          <w:szCs w:val="24"/>
        </w:rPr>
        <w:t>as reinforcement,</w:t>
      </w:r>
      <w:r w:rsidR="004A4A94" w:rsidRPr="008A5828">
        <w:rPr>
          <w:rFonts w:cstheme="minorHAnsi"/>
          <w:sz w:val="24"/>
          <w:szCs w:val="24"/>
        </w:rPr>
        <w:t xml:space="preserve"> to produce an </w:t>
      </w:r>
      <w:proofErr w:type="spellStart"/>
      <w:r w:rsidR="004A4A94" w:rsidRPr="008A5828">
        <w:rPr>
          <w:rFonts w:cstheme="minorHAnsi"/>
          <w:sz w:val="24"/>
          <w:szCs w:val="24"/>
        </w:rPr>
        <w:t>alumin</w:t>
      </w:r>
      <w:r w:rsidR="00C05FEE" w:rsidRPr="008A5828">
        <w:rPr>
          <w:rFonts w:cstheme="minorHAnsi"/>
          <w:sz w:val="24"/>
          <w:szCs w:val="24"/>
        </w:rPr>
        <w:t>i</w:t>
      </w:r>
      <w:r w:rsidR="004A4A94" w:rsidRPr="008A5828">
        <w:rPr>
          <w:rFonts w:cstheme="minorHAnsi"/>
          <w:sz w:val="24"/>
          <w:szCs w:val="24"/>
        </w:rPr>
        <w:t>um</w:t>
      </w:r>
      <w:proofErr w:type="spellEnd"/>
      <w:r w:rsidR="004A4A94" w:rsidRPr="008A5828">
        <w:rPr>
          <w:rFonts w:cstheme="minorHAnsi"/>
          <w:sz w:val="24"/>
          <w:szCs w:val="24"/>
        </w:rPr>
        <w:t xml:space="preserve"> matrix composite. Both m</w:t>
      </w:r>
      <w:r w:rsidRPr="008A5828">
        <w:rPr>
          <w:rFonts w:cstheme="minorHAnsi"/>
          <w:sz w:val="24"/>
          <w:szCs w:val="24"/>
        </w:rPr>
        <w:t>ono</w:t>
      </w:r>
      <w:r w:rsidR="00367563" w:rsidRPr="008A5828">
        <w:rPr>
          <w:rFonts w:cstheme="minorHAnsi"/>
          <w:sz w:val="24"/>
          <w:szCs w:val="24"/>
        </w:rPr>
        <w:t>lithic composites (with one</w:t>
      </w:r>
      <w:r w:rsidRPr="008A5828">
        <w:rPr>
          <w:rFonts w:cstheme="minorHAnsi"/>
          <w:sz w:val="24"/>
          <w:szCs w:val="24"/>
        </w:rPr>
        <w:t xml:space="preserve"> reinforcement) and hybrid composites (containing multiple reinforcements) can be engineered, and in both instances, excellent </w:t>
      </w:r>
      <w:proofErr w:type="spellStart"/>
      <w:r w:rsidRPr="008A5828">
        <w:rPr>
          <w:rFonts w:cstheme="minorHAnsi"/>
          <w:sz w:val="24"/>
          <w:szCs w:val="24"/>
        </w:rPr>
        <w:t>tribological</w:t>
      </w:r>
      <w:proofErr w:type="spellEnd"/>
      <w:r w:rsidRPr="008A5828">
        <w:rPr>
          <w:rFonts w:cstheme="minorHAnsi"/>
          <w:sz w:val="24"/>
          <w:szCs w:val="24"/>
        </w:rPr>
        <w:t xml:space="preserve"> performance can be obtained for the developed composite material (</w:t>
      </w:r>
      <w:proofErr w:type="spellStart"/>
      <w:r w:rsidR="005C4EA6" w:rsidRPr="008A5828">
        <w:rPr>
          <w:rFonts w:cstheme="minorHAnsi"/>
          <w:bCs/>
          <w:sz w:val="24"/>
          <w:szCs w:val="24"/>
        </w:rPr>
        <w:t>Sydow</w:t>
      </w:r>
      <w:proofErr w:type="spellEnd"/>
      <w:r w:rsidR="005C4EA6" w:rsidRPr="008A5828">
        <w:rPr>
          <w:rFonts w:cstheme="minorHAnsi"/>
          <w:bCs/>
          <w:sz w:val="24"/>
          <w:szCs w:val="24"/>
        </w:rPr>
        <w:t xml:space="preserve"> et al.,</w:t>
      </w:r>
      <w:r w:rsidRPr="008A5828">
        <w:rPr>
          <w:rFonts w:cstheme="minorHAnsi"/>
          <w:bCs/>
          <w:sz w:val="24"/>
          <w:szCs w:val="24"/>
        </w:rPr>
        <w:t xml:space="preserve"> 2021)</w:t>
      </w:r>
      <w:r w:rsidRPr="008A5828">
        <w:rPr>
          <w:rFonts w:cstheme="minorHAnsi"/>
          <w:sz w:val="24"/>
          <w:szCs w:val="24"/>
        </w:rPr>
        <w:t>.</w:t>
      </w:r>
    </w:p>
    <w:p w:rsidR="00AB03D3" w:rsidRPr="008A5828" w:rsidRDefault="00C05FEE" w:rsidP="00AB03D3">
      <w:pPr>
        <w:spacing w:line="240" w:lineRule="auto"/>
        <w:jc w:val="both"/>
        <w:rPr>
          <w:rFonts w:cstheme="minorHAnsi"/>
          <w:sz w:val="24"/>
          <w:szCs w:val="24"/>
        </w:rPr>
      </w:pPr>
      <w:r w:rsidRPr="008A5828">
        <w:rPr>
          <w:rFonts w:cstheme="minorHAnsi"/>
          <w:sz w:val="24"/>
          <w:szCs w:val="24"/>
        </w:rPr>
        <w:t xml:space="preserve">The most widely </w:t>
      </w:r>
      <w:proofErr w:type="spellStart"/>
      <w:r w:rsidRPr="008A5828">
        <w:rPr>
          <w:rFonts w:cstheme="minorHAnsi"/>
          <w:sz w:val="24"/>
          <w:szCs w:val="24"/>
        </w:rPr>
        <w:t>utilis</w:t>
      </w:r>
      <w:r w:rsidR="009F4202" w:rsidRPr="008A5828">
        <w:rPr>
          <w:rFonts w:cstheme="minorHAnsi"/>
          <w:sz w:val="24"/>
          <w:szCs w:val="24"/>
        </w:rPr>
        <w:t>ed</w:t>
      </w:r>
      <w:proofErr w:type="spellEnd"/>
      <w:r w:rsidR="00AB03D3" w:rsidRPr="008A5828">
        <w:rPr>
          <w:rFonts w:cstheme="minorHAnsi"/>
          <w:sz w:val="24"/>
          <w:szCs w:val="24"/>
        </w:rPr>
        <w:t xml:space="preserve"> reinforcements are Silicon Carbide (</w:t>
      </w:r>
      <w:proofErr w:type="spellStart"/>
      <w:r w:rsidR="00AB03D3" w:rsidRPr="008A5828">
        <w:rPr>
          <w:rFonts w:cstheme="minorHAnsi"/>
          <w:sz w:val="24"/>
          <w:szCs w:val="24"/>
        </w:rPr>
        <w:t>SiC</w:t>
      </w:r>
      <w:proofErr w:type="spellEnd"/>
      <w:r w:rsidR="00AB03D3" w:rsidRPr="008A5828">
        <w:rPr>
          <w:rFonts w:cstheme="minorHAnsi"/>
          <w:sz w:val="24"/>
          <w:szCs w:val="24"/>
        </w:rPr>
        <w:t xml:space="preserve">) and </w:t>
      </w:r>
      <w:proofErr w:type="spellStart"/>
      <w:r w:rsidR="00AB03D3" w:rsidRPr="008A5828">
        <w:rPr>
          <w:rFonts w:cstheme="minorHAnsi"/>
          <w:sz w:val="24"/>
          <w:szCs w:val="24"/>
        </w:rPr>
        <w:t>Alumin</w:t>
      </w:r>
      <w:r w:rsidRPr="008A5828">
        <w:rPr>
          <w:rFonts w:cstheme="minorHAnsi"/>
          <w:sz w:val="24"/>
          <w:szCs w:val="24"/>
        </w:rPr>
        <w:t>i</w:t>
      </w:r>
      <w:r w:rsidR="00AB03D3" w:rsidRPr="008A5828">
        <w:rPr>
          <w:rFonts w:cstheme="minorHAnsi"/>
          <w:sz w:val="24"/>
          <w:szCs w:val="24"/>
        </w:rPr>
        <w:t>um</w:t>
      </w:r>
      <w:proofErr w:type="spellEnd"/>
      <w:r w:rsidR="00AB03D3" w:rsidRPr="008A5828">
        <w:rPr>
          <w:rFonts w:cstheme="minorHAnsi"/>
          <w:sz w:val="24"/>
          <w:szCs w:val="24"/>
        </w:rPr>
        <w:t xml:space="preserve"> Oxide (Al</w:t>
      </w:r>
      <w:r w:rsidR="00AB03D3" w:rsidRPr="008A5828">
        <w:rPr>
          <w:rFonts w:cstheme="minorHAnsi"/>
          <w:sz w:val="24"/>
          <w:szCs w:val="24"/>
          <w:vertAlign w:val="subscript"/>
        </w:rPr>
        <w:t>2</w:t>
      </w:r>
      <w:r w:rsidR="00AB03D3" w:rsidRPr="008A5828">
        <w:rPr>
          <w:rFonts w:cstheme="minorHAnsi"/>
          <w:sz w:val="24"/>
          <w:szCs w:val="24"/>
        </w:rPr>
        <w:t>O</w:t>
      </w:r>
      <w:r w:rsidR="00AB03D3" w:rsidRPr="008A5828">
        <w:rPr>
          <w:rFonts w:cstheme="minorHAnsi"/>
          <w:sz w:val="24"/>
          <w:szCs w:val="24"/>
          <w:vertAlign w:val="subscript"/>
        </w:rPr>
        <w:t>3</w:t>
      </w:r>
      <w:r w:rsidRPr="008A5828">
        <w:rPr>
          <w:rFonts w:cstheme="minorHAnsi"/>
          <w:sz w:val="24"/>
          <w:szCs w:val="24"/>
        </w:rPr>
        <w:t>) (</w:t>
      </w:r>
      <w:proofErr w:type="spellStart"/>
      <w:r w:rsidRPr="008A5828">
        <w:rPr>
          <w:rFonts w:cstheme="minorHAnsi"/>
          <w:sz w:val="24"/>
          <w:szCs w:val="24"/>
        </w:rPr>
        <w:t>Ramnath</w:t>
      </w:r>
      <w:proofErr w:type="spellEnd"/>
      <w:r w:rsidRPr="008A5828">
        <w:rPr>
          <w:rFonts w:cstheme="minorHAnsi"/>
          <w:sz w:val="24"/>
          <w:szCs w:val="24"/>
        </w:rPr>
        <w:t xml:space="preserve"> et al.,</w:t>
      </w:r>
      <w:r w:rsidR="00AB03D3" w:rsidRPr="008A5828">
        <w:rPr>
          <w:rFonts w:cstheme="minorHAnsi"/>
          <w:sz w:val="24"/>
          <w:szCs w:val="24"/>
        </w:rPr>
        <w:t xml:space="preserve"> 2014). While </w:t>
      </w:r>
      <w:proofErr w:type="spellStart"/>
      <w:r w:rsidR="00AB03D3" w:rsidRPr="008A5828">
        <w:rPr>
          <w:rFonts w:cstheme="minorHAnsi"/>
          <w:sz w:val="24"/>
          <w:szCs w:val="24"/>
        </w:rPr>
        <w:t>Murty</w:t>
      </w:r>
      <w:proofErr w:type="spellEnd"/>
      <w:r w:rsidR="00AB03D3" w:rsidRPr="008A5828">
        <w:rPr>
          <w:rFonts w:cstheme="minorHAnsi"/>
          <w:sz w:val="24"/>
          <w:szCs w:val="24"/>
        </w:rPr>
        <w:t xml:space="preserve"> et al. (2003) reported that </w:t>
      </w:r>
      <w:proofErr w:type="spellStart"/>
      <w:r w:rsidR="00AB03D3" w:rsidRPr="008A5828">
        <w:rPr>
          <w:rFonts w:cstheme="minorHAnsi"/>
          <w:sz w:val="24"/>
          <w:szCs w:val="24"/>
        </w:rPr>
        <w:t>SiC</w:t>
      </w:r>
      <w:proofErr w:type="spellEnd"/>
      <w:r w:rsidR="00AB03D3" w:rsidRPr="008A5828">
        <w:rPr>
          <w:rFonts w:cstheme="minorHAnsi"/>
          <w:sz w:val="24"/>
          <w:szCs w:val="24"/>
        </w:rPr>
        <w:t xml:space="preserve"> reinforcement increases th</w:t>
      </w:r>
      <w:r w:rsidR="00130139" w:rsidRPr="008A5828">
        <w:rPr>
          <w:rFonts w:cstheme="minorHAnsi"/>
          <w:sz w:val="24"/>
          <w:szCs w:val="24"/>
        </w:rPr>
        <w:t>e hardness, density, tensile strength,</w:t>
      </w:r>
      <w:r w:rsidR="00AB03D3" w:rsidRPr="008A5828">
        <w:rPr>
          <w:rFonts w:cstheme="minorHAnsi"/>
          <w:sz w:val="24"/>
          <w:szCs w:val="24"/>
        </w:rPr>
        <w:t xml:space="preserve"> </w:t>
      </w:r>
      <w:r w:rsidR="009F4202" w:rsidRPr="008A5828">
        <w:rPr>
          <w:rFonts w:cstheme="minorHAnsi"/>
          <w:sz w:val="24"/>
          <w:szCs w:val="24"/>
        </w:rPr>
        <w:t xml:space="preserve">and wear resistance of </w:t>
      </w:r>
      <w:proofErr w:type="spellStart"/>
      <w:r w:rsidR="00130139" w:rsidRPr="008A5828">
        <w:rPr>
          <w:rFonts w:cstheme="minorHAnsi"/>
          <w:sz w:val="24"/>
          <w:szCs w:val="24"/>
        </w:rPr>
        <w:t>alumin</w:t>
      </w:r>
      <w:r w:rsidRPr="008A5828">
        <w:rPr>
          <w:rFonts w:cstheme="minorHAnsi"/>
          <w:sz w:val="24"/>
          <w:szCs w:val="24"/>
        </w:rPr>
        <w:t>i</w:t>
      </w:r>
      <w:r w:rsidR="00130139" w:rsidRPr="008A5828">
        <w:rPr>
          <w:rFonts w:cstheme="minorHAnsi"/>
          <w:sz w:val="24"/>
          <w:szCs w:val="24"/>
        </w:rPr>
        <w:t>um</w:t>
      </w:r>
      <w:proofErr w:type="spellEnd"/>
      <w:r w:rsidRPr="008A5828">
        <w:rPr>
          <w:rFonts w:cstheme="minorHAnsi"/>
          <w:sz w:val="24"/>
          <w:szCs w:val="24"/>
        </w:rPr>
        <w:t xml:space="preserve"> and its alloys,</w:t>
      </w:r>
      <w:r w:rsidR="00AB03D3" w:rsidRPr="008A5828">
        <w:rPr>
          <w:rFonts w:cstheme="minorHAnsi"/>
          <w:sz w:val="24"/>
          <w:szCs w:val="24"/>
        </w:rPr>
        <w:t xml:space="preserve"> </w:t>
      </w:r>
      <w:proofErr w:type="spellStart"/>
      <w:r w:rsidR="00AB03D3" w:rsidRPr="008A5828">
        <w:rPr>
          <w:rFonts w:cstheme="minorHAnsi"/>
          <w:sz w:val="24"/>
          <w:szCs w:val="24"/>
        </w:rPr>
        <w:t>Ramnath</w:t>
      </w:r>
      <w:proofErr w:type="spellEnd"/>
      <w:r w:rsidR="00AB03D3" w:rsidRPr="008A5828">
        <w:rPr>
          <w:rFonts w:cstheme="minorHAnsi"/>
          <w:sz w:val="24"/>
          <w:szCs w:val="24"/>
        </w:rPr>
        <w:t xml:space="preserve"> et al. (2014) posited that Al</w:t>
      </w:r>
      <w:r w:rsidR="00AB03D3" w:rsidRPr="008A5828">
        <w:rPr>
          <w:rFonts w:cstheme="minorHAnsi"/>
          <w:sz w:val="24"/>
          <w:szCs w:val="24"/>
          <w:vertAlign w:val="subscript"/>
        </w:rPr>
        <w:t>2</w:t>
      </w:r>
      <w:r w:rsidR="00AB03D3" w:rsidRPr="008A5828">
        <w:rPr>
          <w:rFonts w:cstheme="minorHAnsi"/>
          <w:sz w:val="24"/>
          <w:szCs w:val="24"/>
        </w:rPr>
        <w:t>O</w:t>
      </w:r>
      <w:r w:rsidR="00AB03D3" w:rsidRPr="008A5828">
        <w:rPr>
          <w:rFonts w:cstheme="minorHAnsi"/>
          <w:sz w:val="24"/>
          <w:szCs w:val="24"/>
          <w:vertAlign w:val="subscript"/>
        </w:rPr>
        <w:t xml:space="preserve">3 </w:t>
      </w:r>
      <w:r w:rsidR="00AB03D3" w:rsidRPr="008A5828">
        <w:rPr>
          <w:rFonts w:cstheme="minorHAnsi"/>
          <w:sz w:val="24"/>
          <w:szCs w:val="24"/>
        </w:rPr>
        <w:t>reinforcement has good</w:t>
      </w:r>
      <w:r w:rsidR="00130139" w:rsidRPr="008A5828">
        <w:rPr>
          <w:rFonts w:cstheme="minorHAnsi"/>
          <w:sz w:val="24"/>
          <w:szCs w:val="24"/>
        </w:rPr>
        <w:t xml:space="preserve"> wear resistance and compressive strength.</w:t>
      </w:r>
      <w:r w:rsidR="00AB03D3" w:rsidRPr="008A5828">
        <w:rPr>
          <w:rFonts w:cstheme="minorHAnsi"/>
          <w:sz w:val="24"/>
          <w:szCs w:val="24"/>
        </w:rPr>
        <w:t xml:space="preserve"> Boron Carbide (B</w:t>
      </w:r>
      <w:r w:rsidR="00AB03D3" w:rsidRPr="008A5828">
        <w:rPr>
          <w:rFonts w:cstheme="minorHAnsi"/>
          <w:sz w:val="24"/>
          <w:szCs w:val="24"/>
          <w:vertAlign w:val="subscript"/>
        </w:rPr>
        <w:t>4</w:t>
      </w:r>
      <w:r w:rsidR="00AB03D3" w:rsidRPr="008A5828">
        <w:rPr>
          <w:rFonts w:cstheme="minorHAnsi"/>
          <w:sz w:val="24"/>
          <w:szCs w:val="24"/>
        </w:rPr>
        <w:t>C) can also be used as reinforcement in AMC. Its addition increases hardness but does not s</w:t>
      </w:r>
      <w:r w:rsidR="00B57E8B" w:rsidRPr="008A5828">
        <w:rPr>
          <w:rFonts w:cstheme="minorHAnsi"/>
          <w:sz w:val="24"/>
          <w:szCs w:val="24"/>
        </w:rPr>
        <w:t xml:space="preserve">ignificantly improve the </w:t>
      </w:r>
      <w:r w:rsidR="00AB03D3" w:rsidRPr="008A5828">
        <w:rPr>
          <w:rFonts w:cstheme="minorHAnsi"/>
          <w:sz w:val="24"/>
          <w:szCs w:val="24"/>
        </w:rPr>
        <w:t>resistance</w:t>
      </w:r>
      <w:r w:rsidR="00B57E8B" w:rsidRPr="008A5828">
        <w:rPr>
          <w:rFonts w:cstheme="minorHAnsi"/>
          <w:sz w:val="24"/>
          <w:szCs w:val="24"/>
        </w:rPr>
        <w:t xml:space="preserve"> to wear</w:t>
      </w:r>
      <w:r w:rsidR="00AB03D3" w:rsidRPr="008A5828">
        <w:rPr>
          <w:rFonts w:cstheme="minorHAnsi"/>
          <w:sz w:val="24"/>
          <w:szCs w:val="24"/>
        </w:rPr>
        <w:t xml:space="preserve">. In most cases, engineering materials </w:t>
      </w:r>
      <w:r w:rsidR="00AB03D3" w:rsidRPr="008A5828">
        <w:rPr>
          <w:rFonts w:cstheme="minorHAnsi"/>
          <w:sz w:val="24"/>
          <w:szCs w:val="24"/>
        </w:rPr>
        <w:lastRenderedPageBreak/>
        <w:t>are reinforced with waste particle</w:t>
      </w:r>
      <w:r w:rsidRPr="008A5828">
        <w:rPr>
          <w:rFonts w:cstheme="minorHAnsi"/>
          <w:sz w:val="24"/>
          <w:szCs w:val="24"/>
        </w:rPr>
        <w:t>s</w:t>
      </w:r>
      <w:r w:rsidR="00AB03D3" w:rsidRPr="008A5828">
        <w:rPr>
          <w:rFonts w:cstheme="minorHAnsi"/>
          <w:sz w:val="24"/>
          <w:szCs w:val="24"/>
        </w:rPr>
        <w:t xml:space="preserve"> for better performance.</w:t>
      </w:r>
      <w:r w:rsidRPr="008A5828">
        <w:rPr>
          <w:rFonts w:cstheme="minorHAnsi"/>
          <w:sz w:val="24"/>
          <w:szCs w:val="24"/>
        </w:rPr>
        <w:t xml:space="preserve"> This is in line with the ideology of </w:t>
      </w:r>
      <w:r w:rsidR="00AB03D3" w:rsidRPr="008A5828">
        <w:rPr>
          <w:rFonts w:cstheme="minorHAnsi"/>
          <w:sz w:val="24"/>
          <w:szCs w:val="24"/>
        </w:rPr>
        <w:t xml:space="preserve">converting waste to wealth. Different types of waste particles like rice husk, coconut husk, snail shell, chicken egg shell, oil palm fruits, palm </w:t>
      </w:r>
      <w:r w:rsidRPr="008A5828">
        <w:rPr>
          <w:rFonts w:cstheme="minorHAnsi"/>
          <w:sz w:val="24"/>
          <w:szCs w:val="24"/>
        </w:rPr>
        <w:t xml:space="preserve">kernel </w:t>
      </w:r>
      <w:proofErr w:type="spellStart"/>
      <w:r w:rsidRPr="008A5828">
        <w:rPr>
          <w:rFonts w:cstheme="minorHAnsi"/>
          <w:sz w:val="24"/>
          <w:szCs w:val="24"/>
        </w:rPr>
        <w:t>fibres</w:t>
      </w:r>
      <w:proofErr w:type="spellEnd"/>
      <w:r w:rsidR="002769F3" w:rsidRPr="008A5828">
        <w:rPr>
          <w:rFonts w:cstheme="minorHAnsi"/>
          <w:sz w:val="24"/>
          <w:szCs w:val="24"/>
        </w:rPr>
        <w:t>,</w:t>
      </w:r>
      <w:r w:rsidR="00B57E8B" w:rsidRPr="008A5828">
        <w:rPr>
          <w:rFonts w:cstheme="minorHAnsi"/>
          <w:sz w:val="24"/>
          <w:szCs w:val="24"/>
        </w:rPr>
        <w:t xml:space="preserve"> </w:t>
      </w:r>
      <w:proofErr w:type="spellStart"/>
      <w:r w:rsidR="00B57E8B" w:rsidRPr="008A5828">
        <w:rPr>
          <w:rFonts w:cstheme="minorHAnsi"/>
          <w:sz w:val="24"/>
          <w:szCs w:val="24"/>
        </w:rPr>
        <w:t>etc</w:t>
      </w:r>
      <w:proofErr w:type="spellEnd"/>
      <w:r w:rsidRPr="008A5828">
        <w:rPr>
          <w:rFonts w:cstheme="minorHAnsi"/>
          <w:sz w:val="24"/>
          <w:szCs w:val="24"/>
        </w:rPr>
        <w:t xml:space="preserve">, have been </w:t>
      </w:r>
      <w:proofErr w:type="spellStart"/>
      <w:r w:rsidRPr="008A5828">
        <w:rPr>
          <w:rFonts w:cstheme="minorHAnsi"/>
          <w:sz w:val="24"/>
          <w:szCs w:val="24"/>
        </w:rPr>
        <w:t>utilis</w:t>
      </w:r>
      <w:r w:rsidR="00B57E8B" w:rsidRPr="008A5828">
        <w:rPr>
          <w:rFonts w:cstheme="minorHAnsi"/>
          <w:sz w:val="24"/>
          <w:szCs w:val="24"/>
        </w:rPr>
        <w:t>ed</w:t>
      </w:r>
      <w:proofErr w:type="spellEnd"/>
      <w:r w:rsidR="00AB03D3" w:rsidRPr="008A5828">
        <w:rPr>
          <w:rFonts w:cstheme="minorHAnsi"/>
          <w:sz w:val="24"/>
          <w:szCs w:val="24"/>
        </w:rPr>
        <w:t xml:space="preserve"> as particulate reinforcements in the development of </w:t>
      </w:r>
      <w:proofErr w:type="spellStart"/>
      <w:r w:rsidR="00AB03D3" w:rsidRPr="008A5828">
        <w:rPr>
          <w:rFonts w:cstheme="minorHAnsi"/>
          <w:sz w:val="24"/>
          <w:szCs w:val="24"/>
        </w:rPr>
        <w:t>alumin</w:t>
      </w:r>
      <w:r w:rsidRPr="008A5828">
        <w:rPr>
          <w:rFonts w:cstheme="minorHAnsi"/>
          <w:sz w:val="24"/>
          <w:szCs w:val="24"/>
        </w:rPr>
        <w:t>i</w:t>
      </w:r>
      <w:r w:rsidR="00AB03D3" w:rsidRPr="008A5828">
        <w:rPr>
          <w:rFonts w:cstheme="minorHAnsi"/>
          <w:sz w:val="24"/>
          <w:szCs w:val="24"/>
        </w:rPr>
        <w:t>um</w:t>
      </w:r>
      <w:proofErr w:type="spellEnd"/>
      <w:r w:rsidR="00AB03D3" w:rsidRPr="008A5828">
        <w:rPr>
          <w:rFonts w:cstheme="minorHAnsi"/>
          <w:sz w:val="24"/>
          <w:szCs w:val="24"/>
        </w:rPr>
        <w:t xml:space="preserve"> matrix composite material</w:t>
      </w:r>
      <w:r w:rsidRPr="008A5828">
        <w:rPr>
          <w:rFonts w:cstheme="minorHAnsi"/>
          <w:sz w:val="24"/>
          <w:szCs w:val="24"/>
        </w:rPr>
        <w:t>s</w:t>
      </w:r>
      <w:r w:rsidR="00AB03D3" w:rsidRPr="008A5828">
        <w:rPr>
          <w:rFonts w:cstheme="minorHAnsi"/>
          <w:sz w:val="24"/>
          <w:szCs w:val="24"/>
        </w:rPr>
        <w:t xml:space="preserve"> (AMC)</w:t>
      </w:r>
      <w:r w:rsidR="002769F3" w:rsidRPr="008A5828">
        <w:rPr>
          <w:rFonts w:cstheme="minorHAnsi"/>
          <w:sz w:val="24"/>
          <w:szCs w:val="24"/>
        </w:rPr>
        <w:t>,</w:t>
      </w:r>
      <w:r w:rsidR="00AB03D3" w:rsidRPr="008A5828">
        <w:rPr>
          <w:rFonts w:cstheme="minorHAnsi"/>
          <w:sz w:val="24"/>
          <w:szCs w:val="24"/>
        </w:rPr>
        <w:t xml:space="preserve"> and their results over the years have been quite impressive.</w:t>
      </w:r>
    </w:p>
    <w:p w:rsidR="00AB03D3" w:rsidRPr="008A5828" w:rsidRDefault="00AB03D3" w:rsidP="00AB03D3">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Alumin</w:t>
      </w:r>
      <w:r w:rsidR="00191BA5" w:rsidRPr="008A5828">
        <w:rPr>
          <w:rFonts w:cstheme="minorHAnsi"/>
          <w:sz w:val="24"/>
          <w:szCs w:val="24"/>
        </w:rPr>
        <w:t>ium</w:t>
      </w:r>
      <w:proofErr w:type="spellEnd"/>
      <w:r w:rsidR="00191BA5" w:rsidRPr="008A5828">
        <w:rPr>
          <w:rFonts w:cstheme="minorHAnsi"/>
          <w:sz w:val="24"/>
          <w:szCs w:val="24"/>
        </w:rPr>
        <w:t xml:space="preserve"> matrix composites (AMC) have</w:t>
      </w:r>
      <w:r w:rsidRPr="008A5828">
        <w:rPr>
          <w:rFonts w:cstheme="minorHAnsi"/>
          <w:sz w:val="24"/>
          <w:szCs w:val="24"/>
        </w:rPr>
        <w:t xml:space="preserve"> wide applicat</w:t>
      </w:r>
      <w:r w:rsidR="00191BA5" w:rsidRPr="008A5828">
        <w:rPr>
          <w:rFonts w:cstheme="minorHAnsi"/>
          <w:sz w:val="24"/>
          <w:szCs w:val="24"/>
        </w:rPr>
        <w:t xml:space="preserve">ions in </w:t>
      </w:r>
      <w:r w:rsidR="002769F3" w:rsidRPr="008A5828">
        <w:rPr>
          <w:rFonts w:cstheme="minorHAnsi"/>
          <w:sz w:val="24"/>
          <w:szCs w:val="24"/>
        </w:rPr>
        <w:t xml:space="preserve">the </w:t>
      </w:r>
      <w:r w:rsidR="00191BA5" w:rsidRPr="008A5828">
        <w:rPr>
          <w:rFonts w:cstheme="minorHAnsi"/>
          <w:sz w:val="24"/>
          <w:szCs w:val="24"/>
        </w:rPr>
        <w:t>automobile</w:t>
      </w:r>
      <w:r w:rsidRPr="008A5828">
        <w:rPr>
          <w:rFonts w:cstheme="minorHAnsi"/>
          <w:sz w:val="24"/>
          <w:szCs w:val="24"/>
        </w:rPr>
        <w:t xml:space="preserve"> and aerospace industries. In the automobile industry, it is used </w:t>
      </w:r>
      <w:r w:rsidR="00191BA5" w:rsidRPr="008A5828">
        <w:rPr>
          <w:rFonts w:cstheme="minorHAnsi"/>
          <w:sz w:val="24"/>
          <w:szCs w:val="24"/>
        </w:rPr>
        <w:t>for the manufacture of</w:t>
      </w:r>
      <w:r w:rsidRPr="008A5828">
        <w:rPr>
          <w:rFonts w:cstheme="minorHAnsi"/>
          <w:sz w:val="24"/>
          <w:szCs w:val="24"/>
        </w:rPr>
        <w:t xml:space="preserve"> parts such as brake drum</w:t>
      </w:r>
      <w:r w:rsidR="00E640F6" w:rsidRPr="008A5828">
        <w:rPr>
          <w:rFonts w:cstheme="minorHAnsi"/>
          <w:sz w:val="24"/>
          <w:szCs w:val="24"/>
        </w:rPr>
        <w:t>s</w:t>
      </w:r>
      <w:r w:rsidRPr="008A5828">
        <w:rPr>
          <w:rFonts w:cstheme="minorHAnsi"/>
          <w:sz w:val="24"/>
          <w:szCs w:val="24"/>
        </w:rPr>
        <w:t>, piston</w:t>
      </w:r>
      <w:r w:rsidR="00E640F6" w:rsidRPr="008A5828">
        <w:rPr>
          <w:rFonts w:cstheme="minorHAnsi"/>
          <w:sz w:val="24"/>
          <w:szCs w:val="24"/>
        </w:rPr>
        <w:t>s</w:t>
      </w:r>
      <w:r w:rsidRPr="008A5828">
        <w:rPr>
          <w:rFonts w:cstheme="minorHAnsi"/>
          <w:sz w:val="24"/>
          <w:szCs w:val="24"/>
        </w:rPr>
        <w:t xml:space="preserve"> and cylinder wall</w:t>
      </w:r>
      <w:r w:rsidR="00E640F6" w:rsidRPr="008A5828">
        <w:rPr>
          <w:rFonts w:cstheme="minorHAnsi"/>
          <w:sz w:val="24"/>
          <w:szCs w:val="24"/>
        </w:rPr>
        <w:t>s</w:t>
      </w:r>
      <w:r w:rsidRPr="008A5828">
        <w:rPr>
          <w:rFonts w:cstheme="minorHAnsi"/>
          <w:sz w:val="24"/>
          <w:szCs w:val="24"/>
        </w:rPr>
        <w:t xml:space="preserve"> and other parts where </w:t>
      </w:r>
      <w:r w:rsidR="00B57E8B" w:rsidRPr="008A5828">
        <w:rPr>
          <w:rFonts w:cstheme="minorHAnsi"/>
          <w:sz w:val="24"/>
          <w:szCs w:val="24"/>
        </w:rPr>
        <w:t xml:space="preserve">wear and </w:t>
      </w:r>
      <w:r w:rsidRPr="008A5828">
        <w:rPr>
          <w:rFonts w:cstheme="minorHAnsi"/>
          <w:sz w:val="24"/>
          <w:szCs w:val="24"/>
        </w:rPr>
        <w:t xml:space="preserve">friction </w:t>
      </w:r>
      <w:r w:rsidR="00B57E8B" w:rsidRPr="008A5828">
        <w:rPr>
          <w:rFonts w:cstheme="minorHAnsi"/>
          <w:sz w:val="24"/>
          <w:szCs w:val="24"/>
        </w:rPr>
        <w:t xml:space="preserve">play </w:t>
      </w:r>
      <w:r w:rsidR="002351B9" w:rsidRPr="008A5828">
        <w:rPr>
          <w:rFonts w:cstheme="minorHAnsi"/>
          <w:sz w:val="24"/>
          <w:szCs w:val="24"/>
        </w:rPr>
        <w:t>critical</w:t>
      </w:r>
      <w:r w:rsidRPr="008A5828">
        <w:rPr>
          <w:rFonts w:cstheme="minorHAnsi"/>
          <w:sz w:val="24"/>
          <w:szCs w:val="24"/>
        </w:rPr>
        <w:t xml:space="preserve"> roles. In the aerospace industry, AMC is</w:t>
      </w:r>
      <w:r w:rsidR="00E640F6" w:rsidRPr="008A5828">
        <w:rPr>
          <w:rFonts w:cstheme="minorHAnsi"/>
          <w:sz w:val="24"/>
          <w:szCs w:val="24"/>
        </w:rPr>
        <w:t xml:space="preserve"> used for the manufacture of </w:t>
      </w:r>
      <w:proofErr w:type="spellStart"/>
      <w:r w:rsidR="00E640F6" w:rsidRPr="008A5828">
        <w:rPr>
          <w:rFonts w:cstheme="minorHAnsi"/>
          <w:sz w:val="24"/>
          <w:szCs w:val="24"/>
        </w:rPr>
        <w:t>aero</w:t>
      </w:r>
      <w:r w:rsidRPr="008A5828">
        <w:rPr>
          <w:rFonts w:cstheme="minorHAnsi"/>
          <w:sz w:val="24"/>
          <w:szCs w:val="24"/>
        </w:rPr>
        <w:t>plane</w:t>
      </w:r>
      <w:proofErr w:type="spellEnd"/>
      <w:r w:rsidRPr="008A5828">
        <w:rPr>
          <w:rFonts w:cstheme="minorHAnsi"/>
          <w:sz w:val="24"/>
          <w:szCs w:val="24"/>
        </w:rPr>
        <w:t xml:space="preserve"> wi</w:t>
      </w:r>
      <w:r w:rsidR="00E640F6" w:rsidRPr="008A5828">
        <w:rPr>
          <w:rFonts w:cstheme="minorHAnsi"/>
          <w:sz w:val="24"/>
          <w:szCs w:val="24"/>
        </w:rPr>
        <w:t>ngs and other parts where light</w:t>
      </w:r>
      <w:r w:rsidRPr="008A5828">
        <w:rPr>
          <w:rFonts w:cstheme="minorHAnsi"/>
          <w:sz w:val="24"/>
          <w:szCs w:val="24"/>
        </w:rPr>
        <w:t>weight and high stren</w:t>
      </w:r>
      <w:r w:rsidR="00E640F6" w:rsidRPr="008A5828">
        <w:rPr>
          <w:rFonts w:cstheme="minorHAnsi"/>
          <w:sz w:val="24"/>
          <w:szCs w:val="24"/>
        </w:rPr>
        <w:t>gth are highly desirable and where</w:t>
      </w:r>
      <w:r w:rsidRPr="008A5828">
        <w:rPr>
          <w:rFonts w:cstheme="minorHAnsi"/>
          <w:sz w:val="24"/>
          <w:szCs w:val="24"/>
        </w:rPr>
        <w:t xml:space="preserve"> friction also play</w:t>
      </w:r>
      <w:r w:rsidR="00E640F6" w:rsidRPr="008A5828">
        <w:rPr>
          <w:rFonts w:cstheme="minorHAnsi"/>
          <w:sz w:val="24"/>
          <w:szCs w:val="24"/>
        </w:rPr>
        <w:t>s</w:t>
      </w:r>
      <w:r w:rsidRPr="008A5828">
        <w:rPr>
          <w:rFonts w:cstheme="minorHAnsi"/>
          <w:sz w:val="24"/>
          <w:szCs w:val="24"/>
        </w:rPr>
        <w:t xml:space="preserve"> some key important roles. </w:t>
      </w:r>
      <w:proofErr w:type="spellStart"/>
      <w:r w:rsidRPr="008A5828">
        <w:rPr>
          <w:rFonts w:cstheme="minorHAnsi"/>
          <w:sz w:val="24"/>
          <w:szCs w:val="24"/>
        </w:rPr>
        <w:t>Alumin</w:t>
      </w:r>
      <w:r w:rsidR="00E640F6"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applications have also been reported in other sectors of human </w:t>
      </w:r>
      <w:proofErr w:type="spellStart"/>
      <w:r w:rsidRPr="008A5828">
        <w:rPr>
          <w:rFonts w:cstheme="minorHAnsi"/>
          <w:sz w:val="24"/>
          <w:szCs w:val="24"/>
        </w:rPr>
        <w:t>endeavo</w:t>
      </w:r>
      <w:r w:rsidR="00C26ACF" w:rsidRPr="008A5828">
        <w:rPr>
          <w:rFonts w:cstheme="minorHAnsi"/>
          <w:sz w:val="24"/>
          <w:szCs w:val="24"/>
        </w:rPr>
        <w:t>u</w:t>
      </w:r>
      <w:r w:rsidRPr="008A5828">
        <w:rPr>
          <w:rFonts w:cstheme="minorHAnsi"/>
          <w:sz w:val="24"/>
          <w:szCs w:val="24"/>
        </w:rPr>
        <w:t>rs</w:t>
      </w:r>
      <w:proofErr w:type="spellEnd"/>
      <w:r w:rsidR="00C26ACF" w:rsidRPr="008A5828">
        <w:rPr>
          <w:rFonts w:cstheme="minorHAnsi"/>
          <w:sz w:val="24"/>
          <w:szCs w:val="24"/>
        </w:rPr>
        <w:t>,</w:t>
      </w:r>
      <w:r w:rsidRPr="008A5828">
        <w:rPr>
          <w:rFonts w:cstheme="minorHAnsi"/>
          <w:sz w:val="24"/>
          <w:szCs w:val="24"/>
        </w:rPr>
        <w:t xml:space="preserve"> such as</w:t>
      </w:r>
      <w:r w:rsidR="00C26ACF" w:rsidRPr="008A5828">
        <w:rPr>
          <w:rFonts w:cstheme="minorHAnsi"/>
          <w:sz w:val="24"/>
          <w:szCs w:val="24"/>
        </w:rPr>
        <w:t xml:space="preserve"> the</w:t>
      </w:r>
      <w:r w:rsidRPr="008A5828">
        <w:rPr>
          <w:rFonts w:cstheme="minorHAnsi"/>
          <w:sz w:val="24"/>
          <w:szCs w:val="24"/>
        </w:rPr>
        <w:t xml:space="preserve"> marine sector, construction sector, nuclear sector</w:t>
      </w:r>
      <w:r w:rsidR="00C26ACF" w:rsidRPr="008A5828">
        <w:rPr>
          <w:rFonts w:cstheme="minorHAnsi"/>
          <w:sz w:val="24"/>
          <w:szCs w:val="24"/>
        </w:rPr>
        <w:t>,</w:t>
      </w:r>
      <w:r w:rsidRPr="008A5828">
        <w:rPr>
          <w:rFonts w:cstheme="minorHAnsi"/>
          <w:sz w:val="24"/>
          <w:szCs w:val="24"/>
        </w:rPr>
        <w:t xml:space="preserve"> etc. The</w:t>
      </w:r>
      <w:r w:rsidR="00C26ACF" w:rsidRPr="008A5828">
        <w:rPr>
          <w:rFonts w:cstheme="minorHAnsi"/>
          <w:sz w:val="24"/>
          <w:szCs w:val="24"/>
        </w:rPr>
        <w:t xml:space="preserve"> excellent properties of AMC have</w:t>
      </w:r>
      <w:r w:rsidRPr="008A5828">
        <w:rPr>
          <w:rFonts w:cstheme="minorHAnsi"/>
          <w:sz w:val="24"/>
          <w:szCs w:val="24"/>
        </w:rPr>
        <w:t xml:space="preserve"> gradually and speedily replaced steel as the dominant raw material in many industrial appl</w:t>
      </w:r>
      <w:r w:rsidR="002351B9" w:rsidRPr="008A5828">
        <w:rPr>
          <w:rFonts w:cstheme="minorHAnsi"/>
          <w:sz w:val="24"/>
          <w:szCs w:val="24"/>
        </w:rPr>
        <w:t xml:space="preserve">ications. For </w:t>
      </w:r>
      <w:r w:rsidR="004F61B5" w:rsidRPr="008A5828">
        <w:rPr>
          <w:rFonts w:cstheme="minorHAnsi"/>
          <w:sz w:val="24"/>
          <w:szCs w:val="24"/>
        </w:rPr>
        <w:t xml:space="preserve">instance, incorporating </w:t>
      </w:r>
      <w:proofErr w:type="spellStart"/>
      <w:r w:rsidR="004F61B5" w:rsidRPr="008A5828">
        <w:rPr>
          <w:rFonts w:cstheme="minorHAnsi"/>
          <w:sz w:val="24"/>
          <w:szCs w:val="24"/>
        </w:rPr>
        <w:t>alumin</w:t>
      </w:r>
      <w:r w:rsidR="00C26ACF" w:rsidRPr="008A5828">
        <w:rPr>
          <w:rFonts w:cstheme="minorHAnsi"/>
          <w:sz w:val="24"/>
          <w:szCs w:val="24"/>
        </w:rPr>
        <w:t>ium</w:t>
      </w:r>
      <w:proofErr w:type="spellEnd"/>
      <w:r w:rsidR="00C26ACF" w:rsidRPr="008A5828">
        <w:rPr>
          <w:rFonts w:cstheme="minorHAnsi"/>
          <w:sz w:val="24"/>
          <w:szCs w:val="24"/>
        </w:rPr>
        <w:t xml:space="preserve"> in vehicles helps</w:t>
      </w:r>
      <w:r w:rsidR="004F61B5" w:rsidRPr="008A5828">
        <w:rPr>
          <w:rFonts w:cstheme="minorHAnsi"/>
          <w:sz w:val="24"/>
          <w:szCs w:val="24"/>
        </w:rPr>
        <w:t xml:space="preserve"> decrease dead weight and energy usage while enhancing load-carrying capacity</w:t>
      </w:r>
      <w:r w:rsidRPr="008A5828">
        <w:rPr>
          <w:rFonts w:cstheme="minorHAnsi"/>
          <w:sz w:val="24"/>
          <w:szCs w:val="24"/>
        </w:rPr>
        <w:t xml:space="preserve"> (</w:t>
      </w:r>
      <w:proofErr w:type="spellStart"/>
      <w:r w:rsidRPr="008A5828">
        <w:rPr>
          <w:rFonts w:cstheme="minorHAnsi"/>
          <w:sz w:val="24"/>
          <w:szCs w:val="24"/>
        </w:rPr>
        <w:t>Rino</w:t>
      </w:r>
      <w:proofErr w:type="spellEnd"/>
      <w:r w:rsidRPr="008A5828">
        <w:rPr>
          <w:rFonts w:cstheme="minorHAnsi"/>
          <w:sz w:val="24"/>
          <w:szCs w:val="24"/>
        </w:rPr>
        <w:t xml:space="preserve"> et al., 2012).</w:t>
      </w:r>
    </w:p>
    <w:p w:rsidR="00D93F26" w:rsidRPr="008A5828" w:rsidRDefault="00D93F26" w:rsidP="00C3465A">
      <w:pPr>
        <w:pStyle w:val="ListParagraph"/>
        <w:numPr>
          <w:ilvl w:val="0"/>
          <w:numId w:val="3"/>
        </w:numPr>
        <w:spacing w:line="240" w:lineRule="auto"/>
        <w:rPr>
          <w:rFonts w:cstheme="minorHAnsi"/>
          <w:b/>
          <w:sz w:val="24"/>
          <w:szCs w:val="24"/>
        </w:rPr>
      </w:pPr>
      <w:r w:rsidRPr="008A5828">
        <w:rPr>
          <w:rFonts w:cstheme="minorHAnsi"/>
          <w:b/>
          <w:sz w:val="24"/>
          <w:szCs w:val="24"/>
        </w:rPr>
        <w:t>Future Areas of Research</w:t>
      </w:r>
    </w:p>
    <w:p w:rsidR="00D93F26" w:rsidRPr="008A5828" w:rsidRDefault="00D93F26" w:rsidP="00D93F26">
      <w:pPr>
        <w:spacing w:line="240" w:lineRule="auto"/>
        <w:jc w:val="both"/>
        <w:rPr>
          <w:rFonts w:cstheme="minorHAnsi"/>
          <w:sz w:val="24"/>
          <w:szCs w:val="24"/>
        </w:rPr>
      </w:pPr>
      <w:r w:rsidRPr="008A5828">
        <w:rPr>
          <w:rFonts w:cstheme="minorHAnsi"/>
          <w:sz w:val="24"/>
          <w:szCs w:val="24"/>
        </w:rPr>
        <w:t>It is now abundantly clear that surface coating is an extremely important technique for fretting wear mitigation. Research on fretting wear mitigation through surface engineering techniques has been the focus for design engineers. The type of coating, materials for coati</w:t>
      </w:r>
      <w:r w:rsidR="0065378F" w:rsidRPr="008A5828">
        <w:rPr>
          <w:rFonts w:cstheme="minorHAnsi"/>
          <w:sz w:val="24"/>
          <w:szCs w:val="24"/>
        </w:rPr>
        <w:t>ng, substrate material types,</w:t>
      </w:r>
      <w:r w:rsidRPr="008A5828">
        <w:rPr>
          <w:rFonts w:cstheme="minorHAnsi"/>
          <w:sz w:val="24"/>
          <w:szCs w:val="24"/>
        </w:rPr>
        <w:t xml:space="preserve"> process parameters for the manufacture of the substrate material</w:t>
      </w:r>
      <w:r w:rsidR="0065378F" w:rsidRPr="008A5828">
        <w:rPr>
          <w:rFonts w:cstheme="minorHAnsi"/>
          <w:sz w:val="24"/>
          <w:szCs w:val="24"/>
        </w:rPr>
        <w:t>,</w:t>
      </w:r>
      <w:r w:rsidR="007B4E06" w:rsidRPr="008A5828">
        <w:rPr>
          <w:rFonts w:cstheme="minorHAnsi"/>
          <w:sz w:val="24"/>
          <w:szCs w:val="24"/>
        </w:rPr>
        <w:t xml:space="preserve"> economic analysis,</w:t>
      </w:r>
      <w:r w:rsidR="0065378F" w:rsidRPr="008A5828">
        <w:rPr>
          <w:rFonts w:cstheme="minorHAnsi"/>
          <w:sz w:val="24"/>
          <w:szCs w:val="24"/>
        </w:rPr>
        <w:t xml:space="preserve"> </w:t>
      </w:r>
      <w:r w:rsidR="002769F3" w:rsidRPr="008A5828">
        <w:rPr>
          <w:rFonts w:cstheme="minorHAnsi"/>
          <w:sz w:val="24"/>
          <w:szCs w:val="24"/>
        </w:rPr>
        <w:t>et</w:t>
      </w:r>
      <w:r w:rsidR="00A2278D" w:rsidRPr="008A5828">
        <w:rPr>
          <w:rFonts w:cstheme="minorHAnsi"/>
          <w:sz w:val="24"/>
          <w:szCs w:val="24"/>
        </w:rPr>
        <w:t>c</w:t>
      </w:r>
      <w:r w:rsidR="002769F3" w:rsidRPr="008A5828">
        <w:rPr>
          <w:rFonts w:cstheme="minorHAnsi"/>
          <w:sz w:val="24"/>
          <w:szCs w:val="24"/>
        </w:rPr>
        <w:t>.,</w:t>
      </w:r>
      <w:r w:rsidR="00A2278D" w:rsidRPr="008A5828">
        <w:rPr>
          <w:rFonts w:cstheme="minorHAnsi"/>
          <w:sz w:val="24"/>
          <w:szCs w:val="24"/>
        </w:rPr>
        <w:t xml:space="preserve"> </w:t>
      </w:r>
      <w:r w:rsidRPr="008A5828">
        <w:rPr>
          <w:rFonts w:cstheme="minorHAnsi"/>
          <w:sz w:val="24"/>
          <w:szCs w:val="24"/>
        </w:rPr>
        <w:t>are very important factors in the design of materia</w:t>
      </w:r>
      <w:r w:rsidR="007B4E06" w:rsidRPr="008A5828">
        <w:rPr>
          <w:rFonts w:cstheme="minorHAnsi"/>
          <w:sz w:val="24"/>
          <w:szCs w:val="24"/>
        </w:rPr>
        <w:t xml:space="preserve">ls for </w:t>
      </w:r>
      <w:proofErr w:type="spellStart"/>
      <w:r w:rsidR="007B4E06" w:rsidRPr="008A5828">
        <w:rPr>
          <w:rFonts w:cstheme="minorHAnsi"/>
          <w:sz w:val="24"/>
          <w:szCs w:val="24"/>
        </w:rPr>
        <w:t>tribo</w:t>
      </w:r>
      <w:proofErr w:type="spellEnd"/>
      <w:r w:rsidR="00A2278D" w:rsidRPr="008A5828">
        <w:rPr>
          <w:rFonts w:cstheme="minorHAnsi"/>
          <w:sz w:val="24"/>
          <w:szCs w:val="24"/>
        </w:rPr>
        <w:t>-</w:t>
      </w:r>
      <w:r w:rsidR="00681756">
        <w:rPr>
          <w:rFonts w:cstheme="minorHAnsi"/>
          <w:sz w:val="24"/>
          <w:szCs w:val="24"/>
        </w:rPr>
        <w:t>element</w:t>
      </w:r>
      <w:r w:rsidR="007B4E06" w:rsidRPr="008A5828">
        <w:rPr>
          <w:rFonts w:cstheme="minorHAnsi"/>
          <w:sz w:val="24"/>
          <w:szCs w:val="24"/>
        </w:rPr>
        <w:t xml:space="preserve"> manufacturing</w:t>
      </w:r>
      <w:r w:rsidRPr="008A5828">
        <w:rPr>
          <w:rFonts w:cstheme="minorHAnsi"/>
          <w:sz w:val="24"/>
          <w:szCs w:val="24"/>
        </w:rPr>
        <w:t>. It w</w:t>
      </w:r>
      <w:r w:rsidR="002769F3" w:rsidRPr="008A5828">
        <w:rPr>
          <w:rFonts w:cstheme="minorHAnsi"/>
          <w:sz w:val="24"/>
          <w:szCs w:val="24"/>
        </w:rPr>
        <w:t>ill be interesting to study</w:t>
      </w:r>
      <w:r w:rsidRPr="008A5828">
        <w:rPr>
          <w:rFonts w:cstheme="minorHAnsi"/>
          <w:sz w:val="24"/>
          <w:szCs w:val="24"/>
        </w:rPr>
        <w:t xml:space="preserve"> how these factors</w:t>
      </w:r>
      <w:r w:rsidR="002769F3" w:rsidRPr="008A5828">
        <w:rPr>
          <w:rFonts w:cstheme="minorHAnsi"/>
          <w:sz w:val="24"/>
          <w:szCs w:val="24"/>
        </w:rPr>
        <w:t xml:space="preserve"> can</w:t>
      </w:r>
      <w:r w:rsidRPr="008A5828">
        <w:rPr>
          <w:rFonts w:cstheme="minorHAnsi"/>
          <w:sz w:val="24"/>
          <w:szCs w:val="24"/>
        </w:rPr>
        <w:t xml:space="preserve"> affect the design</w:t>
      </w:r>
      <w:r w:rsidR="002769F3" w:rsidRPr="008A5828">
        <w:rPr>
          <w:rFonts w:cstheme="minorHAnsi"/>
          <w:sz w:val="24"/>
          <w:szCs w:val="24"/>
        </w:rPr>
        <w:t xml:space="preserve"> and selection of materials for coating </w:t>
      </w:r>
      <w:proofErr w:type="spellStart"/>
      <w:r w:rsidRPr="008A5828">
        <w:rPr>
          <w:rFonts w:cstheme="minorHAnsi"/>
          <w:sz w:val="24"/>
          <w:szCs w:val="24"/>
        </w:rPr>
        <w:t>tribo</w:t>
      </w:r>
      <w:proofErr w:type="spellEnd"/>
      <w:r w:rsidR="00D95D5E" w:rsidRPr="008A5828">
        <w:rPr>
          <w:rFonts w:cstheme="minorHAnsi"/>
          <w:sz w:val="24"/>
          <w:szCs w:val="24"/>
        </w:rPr>
        <w:t>-</w:t>
      </w:r>
      <w:r w:rsidRPr="008A5828">
        <w:rPr>
          <w:rFonts w:cstheme="minorHAnsi"/>
          <w:sz w:val="24"/>
          <w:szCs w:val="24"/>
        </w:rPr>
        <w:t xml:space="preserve">elements </w:t>
      </w:r>
      <w:r w:rsidR="007B4E06" w:rsidRPr="008A5828">
        <w:rPr>
          <w:rFonts w:cstheme="minorHAnsi"/>
          <w:sz w:val="24"/>
          <w:szCs w:val="24"/>
        </w:rPr>
        <w:t>used in the manufacturing</w:t>
      </w:r>
      <w:r w:rsidR="00D95D5E" w:rsidRPr="008A5828">
        <w:rPr>
          <w:rFonts w:cstheme="minorHAnsi"/>
          <w:sz w:val="24"/>
          <w:szCs w:val="24"/>
        </w:rPr>
        <w:t xml:space="preserve"> indu</w:t>
      </w:r>
      <w:r w:rsidR="002769F3" w:rsidRPr="008A5828">
        <w:rPr>
          <w:rFonts w:cstheme="minorHAnsi"/>
          <w:sz w:val="24"/>
          <w:szCs w:val="24"/>
        </w:rPr>
        <w:t>stries, the aim of which is</w:t>
      </w:r>
      <w:r w:rsidR="007B4E06" w:rsidRPr="008A5828">
        <w:rPr>
          <w:rFonts w:cstheme="minorHAnsi"/>
          <w:sz w:val="24"/>
          <w:szCs w:val="24"/>
        </w:rPr>
        <w:t xml:space="preserve"> the</w:t>
      </w:r>
      <w:r w:rsidR="002769F3" w:rsidRPr="008A5828">
        <w:rPr>
          <w:rFonts w:cstheme="minorHAnsi"/>
          <w:sz w:val="24"/>
          <w:szCs w:val="24"/>
        </w:rPr>
        <w:t xml:space="preserve"> enhancement of the</w:t>
      </w:r>
      <w:r w:rsidR="007B4E06" w:rsidRPr="008A5828">
        <w:rPr>
          <w:rFonts w:cstheme="minorHAnsi"/>
          <w:sz w:val="24"/>
          <w:szCs w:val="24"/>
        </w:rPr>
        <w:t xml:space="preserve"> service life of such </w:t>
      </w:r>
      <w:proofErr w:type="spellStart"/>
      <w:r w:rsidR="007B4E06" w:rsidRPr="008A5828">
        <w:rPr>
          <w:rFonts w:cstheme="minorHAnsi"/>
          <w:sz w:val="24"/>
          <w:szCs w:val="24"/>
        </w:rPr>
        <w:t>tribo</w:t>
      </w:r>
      <w:proofErr w:type="spellEnd"/>
      <w:r w:rsidR="00D95D5E" w:rsidRPr="008A5828">
        <w:rPr>
          <w:rFonts w:cstheme="minorHAnsi"/>
          <w:sz w:val="24"/>
          <w:szCs w:val="24"/>
        </w:rPr>
        <w:t>-</w:t>
      </w:r>
      <w:r w:rsidR="002769F3" w:rsidRPr="008A5828">
        <w:rPr>
          <w:rFonts w:cstheme="minorHAnsi"/>
          <w:sz w:val="24"/>
          <w:szCs w:val="24"/>
        </w:rPr>
        <w:t>elements</w:t>
      </w:r>
      <w:r w:rsidRPr="008A5828">
        <w:rPr>
          <w:rFonts w:cstheme="minorHAnsi"/>
          <w:sz w:val="24"/>
          <w:szCs w:val="24"/>
        </w:rPr>
        <w:t>.</w:t>
      </w:r>
      <w:r w:rsidR="007B4E06" w:rsidRPr="008A5828">
        <w:rPr>
          <w:rFonts w:cstheme="minorHAnsi"/>
          <w:sz w:val="24"/>
          <w:szCs w:val="24"/>
        </w:rPr>
        <w:t xml:space="preserve"> </w:t>
      </w:r>
      <w:r w:rsidR="0034398E" w:rsidRPr="008A5828">
        <w:rPr>
          <w:rFonts w:cstheme="minorHAnsi"/>
          <w:sz w:val="24"/>
          <w:szCs w:val="24"/>
        </w:rPr>
        <w:t>Additionally, with recent advances in nanotechno</w:t>
      </w:r>
      <w:r w:rsidR="00D95D5E" w:rsidRPr="008A5828">
        <w:rPr>
          <w:rFonts w:cstheme="minorHAnsi"/>
          <w:sz w:val="24"/>
          <w:szCs w:val="24"/>
        </w:rPr>
        <w:t>logy, more areas of research have</w:t>
      </w:r>
      <w:r w:rsidR="0034398E" w:rsidRPr="008A5828">
        <w:rPr>
          <w:rFonts w:cstheme="minorHAnsi"/>
          <w:sz w:val="24"/>
          <w:szCs w:val="24"/>
        </w:rPr>
        <w:t xml:space="preserve"> been opened </w:t>
      </w:r>
      <w:r w:rsidR="00C2592E" w:rsidRPr="008A5828">
        <w:rPr>
          <w:rFonts w:cstheme="minorHAnsi"/>
          <w:sz w:val="24"/>
          <w:szCs w:val="24"/>
        </w:rPr>
        <w:t xml:space="preserve">up </w:t>
      </w:r>
      <w:r w:rsidR="0034398E" w:rsidRPr="008A5828">
        <w:rPr>
          <w:rFonts w:cstheme="minorHAnsi"/>
          <w:sz w:val="24"/>
          <w:szCs w:val="24"/>
        </w:rPr>
        <w:t>in</w:t>
      </w:r>
      <w:r w:rsidR="00C2592E" w:rsidRPr="008A5828">
        <w:rPr>
          <w:rFonts w:cstheme="minorHAnsi"/>
          <w:sz w:val="24"/>
          <w:szCs w:val="24"/>
        </w:rPr>
        <w:t xml:space="preserve"> the</w:t>
      </w:r>
      <w:r w:rsidR="0034398E" w:rsidRPr="008A5828">
        <w:rPr>
          <w:rFonts w:cstheme="minorHAnsi"/>
          <w:sz w:val="24"/>
          <w:szCs w:val="24"/>
        </w:rPr>
        <w:t xml:space="preserve"> </w:t>
      </w:r>
      <w:r w:rsidR="00C2592E" w:rsidRPr="008A5828">
        <w:rPr>
          <w:rFonts w:cstheme="minorHAnsi"/>
          <w:sz w:val="24"/>
          <w:szCs w:val="24"/>
        </w:rPr>
        <w:t>field of coating AMCs with na</w:t>
      </w:r>
      <w:r w:rsidR="00D95D5E" w:rsidRPr="008A5828">
        <w:rPr>
          <w:rFonts w:cstheme="minorHAnsi"/>
          <w:sz w:val="24"/>
          <w:szCs w:val="24"/>
        </w:rPr>
        <w:t>no</w:t>
      </w:r>
      <w:r w:rsidR="00C2592E" w:rsidRPr="008A5828">
        <w:rPr>
          <w:rFonts w:cstheme="minorHAnsi"/>
          <w:sz w:val="24"/>
          <w:szCs w:val="24"/>
        </w:rPr>
        <w:t>particles. It will be interesting to discover how these new technique achieves better results in fretting wear mitigation.</w:t>
      </w:r>
    </w:p>
    <w:p w:rsidR="00D93F26" w:rsidRPr="008A5828" w:rsidRDefault="00D93F26" w:rsidP="00C3465A">
      <w:pPr>
        <w:pStyle w:val="ListParagraph"/>
        <w:numPr>
          <w:ilvl w:val="0"/>
          <w:numId w:val="3"/>
        </w:numPr>
        <w:spacing w:line="240" w:lineRule="auto"/>
        <w:rPr>
          <w:rFonts w:cstheme="minorHAnsi"/>
          <w:b/>
          <w:sz w:val="24"/>
          <w:szCs w:val="24"/>
        </w:rPr>
      </w:pPr>
      <w:r w:rsidRPr="008A5828">
        <w:rPr>
          <w:rFonts w:cstheme="minorHAnsi"/>
          <w:b/>
          <w:sz w:val="24"/>
          <w:szCs w:val="24"/>
        </w:rPr>
        <w:t>Conclusion</w:t>
      </w:r>
    </w:p>
    <w:p w:rsidR="00D93F26" w:rsidRDefault="00D93F26" w:rsidP="00D93F26">
      <w:pPr>
        <w:spacing w:line="240" w:lineRule="auto"/>
        <w:jc w:val="both"/>
        <w:rPr>
          <w:rFonts w:cstheme="minorHAnsi"/>
          <w:sz w:val="24"/>
          <w:szCs w:val="24"/>
        </w:rPr>
      </w:pPr>
      <w:r w:rsidRPr="008A5828">
        <w:rPr>
          <w:rFonts w:cstheme="minorHAnsi"/>
          <w:sz w:val="24"/>
          <w:szCs w:val="24"/>
        </w:rPr>
        <w:t xml:space="preserve">Engineering materials design and development </w:t>
      </w:r>
      <w:r w:rsidR="00D95D5E" w:rsidRPr="008A5828">
        <w:rPr>
          <w:rFonts w:cstheme="minorHAnsi"/>
          <w:sz w:val="24"/>
          <w:szCs w:val="24"/>
        </w:rPr>
        <w:t xml:space="preserve">research will always take </w:t>
      </w:r>
      <w:proofErr w:type="spellStart"/>
      <w:r w:rsidR="00D95D5E" w:rsidRPr="008A5828">
        <w:rPr>
          <w:rFonts w:cstheme="minorHAnsi"/>
          <w:sz w:val="24"/>
          <w:szCs w:val="24"/>
        </w:rPr>
        <w:t>centre</w:t>
      </w:r>
      <w:proofErr w:type="spellEnd"/>
      <w:r w:rsidR="00D95D5E" w:rsidRPr="008A5828">
        <w:rPr>
          <w:rFonts w:cstheme="minorHAnsi"/>
          <w:sz w:val="24"/>
          <w:szCs w:val="24"/>
        </w:rPr>
        <w:t xml:space="preserve"> </w:t>
      </w:r>
      <w:r w:rsidRPr="008A5828">
        <w:rPr>
          <w:rFonts w:cstheme="minorHAnsi"/>
          <w:sz w:val="24"/>
          <w:szCs w:val="24"/>
        </w:rPr>
        <w:t>s</w:t>
      </w:r>
      <w:r w:rsidR="00D95D5E" w:rsidRPr="008A5828">
        <w:rPr>
          <w:rFonts w:cstheme="minorHAnsi"/>
          <w:sz w:val="24"/>
          <w:szCs w:val="24"/>
        </w:rPr>
        <w:t>tage in</w:t>
      </w:r>
      <w:r w:rsidRPr="008A5828">
        <w:rPr>
          <w:rFonts w:cstheme="minorHAnsi"/>
          <w:sz w:val="24"/>
          <w:szCs w:val="24"/>
        </w:rPr>
        <w:t xml:space="preserve"> efforts geared towards the m</w:t>
      </w:r>
      <w:r w:rsidR="00D95D5E" w:rsidRPr="008A5828">
        <w:rPr>
          <w:rFonts w:cstheme="minorHAnsi"/>
          <w:sz w:val="24"/>
          <w:szCs w:val="24"/>
        </w:rPr>
        <w:t>anufacture of fretting wear-</w:t>
      </w:r>
      <w:r w:rsidRPr="008A5828">
        <w:rPr>
          <w:rFonts w:cstheme="minorHAnsi"/>
          <w:sz w:val="24"/>
          <w:szCs w:val="24"/>
        </w:rPr>
        <w:t xml:space="preserve">resistant </w:t>
      </w:r>
      <w:proofErr w:type="spellStart"/>
      <w:r w:rsidRPr="008A5828">
        <w:rPr>
          <w:rFonts w:cstheme="minorHAnsi"/>
          <w:sz w:val="24"/>
          <w:szCs w:val="24"/>
        </w:rPr>
        <w:t>tribo</w:t>
      </w:r>
      <w:proofErr w:type="spellEnd"/>
      <w:r w:rsidR="00C05820" w:rsidRPr="008A5828">
        <w:rPr>
          <w:rFonts w:cstheme="minorHAnsi"/>
          <w:sz w:val="24"/>
          <w:szCs w:val="24"/>
        </w:rPr>
        <w:t>-</w:t>
      </w:r>
      <w:r w:rsidRPr="008A5828">
        <w:rPr>
          <w:rFonts w:cstheme="minorHAnsi"/>
          <w:sz w:val="24"/>
          <w:szCs w:val="24"/>
        </w:rPr>
        <w:t>elements for utmost performance in modern industries. Fretting wear was ident</w:t>
      </w:r>
      <w:r w:rsidR="00D95D5E" w:rsidRPr="008A5828">
        <w:rPr>
          <w:rFonts w:cstheme="minorHAnsi"/>
          <w:sz w:val="24"/>
          <w:szCs w:val="24"/>
        </w:rPr>
        <w:t>ified</w:t>
      </w:r>
      <w:r w:rsidR="00C05820" w:rsidRPr="008A5828">
        <w:rPr>
          <w:rFonts w:cstheme="minorHAnsi"/>
          <w:sz w:val="24"/>
          <w:szCs w:val="24"/>
        </w:rPr>
        <w:t xml:space="preserve"> </w:t>
      </w:r>
      <w:r w:rsidR="00D95D5E" w:rsidRPr="008A5828">
        <w:rPr>
          <w:rFonts w:cstheme="minorHAnsi"/>
          <w:sz w:val="24"/>
          <w:szCs w:val="24"/>
        </w:rPr>
        <w:t xml:space="preserve">as a </w:t>
      </w:r>
      <w:r w:rsidR="00C05820" w:rsidRPr="008A5828">
        <w:rPr>
          <w:rFonts w:cstheme="minorHAnsi"/>
          <w:sz w:val="24"/>
          <w:szCs w:val="24"/>
        </w:rPr>
        <w:t>complicated problem</w:t>
      </w:r>
      <w:r w:rsidRPr="008A5828">
        <w:rPr>
          <w:rFonts w:cstheme="minorHAnsi"/>
          <w:sz w:val="24"/>
          <w:szCs w:val="24"/>
        </w:rPr>
        <w:t xml:space="preserve"> in modern industries</w:t>
      </w:r>
      <w:r w:rsidR="00D95D5E" w:rsidRPr="008A5828">
        <w:rPr>
          <w:rFonts w:cstheme="minorHAnsi"/>
          <w:sz w:val="24"/>
          <w:szCs w:val="24"/>
        </w:rPr>
        <w:t>,</w:t>
      </w:r>
      <w:r w:rsidRPr="008A5828">
        <w:rPr>
          <w:rFonts w:cstheme="minorHAnsi"/>
          <w:sz w:val="24"/>
          <w:szCs w:val="24"/>
        </w:rPr>
        <w:t xml:space="preserve"> and its effect</w:t>
      </w:r>
      <w:r w:rsidR="00D95D5E" w:rsidRPr="008A5828">
        <w:rPr>
          <w:rFonts w:cstheme="minorHAnsi"/>
          <w:sz w:val="24"/>
          <w:szCs w:val="24"/>
        </w:rPr>
        <w:t>s</w:t>
      </w:r>
      <w:r w:rsidRPr="008A5828">
        <w:rPr>
          <w:rFonts w:cstheme="minorHAnsi"/>
          <w:sz w:val="24"/>
          <w:szCs w:val="24"/>
        </w:rPr>
        <w:t xml:space="preserve"> could be very catastrophic and costly</w:t>
      </w:r>
      <w:r w:rsidR="00D95D5E" w:rsidRPr="008A5828">
        <w:rPr>
          <w:rFonts w:cstheme="minorHAnsi"/>
          <w:sz w:val="24"/>
          <w:szCs w:val="24"/>
        </w:rPr>
        <w:t xml:space="preserve"> as well</w:t>
      </w:r>
      <w:r w:rsidRPr="008A5828">
        <w:rPr>
          <w:rFonts w:cstheme="minorHAnsi"/>
          <w:sz w:val="24"/>
          <w:szCs w:val="24"/>
        </w:rPr>
        <w:t>. Hence</w:t>
      </w:r>
      <w:r w:rsidR="00D95D5E" w:rsidRPr="008A5828">
        <w:rPr>
          <w:rFonts w:cstheme="minorHAnsi"/>
          <w:sz w:val="24"/>
          <w:szCs w:val="24"/>
        </w:rPr>
        <w:t>,</w:t>
      </w:r>
      <w:r w:rsidRPr="008A5828">
        <w:rPr>
          <w:rFonts w:cstheme="minorHAnsi"/>
          <w:sz w:val="24"/>
          <w:szCs w:val="24"/>
        </w:rPr>
        <w:t xml:space="preserve"> research on fretting wear mitigation is on the front burner in </w:t>
      </w:r>
      <w:r w:rsidR="00D95D5E" w:rsidRPr="008A5828">
        <w:rPr>
          <w:rFonts w:cstheme="minorHAnsi"/>
          <w:sz w:val="24"/>
          <w:szCs w:val="24"/>
        </w:rPr>
        <w:t xml:space="preserve">the </w:t>
      </w:r>
      <w:r w:rsidRPr="008A5828">
        <w:rPr>
          <w:rFonts w:cstheme="minorHAnsi"/>
          <w:sz w:val="24"/>
          <w:szCs w:val="24"/>
        </w:rPr>
        <w:t>design and materials research community. Lubrication and surface engineering were identified as the solution to fretting wear damage. This review article focused on the mitigation of fretting wear through</w:t>
      </w:r>
      <w:r w:rsidR="00C05820" w:rsidRPr="008A5828">
        <w:rPr>
          <w:rFonts w:cstheme="minorHAnsi"/>
          <w:sz w:val="24"/>
          <w:szCs w:val="24"/>
        </w:rPr>
        <w:t xml:space="preserve"> surface engineering by presenting</w:t>
      </w:r>
      <w:r w:rsidRPr="008A5828">
        <w:rPr>
          <w:rFonts w:cstheme="minorHAnsi"/>
          <w:sz w:val="24"/>
          <w:szCs w:val="24"/>
        </w:rPr>
        <w:t xml:space="preserve"> the various</w:t>
      </w:r>
      <w:r w:rsidR="00D95D5E" w:rsidRPr="008A5828">
        <w:rPr>
          <w:rFonts w:cstheme="minorHAnsi"/>
          <w:sz w:val="24"/>
          <w:szCs w:val="24"/>
        </w:rPr>
        <w:t xml:space="preserve"> types of</w:t>
      </w:r>
      <w:r w:rsidRPr="008A5828">
        <w:rPr>
          <w:rFonts w:cstheme="minorHAnsi"/>
          <w:sz w:val="24"/>
          <w:szCs w:val="24"/>
        </w:rPr>
        <w:t xml:space="preserve"> surface coatings obtainable in industries and highlighting various scholarly articles on the results of surface coatings in materials for industrial applications. Finally, areas for future research were identified.</w:t>
      </w:r>
    </w:p>
    <w:p w:rsidR="00F25750" w:rsidRDefault="00F25750" w:rsidP="0072015F">
      <w:pPr>
        <w:spacing w:line="240" w:lineRule="auto"/>
        <w:jc w:val="both"/>
        <w:rPr>
          <w:rFonts w:cstheme="minorHAnsi"/>
          <w:sz w:val="24"/>
          <w:szCs w:val="24"/>
        </w:rPr>
      </w:pPr>
    </w:p>
    <w:p w:rsidR="0072015F" w:rsidRPr="0072015F" w:rsidRDefault="0072015F" w:rsidP="0072015F">
      <w:pPr>
        <w:spacing w:line="240" w:lineRule="auto"/>
        <w:jc w:val="both"/>
        <w:rPr>
          <w:rFonts w:cstheme="minorHAnsi"/>
          <w:sz w:val="24"/>
          <w:szCs w:val="24"/>
        </w:rPr>
      </w:pPr>
      <w:r w:rsidRPr="0072015F">
        <w:rPr>
          <w:rFonts w:cstheme="minorHAnsi"/>
          <w:sz w:val="24"/>
          <w:szCs w:val="24"/>
        </w:rPr>
        <w:lastRenderedPageBreak/>
        <w:t>COMPETING INTERESTS DISCLAIMER:</w:t>
      </w:r>
    </w:p>
    <w:p w:rsidR="0072015F" w:rsidRPr="008A5828" w:rsidRDefault="0072015F" w:rsidP="0072015F">
      <w:pPr>
        <w:spacing w:line="240" w:lineRule="auto"/>
        <w:jc w:val="both"/>
        <w:rPr>
          <w:rFonts w:cstheme="minorHAnsi"/>
          <w:sz w:val="24"/>
          <w:szCs w:val="24"/>
        </w:rPr>
      </w:pPr>
      <w:r w:rsidRPr="0072015F">
        <w:rPr>
          <w:rFonts w:cstheme="minorHAnsi"/>
          <w:sz w:val="24"/>
          <w:szCs w:val="24"/>
        </w:rPr>
        <w:t>Authors have declared that they have no known competing financial interests OR non-financial interests OR personal relationships that could have appeared to influence the work reported in this paper.</w:t>
      </w:r>
    </w:p>
    <w:p w:rsidR="00314292" w:rsidRDefault="00314292" w:rsidP="00314292">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Option 1:</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w:t>
      </w:r>
      <w:r w:rsidR="004A2C23">
        <w:rPr>
          <w:rFonts w:ascii="Calibri" w:eastAsia="Calibri" w:hAnsi="Calibri" w:cs="Times New Roman"/>
          <w:kern w:val="2"/>
          <w:highlight w:val="yellow"/>
        </w:rPr>
        <w:t>e</w:t>
      </w:r>
      <w:r>
        <w:rPr>
          <w:rFonts w:ascii="Calibri" w:eastAsia="Calibri" w:hAnsi="Calibri" w:cs="Times New Roman"/>
          <w:kern w:val="2"/>
          <w:highlight w:val="yellow"/>
        </w:rPr>
        <w:t xml:space="preserve"> AI technologies</w:t>
      </w:r>
      <w:r w:rsidR="004A2C23">
        <w:rPr>
          <w:rFonts w:ascii="Calibri" w:eastAsia="Calibri" w:hAnsi="Calibri" w:cs="Times New Roman"/>
          <w:kern w:val="2"/>
          <w:highlight w:val="yellow"/>
        </w:rPr>
        <w:t>,</w:t>
      </w:r>
      <w:r>
        <w:rPr>
          <w:rFonts w:ascii="Calibri" w:eastAsia="Calibri" w:hAnsi="Calibri" w:cs="Times New Roman"/>
          <w:kern w:val="2"/>
          <w:highlight w:val="yellow"/>
        </w:rPr>
        <w:t xml:space="preserve"> such as Large Language Models, etc.</w:t>
      </w:r>
      <w:r w:rsidR="009C5903">
        <w:rPr>
          <w:rFonts w:ascii="Calibri" w:eastAsia="Calibri" w:hAnsi="Calibri" w:cs="Times New Roman"/>
          <w:kern w:val="2"/>
          <w:highlight w:val="yellow"/>
        </w:rPr>
        <w:t>,</w:t>
      </w:r>
      <w:r>
        <w:rPr>
          <w:rFonts w:ascii="Calibri" w:eastAsia="Calibri" w:hAnsi="Calibri" w:cs="Times New Roman"/>
          <w:kern w:val="2"/>
          <w:highlight w:val="yellow"/>
        </w:rPr>
        <w:t xml:space="preserve"> have been used during the writing or editing of manuscripts. This explanation will include the name, version, model, and source of </w:t>
      </w:r>
      <w:r w:rsidR="009C5903">
        <w:rPr>
          <w:rFonts w:ascii="Calibri" w:eastAsia="Calibri" w:hAnsi="Calibri" w:cs="Times New Roman"/>
          <w:kern w:val="2"/>
          <w:highlight w:val="yellow"/>
        </w:rPr>
        <w:t>the generative AI technology,</w:t>
      </w:r>
      <w:r>
        <w:rPr>
          <w:rFonts w:ascii="Calibri" w:eastAsia="Calibri" w:hAnsi="Calibri" w:cs="Times New Roman"/>
          <w:kern w:val="2"/>
          <w:highlight w:val="yellow"/>
        </w:rPr>
        <w:t xml:space="preserve"> as well as all input prompts provided to the generative AI technology</w:t>
      </w:r>
      <w:r w:rsidR="009C5903">
        <w:rPr>
          <w:rFonts w:ascii="Calibri" w:eastAsia="Calibri" w:hAnsi="Calibri" w:cs="Times New Roman"/>
          <w:kern w:val="2"/>
          <w:highlight w:val="yellow"/>
        </w:rPr>
        <w:t>.</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1.</w:t>
      </w:r>
    </w:p>
    <w:p w:rsidR="00314292" w:rsidRDefault="00314292" w:rsidP="00314292">
      <w:pPr>
        <w:rPr>
          <w:rFonts w:ascii="Calibri" w:eastAsia="Calibri" w:hAnsi="Calibri" w:cs="Times New Roman"/>
          <w:kern w:val="2"/>
          <w:highlight w:val="yellow"/>
        </w:rPr>
      </w:pPr>
      <w:r>
        <w:rPr>
          <w:rFonts w:ascii="Calibri" w:eastAsia="Calibri" w:hAnsi="Calibri" w:cs="Times New Roman"/>
          <w:kern w:val="2"/>
          <w:highlight w:val="yellow"/>
        </w:rPr>
        <w:t>2.</w:t>
      </w:r>
    </w:p>
    <w:p w:rsidR="00834FA2" w:rsidRDefault="00314292" w:rsidP="00834FA2">
      <w:pPr>
        <w:rPr>
          <w:rFonts w:ascii="Calibri" w:eastAsia="Calibri" w:hAnsi="Calibri" w:cs="Times New Roman"/>
          <w:kern w:val="2"/>
        </w:rPr>
      </w:pPr>
      <w:r>
        <w:rPr>
          <w:rFonts w:ascii="Calibri" w:eastAsia="Calibri" w:hAnsi="Calibri" w:cs="Times New Roman"/>
          <w:kern w:val="2"/>
          <w:highlight w:val="yellow"/>
        </w:rPr>
        <w:t>3.</w:t>
      </w:r>
      <w:bookmarkEnd w:id="0"/>
      <w:bookmarkEnd w:id="1"/>
    </w:p>
    <w:p w:rsidR="004D0776" w:rsidRDefault="004D0776" w:rsidP="00834FA2">
      <w:pPr>
        <w:rPr>
          <w:rFonts w:cstheme="minorHAnsi"/>
          <w:b/>
          <w:sz w:val="24"/>
          <w:szCs w:val="24"/>
        </w:rPr>
      </w:pPr>
    </w:p>
    <w:p w:rsidR="004D0776" w:rsidRDefault="004D0776" w:rsidP="00834FA2">
      <w:pPr>
        <w:rPr>
          <w:rFonts w:cstheme="minorHAnsi"/>
          <w:b/>
          <w:sz w:val="24"/>
          <w:szCs w:val="24"/>
        </w:rPr>
      </w:pPr>
    </w:p>
    <w:p w:rsidR="004D0776" w:rsidRDefault="004D0776" w:rsidP="00834FA2">
      <w:pPr>
        <w:rPr>
          <w:rFonts w:cstheme="minorHAnsi"/>
          <w:b/>
          <w:sz w:val="24"/>
          <w:szCs w:val="24"/>
        </w:rPr>
      </w:pPr>
    </w:p>
    <w:p w:rsidR="004D0776" w:rsidRDefault="004D0776" w:rsidP="00834FA2">
      <w:pPr>
        <w:rPr>
          <w:rFonts w:cstheme="minorHAnsi"/>
          <w:b/>
          <w:sz w:val="24"/>
          <w:szCs w:val="24"/>
        </w:rPr>
      </w:pPr>
    </w:p>
    <w:p w:rsidR="004D0776" w:rsidRDefault="004D0776" w:rsidP="00834FA2">
      <w:pPr>
        <w:rPr>
          <w:rFonts w:cstheme="minorHAnsi"/>
          <w:b/>
          <w:sz w:val="24"/>
          <w:szCs w:val="24"/>
        </w:rPr>
      </w:pPr>
    </w:p>
    <w:p w:rsidR="00697A49" w:rsidRDefault="00697A49" w:rsidP="00834FA2">
      <w:pPr>
        <w:rPr>
          <w:rFonts w:cstheme="minorHAnsi"/>
          <w:b/>
          <w:sz w:val="24"/>
          <w:szCs w:val="24"/>
        </w:rPr>
      </w:pPr>
    </w:p>
    <w:p w:rsidR="00697A49" w:rsidRDefault="00697A49" w:rsidP="00834FA2">
      <w:pPr>
        <w:rPr>
          <w:rFonts w:cstheme="minorHAnsi"/>
          <w:b/>
          <w:sz w:val="24"/>
          <w:szCs w:val="24"/>
        </w:rPr>
      </w:pPr>
    </w:p>
    <w:p w:rsidR="00697A49" w:rsidRDefault="00697A49" w:rsidP="00834FA2">
      <w:pPr>
        <w:rPr>
          <w:rFonts w:cstheme="minorHAnsi"/>
          <w:b/>
          <w:sz w:val="24"/>
          <w:szCs w:val="24"/>
        </w:rPr>
      </w:pPr>
    </w:p>
    <w:p w:rsidR="00697A49" w:rsidRDefault="00697A49" w:rsidP="00834FA2">
      <w:pPr>
        <w:rPr>
          <w:rFonts w:cstheme="minorHAnsi"/>
          <w:b/>
          <w:sz w:val="24"/>
          <w:szCs w:val="24"/>
        </w:rPr>
      </w:pPr>
    </w:p>
    <w:p w:rsidR="00697A49" w:rsidRDefault="00697A49" w:rsidP="00834FA2">
      <w:pPr>
        <w:rPr>
          <w:rFonts w:cstheme="minorHAnsi"/>
          <w:b/>
          <w:sz w:val="24"/>
          <w:szCs w:val="24"/>
        </w:rPr>
      </w:pPr>
    </w:p>
    <w:p w:rsidR="00697A49" w:rsidRDefault="00697A49" w:rsidP="00834FA2">
      <w:pPr>
        <w:rPr>
          <w:rFonts w:cstheme="minorHAnsi"/>
          <w:b/>
          <w:sz w:val="24"/>
          <w:szCs w:val="24"/>
        </w:rPr>
      </w:pPr>
    </w:p>
    <w:p w:rsidR="00F25750" w:rsidRDefault="00F25750" w:rsidP="00834FA2">
      <w:pPr>
        <w:rPr>
          <w:rFonts w:cstheme="minorHAnsi"/>
          <w:b/>
          <w:sz w:val="24"/>
          <w:szCs w:val="24"/>
        </w:rPr>
      </w:pPr>
    </w:p>
    <w:p w:rsidR="00D93F26" w:rsidRPr="00834FA2" w:rsidRDefault="00D93F26" w:rsidP="00834FA2">
      <w:pPr>
        <w:rPr>
          <w:rFonts w:ascii="Calibri" w:eastAsia="Calibri" w:hAnsi="Calibri" w:cs="Times New Roman"/>
          <w:kern w:val="2"/>
          <w:highlight w:val="yellow"/>
        </w:rPr>
      </w:pPr>
      <w:r w:rsidRPr="008A5828">
        <w:rPr>
          <w:rFonts w:cstheme="minorHAnsi"/>
          <w:b/>
          <w:sz w:val="24"/>
          <w:szCs w:val="24"/>
        </w:rPr>
        <w:lastRenderedPageBreak/>
        <w:t>References</w:t>
      </w:r>
    </w:p>
    <w:p w:rsidR="00D93F26" w:rsidRPr="008A5828" w:rsidRDefault="00D93F26" w:rsidP="00DC15DD">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Abramek</w:t>
      </w:r>
      <w:proofErr w:type="spellEnd"/>
      <w:r w:rsidRPr="008A5828">
        <w:rPr>
          <w:rFonts w:cstheme="minorHAnsi"/>
          <w:sz w:val="24"/>
          <w:szCs w:val="24"/>
        </w:rPr>
        <w:t xml:space="preserve">, K. F., </w:t>
      </w:r>
      <w:proofErr w:type="spellStart"/>
      <w:r w:rsidRPr="008A5828">
        <w:rPr>
          <w:rFonts w:cstheme="minorHAnsi"/>
          <w:sz w:val="24"/>
          <w:szCs w:val="24"/>
        </w:rPr>
        <w:t>Stoeck</w:t>
      </w:r>
      <w:proofErr w:type="spellEnd"/>
      <w:r w:rsidRPr="008A5828">
        <w:rPr>
          <w:rFonts w:cstheme="minorHAnsi"/>
          <w:sz w:val="24"/>
          <w:szCs w:val="24"/>
        </w:rPr>
        <w:t xml:space="preserve">, T. and </w:t>
      </w:r>
      <w:proofErr w:type="spellStart"/>
      <w:r w:rsidRPr="008A5828">
        <w:rPr>
          <w:rFonts w:cstheme="minorHAnsi"/>
          <w:sz w:val="24"/>
          <w:szCs w:val="24"/>
        </w:rPr>
        <w:t>Osipowicz</w:t>
      </w:r>
      <w:proofErr w:type="spellEnd"/>
      <w:r w:rsidRPr="008A5828">
        <w:rPr>
          <w:rFonts w:cstheme="minorHAnsi"/>
          <w:sz w:val="24"/>
          <w:szCs w:val="24"/>
        </w:rPr>
        <w:t>, T. (2015). Statistical e</w:t>
      </w:r>
      <w:r w:rsidR="00B9353C" w:rsidRPr="008A5828">
        <w:rPr>
          <w:rFonts w:cstheme="minorHAnsi"/>
          <w:sz w:val="24"/>
          <w:szCs w:val="24"/>
        </w:rPr>
        <w:t xml:space="preserve">valuation of the corrosive wear </w:t>
      </w:r>
      <w:r w:rsidR="00B9353C" w:rsidRPr="008A5828">
        <w:rPr>
          <w:rFonts w:cstheme="minorHAnsi"/>
          <w:sz w:val="24"/>
          <w:szCs w:val="24"/>
        </w:rPr>
        <w:tab/>
      </w:r>
      <w:r w:rsidRPr="008A5828">
        <w:rPr>
          <w:rFonts w:cstheme="minorHAnsi"/>
          <w:sz w:val="24"/>
          <w:szCs w:val="24"/>
        </w:rPr>
        <w:t xml:space="preserve">of fuel injector elements used in common rail systems, </w:t>
      </w:r>
      <w:proofErr w:type="spellStart"/>
      <w:r w:rsidRPr="008A5828">
        <w:rPr>
          <w:rFonts w:cstheme="minorHAnsi"/>
          <w:sz w:val="24"/>
          <w:szCs w:val="24"/>
        </w:rPr>
        <w:t>Stroj</w:t>
      </w:r>
      <w:proofErr w:type="spellEnd"/>
      <w:r w:rsidRPr="008A5828">
        <w:rPr>
          <w:rFonts w:cstheme="minorHAnsi"/>
          <w:sz w:val="24"/>
          <w:szCs w:val="24"/>
        </w:rPr>
        <w:t xml:space="preserve">. </w:t>
      </w:r>
      <w:proofErr w:type="spellStart"/>
      <w:r w:rsidRPr="008A5828">
        <w:rPr>
          <w:rFonts w:cstheme="minorHAnsi"/>
          <w:sz w:val="24"/>
          <w:szCs w:val="24"/>
        </w:rPr>
        <w:t>Vestn</w:t>
      </w:r>
      <w:proofErr w:type="spellEnd"/>
      <w:r w:rsidRPr="008A5828">
        <w:rPr>
          <w:rFonts w:cstheme="minorHAnsi"/>
          <w:sz w:val="24"/>
          <w:szCs w:val="24"/>
        </w:rPr>
        <w:t xml:space="preserve">. – </w:t>
      </w:r>
      <w:r w:rsidRPr="008A5828">
        <w:rPr>
          <w:rFonts w:cstheme="minorHAnsi"/>
          <w:i/>
          <w:sz w:val="24"/>
          <w:szCs w:val="24"/>
        </w:rPr>
        <w:t xml:space="preserve">J. </w:t>
      </w:r>
      <w:proofErr w:type="spellStart"/>
      <w:r w:rsidRPr="008A5828">
        <w:rPr>
          <w:rFonts w:cstheme="minorHAnsi"/>
          <w:i/>
          <w:sz w:val="24"/>
          <w:szCs w:val="24"/>
        </w:rPr>
        <w:t>Mech</w:t>
      </w:r>
      <w:proofErr w:type="spellEnd"/>
      <w:r w:rsidRPr="008A5828">
        <w:rPr>
          <w:rFonts w:cstheme="minorHAnsi"/>
          <w:i/>
          <w:sz w:val="24"/>
          <w:szCs w:val="24"/>
        </w:rPr>
        <w:t xml:space="preserve"> Eng. 61 </w:t>
      </w:r>
      <w:r w:rsidR="00C077B3">
        <w:rPr>
          <w:rFonts w:cstheme="minorHAnsi"/>
          <w:i/>
          <w:sz w:val="24"/>
          <w:szCs w:val="24"/>
        </w:rPr>
        <w:tab/>
      </w:r>
      <w:r w:rsidRPr="008A5828">
        <w:rPr>
          <w:rFonts w:cstheme="minorHAnsi"/>
          <w:i/>
          <w:sz w:val="24"/>
          <w:szCs w:val="24"/>
        </w:rPr>
        <w:t xml:space="preserve">(2): </w:t>
      </w:r>
      <w:r w:rsidR="00C2592E" w:rsidRPr="008A5828">
        <w:rPr>
          <w:rFonts w:cstheme="minorHAnsi"/>
          <w:i/>
          <w:sz w:val="24"/>
          <w:szCs w:val="24"/>
        </w:rPr>
        <w:tab/>
      </w:r>
      <w:r w:rsidRPr="008A5828">
        <w:rPr>
          <w:rFonts w:cstheme="minorHAnsi"/>
          <w:i/>
          <w:sz w:val="24"/>
          <w:szCs w:val="24"/>
        </w:rPr>
        <w:t>91-98</w:t>
      </w:r>
    </w:p>
    <w:p w:rsidR="00B92D1A" w:rsidRPr="008A5828" w:rsidRDefault="00B92D1A" w:rsidP="00DC15DD">
      <w:pPr>
        <w:autoSpaceDE w:val="0"/>
        <w:autoSpaceDN w:val="0"/>
        <w:adjustRightInd w:val="0"/>
        <w:spacing w:line="240" w:lineRule="auto"/>
        <w:jc w:val="both"/>
        <w:rPr>
          <w:rFonts w:cstheme="minorHAnsi"/>
          <w:sz w:val="24"/>
          <w:szCs w:val="24"/>
        </w:rPr>
      </w:pPr>
      <w:r w:rsidRPr="008A5828">
        <w:rPr>
          <w:rFonts w:cstheme="minorHAnsi"/>
          <w:sz w:val="24"/>
          <w:szCs w:val="24"/>
        </w:rPr>
        <w:t xml:space="preserve">Akbar, H. I., </w:t>
      </w:r>
      <w:proofErr w:type="spellStart"/>
      <w:r w:rsidRPr="008A5828">
        <w:rPr>
          <w:rFonts w:cstheme="minorHAnsi"/>
          <w:sz w:val="24"/>
          <w:szCs w:val="24"/>
        </w:rPr>
        <w:t>Surojo</w:t>
      </w:r>
      <w:proofErr w:type="spellEnd"/>
      <w:r w:rsidRPr="008A5828">
        <w:rPr>
          <w:rFonts w:cstheme="minorHAnsi"/>
          <w:sz w:val="24"/>
          <w:szCs w:val="24"/>
        </w:rPr>
        <w:t xml:space="preserve">, E., </w:t>
      </w:r>
      <w:proofErr w:type="spellStart"/>
      <w:r w:rsidRPr="008A5828">
        <w:rPr>
          <w:rFonts w:cstheme="minorHAnsi"/>
          <w:sz w:val="24"/>
          <w:szCs w:val="24"/>
        </w:rPr>
        <w:t>Ariwan</w:t>
      </w:r>
      <w:proofErr w:type="spellEnd"/>
      <w:r w:rsidRPr="008A5828">
        <w:rPr>
          <w:rFonts w:cstheme="minorHAnsi"/>
          <w:sz w:val="24"/>
          <w:szCs w:val="24"/>
        </w:rPr>
        <w:t xml:space="preserve">, D., </w:t>
      </w:r>
      <w:proofErr w:type="spellStart"/>
      <w:r w:rsidRPr="008A5828">
        <w:rPr>
          <w:rFonts w:cstheme="minorHAnsi"/>
          <w:sz w:val="24"/>
          <w:szCs w:val="24"/>
        </w:rPr>
        <w:t>Prabowo</w:t>
      </w:r>
      <w:proofErr w:type="spellEnd"/>
      <w:r w:rsidRPr="008A5828">
        <w:rPr>
          <w:rFonts w:cstheme="minorHAnsi"/>
          <w:sz w:val="24"/>
          <w:szCs w:val="24"/>
        </w:rPr>
        <w:t xml:space="preserve">, A. R. and </w:t>
      </w:r>
      <w:proofErr w:type="spellStart"/>
      <w:r w:rsidRPr="008A5828">
        <w:rPr>
          <w:rFonts w:cstheme="minorHAnsi"/>
          <w:sz w:val="24"/>
          <w:szCs w:val="24"/>
        </w:rPr>
        <w:t>I</w:t>
      </w:r>
      <w:r w:rsidR="00DC15DD" w:rsidRPr="008A5828">
        <w:rPr>
          <w:rFonts w:cstheme="minorHAnsi"/>
          <w:sz w:val="24"/>
          <w:szCs w:val="24"/>
        </w:rPr>
        <w:t>manullah</w:t>
      </w:r>
      <w:proofErr w:type="spellEnd"/>
      <w:r w:rsidR="00DC15DD" w:rsidRPr="008A5828">
        <w:rPr>
          <w:rFonts w:cstheme="minorHAnsi"/>
          <w:sz w:val="24"/>
          <w:szCs w:val="24"/>
        </w:rPr>
        <w:t xml:space="preserve">, F. (2021). Fabrication of </w:t>
      </w:r>
      <w:r w:rsidR="00DC15DD" w:rsidRPr="008A5828">
        <w:rPr>
          <w:rFonts w:cstheme="minorHAnsi"/>
          <w:sz w:val="24"/>
          <w:szCs w:val="24"/>
        </w:rPr>
        <w:tab/>
        <w:t xml:space="preserve">AA6061-Sea Sand Composite and Analysis of its Properties. </w:t>
      </w:r>
      <w:proofErr w:type="spellStart"/>
      <w:r w:rsidR="00DC15DD" w:rsidRPr="008A5828">
        <w:rPr>
          <w:rFonts w:cstheme="minorHAnsi"/>
          <w:i/>
          <w:sz w:val="24"/>
          <w:szCs w:val="24"/>
        </w:rPr>
        <w:t>Heliyon</w:t>
      </w:r>
      <w:proofErr w:type="spellEnd"/>
      <w:r w:rsidR="00DC15DD" w:rsidRPr="008A5828">
        <w:rPr>
          <w:rFonts w:cstheme="minorHAnsi"/>
          <w:i/>
          <w:sz w:val="24"/>
          <w:szCs w:val="24"/>
        </w:rPr>
        <w:t xml:space="preserve"> 7 e7770</w:t>
      </w:r>
    </w:p>
    <w:p w:rsidR="00D93F26" w:rsidRPr="008A5828" w:rsidRDefault="00D93F26" w:rsidP="0046088C">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Alam</w:t>
      </w:r>
      <w:proofErr w:type="spellEnd"/>
      <w:r w:rsidRPr="008A5828">
        <w:rPr>
          <w:rFonts w:cstheme="minorHAnsi"/>
          <w:sz w:val="24"/>
          <w:szCs w:val="24"/>
        </w:rPr>
        <w:t xml:space="preserve">, M., Ansari, K. and Sharma, S. K. (2020). Investigation of Damping Capacity and Fretting </w:t>
      </w:r>
      <w:r w:rsidR="00C2592E" w:rsidRPr="008A5828">
        <w:rPr>
          <w:rFonts w:cstheme="minorHAnsi"/>
          <w:sz w:val="24"/>
          <w:szCs w:val="24"/>
        </w:rPr>
        <w:tab/>
      </w:r>
      <w:r w:rsidRPr="008A5828">
        <w:rPr>
          <w:rFonts w:cstheme="minorHAnsi"/>
          <w:sz w:val="24"/>
          <w:szCs w:val="24"/>
        </w:rPr>
        <w:t xml:space="preserve">Wear </w:t>
      </w:r>
      <w:proofErr w:type="spellStart"/>
      <w:r w:rsidRPr="008A5828">
        <w:rPr>
          <w:rFonts w:cstheme="minorHAnsi"/>
          <w:sz w:val="24"/>
          <w:szCs w:val="24"/>
        </w:rPr>
        <w:t>Behavio</w:t>
      </w:r>
      <w:r w:rsidR="00B9353C"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w:t>
      </w:r>
      <w:proofErr w:type="spellStart"/>
      <w:r w:rsidRPr="008A5828">
        <w:rPr>
          <w:rFonts w:cstheme="minorHAnsi"/>
          <w:sz w:val="24"/>
          <w:szCs w:val="24"/>
        </w:rPr>
        <w:t>AlTiN</w:t>
      </w:r>
      <w:proofErr w:type="spellEnd"/>
      <w:r w:rsidRPr="008A5828">
        <w:rPr>
          <w:rFonts w:cstheme="minorHAnsi"/>
          <w:sz w:val="24"/>
          <w:szCs w:val="24"/>
        </w:rPr>
        <w:t xml:space="preserve"> Coated F</w:t>
      </w:r>
      <w:r w:rsidR="00B9353C" w:rsidRPr="008A5828">
        <w:rPr>
          <w:rFonts w:cstheme="minorHAnsi"/>
          <w:sz w:val="24"/>
          <w:szCs w:val="24"/>
        </w:rPr>
        <w:t xml:space="preserve">riction Damper. Preprints. </w:t>
      </w:r>
      <w:proofErr w:type="spellStart"/>
      <w:r w:rsidR="00B9353C" w:rsidRPr="008A5828">
        <w:rPr>
          <w:rFonts w:cstheme="minorHAnsi"/>
          <w:sz w:val="24"/>
          <w:szCs w:val="24"/>
        </w:rPr>
        <w:t>Doi</w:t>
      </w:r>
      <w:proofErr w:type="spellEnd"/>
      <w:r w:rsidR="00B9353C" w:rsidRPr="008A5828">
        <w:rPr>
          <w:rFonts w:cstheme="minorHAnsi"/>
          <w:sz w:val="24"/>
          <w:szCs w:val="24"/>
        </w:rPr>
        <w:t xml:space="preserve">: </w:t>
      </w:r>
      <w:r w:rsidRPr="008A5828">
        <w:rPr>
          <w:rFonts w:cstheme="minorHAnsi"/>
          <w:sz w:val="24"/>
          <w:szCs w:val="24"/>
        </w:rPr>
        <w:t>1</w:t>
      </w:r>
      <w:r w:rsidR="00C2592E" w:rsidRPr="008A5828">
        <w:rPr>
          <w:rFonts w:cstheme="minorHAnsi"/>
          <w:sz w:val="24"/>
          <w:szCs w:val="24"/>
        </w:rPr>
        <w:tab/>
      </w:r>
      <w:r w:rsidR="0046088C" w:rsidRPr="008A5828">
        <w:rPr>
          <w:rFonts w:cstheme="minorHAnsi"/>
          <w:sz w:val="24"/>
          <w:szCs w:val="24"/>
        </w:rPr>
        <w:t>0.20944/preprints202003.003.v1</w:t>
      </w: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roofErr w:type="spellStart"/>
      <w:r w:rsidRPr="008A5828">
        <w:rPr>
          <w:rFonts w:cstheme="minorHAnsi"/>
          <w:color w:val="000000"/>
          <w:sz w:val="24"/>
          <w:szCs w:val="24"/>
        </w:rPr>
        <w:t>Amanov</w:t>
      </w:r>
      <w:proofErr w:type="spellEnd"/>
      <w:r w:rsidRPr="008A5828">
        <w:rPr>
          <w:rFonts w:cstheme="minorHAnsi"/>
          <w:color w:val="000000"/>
          <w:sz w:val="24"/>
          <w:szCs w:val="24"/>
        </w:rPr>
        <w:t xml:space="preserve">, A., Cho, I., Kim, D. and </w:t>
      </w:r>
      <w:proofErr w:type="spellStart"/>
      <w:r w:rsidRPr="008A5828">
        <w:rPr>
          <w:rFonts w:cstheme="minorHAnsi"/>
          <w:color w:val="000000"/>
          <w:sz w:val="24"/>
          <w:szCs w:val="24"/>
        </w:rPr>
        <w:t>Pyun</w:t>
      </w:r>
      <w:proofErr w:type="spellEnd"/>
      <w:r w:rsidRPr="008A5828">
        <w:rPr>
          <w:rFonts w:cstheme="minorHAnsi"/>
          <w:color w:val="000000"/>
          <w:sz w:val="24"/>
          <w:szCs w:val="24"/>
        </w:rPr>
        <w:t xml:space="preserve">, Y. (2012). Fretting Wear and Friction Reduction of CP </w:t>
      </w:r>
      <w:r w:rsidR="00C2592E" w:rsidRPr="008A5828">
        <w:rPr>
          <w:rFonts w:cstheme="minorHAnsi"/>
          <w:color w:val="000000"/>
          <w:sz w:val="24"/>
          <w:szCs w:val="24"/>
        </w:rPr>
        <w:tab/>
      </w:r>
      <w:r w:rsidRPr="008A5828">
        <w:rPr>
          <w:rFonts w:cstheme="minorHAnsi"/>
          <w:color w:val="000000"/>
          <w:sz w:val="24"/>
          <w:szCs w:val="24"/>
        </w:rPr>
        <w:t xml:space="preserve">Titanium and Ti-6Al-4V Alloy by Ultrasonic </w:t>
      </w:r>
      <w:proofErr w:type="spellStart"/>
      <w:r w:rsidRPr="008A5828">
        <w:rPr>
          <w:rFonts w:cstheme="minorHAnsi"/>
          <w:color w:val="000000"/>
          <w:sz w:val="24"/>
          <w:szCs w:val="24"/>
        </w:rPr>
        <w:t>Nanocrystalline</w:t>
      </w:r>
      <w:proofErr w:type="spellEnd"/>
      <w:r w:rsidRPr="008A5828">
        <w:rPr>
          <w:rFonts w:cstheme="minorHAnsi"/>
          <w:color w:val="000000"/>
          <w:sz w:val="24"/>
          <w:szCs w:val="24"/>
        </w:rPr>
        <w:t xml:space="preserve"> Surface Modification. </w:t>
      </w:r>
      <w:r w:rsidR="00C2592E" w:rsidRPr="008A5828">
        <w:rPr>
          <w:rFonts w:cstheme="minorHAnsi"/>
          <w:color w:val="000000"/>
          <w:sz w:val="24"/>
          <w:szCs w:val="24"/>
        </w:rPr>
        <w:tab/>
      </w:r>
      <w:r w:rsidRPr="008A5828">
        <w:rPr>
          <w:rFonts w:cstheme="minorHAnsi"/>
          <w:i/>
          <w:color w:val="000000"/>
          <w:sz w:val="24"/>
          <w:szCs w:val="24"/>
        </w:rPr>
        <w:t>Surface and Technology, 207: 135-142.</w:t>
      </w: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R.K., Kim, S., Wang, M., Hart, A.J. </w:t>
      </w:r>
      <w:proofErr w:type="gramStart"/>
      <w:r w:rsidRPr="008A5828">
        <w:rPr>
          <w:rFonts w:cstheme="minorHAnsi"/>
          <w:color w:val="000000"/>
          <w:sz w:val="24"/>
          <w:szCs w:val="24"/>
        </w:rPr>
        <w:t xml:space="preserve">and  </w:t>
      </w:r>
      <w:proofErr w:type="spellStart"/>
      <w:r w:rsidRPr="008A5828">
        <w:rPr>
          <w:rFonts w:cstheme="minorHAnsi"/>
          <w:color w:val="000000"/>
          <w:sz w:val="24"/>
          <w:szCs w:val="24"/>
        </w:rPr>
        <w:t>Sojoudi</w:t>
      </w:r>
      <w:proofErr w:type="spellEnd"/>
      <w:proofErr w:type="gramEnd"/>
      <w:r w:rsidRPr="008A5828">
        <w:rPr>
          <w:rFonts w:cstheme="minorHAnsi"/>
          <w:color w:val="000000"/>
          <w:sz w:val="24"/>
          <w:szCs w:val="24"/>
        </w:rPr>
        <w:t>, H. (2018). Explaining Evaporation-</w:t>
      </w:r>
      <w:r w:rsidR="00C2592E" w:rsidRPr="008A5828">
        <w:rPr>
          <w:rFonts w:cstheme="minorHAnsi"/>
          <w:color w:val="000000"/>
          <w:sz w:val="24"/>
          <w:szCs w:val="24"/>
        </w:rPr>
        <w:tab/>
      </w:r>
      <w:r w:rsidRPr="008A5828">
        <w:rPr>
          <w:rFonts w:cstheme="minorHAnsi"/>
          <w:color w:val="000000"/>
          <w:sz w:val="24"/>
          <w:szCs w:val="24"/>
        </w:rPr>
        <w:t>Triggered Wetting Transition Using Local Force Balance Model and Contact Line-</w:t>
      </w:r>
      <w:r w:rsidR="00C2592E" w:rsidRPr="008A5828">
        <w:rPr>
          <w:rFonts w:cstheme="minorHAnsi"/>
          <w:color w:val="000000"/>
          <w:sz w:val="24"/>
          <w:szCs w:val="24"/>
        </w:rPr>
        <w:tab/>
      </w:r>
      <w:r w:rsidRPr="008A5828">
        <w:rPr>
          <w:rFonts w:cstheme="minorHAnsi"/>
          <w:color w:val="000000"/>
          <w:sz w:val="24"/>
          <w:szCs w:val="24"/>
        </w:rPr>
        <w:t xml:space="preserve">Fraction. </w:t>
      </w:r>
      <w:r w:rsidRPr="008A5828">
        <w:rPr>
          <w:rFonts w:cstheme="minorHAnsi"/>
          <w:i/>
          <w:iCs/>
          <w:color w:val="000000"/>
          <w:sz w:val="24"/>
          <w:szCs w:val="24"/>
        </w:rPr>
        <w:t xml:space="preserve">Sci. Rep. </w:t>
      </w:r>
      <w:r w:rsidRPr="008A5828">
        <w:rPr>
          <w:rFonts w:cstheme="minorHAnsi"/>
          <w:bCs/>
          <w:i/>
          <w:color w:val="000000"/>
          <w:sz w:val="24"/>
          <w:szCs w:val="24"/>
        </w:rPr>
        <w:t>2018</w:t>
      </w:r>
      <w:r w:rsidRPr="008A5828">
        <w:rPr>
          <w:rFonts w:cstheme="minorHAnsi"/>
          <w:color w:val="000000"/>
          <w:sz w:val="24"/>
          <w:szCs w:val="24"/>
        </w:rPr>
        <w:t>.</w:t>
      </w:r>
    </w:p>
    <w:p w:rsidR="006753EA" w:rsidRPr="008A5828" w:rsidRDefault="006753EA" w:rsidP="00D93F26">
      <w:pPr>
        <w:autoSpaceDE w:val="0"/>
        <w:autoSpaceDN w:val="0"/>
        <w:adjustRightInd w:val="0"/>
        <w:spacing w:after="0" w:line="240" w:lineRule="auto"/>
        <w:jc w:val="both"/>
        <w:rPr>
          <w:rFonts w:cstheme="minorHAnsi"/>
          <w:color w:val="000000"/>
          <w:sz w:val="24"/>
          <w:szCs w:val="24"/>
        </w:rPr>
      </w:pPr>
    </w:p>
    <w:p w:rsidR="00D93F26" w:rsidRPr="008A5828" w:rsidRDefault="00D93F26" w:rsidP="00A452BF">
      <w:pPr>
        <w:autoSpaceDE w:val="0"/>
        <w:autoSpaceDN w:val="0"/>
        <w:adjustRightInd w:val="0"/>
        <w:spacing w:line="240" w:lineRule="auto"/>
        <w:jc w:val="both"/>
        <w:rPr>
          <w:rFonts w:cstheme="minorHAnsi"/>
          <w:color w:val="000000"/>
          <w:sz w:val="24"/>
          <w:szCs w:val="24"/>
        </w:rPr>
      </w:pPr>
      <w:proofErr w:type="spellStart"/>
      <w:r w:rsidRPr="008A5828">
        <w:rPr>
          <w:rFonts w:cstheme="minorHAnsi"/>
          <w:color w:val="000000"/>
          <w:sz w:val="24"/>
          <w:szCs w:val="24"/>
        </w:rPr>
        <w:t>Bhushan</w:t>
      </w:r>
      <w:proofErr w:type="spellEnd"/>
      <w:r w:rsidRPr="008A5828">
        <w:rPr>
          <w:rFonts w:cstheme="minorHAnsi"/>
          <w:color w:val="000000"/>
          <w:sz w:val="24"/>
          <w:szCs w:val="24"/>
        </w:rPr>
        <w:t xml:space="preserve">, B. (2002). </w:t>
      </w:r>
      <w:r w:rsidRPr="008A5828">
        <w:rPr>
          <w:rFonts w:cstheme="minorHAnsi"/>
          <w:iCs/>
          <w:color w:val="000000"/>
          <w:sz w:val="24"/>
          <w:szCs w:val="24"/>
        </w:rPr>
        <w:t>Introduction to Tribology</w:t>
      </w:r>
      <w:r w:rsidRPr="008A5828">
        <w:rPr>
          <w:rFonts w:cstheme="minorHAnsi"/>
          <w:color w:val="000000"/>
          <w:sz w:val="24"/>
          <w:szCs w:val="24"/>
        </w:rPr>
        <w:t xml:space="preserve">, 1st ed.; John Wiley &amp; Sons: New York, NY, USA, </w:t>
      </w:r>
      <w:r w:rsidR="00C2592E" w:rsidRPr="008A5828">
        <w:rPr>
          <w:rFonts w:cstheme="minorHAnsi"/>
          <w:color w:val="000000"/>
          <w:sz w:val="24"/>
          <w:szCs w:val="24"/>
        </w:rPr>
        <w:tab/>
      </w:r>
      <w:r w:rsidRPr="008A5828">
        <w:rPr>
          <w:rFonts w:cstheme="minorHAnsi"/>
          <w:color w:val="000000"/>
          <w:sz w:val="24"/>
          <w:szCs w:val="24"/>
        </w:rPr>
        <w:t>pp. 180</w:t>
      </w:r>
    </w:p>
    <w:p w:rsidR="001B6D98" w:rsidRPr="008A5828" w:rsidRDefault="001B6D98" w:rsidP="00A452BF">
      <w:pPr>
        <w:autoSpaceDE w:val="0"/>
        <w:autoSpaceDN w:val="0"/>
        <w:adjustRightInd w:val="0"/>
        <w:spacing w:line="240" w:lineRule="auto"/>
        <w:jc w:val="both"/>
        <w:rPr>
          <w:rFonts w:cstheme="minorHAnsi"/>
          <w:sz w:val="24"/>
          <w:szCs w:val="24"/>
        </w:rPr>
      </w:pPr>
      <w:r w:rsidRPr="008A5828">
        <w:rPr>
          <w:rFonts w:cstheme="minorHAnsi"/>
          <w:color w:val="000000"/>
          <w:sz w:val="24"/>
          <w:szCs w:val="24"/>
        </w:rPr>
        <w:t xml:space="preserve">Bi, E., Li, S., Liu, A. and Chen, K. (2025). Study on the Wear Characteristics of Hydrodynamic </w:t>
      </w:r>
      <w:r w:rsidR="00A452BF" w:rsidRPr="008A5828">
        <w:rPr>
          <w:rFonts w:cstheme="minorHAnsi"/>
          <w:color w:val="000000"/>
          <w:sz w:val="24"/>
          <w:szCs w:val="24"/>
        </w:rPr>
        <w:tab/>
      </w:r>
      <w:r w:rsidRPr="008A5828">
        <w:rPr>
          <w:rFonts w:cstheme="minorHAnsi"/>
          <w:color w:val="000000"/>
          <w:sz w:val="24"/>
          <w:szCs w:val="24"/>
        </w:rPr>
        <w:t xml:space="preserve">Seals During Start-up Based on Cross-Scale Contact Mechanics. </w:t>
      </w:r>
      <w:r w:rsidRPr="008A5828">
        <w:rPr>
          <w:rFonts w:cstheme="minorHAnsi"/>
          <w:i/>
          <w:color w:val="000000"/>
          <w:sz w:val="24"/>
          <w:szCs w:val="24"/>
        </w:rPr>
        <w:t>Wear 562-563 205647</w:t>
      </w:r>
      <w:r w:rsidRPr="008A5828">
        <w:rPr>
          <w:rFonts w:cstheme="minorHAnsi"/>
          <w:color w:val="000000"/>
          <w:sz w:val="24"/>
          <w:szCs w:val="24"/>
        </w:rPr>
        <w:t xml:space="preserve"> </w:t>
      </w:r>
    </w:p>
    <w:p w:rsidR="00D93F26" w:rsidRPr="008A5828" w:rsidRDefault="00D93F26" w:rsidP="00A452BF">
      <w:pPr>
        <w:spacing w:line="240" w:lineRule="auto"/>
        <w:jc w:val="both"/>
        <w:textAlignment w:val="top"/>
        <w:rPr>
          <w:rFonts w:eastAsia="Times New Roman" w:cstheme="minorHAnsi"/>
          <w:color w:val="3B3B3B"/>
          <w:sz w:val="24"/>
          <w:szCs w:val="24"/>
        </w:rPr>
      </w:pPr>
      <w:proofErr w:type="spellStart"/>
      <w:r w:rsidRPr="008A5828">
        <w:rPr>
          <w:rFonts w:eastAsia="Times New Roman" w:cstheme="minorHAnsi"/>
          <w:color w:val="3B3B3B"/>
          <w:sz w:val="24"/>
          <w:szCs w:val="24"/>
        </w:rPr>
        <w:t>Budinski</w:t>
      </w:r>
      <w:proofErr w:type="spellEnd"/>
      <w:r w:rsidRPr="008A5828">
        <w:rPr>
          <w:rFonts w:eastAsia="Times New Roman" w:cstheme="minorHAnsi"/>
          <w:color w:val="3B3B3B"/>
          <w:sz w:val="24"/>
          <w:szCs w:val="24"/>
        </w:rPr>
        <w:t xml:space="preserve">, K.G. (2013). Effect of Hardness Differential on Metal-to-Metal Fretting Damage. </w:t>
      </w:r>
      <w:r w:rsidRPr="008A5828">
        <w:rPr>
          <w:rFonts w:eastAsia="Times New Roman" w:cstheme="minorHAnsi"/>
          <w:i/>
          <w:iCs/>
          <w:color w:val="3B3B3B"/>
          <w:sz w:val="24"/>
          <w:szCs w:val="24"/>
        </w:rPr>
        <w:t>Wear</w:t>
      </w:r>
      <w:r w:rsidRPr="008A5828">
        <w:rPr>
          <w:rFonts w:eastAsia="Times New Roman" w:cstheme="minorHAnsi"/>
          <w:i/>
          <w:color w:val="3B3B3B"/>
          <w:sz w:val="24"/>
          <w:szCs w:val="24"/>
        </w:rPr>
        <w:t xml:space="preserve">, </w:t>
      </w:r>
      <w:r w:rsidR="00C2592E" w:rsidRPr="008A5828">
        <w:rPr>
          <w:rFonts w:eastAsia="Times New Roman" w:cstheme="minorHAnsi"/>
          <w:i/>
          <w:color w:val="3B3B3B"/>
          <w:sz w:val="24"/>
          <w:szCs w:val="24"/>
        </w:rPr>
        <w:tab/>
      </w:r>
      <w:r w:rsidRPr="008A5828">
        <w:rPr>
          <w:rFonts w:eastAsia="Times New Roman" w:cstheme="minorHAnsi"/>
          <w:i/>
          <w:color w:val="3B3B3B"/>
          <w:sz w:val="24"/>
          <w:szCs w:val="24"/>
        </w:rPr>
        <w:t xml:space="preserve"> 501–507</w:t>
      </w:r>
      <w:r w:rsidRPr="008A5828">
        <w:rPr>
          <w:rFonts w:eastAsia="Times New Roman" w:cstheme="minorHAnsi"/>
          <w:color w:val="3B3B3B"/>
          <w:sz w:val="24"/>
          <w:szCs w:val="24"/>
        </w:rPr>
        <w:t>.</w:t>
      </w:r>
    </w:p>
    <w:p w:rsidR="009B4AE5" w:rsidRPr="008A5828" w:rsidRDefault="00D93F26" w:rsidP="009B4AE5">
      <w:pPr>
        <w:spacing w:line="240" w:lineRule="auto"/>
        <w:jc w:val="both"/>
        <w:textAlignment w:val="top"/>
        <w:rPr>
          <w:rFonts w:eastAsia="Times New Roman" w:cstheme="minorHAnsi"/>
          <w:color w:val="3B3B3B"/>
          <w:sz w:val="24"/>
          <w:szCs w:val="24"/>
        </w:rPr>
      </w:pPr>
      <w:proofErr w:type="spellStart"/>
      <w:r w:rsidRPr="008A5828">
        <w:rPr>
          <w:rFonts w:eastAsia="Times New Roman" w:cstheme="minorHAnsi"/>
          <w:color w:val="3B3B3B"/>
          <w:sz w:val="24"/>
          <w:szCs w:val="24"/>
        </w:rPr>
        <w:t>Chandradass</w:t>
      </w:r>
      <w:proofErr w:type="spellEnd"/>
      <w:r w:rsidRPr="008A5828">
        <w:rPr>
          <w:rFonts w:eastAsia="Times New Roman" w:cstheme="minorHAnsi"/>
          <w:color w:val="3B3B3B"/>
          <w:sz w:val="24"/>
          <w:szCs w:val="24"/>
        </w:rPr>
        <w:t xml:space="preserve">, T., </w:t>
      </w:r>
      <w:proofErr w:type="spellStart"/>
      <w:r w:rsidRPr="008A5828">
        <w:rPr>
          <w:rFonts w:eastAsia="Times New Roman" w:cstheme="minorHAnsi"/>
          <w:color w:val="3B3B3B"/>
          <w:sz w:val="24"/>
          <w:szCs w:val="24"/>
        </w:rPr>
        <w:t>Thirugnanasambandham</w:t>
      </w:r>
      <w:proofErr w:type="spellEnd"/>
      <w:r w:rsidRPr="008A5828">
        <w:rPr>
          <w:rFonts w:eastAsia="Times New Roman" w:cstheme="minorHAnsi"/>
          <w:color w:val="3B3B3B"/>
          <w:sz w:val="24"/>
          <w:szCs w:val="24"/>
        </w:rPr>
        <w:t xml:space="preserve">, T., </w:t>
      </w:r>
      <w:proofErr w:type="spellStart"/>
      <w:r w:rsidRPr="008A5828">
        <w:rPr>
          <w:rFonts w:eastAsia="Times New Roman" w:cstheme="minorHAnsi"/>
          <w:color w:val="3B3B3B"/>
          <w:sz w:val="24"/>
          <w:szCs w:val="24"/>
        </w:rPr>
        <w:t>Jawahar</w:t>
      </w:r>
      <w:proofErr w:type="spellEnd"/>
      <w:r w:rsidRPr="008A5828">
        <w:rPr>
          <w:rFonts w:eastAsia="Times New Roman" w:cstheme="minorHAnsi"/>
          <w:color w:val="3B3B3B"/>
          <w:sz w:val="24"/>
          <w:szCs w:val="24"/>
        </w:rPr>
        <w:t xml:space="preserve">, P. and </w:t>
      </w:r>
      <w:proofErr w:type="spellStart"/>
      <w:r w:rsidRPr="008A5828">
        <w:rPr>
          <w:rFonts w:eastAsia="Times New Roman" w:cstheme="minorHAnsi"/>
          <w:color w:val="3B3B3B"/>
          <w:sz w:val="24"/>
          <w:szCs w:val="24"/>
        </w:rPr>
        <w:t>Kannan</w:t>
      </w:r>
      <w:proofErr w:type="spellEnd"/>
      <w:r w:rsidRPr="008A5828">
        <w:rPr>
          <w:rFonts w:eastAsia="Times New Roman" w:cstheme="minorHAnsi"/>
          <w:color w:val="3B3B3B"/>
          <w:sz w:val="24"/>
          <w:szCs w:val="24"/>
        </w:rPr>
        <w:t xml:space="preserve">, T. T. M. (2021). </w:t>
      </w:r>
      <w:r w:rsidRPr="008A5828">
        <w:rPr>
          <w:rFonts w:cstheme="minorHAnsi"/>
          <w:sz w:val="24"/>
          <w:szCs w:val="24"/>
        </w:rPr>
        <w:t xml:space="preserve">Effect of </w:t>
      </w:r>
      <w:r w:rsidR="00555D2A" w:rsidRPr="008A5828">
        <w:rPr>
          <w:rFonts w:cstheme="minorHAnsi"/>
          <w:sz w:val="24"/>
          <w:szCs w:val="24"/>
        </w:rPr>
        <w:tab/>
      </w:r>
      <w:r w:rsidRPr="008A5828">
        <w:rPr>
          <w:rFonts w:cstheme="minorHAnsi"/>
          <w:sz w:val="24"/>
          <w:szCs w:val="24"/>
        </w:rPr>
        <w:t xml:space="preserve">Silicon Carbide and Silicon Carbide/Alumina Reinforced </w:t>
      </w:r>
      <w:proofErr w:type="spellStart"/>
      <w:r w:rsidRPr="008A5828">
        <w:rPr>
          <w:rFonts w:cstheme="minorHAnsi"/>
          <w:sz w:val="24"/>
          <w:szCs w:val="24"/>
        </w:rPr>
        <w:t>Alumin</w:t>
      </w:r>
      <w:r w:rsidR="00B9353C"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Alloy (AA6061) </w:t>
      </w:r>
      <w:r w:rsidR="00555D2A" w:rsidRPr="008A5828">
        <w:rPr>
          <w:rFonts w:cstheme="minorHAnsi"/>
          <w:sz w:val="24"/>
          <w:szCs w:val="24"/>
        </w:rPr>
        <w:tab/>
      </w:r>
      <w:r w:rsidRPr="008A5828">
        <w:rPr>
          <w:rFonts w:cstheme="minorHAnsi"/>
          <w:sz w:val="24"/>
          <w:szCs w:val="24"/>
        </w:rPr>
        <w:t xml:space="preserve">Metal Matrix Composite. </w:t>
      </w:r>
      <w:r w:rsidRPr="008A5828">
        <w:rPr>
          <w:rFonts w:cstheme="minorHAnsi"/>
          <w:i/>
          <w:sz w:val="24"/>
          <w:szCs w:val="24"/>
        </w:rPr>
        <w:t>Materials Today: Proceedings 45: 7147-7150.</w:t>
      </w:r>
    </w:p>
    <w:p w:rsidR="009B4AE5" w:rsidRPr="008A5828" w:rsidRDefault="009B4AE5" w:rsidP="009B4AE5">
      <w:pPr>
        <w:spacing w:line="240" w:lineRule="auto"/>
        <w:jc w:val="both"/>
        <w:textAlignment w:val="top"/>
        <w:rPr>
          <w:rFonts w:eastAsia="Times New Roman" w:cstheme="minorHAnsi"/>
          <w:color w:val="3B3B3B"/>
          <w:sz w:val="24"/>
          <w:szCs w:val="24"/>
        </w:rPr>
      </w:pPr>
      <w:proofErr w:type="spellStart"/>
      <w:r w:rsidRPr="008A5828">
        <w:rPr>
          <w:rFonts w:eastAsia="Times New Roman" w:cstheme="minorHAnsi"/>
          <w:sz w:val="24"/>
          <w:szCs w:val="24"/>
        </w:rPr>
        <w:t>D</w:t>
      </w:r>
      <w:r w:rsidR="006E4957" w:rsidRPr="008A5828">
        <w:rPr>
          <w:rFonts w:eastAsia="Times New Roman" w:cstheme="minorHAnsi"/>
          <w:sz w:val="24"/>
          <w:szCs w:val="24"/>
        </w:rPr>
        <w:t>eva</w:t>
      </w:r>
      <w:r w:rsidRPr="008A5828">
        <w:rPr>
          <w:rFonts w:eastAsia="Times New Roman" w:cstheme="minorHAnsi"/>
          <w:sz w:val="24"/>
          <w:szCs w:val="24"/>
        </w:rPr>
        <w:t>raju</w:t>
      </w:r>
      <w:proofErr w:type="spellEnd"/>
      <w:r w:rsidR="00B9353C" w:rsidRPr="008A5828">
        <w:rPr>
          <w:rFonts w:eastAsia="Times New Roman" w:cstheme="minorHAnsi"/>
          <w:sz w:val="24"/>
          <w:szCs w:val="24"/>
        </w:rPr>
        <w:t xml:space="preserve">, </w:t>
      </w:r>
      <w:proofErr w:type="gramStart"/>
      <w:r w:rsidR="00B9353C" w:rsidRPr="008A5828">
        <w:rPr>
          <w:rFonts w:eastAsia="Times New Roman" w:cstheme="minorHAnsi"/>
          <w:sz w:val="24"/>
          <w:szCs w:val="24"/>
        </w:rPr>
        <w:t>A</w:t>
      </w:r>
      <w:proofErr w:type="gramEnd"/>
      <w:r w:rsidR="00B9353C" w:rsidRPr="008A5828">
        <w:rPr>
          <w:rFonts w:eastAsia="Times New Roman" w:cstheme="minorHAnsi"/>
          <w:sz w:val="24"/>
          <w:szCs w:val="24"/>
        </w:rPr>
        <w:t xml:space="preserve"> (2015). A Critical Review of</w:t>
      </w:r>
      <w:r w:rsidRPr="008A5828">
        <w:rPr>
          <w:rFonts w:eastAsia="Times New Roman" w:cstheme="minorHAnsi"/>
          <w:sz w:val="24"/>
          <w:szCs w:val="24"/>
        </w:rPr>
        <w:t xml:space="preserve"> Different Types of Wear Materials. </w:t>
      </w:r>
      <w:r w:rsidRPr="008A5828">
        <w:rPr>
          <w:rFonts w:eastAsia="Times New Roman" w:cstheme="minorHAnsi"/>
          <w:i/>
          <w:sz w:val="24"/>
          <w:szCs w:val="24"/>
        </w:rPr>
        <w:t xml:space="preserve">International </w:t>
      </w:r>
      <w:r w:rsidRPr="008A5828">
        <w:rPr>
          <w:rFonts w:eastAsia="Times New Roman" w:cstheme="minorHAnsi"/>
          <w:i/>
          <w:sz w:val="24"/>
          <w:szCs w:val="24"/>
        </w:rPr>
        <w:tab/>
        <w:t xml:space="preserve">Journal </w:t>
      </w:r>
      <w:r w:rsidR="00834FA2">
        <w:rPr>
          <w:rFonts w:eastAsia="Times New Roman" w:cstheme="minorHAnsi"/>
          <w:i/>
          <w:sz w:val="24"/>
          <w:szCs w:val="24"/>
        </w:rPr>
        <w:tab/>
      </w:r>
      <w:r w:rsidRPr="008A5828">
        <w:rPr>
          <w:rFonts w:eastAsia="Times New Roman" w:cstheme="minorHAnsi"/>
          <w:i/>
          <w:sz w:val="24"/>
          <w:szCs w:val="24"/>
        </w:rPr>
        <w:t>of Mechanical Engineering and Technology, 6 (11): 77-83</w:t>
      </w:r>
    </w:p>
    <w:p w:rsidR="00D93F26" w:rsidRPr="008A5828" w:rsidRDefault="00D93F26" w:rsidP="009B4AE5">
      <w:pPr>
        <w:spacing w:line="240" w:lineRule="auto"/>
        <w:jc w:val="both"/>
        <w:textAlignment w:val="top"/>
        <w:rPr>
          <w:rFonts w:eastAsia="Times New Roman" w:cstheme="minorHAnsi"/>
          <w:sz w:val="24"/>
          <w:szCs w:val="24"/>
        </w:rPr>
      </w:pPr>
      <w:proofErr w:type="spellStart"/>
      <w:r w:rsidRPr="008A5828">
        <w:rPr>
          <w:rFonts w:eastAsia="Times New Roman" w:cstheme="minorHAnsi"/>
          <w:sz w:val="24"/>
          <w:szCs w:val="24"/>
        </w:rPr>
        <w:t>Fantetti</w:t>
      </w:r>
      <w:proofErr w:type="spellEnd"/>
      <w:r w:rsidRPr="008A5828">
        <w:rPr>
          <w:rFonts w:eastAsia="Times New Roman" w:cstheme="minorHAnsi"/>
          <w:sz w:val="24"/>
          <w:szCs w:val="24"/>
        </w:rPr>
        <w:t xml:space="preserve">, A., </w:t>
      </w:r>
      <w:proofErr w:type="spellStart"/>
      <w:r w:rsidRPr="008A5828">
        <w:rPr>
          <w:rFonts w:eastAsia="Times New Roman" w:cstheme="minorHAnsi"/>
          <w:sz w:val="24"/>
          <w:szCs w:val="24"/>
        </w:rPr>
        <w:t>Tamatam</w:t>
      </w:r>
      <w:proofErr w:type="spellEnd"/>
      <w:r w:rsidRPr="008A5828">
        <w:rPr>
          <w:rFonts w:eastAsia="Times New Roman" w:cstheme="minorHAnsi"/>
          <w:sz w:val="24"/>
          <w:szCs w:val="24"/>
        </w:rPr>
        <w:t xml:space="preserve">, L.R. R., </w:t>
      </w:r>
      <w:proofErr w:type="spellStart"/>
      <w:r w:rsidRPr="008A5828">
        <w:rPr>
          <w:rFonts w:eastAsia="Times New Roman" w:cstheme="minorHAnsi"/>
          <w:sz w:val="24"/>
          <w:szCs w:val="24"/>
        </w:rPr>
        <w:t>Volvert</w:t>
      </w:r>
      <w:proofErr w:type="spellEnd"/>
      <w:r w:rsidRPr="008A5828">
        <w:rPr>
          <w:rFonts w:eastAsia="Times New Roman" w:cstheme="minorHAnsi"/>
          <w:sz w:val="24"/>
          <w:szCs w:val="24"/>
        </w:rPr>
        <w:t>, M.</w:t>
      </w:r>
      <w:r w:rsidR="00B9353C" w:rsidRPr="008A5828">
        <w:rPr>
          <w:rFonts w:eastAsia="Times New Roman" w:cstheme="minorHAnsi"/>
          <w:sz w:val="24"/>
          <w:szCs w:val="24"/>
        </w:rPr>
        <w:t>,</w:t>
      </w:r>
      <w:r w:rsidRPr="008A5828">
        <w:rPr>
          <w:rFonts w:eastAsia="Times New Roman" w:cstheme="minorHAnsi"/>
          <w:sz w:val="24"/>
          <w:szCs w:val="24"/>
        </w:rPr>
        <w:t xml:space="preserve"> </w:t>
      </w:r>
      <w:proofErr w:type="spellStart"/>
      <w:r w:rsidRPr="008A5828">
        <w:rPr>
          <w:rFonts w:eastAsia="Times New Roman" w:cstheme="minorHAnsi"/>
          <w:sz w:val="24"/>
          <w:szCs w:val="24"/>
        </w:rPr>
        <w:t>Lawal</w:t>
      </w:r>
      <w:proofErr w:type="spellEnd"/>
      <w:r w:rsidRPr="008A5828">
        <w:rPr>
          <w:rFonts w:eastAsia="Times New Roman" w:cstheme="minorHAnsi"/>
          <w:sz w:val="24"/>
          <w:szCs w:val="24"/>
        </w:rPr>
        <w:t>, I.</w:t>
      </w:r>
      <w:r w:rsidR="00B9353C" w:rsidRPr="008A5828">
        <w:rPr>
          <w:rFonts w:eastAsia="Times New Roman" w:cstheme="minorHAnsi"/>
          <w:sz w:val="24"/>
          <w:szCs w:val="24"/>
        </w:rPr>
        <w:t>,</w:t>
      </w:r>
      <w:r w:rsidRPr="008A5828">
        <w:rPr>
          <w:rFonts w:eastAsia="Times New Roman" w:cstheme="minorHAnsi"/>
          <w:sz w:val="24"/>
          <w:szCs w:val="24"/>
        </w:rPr>
        <w:t xml:space="preserve"> Liu, L., </w:t>
      </w:r>
      <w:proofErr w:type="spellStart"/>
      <w:r w:rsidRPr="008A5828">
        <w:rPr>
          <w:rFonts w:eastAsia="Times New Roman" w:cstheme="minorHAnsi"/>
          <w:sz w:val="24"/>
          <w:szCs w:val="24"/>
        </w:rPr>
        <w:t>Salles</w:t>
      </w:r>
      <w:proofErr w:type="spellEnd"/>
      <w:r w:rsidRPr="008A5828">
        <w:rPr>
          <w:rFonts w:eastAsia="Times New Roman" w:cstheme="minorHAnsi"/>
          <w:sz w:val="24"/>
          <w:szCs w:val="24"/>
        </w:rPr>
        <w:t>, M.R.W</w:t>
      </w:r>
      <w:r w:rsidR="00B9353C" w:rsidRPr="008A5828">
        <w:rPr>
          <w:rFonts w:eastAsia="Times New Roman" w:cstheme="minorHAnsi"/>
          <w:sz w:val="24"/>
          <w:szCs w:val="24"/>
        </w:rPr>
        <w:t>.</w:t>
      </w:r>
      <w:r w:rsidRPr="008A5828">
        <w:rPr>
          <w:rFonts w:eastAsia="Times New Roman" w:cstheme="minorHAnsi"/>
          <w:sz w:val="24"/>
          <w:szCs w:val="24"/>
        </w:rPr>
        <w:t xml:space="preserve">, Brake, R.W., </w:t>
      </w:r>
      <w:r w:rsidR="00555D2A" w:rsidRPr="008A5828">
        <w:rPr>
          <w:rFonts w:eastAsia="Times New Roman" w:cstheme="minorHAnsi"/>
          <w:sz w:val="24"/>
          <w:szCs w:val="24"/>
        </w:rPr>
        <w:tab/>
      </w:r>
      <w:proofErr w:type="spellStart"/>
      <w:r w:rsidRPr="008A5828">
        <w:rPr>
          <w:rFonts w:eastAsia="Times New Roman" w:cstheme="minorHAnsi"/>
          <w:sz w:val="24"/>
          <w:szCs w:val="24"/>
        </w:rPr>
        <w:t>Schwingshackl</w:t>
      </w:r>
      <w:proofErr w:type="spellEnd"/>
      <w:r w:rsidRPr="008A5828">
        <w:rPr>
          <w:rFonts w:eastAsia="Times New Roman" w:cstheme="minorHAnsi"/>
          <w:sz w:val="24"/>
          <w:szCs w:val="24"/>
        </w:rPr>
        <w:t xml:space="preserve">, C.W., </w:t>
      </w:r>
      <w:proofErr w:type="spellStart"/>
      <w:r w:rsidRPr="008A5828">
        <w:rPr>
          <w:rFonts w:eastAsia="Times New Roman" w:cstheme="minorHAnsi"/>
          <w:sz w:val="24"/>
          <w:szCs w:val="24"/>
        </w:rPr>
        <w:t>Nowel</w:t>
      </w:r>
      <w:proofErr w:type="spellEnd"/>
      <w:r w:rsidRPr="008A5828">
        <w:rPr>
          <w:rFonts w:eastAsia="Times New Roman" w:cstheme="minorHAnsi"/>
          <w:sz w:val="24"/>
          <w:szCs w:val="24"/>
        </w:rPr>
        <w:t xml:space="preserve">, D. (2019). The impact of fretting wear on structural </w:t>
      </w:r>
      <w:r w:rsidR="00555D2A" w:rsidRPr="008A5828">
        <w:rPr>
          <w:rFonts w:eastAsia="Times New Roman" w:cstheme="minorHAnsi"/>
          <w:sz w:val="24"/>
          <w:szCs w:val="24"/>
        </w:rPr>
        <w:tab/>
      </w:r>
      <w:r w:rsidRPr="008A5828">
        <w:rPr>
          <w:rFonts w:eastAsia="Times New Roman" w:cstheme="minorHAnsi"/>
          <w:sz w:val="24"/>
          <w:szCs w:val="24"/>
        </w:rPr>
        <w:t xml:space="preserve">dynamics: Experiment and Simulation. </w:t>
      </w:r>
      <w:r w:rsidRPr="008A5828">
        <w:rPr>
          <w:rFonts w:eastAsia="Times New Roman" w:cstheme="minorHAnsi"/>
          <w:i/>
          <w:sz w:val="24"/>
          <w:szCs w:val="24"/>
        </w:rPr>
        <w:t>Tribolo</w:t>
      </w:r>
      <w:r w:rsidR="00555D2A" w:rsidRPr="008A5828">
        <w:rPr>
          <w:rFonts w:eastAsia="Times New Roman" w:cstheme="minorHAnsi"/>
          <w:i/>
          <w:sz w:val="24"/>
          <w:szCs w:val="24"/>
        </w:rPr>
        <w:t>gy International, 138: 111-124.</w:t>
      </w:r>
    </w:p>
    <w:p w:rsidR="00D93F26" w:rsidRPr="008A5828" w:rsidRDefault="00D93F26" w:rsidP="00D93F26">
      <w:pPr>
        <w:spacing w:after="0" w:line="240" w:lineRule="auto"/>
        <w:jc w:val="both"/>
        <w:textAlignment w:val="top"/>
        <w:rPr>
          <w:rFonts w:eastAsia="Times New Roman" w:cstheme="minorHAnsi"/>
          <w:sz w:val="24"/>
          <w:szCs w:val="24"/>
        </w:rPr>
      </w:pPr>
      <w:proofErr w:type="spellStart"/>
      <w:r w:rsidRPr="008A5828">
        <w:rPr>
          <w:rFonts w:eastAsia="Times New Roman" w:cstheme="minorHAnsi"/>
          <w:sz w:val="24"/>
          <w:szCs w:val="24"/>
        </w:rPr>
        <w:t>Fotovvati</w:t>
      </w:r>
      <w:proofErr w:type="spellEnd"/>
      <w:r w:rsidRPr="008A5828">
        <w:rPr>
          <w:rFonts w:eastAsia="Times New Roman" w:cstheme="minorHAnsi"/>
          <w:sz w:val="24"/>
          <w:szCs w:val="24"/>
        </w:rPr>
        <w:t xml:space="preserve">, B., </w:t>
      </w:r>
      <w:proofErr w:type="spellStart"/>
      <w:r w:rsidRPr="008A5828">
        <w:rPr>
          <w:rFonts w:eastAsia="Times New Roman" w:cstheme="minorHAnsi"/>
          <w:sz w:val="24"/>
          <w:szCs w:val="24"/>
        </w:rPr>
        <w:t>Namdari</w:t>
      </w:r>
      <w:proofErr w:type="spellEnd"/>
      <w:r w:rsidRPr="008A5828">
        <w:rPr>
          <w:rFonts w:eastAsia="Times New Roman" w:cstheme="minorHAnsi"/>
          <w:sz w:val="24"/>
          <w:szCs w:val="24"/>
        </w:rPr>
        <w:t xml:space="preserve">, N and </w:t>
      </w:r>
      <w:proofErr w:type="spellStart"/>
      <w:r w:rsidRPr="008A5828">
        <w:rPr>
          <w:rFonts w:eastAsia="Times New Roman" w:cstheme="minorHAnsi"/>
          <w:sz w:val="24"/>
          <w:szCs w:val="24"/>
        </w:rPr>
        <w:t>Dehghanghadikolaei</w:t>
      </w:r>
      <w:proofErr w:type="spellEnd"/>
      <w:r w:rsidRPr="008A5828">
        <w:rPr>
          <w:rFonts w:eastAsia="Times New Roman" w:cstheme="minorHAnsi"/>
          <w:sz w:val="24"/>
          <w:szCs w:val="24"/>
        </w:rPr>
        <w:t xml:space="preserve">, A. (2019). On Coating Techniques for </w:t>
      </w:r>
      <w:r w:rsidR="00555D2A" w:rsidRPr="008A5828">
        <w:rPr>
          <w:rFonts w:eastAsia="Times New Roman" w:cstheme="minorHAnsi"/>
          <w:sz w:val="24"/>
          <w:szCs w:val="24"/>
        </w:rPr>
        <w:tab/>
      </w:r>
      <w:r w:rsidRPr="008A5828">
        <w:rPr>
          <w:rFonts w:eastAsia="Times New Roman" w:cstheme="minorHAnsi"/>
          <w:sz w:val="24"/>
          <w:szCs w:val="24"/>
        </w:rPr>
        <w:t xml:space="preserve">Surface Protection: A Review. </w:t>
      </w:r>
      <w:r w:rsidRPr="008A5828">
        <w:rPr>
          <w:rFonts w:eastAsia="Times New Roman" w:cstheme="minorHAnsi"/>
          <w:i/>
          <w:sz w:val="24"/>
          <w:szCs w:val="24"/>
        </w:rPr>
        <w:t xml:space="preserve">Journal of Manufacturing and Material Processing, 3, 28; </w:t>
      </w:r>
      <w:r w:rsidR="00555D2A" w:rsidRPr="008A5828">
        <w:rPr>
          <w:rFonts w:eastAsia="Times New Roman" w:cstheme="minorHAnsi"/>
          <w:i/>
          <w:sz w:val="24"/>
          <w:szCs w:val="24"/>
        </w:rPr>
        <w:tab/>
      </w:r>
      <w:r w:rsidRPr="008A5828">
        <w:rPr>
          <w:rFonts w:eastAsia="Times New Roman" w:cstheme="minorHAnsi"/>
          <w:i/>
          <w:sz w:val="24"/>
          <w:szCs w:val="24"/>
        </w:rPr>
        <w:t>doi</w:t>
      </w:r>
      <w:proofErr w:type="gramStart"/>
      <w:r w:rsidRPr="008A5828">
        <w:rPr>
          <w:rFonts w:eastAsia="Times New Roman" w:cstheme="minorHAnsi"/>
          <w:i/>
          <w:sz w:val="24"/>
          <w:szCs w:val="24"/>
        </w:rPr>
        <w:t>:10.3390</w:t>
      </w:r>
      <w:proofErr w:type="gramEnd"/>
      <w:r w:rsidRPr="008A5828">
        <w:rPr>
          <w:rFonts w:eastAsia="Times New Roman" w:cstheme="minorHAnsi"/>
          <w:i/>
          <w:sz w:val="24"/>
          <w:szCs w:val="24"/>
        </w:rPr>
        <w:t>/jmmp3010028</w:t>
      </w:r>
      <w:r w:rsidRPr="008A5828">
        <w:rPr>
          <w:rFonts w:eastAsia="Times New Roman" w:cstheme="minorHAnsi"/>
          <w:sz w:val="24"/>
          <w:szCs w:val="24"/>
        </w:rPr>
        <w:t>.</w:t>
      </w:r>
    </w:p>
    <w:p w:rsidR="00D93F26" w:rsidRPr="008A5828" w:rsidRDefault="00D93F26" w:rsidP="00D93F26">
      <w:pPr>
        <w:spacing w:after="0" w:line="240" w:lineRule="auto"/>
        <w:jc w:val="both"/>
        <w:textAlignment w:val="top"/>
        <w:rPr>
          <w:rFonts w:eastAsia="Times New Roman" w:cstheme="minorHAnsi"/>
          <w:i/>
          <w:sz w:val="24"/>
          <w:szCs w:val="24"/>
        </w:rPr>
      </w:pPr>
    </w:p>
    <w:p w:rsidR="009F0418" w:rsidRPr="008A5828" w:rsidRDefault="00D93F26" w:rsidP="009F0418">
      <w:pPr>
        <w:spacing w:after="0" w:line="240" w:lineRule="auto"/>
        <w:jc w:val="both"/>
        <w:textAlignment w:val="top"/>
        <w:rPr>
          <w:rFonts w:cstheme="minorHAnsi"/>
          <w:color w:val="000000"/>
          <w:sz w:val="24"/>
          <w:szCs w:val="24"/>
        </w:rPr>
      </w:pPr>
      <w:proofErr w:type="spellStart"/>
      <w:r w:rsidRPr="008A5828">
        <w:rPr>
          <w:rFonts w:cstheme="minorHAnsi"/>
          <w:color w:val="000000"/>
          <w:sz w:val="24"/>
          <w:szCs w:val="24"/>
        </w:rPr>
        <w:t>Fouvry</w:t>
      </w:r>
      <w:proofErr w:type="spellEnd"/>
      <w:r w:rsidRPr="008A5828">
        <w:rPr>
          <w:rFonts w:cstheme="minorHAnsi"/>
          <w:color w:val="000000"/>
          <w:sz w:val="24"/>
          <w:szCs w:val="24"/>
        </w:rPr>
        <w:t xml:space="preserve">, S., </w:t>
      </w:r>
      <w:proofErr w:type="spellStart"/>
      <w:r w:rsidRPr="008A5828">
        <w:rPr>
          <w:rFonts w:cstheme="minorHAnsi"/>
          <w:color w:val="000000"/>
          <w:sz w:val="24"/>
          <w:szCs w:val="24"/>
        </w:rPr>
        <w:t>Kapsa</w:t>
      </w:r>
      <w:proofErr w:type="spellEnd"/>
      <w:r w:rsidRPr="008A5828">
        <w:rPr>
          <w:rFonts w:cstheme="minorHAnsi"/>
          <w:color w:val="000000"/>
          <w:sz w:val="24"/>
          <w:szCs w:val="24"/>
        </w:rPr>
        <w:t>, P. and Vincent, L. (1995). Analysis</w:t>
      </w:r>
      <w:r w:rsidR="009F0418" w:rsidRPr="008A5828">
        <w:rPr>
          <w:rFonts w:cstheme="minorHAnsi"/>
          <w:color w:val="000000"/>
          <w:sz w:val="24"/>
          <w:szCs w:val="24"/>
        </w:rPr>
        <w:t xml:space="preserve"> of S</w:t>
      </w:r>
      <w:r w:rsidRPr="008A5828">
        <w:rPr>
          <w:rFonts w:cstheme="minorHAnsi"/>
          <w:color w:val="000000"/>
          <w:sz w:val="24"/>
          <w:szCs w:val="24"/>
        </w:rPr>
        <w:t xml:space="preserve">liding </w:t>
      </w:r>
      <w:proofErr w:type="spellStart"/>
      <w:r w:rsidR="009F0418" w:rsidRPr="008A5828">
        <w:rPr>
          <w:rFonts w:cstheme="minorHAnsi"/>
          <w:color w:val="000000"/>
          <w:sz w:val="24"/>
          <w:szCs w:val="24"/>
        </w:rPr>
        <w:t>Behavio</w:t>
      </w:r>
      <w:r w:rsidR="00B9353C" w:rsidRPr="008A5828">
        <w:rPr>
          <w:rFonts w:cstheme="minorHAnsi"/>
          <w:color w:val="000000"/>
          <w:sz w:val="24"/>
          <w:szCs w:val="24"/>
        </w:rPr>
        <w:t>u</w:t>
      </w:r>
      <w:r w:rsidR="009F0418" w:rsidRPr="008A5828">
        <w:rPr>
          <w:rFonts w:cstheme="minorHAnsi"/>
          <w:color w:val="000000"/>
          <w:sz w:val="24"/>
          <w:szCs w:val="24"/>
        </w:rPr>
        <w:t>r</w:t>
      </w:r>
      <w:proofErr w:type="spellEnd"/>
      <w:r w:rsidR="009F0418" w:rsidRPr="008A5828">
        <w:rPr>
          <w:rFonts w:cstheme="minorHAnsi"/>
          <w:color w:val="000000"/>
          <w:sz w:val="24"/>
          <w:szCs w:val="24"/>
        </w:rPr>
        <w:t xml:space="preserve"> for Fretting L</w:t>
      </w:r>
      <w:r w:rsidRPr="008A5828">
        <w:rPr>
          <w:rFonts w:cstheme="minorHAnsi"/>
          <w:color w:val="000000"/>
          <w:sz w:val="24"/>
          <w:szCs w:val="24"/>
        </w:rPr>
        <w:t xml:space="preserve">oadings: </w:t>
      </w:r>
      <w:r w:rsidR="00555D2A" w:rsidRPr="008A5828">
        <w:rPr>
          <w:rFonts w:cstheme="minorHAnsi"/>
          <w:color w:val="000000"/>
          <w:sz w:val="24"/>
          <w:szCs w:val="24"/>
        </w:rPr>
        <w:tab/>
      </w:r>
      <w:r w:rsidRPr="008A5828">
        <w:rPr>
          <w:rFonts w:cstheme="minorHAnsi"/>
          <w:color w:val="000000"/>
          <w:sz w:val="24"/>
          <w:szCs w:val="24"/>
        </w:rPr>
        <w:t xml:space="preserve">Determination of </w:t>
      </w:r>
      <w:r w:rsidR="009F0418" w:rsidRPr="008A5828">
        <w:rPr>
          <w:rFonts w:cstheme="minorHAnsi"/>
          <w:color w:val="000000"/>
          <w:sz w:val="24"/>
          <w:szCs w:val="24"/>
        </w:rPr>
        <w:t>Transition C</w:t>
      </w:r>
      <w:r w:rsidRPr="008A5828">
        <w:rPr>
          <w:rFonts w:cstheme="minorHAnsi"/>
          <w:color w:val="000000"/>
          <w:sz w:val="24"/>
          <w:szCs w:val="24"/>
        </w:rPr>
        <w:t xml:space="preserve">riteria.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185</w:t>
      </w:r>
      <w:r w:rsidRPr="008A5828">
        <w:rPr>
          <w:rFonts w:cstheme="minorHAnsi"/>
          <w:i/>
          <w:color w:val="000000"/>
          <w:sz w:val="24"/>
          <w:szCs w:val="24"/>
        </w:rPr>
        <w:t>: 35–46</w:t>
      </w:r>
    </w:p>
    <w:p w:rsidR="00D93F26" w:rsidRPr="008A5828" w:rsidRDefault="00D93F26" w:rsidP="009F0418">
      <w:pPr>
        <w:spacing w:after="0" w:line="240" w:lineRule="auto"/>
        <w:jc w:val="both"/>
        <w:textAlignment w:val="top"/>
        <w:rPr>
          <w:rFonts w:cstheme="minorHAnsi"/>
          <w:color w:val="000000"/>
          <w:sz w:val="24"/>
          <w:szCs w:val="24"/>
        </w:rPr>
      </w:pPr>
      <w:proofErr w:type="spellStart"/>
      <w:r w:rsidRPr="008A5828">
        <w:rPr>
          <w:rFonts w:cstheme="minorHAnsi"/>
          <w:color w:val="000000"/>
          <w:sz w:val="24"/>
          <w:szCs w:val="24"/>
        </w:rPr>
        <w:lastRenderedPageBreak/>
        <w:t>Fouvry</w:t>
      </w:r>
      <w:proofErr w:type="spellEnd"/>
      <w:r w:rsidRPr="008A5828">
        <w:rPr>
          <w:rFonts w:cstheme="minorHAnsi"/>
          <w:color w:val="000000"/>
          <w:sz w:val="24"/>
          <w:szCs w:val="24"/>
        </w:rPr>
        <w:t xml:space="preserve">, S., </w:t>
      </w:r>
      <w:proofErr w:type="spellStart"/>
      <w:r w:rsidRPr="008A5828">
        <w:rPr>
          <w:rFonts w:cstheme="minorHAnsi"/>
          <w:color w:val="000000"/>
          <w:sz w:val="24"/>
          <w:szCs w:val="24"/>
        </w:rPr>
        <w:t>Kapsa</w:t>
      </w:r>
      <w:proofErr w:type="spellEnd"/>
      <w:r w:rsidRPr="008A5828">
        <w:rPr>
          <w:rFonts w:cstheme="minorHAnsi"/>
          <w:color w:val="000000"/>
          <w:sz w:val="24"/>
          <w:szCs w:val="24"/>
        </w:rPr>
        <w:t xml:space="preserve">, P. and Vincent, L. (1996). Quantification of fretting damage.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200</w:t>
      </w:r>
      <w:r w:rsidRPr="008A5828">
        <w:rPr>
          <w:rFonts w:cstheme="minorHAnsi"/>
          <w:i/>
          <w:color w:val="000000"/>
          <w:sz w:val="24"/>
          <w:szCs w:val="24"/>
        </w:rPr>
        <w:t>: 186–</w:t>
      </w:r>
      <w:r w:rsidR="00555D2A" w:rsidRPr="008A5828">
        <w:rPr>
          <w:rFonts w:cstheme="minorHAnsi"/>
          <w:i/>
          <w:color w:val="000000"/>
          <w:sz w:val="24"/>
          <w:szCs w:val="24"/>
        </w:rPr>
        <w:tab/>
      </w:r>
      <w:r w:rsidRPr="008A5828">
        <w:rPr>
          <w:rFonts w:cstheme="minorHAnsi"/>
          <w:i/>
          <w:color w:val="000000"/>
          <w:sz w:val="24"/>
          <w:szCs w:val="24"/>
        </w:rPr>
        <w:t>205</w:t>
      </w:r>
    </w:p>
    <w:p w:rsidR="00D93F26" w:rsidRPr="008A5828" w:rsidRDefault="00D93F26" w:rsidP="00A452BF">
      <w:pPr>
        <w:spacing w:line="240" w:lineRule="auto"/>
        <w:jc w:val="both"/>
        <w:textAlignment w:val="top"/>
        <w:rPr>
          <w:rStyle w:val="fontstyle01"/>
          <w:rFonts w:asciiTheme="minorHAnsi" w:hAnsiTheme="minorHAnsi" w:cstheme="minorHAnsi"/>
        </w:rPr>
      </w:pPr>
      <w:proofErr w:type="spellStart"/>
      <w:r w:rsidRPr="008A5828">
        <w:rPr>
          <w:rStyle w:val="fontstyle01"/>
          <w:rFonts w:asciiTheme="minorHAnsi" w:hAnsiTheme="minorHAnsi" w:cstheme="minorHAnsi"/>
        </w:rPr>
        <w:t>Fouvry</w:t>
      </w:r>
      <w:proofErr w:type="spellEnd"/>
      <w:r w:rsidRPr="008A5828">
        <w:rPr>
          <w:rStyle w:val="fontstyle01"/>
          <w:rFonts w:asciiTheme="minorHAnsi" w:hAnsiTheme="minorHAnsi" w:cstheme="minorHAnsi"/>
        </w:rPr>
        <w:t xml:space="preserve">, S., </w:t>
      </w:r>
      <w:proofErr w:type="spellStart"/>
      <w:r w:rsidRPr="008A5828">
        <w:rPr>
          <w:rStyle w:val="fontstyle01"/>
          <w:rFonts w:asciiTheme="minorHAnsi" w:hAnsiTheme="minorHAnsi" w:cstheme="minorHAnsi"/>
        </w:rPr>
        <w:t>Kapsa</w:t>
      </w:r>
      <w:proofErr w:type="spellEnd"/>
      <w:r w:rsidRPr="008A5828">
        <w:rPr>
          <w:rStyle w:val="fontstyle01"/>
          <w:rFonts w:asciiTheme="minorHAnsi" w:hAnsiTheme="minorHAnsi" w:cstheme="minorHAnsi"/>
        </w:rPr>
        <w:t xml:space="preserve">, P., and Vincent, L. (2001). An elastic–plastic shakedown analysis of fretting </w:t>
      </w:r>
      <w:r w:rsidR="00555D2A" w:rsidRPr="008A5828">
        <w:rPr>
          <w:rStyle w:val="fontstyle01"/>
          <w:rFonts w:asciiTheme="minorHAnsi" w:hAnsiTheme="minorHAnsi" w:cstheme="minorHAnsi"/>
        </w:rPr>
        <w:tab/>
      </w:r>
      <w:r w:rsidRPr="008A5828">
        <w:rPr>
          <w:rStyle w:val="fontstyle01"/>
          <w:rFonts w:asciiTheme="minorHAnsi" w:hAnsiTheme="minorHAnsi" w:cstheme="minorHAnsi"/>
        </w:rPr>
        <w:t xml:space="preserve">wear. </w:t>
      </w:r>
      <w:r w:rsidRPr="008A5828">
        <w:rPr>
          <w:rStyle w:val="fontstyle21"/>
          <w:rFonts w:asciiTheme="minorHAnsi" w:hAnsiTheme="minorHAnsi" w:cstheme="minorHAnsi"/>
          <w:sz w:val="24"/>
          <w:szCs w:val="24"/>
        </w:rPr>
        <w:t>Wear</w:t>
      </w:r>
      <w:r w:rsidRPr="008A5828">
        <w:rPr>
          <w:rStyle w:val="fontstyle01"/>
          <w:rFonts w:asciiTheme="minorHAnsi" w:hAnsiTheme="minorHAnsi" w:cstheme="minorHAnsi"/>
        </w:rPr>
        <w:t xml:space="preserve"> </w:t>
      </w:r>
      <w:r w:rsidRPr="008A5828">
        <w:rPr>
          <w:rStyle w:val="fontstyle21"/>
          <w:rFonts w:asciiTheme="minorHAnsi" w:hAnsiTheme="minorHAnsi" w:cstheme="minorHAnsi"/>
          <w:sz w:val="24"/>
          <w:szCs w:val="24"/>
        </w:rPr>
        <w:t>247</w:t>
      </w:r>
      <w:r w:rsidRPr="008A5828">
        <w:rPr>
          <w:rStyle w:val="fontstyle01"/>
          <w:rFonts w:asciiTheme="minorHAnsi" w:hAnsiTheme="minorHAnsi" w:cstheme="minorHAnsi"/>
        </w:rPr>
        <w:t>: 41–54.</w:t>
      </w:r>
    </w:p>
    <w:p w:rsidR="00D93F26" w:rsidRPr="008A5828" w:rsidRDefault="00D93F26" w:rsidP="00A452BF">
      <w:pPr>
        <w:spacing w:line="240" w:lineRule="auto"/>
        <w:jc w:val="both"/>
        <w:textAlignment w:val="top"/>
        <w:rPr>
          <w:rStyle w:val="fontstyle01"/>
          <w:rFonts w:asciiTheme="minorHAnsi" w:hAnsiTheme="minorHAnsi" w:cstheme="minorHAnsi"/>
        </w:rPr>
      </w:pPr>
      <w:proofErr w:type="spellStart"/>
      <w:r w:rsidRPr="008A5828">
        <w:rPr>
          <w:rStyle w:val="fontstyle01"/>
          <w:rFonts w:asciiTheme="minorHAnsi" w:hAnsiTheme="minorHAnsi" w:cstheme="minorHAnsi"/>
        </w:rPr>
        <w:t>Fridrici</w:t>
      </w:r>
      <w:proofErr w:type="spellEnd"/>
      <w:r w:rsidRPr="008A5828">
        <w:rPr>
          <w:rStyle w:val="fontstyle01"/>
          <w:rFonts w:asciiTheme="minorHAnsi" w:hAnsiTheme="minorHAnsi" w:cstheme="minorHAnsi"/>
        </w:rPr>
        <w:t xml:space="preserve">, V., </w:t>
      </w:r>
      <w:proofErr w:type="spellStart"/>
      <w:r w:rsidRPr="008A5828">
        <w:rPr>
          <w:rStyle w:val="fontstyle01"/>
          <w:rFonts w:asciiTheme="minorHAnsi" w:hAnsiTheme="minorHAnsi" w:cstheme="minorHAnsi"/>
        </w:rPr>
        <w:t>Fouvry</w:t>
      </w:r>
      <w:proofErr w:type="spellEnd"/>
      <w:r w:rsidRPr="008A5828">
        <w:rPr>
          <w:rStyle w:val="fontstyle01"/>
          <w:rFonts w:asciiTheme="minorHAnsi" w:hAnsiTheme="minorHAnsi" w:cstheme="minorHAnsi"/>
        </w:rPr>
        <w:t xml:space="preserve">, S. and </w:t>
      </w:r>
      <w:proofErr w:type="spellStart"/>
      <w:r w:rsidRPr="008A5828">
        <w:rPr>
          <w:rStyle w:val="fontstyle01"/>
          <w:rFonts w:asciiTheme="minorHAnsi" w:hAnsiTheme="minorHAnsi" w:cstheme="minorHAnsi"/>
        </w:rPr>
        <w:t>Kapsa</w:t>
      </w:r>
      <w:proofErr w:type="spellEnd"/>
      <w:r w:rsidRPr="008A5828">
        <w:rPr>
          <w:rStyle w:val="fontstyle01"/>
          <w:rFonts w:asciiTheme="minorHAnsi" w:hAnsiTheme="minorHAnsi" w:cstheme="minorHAnsi"/>
        </w:rPr>
        <w:t xml:space="preserve">, P. (2003). Fretting Wear </w:t>
      </w:r>
      <w:proofErr w:type="spellStart"/>
      <w:r w:rsidRPr="008A5828">
        <w:rPr>
          <w:rStyle w:val="fontstyle01"/>
          <w:rFonts w:asciiTheme="minorHAnsi" w:hAnsiTheme="minorHAnsi" w:cstheme="minorHAnsi"/>
        </w:rPr>
        <w:t>Behavio</w:t>
      </w:r>
      <w:r w:rsidR="00B9353C" w:rsidRPr="008A5828">
        <w:rPr>
          <w:rStyle w:val="fontstyle01"/>
          <w:rFonts w:asciiTheme="minorHAnsi" w:hAnsiTheme="minorHAnsi" w:cstheme="minorHAnsi"/>
        </w:rPr>
        <w:t>u</w:t>
      </w:r>
      <w:r w:rsidRPr="008A5828">
        <w:rPr>
          <w:rStyle w:val="fontstyle01"/>
          <w:rFonts w:asciiTheme="minorHAnsi" w:hAnsiTheme="minorHAnsi" w:cstheme="minorHAnsi"/>
        </w:rPr>
        <w:t>r</w:t>
      </w:r>
      <w:proofErr w:type="spellEnd"/>
      <w:r w:rsidRPr="008A5828">
        <w:rPr>
          <w:rStyle w:val="fontstyle01"/>
          <w:rFonts w:asciiTheme="minorHAnsi" w:hAnsiTheme="minorHAnsi" w:cstheme="minorHAnsi"/>
        </w:rPr>
        <w:t xml:space="preserve"> of a Cu-Ni-In plasma </w:t>
      </w:r>
      <w:r w:rsidR="00555D2A" w:rsidRPr="008A5828">
        <w:rPr>
          <w:rStyle w:val="fontstyle01"/>
          <w:rFonts w:asciiTheme="minorHAnsi" w:hAnsiTheme="minorHAnsi" w:cstheme="minorHAnsi"/>
        </w:rPr>
        <w:tab/>
      </w:r>
      <w:r w:rsidRPr="008A5828">
        <w:rPr>
          <w:rStyle w:val="fontstyle01"/>
          <w:rFonts w:asciiTheme="minorHAnsi" w:hAnsiTheme="minorHAnsi" w:cstheme="minorHAnsi"/>
        </w:rPr>
        <w:t xml:space="preserve">coating. </w:t>
      </w:r>
      <w:r w:rsidRPr="008A5828">
        <w:rPr>
          <w:rStyle w:val="fontstyle01"/>
          <w:rFonts w:asciiTheme="minorHAnsi" w:hAnsiTheme="minorHAnsi" w:cstheme="minorHAnsi"/>
          <w:i/>
        </w:rPr>
        <w:t xml:space="preserve">Surf Coat </w:t>
      </w:r>
      <w:proofErr w:type="spellStart"/>
      <w:r w:rsidRPr="008A5828">
        <w:rPr>
          <w:rStyle w:val="fontstyle01"/>
          <w:rFonts w:asciiTheme="minorHAnsi" w:hAnsiTheme="minorHAnsi" w:cstheme="minorHAnsi"/>
          <w:i/>
        </w:rPr>
        <w:t>Technol</w:t>
      </w:r>
      <w:proofErr w:type="spellEnd"/>
      <w:r w:rsidRPr="008A5828">
        <w:rPr>
          <w:rStyle w:val="fontstyle01"/>
          <w:rFonts w:asciiTheme="minorHAnsi" w:hAnsiTheme="minorHAnsi" w:cstheme="minorHAnsi"/>
          <w:i/>
        </w:rPr>
        <w:t xml:space="preserve"> 163-164:429-434.</w:t>
      </w:r>
    </w:p>
    <w:p w:rsidR="00D93F26" w:rsidRPr="008A5828" w:rsidRDefault="00D93F26" w:rsidP="00A452BF">
      <w:pPr>
        <w:spacing w:line="240" w:lineRule="auto"/>
        <w:jc w:val="both"/>
        <w:textAlignment w:val="top"/>
        <w:rPr>
          <w:rFonts w:eastAsia="Times New Roman" w:cstheme="minorHAnsi"/>
          <w:sz w:val="24"/>
          <w:szCs w:val="24"/>
        </w:rPr>
      </w:pPr>
      <w:proofErr w:type="spellStart"/>
      <w:r w:rsidRPr="008A5828">
        <w:rPr>
          <w:rFonts w:eastAsia="Times New Roman" w:cstheme="minorHAnsi"/>
          <w:sz w:val="24"/>
          <w:szCs w:val="24"/>
        </w:rPr>
        <w:t>Geringer</w:t>
      </w:r>
      <w:proofErr w:type="spellEnd"/>
      <w:r w:rsidRPr="008A5828">
        <w:rPr>
          <w:rFonts w:eastAsia="Times New Roman" w:cstheme="minorHAnsi"/>
          <w:sz w:val="24"/>
          <w:szCs w:val="24"/>
        </w:rPr>
        <w:t xml:space="preserve">, J. and Macdonald, D. (2014). Friction/Fretting-Corrosion Mechanisms: Current Trends </w:t>
      </w:r>
      <w:r w:rsidR="00834FA2">
        <w:rPr>
          <w:rFonts w:eastAsia="Times New Roman" w:cstheme="minorHAnsi"/>
          <w:sz w:val="24"/>
          <w:szCs w:val="24"/>
        </w:rPr>
        <w:tab/>
      </w:r>
      <w:r w:rsidRPr="008A5828">
        <w:rPr>
          <w:rFonts w:eastAsia="Times New Roman" w:cstheme="minorHAnsi"/>
          <w:sz w:val="24"/>
          <w:szCs w:val="24"/>
        </w:rPr>
        <w:t xml:space="preserve">and Outlooks for Implants. </w:t>
      </w:r>
      <w:r w:rsidRPr="008A5828">
        <w:rPr>
          <w:rFonts w:eastAsia="Times New Roman" w:cstheme="minorHAnsi"/>
          <w:i/>
          <w:sz w:val="24"/>
          <w:szCs w:val="24"/>
        </w:rPr>
        <w:t xml:space="preserve">Mater, </w:t>
      </w:r>
      <w:proofErr w:type="spellStart"/>
      <w:r w:rsidRPr="008A5828">
        <w:rPr>
          <w:rFonts w:eastAsia="Times New Roman" w:cstheme="minorHAnsi"/>
          <w:i/>
          <w:sz w:val="24"/>
          <w:szCs w:val="24"/>
        </w:rPr>
        <w:t>Lett</w:t>
      </w:r>
      <w:proofErr w:type="spellEnd"/>
      <w:r w:rsidRPr="008A5828">
        <w:rPr>
          <w:rFonts w:eastAsia="Times New Roman" w:cstheme="minorHAnsi"/>
          <w:i/>
          <w:sz w:val="24"/>
          <w:szCs w:val="24"/>
        </w:rPr>
        <w:t>. 134: 152-157</w:t>
      </w:r>
      <w:r w:rsidRPr="008A5828">
        <w:rPr>
          <w:rFonts w:eastAsia="Times New Roman" w:cstheme="minorHAnsi"/>
          <w:sz w:val="24"/>
          <w:szCs w:val="24"/>
        </w:rPr>
        <w:t>.</w:t>
      </w:r>
    </w:p>
    <w:p w:rsidR="00D93F26" w:rsidRPr="008A5828" w:rsidRDefault="00D93F26" w:rsidP="00D93F26">
      <w:pPr>
        <w:autoSpaceDE w:val="0"/>
        <w:autoSpaceDN w:val="0"/>
        <w:adjustRightInd w:val="0"/>
        <w:spacing w:after="0" w:line="240" w:lineRule="auto"/>
        <w:jc w:val="both"/>
        <w:rPr>
          <w:rFonts w:cstheme="minorHAnsi"/>
          <w:sz w:val="24"/>
          <w:szCs w:val="24"/>
        </w:rPr>
      </w:pPr>
      <w:proofErr w:type="spellStart"/>
      <w:r w:rsidRPr="008A5828">
        <w:rPr>
          <w:rFonts w:cstheme="minorHAnsi"/>
          <w:sz w:val="24"/>
          <w:szCs w:val="24"/>
        </w:rPr>
        <w:t>Hallab</w:t>
      </w:r>
      <w:proofErr w:type="spellEnd"/>
      <w:r w:rsidRPr="008A5828">
        <w:rPr>
          <w:rFonts w:cstheme="minorHAnsi"/>
          <w:sz w:val="24"/>
          <w:szCs w:val="24"/>
        </w:rPr>
        <w:t xml:space="preserve">, N. J. (2011). Fretting corrosion of </w:t>
      </w:r>
      <w:proofErr w:type="spellStart"/>
      <w:r w:rsidRPr="008A5828">
        <w:rPr>
          <w:rFonts w:cstheme="minorHAnsi"/>
          <w:sz w:val="24"/>
          <w:szCs w:val="24"/>
        </w:rPr>
        <w:t>or</w:t>
      </w:r>
      <w:r w:rsidR="00B9353C" w:rsidRPr="008A5828">
        <w:rPr>
          <w:rFonts w:cstheme="minorHAnsi"/>
          <w:sz w:val="24"/>
          <w:szCs w:val="24"/>
        </w:rPr>
        <w:t>thopae</w:t>
      </w:r>
      <w:r w:rsidR="00555D2A" w:rsidRPr="008A5828">
        <w:rPr>
          <w:rFonts w:cstheme="minorHAnsi"/>
          <w:sz w:val="24"/>
          <w:szCs w:val="24"/>
        </w:rPr>
        <w:t>dic</w:t>
      </w:r>
      <w:proofErr w:type="spellEnd"/>
      <w:r w:rsidR="00555D2A" w:rsidRPr="008A5828">
        <w:rPr>
          <w:rFonts w:cstheme="minorHAnsi"/>
          <w:sz w:val="24"/>
          <w:szCs w:val="24"/>
        </w:rPr>
        <w:t xml:space="preserve"> implants.</w:t>
      </w:r>
      <w:r w:rsidRPr="008A5828">
        <w:rPr>
          <w:rFonts w:cstheme="minorHAnsi"/>
          <w:sz w:val="24"/>
          <w:szCs w:val="24"/>
        </w:rPr>
        <w:t xml:space="preserve"> </w:t>
      </w:r>
      <w:proofErr w:type="spellStart"/>
      <w:r w:rsidRPr="008A5828">
        <w:rPr>
          <w:rFonts w:cstheme="minorHAnsi"/>
          <w:i/>
          <w:sz w:val="24"/>
          <w:szCs w:val="24"/>
        </w:rPr>
        <w:t>Compr</w:t>
      </w:r>
      <w:proofErr w:type="spellEnd"/>
      <w:r w:rsidRPr="008A5828">
        <w:rPr>
          <w:rFonts w:cstheme="minorHAnsi"/>
          <w:i/>
          <w:sz w:val="24"/>
          <w:szCs w:val="24"/>
        </w:rPr>
        <w:t xml:space="preserve">. </w:t>
      </w:r>
      <w:proofErr w:type="spellStart"/>
      <w:r w:rsidRPr="008A5828">
        <w:rPr>
          <w:rFonts w:cstheme="minorHAnsi"/>
          <w:i/>
          <w:sz w:val="24"/>
          <w:szCs w:val="24"/>
        </w:rPr>
        <w:t>Biomater</w:t>
      </w:r>
      <w:proofErr w:type="spellEnd"/>
      <w:r w:rsidRPr="008A5828">
        <w:rPr>
          <w:rFonts w:cstheme="minorHAnsi"/>
          <w:i/>
          <w:sz w:val="24"/>
          <w:szCs w:val="24"/>
        </w:rPr>
        <w:t>, 6:89-96</w:t>
      </w:r>
    </w:p>
    <w:p w:rsidR="00D93F26" w:rsidRPr="008A5828" w:rsidRDefault="00D93F26" w:rsidP="00D93F26">
      <w:pPr>
        <w:spacing w:after="0" w:line="240" w:lineRule="auto"/>
        <w:jc w:val="both"/>
        <w:textAlignment w:val="top"/>
        <w:rPr>
          <w:rFonts w:eastAsia="Times New Roman" w:cstheme="minorHAnsi"/>
          <w:sz w:val="24"/>
          <w:szCs w:val="24"/>
        </w:rPr>
      </w:pPr>
    </w:p>
    <w:p w:rsidR="00D93F26" w:rsidRPr="008A5828" w:rsidRDefault="00D93F26" w:rsidP="00A452BF">
      <w:pPr>
        <w:autoSpaceDE w:val="0"/>
        <w:autoSpaceDN w:val="0"/>
        <w:adjustRightInd w:val="0"/>
        <w:spacing w:line="240" w:lineRule="auto"/>
        <w:jc w:val="both"/>
        <w:rPr>
          <w:rFonts w:cstheme="minorHAnsi"/>
          <w:sz w:val="24"/>
          <w:szCs w:val="24"/>
        </w:rPr>
      </w:pPr>
      <w:r w:rsidRPr="008A5828">
        <w:rPr>
          <w:rFonts w:cstheme="minorHAnsi"/>
          <w:sz w:val="24"/>
          <w:szCs w:val="24"/>
        </w:rPr>
        <w:t xml:space="preserve">Hills, D. A. and </w:t>
      </w:r>
      <w:proofErr w:type="spellStart"/>
      <w:r w:rsidRPr="008A5828">
        <w:rPr>
          <w:rFonts w:cstheme="minorHAnsi"/>
          <w:sz w:val="24"/>
          <w:szCs w:val="24"/>
        </w:rPr>
        <w:t>Nowell</w:t>
      </w:r>
      <w:proofErr w:type="spellEnd"/>
      <w:r w:rsidRPr="008A5828">
        <w:rPr>
          <w:rFonts w:cstheme="minorHAnsi"/>
          <w:sz w:val="24"/>
          <w:szCs w:val="24"/>
        </w:rPr>
        <w:t>, D. (1994). Mechanics of Fretting Fatigue, 1</w:t>
      </w:r>
      <w:r w:rsidRPr="008A5828">
        <w:rPr>
          <w:rFonts w:cstheme="minorHAnsi"/>
          <w:sz w:val="24"/>
          <w:szCs w:val="24"/>
          <w:vertAlign w:val="superscript"/>
        </w:rPr>
        <w:t>st</w:t>
      </w:r>
      <w:r w:rsidRPr="008A5828">
        <w:rPr>
          <w:rFonts w:cstheme="minorHAnsi"/>
          <w:sz w:val="24"/>
          <w:szCs w:val="24"/>
        </w:rPr>
        <w:t xml:space="preserve"> ed.; Springer: </w:t>
      </w:r>
      <w:r w:rsidR="00555D2A" w:rsidRPr="008A5828">
        <w:rPr>
          <w:rFonts w:cstheme="minorHAnsi"/>
          <w:sz w:val="24"/>
          <w:szCs w:val="24"/>
        </w:rPr>
        <w:tab/>
      </w:r>
      <w:r w:rsidRPr="008A5828">
        <w:rPr>
          <w:rFonts w:cstheme="minorHAnsi"/>
          <w:sz w:val="24"/>
          <w:szCs w:val="24"/>
        </w:rPr>
        <w:t>Berlin/Heidelberg, Germany.</w:t>
      </w:r>
    </w:p>
    <w:p w:rsidR="00D93F26" w:rsidRPr="008A5828" w:rsidRDefault="00D93F26" w:rsidP="00A452BF">
      <w:pPr>
        <w:autoSpaceDE w:val="0"/>
        <w:autoSpaceDN w:val="0"/>
        <w:adjustRightInd w:val="0"/>
        <w:spacing w:line="240" w:lineRule="auto"/>
        <w:jc w:val="both"/>
        <w:rPr>
          <w:rFonts w:cstheme="minorHAnsi"/>
          <w:sz w:val="24"/>
          <w:szCs w:val="24"/>
        </w:rPr>
      </w:pPr>
      <w:r w:rsidRPr="008A5828">
        <w:rPr>
          <w:rFonts w:cstheme="minorHAnsi"/>
          <w:sz w:val="24"/>
          <w:szCs w:val="24"/>
        </w:rPr>
        <w:t xml:space="preserve">Hong, Q., Wang, S and Yin, S. (2023). </w:t>
      </w:r>
      <w:r w:rsidRPr="008A5828">
        <w:rPr>
          <w:rFonts w:cstheme="minorHAnsi"/>
          <w:color w:val="000000"/>
          <w:sz w:val="24"/>
          <w:szCs w:val="24"/>
        </w:rPr>
        <w:t xml:space="preserve">Inﬂuence of Atmospheric Pressure Plasma Modification </w:t>
      </w:r>
      <w:r w:rsidR="00555D2A" w:rsidRPr="008A5828">
        <w:rPr>
          <w:rFonts w:cstheme="minorHAnsi"/>
          <w:color w:val="000000"/>
          <w:sz w:val="24"/>
          <w:szCs w:val="24"/>
        </w:rPr>
        <w:tab/>
      </w:r>
      <w:r w:rsidRPr="008A5828">
        <w:rPr>
          <w:rFonts w:cstheme="minorHAnsi"/>
          <w:color w:val="000000"/>
          <w:sz w:val="24"/>
          <w:szCs w:val="24"/>
        </w:rPr>
        <w:t xml:space="preserve">on Surface Properties of </w:t>
      </w:r>
      <w:proofErr w:type="spellStart"/>
      <w:r w:rsidRPr="008A5828">
        <w:rPr>
          <w:rFonts w:cstheme="minorHAnsi"/>
          <w:color w:val="000000"/>
          <w:sz w:val="24"/>
          <w:szCs w:val="24"/>
        </w:rPr>
        <w:t>Alumin</w:t>
      </w:r>
      <w:r w:rsidR="00B9353C" w:rsidRPr="008A5828">
        <w:rPr>
          <w:rFonts w:cstheme="minorHAnsi"/>
          <w:color w:val="000000"/>
          <w:sz w:val="24"/>
          <w:szCs w:val="24"/>
        </w:rPr>
        <w:t>i</w:t>
      </w:r>
      <w:r w:rsidRPr="008A5828">
        <w:rPr>
          <w:rFonts w:cstheme="minorHAnsi"/>
          <w:color w:val="000000"/>
          <w:sz w:val="24"/>
          <w:szCs w:val="24"/>
        </w:rPr>
        <w:t>um</w:t>
      </w:r>
      <w:proofErr w:type="spellEnd"/>
      <w:r w:rsidRPr="008A5828">
        <w:rPr>
          <w:rFonts w:cstheme="minorHAnsi"/>
          <w:color w:val="000000"/>
          <w:sz w:val="24"/>
          <w:szCs w:val="24"/>
        </w:rPr>
        <w:t xml:space="preserve"> Alloy Substrate and its Interfacial Adhesion Strength </w:t>
      </w:r>
      <w:r w:rsidR="00555D2A" w:rsidRPr="008A5828">
        <w:rPr>
          <w:rFonts w:cstheme="minorHAnsi"/>
          <w:color w:val="000000"/>
          <w:sz w:val="24"/>
          <w:szCs w:val="24"/>
        </w:rPr>
        <w:tab/>
      </w:r>
      <w:r w:rsidRPr="008A5828">
        <w:rPr>
          <w:rFonts w:cstheme="minorHAnsi"/>
          <w:color w:val="000000"/>
          <w:sz w:val="24"/>
          <w:szCs w:val="24"/>
        </w:rPr>
        <w:t xml:space="preserve">with Electrodeposited Nickel Coating. </w:t>
      </w:r>
      <w:r w:rsidRPr="008A5828">
        <w:rPr>
          <w:rFonts w:cstheme="minorHAnsi"/>
          <w:i/>
          <w:color w:val="000000"/>
          <w:sz w:val="24"/>
          <w:szCs w:val="24"/>
        </w:rPr>
        <w:t>Surface and Coatings Technology, 474, 130050.</w:t>
      </w:r>
      <w:r w:rsidRPr="008A5828">
        <w:rPr>
          <w:rFonts w:cstheme="minorHAnsi"/>
          <w:color w:val="000000"/>
          <w:sz w:val="24"/>
          <w:szCs w:val="24"/>
        </w:rPr>
        <w:t xml:space="preserve"> </w:t>
      </w:r>
    </w:p>
    <w:p w:rsidR="006E0D0B" w:rsidRPr="008A5828" w:rsidRDefault="006E0D0B" w:rsidP="000D148C">
      <w:pPr>
        <w:autoSpaceDE w:val="0"/>
        <w:autoSpaceDN w:val="0"/>
        <w:adjustRightInd w:val="0"/>
        <w:spacing w:line="240" w:lineRule="auto"/>
        <w:jc w:val="both"/>
        <w:rPr>
          <w:rFonts w:cstheme="minorHAnsi"/>
          <w:sz w:val="24"/>
          <w:szCs w:val="24"/>
        </w:rPr>
      </w:pPr>
      <w:r w:rsidRPr="008A5828">
        <w:rPr>
          <w:rFonts w:cstheme="minorHAnsi"/>
          <w:sz w:val="24"/>
          <w:szCs w:val="24"/>
        </w:rPr>
        <w:t>Hu, L., Wang, Z., Wang, J and Wang, Y. (</w:t>
      </w:r>
      <w:r w:rsidR="000D148C" w:rsidRPr="008A5828">
        <w:rPr>
          <w:rFonts w:cstheme="minorHAnsi"/>
          <w:sz w:val="24"/>
          <w:szCs w:val="24"/>
        </w:rPr>
        <w:t xml:space="preserve">2025). Derivative Analysis and Evaluation of Roll-Slip </w:t>
      </w:r>
      <w:r w:rsidR="000D148C" w:rsidRPr="008A5828">
        <w:rPr>
          <w:rFonts w:cstheme="minorHAnsi"/>
          <w:sz w:val="24"/>
          <w:szCs w:val="24"/>
        </w:rPr>
        <w:tab/>
        <w:t xml:space="preserve">Fretting Wear Mechanism of Ultra-Thin-Walled Bearing under High Service. </w:t>
      </w:r>
      <w:r w:rsidR="000D148C" w:rsidRPr="008A5828">
        <w:rPr>
          <w:rFonts w:cstheme="minorHAnsi"/>
          <w:i/>
          <w:sz w:val="24"/>
          <w:szCs w:val="24"/>
        </w:rPr>
        <w:t xml:space="preserve">Wear 562 – </w:t>
      </w:r>
      <w:r w:rsidR="000D148C" w:rsidRPr="008A5828">
        <w:rPr>
          <w:rFonts w:cstheme="minorHAnsi"/>
          <w:i/>
          <w:sz w:val="24"/>
          <w:szCs w:val="24"/>
        </w:rPr>
        <w:tab/>
        <w:t>563 205630</w:t>
      </w:r>
    </w:p>
    <w:p w:rsidR="00D93F26" w:rsidRPr="008A5828" w:rsidRDefault="00D93F26" w:rsidP="0046088C">
      <w:pPr>
        <w:autoSpaceDE w:val="0"/>
        <w:autoSpaceDN w:val="0"/>
        <w:adjustRightInd w:val="0"/>
        <w:spacing w:line="240" w:lineRule="auto"/>
        <w:jc w:val="both"/>
        <w:rPr>
          <w:rFonts w:cstheme="minorHAnsi"/>
          <w:sz w:val="24"/>
          <w:szCs w:val="24"/>
        </w:rPr>
      </w:pPr>
      <w:r w:rsidRPr="008A5828">
        <w:rPr>
          <w:rFonts w:cstheme="minorHAnsi"/>
          <w:sz w:val="24"/>
          <w:szCs w:val="24"/>
        </w:rPr>
        <w:t>Hutchings, I. M. (1992). Tribology: Friction and Wear of Engineering Materials. Butterworth-</w:t>
      </w:r>
      <w:r w:rsidR="00555D2A" w:rsidRPr="008A5828">
        <w:rPr>
          <w:rFonts w:cstheme="minorHAnsi"/>
          <w:sz w:val="24"/>
          <w:szCs w:val="24"/>
        </w:rPr>
        <w:tab/>
      </w:r>
      <w:r w:rsidR="0046088C" w:rsidRPr="008A5828">
        <w:rPr>
          <w:rFonts w:cstheme="minorHAnsi"/>
          <w:sz w:val="24"/>
          <w:szCs w:val="24"/>
        </w:rPr>
        <w:t>Heinemann.</w:t>
      </w:r>
    </w:p>
    <w:p w:rsidR="0012345A" w:rsidRDefault="00D93F26" w:rsidP="00DD2CD5">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Ikumapayi</w:t>
      </w:r>
      <w:proofErr w:type="spellEnd"/>
      <w:r w:rsidRPr="008A5828">
        <w:rPr>
          <w:rFonts w:cstheme="minorHAnsi"/>
          <w:sz w:val="24"/>
          <w:szCs w:val="24"/>
        </w:rPr>
        <w:t xml:space="preserve">, O.H., </w:t>
      </w:r>
      <w:proofErr w:type="spellStart"/>
      <w:r w:rsidRPr="008A5828">
        <w:rPr>
          <w:rFonts w:cstheme="minorHAnsi"/>
          <w:sz w:val="24"/>
          <w:szCs w:val="24"/>
        </w:rPr>
        <w:t>Akinlabi</w:t>
      </w:r>
      <w:proofErr w:type="spellEnd"/>
      <w:r w:rsidRPr="008A5828">
        <w:rPr>
          <w:rFonts w:cstheme="minorHAnsi"/>
          <w:sz w:val="24"/>
          <w:szCs w:val="24"/>
        </w:rPr>
        <w:t xml:space="preserve">, E.T., Sharma, A., Sharma, V. and </w:t>
      </w:r>
      <w:proofErr w:type="spellStart"/>
      <w:r w:rsidRPr="008A5828">
        <w:rPr>
          <w:rFonts w:cstheme="minorHAnsi"/>
          <w:sz w:val="24"/>
          <w:szCs w:val="24"/>
        </w:rPr>
        <w:t>Oladijo</w:t>
      </w:r>
      <w:proofErr w:type="spellEnd"/>
      <w:r w:rsidRPr="008A5828">
        <w:rPr>
          <w:rFonts w:cstheme="minorHAnsi"/>
          <w:sz w:val="24"/>
          <w:szCs w:val="24"/>
        </w:rPr>
        <w:t xml:space="preserve">, O.P. (2020). </w:t>
      </w:r>
      <w:proofErr w:type="spellStart"/>
      <w:r w:rsidRPr="008A5828">
        <w:rPr>
          <w:rFonts w:cstheme="minorHAnsi"/>
          <w:sz w:val="24"/>
          <w:szCs w:val="24"/>
        </w:rPr>
        <w:t>Tribological</w:t>
      </w:r>
      <w:proofErr w:type="spellEnd"/>
      <w:r w:rsidRPr="008A5828">
        <w:rPr>
          <w:rFonts w:cstheme="minorHAnsi"/>
          <w:sz w:val="24"/>
          <w:szCs w:val="24"/>
        </w:rPr>
        <w:t xml:space="preserve">, </w:t>
      </w:r>
      <w:r w:rsidR="00555D2A" w:rsidRPr="008A5828">
        <w:rPr>
          <w:rFonts w:cstheme="minorHAnsi"/>
          <w:sz w:val="24"/>
          <w:szCs w:val="24"/>
        </w:rPr>
        <w:tab/>
      </w:r>
      <w:r w:rsidRPr="008A5828">
        <w:rPr>
          <w:rFonts w:cstheme="minorHAnsi"/>
          <w:sz w:val="24"/>
          <w:szCs w:val="24"/>
        </w:rPr>
        <w:t xml:space="preserve">Structural and Mechanical Characteristics of Friction Stir Processed </w:t>
      </w:r>
      <w:proofErr w:type="spellStart"/>
      <w:r w:rsidRPr="008A5828">
        <w:rPr>
          <w:rFonts w:cstheme="minorHAnsi"/>
          <w:sz w:val="24"/>
          <w:szCs w:val="24"/>
        </w:rPr>
        <w:t>Alumin</w:t>
      </w:r>
      <w:r w:rsidR="00B9353C"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-based </w:t>
      </w:r>
      <w:r w:rsidR="00555D2A" w:rsidRPr="008A5828">
        <w:rPr>
          <w:rFonts w:cstheme="minorHAnsi"/>
          <w:sz w:val="24"/>
          <w:szCs w:val="24"/>
        </w:rPr>
        <w:tab/>
      </w:r>
      <w:r w:rsidRPr="008A5828">
        <w:rPr>
          <w:rFonts w:cstheme="minorHAnsi"/>
          <w:sz w:val="24"/>
          <w:szCs w:val="24"/>
        </w:rPr>
        <w:t>Matrix Compos</w:t>
      </w:r>
      <w:r w:rsidR="001134A0" w:rsidRPr="008A5828">
        <w:rPr>
          <w:rFonts w:cstheme="minorHAnsi"/>
          <w:sz w:val="24"/>
          <w:szCs w:val="24"/>
        </w:rPr>
        <w:t>ites Reinforced with Stainless S</w:t>
      </w:r>
      <w:r w:rsidRPr="008A5828">
        <w:rPr>
          <w:rFonts w:cstheme="minorHAnsi"/>
          <w:sz w:val="24"/>
          <w:szCs w:val="24"/>
        </w:rPr>
        <w:t>teel Micro-particles.</w:t>
      </w:r>
    </w:p>
    <w:p w:rsidR="00D93F26" w:rsidRPr="008A5828" w:rsidRDefault="00DD2CD5" w:rsidP="00DD2CD5">
      <w:pPr>
        <w:autoSpaceDE w:val="0"/>
        <w:autoSpaceDN w:val="0"/>
        <w:adjustRightInd w:val="0"/>
        <w:spacing w:line="240" w:lineRule="auto"/>
        <w:jc w:val="both"/>
        <w:rPr>
          <w:rFonts w:cstheme="minorHAnsi"/>
          <w:sz w:val="24"/>
          <w:szCs w:val="24"/>
        </w:rPr>
      </w:pPr>
      <w:r>
        <w:rPr>
          <w:rFonts w:cstheme="minorHAnsi"/>
          <w:sz w:val="24"/>
          <w:szCs w:val="24"/>
        </w:rPr>
        <w:t xml:space="preserve">Iwashita, W., Matsukawa, H., and </w:t>
      </w:r>
      <w:proofErr w:type="spellStart"/>
      <w:r>
        <w:rPr>
          <w:rFonts w:cstheme="minorHAnsi"/>
          <w:sz w:val="24"/>
          <w:szCs w:val="24"/>
        </w:rPr>
        <w:t>Otsuki</w:t>
      </w:r>
      <w:proofErr w:type="spellEnd"/>
      <w:r>
        <w:rPr>
          <w:rFonts w:cstheme="minorHAnsi"/>
          <w:sz w:val="24"/>
          <w:szCs w:val="24"/>
        </w:rPr>
        <w:t xml:space="preserve">, M. (2024). Control of Static Friction by Designing </w:t>
      </w:r>
      <w:r>
        <w:rPr>
          <w:rFonts w:cstheme="minorHAnsi"/>
          <w:sz w:val="24"/>
          <w:szCs w:val="24"/>
        </w:rPr>
        <w:tab/>
        <w:t>Grooves on</w:t>
      </w:r>
      <w:r w:rsidR="00C61970">
        <w:rPr>
          <w:rFonts w:cstheme="minorHAnsi"/>
          <w:sz w:val="24"/>
          <w:szCs w:val="24"/>
        </w:rPr>
        <w:t xml:space="preserve"> the</w:t>
      </w:r>
      <w:r>
        <w:rPr>
          <w:rFonts w:cstheme="minorHAnsi"/>
          <w:sz w:val="24"/>
          <w:szCs w:val="24"/>
        </w:rPr>
        <w:t xml:space="preserve"> Friction Surface. </w:t>
      </w:r>
      <w:r w:rsidRPr="00DD2CD5">
        <w:rPr>
          <w:rFonts w:cstheme="minorHAnsi"/>
          <w:i/>
          <w:sz w:val="24"/>
          <w:szCs w:val="24"/>
        </w:rPr>
        <w:t>Tribology Letter 72:25.</w:t>
      </w:r>
      <w:r>
        <w:rPr>
          <w:rFonts w:cstheme="minorHAnsi"/>
          <w:sz w:val="24"/>
          <w:szCs w:val="24"/>
        </w:rPr>
        <w:t xml:space="preserve"> </w:t>
      </w:r>
    </w:p>
    <w:p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Kareem, A., </w:t>
      </w:r>
      <w:proofErr w:type="spellStart"/>
      <w:r w:rsidRPr="008A5828">
        <w:rPr>
          <w:rFonts w:cstheme="minorHAnsi"/>
          <w:sz w:val="24"/>
          <w:szCs w:val="24"/>
        </w:rPr>
        <w:t>Qudeiri</w:t>
      </w:r>
      <w:proofErr w:type="spellEnd"/>
      <w:r w:rsidRPr="008A5828">
        <w:rPr>
          <w:rFonts w:cstheme="minorHAnsi"/>
          <w:sz w:val="24"/>
          <w:szCs w:val="24"/>
        </w:rPr>
        <w:t xml:space="preserve">, J. A., </w:t>
      </w:r>
      <w:proofErr w:type="spellStart"/>
      <w:r w:rsidRPr="008A5828">
        <w:rPr>
          <w:rFonts w:cstheme="minorHAnsi"/>
          <w:sz w:val="24"/>
          <w:szCs w:val="24"/>
        </w:rPr>
        <w:t>Abdudeen</w:t>
      </w:r>
      <w:proofErr w:type="spellEnd"/>
      <w:r w:rsidRPr="008A5828">
        <w:rPr>
          <w:rFonts w:cstheme="minorHAnsi"/>
          <w:sz w:val="24"/>
          <w:szCs w:val="24"/>
        </w:rPr>
        <w:t xml:space="preserve">, A., </w:t>
      </w:r>
      <w:proofErr w:type="spellStart"/>
      <w:r w:rsidRPr="008A5828">
        <w:rPr>
          <w:rFonts w:cstheme="minorHAnsi"/>
          <w:sz w:val="24"/>
          <w:szCs w:val="24"/>
        </w:rPr>
        <w:t>Ahammed</w:t>
      </w:r>
      <w:proofErr w:type="spellEnd"/>
      <w:r w:rsidRPr="008A5828">
        <w:rPr>
          <w:rFonts w:cstheme="minorHAnsi"/>
          <w:sz w:val="24"/>
          <w:szCs w:val="24"/>
        </w:rPr>
        <w:t xml:space="preserve">, T. and </w:t>
      </w:r>
      <w:proofErr w:type="spellStart"/>
      <w:r w:rsidRPr="008A5828">
        <w:rPr>
          <w:rFonts w:cstheme="minorHAnsi"/>
          <w:sz w:val="24"/>
          <w:szCs w:val="24"/>
        </w:rPr>
        <w:t>Ziout</w:t>
      </w:r>
      <w:proofErr w:type="spellEnd"/>
      <w:r w:rsidRPr="008A5828">
        <w:rPr>
          <w:rFonts w:cstheme="minorHAnsi"/>
          <w:sz w:val="24"/>
          <w:szCs w:val="24"/>
        </w:rPr>
        <w:t>, A</w:t>
      </w:r>
      <w:r w:rsidR="00C61970">
        <w:rPr>
          <w:rFonts w:cstheme="minorHAnsi"/>
          <w:sz w:val="24"/>
          <w:szCs w:val="24"/>
        </w:rPr>
        <w:t>.</w:t>
      </w:r>
      <w:r w:rsidRPr="008A5828">
        <w:rPr>
          <w:rFonts w:cstheme="minorHAnsi"/>
          <w:sz w:val="24"/>
          <w:szCs w:val="24"/>
        </w:rPr>
        <w:t xml:space="preserve"> (2021). A review of AA </w:t>
      </w:r>
      <w:r w:rsidR="00555D2A" w:rsidRPr="008A5828">
        <w:rPr>
          <w:rFonts w:cstheme="minorHAnsi"/>
          <w:sz w:val="24"/>
          <w:szCs w:val="24"/>
        </w:rPr>
        <w:tab/>
      </w:r>
      <w:r w:rsidRPr="008A5828">
        <w:rPr>
          <w:rFonts w:cstheme="minorHAnsi"/>
          <w:sz w:val="24"/>
          <w:szCs w:val="24"/>
        </w:rPr>
        <w:t xml:space="preserve">6061 Metal Matrix Composites Produced by Stir Casting. </w:t>
      </w:r>
      <w:r w:rsidRPr="008A5828">
        <w:rPr>
          <w:rFonts w:cstheme="minorHAnsi"/>
          <w:i/>
          <w:sz w:val="24"/>
          <w:szCs w:val="24"/>
        </w:rPr>
        <w:t xml:space="preserve">Materials </w:t>
      </w:r>
      <w:r w:rsidR="00555D2A" w:rsidRPr="008A5828">
        <w:rPr>
          <w:rFonts w:cstheme="minorHAnsi"/>
          <w:i/>
          <w:sz w:val="24"/>
          <w:szCs w:val="24"/>
        </w:rPr>
        <w:t>14, 175</w:t>
      </w:r>
      <w:r w:rsidR="00555D2A" w:rsidRPr="008A5828">
        <w:rPr>
          <w:rFonts w:cstheme="minorHAnsi"/>
          <w:sz w:val="24"/>
          <w:szCs w:val="24"/>
        </w:rPr>
        <w:t>.</w:t>
      </w:r>
    </w:p>
    <w:p w:rsidR="00D93F26" w:rsidRPr="008A5828" w:rsidRDefault="00D93F26" w:rsidP="00D93F26">
      <w:pPr>
        <w:autoSpaceDE w:val="0"/>
        <w:autoSpaceDN w:val="0"/>
        <w:adjustRightInd w:val="0"/>
        <w:spacing w:after="0" w:line="240" w:lineRule="auto"/>
        <w:rPr>
          <w:rFonts w:cstheme="minorHAnsi"/>
          <w:sz w:val="24"/>
          <w:szCs w:val="24"/>
        </w:rPr>
      </w:pPr>
    </w:p>
    <w:p w:rsidR="00D93F26" w:rsidRPr="008A5828" w:rsidRDefault="00D93F26" w:rsidP="00D93F26">
      <w:pPr>
        <w:autoSpaceDE w:val="0"/>
        <w:autoSpaceDN w:val="0"/>
        <w:adjustRightInd w:val="0"/>
        <w:spacing w:after="0" w:line="240" w:lineRule="auto"/>
        <w:rPr>
          <w:rFonts w:cstheme="minorHAnsi"/>
          <w:sz w:val="24"/>
          <w:szCs w:val="24"/>
        </w:rPr>
      </w:pPr>
      <w:r w:rsidRPr="008A5828">
        <w:rPr>
          <w:rFonts w:cstheme="minorHAnsi"/>
          <w:sz w:val="24"/>
          <w:szCs w:val="24"/>
        </w:rPr>
        <w:t xml:space="preserve">Kennedy, D., </w:t>
      </w:r>
      <w:proofErr w:type="spellStart"/>
      <w:r w:rsidRPr="008A5828">
        <w:rPr>
          <w:rFonts w:cstheme="minorHAnsi"/>
          <w:sz w:val="24"/>
          <w:szCs w:val="24"/>
        </w:rPr>
        <w:t>Xue</w:t>
      </w:r>
      <w:proofErr w:type="spellEnd"/>
      <w:r w:rsidRPr="008A5828">
        <w:rPr>
          <w:rFonts w:cstheme="minorHAnsi"/>
          <w:sz w:val="24"/>
          <w:szCs w:val="24"/>
        </w:rPr>
        <w:t xml:space="preserve">, Y., </w:t>
      </w:r>
      <w:proofErr w:type="spellStart"/>
      <w:r w:rsidRPr="008A5828">
        <w:rPr>
          <w:rFonts w:cstheme="minorHAnsi"/>
          <w:sz w:val="24"/>
          <w:szCs w:val="24"/>
        </w:rPr>
        <w:t>Mihaylova</w:t>
      </w:r>
      <w:proofErr w:type="spellEnd"/>
      <w:r w:rsidRPr="008A5828">
        <w:rPr>
          <w:rFonts w:cstheme="minorHAnsi"/>
          <w:sz w:val="24"/>
          <w:szCs w:val="24"/>
        </w:rPr>
        <w:t xml:space="preserve">, M. (2005). Current and Future Applications of Surface </w:t>
      </w:r>
      <w:r w:rsidR="00555D2A" w:rsidRPr="008A5828">
        <w:rPr>
          <w:rFonts w:cstheme="minorHAnsi"/>
          <w:sz w:val="24"/>
          <w:szCs w:val="24"/>
        </w:rPr>
        <w:tab/>
      </w:r>
      <w:r w:rsidRPr="008A5828">
        <w:rPr>
          <w:rFonts w:cstheme="minorHAnsi"/>
          <w:sz w:val="24"/>
          <w:szCs w:val="24"/>
        </w:rPr>
        <w:t xml:space="preserve">Engineering. </w:t>
      </w:r>
      <w:r w:rsidRPr="008A5828">
        <w:rPr>
          <w:rFonts w:cstheme="minorHAnsi"/>
          <w:i/>
          <w:sz w:val="24"/>
          <w:szCs w:val="24"/>
        </w:rPr>
        <w:t>The Engineers Journal (Technical) 59 287-292.</w:t>
      </w:r>
    </w:p>
    <w:p w:rsidR="00D93F26" w:rsidRPr="008A5828" w:rsidRDefault="00D93F26" w:rsidP="00D93F26">
      <w:pPr>
        <w:autoSpaceDE w:val="0"/>
        <w:autoSpaceDN w:val="0"/>
        <w:adjustRightInd w:val="0"/>
        <w:spacing w:after="0" w:line="240" w:lineRule="auto"/>
        <w:rPr>
          <w:rFonts w:cstheme="minorHAnsi"/>
          <w:sz w:val="24"/>
          <w:szCs w:val="24"/>
        </w:rPr>
      </w:pPr>
    </w:p>
    <w:p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Kim, K. (2005). An Investigation of Fretting Wear and Fretting Fatigue of Coated Systems. PhD </w:t>
      </w:r>
      <w:r w:rsidR="00555D2A" w:rsidRPr="008A5828">
        <w:rPr>
          <w:rFonts w:cstheme="minorHAnsi"/>
          <w:sz w:val="24"/>
          <w:szCs w:val="24"/>
        </w:rPr>
        <w:tab/>
      </w:r>
      <w:r w:rsidRPr="008A5828">
        <w:rPr>
          <w:rFonts w:cstheme="minorHAnsi"/>
          <w:sz w:val="24"/>
          <w:szCs w:val="24"/>
        </w:rPr>
        <w:t>Thesis, University of Oxford, Oxford, UK.</w:t>
      </w:r>
    </w:p>
    <w:p w:rsidR="00D93F26" w:rsidRPr="008A5828" w:rsidRDefault="00D93F26" w:rsidP="00D93F26">
      <w:pPr>
        <w:autoSpaceDE w:val="0"/>
        <w:autoSpaceDN w:val="0"/>
        <w:adjustRightInd w:val="0"/>
        <w:spacing w:after="0" w:line="240" w:lineRule="auto"/>
        <w:jc w:val="both"/>
        <w:rPr>
          <w:rFonts w:cstheme="minorHAnsi"/>
          <w:sz w:val="24"/>
          <w:szCs w:val="24"/>
        </w:rPr>
      </w:pP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 xml:space="preserve">Kim, K., </w:t>
      </w:r>
      <w:proofErr w:type="spellStart"/>
      <w:r w:rsidRPr="008A5828">
        <w:rPr>
          <w:rFonts w:cstheme="minorHAnsi"/>
          <w:color w:val="000000"/>
          <w:sz w:val="24"/>
          <w:szCs w:val="24"/>
        </w:rPr>
        <w:t>Geringer</w:t>
      </w:r>
      <w:proofErr w:type="spellEnd"/>
      <w:r w:rsidRPr="008A5828">
        <w:rPr>
          <w:rFonts w:cstheme="minorHAnsi"/>
          <w:color w:val="000000"/>
          <w:sz w:val="24"/>
          <w:szCs w:val="24"/>
        </w:rPr>
        <w:t xml:space="preserve">, J., </w:t>
      </w:r>
      <w:proofErr w:type="spellStart"/>
      <w:r w:rsidRPr="008A5828">
        <w:rPr>
          <w:rFonts w:cstheme="minorHAnsi"/>
          <w:color w:val="000000"/>
          <w:sz w:val="24"/>
          <w:szCs w:val="24"/>
        </w:rPr>
        <w:t>Pellier</w:t>
      </w:r>
      <w:proofErr w:type="spellEnd"/>
      <w:r w:rsidRPr="008A5828">
        <w:rPr>
          <w:rFonts w:cstheme="minorHAnsi"/>
          <w:color w:val="000000"/>
          <w:sz w:val="24"/>
          <w:szCs w:val="24"/>
        </w:rPr>
        <w:t xml:space="preserve">, J. and Macdonald, D.D. (2013). Fretting corrosion damage of total </w:t>
      </w:r>
      <w:r w:rsidR="00F3775F" w:rsidRPr="008A5828">
        <w:rPr>
          <w:rFonts w:cstheme="minorHAnsi"/>
          <w:color w:val="000000"/>
          <w:sz w:val="24"/>
          <w:szCs w:val="24"/>
        </w:rPr>
        <w:tab/>
      </w:r>
      <w:r w:rsidRPr="008A5828">
        <w:rPr>
          <w:rFonts w:cstheme="minorHAnsi"/>
          <w:color w:val="000000"/>
          <w:sz w:val="24"/>
          <w:szCs w:val="24"/>
        </w:rPr>
        <w:t xml:space="preserve">hip prosthesis: Friction coefficient and damage rate constant approach.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60</w:t>
      </w:r>
      <w:r w:rsidRPr="008A5828">
        <w:rPr>
          <w:rFonts w:cstheme="minorHAnsi"/>
          <w:i/>
          <w:color w:val="000000"/>
          <w:sz w:val="24"/>
          <w:szCs w:val="24"/>
        </w:rPr>
        <w:t xml:space="preserve">: </w:t>
      </w:r>
      <w:r w:rsidR="00834FA2">
        <w:rPr>
          <w:rFonts w:cstheme="minorHAnsi"/>
          <w:i/>
          <w:color w:val="000000"/>
          <w:sz w:val="24"/>
          <w:szCs w:val="24"/>
        </w:rPr>
        <w:tab/>
      </w:r>
      <w:r w:rsidRPr="008A5828">
        <w:rPr>
          <w:rFonts w:cstheme="minorHAnsi"/>
          <w:i/>
          <w:color w:val="000000"/>
          <w:sz w:val="24"/>
          <w:szCs w:val="24"/>
        </w:rPr>
        <w:t>10–</w:t>
      </w:r>
      <w:r w:rsidR="00F3775F" w:rsidRPr="008A5828">
        <w:rPr>
          <w:rFonts w:cstheme="minorHAnsi"/>
          <w:i/>
          <w:color w:val="000000"/>
          <w:sz w:val="24"/>
          <w:szCs w:val="24"/>
        </w:rPr>
        <w:tab/>
      </w:r>
      <w:r w:rsidRPr="008A5828">
        <w:rPr>
          <w:rFonts w:cstheme="minorHAnsi"/>
          <w:i/>
          <w:color w:val="000000"/>
          <w:sz w:val="24"/>
          <w:szCs w:val="24"/>
        </w:rPr>
        <w:t>18.</w:t>
      </w: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
    <w:p w:rsidR="009F0418"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lastRenderedPageBreak/>
        <w:t xml:space="preserve">Kim, H.K., Lee, Y.H. and </w:t>
      </w:r>
      <w:proofErr w:type="spellStart"/>
      <w:r w:rsidRPr="008A5828">
        <w:rPr>
          <w:rFonts w:cstheme="minorHAnsi"/>
          <w:color w:val="000000"/>
          <w:sz w:val="24"/>
          <w:szCs w:val="24"/>
        </w:rPr>
        <w:t>Heo</w:t>
      </w:r>
      <w:proofErr w:type="spellEnd"/>
      <w:r w:rsidRPr="008A5828">
        <w:rPr>
          <w:rFonts w:cstheme="minorHAnsi"/>
          <w:color w:val="000000"/>
          <w:sz w:val="24"/>
          <w:szCs w:val="24"/>
        </w:rPr>
        <w:t xml:space="preserve">, S.P. (2016). Mechanical and experimental investigation on nuclear </w:t>
      </w:r>
      <w:r w:rsidR="00F3775F" w:rsidRPr="008A5828">
        <w:rPr>
          <w:rFonts w:cstheme="minorHAnsi"/>
          <w:color w:val="000000"/>
          <w:sz w:val="24"/>
          <w:szCs w:val="24"/>
        </w:rPr>
        <w:tab/>
      </w:r>
      <w:r w:rsidRPr="008A5828">
        <w:rPr>
          <w:rFonts w:cstheme="minorHAnsi"/>
          <w:color w:val="000000"/>
          <w:sz w:val="24"/>
          <w:szCs w:val="24"/>
        </w:rPr>
        <w:t xml:space="preserve">fuel fretting.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39</w:t>
      </w:r>
      <w:r w:rsidRPr="008A5828">
        <w:rPr>
          <w:rFonts w:cstheme="minorHAnsi"/>
          <w:i/>
          <w:color w:val="000000"/>
          <w:sz w:val="24"/>
          <w:szCs w:val="24"/>
        </w:rPr>
        <w:t>: 1305–1319</w:t>
      </w:r>
      <w:r w:rsidRPr="008A5828">
        <w:rPr>
          <w:rFonts w:cstheme="minorHAnsi"/>
          <w:color w:val="000000"/>
          <w:sz w:val="24"/>
          <w:szCs w:val="24"/>
        </w:rPr>
        <w:t>.</w:t>
      </w: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 xml:space="preserve">Kim, K. (2018). Fretting studies on electroplated brass contacts. </w:t>
      </w:r>
      <w:r w:rsidRPr="008A5828">
        <w:rPr>
          <w:rFonts w:cstheme="minorHAnsi"/>
          <w:i/>
          <w:iCs/>
          <w:color w:val="000000"/>
          <w:sz w:val="24"/>
          <w:szCs w:val="24"/>
        </w:rPr>
        <w:t>Int. J. Mech. Sci.</w:t>
      </w:r>
      <w:r w:rsidRPr="008A5828">
        <w:rPr>
          <w:rFonts w:cstheme="minorHAnsi"/>
          <w:i/>
          <w:color w:val="000000"/>
          <w:sz w:val="24"/>
          <w:szCs w:val="24"/>
        </w:rPr>
        <w:t xml:space="preserve"> </w:t>
      </w:r>
      <w:r w:rsidRPr="008A5828">
        <w:rPr>
          <w:rFonts w:cstheme="minorHAnsi"/>
          <w:i/>
          <w:iCs/>
          <w:color w:val="000000"/>
          <w:sz w:val="24"/>
          <w:szCs w:val="24"/>
        </w:rPr>
        <w:t>140</w:t>
      </w:r>
      <w:r w:rsidRPr="008A5828">
        <w:rPr>
          <w:rFonts w:cstheme="minorHAnsi"/>
          <w:i/>
          <w:color w:val="000000"/>
          <w:sz w:val="24"/>
          <w:szCs w:val="24"/>
        </w:rPr>
        <w:t>: 306–312.</w:t>
      </w:r>
    </w:p>
    <w:p w:rsidR="00D93F26" w:rsidRPr="008A5828" w:rsidRDefault="00D93F26" w:rsidP="00D93F26">
      <w:pPr>
        <w:autoSpaceDE w:val="0"/>
        <w:autoSpaceDN w:val="0"/>
        <w:adjustRightInd w:val="0"/>
        <w:spacing w:after="0" w:line="240" w:lineRule="auto"/>
        <w:jc w:val="both"/>
        <w:rPr>
          <w:rFonts w:cstheme="minorHAnsi"/>
          <w:sz w:val="24"/>
          <w:szCs w:val="24"/>
        </w:rPr>
      </w:pP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roofErr w:type="spellStart"/>
      <w:r w:rsidRPr="008A5828">
        <w:rPr>
          <w:rFonts w:cstheme="minorHAnsi"/>
          <w:color w:val="000000"/>
          <w:sz w:val="24"/>
          <w:szCs w:val="24"/>
        </w:rPr>
        <w:t>Korsunsky</w:t>
      </w:r>
      <w:proofErr w:type="spellEnd"/>
      <w:r w:rsidRPr="008A5828">
        <w:rPr>
          <w:rFonts w:cstheme="minorHAnsi"/>
          <w:color w:val="000000"/>
          <w:sz w:val="24"/>
          <w:szCs w:val="24"/>
        </w:rPr>
        <w:t xml:space="preserve">, A.M., </w:t>
      </w:r>
      <w:proofErr w:type="spellStart"/>
      <w:r w:rsidRPr="008A5828">
        <w:rPr>
          <w:rFonts w:cstheme="minorHAnsi"/>
          <w:color w:val="000000"/>
          <w:sz w:val="24"/>
          <w:szCs w:val="24"/>
        </w:rPr>
        <w:t>Torosyan</w:t>
      </w:r>
      <w:proofErr w:type="spellEnd"/>
      <w:r w:rsidRPr="008A5828">
        <w:rPr>
          <w:rFonts w:cstheme="minorHAnsi"/>
          <w:color w:val="000000"/>
          <w:sz w:val="24"/>
          <w:szCs w:val="24"/>
        </w:rPr>
        <w:t>, A.R. and Kim, K. (2008).</w:t>
      </w:r>
      <w:r w:rsidR="001134A0" w:rsidRPr="008A5828">
        <w:rPr>
          <w:rFonts w:cstheme="minorHAnsi"/>
          <w:color w:val="000000"/>
          <w:sz w:val="24"/>
          <w:szCs w:val="24"/>
        </w:rPr>
        <w:t xml:space="preserve"> Development and </w:t>
      </w:r>
      <w:proofErr w:type="spellStart"/>
      <w:r w:rsidR="001134A0" w:rsidRPr="008A5828">
        <w:rPr>
          <w:rFonts w:cstheme="minorHAnsi"/>
          <w:color w:val="000000"/>
          <w:sz w:val="24"/>
          <w:szCs w:val="24"/>
        </w:rPr>
        <w:t>characteris</w:t>
      </w:r>
      <w:r w:rsidRPr="008A5828">
        <w:rPr>
          <w:rFonts w:cstheme="minorHAnsi"/>
          <w:color w:val="000000"/>
          <w:sz w:val="24"/>
          <w:szCs w:val="24"/>
        </w:rPr>
        <w:t>ation</w:t>
      </w:r>
      <w:proofErr w:type="spellEnd"/>
      <w:r w:rsidRPr="008A5828">
        <w:rPr>
          <w:rFonts w:cstheme="minorHAnsi"/>
          <w:color w:val="000000"/>
          <w:sz w:val="24"/>
          <w:szCs w:val="24"/>
        </w:rPr>
        <w:t xml:space="preserve"> of low</w:t>
      </w:r>
      <w:r w:rsidR="001134A0" w:rsidRPr="008A5828">
        <w:rPr>
          <w:rFonts w:cstheme="minorHAnsi"/>
          <w:color w:val="000000"/>
          <w:sz w:val="24"/>
          <w:szCs w:val="24"/>
        </w:rPr>
        <w:t>-</w:t>
      </w:r>
      <w:r w:rsidR="001134A0" w:rsidRPr="008A5828">
        <w:rPr>
          <w:rFonts w:cstheme="minorHAnsi"/>
          <w:color w:val="000000"/>
          <w:sz w:val="24"/>
          <w:szCs w:val="24"/>
        </w:rPr>
        <w:tab/>
      </w:r>
      <w:r w:rsidRPr="008A5828">
        <w:rPr>
          <w:rFonts w:cstheme="minorHAnsi"/>
          <w:color w:val="000000"/>
          <w:sz w:val="24"/>
          <w:szCs w:val="24"/>
        </w:rPr>
        <w:t xml:space="preserve">friction coatings for protection against fretting wear in aerospace components. </w:t>
      </w:r>
      <w:r w:rsidRPr="008A5828">
        <w:rPr>
          <w:rFonts w:cstheme="minorHAnsi"/>
          <w:i/>
          <w:iCs/>
          <w:color w:val="000000"/>
          <w:sz w:val="24"/>
          <w:szCs w:val="24"/>
        </w:rPr>
        <w:t xml:space="preserve">Thin </w:t>
      </w:r>
      <w:r w:rsidR="00834FA2">
        <w:rPr>
          <w:rFonts w:cstheme="minorHAnsi"/>
          <w:i/>
          <w:iCs/>
          <w:color w:val="000000"/>
          <w:sz w:val="24"/>
          <w:szCs w:val="24"/>
        </w:rPr>
        <w:tab/>
      </w:r>
      <w:r w:rsidRPr="008A5828">
        <w:rPr>
          <w:rFonts w:cstheme="minorHAnsi"/>
          <w:i/>
          <w:iCs/>
          <w:color w:val="000000"/>
          <w:sz w:val="24"/>
          <w:szCs w:val="24"/>
        </w:rPr>
        <w:t>Solid Film.</w:t>
      </w:r>
      <w:r w:rsidRPr="008A5828">
        <w:rPr>
          <w:rFonts w:cstheme="minorHAnsi"/>
          <w:i/>
          <w:color w:val="000000"/>
          <w:sz w:val="24"/>
          <w:szCs w:val="24"/>
        </w:rPr>
        <w:t xml:space="preserve"> </w:t>
      </w:r>
      <w:r w:rsidRPr="008A5828">
        <w:rPr>
          <w:rFonts w:cstheme="minorHAnsi"/>
          <w:i/>
          <w:iCs/>
          <w:color w:val="000000"/>
          <w:sz w:val="24"/>
          <w:szCs w:val="24"/>
        </w:rPr>
        <w:t>516</w:t>
      </w:r>
      <w:r w:rsidRPr="008A5828">
        <w:rPr>
          <w:rFonts w:cstheme="minorHAnsi"/>
          <w:i/>
          <w:color w:val="000000"/>
          <w:sz w:val="24"/>
          <w:szCs w:val="24"/>
        </w:rPr>
        <w:t>: 5690–5699</w:t>
      </w:r>
      <w:r w:rsidRPr="008A5828">
        <w:rPr>
          <w:rFonts w:cstheme="minorHAnsi"/>
          <w:color w:val="000000"/>
          <w:sz w:val="24"/>
          <w:szCs w:val="24"/>
        </w:rPr>
        <w:t>.</w:t>
      </w:r>
    </w:p>
    <w:p w:rsidR="00D93F26" w:rsidRPr="008A5828" w:rsidRDefault="00D93F26" w:rsidP="00D93F26">
      <w:pPr>
        <w:autoSpaceDE w:val="0"/>
        <w:autoSpaceDN w:val="0"/>
        <w:adjustRightInd w:val="0"/>
        <w:spacing w:after="0" w:line="240" w:lineRule="auto"/>
        <w:jc w:val="both"/>
        <w:rPr>
          <w:rFonts w:cstheme="minorHAnsi"/>
          <w:color w:val="000000"/>
          <w:sz w:val="24"/>
          <w:szCs w:val="24"/>
        </w:rPr>
      </w:pPr>
    </w:p>
    <w:p w:rsidR="00D93F26" w:rsidRPr="008A5828" w:rsidRDefault="001134A0" w:rsidP="009F0418">
      <w:pPr>
        <w:autoSpaceDE w:val="0"/>
        <w:autoSpaceDN w:val="0"/>
        <w:adjustRightInd w:val="0"/>
        <w:spacing w:line="240" w:lineRule="auto"/>
        <w:jc w:val="both"/>
        <w:rPr>
          <w:rFonts w:cstheme="minorHAnsi"/>
          <w:sz w:val="24"/>
          <w:szCs w:val="24"/>
        </w:rPr>
      </w:pPr>
      <w:r w:rsidRPr="008A5828">
        <w:rPr>
          <w:rFonts w:cstheme="minorHAnsi"/>
          <w:sz w:val="24"/>
          <w:szCs w:val="24"/>
        </w:rPr>
        <w:t xml:space="preserve">Kubota, M. and </w:t>
      </w:r>
      <w:proofErr w:type="spellStart"/>
      <w:r w:rsidRPr="008A5828">
        <w:rPr>
          <w:rFonts w:cstheme="minorHAnsi"/>
          <w:sz w:val="24"/>
          <w:szCs w:val="24"/>
        </w:rPr>
        <w:t>Hirakawa</w:t>
      </w:r>
      <w:proofErr w:type="spellEnd"/>
      <w:r w:rsidR="00D93F26" w:rsidRPr="008A5828">
        <w:rPr>
          <w:rFonts w:cstheme="minorHAnsi"/>
          <w:sz w:val="24"/>
          <w:szCs w:val="24"/>
        </w:rPr>
        <w:t xml:space="preserve">, K. (2009). The effect of rubber contact on the fretting fatigue </w:t>
      </w:r>
      <w:r w:rsidR="00834FA2">
        <w:rPr>
          <w:rFonts w:cstheme="minorHAnsi"/>
          <w:sz w:val="24"/>
          <w:szCs w:val="24"/>
        </w:rPr>
        <w:tab/>
      </w:r>
      <w:r w:rsidR="00C61970">
        <w:rPr>
          <w:rFonts w:cstheme="minorHAnsi"/>
          <w:sz w:val="24"/>
          <w:szCs w:val="24"/>
        </w:rPr>
        <w:t xml:space="preserve">strength </w:t>
      </w:r>
      <w:r w:rsidR="00F3775F" w:rsidRPr="008A5828">
        <w:rPr>
          <w:rFonts w:cstheme="minorHAnsi"/>
          <w:sz w:val="24"/>
          <w:szCs w:val="24"/>
        </w:rPr>
        <w:t xml:space="preserve">of </w:t>
      </w:r>
      <w:r w:rsidRPr="008A5828">
        <w:rPr>
          <w:rFonts w:cstheme="minorHAnsi"/>
          <w:sz w:val="24"/>
          <w:szCs w:val="24"/>
        </w:rPr>
        <w:t xml:space="preserve">the </w:t>
      </w:r>
      <w:r w:rsidR="00C61970">
        <w:rPr>
          <w:rFonts w:cstheme="minorHAnsi"/>
          <w:sz w:val="24"/>
          <w:szCs w:val="24"/>
        </w:rPr>
        <w:t xml:space="preserve">railway wheel </w:t>
      </w:r>
      <w:proofErr w:type="spellStart"/>
      <w:r w:rsidR="00C61970">
        <w:rPr>
          <w:rFonts w:cstheme="minorHAnsi"/>
          <w:sz w:val="24"/>
          <w:szCs w:val="24"/>
        </w:rPr>
        <w:t>tyre</w:t>
      </w:r>
      <w:proofErr w:type="spellEnd"/>
      <w:r w:rsidR="00F3775F" w:rsidRPr="008A5828">
        <w:rPr>
          <w:rFonts w:cstheme="minorHAnsi"/>
          <w:sz w:val="24"/>
          <w:szCs w:val="24"/>
        </w:rPr>
        <w:t>.</w:t>
      </w:r>
      <w:r w:rsidR="00D93F26" w:rsidRPr="008A5828">
        <w:rPr>
          <w:rFonts w:cstheme="minorHAnsi"/>
          <w:sz w:val="24"/>
          <w:szCs w:val="24"/>
        </w:rPr>
        <w:t xml:space="preserve"> </w:t>
      </w:r>
      <w:proofErr w:type="spellStart"/>
      <w:r w:rsidR="00D93F26" w:rsidRPr="008A5828">
        <w:rPr>
          <w:rFonts w:cstheme="minorHAnsi"/>
          <w:i/>
          <w:sz w:val="24"/>
          <w:szCs w:val="24"/>
        </w:rPr>
        <w:t>Tribol</w:t>
      </w:r>
      <w:proofErr w:type="spellEnd"/>
      <w:r w:rsidR="00D93F26" w:rsidRPr="008A5828">
        <w:rPr>
          <w:rFonts w:cstheme="minorHAnsi"/>
          <w:i/>
          <w:sz w:val="24"/>
          <w:szCs w:val="24"/>
        </w:rPr>
        <w:t xml:space="preserve"> </w:t>
      </w:r>
      <w:proofErr w:type="spellStart"/>
      <w:r w:rsidR="00D93F26" w:rsidRPr="008A5828">
        <w:rPr>
          <w:rFonts w:cstheme="minorHAnsi"/>
          <w:i/>
          <w:sz w:val="24"/>
          <w:szCs w:val="24"/>
        </w:rPr>
        <w:t>Int</w:t>
      </w:r>
      <w:proofErr w:type="spellEnd"/>
      <w:r w:rsidR="00D93F26" w:rsidRPr="008A5828">
        <w:rPr>
          <w:rFonts w:cstheme="minorHAnsi"/>
          <w:i/>
          <w:sz w:val="24"/>
          <w:szCs w:val="24"/>
        </w:rPr>
        <w:t xml:space="preserve"> 42 (9): 1389-1398</w:t>
      </w:r>
    </w:p>
    <w:p w:rsidR="00D93F26" w:rsidRPr="008A5828" w:rsidRDefault="00D93F26" w:rsidP="009F0418">
      <w:pPr>
        <w:autoSpaceDE w:val="0"/>
        <w:autoSpaceDN w:val="0"/>
        <w:adjustRightInd w:val="0"/>
        <w:spacing w:line="240" w:lineRule="auto"/>
        <w:jc w:val="both"/>
        <w:rPr>
          <w:rFonts w:cstheme="minorHAnsi"/>
          <w:i/>
          <w:sz w:val="24"/>
          <w:szCs w:val="24"/>
        </w:rPr>
      </w:pPr>
      <w:r w:rsidRPr="008A5828">
        <w:rPr>
          <w:rFonts w:cstheme="minorHAnsi"/>
          <w:sz w:val="24"/>
          <w:szCs w:val="24"/>
        </w:rPr>
        <w:t xml:space="preserve">Kumar, S., Narayanan, T. S. N. S., Raman, S. G. S. and </w:t>
      </w:r>
      <w:proofErr w:type="spellStart"/>
      <w:r w:rsidRPr="008A5828">
        <w:rPr>
          <w:rFonts w:cstheme="minorHAnsi"/>
          <w:sz w:val="24"/>
          <w:szCs w:val="24"/>
        </w:rPr>
        <w:t>Seshadri</w:t>
      </w:r>
      <w:proofErr w:type="spellEnd"/>
      <w:r w:rsidRPr="008A5828">
        <w:rPr>
          <w:rFonts w:cstheme="minorHAnsi"/>
          <w:sz w:val="24"/>
          <w:szCs w:val="24"/>
        </w:rPr>
        <w:t xml:space="preserve">, S. K. (2010). Evaluation of </w:t>
      </w:r>
      <w:r w:rsidR="00F3775F" w:rsidRPr="008A5828">
        <w:rPr>
          <w:rFonts w:cstheme="minorHAnsi"/>
          <w:sz w:val="24"/>
          <w:szCs w:val="24"/>
        </w:rPr>
        <w:tab/>
      </w:r>
      <w:r w:rsidRPr="008A5828">
        <w:rPr>
          <w:rFonts w:cstheme="minorHAnsi"/>
          <w:sz w:val="24"/>
          <w:szCs w:val="24"/>
        </w:rPr>
        <w:t xml:space="preserve">fretting corrosion </w:t>
      </w:r>
      <w:proofErr w:type="spellStart"/>
      <w:r w:rsidRPr="008A5828">
        <w:rPr>
          <w:rFonts w:cstheme="minorHAnsi"/>
          <w:sz w:val="24"/>
          <w:szCs w:val="24"/>
        </w:rPr>
        <w:t>behavio</w:t>
      </w:r>
      <w:r w:rsidR="00C61970">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CP-Ti for </w:t>
      </w:r>
      <w:proofErr w:type="spellStart"/>
      <w:r w:rsidR="00C61970">
        <w:rPr>
          <w:rFonts w:cstheme="minorHAnsi"/>
          <w:sz w:val="24"/>
          <w:szCs w:val="24"/>
        </w:rPr>
        <w:t>orthopae</w:t>
      </w:r>
      <w:r w:rsidR="00F3775F" w:rsidRPr="008A5828">
        <w:rPr>
          <w:rFonts w:cstheme="minorHAnsi"/>
          <w:sz w:val="24"/>
          <w:szCs w:val="24"/>
        </w:rPr>
        <w:t>dic</w:t>
      </w:r>
      <w:proofErr w:type="spellEnd"/>
      <w:r w:rsidR="00F3775F" w:rsidRPr="008A5828">
        <w:rPr>
          <w:rFonts w:cstheme="minorHAnsi"/>
          <w:sz w:val="24"/>
          <w:szCs w:val="24"/>
        </w:rPr>
        <w:t xml:space="preserve"> implant applications.</w:t>
      </w:r>
      <w:r w:rsidRPr="008A5828">
        <w:rPr>
          <w:rFonts w:cstheme="minorHAnsi"/>
          <w:sz w:val="24"/>
          <w:szCs w:val="24"/>
        </w:rPr>
        <w:t xml:space="preserve"> </w:t>
      </w:r>
      <w:proofErr w:type="spellStart"/>
      <w:r w:rsidRPr="008A5828">
        <w:rPr>
          <w:rFonts w:cstheme="minorHAnsi"/>
          <w:i/>
          <w:sz w:val="24"/>
          <w:szCs w:val="24"/>
        </w:rPr>
        <w:t>Tribol</w:t>
      </w:r>
      <w:proofErr w:type="spellEnd"/>
      <w:r w:rsidRPr="008A5828">
        <w:rPr>
          <w:rFonts w:cstheme="minorHAnsi"/>
          <w:i/>
          <w:sz w:val="24"/>
          <w:szCs w:val="24"/>
        </w:rPr>
        <w:t xml:space="preserve"> </w:t>
      </w:r>
      <w:proofErr w:type="spellStart"/>
      <w:r w:rsidRPr="008A5828">
        <w:rPr>
          <w:rFonts w:cstheme="minorHAnsi"/>
          <w:i/>
          <w:sz w:val="24"/>
          <w:szCs w:val="24"/>
        </w:rPr>
        <w:t>Int</w:t>
      </w:r>
      <w:proofErr w:type="spellEnd"/>
      <w:r w:rsidRPr="008A5828">
        <w:rPr>
          <w:rFonts w:cstheme="minorHAnsi"/>
          <w:i/>
          <w:sz w:val="24"/>
          <w:szCs w:val="24"/>
        </w:rPr>
        <w:t xml:space="preserve"> 43 </w:t>
      </w:r>
      <w:r w:rsidR="00C61970">
        <w:rPr>
          <w:rFonts w:cstheme="minorHAnsi"/>
          <w:i/>
          <w:sz w:val="24"/>
          <w:szCs w:val="24"/>
        </w:rPr>
        <w:tab/>
      </w:r>
      <w:r w:rsidRPr="008A5828">
        <w:rPr>
          <w:rFonts w:cstheme="minorHAnsi"/>
          <w:i/>
          <w:sz w:val="24"/>
          <w:szCs w:val="24"/>
        </w:rPr>
        <w:t>(7): 1245-1252</w:t>
      </w:r>
    </w:p>
    <w:p w:rsidR="001523DE" w:rsidRPr="008A5828" w:rsidRDefault="00B92D1A" w:rsidP="00B92D1A">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Lal</w:t>
      </w:r>
      <w:proofErr w:type="spellEnd"/>
      <w:r w:rsidRPr="008A5828">
        <w:rPr>
          <w:rFonts w:cstheme="minorHAnsi"/>
          <w:sz w:val="24"/>
          <w:szCs w:val="24"/>
        </w:rPr>
        <w:t xml:space="preserve"> and </w:t>
      </w:r>
      <w:proofErr w:type="spellStart"/>
      <w:r w:rsidRPr="008A5828">
        <w:rPr>
          <w:rFonts w:cstheme="minorHAnsi"/>
          <w:sz w:val="24"/>
          <w:szCs w:val="24"/>
        </w:rPr>
        <w:t>Dey</w:t>
      </w:r>
      <w:proofErr w:type="spellEnd"/>
      <w:r w:rsidRPr="008A5828">
        <w:rPr>
          <w:rFonts w:cstheme="minorHAnsi"/>
          <w:sz w:val="24"/>
          <w:szCs w:val="24"/>
        </w:rPr>
        <w:t xml:space="preserve"> (2024). Fretting Wear Characteristics of Ti6Al4V/</w:t>
      </w:r>
      <w:proofErr w:type="spellStart"/>
      <w:r w:rsidRPr="008A5828">
        <w:rPr>
          <w:rFonts w:cstheme="minorHAnsi"/>
          <w:sz w:val="24"/>
          <w:szCs w:val="24"/>
        </w:rPr>
        <w:t>TiC</w:t>
      </w:r>
      <w:proofErr w:type="spellEnd"/>
      <w:r w:rsidRPr="008A5828">
        <w:rPr>
          <w:rFonts w:cstheme="minorHAnsi"/>
          <w:sz w:val="24"/>
          <w:szCs w:val="24"/>
        </w:rPr>
        <w:t xml:space="preserve"> Nano Composites using </w:t>
      </w:r>
      <w:r w:rsidR="00DC15DD" w:rsidRPr="008A5828">
        <w:rPr>
          <w:rFonts w:cstheme="minorHAnsi"/>
          <w:sz w:val="24"/>
          <w:szCs w:val="24"/>
        </w:rPr>
        <w:tab/>
      </w:r>
      <w:r w:rsidRPr="008A5828">
        <w:rPr>
          <w:rFonts w:cstheme="minorHAnsi"/>
          <w:sz w:val="24"/>
          <w:szCs w:val="24"/>
        </w:rPr>
        <w:t xml:space="preserve">Response Surface Method. </w:t>
      </w:r>
      <w:r w:rsidRPr="008A5828">
        <w:rPr>
          <w:rFonts w:cstheme="minorHAnsi"/>
          <w:i/>
          <w:sz w:val="24"/>
          <w:szCs w:val="24"/>
        </w:rPr>
        <w:t>Tribology International 193 109412</w:t>
      </w:r>
    </w:p>
    <w:p w:rsidR="00D93F26" w:rsidRPr="008A5828" w:rsidRDefault="00D93F26" w:rsidP="00B92D1A">
      <w:pPr>
        <w:autoSpaceDE w:val="0"/>
        <w:autoSpaceDN w:val="0"/>
        <w:adjustRightInd w:val="0"/>
        <w:spacing w:line="240" w:lineRule="auto"/>
        <w:jc w:val="both"/>
        <w:rPr>
          <w:rFonts w:cstheme="minorHAnsi"/>
          <w:sz w:val="24"/>
          <w:szCs w:val="24"/>
        </w:rPr>
      </w:pPr>
      <w:r w:rsidRPr="008A5828">
        <w:rPr>
          <w:rFonts w:cstheme="minorHAnsi"/>
          <w:sz w:val="24"/>
          <w:szCs w:val="24"/>
        </w:rPr>
        <w:t xml:space="preserve">Lee, B., </w:t>
      </w:r>
      <w:proofErr w:type="spellStart"/>
      <w:r w:rsidRPr="008A5828">
        <w:rPr>
          <w:rFonts w:cstheme="minorHAnsi"/>
          <w:sz w:val="24"/>
          <w:szCs w:val="24"/>
        </w:rPr>
        <w:t>Suh</w:t>
      </w:r>
      <w:proofErr w:type="spellEnd"/>
      <w:r w:rsidRPr="008A5828">
        <w:rPr>
          <w:rFonts w:cstheme="minorHAnsi"/>
          <w:sz w:val="24"/>
          <w:szCs w:val="24"/>
        </w:rPr>
        <w:t xml:space="preserve">, J., Lee, H. and Kim, T. (2011). Investigation on fretting fatigue in aircraft engine </w:t>
      </w:r>
      <w:r w:rsidR="00F3775F" w:rsidRPr="008A5828">
        <w:rPr>
          <w:rFonts w:cstheme="minorHAnsi"/>
          <w:sz w:val="24"/>
          <w:szCs w:val="24"/>
        </w:rPr>
        <w:tab/>
        <w:t>compressor blade</w:t>
      </w:r>
      <w:r w:rsidR="001134A0" w:rsidRPr="008A5828">
        <w:rPr>
          <w:rFonts w:cstheme="minorHAnsi"/>
          <w:sz w:val="24"/>
          <w:szCs w:val="24"/>
        </w:rPr>
        <w:t>s</w:t>
      </w:r>
      <w:r w:rsidR="00F3775F" w:rsidRPr="008A5828">
        <w:rPr>
          <w:rFonts w:cstheme="minorHAnsi"/>
          <w:sz w:val="24"/>
          <w:szCs w:val="24"/>
        </w:rPr>
        <w:t>.</w:t>
      </w:r>
      <w:r w:rsidRPr="008A5828">
        <w:rPr>
          <w:rFonts w:cstheme="minorHAnsi"/>
          <w:sz w:val="24"/>
          <w:szCs w:val="24"/>
        </w:rPr>
        <w:t xml:space="preserve"> </w:t>
      </w:r>
      <w:r w:rsidRPr="008A5828">
        <w:rPr>
          <w:rFonts w:cstheme="minorHAnsi"/>
          <w:i/>
          <w:sz w:val="24"/>
          <w:szCs w:val="24"/>
        </w:rPr>
        <w:t>Eng. Fail. Anal 18 (7):1900-1908</w:t>
      </w:r>
    </w:p>
    <w:p w:rsidR="00D93F26" w:rsidRDefault="00D93F26" w:rsidP="0046088C">
      <w:pPr>
        <w:spacing w:line="240" w:lineRule="auto"/>
        <w:jc w:val="both"/>
        <w:textAlignment w:val="top"/>
        <w:rPr>
          <w:rFonts w:eastAsia="Times New Roman" w:cstheme="minorHAnsi"/>
          <w:i/>
          <w:color w:val="3B3B3B"/>
          <w:sz w:val="24"/>
          <w:szCs w:val="24"/>
        </w:rPr>
      </w:pPr>
      <w:proofErr w:type="spellStart"/>
      <w:r w:rsidRPr="008A5828">
        <w:rPr>
          <w:rFonts w:eastAsia="Times New Roman" w:cstheme="minorHAnsi"/>
          <w:color w:val="3B3B3B"/>
          <w:sz w:val="24"/>
          <w:szCs w:val="24"/>
        </w:rPr>
        <w:t>Lemm</w:t>
      </w:r>
      <w:proofErr w:type="spellEnd"/>
      <w:r w:rsidRPr="008A5828">
        <w:rPr>
          <w:rFonts w:eastAsia="Times New Roman" w:cstheme="minorHAnsi"/>
          <w:color w:val="3B3B3B"/>
          <w:sz w:val="24"/>
          <w:szCs w:val="24"/>
        </w:rPr>
        <w:t xml:space="preserve">, A. W. S. P. P. S. J.D. (2015). The Influence of Surface Hardness on the Fretting Wear of </w:t>
      </w:r>
      <w:r w:rsidR="00F3775F" w:rsidRPr="008A5828">
        <w:rPr>
          <w:rFonts w:eastAsia="Times New Roman" w:cstheme="minorHAnsi"/>
          <w:color w:val="3B3B3B"/>
          <w:sz w:val="24"/>
          <w:szCs w:val="24"/>
        </w:rPr>
        <w:tab/>
      </w:r>
      <w:r w:rsidR="00F04A67" w:rsidRPr="008A5828">
        <w:rPr>
          <w:rFonts w:eastAsia="Times New Roman" w:cstheme="minorHAnsi"/>
          <w:color w:val="3B3B3B"/>
          <w:sz w:val="24"/>
          <w:szCs w:val="24"/>
        </w:rPr>
        <w:t>Steel P</w:t>
      </w:r>
      <w:r w:rsidRPr="008A5828">
        <w:rPr>
          <w:rFonts w:eastAsia="Times New Roman" w:cstheme="minorHAnsi"/>
          <w:color w:val="3B3B3B"/>
          <w:sz w:val="24"/>
          <w:szCs w:val="24"/>
        </w:rPr>
        <w:t>arts-Its Role in Debris Retention in the Contact. </w:t>
      </w:r>
      <w:r w:rsidRPr="008A5828">
        <w:rPr>
          <w:rFonts w:eastAsia="Times New Roman" w:cstheme="minorHAnsi"/>
          <w:i/>
          <w:iCs/>
          <w:color w:val="3B3B3B"/>
          <w:sz w:val="24"/>
          <w:szCs w:val="24"/>
        </w:rPr>
        <w:t>Tribology International</w:t>
      </w:r>
      <w:r w:rsidRPr="008A5828">
        <w:rPr>
          <w:rFonts w:eastAsia="Times New Roman" w:cstheme="minorHAnsi"/>
          <w:i/>
          <w:color w:val="3B3B3B"/>
          <w:sz w:val="24"/>
          <w:szCs w:val="24"/>
        </w:rPr>
        <w:t>, 258–</w:t>
      </w:r>
      <w:r w:rsidR="00F3775F" w:rsidRPr="008A5828">
        <w:rPr>
          <w:rFonts w:eastAsia="Times New Roman" w:cstheme="minorHAnsi"/>
          <w:i/>
          <w:color w:val="3B3B3B"/>
          <w:sz w:val="24"/>
          <w:szCs w:val="24"/>
        </w:rPr>
        <w:tab/>
      </w:r>
      <w:r w:rsidR="0046088C" w:rsidRPr="008A5828">
        <w:rPr>
          <w:rFonts w:eastAsia="Times New Roman" w:cstheme="minorHAnsi"/>
          <w:i/>
          <w:color w:val="3B3B3B"/>
          <w:sz w:val="24"/>
          <w:szCs w:val="24"/>
        </w:rPr>
        <w:t>266.</w:t>
      </w:r>
    </w:p>
    <w:p w:rsidR="004D0776" w:rsidRPr="004D0776" w:rsidRDefault="004D0776" w:rsidP="0046088C">
      <w:pPr>
        <w:spacing w:line="240" w:lineRule="auto"/>
        <w:jc w:val="both"/>
        <w:textAlignment w:val="top"/>
        <w:rPr>
          <w:rFonts w:eastAsia="Times New Roman" w:cstheme="minorHAnsi"/>
          <w:color w:val="3B3B3B"/>
          <w:sz w:val="24"/>
          <w:szCs w:val="24"/>
        </w:rPr>
      </w:pPr>
      <w:r>
        <w:rPr>
          <w:rFonts w:eastAsia="Times New Roman" w:cstheme="minorHAnsi"/>
          <w:color w:val="3B3B3B"/>
          <w:sz w:val="24"/>
          <w:szCs w:val="24"/>
        </w:rPr>
        <w:t xml:space="preserve">Lin, M. Y., </w:t>
      </w:r>
      <w:proofErr w:type="spellStart"/>
      <w:r>
        <w:rPr>
          <w:rFonts w:eastAsia="Times New Roman" w:cstheme="minorHAnsi"/>
          <w:color w:val="3B3B3B"/>
          <w:sz w:val="24"/>
          <w:szCs w:val="24"/>
        </w:rPr>
        <w:t>Nemcova</w:t>
      </w:r>
      <w:proofErr w:type="spellEnd"/>
      <w:r>
        <w:rPr>
          <w:rFonts w:eastAsia="Times New Roman" w:cstheme="minorHAnsi"/>
          <w:color w:val="3B3B3B"/>
          <w:sz w:val="24"/>
          <w:szCs w:val="24"/>
        </w:rPr>
        <w:t xml:space="preserve">, A. A., and </w:t>
      </w:r>
      <w:proofErr w:type="spellStart"/>
      <w:r>
        <w:rPr>
          <w:rFonts w:eastAsia="Times New Roman" w:cstheme="minorHAnsi"/>
          <w:color w:val="3B3B3B"/>
          <w:sz w:val="24"/>
          <w:szCs w:val="24"/>
        </w:rPr>
        <w:t>Voevodin</w:t>
      </w:r>
      <w:proofErr w:type="spellEnd"/>
      <w:r>
        <w:rPr>
          <w:rFonts w:eastAsia="Times New Roman" w:cstheme="minorHAnsi"/>
          <w:color w:val="3B3B3B"/>
          <w:sz w:val="24"/>
          <w:szCs w:val="24"/>
        </w:rPr>
        <w:t>, A. (2021). Surf</w:t>
      </w:r>
      <w:r w:rsidR="00283862">
        <w:rPr>
          <w:rFonts w:eastAsia="Times New Roman" w:cstheme="minorHAnsi"/>
          <w:color w:val="3B3B3B"/>
          <w:sz w:val="24"/>
          <w:szCs w:val="24"/>
        </w:rPr>
        <w:t>ace Charac</w:t>
      </w:r>
      <w:r w:rsidR="00655490">
        <w:rPr>
          <w:rFonts w:eastAsia="Times New Roman" w:cstheme="minorHAnsi"/>
          <w:color w:val="3B3B3B"/>
          <w:sz w:val="24"/>
          <w:szCs w:val="24"/>
        </w:rPr>
        <w:t>teristics u</w:t>
      </w:r>
      <w:r w:rsidR="00740FD3">
        <w:rPr>
          <w:rFonts w:eastAsia="Times New Roman" w:cstheme="minorHAnsi"/>
          <w:color w:val="3B3B3B"/>
          <w:sz w:val="24"/>
          <w:szCs w:val="24"/>
        </w:rPr>
        <w:t xml:space="preserve">nder Pinning </w:t>
      </w:r>
      <w:r w:rsidR="00655490">
        <w:rPr>
          <w:rFonts w:eastAsia="Times New Roman" w:cstheme="minorHAnsi"/>
          <w:color w:val="3B3B3B"/>
          <w:sz w:val="24"/>
          <w:szCs w:val="24"/>
        </w:rPr>
        <w:tab/>
      </w:r>
      <w:r w:rsidR="00740FD3">
        <w:rPr>
          <w:rFonts w:eastAsia="Times New Roman" w:cstheme="minorHAnsi"/>
          <w:color w:val="3B3B3B"/>
          <w:sz w:val="24"/>
          <w:szCs w:val="24"/>
        </w:rPr>
        <w:t xml:space="preserve">Fretting </w:t>
      </w:r>
      <w:r w:rsidR="00655490">
        <w:rPr>
          <w:rFonts w:eastAsia="Times New Roman" w:cstheme="minorHAnsi"/>
          <w:color w:val="3B3B3B"/>
          <w:sz w:val="24"/>
          <w:szCs w:val="24"/>
        </w:rPr>
        <w:t xml:space="preserve">Wear Performance of Heavily Loaded Duplex Chameleon/PEO Coatings on Al. </w:t>
      </w:r>
      <w:r w:rsidR="00655490">
        <w:rPr>
          <w:rFonts w:eastAsia="Times New Roman" w:cstheme="minorHAnsi"/>
          <w:color w:val="3B3B3B"/>
          <w:sz w:val="24"/>
          <w:szCs w:val="24"/>
        </w:rPr>
        <w:tab/>
      </w:r>
      <w:r w:rsidR="00655490" w:rsidRPr="00655490">
        <w:rPr>
          <w:rFonts w:eastAsia="Times New Roman" w:cstheme="minorHAnsi"/>
          <w:i/>
          <w:color w:val="3B3B3B"/>
          <w:sz w:val="24"/>
          <w:szCs w:val="24"/>
        </w:rPr>
        <w:t>Tribology International, 154: 106723.</w:t>
      </w:r>
    </w:p>
    <w:p w:rsidR="00AE5F82" w:rsidRPr="00AE5F82" w:rsidRDefault="00AE5F82" w:rsidP="0046088C">
      <w:pPr>
        <w:spacing w:line="240" w:lineRule="auto"/>
        <w:jc w:val="both"/>
        <w:textAlignment w:val="top"/>
        <w:rPr>
          <w:rFonts w:eastAsia="Times New Roman" w:cstheme="minorHAnsi"/>
          <w:color w:val="3B3B3B"/>
          <w:sz w:val="24"/>
          <w:szCs w:val="24"/>
        </w:rPr>
      </w:pPr>
      <w:r>
        <w:rPr>
          <w:rFonts w:eastAsia="Times New Roman" w:cstheme="minorHAnsi"/>
          <w:color w:val="3B3B3B"/>
          <w:sz w:val="24"/>
          <w:szCs w:val="24"/>
        </w:rPr>
        <w:t xml:space="preserve">Lin, X. Z., Zhu, M. H., and </w:t>
      </w:r>
      <w:proofErr w:type="spellStart"/>
      <w:r>
        <w:rPr>
          <w:rFonts w:eastAsia="Times New Roman" w:cstheme="minorHAnsi"/>
          <w:color w:val="3B3B3B"/>
          <w:sz w:val="24"/>
          <w:szCs w:val="24"/>
        </w:rPr>
        <w:t>Zheng</w:t>
      </w:r>
      <w:proofErr w:type="spellEnd"/>
      <w:r>
        <w:rPr>
          <w:rFonts w:eastAsia="Times New Roman" w:cstheme="minorHAnsi"/>
          <w:color w:val="3B3B3B"/>
          <w:sz w:val="24"/>
          <w:szCs w:val="24"/>
        </w:rPr>
        <w:t xml:space="preserve">, J. F. (2010). Fretting Wear of Macro-Arc Oxidation Coating </w:t>
      </w:r>
      <w:r>
        <w:rPr>
          <w:rFonts w:eastAsia="Times New Roman" w:cstheme="minorHAnsi"/>
          <w:color w:val="3B3B3B"/>
          <w:sz w:val="24"/>
          <w:szCs w:val="24"/>
        </w:rPr>
        <w:tab/>
        <w:t xml:space="preserve">Prepared on Ti6Al4V Alloy. </w:t>
      </w:r>
      <w:r w:rsidRPr="00AE5F82">
        <w:rPr>
          <w:rFonts w:eastAsia="Times New Roman" w:cstheme="minorHAnsi"/>
          <w:i/>
          <w:color w:val="3B3B3B"/>
          <w:sz w:val="24"/>
          <w:szCs w:val="24"/>
        </w:rPr>
        <w:t xml:space="preserve">Transactions of Nonferrous Metals Society of China 10:537 – </w:t>
      </w:r>
      <w:r w:rsidRPr="00AE5F82">
        <w:rPr>
          <w:rFonts w:eastAsia="Times New Roman" w:cstheme="minorHAnsi"/>
          <w:i/>
          <w:color w:val="3B3B3B"/>
          <w:sz w:val="24"/>
          <w:szCs w:val="24"/>
        </w:rPr>
        <w:tab/>
        <w:t xml:space="preserve">546. </w:t>
      </w:r>
    </w:p>
    <w:p w:rsidR="00D93F26" w:rsidRPr="008A5828" w:rsidRDefault="00D93F26" w:rsidP="0046088C">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Ma, L., </w:t>
      </w:r>
      <w:proofErr w:type="spellStart"/>
      <w:r w:rsidRPr="008A5828">
        <w:rPr>
          <w:rFonts w:eastAsia="Times New Roman" w:cstheme="minorHAnsi"/>
          <w:color w:val="3B3B3B"/>
          <w:sz w:val="24"/>
          <w:szCs w:val="24"/>
        </w:rPr>
        <w:t>Eom</w:t>
      </w:r>
      <w:proofErr w:type="spellEnd"/>
      <w:r w:rsidRPr="008A5828">
        <w:rPr>
          <w:rFonts w:eastAsia="Times New Roman" w:cstheme="minorHAnsi"/>
          <w:color w:val="3B3B3B"/>
          <w:sz w:val="24"/>
          <w:szCs w:val="24"/>
        </w:rPr>
        <w:t xml:space="preserve">, K., </w:t>
      </w:r>
      <w:proofErr w:type="spellStart"/>
      <w:r w:rsidRPr="008A5828">
        <w:rPr>
          <w:rFonts w:eastAsia="Times New Roman" w:cstheme="minorHAnsi"/>
          <w:color w:val="3B3B3B"/>
          <w:sz w:val="24"/>
          <w:szCs w:val="24"/>
        </w:rPr>
        <w:t>Geringer</w:t>
      </w:r>
      <w:proofErr w:type="spellEnd"/>
      <w:r w:rsidRPr="008A5828">
        <w:rPr>
          <w:rFonts w:eastAsia="Times New Roman" w:cstheme="minorHAnsi"/>
          <w:color w:val="3B3B3B"/>
          <w:sz w:val="24"/>
          <w:szCs w:val="24"/>
        </w:rPr>
        <w:t xml:space="preserve">, J., Jun, T., and Kim, K. (2019). Literature Review on Fretting Wear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and Contact Mechanics of </w:t>
      </w:r>
      <w:proofErr w:type="spellStart"/>
      <w:r w:rsidRPr="008A5828">
        <w:rPr>
          <w:rFonts w:eastAsia="Times New Roman" w:cstheme="minorHAnsi"/>
          <w:color w:val="3B3B3B"/>
          <w:sz w:val="24"/>
          <w:szCs w:val="24"/>
        </w:rPr>
        <w:t>Tribolog</w:t>
      </w:r>
      <w:r w:rsidR="00F3775F" w:rsidRPr="008A5828">
        <w:rPr>
          <w:rFonts w:eastAsia="Times New Roman" w:cstheme="minorHAnsi"/>
          <w:color w:val="3B3B3B"/>
          <w:sz w:val="24"/>
          <w:szCs w:val="24"/>
        </w:rPr>
        <w:t>ical</w:t>
      </w:r>
      <w:proofErr w:type="spellEnd"/>
      <w:r w:rsidR="00F3775F" w:rsidRPr="008A5828">
        <w:rPr>
          <w:rFonts w:eastAsia="Times New Roman" w:cstheme="minorHAnsi"/>
          <w:color w:val="3B3B3B"/>
          <w:sz w:val="24"/>
          <w:szCs w:val="24"/>
        </w:rPr>
        <w:t xml:space="preserve"> Coatings. </w:t>
      </w:r>
      <w:r w:rsidR="00F3775F" w:rsidRPr="008A5828">
        <w:rPr>
          <w:rFonts w:eastAsia="Times New Roman" w:cstheme="minorHAnsi"/>
          <w:i/>
          <w:color w:val="3B3B3B"/>
          <w:sz w:val="24"/>
          <w:szCs w:val="24"/>
        </w:rPr>
        <w:t>Coatings 9, 501.</w:t>
      </w:r>
    </w:p>
    <w:p w:rsidR="00A452BF" w:rsidRPr="008A5828" w:rsidRDefault="00A452BF" w:rsidP="007974EB">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Magnus, C., Tarrant, </w:t>
      </w:r>
      <w:r w:rsidR="00F04A67" w:rsidRPr="008A5828">
        <w:rPr>
          <w:rFonts w:eastAsia="Times New Roman" w:cstheme="minorHAnsi"/>
          <w:color w:val="3B3B3B"/>
          <w:sz w:val="24"/>
          <w:szCs w:val="24"/>
        </w:rPr>
        <w:t xml:space="preserve">T. and </w:t>
      </w:r>
      <w:proofErr w:type="spellStart"/>
      <w:r w:rsidR="00F04A67" w:rsidRPr="008A5828">
        <w:rPr>
          <w:rFonts w:eastAsia="Times New Roman" w:cstheme="minorHAnsi"/>
          <w:color w:val="3B3B3B"/>
          <w:sz w:val="24"/>
          <w:szCs w:val="24"/>
        </w:rPr>
        <w:t>Orekunrin</w:t>
      </w:r>
      <w:proofErr w:type="spellEnd"/>
      <w:r w:rsidR="00F04A67" w:rsidRPr="008A5828">
        <w:rPr>
          <w:rFonts w:eastAsia="Times New Roman" w:cstheme="minorHAnsi"/>
          <w:color w:val="3B3B3B"/>
          <w:sz w:val="24"/>
          <w:szCs w:val="24"/>
        </w:rPr>
        <w:t xml:space="preserve">, A. (2025). </w:t>
      </w:r>
      <w:proofErr w:type="spellStart"/>
      <w:r w:rsidR="00F04A67" w:rsidRPr="008A5828">
        <w:rPr>
          <w:rFonts w:eastAsia="Times New Roman" w:cstheme="minorHAnsi"/>
          <w:color w:val="3B3B3B"/>
          <w:sz w:val="24"/>
          <w:szCs w:val="24"/>
        </w:rPr>
        <w:t>Tri</w:t>
      </w:r>
      <w:r w:rsidRPr="008A5828">
        <w:rPr>
          <w:rFonts w:eastAsia="Times New Roman" w:cstheme="minorHAnsi"/>
          <w:color w:val="3B3B3B"/>
          <w:sz w:val="24"/>
          <w:szCs w:val="24"/>
        </w:rPr>
        <w:t>bological</w:t>
      </w:r>
      <w:proofErr w:type="spellEnd"/>
      <w:r w:rsidRPr="008A5828">
        <w:rPr>
          <w:rFonts w:eastAsia="Times New Roman" w:cstheme="minorHAnsi"/>
          <w:color w:val="3B3B3B"/>
          <w:sz w:val="24"/>
          <w:szCs w:val="24"/>
        </w:rPr>
        <w:t xml:space="preserve"> </w:t>
      </w:r>
      <w:proofErr w:type="spellStart"/>
      <w:r w:rsidRPr="008A5828">
        <w:rPr>
          <w:rFonts w:eastAsia="Times New Roman" w:cstheme="minorHAnsi"/>
          <w:color w:val="3B3B3B"/>
          <w:sz w:val="24"/>
          <w:szCs w:val="24"/>
        </w:rPr>
        <w:t>Behavio</w:t>
      </w:r>
      <w:r w:rsidR="00F04A67" w:rsidRPr="008A5828">
        <w:rPr>
          <w:rFonts w:eastAsia="Times New Roman" w:cstheme="minorHAnsi"/>
          <w:color w:val="3B3B3B"/>
          <w:sz w:val="24"/>
          <w:szCs w:val="24"/>
        </w:rPr>
        <w:t>u</w:t>
      </w:r>
      <w:r w:rsidRPr="008A5828">
        <w:rPr>
          <w:rFonts w:eastAsia="Times New Roman" w:cstheme="minorHAnsi"/>
          <w:color w:val="3B3B3B"/>
          <w:sz w:val="24"/>
          <w:szCs w:val="24"/>
        </w:rPr>
        <w:t>r</w:t>
      </w:r>
      <w:proofErr w:type="spellEnd"/>
      <w:r w:rsidRPr="008A5828">
        <w:rPr>
          <w:rFonts w:eastAsia="Times New Roman" w:cstheme="minorHAnsi"/>
          <w:color w:val="3B3B3B"/>
          <w:sz w:val="24"/>
          <w:szCs w:val="24"/>
        </w:rPr>
        <w:t xml:space="preserve"> of Novel Network-like </w:t>
      </w:r>
      <w:r w:rsidRPr="008A5828">
        <w:rPr>
          <w:rFonts w:eastAsia="Times New Roman" w:cstheme="minorHAnsi"/>
          <w:color w:val="3B3B3B"/>
          <w:sz w:val="24"/>
          <w:szCs w:val="24"/>
        </w:rPr>
        <w:tab/>
        <w:t>Ti6Al4V-Ti</w:t>
      </w:r>
      <w:r w:rsidRPr="008A5828">
        <w:rPr>
          <w:rFonts w:eastAsia="Times New Roman" w:cstheme="minorHAnsi"/>
          <w:color w:val="3B3B3B"/>
          <w:sz w:val="24"/>
          <w:szCs w:val="24"/>
          <w:vertAlign w:val="subscript"/>
        </w:rPr>
        <w:t>3</w:t>
      </w:r>
      <w:r w:rsidRPr="008A5828">
        <w:rPr>
          <w:rFonts w:eastAsia="Times New Roman" w:cstheme="minorHAnsi"/>
          <w:color w:val="3B3B3B"/>
          <w:sz w:val="24"/>
          <w:szCs w:val="24"/>
        </w:rPr>
        <w:t>SiC</w:t>
      </w:r>
      <w:r w:rsidRPr="008A5828">
        <w:rPr>
          <w:rFonts w:eastAsia="Times New Roman" w:cstheme="minorHAnsi"/>
          <w:color w:val="3B3B3B"/>
          <w:sz w:val="24"/>
          <w:szCs w:val="24"/>
          <w:vertAlign w:val="subscript"/>
        </w:rPr>
        <w:t>2</w:t>
      </w:r>
      <w:r w:rsidRPr="008A5828">
        <w:rPr>
          <w:rFonts w:eastAsia="Times New Roman" w:cstheme="minorHAnsi"/>
          <w:color w:val="3B3B3B"/>
          <w:sz w:val="24"/>
          <w:szCs w:val="24"/>
        </w:rPr>
        <w:t xml:space="preserve">-TiC Metal-Ceramic Composite Structure. </w:t>
      </w:r>
      <w:r w:rsidRPr="008A5828">
        <w:rPr>
          <w:rFonts w:eastAsia="Times New Roman" w:cstheme="minorHAnsi"/>
          <w:i/>
          <w:color w:val="3B3B3B"/>
          <w:sz w:val="24"/>
          <w:szCs w:val="24"/>
        </w:rPr>
        <w:t>Wear 562-563 205645</w:t>
      </w:r>
    </w:p>
    <w:p w:rsidR="00D93F26" w:rsidRDefault="00D93F26" w:rsidP="007974EB">
      <w:pPr>
        <w:spacing w:line="240" w:lineRule="auto"/>
        <w:jc w:val="both"/>
        <w:textAlignment w:val="top"/>
        <w:rPr>
          <w:rFonts w:eastAsia="Times New Roman" w:cstheme="minorHAnsi"/>
          <w:i/>
          <w:color w:val="3B3B3B"/>
          <w:sz w:val="24"/>
          <w:szCs w:val="24"/>
        </w:rPr>
      </w:pPr>
      <w:r w:rsidRPr="008A5828">
        <w:rPr>
          <w:rFonts w:eastAsia="Times New Roman" w:cstheme="minorHAnsi"/>
          <w:color w:val="3B3B3B"/>
          <w:sz w:val="24"/>
          <w:szCs w:val="24"/>
        </w:rPr>
        <w:t xml:space="preserve">Mend, H.C.; </w:t>
      </w:r>
      <w:proofErr w:type="spellStart"/>
      <w:r w:rsidRPr="008A5828">
        <w:rPr>
          <w:rFonts w:eastAsia="Times New Roman" w:cstheme="minorHAnsi"/>
          <w:color w:val="3B3B3B"/>
          <w:sz w:val="24"/>
          <w:szCs w:val="24"/>
        </w:rPr>
        <w:t>Ludema</w:t>
      </w:r>
      <w:proofErr w:type="spellEnd"/>
      <w:r w:rsidRPr="008A5828">
        <w:rPr>
          <w:rFonts w:eastAsia="Times New Roman" w:cstheme="minorHAnsi"/>
          <w:color w:val="3B3B3B"/>
          <w:sz w:val="24"/>
          <w:szCs w:val="24"/>
        </w:rPr>
        <w:t xml:space="preserve">, K.C. (1995). Wear Models and Predictive Equations: Their Form and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Content. </w:t>
      </w:r>
      <w:r w:rsidRPr="008A5828">
        <w:rPr>
          <w:rFonts w:eastAsia="Times New Roman" w:cstheme="minorHAnsi"/>
          <w:i/>
          <w:color w:val="3B3B3B"/>
          <w:sz w:val="24"/>
          <w:szCs w:val="24"/>
        </w:rPr>
        <w:t>Wear 181-183:443-457.</w:t>
      </w:r>
    </w:p>
    <w:p w:rsidR="00B40C2A" w:rsidRPr="00B40C2A" w:rsidRDefault="00B40C2A" w:rsidP="007974EB">
      <w:pPr>
        <w:spacing w:line="240" w:lineRule="auto"/>
        <w:jc w:val="both"/>
        <w:textAlignment w:val="top"/>
        <w:rPr>
          <w:rFonts w:eastAsia="Times New Roman" w:cstheme="minorHAnsi"/>
          <w:color w:val="3B3B3B"/>
          <w:sz w:val="24"/>
          <w:szCs w:val="24"/>
        </w:rPr>
      </w:pPr>
      <w:proofErr w:type="spellStart"/>
      <w:r>
        <w:rPr>
          <w:rFonts w:eastAsia="Times New Roman" w:cstheme="minorHAnsi"/>
          <w:color w:val="3B3B3B"/>
          <w:sz w:val="24"/>
          <w:szCs w:val="24"/>
        </w:rPr>
        <w:t>Meng</w:t>
      </w:r>
      <w:proofErr w:type="spellEnd"/>
      <w:r>
        <w:rPr>
          <w:rFonts w:eastAsia="Times New Roman" w:cstheme="minorHAnsi"/>
          <w:color w:val="3B3B3B"/>
          <w:sz w:val="24"/>
          <w:szCs w:val="24"/>
        </w:rPr>
        <w:t xml:space="preserve">, Y., </w:t>
      </w:r>
      <w:proofErr w:type="spellStart"/>
      <w:r>
        <w:rPr>
          <w:rFonts w:eastAsia="Times New Roman" w:cstheme="minorHAnsi"/>
          <w:color w:val="3B3B3B"/>
          <w:sz w:val="24"/>
          <w:szCs w:val="24"/>
        </w:rPr>
        <w:t>Xu</w:t>
      </w:r>
      <w:proofErr w:type="spellEnd"/>
      <w:r>
        <w:rPr>
          <w:rFonts w:eastAsia="Times New Roman" w:cstheme="minorHAnsi"/>
          <w:color w:val="3B3B3B"/>
          <w:sz w:val="24"/>
          <w:szCs w:val="24"/>
        </w:rPr>
        <w:t xml:space="preserve">, J., Jin, Z., Prakash, B., and Hu, Y. (2020). A Review of Recent Advances in Tribology. </w:t>
      </w:r>
      <w:r>
        <w:rPr>
          <w:rFonts w:eastAsia="Times New Roman" w:cstheme="minorHAnsi"/>
          <w:color w:val="3B3B3B"/>
          <w:sz w:val="24"/>
          <w:szCs w:val="24"/>
        </w:rPr>
        <w:tab/>
      </w:r>
      <w:r w:rsidRPr="00B40C2A">
        <w:rPr>
          <w:rFonts w:eastAsia="Times New Roman" w:cstheme="minorHAnsi"/>
          <w:i/>
          <w:color w:val="3B3B3B"/>
          <w:sz w:val="24"/>
          <w:szCs w:val="24"/>
        </w:rPr>
        <w:t>Friction 8(2): 221 – 300.</w:t>
      </w:r>
    </w:p>
    <w:p w:rsidR="00D93F26" w:rsidRPr="008A5828" w:rsidRDefault="007974EB" w:rsidP="0046088C">
      <w:pPr>
        <w:spacing w:line="240" w:lineRule="auto"/>
        <w:jc w:val="both"/>
        <w:textAlignment w:val="top"/>
        <w:rPr>
          <w:rFonts w:eastAsia="Times New Roman" w:cstheme="minorHAnsi"/>
          <w:color w:val="3B3B3B"/>
          <w:sz w:val="24"/>
          <w:szCs w:val="24"/>
        </w:rPr>
      </w:pPr>
      <w:proofErr w:type="spellStart"/>
      <w:r w:rsidRPr="008A5828">
        <w:rPr>
          <w:rFonts w:eastAsia="Times New Roman" w:cstheme="minorHAnsi"/>
          <w:color w:val="3B3B3B"/>
          <w:sz w:val="24"/>
          <w:szCs w:val="24"/>
        </w:rPr>
        <w:t>Mi</w:t>
      </w:r>
      <w:proofErr w:type="spellEnd"/>
      <w:r w:rsidRPr="008A5828">
        <w:rPr>
          <w:rFonts w:eastAsia="Times New Roman" w:cstheme="minorHAnsi"/>
          <w:color w:val="3B3B3B"/>
          <w:sz w:val="24"/>
          <w:szCs w:val="24"/>
        </w:rPr>
        <w:t xml:space="preserve">, X., Tang, P., Zhang, J., </w:t>
      </w:r>
      <w:proofErr w:type="spellStart"/>
      <w:r w:rsidRPr="008A5828">
        <w:rPr>
          <w:rFonts w:eastAsia="Times New Roman" w:cstheme="minorHAnsi"/>
          <w:color w:val="3B3B3B"/>
          <w:sz w:val="24"/>
          <w:szCs w:val="24"/>
        </w:rPr>
        <w:t>Bai</w:t>
      </w:r>
      <w:proofErr w:type="spellEnd"/>
      <w:r w:rsidRPr="008A5828">
        <w:rPr>
          <w:rFonts w:eastAsia="Times New Roman" w:cstheme="minorHAnsi"/>
          <w:color w:val="3B3B3B"/>
          <w:sz w:val="24"/>
          <w:szCs w:val="24"/>
        </w:rPr>
        <w:t xml:space="preserve">, X., Sun, Q. and Zhu, M. (2025). Contact Geometry and Contact </w:t>
      </w:r>
      <w:r w:rsidRPr="008A5828">
        <w:rPr>
          <w:rFonts w:eastAsia="Times New Roman" w:cstheme="minorHAnsi"/>
          <w:color w:val="3B3B3B"/>
          <w:sz w:val="24"/>
          <w:szCs w:val="24"/>
        </w:rPr>
        <w:tab/>
        <w:t xml:space="preserve">Time Effect on 690TT Alloy/405 Stainless Steel Impact-Sliding Fretting Wear Process. </w:t>
      </w:r>
      <w:r w:rsidRPr="008A5828">
        <w:rPr>
          <w:rFonts w:eastAsia="Times New Roman" w:cstheme="minorHAnsi"/>
          <w:color w:val="3B3B3B"/>
          <w:sz w:val="24"/>
          <w:szCs w:val="24"/>
        </w:rPr>
        <w:tab/>
      </w:r>
      <w:r w:rsidRPr="008A5828">
        <w:rPr>
          <w:rFonts w:eastAsia="Times New Roman" w:cstheme="minorHAnsi"/>
          <w:i/>
          <w:color w:val="3B3B3B"/>
          <w:sz w:val="24"/>
          <w:szCs w:val="24"/>
        </w:rPr>
        <w:t>Wear 562 – 563 205641</w:t>
      </w:r>
      <w:r w:rsidRPr="008A5828">
        <w:rPr>
          <w:rFonts w:eastAsia="Times New Roman" w:cstheme="minorHAnsi"/>
          <w:color w:val="3B3B3B"/>
          <w:sz w:val="24"/>
          <w:szCs w:val="24"/>
        </w:rPr>
        <w:t>.</w:t>
      </w:r>
    </w:p>
    <w:p w:rsidR="00D93F26" w:rsidRPr="008A5828" w:rsidRDefault="00D93F26" w:rsidP="00D93F26">
      <w:pPr>
        <w:spacing w:after="0"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lastRenderedPageBreak/>
        <w:t xml:space="preserve">Mistry, J.M., and </w:t>
      </w:r>
      <w:proofErr w:type="spellStart"/>
      <w:r w:rsidRPr="008A5828">
        <w:rPr>
          <w:rFonts w:eastAsia="Times New Roman" w:cstheme="minorHAnsi"/>
          <w:color w:val="3B3B3B"/>
          <w:sz w:val="24"/>
          <w:szCs w:val="24"/>
        </w:rPr>
        <w:t>Gohil</w:t>
      </w:r>
      <w:proofErr w:type="spellEnd"/>
      <w:r w:rsidRPr="008A5828">
        <w:rPr>
          <w:rFonts w:eastAsia="Times New Roman" w:cstheme="minorHAnsi"/>
          <w:color w:val="3B3B3B"/>
          <w:sz w:val="24"/>
          <w:szCs w:val="24"/>
        </w:rPr>
        <w:t xml:space="preserve">, P.P. (2017). An Overview of Diversified Reinforcement on Aluminum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Metal Matrix Composites: </w:t>
      </w:r>
      <w:proofErr w:type="spellStart"/>
      <w:r w:rsidRPr="008A5828">
        <w:rPr>
          <w:rFonts w:eastAsia="Times New Roman" w:cstheme="minorHAnsi"/>
          <w:color w:val="3B3B3B"/>
          <w:sz w:val="24"/>
          <w:szCs w:val="24"/>
        </w:rPr>
        <w:t>Tribological</w:t>
      </w:r>
      <w:proofErr w:type="spellEnd"/>
      <w:r w:rsidRPr="008A5828">
        <w:rPr>
          <w:rFonts w:eastAsia="Times New Roman" w:cstheme="minorHAnsi"/>
          <w:color w:val="3B3B3B"/>
          <w:sz w:val="24"/>
          <w:szCs w:val="24"/>
        </w:rPr>
        <w:t xml:space="preserve"> Aspects. Proceedings of the Institution of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Mechanical Engineers, Part J: </w:t>
      </w:r>
      <w:r w:rsidRPr="008A5828">
        <w:rPr>
          <w:rFonts w:eastAsia="Times New Roman" w:cstheme="minorHAnsi"/>
          <w:i/>
          <w:color w:val="3B3B3B"/>
          <w:sz w:val="24"/>
          <w:szCs w:val="24"/>
        </w:rPr>
        <w:t>Journal of Engineering Tribology, 23(13), 399-421.</w:t>
      </w:r>
      <w:r w:rsidRPr="008A5828">
        <w:rPr>
          <w:rFonts w:eastAsia="Times New Roman" w:cstheme="minorHAnsi"/>
          <w:color w:val="3B3B3B"/>
          <w:sz w:val="24"/>
          <w:szCs w:val="24"/>
        </w:rPr>
        <w:t xml:space="preserve">  </w:t>
      </w:r>
    </w:p>
    <w:p w:rsidR="00D93F26" w:rsidRPr="008A5828" w:rsidRDefault="00D93F26" w:rsidP="00D93F26">
      <w:pPr>
        <w:spacing w:after="0" w:line="240" w:lineRule="auto"/>
        <w:jc w:val="both"/>
        <w:textAlignment w:val="top"/>
        <w:rPr>
          <w:rFonts w:eastAsia="Times New Roman" w:cstheme="minorHAnsi"/>
          <w:color w:val="3B3B3B"/>
          <w:sz w:val="24"/>
          <w:szCs w:val="24"/>
        </w:rPr>
      </w:pPr>
    </w:p>
    <w:p w:rsidR="009F0418" w:rsidRPr="008A5828" w:rsidRDefault="00D93F26" w:rsidP="00C61970">
      <w:pPr>
        <w:spacing w:line="240" w:lineRule="auto"/>
        <w:jc w:val="both"/>
        <w:textAlignment w:val="top"/>
        <w:rPr>
          <w:rFonts w:eastAsia="Times New Roman" w:cstheme="minorHAnsi"/>
          <w:color w:val="3B3B3B"/>
          <w:sz w:val="24"/>
          <w:szCs w:val="24"/>
        </w:rPr>
      </w:pPr>
      <w:proofErr w:type="spellStart"/>
      <w:r w:rsidRPr="008A5828">
        <w:rPr>
          <w:rFonts w:cstheme="minorHAnsi"/>
          <w:color w:val="000000"/>
          <w:sz w:val="24"/>
          <w:szCs w:val="24"/>
        </w:rPr>
        <w:t>Mohrbacher</w:t>
      </w:r>
      <w:proofErr w:type="spellEnd"/>
      <w:r w:rsidRPr="008A5828">
        <w:rPr>
          <w:rFonts w:cstheme="minorHAnsi"/>
          <w:color w:val="000000"/>
          <w:sz w:val="24"/>
          <w:szCs w:val="24"/>
        </w:rPr>
        <w:t xml:space="preserve">, H., </w:t>
      </w:r>
      <w:proofErr w:type="spellStart"/>
      <w:r w:rsidRPr="008A5828">
        <w:rPr>
          <w:rFonts w:cstheme="minorHAnsi"/>
          <w:color w:val="000000"/>
          <w:sz w:val="24"/>
          <w:szCs w:val="24"/>
        </w:rPr>
        <w:t>Blampain</w:t>
      </w:r>
      <w:proofErr w:type="spellEnd"/>
      <w:r w:rsidRPr="008A5828">
        <w:rPr>
          <w:rFonts w:cstheme="minorHAnsi"/>
          <w:color w:val="000000"/>
          <w:sz w:val="24"/>
          <w:szCs w:val="24"/>
        </w:rPr>
        <w:t xml:space="preserve">, B., </w:t>
      </w:r>
      <w:proofErr w:type="spellStart"/>
      <w:r w:rsidRPr="008A5828">
        <w:rPr>
          <w:rFonts w:cstheme="minorHAnsi"/>
          <w:color w:val="000000"/>
          <w:sz w:val="24"/>
          <w:szCs w:val="24"/>
        </w:rPr>
        <w:t>Celis</w:t>
      </w:r>
      <w:proofErr w:type="spellEnd"/>
      <w:r w:rsidRPr="008A5828">
        <w:rPr>
          <w:rFonts w:cstheme="minorHAnsi"/>
          <w:color w:val="000000"/>
          <w:sz w:val="24"/>
          <w:szCs w:val="24"/>
        </w:rPr>
        <w:t xml:space="preserve">, J.P. and </w:t>
      </w:r>
      <w:proofErr w:type="spellStart"/>
      <w:r w:rsidRPr="008A5828">
        <w:rPr>
          <w:rFonts w:cstheme="minorHAnsi"/>
          <w:color w:val="000000"/>
          <w:sz w:val="24"/>
          <w:szCs w:val="24"/>
        </w:rPr>
        <w:t>Roos</w:t>
      </w:r>
      <w:proofErr w:type="spellEnd"/>
      <w:r w:rsidRPr="008A5828">
        <w:rPr>
          <w:rFonts w:cstheme="minorHAnsi"/>
          <w:color w:val="000000"/>
          <w:sz w:val="24"/>
          <w:szCs w:val="24"/>
        </w:rPr>
        <w:t xml:space="preserve">, J.R. (1993). Low amplitude oscillating sliding </w:t>
      </w:r>
      <w:r w:rsidR="00F3775F" w:rsidRPr="008A5828">
        <w:rPr>
          <w:rFonts w:cstheme="minorHAnsi"/>
          <w:color w:val="000000"/>
          <w:sz w:val="24"/>
          <w:szCs w:val="24"/>
        </w:rPr>
        <w:tab/>
      </w:r>
      <w:r w:rsidRPr="008A5828">
        <w:rPr>
          <w:rFonts w:cstheme="minorHAnsi"/>
          <w:color w:val="000000"/>
          <w:sz w:val="24"/>
          <w:szCs w:val="24"/>
        </w:rPr>
        <w:t xml:space="preserve">wear on chemical wear on the chemical </w:t>
      </w:r>
      <w:proofErr w:type="spellStart"/>
      <w:r w:rsidRPr="008A5828">
        <w:rPr>
          <w:rFonts w:cstheme="minorHAnsi"/>
          <w:color w:val="000000"/>
          <w:sz w:val="24"/>
          <w:szCs w:val="24"/>
        </w:rPr>
        <w:t>v</w:t>
      </w:r>
      <w:r w:rsidR="00F3775F" w:rsidRPr="008A5828">
        <w:rPr>
          <w:rFonts w:cstheme="minorHAnsi"/>
          <w:color w:val="000000"/>
          <w:sz w:val="24"/>
          <w:szCs w:val="24"/>
        </w:rPr>
        <w:t>apo</w:t>
      </w:r>
      <w:r w:rsidR="00F04A67" w:rsidRPr="008A5828">
        <w:rPr>
          <w:rFonts w:cstheme="minorHAnsi"/>
          <w:color w:val="000000"/>
          <w:sz w:val="24"/>
          <w:szCs w:val="24"/>
        </w:rPr>
        <w:t>u</w:t>
      </w:r>
      <w:r w:rsidR="00F3775F" w:rsidRPr="008A5828">
        <w:rPr>
          <w:rFonts w:cstheme="minorHAnsi"/>
          <w:color w:val="000000"/>
          <w:sz w:val="24"/>
          <w:szCs w:val="24"/>
        </w:rPr>
        <w:t>r</w:t>
      </w:r>
      <w:proofErr w:type="spellEnd"/>
      <w:r w:rsidR="00F3775F" w:rsidRPr="008A5828">
        <w:rPr>
          <w:rFonts w:cstheme="minorHAnsi"/>
          <w:color w:val="000000"/>
          <w:sz w:val="24"/>
          <w:szCs w:val="24"/>
        </w:rPr>
        <w:t xml:space="preserve"> deposited diamond coatings.</w:t>
      </w:r>
      <w:r w:rsidRPr="008A5828">
        <w:rPr>
          <w:rFonts w:cstheme="minorHAnsi"/>
          <w:color w:val="000000"/>
          <w:sz w:val="24"/>
          <w:szCs w:val="24"/>
        </w:rPr>
        <w:t xml:space="preserve"> </w:t>
      </w:r>
      <w:r w:rsidRPr="008A5828">
        <w:rPr>
          <w:rFonts w:cstheme="minorHAnsi"/>
          <w:i/>
          <w:color w:val="000000"/>
          <w:sz w:val="24"/>
          <w:szCs w:val="24"/>
        </w:rPr>
        <w:t xml:space="preserve">Diamond </w:t>
      </w:r>
      <w:r w:rsidR="00F3775F" w:rsidRPr="008A5828">
        <w:rPr>
          <w:rFonts w:cstheme="minorHAnsi"/>
          <w:i/>
          <w:color w:val="000000"/>
          <w:sz w:val="24"/>
          <w:szCs w:val="24"/>
        </w:rPr>
        <w:tab/>
      </w:r>
      <w:r w:rsidRPr="008A5828">
        <w:rPr>
          <w:rFonts w:cstheme="minorHAnsi"/>
          <w:i/>
          <w:color w:val="000000"/>
          <w:sz w:val="24"/>
          <w:szCs w:val="24"/>
        </w:rPr>
        <w:t>Related Mater. 2, 879.</w:t>
      </w:r>
    </w:p>
    <w:p w:rsidR="00D93F26" w:rsidRPr="008A5828" w:rsidRDefault="00D93F26" w:rsidP="00C61970">
      <w:pPr>
        <w:spacing w:line="240" w:lineRule="auto"/>
        <w:jc w:val="both"/>
        <w:textAlignment w:val="top"/>
        <w:rPr>
          <w:rFonts w:eastAsia="Times New Roman" w:cstheme="minorHAnsi"/>
          <w:color w:val="3B3B3B"/>
          <w:sz w:val="24"/>
          <w:szCs w:val="24"/>
        </w:rPr>
      </w:pPr>
      <w:proofErr w:type="spellStart"/>
      <w:r w:rsidRPr="008A5828">
        <w:rPr>
          <w:rFonts w:cstheme="minorHAnsi"/>
          <w:sz w:val="24"/>
          <w:szCs w:val="24"/>
        </w:rPr>
        <w:t>Murty</w:t>
      </w:r>
      <w:proofErr w:type="spellEnd"/>
      <w:r w:rsidRPr="008A5828">
        <w:rPr>
          <w:rFonts w:cstheme="minorHAnsi"/>
          <w:sz w:val="24"/>
          <w:szCs w:val="24"/>
        </w:rPr>
        <w:t xml:space="preserve">, S.V.S.N., Rao, B.N. and </w:t>
      </w:r>
      <w:proofErr w:type="spellStart"/>
      <w:r w:rsidRPr="008A5828">
        <w:rPr>
          <w:rFonts w:cstheme="minorHAnsi"/>
          <w:sz w:val="24"/>
          <w:szCs w:val="24"/>
        </w:rPr>
        <w:t>Kashyap</w:t>
      </w:r>
      <w:proofErr w:type="spellEnd"/>
      <w:r w:rsidRPr="008A5828">
        <w:rPr>
          <w:rFonts w:cstheme="minorHAnsi"/>
          <w:sz w:val="24"/>
          <w:szCs w:val="24"/>
        </w:rPr>
        <w:t xml:space="preserve">, B.P. (2003). Composites Science and Technology </w:t>
      </w:r>
      <w:r w:rsidR="00F3775F" w:rsidRPr="008A5828">
        <w:rPr>
          <w:rFonts w:cstheme="minorHAnsi"/>
          <w:sz w:val="24"/>
          <w:szCs w:val="24"/>
        </w:rPr>
        <w:tab/>
      </w:r>
      <w:r w:rsidRPr="008A5828">
        <w:rPr>
          <w:rFonts w:cstheme="minorHAnsi"/>
          <w:sz w:val="24"/>
          <w:szCs w:val="24"/>
        </w:rPr>
        <w:t>63:119.</w:t>
      </w:r>
    </w:p>
    <w:p w:rsidR="00D93F26" w:rsidRPr="008A5828" w:rsidRDefault="00D93F26" w:rsidP="00D93F26">
      <w:pPr>
        <w:spacing w:after="0" w:line="240" w:lineRule="auto"/>
        <w:jc w:val="both"/>
        <w:textAlignment w:val="top"/>
        <w:rPr>
          <w:rFonts w:cstheme="minorHAnsi"/>
          <w:color w:val="000000"/>
          <w:sz w:val="24"/>
          <w:szCs w:val="24"/>
        </w:rPr>
      </w:pPr>
      <w:proofErr w:type="spellStart"/>
      <w:r w:rsidRPr="008A5828">
        <w:rPr>
          <w:rFonts w:cstheme="minorHAnsi"/>
          <w:color w:val="000000"/>
          <w:sz w:val="24"/>
          <w:szCs w:val="24"/>
        </w:rPr>
        <w:t>Nemani</w:t>
      </w:r>
      <w:proofErr w:type="spellEnd"/>
      <w:r w:rsidRPr="008A5828">
        <w:rPr>
          <w:rFonts w:cstheme="minorHAnsi"/>
          <w:color w:val="000000"/>
          <w:sz w:val="24"/>
          <w:szCs w:val="24"/>
        </w:rPr>
        <w:t xml:space="preserve">, S.K. and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H. (2018). Barrier Performance of CVD </w:t>
      </w:r>
      <w:proofErr w:type="spellStart"/>
      <w:r w:rsidRPr="008A5828">
        <w:rPr>
          <w:rFonts w:cstheme="minorHAnsi"/>
          <w:color w:val="000000"/>
          <w:sz w:val="24"/>
          <w:szCs w:val="24"/>
        </w:rPr>
        <w:t>Graphene</w:t>
      </w:r>
      <w:proofErr w:type="spellEnd"/>
      <w:r w:rsidRPr="008A5828">
        <w:rPr>
          <w:rFonts w:cstheme="minorHAnsi"/>
          <w:color w:val="000000"/>
          <w:sz w:val="24"/>
          <w:szCs w:val="24"/>
        </w:rPr>
        <w:t xml:space="preserve"> Films Using a Facile </w:t>
      </w:r>
      <w:r w:rsidR="00F3775F" w:rsidRPr="008A5828">
        <w:rPr>
          <w:rFonts w:cstheme="minorHAnsi"/>
          <w:color w:val="000000"/>
          <w:sz w:val="24"/>
          <w:szCs w:val="24"/>
        </w:rPr>
        <w:tab/>
      </w:r>
      <w:r w:rsidRPr="008A5828">
        <w:rPr>
          <w:rFonts w:cstheme="minorHAnsi"/>
          <w:color w:val="000000"/>
          <w:sz w:val="24"/>
          <w:szCs w:val="24"/>
        </w:rPr>
        <w:t xml:space="preserve">P3HT Thin Film Optical Transmission Test. </w:t>
      </w:r>
      <w:r w:rsidRPr="008A5828">
        <w:rPr>
          <w:rFonts w:cstheme="minorHAnsi"/>
          <w:i/>
          <w:iCs/>
          <w:color w:val="000000"/>
          <w:sz w:val="24"/>
          <w:szCs w:val="24"/>
        </w:rPr>
        <w:t xml:space="preserve">J. </w:t>
      </w:r>
      <w:proofErr w:type="spellStart"/>
      <w:r w:rsidRPr="008A5828">
        <w:rPr>
          <w:rFonts w:cstheme="minorHAnsi"/>
          <w:i/>
          <w:iCs/>
          <w:color w:val="000000"/>
          <w:sz w:val="24"/>
          <w:szCs w:val="24"/>
        </w:rPr>
        <w:t>Nanomater</w:t>
      </w:r>
      <w:proofErr w:type="spellEnd"/>
      <w:r w:rsidRPr="008A5828">
        <w:rPr>
          <w:rFonts w:cstheme="minorHAnsi"/>
          <w:i/>
          <w:iCs/>
          <w:color w:val="000000"/>
          <w:sz w:val="24"/>
          <w:szCs w:val="24"/>
        </w:rPr>
        <w:t>.</w:t>
      </w:r>
      <w:r w:rsidRPr="008A5828">
        <w:rPr>
          <w:rFonts w:cstheme="minorHAnsi"/>
          <w:i/>
          <w:color w:val="000000"/>
          <w:sz w:val="24"/>
          <w:szCs w:val="24"/>
        </w:rPr>
        <w:t xml:space="preserve"> 9681432</w:t>
      </w:r>
      <w:r w:rsidRPr="008A5828">
        <w:rPr>
          <w:rFonts w:cstheme="minorHAnsi"/>
          <w:color w:val="000000"/>
          <w:sz w:val="24"/>
          <w:szCs w:val="24"/>
        </w:rPr>
        <w:t>.</w:t>
      </w:r>
    </w:p>
    <w:p w:rsidR="00D93F26" w:rsidRPr="008A5828" w:rsidRDefault="00D93F26" w:rsidP="00D93F26">
      <w:pPr>
        <w:spacing w:after="0" w:line="240" w:lineRule="auto"/>
        <w:jc w:val="both"/>
        <w:textAlignment w:val="top"/>
        <w:rPr>
          <w:rFonts w:cstheme="minorHAnsi"/>
          <w:color w:val="000000"/>
          <w:sz w:val="24"/>
          <w:szCs w:val="24"/>
        </w:rPr>
      </w:pPr>
    </w:p>
    <w:p w:rsidR="00D93F26" w:rsidRPr="008A5828" w:rsidRDefault="00D93F26" w:rsidP="00D93F26">
      <w:pPr>
        <w:spacing w:after="0" w:line="240" w:lineRule="auto"/>
        <w:jc w:val="both"/>
        <w:textAlignment w:val="top"/>
        <w:rPr>
          <w:rFonts w:cstheme="minorHAnsi"/>
          <w:sz w:val="24"/>
          <w:szCs w:val="24"/>
        </w:rPr>
      </w:pPr>
      <w:r w:rsidRPr="008A5828">
        <w:rPr>
          <w:rFonts w:cstheme="minorHAnsi"/>
          <w:color w:val="000000"/>
          <w:sz w:val="24"/>
          <w:szCs w:val="24"/>
        </w:rPr>
        <w:t xml:space="preserve">Noel, S., </w:t>
      </w:r>
      <w:proofErr w:type="spellStart"/>
      <w:r w:rsidRPr="008A5828">
        <w:rPr>
          <w:rFonts w:cstheme="minorHAnsi"/>
          <w:color w:val="000000"/>
          <w:sz w:val="24"/>
          <w:szCs w:val="24"/>
        </w:rPr>
        <w:t>Correia</w:t>
      </w:r>
      <w:proofErr w:type="spellEnd"/>
      <w:r w:rsidRPr="008A5828">
        <w:rPr>
          <w:rFonts w:cstheme="minorHAnsi"/>
          <w:color w:val="000000"/>
          <w:sz w:val="24"/>
          <w:szCs w:val="24"/>
        </w:rPr>
        <w:t xml:space="preserve">, S., </w:t>
      </w:r>
      <w:proofErr w:type="spellStart"/>
      <w:r w:rsidRPr="008A5828">
        <w:rPr>
          <w:rFonts w:cstheme="minorHAnsi"/>
          <w:color w:val="000000"/>
          <w:sz w:val="24"/>
          <w:szCs w:val="24"/>
        </w:rPr>
        <w:t>Alamarguy</w:t>
      </w:r>
      <w:proofErr w:type="spellEnd"/>
      <w:r w:rsidRPr="008A5828">
        <w:rPr>
          <w:rFonts w:cstheme="minorHAnsi"/>
          <w:color w:val="000000"/>
          <w:sz w:val="24"/>
          <w:szCs w:val="24"/>
        </w:rPr>
        <w:t xml:space="preserve">, D. and </w:t>
      </w:r>
      <w:proofErr w:type="spellStart"/>
      <w:r w:rsidRPr="008A5828">
        <w:rPr>
          <w:rFonts w:cstheme="minorHAnsi"/>
          <w:color w:val="000000"/>
          <w:sz w:val="24"/>
          <w:szCs w:val="24"/>
        </w:rPr>
        <w:t>Gendre</w:t>
      </w:r>
      <w:proofErr w:type="spellEnd"/>
      <w:r w:rsidRPr="008A5828">
        <w:rPr>
          <w:rFonts w:cstheme="minorHAnsi"/>
          <w:color w:val="000000"/>
          <w:sz w:val="24"/>
          <w:szCs w:val="24"/>
        </w:rPr>
        <w:t xml:space="preserve">, P. (2011). Fretting </w:t>
      </w:r>
      <w:proofErr w:type="spellStart"/>
      <w:r w:rsidRPr="008A5828">
        <w:rPr>
          <w:rFonts w:cstheme="minorHAnsi"/>
          <w:color w:val="000000"/>
          <w:sz w:val="24"/>
          <w:szCs w:val="24"/>
        </w:rPr>
        <w:t>behavio</w:t>
      </w:r>
      <w:r w:rsidR="00F04A67"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of various </w:t>
      </w:r>
      <w:r w:rsidR="00F3775F" w:rsidRPr="008A5828">
        <w:rPr>
          <w:rFonts w:cstheme="minorHAnsi"/>
          <w:color w:val="000000"/>
          <w:sz w:val="24"/>
          <w:szCs w:val="24"/>
        </w:rPr>
        <w:tab/>
      </w:r>
      <w:r w:rsidRPr="008A5828">
        <w:rPr>
          <w:rFonts w:cstheme="minorHAnsi"/>
          <w:color w:val="000000"/>
          <w:sz w:val="24"/>
          <w:szCs w:val="24"/>
        </w:rPr>
        <w:t>intermetallic compound</w:t>
      </w:r>
      <w:r w:rsidR="00F04A67" w:rsidRPr="008A5828">
        <w:rPr>
          <w:rFonts w:cstheme="minorHAnsi"/>
          <w:color w:val="000000"/>
          <w:sz w:val="24"/>
          <w:szCs w:val="24"/>
        </w:rPr>
        <w:t>s</w:t>
      </w:r>
      <w:r w:rsidRPr="008A5828">
        <w:rPr>
          <w:rFonts w:cstheme="minorHAnsi"/>
          <w:color w:val="000000"/>
          <w:sz w:val="24"/>
          <w:szCs w:val="24"/>
        </w:rPr>
        <w:t xml:space="preserve"> influence</w:t>
      </w:r>
      <w:r w:rsidR="00F04A67" w:rsidRPr="008A5828">
        <w:rPr>
          <w:rFonts w:cstheme="minorHAnsi"/>
          <w:color w:val="000000"/>
          <w:sz w:val="24"/>
          <w:szCs w:val="24"/>
        </w:rPr>
        <w:t>s</w:t>
      </w:r>
      <w:r w:rsidRPr="008A5828">
        <w:rPr>
          <w:rFonts w:cstheme="minorHAnsi"/>
          <w:color w:val="000000"/>
          <w:sz w:val="24"/>
          <w:szCs w:val="24"/>
        </w:rPr>
        <w:t xml:space="preserve"> on reliability.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271</w:t>
      </w:r>
      <w:r w:rsidRPr="008A5828">
        <w:rPr>
          <w:rFonts w:cstheme="minorHAnsi"/>
          <w:i/>
          <w:color w:val="000000"/>
          <w:sz w:val="24"/>
          <w:szCs w:val="24"/>
        </w:rPr>
        <w:t>: 1515–1523.</w:t>
      </w:r>
    </w:p>
    <w:p w:rsidR="00D93F26" w:rsidRPr="008A5828" w:rsidRDefault="00D93F26" w:rsidP="00D93F26">
      <w:pPr>
        <w:spacing w:after="0" w:line="240" w:lineRule="auto"/>
        <w:jc w:val="both"/>
        <w:textAlignment w:val="top"/>
        <w:rPr>
          <w:rFonts w:cstheme="minorHAnsi"/>
          <w:sz w:val="24"/>
          <w:szCs w:val="24"/>
        </w:rPr>
      </w:pPr>
    </w:p>
    <w:p w:rsidR="00D93F26" w:rsidRPr="008A5828" w:rsidRDefault="00D93F26" w:rsidP="00D93F26">
      <w:pPr>
        <w:spacing w:after="0" w:line="240" w:lineRule="auto"/>
        <w:jc w:val="both"/>
        <w:textAlignment w:val="top"/>
        <w:rPr>
          <w:rFonts w:cstheme="minorHAnsi"/>
          <w:i/>
          <w:sz w:val="24"/>
          <w:szCs w:val="24"/>
        </w:rPr>
      </w:pPr>
      <w:r w:rsidRPr="008A5828">
        <w:rPr>
          <w:rFonts w:cstheme="minorHAnsi"/>
          <w:sz w:val="24"/>
          <w:szCs w:val="24"/>
        </w:rPr>
        <w:t xml:space="preserve">Panda, B., </w:t>
      </w:r>
      <w:proofErr w:type="spellStart"/>
      <w:r w:rsidRPr="008A5828">
        <w:rPr>
          <w:rFonts w:cstheme="minorHAnsi"/>
          <w:sz w:val="24"/>
          <w:szCs w:val="24"/>
        </w:rPr>
        <w:t>Balasubramaniam</w:t>
      </w:r>
      <w:proofErr w:type="spellEnd"/>
      <w:r w:rsidRPr="008A5828">
        <w:rPr>
          <w:rFonts w:cstheme="minorHAnsi"/>
          <w:sz w:val="24"/>
          <w:szCs w:val="24"/>
        </w:rPr>
        <w:t xml:space="preserve">, R., </w:t>
      </w:r>
      <w:proofErr w:type="spellStart"/>
      <w:r w:rsidRPr="008A5828">
        <w:rPr>
          <w:rFonts w:cstheme="minorHAnsi"/>
          <w:sz w:val="24"/>
          <w:szCs w:val="24"/>
        </w:rPr>
        <w:t>Mahapata</w:t>
      </w:r>
      <w:proofErr w:type="spellEnd"/>
      <w:r w:rsidRPr="008A5828">
        <w:rPr>
          <w:rFonts w:cstheme="minorHAnsi"/>
          <w:sz w:val="24"/>
          <w:szCs w:val="24"/>
        </w:rPr>
        <w:t xml:space="preserve">, S. and </w:t>
      </w:r>
      <w:proofErr w:type="spellStart"/>
      <w:r w:rsidRPr="008A5828">
        <w:rPr>
          <w:rFonts w:cstheme="minorHAnsi"/>
          <w:sz w:val="24"/>
          <w:szCs w:val="24"/>
        </w:rPr>
        <w:t>Dwivedi</w:t>
      </w:r>
      <w:proofErr w:type="spellEnd"/>
      <w:r w:rsidRPr="008A5828">
        <w:rPr>
          <w:rFonts w:cstheme="minorHAnsi"/>
          <w:sz w:val="24"/>
          <w:szCs w:val="24"/>
        </w:rPr>
        <w:t xml:space="preserve">, G. (2009). Fretting and fretting </w:t>
      </w:r>
      <w:r w:rsidR="00F3775F" w:rsidRPr="008A5828">
        <w:rPr>
          <w:rFonts w:cstheme="minorHAnsi"/>
          <w:sz w:val="24"/>
          <w:szCs w:val="24"/>
        </w:rPr>
        <w:tab/>
      </w:r>
      <w:r w:rsidRPr="008A5828">
        <w:rPr>
          <w:rFonts w:cstheme="minorHAnsi"/>
          <w:sz w:val="24"/>
          <w:szCs w:val="24"/>
        </w:rPr>
        <w:t xml:space="preserve">corrosion </w:t>
      </w:r>
      <w:proofErr w:type="spellStart"/>
      <w:r w:rsidRPr="008A5828">
        <w:rPr>
          <w:rFonts w:cstheme="minorHAnsi"/>
          <w:sz w:val="24"/>
          <w:szCs w:val="24"/>
        </w:rPr>
        <w:t>behavio</w:t>
      </w:r>
      <w:r w:rsidR="00F04A67"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novel micro alloyed rail steels. </w:t>
      </w:r>
      <w:r w:rsidRPr="008A5828">
        <w:rPr>
          <w:rFonts w:cstheme="minorHAnsi"/>
          <w:i/>
          <w:sz w:val="24"/>
          <w:szCs w:val="24"/>
        </w:rPr>
        <w:t>Wear 267 (9-10): 1702-1708</w:t>
      </w:r>
    </w:p>
    <w:p w:rsidR="00D93F26" w:rsidRPr="008A5828" w:rsidRDefault="00D93F26" w:rsidP="00D93F26">
      <w:pPr>
        <w:spacing w:after="0" w:line="240" w:lineRule="auto"/>
        <w:jc w:val="both"/>
        <w:textAlignment w:val="top"/>
        <w:rPr>
          <w:rFonts w:cstheme="minorHAnsi"/>
          <w:sz w:val="24"/>
          <w:szCs w:val="24"/>
        </w:rPr>
      </w:pPr>
    </w:p>
    <w:p w:rsidR="00D93F26" w:rsidRPr="008A5828" w:rsidRDefault="00D93F26" w:rsidP="00D93F26">
      <w:pPr>
        <w:spacing w:after="0" w:line="240" w:lineRule="auto"/>
        <w:jc w:val="both"/>
        <w:textAlignment w:val="top"/>
        <w:rPr>
          <w:rFonts w:cstheme="minorHAnsi"/>
          <w:sz w:val="24"/>
          <w:szCs w:val="24"/>
        </w:rPr>
      </w:pPr>
      <w:proofErr w:type="spellStart"/>
      <w:r w:rsidRPr="008A5828">
        <w:rPr>
          <w:rFonts w:cstheme="minorHAnsi"/>
          <w:sz w:val="24"/>
          <w:szCs w:val="24"/>
        </w:rPr>
        <w:t>Perier</w:t>
      </w:r>
      <w:proofErr w:type="spellEnd"/>
      <w:r w:rsidRPr="008A5828">
        <w:rPr>
          <w:rFonts w:cstheme="minorHAnsi"/>
          <w:sz w:val="24"/>
          <w:szCs w:val="24"/>
        </w:rPr>
        <w:t xml:space="preserve">, V., </w:t>
      </w:r>
      <w:proofErr w:type="spellStart"/>
      <w:r w:rsidRPr="008A5828">
        <w:rPr>
          <w:rFonts w:cstheme="minorHAnsi"/>
          <w:sz w:val="24"/>
          <w:szCs w:val="24"/>
        </w:rPr>
        <w:t>Dieng</w:t>
      </w:r>
      <w:proofErr w:type="spellEnd"/>
      <w:r w:rsidRPr="008A5828">
        <w:rPr>
          <w:rFonts w:cstheme="minorHAnsi"/>
          <w:sz w:val="24"/>
          <w:szCs w:val="24"/>
        </w:rPr>
        <w:t xml:space="preserve">, I., </w:t>
      </w:r>
      <w:proofErr w:type="spellStart"/>
      <w:r w:rsidRPr="008A5828">
        <w:rPr>
          <w:rFonts w:cstheme="minorHAnsi"/>
          <w:sz w:val="24"/>
          <w:szCs w:val="24"/>
        </w:rPr>
        <w:t>Gaillet</w:t>
      </w:r>
      <w:proofErr w:type="spellEnd"/>
      <w:r w:rsidRPr="008A5828">
        <w:rPr>
          <w:rFonts w:cstheme="minorHAnsi"/>
          <w:sz w:val="24"/>
          <w:szCs w:val="24"/>
        </w:rPr>
        <w:t xml:space="preserve">, I and </w:t>
      </w:r>
      <w:proofErr w:type="spellStart"/>
      <w:r w:rsidRPr="008A5828">
        <w:rPr>
          <w:rFonts w:cstheme="minorHAnsi"/>
          <w:sz w:val="24"/>
          <w:szCs w:val="24"/>
        </w:rPr>
        <w:t>Fouvry</w:t>
      </w:r>
      <w:proofErr w:type="spellEnd"/>
      <w:r w:rsidRPr="008A5828">
        <w:rPr>
          <w:rFonts w:cstheme="minorHAnsi"/>
          <w:sz w:val="24"/>
          <w:szCs w:val="24"/>
        </w:rPr>
        <w:t xml:space="preserve">, S. (2011). Influence of an aqueous environment on the </w:t>
      </w:r>
      <w:r w:rsidR="006E56DB" w:rsidRPr="008A5828">
        <w:rPr>
          <w:rFonts w:cstheme="minorHAnsi"/>
          <w:sz w:val="24"/>
          <w:szCs w:val="24"/>
        </w:rPr>
        <w:tab/>
      </w:r>
      <w:r w:rsidRPr="008A5828">
        <w:rPr>
          <w:rFonts w:cstheme="minorHAnsi"/>
          <w:sz w:val="24"/>
          <w:szCs w:val="24"/>
        </w:rPr>
        <w:t xml:space="preserve">fretting </w:t>
      </w:r>
      <w:proofErr w:type="spellStart"/>
      <w:r w:rsidRPr="008A5828">
        <w:rPr>
          <w:rFonts w:cstheme="minorHAnsi"/>
          <w:sz w:val="24"/>
          <w:szCs w:val="24"/>
        </w:rPr>
        <w:t>behavio</w:t>
      </w:r>
      <w:r w:rsidR="00F04A67"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steel wires u</w:t>
      </w:r>
      <w:r w:rsidR="006E56DB" w:rsidRPr="008A5828">
        <w:rPr>
          <w:rFonts w:cstheme="minorHAnsi"/>
          <w:sz w:val="24"/>
          <w:szCs w:val="24"/>
        </w:rPr>
        <w:t>sed in civil engineering cables.</w:t>
      </w:r>
      <w:r w:rsidRPr="008A5828">
        <w:rPr>
          <w:rFonts w:cstheme="minorHAnsi"/>
          <w:sz w:val="24"/>
          <w:szCs w:val="24"/>
        </w:rPr>
        <w:t xml:space="preserve"> </w:t>
      </w:r>
      <w:r w:rsidRPr="008A5828">
        <w:rPr>
          <w:rFonts w:cstheme="minorHAnsi"/>
          <w:i/>
          <w:sz w:val="24"/>
          <w:szCs w:val="24"/>
        </w:rPr>
        <w:t>Wear 271 (9-10): 1585-</w:t>
      </w:r>
      <w:r w:rsidR="006E56DB" w:rsidRPr="008A5828">
        <w:rPr>
          <w:rFonts w:cstheme="minorHAnsi"/>
          <w:i/>
          <w:sz w:val="24"/>
          <w:szCs w:val="24"/>
        </w:rPr>
        <w:tab/>
      </w:r>
      <w:r w:rsidRPr="008A5828">
        <w:rPr>
          <w:rFonts w:cstheme="minorHAnsi"/>
          <w:i/>
          <w:sz w:val="24"/>
          <w:szCs w:val="24"/>
        </w:rPr>
        <w:t>1593</w:t>
      </w:r>
      <w:r w:rsidRPr="008A5828">
        <w:rPr>
          <w:rFonts w:cstheme="minorHAnsi"/>
          <w:sz w:val="24"/>
          <w:szCs w:val="24"/>
        </w:rPr>
        <w:t xml:space="preserve"> </w:t>
      </w:r>
    </w:p>
    <w:p w:rsidR="00D93F26" w:rsidRPr="008A5828" w:rsidRDefault="00D93F26" w:rsidP="00D93F26">
      <w:pPr>
        <w:spacing w:after="0" w:line="240" w:lineRule="auto"/>
        <w:jc w:val="both"/>
        <w:textAlignment w:val="top"/>
        <w:rPr>
          <w:rFonts w:cstheme="minorHAnsi"/>
          <w:sz w:val="24"/>
          <w:szCs w:val="24"/>
        </w:rPr>
      </w:pPr>
    </w:p>
    <w:p w:rsidR="00D93F26" w:rsidRPr="008A5828" w:rsidRDefault="00D93F26" w:rsidP="0046088C">
      <w:pPr>
        <w:spacing w:after="0" w:line="240" w:lineRule="auto"/>
        <w:jc w:val="both"/>
        <w:textAlignment w:val="top"/>
        <w:rPr>
          <w:rFonts w:cstheme="minorHAnsi"/>
          <w:sz w:val="24"/>
          <w:szCs w:val="24"/>
        </w:rPr>
      </w:pPr>
      <w:proofErr w:type="spellStart"/>
      <w:r w:rsidRPr="008A5828">
        <w:rPr>
          <w:rFonts w:cstheme="minorHAnsi"/>
          <w:sz w:val="24"/>
          <w:szCs w:val="24"/>
        </w:rPr>
        <w:t>Prengel</w:t>
      </w:r>
      <w:proofErr w:type="spellEnd"/>
      <w:r w:rsidRPr="008A5828">
        <w:rPr>
          <w:rFonts w:cstheme="minorHAnsi"/>
          <w:sz w:val="24"/>
          <w:szCs w:val="24"/>
        </w:rPr>
        <w:t xml:space="preserve">, H., </w:t>
      </w:r>
      <w:proofErr w:type="spellStart"/>
      <w:r w:rsidRPr="008A5828">
        <w:rPr>
          <w:rFonts w:cstheme="minorHAnsi"/>
          <w:sz w:val="24"/>
          <w:szCs w:val="24"/>
        </w:rPr>
        <w:t>Pfouts</w:t>
      </w:r>
      <w:proofErr w:type="spellEnd"/>
      <w:r w:rsidRPr="008A5828">
        <w:rPr>
          <w:rFonts w:cstheme="minorHAnsi"/>
          <w:sz w:val="24"/>
          <w:szCs w:val="24"/>
        </w:rPr>
        <w:t xml:space="preserve">, W. and </w:t>
      </w:r>
      <w:proofErr w:type="spellStart"/>
      <w:r w:rsidRPr="008A5828">
        <w:rPr>
          <w:rFonts w:cstheme="minorHAnsi"/>
          <w:sz w:val="24"/>
          <w:szCs w:val="24"/>
        </w:rPr>
        <w:t>Santhanam</w:t>
      </w:r>
      <w:proofErr w:type="spellEnd"/>
      <w:r w:rsidRPr="008A5828">
        <w:rPr>
          <w:rFonts w:cstheme="minorHAnsi"/>
          <w:sz w:val="24"/>
          <w:szCs w:val="24"/>
        </w:rPr>
        <w:t xml:space="preserve">, A. (1998). A State of the Art in Hard Coatings for </w:t>
      </w:r>
      <w:r w:rsidR="00834FA2">
        <w:rPr>
          <w:rFonts w:cstheme="minorHAnsi"/>
          <w:sz w:val="24"/>
          <w:szCs w:val="24"/>
        </w:rPr>
        <w:tab/>
      </w:r>
      <w:r w:rsidRPr="008A5828">
        <w:rPr>
          <w:rFonts w:cstheme="minorHAnsi"/>
          <w:sz w:val="24"/>
          <w:szCs w:val="24"/>
        </w:rPr>
        <w:t xml:space="preserve">Carbide </w:t>
      </w:r>
      <w:r w:rsidR="006E56DB" w:rsidRPr="008A5828">
        <w:rPr>
          <w:rFonts w:cstheme="minorHAnsi"/>
          <w:sz w:val="24"/>
          <w:szCs w:val="24"/>
        </w:rPr>
        <w:tab/>
      </w:r>
      <w:r w:rsidRPr="008A5828">
        <w:rPr>
          <w:rFonts w:cstheme="minorHAnsi"/>
          <w:sz w:val="24"/>
          <w:szCs w:val="24"/>
        </w:rPr>
        <w:t xml:space="preserve">Cutting Tools. </w:t>
      </w:r>
      <w:r w:rsidRPr="008A5828">
        <w:rPr>
          <w:rFonts w:cstheme="minorHAnsi"/>
          <w:i/>
          <w:sz w:val="24"/>
          <w:szCs w:val="24"/>
        </w:rPr>
        <w:t>Surface Coating Technology 102: 183-190</w:t>
      </w:r>
    </w:p>
    <w:p w:rsidR="00D93F26" w:rsidRPr="008A5828" w:rsidRDefault="00D93F26" w:rsidP="00D93F26">
      <w:pPr>
        <w:autoSpaceDE w:val="0"/>
        <w:autoSpaceDN w:val="0"/>
        <w:adjustRightInd w:val="0"/>
        <w:spacing w:after="0" w:line="240" w:lineRule="auto"/>
        <w:jc w:val="both"/>
        <w:rPr>
          <w:rFonts w:cstheme="minorHAnsi"/>
          <w:sz w:val="24"/>
          <w:szCs w:val="24"/>
        </w:rPr>
      </w:pPr>
    </w:p>
    <w:p w:rsidR="0046088C" w:rsidRPr="008A5828" w:rsidRDefault="00D93F26" w:rsidP="0046088C">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Rauert</w:t>
      </w:r>
      <w:proofErr w:type="spellEnd"/>
      <w:r w:rsidRPr="008A5828">
        <w:rPr>
          <w:rFonts w:cstheme="minorHAnsi"/>
          <w:sz w:val="24"/>
          <w:szCs w:val="24"/>
        </w:rPr>
        <w:t xml:space="preserve">, T., Herrmann, J., </w:t>
      </w:r>
      <w:proofErr w:type="spellStart"/>
      <w:r w:rsidRPr="008A5828">
        <w:rPr>
          <w:rFonts w:cstheme="minorHAnsi"/>
          <w:sz w:val="24"/>
          <w:szCs w:val="24"/>
        </w:rPr>
        <w:t>Dalhoff</w:t>
      </w:r>
      <w:proofErr w:type="spellEnd"/>
      <w:r w:rsidRPr="008A5828">
        <w:rPr>
          <w:rFonts w:cstheme="minorHAnsi"/>
          <w:sz w:val="24"/>
          <w:szCs w:val="24"/>
        </w:rPr>
        <w:t xml:space="preserve">, P. and Sander, M. (2016). Fretting fatigue induced surface </w:t>
      </w:r>
      <w:r w:rsidR="006E56DB" w:rsidRPr="008A5828">
        <w:rPr>
          <w:rFonts w:cstheme="minorHAnsi"/>
          <w:sz w:val="24"/>
          <w:szCs w:val="24"/>
        </w:rPr>
        <w:tab/>
      </w:r>
      <w:r w:rsidR="00F80033" w:rsidRPr="008A5828">
        <w:rPr>
          <w:rFonts w:cstheme="minorHAnsi"/>
          <w:sz w:val="24"/>
          <w:szCs w:val="24"/>
        </w:rPr>
        <w:t>cracks under shrink-</w:t>
      </w:r>
      <w:r w:rsidRPr="008A5828">
        <w:rPr>
          <w:rFonts w:cstheme="minorHAnsi"/>
          <w:sz w:val="24"/>
          <w:szCs w:val="24"/>
        </w:rPr>
        <w:t xml:space="preserve">fitted main bearings in wind turbine rotor shafts, in: Proceedings of </w:t>
      </w:r>
      <w:r w:rsidR="00F80033" w:rsidRPr="008A5828">
        <w:rPr>
          <w:rFonts w:cstheme="minorHAnsi"/>
          <w:sz w:val="24"/>
          <w:szCs w:val="24"/>
        </w:rPr>
        <w:tab/>
      </w:r>
      <w:r w:rsidRPr="008A5828">
        <w:rPr>
          <w:rFonts w:cstheme="minorHAnsi"/>
          <w:sz w:val="24"/>
          <w:szCs w:val="24"/>
        </w:rPr>
        <w:t>the 21</w:t>
      </w:r>
      <w:r w:rsidRPr="008A5828">
        <w:rPr>
          <w:rFonts w:cstheme="minorHAnsi"/>
          <w:sz w:val="24"/>
          <w:szCs w:val="24"/>
          <w:vertAlign w:val="superscript"/>
        </w:rPr>
        <w:t>st</w:t>
      </w:r>
      <w:r w:rsidRPr="008A5828">
        <w:rPr>
          <w:rFonts w:cstheme="minorHAnsi"/>
          <w:sz w:val="24"/>
          <w:szCs w:val="24"/>
        </w:rPr>
        <w:t xml:space="preserve"> European Conference on Fracture, ECF21, </w:t>
      </w:r>
      <w:proofErr w:type="gramStart"/>
      <w:r w:rsidRPr="008A5828">
        <w:rPr>
          <w:rFonts w:cstheme="minorHAnsi"/>
          <w:sz w:val="24"/>
          <w:szCs w:val="24"/>
        </w:rPr>
        <w:t>Catania</w:t>
      </w:r>
      <w:proofErr w:type="gramEnd"/>
      <w:r w:rsidR="00F80033" w:rsidRPr="008A5828">
        <w:rPr>
          <w:rFonts w:cstheme="minorHAnsi"/>
          <w:sz w:val="24"/>
          <w:szCs w:val="24"/>
        </w:rPr>
        <w:t>,</w:t>
      </w:r>
      <w:r w:rsidRPr="008A5828">
        <w:rPr>
          <w:rFonts w:cstheme="minorHAnsi"/>
          <w:sz w:val="24"/>
          <w:szCs w:val="24"/>
        </w:rPr>
        <w:t xml:space="preserve"> Italy. </w:t>
      </w:r>
      <w:proofErr w:type="spellStart"/>
      <w:r w:rsidRPr="008A5828">
        <w:rPr>
          <w:rFonts w:cstheme="minorHAnsi"/>
          <w:sz w:val="24"/>
          <w:szCs w:val="24"/>
        </w:rPr>
        <w:t>Procedia</w:t>
      </w:r>
      <w:proofErr w:type="spellEnd"/>
      <w:r w:rsidRPr="008A5828">
        <w:rPr>
          <w:rFonts w:cstheme="minorHAnsi"/>
          <w:sz w:val="24"/>
          <w:szCs w:val="24"/>
        </w:rPr>
        <w:t xml:space="preserve"> Structural </w:t>
      </w:r>
      <w:r w:rsidR="00F80033" w:rsidRPr="008A5828">
        <w:rPr>
          <w:rFonts w:cstheme="minorHAnsi"/>
          <w:sz w:val="24"/>
          <w:szCs w:val="24"/>
        </w:rPr>
        <w:tab/>
      </w:r>
      <w:r w:rsidRPr="008A5828">
        <w:rPr>
          <w:rFonts w:cstheme="minorHAnsi"/>
          <w:sz w:val="24"/>
          <w:szCs w:val="24"/>
        </w:rPr>
        <w:t xml:space="preserve">Integrity </w:t>
      </w:r>
      <w:r w:rsidR="0046088C" w:rsidRPr="008A5828">
        <w:rPr>
          <w:rFonts w:cstheme="minorHAnsi"/>
          <w:sz w:val="24"/>
          <w:szCs w:val="24"/>
        </w:rPr>
        <w:t>2: 3601-3609.</w:t>
      </w:r>
    </w:p>
    <w:p w:rsidR="0021371E" w:rsidRPr="008A5828" w:rsidRDefault="00D93F26" w:rsidP="0046088C">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Royhman</w:t>
      </w:r>
      <w:proofErr w:type="spellEnd"/>
      <w:r w:rsidRPr="008A5828">
        <w:rPr>
          <w:rFonts w:cstheme="minorHAnsi"/>
          <w:sz w:val="24"/>
          <w:szCs w:val="24"/>
        </w:rPr>
        <w:t xml:space="preserve">, D., Patel, M., </w:t>
      </w:r>
      <w:proofErr w:type="spellStart"/>
      <w:r w:rsidRPr="008A5828">
        <w:rPr>
          <w:rFonts w:cstheme="minorHAnsi"/>
          <w:sz w:val="24"/>
          <w:szCs w:val="24"/>
        </w:rPr>
        <w:t>Runa</w:t>
      </w:r>
      <w:proofErr w:type="spellEnd"/>
      <w:r w:rsidRPr="008A5828">
        <w:rPr>
          <w:rFonts w:cstheme="minorHAnsi"/>
          <w:sz w:val="24"/>
          <w:szCs w:val="24"/>
        </w:rPr>
        <w:t xml:space="preserve">, M. J., </w:t>
      </w:r>
      <w:proofErr w:type="spellStart"/>
      <w:r w:rsidRPr="008A5828">
        <w:rPr>
          <w:rFonts w:cstheme="minorHAnsi"/>
          <w:sz w:val="24"/>
          <w:szCs w:val="24"/>
        </w:rPr>
        <w:t>Wimmer</w:t>
      </w:r>
      <w:proofErr w:type="spellEnd"/>
      <w:r w:rsidRPr="008A5828">
        <w:rPr>
          <w:rFonts w:cstheme="minorHAnsi"/>
          <w:sz w:val="24"/>
          <w:szCs w:val="24"/>
        </w:rPr>
        <w:t xml:space="preserve">, M. A., Jacobs, J. J., </w:t>
      </w:r>
      <w:proofErr w:type="spellStart"/>
      <w:r w:rsidRPr="008A5828">
        <w:rPr>
          <w:rFonts w:cstheme="minorHAnsi"/>
          <w:sz w:val="24"/>
          <w:szCs w:val="24"/>
        </w:rPr>
        <w:t>Hallab</w:t>
      </w:r>
      <w:proofErr w:type="spellEnd"/>
      <w:r w:rsidRPr="008A5828">
        <w:rPr>
          <w:rFonts w:cstheme="minorHAnsi"/>
          <w:sz w:val="24"/>
          <w:szCs w:val="24"/>
        </w:rPr>
        <w:t xml:space="preserve">, N. J. and Matthew, M. </w:t>
      </w:r>
      <w:r w:rsidR="00B6683E" w:rsidRPr="008A5828">
        <w:rPr>
          <w:rFonts w:cstheme="minorHAnsi"/>
          <w:sz w:val="24"/>
          <w:szCs w:val="24"/>
        </w:rPr>
        <w:tab/>
      </w:r>
      <w:r w:rsidRPr="008A5828">
        <w:rPr>
          <w:rFonts w:cstheme="minorHAnsi"/>
          <w:sz w:val="24"/>
          <w:szCs w:val="24"/>
        </w:rPr>
        <w:t xml:space="preserve">T. (2016). Fretting-corrosion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in hip implant modular junctions: the influence </w:t>
      </w:r>
      <w:r w:rsidR="00834FA2">
        <w:rPr>
          <w:rFonts w:cstheme="minorHAnsi"/>
          <w:sz w:val="24"/>
          <w:szCs w:val="24"/>
        </w:rPr>
        <w:tab/>
      </w:r>
      <w:r w:rsidRPr="008A5828">
        <w:rPr>
          <w:rFonts w:cstheme="minorHAnsi"/>
          <w:sz w:val="24"/>
          <w:szCs w:val="24"/>
        </w:rPr>
        <w:t>of friction energy and pH variatio</w:t>
      </w:r>
      <w:r w:rsidR="00B6683E" w:rsidRPr="008A5828">
        <w:rPr>
          <w:rFonts w:cstheme="minorHAnsi"/>
          <w:sz w:val="24"/>
          <w:szCs w:val="24"/>
        </w:rPr>
        <w:t>n.</w:t>
      </w:r>
      <w:r w:rsidRPr="008A5828">
        <w:rPr>
          <w:rFonts w:cstheme="minorHAnsi"/>
          <w:sz w:val="24"/>
          <w:szCs w:val="24"/>
        </w:rPr>
        <w:t xml:space="preserve"> </w:t>
      </w:r>
      <w:r w:rsidRPr="008A5828">
        <w:rPr>
          <w:rFonts w:cstheme="minorHAnsi"/>
          <w:i/>
          <w:sz w:val="24"/>
          <w:szCs w:val="24"/>
        </w:rPr>
        <w:t xml:space="preserve">J. Mech. </w:t>
      </w:r>
      <w:proofErr w:type="spellStart"/>
      <w:r w:rsidRPr="008A5828">
        <w:rPr>
          <w:rFonts w:cstheme="minorHAnsi"/>
          <w:i/>
          <w:sz w:val="24"/>
          <w:szCs w:val="24"/>
        </w:rPr>
        <w:t>Behav</w:t>
      </w:r>
      <w:proofErr w:type="spellEnd"/>
      <w:r w:rsidRPr="008A5828">
        <w:rPr>
          <w:rFonts w:cstheme="minorHAnsi"/>
          <w:i/>
          <w:sz w:val="24"/>
          <w:szCs w:val="24"/>
        </w:rPr>
        <w:t>. Biomed. Mater. 62:570-587</w:t>
      </w:r>
    </w:p>
    <w:p w:rsidR="0021371E" w:rsidRPr="008A5828" w:rsidRDefault="0021371E" w:rsidP="009F0418">
      <w:pPr>
        <w:autoSpaceDE w:val="0"/>
        <w:autoSpaceDN w:val="0"/>
        <w:adjustRightInd w:val="0"/>
        <w:spacing w:line="240" w:lineRule="auto"/>
        <w:jc w:val="both"/>
        <w:rPr>
          <w:rFonts w:cstheme="minorHAnsi"/>
          <w:sz w:val="24"/>
          <w:szCs w:val="24"/>
        </w:rPr>
      </w:pPr>
      <w:r w:rsidRPr="008A5828">
        <w:rPr>
          <w:rFonts w:cstheme="minorHAnsi"/>
          <w:sz w:val="24"/>
          <w:szCs w:val="24"/>
        </w:rPr>
        <w:t xml:space="preserve">Sarkar, S., Dam, B., </w:t>
      </w:r>
      <w:proofErr w:type="spellStart"/>
      <w:r w:rsidRPr="008A5828">
        <w:rPr>
          <w:rFonts w:cstheme="minorHAnsi"/>
          <w:sz w:val="24"/>
          <w:szCs w:val="24"/>
        </w:rPr>
        <w:t>Dey</w:t>
      </w:r>
      <w:proofErr w:type="spellEnd"/>
      <w:r w:rsidRPr="008A5828">
        <w:rPr>
          <w:rFonts w:cstheme="minorHAnsi"/>
          <w:sz w:val="24"/>
          <w:szCs w:val="24"/>
        </w:rPr>
        <w:t xml:space="preserve">, U., </w:t>
      </w:r>
      <w:proofErr w:type="spellStart"/>
      <w:r w:rsidRPr="008A5828">
        <w:rPr>
          <w:rFonts w:cstheme="minorHAnsi"/>
          <w:sz w:val="24"/>
          <w:szCs w:val="24"/>
        </w:rPr>
        <w:t>Mandal</w:t>
      </w:r>
      <w:proofErr w:type="spellEnd"/>
      <w:r w:rsidRPr="008A5828">
        <w:rPr>
          <w:rFonts w:cstheme="minorHAnsi"/>
          <w:sz w:val="24"/>
          <w:szCs w:val="24"/>
        </w:rPr>
        <w:t>, N., Kumar, C. S. a</w:t>
      </w:r>
      <w:r w:rsidR="00F80033" w:rsidRPr="008A5828">
        <w:rPr>
          <w:rFonts w:cstheme="minorHAnsi"/>
          <w:sz w:val="24"/>
          <w:szCs w:val="24"/>
        </w:rPr>
        <w:t>nd Manna, I. (2025). Effect of D</w:t>
      </w:r>
      <w:r w:rsidRPr="008A5828">
        <w:rPr>
          <w:rFonts w:cstheme="minorHAnsi"/>
          <w:sz w:val="24"/>
          <w:szCs w:val="24"/>
        </w:rPr>
        <w:t xml:space="preserve">ispersion </w:t>
      </w:r>
      <w:r w:rsidR="00170377" w:rsidRPr="008A5828">
        <w:rPr>
          <w:rFonts w:cstheme="minorHAnsi"/>
          <w:sz w:val="24"/>
          <w:szCs w:val="24"/>
        </w:rPr>
        <w:tab/>
      </w:r>
      <w:r w:rsidRPr="008A5828">
        <w:rPr>
          <w:rFonts w:cstheme="minorHAnsi"/>
          <w:sz w:val="24"/>
          <w:szCs w:val="24"/>
        </w:rPr>
        <w:t xml:space="preserve">Technique and Applied Load on the Dry Sliding Wear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Combined Stir-</w:t>
      </w:r>
      <w:r w:rsidR="00170377" w:rsidRPr="008A5828">
        <w:rPr>
          <w:rFonts w:cstheme="minorHAnsi"/>
          <w:sz w:val="24"/>
          <w:szCs w:val="24"/>
        </w:rPr>
        <w:tab/>
      </w:r>
      <w:r w:rsidRPr="008A5828">
        <w:rPr>
          <w:rFonts w:cstheme="minorHAnsi"/>
          <w:sz w:val="24"/>
          <w:szCs w:val="24"/>
        </w:rPr>
        <w:t xml:space="preserve">Squeeze-Cast AA6061-0.5 </w:t>
      </w:r>
      <w:proofErr w:type="spellStart"/>
      <w:r w:rsidRPr="008A5828">
        <w:rPr>
          <w:rFonts w:cstheme="minorHAnsi"/>
          <w:sz w:val="24"/>
          <w:szCs w:val="24"/>
        </w:rPr>
        <w:t>wt</w:t>
      </w:r>
      <w:proofErr w:type="spellEnd"/>
      <w:r w:rsidRPr="008A5828">
        <w:rPr>
          <w:rFonts w:cstheme="minorHAnsi"/>
          <w:sz w:val="24"/>
          <w:szCs w:val="24"/>
        </w:rPr>
        <w:t xml:space="preserve">% CNT Composite against a Steel Counter Body at both </w:t>
      </w:r>
      <w:r w:rsidR="00170377" w:rsidRPr="008A5828">
        <w:rPr>
          <w:rFonts w:cstheme="minorHAnsi"/>
          <w:sz w:val="24"/>
          <w:szCs w:val="24"/>
        </w:rPr>
        <w:tab/>
      </w:r>
      <w:r w:rsidRPr="008A5828">
        <w:rPr>
          <w:rFonts w:cstheme="minorHAnsi"/>
          <w:sz w:val="24"/>
          <w:szCs w:val="24"/>
        </w:rPr>
        <w:t xml:space="preserve">Room Temperature and Elevated Temperature. </w:t>
      </w:r>
      <w:r w:rsidRPr="008A5828">
        <w:rPr>
          <w:rFonts w:cstheme="minorHAnsi"/>
          <w:i/>
          <w:sz w:val="24"/>
          <w:szCs w:val="24"/>
        </w:rPr>
        <w:t>Wear 562-563 205656</w:t>
      </w:r>
    </w:p>
    <w:p w:rsidR="00D93F26" w:rsidRPr="008A5828" w:rsidRDefault="00D93F26" w:rsidP="002E5CF1">
      <w:pPr>
        <w:autoSpaceDE w:val="0"/>
        <w:autoSpaceDN w:val="0"/>
        <w:adjustRightInd w:val="0"/>
        <w:spacing w:line="240" w:lineRule="auto"/>
        <w:jc w:val="both"/>
        <w:rPr>
          <w:rFonts w:cstheme="minorHAnsi"/>
          <w:sz w:val="24"/>
          <w:szCs w:val="24"/>
        </w:rPr>
      </w:pPr>
      <w:proofErr w:type="spellStart"/>
      <w:r w:rsidRPr="008A5828">
        <w:rPr>
          <w:rFonts w:cstheme="minorHAnsi"/>
          <w:color w:val="000000"/>
          <w:sz w:val="24"/>
          <w:szCs w:val="24"/>
        </w:rPr>
        <w:t>Schouterden</w:t>
      </w:r>
      <w:proofErr w:type="spellEnd"/>
      <w:r w:rsidRPr="008A5828">
        <w:rPr>
          <w:rFonts w:cstheme="minorHAnsi"/>
          <w:color w:val="000000"/>
          <w:sz w:val="24"/>
          <w:szCs w:val="24"/>
        </w:rPr>
        <w:t xml:space="preserve">, K., </w:t>
      </w:r>
      <w:proofErr w:type="spellStart"/>
      <w:r w:rsidRPr="008A5828">
        <w:rPr>
          <w:rFonts w:cstheme="minorHAnsi"/>
          <w:color w:val="000000"/>
          <w:sz w:val="24"/>
          <w:szCs w:val="24"/>
        </w:rPr>
        <w:t>Blanpain</w:t>
      </w:r>
      <w:proofErr w:type="spellEnd"/>
      <w:r w:rsidRPr="008A5828">
        <w:rPr>
          <w:rFonts w:cstheme="minorHAnsi"/>
          <w:color w:val="000000"/>
          <w:sz w:val="24"/>
          <w:szCs w:val="24"/>
        </w:rPr>
        <w:t xml:space="preserve">, B., </w:t>
      </w:r>
      <w:proofErr w:type="spellStart"/>
      <w:r w:rsidRPr="008A5828">
        <w:rPr>
          <w:rFonts w:cstheme="minorHAnsi"/>
          <w:color w:val="000000"/>
          <w:sz w:val="24"/>
          <w:szCs w:val="24"/>
        </w:rPr>
        <w:t>Celis</w:t>
      </w:r>
      <w:proofErr w:type="spellEnd"/>
      <w:r w:rsidRPr="008A5828">
        <w:rPr>
          <w:rFonts w:cstheme="minorHAnsi"/>
          <w:color w:val="000000"/>
          <w:sz w:val="24"/>
          <w:szCs w:val="24"/>
        </w:rPr>
        <w:t xml:space="preserve">, J.P. and </w:t>
      </w:r>
      <w:proofErr w:type="spellStart"/>
      <w:r w:rsidRPr="008A5828">
        <w:rPr>
          <w:rFonts w:cstheme="minorHAnsi"/>
          <w:color w:val="000000"/>
          <w:sz w:val="24"/>
          <w:szCs w:val="24"/>
        </w:rPr>
        <w:t>Vingsbo</w:t>
      </w:r>
      <w:proofErr w:type="spellEnd"/>
      <w:r w:rsidRPr="008A5828">
        <w:rPr>
          <w:rFonts w:cstheme="minorHAnsi"/>
          <w:color w:val="000000"/>
          <w:sz w:val="24"/>
          <w:szCs w:val="24"/>
        </w:rPr>
        <w:t xml:space="preserve">, O. (1995). Fretting of titanium nitride and </w:t>
      </w:r>
      <w:r w:rsidR="00B6683E" w:rsidRPr="008A5828">
        <w:rPr>
          <w:rFonts w:cstheme="minorHAnsi"/>
          <w:color w:val="000000"/>
          <w:sz w:val="24"/>
          <w:szCs w:val="24"/>
        </w:rPr>
        <w:tab/>
      </w:r>
      <w:r w:rsidRPr="008A5828">
        <w:rPr>
          <w:rFonts w:cstheme="minorHAnsi"/>
          <w:color w:val="000000"/>
          <w:sz w:val="24"/>
          <w:szCs w:val="24"/>
        </w:rPr>
        <w:t>diamond-like carbon coatings at high frequencies and l</w:t>
      </w:r>
      <w:r w:rsidR="00B6683E" w:rsidRPr="008A5828">
        <w:rPr>
          <w:rFonts w:cstheme="minorHAnsi"/>
          <w:color w:val="000000"/>
          <w:sz w:val="24"/>
          <w:szCs w:val="24"/>
        </w:rPr>
        <w:t>ow amplitude.</w:t>
      </w:r>
      <w:r w:rsidRPr="008A5828">
        <w:rPr>
          <w:rFonts w:cstheme="minorHAnsi"/>
          <w:color w:val="000000"/>
          <w:sz w:val="24"/>
          <w:szCs w:val="24"/>
        </w:rPr>
        <w:t xml:space="preserve"> </w:t>
      </w:r>
      <w:r w:rsidRPr="008A5828">
        <w:rPr>
          <w:rFonts w:cstheme="minorHAnsi"/>
          <w:i/>
          <w:color w:val="000000"/>
          <w:sz w:val="24"/>
          <w:szCs w:val="24"/>
        </w:rPr>
        <w:t xml:space="preserve">Wear 181–183: </w:t>
      </w:r>
      <w:r w:rsidR="00834FA2">
        <w:rPr>
          <w:rFonts w:cstheme="minorHAnsi"/>
          <w:i/>
          <w:color w:val="000000"/>
          <w:sz w:val="24"/>
          <w:szCs w:val="24"/>
        </w:rPr>
        <w:tab/>
      </w:r>
      <w:r w:rsidRPr="008A5828">
        <w:rPr>
          <w:rFonts w:cstheme="minorHAnsi"/>
          <w:i/>
          <w:color w:val="000000"/>
          <w:sz w:val="24"/>
          <w:szCs w:val="24"/>
        </w:rPr>
        <w:t>86</w:t>
      </w:r>
      <w:r w:rsidR="00525E81">
        <w:rPr>
          <w:rFonts w:cstheme="minorHAnsi"/>
          <w:i/>
          <w:color w:val="000000"/>
          <w:sz w:val="24"/>
          <w:szCs w:val="24"/>
        </w:rPr>
        <w:t xml:space="preserve"> </w:t>
      </w:r>
      <w:r w:rsidRPr="008A5828">
        <w:rPr>
          <w:rFonts w:cstheme="minorHAnsi"/>
          <w:i/>
          <w:color w:val="000000"/>
          <w:sz w:val="24"/>
          <w:szCs w:val="24"/>
        </w:rPr>
        <w:t>–</w:t>
      </w:r>
      <w:r w:rsidR="00525E81">
        <w:rPr>
          <w:rFonts w:cstheme="minorHAnsi"/>
          <w:i/>
          <w:color w:val="000000"/>
          <w:sz w:val="24"/>
          <w:szCs w:val="24"/>
        </w:rPr>
        <w:t xml:space="preserve"> </w:t>
      </w:r>
      <w:r w:rsidRPr="008A5828">
        <w:rPr>
          <w:rFonts w:cstheme="minorHAnsi"/>
          <w:i/>
          <w:color w:val="000000"/>
          <w:sz w:val="24"/>
          <w:szCs w:val="24"/>
        </w:rPr>
        <w:t>93</w:t>
      </w:r>
      <w:r w:rsidRPr="008A5828">
        <w:rPr>
          <w:rFonts w:cstheme="minorHAnsi"/>
          <w:color w:val="000000"/>
          <w:sz w:val="24"/>
          <w:szCs w:val="24"/>
        </w:rPr>
        <w:t>.</w:t>
      </w:r>
    </w:p>
    <w:p w:rsidR="00D93F26" w:rsidRPr="008A5828" w:rsidRDefault="00D93F26" w:rsidP="002E5CF1">
      <w:pPr>
        <w:autoSpaceDE w:val="0"/>
        <w:autoSpaceDN w:val="0"/>
        <w:adjustRightInd w:val="0"/>
        <w:spacing w:line="240" w:lineRule="auto"/>
        <w:jc w:val="both"/>
        <w:rPr>
          <w:rFonts w:cstheme="minorHAnsi"/>
          <w:sz w:val="24"/>
          <w:szCs w:val="24"/>
        </w:rPr>
      </w:pPr>
      <w:proofErr w:type="spellStart"/>
      <w:r w:rsidRPr="008A5828">
        <w:rPr>
          <w:rFonts w:cstheme="minorHAnsi"/>
          <w:color w:val="000000"/>
          <w:sz w:val="24"/>
          <w:szCs w:val="24"/>
        </w:rPr>
        <w:lastRenderedPageBreak/>
        <w:t>Shen</w:t>
      </w:r>
      <w:proofErr w:type="spellEnd"/>
      <w:r w:rsidRPr="008A5828">
        <w:rPr>
          <w:rFonts w:cstheme="minorHAnsi"/>
          <w:color w:val="000000"/>
          <w:sz w:val="24"/>
          <w:szCs w:val="24"/>
        </w:rPr>
        <w:t xml:space="preserve">, F., Hu, W. and </w:t>
      </w:r>
      <w:proofErr w:type="spellStart"/>
      <w:r w:rsidRPr="008A5828">
        <w:rPr>
          <w:rFonts w:cstheme="minorHAnsi"/>
          <w:color w:val="000000"/>
          <w:sz w:val="24"/>
          <w:szCs w:val="24"/>
        </w:rPr>
        <w:t>Meng</w:t>
      </w:r>
      <w:proofErr w:type="spellEnd"/>
      <w:r w:rsidRPr="008A5828">
        <w:rPr>
          <w:rFonts w:cstheme="minorHAnsi"/>
          <w:color w:val="000000"/>
          <w:sz w:val="24"/>
          <w:szCs w:val="24"/>
        </w:rPr>
        <w:t xml:space="preserve">, Q. (2015). A damage mechanics approach to fretting fatigue life </w:t>
      </w:r>
      <w:r w:rsidR="00B6683E" w:rsidRPr="008A5828">
        <w:rPr>
          <w:rFonts w:cstheme="minorHAnsi"/>
          <w:color w:val="000000"/>
          <w:sz w:val="24"/>
          <w:szCs w:val="24"/>
        </w:rPr>
        <w:tab/>
      </w:r>
      <w:r w:rsidRPr="008A5828">
        <w:rPr>
          <w:rFonts w:cstheme="minorHAnsi"/>
          <w:color w:val="000000"/>
          <w:sz w:val="24"/>
          <w:szCs w:val="24"/>
        </w:rPr>
        <w:t xml:space="preserve">prediction with consideration of elastic–plastic damage model and wear.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82</w:t>
      </w:r>
      <w:r w:rsidRPr="008A5828">
        <w:rPr>
          <w:rFonts w:cstheme="minorHAnsi"/>
          <w:i/>
          <w:color w:val="000000"/>
          <w:sz w:val="24"/>
          <w:szCs w:val="24"/>
        </w:rPr>
        <w:t xml:space="preserve">: </w:t>
      </w:r>
      <w:r w:rsidR="00B6683E" w:rsidRPr="008A5828">
        <w:rPr>
          <w:rFonts w:cstheme="minorHAnsi"/>
          <w:i/>
          <w:color w:val="000000"/>
          <w:sz w:val="24"/>
          <w:szCs w:val="24"/>
        </w:rPr>
        <w:tab/>
      </w:r>
      <w:r w:rsidRPr="008A5828">
        <w:rPr>
          <w:rFonts w:cstheme="minorHAnsi"/>
          <w:i/>
          <w:color w:val="000000"/>
          <w:sz w:val="24"/>
          <w:szCs w:val="24"/>
        </w:rPr>
        <w:t>176–190.</w:t>
      </w:r>
    </w:p>
    <w:p w:rsidR="00D93F26" w:rsidRPr="008A5828" w:rsidRDefault="00D93F26" w:rsidP="002E5CF1">
      <w:pPr>
        <w:autoSpaceDE w:val="0"/>
        <w:autoSpaceDN w:val="0"/>
        <w:adjustRightInd w:val="0"/>
        <w:spacing w:line="240" w:lineRule="auto"/>
        <w:jc w:val="both"/>
        <w:rPr>
          <w:rFonts w:cstheme="minorHAnsi"/>
          <w:sz w:val="24"/>
          <w:szCs w:val="24"/>
        </w:rPr>
      </w:pP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H., </w:t>
      </w:r>
      <w:proofErr w:type="spellStart"/>
      <w:r w:rsidRPr="008A5828">
        <w:rPr>
          <w:rFonts w:cstheme="minorHAnsi"/>
          <w:color w:val="000000"/>
          <w:sz w:val="24"/>
          <w:szCs w:val="24"/>
        </w:rPr>
        <w:t>Nemani</w:t>
      </w:r>
      <w:proofErr w:type="spellEnd"/>
      <w:r w:rsidRPr="008A5828">
        <w:rPr>
          <w:rFonts w:cstheme="minorHAnsi"/>
          <w:color w:val="000000"/>
          <w:sz w:val="24"/>
          <w:szCs w:val="24"/>
        </w:rPr>
        <w:t>, S.K., Mullin, K., Wilson, M.G., Al-</w:t>
      </w:r>
      <w:proofErr w:type="spellStart"/>
      <w:r w:rsidRPr="008A5828">
        <w:rPr>
          <w:rFonts w:cstheme="minorHAnsi"/>
          <w:color w:val="000000"/>
          <w:sz w:val="24"/>
          <w:szCs w:val="24"/>
        </w:rPr>
        <w:t>Adwani</w:t>
      </w:r>
      <w:proofErr w:type="spellEnd"/>
      <w:r w:rsidRPr="008A5828">
        <w:rPr>
          <w:rFonts w:cstheme="minorHAnsi"/>
          <w:color w:val="000000"/>
          <w:sz w:val="24"/>
          <w:szCs w:val="24"/>
        </w:rPr>
        <w:t xml:space="preserve">, H., </w:t>
      </w:r>
      <w:proofErr w:type="spellStart"/>
      <w:r w:rsidRPr="008A5828">
        <w:rPr>
          <w:rFonts w:cstheme="minorHAnsi"/>
          <w:color w:val="000000"/>
          <w:sz w:val="24"/>
          <w:szCs w:val="24"/>
        </w:rPr>
        <w:t>Lababidi</w:t>
      </w:r>
      <w:proofErr w:type="spellEnd"/>
      <w:r w:rsidRPr="008A5828">
        <w:rPr>
          <w:rFonts w:cstheme="minorHAnsi"/>
          <w:color w:val="000000"/>
          <w:sz w:val="24"/>
          <w:szCs w:val="24"/>
        </w:rPr>
        <w:t xml:space="preserve">, H.M. and </w:t>
      </w:r>
      <w:r w:rsidR="00B6683E" w:rsidRPr="008A5828">
        <w:rPr>
          <w:rFonts w:cstheme="minorHAnsi"/>
          <w:color w:val="000000"/>
          <w:sz w:val="24"/>
          <w:szCs w:val="24"/>
        </w:rPr>
        <w:tab/>
      </w:r>
      <w:r w:rsidRPr="008A5828">
        <w:rPr>
          <w:rFonts w:cstheme="minorHAnsi"/>
          <w:color w:val="000000"/>
          <w:sz w:val="24"/>
          <w:szCs w:val="24"/>
        </w:rPr>
        <w:t>Gleason, K.K. (2019). A Micro/</w:t>
      </w:r>
      <w:proofErr w:type="spellStart"/>
      <w:r w:rsidRPr="008A5828">
        <w:rPr>
          <w:rFonts w:cstheme="minorHAnsi"/>
          <w:color w:val="000000"/>
          <w:sz w:val="24"/>
          <w:szCs w:val="24"/>
        </w:rPr>
        <w:t>Nanoscale</w:t>
      </w:r>
      <w:proofErr w:type="spellEnd"/>
      <w:r w:rsidRPr="008A5828">
        <w:rPr>
          <w:rFonts w:cstheme="minorHAnsi"/>
          <w:color w:val="000000"/>
          <w:sz w:val="24"/>
          <w:szCs w:val="24"/>
        </w:rPr>
        <w:t xml:space="preserve"> Approach for Studying Scale Formation and </w:t>
      </w:r>
      <w:r w:rsidR="00B6683E" w:rsidRPr="008A5828">
        <w:rPr>
          <w:rFonts w:cstheme="minorHAnsi"/>
          <w:color w:val="000000"/>
          <w:sz w:val="24"/>
          <w:szCs w:val="24"/>
        </w:rPr>
        <w:tab/>
      </w:r>
      <w:r w:rsidR="00F80033" w:rsidRPr="008A5828">
        <w:rPr>
          <w:rFonts w:cstheme="minorHAnsi"/>
          <w:color w:val="000000"/>
          <w:sz w:val="24"/>
          <w:szCs w:val="24"/>
        </w:rPr>
        <w:t>Developing</w:t>
      </w:r>
      <w:r w:rsidRPr="008A5828">
        <w:rPr>
          <w:rFonts w:cstheme="minorHAnsi"/>
          <w:color w:val="000000"/>
          <w:sz w:val="24"/>
          <w:szCs w:val="24"/>
        </w:rPr>
        <w:t xml:space="preserve"> Scale-Resistant Surfaces. </w:t>
      </w:r>
      <w:r w:rsidRPr="008A5828">
        <w:rPr>
          <w:rFonts w:cstheme="minorHAnsi"/>
          <w:i/>
          <w:iCs/>
          <w:color w:val="000000"/>
          <w:sz w:val="24"/>
          <w:szCs w:val="24"/>
        </w:rPr>
        <w:t>ACS Appl. Mater. Interfaces</w:t>
      </w:r>
      <w:r w:rsidRPr="008A5828">
        <w:rPr>
          <w:rFonts w:cstheme="minorHAnsi"/>
          <w:i/>
          <w:color w:val="000000"/>
          <w:sz w:val="24"/>
          <w:szCs w:val="24"/>
        </w:rPr>
        <w:t xml:space="preserve"> </w:t>
      </w:r>
      <w:r w:rsidRPr="008A5828">
        <w:rPr>
          <w:rFonts w:cstheme="minorHAnsi"/>
          <w:i/>
          <w:iCs/>
          <w:color w:val="000000"/>
          <w:sz w:val="24"/>
          <w:szCs w:val="24"/>
        </w:rPr>
        <w:t>11</w:t>
      </w:r>
      <w:r w:rsidRPr="008A5828">
        <w:rPr>
          <w:rFonts w:cstheme="minorHAnsi"/>
          <w:i/>
          <w:color w:val="000000"/>
          <w:sz w:val="24"/>
          <w:szCs w:val="24"/>
        </w:rPr>
        <w:t>: 7330–7337.</w:t>
      </w:r>
    </w:p>
    <w:p w:rsidR="00D93F26" w:rsidRPr="008A5828" w:rsidRDefault="00D93F26" w:rsidP="00D93F26">
      <w:pPr>
        <w:autoSpaceDE w:val="0"/>
        <w:autoSpaceDN w:val="0"/>
        <w:adjustRightInd w:val="0"/>
        <w:spacing w:after="0" w:line="240" w:lineRule="auto"/>
        <w:jc w:val="both"/>
        <w:rPr>
          <w:rFonts w:cstheme="minorHAnsi"/>
          <w:sz w:val="24"/>
          <w:szCs w:val="24"/>
        </w:rPr>
      </w:pP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H., Kim, S., Zhao, H., </w:t>
      </w: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R.K., </w:t>
      </w:r>
      <w:proofErr w:type="spellStart"/>
      <w:r w:rsidRPr="008A5828">
        <w:rPr>
          <w:rFonts w:cstheme="minorHAnsi"/>
          <w:color w:val="000000"/>
          <w:sz w:val="24"/>
          <w:szCs w:val="24"/>
        </w:rPr>
        <w:t>Mariappan</w:t>
      </w:r>
      <w:proofErr w:type="spellEnd"/>
      <w:r w:rsidRPr="008A5828">
        <w:rPr>
          <w:rFonts w:cstheme="minorHAnsi"/>
          <w:color w:val="000000"/>
          <w:sz w:val="24"/>
          <w:szCs w:val="24"/>
        </w:rPr>
        <w:t xml:space="preserve">, D., Hart, A.J., McKinley, G.H. and </w:t>
      </w:r>
      <w:r w:rsidR="00B6683E" w:rsidRPr="008A5828">
        <w:rPr>
          <w:rFonts w:cstheme="minorHAnsi"/>
          <w:color w:val="000000"/>
          <w:sz w:val="24"/>
          <w:szCs w:val="24"/>
        </w:rPr>
        <w:tab/>
      </w:r>
      <w:r w:rsidRPr="008A5828">
        <w:rPr>
          <w:rFonts w:cstheme="minorHAnsi"/>
          <w:color w:val="000000"/>
          <w:sz w:val="24"/>
          <w:szCs w:val="24"/>
        </w:rPr>
        <w:t xml:space="preserve">Gleason, K.K. (2017). Stable Wettability Control of </w:t>
      </w:r>
      <w:proofErr w:type="spellStart"/>
      <w:r w:rsidRPr="008A5828">
        <w:rPr>
          <w:rFonts w:cstheme="minorHAnsi"/>
          <w:color w:val="000000"/>
          <w:sz w:val="24"/>
          <w:szCs w:val="24"/>
        </w:rPr>
        <w:t>Nanoporous</w:t>
      </w:r>
      <w:proofErr w:type="spellEnd"/>
      <w:r w:rsidRPr="008A5828">
        <w:rPr>
          <w:rFonts w:cstheme="minorHAnsi"/>
          <w:color w:val="000000"/>
          <w:sz w:val="24"/>
          <w:szCs w:val="24"/>
        </w:rPr>
        <w:t xml:space="preserve"> Microstructures by </w:t>
      </w:r>
      <w:proofErr w:type="spellStart"/>
      <w:r w:rsidRPr="008A5828">
        <w:rPr>
          <w:rFonts w:cstheme="minorHAnsi"/>
          <w:color w:val="000000"/>
          <w:sz w:val="24"/>
          <w:szCs w:val="24"/>
        </w:rPr>
        <w:t>iCVD</w:t>
      </w:r>
      <w:proofErr w:type="spellEnd"/>
      <w:r w:rsidRPr="008A5828">
        <w:rPr>
          <w:rFonts w:cstheme="minorHAnsi"/>
          <w:color w:val="000000"/>
          <w:sz w:val="24"/>
          <w:szCs w:val="24"/>
        </w:rPr>
        <w:t xml:space="preserve"> </w:t>
      </w:r>
      <w:r w:rsidR="00B6683E" w:rsidRPr="008A5828">
        <w:rPr>
          <w:rFonts w:cstheme="minorHAnsi"/>
          <w:color w:val="000000"/>
          <w:sz w:val="24"/>
          <w:szCs w:val="24"/>
        </w:rPr>
        <w:tab/>
      </w:r>
      <w:r w:rsidRPr="008A5828">
        <w:rPr>
          <w:rFonts w:cstheme="minorHAnsi"/>
          <w:color w:val="000000"/>
          <w:sz w:val="24"/>
          <w:szCs w:val="24"/>
        </w:rPr>
        <w:t xml:space="preserve">Coating of Carbon Nanotubes. </w:t>
      </w:r>
      <w:r w:rsidRPr="008A5828">
        <w:rPr>
          <w:rFonts w:cstheme="minorHAnsi"/>
          <w:i/>
          <w:iCs/>
          <w:color w:val="000000"/>
          <w:sz w:val="24"/>
          <w:szCs w:val="24"/>
        </w:rPr>
        <w:t>ACS Appl. Mater. Interfaces</w:t>
      </w:r>
      <w:r w:rsidRPr="008A5828">
        <w:rPr>
          <w:rFonts w:cstheme="minorHAnsi"/>
          <w:i/>
          <w:color w:val="000000"/>
          <w:sz w:val="24"/>
          <w:szCs w:val="24"/>
        </w:rPr>
        <w:t xml:space="preserve"> </w:t>
      </w:r>
      <w:r w:rsidRPr="008A5828">
        <w:rPr>
          <w:rFonts w:cstheme="minorHAnsi"/>
          <w:i/>
          <w:iCs/>
          <w:color w:val="000000"/>
          <w:sz w:val="24"/>
          <w:szCs w:val="24"/>
        </w:rPr>
        <w:t>9</w:t>
      </w:r>
      <w:r w:rsidRPr="008A5828">
        <w:rPr>
          <w:rFonts w:cstheme="minorHAnsi"/>
          <w:i/>
          <w:color w:val="000000"/>
          <w:sz w:val="24"/>
          <w:szCs w:val="24"/>
        </w:rPr>
        <w:t>: 43287–43299</w:t>
      </w:r>
    </w:p>
    <w:p w:rsidR="00D93F26" w:rsidRPr="008A5828" w:rsidRDefault="00D93F26" w:rsidP="00D93F26">
      <w:pPr>
        <w:autoSpaceDE w:val="0"/>
        <w:autoSpaceDN w:val="0"/>
        <w:adjustRightInd w:val="0"/>
        <w:spacing w:after="0" w:line="240" w:lineRule="auto"/>
        <w:jc w:val="both"/>
        <w:rPr>
          <w:rFonts w:cstheme="minorHAnsi"/>
          <w:sz w:val="24"/>
          <w:szCs w:val="24"/>
        </w:rPr>
      </w:pPr>
    </w:p>
    <w:p w:rsidR="00D93F26" w:rsidRPr="008A5828" w:rsidRDefault="00D93F26" w:rsidP="00D93F26">
      <w:pPr>
        <w:autoSpaceDE w:val="0"/>
        <w:autoSpaceDN w:val="0"/>
        <w:adjustRightInd w:val="0"/>
        <w:spacing w:after="0" w:line="240" w:lineRule="auto"/>
        <w:jc w:val="both"/>
        <w:rPr>
          <w:rFonts w:cstheme="minorHAnsi"/>
          <w:sz w:val="24"/>
          <w:szCs w:val="24"/>
        </w:rPr>
      </w:pPr>
      <w:proofErr w:type="spellStart"/>
      <w:r w:rsidRPr="008A5828">
        <w:rPr>
          <w:rFonts w:cstheme="minorHAnsi"/>
          <w:sz w:val="24"/>
          <w:szCs w:val="24"/>
        </w:rPr>
        <w:t>Sujata</w:t>
      </w:r>
      <w:proofErr w:type="spellEnd"/>
      <w:r w:rsidRPr="008A5828">
        <w:rPr>
          <w:rFonts w:cstheme="minorHAnsi"/>
          <w:sz w:val="24"/>
          <w:szCs w:val="24"/>
        </w:rPr>
        <w:t xml:space="preserve">, M., </w:t>
      </w:r>
      <w:proofErr w:type="spellStart"/>
      <w:r w:rsidRPr="008A5828">
        <w:rPr>
          <w:rFonts w:cstheme="minorHAnsi"/>
          <w:sz w:val="24"/>
          <w:szCs w:val="24"/>
        </w:rPr>
        <w:t>Madan</w:t>
      </w:r>
      <w:proofErr w:type="spellEnd"/>
      <w:r w:rsidRPr="008A5828">
        <w:rPr>
          <w:rFonts w:cstheme="minorHAnsi"/>
          <w:sz w:val="24"/>
          <w:szCs w:val="24"/>
        </w:rPr>
        <w:t xml:space="preserve">, M., </w:t>
      </w:r>
      <w:proofErr w:type="spellStart"/>
      <w:r w:rsidRPr="008A5828">
        <w:rPr>
          <w:rFonts w:cstheme="minorHAnsi"/>
          <w:sz w:val="24"/>
          <w:szCs w:val="24"/>
        </w:rPr>
        <w:t>Raghavendra</w:t>
      </w:r>
      <w:proofErr w:type="spellEnd"/>
      <w:r w:rsidRPr="008A5828">
        <w:rPr>
          <w:rFonts w:cstheme="minorHAnsi"/>
          <w:sz w:val="24"/>
          <w:szCs w:val="24"/>
        </w:rPr>
        <w:t xml:space="preserve">, K. and </w:t>
      </w:r>
      <w:proofErr w:type="spellStart"/>
      <w:r w:rsidRPr="008A5828">
        <w:rPr>
          <w:rFonts w:cstheme="minorHAnsi"/>
          <w:sz w:val="24"/>
          <w:szCs w:val="24"/>
        </w:rPr>
        <w:t>Bhaumik</w:t>
      </w:r>
      <w:proofErr w:type="spellEnd"/>
      <w:r w:rsidRPr="008A5828">
        <w:rPr>
          <w:rFonts w:cstheme="minorHAnsi"/>
          <w:sz w:val="24"/>
          <w:szCs w:val="24"/>
        </w:rPr>
        <w:t xml:space="preserve">, S. K. (2013). Fatigue in aircraft </w:t>
      </w:r>
      <w:r w:rsidR="00B6683E" w:rsidRPr="008A5828">
        <w:rPr>
          <w:rFonts w:cstheme="minorHAnsi"/>
          <w:sz w:val="24"/>
          <w:szCs w:val="24"/>
        </w:rPr>
        <w:tab/>
      </w:r>
      <w:r w:rsidRPr="008A5828">
        <w:rPr>
          <w:rFonts w:cstheme="minorHAnsi"/>
          <w:sz w:val="24"/>
          <w:szCs w:val="24"/>
        </w:rPr>
        <w:t>components made of Ti-Al-V alloys. In: Proceedings of the 6</w:t>
      </w:r>
      <w:r w:rsidRPr="008A5828">
        <w:rPr>
          <w:rFonts w:cstheme="minorHAnsi"/>
          <w:sz w:val="24"/>
          <w:szCs w:val="24"/>
          <w:vertAlign w:val="superscript"/>
        </w:rPr>
        <w:t>th</w:t>
      </w:r>
      <w:r w:rsidRPr="008A5828">
        <w:rPr>
          <w:rFonts w:cstheme="minorHAnsi"/>
          <w:sz w:val="24"/>
          <w:szCs w:val="24"/>
        </w:rPr>
        <w:t xml:space="preserve"> International Conference </w:t>
      </w:r>
      <w:r w:rsidR="00B6683E" w:rsidRPr="008A5828">
        <w:rPr>
          <w:rFonts w:cstheme="minorHAnsi"/>
          <w:sz w:val="24"/>
          <w:szCs w:val="24"/>
        </w:rPr>
        <w:tab/>
      </w:r>
      <w:r w:rsidRPr="008A5828">
        <w:rPr>
          <w:rFonts w:cstheme="minorHAnsi"/>
          <w:sz w:val="24"/>
          <w:szCs w:val="24"/>
        </w:rPr>
        <w:t xml:space="preserve">on Creep, Fatigue and Creep-Fatigue Interaction (CF-6), </w:t>
      </w:r>
      <w:proofErr w:type="spellStart"/>
      <w:r w:rsidR="00F80033" w:rsidRPr="008A5828">
        <w:rPr>
          <w:rFonts w:cstheme="minorHAnsi"/>
          <w:i/>
          <w:sz w:val="24"/>
          <w:szCs w:val="24"/>
        </w:rPr>
        <w:t>Proce</w:t>
      </w:r>
      <w:r w:rsidRPr="008A5828">
        <w:rPr>
          <w:rFonts w:cstheme="minorHAnsi"/>
          <w:i/>
          <w:sz w:val="24"/>
          <w:szCs w:val="24"/>
        </w:rPr>
        <w:t>dia</w:t>
      </w:r>
      <w:proofErr w:type="spellEnd"/>
      <w:r w:rsidRPr="008A5828">
        <w:rPr>
          <w:rFonts w:cstheme="minorHAnsi"/>
          <w:i/>
          <w:sz w:val="24"/>
          <w:szCs w:val="24"/>
        </w:rPr>
        <w:t xml:space="preserve"> Eng. 55:481-486</w:t>
      </w:r>
    </w:p>
    <w:p w:rsidR="00D93F26" w:rsidRPr="008A5828" w:rsidRDefault="00D93F26" w:rsidP="00D93F26">
      <w:pPr>
        <w:autoSpaceDE w:val="0"/>
        <w:autoSpaceDN w:val="0"/>
        <w:adjustRightInd w:val="0"/>
        <w:spacing w:after="0" w:line="240" w:lineRule="auto"/>
        <w:jc w:val="both"/>
        <w:rPr>
          <w:rFonts w:cstheme="minorHAnsi"/>
          <w:sz w:val="24"/>
          <w:szCs w:val="24"/>
        </w:rPr>
      </w:pPr>
    </w:p>
    <w:p w:rsidR="00D93F26" w:rsidRPr="008A5828" w:rsidRDefault="00D93F26" w:rsidP="00170377">
      <w:pPr>
        <w:autoSpaceDE w:val="0"/>
        <w:autoSpaceDN w:val="0"/>
        <w:adjustRightInd w:val="0"/>
        <w:spacing w:line="240" w:lineRule="auto"/>
        <w:jc w:val="both"/>
        <w:rPr>
          <w:rFonts w:cstheme="minorHAnsi"/>
          <w:sz w:val="24"/>
          <w:szCs w:val="24"/>
        </w:rPr>
      </w:pPr>
      <w:r w:rsidRPr="008A5828">
        <w:rPr>
          <w:rFonts w:cstheme="minorHAnsi"/>
          <w:color w:val="000000"/>
          <w:sz w:val="24"/>
          <w:szCs w:val="24"/>
        </w:rPr>
        <w:t xml:space="preserve">Sung, I., Kim, J., Noh, H. and Jang, H. (2016). Effect of displacement and humidity on contact </w:t>
      </w:r>
      <w:r w:rsidR="00B6683E" w:rsidRPr="008A5828">
        <w:rPr>
          <w:rFonts w:cstheme="minorHAnsi"/>
          <w:color w:val="000000"/>
          <w:sz w:val="24"/>
          <w:szCs w:val="24"/>
        </w:rPr>
        <w:tab/>
      </w:r>
      <w:r w:rsidRPr="008A5828">
        <w:rPr>
          <w:rFonts w:cstheme="minorHAnsi"/>
          <w:color w:val="000000"/>
          <w:sz w:val="24"/>
          <w:szCs w:val="24"/>
        </w:rPr>
        <w:t xml:space="preserve">resistance of copper electrical contacts.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95</w:t>
      </w:r>
      <w:r w:rsidRPr="008A5828">
        <w:rPr>
          <w:rFonts w:cstheme="minorHAnsi"/>
          <w:i/>
          <w:color w:val="000000"/>
          <w:sz w:val="24"/>
          <w:szCs w:val="24"/>
        </w:rPr>
        <w:t>: 256–261</w:t>
      </w:r>
    </w:p>
    <w:p w:rsidR="00D93F26" w:rsidRPr="008A5828" w:rsidRDefault="00D93F26" w:rsidP="00170377">
      <w:pPr>
        <w:spacing w:line="240" w:lineRule="auto"/>
        <w:jc w:val="both"/>
        <w:rPr>
          <w:rFonts w:cstheme="minorHAnsi"/>
          <w:bCs/>
          <w:sz w:val="24"/>
          <w:szCs w:val="24"/>
        </w:rPr>
      </w:pPr>
      <w:proofErr w:type="spellStart"/>
      <w:r w:rsidRPr="008A5828">
        <w:rPr>
          <w:rFonts w:cstheme="minorHAnsi"/>
          <w:bCs/>
          <w:sz w:val="24"/>
          <w:szCs w:val="24"/>
        </w:rPr>
        <w:t>Sydow</w:t>
      </w:r>
      <w:proofErr w:type="spellEnd"/>
      <w:r w:rsidRPr="008A5828">
        <w:rPr>
          <w:rFonts w:cstheme="minorHAnsi"/>
          <w:bCs/>
          <w:sz w:val="24"/>
          <w:szCs w:val="24"/>
        </w:rPr>
        <w:t xml:space="preserve">, Z., </w:t>
      </w:r>
      <w:proofErr w:type="spellStart"/>
      <w:r w:rsidRPr="008A5828">
        <w:rPr>
          <w:rFonts w:cstheme="minorHAnsi"/>
          <w:bCs/>
          <w:sz w:val="24"/>
          <w:szCs w:val="24"/>
        </w:rPr>
        <w:t>Sydow</w:t>
      </w:r>
      <w:proofErr w:type="spellEnd"/>
      <w:r w:rsidRPr="008A5828">
        <w:rPr>
          <w:rFonts w:cstheme="minorHAnsi"/>
          <w:bCs/>
          <w:sz w:val="24"/>
          <w:szCs w:val="24"/>
        </w:rPr>
        <w:t xml:space="preserve">, M., </w:t>
      </w:r>
      <w:proofErr w:type="spellStart"/>
      <w:r w:rsidRPr="008A5828">
        <w:rPr>
          <w:rFonts w:cstheme="minorHAnsi"/>
          <w:bCs/>
          <w:sz w:val="24"/>
          <w:szCs w:val="24"/>
        </w:rPr>
        <w:t>Woiciechowski</w:t>
      </w:r>
      <w:proofErr w:type="spellEnd"/>
      <w:r w:rsidRPr="008A5828">
        <w:rPr>
          <w:rFonts w:cstheme="minorHAnsi"/>
          <w:bCs/>
          <w:sz w:val="24"/>
          <w:szCs w:val="24"/>
        </w:rPr>
        <w:t xml:space="preserve">, L. and </w:t>
      </w:r>
      <w:proofErr w:type="spellStart"/>
      <w:r w:rsidRPr="008A5828">
        <w:rPr>
          <w:rFonts w:cstheme="minorHAnsi"/>
          <w:bCs/>
          <w:sz w:val="24"/>
          <w:szCs w:val="24"/>
        </w:rPr>
        <w:t>Bienczak</w:t>
      </w:r>
      <w:proofErr w:type="spellEnd"/>
      <w:r w:rsidRPr="008A5828">
        <w:rPr>
          <w:rFonts w:cstheme="minorHAnsi"/>
          <w:bCs/>
          <w:sz w:val="24"/>
          <w:szCs w:val="24"/>
        </w:rPr>
        <w:t xml:space="preserve">, K. (2021). </w:t>
      </w:r>
      <w:proofErr w:type="spellStart"/>
      <w:r w:rsidRPr="008A5828">
        <w:rPr>
          <w:rFonts w:cstheme="minorHAnsi"/>
          <w:bCs/>
          <w:sz w:val="24"/>
          <w:szCs w:val="24"/>
        </w:rPr>
        <w:t>Tribological</w:t>
      </w:r>
      <w:proofErr w:type="spellEnd"/>
      <w:r w:rsidRPr="008A5828">
        <w:rPr>
          <w:rFonts w:cstheme="minorHAnsi"/>
          <w:bCs/>
          <w:sz w:val="24"/>
          <w:szCs w:val="24"/>
        </w:rPr>
        <w:t xml:space="preserve"> Performance of </w:t>
      </w:r>
      <w:r w:rsidR="00B6683E" w:rsidRPr="008A5828">
        <w:rPr>
          <w:rFonts w:cstheme="minorHAnsi"/>
          <w:bCs/>
          <w:sz w:val="24"/>
          <w:szCs w:val="24"/>
        </w:rPr>
        <w:tab/>
      </w:r>
      <w:r w:rsidRPr="008A5828">
        <w:rPr>
          <w:rFonts w:cstheme="minorHAnsi"/>
          <w:bCs/>
          <w:sz w:val="24"/>
          <w:szCs w:val="24"/>
        </w:rPr>
        <w:t xml:space="preserve">Composites Reinforced with the Agricultural, Industrial and Post-Consumer Wastes: A </w:t>
      </w:r>
      <w:r w:rsidR="00B6683E" w:rsidRPr="008A5828">
        <w:rPr>
          <w:rFonts w:cstheme="minorHAnsi"/>
          <w:bCs/>
          <w:sz w:val="24"/>
          <w:szCs w:val="24"/>
        </w:rPr>
        <w:tab/>
      </w:r>
      <w:r w:rsidRPr="008A5828">
        <w:rPr>
          <w:rFonts w:cstheme="minorHAnsi"/>
          <w:bCs/>
          <w:sz w:val="24"/>
          <w:szCs w:val="24"/>
        </w:rPr>
        <w:t>Re</w:t>
      </w:r>
      <w:r w:rsidR="00B6683E" w:rsidRPr="008A5828">
        <w:rPr>
          <w:rFonts w:cstheme="minorHAnsi"/>
          <w:bCs/>
          <w:sz w:val="24"/>
          <w:szCs w:val="24"/>
        </w:rPr>
        <w:t xml:space="preserve">view. </w:t>
      </w:r>
      <w:r w:rsidR="00B6683E" w:rsidRPr="008A5828">
        <w:rPr>
          <w:rFonts w:cstheme="minorHAnsi"/>
          <w:bCs/>
          <w:i/>
          <w:sz w:val="24"/>
          <w:szCs w:val="24"/>
        </w:rPr>
        <w:t>Materials 14: 1-28, 1863.</w:t>
      </w:r>
    </w:p>
    <w:p w:rsidR="00BE3338" w:rsidRPr="008A5828" w:rsidRDefault="00170377" w:rsidP="00D93F26">
      <w:pPr>
        <w:spacing w:line="240" w:lineRule="auto"/>
        <w:jc w:val="both"/>
        <w:rPr>
          <w:rFonts w:cstheme="minorHAnsi"/>
          <w:i/>
          <w:color w:val="000000"/>
          <w:sz w:val="24"/>
          <w:szCs w:val="24"/>
        </w:rPr>
      </w:pPr>
      <w:r w:rsidRPr="008A5828">
        <w:rPr>
          <w:rFonts w:cstheme="minorHAnsi"/>
          <w:color w:val="000000"/>
          <w:sz w:val="24"/>
          <w:szCs w:val="24"/>
        </w:rPr>
        <w:t xml:space="preserve">Tiwari, A., Mishra, A. K., and Kumar, A. (2025). Influence of Scan Strategies on Wear and </w:t>
      </w:r>
      <w:r w:rsidRPr="008A5828">
        <w:rPr>
          <w:rFonts w:cstheme="minorHAnsi"/>
          <w:color w:val="000000"/>
          <w:sz w:val="24"/>
          <w:szCs w:val="24"/>
        </w:rPr>
        <w:tab/>
      </w:r>
      <w:proofErr w:type="spellStart"/>
      <w:r w:rsidRPr="008A5828">
        <w:rPr>
          <w:rFonts w:cstheme="minorHAnsi"/>
          <w:color w:val="000000"/>
          <w:sz w:val="24"/>
          <w:szCs w:val="24"/>
        </w:rPr>
        <w:t>Tribological</w:t>
      </w:r>
      <w:proofErr w:type="spellEnd"/>
      <w:r w:rsidRPr="008A5828">
        <w:rPr>
          <w:rFonts w:cstheme="minorHAnsi"/>
          <w:color w:val="000000"/>
          <w:sz w:val="24"/>
          <w:szCs w:val="24"/>
        </w:rPr>
        <w:t xml:space="preserve"> Performance of Ti6Al-4V Alloy Processed by Laser Powder Bed Additive. </w:t>
      </w:r>
      <w:r w:rsidRPr="008A5828">
        <w:rPr>
          <w:rFonts w:cstheme="minorHAnsi"/>
          <w:color w:val="000000"/>
          <w:sz w:val="24"/>
          <w:szCs w:val="24"/>
        </w:rPr>
        <w:tab/>
      </w:r>
      <w:r w:rsidRPr="008A5828">
        <w:rPr>
          <w:rFonts w:cstheme="minorHAnsi"/>
          <w:i/>
          <w:color w:val="000000"/>
          <w:sz w:val="24"/>
          <w:szCs w:val="24"/>
        </w:rPr>
        <w:t>Wear 562-563 205654</w:t>
      </w:r>
    </w:p>
    <w:p w:rsidR="00BE3338" w:rsidRPr="008A5828" w:rsidRDefault="00BE3338" w:rsidP="00D93F26">
      <w:pPr>
        <w:spacing w:line="240" w:lineRule="auto"/>
        <w:jc w:val="both"/>
        <w:rPr>
          <w:rFonts w:cstheme="minorHAnsi"/>
          <w:color w:val="000000"/>
          <w:sz w:val="24"/>
          <w:szCs w:val="24"/>
        </w:rPr>
      </w:pPr>
      <w:proofErr w:type="spellStart"/>
      <w:r w:rsidRPr="008A5828">
        <w:rPr>
          <w:rFonts w:cstheme="minorHAnsi"/>
          <w:color w:val="000000"/>
          <w:sz w:val="24"/>
          <w:szCs w:val="24"/>
        </w:rPr>
        <w:t>Ugural</w:t>
      </w:r>
      <w:proofErr w:type="spellEnd"/>
      <w:r w:rsidRPr="008A5828">
        <w:rPr>
          <w:rFonts w:cstheme="minorHAnsi"/>
          <w:color w:val="000000"/>
          <w:sz w:val="24"/>
          <w:szCs w:val="24"/>
        </w:rPr>
        <w:t xml:space="preserve">, A. C. (2004). Mechanical Design: An Integral Approach. McGraw-Hill, New York, </w:t>
      </w:r>
      <w:r w:rsidRPr="008A5828">
        <w:rPr>
          <w:rFonts w:cstheme="minorHAnsi"/>
          <w:color w:val="000000"/>
          <w:sz w:val="24"/>
          <w:szCs w:val="24"/>
        </w:rPr>
        <w:tab/>
        <w:t>U.S.A.</w:t>
      </w:r>
    </w:p>
    <w:p w:rsidR="00D93F26" w:rsidRPr="008A5828" w:rsidRDefault="00D93F26" w:rsidP="00D93F26">
      <w:pPr>
        <w:spacing w:line="240" w:lineRule="auto"/>
        <w:jc w:val="both"/>
        <w:rPr>
          <w:rFonts w:cstheme="minorHAnsi"/>
          <w:bCs/>
          <w:sz w:val="24"/>
          <w:szCs w:val="24"/>
        </w:rPr>
      </w:pPr>
      <w:proofErr w:type="spellStart"/>
      <w:r w:rsidRPr="008A5828">
        <w:rPr>
          <w:rFonts w:cstheme="minorHAnsi"/>
          <w:color w:val="000000"/>
          <w:sz w:val="24"/>
          <w:szCs w:val="24"/>
        </w:rPr>
        <w:t>Varenberg</w:t>
      </w:r>
      <w:proofErr w:type="spellEnd"/>
      <w:r w:rsidRPr="008A5828">
        <w:rPr>
          <w:rFonts w:cstheme="minorHAnsi"/>
          <w:color w:val="000000"/>
          <w:sz w:val="24"/>
          <w:szCs w:val="24"/>
        </w:rPr>
        <w:t xml:space="preserve">, M., </w:t>
      </w:r>
      <w:proofErr w:type="spellStart"/>
      <w:r w:rsidRPr="008A5828">
        <w:rPr>
          <w:rFonts w:cstheme="minorHAnsi"/>
          <w:color w:val="000000"/>
          <w:sz w:val="24"/>
          <w:szCs w:val="24"/>
        </w:rPr>
        <w:t>Etsion</w:t>
      </w:r>
      <w:proofErr w:type="spellEnd"/>
      <w:r w:rsidRPr="008A5828">
        <w:rPr>
          <w:rFonts w:cstheme="minorHAnsi"/>
          <w:color w:val="000000"/>
          <w:sz w:val="24"/>
          <w:szCs w:val="24"/>
        </w:rPr>
        <w:t xml:space="preserve">, I. and </w:t>
      </w:r>
      <w:proofErr w:type="spellStart"/>
      <w:r w:rsidRPr="008A5828">
        <w:rPr>
          <w:rFonts w:cstheme="minorHAnsi"/>
          <w:color w:val="000000"/>
          <w:sz w:val="24"/>
          <w:szCs w:val="24"/>
        </w:rPr>
        <w:t>Halperin</w:t>
      </w:r>
      <w:proofErr w:type="spellEnd"/>
      <w:r w:rsidRPr="008A5828">
        <w:rPr>
          <w:rFonts w:cstheme="minorHAnsi"/>
          <w:color w:val="000000"/>
          <w:sz w:val="24"/>
          <w:szCs w:val="24"/>
        </w:rPr>
        <w:t xml:space="preserve">, G. (2004). Slip Index: A new unified approach to fretting. </w:t>
      </w:r>
      <w:r w:rsidR="00B6683E" w:rsidRPr="008A5828">
        <w:rPr>
          <w:rFonts w:cstheme="minorHAnsi"/>
          <w:color w:val="000000"/>
          <w:sz w:val="24"/>
          <w:szCs w:val="24"/>
        </w:rPr>
        <w:tab/>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xml:space="preserve">. </w:t>
      </w:r>
      <w:proofErr w:type="spellStart"/>
      <w:r w:rsidRPr="008A5828">
        <w:rPr>
          <w:rFonts w:cstheme="minorHAnsi"/>
          <w:i/>
          <w:iCs/>
          <w:color w:val="000000"/>
          <w:sz w:val="24"/>
          <w:szCs w:val="24"/>
        </w:rPr>
        <w:t>Lett</w:t>
      </w:r>
      <w:proofErr w:type="spellEnd"/>
      <w:r w:rsidRPr="008A5828">
        <w:rPr>
          <w:rFonts w:cstheme="minorHAnsi"/>
          <w:i/>
          <w:iCs/>
          <w:color w:val="000000"/>
          <w:sz w:val="24"/>
          <w:szCs w:val="24"/>
        </w:rPr>
        <w:t>. 17</w:t>
      </w:r>
      <w:r w:rsidRPr="008A5828">
        <w:rPr>
          <w:rFonts w:cstheme="minorHAnsi"/>
          <w:i/>
          <w:color w:val="000000"/>
          <w:sz w:val="24"/>
          <w:szCs w:val="24"/>
        </w:rPr>
        <w:t>: 569–573</w:t>
      </w:r>
    </w:p>
    <w:p w:rsidR="00D93F26" w:rsidRPr="008A5828" w:rsidRDefault="00D93F26" w:rsidP="00D93F26">
      <w:pPr>
        <w:spacing w:line="240" w:lineRule="auto"/>
        <w:jc w:val="both"/>
        <w:rPr>
          <w:rFonts w:cstheme="minorHAnsi"/>
          <w:bCs/>
          <w:sz w:val="24"/>
          <w:szCs w:val="24"/>
        </w:rPr>
      </w:pPr>
      <w:proofErr w:type="spellStart"/>
      <w:r w:rsidRPr="008A5828">
        <w:rPr>
          <w:rFonts w:cstheme="minorHAnsi"/>
          <w:bCs/>
          <w:sz w:val="24"/>
          <w:szCs w:val="24"/>
        </w:rPr>
        <w:t>Vingsbo</w:t>
      </w:r>
      <w:proofErr w:type="spellEnd"/>
      <w:r w:rsidRPr="008A5828">
        <w:rPr>
          <w:rFonts w:cstheme="minorHAnsi"/>
          <w:bCs/>
          <w:sz w:val="24"/>
          <w:szCs w:val="24"/>
        </w:rPr>
        <w:t xml:space="preserve">, O. and </w:t>
      </w:r>
      <w:proofErr w:type="spellStart"/>
      <w:r w:rsidRPr="008A5828">
        <w:rPr>
          <w:rFonts w:cstheme="minorHAnsi"/>
          <w:bCs/>
          <w:sz w:val="24"/>
          <w:szCs w:val="24"/>
        </w:rPr>
        <w:t>Soderberg</w:t>
      </w:r>
      <w:proofErr w:type="spellEnd"/>
      <w:r w:rsidRPr="008A5828">
        <w:rPr>
          <w:rFonts w:cstheme="minorHAnsi"/>
          <w:bCs/>
          <w:sz w:val="24"/>
          <w:szCs w:val="24"/>
        </w:rPr>
        <w:t xml:space="preserve">, S. (1988). On Fretting Maps. </w:t>
      </w:r>
      <w:r w:rsidRPr="008A5828">
        <w:rPr>
          <w:rFonts w:cstheme="minorHAnsi"/>
          <w:bCs/>
          <w:i/>
          <w:sz w:val="24"/>
          <w:szCs w:val="24"/>
        </w:rPr>
        <w:t>Wear, 126: 131-147</w:t>
      </w:r>
    </w:p>
    <w:p w:rsidR="00D93F26" w:rsidRDefault="00D93F26" w:rsidP="00D93F26">
      <w:pPr>
        <w:spacing w:line="0" w:lineRule="atLeast"/>
        <w:jc w:val="both"/>
        <w:rPr>
          <w:rFonts w:eastAsia="Times New Roman" w:cstheme="minorHAnsi"/>
          <w:i/>
          <w:sz w:val="24"/>
          <w:szCs w:val="24"/>
        </w:rPr>
      </w:pPr>
      <w:r w:rsidRPr="008A5828">
        <w:rPr>
          <w:rFonts w:eastAsia="Times New Roman" w:cstheme="minorHAnsi"/>
          <w:sz w:val="24"/>
          <w:szCs w:val="24"/>
        </w:rPr>
        <w:t xml:space="preserve">Wang, G., Wang, S., Yang, X., Wen, D. and Gou, Y. (2023). Microstructure, Mechanical </w:t>
      </w:r>
      <w:r w:rsidR="00B6683E" w:rsidRPr="008A5828">
        <w:rPr>
          <w:rFonts w:eastAsia="Times New Roman" w:cstheme="minorHAnsi"/>
          <w:sz w:val="24"/>
          <w:szCs w:val="24"/>
        </w:rPr>
        <w:tab/>
      </w:r>
      <w:r w:rsidRPr="008A5828">
        <w:rPr>
          <w:rFonts w:eastAsia="Times New Roman" w:cstheme="minorHAnsi"/>
          <w:sz w:val="24"/>
          <w:szCs w:val="24"/>
        </w:rPr>
        <w:t xml:space="preserve">Properties and Fretting Corrosion Wear </w:t>
      </w:r>
      <w:proofErr w:type="spellStart"/>
      <w:r w:rsidRPr="008A5828">
        <w:rPr>
          <w:rFonts w:eastAsia="Times New Roman" w:cstheme="minorHAnsi"/>
          <w:sz w:val="24"/>
          <w:szCs w:val="24"/>
        </w:rPr>
        <w:t>Behavio</w:t>
      </w:r>
      <w:r w:rsidR="00F80033" w:rsidRPr="008A5828">
        <w:rPr>
          <w:rFonts w:eastAsia="Times New Roman" w:cstheme="minorHAnsi"/>
          <w:sz w:val="24"/>
          <w:szCs w:val="24"/>
        </w:rPr>
        <w:t>u</w:t>
      </w:r>
      <w:r w:rsidRPr="008A5828">
        <w:rPr>
          <w:rFonts w:eastAsia="Times New Roman" w:cstheme="minorHAnsi"/>
          <w:sz w:val="24"/>
          <w:szCs w:val="24"/>
        </w:rPr>
        <w:t>r</w:t>
      </w:r>
      <w:proofErr w:type="spellEnd"/>
      <w:r w:rsidRPr="008A5828">
        <w:rPr>
          <w:rFonts w:eastAsia="Times New Roman" w:cstheme="minorHAnsi"/>
          <w:sz w:val="24"/>
          <w:szCs w:val="24"/>
        </w:rPr>
        <w:t xml:space="preserve"> of Biomedical ZK60 Mg Alloy Treated </w:t>
      </w:r>
      <w:r w:rsidR="00B6683E" w:rsidRPr="008A5828">
        <w:rPr>
          <w:rFonts w:eastAsia="Times New Roman" w:cstheme="minorHAnsi"/>
          <w:sz w:val="24"/>
          <w:szCs w:val="24"/>
        </w:rPr>
        <w:tab/>
      </w:r>
      <w:r w:rsidRPr="008A5828">
        <w:rPr>
          <w:rFonts w:eastAsia="Times New Roman" w:cstheme="minorHAnsi"/>
          <w:sz w:val="24"/>
          <w:szCs w:val="24"/>
        </w:rPr>
        <w:t xml:space="preserve">by Laser Shock Peening. </w:t>
      </w:r>
      <w:r w:rsidRPr="008A5828">
        <w:rPr>
          <w:rFonts w:eastAsia="Times New Roman" w:cstheme="minorHAnsi"/>
          <w:i/>
          <w:sz w:val="24"/>
          <w:szCs w:val="24"/>
        </w:rPr>
        <w:t>Trans. Nonferrous Met. Soc. China 33: 1715−1728</w:t>
      </w:r>
    </w:p>
    <w:p w:rsidR="00AE5F82" w:rsidRPr="00AE5F82" w:rsidRDefault="00AE5F82" w:rsidP="00D93F26">
      <w:pPr>
        <w:spacing w:line="0" w:lineRule="atLeast"/>
        <w:jc w:val="both"/>
        <w:rPr>
          <w:rFonts w:eastAsia="Times New Roman" w:cstheme="minorHAnsi"/>
          <w:sz w:val="18"/>
        </w:rPr>
      </w:pPr>
      <w:r>
        <w:rPr>
          <w:rFonts w:eastAsia="Times New Roman" w:cstheme="minorHAnsi"/>
          <w:sz w:val="24"/>
          <w:szCs w:val="24"/>
        </w:rPr>
        <w:t xml:space="preserve">Wang, Y., Lei, T., and </w:t>
      </w:r>
      <w:proofErr w:type="spellStart"/>
      <w:r>
        <w:rPr>
          <w:rFonts w:eastAsia="Times New Roman" w:cstheme="minorHAnsi"/>
          <w:sz w:val="24"/>
          <w:szCs w:val="24"/>
        </w:rPr>
        <w:t>Guo</w:t>
      </w:r>
      <w:proofErr w:type="spellEnd"/>
      <w:r>
        <w:rPr>
          <w:rFonts w:eastAsia="Times New Roman" w:cstheme="minorHAnsi"/>
          <w:sz w:val="24"/>
          <w:szCs w:val="24"/>
        </w:rPr>
        <w:t xml:space="preserve">, L. (2006). </w:t>
      </w:r>
      <w:r w:rsidR="007F2498">
        <w:rPr>
          <w:rFonts w:eastAsia="Times New Roman" w:cstheme="minorHAnsi"/>
          <w:sz w:val="24"/>
          <w:szCs w:val="24"/>
        </w:rPr>
        <w:t xml:space="preserve">Fretting Wear </w:t>
      </w:r>
      <w:proofErr w:type="spellStart"/>
      <w:r w:rsidR="007F2498">
        <w:rPr>
          <w:rFonts w:eastAsia="Times New Roman" w:cstheme="minorHAnsi"/>
          <w:sz w:val="24"/>
          <w:szCs w:val="24"/>
        </w:rPr>
        <w:t>Behaviour</w:t>
      </w:r>
      <w:proofErr w:type="spellEnd"/>
      <w:r w:rsidR="007F2498">
        <w:rPr>
          <w:rFonts w:eastAsia="Times New Roman" w:cstheme="minorHAnsi"/>
          <w:sz w:val="24"/>
          <w:szCs w:val="24"/>
        </w:rPr>
        <w:t xml:space="preserve"> of </w:t>
      </w:r>
      <w:r w:rsidR="007F2498">
        <w:rPr>
          <w:rFonts w:eastAsia="Times New Roman" w:cstheme="minorHAnsi"/>
          <w:color w:val="3B3B3B"/>
          <w:sz w:val="24"/>
          <w:szCs w:val="24"/>
        </w:rPr>
        <w:t xml:space="preserve">Macro-Arc Oxidation Coating </w:t>
      </w:r>
      <w:r w:rsidR="00AA73C7">
        <w:rPr>
          <w:rFonts w:eastAsia="Times New Roman" w:cstheme="minorHAnsi"/>
          <w:color w:val="3B3B3B"/>
          <w:sz w:val="24"/>
          <w:szCs w:val="24"/>
        </w:rPr>
        <w:tab/>
      </w:r>
      <w:r w:rsidR="007F2498">
        <w:rPr>
          <w:rFonts w:eastAsia="Times New Roman" w:cstheme="minorHAnsi"/>
          <w:color w:val="3B3B3B"/>
          <w:sz w:val="24"/>
          <w:szCs w:val="24"/>
        </w:rPr>
        <w:t xml:space="preserve">Formed on Titanium Alloy against Steel in </w:t>
      </w:r>
      <w:proofErr w:type="spellStart"/>
      <w:r w:rsidR="007F2498">
        <w:rPr>
          <w:rFonts w:eastAsia="Times New Roman" w:cstheme="minorHAnsi"/>
          <w:color w:val="3B3B3B"/>
          <w:sz w:val="24"/>
          <w:szCs w:val="24"/>
        </w:rPr>
        <w:t>Unlubrication</w:t>
      </w:r>
      <w:proofErr w:type="spellEnd"/>
      <w:r w:rsidR="007F2498">
        <w:rPr>
          <w:rFonts w:eastAsia="Times New Roman" w:cstheme="minorHAnsi"/>
          <w:color w:val="3B3B3B"/>
          <w:sz w:val="24"/>
          <w:szCs w:val="24"/>
        </w:rPr>
        <w:t xml:space="preserve"> and Oil Lubrication. </w:t>
      </w:r>
      <w:proofErr w:type="spellStart"/>
      <w:r w:rsidR="007F2498" w:rsidRPr="00AA73C7">
        <w:rPr>
          <w:rFonts w:eastAsia="Times New Roman" w:cstheme="minorHAnsi"/>
          <w:i/>
          <w:color w:val="3B3B3B"/>
          <w:sz w:val="24"/>
          <w:szCs w:val="24"/>
        </w:rPr>
        <w:t>Appl</w:t>
      </w:r>
      <w:proofErr w:type="spellEnd"/>
      <w:r w:rsidR="007F2498" w:rsidRPr="00AA73C7">
        <w:rPr>
          <w:rFonts w:eastAsia="Times New Roman" w:cstheme="minorHAnsi"/>
          <w:i/>
          <w:color w:val="3B3B3B"/>
          <w:sz w:val="24"/>
          <w:szCs w:val="24"/>
        </w:rPr>
        <w:t xml:space="preserve"> </w:t>
      </w:r>
      <w:r w:rsidR="00AA73C7" w:rsidRPr="00AA73C7">
        <w:rPr>
          <w:rFonts w:eastAsia="Times New Roman" w:cstheme="minorHAnsi"/>
          <w:i/>
          <w:color w:val="3B3B3B"/>
          <w:sz w:val="24"/>
          <w:szCs w:val="24"/>
        </w:rPr>
        <w:t xml:space="preserve">Surf </w:t>
      </w:r>
      <w:r w:rsidR="00AA73C7">
        <w:rPr>
          <w:rFonts w:eastAsia="Times New Roman" w:cstheme="minorHAnsi"/>
          <w:i/>
          <w:color w:val="3B3B3B"/>
          <w:sz w:val="24"/>
          <w:szCs w:val="24"/>
        </w:rPr>
        <w:tab/>
      </w:r>
      <w:proofErr w:type="spellStart"/>
      <w:r w:rsidR="00AA73C7" w:rsidRPr="00AA73C7">
        <w:rPr>
          <w:rFonts w:eastAsia="Times New Roman" w:cstheme="minorHAnsi"/>
          <w:i/>
          <w:color w:val="3B3B3B"/>
          <w:sz w:val="24"/>
          <w:szCs w:val="24"/>
        </w:rPr>
        <w:t>Sci</w:t>
      </w:r>
      <w:proofErr w:type="spellEnd"/>
      <w:r w:rsidR="00AA73C7" w:rsidRPr="00AA73C7">
        <w:rPr>
          <w:rFonts w:eastAsia="Times New Roman" w:cstheme="minorHAnsi"/>
          <w:i/>
          <w:color w:val="3B3B3B"/>
          <w:sz w:val="24"/>
          <w:szCs w:val="24"/>
        </w:rPr>
        <w:t xml:space="preserve"> 252 (23): 8113 – 8120.</w:t>
      </w:r>
    </w:p>
    <w:p w:rsidR="00D93F26" w:rsidRPr="008A5828" w:rsidRDefault="00D93F26" w:rsidP="00D93F26">
      <w:pPr>
        <w:spacing w:line="240" w:lineRule="auto"/>
        <w:jc w:val="both"/>
        <w:rPr>
          <w:rFonts w:cstheme="minorHAnsi"/>
          <w:color w:val="3B3B3B"/>
          <w:sz w:val="24"/>
          <w:szCs w:val="24"/>
          <w:shd w:val="clear" w:color="auto" w:fill="FFFFFF"/>
        </w:rPr>
      </w:pPr>
      <w:proofErr w:type="spellStart"/>
      <w:r w:rsidRPr="008A5828">
        <w:rPr>
          <w:rFonts w:cstheme="minorHAnsi"/>
          <w:color w:val="3B3B3B"/>
          <w:sz w:val="24"/>
          <w:szCs w:val="24"/>
          <w:shd w:val="clear" w:color="auto" w:fill="FFFFFF"/>
        </w:rPr>
        <w:t>Warmuth</w:t>
      </w:r>
      <w:proofErr w:type="spellEnd"/>
      <w:r w:rsidRPr="008A5828">
        <w:rPr>
          <w:rFonts w:cstheme="minorHAnsi"/>
          <w:color w:val="3B3B3B"/>
          <w:sz w:val="24"/>
          <w:szCs w:val="24"/>
          <w:shd w:val="clear" w:color="auto" w:fill="FFFFFF"/>
        </w:rPr>
        <w:t xml:space="preserve">, S.P.A.R. (2013). The Effect of Contact Geometry on Fretting Wear Rates and </w:t>
      </w:r>
      <w:r w:rsidR="00B6683E" w:rsidRPr="008A5828">
        <w:rPr>
          <w:rFonts w:cstheme="minorHAnsi"/>
          <w:color w:val="3B3B3B"/>
          <w:sz w:val="24"/>
          <w:szCs w:val="24"/>
          <w:shd w:val="clear" w:color="auto" w:fill="FFFFFF"/>
        </w:rPr>
        <w:tab/>
      </w:r>
      <w:r w:rsidRPr="008A5828">
        <w:rPr>
          <w:rFonts w:cstheme="minorHAnsi"/>
          <w:color w:val="3B3B3B"/>
          <w:sz w:val="24"/>
          <w:szCs w:val="24"/>
          <w:shd w:val="clear" w:color="auto" w:fill="FFFFFF"/>
        </w:rPr>
        <w:t>Mechanisms for a High-Strength Steel. </w:t>
      </w:r>
      <w:r w:rsidRPr="008A5828">
        <w:rPr>
          <w:rStyle w:val="Emphasis"/>
          <w:rFonts w:cstheme="minorHAnsi"/>
          <w:color w:val="3B3B3B"/>
          <w:sz w:val="24"/>
          <w:szCs w:val="24"/>
          <w:bdr w:val="none" w:sz="0" w:space="0" w:color="auto" w:frame="1"/>
          <w:shd w:val="clear" w:color="auto" w:fill="FFFFFF"/>
        </w:rPr>
        <w:t>Wear</w:t>
      </w:r>
      <w:r w:rsidR="00B6683E" w:rsidRPr="008A5828">
        <w:rPr>
          <w:rFonts w:cstheme="minorHAnsi"/>
          <w:color w:val="3B3B3B"/>
          <w:sz w:val="24"/>
          <w:szCs w:val="24"/>
          <w:shd w:val="clear" w:color="auto" w:fill="FFFFFF"/>
        </w:rPr>
        <w:t>,</w:t>
      </w:r>
      <w:r w:rsidR="006753EA" w:rsidRPr="008A5828">
        <w:rPr>
          <w:rFonts w:cstheme="minorHAnsi"/>
          <w:color w:val="3B3B3B"/>
          <w:sz w:val="24"/>
          <w:szCs w:val="24"/>
          <w:shd w:val="clear" w:color="auto" w:fill="FFFFFF"/>
        </w:rPr>
        <w:t xml:space="preserve"> 491–500.</w:t>
      </w:r>
    </w:p>
    <w:p w:rsidR="001B6D98" w:rsidRPr="008A5828" w:rsidRDefault="001B6D98" w:rsidP="00973D0E">
      <w:pPr>
        <w:autoSpaceDE w:val="0"/>
        <w:autoSpaceDN w:val="0"/>
        <w:adjustRightInd w:val="0"/>
        <w:spacing w:line="240" w:lineRule="auto"/>
        <w:jc w:val="both"/>
        <w:rPr>
          <w:rFonts w:cstheme="minorHAnsi"/>
          <w:sz w:val="24"/>
          <w:szCs w:val="24"/>
        </w:rPr>
      </w:pPr>
      <w:r w:rsidRPr="008A5828">
        <w:rPr>
          <w:rFonts w:cstheme="minorHAnsi"/>
          <w:sz w:val="24"/>
          <w:szCs w:val="24"/>
        </w:rPr>
        <w:t>Wu, X., Su, L., Tieu, A. K., Cheng, J., Nguyen, C., Zhu, H., Yang, J. and Deng, G</w:t>
      </w:r>
      <w:r w:rsidR="00D151F3" w:rsidRPr="008A5828">
        <w:rPr>
          <w:rFonts w:cstheme="minorHAnsi"/>
          <w:sz w:val="24"/>
          <w:szCs w:val="24"/>
        </w:rPr>
        <w:t>.</w:t>
      </w:r>
      <w:r w:rsidRPr="008A5828">
        <w:rPr>
          <w:rFonts w:cstheme="minorHAnsi"/>
          <w:sz w:val="24"/>
          <w:szCs w:val="24"/>
        </w:rPr>
        <w:t xml:space="preserve"> (2025). </w:t>
      </w:r>
      <w:r w:rsidRPr="008A5828">
        <w:rPr>
          <w:rFonts w:cstheme="minorHAnsi"/>
          <w:sz w:val="24"/>
          <w:szCs w:val="24"/>
        </w:rPr>
        <w:tab/>
        <w:t>Microstructure, Mechanical Pr</w:t>
      </w:r>
      <w:r w:rsidR="00F80033" w:rsidRPr="008A5828">
        <w:rPr>
          <w:rFonts w:cstheme="minorHAnsi"/>
          <w:sz w:val="24"/>
          <w:szCs w:val="24"/>
        </w:rPr>
        <w:t>o</w:t>
      </w:r>
      <w:r w:rsidRPr="008A5828">
        <w:rPr>
          <w:rFonts w:cstheme="minorHAnsi"/>
          <w:sz w:val="24"/>
          <w:szCs w:val="24"/>
        </w:rPr>
        <w:t xml:space="preserve">perties and High-Temperature Sliding Wear Response of </w:t>
      </w:r>
      <w:r w:rsidR="00834FA2">
        <w:rPr>
          <w:rFonts w:cstheme="minorHAnsi"/>
          <w:sz w:val="24"/>
          <w:szCs w:val="24"/>
        </w:rPr>
        <w:tab/>
        <w:t xml:space="preserve">a </w:t>
      </w:r>
      <w:r w:rsidRPr="008A5828">
        <w:rPr>
          <w:rFonts w:cstheme="minorHAnsi"/>
          <w:sz w:val="24"/>
          <w:szCs w:val="24"/>
        </w:rPr>
        <w:t>New Al</w:t>
      </w:r>
      <w:r w:rsidRPr="008A5828">
        <w:rPr>
          <w:rFonts w:cstheme="minorHAnsi"/>
          <w:sz w:val="24"/>
          <w:szCs w:val="24"/>
          <w:vertAlign w:val="subscript"/>
        </w:rPr>
        <w:t>0.5</w:t>
      </w:r>
      <w:r w:rsidRPr="008A5828">
        <w:rPr>
          <w:rFonts w:cstheme="minorHAnsi"/>
          <w:sz w:val="24"/>
          <w:szCs w:val="24"/>
        </w:rPr>
        <w:t>CrFeNiV</w:t>
      </w:r>
      <w:r w:rsidRPr="008A5828">
        <w:rPr>
          <w:rFonts w:cstheme="minorHAnsi"/>
          <w:sz w:val="24"/>
          <w:szCs w:val="24"/>
          <w:vertAlign w:val="subscript"/>
        </w:rPr>
        <w:t>0.5</w:t>
      </w:r>
      <w:r w:rsidRPr="008A5828">
        <w:rPr>
          <w:rFonts w:cstheme="minorHAnsi"/>
          <w:sz w:val="24"/>
          <w:szCs w:val="24"/>
        </w:rPr>
        <w:t xml:space="preserve"> High Entropy Alloy. </w:t>
      </w:r>
      <w:r w:rsidRPr="008A5828">
        <w:rPr>
          <w:rFonts w:cstheme="minorHAnsi"/>
          <w:i/>
          <w:sz w:val="24"/>
          <w:szCs w:val="24"/>
        </w:rPr>
        <w:t>Wear 562-563 205634.</w:t>
      </w:r>
    </w:p>
    <w:p w:rsidR="00D93F26" w:rsidRPr="008A5828" w:rsidRDefault="00D93F26" w:rsidP="00973D0E">
      <w:pPr>
        <w:autoSpaceDE w:val="0"/>
        <w:autoSpaceDN w:val="0"/>
        <w:adjustRightInd w:val="0"/>
        <w:spacing w:line="240" w:lineRule="auto"/>
        <w:jc w:val="both"/>
        <w:rPr>
          <w:rFonts w:cstheme="minorHAnsi"/>
          <w:i/>
          <w:sz w:val="24"/>
          <w:szCs w:val="24"/>
        </w:rPr>
      </w:pPr>
      <w:proofErr w:type="spellStart"/>
      <w:r w:rsidRPr="008A5828">
        <w:rPr>
          <w:rFonts w:cstheme="minorHAnsi"/>
          <w:sz w:val="24"/>
          <w:szCs w:val="24"/>
        </w:rPr>
        <w:lastRenderedPageBreak/>
        <w:t>Yue</w:t>
      </w:r>
      <w:proofErr w:type="spellEnd"/>
      <w:r w:rsidRPr="008A5828">
        <w:rPr>
          <w:rFonts w:cstheme="minorHAnsi"/>
          <w:sz w:val="24"/>
          <w:szCs w:val="24"/>
        </w:rPr>
        <w:t>, T</w:t>
      </w:r>
      <w:r w:rsidR="00D151F3" w:rsidRPr="008A5828">
        <w:rPr>
          <w:rFonts w:cstheme="minorHAnsi"/>
          <w:sz w:val="24"/>
          <w:szCs w:val="24"/>
        </w:rPr>
        <w:t>.</w:t>
      </w:r>
      <w:r w:rsidRPr="008A5828">
        <w:rPr>
          <w:rFonts w:cstheme="minorHAnsi"/>
          <w:sz w:val="24"/>
          <w:szCs w:val="24"/>
        </w:rPr>
        <w:t xml:space="preserve"> and </w:t>
      </w:r>
      <w:proofErr w:type="spellStart"/>
      <w:r w:rsidRPr="008A5828">
        <w:rPr>
          <w:rFonts w:cstheme="minorHAnsi"/>
          <w:sz w:val="24"/>
          <w:szCs w:val="24"/>
        </w:rPr>
        <w:t>Wahab</w:t>
      </w:r>
      <w:proofErr w:type="spellEnd"/>
      <w:r w:rsidRPr="008A5828">
        <w:rPr>
          <w:rFonts w:cstheme="minorHAnsi"/>
          <w:sz w:val="24"/>
          <w:szCs w:val="24"/>
        </w:rPr>
        <w:t xml:space="preserve">, M. A. (2019). A Review on Fretting Wear Mechanisms, Models and </w:t>
      </w:r>
      <w:r w:rsidR="00D151F3" w:rsidRPr="008A5828">
        <w:rPr>
          <w:rFonts w:cstheme="minorHAnsi"/>
          <w:sz w:val="24"/>
          <w:szCs w:val="24"/>
        </w:rPr>
        <w:tab/>
      </w:r>
      <w:r w:rsidRPr="008A5828">
        <w:rPr>
          <w:rFonts w:cstheme="minorHAnsi"/>
          <w:sz w:val="24"/>
          <w:szCs w:val="24"/>
        </w:rPr>
        <w:t xml:space="preserve">Numerical </w:t>
      </w:r>
      <w:r w:rsidR="00B6683E" w:rsidRPr="008A5828">
        <w:rPr>
          <w:rFonts w:cstheme="minorHAnsi"/>
          <w:sz w:val="24"/>
          <w:szCs w:val="24"/>
        </w:rPr>
        <w:tab/>
        <w:t xml:space="preserve">Analyses. </w:t>
      </w:r>
      <w:r w:rsidR="00B6683E" w:rsidRPr="008A5828">
        <w:rPr>
          <w:rFonts w:cstheme="minorHAnsi"/>
          <w:i/>
          <w:sz w:val="24"/>
          <w:szCs w:val="24"/>
        </w:rPr>
        <w:t>CMC, 59</w:t>
      </w:r>
      <w:r w:rsidRPr="008A5828">
        <w:rPr>
          <w:rFonts w:cstheme="minorHAnsi"/>
          <w:i/>
          <w:sz w:val="24"/>
          <w:szCs w:val="24"/>
        </w:rPr>
        <w:t xml:space="preserve"> </w:t>
      </w:r>
      <w:r w:rsidR="00B6683E" w:rsidRPr="008A5828">
        <w:rPr>
          <w:rFonts w:cstheme="minorHAnsi"/>
          <w:i/>
          <w:sz w:val="24"/>
          <w:szCs w:val="24"/>
        </w:rPr>
        <w:t>(</w:t>
      </w:r>
      <w:r w:rsidRPr="008A5828">
        <w:rPr>
          <w:rFonts w:cstheme="minorHAnsi"/>
          <w:i/>
          <w:sz w:val="24"/>
          <w:szCs w:val="24"/>
        </w:rPr>
        <w:t>2</w:t>
      </w:r>
      <w:r w:rsidR="00B6683E" w:rsidRPr="008A5828">
        <w:rPr>
          <w:rFonts w:cstheme="minorHAnsi"/>
          <w:i/>
          <w:sz w:val="24"/>
          <w:szCs w:val="24"/>
        </w:rPr>
        <w:t>):</w:t>
      </w:r>
      <w:r w:rsidRPr="008A5828">
        <w:rPr>
          <w:rFonts w:cstheme="minorHAnsi"/>
          <w:i/>
          <w:sz w:val="24"/>
          <w:szCs w:val="24"/>
        </w:rPr>
        <w:t xml:space="preserve"> 405-</w:t>
      </w:r>
      <w:r w:rsidR="00B6683E" w:rsidRPr="008A5828">
        <w:rPr>
          <w:rFonts w:cstheme="minorHAnsi"/>
          <w:i/>
          <w:sz w:val="24"/>
          <w:szCs w:val="24"/>
        </w:rPr>
        <w:t>432.</w:t>
      </w:r>
    </w:p>
    <w:p w:rsidR="00890564" w:rsidRPr="008A5828" w:rsidRDefault="00F42DD7" w:rsidP="00973D0E">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Yue</w:t>
      </w:r>
      <w:proofErr w:type="spellEnd"/>
      <w:r w:rsidRPr="008A5828">
        <w:rPr>
          <w:rFonts w:cstheme="minorHAnsi"/>
          <w:sz w:val="24"/>
          <w:szCs w:val="24"/>
        </w:rPr>
        <w:t xml:space="preserve">, Z., Zhang, P., Li, W., Li, M., </w:t>
      </w:r>
      <w:proofErr w:type="spellStart"/>
      <w:proofErr w:type="gramStart"/>
      <w:r w:rsidRPr="008A5828">
        <w:rPr>
          <w:rFonts w:cstheme="minorHAnsi"/>
          <w:sz w:val="24"/>
          <w:szCs w:val="24"/>
        </w:rPr>
        <w:t>Cai</w:t>
      </w:r>
      <w:proofErr w:type="spellEnd"/>
      <w:proofErr w:type="gramEnd"/>
      <w:r w:rsidRPr="008A5828">
        <w:rPr>
          <w:rFonts w:cstheme="minorHAnsi"/>
          <w:sz w:val="24"/>
          <w:szCs w:val="24"/>
        </w:rPr>
        <w:t>, Z</w:t>
      </w:r>
      <w:r w:rsidR="00D151F3" w:rsidRPr="008A5828">
        <w:rPr>
          <w:rFonts w:cstheme="minorHAnsi"/>
          <w:sz w:val="24"/>
          <w:szCs w:val="24"/>
        </w:rPr>
        <w:t>.</w:t>
      </w:r>
      <w:r w:rsidRPr="008A5828">
        <w:rPr>
          <w:rFonts w:cstheme="minorHAnsi"/>
          <w:sz w:val="24"/>
          <w:szCs w:val="24"/>
        </w:rPr>
        <w:t xml:space="preserve"> and </w:t>
      </w:r>
      <w:proofErr w:type="spellStart"/>
      <w:r w:rsidRPr="008A5828">
        <w:rPr>
          <w:rFonts w:cstheme="minorHAnsi"/>
          <w:sz w:val="24"/>
          <w:szCs w:val="24"/>
        </w:rPr>
        <w:t>Gu</w:t>
      </w:r>
      <w:proofErr w:type="spellEnd"/>
      <w:r w:rsidRPr="008A5828">
        <w:rPr>
          <w:rFonts w:cstheme="minorHAnsi"/>
          <w:sz w:val="24"/>
          <w:szCs w:val="24"/>
        </w:rPr>
        <w:t xml:space="preserve">, L. (2025). </w:t>
      </w:r>
      <w:r w:rsidR="00973D0E" w:rsidRPr="008A5828">
        <w:rPr>
          <w:rFonts w:cstheme="minorHAnsi"/>
          <w:sz w:val="24"/>
          <w:szCs w:val="24"/>
        </w:rPr>
        <w:t xml:space="preserve">Study on the Fretting and Sliding </w:t>
      </w:r>
      <w:r w:rsidR="00973D0E" w:rsidRPr="008A5828">
        <w:rPr>
          <w:rFonts w:cstheme="minorHAnsi"/>
          <w:sz w:val="24"/>
          <w:szCs w:val="24"/>
        </w:rPr>
        <w:tab/>
        <w:t xml:space="preserve">Composite Wear </w:t>
      </w:r>
      <w:proofErr w:type="spellStart"/>
      <w:r w:rsidR="00973D0E" w:rsidRPr="008A5828">
        <w:rPr>
          <w:rFonts w:cstheme="minorHAnsi"/>
          <w:sz w:val="24"/>
          <w:szCs w:val="24"/>
        </w:rPr>
        <w:t>Behavio</w:t>
      </w:r>
      <w:r w:rsidR="00F80033" w:rsidRPr="008A5828">
        <w:rPr>
          <w:rFonts w:cstheme="minorHAnsi"/>
          <w:sz w:val="24"/>
          <w:szCs w:val="24"/>
        </w:rPr>
        <w:t>u</w:t>
      </w:r>
      <w:r w:rsidR="00973D0E" w:rsidRPr="008A5828">
        <w:rPr>
          <w:rFonts w:cstheme="minorHAnsi"/>
          <w:sz w:val="24"/>
          <w:szCs w:val="24"/>
        </w:rPr>
        <w:t>r</w:t>
      </w:r>
      <w:proofErr w:type="spellEnd"/>
      <w:r w:rsidR="00973D0E" w:rsidRPr="008A5828">
        <w:rPr>
          <w:rFonts w:cstheme="minorHAnsi"/>
          <w:sz w:val="24"/>
          <w:szCs w:val="24"/>
        </w:rPr>
        <w:t xml:space="preserve"> of Ni-Al Bronze under Seawater Lubrication. </w:t>
      </w:r>
      <w:r w:rsidR="00973D0E" w:rsidRPr="008A5828">
        <w:rPr>
          <w:rFonts w:cstheme="minorHAnsi"/>
          <w:i/>
          <w:sz w:val="24"/>
          <w:szCs w:val="24"/>
        </w:rPr>
        <w:t xml:space="preserve">Wear 566 – 567 </w:t>
      </w:r>
      <w:r w:rsidR="00973D0E" w:rsidRPr="008A5828">
        <w:rPr>
          <w:rFonts w:cstheme="minorHAnsi"/>
          <w:i/>
          <w:sz w:val="24"/>
          <w:szCs w:val="24"/>
        </w:rPr>
        <w:tab/>
        <w:t>205901</w:t>
      </w:r>
    </w:p>
    <w:p w:rsidR="00B92D1A" w:rsidRPr="008A5828" w:rsidRDefault="00B92D1A" w:rsidP="00D93F26">
      <w:pPr>
        <w:spacing w:line="240" w:lineRule="auto"/>
        <w:jc w:val="both"/>
        <w:rPr>
          <w:rFonts w:cstheme="minorHAnsi"/>
          <w:sz w:val="24"/>
          <w:szCs w:val="24"/>
        </w:rPr>
      </w:pPr>
      <w:r w:rsidRPr="008A5828">
        <w:rPr>
          <w:rFonts w:cstheme="minorHAnsi"/>
          <w:sz w:val="24"/>
          <w:szCs w:val="24"/>
        </w:rPr>
        <w:t xml:space="preserve">Zhang, J., Wheatley, A., </w:t>
      </w:r>
      <w:proofErr w:type="spellStart"/>
      <w:r w:rsidRPr="008A5828">
        <w:rPr>
          <w:rFonts w:cstheme="minorHAnsi"/>
          <w:sz w:val="24"/>
          <w:szCs w:val="24"/>
        </w:rPr>
        <w:t>Pasaribu</w:t>
      </w:r>
      <w:proofErr w:type="spellEnd"/>
      <w:r w:rsidRPr="008A5828">
        <w:rPr>
          <w:rFonts w:cstheme="minorHAnsi"/>
          <w:sz w:val="24"/>
          <w:szCs w:val="24"/>
        </w:rPr>
        <w:t xml:space="preserve">, R., Worthington, E., Matthew, S., </w:t>
      </w:r>
      <w:proofErr w:type="spellStart"/>
      <w:r w:rsidRPr="008A5828">
        <w:rPr>
          <w:rFonts w:cstheme="minorHAnsi"/>
          <w:sz w:val="24"/>
          <w:szCs w:val="24"/>
        </w:rPr>
        <w:t>Zinser</w:t>
      </w:r>
      <w:proofErr w:type="spellEnd"/>
      <w:r w:rsidRPr="008A5828">
        <w:rPr>
          <w:rFonts w:cstheme="minorHAnsi"/>
          <w:sz w:val="24"/>
          <w:szCs w:val="24"/>
        </w:rPr>
        <w:t xml:space="preserve">, C. and </w:t>
      </w:r>
      <w:proofErr w:type="spellStart"/>
      <w:r w:rsidRPr="008A5828">
        <w:rPr>
          <w:rFonts w:cstheme="minorHAnsi"/>
          <w:sz w:val="24"/>
          <w:szCs w:val="24"/>
        </w:rPr>
        <w:t>Cann</w:t>
      </w:r>
      <w:proofErr w:type="spellEnd"/>
      <w:r w:rsidRPr="008A5828">
        <w:rPr>
          <w:rFonts w:cstheme="minorHAnsi"/>
          <w:sz w:val="24"/>
          <w:szCs w:val="24"/>
        </w:rPr>
        <w:t xml:space="preserve">, P. </w:t>
      </w:r>
      <w:r w:rsidR="00DC15DD" w:rsidRPr="008A5828">
        <w:rPr>
          <w:rFonts w:cstheme="minorHAnsi"/>
          <w:sz w:val="24"/>
          <w:szCs w:val="24"/>
        </w:rPr>
        <w:tab/>
      </w:r>
      <w:r w:rsidRPr="008A5828">
        <w:rPr>
          <w:rFonts w:cstheme="minorHAnsi"/>
          <w:sz w:val="24"/>
          <w:szCs w:val="24"/>
        </w:rPr>
        <w:t xml:space="preserve">(2023). Wind Turbine Lubrication: Low Temperature Fretting Wear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Four </w:t>
      </w:r>
      <w:r w:rsidR="00DC15DD" w:rsidRPr="008A5828">
        <w:rPr>
          <w:rFonts w:cstheme="minorHAnsi"/>
          <w:sz w:val="24"/>
          <w:szCs w:val="24"/>
        </w:rPr>
        <w:tab/>
      </w:r>
      <w:r w:rsidRPr="008A5828">
        <w:rPr>
          <w:rFonts w:cstheme="minorHAnsi"/>
          <w:sz w:val="24"/>
          <w:szCs w:val="24"/>
        </w:rPr>
        <w:t xml:space="preserve">Commercial Greases. </w:t>
      </w:r>
      <w:r w:rsidRPr="008A5828">
        <w:rPr>
          <w:rFonts w:cstheme="minorHAnsi"/>
          <w:i/>
          <w:sz w:val="24"/>
          <w:szCs w:val="24"/>
        </w:rPr>
        <w:t>Tribology International 187 108706</w:t>
      </w:r>
    </w:p>
    <w:p w:rsidR="00170377" w:rsidRPr="008A5828" w:rsidRDefault="00170377" w:rsidP="00D93F26">
      <w:pPr>
        <w:spacing w:line="240" w:lineRule="auto"/>
        <w:jc w:val="both"/>
        <w:rPr>
          <w:rFonts w:cstheme="minorHAnsi"/>
          <w:sz w:val="24"/>
          <w:szCs w:val="24"/>
        </w:rPr>
      </w:pPr>
      <w:proofErr w:type="spellStart"/>
      <w:r w:rsidRPr="008A5828">
        <w:rPr>
          <w:rFonts w:cstheme="minorHAnsi"/>
          <w:sz w:val="24"/>
          <w:szCs w:val="24"/>
        </w:rPr>
        <w:t>Zheng</w:t>
      </w:r>
      <w:proofErr w:type="spellEnd"/>
      <w:r w:rsidRPr="008A5828">
        <w:rPr>
          <w:rFonts w:cstheme="minorHAnsi"/>
          <w:sz w:val="24"/>
          <w:szCs w:val="24"/>
        </w:rPr>
        <w:t xml:space="preserve">, C., Yang, Y., Cheng, S., Wang, W., Liu, K and </w:t>
      </w:r>
      <w:proofErr w:type="spellStart"/>
      <w:r w:rsidRPr="008A5828">
        <w:rPr>
          <w:rFonts w:cstheme="minorHAnsi"/>
          <w:sz w:val="24"/>
          <w:szCs w:val="24"/>
        </w:rPr>
        <w:t>Xu</w:t>
      </w:r>
      <w:proofErr w:type="spellEnd"/>
      <w:r w:rsidRPr="008A5828">
        <w:rPr>
          <w:rFonts w:cstheme="minorHAnsi"/>
          <w:sz w:val="24"/>
          <w:szCs w:val="24"/>
        </w:rPr>
        <w:t>, J. (2025). Friction Reduction and Anti-</w:t>
      </w:r>
      <w:r w:rsidRPr="008A5828">
        <w:rPr>
          <w:rFonts w:cstheme="minorHAnsi"/>
          <w:sz w:val="24"/>
          <w:szCs w:val="24"/>
        </w:rPr>
        <w:tab/>
        <w:t xml:space="preserve">Wear Mechanisms of Surface-Textured Graphite under Water Lubrication. </w:t>
      </w:r>
      <w:r w:rsidRPr="008A5828">
        <w:rPr>
          <w:rFonts w:cstheme="minorHAnsi"/>
          <w:i/>
          <w:sz w:val="24"/>
          <w:szCs w:val="24"/>
        </w:rPr>
        <w:t>Wear 562-</w:t>
      </w:r>
      <w:r w:rsidR="00834FA2">
        <w:rPr>
          <w:rFonts w:cstheme="minorHAnsi"/>
          <w:i/>
          <w:sz w:val="24"/>
          <w:szCs w:val="24"/>
        </w:rPr>
        <w:tab/>
      </w:r>
      <w:r w:rsidR="00525E81">
        <w:rPr>
          <w:rFonts w:cstheme="minorHAnsi"/>
          <w:i/>
          <w:sz w:val="24"/>
          <w:szCs w:val="24"/>
        </w:rPr>
        <w:t xml:space="preserve">563 </w:t>
      </w:r>
      <w:r w:rsidRPr="008A5828">
        <w:rPr>
          <w:rFonts w:cstheme="minorHAnsi"/>
          <w:i/>
          <w:sz w:val="24"/>
          <w:szCs w:val="24"/>
        </w:rPr>
        <w:t>205665</w:t>
      </w:r>
    </w:p>
    <w:p w:rsidR="00D93F26" w:rsidRPr="008A5828" w:rsidRDefault="00D93F26" w:rsidP="00D93F26">
      <w:pPr>
        <w:spacing w:line="240" w:lineRule="auto"/>
        <w:jc w:val="both"/>
        <w:rPr>
          <w:rFonts w:cstheme="minorHAnsi"/>
          <w:sz w:val="24"/>
          <w:szCs w:val="24"/>
        </w:rPr>
      </w:pPr>
      <w:proofErr w:type="spellStart"/>
      <w:r w:rsidRPr="008A5828">
        <w:rPr>
          <w:rFonts w:cstheme="minorHAnsi"/>
          <w:sz w:val="24"/>
          <w:szCs w:val="24"/>
        </w:rPr>
        <w:t>Zheng</w:t>
      </w:r>
      <w:proofErr w:type="spellEnd"/>
      <w:r w:rsidRPr="008A5828">
        <w:rPr>
          <w:rFonts w:cstheme="minorHAnsi"/>
          <w:sz w:val="24"/>
          <w:szCs w:val="24"/>
        </w:rPr>
        <w:t xml:space="preserve">, J. F., </w:t>
      </w:r>
      <w:proofErr w:type="spellStart"/>
      <w:r w:rsidRPr="008A5828">
        <w:rPr>
          <w:rFonts w:cstheme="minorHAnsi"/>
          <w:sz w:val="24"/>
          <w:szCs w:val="24"/>
        </w:rPr>
        <w:t>Luo</w:t>
      </w:r>
      <w:proofErr w:type="spellEnd"/>
      <w:r w:rsidRPr="008A5828">
        <w:rPr>
          <w:rFonts w:cstheme="minorHAnsi"/>
          <w:sz w:val="24"/>
          <w:szCs w:val="24"/>
        </w:rPr>
        <w:t xml:space="preserve">, J., Mo, I., </w:t>
      </w:r>
      <w:proofErr w:type="spellStart"/>
      <w:r w:rsidRPr="008A5828">
        <w:rPr>
          <w:rFonts w:cstheme="minorHAnsi"/>
          <w:sz w:val="24"/>
          <w:szCs w:val="24"/>
        </w:rPr>
        <w:t>Peng</w:t>
      </w:r>
      <w:proofErr w:type="spellEnd"/>
      <w:r w:rsidRPr="008A5828">
        <w:rPr>
          <w:rFonts w:cstheme="minorHAnsi"/>
          <w:sz w:val="24"/>
          <w:szCs w:val="24"/>
        </w:rPr>
        <w:t xml:space="preserve">, J. F., Jin, X. S. and Zhu, M. H. (2010). Fretting Wear </w:t>
      </w:r>
      <w:proofErr w:type="spellStart"/>
      <w:r w:rsidRPr="008A5828">
        <w:rPr>
          <w:rFonts w:cstheme="minorHAnsi"/>
          <w:sz w:val="24"/>
          <w:szCs w:val="24"/>
        </w:rPr>
        <w:t>Behavio</w:t>
      </w:r>
      <w:r w:rsidR="00D151F3" w:rsidRPr="008A5828">
        <w:rPr>
          <w:rFonts w:cstheme="minorHAnsi"/>
          <w:sz w:val="24"/>
          <w:szCs w:val="24"/>
        </w:rPr>
        <w:t>u</w:t>
      </w:r>
      <w:r w:rsidRPr="008A5828">
        <w:rPr>
          <w:rFonts w:cstheme="minorHAnsi"/>
          <w:sz w:val="24"/>
          <w:szCs w:val="24"/>
        </w:rPr>
        <w:t>rs</w:t>
      </w:r>
      <w:proofErr w:type="spellEnd"/>
      <w:r w:rsidRPr="008A5828">
        <w:rPr>
          <w:rFonts w:cstheme="minorHAnsi"/>
          <w:sz w:val="24"/>
          <w:szCs w:val="24"/>
        </w:rPr>
        <w:t xml:space="preserve"> </w:t>
      </w:r>
      <w:r w:rsidR="00B6683E" w:rsidRPr="008A5828">
        <w:rPr>
          <w:rFonts w:cstheme="minorHAnsi"/>
          <w:sz w:val="24"/>
          <w:szCs w:val="24"/>
        </w:rPr>
        <w:tab/>
      </w:r>
      <w:r w:rsidRPr="008A5828">
        <w:rPr>
          <w:rFonts w:cstheme="minorHAnsi"/>
          <w:sz w:val="24"/>
          <w:szCs w:val="24"/>
        </w:rPr>
        <w:t xml:space="preserve">of a railway axle steel. </w:t>
      </w:r>
      <w:proofErr w:type="spellStart"/>
      <w:r w:rsidRPr="008A5828">
        <w:rPr>
          <w:rFonts w:cstheme="minorHAnsi"/>
          <w:i/>
          <w:sz w:val="24"/>
          <w:szCs w:val="24"/>
        </w:rPr>
        <w:t>Tribol</w:t>
      </w:r>
      <w:proofErr w:type="spellEnd"/>
      <w:r w:rsidRPr="008A5828">
        <w:rPr>
          <w:rFonts w:cstheme="minorHAnsi"/>
          <w:i/>
          <w:sz w:val="24"/>
          <w:szCs w:val="24"/>
        </w:rPr>
        <w:t>. Int. 43 (5/6): 906-911</w:t>
      </w:r>
      <w:r w:rsidRPr="008A5828">
        <w:rPr>
          <w:rFonts w:cstheme="minorHAnsi"/>
          <w:sz w:val="24"/>
          <w:szCs w:val="24"/>
        </w:rPr>
        <w:t xml:space="preserve">  </w:t>
      </w:r>
    </w:p>
    <w:p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Zhou, Z.R. and Vincent L</w:t>
      </w:r>
      <w:r w:rsidR="00D151F3" w:rsidRPr="008A5828">
        <w:rPr>
          <w:rFonts w:cstheme="minorHAnsi"/>
          <w:color w:val="000000"/>
          <w:sz w:val="24"/>
          <w:szCs w:val="24"/>
        </w:rPr>
        <w:t>.</w:t>
      </w:r>
      <w:r w:rsidRPr="008A5828">
        <w:rPr>
          <w:rFonts w:cstheme="minorHAnsi"/>
          <w:color w:val="000000"/>
          <w:sz w:val="24"/>
          <w:szCs w:val="24"/>
        </w:rPr>
        <w:t xml:space="preserve"> (2002). Fretting wear. Science Press, Beijing, China.</w:t>
      </w:r>
    </w:p>
    <w:p w:rsidR="00D93F26" w:rsidRPr="008A5828" w:rsidRDefault="00D93F26" w:rsidP="00D93F26">
      <w:pPr>
        <w:spacing w:line="240" w:lineRule="auto"/>
        <w:jc w:val="both"/>
        <w:rPr>
          <w:rFonts w:cstheme="minorHAnsi"/>
          <w:i/>
          <w:sz w:val="24"/>
          <w:szCs w:val="24"/>
        </w:rPr>
      </w:pPr>
      <w:r w:rsidRPr="008A5828">
        <w:rPr>
          <w:rFonts w:cstheme="minorHAnsi"/>
          <w:sz w:val="24"/>
          <w:szCs w:val="24"/>
        </w:rPr>
        <w:t xml:space="preserve">Zhu, M.H., Fan, X.Q., </w:t>
      </w:r>
      <w:proofErr w:type="spellStart"/>
      <w:proofErr w:type="gramStart"/>
      <w:r w:rsidRPr="008A5828">
        <w:rPr>
          <w:rFonts w:cstheme="minorHAnsi"/>
          <w:sz w:val="24"/>
          <w:szCs w:val="24"/>
        </w:rPr>
        <w:t>Cai</w:t>
      </w:r>
      <w:proofErr w:type="spellEnd"/>
      <w:proofErr w:type="gramEnd"/>
      <w:r w:rsidRPr="008A5828">
        <w:rPr>
          <w:rFonts w:cstheme="minorHAnsi"/>
          <w:sz w:val="24"/>
          <w:szCs w:val="24"/>
        </w:rPr>
        <w:t xml:space="preserve">, Z.B., </w:t>
      </w:r>
      <w:proofErr w:type="spellStart"/>
      <w:r w:rsidRPr="008A5828">
        <w:rPr>
          <w:rFonts w:cstheme="minorHAnsi"/>
          <w:sz w:val="24"/>
          <w:szCs w:val="24"/>
        </w:rPr>
        <w:t>Peng</w:t>
      </w:r>
      <w:proofErr w:type="spellEnd"/>
      <w:r w:rsidRPr="008A5828">
        <w:rPr>
          <w:rFonts w:cstheme="minorHAnsi"/>
          <w:sz w:val="24"/>
          <w:szCs w:val="24"/>
        </w:rPr>
        <w:t>, J.F</w:t>
      </w:r>
      <w:bookmarkStart w:id="2" w:name="_GoBack"/>
      <w:bookmarkEnd w:id="2"/>
      <w:r w:rsidRPr="008A5828">
        <w:rPr>
          <w:rFonts w:cstheme="minorHAnsi"/>
          <w:sz w:val="24"/>
          <w:szCs w:val="24"/>
        </w:rPr>
        <w:t xml:space="preserve">. and Sun, Q. (2023). Surface Engineering Design on </w:t>
      </w:r>
      <w:r w:rsidR="00B6683E" w:rsidRPr="008A5828">
        <w:rPr>
          <w:rFonts w:cstheme="minorHAnsi"/>
          <w:sz w:val="24"/>
          <w:szCs w:val="24"/>
        </w:rPr>
        <w:tab/>
      </w:r>
      <w:r w:rsidRPr="008A5828">
        <w:rPr>
          <w:rFonts w:cstheme="minorHAnsi"/>
          <w:sz w:val="24"/>
          <w:szCs w:val="24"/>
        </w:rPr>
        <w:t xml:space="preserve">Alleviating Fretting Wear: A Review. </w:t>
      </w:r>
      <w:r w:rsidRPr="008A5828">
        <w:rPr>
          <w:rFonts w:cstheme="minorHAnsi"/>
          <w:i/>
          <w:sz w:val="24"/>
          <w:szCs w:val="24"/>
        </w:rPr>
        <w:t>Surface Science and Technology 1:4:1-19.</w:t>
      </w:r>
    </w:p>
    <w:p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 xml:space="preserve">Zhu, M.H., </w:t>
      </w:r>
      <w:proofErr w:type="spellStart"/>
      <w:proofErr w:type="gramStart"/>
      <w:r w:rsidRPr="008A5828">
        <w:rPr>
          <w:rFonts w:cstheme="minorHAnsi"/>
          <w:color w:val="000000"/>
          <w:sz w:val="24"/>
          <w:szCs w:val="24"/>
        </w:rPr>
        <w:t>Cai</w:t>
      </w:r>
      <w:proofErr w:type="spellEnd"/>
      <w:proofErr w:type="gramEnd"/>
      <w:r w:rsidRPr="008A5828">
        <w:rPr>
          <w:rFonts w:cstheme="minorHAnsi"/>
          <w:color w:val="000000"/>
          <w:sz w:val="24"/>
          <w:szCs w:val="24"/>
        </w:rPr>
        <w:t>, Z.B., Zhou, Z.R. (2021). Fretting wear theory. Science Press, Beijing, China.</w:t>
      </w:r>
    </w:p>
    <w:p w:rsidR="00840495" w:rsidRPr="008A5828" w:rsidRDefault="00840495">
      <w:pPr>
        <w:rPr>
          <w:rFonts w:cstheme="minorHAnsi"/>
        </w:rPr>
      </w:pPr>
    </w:p>
    <w:sectPr w:rsidR="00840495" w:rsidRPr="008A5828" w:rsidSect="00F62D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97" w:rsidRDefault="00020697">
      <w:pPr>
        <w:spacing w:after="0" w:line="240" w:lineRule="auto"/>
      </w:pPr>
      <w:r>
        <w:separator/>
      </w:r>
    </w:p>
  </w:endnote>
  <w:endnote w:type="continuationSeparator" w:id="0">
    <w:p w:rsidR="00020697" w:rsidRDefault="0002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97" w:rsidRDefault="00020697">
      <w:pPr>
        <w:spacing w:after="0" w:line="240" w:lineRule="auto"/>
      </w:pPr>
      <w:r>
        <w:separator/>
      </w:r>
    </w:p>
  </w:footnote>
  <w:footnote w:type="continuationSeparator" w:id="0">
    <w:p w:rsidR="00020697" w:rsidRDefault="00020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Header"/>
      <w:pBdr>
        <w:bottom w:val="single" w:sz="4" w:space="1" w:color="D9D9D9" w:themeColor="background1" w:themeShade="D9"/>
      </w:pBdr>
      <w:jc w:val="right"/>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color w:val="7F7F7F" w:themeColor="background1" w:themeShade="7F"/>
          <w:spacing w:val="60"/>
        </w:rPr>
        <w:id w:val="303900548"/>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00525E81" w:rsidRPr="00525E81">
          <w:rPr>
            <w:b/>
            <w:bCs/>
            <w:noProof/>
          </w:rPr>
          <w:t>23</w:t>
        </w:r>
        <w:r>
          <w:rPr>
            <w:b/>
            <w:bCs/>
            <w:noProof/>
          </w:rPr>
          <w:fldChar w:fldCharType="end"/>
        </w:r>
      </w:sdtContent>
    </w:sdt>
  </w:p>
  <w:p w:rsidR="00A74C96" w:rsidRDefault="00A74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C96" w:rsidRDefault="00A74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6B8"/>
    <w:multiLevelType w:val="hybridMultilevel"/>
    <w:tmpl w:val="F13AC064"/>
    <w:lvl w:ilvl="0" w:tplc="3B4059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6002F3"/>
    <w:multiLevelType w:val="hybridMultilevel"/>
    <w:tmpl w:val="95C0614E"/>
    <w:lvl w:ilvl="0" w:tplc="6B701CDC">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372ED"/>
    <w:multiLevelType w:val="multilevel"/>
    <w:tmpl w:val="3B76AF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3826151"/>
    <w:multiLevelType w:val="hybridMultilevel"/>
    <w:tmpl w:val="0F3AA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C7FFD"/>
    <w:multiLevelType w:val="hybridMultilevel"/>
    <w:tmpl w:val="4E0EC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251A7"/>
    <w:multiLevelType w:val="multilevel"/>
    <w:tmpl w:val="7EB43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60573A"/>
    <w:multiLevelType w:val="hybridMultilevel"/>
    <w:tmpl w:val="872C3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A2796"/>
    <w:multiLevelType w:val="hybridMultilevel"/>
    <w:tmpl w:val="77AC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53E41"/>
    <w:multiLevelType w:val="hybridMultilevel"/>
    <w:tmpl w:val="940CF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5206E"/>
    <w:multiLevelType w:val="hybridMultilevel"/>
    <w:tmpl w:val="EABEF94E"/>
    <w:lvl w:ilvl="0" w:tplc="AAF27F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D3A36"/>
    <w:multiLevelType w:val="multilevel"/>
    <w:tmpl w:val="3B76AF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E4A36AD"/>
    <w:multiLevelType w:val="hybridMultilevel"/>
    <w:tmpl w:val="7C5C6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7D2389"/>
    <w:multiLevelType w:val="hybridMultilevel"/>
    <w:tmpl w:val="8CFC2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53336"/>
    <w:multiLevelType w:val="hybridMultilevel"/>
    <w:tmpl w:val="33B6183E"/>
    <w:lvl w:ilvl="0" w:tplc="F51608A6">
      <w:start w:val="1"/>
      <w:numFmt w:val="lowerLetter"/>
      <w:lvlText w:val="(%1)"/>
      <w:lvlJc w:val="left"/>
      <w:pPr>
        <w:ind w:left="1860" w:hanging="36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6F4A2C22"/>
    <w:multiLevelType w:val="multilevel"/>
    <w:tmpl w:val="998C2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D33F78"/>
    <w:multiLevelType w:val="multilevel"/>
    <w:tmpl w:val="41C47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6F3FD7"/>
    <w:multiLevelType w:val="hybridMultilevel"/>
    <w:tmpl w:val="378EC93C"/>
    <w:lvl w:ilvl="0" w:tplc="3DFA0500">
      <w:start w:val="3"/>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7"/>
  </w:num>
  <w:num w:numId="2">
    <w:abstractNumId w:val="1"/>
  </w:num>
  <w:num w:numId="3">
    <w:abstractNumId w:val="2"/>
  </w:num>
  <w:num w:numId="4">
    <w:abstractNumId w:val="15"/>
  </w:num>
  <w:num w:numId="5">
    <w:abstractNumId w:val="13"/>
  </w:num>
  <w:num w:numId="6">
    <w:abstractNumId w:val="16"/>
  </w:num>
  <w:num w:numId="7">
    <w:abstractNumId w:val="9"/>
  </w:num>
  <w:num w:numId="8">
    <w:abstractNumId w:val="0"/>
  </w:num>
  <w:num w:numId="9">
    <w:abstractNumId w:val="4"/>
  </w:num>
  <w:num w:numId="10">
    <w:abstractNumId w:val="12"/>
  </w:num>
  <w:num w:numId="11">
    <w:abstractNumId w:val="6"/>
  </w:num>
  <w:num w:numId="12">
    <w:abstractNumId w:val="14"/>
  </w:num>
  <w:num w:numId="13">
    <w:abstractNumId w:val="5"/>
  </w:num>
  <w:num w:numId="14">
    <w:abstractNumId w:val="10"/>
  </w:num>
  <w:num w:numId="15">
    <w:abstractNumId w:val="8"/>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3F26"/>
    <w:rsid w:val="00011E14"/>
    <w:rsid w:val="00020697"/>
    <w:rsid w:val="00023FAD"/>
    <w:rsid w:val="00024EE4"/>
    <w:rsid w:val="00026228"/>
    <w:rsid w:val="00063E65"/>
    <w:rsid w:val="00077035"/>
    <w:rsid w:val="00080001"/>
    <w:rsid w:val="0008680C"/>
    <w:rsid w:val="000A68F8"/>
    <w:rsid w:val="000B0B9C"/>
    <w:rsid w:val="000B5F95"/>
    <w:rsid w:val="000C29EF"/>
    <w:rsid w:val="000D148C"/>
    <w:rsid w:val="000D4325"/>
    <w:rsid w:val="000E2114"/>
    <w:rsid w:val="00104E37"/>
    <w:rsid w:val="001134A0"/>
    <w:rsid w:val="00115324"/>
    <w:rsid w:val="00120FD8"/>
    <w:rsid w:val="0012345A"/>
    <w:rsid w:val="00123971"/>
    <w:rsid w:val="00130139"/>
    <w:rsid w:val="001314BF"/>
    <w:rsid w:val="001339EE"/>
    <w:rsid w:val="00133C31"/>
    <w:rsid w:val="00134EB3"/>
    <w:rsid w:val="001368F3"/>
    <w:rsid w:val="00142C0C"/>
    <w:rsid w:val="001523DE"/>
    <w:rsid w:val="00170377"/>
    <w:rsid w:val="00175836"/>
    <w:rsid w:val="0019123D"/>
    <w:rsid w:val="00191BA5"/>
    <w:rsid w:val="00193096"/>
    <w:rsid w:val="001B6D98"/>
    <w:rsid w:val="001E3D75"/>
    <w:rsid w:val="001E42A3"/>
    <w:rsid w:val="001F1D37"/>
    <w:rsid w:val="00204B27"/>
    <w:rsid w:val="0021371E"/>
    <w:rsid w:val="0022182C"/>
    <w:rsid w:val="002313BE"/>
    <w:rsid w:val="002351B9"/>
    <w:rsid w:val="00247EDF"/>
    <w:rsid w:val="00275B15"/>
    <w:rsid w:val="002769F3"/>
    <w:rsid w:val="00283862"/>
    <w:rsid w:val="0029622D"/>
    <w:rsid w:val="002C1692"/>
    <w:rsid w:val="002C1DA1"/>
    <w:rsid w:val="002C2EA8"/>
    <w:rsid w:val="002D7569"/>
    <w:rsid w:val="002E5CF1"/>
    <w:rsid w:val="002E6FC9"/>
    <w:rsid w:val="002F1434"/>
    <w:rsid w:val="002F26FC"/>
    <w:rsid w:val="00314292"/>
    <w:rsid w:val="00315DBD"/>
    <w:rsid w:val="003345FC"/>
    <w:rsid w:val="00337C4D"/>
    <w:rsid w:val="0034398E"/>
    <w:rsid w:val="0035465D"/>
    <w:rsid w:val="00356A25"/>
    <w:rsid w:val="00367563"/>
    <w:rsid w:val="003724D1"/>
    <w:rsid w:val="0037402C"/>
    <w:rsid w:val="0037627D"/>
    <w:rsid w:val="003805DD"/>
    <w:rsid w:val="003A603A"/>
    <w:rsid w:val="003B7A22"/>
    <w:rsid w:val="003D3C96"/>
    <w:rsid w:val="0040169F"/>
    <w:rsid w:val="00404A5A"/>
    <w:rsid w:val="00405EDD"/>
    <w:rsid w:val="00407CB8"/>
    <w:rsid w:val="004139B5"/>
    <w:rsid w:val="00442277"/>
    <w:rsid w:val="0046088C"/>
    <w:rsid w:val="00461301"/>
    <w:rsid w:val="00472228"/>
    <w:rsid w:val="00475D94"/>
    <w:rsid w:val="00475E8B"/>
    <w:rsid w:val="00486E93"/>
    <w:rsid w:val="004975E5"/>
    <w:rsid w:val="004A2C23"/>
    <w:rsid w:val="004A4A94"/>
    <w:rsid w:val="004C0CF0"/>
    <w:rsid w:val="004C25F5"/>
    <w:rsid w:val="004C6E2A"/>
    <w:rsid w:val="004D0776"/>
    <w:rsid w:val="004D337A"/>
    <w:rsid w:val="004F61B5"/>
    <w:rsid w:val="00504744"/>
    <w:rsid w:val="00511B21"/>
    <w:rsid w:val="00522411"/>
    <w:rsid w:val="00525E81"/>
    <w:rsid w:val="00525FA8"/>
    <w:rsid w:val="00536AAF"/>
    <w:rsid w:val="00555D2A"/>
    <w:rsid w:val="00555EEB"/>
    <w:rsid w:val="005566D1"/>
    <w:rsid w:val="005951FE"/>
    <w:rsid w:val="00597D80"/>
    <w:rsid w:val="005C4EA6"/>
    <w:rsid w:val="005D6E6F"/>
    <w:rsid w:val="00634C2E"/>
    <w:rsid w:val="0065378F"/>
    <w:rsid w:val="006546A6"/>
    <w:rsid w:val="00655490"/>
    <w:rsid w:val="0065756C"/>
    <w:rsid w:val="00663D90"/>
    <w:rsid w:val="006649B4"/>
    <w:rsid w:val="00665911"/>
    <w:rsid w:val="006753EA"/>
    <w:rsid w:val="00681756"/>
    <w:rsid w:val="00686CEF"/>
    <w:rsid w:val="00696942"/>
    <w:rsid w:val="00697A49"/>
    <w:rsid w:val="00697AE7"/>
    <w:rsid w:val="006C307D"/>
    <w:rsid w:val="006D6F86"/>
    <w:rsid w:val="006E0D0B"/>
    <w:rsid w:val="006E4957"/>
    <w:rsid w:val="006E56DB"/>
    <w:rsid w:val="006F20D3"/>
    <w:rsid w:val="006F2504"/>
    <w:rsid w:val="006F6855"/>
    <w:rsid w:val="00705103"/>
    <w:rsid w:val="00716BD1"/>
    <w:rsid w:val="0072015F"/>
    <w:rsid w:val="007271E0"/>
    <w:rsid w:val="00727B89"/>
    <w:rsid w:val="0073673D"/>
    <w:rsid w:val="00740FD3"/>
    <w:rsid w:val="00770F0A"/>
    <w:rsid w:val="00771B34"/>
    <w:rsid w:val="00771C17"/>
    <w:rsid w:val="00775F7A"/>
    <w:rsid w:val="0078032C"/>
    <w:rsid w:val="00781444"/>
    <w:rsid w:val="007974EB"/>
    <w:rsid w:val="007A7592"/>
    <w:rsid w:val="007B4B99"/>
    <w:rsid w:val="007B4E06"/>
    <w:rsid w:val="007B5D8E"/>
    <w:rsid w:val="007C3D86"/>
    <w:rsid w:val="007D466D"/>
    <w:rsid w:val="007D555D"/>
    <w:rsid w:val="007F2498"/>
    <w:rsid w:val="007F4EC0"/>
    <w:rsid w:val="00834FA2"/>
    <w:rsid w:val="00840495"/>
    <w:rsid w:val="0087600C"/>
    <w:rsid w:val="0088476F"/>
    <w:rsid w:val="00884B84"/>
    <w:rsid w:val="00884E05"/>
    <w:rsid w:val="00886FAD"/>
    <w:rsid w:val="00890564"/>
    <w:rsid w:val="008A5828"/>
    <w:rsid w:val="008C316A"/>
    <w:rsid w:val="008D6D9A"/>
    <w:rsid w:val="008F76AE"/>
    <w:rsid w:val="009050ED"/>
    <w:rsid w:val="00912BFE"/>
    <w:rsid w:val="00913785"/>
    <w:rsid w:val="00913BB5"/>
    <w:rsid w:val="00940033"/>
    <w:rsid w:val="00973D0E"/>
    <w:rsid w:val="00984E13"/>
    <w:rsid w:val="0099528A"/>
    <w:rsid w:val="009A2BDF"/>
    <w:rsid w:val="009A467D"/>
    <w:rsid w:val="009B1EE7"/>
    <w:rsid w:val="009B4AE5"/>
    <w:rsid w:val="009C1616"/>
    <w:rsid w:val="009C5903"/>
    <w:rsid w:val="009D14CC"/>
    <w:rsid w:val="009E3949"/>
    <w:rsid w:val="009E7D43"/>
    <w:rsid w:val="009F0418"/>
    <w:rsid w:val="009F4202"/>
    <w:rsid w:val="00A2278D"/>
    <w:rsid w:val="00A4366B"/>
    <w:rsid w:val="00A452BF"/>
    <w:rsid w:val="00A61D8B"/>
    <w:rsid w:val="00A74C96"/>
    <w:rsid w:val="00A8494A"/>
    <w:rsid w:val="00A954D5"/>
    <w:rsid w:val="00AA73C7"/>
    <w:rsid w:val="00AA76A6"/>
    <w:rsid w:val="00AB03D3"/>
    <w:rsid w:val="00AC4ACB"/>
    <w:rsid w:val="00AE5F82"/>
    <w:rsid w:val="00AF092F"/>
    <w:rsid w:val="00B00B8B"/>
    <w:rsid w:val="00B237D8"/>
    <w:rsid w:val="00B3132F"/>
    <w:rsid w:val="00B313A3"/>
    <w:rsid w:val="00B321C4"/>
    <w:rsid w:val="00B36E34"/>
    <w:rsid w:val="00B40C2A"/>
    <w:rsid w:val="00B41C9B"/>
    <w:rsid w:val="00B446D9"/>
    <w:rsid w:val="00B47609"/>
    <w:rsid w:val="00B50908"/>
    <w:rsid w:val="00B57E8B"/>
    <w:rsid w:val="00B604EE"/>
    <w:rsid w:val="00B6307A"/>
    <w:rsid w:val="00B6683E"/>
    <w:rsid w:val="00B709EB"/>
    <w:rsid w:val="00B72B78"/>
    <w:rsid w:val="00B80ED4"/>
    <w:rsid w:val="00B854B5"/>
    <w:rsid w:val="00B92D1A"/>
    <w:rsid w:val="00B9353C"/>
    <w:rsid w:val="00B9628C"/>
    <w:rsid w:val="00BA52C0"/>
    <w:rsid w:val="00BA56C5"/>
    <w:rsid w:val="00BB0162"/>
    <w:rsid w:val="00BE3338"/>
    <w:rsid w:val="00BE6667"/>
    <w:rsid w:val="00BF2A14"/>
    <w:rsid w:val="00C05820"/>
    <w:rsid w:val="00C05FEE"/>
    <w:rsid w:val="00C065E7"/>
    <w:rsid w:val="00C06D93"/>
    <w:rsid w:val="00C077B3"/>
    <w:rsid w:val="00C12ED8"/>
    <w:rsid w:val="00C16379"/>
    <w:rsid w:val="00C25618"/>
    <w:rsid w:val="00C2592E"/>
    <w:rsid w:val="00C26ACF"/>
    <w:rsid w:val="00C3465A"/>
    <w:rsid w:val="00C61970"/>
    <w:rsid w:val="00C72AA1"/>
    <w:rsid w:val="00C736E5"/>
    <w:rsid w:val="00C8046F"/>
    <w:rsid w:val="00C8319D"/>
    <w:rsid w:val="00C922A8"/>
    <w:rsid w:val="00CA40DD"/>
    <w:rsid w:val="00CA4D1B"/>
    <w:rsid w:val="00CA7E17"/>
    <w:rsid w:val="00CB001D"/>
    <w:rsid w:val="00CB0A51"/>
    <w:rsid w:val="00CB59FD"/>
    <w:rsid w:val="00CC360B"/>
    <w:rsid w:val="00CD034A"/>
    <w:rsid w:val="00CD2831"/>
    <w:rsid w:val="00D10703"/>
    <w:rsid w:val="00D12065"/>
    <w:rsid w:val="00D12C63"/>
    <w:rsid w:val="00D151F3"/>
    <w:rsid w:val="00D27C19"/>
    <w:rsid w:val="00D3333E"/>
    <w:rsid w:val="00D42900"/>
    <w:rsid w:val="00D711C1"/>
    <w:rsid w:val="00D8789D"/>
    <w:rsid w:val="00D93F26"/>
    <w:rsid w:val="00D95D5E"/>
    <w:rsid w:val="00DA6188"/>
    <w:rsid w:val="00DB52C8"/>
    <w:rsid w:val="00DC15DD"/>
    <w:rsid w:val="00DC41B7"/>
    <w:rsid w:val="00DC63D2"/>
    <w:rsid w:val="00DD2CD5"/>
    <w:rsid w:val="00E038DF"/>
    <w:rsid w:val="00E0452B"/>
    <w:rsid w:val="00E07864"/>
    <w:rsid w:val="00E4056F"/>
    <w:rsid w:val="00E57BE0"/>
    <w:rsid w:val="00E6213C"/>
    <w:rsid w:val="00E640F6"/>
    <w:rsid w:val="00E6416B"/>
    <w:rsid w:val="00E73CF0"/>
    <w:rsid w:val="00E766E3"/>
    <w:rsid w:val="00E8678A"/>
    <w:rsid w:val="00E96AF8"/>
    <w:rsid w:val="00EB4B58"/>
    <w:rsid w:val="00EC56DC"/>
    <w:rsid w:val="00ED1EAD"/>
    <w:rsid w:val="00EF0178"/>
    <w:rsid w:val="00EF5C6D"/>
    <w:rsid w:val="00F02DE1"/>
    <w:rsid w:val="00F03EC8"/>
    <w:rsid w:val="00F04A67"/>
    <w:rsid w:val="00F0793C"/>
    <w:rsid w:val="00F12F56"/>
    <w:rsid w:val="00F17CB0"/>
    <w:rsid w:val="00F25750"/>
    <w:rsid w:val="00F25B40"/>
    <w:rsid w:val="00F3775F"/>
    <w:rsid w:val="00F42DD7"/>
    <w:rsid w:val="00F43619"/>
    <w:rsid w:val="00F45660"/>
    <w:rsid w:val="00F6027D"/>
    <w:rsid w:val="00F62D2D"/>
    <w:rsid w:val="00F66A8C"/>
    <w:rsid w:val="00F80033"/>
    <w:rsid w:val="00F81F44"/>
    <w:rsid w:val="00F873ED"/>
    <w:rsid w:val="00F930B3"/>
    <w:rsid w:val="00F95670"/>
    <w:rsid w:val="00FA0A65"/>
    <w:rsid w:val="00FA0D6E"/>
    <w:rsid w:val="00FA5250"/>
    <w:rsid w:val="00FA7DB9"/>
    <w:rsid w:val="00FB4901"/>
    <w:rsid w:val="00FC6C48"/>
    <w:rsid w:val="00FD33A6"/>
    <w:rsid w:val="00FD4E4F"/>
    <w:rsid w:val="00FE19A3"/>
    <w:rsid w:val="00FE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14"/>
        <o:r id="V:Rule2" type="connector" idref="#Straight Arrow Connector 16"/>
        <o:r id="V:Rule3" type="connector" idref="#Straight Arrow Connector 15"/>
        <o:r id="V:Rule4" type="connector" idref="#Straight Arrow Connector 35"/>
        <o:r id="V:Rule5" type="connector" idref="#Straight Arrow Connector 97"/>
        <o:r id="V:Rule6" type="connector" idref="#Straight Arrow Connector 19"/>
        <o:r id="V:Rule7" type="connector" idref="#Straight Arrow Connector 18"/>
        <o:r id="V:Rule8" type="connector" idref="#Straight Arrow Connector 69"/>
        <o:r id="V:Rule9" type="connector" idref="#Straight Arrow Connector 36"/>
        <o:r id="V:Rule10" type="connector" idref="#Straight Arrow Connector 71"/>
        <o:r id="V:Rule11" type="connector" idref="#Straight Arrow Connector 20"/>
        <o:r id="V:Rule12" type="connector" idref="#Straight Arrow Connector 38"/>
        <o:r id="V:Rule13" type="connector" idref="#Straight Arrow Connector 40"/>
        <o:r id="V:Rule14" type="connector" idref="#Straight Arrow Connector 17"/>
        <o:r id="V:Rule15" type="connector" idref="#Straight Arrow Connector 73"/>
        <o:r id="V:Rule16" type="connector" idref="#Straight Arrow Connector 99"/>
        <o:r id="V:Rule17" type="connector" idref="#Straight Arrow Connector 68"/>
        <o:r id="V:Rule18" type="connector" idref="#Curved Connector 96"/>
        <o:r id="V:Rule19" type="connector" idref="#Straight Arrow Connector 70"/>
        <o:r id="V:Rule20" type="connector" idref="#Straight Arrow Connector 81"/>
        <o:r id="V:Rule21" type="connector" idref="#Straight Arrow Connector 72"/>
        <o:r id="V:Rule22" type="connector" idref="#Straight Arrow Connector 7"/>
        <o:r id="V:Rule23" type="connector" idref="#Straight Arrow Connector 39"/>
        <o:r id="V:Rule24" type="connector" idref="#Straight Arrow Connector 98"/>
        <o:r id="V:Rule25" type="connector" idref="#Straight Arrow Connector 34"/>
        <o:r id="V:Rule26" type="connector" idref="#Straight Arrow Connector 82"/>
        <o:r id="V:Rule27" type="connector" idref="#Curved Connector 83"/>
        <o:r id="V:Rule28" type="connector" idref="#Straight Arrow Connector 37"/>
      </o:rules>
    </o:shapelayout>
  </w:shapeDefaults>
  <w:decimalSymbol w:val="."/>
  <w:listSeparator w:val=","/>
  <w15:docId w15:val="{06383FC1-0FA8-4DCC-8810-36D73E65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F26"/>
    <w:rPr>
      <w:color w:val="0563C1" w:themeColor="hyperlink"/>
      <w:u w:val="single"/>
    </w:rPr>
  </w:style>
  <w:style w:type="character" w:customStyle="1" w:styleId="fontstyle01">
    <w:name w:val="fontstyle01"/>
    <w:basedOn w:val="DefaultParagraphFont"/>
    <w:rsid w:val="00D93F26"/>
    <w:rPr>
      <w:rFonts w:ascii="Times-Roman" w:hAnsi="Times-Roman" w:hint="default"/>
      <w:b w:val="0"/>
      <w:bCs w:val="0"/>
      <w:i w:val="0"/>
      <w:iCs w:val="0"/>
      <w:color w:val="000000"/>
      <w:sz w:val="24"/>
      <w:szCs w:val="24"/>
    </w:rPr>
  </w:style>
  <w:style w:type="character" w:customStyle="1" w:styleId="fontstyle21">
    <w:name w:val="fontstyle21"/>
    <w:basedOn w:val="DefaultParagraphFont"/>
    <w:rsid w:val="00D93F26"/>
    <w:rPr>
      <w:rFonts w:ascii="URWPalladioL-Ital" w:hAnsi="URWPalladioL-Ital" w:hint="default"/>
      <w:b w:val="0"/>
      <w:bCs w:val="0"/>
      <w:i/>
      <w:iCs/>
      <w:color w:val="000000"/>
      <w:sz w:val="18"/>
      <w:szCs w:val="18"/>
    </w:rPr>
  </w:style>
  <w:style w:type="character" w:customStyle="1" w:styleId="fontstyle31">
    <w:name w:val="fontstyle31"/>
    <w:basedOn w:val="DefaultParagraphFont"/>
    <w:rsid w:val="00D93F26"/>
    <w:rPr>
      <w:rFonts w:ascii="URWPalladioL-Bold" w:hAnsi="URWPalladioL-Bold" w:hint="default"/>
      <w:b/>
      <w:bCs/>
      <w:i w:val="0"/>
      <w:iCs w:val="0"/>
      <w:color w:val="000000"/>
      <w:sz w:val="18"/>
      <w:szCs w:val="18"/>
    </w:rPr>
  </w:style>
  <w:style w:type="character" w:customStyle="1" w:styleId="fontstyle41">
    <w:name w:val="fontstyle41"/>
    <w:basedOn w:val="DefaultParagraphFont"/>
    <w:rsid w:val="00D93F26"/>
    <w:rPr>
      <w:rFonts w:ascii="URWPalladioL-Bold" w:hAnsi="URWPalladioL-Bold" w:hint="default"/>
      <w:b/>
      <w:bCs/>
      <w:i w:val="0"/>
      <w:iCs w:val="0"/>
      <w:color w:val="000000"/>
      <w:sz w:val="18"/>
      <w:szCs w:val="18"/>
    </w:rPr>
  </w:style>
  <w:style w:type="character" w:styleId="Emphasis">
    <w:name w:val="Emphasis"/>
    <w:basedOn w:val="DefaultParagraphFont"/>
    <w:uiPriority w:val="20"/>
    <w:qFormat/>
    <w:rsid w:val="00D93F26"/>
    <w:rPr>
      <w:i/>
      <w:iCs/>
    </w:rPr>
  </w:style>
  <w:style w:type="paragraph" w:styleId="Header">
    <w:name w:val="header"/>
    <w:basedOn w:val="Normal"/>
    <w:link w:val="HeaderChar"/>
    <w:uiPriority w:val="99"/>
    <w:unhideWhenUsed/>
    <w:rsid w:val="00D9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F26"/>
  </w:style>
  <w:style w:type="paragraph" w:styleId="Footer">
    <w:name w:val="footer"/>
    <w:basedOn w:val="Normal"/>
    <w:link w:val="FooterChar"/>
    <w:uiPriority w:val="99"/>
    <w:unhideWhenUsed/>
    <w:rsid w:val="00D9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F26"/>
  </w:style>
  <w:style w:type="paragraph" w:styleId="ListParagraph">
    <w:name w:val="List Paragraph"/>
    <w:basedOn w:val="Normal"/>
    <w:uiPriority w:val="34"/>
    <w:qFormat/>
    <w:rsid w:val="00D93F26"/>
    <w:pPr>
      <w:ind w:left="720"/>
      <w:contextualSpacing/>
    </w:pPr>
  </w:style>
  <w:style w:type="character" w:styleId="PlaceholderText">
    <w:name w:val="Placeholder Text"/>
    <w:basedOn w:val="DefaultParagraphFont"/>
    <w:uiPriority w:val="99"/>
    <w:semiHidden/>
    <w:rsid w:val="00D93F26"/>
    <w:rPr>
      <w:color w:val="808080"/>
    </w:rPr>
  </w:style>
  <w:style w:type="table" w:styleId="TableGrid">
    <w:name w:val="Table Grid"/>
    <w:basedOn w:val="TableNormal"/>
    <w:uiPriority w:val="39"/>
    <w:rsid w:val="00D93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3F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3F26"/>
    <w:rPr>
      <w:b/>
      <w:bCs/>
    </w:rPr>
  </w:style>
  <w:style w:type="character" w:customStyle="1" w:styleId="UnresolvedMention">
    <w:name w:val="Unresolved Mention"/>
    <w:basedOn w:val="DefaultParagraphFont"/>
    <w:uiPriority w:val="99"/>
    <w:semiHidden/>
    <w:unhideWhenUsed/>
    <w:rsid w:val="0088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Pages>24</Pages>
  <Words>8885</Words>
  <Characters>50025</Characters>
  <Application>Microsoft Office Word</Application>
  <DocSecurity>0</DocSecurity>
  <Lines>893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11E</dc:creator>
  <cp:keywords/>
  <dc:description/>
  <cp:lastModifiedBy>LENOVO 11E</cp:lastModifiedBy>
  <cp:revision>140</cp:revision>
  <dcterms:created xsi:type="dcterms:W3CDTF">2025-08-07T11:19:00Z</dcterms:created>
  <dcterms:modified xsi:type="dcterms:W3CDTF">2025-10-04T10:45:00Z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416f703c-e6d5-494f-9300-590763261e68</vt:lpwstr>
  </property>
</Properties>
</file>