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CDF" w:rsidRDefault="002F2CDF"/>
    <w:p w:rsidR="002F2CDF" w:rsidRDefault="005A4EF3" w:rsidP="00B064C4">
      <w:pPr>
        <w:ind w:left="281" w:hangingChars="100" w:hanging="281"/>
        <w:jc w:val="center"/>
        <w:rPr>
          <w:rFonts w:ascii="Times New Roman" w:hAnsi="Times New Roman" w:cs="Times New Roman"/>
          <w:b/>
          <w:bCs/>
          <w:sz w:val="28"/>
          <w:szCs w:val="28"/>
        </w:rPr>
      </w:pPr>
      <w:r>
        <w:rPr>
          <w:rFonts w:ascii="Times New Roman" w:hAnsi="Times New Roman" w:cs="Times New Roman"/>
          <w:b/>
          <w:bCs/>
          <w:sz w:val="28"/>
          <w:szCs w:val="28"/>
        </w:rPr>
        <w:t xml:space="preserve">Morpho </w:t>
      </w:r>
      <w:r w:rsidR="001C2CCB">
        <w:rPr>
          <w:rFonts w:ascii="Times New Roman" w:hAnsi="Times New Roman" w:cs="Times New Roman"/>
          <w:b/>
          <w:bCs/>
          <w:sz w:val="28"/>
          <w:szCs w:val="28"/>
        </w:rPr>
        <w:t>-</w:t>
      </w:r>
      <w:r>
        <w:rPr>
          <w:rFonts w:ascii="Times New Roman" w:hAnsi="Times New Roman" w:cs="Times New Roman"/>
          <w:b/>
          <w:bCs/>
          <w:sz w:val="28"/>
          <w:szCs w:val="28"/>
        </w:rPr>
        <w:t>cultural characterization of post</w:t>
      </w:r>
      <w:r w:rsidR="002E7827">
        <w:rPr>
          <w:rFonts w:ascii="Times New Roman" w:hAnsi="Times New Roman" w:cs="Times New Roman"/>
          <w:b/>
          <w:bCs/>
          <w:sz w:val="28"/>
          <w:szCs w:val="28"/>
        </w:rPr>
        <w:t>-</w:t>
      </w:r>
      <w:r>
        <w:rPr>
          <w:rFonts w:ascii="Times New Roman" w:hAnsi="Times New Roman" w:cs="Times New Roman"/>
          <w:b/>
          <w:bCs/>
          <w:sz w:val="28"/>
          <w:szCs w:val="28"/>
        </w:rPr>
        <w:t>harvest fungal pathogens of onion</w:t>
      </w:r>
    </w:p>
    <w:p w:rsidR="00C675FD" w:rsidRDefault="00C675FD">
      <w:pPr>
        <w:rPr>
          <w:rFonts w:ascii="Times New Roman" w:hAnsi="Times New Roman" w:cs="Times New Roman"/>
          <w:b/>
          <w:bCs/>
          <w:sz w:val="24"/>
          <w:szCs w:val="24"/>
        </w:rPr>
      </w:pPr>
    </w:p>
    <w:p w:rsidR="002F2CDF" w:rsidRDefault="005A4EF3">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Three </w:t>
      </w:r>
      <w:proofErr w:type="spellStart"/>
      <w:r>
        <w:rPr>
          <w:rFonts w:ascii="Times New Roman" w:hAnsi="Times New Roman" w:cs="Times New Roman"/>
          <w:sz w:val="24"/>
          <w:szCs w:val="24"/>
        </w:rPr>
        <w:t>post</w:t>
      </w:r>
      <w:r w:rsidR="007E7496">
        <w:rPr>
          <w:rFonts w:ascii="Times New Roman" w:hAnsi="Times New Roman" w:cs="Times New Roman"/>
          <w:sz w:val="24"/>
          <w:szCs w:val="24"/>
        </w:rPr>
        <w:t xml:space="preserve"> </w:t>
      </w:r>
      <w:r>
        <w:rPr>
          <w:rFonts w:ascii="Times New Roman" w:hAnsi="Times New Roman" w:cs="Times New Roman"/>
          <w:sz w:val="24"/>
          <w:szCs w:val="24"/>
        </w:rPr>
        <w:t>harvest</w:t>
      </w:r>
      <w:proofErr w:type="spellEnd"/>
      <w:r>
        <w:rPr>
          <w:rFonts w:ascii="Times New Roman" w:hAnsi="Times New Roman" w:cs="Times New Roman"/>
          <w:sz w:val="24"/>
          <w:szCs w:val="24"/>
        </w:rPr>
        <w:t xml:space="preserve"> fungal pathogens,</w:t>
      </w:r>
      <w:r w:rsidR="007E7496">
        <w:rPr>
          <w:rFonts w:ascii="Times New Roman" w:hAnsi="Times New Roman" w:cs="Times New Roman"/>
          <w:sz w:val="24"/>
          <w:szCs w:val="24"/>
        </w:rPr>
        <w:t xml:space="preserve"> </w:t>
      </w:r>
      <w:r>
        <w:rPr>
          <w:rFonts w:ascii="Times New Roman" w:hAnsi="Times New Roman" w:cs="Times New Roman"/>
          <w:i/>
          <w:iCs/>
          <w:sz w:val="24"/>
          <w:szCs w:val="24"/>
        </w:rPr>
        <w:t>Penicillium</w:t>
      </w:r>
      <w:r>
        <w:rPr>
          <w:rFonts w:ascii="Times New Roman" w:hAnsi="Times New Roman" w:cs="Times New Roman"/>
          <w:sz w:val="24"/>
          <w:szCs w:val="24"/>
        </w:rPr>
        <w:t> spp., </w:t>
      </w:r>
      <w:r>
        <w:rPr>
          <w:rFonts w:ascii="Times New Roman" w:hAnsi="Times New Roman" w:cs="Times New Roman"/>
          <w:i/>
          <w:iCs/>
          <w:sz w:val="24"/>
          <w:szCs w:val="24"/>
        </w:rPr>
        <w:t>Fusarium</w:t>
      </w:r>
      <w:r>
        <w:rPr>
          <w:rFonts w:ascii="Times New Roman" w:hAnsi="Times New Roman" w:cs="Times New Roman"/>
          <w:sz w:val="24"/>
          <w:szCs w:val="24"/>
        </w:rPr>
        <w:t> spp., and </w:t>
      </w:r>
      <w:r>
        <w:rPr>
          <w:rFonts w:ascii="Times New Roman" w:hAnsi="Times New Roman" w:cs="Times New Roman"/>
          <w:i/>
          <w:iCs/>
          <w:sz w:val="24"/>
          <w:szCs w:val="24"/>
        </w:rPr>
        <w:t>Colletotrichum</w:t>
      </w:r>
      <w:r>
        <w:rPr>
          <w:rFonts w:ascii="Times New Roman" w:hAnsi="Times New Roman" w:cs="Times New Roman"/>
          <w:sz w:val="24"/>
          <w:szCs w:val="24"/>
        </w:rPr>
        <w:t xml:space="preserve"> spp., were isolated from infected onion bulb samples collected during a survey in seven </w:t>
      </w:r>
      <w:r w:rsidR="007E7496">
        <w:rPr>
          <w:rFonts w:ascii="Times New Roman" w:hAnsi="Times New Roman" w:cs="Times New Roman"/>
          <w:sz w:val="24"/>
          <w:szCs w:val="24"/>
        </w:rPr>
        <w:t xml:space="preserve">districts of </w:t>
      </w:r>
      <w:proofErr w:type="spellStart"/>
      <w:r w:rsidR="007E7496">
        <w:rPr>
          <w:rFonts w:ascii="Times New Roman" w:hAnsi="Times New Roman" w:cs="Times New Roman"/>
          <w:sz w:val="24"/>
          <w:szCs w:val="24"/>
        </w:rPr>
        <w:t>Kalyana</w:t>
      </w:r>
      <w:proofErr w:type="spellEnd"/>
      <w:r w:rsidR="007E7496">
        <w:rPr>
          <w:rFonts w:ascii="Times New Roman" w:hAnsi="Times New Roman" w:cs="Times New Roman"/>
          <w:sz w:val="24"/>
          <w:szCs w:val="24"/>
        </w:rPr>
        <w:t xml:space="preserve"> Karnataka. </w:t>
      </w:r>
      <w:r>
        <w:rPr>
          <w:rFonts w:ascii="Times New Roman" w:hAnsi="Times New Roman" w:cs="Times New Roman"/>
          <w:sz w:val="24"/>
          <w:szCs w:val="24"/>
        </w:rPr>
        <w:t>Pathogenicity tests were conducted following Koch’s postulates,</w:t>
      </w:r>
      <w:r w:rsidR="00A35B31">
        <w:rPr>
          <w:rFonts w:ascii="Times New Roman" w:hAnsi="Times New Roman" w:cs="Times New Roman"/>
          <w:sz w:val="24"/>
          <w:szCs w:val="24"/>
        </w:rPr>
        <w:t xml:space="preserve"> </w:t>
      </w:r>
      <w:r>
        <w:rPr>
          <w:rFonts w:ascii="Times New Roman" w:hAnsi="Times New Roman" w:cs="Times New Roman"/>
          <w:sz w:val="24"/>
          <w:szCs w:val="24"/>
        </w:rPr>
        <w:t>Morphological characterization revealed septate, hyaline hyphae in all pathogens, with </w:t>
      </w:r>
      <w:r>
        <w:rPr>
          <w:rFonts w:ascii="Times New Roman" w:hAnsi="Times New Roman" w:cs="Times New Roman"/>
          <w:i/>
          <w:iCs/>
          <w:sz w:val="24"/>
          <w:szCs w:val="24"/>
        </w:rPr>
        <w:t>Fusarium</w:t>
      </w:r>
      <w:r w:rsidR="00A35B31">
        <w:rPr>
          <w:rFonts w:ascii="Times New Roman" w:hAnsi="Times New Roman" w:cs="Times New Roman"/>
          <w:i/>
          <w:iCs/>
          <w:sz w:val="24"/>
          <w:szCs w:val="24"/>
        </w:rPr>
        <w:t xml:space="preserve"> </w:t>
      </w:r>
      <w:r>
        <w:rPr>
          <w:rFonts w:ascii="Times New Roman" w:hAnsi="Times New Roman" w:cs="Times New Roman"/>
          <w:sz w:val="24"/>
          <w:szCs w:val="24"/>
          <w:lang w:val="en-IN"/>
        </w:rPr>
        <w:t>spp</w:t>
      </w:r>
      <w:r>
        <w:rPr>
          <w:rFonts w:ascii="Times New Roman" w:hAnsi="Times New Roman" w:cs="Times New Roman"/>
          <w:i/>
          <w:iCs/>
          <w:sz w:val="24"/>
          <w:szCs w:val="24"/>
          <w:lang w:val="en-IN"/>
        </w:rPr>
        <w:t>.</w:t>
      </w:r>
      <w:r w:rsidR="00544091">
        <w:rPr>
          <w:rFonts w:ascii="Times New Roman" w:hAnsi="Times New Roman" w:cs="Times New Roman"/>
          <w:sz w:val="24"/>
          <w:szCs w:val="24"/>
        </w:rPr>
        <w:t xml:space="preserve"> Producing </w:t>
      </w:r>
      <w:r>
        <w:rPr>
          <w:rFonts w:ascii="Times New Roman" w:hAnsi="Times New Roman" w:cs="Times New Roman"/>
          <w:sz w:val="24"/>
          <w:szCs w:val="24"/>
        </w:rPr>
        <w:t>falcate macro</w:t>
      </w:r>
      <w:r w:rsidR="00A35B31">
        <w:rPr>
          <w:rFonts w:ascii="Times New Roman" w:hAnsi="Times New Roman" w:cs="Times New Roman"/>
          <w:sz w:val="24"/>
          <w:szCs w:val="24"/>
        </w:rPr>
        <w:t xml:space="preserve"> </w:t>
      </w:r>
      <w:r>
        <w:rPr>
          <w:rFonts w:ascii="Times New Roman" w:hAnsi="Times New Roman" w:cs="Times New Roman"/>
          <w:sz w:val="24"/>
          <w:szCs w:val="24"/>
        </w:rPr>
        <w:t xml:space="preserve">conidia. </w:t>
      </w:r>
      <w:r>
        <w:rPr>
          <w:rFonts w:ascii="Times New Roman" w:hAnsi="Times New Roman" w:cs="Times New Roman"/>
          <w:i/>
          <w:iCs/>
          <w:sz w:val="24"/>
          <w:szCs w:val="24"/>
        </w:rPr>
        <w:t>Colletotrichum</w:t>
      </w:r>
      <w:r w:rsidR="00A35B31">
        <w:rPr>
          <w:rFonts w:ascii="Times New Roman" w:hAnsi="Times New Roman" w:cs="Times New Roman"/>
          <w:i/>
          <w:iCs/>
          <w:sz w:val="24"/>
          <w:szCs w:val="24"/>
        </w:rPr>
        <w:t xml:space="preserve"> </w:t>
      </w:r>
      <w:r>
        <w:rPr>
          <w:rFonts w:ascii="Times New Roman" w:hAnsi="Times New Roman" w:cs="Times New Roman"/>
          <w:sz w:val="24"/>
          <w:szCs w:val="24"/>
          <w:lang w:val="en-IN"/>
        </w:rPr>
        <w:t>spp.</w:t>
      </w:r>
      <w:r>
        <w:rPr>
          <w:rFonts w:ascii="Times New Roman" w:hAnsi="Times New Roman" w:cs="Times New Roman"/>
          <w:i/>
          <w:iCs/>
          <w:sz w:val="24"/>
          <w:szCs w:val="24"/>
        </w:rPr>
        <w:t> </w:t>
      </w:r>
      <w:r>
        <w:rPr>
          <w:rFonts w:ascii="Times New Roman" w:hAnsi="Times New Roman" w:cs="Times New Roman"/>
          <w:sz w:val="24"/>
          <w:szCs w:val="24"/>
        </w:rPr>
        <w:t xml:space="preserve">cylindrical </w:t>
      </w:r>
      <w:r w:rsidR="00A35B31">
        <w:rPr>
          <w:rFonts w:ascii="Times New Roman" w:hAnsi="Times New Roman" w:cs="Times New Roman"/>
          <w:sz w:val="24"/>
          <w:szCs w:val="24"/>
        </w:rPr>
        <w:t>conidia containing oil globules</w:t>
      </w:r>
      <w:r>
        <w:rPr>
          <w:rFonts w:ascii="Times New Roman" w:hAnsi="Times New Roman" w:cs="Times New Roman"/>
          <w:sz w:val="24"/>
          <w:szCs w:val="24"/>
        </w:rPr>
        <w:t xml:space="preserve"> and </w:t>
      </w:r>
      <w:r>
        <w:rPr>
          <w:rFonts w:ascii="Times New Roman" w:hAnsi="Times New Roman" w:cs="Times New Roman"/>
          <w:i/>
          <w:iCs/>
          <w:sz w:val="24"/>
          <w:szCs w:val="24"/>
        </w:rPr>
        <w:t>Penicillium</w:t>
      </w:r>
      <w:r w:rsidR="00A35B31">
        <w:rPr>
          <w:rFonts w:ascii="Times New Roman" w:hAnsi="Times New Roman" w:cs="Times New Roman"/>
          <w:i/>
          <w:iCs/>
          <w:sz w:val="24"/>
          <w:szCs w:val="24"/>
        </w:rPr>
        <w:t xml:space="preserve"> </w:t>
      </w:r>
      <w:r>
        <w:rPr>
          <w:rFonts w:ascii="Times New Roman" w:hAnsi="Times New Roman" w:cs="Times New Roman"/>
          <w:sz w:val="24"/>
          <w:szCs w:val="24"/>
          <w:lang w:val="en-IN"/>
        </w:rPr>
        <w:t>s</w:t>
      </w:r>
      <w:r w:rsidR="00A35B31">
        <w:rPr>
          <w:rFonts w:ascii="Times New Roman" w:hAnsi="Times New Roman" w:cs="Times New Roman"/>
          <w:sz w:val="24"/>
          <w:szCs w:val="24"/>
          <w:lang w:val="en-IN"/>
        </w:rPr>
        <w:t xml:space="preserve"> </w:t>
      </w:r>
      <w:proofErr w:type="gramStart"/>
      <w:r>
        <w:rPr>
          <w:rFonts w:ascii="Times New Roman" w:hAnsi="Times New Roman" w:cs="Times New Roman"/>
          <w:sz w:val="24"/>
          <w:szCs w:val="24"/>
          <w:lang w:val="en-IN"/>
        </w:rPr>
        <w:t>pp.</w:t>
      </w:r>
      <w:r>
        <w:rPr>
          <w:rFonts w:ascii="Times New Roman" w:hAnsi="Times New Roman" w:cs="Times New Roman"/>
          <w:sz w:val="24"/>
          <w:szCs w:val="24"/>
        </w:rPr>
        <w:t>produced</w:t>
      </w:r>
      <w:proofErr w:type="gramEnd"/>
      <w:r>
        <w:rPr>
          <w:rFonts w:ascii="Times New Roman" w:hAnsi="Times New Roman" w:cs="Times New Roman"/>
          <w:sz w:val="24"/>
          <w:szCs w:val="24"/>
        </w:rPr>
        <w:t> globe-shaped conidia in chains. Cultural studies showed maximum colony diameter for all pathogens on Potato dextrose agar with </w:t>
      </w:r>
      <w:r>
        <w:rPr>
          <w:rFonts w:ascii="Times New Roman" w:hAnsi="Times New Roman" w:cs="Times New Roman"/>
          <w:i/>
          <w:iCs/>
          <w:sz w:val="24"/>
          <w:szCs w:val="24"/>
        </w:rPr>
        <w:t>Fusarium</w:t>
      </w:r>
      <w:r>
        <w:rPr>
          <w:rFonts w:ascii="Times New Roman" w:hAnsi="Times New Roman" w:cs="Times New Roman"/>
          <w:sz w:val="24"/>
          <w:szCs w:val="24"/>
        </w:rPr>
        <w:t> </w:t>
      </w:r>
      <w:r>
        <w:rPr>
          <w:rFonts w:ascii="Times New Roman" w:hAnsi="Times New Roman" w:cs="Times New Roman"/>
          <w:sz w:val="24"/>
          <w:szCs w:val="24"/>
          <w:lang w:val="en-IN"/>
        </w:rPr>
        <w:t xml:space="preserve">spp. </w:t>
      </w:r>
      <w:r>
        <w:rPr>
          <w:rFonts w:ascii="Times New Roman" w:hAnsi="Times New Roman" w:cs="Times New Roman"/>
          <w:sz w:val="24"/>
          <w:szCs w:val="24"/>
        </w:rPr>
        <w:t>(89.76 mm), </w:t>
      </w:r>
      <w:r>
        <w:rPr>
          <w:rFonts w:ascii="Times New Roman" w:hAnsi="Times New Roman" w:cs="Times New Roman"/>
          <w:i/>
          <w:iCs/>
          <w:sz w:val="24"/>
          <w:szCs w:val="24"/>
        </w:rPr>
        <w:t>Colletotrichum </w:t>
      </w:r>
      <w:r>
        <w:rPr>
          <w:rFonts w:ascii="Times New Roman" w:hAnsi="Times New Roman" w:cs="Times New Roman"/>
          <w:sz w:val="24"/>
          <w:szCs w:val="24"/>
          <w:lang w:val="en-IN"/>
        </w:rPr>
        <w:t xml:space="preserve">spp. </w:t>
      </w:r>
      <w:r>
        <w:rPr>
          <w:rFonts w:ascii="Times New Roman" w:hAnsi="Times New Roman" w:cs="Times New Roman"/>
          <w:sz w:val="24"/>
          <w:szCs w:val="24"/>
        </w:rPr>
        <w:t>(89.40 mm)</w:t>
      </w:r>
      <w:r w:rsidR="00A35B31">
        <w:rPr>
          <w:rFonts w:ascii="Times New Roman" w:hAnsi="Times New Roman" w:cs="Times New Roman"/>
          <w:sz w:val="24"/>
          <w:szCs w:val="24"/>
        </w:rPr>
        <w:t xml:space="preserve"> </w:t>
      </w:r>
      <w:r>
        <w:rPr>
          <w:rFonts w:ascii="Times New Roman" w:hAnsi="Times New Roman" w:cs="Times New Roman"/>
          <w:sz w:val="24"/>
          <w:szCs w:val="24"/>
        </w:rPr>
        <w:t>and </w:t>
      </w:r>
      <w:r>
        <w:rPr>
          <w:rFonts w:ascii="Times New Roman" w:hAnsi="Times New Roman" w:cs="Times New Roman"/>
          <w:i/>
          <w:iCs/>
          <w:sz w:val="24"/>
          <w:szCs w:val="24"/>
        </w:rPr>
        <w:t>Penicillium</w:t>
      </w:r>
      <w:r w:rsidR="00A35B31">
        <w:rPr>
          <w:rFonts w:ascii="Times New Roman" w:hAnsi="Times New Roman" w:cs="Times New Roman"/>
          <w:i/>
          <w:iCs/>
          <w:sz w:val="24"/>
          <w:szCs w:val="24"/>
        </w:rPr>
        <w:t xml:space="preserve"> </w:t>
      </w:r>
      <w:r>
        <w:rPr>
          <w:rFonts w:ascii="Times New Roman" w:hAnsi="Times New Roman" w:cs="Times New Roman"/>
          <w:sz w:val="24"/>
          <w:szCs w:val="24"/>
          <w:lang w:val="en-IN"/>
        </w:rPr>
        <w:t>spp.</w:t>
      </w:r>
      <w:r w:rsidR="00544091">
        <w:rPr>
          <w:rFonts w:ascii="Times New Roman" w:hAnsi="Times New Roman" w:cs="Times New Roman"/>
          <w:sz w:val="24"/>
          <w:szCs w:val="24"/>
        </w:rPr>
        <w:t> (90.00</w:t>
      </w:r>
      <w:r>
        <w:rPr>
          <w:rFonts w:ascii="Times New Roman" w:hAnsi="Times New Roman" w:cs="Times New Roman"/>
          <w:sz w:val="24"/>
          <w:szCs w:val="24"/>
        </w:rPr>
        <w:t>mm). Potato dextrose agar and Richard’s agar supported abundant sporulation for </w:t>
      </w:r>
      <w:r>
        <w:rPr>
          <w:rFonts w:ascii="Times New Roman" w:hAnsi="Times New Roman" w:cs="Times New Roman"/>
          <w:i/>
          <w:iCs/>
          <w:sz w:val="24"/>
          <w:szCs w:val="24"/>
        </w:rPr>
        <w:t>Fusarium</w:t>
      </w:r>
      <w:r>
        <w:rPr>
          <w:rFonts w:ascii="Times New Roman" w:hAnsi="Times New Roman" w:cs="Times New Roman"/>
          <w:sz w:val="24"/>
          <w:szCs w:val="24"/>
          <w:lang w:val="en-IN"/>
        </w:rPr>
        <w:t>spp.</w:t>
      </w:r>
      <w:r>
        <w:rPr>
          <w:rFonts w:ascii="Times New Roman" w:hAnsi="Times New Roman" w:cs="Times New Roman"/>
          <w:i/>
          <w:iCs/>
          <w:sz w:val="24"/>
          <w:szCs w:val="24"/>
        </w:rPr>
        <w:t> </w:t>
      </w:r>
      <w:r>
        <w:rPr>
          <w:rFonts w:ascii="Times New Roman" w:hAnsi="Times New Roman" w:cs="Times New Roman"/>
          <w:sz w:val="24"/>
          <w:szCs w:val="24"/>
        </w:rPr>
        <w:t>and</w:t>
      </w:r>
      <w:r>
        <w:rPr>
          <w:rFonts w:ascii="Times New Roman" w:hAnsi="Times New Roman" w:cs="Times New Roman"/>
          <w:i/>
          <w:iCs/>
          <w:sz w:val="24"/>
          <w:szCs w:val="24"/>
        </w:rPr>
        <w:t> Colletotrichum</w:t>
      </w:r>
      <w:r>
        <w:rPr>
          <w:rFonts w:ascii="Times New Roman" w:hAnsi="Times New Roman" w:cs="Times New Roman"/>
          <w:sz w:val="24"/>
          <w:szCs w:val="24"/>
          <w:lang w:val="en-IN"/>
        </w:rPr>
        <w:t>spp.</w:t>
      </w:r>
      <w:r>
        <w:rPr>
          <w:rFonts w:ascii="Times New Roman" w:hAnsi="Times New Roman" w:cs="Times New Roman"/>
          <w:sz w:val="24"/>
          <w:szCs w:val="24"/>
        </w:rPr>
        <w:t>while</w:t>
      </w:r>
      <w:r>
        <w:rPr>
          <w:rFonts w:ascii="Times New Roman" w:hAnsi="Times New Roman" w:cs="Times New Roman"/>
          <w:i/>
          <w:iCs/>
          <w:sz w:val="24"/>
          <w:szCs w:val="24"/>
        </w:rPr>
        <w:t> Penicillium</w:t>
      </w:r>
      <w:r w:rsidR="00A35B31">
        <w:rPr>
          <w:rFonts w:ascii="Times New Roman" w:hAnsi="Times New Roman" w:cs="Times New Roman"/>
          <w:i/>
          <w:iCs/>
          <w:sz w:val="24"/>
          <w:szCs w:val="24"/>
        </w:rPr>
        <w:t xml:space="preserve"> </w:t>
      </w:r>
      <w:r>
        <w:rPr>
          <w:rFonts w:ascii="Times New Roman" w:hAnsi="Times New Roman" w:cs="Times New Roman"/>
          <w:sz w:val="24"/>
          <w:szCs w:val="24"/>
          <w:lang w:val="en-IN"/>
        </w:rPr>
        <w:t>spp.</w:t>
      </w:r>
      <w:r>
        <w:rPr>
          <w:rFonts w:ascii="Times New Roman" w:hAnsi="Times New Roman" w:cs="Times New Roman"/>
          <w:i/>
          <w:iCs/>
          <w:sz w:val="24"/>
          <w:szCs w:val="24"/>
        </w:rPr>
        <w:t> </w:t>
      </w:r>
      <w:r>
        <w:rPr>
          <w:rFonts w:ascii="Times New Roman" w:hAnsi="Times New Roman" w:cs="Times New Roman"/>
          <w:sz w:val="24"/>
          <w:szCs w:val="24"/>
        </w:rPr>
        <w:t xml:space="preserve">sporulated best on Potato dextrose agar.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growth pattern</w:t>
      </w:r>
      <w:r w:rsidR="00A35B31">
        <w:rPr>
          <w:rFonts w:ascii="Times New Roman" w:hAnsi="Times New Roman" w:cs="Times New Roman"/>
          <w:sz w:val="24"/>
          <w:szCs w:val="24"/>
        </w:rPr>
        <w:t xml:space="preserve"> </w:t>
      </w:r>
      <w:r>
        <w:rPr>
          <w:rFonts w:ascii="Times New Roman" w:hAnsi="Times New Roman" w:cs="Times New Roman"/>
          <w:sz w:val="24"/>
          <w:szCs w:val="24"/>
        </w:rPr>
        <w:t>and sporulation varied across media, with potato dextrose agar generally supporting highest growth and pigment development. The results confirm the pathogenic potential and cultural preferences of these fungal species.</w:t>
      </w:r>
    </w:p>
    <w:p w:rsidR="002F2CDF" w:rsidRDefault="005A4EF3">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rPr>
        <w:t>Keywords</w:t>
      </w:r>
      <w:r>
        <w:rPr>
          <w:rFonts w:ascii="Times New Roman" w:hAnsi="Times New Roman" w:cs="Times New Roman"/>
          <w:sz w:val="24"/>
          <w:szCs w:val="24"/>
        </w:rPr>
        <w:t>:</w:t>
      </w:r>
      <w:r w:rsidR="002E7827">
        <w:rPr>
          <w:rFonts w:ascii="Times New Roman" w:hAnsi="Times New Roman" w:cs="Times New Roman"/>
          <w:sz w:val="24"/>
          <w:szCs w:val="24"/>
        </w:rPr>
        <w:t xml:space="preserve"> </w:t>
      </w:r>
      <w:r>
        <w:rPr>
          <w:rFonts w:ascii="Times New Roman" w:hAnsi="Times New Roman" w:cs="Times New Roman"/>
          <w:sz w:val="24"/>
          <w:szCs w:val="24"/>
        </w:rPr>
        <w:t>Onion, Cultural characters, Morphological characters, Pathogenicity test and Roving survey</w:t>
      </w:r>
      <w:r>
        <w:rPr>
          <w:rFonts w:ascii="Times New Roman" w:hAnsi="Times New Roman" w:cs="Times New Roman"/>
          <w:sz w:val="24"/>
          <w:szCs w:val="24"/>
          <w:lang w:val="en-IN"/>
        </w:rPr>
        <w:t>.</w:t>
      </w:r>
    </w:p>
    <w:p w:rsidR="002F2CDF" w:rsidRDefault="005A4EF3" w:rsidP="001C2CCB">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2F2CDF" w:rsidRDefault="002F2CDF">
      <w:pPr>
        <w:rPr>
          <w:rFonts w:ascii="Times New Roman" w:hAnsi="Times New Roman" w:cs="Times New Roman"/>
          <w:sz w:val="24"/>
          <w:szCs w:val="24"/>
        </w:rPr>
      </w:pPr>
    </w:p>
    <w:p w:rsidR="002F2CDF" w:rsidRDefault="002E78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A4EF3">
        <w:rPr>
          <w:rFonts w:ascii="Times New Roman" w:hAnsi="Times New Roman" w:cs="Times New Roman"/>
          <w:sz w:val="24"/>
          <w:szCs w:val="24"/>
        </w:rPr>
        <w:t xml:space="preserve">Onion </w:t>
      </w:r>
      <w:r w:rsidR="005A4EF3">
        <w:rPr>
          <w:rFonts w:ascii="Times New Roman" w:hAnsi="Times New Roman" w:cs="Times New Roman"/>
          <w:i/>
          <w:iCs/>
          <w:sz w:val="24"/>
          <w:szCs w:val="24"/>
        </w:rPr>
        <w:t xml:space="preserve">(Allium </w:t>
      </w:r>
      <w:proofErr w:type="spellStart"/>
      <w:r w:rsidR="005A4EF3">
        <w:rPr>
          <w:rFonts w:ascii="Times New Roman" w:hAnsi="Times New Roman" w:cs="Times New Roman"/>
          <w:i/>
          <w:iCs/>
          <w:sz w:val="24"/>
          <w:szCs w:val="24"/>
        </w:rPr>
        <w:t>cepa</w:t>
      </w:r>
      <w:proofErr w:type="spellEnd"/>
      <w:r w:rsidR="005A4EF3">
        <w:rPr>
          <w:rFonts w:ascii="Times New Roman" w:hAnsi="Times New Roman" w:cs="Times New Roman"/>
          <w:sz w:val="24"/>
          <w:szCs w:val="24"/>
        </w:rPr>
        <w:t xml:space="preserve"> L.) is one of the most important commercial vegetable </w:t>
      </w:r>
      <w:proofErr w:type="gramStart"/>
      <w:r w:rsidR="005A4EF3">
        <w:rPr>
          <w:rFonts w:ascii="Times New Roman" w:hAnsi="Times New Roman" w:cs="Times New Roman"/>
          <w:sz w:val="24"/>
          <w:szCs w:val="24"/>
        </w:rPr>
        <w:t>crop</w:t>
      </w:r>
      <w:proofErr w:type="gramEnd"/>
      <w:r w:rsidR="005A4EF3">
        <w:rPr>
          <w:rFonts w:ascii="Times New Roman" w:hAnsi="Times New Roman" w:cs="Times New Roman"/>
          <w:sz w:val="24"/>
          <w:szCs w:val="24"/>
        </w:rPr>
        <w:t xml:space="preserve"> grown in</w:t>
      </w:r>
      <w:r w:rsidR="00A35B31">
        <w:rPr>
          <w:rFonts w:ascii="Times New Roman" w:hAnsi="Times New Roman" w:cs="Times New Roman"/>
          <w:sz w:val="24"/>
          <w:szCs w:val="24"/>
        </w:rPr>
        <w:t xml:space="preserve"> </w:t>
      </w:r>
      <w:r w:rsidR="005A4EF3">
        <w:rPr>
          <w:rFonts w:ascii="Times New Roman" w:hAnsi="Times New Roman" w:cs="Times New Roman"/>
          <w:sz w:val="24"/>
          <w:szCs w:val="24"/>
        </w:rPr>
        <w:t>India. Popularly known as the ‘Queen of kitchen’. It belongs to the family</w:t>
      </w:r>
      <w:r w:rsidR="00A35B31">
        <w:rPr>
          <w:rFonts w:ascii="Times New Roman" w:hAnsi="Times New Roman" w:cs="Times New Roman"/>
          <w:sz w:val="24"/>
          <w:szCs w:val="24"/>
        </w:rPr>
        <w:t xml:space="preserve"> </w:t>
      </w:r>
      <w:r w:rsidR="005A4EF3">
        <w:rPr>
          <w:rFonts w:ascii="Times New Roman" w:hAnsi="Times New Roman" w:cs="Times New Roman"/>
          <w:i/>
          <w:iCs/>
          <w:sz w:val="24"/>
          <w:szCs w:val="24"/>
        </w:rPr>
        <w:t>Alliaceae</w:t>
      </w:r>
      <w:r w:rsidR="005A4EF3">
        <w:rPr>
          <w:rFonts w:ascii="Times New Roman" w:hAnsi="Times New Roman" w:cs="Times New Roman"/>
          <w:sz w:val="24"/>
          <w:szCs w:val="24"/>
        </w:rPr>
        <w:t xml:space="preserve">. </w:t>
      </w:r>
      <w:proofErr w:type="gramStart"/>
      <w:r w:rsidR="005A4EF3">
        <w:rPr>
          <w:rFonts w:ascii="Times New Roman" w:hAnsi="Times New Roman" w:cs="Times New Roman"/>
          <w:sz w:val="24"/>
          <w:szCs w:val="24"/>
        </w:rPr>
        <w:t>It  is</w:t>
      </w:r>
      <w:proofErr w:type="gramEnd"/>
      <w:r w:rsidR="005A4EF3">
        <w:rPr>
          <w:rFonts w:ascii="Times New Roman" w:hAnsi="Times New Roman" w:cs="Times New Roman"/>
          <w:sz w:val="24"/>
          <w:szCs w:val="24"/>
        </w:rPr>
        <w:t xml:space="preserve"> an important underground vegetable bulb crop of tropical and sub-tropical countries</w:t>
      </w:r>
      <w:r>
        <w:rPr>
          <w:rFonts w:ascii="Times New Roman" w:hAnsi="Times New Roman" w:cs="Times New Roman"/>
          <w:sz w:val="24"/>
          <w:szCs w:val="24"/>
        </w:rPr>
        <w:t>”</w:t>
      </w:r>
      <w:r w:rsidR="00A35B31">
        <w:rPr>
          <w:rFonts w:ascii="Times New Roman" w:hAnsi="Times New Roman" w:cs="Times New Roman"/>
          <w:sz w:val="24"/>
          <w:szCs w:val="24"/>
        </w:rPr>
        <w:t xml:space="preserve"> </w:t>
      </w:r>
      <w:r w:rsidR="005A4EF3">
        <w:rPr>
          <w:rFonts w:ascii="Times New Roman" w:hAnsi="Times New Roman" w:cs="Times New Roman"/>
          <w:sz w:val="24"/>
          <w:szCs w:val="24"/>
        </w:rPr>
        <w:t>(Thompson and Kelly, 1979). Onion originates from the region</w:t>
      </w:r>
      <w:r w:rsidR="00A35B31">
        <w:rPr>
          <w:rFonts w:ascii="Times New Roman" w:hAnsi="Times New Roman" w:cs="Times New Roman"/>
          <w:sz w:val="24"/>
          <w:szCs w:val="24"/>
        </w:rPr>
        <w:t xml:space="preserve"> </w:t>
      </w:r>
      <w:r w:rsidR="005A4EF3">
        <w:rPr>
          <w:rFonts w:ascii="Times New Roman" w:hAnsi="Times New Roman" w:cs="Times New Roman"/>
          <w:sz w:val="24"/>
          <w:szCs w:val="24"/>
        </w:rPr>
        <w:t>comprising of North</w:t>
      </w:r>
      <w:r w:rsidR="00A35B31">
        <w:rPr>
          <w:rFonts w:ascii="Times New Roman" w:hAnsi="Times New Roman" w:cs="Times New Roman"/>
          <w:sz w:val="24"/>
          <w:szCs w:val="24"/>
        </w:rPr>
        <w:t xml:space="preserve"> </w:t>
      </w:r>
      <w:r w:rsidR="005A4EF3">
        <w:rPr>
          <w:rFonts w:ascii="Times New Roman" w:hAnsi="Times New Roman" w:cs="Times New Roman"/>
          <w:sz w:val="24"/>
          <w:szCs w:val="24"/>
        </w:rPr>
        <w:t xml:space="preserve">West India, Afghanistan, the Soviet Republics of Tajik and Uzbek, and Western Tien Shan. </w:t>
      </w:r>
      <w:r w:rsidR="005A4EF3">
        <w:rPr>
          <w:rFonts w:ascii="Times New Roman" w:eastAsia="Microsoft YaHei" w:hAnsi="Times New Roman" w:cs="Times New Roman"/>
          <w:sz w:val="24"/>
          <w:szCs w:val="24"/>
          <w:shd w:val="clear" w:color="auto" w:fill="FFFFFF"/>
        </w:rPr>
        <w:t xml:space="preserve">The genus </w:t>
      </w:r>
      <w:r w:rsidR="005A4EF3">
        <w:rPr>
          <w:rFonts w:ascii="Times New Roman" w:eastAsia="Microsoft YaHei" w:hAnsi="Times New Roman" w:cs="Times New Roman"/>
          <w:i/>
          <w:iCs/>
          <w:sz w:val="24"/>
          <w:szCs w:val="24"/>
          <w:shd w:val="clear" w:color="auto" w:fill="FFFFFF"/>
        </w:rPr>
        <w:t xml:space="preserve">Allium </w:t>
      </w:r>
      <w:r w:rsidR="005A4EF3">
        <w:rPr>
          <w:rFonts w:ascii="Times New Roman" w:eastAsia="Microsoft YaHei" w:hAnsi="Times New Roman" w:cs="Times New Roman"/>
          <w:sz w:val="24"/>
          <w:szCs w:val="24"/>
          <w:shd w:val="clear" w:color="auto" w:fill="FFFFFF"/>
        </w:rPr>
        <w:t>is notably extensive, encompassing over 500 species, predominantly comprising perennial bulbous plants. Among these</w:t>
      </w:r>
      <w:r w:rsidR="005A4EF3">
        <w:rPr>
          <w:rFonts w:ascii="Times New Roman" w:hAnsi="Times New Roman" w:cs="Times New Roman"/>
          <w:sz w:val="24"/>
          <w:szCs w:val="24"/>
        </w:rPr>
        <w:t xml:space="preserve">, </w:t>
      </w:r>
      <w:r w:rsidR="005A4EF3">
        <w:rPr>
          <w:rFonts w:ascii="Times New Roman" w:hAnsi="Times New Roman" w:cs="Times New Roman"/>
          <w:i/>
          <w:iCs/>
          <w:sz w:val="24"/>
          <w:szCs w:val="24"/>
        </w:rPr>
        <w:t xml:space="preserve">Allium </w:t>
      </w:r>
      <w:proofErr w:type="spellStart"/>
      <w:r w:rsidR="005A4EF3">
        <w:rPr>
          <w:rFonts w:ascii="Times New Roman" w:hAnsi="Times New Roman" w:cs="Times New Roman"/>
          <w:i/>
          <w:iCs/>
          <w:sz w:val="24"/>
          <w:szCs w:val="24"/>
        </w:rPr>
        <w:t>cepa</w:t>
      </w:r>
      <w:proofErr w:type="spellEnd"/>
      <w:r w:rsidR="005A4EF3">
        <w:rPr>
          <w:rFonts w:ascii="Times New Roman" w:hAnsi="Times New Roman" w:cs="Times New Roman"/>
          <w:sz w:val="24"/>
          <w:szCs w:val="24"/>
        </w:rPr>
        <w:t xml:space="preserve"> is the major</w:t>
      </w:r>
      <w:r w:rsidR="00A35B31">
        <w:rPr>
          <w:rFonts w:ascii="Times New Roman" w:hAnsi="Times New Roman" w:cs="Times New Roman"/>
          <w:sz w:val="24"/>
          <w:szCs w:val="24"/>
        </w:rPr>
        <w:t xml:space="preserve"> </w:t>
      </w:r>
      <w:r w:rsidR="005A4EF3">
        <w:rPr>
          <w:rFonts w:ascii="Times New Roman" w:hAnsi="Times New Roman" w:cs="Times New Roman"/>
          <w:sz w:val="24"/>
          <w:szCs w:val="24"/>
        </w:rPr>
        <w:t>cultivated species grown all over the world.</w:t>
      </w:r>
    </w:p>
    <w:p w:rsidR="002F2CDF" w:rsidRDefault="002F2CDF">
      <w:pPr>
        <w:spacing w:line="360" w:lineRule="auto"/>
        <w:jc w:val="both"/>
      </w:pPr>
    </w:p>
    <w:p w:rsidR="002F2CDF" w:rsidRDefault="005A4EF3">
      <w:pPr>
        <w:spacing w:line="360" w:lineRule="auto"/>
        <w:ind w:firstLine="720"/>
        <w:jc w:val="both"/>
      </w:pPr>
      <w:r>
        <w:rPr>
          <w:rFonts w:ascii="Times New Roman" w:eastAsia="SimSun" w:hAnsi="Times New Roman"/>
          <w:color w:val="000000"/>
          <w:sz w:val="24"/>
          <w:szCs w:val="24"/>
        </w:rPr>
        <w:t xml:space="preserve">Onion is grown worldwide over an area of 5482.3 thousand hectares, with a total production of 1112 lakh </w:t>
      </w:r>
      <w:proofErr w:type="spellStart"/>
      <w:r>
        <w:rPr>
          <w:rFonts w:ascii="Times New Roman" w:eastAsia="SimSun" w:hAnsi="Times New Roman"/>
          <w:color w:val="000000"/>
          <w:sz w:val="24"/>
          <w:szCs w:val="24"/>
        </w:rPr>
        <w:t>tonnes</w:t>
      </w:r>
      <w:proofErr w:type="spellEnd"/>
      <w:r>
        <w:rPr>
          <w:rFonts w:ascii="Times New Roman" w:eastAsia="SimSun" w:hAnsi="Times New Roman"/>
          <w:color w:val="000000"/>
          <w:sz w:val="24"/>
          <w:szCs w:val="24"/>
        </w:rPr>
        <w:t xml:space="preserve"> and productivity of 19.04 t/ha. India is one of </w:t>
      </w:r>
      <w:proofErr w:type="gramStart"/>
      <w:r>
        <w:rPr>
          <w:rFonts w:ascii="Times New Roman" w:eastAsia="SimSun" w:hAnsi="Times New Roman"/>
          <w:color w:val="000000"/>
          <w:sz w:val="24"/>
          <w:szCs w:val="24"/>
        </w:rPr>
        <w:t>the  largest</w:t>
      </w:r>
      <w:proofErr w:type="gramEnd"/>
      <w:r>
        <w:rPr>
          <w:rFonts w:ascii="Times New Roman" w:eastAsia="SimSun" w:hAnsi="Times New Roman"/>
          <w:color w:val="000000"/>
          <w:sz w:val="24"/>
          <w:szCs w:val="24"/>
        </w:rPr>
        <w:t xml:space="preserve"> producer and exporter of onion globally, and stands second in the world after China with an area of 1740 thousand hectares, a total production of 302.08 lakh </w:t>
      </w:r>
      <w:bookmarkStart w:id="0" w:name="_GoBack"/>
      <w:bookmarkEnd w:id="0"/>
      <w:proofErr w:type="spellStart"/>
      <w:r>
        <w:rPr>
          <w:rFonts w:ascii="Times New Roman" w:eastAsia="SimSun" w:hAnsi="Times New Roman"/>
          <w:color w:val="000000"/>
          <w:sz w:val="24"/>
          <w:szCs w:val="24"/>
        </w:rPr>
        <w:t>tonnes</w:t>
      </w:r>
      <w:proofErr w:type="spellEnd"/>
      <w:r>
        <w:rPr>
          <w:rFonts w:ascii="Times New Roman" w:eastAsia="SimSun" w:hAnsi="Times New Roman"/>
          <w:color w:val="000000"/>
          <w:sz w:val="24"/>
          <w:szCs w:val="24"/>
        </w:rPr>
        <w:t xml:space="preserve"> and a </w:t>
      </w:r>
      <w:r>
        <w:rPr>
          <w:rFonts w:ascii="Times New Roman" w:eastAsia="SimSun" w:hAnsi="Times New Roman"/>
          <w:color w:val="000000"/>
          <w:sz w:val="24"/>
          <w:szCs w:val="24"/>
        </w:rPr>
        <w:lastRenderedPageBreak/>
        <w:t>productivity of 17.36 t/ha.</w:t>
      </w:r>
      <w:r>
        <w:rPr>
          <w:rFonts w:ascii="Times New Roman" w:eastAsia="serif" w:hAnsi="Times New Roman" w:cs="Times New Roman"/>
          <w:color w:val="212529"/>
          <w:sz w:val="24"/>
          <w:szCs w:val="24"/>
          <w:shd w:val="clear" w:color="auto" w:fill="FFFFFF"/>
        </w:rPr>
        <w:t xml:space="preserve"> </w:t>
      </w:r>
      <w:r w:rsidR="002E7827">
        <w:rPr>
          <w:rFonts w:ascii="Times New Roman" w:eastAsia="serif" w:hAnsi="Times New Roman" w:cs="Times New Roman"/>
          <w:color w:val="212529"/>
          <w:sz w:val="24"/>
          <w:szCs w:val="24"/>
          <w:shd w:val="clear" w:color="auto" w:fill="FFFFFF"/>
        </w:rPr>
        <w:t>“</w:t>
      </w:r>
      <w:r>
        <w:rPr>
          <w:rFonts w:ascii="Times New Roman" w:eastAsia="serif" w:hAnsi="Times New Roman" w:cs="Times New Roman"/>
          <w:color w:val="212529"/>
          <w:sz w:val="24"/>
          <w:szCs w:val="24"/>
          <w:shd w:val="clear" w:color="auto" w:fill="FFFFFF"/>
        </w:rPr>
        <w:t xml:space="preserve">The major onion producing states are Maharashtra, Karnataka, Madhya Pradesh, Gujarat, Bihar, Andhra Pradesh, Rajasthan, Haryana and Telangana. Maharashtra ranks first in onion production with a share of 35 per </w:t>
      </w:r>
      <w:proofErr w:type="gramStart"/>
      <w:r>
        <w:rPr>
          <w:rFonts w:ascii="Times New Roman" w:eastAsia="serif" w:hAnsi="Times New Roman" w:cs="Times New Roman"/>
          <w:color w:val="212529"/>
          <w:sz w:val="24"/>
          <w:szCs w:val="24"/>
          <w:shd w:val="clear" w:color="auto" w:fill="FFFFFF"/>
        </w:rPr>
        <w:t>cent  followed</w:t>
      </w:r>
      <w:proofErr w:type="gramEnd"/>
      <w:r>
        <w:rPr>
          <w:rFonts w:ascii="Times New Roman" w:eastAsia="serif" w:hAnsi="Times New Roman" w:cs="Times New Roman"/>
          <w:color w:val="212529"/>
          <w:sz w:val="24"/>
          <w:szCs w:val="24"/>
          <w:shd w:val="clear" w:color="auto" w:fill="FFFFFF"/>
        </w:rPr>
        <w:t xml:space="preserve"> by Madhya Pradesh with a share of 17 per cent</w:t>
      </w:r>
      <w:r w:rsidR="002E7827">
        <w:rPr>
          <w:rFonts w:ascii="Times New Roman" w:eastAsia="serif" w:hAnsi="Times New Roman" w:cs="Times New Roman"/>
          <w:color w:val="212529"/>
          <w:sz w:val="24"/>
          <w:szCs w:val="24"/>
          <w:shd w:val="clear" w:color="auto" w:fill="FFFFFF"/>
        </w:rPr>
        <w:t>”</w:t>
      </w:r>
      <w:r>
        <w:rPr>
          <w:rFonts w:ascii="Times New Roman" w:eastAsia="serif" w:hAnsi="Times New Roman" w:cs="Times New Roman"/>
          <w:color w:val="212529"/>
          <w:sz w:val="24"/>
          <w:szCs w:val="24"/>
          <w:shd w:val="clear" w:color="auto" w:fill="FFFFFF"/>
        </w:rPr>
        <w:t xml:space="preserve"> (Anon., 2023)</w:t>
      </w:r>
    </w:p>
    <w:p w:rsidR="002F2CDF" w:rsidRDefault="002F2CDF">
      <w:pPr>
        <w:spacing w:line="360" w:lineRule="auto"/>
        <w:jc w:val="both"/>
        <w:rPr>
          <w:rFonts w:ascii="Times New Roman" w:hAnsi="Times New Roman" w:cs="Times New Roman"/>
          <w:sz w:val="24"/>
          <w:szCs w:val="24"/>
        </w:rPr>
      </w:pPr>
    </w:p>
    <w:p w:rsidR="002F2CDF" w:rsidRDefault="005A4EF3">
      <w:pPr>
        <w:spacing w:line="360" w:lineRule="auto"/>
        <w:ind w:firstLine="720"/>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 xml:space="preserve">Onion is prone to many diseases, among them, </w:t>
      </w:r>
      <w:r>
        <w:rPr>
          <w:rFonts w:ascii="Times New Roman" w:eastAsia="sans-serif" w:hAnsi="Times New Roman" w:cs="Times New Roman"/>
          <w:i/>
          <w:iCs/>
          <w:sz w:val="24"/>
          <w:szCs w:val="24"/>
          <w:shd w:val="clear" w:color="auto" w:fill="FFFFFF"/>
        </w:rPr>
        <w:t xml:space="preserve">Aspergillus </w:t>
      </w:r>
      <w:proofErr w:type="spellStart"/>
      <w:proofErr w:type="gramStart"/>
      <w:r>
        <w:rPr>
          <w:rFonts w:ascii="Times New Roman" w:eastAsia="sans-serif" w:hAnsi="Times New Roman" w:cs="Times New Roman"/>
          <w:i/>
          <w:iCs/>
          <w:sz w:val="24"/>
          <w:szCs w:val="24"/>
          <w:shd w:val="clear" w:color="auto" w:fill="FFFFFF"/>
        </w:rPr>
        <w:t>niger</w:t>
      </w:r>
      <w:proofErr w:type="spellEnd"/>
      <w:r>
        <w:rPr>
          <w:rFonts w:ascii="Times New Roman" w:eastAsia="sans-serif" w:hAnsi="Times New Roman" w:cs="Times New Roman"/>
          <w:sz w:val="24"/>
          <w:szCs w:val="24"/>
          <w:shd w:val="clear" w:color="auto" w:fill="FFFFFF"/>
        </w:rPr>
        <w:t>(</w:t>
      </w:r>
      <w:proofErr w:type="gramEnd"/>
      <w:r>
        <w:rPr>
          <w:rFonts w:ascii="Times New Roman" w:eastAsia="sans-serif" w:hAnsi="Times New Roman" w:cs="Times New Roman"/>
          <w:sz w:val="24"/>
          <w:szCs w:val="24"/>
          <w:shd w:val="clear" w:color="auto" w:fill="FFFFFF"/>
        </w:rPr>
        <w:t>Black mold)</w:t>
      </w:r>
      <w:r>
        <w:rPr>
          <w:rFonts w:ascii="Times New Roman" w:eastAsia="sans-serif" w:hAnsi="Times New Roman" w:cs="Times New Roman"/>
          <w:i/>
          <w:iCs/>
          <w:sz w:val="24"/>
          <w:szCs w:val="24"/>
          <w:shd w:val="clear" w:color="auto" w:fill="FFFFFF"/>
        </w:rPr>
        <w:t>, Aspergillus</w:t>
      </w:r>
      <w:r w:rsidR="00A35B31">
        <w:rPr>
          <w:rFonts w:ascii="Times New Roman" w:eastAsia="sans-serif" w:hAnsi="Times New Roman" w:cs="Times New Roman"/>
          <w:i/>
          <w:iCs/>
          <w:sz w:val="24"/>
          <w:szCs w:val="24"/>
          <w:shd w:val="clear" w:color="auto" w:fill="FFFFFF"/>
        </w:rPr>
        <w:t xml:space="preserve"> </w:t>
      </w:r>
      <w:r w:rsidR="007C5052">
        <w:rPr>
          <w:rFonts w:ascii="Times New Roman" w:eastAsia="sans-serif" w:hAnsi="Times New Roman" w:cs="Times New Roman"/>
          <w:i/>
          <w:iCs/>
          <w:sz w:val="24"/>
          <w:szCs w:val="24"/>
          <w:shd w:val="clear" w:color="auto" w:fill="FFFFFF"/>
        </w:rPr>
        <w:t>f</w:t>
      </w:r>
      <w:r>
        <w:rPr>
          <w:rFonts w:ascii="Times New Roman" w:eastAsia="sans-serif" w:hAnsi="Times New Roman" w:cs="Times New Roman"/>
          <w:i/>
          <w:iCs/>
          <w:sz w:val="24"/>
          <w:szCs w:val="24"/>
          <w:shd w:val="clear" w:color="auto" w:fill="FFFFFF"/>
        </w:rPr>
        <w:t>lavus</w:t>
      </w:r>
      <w:r>
        <w:rPr>
          <w:rFonts w:ascii="Times New Roman" w:eastAsia="sans-serif" w:hAnsi="Times New Roman" w:cs="Times New Roman"/>
          <w:sz w:val="24"/>
          <w:szCs w:val="24"/>
          <w:shd w:val="clear" w:color="auto" w:fill="FFFFFF"/>
        </w:rPr>
        <w:t xml:space="preserve">(Green mold) and </w:t>
      </w:r>
      <w:r>
        <w:rPr>
          <w:rFonts w:ascii="Times New Roman" w:eastAsia="sans-serif" w:hAnsi="Times New Roman" w:cs="Times New Roman"/>
          <w:i/>
          <w:iCs/>
          <w:sz w:val="24"/>
          <w:szCs w:val="24"/>
          <w:shd w:val="clear" w:color="auto" w:fill="FFFFFF"/>
        </w:rPr>
        <w:t xml:space="preserve">Fusarium </w:t>
      </w:r>
      <w:r>
        <w:rPr>
          <w:rFonts w:ascii="Times New Roman" w:eastAsia="sans-serif" w:hAnsi="Times New Roman" w:cs="Times New Roman"/>
          <w:sz w:val="24"/>
          <w:szCs w:val="24"/>
          <w:shd w:val="clear" w:color="auto" w:fill="FFFFFF"/>
        </w:rPr>
        <w:t xml:space="preserve">spp. (Basal end rot), </w:t>
      </w:r>
      <w:r>
        <w:rPr>
          <w:rFonts w:ascii="Times New Roman" w:eastAsia="sans-serif" w:hAnsi="Times New Roman" w:cs="Times New Roman"/>
          <w:i/>
          <w:iCs/>
          <w:sz w:val="24"/>
          <w:szCs w:val="24"/>
          <w:shd w:val="clear" w:color="auto" w:fill="FFFFFF"/>
        </w:rPr>
        <w:t>Penicillium</w:t>
      </w:r>
      <w:r>
        <w:rPr>
          <w:rFonts w:ascii="Times New Roman" w:eastAsia="sans-serif" w:hAnsi="Times New Roman" w:cs="Times New Roman"/>
          <w:sz w:val="24"/>
          <w:szCs w:val="24"/>
          <w:shd w:val="clear" w:color="auto" w:fill="FFFFFF"/>
        </w:rPr>
        <w:t xml:space="preserve"> spp. (Blue mold) and</w:t>
      </w:r>
      <w:r>
        <w:rPr>
          <w:rFonts w:ascii="Times New Roman" w:eastAsia="sans-serif" w:hAnsi="Times New Roman" w:cs="Times New Roman"/>
          <w:i/>
          <w:iCs/>
          <w:sz w:val="24"/>
          <w:szCs w:val="24"/>
          <w:shd w:val="clear" w:color="auto" w:fill="FFFFFF"/>
        </w:rPr>
        <w:t xml:space="preserve"> Colletotrichum </w:t>
      </w:r>
      <w:r>
        <w:rPr>
          <w:rFonts w:ascii="Times New Roman" w:eastAsia="sans-serif" w:hAnsi="Times New Roman" w:cs="Times New Roman"/>
          <w:sz w:val="24"/>
          <w:szCs w:val="24"/>
          <w:shd w:val="clear" w:color="auto" w:fill="FFFFFF"/>
        </w:rPr>
        <w:t>spp. (Anthracnose) (Dutta</w:t>
      </w:r>
      <w:r>
        <w:rPr>
          <w:rFonts w:ascii="Times New Roman" w:eastAsia="sans-serif" w:hAnsi="Times New Roman" w:cs="Times New Roman"/>
          <w:i/>
          <w:iCs/>
          <w:sz w:val="24"/>
          <w:szCs w:val="24"/>
          <w:shd w:val="clear" w:color="auto" w:fill="FFFFFF"/>
        </w:rPr>
        <w:t xml:space="preserve"> et al</w:t>
      </w:r>
      <w:r>
        <w:rPr>
          <w:rFonts w:ascii="Times New Roman" w:eastAsia="sans-serif" w:hAnsi="Times New Roman" w:cs="Times New Roman"/>
          <w:sz w:val="24"/>
          <w:szCs w:val="24"/>
          <w:shd w:val="clear" w:color="auto" w:fill="FFFFFF"/>
        </w:rPr>
        <w:t>., 2022) causes a</w:t>
      </w:r>
      <w:r>
        <w:rPr>
          <w:rFonts w:ascii="Times New Roman" w:hAnsi="Times New Roman" w:cs="Times New Roman"/>
          <w:sz w:val="24"/>
          <w:szCs w:val="24"/>
        </w:rPr>
        <w:t xml:space="preserve">bout 35 to 40 per cent loss during storage of bulbs. </w:t>
      </w:r>
      <w:proofErr w:type="spellStart"/>
      <w:r>
        <w:rPr>
          <w:rFonts w:ascii="Times New Roman" w:hAnsi="Times New Roman" w:cs="Times New Roman"/>
          <w:sz w:val="24"/>
          <w:szCs w:val="24"/>
        </w:rPr>
        <w:t>P</w:t>
      </w:r>
      <w:r>
        <w:rPr>
          <w:rFonts w:ascii="Times New Roman" w:eastAsia="SimSun" w:hAnsi="Times New Roman" w:cs="Times New Roman"/>
          <w:color w:val="000000"/>
          <w:sz w:val="24"/>
          <w:szCs w:val="24"/>
        </w:rPr>
        <w:t>ost harvest</w:t>
      </w:r>
      <w:proofErr w:type="spellEnd"/>
      <w:r>
        <w:rPr>
          <w:rFonts w:ascii="Times New Roman" w:eastAsia="SimSun" w:hAnsi="Times New Roman" w:cs="Times New Roman"/>
          <w:color w:val="000000"/>
          <w:sz w:val="24"/>
          <w:szCs w:val="24"/>
        </w:rPr>
        <w:t xml:space="preserve"> diseases deteriorate the quality and quantity of the onion crop. </w:t>
      </w:r>
      <w:r>
        <w:rPr>
          <w:rFonts w:ascii="Times New Roman" w:eastAsia="NimbusRomNo9L" w:hAnsi="Times New Roman" w:cs="Times New Roman"/>
          <w:color w:val="000000"/>
          <w:sz w:val="24"/>
          <w:szCs w:val="24"/>
        </w:rPr>
        <w:t xml:space="preserve">To properly manage the diseases in bulb onions, it is crucial to identify their causal agents. Therefore, </w:t>
      </w:r>
      <w:r>
        <w:rPr>
          <w:rFonts w:ascii="Times New Roman" w:eastAsia="sans-serif" w:hAnsi="Times New Roman" w:cs="Times New Roman"/>
          <w:sz w:val="24"/>
          <w:szCs w:val="24"/>
          <w:shd w:val="clear" w:color="auto" w:fill="FFFFFF"/>
        </w:rPr>
        <w:t xml:space="preserve">present investigation was carried out on morphology and cultural studies of </w:t>
      </w:r>
      <w:proofErr w:type="spellStart"/>
      <w:r>
        <w:rPr>
          <w:rFonts w:ascii="Times New Roman" w:eastAsia="sans-serif" w:hAnsi="Times New Roman" w:cs="Times New Roman"/>
          <w:i/>
          <w:iCs/>
          <w:sz w:val="24"/>
          <w:szCs w:val="24"/>
          <w:shd w:val="clear" w:color="auto" w:fill="FFFFFF"/>
        </w:rPr>
        <w:t>Fusarium</w:t>
      </w:r>
      <w:r>
        <w:rPr>
          <w:rFonts w:ascii="Times New Roman" w:eastAsia="sans-serif" w:hAnsi="Times New Roman" w:cs="Times New Roman"/>
          <w:sz w:val="24"/>
          <w:szCs w:val="24"/>
          <w:shd w:val="clear" w:color="auto" w:fill="FFFFFF"/>
        </w:rPr>
        <w:t>spp</w:t>
      </w:r>
      <w:proofErr w:type="spellEnd"/>
      <w:r>
        <w:rPr>
          <w:rFonts w:ascii="Times New Roman" w:eastAsia="sans-serif" w:hAnsi="Times New Roman" w:cs="Times New Roman"/>
          <w:sz w:val="24"/>
          <w:szCs w:val="24"/>
          <w:shd w:val="clear" w:color="auto" w:fill="FFFFFF"/>
        </w:rPr>
        <w:t>.,</w:t>
      </w:r>
      <w:r>
        <w:rPr>
          <w:rFonts w:ascii="Times New Roman" w:eastAsia="sans-serif" w:hAnsi="Times New Roman" w:cs="Times New Roman"/>
          <w:i/>
          <w:iCs/>
          <w:sz w:val="24"/>
          <w:szCs w:val="24"/>
          <w:shd w:val="clear" w:color="auto" w:fill="FFFFFF"/>
        </w:rPr>
        <w:t xml:space="preserve"> Colletotrichum </w:t>
      </w:r>
      <w:r>
        <w:rPr>
          <w:rFonts w:ascii="Times New Roman" w:eastAsia="sans-serif" w:hAnsi="Times New Roman" w:cs="Times New Roman"/>
          <w:sz w:val="24"/>
          <w:szCs w:val="24"/>
          <w:shd w:val="clear" w:color="auto" w:fill="FFFFFF"/>
        </w:rPr>
        <w:t xml:space="preserve">spp. and </w:t>
      </w:r>
      <w:r>
        <w:rPr>
          <w:rFonts w:ascii="Times New Roman" w:eastAsia="sans-serif" w:hAnsi="Times New Roman" w:cs="Times New Roman"/>
          <w:i/>
          <w:iCs/>
          <w:sz w:val="24"/>
          <w:szCs w:val="24"/>
          <w:shd w:val="clear" w:color="auto" w:fill="FFFFFF"/>
        </w:rPr>
        <w:t xml:space="preserve">Penicillium </w:t>
      </w:r>
      <w:r>
        <w:rPr>
          <w:rFonts w:ascii="Times New Roman" w:eastAsia="sans-serif" w:hAnsi="Times New Roman" w:cs="Times New Roman"/>
          <w:sz w:val="24"/>
          <w:szCs w:val="24"/>
          <w:shd w:val="clear" w:color="auto" w:fill="FFFFFF"/>
        </w:rPr>
        <w:t>spp.</w:t>
      </w:r>
    </w:p>
    <w:p w:rsidR="002F2CDF" w:rsidRDefault="002F2CDF">
      <w:pPr>
        <w:jc w:val="both"/>
        <w:rPr>
          <w:rFonts w:ascii="Times New Roman" w:eastAsia="sans-serif" w:hAnsi="Times New Roman" w:cs="Times New Roman"/>
          <w:sz w:val="24"/>
          <w:szCs w:val="24"/>
          <w:shd w:val="clear" w:color="auto" w:fill="FFFFFF"/>
        </w:rPr>
      </w:pPr>
    </w:p>
    <w:p w:rsidR="002F2CDF" w:rsidRDefault="005A4EF3" w:rsidP="001C2CCB">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M</w:t>
      </w:r>
      <w:r>
        <w:rPr>
          <w:rFonts w:ascii="Times New Roman" w:eastAsia="sans-serif" w:hAnsi="Times New Roman" w:cs="Times New Roman"/>
          <w:b/>
          <w:bCs/>
          <w:sz w:val="24"/>
          <w:szCs w:val="24"/>
          <w:shd w:val="clear" w:color="auto" w:fill="FFFFFF"/>
          <w:lang w:val="en-IN"/>
        </w:rPr>
        <w:t>ETHODOLOGY</w:t>
      </w:r>
    </w:p>
    <w:p w:rsidR="002F2CDF" w:rsidRDefault="005A4EF3" w:rsidP="007B11E0">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 xml:space="preserve">Collection of samples </w:t>
      </w:r>
    </w:p>
    <w:p w:rsidR="007B11E0" w:rsidRDefault="005A4EF3" w:rsidP="007B11E0">
      <w:pPr>
        <w:spacing w:before="240" w:after="240" w:line="36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Bulbs of onion infected by different postharvest pathogens showing typical symptoms were collected from vegetable and APMC market from seven districts of </w:t>
      </w:r>
      <w:proofErr w:type="spellStart"/>
      <w:r>
        <w:rPr>
          <w:rFonts w:ascii="Times New Roman" w:eastAsia="Times New Roman" w:hAnsi="Times New Roman"/>
          <w:sz w:val="24"/>
          <w:szCs w:val="24"/>
        </w:rPr>
        <w:t>Kalyana</w:t>
      </w:r>
      <w:proofErr w:type="spellEnd"/>
      <w:r>
        <w:rPr>
          <w:rFonts w:ascii="Times New Roman" w:eastAsia="Times New Roman" w:hAnsi="Times New Roman"/>
          <w:sz w:val="24"/>
          <w:szCs w:val="24"/>
        </w:rPr>
        <w:t xml:space="preserve"> Karnataka </w:t>
      </w:r>
      <w:r>
        <w:rPr>
          <w:rFonts w:ascii="Times New Roman" w:eastAsia="Times New Roman" w:hAnsi="Times New Roman"/>
          <w:color w:val="000000"/>
          <w:sz w:val="24"/>
          <w:szCs w:val="24"/>
        </w:rPr>
        <w:t xml:space="preserve">and stored in a polythene sampling </w:t>
      </w:r>
      <w:proofErr w:type="gramStart"/>
      <w:r>
        <w:rPr>
          <w:rFonts w:ascii="Times New Roman" w:eastAsia="Times New Roman" w:hAnsi="Times New Roman"/>
          <w:color w:val="000000"/>
          <w:sz w:val="24"/>
          <w:szCs w:val="24"/>
        </w:rPr>
        <w:t>bags</w:t>
      </w:r>
      <w:proofErr w:type="gramEnd"/>
      <w:r>
        <w:rPr>
          <w:rFonts w:ascii="Times New Roman" w:eastAsia="Times New Roman" w:hAnsi="Times New Roman"/>
          <w:color w:val="000000"/>
          <w:sz w:val="24"/>
          <w:szCs w:val="24"/>
        </w:rPr>
        <w:t>. Information pertaining to the locality was obtained along with the samples. Infected samples were used for isolation of fungus</w:t>
      </w:r>
    </w:p>
    <w:p w:rsidR="002F2CDF" w:rsidRPr="007B11E0" w:rsidRDefault="005A4EF3" w:rsidP="007B11E0">
      <w:pPr>
        <w:spacing w:before="240" w:after="240" w:line="36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Isolation and maintenance of the pathogens </w:t>
      </w:r>
    </w:p>
    <w:p w:rsidR="002F2CDF" w:rsidRDefault="005A4EF3">
      <w:pPr>
        <w:spacing w:before="240" w:after="24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Isolation of the fungus associated with the postharvest pathogens of onion were made by following standard tissue isolation technique.</w:t>
      </w:r>
      <w:r w:rsidR="005F0C8A">
        <w:rPr>
          <w:rFonts w:ascii="Times New Roman" w:eastAsia="Times New Roman" w:hAnsi="Times New Roman"/>
          <w:sz w:val="24"/>
          <w:szCs w:val="24"/>
        </w:rPr>
        <w:t xml:space="preserve"> </w:t>
      </w:r>
      <w:r>
        <w:rPr>
          <w:rFonts w:ascii="Times New Roman" w:eastAsia="Times New Roman" w:hAnsi="Times New Roman"/>
          <w:sz w:val="24"/>
          <w:szCs w:val="24"/>
        </w:rPr>
        <w:t xml:space="preserve">The infected portions, along with some healthy parts, were cut into small pieces (5 to 6 mm size) and surface sterilized by dipping in one per cent sodium hypochlorite solution for 60 seconds. These bits were thoroughly washed thrice with sterile distilled water to remove traces of sodium hypochlorite and blot dry. These bits were then transferred on the solidified and cooled potato dextrose agar medium in Petri plates under aseptic conditions. Inoculated plates were then incubated in BOD incubator at 27 ± 1ºC temperature. After three to four days of incubation, the </w:t>
      </w:r>
      <w:proofErr w:type="spellStart"/>
      <w:proofErr w:type="gramStart"/>
      <w:r>
        <w:rPr>
          <w:rFonts w:ascii="Times New Roman" w:eastAsia="Times New Roman" w:hAnsi="Times New Roman"/>
          <w:sz w:val="24"/>
          <w:szCs w:val="24"/>
        </w:rPr>
        <w:t>well developed</w:t>
      </w:r>
      <w:proofErr w:type="spellEnd"/>
      <w:proofErr w:type="gramEnd"/>
      <w:r>
        <w:rPr>
          <w:rFonts w:ascii="Times New Roman" w:eastAsia="Times New Roman" w:hAnsi="Times New Roman"/>
          <w:sz w:val="24"/>
          <w:szCs w:val="24"/>
        </w:rPr>
        <w:t xml:space="preserve"> mycelial growth, free from any contaminant was </w:t>
      </w:r>
      <w:r>
        <w:rPr>
          <w:rFonts w:ascii="Times New Roman" w:eastAsia="Times New Roman" w:hAnsi="Times New Roman"/>
          <w:sz w:val="24"/>
          <w:szCs w:val="24"/>
        </w:rPr>
        <w:lastRenderedPageBreak/>
        <w:t xml:space="preserve">obtained. Then, apical growth of the fungus was sub cultured by using hyphal tip technique to obtain pure culture. </w:t>
      </w:r>
    </w:p>
    <w:p w:rsidR="002F2CDF" w:rsidRDefault="005A4EF3" w:rsidP="007B11E0">
      <w:pPr>
        <w:spacing w:before="240" w:after="24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Pathogenicity assay</w:t>
      </w:r>
    </w:p>
    <w:p w:rsidR="002F2CDF" w:rsidRDefault="005A4EF3">
      <w:pPr>
        <w:spacing w:before="240" w:after="24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Healthy onion bulbs were surface sterilized by dipping in one per cent sodium hypochlorite solution for one minute followed by three washings of sterilized distilled water to remove traces of sodium hypochlorite and air dried.</w:t>
      </w:r>
      <w:r w:rsidR="005F0C8A">
        <w:rPr>
          <w:rFonts w:ascii="Times New Roman" w:eastAsia="Times New Roman" w:hAnsi="Times New Roman"/>
          <w:sz w:val="24"/>
          <w:szCs w:val="24"/>
        </w:rPr>
        <w:t xml:space="preserve"> </w:t>
      </w:r>
      <w:r>
        <w:rPr>
          <w:rFonts w:ascii="Times New Roman" w:eastAsia="Times New Roman" w:hAnsi="Times New Roman"/>
          <w:sz w:val="24"/>
          <w:szCs w:val="24"/>
        </w:rPr>
        <w:t>Bulbs were inoculated with fungus using the pin prick method. Inoculated bulbs were kept in the sterilized glass jar and the blotting paper was placed moist by adding required sterilized water daily along with water-soaked cotton swab to maintain humid condition (Naik and Rawal, 2002)</w:t>
      </w:r>
      <w:r>
        <w:rPr>
          <w:rFonts w:ascii="Times New Roman" w:eastAsia="Times New Roman" w:hAnsi="Times New Roman"/>
        </w:rPr>
        <w:t>.</w:t>
      </w:r>
      <w:r>
        <w:rPr>
          <w:rFonts w:ascii="Times New Roman" w:eastAsia="Times New Roman" w:hAnsi="Times New Roman"/>
          <w:sz w:val="24"/>
          <w:szCs w:val="24"/>
        </w:rPr>
        <w:t xml:space="preserve"> Later, incubated at temperature of 28 </w:t>
      </w:r>
      <w:r w:rsidR="005F0C8A">
        <w:rPr>
          <w:rFonts w:ascii="Times New Roman" w:eastAsia="Times New Roman" w:hAnsi="Times New Roman"/>
          <w:sz w:val="24"/>
          <w:szCs w:val="24"/>
        </w:rPr>
        <w:t>–</w:t>
      </w:r>
      <w:r>
        <w:rPr>
          <w:rFonts w:ascii="Times New Roman" w:eastAsia="Times New Roman" w:hAnsi="Times New Roman"/>
          <w:sz w:val="24"/>
          <w:szCs w:val="24"/>
        </w:rPr>
        <w:t xml:space="preserve"> 30</w:t>
      </w:r>
      <w:r w:rsidR="005F0C8A">
        <w:rPr>
          <w:rFonts w:ascii="Times New Roman" w:eastAsia="Times New Roman" w:hAnsi="Times New Roman"/>
          <w:sz w:val="24"/>
          <w:szCs w:val="24"/>
        </w:rPr>
        <w:t xml:space="preserve"> </w:t>
      </w:r>
      <w:r>
        <w:rPr>
          <w:rFonts w:ascii="Times New Roman" w:eastAsia="Times New Roman" w:hAnsi="Times New Roman"/>
          <w:sz w:val="24"/>
          <w:szCs w:val="24"/>
        </w:rPr>
        <w:t>ºC and un</w:t>
      </w:r>
      <w:r w:rsidR="005F0C8A">
        <w:rPr>
          <w:rFonts w:ascii="Times New Roman" w:eastAsia="Times New Roman" w:hAnsi="Times New Roman"/>
          <w:sz w:val="24"/>
          <w:szCs w:val="24"/>
        </w:rPr>
        <w:t xml:space="preserve"> </w:t>
      </w:r>
      <w:r>
        <w:rPr>
          <w:rFonts w:ascii="Times New Roman" w:eastAsia="Times New Roman" w:hAnsi="Times New Roman"/>
          <w:sz w:val="24"/>
          <w:szCs w:val="24"/>
        </w:rPr>
        <w:t>inoculated bulbs were kept as a control. After the development of symptoms, re-isolation of the fungus was made from affected parts of the bulb to satisfy Koch postulates.</w:t>
      </w:r>
    </w:p>
    <w:p w:rsidR="002F2CDF" w:rsidRDefault="005A4EF3" w:rsidP="007B11E0">
      <w:pPr>
        <w:spacing w:before="240" w:after="240" w:line="360" w:lineRule="auto"/>
        <w:jc w:val="both"/>
        <w:rPr>
          <w:rFonts w:ascii="Times New Roman" w:eastAsia="NimbusRomNo9L" w:hAnsi="Times New Roman" w:cs="Times New Roman"/>
          <w:color w:val="000000"/>
          <w:sz w:val="24"/>
          <w:szCs w:val="24"/>
        </w:rPr>
      </w:pP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rPr>
        <w:t xml:space="preserve"> characterization of pathogens </w:t>
      </w:r>
    </w:p>
    <w:p w:rsidR="002F2CDF" w:rsidRDefault="005A4EF3" w:rsidP="005A4EF3">
      <w:pPr>
        <w:spacing w:line="360" w:lineRule="auto"/>
        <w:ind w:firstLine="720"/>
        <w:jc w:val="both"/>
        <w:rPr>
          <w:rFonts w:ascii="Times New Roman" w:eastAsia="Times New Roman" w:hAnsi="Times New Roman" w:cs="Times New Roman"/>
          <w:color w:val="000000"/>
          <w:sz w:val="24"/>
          <w:szCs w:val="24"/>
        </w:rPr>
      </w:pPr>
      <w:r>
        <w:rPr>
          <w:rFonts w:ascii="Times New Roman" w:eastAsia="NimbusRomNo9L" w:hAnsi="Times New Roman" w:cs="Times New Roman"/>
          <w:color w:val="000000"/>
          <w:sz w:val="24"/>
          <w:szCs w:val="24"/>
        </w:rPr>
        <w:t>For morphological identification, three fungal</w:t>
      </w:r>
      <w:r>
        <w:rPr>
          <w:rFonts w:ascii="Times New Roman" w:eastAsia="NimbusRomNo9L" w:hAnsi="Times New Roman" w:cs="Times New Roman"/>
          <w:color w:val="000000"/>
          <w:sz w:val="24"/>
          <w:szCs w:val="24"/>
          <w:lang w:val="en-IN"/>
        </w:rPr>
        <w:t xml:space="preserve"> pathogen</w:t>
      </w:r>
      <w:r>
        <w:rPr>
          <w:rFonts w:ascii="Times New Roman" w:eastAsia="NimbusRomNo9L" w:hAnsi="Times New Roman" w:cs="Times New Roman"/>
          <w:color w:val="000000"/>
          <w:sz w:val="24"/>
          <w:szCs w:val="24"/>
        </w:rPr>
        <w:t xml:space="preserve">s </w:t>
      </w:r>
      <w:r>
        <w:rPr>
          <w:rFonts w:ascii="Times New Roman" w:eastAsia="NimbusRomNo9L" w:hAnsi="Times New Roman" w:cs="Times New Roman"/>
          <w:i/>
          <w:iCs/>
          <w:color w:val="000000"/>
          <w:sz w:val="24"/>
          <w:szCs w:val="24"/>
          <w:lang w:val="en-IN"/>
        </w:rPr>
        <w:t>Fusarium (</w:t>
      </w:r>
      <w:r>
        <w:rPr>
          <w:rFonts w:ascii="Times New Roman" w:eastAsia="Times New Roman" w:hAnsi="Times New Roman" w:cs="Times New Roman"/>
          <w:color w:val="000000"/>
          <w:sz w:val="24"/>
          <w:szCs w:val="24"/>
        </w:rPr>
        <w:t>FUR</w:t>
      </w:r>
      <w:r>
        <w:rPr>
          <w:rFonts w:ascii="Times New Roman" w:eastAsia="Times New Roman" w:hAnsi="Times New Roman" w:cs="Times New Roman"/>
          <w:color w:val="000000"/>
          <w:sz w:val="24"/>
          <w:szCs w:val="24"/>
          <w:lang w:val="en-IN"/>
        </w:rPr>
        <w:t xml:space="preserve">) </w:t>
      </w:r>
      <w:r>
        <w:rPr>
          <w:rFonts w:ascii="Times New Roman" w:eastAsia="NimbusRomNo9L" w:hAnsi="Times New Roman" w:cs="Times New Roman"/>
          <w:i/>
          <w:iCs/>
          <w:color w:val="000000"/>
          <w:sz w:val="24"/>
          <w:szCs w:val="24"/>
          <w:lang w:val="en-IN"/>
        </w:rPr>
        <w:t xml:space="preserve">Colletotrichum </w:t>
      </w:r>
      <w:r>
        <w:rPr>
          <w:rFonts w:ascii="Times New Roman" w:eastAsia="NimbusRomNo9L" w:hAnsi="Times New Roman" w:cs="Times New Roman"/>
          <w:color w:val="000000"/>
          <w:sz w:val="24"/>
          <w:szCs w:val="24"/>
        </w:rPr>
        <w:t xml:space="preserve">spp. </w:t>
      </w:r>
      <w:r>
        <w:rPr>
          <w:rFonts w:ascii="Times New Roman" w:eastAsia="NimbusRomNo9L" w:hAnsi="Times New Roman" w:cs="Times New Roman"/>
          <w:color w:val="000000"/>
          <w:sz w:val="24"/>
          <w:szCs w:val="24"/>
          <w:lang w:val="en-IN"/>
        </w:rPr>
        <w:t>(</w:t>
      </w:r>
      <w:r>
        <w:rPr>
          <w:rFonts w:ascii="Times New Roman" w:eastAsia="Times New Roman" w:hAnsi="Times New Roman" w:cs="Times New Roman"/>
          <w:color w:val="000000"/>
          <w:sz w:val="24"/>
          <w:szCs w:val="24"/>
        </w:rPr>
        <w:t>COR</w:t>
      </w:r>
      <w:r>
        <w:rPr>
          <w:rFonts w:ascii="Times New Roman" w:eastAsia="Times New Roman" w:hAnsi="Times New Roman" w:cs="Times New Roman"/>
          <w:color w:val="000000"/>
          <w:sz w:val="24"/>
          <w:szCs w:val="24"/>
          <w:lang w:val="en-IN"/>
        </w:rPr>
        <w:t>)</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iCs/>
          <w:color w:val="000000"/>
          <w:sz w:val="24"/>
          <w:szCs w:val="24"/>
        </w:rPr>
        <w:t>Penicillium</w:t>
      </w:r>
      <w:r>
        <w:rPr>
          <w:rFonts w:ascii="Times New Roman" w:eastAsia="Times New Roman" w:hAnsi="Times New Roman" w:cs="Times New Roman"/>
          <w:color w:val="000000"/>
          <w:sz w:val="24"/>
          <w:szCs w:val="24"/>
        </w:rPr>
        <w:t xml:space="preserve"> spp. (PER)</w:t>
      </w:r>
      <w:r>
        <w:rPr>
          <w:rFonts w:ascii="Times New Roman" w:eastAsia="NimbusRomNo9L" w:hAnsi="Times New Roman" w:cs="Times New Roman"/>
          <w:color w:val="000000"/>
          <w:sz w:val="24"/>
          <w:szCs w:val="24"/>
        </w:rPr>
        <w:t xml:space="preserve"> were grown on</w:t>
      </w:r>
      <w:r>
        <w:rPr>
          <w:rFonts w:ascii="Times New Roman" w:eastAsia="Times New Roman" w:hAnsi="Times New Roman" w:cs="Times New Roman"/>
          <w:color w:val="000000"/>
          <w:sz w:val="24"/>
          <w:szCs w:val="24"/>
        </w:rPr>
        <w:t xml:space="preserve"> potato dextrose agar media</w:t>
      </w:r>
      <w:r>
        <w:rPr>
          <w:rFonts w:ascii="Times New Roman" w:eastAsia="Times New Roman" w:hAnsi="Times New Roman" w:cs="Times New Roman"/>
          <w:color w:val="000000"/>
          <w:sz w:val="24"/>
          <w:szCs w:val="24"/>
          <w:lang w:val="en-IN"/>
        </w:rPr>
        <w:t xml:space="preserve"> and incubated </w:t>
      </w:r>
      <w:r>
        <w:rPr>
          <w:rFonts w:ascii="Times New Roman" w:eastAsia="NimbusRomNo9L" w:hAnsi="Times New Roman" w:cs="Times New Roman"/>
          <w:color w:val="000000"/>
          <w:sz w:val="24"/>
          <w:szCs w:val="24"/>
        </w:rPr>
        <w:t>for nine days</w:t>
      </w:r>
      <w:r w:rsidR="005F0C8A">
        <w:rPr>
          <w:rFonts w:ascii="Times New Roman" w:eastAsia="NimbusRomNo9L" w:hAnsi="Times New Roman" w:cs="Times New Roman"/>
          <w:color w:val="000000"/>
          <w:sz w:val="24"/>
          <w:szCs w:val="24"/>
        </w:rPr>
        <w:t xml:space="preserve"> </w:t>
      </w:r>
      <w:r>
        <w:rPr>
          <w:rFonts w:ascii="Times New Roman" w:eastAsia="Times New Roman" w:hAnsi="Times New Roman"/>
          <w:sz w:val="24"/>
          <w:szCs w:val="24"/>
        </w:rPr>
        <w:t xml:space="preserve">at 25 ± 2 °C. </w:t>
      </w:r>
      <w:r>
        <w:rPr>
          <w:rFonts w:ascii="Times New Roman" w:eastAsia="Times New Roman" w:hAnsi="Times New Roman" w:cs="Times New Roman"/>
          <w:color w:val="000000"/>
          <w:sz w:val="24"/>
          <w:szCs w:val="24"/>
        </w:rPr>
        <w:t xml:space="preserve">Observations were recorded for the size of conidia, mycelial diameter and size of the resting spores by using image capturing microscope (Zeiss) using </w:t>
      </w:r>
      <w:proofErr w:type="spellStart"/>
      <w:r>
        <w:rPr>
          <w:rFonts w:ascii="Times New Roman" w:eastAsia="Times New Roman" w:hAnsi="Times New Roman" w:cs="Times New Roman"/>
          <w:color w:val="000000"/>
          <w:sz w:val="24"/>
          <w:szCs w:val="24"/>
        </w:rPr>
        <w:t>Gryphax</w:t>
      </w:r>
      <w:proofErr w:type="spellEnd"/>
      <w:r>
        <w:rPr>
          <w:rFonts w:ascii="Times New Roman" w:eastAsia="Times New Roman" w:hAnsi="Times New Roman" w:cs="Times New Roman"/>
          <w:color w:val="000000"/>
          <w:sz w:val="24"/>
          <w:szCs w:val="24"/>
        </w:rPr>
        <w:t xml:space="preserve"> software.</w:t>
      </w:r>
    </w:p>
    <w:p w:rsidR="002F2CDF" w:rsidRDefault="005A4EF3" w:rsidP="007B11E0">
      <w:pPr>
        <w:spacing w:before="240" w:after="24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Cultural characterization of fungal pathogens on different solid media </w:t>
      </w:r>
    </w:p>
    <w:p w:rsidR="002F2CDF" w:rsidRDefault="005A4EF3">
      <w:pPr>
        <w:spacing w:before="120" w:after="120" w:line="360" w:lineRule="auto"/>
        <w:ind w:firstLine="720"/>
        <w:jc w:val="both"/>
        <w:rPr>
          <w:rFonts w:ascii="Times New Roman" w:eastAsia="Times New Roman" w:hAnsi="Times New Roman"/>
          <w:sz w:val="24"/>
          <w:szCs w:val="24"/>
          <w:lang w:val="en-IN"/>
        </w:rPr>
      </w:pPr>
      <w:r>
        <w:rPr>
          <w:rFonts w:ascii="Times New Roman" w:eastAsia="Calibri" w:hAnsi="Times New Roman"/>
          <w:sz w:val="24"/>
          <w:szCs w:val="24"/>
        </w:rPr>
        <w:t>D</w:t>
      </w:r>
      <w:proofErr w:type="spellStart"/>
      <w:r>
        <w:rPr>
          <w:rFonts w:ascii="Times New Roman" w:eastAsia="Calibri" w:hAnsi="Times New Roman"/>
          <w:sz w:val="24"/>
          <w:szCs w:val="24"/>
          <w:lang w:val="en-IN"/>
        </w:rPr>
        <w:t>iversity</w:t>
      </w:r>
      <w:proofErr w:type="spellEnd"/>
      <w:r>
        <w:rPr>
          <w:rFonts w:ascii="Times New Roman" w:eastAsia="Calibri" w:hAnsi="Times New Roman"/>
          <w:sz w:val="24"/>
          <w:szCs w:val="24"/>
          <w:lang w:val="en-IN"/>
        </w:rPr>
        <w:t xml:space="preserve"> in cultural characteristics of </w:t>
      </w:r>
      <w:r>
        <w:rPr>
          <w:rFonts w:ascii="Times New Roman" w:eastAsia="Calibri" w:hAnsi="Times New Roman"/>
          <w:sz w:val="24"/>
          <w:szCs w:val="24"/>
        </w:rPr>
        <w:t>pathogens were</w:t>
      </w:r>
      <w:r>
        <w:rPr>
          <w:rFonts w:ascii="Times New Roman" w:eastAsia="Calibri" w:hAnsi="Times New Roman"/>
          <w:sz w:val="24"/>
          <w:szCs w:val="24"/>
          <w:lang w:val="en-IN"/>
        </w:rPr>
        <w:t xml:space="preserve"> studied on </w:t>
      </w:r>
      <w:r>
        <w:rPr>
          <w:rFonts w:ascii="Times New Roman" w:eastAsia="Calibri" w:hAnsi="Times New Roman"/>
          <w:sz w:val="24"/>
          <w:szCs w:val="24"/>
        </w:rPr>
        <w:t>seven</w:t>
      </w:r>
      <w:r>
        <w:rPr>
          <w:rFonts w:ascii="Times New Roman" w:eastAsia="Calibri" w:hAnsi="Times New Roman"/>
          <w:sz w:val="24"/>
          <w:szCs w:val="24"/>
          <w:lang w:val="en-IN"/>
        </w:rPr>
        <w:t>different cultural media</w:t>
      </w:r>
      <w:r>
        <w:rPr>
          <w:rFonts w:ascii="Times New Roman" w:eastAsia="Calibri" w:hAnsi="Times New Roman"/>
          <w:sz w:val="24"/>
          <w:szCs w:val="24"/>
        </w:rPr>
        <w:t xml:space="preserve"> which includes P</w:t>
      </w:r>
      <w:r>
        <w:rPr>
          <w:rFonts w:ascii="Times New Roman" w:eastAsia="Times New Roman" w:hAnsi="Times New Roman"/>
          <w:sz w:val="24"/>
          <w:szCs w:val="24"/>
        </w:rPr>
        <w:t xml:space="preserve">otato dextrose agar, Oatmeal agar, Malt extract agar, Richard's agar, </w:t>
      </w: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 </w:t>
      </w:r>
      <w:proofErr w:type="spellStart"/>
      <w:r>
        <w:rPr>
          <w:rFonts w:ascii="Times New Roman" w:eastAsia="Times New Roman" w:hAnsi="Times New Roman"/>
          <w:sz w:val="24"/>
          <w:szCs w:val="24"/>
        </w:rPr>
        <w:t>Sabouraud's</w:t>
      </w:r>
      <w:proofErr w:type="spellEnd"/>
      <w:r>
        <w:rPr>
          <w:rFonts w:ascii="Times New Roman" w:eastAsia="Times New Roman" w:hAnsi="Times New Roman"/>
          <w:sz w:val="24"/>
          <w:szCs w:val="24"/>
        </w:rPr>
        <w:t xml:space="preserve"> dextrose </w:t>
      </w:r>
      <w:proofErr w:type="gramStart"/>
      <w:r>
        <w:rPr>
          <w:rFonts w:ascii="Times New Roman" w:eastAsia="Times New Roman" w:hAnsi="Times New Roman"/>
          <w:sz w:val="24"/>
          <w:szCs w:val="24"/>
        </w:rPr>
        <w:t>agar  and</w:t>
      </w:r>
      <w:proofErr w:type="gramEnd"/>
      <w:r>
        <w:rPr>
          <w:rFonts w:ascii="Times New Roman" w:eastAsia="Times New Roman" w:hAnsi="Times New Roman"/>
          <w:sz w:val="24"/>
          <w:szCs w:val="24"/>
        </w:rPr>
        <w:t xml:space="preserve"> Water agar</w:t>
      </w:r>
      <w:r>
        <w:rPr>
          <w:rFonts w:ascii="Times New Roman" w:eastAsia="Times New Roman" w:hAnsi="Times New Roman"/>
          <w:sz w:val="24"/>
          <w:szCs w:val="24"/>
          <w:lang w:val="en-IN"/>
        </w:rPr>
        <w:t>.</w:t>
      </w:r>
    </w:p>
    <w:p w:rsidR="005A4EF3" w:rsidRDefault="005A4EF3">
      <w:pPr>
        <w:spacing w:before="120" w:after="120" w:line="276" w:lineRule="auto"/>
        <w:jc w:val="both"/>
        <w:rPr>
          <w:rFonts w:ascii="Times New Roman" w:eastAsia="Times New Roman" w:hAnsi="Times New Roman" w:cs="Times New Roman"/>
          <w:b/>
          <w:bCs/>
          <w:sz w:val="24"/>
          <w:szCs w:val="24"/>
        </w:rPr>
      </w:pPr>
    </w:p>
    <w:p w:rsidR="005A4EF3" w:rsidRDefault="005A4EF3">
      <w:pPr>
        <w:spacing w:before="120" w:after="120" w:line="276" w:lineRule="auto"/>
        <w:jc w:val="both"/>
        <w:rPr>
          <w:rFonts w:ascii="Times New Roman" w:eastAsia="Times New Roman" w:hAnsi="Times New Roman" w:cs="Times New Roman"/>
          <w:b/>
          <w:bCs/>
          <w:sz w:val="24"/>
          <w:szCs w:val="24"/>
        </w:rPr>
      </w:pPr>
    </w:p>
    <w:p w:rsidR="002F2CDF" w:rsidRDefault="005A4EF3">
      <w:pPr>
        <w:spacing w:before="120" w:after="120" w:line="276" w:lineRule="auto"/>
        <w:jc w:val="both"/>
        <w:rPr>
          <w:rFonts w:ascii="Times New Roman" w:eastAsia="sans-serif" w:hAnsi="Times New Roman" w:cs="Times New Roman"/>
          <w:b/>
          <w:bCs/>
          <w:sz w:val="24"/>
          <w:szCs w:val="24"/>
          <w:shd w:val="clear" w:color="auto" w:fill="FFFFFF"/>
        </w:rPr>
      </w:pPr>
      <w:r>
        <w:rPr>
          <w:rFonts w:ascii="Times New Roman" w:eastAsia="Times New Roman" w:hAnsi="Times New Roman" w:cs="Times New Roman"/>
          <w:b/>
          <w:bCs/>
          <w:sz w:val="24"/>
          <w:szCs w:val="24"/>
        </w:rPr>
        <w:t xml:space="preserve"> Composition of media </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 Potato dextrose agar:</w:t>
      </w:r>
      <w:r>
        <w:rPr>
          <w:rFonts w:ascii="Times New Roman" w:hAnsi="Times New Roman" w:cs="Times New Roman"/>
          <w:sz w:val="24"/>
          <w:szCs w:val="24"/>
        </w:rPr>
        <w:t xml:space="preserve"> Peeled Potatoes (200 g), Agar (20 g), Dextrose (20 g</w:t>
      </w:r>
      <w:proofErr w:type="gramStart"/>
      <w:r>
        <w:rPr>
          <w:rFonts w:ascii="Times New Roman" w:hAnsi="Times New Roman" w:cs="Times New Roman"/>
          <w:sz w:val="24"/>
          <w:szCs w:val="24"/>
        </w:rPr>
        <w:t>),Distilled</w:t>
      </w:r>
      <w:proofErr w:type="gramEnd"/>
      <w:r>
        <w:rPr>
          <w:rFonts w:ascii="Times New Roman" w:hAnsi="Times New Roman" w:cs="Times New Roman"/>
          <w:sz w:val="24"/>
          <w:szCs w:val="24"/>
        </w:rPr>
        <w:t xml:space="preserve"> water (1000 ml).</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Oat meal </w:t>
      </w:r>
      <w:proofErr w:type="gramStart"/>
      <w:r>
        <w:rPr>
          <w:rFonts w:ascii="Times New Roman" w:hAnsi="Times New Roman" w:cs="Times New Roman"/>
          <w:b/>
          <w:bCs/>
          <w:sz w:val="24"/>
          <w:szCs w:val="24"/>
        </w:rPr>
        <w:t xml:space="preserve">agar </w:t>
      </w:r>
      <w:r>
        <w:rPr>
          <w:rFonts w:ascii="Times New Roman" w:hAnsi="Times New Roman" w:cs="Times New Roman"/>
          <w:sz w:val="24"/>
          <w:szCs w:val="24"/>
        </w:rPr>
        <w:t>:</w:t>
      </w:r>
      <w:proofErr w:type="gramEnd"/>
      <w:r>
        <w:rPr>
          <w:rFonts w:ascii="Times New Roman" w:hAnsi="Times New Roman" w:cs="Times New Roman"/>
          <w:sz w:val="24"/>
          <w:szCs w:val="24"/>
        </w:rPr>
        <w:t xml:space="preserve"> Oat meal  (60 g), Agar (20 g), Distilled water (1000ml)</w:t>
      </w:r>
    </w:p>
    <w:p w:rsidR="002F2CDF" w:rsidRDefault="005A4EF3">
      <w:pPr>
        <w:spacing w:line="360" w:lineRule="auto"/>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3</w:t>
      </w:r>
      <w:r>
        <w:rPr>
          <w:rFonts w:ascii="Times New Roman" w:hAnsi="Times New Roman" w:cs="Times New Roman"/>
          <w:sz w:val="24"/>
          <w:szCs w:val="24"/>
        </w:rPr>
        <w:t xml:space="preserve">. </w:t>
      </w:r>
      <w:r>
        <w:rPr>
          <w:rFonts w:ascii="Times New Roman" w:hAnsi="Times New Roman" w:cs="Times New Roman"/>
          <w:b/>
          <w:bCs/>
          <w:sz w:val="24"/>
          <w:szCs w:val="24"/>
          <w:lang w:val="en-IN"/>
        </w:rPr>
        <w:t>W</w:t>
      </w:r>
      <w:proofErr w:type="spellStart"/>
      <w:r>
        <w:rPr>
          <w:rFonts w:ascii="Times New Roman" w:hAnsi="Times New Roman" w:cs="Times New Roman"/>
          <w:b/>
          <w:bCs/>
          <w:sz w:val="24"/>
          <w:szCs w:val="24"/>
        </w:rPr>
        <w:t>ater</w:t>
      </w:r>
      <w:proofErr w:type="spellEnd"/>
      <w:r>
        <w:rPr>
          <w:rFonts w:ascii="Times New Roman" w:hAnsi="Times New Roman" w:cs="Times New Roman"/>
          <w:b/>
          <w:bCs/>
          <w:sz w:val="24"/>
          <w:szCs w:val="24"/>
        </w:rPr>
        <w:t xml:space="preserve"> agar</w:t>
      </w:r>
      <w:r>
        <w:rPr>
          <w:rFonts w:ascii="Times New Roman" w:hAnsi="Times New Roman" w:cs="Times New Roman"/>
          <w:sz w:val="24"/>
          <w:szCs w:val="24"/>
        </w:rPr>
        <w:t>: Agar (20g), Tap water (1000 ml)</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IN"/>
        </w:rPr>
        <w:lastRenderedPageBreak/>
        <w:t xml:space="preserve">4. </w:t>
      </w:r>
      <w:r>
        <w:rPr>
          <w:rFonts w:ascii="Times New Roman" w:hAnsi="Times New Roman" w:cs="Times New Roman"/>
          <w:b/>
          <w:bCs/>
          <w:sz w:val="24"/>
          <w:szCs w:val="24"/>
        </w:rPr>
        <w:t>Richard’s agar</w:t>
      </w:r>
      <w:r>
        <w:rPr>
          <w:rFonts w:ascii="Times New Roman" w:hAnsi="Times New Roman" w:cs="Times New Roman"/>
          <w:sz w:val="24"/>
          <w:szCs w:val="24"/>
        </w:rPr>
        <w:t xml:space="preserve">: Sucrose (50 g), Potassium dihydrogen phosphate (5 g), Potassium </w:t>
      </w:r>
      <w:proofErr w:type="gramStart"/>
      <w:r>
        <w:rPr>
          <w:rFonts w:ascii="Times New Roman" w:hAnsi="Times New Roman" w:cs="Times New Roman"/>
          <w:sz w:val="24"/>
          <w:szCs w:val="24"/>
        </w:rPr>
        <w:t>nitrate(</w:t>
      </w:r>
      <w:proofErr w:type="gramEnd"/>
      <w:r>
        <w:rPr>
          <w:rFonts w:ascii="Times New Roman" w:hAnsi="Times New Roman" w:cs="Times New Roman"/>
          <w:sz w:val="24"/>
          <w:szCs w:val="24"/>
        </w:rPr>
        <w:t>10 g), Magnesium sulphate (2.5 g), Ferric chloride (0.02 g), Agar (20 g), Distilled water(1000 ml)</w:t>
      </w:r>
    </w:p>
    <w:p w:rsidR="002F2CDF" w:rsidRDefault="005A4EF3">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5. </w:t>
      </w:r>
      <w:proofErr w:type="spellStart"/>
      <w:r>
        <w:rPr>
          <w:rFonts w:ascii="Times New Roman" w:hAnsi="Times New Roman" w:cs="Times New Roman"/>
          <w:b/>
          <w:bCs/>
          <w:sz w:val="24"/>
          <w:szCs w:val="24"/>
        </w:rPr>
        <w:t>Czapek</w:t>
      </w:r>
      <w:proofErr w:type="spellEnd"/>
      <w:r>
        <w:rPr>
          <w:rFonts w:ascii="Times New Roman" w:hAnsi="Times New Roman" w:cs="Times New Roman"/>
          <w:b/>
          <w:bCs/>
          <w:sz w:val="24"/>
          <w:szCs w:val="24"/>
        </w:rPr>
        <w:t xml:space="preserve"> Dox agar:</w:t>
      </w:r>
      <w:r>
        <w:rPr>
          <w:rFonts w:ascii="Times New Roman" w:hAnsi="Times New Roman" w:cs="Times New Roman"/>
          <w:sz w:val="24"/>
          <w:szCs w:val="24"/>
        </w:rPr>
        <w:t xml:space="preserve"> Sodium nitrate (3.0 g), Potassium dihydrogen phosphate (0.5 g), Magnesium sulphate (0.5g), Potassium chloride (0.5 g), Ferrous sulphate (0.01g</w:t>
      </w:r>
      <w:proofErr w:type="gramStart"/>
      <w:r>
        <w:rPr>
          <w:rFonts w:ascii="Times New Roman" w:hAnsi="Times New Roman" w:cs="Times New Roman"/>
          <w:sz w:val="24"/>
          <w:szCs w:val="24"/>
        </w:rPr>
        <w:t>),Sucrose</w:t>
      </w:r>
      <w:proofErr w:type="gramEnd"/>
      <w:r>
        <w:rPr>
          <w:rFonts w:ascii="Times New Roman" w:hAnsi="Times New Roman" w:cs="Times New Roman"/>
          <w:sz w:val="24"/>
          <w:szCs w:val="24"/>
        </w:rPr>
        <w:t xml:space="preserve"> (20 g), Distilled water (1000ml</w:t>
      </w:r>
      <w:r>
        <w:rPr>
          <w:rFonts w:ascii="Times New Roman" w:hAnsi="Times New Roman" w:cs="Times New Roman"/>
          <w:sz w:val="24"/>
          <w:szCs w:val="24"/>
          <w:lang w:val="en-IN"/>
        </w:rPr>
        <w:t>)</w:t>
      </w:r>
    </w:p>
    <w:p w:rsidR="002F2CDF" w:rsidRDefault="005A4E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IN"/>
        </w:rPr>
        <w:t xml:space="preserve">6. </w:t>
      </w:r>
      <w:r>
        <w:rPr>
          <w:rFonts w:ascii="Times New Roman" w:eastAsia="Times New Roman" w:hAnsi="Times New Roman" w:cs="Times New Roman"/>
          <w:b/>
          <w:bCs/>
          <w:sz w:val="24"/>
          <w:szCs w:val="24"/>
        </w:rPr>
        <w:t>Malt extract agar</w:t>
      </w:r>
      <w:r>
        <w:rPr>
          <w:rFonts w:ascii="Times New Roman" w:eastAsia="Times New Roman" w:hAnsi="Times New Roman" w:cs="Times New Roman"/>
          <w:b/>
          <w:bCs/>
          <w:sz w:val="24"/>
          <w:szCs w:val="24"/>
          <w:lang w:val="en-IN"/>
        </w:rPr>
        <w:t xml:space="preserve">: </w:t>
      </w:r>
      <w:proofErr w:type="gramStart"/>
      <w:r>
        <w:rPr>
          <w:rFonts w:ascii="Times New Roman" w:eastAsia="Times New Roman" w:hAnsi="Times New Roman" w:cs="Times New Roman"/>
          <w:sz w:val="24"/>
          <w:szCs w:val="24"/>
        </w:rPr>
        <w:t>Malt :</w:t>
      </w:r>
      <w:proofErr w:type="gramEnd"/>
      <w:r>
        <w:rPr>
          <w:rFonts w:ascii="Times New Roman" w:eastAsia="Times New Roman" w:hAnsi="Times New Roman" w:cs="Times New Roman"/>
          <w:sz w:val="24"/>
          <w:szCs w:val="24"/>
        </w:rPr>
        <w:t xml:space="preserve"> (20 g), </w:t>
      </w:r>
      <w:proofErr w:type="spellStart"/>
      <w:r>
        <w:rPr>
          <w:rFonts w:ascii="Times New Roman" w:eastAsia="Times New Roman" w:hAnsi="Times New Roman" w:cs="Times New Roman"/>
          <w:sz w:val="24"/>
          <w:szCs w:val="24"/>
        </w:rPr>
        <w:t>Pepton</w:t>
      </w:r>
      <w:proofErr w:type="spellEnd"/>
      <w:r>
        <w:rPr>
          <w:rFonts w:ascii="Times New Roman" w:eastAsia="Times New Roman" w:hAnsi="Times New Roman" w:cs="Times New Roman"/>
          <w:sz w:val="24"/>
          <w:szCs w:val="24"/>
          <w:lang w:val="en-IN"/>
        </w:rPr>
        <w:t>e</w:t>
      </w:r>
      <w:r>
        <w:rPr>
          <w:rFonts w:ascii="Times New Roman" w:eastAsia="Times New Roman" w:hAnsi="Times New Roman" w:cs="Times New Roman"/>
          <w:sz w:val="24"/>
          <w:szCs w:val="24"/>
        </w:rPr>
        <w:t xml:space="preserve">(1 g)  </w:t>
      </w:r>
      <w:proofErr w:type="spellStart"/>
      <w:r>
        <w:rPr>
          <w:rFonts w:ascii="Times New Roman" w:eastAsia="Times New Roman" w:hAnsi="Times New Roman" w:cs="Times New Roman"/>
          <w:sz w:val="24"/>
          <w:szCs w:val="24"/>
        </w:rPr>
        <w:t>Dextr</w:t>
      </w:r>
      <w:r>
        <w:rPr>
          <w:rFonts w:ascii="Times New Roman" w:eastAsia="Times New Roman" w:hAnsi="Times New Roman" w:cs="Times New Roman"/>
          <w:sz w:val="24"/>
          <w:szCs w:val="24"/>
          <w:lang w:val="en-IN"/>
        </w:rPr>
        <w:t>ose</w:t>
      </w:r>
      <w:proofErr w:type="spellEnd"/>
      <w:r>
        <w:rPr>
          <w:rFonts w:ascii="Times New Roman" w:eastAsia="Times New Roman" w:hAnsi="Times New Roman" w:cs="Times New Roman"/>
          <w:sz w:val="24"/>
          <w:szCs w:val="24"/>
        </w:rPr>
        <w:t>: ( 20 g) Agar : (20 g)</w:t>
      </w:r>
      <w:r>
        <w:rPr>
          <w:rFonts w:ascii="Times New Roman" w:hAnsi="Times New Roman" w:cs="Times New Roman"/>
          <w:sz w:val="24"/>
          <w:szCs w:val="24"/>
        </w:rPr>
        <w:t>Distilled w</w:t>
      </w:r>
      <w:r>
        <w:rPr>
          <w:rFonts w:ascii="Times New Roman" w:eastAsia="Times New Roman" w:hAnsi="Times New Roman" w:cs="Times New Roman"/>
          <w:sz w:val="24"/>
          <w:szCs w:val="24"/>
        </w:rPr>
        <w:t xml:space="preserve">ater  </w:t>
      </w:r>
      <w:r>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rPr>
        <w:t>1000 ml</w:t>
      </w:r>
      <w:r>
        <w:rPr>
          <w:rFonts w:ascii="Times New Roman" w:eastAsia="Times New Roman" w:hAnsi="Times New Roman" w:cs="Times New Roman"/>
          <w:sz w:val="24"/>
          <w:szCs w:val="24"/>
          <w:lang w:val="en-IN"/>
        </w:rPr>
        <w:t>)</w:t>
      </w:r>
      <w:r>
        <w:rPr>
          <w:rFonts w:ascii="Times New Roman" w:hAnsi="Times New Roman" w:cs="Times New Roman"/>
          <w:sz w:val="24"/>
          <w:szCs w:val="24"/>
        </w:rPr>
        <w:tab/>
      </w:r>
    </w:p>
    <w:p w:rsidR="002F2CDF" w:rsidRDefault="005A4EF3">
      <w:pPr>
        <w:numPr>
          <w:ilvl w:val="0"/>
          <w:numId w:val="3"/>
        </w:numPr>
        <w:spacing w:before="240" w:after="240" w:line="360" w:lineRule="auto"/>
        <w:jc w:val="both"/>
        <w:rPr>
          <w:rFonts w:ascii="Times New Roman" w:hAnsi="Times New Roman" w:cs="Times New Roman"/>
          <w:sz w:val="24"/>
          <w:szCs w:val="24"/>
        </w:rPr>
      </w:pPr>
      <w:proofErr w:type="spellStart"/>
      <w:r>
        <w:rPr>
          <w:rFonts w:ascii="Times New Roman" w:eastAsia="Times New Roman" w:hAnsi="Times New Roman" w:cs="Times New Roman"/>
          <w:b/>
          <w:bCs/>
          <w:sz w:val="24"/>
          <w:szCs w:val="24"/>
        </w:rPr>
        <w:t>Sabouraud's</w:t>
      </w:r>
      <w:proofErr w:type="spellEnd"/>
      <w:r>
        <w:rPr>
          <w:rFonts w:ascii="Times New Roman" w:eastAsia="Times New Roman" w:hAnsi="Times New Roman" w:cs="Times New Roman"/>
          <w:b/>
          <w:bCs/>
          <w:sz w:val="24"/>
          <w:szCs w:val="24"/>
        </w:rPr>
        <w:t xml:space="preserve"> dextrose agar</w:t>
      </w:r>
      <w:r>
        <w:rPr>
          <w:rFonts w:ascii="Times New Roman" w:eastAsia="Times New Roman" w:hAnsi="Times New Roman" w:cs="Times New Roman"/>
          <w:b/>
          <w:bCs/>
          <w:sz w:val="24"/>
          <w:szCs w:val="24"/>
          <w:lang w:val="en-IN"/>
        </w:rPr>
        <w:t xml:space="preserve">: </w:t>
      </w:r>
      <w:proofErr w:type="spellStart"/>
      <w:r>
        <w:rPr>
          <w:rFonts w:ascii="Times New Roman" w:eastAsia="Times New Roman" w:hAnsi="Times New Roman" w:cs="Times New Roman"/>
          <w:sz w:val="24"/>
          <w:szCs w:val="24"/>
        </w:rPr>
        <w:t>Dextro</w:t>
      </w:r>
      <w:proofErr w:type="spellEnd"/>
      <w:r>
        <w:rPr>
          <w:rFonts w:ascii="Times New Roman" w:eastAsia="Times New Roman" w:hAnsi="Times New Roman" w:cs="Times New Roman"/>
          <w:sz w:val="24"/>
          <w:szCs w:val="24"/>
          <w:lang w:val="en-IN"/>
        </w:rPr>
        <w:t>se</w:t>
      </w:r>
      <w:r>
        <w:rPr>
          <w:rFonts w:ascii="Times New Roman" w:eastAsia="Times New Roman" w:hAnsi="Times New Roman" w:cs="Times New Roman"/>
          <w:sz w:val="24"/>
          <w:szCs w:val="24"/>
        </w:rPr>
        <w:t>: (40 g</w:t>
      </w:r>
      <w:r>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rPr>
        <w:t xml:space="preserve">) Peptone (10 </w:t>
      </w:r>
      <w:proofErr w:type="gramStart"/>
      <w:r>
        <w:rPr>
          <w:rFonts w:ascii="Times New Roman" w:eastAsia="Times New Roman" w:hAnsi="Times New Roman" w:cs="Times New Roman"/>
          <w:sz w:val="24"/>
          <w:szCs w:val="24"/>
        </w:rPr>
        <w:t>g)  Agar</w:t>
      </w:r>
      <w:proofErr w:type="gramEnd"/>
      <w:r>
        <w:rPr>
          <w:rFonts w:ascii="Times New Roman" w:eastAsia="Times New Roman" w:hAnsi="Times New Roman" w:cs="Times New Roman"/>
          <w:sz w:val="24"/>
          <w:szCs w:val="24"/>
        </w:rPr>
        <w:t xml:space="preserve"> : (20 g)Distilled water   (1000ml)</w:t>
      </w:r>
    </w:p>
    <w:p w:rsidR="002F2CDF" w:rsidRDefault="005A4EF3">
      <w:pPr>
        <w:spacing w:before="240" w:after="24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20 ml of respective medium was poured into 90 mm Petri plate. After solidification, 5 mm disc o</w:t>
      </w:r>
      <w:r>
        <w:rPr>
          <w:rFonts w:ascii="Times New Roman" w:hAnsi="Times New Roman" w:cs="Times New Roman"/>
          <w:sz w:val="24"/>
          <w:szCs w:val="24"/>
          <w:lang w:val="en-IN"/>
        </w:rPr>
        <w:t xml:space="preserve">f </w:t>
      </w:r>
      <w:r>
        <w:rPr>
          <w:rFonts w:ascii="Times New Roman" w:hAnsi="Times New Roman" w:cs="Times New Roman"/>
          <w:sz w:val="24"/>
          <w:szCs w:val="24"/>
        </w:rPr>
        <w:t xml:space="preserve">culture from actively growing culture were cut using a cork borer and a single disc was placed at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Petri dish. Each set of experiment was replicated thrice and the plates were incubated at 27 ± 1 ºC. The cultural characteristics </w:t>
      </w:r>
      <w:r>
        <w:rPr>
          <w:rFonts w:ascii="Times New Roman" w:hAnsi="Times New Roman" w:cs="Times New Roman"/>
          <w:i/>
          <w:iCs/>
          <w:sz w:val="24"/>
          <w:szCs w:val="24"/>
        </w:rPr>
        <w:t>viz.,</w:t>
      </w:r>
      <w:r>
        <w:rPr>
          <w:rFonts w:ascii="Times New Roman" w:hAnsi="Times New Roman" w:cs="Times New Roman"/>
          <w:sz w:val="24"/>
          <w:szCs w:val="24"/>
        </w:rPr>
        <w:t xml:space="preserve">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growth pattern and sporulation were also recorded </w:t>
      </w:r>
      <w:r>
        <w:rPr>
          <w:rFonts w:ascii="Times New Roman" w:hAnsi="Times New Roman" w:cs="Times New Roman"/>
          <w:sz w:val="24"/>
          <w:szCs w:val="24"/>
          <w:lang w:val="en-IN"/>
        </w:rPr>
        <w:t xml:space="preserve">at </w:t>
      </w:r>
      <w:r>
        <w:rPr>
          <w:rFonts w:ascii="Times New Roman" w:hAnsi="Times New Roman" w:cs="Times New Roman"/>
          <w:sz w:val="24"/>
          <w:szCs w:val="24"/>
        </w:rPr>
        <w:t>nine</w:t>
      </w:r>
      <w:r>
        <w:rPr>
          <w:rFonts w:ascii="Times New Roman" w:hAnsi="Times New Roman" w:cs="Times New Roman"/>
          <w:sz w:val="24"/>
          <w:szCs w:val="24"/>
          <w:lang w:val="en-IN"/>
        </w:rPr>
        <w:t xml:space="preserve"> days of incubation.</w:t>
      </w:r>
    </w:p>
    <w:p w:rsidR="007B11E0" w:rsidRDefault="005A4EF3" w:rsidP="007B11E0">
      <w:pPr>
        <w:spacing w:line="360" w:lineRule="auto"/>
        <w:jc w:val="both"/>
        <w:rPr>
          <w:rFonts w:ascii="Times New Roman" w:eastAsia="Times New Roman" w:hAnsi="Times New Roman" w:cs="Times New Roman"/>
          <w:b/>
          <w:bCs/>
          <w:sz w:val="24"/>
          <w:szCs w:val="24"/>
          <w:lang w:val="en-IN"/>
        </w:rPr>
      </w:pPr>
      <w:r>
        <w:rPr>
          <w:rFonts w:ascii="Times New Roman" w:hAnsi="Times New Roman" w:cs="Times New Roman"/>
          <w:b/>
          <w:bCs/>
          <w:sz w:val="24"/>
          <w:szCs w:val="24"/>
          <w:lang w:val="en-IN"/>
        </w:rPr>
        <w:t>R</w:t>
      </w:r>
      <w:r>
        <w:rPr>
          <w:rFonts w:ascii="Times New Roman" w:eastAsia="Times New Roman" w:hAnsi="Times New Roman" w:cs="Times New Roman"/>
          <w:b/>
          <w:bCs/>
          <w:sz w:val="24"/>
          <w:szCs w:val="24"/>
          <w:lang w:val="en-IN"/>
        </w:rPr>
        <w:t xml:space="preserve">ESULTS </w:t>
      </w:r>
      <w:r>
        <w:rPr>
          <w:rFonts w:ascii="Times New Roman" w:eastAsia="Times New Roman" w:hAnsi="Times New Roman" w:cs="Times New Roman"/>
          <w:b/>
          <w:bCs/>
          <w:sz w:val="24"/>
          <w:szCs w:val="24"/>
        </w:rPr>
        <w:t>AND DISCUSSION</w:t>
      </w:r>
    </w:p>
    <w:p w:rsidR="002F2CDF" w:rsidRPr="007B11E0" w:rsidRDefault="005A4EF3" w:rsidP="007B11E0">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b/>
          <w:bCs/>
          <w:color w:val="000000"/>
          <w:sz w:val="24"/>
          <w:szCs w:val="24"/>
        </w:rPr>
        <w:t xml:space="preserve"> Isolation </w:t>
      </w:r>
      <w:r>
        <w:rPr>
          <w:rFonts w:ascii="Times New Roman" w:eastAsia="Times New Roman" w:hAnsi="Times New Roman"/>
          <w:b/>
          <w:bCs/>
          <w:color w:val="000000"/>
          <w:sz w:val="24"/>
          <w:szCs w:val="24"/>
          <w:lang w:val="en-IN"/>
        </w:rPr>
        <w:t xml:space="preserve">and pathogenicity of fungal pathogens </w:t>
      </w:r>
    </w:p>
    <w:p w:rsidR="002F2CDF" w:rsidRDefault="005A4EF3">
      <w:pPr>
        <w:spacing w:before="240" w:after="240" w:line="360" w:lineRule="auto"/>
        <w:ind w:firstLine="720"/>
        <w:jc w:val="both"/>
        <w:rPr>
          <w:rFonts w:ascii="Times New Roman" w:eastAsia="SimSun" w:hAnsi="Times New Roman"/>
          <w:sz w:val="24"/>
          <w:szCs w:val="24"/>
          <w:lang w:val="en-IN"/>
        </w:rPr>
      </w:pPr>
      <w:proofErr w:type="gramStart"/>
      <w:r>
        <w:rPr>
          <w:rFonts w:ascii="Times New Roman" w:eastAsia="Times New Roman" w:hAnsi="Times New Roman"/>
          <w:color w:val="000000"/>
          <w:sz w:val="24"/>
          <w:szCs w:val="24"/>
        </w:rPr>
        <w:t>Three</w:t>
      </w:r>
      <w:r>
        <w:rPr>
          <w:rFonts w:ascii="Times New Roman" w:eastAsia="Times New Roman" w:hAnsi="Times New Roman"/>
          <w:color w:val="000000"/>
          <w:sz w:val="24"/>
          <w:szCs w:val="24"/>
          <w:lang w:val="en-IN"/>
        </w:rPr>
        <w:t xml:space="preserve">  fungal</w:t>
      </w:r>
      <w:proofErr w:type="gramEnd"/>
      <w:r>
        <w:rPr>
          <w:rFonts w:ascii="Times New Roman" w:eastAsia="Times New Roman" w:hAnsi="Times New Roman"/>
          <w:color w:val="000000"/>
          <w:sz w:val="24"/>
          <w:szCs w:val="24"/>
          <w:lang w:val="en-IN"/>
        </w:rPr>
        <w:t xml:space="preserve">  pathogens </w:t>
      </w:r>
      <w:r>
        <w:rPr>
          <w:rFonts w:ascii="Times New Roman" w:eastAsia="Times New Roman" w:hAnsi="Times New Roman" w:cs="Times New Roman"/>
          <w:i/>
          <w:iCs/>
          <w:color w:val="000000"/>
          <w:sz w:val="24"/>
          <w:szCs w:val="24"/>
        </w:rPr>
        <w:t>Penicillium</w:t>
      </w:r>
      <w:r>
        <w:rPr>
          <w:rFonts w:ascii="Times New Roman" w:eastAsia="Times New Roman" w:hAnsi="Times New Roman" w:cs="Times New Roman"/>
          <w:color w:val="000000"/>
          <w:sz w:val="24"/>
          <w:szCs w:val="24"/>
        </w:rPr>
        <w:t xml:space="preserve"> spp., </w:t>
      </w:r>
      <w:proofErr w:type="spellStart"/>
      <w:r>
        <w:rPr>
          <w:rFonts w:ascii="Times New Roman" w:eastAsia="sans-serif" w:hAnsi="Times New Roman" w:cs="Times New Roman"/>
          <w:i/>
          <w:iCs/>
          <w:sz w:val="24"/>
          <w:szCs w:val="24"/>
          <w:shd w:val="clear" w:color="auto" w:fill="FFFFFF"/>
        </w:rPr>
        <w:t>Fusarium</w:t>
      </w:r>
      <w:r>
        <w:rPr>
          <w:rFonts w:ascii="Times New Roman" w:eastAsia="sans-serif" w:hAnsi="Times New Roman" w:cs="Times New Roman"/>
          <w:sz w:val="24"/>
          <w:szCs w:val="24"/>
          <w:shd w:val="clear" w:color="auto" w:fill="FFFFFF"/>
        </w:rPr>
        <w:t>s</w:t>
      </w:r>
      <w:proofErr w:type="spellEnd"/>
      <w:r>
        <w:rPr>
          <w:rFonts w:ascii="Times New Roman" w:eastAsia="sans-serif" w:hAnsi="Times New Roman" w:cs="Times New Roman"/>
          <w:sz w:val="24"/>
          <w:szCs w:val="24"/>
          <w:shd w:val="clear" w:color="auto" w:fill="FFFFFF"/>
        </w:rPr>
        <w:t xml:space="preserve"> pp. and </w:t>
      </w:r>
      <w:r>
        <w:rPr>
          <w:rFonts w:ascii="Times New Roman" w:eastAsia="sans-serif" w:hAnsi="Times New Roman" w:cs="Times New Roman"/>
          <w:i/>
          <w:iCs/>
          <w:sz w:val="24"/>
          <w:szCs w:val="24"/>
          <w:shd w:val="clear" w:color="auto" w:fill="FFFFFF"/>
        </w:rPr>
        <w:t xml:space="preserve"> Colletotrichum </w:t>
      </w:r>
      <w:r>
        <w:rPr>
          <w:rFonts w:ascii="Times New Roman" w:eastAsia="sans-serif" w:hAnsi="Times New Roman" w:cs="Times New Roman"/>
          <w:sz w:val="24"/>
          <w:szCs w:val="24"/>
          <w:shd w:val="clear" w:color="auto" w:fill="FFFFFF"/>
        </w:rPr>
        <w:t>spp.</w:t>
      </w:r>
      <w:r>
        <w:rPr>
          <w:rFonts w:ascii="Times New Roman" w:eastAsia="Times New Roman" w:hAnsi="Times New Roman"/>
          <w:color w:val="000000"/>
          <w:sz w:val="24"/>
          <w:szCs w:val="24"/>
          <w:lang w:val="en-IN"/>
        </w:rPr>
        <w:t xml:space="preserve"> were isolated from infected samples collected during survey from seven districts of </w:t>
      </w:r>
      <w:proofErr w:type="spellStart"/>
      <w:r>
        <w:rPr>
          <w:rFonts w:ascii="Times New Roman" w:eastAsia="Times New Roman" w:hAnsi="Times New Roman"/>
          <w:color w:val="000000"/>
          <w:sz w:val="24"/>
          <w:szCs w:val="24"/>
          <w:lang w:val="en-IN"/>
        </w:rPr>
        <w:t>Kalyana</w:t>
      </w:r>
      <w:proofErr w:type="spellEnd"/>
      <w:r>
        <w:rPr>
          <w:rFonts w:ascii="Times New Roman" w:eastAsia="Times New Roman" w:hAnsi="Times New Roman"/>
          <w:color w:val="000000"/>
          <w:sz w:val="24"/>
          <w:szCs w:val="24"/>
          <w:lang w:val="en-IN"/>
        </w:rPr>
        <w:t xml:space="preserve"> Karnataka. </w:t>
      </w:r>
      <w:r>
        <w:rPr>
          <w:rFonts w:ascii="Times New Roman" w:eastAsia="SimSun" w:hAnsi="Times New Roman"/>
          <w:sz w:val="24"/>
          <w:szCs w:val="24"/>
        </w:rPr>
        <w:t>The isolated pathogens were tested on onion bulbs to prove the Koch’s postulates to confirm their pathogen</w:t>
      </w:r>
      <w:proofErr w:type="spellStart"/>
      <w:r>
        <w:rPr>
          <w:rFonts w:ascii="Times New Roman" w:eastAsia="SimSun" w:hAnsi="Times New Roman"/>
          <w:sz w:val="24"/>
          <w:szCs w:val="24"/>
          <w:lang w:val="en-IN"/>
        </w:rPr>
        <w:t>i</w:t>
      </w:r>
      <w:proofErr w:type="spellEnd"/>
      <w:r>
        <w:rPr>
          <w:rFonts w:ascii="Times New Roman" w:eastAsia="SimSun" w:hAnsi="Times New Roman"/>
          <w:sz w:val="24"/>
          <w:szCs w:val="24"/>
        </w:rPr>
        <w:t>city. Mycelia o</w:t>
      </w:r>
      <w:r>
        <w:rPr>
          <w:rFonts w:ascii="Times New Roman" w:eastAsia="SimSun" w:hAnsi="Times New Roman"/>
          <w:sz w:val="24"/>
          <w:szCs w:val="24"/>
          <w:lang w:val="en-IN"/>
        </w:rPr>
        <w:t xml:space="preserve">f </w:t>
      </w:r>
      <w:r>
        <w:rPr>
          <w:rFonts w:ascii="Times New Roman" w:eastAsia="Times New Roman" w:hAnsi="Times New Roman" w:cs="Times New Roman"/>
          <w:i/>
          <w:iCs/>
          <w:color w:val="000000"/>
          <w:sz w:val="24"/>
          <w:szCs w:val="24"/>
        </w:rPr>
        <w:t>Penicillium</w:t>
      </w:r>
      <w:r>
        <w:rPr>
          <w:rFonts w:ascii="Times New Roman" w:eastAsia="Times New Roman" w:hAnsi="Times New Roman" w:cs="Times New Roman"/>
          <w:color w:val="000000"/>
          <w:sz w:val="24"/>
          <w:szCs w:val="24"/>
        </w:rPr>
        <w:t xml:space="preserve"> spp. and </w:t>
      </w:r>
      <w:r>
        <w:rPr>
          <w:rFonts w:ascii="Times New Roman" w:eastAsia="sans-serif" w:hAnsi="Times New Roman" w:cs="Times New Roman"/>
          <w:i/>
          <w:iCs/>
          <w:sz w:val="24"/>
          <w:szCs w:val="24"/>
          <w:shd w:val="clear" w:color="auto" w:fill="FFFFFF"/>
        </w:rPr>
        <w:t xml:space="preserve">Colletotrichum </w:t>
      </w:r>
      <w:r>
        <w:rPr>
          <w:rFonts w:ascii="Times New Roman" w:eastAsia="sans-serif" w:hAnsi="Times New Roman" w:cs="Times New Roman"/>
          <w:sz w:val="24"/>
          <w:szCs w:val="24"/>
          <w:shd w:val="clear" w:color="auto" w:fill="FFFFFF"/>
        </w:rPr>
        <w:t>spp.</w:t>
      </w:r>
      <w:r>
        <w:rPr>
          <w:rFonts w:ascii="Times New Roman" w:eastAsia="SimSun" w:hAnsi="Times New Roman"/>
          <w:sz w:val="24"/>
          <w:szCs w:val="24"/>
        </w:rPr>
        <w:t xml:space="preserve"> w</w:t>
      </w:r>
      <w:r>
        <w:rPr>
          <w:rFonts w:ascii="Times New Roman" w:eastAsia="SimSun" w:hAnsi="Times New Roman"/>
          <w:sz w:val="24"/>
          <w:szCs w:val="24"/>
          <w:lang w:val="en-IN"/>
        </w:rPr>
        <w:t>as</w:t>
      </w:r>
      <w:r w:rsidR="005F0C8A">
        <w:rPr>
          <w:rFonts w:ascii="Times New Roman" w:eastAsia="SimSun" w:hAnsi="Times New Roman"/>
          <w:sz w:val="24"/>
          <w:szCs w:val="24"/>
          <w:lang w:val="en-IN"/>
        </w:rPr>
        <w:t xml:space="preserve"> </w:t>
      </w:r>
      <w:r>
        <w:rPr>
          <w:rFonts w:ascii="Times New Roman" w:eastAsia="SimSun" w:hAnsi="Times New Roman"/>
          <w:sz w:val="24"/>
          <w:szCs w:val="24"/>
        </w:rPr>
        <w:t>inoculated onto the wounded (Pin pricked) bulbs</w:t>
      </w:r>
      <w:r>
        <w:rPr>
          <w:rFonts w:ascii="Times New Roman" w:eastAsia="SimSun" w:hAnsi="Times New Roman"/>
          <w:sz w:val="24"/>
          <w:szCs w:val="24"/>
          <w:lang w:val="en-IN"/>
        </w:rPr>
        <w:t xml:space="preserve">. </w:t>
      </w:r>
      <w:r>
        <w:rPr>
          <w:rFonts w:ascii="Times New Roman" w:eastAsia="SimSun" w:hAnsi="Times New Roman"/>
          <w:sz w:val="24"/>
          <w:szCs w:val="24"/>
        </w:rPr>
        <w:t xml:space="preserve">For </w:t>
      </w:r>
      <w:r>
        <w:rPr>
          <w:rFonts w:ascii="Times New Roman" w:eastAsia="SimSun" w:hAnsi="Times New Roman"/>
          <w:i/>
          <w:iCs/>
          <w:sz w:val="24"/>
          <w:szCs w:val="24"/>
        </w:rPr>
        <w:t>Fusarium</w:t>
      </w:r>
      <w:r>
        <w:rPr>
          <w:rFonts w:ascii="Times New Roman" w:eastAsia="SimSun" w:hAnsi="Times New Roman"/>
          <w:sz w:val="24"/>
          <w:szCs w:val="24"/>
        </w:rPr>
        <w:t xml:space="preserve"> inoculation was done at base of the bulb</w:t>
      </w:r>
      <w:r>
        <w:rPr>
          <w:rFonts w:ascii="Times New Roman" w:eastAsia="SimSun" w:hAnsi="Times New Roman"/>
          <w:sz w:val="24"/>
          <w:szCs w:val="24"/>
          <w:lang w:val="en-IN"/>
        </w:rPr>
        <w:t>.</w:t>
      </w:r>
    </w:p>
    <w:p w:rsidR="002F2CDF" w:rsidRDefault="005A4EF3">
      <w:pPr>
        <w:spacing w:before="240" w:after="240" w:line="360" w:lineRule="auto"/>
        <w:ind w:firstLine="720"/>
        <w:jc w:val="both"/>
        <w:rPr>
          <w:rFonts w:ascii="Times New Roman" w:eastAsia="Segoe UI" w:hAnsi="Times New Roman"/>
          <w:sz w:val="24"/>
          <w:szCs w:val="24"/>
        </w:rPr>
      </w:pPr>
      <w:r>
        <w:rPr>
          <w:rFonts w:ascii="Times New Roman" w:eastAsia="SimSun" w:hAnsi="Times New Roman"/>
          <w:sz w:val="24"/>
          <w:szCs w:val="24"/>
        </w:rPr>
        <w:t>Bulbs inoculated with</w:t>
      </w:r>
      <w:r>
        <w:rPr>
          <w:rFonts w:ascii="Times New Roman" w:eastAsia="SimSun" w:hAnsi="Times New Roman"/>
          <w:i/>
          <w:iCs/>
          <w:sz w:val="24"/>
          <w:szCs w:val="24"/>
        </w:rPr>
        <w:t xml:space="preserve"> Fusarium </w:t>
      </w:r>
      <w:r>
        <w:rPr>
          <w:rFonts w:ascii="Times New Roman" w:eastAsia="Times New Roman" w:hAnsi="Times New Roman"/>
          <w:sz w:val="24"/>
          <w:szCs w:val="24"/>
        </w:rPr>
        <w:t xml:space="preserve">spp. </w:t>
      </w:r>
      <w:r>
        <w:rPr>
          <w:rFonts w:ascii="Times New Roman" w:eastAsia="SimSun" w:hAnsi="Times New Roman"/>
          <w:sz w:val="24"/>
          <w:szCs w:val="24"/>
        </w:rPr>
        <w:t xml:space="preserve">started showing symptoms after seven days of inoculation. Initially, white mycelia </w:t>
      </w:r>
      <w:proofErr w:type="gramStart"/>
      <w:r>
        <w:rPr>
          <w:rFonts w:ascii="Times New Roman" w:eastAsia="SimSun" w:hAnsi="Times New Roman"/>
          <w:sz w:val="24"/>
          <w:szCs w:val="24"/>
        </w:rPr>
        <w:t>was</w:t>
      </w:r>
      <w:proofErr w:type="gramEnd"/>
      <w:r>
        <w:rPr>
          <w:rFonts w:ascii="Times New Roman" w:eastAsia="SimSun" w:hAnsi="Times New Roman"/>
          <w:sz w:val="24"/>
          <w:szCs w:val="24"/>
        </w:rPr>
        <w:t xml:space="preserve"> seen at the base of the bulb and subsequently rotting of the bulb was observed</w:t>
      </w:r>
      <w:r>
        <w:rPr>
          <w:rFonts w:ascii="Times New Roman" w:eastAsia="SimSun" w:hAnsi="Times New Roman"/>
          <w:sz w:val="24"/>
          <w:szCs w:val="24"/>
          <w:lang w:val="en-IN"/>
        </w:rPr>
        <w:t xml:space="preserve">. </w:t>
      </w:r>
      <w:r>
        <w:rPr>
          <w:rFonts w:ascii="Times New Roman" w:eastAsia="SimSun" w:hAnsi="Times New Roman"/>
          <w:i/>
          <w:iCs/>
          <w:sz w:val="24"/>
          <w:szCs w:val="24"/>
        </w:rPr>
        <w:t xml:space="preserve">Colletotrichum </w:t>
      </w:r>
      <w:r>
        <w:rPr>
          <w:rFonts w:ascii="Times New Roman" w:eastAsia="Times New Roman" w:hAnsi="Times New Roman"/>
          <w:sz w:val="24"/>
          <w:szCs w:val="24"/>
        </w:rPr>
        <w:t xml:space="preserve">spp. </w:t>
      </w:r>
      <w:r>
        <w:rPr>
          <w:rFonts w:ascii="Times New Roman" w:eastAsia="SimSun" w:hAnsi="Times New Roman"/>
          <w:sz w:val="24"/>
          <w:szCs w:val="24"/>
        </w:rPr>
        <w:t xml:space="preserve">inoculation resulted in development of </w:t>
      </w:r>
      <w:r>
        <w:rPr>
          <w:rFonts w:ascii="Times New Roman" w:eastAsia="TimesNewRomanPS-ItalicMT" w:hAnsi="Times New Roman"/>
          <w:color w:val="000000"/>
          <w:sz w:val="24"/>
          <w:szCs w:val="24"/>
        </w:rPr>
        <w:t>symptoms after seven days of inoculation characterized by</w:t>
      </w:r>
      <w:r>
        <w:rPr>
          <w:rFonts w:ascii="Times New Roman" w:eastAsia="Segoe UI" w:hAnsi="Times New Roman"/>
          <w:sz w:val="24"/>
          <w:szCs w:val="24"/>
        </w:rPr>
        <w:t xml:space="preserve"> sunken, circular lesions that form concentric rings with distinctive orange margins due to fungal sporulation on the bulb surface. </w:t>
      </w:r>
      <w:r>
        <w:rPr>
          <w:rFonts w:ascii="Times New Roman" w:eastAsia="SimSun" w:hAnsi="Times New Roman"/>
          <w:sz w:val="24"/>
          <w:szCs w:val="24"/>
        </w:rPr>
        <w:t>Symptoms of</w:t>
      </w:r>
      <w:r>
        <w:rPr>
          <w:rFonts w:ascii="Times New Roman" w:eastAsia="SimSun" w:hAnsi="Times New Roman"/>
          <w:i/>
          <w:iCs/>
          <w:sz w:val="24"/>
          <w:szCs w:val="24"/>
        </w:rPr>
        <w:t xml:space="preserve"> Penicillium </w:t>
      </w:r>
      <w:r>
        <w:rPr>
          <w:rFonts w:ascii="Times New Roman" w:eastAsia="Times New Roman" w:hAnsi="Times New Roman"/>
          <w:sz w:val="24"/>
          <w:szCs w:val="24"/>
        </w:rPr>
        <w:t>spp.</w:t>
      </w:r>
      <w:r>
        <w:rPr>
          <w:rFonts w:ascii="Times New Roman" w:eastAsia="SimSun" w:hAnsi="Times New Roman"/>
          <w:sz w:val="24"/>
          <w:szCs w:val="24"/>
        </w:rPr>
        <w:t xml:space="preserve"> inoculated bulbs, showed bluish powdery </w:t>
      </w:r>
      <w:r>
        <w:rPr>
          <w:rFonts w:ascii="Times New Roman" w:eastAsia="SimSun" w:hAnsi="Times New Roman"/>
          <w:sz w:val="24"/>
          <w:szCs w:val="24"/>
        </w:rPr>
        <w:lastRenderedPageBreak/>
        <w:t>mass of spores on the surface of the bulbs after five days of inoculation. Later, disease spreads all over the surface of bulbs that could be easily rubbed off.</w:t>
      </w:r>
    </w:p>
    <w:p w:rsidR="002F2CDF" w:rsidRDefault="005A4EF3">
      <w:pPr>
        <w:spacing w:before="240" w:after="240" w:line="360" w:lineRule="auto"/>
        <w:ind w:firstLine="720"/>
        <w:jc w:val="both"/>
        <w:rPr>
          <w:rFonts w:ascii="Times New Roman" w:eastAsia="Segoe UI" w:hAnsi="Times New Roman"/>
          <w:spacing w:val="2"/>
          <w:sz w:val="24"/>
          <w:szCs w:val="24"/>
        </w:rPr>
      </w:pPr>
      <w:r>
        <w:rPr>
          <w:rStyle w:val="Strong"/>
          <w:rFonts w:ascii="Times New Roman" w:hAnsi="Times New Roman"/>
          <w:b w:val="0"/>
          <w:bCs w:val="0"/>
          <w:sz w:val="24"/>
          <w:szCs w:val="24"/>
        </w:rPr>
        <w:t xml:space="preserve">Similar results of pathogenicity study conducted by </w:t>
      </w:r>
      <w:proofErr w:type="spellStart"/>
      <w:r>
        <w:rPr>
          <w:rStyle w:val="Strong"/>
          <w:rFonts w:ascii="Times New Roman" w:hAnsi="Times New Roman"/>
          <w:b w:val="0"/>
          <w:bCs w:val="0"/>
          <w:sz w:val="24"/>
          <w:szCs w:val="24"/>
        </w:rPr>
        <w:t>Muthukumar</w:t>
      </w:r>
      <w:proofErr w:type="spellEnd"/>
      <w:r w:rsidR="005F0C8A">
        <w:rPr>
          <w:rStyle w:val="Strong"/>
          <w:rFonts w:ascii="Times New Roman" w:hAnsi="Times New Roman"/>
          <w:b w:val="0"/>
          <w:bCs w:val="0"/>
          <w:sz w:val="24"/>
          <w:szCs w:val="24"/>
        </w:rPr>
        <w:t xml:space="preserve"> </w:t>
      </w:r>
      <w:proofErr w:type="gramStart"/>
      <w:r>
        <w:rPr>
          <w:rStyle w:val="Strong"/>
          <w:rFonts w:ascii="Times New Roman" w:hAnsi="Times New Roman"/>
          <w:b w:val="0"/>
          <w:bCs w:val="0"/>
          <w:i/>
          <w:iCs/>
          <w:sz w:val="24"/>
          <w:szCs w:val="24"/>
        </w:rPr>
        <w:t>et al</w:t>
      </w:r>
      <w:r>
        <w:rPr>
          <w:rStyle w:val="Strong"/>
          <w:rFonts w:ascii="Times New Roman" w:hAnsi="Times New Roman"/>
          <w:b w:val="0"/>
          <w:bCs w:val="0"/>
          <w:i/>
          <w:iCs/>
          <w:sz w:val="24"/>
          <w:szCs w:val="24"/>
          <w:lang w:val="en-IN"/>
        </w:rPr>
        <w:t>.</w:t>
      </w:r>
      <w:r>
        <w:rPr>
          <w:rStyle w:val="Strong"/>
          <w:rFonts w:ascii="Times New Roman" w:hAnsi="Times New Roman"/>
          <w:b w:val="0"/>
          <w:bCs w:val="0"/>
          <w:sz w:val="24"/>
          <w:szCs w:val="24"/>
          <w:lang w:val="en-IN"/>
        </w:rPr>
        <w:t>(</w:t>
      </w:r>
      <w:proofErr w:type="gramEnd"/>
      <w:r>
        <w:rPr>
          <w:rStyle w:val="Strong"/>
          <w:rFonts w:ascii="Times New Roman" w:hAnsi="Times New Roman"/>
          <w:b w:val="0"/>
          <w:bCs w:val="0"/>
          <w:sz w:val="24"/>
          <w:szCs w:val="24"/>
        </w:rPr>
        <w:t>2022).</w:t>
      </w:r>
      <w:r>
        <w:rPr>
          <w:rStyle w:val="Strong"/>
          <w:rFonts w:ascii="Times New Roman" w:hAnsi="Times New Roman"/>
          <w:b w:val="0"/>
          <w:bCs w:val="0"/>
          <w:sz w:val="24"/>
          <w:szCs w:val="24"/>
          <w:lang w:val="en-IN"/>
        </w:rPr>
        <w:t xml:space="preserve"> reported that </w:t>
      </w:r>
      <w:r>
        <w:rPr>
          <w:rFonts w:ascii="Times New Roman" w:eastAsia="Segoe UI" w:hAnsi="Times New Roman" w:cs="Times New Roman"/>
          <w:spacing w:val="2"/>
          <w:sz w:val="24"/>
          <w:szCs w:val="24"/>
        </w:rPr>
        <w:t xml:space="preserve">infection by the </w:t>
      </w:r>
      <w:r>
        <w:rPr>
          <w:rFonts w:ascii="Times New Roman" w:eastAsia="Segoe UI" w:hAnsi="Times New Roman" w:cs="Times New Roman"/>
          <w:i/>
          <w:iCs/>
          <w:spacing w:val="2"/>
          <w:sz w:val="24"/>
          <w:szCs w:val="24"/>
          <w:lang w:val="en-IN"/>
        </w:rPr>
        <w:t xml:space="preserve">Fusarium </w:t>
      </w:r>
      <w:r>
        <w:rPr>
          <w:rFonts w:ascii="Times New Roman" w:eastAsia="Segoe UI" w:hAnsi="Times New Roman" w:cs="Times New Roman"/>
          <w:spacing w:val="2"/>
          <w:sz w:val="24"/>
          <w:szCs w:val="24"/>
        </w:rPr>
        <w:t xml:space="preserve">extensively colonizes and breaks down the basal plate tissue, resulting in distinctive symptoms such as brown to dark </w:t>
      </w:r>
      <w:proofErr w:type="spellStart"/>
      <w:r>
        <w:rPr>
          <w:rFonts w:ascii="Times New Roman" w:eastAsia="Segoe UI" w:hAnsi="Times New Roman" w:cs="Times New Roman"/>
          <w:spacing w:val="2"/>
          <w:sz w:val="24"/>
          <w:szCs w:val="24"/>
        </w:rPr>
        <w:t>discolouration</w:t>
      </w:r>
      <w:proofErr w:type="spellEnd"/>
      <w:r>
        <w:rPr>
          <w:rFonts w:ascii="Times New Roman" w:eastAsia="Segoe UI" w:hAnsi="Times New Roman" w:cs="Times New Roman"/>
          <w:spacing w:val="2"/>
          <w:sz w:val="24"/>
          <w:szCs w:val="24"/>
        </w:rPr>
        <w:t>, water-soaked lesions and the appearance of white mycelial growth on the bulb surface</w:t>
      </w:r>
      <w:r>
        <w:rPr>
          <w:rFonts w:ascii="Times New Roman" w:eastAsia="Segoe UI" w:hAnsi="Times New Roman" w:cs="Times New Roman"/>
          <w:spacing w:val="2"/>
          <w:sz w:val="24"/>
          <w:szCs w:val="24"/>
          <w:lang w:val="en-IN"/>
        </w:rPr>
        <w:t xml:space="preserve">. </w:t>
      </w:r>
      <w:proofErr w:type="spellStart"/>
      <w:r>
        <w:rPr>
          <w:rFonts w:ascii="Times New Roman" w:eastAsia="Segoe UI" w:hAnsi="Times New Roman"/>
          <w:sz w:val="24"/>
          <w:szCs w:val="24"/>
        </w:rPr>
        <w:t>Hasabnis</w:t>
      </w:r>
      <w:proofErr w:type="spellEnd"/>
      <w:r>
        <w:rPr>
          <w:rFonts w:ascii="Times New Roman" w:eastAsia="Segoe UI" w:hAnsi="Times New Roman"/>
          <w:sz w:val="24"/>
          <w:szCs w:val="24"/>
        </w:rPr>
        <w:t xml:space="preserve"> (1984) reported that the development of artificial infection by </w:t>
      </w:r>
      <w:proofErr w:type="spellStart"/>
      <w:r>
        <w:rPr>
          <w:rFonts w:ascii="Times New Roman" w:eastAsia="Segoe UI" w:hAnsi="Times New Roman"/>
          <w:i/>
          <w:iCs/>
          <w:sz w:val="24"/>
          <w:szCs w:val="24"/>
        </w:rPr>
        <w:t>Colletotichum</w:t>
      </w:r>
      <w:proofErr w:type="spellEnd"/>
      <w:r w:rsidR="00A35B31">
        <w:rPr>
          <w:rFonts w:ascii="Times New Roman" w:eastAsia="Segoe UI" w:hAnsi="Times New Roman"/>
          <w:i/>
          <w:iCs/>
          <w:sz w:val="24"/>
          <w:szCs w:val="24"/>
        </w:rPr>
        <w:t xml:space="preserve"> </w:t>
      </w:r>
      <w:proofErr w:type="spellStart"/>
      <w:r>
        <w:rPr>
          <w:rFonts w:ascii="Times New Roman" w:eastAsia="Segoe UI" w:hAnsi="Times New Roman"/>
          <w:i/>
          <w:iCs/>
          <w:sz w:val="24"/>
          <w:szCs w:val="24"/>
        </w:rPr>
        <w:t>gloeosporioides</w:t>
      </w:r>
      <w:proofErr w:type="spellEnd"/>
      <w:r w:rsidR="00A35B31">
        <w:rPr>
          <w:rFonts w:ascii="Times New Roman" w:eastAsia="Segoe UI" w:hAnsi="Times New Roman"/>
          <w:i/>
          <w:iCs/>
          <w:sz w:val="24"/>
          <w:szCs w:val="24"/>
        </w:rPr>
        <w:t xml:space="preserve"> </w:t>
      </w:r>
      <w:r>
        <w:rPr>
          <w:rFonts w:ascii="Times New Roman" w:eastAsia="Segoe UI" w:hAnsi="Times New Roman"/>
          <w:sz w:val="24"/>
          <w:szCs w:val="24"/>
          <w:lang w:val="en-IN"/>
        </w:rPr>
        <w:t>on</w:t>
      </w:r>
      <w:r w:rsidR="00A35B31">
        <w:rPr>
          <w:rFonts w:ascii="Times New Roman" w:eastAsia="Segoe UI" w:hAnsi="Times New Roman"/>
          <w:sz w:val="24"/>
          <w:szCs w:val="24"/>
          <w:lang w:val="en-IN"/>
        </w:rPr>
        <w:t xml:space="preserve"> </w:t>
      </w:r>
      <w:r>
        <w:rPr>
          <w:rFonts w:ascii="Times New Roman" w:eastAsia="Segoe UI" w:hAnsi="Times New Roman" w:cs="Times New Roman"/>
          <w:spacing w:val="2"/>
          <w:sz w:val="24"/>
          <w:szCs w:val="24"/>
        </w:rPr>
        <w:t xml:space="preserve">the bulb surface, black smudge-like spots or concentric rings often develop, especially on the outer scales, which can expand inward and cause tissue decay. </w:t>
      </w:r>
      <w:proofErr w:type="gramStart"/>
      <w:r>
        <w:rPr>
          <w:rFonts w:ascii="Times New Roman" w:eastAsia="Segoe UI" w:hAnsi="Times New Roman" w:cs="Times New Roman"/>
          <w:spacing w:val="2"/>
          <w:sz w:val="24"/>
          <w:szCs w:val="24"/>
        </w:rPr>
        <w:t>A</w:t>
      </w:r>
      <w:r>
        <w:rPr>
          <w:rFonts w:ascii="Times New Roman" w:eastAsia="Segoe UI" w:hAnsi="Times New Roman"/>
          <w:spacing w:val="2"/>
          <w:sz w:val="24"/>
          <w:szCs w:val="24"/>
        </w:rPr>
        <w:t>bdulsalam(</w:t>
      </w:r>
      <w:proofErr w:type="gramEnd"/>
      <w:r>
        <w:rPr>
          <w:rFonts w:ascii="Times New Roman" w:eastAsia="Segoe UI" w:hAnsi="Times New Roman"/>
          <w:spacing w:val="2"/>
          <w:sz w:val="24"/>
          <w:szCs w:val="24"/>
        </w:rPr>
        <w:t xml:space="preserve">2015) reported similar symptoms on onion bulb surfaces following inoculation with </w:t>
      </w:r>
      <w:r>
        <w:rPr>
          <w:rFonts w:ascii="Times New Roman" w:eastAsia="Segoe UI" w:hAnsi="Times New Roman"/>
          <w:i/>
          <w:iCs/>
          <w:spacing w:val="2"/>
          <w:sz w:val="24"/>
          <w:szCs w:val="24"/>
        </w:rPr>
        <w:t>Penicillium.</w:t>
      </w:r>
      <w:r>
        <w:rPr>
          <w:rFonts w:ascii="Times New Roman" w:eastAsia="Segoe UI" w:hAnsi="Times New Roman"/>
          <w:spacing w:val="2"/>
          <w:sz w:val="24"/>
          <w:szCs w:val="24"/>
        </w:rPr>
        <w:t xml:space="preserve"> He reported that fungus </w:t>
      </w:r>
      <w:r>
        <w:rPr>
          <w:rFonts w:ascii="Times New Roman" w:eastAsia="Segoe UI" w:hAnsi="Times New Roman"/>
          <w:spacing w:val="2"/>
          <w:sz w:val="24"/>
          <w:szCs w:val="24"/>
          <w:lang w:val="en-IN"/>
        </w:rPr>
        <w:t>produce</w:t>
      </w:r>
      <w:r>
        <w:rPr>
          <w:rFonts w:ascii="Times New Roman" w:eastAsia="Segoe UI" w:hAnsi="Times New Roman"/>
          <w:spacing w:val="2"/>
          <w:sz w:val="24"/>
          <w:szCs w:val="24"/>
        </w:rPr>
        <w:t>d initially water-soaked or pale-yellow areas on the outer surface of the bulb scales</w:t>
      </w:r>
      <w:r>
        <w:rPr>
          <w:rFonts w:ascii="Times New Roman" w:eastAsia="Segoe UI" w:hAnsi="Times New Roman"/>
          <w:spacing w:val="2"/>
          <w:sz w:val="24"/>
          <w:szCs w:val="24"/>
          <w:lang w:val="en-IN"/>
        </w:rPr>
        <w:t xml:space="preserve">. </w:t>
      </w:r>
      <w:r>
        <w:rPr>
          <w:rFonts w:ascii="Times New Roman" w:eastAsia="Segoe UI" w:hAnsi="Times New Roman"/>
          <w:spacing w:val="2"/>
          <w:sz w:val="24"/>
          <w:szCs w:val="24"/>
        </w:rPr>
        <w:t>As the disease progresses, a distinctive green to blue-green powdery mold develops on the affected lesions.</w:t>
      </w:r>
    </w:p>
    <w:p w:rsidR="002F2CDF" w:rsidRDefault="005A4EF3">
      <w:pPr>
        <w:spacing w:before="240" w:after="240" w:line="360" w:lineRule="auto"/>
        <w:jc w:val="both"/>
        <w:rPr>
          <w:rFonts w:ascii="Times New Roman" w:eastAsia="Times New Roman" w:hAnsi="Times New Roman"/>
          <w:b/>
          <w:bCs/>
          <w:color w:val="000000"/>
          <w:sz w:val="24"/>
          <w:szCs w:val="24"/>
        </w:rPr>
      </w:pP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rPr>
        <w:t xml:space="preserve"> characterization of pathogens </w:t>
      </w:r>
    </w:p>
    <w:p w:rsidR="002F2CDF" w:rsidRDefault="005A4EF3">
      <w:pPr>
        <w:spacing w:before="240" w:after="240" w:line="360" w:lineRule="auto"/>
        <w:jc w:val="both"/>
        <w:rPr>
          <w:rFonts w:ascii="Times New Roman" w:eastAsia="Segoe UI" w:hAnsi="Times New Roman"/>
          <w:spacing w:val="2"/>
          <w:sz w:val="24"/>
          <w:szCs w:val="24"/>
          <w:lang w:val="en-IN"/>
        </w:rPr>
      </w:pP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lang w:val="en-IN"/>
        </w:rPr>
        <w:t xml:space="preserve">characters of </w:t>
      </w:r>
      <w:r>
        <w:rPr>
          <w:rFonts w:ascii="Times New Roman" w:eastAsia="Times New Roman" w:hAnsi="Times New Roman"/>
          <w:b/>
          <w:bCs/>
          <w:i/>
          <w:iCs/>
          <w:color w:val="000000"/>
          <w:sz w:val="24"/>
          <w:szCs w:val="24"/>
          <w:lang w:val="en-IN"/>
        </w:rPr>
        <w:t xml:space="preserve">Fusarium </w:t>
      </w:r>
      <w:r>
        <w:rPr>
          <w:rFonts w:ascii="Times New Roman" w:eastAsia="Times New Roman" w:hAnsi="Times New Roman"/>
          <w:b/>
          <w:bCs/>
          <w:color w:val="000000"/>
          <w:sz w:val="24"/>
          <w:szCs w:val="24"/>
          <w:lang w:val="en-IN"/>
        </w:rPr>
        <w:t>spp.</w:t>
      </w:r>
    </w:p>
    <w:p w:rsidR="002F2CDF" w:rsidRDefault="005A4EF3">
      <w:pPr>
        <w:spacing w:before="240" w:after="240" w:line="360" w:lineRule="auto"/>
        <w:ind w:firstLine="720"/>
        <w:jc w:val="both"/>
        <w:rPr>
          <w:rFonts w:ascii="Times New Roman" w:eastAsia="Segoe UI" w:hAnsi="Times New Roman" w:cs="Times New Roman"/>
          <w:spacing w:val="2"/>
          <w:sz w:val="24"/>
          <w:szCs w:val="24"/>
        </w:rPr>
      </w:pPr>
      <w:r>
        <w:rPr>
          <w:rFonts w:ascii="Times New Roman" w:hAnsi="Times New Roman"/>
          <w:i/>
          <w:iCs/>
          <w:sz w:val="24"/>
          <w:szCs w:val="24"/>
          <w:lang w:eastAsia="en-IN"/>
        </w:rPr>
        <w:t xml:space="preserve">Fusarium </w:t>
      </w:r>
      <w:r>
        <w:rPr>
          <w:rFonts w:ascii="Times New Roman" w:hAnsi="Times New Roman"/>
          <w:sz w:val="24"/>
          <w:szCs w:val="24"/>
          <w:lang w:eastAsia="en-IN"/>
        </w:rPr>
        <w:t>spp</w:t>
      </w:r>
      <w:r>
        <w:rPr>
          <w:rFonts w:ascii="Times New Roman" w:hAnsi="Times New Roman"/>
          <w:b/>
          <w:bCs/>
          <w:sz w:val="24"/>
          <w:szCs w:val="24"/>
          <w:lang w:eastAsia="en-IN"/>
        </w:rPr>
        <w:t xml:space="preserve">. </w:t>
      </w:r>
      <w:r>
        <w:rPr>
          <w:rFonts w:ascii="Times New Roman" w:hAnsi="Times New Roman"/>
          <w:sz w:val="24"/>
          <w:szCs w:val="24"/>
          <w:lang w:eastAsia="en-IN"/>
        </w:rPr>
        <w:t xml:space="preserve">colonies typically appear as white </w:t>
      </w:r>
      <w:proofErr w:type="spellStart"/>
      <w:r>
        <w:rPr>
          <w:rFonts w:ascii="Times New Roman" w:hAnsi="Times New Roman"/>
          <w:sz w:val="24"/>
          <w:szCs w:val="24"/>
          <w:lang w:eastAsia="en-IN"/>
        </w:rPr>
        <w:t>coloured</w:t>
      </w:r>
      <w:proofErr w:type="spellEnd"/>
      <w:r>
        <w:rPr>
          <w:rFonts w:ascii="Times New Roman" w:hAnsi="Times New Roman"/>
          <w:sz w:val="24"/>
          <w:szCs w:val="24"/>
          <w:lang w:eastAsia="en-IN"/>
        </w:rPr>
        <w:t xml:space="preserve"> mycelial growth with pink pigmentation. On potato dextrose agar, the hyphae are septate and hyaline. </w:t>
      </w:r>
      <w:r>
        <w:rPr>
          <w:rFonts w:ascii="Times New Roman" w:hAnsi="Times New Roman" w:cs="Times New Roman"/>
          <w:sz w:val="24"/>
          <w:szCs w:val="24"/>
          <w:lang w:eastAsia="en-IN"/>
        </w:rPr>
        <w:t>It produces macro</w:t>
      </w:r>
      <w:r>
        <w:rPr>
          <w:rFonts w:ascii="Times New Roman" w:eastAsia="Segoe UI" w:hAnsi="Times New Roman" w:cs="Times New Roman"/>
          <w:spacing w:val="2"/>
          <w:sz w:val="24"/>
          <w:szCs w:val="24"/>
        </w:rPr>
        <w:t>conidia</w:t>
      </w:r>
      <w:r>
        <w:rPr>
          <w:rFonts w:ascii="Times New Roman" w:eastAsia="Segoe UI" w:hAnsi="Times New Roman" w:cs="Times New Roman"/>
          <w:spacing w:val="2"/>
          <w:sz w:val="24"/>
          <w:szCs w:val="24"/>
          <w:lang w:val="en-IN"/>
        </w:rPr>
        <w:t xml:space="preserve"> which </w:t>
      </w:r>
      <w:r>
        <w:rPr>
          <w:rFonts w:ascii="Times New Roman" w:eastAsia="Segoe UI" w:hAnsi="Times New Roman" w:cs="Times New Roman"/>
          <w:spacing w:val="2"/>
          <w:sz w:val="24"/>
          <w:szCs w:val="24"/>
        </w:rPr>
        <w:t>are typically falcate (sickle-shaped) with a slightly curved form</w:t>
      </w:r>
      <w:r>
        <w:rPr>
          <w:rFonts w:ascii="Times New Roman" w:eastAsia="Segoe UI" w:hAnsi="Times New Roman" w:cs="Times New Roman"/>
          <w:spacing w:val="2"/>
          <w:sz w:val="24"/>
          <w:szCs w:val="24"/>
          <w:lang w:val="en-IN"/>
        </w:rPr>
        <w:t xml:space="preserve"> having </w:t>
      </w:r>
      <w:r>
        <w:rPr>
          <w:rFonts w:ascii="Times New Roman" w:eastAsia="Segoe UI" w:hAnsi="Times New Roman" w:cs="Times New Roman"/>
          <w:spacing w:val="2"/>
          <w:sz w:val="24"/>
          <w:szCs w:val="24"/>
        </w:rPr>
        <w:t>3 to 5 septa</w:t>
      </w:r>
      <w:r>
        <w:rPr>
          <w:rFonts w:ascii="Times New Roman" w:eastAsia="Segoe UI" w:hAnsi="Times New Roman" w:cs="Times New Roman"/>
          <w:spacing w:val="2"/>
          <w:sz w:val="24"/>
          <w:szCs w:val="24"/>
          <w:lang w:val="en-IN"/>
        </w:rPr>
        <w:t>. M</w:t>
      </w:r>
      <w:proofErr w:type="spellStart"/>
      <w:r>
        <w:rPr>
          <w:rFonts w:ascii="Times New Roman" w:hAnsi="Times New Roman" w:cs="Times New Roman"/>
          <w:sz w:val="24"/>
          <w:szCs w:val="24"/>
          <w:lang w:eastAsia="en-IN"/>
        </w:rPr>
        <w:t>icro</w:t>
      </w:r>
      <w:proofErr w:type="spellEnd"/>
      <w:r>
        <w:rPr>
          <w:rFonts w:ascii="Times New Roman" w:hAnsi="Times New Roman" w:cs="Times New Roman"/>
          <w:sz w:val="24"/>
          <w:szCs w:val="24"/>
          <w:lang w:eastAsia="en-IN"/>
        </w:rPr>
        <w:t xml:space="preserve"> conidia </w:t>
      </w:r>
      <w:r>
        <w:rPr>
          <w:rFonts w:ascii="Times New Roman" w:eastAsia="Segoe UI" w:hAnsi="Times New Roman" w:cs="Times New Roman"/>
          <w:spacing w:val="2"/>
          <w:sz w:val="24"/>
          <w:szCs w:val="24"/>
        </w:rPr>
        <w:t xml:space="preserve">are generally smaller oval to kidney shaped mostly </w:t>
      </w:r>
      <w:proofErr w:type="gramStart"/>
      <w:r>
        <w:rPr>
          <w:rFonts w:ascii="Times New Roman" w:eastAsia="Segoe UI" w:hAnsi="Times New Roman" w:cs="Times New Roman"/>
          <w:spacing w:val="2"/>
          <w:sz w:val="24"/>
          <w:szCs w:val="24"/>
        </w:rPr>
        <w:t xml:space="preserve">aseptate </w:t>
      </w:r>
      <w:r>
        <w:rPr>
          <w:rFonts w:ascii="Times New Roman" w:hAnsi="Times New Roman" w:cs="Times New Roman"/>
          <w:sz w:val="24"/>
          <w:szCs w:val="24"/>
          <w:lang w:eastAsia="en-IN"/>
        </w:rPr>
        <w:t xml:space="preserve"> and</w:t>
      </w:r>
      <w:proofErr w:type="gramEnd"/>
      <w:r>
        <w:rPr>
          <w:rFonts w:ascii="Times New Roman" w:hAnsi="Times New Roman" w:cs="Times New Roman"/>
          <w:sz w:val="24"/>
          <w:szCs w:val="24"/>
          <w:lang w:eastAsia="en-IN"/>
        </w:rPr>
        <w:t xml:space="preserve"> chlamydospores </w:t>
      </w:r>
      <w:r>
        <w:rPr>
          <w:rFonts w:ascii="Times New Roman" w:eastAsia="Segoe UI" w:hAnsi="Times New Roman" w:cs="Times New Roman"/>
          <w:spacing w:val="2"/>
          <w:sz w:val="24"/>
          <w:szCs w:val="24"/>
        </w:rPr>
        <w:t>are larger than conidia, usually smooth or rough walled and formed singly or in chains either terminally or intercalary on the hyphae (Fig. 1 ).</w:t>
      </w:r>
    </w:p>
    <w:p w:rsidR="005A4EF3" w:rsidRDefault="005A4EF3">
      <w:pPr>
        <w:spacing w:before="240" w:after="240" w:line="360" w:lineRule="auto"/>
        <w:jc w:val="both"/>
        <w:rPr>
          <w:rFonts w:ascii="Times New Roman" w:eastAsia="Times New Roman" w:hAnsi="Times New Roman"/>
          <w:b/>
          <w:bCs/>
          <w:color w:val="000000"/>
          <w:sz w:val="24"/>
          <w:szCs w:val="24"/>
          <w:lang w:val="en-IN"/>
        </w:rPr>
      </w:pPr>
    </w:p>
    <w:p w:rsidR="005A4EF3" w:rsidRDefault="005A4EF3">
      <w:pPr>
        <w:spacing w:before="240" w:after="240" w:line="360" w:lineRule="auto"/>
        <w:jc w:val="both"/>
        <w:rPr>
          <w:rFonts w:ascii="Times New Roman" w:eastAsia="Times New Roman" w:hAnsi="Times New Roman"/>
          <w:b/>
          <w:bCs/>
          <w:color w:val="000000"/>
          <w:sz w:val="24"/>
          <w:szCs w:val="24"/>
          <w:lang w:val="en-IN"/>
        </w:rPr>
      </w:pPr>
    </w:p>
    <w:p w:rsidR="002F2CDF" w:rsidRDefault="005A4EF3">
      <w:pPr>
        <w:spacing w:before="240" w:after="240" w:line="360" w:lineRule="auto"/>
        <w:jc w:val="both"/>
        <w:rPr>
          <w:rFonts w:ascii="Times New Roman" w:eastAsia="Segoe UI" w:hAnsi="Times New Roman" w:cs="Times New Roman"/>
          <w:spacing w:val="2"/>
          <w:sz w:val="24"/>
          <w:szCs w:val="24"/>
        </w:rPr>
      </w:pP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lang w:val="en-IN"/>
        </w:rPr>
        <w:t xml:space="preserve"> characters of </w:t>
      </w:r>
      <w:r>
        <w:rPr>
          <w:rFonts w:ascii="Times New Roman" w:eastAsia="Times New Roman" w:hAnsi="Times New Roman"/>
          <w:b/>
          <w:bCs/>
          <w:i/>
          <w:iCs/>
          <w:color w:val="000000"/>
          <w:sz w:val="24"/>
          <w:szCs w:val="24"/>
          <w:lang w:val="en-IN"/>
        </w:rPr>
        <w:t xml:space="preserve">Colletotrichum </w:t>
      </w:r>
      <w:r>
        <w:rPr>
          <w:rFonts w:ascii="Times New Roman" w:eastAsia="Times New Roman" w:hAnsi="Times New Roman"/>
          <w:b/>
          <w:bCs/>
          <w:color w:val="000000"/>
          <w:sz w:val="24"/>
          <w:szCs w:val="24"/>
          <w:lang w:val="en-IN"/>
        </w:rPr>
        <w:t>spp.</w:t>
      </w:r>
    </w:p>
    <w:p w:rsidR="002F2CDF" w:rsidRDefault="005A4EF3">
      <w:pPr>
        <w:adjustRightInd w:val="0"/>
        <w:spacing w:before="240" w:after="240" w:line="360" w:lineRule="auto"/>
        <w:ind w:firstLine="720"/>
        <w:jc w:val="both"/>
        <w:rPr>
          <w:rFonts w:ascii="Times New Roman" w:eastAsia="Segoe UI" w:hAnsi="Times New Roman"/>
          <w:spacing w:val="2"/>
          <w:sz w:val="24"/>
          <w:szCs w:val="24"/>
        </w:rPr>
      </w:pPr>
      <w:r>
        <w:rPr>
          <w:rFonts w:ascii="Times New Roman" w:hAnsi="Times New Roman"/>
          <w:i/>
          <w:iCs/>
          <w:sz w:val="24"/>
          <w:szCs w:val="24"/>
        </w:rPr>
        <w:t>Colletotrichum </w:t>
      </w:r>
      <w:proofErr w:type="spellStart"/>
      <w:proofErr w:type="gramStart"/>
      <w:r>
        <w:rPr>
          <w:rFonts w:ascii="Times New Roman" w:hAnsi="Times New Roman"/>
          <w:sz w:val="24"/>
          <w:szCs w:val="24"/>
          <w:lang w:val="en-IN"/>
        </w:rPr>
        <w:t>spp</w:t>
      </w:r>
      <w:proofErr w:type="spellEnd"/>
      <w:r w:rsidR="005F0C8A">
        <w:rPr>
          <w:rFonts w:ascii="Times New Roman" w:hAnsi="Times New Roman"/>
          <w:sz w:val="24"/>
          <w:szCs w:val="24"/>
          <w:lang w:val="en-IN"/>
        </w:rPr>
        <w:t xml:space="preserve"> </w:t>
      </w:r>
      <w:r>
        <w:rPr>
          <w:rFonts w:ascii="Times New Roman" w:hAnsi="Times New Roman"/>
          <w:b/>
          <w:bCs/>
          <w:i/>
          <w:iCs/>
          <w:sz w:val="24"/>
          <w:szCs w:val="24"/>
          <w:lang w:val="en-IN"/>
        </w:rPr>
        <w:t>.</w:t>
      </w:r>
      <w:r>
        <w:rPr>
          <w:rFonts w:ascii="Times New Roman" w:hAnsi="Times New Roman"/>
          <w:sz w:val="24"/>
          <w:szCs w:val="24"/>
        </w:rPr>
        <w:t>o</w:t>
      </w:r>
      <w:r>
        <w:rPr>
          <w:rFonts w:ascii="Times New Roman" w:eastAsia="Segoe UI" w:hAnsi="Times New Roman"/>
          <w:spacing w:val="2"/>
          <w:sz w:val="24"/>
          <w:szCs w:val="24"/>
        </w:rPr>
        <w:t>n</w:t>
      </w:r>
      <w:proofErr w:type="gramEnd"/>
      <w:r>
        <w:rPr>
          <w:rFonts w:ascii="Times New Roman" w:eastAsia="Segoe UI" w:hAnsi="Times New Roman"/>
          <w:spacing w:val="2"/>
          <w:sz w:val="24"/>
          <w:szCs w:val="24"/>
        </w:rPr>
        <w:t xml:space="preserve"> potato dextrose agar typically showed cottony growth with colony </w:t>
      </w:r>
      <w:proofErr w:type="spellStart"/>
      <w:r>
        <w:rPr>
          <w:rFonts w:ascii="Times New Roman" w:eastAsia="Segoe UI" w:hAnsi="Times New Roman"/>
          <w:spacing w:val="2"/>
          <w:sz w:val="24"/>
          <w:szCs w:val="24"/>
        </w:rPr>
        <w:t>colour</w:t>
      </w:r>
      <w:proofErr w:type="spellEnd"/>
      <w:r w:rsidR="005F0C8A">
        <w:rPr>
          <w:rFonts w:ascii="Times New Roman" w:eastAsia="Segoe UI" w:hAnsi="Times New Roman"/>
          <w:spacing w:val="2"/>
          <w:sz w:val="24"/>
          <w:szCs w:val="24"/>
        </w:rPr>
        <w:t xml:space="preserve"> </w:t>
      </w:r>
      <w:r>
        <w:rPr>
          <w:rFonts w:ascii="Times New Roman" w:hAnsi="Times New Roman"/>
          <w:sz w:val="24"/>
          <w:szCs w:val="24"/>
        </w:rPr>
        <w:t xml:space="preserve">initially appeared white to light gray, gradually turning dark gray as they mature. </w:t>
      </w:r>
      <w:r>
        <w:rPr>
          <w:rFonts w:ascii="Times New Roman" w:eastAsia="Segoe UI" w:hAnsi="Times New Roman"/>
          <w:spacing w:val="2"/>
          <w:sz w:val="24"/>
          <w:szCs w:val="24"/>
        </w:rPr>
        <w:t xml:space="preserve">The conidiophores are simple, short and hyaline, often arranged closely in rows. The conidia are single-celled, hyaline and thin-walled with a typical cylindrical </w:t>
      </w:r>
      <w:r>
        <w:rPr>
          <w:rFonts w:ascii="Times New Roman" w:eastAsia="Segoe UI" w:hAnsi="Times New Roman"/>
          <w:spacing w:val="2"/>
          <w:sz w:val="24"/>
          <w:szCs w:val="24"/>
        </w:rPr>
        <w:lastRenderedPageBreak/>
        <w:t xml:space="preserve">shape. They usually contain one or two central oil globules and vary in size, generally measuring between 10.5 - 20 </w:t>
      </w:r>
      <w:proofErr w:type="spellStart"/>
      <w:r>
        <w:rPr>
          <w:rFonts w:ascii="Arial" w:eastAsia="Segoe UI" w:hAnsi="Arial" w:cs="Arial"/>
          <w:spacing w:val="2"/>
          <w:sz w:val="24"/>
          <w:szCs w:val="24"/>
        </w:rPr>
        <w:t>μ</w:t>
      </w:r>
      <w:r>
        <w:rPr>
          <w:rFonts w:ascii="Times New Roman" w:eastAsia="Segoe UI" w:hAnsi="Times New Roman" w:cs="Times New Roman"/>
          <w:spacing w:val="2"/>
          <w:sz w:val="24"/>
          <w:szCs w:val="24"/>
        </w:rPr>
        <w:t>m</w:t>
      </w:r>
      <w:proofErr w:type="spellEnd"/>
      <w:r>
        <w:rPr>
          <w:rFonts w:ascii="Times New Roman" w:eastAsia="Segoe UI" w:hAnsi="Times New Roman"/>
          <w:spacing w:val="2"/>
          <w:sz w:val="24"/>
          <w:szCs w:val="24"/>
        </w:rPr>
        <w:t xml:space="preserve"> in length and 2 - 6.9 </w:t>
      </w:r>
      <w:proofErr w:type="spellStart"/>
      <w:r>
        <w:rPr>
          <w:rFonts w:ascii="Arial" w:eastAsia="Segoe UI" w:hAnsi="Arial" w:cs="Arial"/>
          <w:spacing w:val="2"/>
          <w:sz w:val="24"/>
          <w:szCs w:val="24"/>
        </w:rPr>
        <w:t>μ</w:t>
      </w:r>
      <w:r>
        <w:rPr>
          <w:rFonts w:ascii="Times New Roman" w:eastAsia="Segoe UI" w:hAnsi="Times New Roman" w:cs="Times New Roman"/>
          <w:spacing w:val="2"/>
          <w:sz w:val="24"/>
          <w:szCs w:val="24"/>
        </w:rPr>
        <w:t>m</w:t>
      </w:r>
      <w:proofErr w:type="spellEnd"/>
      <w:r>
        <w:rPr>
          <w:rFonts w:ascii="Times New Roman" w:eastAsia="Segoe UI" w:hAnsi="Times New Roman"/>
          <w:spacing w:val="2"/>
          <w:sz w:val="24"/>
          <w:szCs w:val="24"/>
        </w:rPr>
        <w:t xml:space="preserve"> in width (Fig. 2).</w:t>
      </w:r>
    </w:p>
    <w:p w:rsidR="002F2CDF" w:rsidRDefault="005A4EF3">
      <w:pPr>
        <w:spacing w:before="240" w:after="240" w:line="360" w:lineRule="auto"/>
        <w:jc w:val="both"/>
        <w:rPr>
          <w:rFonts w:ascii="Times New Roman" w:eastAsia="Times New Roman" w:hAnsi="Times New Roman"/>
          <w:b/>
          <w:bCs/>
          <w:color w:val="000000"/>
          <w:sz w:val="24"/>
          <w:szCs w:val="24"/>
          <w:lang w:val="en-IN"/>
        </w:rPr>
      </w:pP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lang w:val="en-IN"/>
        </w:rPr>
        <w:t xml:space="preserve"> characters of </w:t>
      </w:r>
      <w:r>
        <w:rPr>
          <w:rFonts w:ascii="Times New Roman" w:eastAsia="Times New Roman" w:hAnsi="Times New Roman"/>
          <w:b/>
          <w:bCs/>
          <w:i/>
          <w:iCs/>
          <w:color w:val="000000"/>
          <w:sz w:val="24"/>
          <w:szCs w:val="24"/>
        </w:rPr>
        <w:t xml:space="preserve">Penicillium </w:t>
      </w:r>
      <w:r>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lang w:val="en-IN"/>
        </w:rPr>
        <w:t>pp.</w:t>
      </w:r>
    </w:p>
    <w:p w:rsidR="002F2CDF" w:rsidRDefault="005A4EF3">
      <w:pPr>
        <w:spacing w:before="240" w:after="240" w:line="360" w:lineRule="auto"/>
        <w:ind w:firstLine="720"/>
        <w:jc w:val="both"/>
        <w:rPr>
          <w:rFonts w:ascii="Times New Roman" w:eastAsia="Segoe UI" w:hAnsi="Times New Roman"/>
          <w:spacing w:val="2"/>
          <w:sz w:val="24"/>
          <w:szCs w:val="24"/>
        </w:rPr>
      </w:pPr>
      <w:r>
        <w:rPr>
          <w:rFonts w:ascii="Times New Roman" w:eastAsia="sans-serif" w:hAnsi="Times New Roman"/>
          <w:i/>
          <w:iCs/>
          <w:sz w:val="24"/>
          <w:szCs w:val="24"/>
          <w:shd w:val="clear" w:color="auto" w:fill="FFFFFF"/>
        </w:rPr>
        <w:t xml:space="preserve">Penicillium </w:t>
      </w:r>
      <w:r>
        <w:rPr>
          <w:rFonts w:ascii="Times New Roman" w:hAnsi="Times New Roman"/>
          <w:sz w:val="24"/>
          <w:szCs w:val="24"/>
          <w:lang w:eastAsia="en-IN"/>
        </w:rPr>
        <w:t>spp</w:t>
      </w:r>
      <w:r>
        <w:rPr>
          <w:rFonts w:ascii="Times New Roman" w:hAnsi="Times New Roman"/>
          <w:b/>
          <w:bCs/>
          <w:i/>
          <w:iCs/>
          <w:sz w:val="24"/>
          <w:szCs w:val="24"/>
          <w:lang w:eastAsia="en-IN"/>
        </w:rPr>
        <w:t xml:space="preserve">. </w:t>
      </w:r>
      <w:r>
        <w:rPr>
          <w:rFonts w:ascii="Times New Roman" w:eastAsia="Segoe UI" w:hAnsi="Times New Roman"/>
          <w:spacing w:val="2"/>
          <w:sz w:val="24"/>
          <w:szCs w:val="24"/>
        </w:rPr>
        <w:t>p</w:t>
      </w:r>
      <w:r>
        <w:rPr>
          <w:rFonts w:ascii="Times New Roman" w:eastAsia="sans-serif" w:hAnsi="Times New Roman"/>
          <w:sz w:val="24"/>
          <w:szCs w:val="24"/>
          <w:shd w:val="clear" w:color="auto" w:fill="FFFFFF"/>
        </w:rPr>
        <w:t xml:space="preserve">roduced light green colonies on the potato dextrose agar media. The inverse side of the colony appeared </w:t>
      </w:r>
      <w:proofErr w:type="spellStart"/>
      <w:r>
        <w:rPr>
          <w:rFonts w:ascii="Times New Roman" w:eastAsia="sans-serif" w:hAnsi="Times New Roman"/>
          <w:sz w:val="24"/>
          <w:szCs w:val="24"/>
          <w:shd w:val="clear" w:color="auto" w:fill="FFFFFF"/>
        </w:rPr>
        <w:t>colourless</w:t>
      </w:r>
      <w:proofErr w:type="spellEnd"/>
      <w:r>
        <w:rPr>
          <w:rFonts w:ascii="Times New Roman" w:eastAsia="sans-serif" w:hAnsi="Times New Roman"/>
          <w:sz w:val="24"/>
          <w:szCs w:val="24"/>
          <w:shd w:val="clear" w:color="auto" w:fill="FFFFFF"/>
        </w:rPr>
        <w:t xml:space="preserve"> to cream </w:t>
      </w:r>
      <w:proofErr w:type="spellStart"/>
      <w:r>
        <w:rPr>
          <w:rFonts w:ascii="Times New Roman" w:eastAsia="sans-serif" w:hAnsi="Times New Roman"/>
          <w:sz w:val="24"/>
          <w:szCs w:val="24"/>
          <w:shd w:val="clear" w:color="auto" w:fill="FFFFFF"/>
        </w:rPr>
        <w:t>colour</w:t>
      </w:r>
      <w:proofErr w:type="spellEnd"/>
      <w:r>
        <w:rPr>
          <w:rFonts w:ascii="Times New Roman" w:eastAsia="sans-serif" w:hAnsi="Times New Roman"/>
          <w:sz w:val="24"/>
          <w:szCs w:val="24"/>
          <w:shd w:val="clear" w:color="auto" w:fill="FFFFFF"/>
        </w:rPr>
        <w:t xml:space="preserve"> characterized by </w:t>
      </w:r>
      <w:r>
        <w:rPr>
          <w:rFonts w:ascii="Times New Roman" w:eastAsia="Segoe UI" w:hAnsi="Times New Roman"/>
          <w:spacing w:val="2"/>
          <w:sz w:val="24"/>
          <w:szCs w:val="24"/>
        </w:rPr>
        <w:t>septate and hyaline hyphae.</w:t>
      </w:r>
      <w:r w:rsidR="005F0C8A">
        <w:rPr>
          <w:rFonts w:ascii="Times New Roman" w:eastAsia="Segoe UI" w:hAnsi="Times New Roman"/>
          <w:spacing w:val="2"/>
          <w:sz w:val="24"/>
          <w:szCs w:val="24"/>
        </w:rPr>
        <w:t xml:space="preserve"> </w:t>
      </w:r>
      <w:r>
        <w:rPr>
          <w:rFonts w:ascii="Times New Roman" w:eastAsia="Segoe UI" w:hAnsi="Times New Roman"/>
          <w:spacing w:val="2"/>
          <w:sz w:val="24"/>
          <w:szCs w:val="24"/>
        </w:rPr>
        <w:t>The conidia are round to slightly oval, formed in long chains measuring between 2.2 - 3.0 µm in diameter</w:t>
      </w:r>
      <w:r>
        <w:rPr>
          <w:rFonts w:ascii="Times New Roman" w:eastAsia="Segoe UI" w:hAnsi="Times New Roman"/>
          <w:spacing w:val="2"/>
          <w:sz w:val="24"/>
          <w:szCs w:val="24"/>
          <w:lang w:val="en-IN"/>
        </w:rPr>
        <w:t>.</w:t>
      </w:r>
      <w:r>
        <w:rPr>
          <w:rFonts w:ascii="Times New Roman" w:eastAsia="Segoe UI" w:hAnsi="Times New Roman"/>
          <w:spacing w:val="2"/>
          <w:sz w:val="24"/>
          <w:szCs w:val="24"/>
        </w:rPr>
        <w:t xml:space="preserve"> Conidiophores have smooth walls and are relatively long, typically branched twice. The </w:t>
      </w:r>
      <w:proofErr w:type="spellStart"/>
      <w:r>
        <w:rPr>
          <w:rFonts w:ascii="Times New Roman" w:eastAsia="Segoe UI" w:hAnsi="Times New Roman"/>
          <w:spacing w:val="2"/>
          <w:sz w:val="24"/>
          <w:szCs w:val="24"/>
        </w:rPr>
        <w:t>metulae</w:t>
      </w:r>
      <w:proofErr w:type="spellEnd"/>
      <w:r>
        <w:rPr>
          <w:rFonts w:ascii="Times New Roman" w:eastAsia="Segoe UI" w:hAnsi="Times New Roman"/>
          <w:spacing w:val="2"/>
          <w:sz w:val="24"/>
          <w:szCs w:val="24"/>
        </w:rPr>
        <w:t>, which are the secondary branches, appear in clusters of 3 - 6 and measure 10-15 µm in length. The phialides are flask shaped and range from 7 - 12 µm long (Fig. 3).</w:t>
      </w:r>
    </w:p>
    <w:p w:rsidR="002F2CDF" w:rsidRDefault="005A4EF3">
      <w:pPr>
        <w:spacing w:line="360" w:lineRule="auto"/>
        <w:ind w:firstLine="720"/>
        <w:jc w:val="both"/>
        <w:rPr>
          <w:rFonts w:ascii="Times New Roman" w:eastAsia="Cambria" w:hAnsi="Times New Roman"/>
          <w:sz w:val="24"/>
          <w:szCs w:val="24"/>
          <w:shd w:val="clear" w:color="auto" w:fill="FFFFFF"/>
        </w:rPr>
      </w:pPr>
      <w:r>
        <w:rPr>
          <w:rFonts w:ascii="Times New Roman" w:hAnsi="Times New Roman" w:cs="Times New Roman"/>
          <w:sz w:val="24"/>
          <w:szCs w:val="24"/>
          <w:lang w:eastAsia="en-IN"/>
        </w:rPr>
        <w:t xml:space="preserve">Similar observations were recorded by </w:t>
      </w:r>
      <w:proofErr w:type="spellStart"/>
      <w:r>
        <w:rPr>
          <w:rFonts w:ascii="Times New Roman" w:eastAsia="Times New Roman" w:hAnsi="Times New Roman" w:cs="Times New Roman"/>
          <w:sz w:val="24"/>
          <w:szCs w:val="24"/>
        </w:rPr>
        <w:t>Naguleswaram</w:t>
      </w:r>
      <w:proofErr w:type="spellEnd"/>
      <w:r w:rsidR="005F0C8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lang w:val="en-IN"/>
        </w:rPr>
        <w:t>et al.</w:t>
      </w:r>
      <w:r>
        <w:rPr>
          <w:rFonts w:ascii="Times New Roman" w:eastAsia="SimSun" w:hAnsi="Times New Roman" w:cs="Times New Roman"/>
          <w:color w:val="000000"/>
          <w:sz w:val="24"/>
          <w:szCs w:val="24"/>
        </w:rPr>
        <w:t>(</w:t>
      </w:r>
      <w:proofErr w:type="gramEnd"/>
      <w:r>
        <w:rPr>
          <w:rFonts w:ascii="Times New Roman" w:eastAsia="SimSun" w:hAnsi="Times New Roman" w:cs="Times New Roman"/>
          <w:color w:val="000000"/>
          <w:sz w:val="24"/>
          <w:szCs w:val="24"/>
        </w:rPr>
        <w:t>2014)</w:t>
      </w:r>
      <w:r>
        <w:rPr>
          <w:rFonts w:ascii="Times New Roman" w:eastAsia="SimSun" w:hAnsi="Times New Roman" w:cs="Times New Roman"/>
          <w:color w:val="000000"/>
          <w:sz w:val="24"/>
          <w:szCs w:val="24"/>
          <w:lang w:val="en-IN"/>
        </w:rPr>
        <w:t xml:space="preserve">. </w:t>
      </w:r>
      <w:r>
        <w:rPr>
          <w:rFonts w:ascii="Times New Roman" w:eastAsia="SimSun" w:hAnsi="Times New Roman" w:cs="Times New Roman"/>
          <w:i/>
          <w:iCs/>
          <w:color w:val="000000"/>
          <w:sz w:val="24"/>
          <w:szCs w:val="24"/>
        </w:rPr>
        <w:t>F</w:t>
      </w:r>
      <w:proofErr w:type="spellStart"/>
      <w:r>
        <w:rPr>
          <w:rFonts w:ascii="Times New Roman" w:eastAsia="CIDFont" w:hAnsi="Times New Roman" w:cs="Times New Roman"/>
          <w:i/>
          <w:iCs/>
          <w:color w:val="000000"/>
          <w:sz w:val="24"/>
          <w:szCs w:val="24"/>
          <w:lang w:val="en-IN"/>
        </w:rPr>
        <w:t>usarium</w:t>
      </w:r>
      <w:proofErr w:type="spellEnd"/>
      <w:r w:rsidR="005F0C8A">
        <w:rPr>
          <w:rFonts w:ascii="Times New Roman" w:eastAsia="CIDFont" w:hAnsi="Times New Roman" w:cs="Times New Roman"/>
          <w:i/>
          <w:iCs/>
          <w:color w:val="000000"/>
          <w:sz w:val="24"/>
          <w:szCs w:val="24"/>
          <w:lang w:val="en-IN"/>
        </w:rPr>
        <w:t xml:space="preserve"> </w:t>
      </w:r>
      <w:proofErr w:type="spellStart"/>
      <w:r>
        <w:rPr>
          <w:rFonts w:ascii="Times New Roman" w:eastAsia="CIDFont" w:hAnsi="Times New Roman" w:cs="Times New Roman"/>
          <w:i/>
          <w:iCs/>
          <w:color w:val="000000"/>
          <w:sz w:val="24"/>
          <w:szCs w:val="24"/>
        </w:rPr>
        <w:t>oxysporum</w:t>
      </w:r>
      <w:proofErr w:type="spellEnd"/>
      <w:r>
        <w:rPr>
          <w:rFonts w:ascii="Times New Roman" w:eastAsia="CIDFont" w:hAnsi="Times New Roman" w:cs="Times New Roman"/>
          <w:color w:val="000000"/>
          <w:sz w:val="24"/>
          <w:szCs w:val="24"/>
        </w:rPr>
        <w:t xml:space="preserve"> f. sp. </w:t>
      </w:r>
      <w:proofErr w:type="spellStart"/>
      <w:r>
        <w:rPr>
          <w:rFonts w:ascii="Times New Roman" w:eastAsia="CIDFont" w:hAnsi="Times New Roman" w:cs="Times New Roman"/>
          <w:i/>
          <w:iCs/>
          <w:color w:val="000000"/>
          <w:sz w:val="24"/>
          <w:szCs w:val="24"/>
        </w:rPr>
        <w:t>cepae</w:t>
      </w:r>
      <w:proofErr w:type="spellEnd"/>
      <w:r>
        <w:rPr>
          <w:rFonts w:ascii="Times New Roman" w:eastAsia="CIDFont" w:hAnsi="Times New Roman" w:cs="Times New Roman"/>
          <w:color w:val="000000"/>
          <w:sz w:val="24"/>
          <w:szCs w:val="24"/>
        </w:rPr>
        <w:t xml:space="preserve"> produces chlamydospores, macro conidia and micro conidia. Chlamydospores are round, thick walled spores that grow in large numbers in the soil. </w:t>
      </w:r>
      <w:proofErr w:type="spellStart"/>
      <w:r>
        <w:rPr>
          <w:rFonts w:ascii="Times New Roman" w:eastAsia="Segoe UI" w:hAnsi="Times New Roman" w:cs="Times New Roman"/>
          <w:spacing w:val="2"/>
          <w:sz w:val="24"/>
          <w:szCs w:val="24"/>
        </w:rPr>
        <w:t>Bandgar</w:t>
      </w:r>
      <w:proofErr w:type="spellEnd"/>
      <w:r>
        <w:rPr>
          <w:rFonts w:ascii="Times New Roman" w:eastAsia="Segoe UI" w:hAnsi="Times New Roman" w:cs="Times New Roman"/>
          <w:i/>
          <w:iCs/>
          <w:spacing w:val="2"/>
          <w:sz w:val="24"/>
          <w:szCs w:val="24"/>
        </w:rPr>
        <w:t xml:space="preserve"> et al.</w:t>
      </w:r>
      <w:r>
        <w:rPr>
          <w:rFonts w:ascii="Times New Roman" w:eastAsia="Segoe UI" w:hAnsi="Times New Roman" w:cs="Times New Roman"/>
          <w:spacing w:val="2"/>
          <w:sz w:val="24"/>
          <w:szCs w:val="24"/>
        </w:rPr>
        <w:t xml:space="preserve"> (</w:t>
      </w:r>
      <w:proofErr w:type="gramStart"/>
      <w:r>
        <w:rPr>
          <w:rFonts w:ascii="Times New Roman" w:eastAsia="Segoe UI" w:hAnsi="Times New Roman" w:cs="Times New Roman"/>
          <w:spacing w:val="2"/>
          <w:sz w:val="24"/>
          <w:szCs w:val="24"/>
        </w:rPr>
        <w:t>2018)</w:t>
      </w:r>
      <w:r>
        <w:rPr>
          <w:rFonts w:ascii="Times New Roman" w:eastAsia="Segoe UI" w:hAnsi="Times New Roman" w:cs="Times New Roman"/>
          <w:spacing w:val="2"/>
          <w:sz w:val="24"/>
          <w:szCs w:val="24"/>
          <w:lang w:val="en-IN"/>
        </w:rPr>
        <w:t>reported</w:t>
      </w:r>
      <w:proofErr w:type="gramEnd"/>
      <w:r>
        <w:rPr>
          <w:rFonts w:ascii="Times New Roman" w:eastAsia="Segoe UI" w:hAnsi="Times New Roman" w:cs="Times New Roman"/>
          <w:spacing w:val="2"/>
          <w:sz w:val="24"/>
          <w:szCs w:val="24"/>
          <w:lang w:val="en-IN"/>
        </w:rPr>
        <w:t xml:space="preserve"> </w:t>
      </w:r>
      <w:r>
        <w:rPr>
          <w:rFonts w:ascii="Times New Roman" w:eastAsia="Segoe UI" w:hAnsi="Times New Roman" w:cs="Times New Roman"/>
          <w:spacing w:val="2"/>
          <w:sz w:val="24"/>
          <w:szCs w:val="24"/>
        </w:rPr>
        <w:t xml:space="preserve">that </w:t>
      </w:r>
      <w:r>
        <w:rPr>
          <w:rFonts w:ascii="Times New Roman" w:eastAsia="SimSun" w:hAnsi="Times New Roman" w:cs="Times New Roman"/>
          <w:sz w:val="24"/>
          <w:szCs w:val="24"/>
        </w:rPr>
        <w:t xml:space="preserve">conidia were hyaline, unicellular, cylindrical and the average length and width of conidia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gloeosporioides</w:t>
      </w:r>
      <w:proofErr w:type="spellEnd"/>
      <w:r>
        <w:rPr>
          <w:rFonts w:ascii="Times New Roman" w:eastAsia="SimSun" w:hAnsi="Times New Roman" w:cs="Times New Roman"/>
          <w:sz w:val="24"/>
          <w:szCs w:val="24"/>
        </w:rPr>
        <w:t xml:space="preserve"> ranged between 10.00 - 12.33 x 3.00 - 4.33 µ</w:t>
      </w:r>
      <w:proofErr w:type="spellStart"/>
      <w:r>
        <w:rPr>
          <w:rFonts w:ascii="Times New Roman" w:eastAsia="SimSun" w:hAnsi="Times New Roman" w:cs="Times New Roman"/>
          <w:sz w:val="24"/>
          <w:szCs w:val="24"/>
        </w:rPr>
        <w:t>m.</w:t>
      </w:r>
      <w:r>
        <w:rPr>
          <w:rFonts w:ascii="Times New Roman" w:eastAsia="Segoe UI" w:hAnsi="Times New Roman"/>
          <w:spacing w:val="2"/>
          <w:sz w:val="24"/>
          <w:szCs w:val="24"/>
        </w:rPr>
        <w:t>Uy</w:t>
      </w:r>
      <w:proofErr w:type="spellEnd"/>
      <w:r>
        <w:rPr>
          <w:rFonts w:ascii="Times New Roman" w:eastAsia="Segoe UI" w:hAnsi="Times New Roman"/>
          <w:i/>
          <w:iCs/>
          <w:spacing w:val="2"/>
          <w:sz w:val="24"/>
          <w:szCs w:val="24"/>
        </w:rPr>
        <w:t xml:space="preserve"> et al. (</w:t>
      </w:r>
      <w:r>
        <w:rPr>
          <w:rFonts w:ascii="Times New Roman" w:eastAsia="Segoe UI" w:hAnsi="Times New Roman"/>
          <w:spacing w:val="2"/>
          <w:sz w:val="24"/>
          <w:szCs w:val="24"/>
        </w:rPr>
        <w:t>2022)  observed c</w:t>
      </w:r>
      <w:r>
        <w:rPr>
          <w:rFonts w:ascii="Times New Roman" w:eastAsia="Cambria" w:hAnsi="Times New Roman"/>
          <w:sz w:val="24"/>
          <w:szCs w:val="24"/>
          <w:shd w:val="clear" w:color="auto" w:fill="FFFFFF"/>
        </w:rPr>
        <w:t xml:space="preserve">onidiophores of </w:t>
      </w:r>
      <w:r>
        <w:rPr>
          <w:rFonts w:ascii="Times New Roman" w:eastAsia="Cambria" w:hAnsi="Times New Roman"/>
          <w:i/>
          <w:iCs/>
          <w:sz w:val="24"/>
          <w:szCs w:val="24"/>
          <w:shd w:val="clear" w:color="auto" w:fill="FFFFFF"/>
        </w:rPr>
        <w:t xml:space="preserve">Penicillium </w:t>
      </w:r>
      <w:r>
        <w:rPr>
          <w:rFonts w:ascii="Times New Roman" w:eastAsia="Cambria" w:hAnsi="Times New Roman"/>
          <w:sz w:val="24"/>
          <w:szCs w:val="24"/>
          <w:shd w:val="clear" w:color="auto" w:fill="FFFFFF"/>
        </w:rPr>
        <w:t xml:space="preserve">spp. were </w:t>
      </w:r>
      <w:proofErr w:type="spellStart"/>
      <w:r>
        <w:rPr>
          <w:rFonts w:ascii="Times New Roman" w:eastAsia="Cambria" w:hAnsi="Times New Roman"/>
          <w:sz w:val="24"/>
          <w:szCs w:val="24"/>
          <w:shd w:val="clear" w:color="auto" w:fill="FFFFFF"/>
        </w:rPr>
        <w:t>biverticillate</w:t>
      </w:r>
      <w:proofErr w:type="spellEnd"/>
      <w:r>
        <w:rPr>
          <w:rFonts w:ascii="Times New Roman" w:eastAsia="Cambria" w:hAnsi="Times New Roman"/>
          <w:sz w:val="24"/>
          <w:szCs w:val="24"/>
          <w:shd w:val="clear" w:color="auto" w:fill="FFFFFF"/>
        </w:rPr>
        <w:t xml:space="preserve"> smooth to rough, phialides were flask shaped. Conidia were smooth walled, globose to sub-globose, measuring about 2.5-5 × 3.75 </w:t>
      </w:r>
      <w:proofErr w:type="spellStart"/>
      <w:r>
        <w:rPr>
          <w:rFonts w:ascii="Times New Roman" w:eastAsia="Cambria" w:hAnsi="Times New Roman"/>
          <w:sz w:val="24"/>
          <w:szCs w:val="24"/>
          <w:shd w:val="clear" w:color="auto" w:fill="FFFFFF"/>
        </w:rPr>
        <w:t>μm</w:t>
      </w:r>
      <w:proofErr w:type="spellEnd"/>
      <w:r>
        <w:rPr>
          <w:rFonts w:ascii="Times New Roman" w:eastAsia="Cambria" w:hAnsi="Times New Roman"/>
          <w:sz w:val="24"/>
          <w:szCs w:val="24"/>
          <w:shd w:val="clear" w:color="auto" w:fill="FFFFFF"/>
        </w:rPr>
        <w:t xml:space="preserve"> in length and width. </w:t>
      </w:r>
    </w:p>
    <w:p w:rsidR="002F2CDF" w:rsidRDefault="002F2CDF">
      <w:pPr>
        <w:spacing w:line="360" w:lineRule="auto"/>
        <w:ind w:firstLine="720"/>
        <w:jc w:val="both"/>
        <w:rPr>
          <w:rFonts w:ascii="Times New Roman" w:eastAsia="Cambria" w:hAnsi="Times New Roman"/>
          <w:sz w:val="24"/>
          <w:szCs w:val="24"/>
          <w:shd w:val="clear" w:color="auto" w:fill="FFFFFF"/>
        </w:rPr>
      </w:pPr>
    </w:p>
    <w:p w:rsidR="002F2CDF" w:rsidRDefault="002F2CDF">
      <w:pPr>
        <w:spacing w:line="360" w:lineRule="auto"/>
        <w:ind w:firstLine="720"/>
        <w:jc w:val="both"/>
        <w:rPr>
          <w:rFonts w:ascii="Times New Roman" w:eastAsia="Cambria" w:hAnsi="Times New Roman"/>
          <w:sz w:val="24"/>
          <w:szCs w:val="24"/>
          <w:shd w:val="clear" w:color="auto" w:fill="FFFFFF"/>
        </w:rPr>
      </w:pPr>
    </w:p>
    <w:p w:rsidR="002F2CDF" w:rsidRDefault="005A4EF3" w:rsidP="007B11E0">
      <w:pPr>
        <w:adjustRightInd w:val="0"/>
        <w:spacing w:before="240" w:after="240" w:line="360" w:lineRule="auto"/>
        <w:jc w:val="both"/>
        <w:rPr>
          <w:rFonts w:ascii="Times New Roman" w:hAnsi="Times New Roman"/>
          <w:b/>
          <w:bCs/>
          <w:sz w:val="24"/>
          <w:szCs w:val="24"/>
          <w:lang w:eastAsia="en-IN"/>
        </w:rPr>
      </w:pPr>
      <w:r>
        <w:rPr>
          <w:rFonts w:ascii="Times New Roman" w:hAnsi="Times New Roman"/>
          <w:b/>
          <w:bCs/>
          <w:sz w:val="24"/>
          <w:szCs w:val="24"/>
          <w:lang w:eastAsia="en-IN"/>
        </w:rPr>
        <w:t xml:space="preserve">Cultural characterization of </w:t>
      </w:r>
      <w:proofErr w:type="spellStart"/>
      <w:r>
        <w:rPr>
          <w:rFonts w:ascii="Times New Roman" w:hAnsi="Times New Roman"/>
          <w:b/>
          <w:bCs/>
          <w:sz w:val="24"/>
          <w:szCs w:val="24"/>
          <w:lang w:eastAsia="en-IN"/>
        </w:rPr>
        <w:t>post harvest</w:t>
      </w:r>
      <w:proofErr w:type="spellEnd"/>
      <w:r>
        <w:rPr>
          <w:rFonts w:ascii="Times New Roman" w:hAnsi="Times New Roman"/>
          <w:b/>
          <w:bCs/>
          <w:sz w:val="24"/>
          <w:szCs w:val="24"/>
          <w:lang w:eastAsia="en-IN"/>
        </w:rPr>
        <w:t xml:space="preserve"> fungal pathogens</w:t>
      </w:r>
    </w:p>
    <w:p w:rsidR="002F2CDF" w:rsidRDefault="005A4EF3">
      <w:pPr>
        <w:spacing w:before="240" w:after="240" w:line="360" w:lineRule="auto"/>
        <w:ind w:firstLine="720"/>
        <w:jc w:val="both"/>
        <w:rPr>
          <w:rFonts w:ascii="Times New Roman" w:hAnsi="Times New Roman"/>
          <w:b/>
          <w:bCs/>
          <w:sz w:val="24"/>
          <w:szCs w:val="24"/>
          <w:lang w:eastAsia="en-IN"/>
        </w:rPr>
      </w:pPr>
      <w:r>
        <w:rPr>
          <w:rFonts w:ascii="Times New Roman" w:eastAsia="Calibri" w:hAnsi="Times New Roman"/>
          <w:sz w:val="24"/>
          <w:szCs w:val="24"/>
          <w:shd w:val="clear" w:color="auto" w:fill="FFFFFF"/>
        </w:rPr>
        <w:t>D</w:t>
      </w:r>
      <w:proofErr w:type="spellStart"/>
      <w:r>
        <w:rPr>
          <w:rFonts w:ascii="Times New Roman" w:eastAsia="Calibri" w:hAnsi="Times New Roman"/>
          <w:sz w:val="24"/>
          <w:szCs w:val="24"/>
          <w:shd w:val="clear" w:color="auto" w:fill="FFFFFF"/>
          <w:lang w:val="en-IN"/>
        </w:rPr>
        <w:t>ifferent</w:t>
      </w:r>
      <w:proofErr w:type="spellEnd"/>
      <w:r>
        <w:rPr>
          <w:rFonts w:ascii="Times New Roman" w:eastAsia="Calibri" w:hAnsi="Times New Roman"/>
          <w:sz w:val="24"/>
          <w:szCs w:val="24"/>
          <w:shd w:val="clear" w:color="auto" w:fill="FFFFFF"/>
          <w:lang w:val="en-IN"/>
        </w:rPr>
        <w:t xml:space="preserve"> nutrient media were tested for native isolates of </w:t>
      </w:r>
      <w:r>
        <w:rPr>
          <w:rFonts w:ascii="Times New Roman" w:eastAsia="Calibri" w:hAnsi="Times New Roman"/>
          <w:sz w:val="24"/>
          <w:szCs w:val="24"/>
          <w:shd w:val="clear" w:color="auto" w:fill="FFFFFF"/>
        </w:rPr>
        <w:t>all the three pathogens</w:t>
      </w:r>
      <w:r>
        <w:rPr>
          <w:rFonts w:ascii="Times New Roman" w:eastAsia="Calibri" w:hAnsi="Times New Roman"/>
          <w:i/>
          <w:iCs/>
          <w:sz w:val="24"/>
          <w:szCs w:val="24"/>
          <w:shd w:val="clear" w:color="auto" w:fill="FFFFFF"/>
        </w:rPr>
        <w:t xml:space="preserve"> viz., </w:t>
      </w:r>
      <w:proofErr w:type="spellStart"/>
      <w:r>
        <w:rPr>
          <w:rFonts w:ascii="Times New Roman" w:eastAsia="Calibri" w:hAnsi="Times New Roman"/>
          <w:i/>
          <w:iCs/>
          <w:sz w:val="24"/>
          <w:szCs w:val="24"/>
          <w:shd w:val="clear" w:color="auto" w:fill="FFFFFF"/>
        </w:rPr>
        <w:t>Pencillium</w:t>
      </w:r>
      <w:r>
        <w:rPr>
          <w:rFonts w:ascii="Times New Roman" w:eastAsia="Calibri" w:hAnsi="Times New Roman"/>
          <w:sz w:val="24"/>
          <w:szCs w:val="24"/>
          <w:shd w:val="clear" w:color="auto" w:fill="FFFFFF"/>
        </w:rPr>
        <w:t>sp</w:t>
      </w:r>
      <w:proofErr w:type="spellEnd"/>
      <w:r>
        <w:rPr>
          <w:rFonts w:ascii="Times New Roman" w:eastAsia="Calibri" w:hAnsi="Times New Roman"/>
          <w:sz w:val="24"/>
          <w:szCs w:val="24"/>
          <w:shd w:val="clear" w:color="auto" w:fill="FFFFFF"/>
          <w:lang w:val="en-IN"/>
        </w:rPr>
        <w:t>p. (PER)</w:t>
      </w:r>
      <w:r>
        <w:rPr>
          <w:rFonts w:ascii="Times New Roman" w:eastAsia="Calibri" w:hAnsi="Times New Roman"/>
          <w:i/>
          <w:iCs/>
          <w:sz w:val="24"/>
          <w:szCs w:val="24"/>
          <w:shd w:val="clear" w:color="auto" w:fill="FFFFFF"/>
        </w:rPr>
        <w:t xml:space="preserve"> Fusarium </w:t>
      </w:r>
      <w:r>
        <w:rPr>
          <w:rFonts w:ascii="Times New Roman" w:eastAsia="Calibri" w:hAnsi="Times New Roman"/>
          <w:sz w:val="24"/>
          <w:szCs w:val="24"/>
          <w:shd w:val="clear" w:color="auto" w:fill="FFFFFF"/>
        </w:rPr>
        <w:t xml:space="preserve">spp. </w:t>
      </w:r>
      <w:r>
        <w:rPr>
          <w:rFonts w:ascii="Times New Roman" w:eastAsia="Calibri" w:hAnsi="Times New Roman"/>
          <w:sz w:val="24"/>
          <w:szCs w:val="24"/>
          <w:shd w:val="clear" w:color="auto" w:fill="FFFFFF"/>
          <w:lang w:val="en-IN"/>
        </w:rPr>
        <w:t xml:space="preserve">(FUR) </w:t>
      </w:r>
      <w:r>
        <w:rPr>
          <w:rFonts w:ascii="Times New Roman" w:eastAsia="Calibri" w:hAnsi="Times New Roman"/>
          <w:sz w:val="24"/>
          <w:szCs w:val="24"/>
          <w:shd w:val="clear" w:color="auto" w:fill="FFFFFF"/>
        </w:rPr>
        <w:t xml:space="preserve">and </w:t>
      </w:r>
      <w:r>
        <w:rPr>
          <w:rFonts w:ascii="Times New Roman" w:eastAsia="Calibri" w:hAnsi="Times New Roman"/>
          <w:i/>
          <w:iCs/>
          <w:sz w:val="24"/>
          <w:szCs w:val="24"/>
          <w:shd w:val="clear" w:color="auto" w:fill="FFFFFF"/>
        </w:rPr>
        <w:t xml:space="preserve">Colletotrichum </w:t>
      </w:r>
      <w:r>
        <w:rPr>
          <w:rFonts w:ascii="Times New Roman" w:eastAsia="Calibri" w:hAnsi="Times New Roman"/>
          <w:sz w:val="24"/>
          <w:szCs w:val="24"/>
          <w:shd w:val="clear" w:color="auto" w:fill="FFFFFF"/>
        </w:rPr>
        <w:t xml:space="preserve">spp. </w:t>
      </w:r>
      <w:r>
        <w:rPr>
          <w:rFonts w:ascii="Times New Roman" w:eastAsia="Calibri" w:hAnsi="Times New Roman"/>
          <w:sz w:val="24"/>
          <w:szCs w:val="24"/>
          <w:shd w:val="clear" w:color="auto" w:fill="FFFFFF"/>
          <w:lang w:val="en-IN"/>
        </w:rPr>
        <w:t>(COR)in the present investigation</w:t>
      </w:r>
      <w:r>
        <w:rPr>
          <w:rFonts w:ascii="Times New Roman" w:eastAsia="Calibri" w:hAnsi="Times New Roman"/>
          <w:sz w:val="24"/>
          <w:szCs w:val="24"/>
          <w:shd w:val="clear" w:color="auto" w:fill="FFFFFF"/>
        </w:rPr>
        <w:t xml:space="preserve"> (Fig.4).</w:t>
      </w:r>
    </w:p>
    <w:p w:rsidR="002F2CDF" w:rsidRDefault="005A4EF3">
      <w:pPr>
        <w:spacing w:before="240" w:after="240" w:line="360" w:lineRule="auto"/>
        <w:jc w:val="both"/>
        <w:rPr>
          <w:rFonts w:ascii="Times New Roman" w:hAnsi="Times New Roman"/>
          <w:b/>
          <w:bCs/>
          <w:sz w:val="24"/>
          <w:szCs w:val="24"/>
          <w:lang w:eastAsia="en-IN"/>
        </w:rPr>
      </w:pPr>
      <w:r>
        <w:rPr>
          <w:rFonts w:ascii="Times New Roman" w:eastAsia="Times New Roman" w:hAnsi="Times New Roman"/>
          <w:b/>
          <w:bCs/>
          <w:color w:val="000000"/>
          <w:sz w:val="24"/>
          <w:szCs w:val="24"/>
        </w:rPr>
        <w:t>Colony diameter</w:t>
      </w:r>
    </w:p>
    <w:p w:rsidR="002F2CDF" w:rsidRDefault="005A4EF3">
      <w:pPr>
        <w:spacing w:before="240" w:after="240" w:line="360" w:lineRule="auto"/>
        <w:ind w:firstLine="720"/>
        <w:jc w:val="both"/>
        <w:rPr>
          <w:rFonts w:ascii="Times New Roman" w:eastAsia="SimSun" w:hAnsi="Times New Roman"/>
          <w:color w:val="000000"/>
          <w:sz w:val="24"/>
          <w:szCs w:val="24"/>
        </w:rPr>
      </w:pPr>
      <w:r>
        <w:rPr>
          <w:rFonts w:ascii="Times New Roman" w:hAnsi="Times New Roman"/>
          <w:sz w:val="24"/>
          <w:szCs w:val="24"/>
          <w:lang w:eastAsia="en-IN"/>
        </w:rPr>
        <w:t>The colony diameter of</w:t>
      </w:r>
      <w:r>
        <w:rPr>
          <w:rFonts w:ascii="Times New Roman" w:hAnsi="Times New Roman"/>
          <w:i/>
          <w:iCs/>
          <w:sz w:val="24"/>
          <w:szCs w:val="24"/>
          <w:lang w:eastAsia="en-IN"/>
        </w:rPr>
        <w:t xml:space="preserve"> Fusarium</w:t>
      </w:r>
      <w:r>
        <w:rPr>
          <w:rFonts w:ascii="Times New Roman" w:hAnsi="Times New Roman"/>
          <w:sz w:val="24"/>
          <w:szCs w:val="24"/>
          <w:lang w:eastAsia="en-IN"/>
        </w:rPr>
        <w:t xml:space="preserve"> spp. varied across the different media with the largest diameter of mycelial growth observed on potato dextrose agar (89.76 mm). In contrast, least colony diameter was exhibited by water agar (</w:t>
      </w:r>
      <w:r>
        <w:rPr>
          <w:rFonts w:ascii="Times New Roman" w:eastAsia="Times New Roman" w:hAnsi="Times New Roman"/>
          <w:sz w:val="24"/>
          <w:szCs w:val="24"/>
        </w:rPr>
        <w:t xml:space="preserve">41.50 mm) (Table 1). </w:t>
      </w:r>
      <w:r>
        <w:rPr>
          <w:rFonts w:ascii="Times New Roman" w:eastAsia="SimSun" w:hAnsi="Times New Roman"/>
          <w:color w:val="000000"/>
          <w:sz w:val="24"/>
          <w:szCs w:val="24"/>
        </w:rPr>
        <w:t xml:space="preserve">Highest mean colony diameter of the </w:t>
      </w:r>
      <w:r>
        <w:rPr>
          <w:rFonts w:ascii="Times New Roman" w:eastAsia="Times New Roman" w:hAnsi="Times New Roman"/>
          <w:i/>
          <w:iCs/>
          <w:color w:val="000000"/>
          <w:sz w:val="24"/>
          <w:szCs w:val="24"/>
          <w:lang w:val="en-IN"/>
        </w:rPr>
        <w:t xml:space="preserve">Colletotrichum </w:t>
      </w:r>
      <w:r>
        <w:rPr>
          <w:rFonts w:ascii="Times New Roman" w:eastAsia="Times New Roman" w:hAnsi="Times New Roman"/>
          <w:color w:val="000000"/>
          <w:sz w:val="24"/>
          <w:szCs w:val="24"/>
          <w:lang w:val="en-IN"/>
        </w:rPr>
        <w:t xml:space="preserve">spp. </w:t>
      </w:r>
      <w:r>
        <w:rPr>
          <w:rFonts w:ascii="Times New Roman" w:eastAsia="SimSun" w:hAnsi="Times New Roman"/>
          <w:color w:val="000000"/>
          <w:sz w:val="24"/>
          <w:szCs w:val="24"/>
        </w:rPr>
        <w:t xml:space="preserve">was recorded on potato </w:t>
      </w:r>
      <w:r>
        <w:rPr>
          <w:rFonts w:ascii="Times New Roman" w:eastAsia="SimSun" w:hAnsi="Times New Roman"/>
          <w:color w:val="000000"/>
          <w:sz w:val="24"/>
          <w:szCs w:val="24"/>
        </w:rPr>
        <w:lastRenderedPageBreak/>
        <w:t xml:space="preserve">dextrose agar </w:t>
      </w:r>
      <w:r>
        <w:rPr>
          <w:rFonts w:ascii="Times New Roman" w:eastAsia="SimSun" w:hAnsi="Times New Roman"/>
          <w:color w:val="000000"/>
          <w:sz w:val="24"/>
          <w:szCs w:val="24"/>
          <w:lang w:val="en-IN"/>
        </w:rPr>
        <w:t>(89.40mm)</w:t>
      </w:r>
      <w:r>
        <w:rPr>
          <w:rFonts w:ascii="Times New Roman" w:eastAsia="SimSun" w:hAnsi="Times New Roman"/>
          <w:color w:val="000000"/>
          <w:sz w:val="24"/>
          <w:szCs w:val="24"/>
        </w:rPr>
        <w:t xml:space="preserve"> followed by Richard’s </w:t>
      </w:r>
      <w:r>
        <w:rPr>
          <w:rFonts w:ascii="Times New Roman" w:eastAsia="SimSun" w:hAnsi="Times New Roman"/>
          <w:color w:val="000000"/>
          <w:sz w:val="24"/>
          <w:szCs w:val="24"/>
          <w:lang w:val="en-IN"/>
        </w:rPr>
        <w:t xml:space="preserve">(80.65mm) </w:t>
      </w:r>
      <w:r>
        <w:rPr>
          <w:rFonts w:ascii="Times New Roman" w:eastAsia="SimSun" w:hAnsi="Times New Roman"/>
          <w:color w:val="000000"/>
          <w:sz w:val="24"/>
          <w:szCs w:val="24"/>
        </w:rPr>
        <w:t>and Oat meal agar</w:t>
      </w:r>
      <w:r>
        <w:rPr>
          <w:rFonts w:ascii="Times New Roman" w:eastAsia="SimSun" w:hAnsi="Times New Roman"/>
          <w:color w:val="000000"/>
          <w:sz w:val="24"/>
          <w:szCs w:val="24"/>
          <w:lang w:val="en-IN"/>
        </w:rPr>
        <w:t xml:space="preserve"> (75.43mm)</w:t>
      </w:r>
      <w:r>
        <w:rPr>
          <w:rFonts w:ascii="Times New Roman" w:eastAsia="SimSun" w:hAnsi="Times New Roman"/>
          <w:color w:val="000000"/>
          <w:sz w:val="24"/>
          <w:szCs w:val="24"/>
        </w:rPr>
        <w:t xml:space="preserve">. </w:t>
      </w:r>
      <w:r>
        <w:rPr>
          <w:rFonts w:ascii="Times New Roman" w:eastAsia="SimSun" w:hAnsi="Times New Roman"/>
          <w:color w:val="000000"/>
          <w:sz w:val="24"/>
          <w:szCs w:val="24"/>
          <w:lang w:val="en-IN"/>
        </w:rPr>
        <w:t xml:space="preserve">Least colony growth was observed on </w:t>
      </w:r>
      <w:r>
        <w:rPr>
          <w:rFonts w:ascii="Times New Roman" w:eastAsia="SimSun" w:hAnsi="Times New Roman"/>
          <w:color w:val="000000"/>
          <w:sz w:val="24"/>
          <w:szCs w:val="24"/>
        </w:rPr>
        <w:t>w</w:t>
      </w:r>
      <w:proofErr w:type="spellStart"/>
      <w:r>
        <w:rPr>
          <w:rFonts w:ascii="Times New Roman" w:eastAsia="SimSun" w:hAnsi="Times New Roman"/>
          <w:color w:val="000000"/>
          <w:sz w:val="24"/>
          <w:szCs w:val="24"/>
          <w:lang w:val="en-IN"/>
        </w:rPr>
        <w:t>ater</w:t>
      </w:r>
      <w:proofErr w:type="spellEnd"/>
      <w:r>
        <w:rPr>
          <w:rFonts w:ascii="Times New Roman" w:eastAsia="SimSun" w:hAnsi="Times New Roman"/>
          <w:color w:val="000000"/>
          <w:sz w:val="24"/>
          <w:szCs w:val="24"/>
          <w:lang w:val="en-IN"/>
        </w:rPr>
        <w:t xml:space="preserve"> agar (44.93mm)</w:t>
      </w:r>
      <w:r>
        <w:rPr>
          <w:rFonts w:ascii="Times New Roman" w:eastAsia="SimSun" w:hAnsi="Times New Roman"/>
          <w:color w:val="000000"/>
          <w:sz w:val="24"/>
          <w:szCs w:val="24"/>
        </w:rPr>
        <w:t xml:space="preserve"> (Table 2). </w:t>
      </w:r>
      <w:r>
        <w:rPr>
          <w:rFonts w:ascii="Times New Roman" w:hAnsi="Times New Roman"/>
          <w:sz w:val="24"/>
          <w:szCs w:val="24"/>
          <w:lang w:eastAsia="en-IN"/>
        </w:rPr>
        <w:t>The colony diameter of</w:t>
      </w:r>
      <w:r>
        <w:rPr>
          <w:rFonts w:ascii="Times New Roman" w:hAnsi="Times New Roman"/>
          <w:i/>
          <w:iCs/>
          <w:sz w:val="24"/>
          <w:szCs w:val="24"/>
          <w:lang w:eastAsia="en-IN"/>
        </w:rPr>
        <w:t xml:space="preserve"> Penicillium</w:t>
      </w:r>
      <w:r>
        <w:rPr>
          <w:rFonts w:ascii="Times New Roman" w:hAnsi="Times New Roman"/>
          <w:sz w:val="24"/>
          <w:szCs w:val="24"/>
          <w:lang w:eastAsia="en-IN"/>
        </w:rPr>
        <w:t xml:space="preserve"> spp</w:t>
      </w:r>
      <w:r>
        <w:rPr>
          <w:rFonts w:ascii="Times New Roman" w:hAnsi="Times New Roman"/>
          <w:i/>
          <w:iCs/>
          <w:sz w:val="24"/>
          <w:szCs w:val="24"/>
          <w:lang w:eastAsia="en-IN"/>
        </w:rPr>
        <w:t xml:space="preserve">. </w:t>
      </w:r>
      <w:r>
        <w:rPr>
          <w:rFonts w:ascii="Times New Roman" w:hAnsi="Times New Roman"/>
          <w:sz w:val="24"/>
          <w:szCs w:val="24"/>
          <w:lang w:eastAsia="en-IN"/>
        </w:rPr>
        <w:t xml:space="preserve">varied depending on the media, with the largest diameter of mycelial growth observed on potato dextrose agar (90.00 mm) followed by malt extract agar (84.93 mm) and Richard's agar (84.83 mm). In contrast least colony diameter was exhibited by water agar (51.23 </w:t>
      </w:r>
      <w:r>
        <w:rPr>
          <w:rFonts w:ascii="Times New Roman" w:eastAsia="Times New Roman" w:hAnsi="Times New Roman"/>
          <w:sz w:val="24"/>
          <w:szCs w:val="24"/>
        </w:rPr>
        <w:t>mm</w:t>
      </w:r>
      <w:proofErr w:type="gramStart"/>
      <w:r>
        <w:rPr>
          <w:rFonts w:ascii="Times New Roman" w:eastAsia="Times New Roman" w:hAnsi="Times New Roman"/>
          <w:sz w:val="24"/>
          <w:szCs w:val="24"/>
        </w:rPr>
        <w:t>)  (</w:t>
      </w:r>
      <w:proofErr w:type="gramEnd"/>
      <w:r>
        <w:rPr>
          <w:rFonts w:ascii="Times New Roman" w:eastAsia="Times New Roman" w:hAnsi="Times New Roman"/>
          <w:sz w:val="24"/>
          <w:szCs w:val="24"/>
        </w:rPr>
        <w:t>Table 3).</w:t>
      </w:r>
    </w:p>
    <w:p w:rsidR="002F2CDF" w:rsidRDefault="005A4EF3">
      <w:pPr>
        <w:spacing w:before="240" w:after="240" w:line="360" w:lineRule="auto"/>
        <w:jc w:val="both"/>
        <w:rPr>
          <w:rFonts w:ascii="Times New Roman" w:eastAsia="SimSun" w:hAnsi="Times New Roman"/>
          <w:b/>
          <w:bCs/>
          <w:color w:val="000000"/>
          <w:sz w:val="24"/>
          <w:szCs w:val="24"/>
          <w:lang w:val="en-IN"/>
        </w:rPr>
      </w:pPr>
      <w:r>
        <w:rPr>
          <w:rFonts w:ascii="Times New Roman" w:eastAsia="SimSun" w:hAnsi="Times New Roman"/>
          <w:b/>
          <w:bCs/>
          <w:color w:val="000000"/>
          <w:sz w:val="24"/>
          <w:szCs w:val="24"/>
          <w:lang w:val="en-IN"/>
        </w:rPr>
        <w:t>Colony co</w:t>
      </w:r>
      <w:r>
        <w:rPr>
          <w:rFonts w:ascii="Times New Roman" w:eastAsia="SimSun" w:hAnsi="Times New Roman"/>
          <w:b/>
          <w:bCs/>
          <w:color w:val="000000"/>
          <w:sz w:val="24"/>
          <w:szCs w:val="24"/>
        </w:rPr>
        <w:t>lo</w:t>
      </w:r>
      <w:proofErr w:type="spellStart"/>
      <w:r>
        <w:rPr>
          <w:rFonts w:ascii="Times New Roman" w:eastAsia="SimSun" w:hAnsi="Times New Roman"/>
          <w:b/>
          <w:bCs/>
          <w:color w:val="000000"/>
          <w:sz w:val="24"/>
          <w:szCs w:val="24"/>
          <w:lang w:val="en-IN"/>
        </w:rPr>
        <w:t>ur</w:t>
      </w:r>
      <w:proofErr w:type="spellEnd"/>
    </w:p>
    <w:p w:rsidR="002F2CDF" w:rsidRDefault="005A4EF3">
      <w:pPr>
        <w:adjustRightInd w:val="0"/>
        <w:spacing w:before="240" w:after="240" w:line="360" w:lineRule="auto"/>
        <w:ind w:firstLine="720"/>
        <w:jc w:val="both"/>
        <w:rPr>
          <w:rFonts w:ascii="Times New Roman" w:hAnsi="Times New Roman"/>
          <w:sz w:val="24"/>
          <w:szCs w:val="24"/>
          <w:lang w:eastAsia="en-IN"/>
        </w:rPr>
      </w:pPr>
      <w:r>
        <w:rPr>
          <w:rFonts w:ascii="Times New Roman" w:eastAsia="Times New Roman" w:hAnsi="Times New Roman"/>
          <w:sz w:val="24"/>
          <w:szCs w:val="24"/>
        </w:rPr>
        <w:t xml:space="preserve"> The converse and inverse side of colony for </w:t>
      </w:r>
      <w:r>
        <w:rPr>
          <w:rFonts w:ascii="Times New Roman" w:eastAsia="Times New Roman" w:hAnsi="Times New Roman"/>
          <w:i/>
          <w:iCs/>
          <w:sz w:val="24"/>
          <w:szCs w:val="24"/>
          <w:lang w:val="en-IN"/>
        </w:rPr>
        <w:t>Fusarium</w:t>
      </w:r>
      <w:r>
        <w:rPr>
          <w:rFonts w:ascii="Times New Roman" w:eastAsia="Times New Roman" w:hAnsi="Times New Roman"/>
          <w:sz w:val="24"/>
          <w:szCs w:val="24"/>
        </w:rPr>
        <w:t xml:space="preserve"> varied across </w:t>
      </w:r>
      <w:proofErr w:type="gramStart"/>
      <w:r>
        <w:rPr>
          <w:rFonts w:ascii="Times New Roman" w:eastAsia="Times New Roman" w:hAnsi="Times New Roman"/>
          <w:sz w:val="24"/>
          <w:szCs w:val="24"/>
        </w:rPr>
        <w:t>the  media</w:t>
      </w:r>
      <w:proofErr w:type="gramEnd"/>
      <w:r>
        <w:rPr>
          <w:rFonts w:ascii="Times New Roman" w:eastAsia="Times New Roman" w:hAnsi="Times New Roman"/>
          <w:sz w:val="24"/>
          <w:szCs w:val="24"/>
        </w:rPr>
        <w:t xml:space="preserve">. Potato dextrose agar and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supported the production of white colony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on the converse side and pinkish white on the inverse side, indicating the production of pigments typical of </w:t>
      </w:r>
      <w:proofErr w:type="spellStart"/>
      <w:r>
        <w:rPr>
          <w:rFonts w:ascii="Times New Roman" w:hAnsi="Times New Roman"/>
          <w:i/>
          <w:iCs/>
          <w:sz w:val="24"/>
          <w:szCs w:val="24"/>
          <w:lang w:eastAsia="en-IN"/>
        </w:rPr>
        <w:t>Fusarium</w:t>
      </w:r>
      <w:r>
        <w:rPr>
          <w:rFonts w:ascii="Times New Roman" w:hAnsi="Times New Roman"/>
          <w:sz w:val="24"/>
          <w:szCs w:val="24"/>
          <w:lang w:eastAsia="en-IN"/>
        </w:rPr>
        <w:t>s</w:t>
      </w:r>
      <w:proofErr w:type="spellEnd"/>
      <w:r>
        <w:rPr>
          <w:rFonts w:ascii="Times New Roman" w:hAnsi="Times New Roman"/>
          <w:sz w:val="24"/>
          <w:szCs w:val="24"/>
          <w:lang w:eastAsia="en-IN"/>
        </w:rPr>
        <w:t xml:space="preserve"> pp. Conversely, malt extract agar, Richard’s agar,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and water agar showed white colonies on both sides, indicating the less pigment production on these media. Colony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of the </w:t>
      </w:r>
      <w:r>
        <w:rPr>
          <w:rFonts w:ascii="Times New Roman" w:hAnsi="Times New Roman"/>
          <w:i/>
          <w:iCs/>
          <w:sz w:val="24"/>
          <w:szCs w:val="24"/>
          <w:lang w:eastAsia="en-IN"/>
        </w:rPr>
        <w:t>Colletotrichum</w:t>
      </w:r>
      <w:r>
        <w:rPr>
          <w:rFonts w:ascii="Times New Roman" w:hAnsi="Times New Roman"/>
          <w:sz w:val="24"/>
          <w:szCs w:val="24"/>
          <w:lang w:eastAsia="en-IN"/>
        </w:rPr>
        <w:t xml:space="preserve"> spp.</w:t>
      </w:r>
      <w:r>
        <w:rPr>
          <w:rFonts w:ascii="Times New Roman" w:eastAsia="SimSun" w:hAnsi="Times New Roman"/>
          <w:color w:val="000000"/>
          <w:sz w:val="24"/>
          <w:szCs w:val="24"/>
          <w:lang w:eastAsia="en-IN"/>
        </w:rPr>
        <w:t xml:space="preserve"> Varied from whitish to grey on the converse side of plate and grey </w:t>
      </w:r>
      <w:proofErr w:type="spellStart"/>
      <w:r>
        <w:rPr>
          <w:rFonts w:ascii="Times New Roman" w:eastAsia="SimSun" w:hAnsi="Times New Roman"/>
          <w:color w:val="000000"/>
          <w:sz w:val="24"/>
          <w:szCs w:val="24"/>
          <w:lang w:eastAsia="en-IN"/>
        </w:rPr>
        <w:t>colour</w:t>
      </w:r>
      <w:proofErr w:type="spellEnd"/>
      <w:r>
        <w:rPr>
          <w:rFonts w:ascii="Times New Roman" w:eastAsia="SimSun" w:hAnsi="Times New Roman"/>
          <w:color w:val="000000"/>
          <w:sz w:val="24"/>
          <w:szCs w:val="24"/>
          <w:lang w:eastAsia="en-IN"/>
        </w:rPr>
        <w:t xml:space="preserve"> colony on the reverse side of culture. In case of potato dextrose agar,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Malt extract and Richard’s agar shows white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colony on both the side. Conversely,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exhibited grey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colony on both the side of the plate.</w:t>
      </w:r>
      <w:r w:rsidR="005F0C8A">
        <w:rPr>
          <w:rFonts w:ascii="Times New Roman" w:hAnsi="Times New Roman"/>
          <w:sz w:val="24"/>
          <w:szCs w:val="24"/>
          <w:lang w:eastAsia="en-IN"/>
        </w:rPr>
        <w:t xml:space="preserve"> </w:t>
      </w:r>
      <w:r>
        <w:rPr>
          <w:rFonts w:ascii="Times New Roman" w:eastAsia="Segoe UI" w:hAnsi="Times New Roman"/>
          <w:sz w:val="24"/>
          <w:szCs w:val="24"/>
        </w:rPr>
        <w:t>Colony</w:t>
      </w:r>
      <w:r w:rsidR="005F0C8A">
        <w:rPr>
          <w:rFonts w:ascii="Times New Roman" w:eastAsia="Segoe UI" w:hAnsi="Times New Roman"/>
          <w:sz w:val="24"/>
          <w:szCs w:val="24"/>
        </w:rPr>
        <w:t xml:space="preserve"> </w:t>
      </w:r>
      <w:proofErr w:type="spellStart"/>
      <w:r>
        <w:rPr>
          <w:rFonts w:ascii="Times New Roman" w:eastAsia="Segoe UI" w:hAnsi="Times New Roman"/>
          <w:sz w:val="24"/>
          <w:szCs w:val="24"/>
        </w:rPr>
        <w:t>colour</w:t>
      </w:r>
      <w:proofErr w:type="spellEnd"/>
      <w:r>
        <w:rPr>
          <w:rFonts w:ascii="Times New Roman" w:eastAsia="Segoe UI" w:hAnsi="Times New Roman"/>
          <w:sz w:val="24"/>
          <w:szCs w:val="24"/>
        </w:rPr>
        <w:t xml:space="preserve"> on the upper side of the </w:t>
      </w:r>
      <w:r>
        <w:rPr>
          <w:rFonts w:ascii="Times New Roman" w:eastAsia="Segoe UI" w:hAnsi="Times New Roman"/>
          <w:i/>
          <w:iCs/>
          <w:sz w:val="24"/>
          <w:szCs w:val="24"/>
        </w:rPr>
        <w:t xml:space="preserve">Penicillium </w:t>
      </w:r>
      <w:r>
        <w:rPr>
          <w:rFonts w:ascii="Times New Roman" w:eastAsia="Segoe UI" w:hAnsi="Times New Roman"/>
          <w:sz w:val="24"/>
          <w:szCs w:val="24"/>
        </w:rPr>
        <w:t xml:space="preserve">spp. culture ranged from light green to green, while the reverse side appeared </w:t>
      </w:r>
      <w:proofErr w:type="spellStart"/>
      <w:r>
        <w:rPr>
          <w:rFonts w:ascii="Times New Roman" w:eastAsia="Segoe UI" w:hAnsi="Times New Roman"/>
          <w:sz w:val="24"/>
          <w:szCs w:val="24"/>
        </w:rPr>
        <w:t>colourless</w:t>
      </w:r>
      <w:proofErr w:type="spellEnd"/>
      <w:r>
        <w:rPr>
          <w:rFonts w:ascii="Times New Roman" w:eastAsia="Segoe UI" w:hAnsi="Times New Roman"/>
          <w:sz w:val="24"/>
          <w:szCs w:val="24"/>
        </w:rPr>
        <w:t xml:space="preserve"> to </w:t>
      </w:r>
      <w:proofErr w:type="spellStart"/>
      <w:r>
        <w:rPr>
          <w:rFonts w:ascii="Times New Roman" w:eastAsia="Segoe UI" w:hAnsi="Times New Roman"/>
          <w:sz w:val="24"/>
          <w:szCs w:val="24"/>
        </w:rPr>
        <w:t>creamish</w:t>
      </w:r>
      <w:proofErr w:type="spellEnd"/>
      <w:r>
        <w:rPr>
          <w:rFonts w:ascii="Times New Roman" w:eastAsia="Segoe UI" w:hAnsi="Times New Roman"/>
          <w:sz w:val="24"/>
          <w:szCs w:val="24"/>
        </w:rPr>
        <w:t xml:space="preserve">. On potato dextrose agar, malt extract agar, Richard’s agar and </w:t>
      </w:r>
      <w:proofErr w:type="spellStart"/>
      <w:r>
        <w:rPr>
          <w:rFonts w:ascii="Times New Roman" w:eastAsia="Segoe UI" w:hAnsi="Times New Roman"/>
          <w:sz w:val="24"/>
          <w:szCs w:val="24"/>
        </w:rPr>
        <w:t>Czapek</w:t>
      </w:r>
      <w:proofErr w:type="spellEnd"/>
      <w:r w:rsidR="005F0C8A">
        <w:rPr>
          <w:rFonts w:ascii="Times New Roman" w:eastAsia="Segoe UI" w:hAnsi="Times New Roman"/>
          <w:sz w:val="24"/>
          <w:szCs w:val="24"/>
        </w:rPr>
        <w:t xml:space="preserve"> </w:t>
      </w:r>
      <w:r>
        <w:rPr>
          <w:rFonts w:ascii="Times New Roman" w:eastAsia="Segoe UI" w:hAnsi="Times New Roman"/>
          <w:sz w:val="24"/>
          <w:szCs w:val="24"/>
          <w:lang w:val="en-IN"/>
        </w:rPr>
        <w:t>D</w:t>
      </w:r>
      <w:r>
        <w:rPr>
          <w:rFonts w:ascii="Times New Roman" w:eastAsia="Segoe UI" w:hAnsi="Times New Roman"/>
          <w:sz w:val="24"/>
          <w:szCs w:val="24"/>
        </w:rPr>
        <w:t xml:space="preserve">ox agar, the colonies exhibited a green </w:t>
      </w:r>
      <w:proofErr w:type="spellStart"/>
      <w:r>
        <w:rPr>
          <w:rFonts w:ascii="Times New Roman" w:eastAsia="Segoe UI" w:hAnsi="Times New Roman"/>
          <w:sz w:val="24"/>
          <w:szCs w:val="24"/>
        </w:rPr>
        <w:t>colour</w:t>
      </w:r>
      <w:proofErr w:type="spellEnd"/>
      <w:r>
        <w:rPr>
          <w:rFonts w:ascii="Times New Roman" w:eastAsia="Segoe UI" w:hAnsi="Times New Roman"/>
          <w:sz w:val="24"/>
          <w:szCs w:val="24"/>
        </w:rPr>
        <w:t xml:space="preserve"> on the upper side. In contrast, colonies on oat meal agar, water agar and </w:t>
      </w:r>
      <w:proofErr w:type="spell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 agar displayed a light green </w:t>
      </w:r>
      <w:proofErr w:type="spellStart"/>
      <w:r>
        <w:rPr>
          <w:rFonts w:ascii="Times New Roman" w:eastAsia="Segoe UI" w:hAnsi="Times New Roman"/>
          <w:sz w:val="24"/>
          <w:szCs w:val="24"/>
        </w:rPr>
        <w:t>colour</w:t>
      </w:r>
      <w:proofErr w:type="spellEnd"/>
      <w:r>
        <w:rPr>
          <w:rFonts w:ascii="Times New Roman" w:eastAsia="Segoe UI" w:hAnsi="Times New Roman"/>
          <w:sz w:val="24"/>
          <w:szCs w:val="24"/>
        </w:rPr>
        <w:t xml:space="preserve"> on the upper side.</w:t>
      </w:r>
    </w:p>
    <w:p w:rsidR="002F2CDF" w:rsidRDefault="005A4EF3">
      <w:pPr>
        <w:adjustRightInd w:val="0"/>
        <w:spacing w:before="240" w:after="240" w:line="360" w:lineRule="auto"/>
        <w:jc w:val="both"/>
        <w:rPr>
          <w:rFonts w:ascii="Times New Roman" w:hAnsi="Times New Roman"/>
          <w:b/>
          <w:bCs/>
          <w:sz w:val="24"/>
          <w:szCs w:val="24"/>
          <w:lang w:eastAsia="en-IN"/>
        </w:rPr>
      </w:pPr>
      <w:proofErr w:type="gramStart"/>
      <w:r>
        <w:rPr>
          <w:rFonts w:ascii="Times New Roman" w:hAnsi="Times New Roman"/>
          <w:b/>
          <w:bCs/>
          <w:sz w:val="24"/>
          <w:szCs w:val="24"/>
          <w:lang w:eastAsia="en-IN"/>
        </w:rPr>
        <w:t>Sporulation  and</w:t>
      </w:r>
      <w:proofErr w:type="gramEnd"/>
      <w:r>
        <w:rPr>
          <w:rFonts w:ascii="Times New Roman" w:hAnsi="Times New Roman"/>
          <w:b/>
          <w:bCs/>
          <w:sz w:val="24"/>
          <w:szCs w:val="24"/>
          <w:lang w:eastAsia="en-IN"/>
        </w:rPr>
        <w:t xml:space="preserve"> growth pattern </w:t>
      </w:r>
    </w:p>
    <w:p w:rsidR="002F2CDF" w:rsidRDefault="005A4EF3">
      <w:pPr>
        <w:adjustRightInd w:val="0"/>
        <w:spacing w:before="240" w:after="240" w:line="360" w:lineRule="auto"/>
        <w:ind w:firstLine="720"/>
        <w:jc w:val="both"/>
        <w:rPr>
          <w:rFonts w:ascii="Times New Roman" w:hAnsi="Times New Roman"/>
          <w:sz w:val="24"/>
          <w:szCs w:val="24"/>
          <w:lang w:eastAsia="en-IN"/>
        </w:rPr>
      </w:pPr>
      <w:r>
        <w:rPr>
          <w:rFonts w:ascii="Times New Roman" w:hAnsi="Times New Roman"/>
          <w:sz w:val="24"/>
          <w:szCs w:val="24"/>
          <w:lang w:val="en-IN"/>
        </w:rPr>
        <w:t xml:space="preserve">On </w:t>
      </w:r>
      <w:r>
        <w:rPr>
          <w:rFonts w:ascii="Times New Roman" w:hAnsi="Times New Roman"/>
          <w:sz w:val="24"/>
          <w:szCs w:val="24"/>
        </w:rPr>
        <w:t xml:space="preserve">potato dextrose agar and Richard’s agar, </w:t>
      </w:r>
      <w:r>
        <w:rPr>
          <w:rFonts w:ascii="Times New Roman" w:hAnsi="Times New Roman"/>
          <w:i/>
          <w:iCs/>
          <w:sz w:val="24"/>
          <w:szCs w:val="24"/>
          <w:lang w:eastAsia="en-IN"/>
        </w:rPr>
        <w:t xml:space="preserve">Fusarium </w:t>
      </w:r>
      <w:r>
        <w:rPr>
          <w:rFonts w:ascii="Times New Roman" w:hAnsi="Times New Roman"/>
          <w:sz w:val="24"/>
          <w:szCs w:val="24"/>
          <w:lang w:eastAsia="en-IN"/>
        </w:rPr>
        <w:t>spp.</w:t>
      </w:r>
      <w:r>
        <w:rPr>
          <w:rFonts w:ascii="Times New Roman" w:hAnsi="Times New Roman"/>
          <w:sz w:val="24"/>
          <w:szCs w:val="24"/>
        </w:rPr>
        <w:t xml:space="preserve"> exhibited abundant sporulation (++++)</w:t>
      </w:r>
      <w:r>
        <w:rPr>
          <w:rFonts w:ascii="Times New Roman" w:hAnsi="Times New Roman"/>
          <w:sz w:val="24"/>
          <w:szCs w:val="24"/>
          <w:lang w:val="en-IN"/>
        </w:rPr>
        <w:t xml:space="preserve">. </w:t>
      </w:r>
      <w:r>
        <w:rPr>
          <w:rFonts w:ascii="Times New Roman" w:hAnsi="Times New Roman"/>
          <w:sz w:val="24"/>
          <w:szCs w:val="24"/>
        </w:rPr>
        <w:t xml:space="preserve">In contrast, </w:t>
      </w:r>
      <w:r>
        <w:rPr>
          <w:rFonts w:ascii="Times New Roman" w:hAnsi="Times New Roman"/>
          <w:sz w:val="24"/>
          <w:szCs w:val="24"/>
          <w:lang w:val="en-IN"/>
        </w:rPr>
        <w:t>o</w:t>
      </w:r>
      <w:r>
        <w:rPr>
          <w:rFonts w:ascii="Times New Roman" w:hAnsi="Times New Roman"/>
          <w:sz w:val="24"/>
          <w:szCs w:val="24"/>
        </w:rPr>
        <w:t xml:space="preserve">at meal agar and </w:t>
      </w:r>
      <w:proofErr w:type="spellStart"/>
      <w:r>
        <w:rPr>
          <w:rFonts w:ascii="Times New Roman" w:hAnsi="Times New Roman"/>
          <w:sz w:val="24"/>
          <w:szCs w:val="24"/>
        </w:rPr>
        <w:t>Sabouraud’s</w:t>
      </w:r>
      <w:proofErr w:type="spellEnd"/>
      <w:r>
        <w:rPr>
          <w:rFonts w:ascii="Times New Roman" w:hAnsi="Times New Roman"/>
          <w:sz w:val="24"/>
          <w:szCs w:val="24"/>
        </w:rPr>
        <w:t xml:space="preserve"> dextrose agar showed comparatively low sporulation (++)</w:t>
      </w:r>
      <w:r>
        <w:rPr>
          <w:rFonts w:ascii="Times New Roman" w:hAnsi="Times New Roman"/>
          <w:sz w:val="24"/>
          <w:szCs w:val="24"/>
          <w:lang w:val="en-IN"/>
        </w:rPr>
        <w:t xml:space="preserve">. </w:t>
      </w:r>
      <w:r>
        <w:rPr>
          <w:rFonts w:ascii="Times New Roman" w:hAnsi="Times New Roman"/>
          <w:sz w:val="24"/>
          <w:szCs w:val="24"/>
          <w:lang w:eastAsia="en-IN"/>
        </w:rPr>
        <w:t xml:space="preserve">Abundant sporulation of </w:t>
      </w:r>
      <w:r>
        <w:rPr>
          <w:rFonts w:ascii="Times New Roman" w:hAnsi="Times New Roman"/>
          <w:i/>
          <w:iCs/>
          <w:sz w:val="24"/>
          <w:szCs w:val="24"/>
          <w:lang w:eastAsia="en-IN"/>
        </w:rPr>
        <w:t xml:space="preserve">Colletotrichum </w:t>
      </w:r>
      <w:r>
        <w:rPr>
          <w:rFonts w:ascii="Times New Roman" w:hAnsi="Times New Roman"/>
          <w:sz w:val="24"/>
          <w:szCs w:val="24"/>
          <w:lang w:eastAsia="en-IN"/>
        </w:rPr>
        <w:t xml:space="preserve">spp. was seen </w:t>
      </w:r>
      <w:proofErr w:type="gramStart"/>
      <w:r w:rsidR="00422824">
        <w:rPr>
          <w:rFonts w:ascii="Times New Roman" w:hAnsi="Times New Roman"/>
          <w:sz w:val="24"/>
          <w:szCs w:val="24"/>
          <w:lang w:eastAsia="en-IN"/>
        </w:rPr>
        <w:t xml:space="preserve">in  </w:t>
      </w:r>
      <w:r>
        <w:rPr>
          <w:rFonts w:ascii="Times New Roman" w:hAnsi="Times New Roman"/>
          <w:sz w:val="24"/>
          <w:szCs w:val="24"/>
          <w:lang w:eastAsia="en-IN"/>
        </w:rPr>
        <w:t>Richard’s</w:t>
      </w:r>
      <w:proofErr w:type="gramEnd"/>
      <w:r>
        <w:rPr>
          <w:rFonts w:ascii="Times New Roman" w:hAnsi="Times New Roman"/>
          <w:sz w:val="24"/>
          <w:szCs w:val="24"/>
          <w:lang w:eastAsia="en-IN"/>
        </w:rPr>
        <w:t xml:space="preserve"> agar</w:t>
      </w:r>
      <w:r w:rsidR="00422824">
        <w:rPr>
          <w:rFonts w:ascii="Times New Roman" w:hAnsi="Times New Roman"/>
          <w:sz w:val="24"/>
          <w:szCs w:val="24"/>
          <w:lang w:eastAsia="en-IN"/>
        </w:rPr>
        <w:t xml:space="preserve"> </w:t>
      </w:r>
      <w:r>
        <w:rPr>
          <w:rFonts w:ascii="Times New Roman" w:hAnsi="Times New Roman"/>
          <w:sz w:val="24"/>
          <w:szCs w:val="24"/>
          <w:lang w:eastAsia="en-IN"/>
        </w:rPr>
        <w:t xml:space="preserve">(++++). Poor sporulation was observed on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w:t>
      </w:r>
      <w:proofErr w:type="gramStart"/>
      <w:r>
        <w:rPr>
          <w:rFonts w:ascii="Times New Roman" w:hAnsi="Times New Roman"/>
          <w:sz w:val="24"/>
          <w:szCs w:val="24"/>
          <w:lang w:eastAsia="en-IN"/>
        </w:rPr>
        <w:t>agar(</w:t>
      </w:r>
      <w:proofErr w:type="gramEnd"/>
      <w:r>
        <w:rPr>
          <w:rFonts w:ascii="Times New Roman" w:hAnsi="Times New Roman"/>
          <w:sz w:val="24"/>
          <w:szCs w:val="24"/>
          <w:lang w:eastAsia="en-IN"/>
        </w:rPr>
        <w:t xml:space="preserve">+). Excellent sporulation of </w:t>
      </w:r>
      <w:r>
        <w:rPr>
          <w:rFonts w:ascii="Times New Roman" w:hAnsi="Times New Roman"/>
          <w:i/>
          <w:iCs/>
          <w:sz w:val="24"/>
          <w:szCs w:val="24"/>
          <w:lang w:eastAsia="en-IN"/>
        </w:rPr>
        <w:t>Penicillium</w:t>
      </w:r>
      <w:r>
        <w:rPr>
          <w:rFonts w:ascii="Times New Roman" w:hAnsi="Times New Roman"/>
          <w:sz w:val="24"/>
          <w:szCs w:val="24"/>
          <w:lang w:eastAsia="en-IN"/>
        </w:rPr>
        <w:t xml:space="preserve"> spp. was observed on potato dextrose agar (++++). Good sporulation was showed by Richard's agar and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 Moderate sporulation was seen in malt extract agar,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oat meal agar and water agar (++).</w:t>
      </w:r>
    </w:p>
    <w:p w:rsidR="002F2CDF" w:rsidRDefault="005A4EF3">
      <w:pPr>
        <w:adjustRightInd w:val="0"/>
        <w:spacing w:before="240" w:after="240" w:line="360" w:lineRule="auto"/>
        <w:ind w:firstLine="720"/>
        <w:jc w:val="both"/>
        <w:rPr>
          <w:rFonts w:ascii="Times New Roman" w:hAnsi="Times New Roman"/>
          <w:sz w:val="24"/>
          <w:szCs w:val="24"/>
          <w:lang w:eastAsia="en-IN"/>
        </w:rPr>
      </w:pPr>
      <w:r>
        <w:rPr>
          <w:rFonts w:ascii="Times New Roman" w:hAnsi="Times New Roman"/>
          <w:sz w:val="24"/>
          <w:szCs w:val="24"/>
          <w:lang w:eastAsia="en-IN"/>
        </w:rPr>
        <w:lastRenderedPageBreak/>
        <w:t xml:space="preserve">Flat colony growth pattern </w:t>
      </w:r>
      <w:proofErr w:type="gramStart"/>
      <w:r>
        <w:rPr>
          <w:rFonts w:ascii="Times New Roman" w:hAnsi="Times New Roman"/>
          <w:sz w:val="24"/>
          <w:szCs w:val="24"/>
          <w:lang w:eastAsia="en-IN"/>
        </w:rPr>
        <w:t xml:space="preserve">of  </w:t>
      </w:r>
      <w:r>
        <w:rPr>
          <w:rFonts w:ascii="Times New Roman" w:hAnsi="Times New Roman"/>
          <w:i/>
          <w:iCs/>
          <w:sz w:val="24"/>
          <w:szCs w:val="24"/>
          <w:lang w:eastAsia="en-IN"/>
        </w:rPr>
        <w:t>Fusarium</w:t>
      </w:r>
      <w:proofErr w:type="gramEnd"/>
      <w:r w:rsidR="005F0C8A">
        <w:rPr>
          <w:rFonts w:ascii="Times New Roman" w:hAnsi="Times New Roman"/>
          <w:i/>
          <w:iCs/>
          <w:sz w:val="24"/>
          <w:szCs w:val="24"/>
          <w:lang w:eastAsia="en-IN"/>
        </w:rPr>
        <w:t xml:space="preserve"> </w:t>
      </w:r>
      <w:proofErr w:type="spellStart"/>
      <w:r>
        <w:rPr>
          <w:rFonts w:ascii="Times New Roman" w:hAnsi="Times New Roman"/>
          <w:sz w:val="24"/>
          <w:szCs w:val="24"/>
          <w:lang w:eastAsia="en-IN"/>
        </w:rPr>
        <w:t>spp.was</w:t>
      </w:r>
      <w:proofErr w:type="spellEnd"/>
      <w:r>
        <w:rPr>
          <w:rFonts w:ascii="Times New Roman" w:hAnsi="Times New Roman"/>
          <w:sz w:val="24"/>
          <w:szCs w:val="24"/>
          <w:lang w:eastAsia="en-IN"/>
        </w:rPr>
        <w:t xml:space="preserve"> observed on oat meal agar and malt extract agar media and scattered growth pattern was exhibited by water agar. In contrast, </w:t>
      </w:r>
      <w:r>
        <w:rPr>
          <w:rFonts w:ascii="Times New Roman" w:eastAsia="Times New Roman" w:hAnsi="Times New Roman"/>
          <w:sz w:val="24"/>
          <w:szCs w:val="24"/>
        </w:rPr>
        <w:t xml:space="preserve">potato dextrose agar,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Richard’s agar and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supported fluffy growth pattern. Growth pattern of </w:t>
      </w:r>
      <w:r>
        <w:rPr>
          <w:rFonts w:ascii="Times New Roman" w:hAnsi="Times New Roman"/>
          <w:i/>
          <w:iCs/>
          <w:sz w:val="24"/>
          <w:szCs w:val="24"/>
          <w:lang w:eastAsia="en-IN"/>
        </w:rPr>
        <w:t xml:space="preserve">Colletotrichum </w:t>
      </w:r>
      <w:r>
        <w:rPr>
          <w:rFonts w:ascii="Times New Roman" w:hAnsi="Times New Roman"/>
          <w:sz w:val="24"/>
          <w:szCs w:val="24"/>
          <w:lang w:eastAsia="en-IN"/>
        </w:rPr>
        <w:t>spp</w:t>
      </w:r>
      <w:r>
        <w:rPr>
          <w:rFonts w:ascii="Times New Roman" w:hAnsi="Times New Roman"/>
          <w:i/>
          <w:iCs/>
          <w:sz w:val="24"/>
          <w:szCs w:val="24"/>
          <w:lang w:eastAsia="en-IN"/>
        </w:rPr>
        <w:t xml:space="preserve">. </w:t>
      </w:r>
      <w:r>
        <w:rPr>
          <w:rFonts w:ascii="Times New Roman" w:hAnsi="Times New Roman"/>
          <w:sz w:val="24"/>
          <w:szCs w:val="24"/>
          <w:lang w:eastAsia="en-IN"/>
        </w:rPr>
        <w:t xml:space="preserve">varied across all the media with raised growth pattern on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Flat and scanty growth pattern was exhibited by malt extract agar and water agar, respectively. Remaining other four media showed fluffy growth pattern. Velvety growth pattern of </w:t>
      </w:r>
      <w:r>
        <w:rPr>
          <w:rFonts w:ascii="Times New Roman" w:hAnsi="Times New Roman"/>
          <w:i/>
          <w:iCs/>
          <w:sz w:val="24"/>
          <w:szCs w:val="24"/>
          <w:lang w:eastAsia="en-IN"/>
        </w:rPr>
        <w:t xml:space="preserve">Penicillium </w:t>
      </w:r>
      <w:proofErr w:type="spellStart"/>
      <w:r>
        <w:rPr>
          <w:rFonts w:ascii="Times New Roman" w:hAnsi="Times New Roman"/>
          <w:sz w:val="24"/>
          <w:szCs w:val="24"/>
          <w:lang w:eastAsia="en-IN"/>
        </w:rPr>
        <w:t>spp.was</w:t>
      </w:r>
      <w:proofErr w:type="spellEnd"/>
      <w:r>
        <w:rPr>
          <w:rFonts w:ascii="Times New Roman" w:hAnsi="Times New Roman"/>
          <w:sz w:val="24"/>
          <w:szCs w:val="24"/>
          <w:lang w:eastAsia="en-IN"/>
        </w:rPr>
        <w:t xml:space="preserve"> exhibited by oat meal agar and scanty growth was showed on water agar. In </w:t>
      </w:r>
      <w:proofErr w:type="gramStart"/>
      <w:r>
        <w:rPr>
          <w:rFonts w:ascii="Times New Roman" w:hAnsi="Times New Roman"/>
          <w:sz w:val="24"/>
          <w:szCs w:val="24"/>
          <w:lang w:eastAsia="en-IN"/>
        </w:rPr>
        <w:t>contrast</w:t>
      </w:r>
      <w:r w:rsidR="005F0C8A">
        <w:rPr>
          <w:rFonts w:ascii="Times New Roman" w:hAnsi="Times New Roman"/>
          <w:sz w:val="24"/>
          <w:szCs w:val="24"/>
          <w:lang w:eastAsia="en-IN"/>
        </w:rPr>
        <w:t xml:space="preserve"> </w:t>
      </w:r>
      <w:r>
        <w:rPr>
          <w:rFonts w:ascii="Times New Roman" w:hAnsi="Times New Roman"/>
          <w:sz w:val="24"/>
          <w:szCs w:val="24"/>
          <w:lang w:eastAsia="en-IN"/>
        </w:rPr>
        <w:t>,potato</w:t>
      </w:r>
      <w:proofErr w:type="gramEnd"/>
      <w:r>
        <w:rPr>
          <w:rFonts w:ascii="Times New Roman" w:hAnsi="Times New Roman"/>
          <w:sz w:val="24"/>
          <w:szCs w:val="24"/>
          <w:lang w:eastAsia="en-IN"/>
        </w:rPr>
        <w:t xml:space="preserve"> dextrose agar, m</w:t>
      </w:r>
      <w:r>
        <w:rPr>
          <w:rFonts w:ascii="Times New Roman" w:eastAsia="Segoe UI" w:hAnsi="Times New Roman"/>
          <w:sz w:val="24"/>
          <w:szCs w:val="24"/>
        </w:rPr>
        <w:t xml:space="preserve">alt extract agar, Richard’s agar, </w:t>
      </w:r>
      <w:proofErr w:type="spell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 agar and </w:t>
      </w:r>
      <w:proofErr w:type="spellStart"/>
      <w:r>
        <w:rPr>
          <w:rFonts w:ascii="Times New Roman" w:eastAsia="Segoe UI" w:hAnsi="Times New Roman"/>
          <w:sz w:val="24"/>
          <w:szCs w:val="24"/>
        </w:rPr>
        <w:t>Czapek</w:t>
      </w:r>
      <w:proofErr w:type="spellEnd"/>
      <w:r w:rsidR="005F0C8A">
        <w:rPr>
          <w:rFonts w:ascii="Times New Roman" w:eastAsia="Segoe UI" w:hAnsi="Times New Roman"/>
          <w:sz w:val="24"/>
          <w:szCs w:val="24"/>
        </w:rPr>
        <w:t xml:space="preserve"> </w:t>
      </w:r>
      <w:r>
        <w:rPr>
          <w:rFonts w:ascii="Times New Roman" w:eastAsia="Segoe UI" w:hAnsi="Times New Roman"/>
          <w:sz w:val="24"/>
          <w:szCs w:val="24"/>
        </w:rPr>
        <w:t>Dox agar</w:t>
      </w:r>
      <w:r>
        <w:rPr>
          <w:rFonts w:ascii="Times New Roman" w:hAnsi="Times New Roman"/>
          <w:sz w:val="24"/>
          <w:szCs w:val="24"/>
          <w:lang w:eastAsia="en-IN"/>
        </w:rPr>
        <w:t xml:space="preserve"> exhibited powdery growth pattern.</w:t>
      </w:r>
    </w:p>
    <w:p w:rsidR="007B11E0" w:rsidRDefault="005A4EF3" w:rsidP="007B11E0">
      <w:pPr>
        <w:spacing w:before="240" w:after="240" w:line="360" w:lineRule="auto"/>
        <w:ind w:firstLine="720"/>
        <w:jc w:val="both"/>
        <w:rPr>
          <w:rFonts w:ascii="Times New Roman" w:eastAsia="Segoe UI" w:hAnsi="Times New Roman"/>
          <w:spacing w:val="2"/>
          <w:sz w:val="24"/>
          <w:szCs w:val="24"/>
        </w:rPr>
      </w:pPr>
      <w:r>
        <w:rPr>
          <w:rFonts w:ascii="Times New Roman" w:hAnsi="Times New Roman"/>
          <w:sz w:val="24"/>
          <w:szCs w:val="24"/>
          <w:lang w:val="en-IN"/>
        </w:rPr>
        <w:t xml:space="preserve">Similar results were obtained by </w:t>
      </w:r>
      <w:r>
        <w:rPr>
          <w:rFonts w:ascii="Times New Roman" w:hAnsi="Times New Roman"/>
          <w:sz w:val="24"/>
          <w:szCs w:val="24"/>
        </w:rPr>
        <w:t>Anjaneya Reddy (2002)</w:t>
      </w:r>
      <w:r>
        <w:rPr>
          <w:rFonts w:ascii="Times New Roman" w:hAnsi="Times New Roman"/>
          <w:sz w:val="24"/>
          <w:szCs w:val="24"/>
          <w:lang w:val="en-IN"/>
        </w:rPr>
        <w:t xml:space="preserve"> who </w:t>
      </w:r>
      <w:r>
        <w:rPr>
          <w:rFonts w:ascii="Times New Roman" w:hAnsi="Times New Roman"/>
          <w:sz w:val="24"/>
          <w:szCs w:val="24"/>
        </w:rPr>
        <w:t>observed that </w:t>
      </w:r>
      <w:r>
        <w:rPr>
          <w:rFonts w:ascii="Times New Roman" w:hAnsi="Times New Roman"/>
          <w:i/>
          <w:iCs/>
          <w:sz w:val="24"/>
          <w:szCs w:val="24"/>
        </w:rPr>
        <w:t xml:space="preserve">Fusarium </w:t>
      </w:r>
      <w:proofErr w:type="spellStart"/>
      <w:r>
        <w:rPr>
          <w:rFonts w:ascii="Times New Roman" w:hAnsi="Times New Roman"/>
          <w:i/>
          <w:iCs/>
          <w:sz w:val="24"/>
          <w:szCs w:val="24"/>
        </w:rPr>
        <w:t>udum</w:t>
      </w:r>
      <w:proofErr w:type="spellEnd"/>
      <w:r>
        <w:rPr>
          <w:rFonts w:ascii="Times New Roman" w:hAnsi="Times New Roman"/>
          <w:sz w:val="24"/>
          <w:szCs w:val="24"/>
        </w:rPr>
        <w:t xml:space="preserve"> showed maximum growth on Richard’s agar and potato </w:t>
      </w:r>
      <w:r>
        <w:rPr>
          <w:rFonts w:ascii="Times New Roman" w:hAnsi="Times New Roman"/>
          <w:sz w:val="24"/>
          <w:szCs w:val="24"/>
          <w:lang w:val="en-IN"/>
        </w:rPr>
        <w:t>d</w:t>
      </w:r>
      <w:proofErr w:type="spellStart"/>
      <w:r>
        <w:rPr>
          <w:rFonts w:ascii="Times New Roman" w:hAnsi="Times New Roman"/>
          <w:sz w:val="24"/>
          <w:szCs w:val="24"/>
        </w:rPr>
        <w:t>extrose</w:t>
      </w:r>
      <w:proofErr w:type="spellEnd"/>
      <w:r w:rsidR="005F0C8A">
        <w:rPr>
          <w:rFonts w:ascii="Times New Roman" w:hAnsi="Times New Roman"/>
          <w:sz w:val="24"/>
          <w:szCs w:val="24"/>
        </w:rPr>
        <w:t xml:space="preserve"> </w:t>
      </w:r>
      <w:r>
        <w:rPr>
          <w:rFonts w:ascii="Times New Roman" w:hAnsi="Times New Roman"/>
          <w:sz w:val="24"/>
          <w:szCs w:val="24"/>
          <w:lang w:val="en-IN"/>
        </w:rPr>
        <w:t>a</w:t>
      </w:r>
      <w:r>
        <w:rPr>
          <w:rFonts w:ascii="Times New Roman" w:hAnsi="Times New Roman"/>
          <w:sz w:val="24"/>
          <w:szCs w:val="24"/>
        </w:rPr>
        <w:t>gar. Kumar </w:t>
      </w:r>
      <w:r>
        <w:rPr>
          <w:rFonts w:ascii="Times New Roman" w:hAnsi="Times New Roman"/>
          <w:i/>
          <w:iCs/>
          <w:sz w:val="24"/>
          <w:szCs w:val="24"/>
        </w:rPr>
        <w:t>et al</w:t>
      </w:r>
      <w:r>
        <w:rPr>
          <w:rFonts w:ascii="Times New Roman" w:hAnsi="Times New Roman"/>
          <w:sz w:val="24"/>
          <w:szCs w:val="24"/>
        </w:rPr>
        <w:t>. (2017), who reported that potato dextrose agar supported significantly higher growth among all12 isolates of</w:t>
      </w:r>
      <w:r>
        <w:rPr>
          <w:rFonts w:ascii="Times New Roman" w:hAnsi="Times New Roman"/>
          <w:i/>
          <w:iCs/>
          <w:sz w:val="24"/>
          <w:szCs w:val="24"/>
        </w:rPr>
        <w:t xml:space="preserve"> Colletotrichum </w:t>
      </w:r>
      <w:proofErr w:type="spellStart"/>
      <w:r>
        <w:rPr>
          <w:rFonts w:ascii="Times New Roman" w:hAnsi="Times New Roman"/>
          <w:i/>
          <w:iCs/>
          <w:sz w:val="24"/>
          <w:szCs w:val="24"/>
        </w:rPr>
        <w:t>gloeosporioides</w:t>
      </w:r>
      <w:proofErr w:type="spellEnd"/>
      <w:r>
        <w:rPr>
          <w:rFonts w:ascii="Times New Roman" w:hAnsi="Times New Roman"/>
          <w:sz w:val="24"/>
          <w:szCs w:val="24"/>
        </w:rPr>
        <w:t xml:space="preserve"> compared to Richard’s agar, </w:t>
      </w:r>
      <w:proofErr w:type="spellStart"/>
      <w:r>
        <w:rPr>
          <w:rFonts w:ascii="Times New Roman" w:hAnsi="Times New Roman"/>
          <w:sz w:val="24"/>
          <w:szCs w:val="24"/>
        </w:rPr>
        <w:t>Czapek</w:t>
      </w:r>
      <w:proofErr w:type="spellEnd"/>
      <w:r>
        <w:rPr>
          <w:rFonts w:ascii="Times New Roman" w:hAnsi="Times New Roman"/>
          <w:sz w:val="24"/>
          <w:szCs w:val="24"/>
          <w:lang w:val="en-IN"/>
        </w:rPr>
        <w:t xml:space="preserve"> D</w:t>
      </w:r>
      <w:r>
        <w:rPr>
          <w:rFonts w:ascii="Times New Roman" w:hAnsi="Times New Roman"/>
          <w:sz w:val="24"/>
          <w:szCs w:val="24"/>
        </w:rPr>
        <w:t>ox agar and corn meal agar.</w:t>
      </w:r>
      <w:r w:rsidR="005F0C8A">
        <w:rPr>
          <w:rFonts w:ascii="Times New Roman" w:hAnsi="Times New Roman"/>
          <w:sz w:val="24"/>
          <w:szCs w:val="24"/>
        </w:rPr>
        <w:t xml:space="preserve"> </w:t>
      </w:r>
      <w:r>
        <w:rPr>
          <w:rFonts w:ascii="Times New Roman" w:eastAsia="Segoe UI" w:hAnsi="Times New Roman"/>
          <w:sz w:val="24"/>
          <w:szCs w:val="24"/>
        </w:rPr>
        <w:t>This may be attributed to the fact that p</w:t>
      </w:r>
      <w:r>
        <w:rPr>
          <w:rFonts w:ascii="Times New Roman" w:hAnsi="Times New Roman"/>
          <w:sz w:val="24"/>
          <w:szCs w:val="24"/>
        </w:rPr>
        <w:t>otato dextrose agar</w:t>
      </w:r>
      <w:r>
        <w:rPr>
          <w:rFonts w:ascii="Times New Roman" w:eastAsia="Segoe UI" w:hAnsi="Times New Roman"/>
          <w:sz w:val="24"/>
          <w:szCs w:val="24"/>
        </w:rPr>
        <w:t xml:space="preserve"> contains fresh potato extract and dextrose, a preferred carbohydrate source for fungi, which facilitates easier metabolism. Maximum sporulation was observed on Richard’s agar, likely due to its composition, which includes ammonium nitrate as a nitrogen source and sucrose as a carbon source. </w:t>
      </w:r>
      <w:r>
        <w:rPr>
          <w:rFonts w:ascii="Times New Roman" w:eastAsia="Segoe UI" w:hAnsi="Times New Roman"/>
          <w:spacing w:val="2"/>
          <w:sz w:val="24"/>
          <w:szCs w:val="24"/>
        </w:rPr>
        <w:t xml:space="preserve">Zain </w:t>
      </w:r>
      <w:r>
        <w:rPr>
          <w:rFonts w:ascii="Times New Roman" w:eastAsia="Segoe UI" w:hAnsi="Times New Roman"/>
          <w:i/>
          <w:iCs/>
          <w:spacing w:val="2"/>
          <w:sz w:val="24"/>
          <w:szCs w:val="24"/>
        </w:rPr>
        <w:t>et al</w:t>
      </w:r>
      <w:r>
        <w:rPr>
          <w:rFonts w:ascii="Times New Roman" w:eastAsia="Segoe UI" w:hAnsi="Times New Roman"/>
          <w:spacing w:val="2"/>
          <w:sz w:val="24"/>
          <w:szCs w:val="24"/>
        </w:rPr>
        <w:t xml:space="preserve">. (2009) observed that among the various growth media tested, </w:t>
      </w:r>
      <w:proofErr w:type="spellStart"/>
      <w:r>
        <w:rPr>
          <w:rFonts w:ascii="Times New Roman" w:eastAsia="Segoe UI" w:hAnsi="Times New Roman"/>
          <w:spacing w:val="2"/>
          <w:sz w:val="24"/>
          <w:szCs w:val="24"/>
        </w:rPr>
        <w:t>Harrlod's</w:t>
      </w:r>
      <w:proofErr w:type="spellEnd"/>
      <w:r>
        <w:rPr>
          <w:rFonts w:ascii="Times New Roman" w:eastAsia="Segoe UI" w:hAnsi="Times New Roman"/>
          <w:spacing w:val="2"/>
          <w:sz w:val="24"/>
          <w:szCs w:val="24"/>
        </w:rPr>
        <w:t xml:space="preserve"> medium supported the largest colony diameter, followed by potato dextrose agar. In contrast, </w:t>
      </w:r>
      <w:proofErr w:type="spellStart"/>
      <w:r>
        <w:rPr>
          <w:rFonts w:ascii="Times New Roman" w:eastAsia="Segoe UI" w:hAnsi="Times New Roman"/>
          <w:spacing w:val="2"/>
          <w:sz w:val="24"/>
          <w:szCs w:val="24"/>
        </w:rPr>
        <w:t>Czapek</w:t>
      </w:r>
      <w:proofErr w:type="spellEnd"/>
      <w:r w:rsidR="005F0C8A">
        <w:rPr>
          <w:rFonts w:ascii="Times New Roman" w:eastAsia="Segoe UI" w:hAnsi="Times New Roman"/>
          <w:spacing w:val="2"/>
          <w:sz w:val="24"/>
          <w:szCs w:val="24"/>
        </w:rPr>
        <w:t xml:space="preserve"> </w:t>
      </w:r>
      <w:r>
        <w:rPr>
          <w:rFonts w:ascii="Times New Roman" w:eastAsia="Segoe UI" w:hAnsi="Times New Roman"/>
          <w:spacing w:val="2"/>
          <w:sz w:val="24"/>
          <w:szCs w:val="24"/>
          <w:lang w:val="en-IN"/>
        </w:rPr>
        <w:t>D</w:t>
      </w:r>
      <w:r>
        <w:rPr>
          <w:rFonts w:ascii="Times New Roman" w:eastAsia="Segoe UI" w:hAnsi="Times New Roman"/>
          <w:spacing w:val="2"/>
          <w:sz w:val="24"/>
          <w:szCs w:val="24"/>
        </w:rPr>
        <w:t xml:space="preserve">ox medium resulted in the smallest colony diameter of </w:t>
      </w:r>
      <w:r>
        <w:rPr>
          <w:rFonts w:ascii="Times New Roman" w:eastAsia="Segoe UI" w:hAnsi="Times New Roman"/>
          <w:i/>
          <w:iCs/>
          <w:spacing w:val="2"/>
          <w:sz w:val="24"/>
          <w:szCs w:val="24"/>
        </w:rPr>
        <w:t>Penicillium</w:t>
      </w:r>
      <w:r>
        <w:rPr>
          <w:rFonts w:ascii="Times New Roman" w:eastAsia="Segoe UI" w:hAnsi="Times New Roman"/>
          <w:spacing w:val="2"/>
          <w:sz w:val="24"/>
          <w:szCs w:val="24"/>
        </w:rPr>
        <w:t xml:space="preserve"> spp.</w:t>
      </w:r>
    </w:p>
    <w:p w:rsidR="002F2CDF" w:rsidRPr="007B11E0" w:rsidRDefault="005A4EF3" w:rsidP="007B11E0">
      <w:pPr>
        <w:spacing w:before="240" w:after="240" w:line="360" w:lineRule="auto"/>
        <w:ind w:firstLine="720"/>
        <w:jc w:val="both"/>
        <w:rPr>
          <w:rFonts w:ascii="Times New Roman" w:eastAsia="Segoe UI" w:hAnsi="Times New Roman"/>
          <w:spacing w:val="2"/>
          <w:sz w:val="24"/>
          <w:szCs w:val="24"/>
        </w:rPr>
      </w:pPr>
      <w:r>
        <w:rPr>
          <w:rFonts w:ascii="Times New Roman" w:eastAsia="Segoe UI" w:hAnsi="Times New Roman"/>
          <w:b/>
          <w:bCs/>
          <w:spacing w:val="2"/>
          <w:sz w:val="24"/>
          <w:szCs w:val="24"/>
          <w:lang w:val="en-IN"/>
        </w:rPr>
        <w:t>CONCLUSION</w:t>
      </w:r>
    </w:p>
    <w:p w:rsidR="002F2CDF" w:rsidRDefault="005A4EF3">
      <w:pPr>
        <w:spacing w:before="240" w:after="24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The study confirmed that </w:t>
      </w:r>
      <w:r>
        <w:rPr>
          <w:rFonts w:ascii="Times New Roman" w:hAnsi="Times New Roman" w:cs="Times New Roman"/>
          <w:i/>
          <w:iCs/>
          <w:sz w:val="24"/>
          <w:szCs w:val="24"/>
        </w:rPr>
        <w:t xml:space="preserve">Fusarium </w:t>
      </w:r>
      <w:r>
        <w:rPr>
          <w:rFonts w:ascii="Times New Roman" w:hAnsi="Times New Roman" w:cs="Times New Roman"/>
          <w:sz w:val="24"/>
          <w:szCs w:val="24"/>
        </w:rPr>
        <w:t xml:space="preserve">spp., </w:t>
      </w:r>
      <w:r>
        <w:rPr>
          <w:rFonts w:ascii="Times New Roman" w:hAnsi="Times New Roman" w:cs="Times New Roman"/>
          <w:i/>
          <w:iCs/>
          <w:sz w:val="24"/>
          <w:szCs w:val="24"/>
        </w:rPr>
        <w:t>Colletotrichum</w:t>
      </w:r>
      <w:r>
        <w:rPr>
          <w:rFonts w:ascii="Times New Roman" w:hAnsi="Times New Roman" w:cs="Times New Roman"/>
          <w:sz w:val="24"/>
          <w:szCs w:val="24"/>
        </w:rPr>
        <w:t xml:space="preserve"> spp., and </w:t>
      </w:r>
      <w:r>
        <w:rPr>
          <w:rFonts w:ascii="Times New Roman" w:hAnsi="Times New Roman" w:cs="Times New Roman"/>
          <w:i/>
          <w:iCs/>
          <w:sz w:val="24"/>
          <w:szCs w:val="24"/>
        </w:rPr>
        <w:t>Penicillium</w:t>
      </w:r>
      <w:r>
        <w:rPr>
          <w:rFonts w:ascii="Times New Roman" w:hAnsi="Times New Roman" w:cs="Times New Roman"/>
          <w:sz w:val="24"/>
          <w:szCs w:val="24"/>
        </w:rPr>
        <w:t xml:space="preserve"> spp. are major postharvest </w:t>
      </w:r>
      <w:r>
        <w:rPr>
          <w:rFonts w:ascii="Times New Roman" w:hAnsi="Times New Roman" w:cs="Times New Roman"/>
          <w:sz w:val="24"/>
          <w:szCs w:val="24"/>
          <w:lang w:val="en-IN"/>
        </w:rPr>
        <w:t xml:space="preserve">fungal </w:t>
      </w:r>
      <w:r>
        <w:rPr>
          <w:rFonts w:ascii="Times New Roman" w:hAnsi="Times New Roman" w:cs="Times New Roman"/>
          <w:sz w:val="24"/>
          <w:szCs w:val="24"/>
        </w:rPr>
        <w:t xml:space="preserve">pathogens of onion in </w:t>
      </w:r>
      <w:proofErr w:type="spellStart"/>
      <w:r>
        <w:rPr>
          <w:rFonts w:ascii="Times New Roman" w:hAnsi="Times New Roman" w:cs="Times New Roman"/>
          <w:sz w:val="24"/>
          <w:szCs w:val="24"/>
        </w:rPr>
        <w:t>Kalyana</w:t>
      </w:r>
      <w:proofErr w:type="spellEnd"/>
      <w:r>
        <w:rPr>
          <w:rFonts w:ascii="Times New Roman" w:hAnsi="Times New Roman" w:cs="Times New Roman"/>
          <w:sz w:val="24"/>
          <w:szCs w:val="24"/>
        </w:rPr>
        <w:t xml:space="preserve"> Karnataka. Pathogenicity tests proved their ability to cause characteristic bulb rots. </w:t>
      </w:r>
      <w:r>
        <w:rPr>
          <w:rFonts w:ascii="Times New Roman" w:hAnsi="Times New Roman" w:cs="Times New Roman"/>
          <w:i/>
          <w:iCs/>
          <w:sz w:val="24"/>
          <w:szCs w:val="24"/>
        </w:rPr>
        <w:t xml:space="preserve">Fusarium </w:t>
      </w:r>
      <w:r>
        <w:rPr>
          <w:rFonts w:ascii="Times New Roman" w:hAnsi="Times New Roman" w:cs="Times New Roman"/>
          <w:sz w:val="24"/>
          <w:szCs w:val="24"/>
        </w:rPr>
        <w:t>spp. caused basal rot, </w:t>
      </w:r>
      <w:r>
        <w:rPr>
          <w:rFonts w:ascii="Times New Roman" w:hAnsi="Times New Roman" w:cs="Times New Roman"/>
          <w:i/>
          <w:iCs/>
          <w:sz w:val="24"/>
          <w:szCs w:val="24"/>
        </w:rPr>
        <w:t>Colletotrichum</w:t>
      </w:r>
      <w:r>
        <w:rPr>
          <w:rFonts w:ascii="Times New Roman" w:hAnsi="Times New Roman" w:cs="Times New Roman"/>
          <w:sz w:val="24"/>
          <w:szCs w:val="24"/>
        </w:rPr>
        <w:t xml:space="preserve"> spp. produced concentric lesions with orange margins and </w:t>
      </w:r>
      <w:r>
        <w:rPr>
          <w:rFonts w:ascii="Times New Roman" w:hAnsi="Times New Roman" w:cs="Times New Roman"/>
          <w:i/>
          <w:iCs/>
          <w:sz w:val="24"/>
          <w:szCs w:val="24"/>
        </w:rPr>
        <w:t>Penicillium</w:t>
      </w:r>
      <w:r>
        <w:rPr>
          <w:rFonts w:ascii="Times New Roman" w:hAnsi="Times New Roman" w:cs="Times New Roman"/>
          <w:sz w:val="24"/>
          <w:szCs w:val="24"/>
        </w:rPr>
        <w:t xml:space="preserve"> spp. formed bluish green mold on bulb surfaces. Morphological characterization revealed distinct colony and spore features</w:t>
      </w:r>
      <w:r>
        <w:rPr>
          <w:rFonts w:ascii="Times New Roman" w:hAnsi="Times New Roman" w:cs="Times New Roman"/>
          <w:sz w:val="24"/>
          <w:szCs w:val="24"/>
          <w:lang w:val="en-IN"/>
        </w:rPr>
        <w:t xml:space="preserve">. </w:t>
      </w:r>
      <w:r>
        <w:rPr>
          <w:rFonts w:ascii="Times New Roman" w:hAnsi="Times New Roman" w:cs="Times New Roman"/>
          <w:sz w:val="24"/>
          <w:szCs w:val="24"/>
        </w:rPr>
        <w:t>Cultural studies showed maximum colony diameter for all pathogens on Potato dextrose agar with </w:t>
      </w:r>
      <w:r>
        <w:rPr>
          <w:rFonts w:ascii="Times New Roman" w:hAnsi="Times New Roman" w:cs="Times New Roman"/>
          <w:i/>
          <w:iCs/>
          <w:sz w:val="24"/>
          <w:szCs w:val="24"/>
        </w:rPr>
        <w:t>Fusarium</w:t>
      </w:r>
      <w:r>
        <w:rPr>
          <w:rFonts w:ascii="Times New Roman" w:hAnsi="Times New Roman" w:cs="Times New Roman"/>
          <w:sz w:val="24"/>
          <w:szCs w:val="24"/>
          <w:lang w:val="en-IN"/>
        </w:rPr>
        <w:t xml:space="preserve"> spp.</w:t>
      </w:r>
      <w:r>
        <w:rPr>
          <w:rFonts w:ascii="Times New Roman" w:hAnsi="Times New Roman" w:cs="Times New Roman"/>
          <w:sz w:val="24"/>
          <w:szCs w:val="24"/>
        </w:rPr>
        <w:t> (89.76 mm), </w:t>
      </w:r>
      <w:r>
        <w:rPr>
          <w:rFonts w:ascii="Times New Roman" w:hAnsi="Times New Roman" w:cs="Times New Roman"/>
          <w:i/>
          <w:iCs/>
          <w:sz w:val="24"/>
          <w:szCs w:val="24"/>
        </w:rPr>
        <w:t>Colletotrichum </w:t>
      </w:r>
      <w:proofErr w:type="gramStart"/>
      <w:r>
        <w:rPr>
          <w:rFonts w:ascii="Times New Roman" w:hAnsi="Times New Roman" w:cs="Times New Roman"/>
          <w:sz w:val="24"/>
          <w:szCs w:val="24"/>
          <w:lang w:val="en-IN"/>
        </w:rPr>
        <w:t>spp.</w:t>
      </w:r>
      <w:r>
        <w:rPr>
          <w:rFonts w:ascii="Times New Roman" w:hAnsi="Times New Roman" w:cs="Times New Roman"/>
          <w:sz w:val="24"/>
          <w:szCs w:val="24"/>
        </w:rPr>
        <w:t>(</w:t>
      </w:r>
      <w:proofErr w:type="gramEnd"/>
      <w:r>
        <w:rPr>
          <w:rFonts w:ascii="Times New Roman" w:hAnsi="Times New Roman" w:cs="Times New Roman"/>
          <w:sz w:val="24"/>
          <w:szCs w:val="24"/>
        </w:rPr>
        <w:t>89.40 mm)</w:t>
      </w:r>
      <w:r w:rsidR="005F0C8A">
        <w:rPr>
          <w:rFonts w:ascii="Times New Roman" w:hAnsi="Times New Roman" w:cs="Times New Roman"/>
          <w:sz w:val="24"/>
          <w:szCs w:val="24"/>
        </w:rPr>
        <w:t xml:space="preserve"> </w:t>
      </w:r>
      <w:r>
        <w:rPr>
          <w:rFonts w:ascii="Times New Roman" w:hAnsi="Times New Roman" w:cs="Times New Roman"/>
          <w:sz w:val="24"/>
          <w:szCs w:val="24"/>
        </w:rPr>
        <w:t>and </w:t>
      </w:r>
      <w:r>
        <w:rPr>
          <w:rFonts w:ascii="Times New Roman" w:hAnsi="Times New Roman" w:cs="Times New Roman"/>
          <w:i/>
          <w:iCs/>
          <w:sz w:val="24"/>
          <w:szCs w:val="24"/>
        </w:rPr>
        <w:t>Penicillium</w:t>
      </w:r>
      <w:r>
        <w:rPr>
          <w:rFonts w:ascii="Times New Roman" w:hAnsi="Times New Roman" w:cs="Times New Roman"/>
          <w:sz w:val="24"/>
          <w:szCs w:val="24"/>
          <w:lang w:val="en-IN"/>
        </w:rPr>
        <w:t xml:space="preserve">spp. </w:t>
      </w:r>
      <w:r>
        <w:rPr>
          <w:rFonts w:ascii="Times New Roman" w:hAnsi="Times New Roman" w:cs="Times New Roman"/>
          <w:sz w:val="24"/>
          <w:szCs w:val="24"/>
        </w:rPr>
        <w:t xml:space="preserve">(90.00 mm). Potato dextrose agar and Richard’s agar supported abundant sporulation </w:t>
      </w:r>
      <w:r>
        <w:rPr>
          <w:rFonts w:ascii="Times New Roman" w:hAnsi="Times New Roman" w:cs="Times New Roman"/>
          <w:sz w:val="24"/>
          <w:szCs w:val="24"/>
        </w:rPr>
        <w:lastRenderedPageBreak/>
        <w:t>for </w:t>
      </w:r>
      <w:r>
        <w:rPr>
          <w:rFonts w:ascii="Times New Roman" w:hAnsi="Times New Roman" w:cs="Times New Roman"/>
          <w:i/>
          <w:iCs/>
          <w:sz w:val="24"/>
          <w:szCs w:val="24"/>
        </w:rPr>
        <w:t>Fusarium </w:t>
      </w:r>
      <w:r>
        <w:rPr>
          <w:rFonts w:ascii="Times New Roman" w:hAnsi="Times New Roman" w:cs="Times New Roman"/>
          <w:sz w:val="24"/>
          <w:szCs w:val="24"/>
        </w:rPr>
        <w:t>and</w:t>
      </w:r>
      <w:r>
        <w:rPr>
          <w:rFonts w:ascii="Times New Roman" w:hAnsi="Times New Roman" w:cs="Times New Roman"/>
          <w:i/>
          <w:iCs/>
          <w:sz w:val="24"/>
          <w:szCs w:val="24"/>
        </w:rPr>
        <w:t xml:space="preserve"> Colletotrichum, </w:t>
      </w:r>
      <w:r>
        <w:rPr>
          <w:rFonts w:ascii="Times New Roman" w:hAnsi="Times New Roman" w:cs="Times New Roman"/>
          <w:sz w:val="24"/>
          <w:szCs w:val="24"/>
        </w:rPr>
        <w:t>while</w:t>
      </w:r>
      <w:r>
        <w:rPr>
          <w:rFonts w:ascii="Times New Roman" w:hAnsi="Times New Roman" w:cs="Times New Roman"/>
          <w:i/>
          <w:iCs/>
          <w:sz w:val="24"/>
          <w:szCs w:val="24"/>
        </w:rPr>
        <w:t> Penicillium </w:t>
      </w:r>
      <w:r>
        <w:rPr>
          <w:rFonts w:ascii="Times New Roman" w:hAnsi="Times New Roman" w:cs="Times New Roman"/>
          <w:sz w:val="24"/>
          <w:szCs w:val="24"/>
        </w:rPr>
        <w:t xml:space="preserve">sporulated best on Potato dextrose agar. Overall, Potato </w:t>
      </w:r>
      <w:r>
        <w:rPr>
          <w:rFonts w:ascii="Times New Roman" w:hAnsi="Times New Roman" w:cs="Times New Roman"/>
          <w:sz w:val="24"/>
          <w:szCs w:val="24"/>
          <w:lang w:val="en-IN"/>
        </w:rPr>
        <w:t>d</w:t>
      </w:r>
      <w:proofErr w:type="spellStart"/>
      <w:r>
        <w:rPr>
          <w:rFonts w:ascii="Times New Roman" w:hAnsi="Times New Roman" w:cs="Times New Roman"/>
          <w:sz w:val="24"/>
          <w:szCs w:val="24"/>
        </w:rPr>
        <w:t>extrose</w:t>
      </w:r>
      <w:proofErr w:type="spellEnd"/>
      <w:r w:rsidR="005F0C8A">
        <w:rPr>
          <w:rFonts w:ascii="Times New Roman" w:hAnsi="Times New Roman" w:cs="Times New Roman"/>
          <w:sz w:val="24"/>
          <w:szCs w:val="24"/>
        </w:rPr>
        <w:t xml:space="preserve"> </w:t>
      </w:r>
      <w:r>
        <w:rPr>
          <w:rFonts w:ascii="Times New Roman" w:hAnsi="Times New Roman" w:cs="Times New Roman"/>
          <w:sz w:val="24"/>
          <w:szCs w:val="24"/>
          <w:lang w:val="en-IN"/>
        </w:rPr>
        <w:t>a</w:t>
      </w:r>
      <w:r>
        <w:rPr>
          <w:rFonts w:ascii="Times New Roman" w:hAnsi="Times New Roman" w:cs="Times New Roman"/>
          <w:sz w:val="24"/>
          <w:szCs w:val="24"/>
        </w:rPr>
        <w:t xml:space="preserve">gar was identified as the most suitable medium and </w:t>
      </w:r>
      <w:r>
        <w:rPr>
          <w:rFonts w:ascii="Times New Roman" w:hAnsi="Times New Roman" w:cs="Times New Roman"/>
          <w:sz w:val="24"/>
          <w:szCs w:val="24"/>
          <w:lang w:val="en-IN"/>
        </w:rPr>
        <w:t>all the three fungi</w:t>
      </w:r>
      <w:r>
        <w:rPr>
          <w:rFonts w:ascii="Times New Roman" w:hAnsi="Times New Roman" w:cs="Times New Roman"/>
          <w:sz w:val="24"/>
          <w:szCs w:val="24"/>
        </w:rPr>
        <w:t xml:space="preserve"> were confirmed as pathogen</w:t>
      </w:r>
      <w:proofErr w:type="spellStart"/>
      <w:r>
        <w:rPr>
          <w:rFonts w:ascii="Times New Roman" w:hAnsi="Times New Roman" w:cs="Times New Roman"/>
          <w:sz w:val="24"/>
          <w:szCs w:val="24"/>
          <w:lang w:val="en-IN"/>
        </w:rPr>
        <w:t>ic</w:t>
      </w:r>
      <w:proofErr w:type="spellEnd"/>
      <w:r>
        <w:rPr>
          <w:rFonts w:ascii="Times New Roman" w:hAnsi="Times New Roman" w:cs="Times New Roman"/>
          <w:sz w:val="24"/>
          <w:szCs w:val="24"/>
        </w:rPr>
        <w:t>o</w:t>
      </w:r>
      <w:r>
        <w:rPr>
          <w:rFonts w:ascii="Times New Roman" w:hAnsi="Times New Roman" w:cs="Times New Roman"/>
          <w:sz w:val="24"/>
          <w:szCs w:val="24"/>
          <w:lang w:val="en-IN"/>
        </w:rPr>
        <w:t xml:space="preserve">n </w:t>
      </w:r>
      <w:r>
        <w:rPr>
          <w:rFonts w:ascii="Times New Roman" w:hAnsi="Times New Roman" w:cs="Times New Roman"/>
          <w:sz w:val="24"/>
          <w:szCs w:val="24"/>
        </w:rPr>
        <w:t>onion bulbs.</w:t>
      </w:r>
    </w:p>
    <w:p w:rsidR="002F2CDF" w:rsidRDefault="005A4EF3">
      <w:pPr>
        <w:spacing w:before="240" w:after="240" w:line="360" w:lineRule="auto"/>
        <w:jc w:val="both"/>
        <w:rPr>
          <w:rFonts w:ascii="Times New Roman" w:eastAsia="Segoe UI" w:hAnsi="Times New Roman"/>
          <w:b/>
          <w:bCs/>
          <w:spacing w:val="2"/>
          <w:sz w:val="24"/>
          <w:szCs w:val="24"/>
          <w:lang w:val="en-IN"/>
        </w:rPr>
      </w:pPr>
      <w:r>
        <w:rPr>
          <w:rFonts w:ascii="Times New Roman" w:eastAsia="Segoe UI" w:hAnsi="Times New Roman"/>
          <w:b/>
          <w:bCs/>
          <w:spacing w:val="2"/>
          <w:sz w:val="24"/>
          <w:szCs w:val="24"/>
          <w:lang w:val="en-IN"/>
        </w:rPr>
        <w:t>DISCLAIMER (ARTIFICIAL INTELLIGENCE)</w:t>
      </w:r>
    </w:p>
    <w:p w:rsidR="002F2CDF" w:rsidRDefault="005A4EF3">
      <w:pPr>
        <w:spacing w:before="240" w:after="240" w:line="360" w:lineRule="auto"/>
        <w:jc w:val="both"/>
        <w:rPr>
          <w:rFonts w:ascii="Times New Roman" w:eastAsia="Segoe UI" w:hAnsi="Times New Roman"/>
          <w:spacing w:val="2"/>
          <w:sz w:val="24"/>
          <w:szCs w:val="24"/>
          <w:lang w:val="en-IN"/>
        </w:rPr>
      </w:pPr>
      <w:r>
        <w:rPr>
          <w:rFonts w:ascii="Times New Roman" w:eastAsia="Segoe UI" w:hAnsi="Times New Roman"/>
          <w:spacing w:val="2"/>
          <w:sz w:val="24"/>
          <w:szCs w:val="24"/>
          <w:lang w:val="en-IN"/>
        </w:rPr>
        <w:t>Author(s) hereby declares that NO generative AI technologies such as Large Language Models (</w:t>
      </w:r>
      <w:proofErr w:type="spellStart"/>
      <w:r>
        <w:rPr>
          <w:rFonts w:ascii="Times New Roman" w:eastAsia="Segoe UI" w:hAnsi="Times New Roman"/>
          <w:spacing w:val="2"/>
          <w:sz w:val="24"/>
          <w:szCs w:val="24"/>
          <w:lang w:val="en-IN"/>
        </w:rPr>
        <w:t>ChatGPT</w:t>
      </w:r>
      <w:proofErr w:type="spellEnd"/>
      <w:r>
        <w:rPr>
          <w:rFonts w:ascii="Times New Roman" w:eastAsia="Segoe UI" w:hAnsi="Times New Roman"/>
          <w:spacing w:val="2"/>
          <w:sz w:val="24"/>
          <w:szCs w:val="24"/>
          <w:lang w:val="en-IN"/>
        </w:rPr>
        <w:t>, COPILOT, etc) and text-to-image generators have been used during the writing or editing the manuscript.</w:t>
      </w:r>
    </w:p>
    <w:p w:rsidR="002F2CDF" w:rsidRDefault="005A4EF3">
      <w:pPr>
        <w:spacing w:before="240" w:after="240" w:line="360" w:lineRule="auto"/>
        <w:jc w:val="both"/>
        <w:rPr>
          <w:rFonts w:ascii="Times New Roman" w:eastAsia="Segoe UI" w:hAnsi="Times New Roman"/>
          <w:b/>
          <w:bCs/>
          <w:spacing w:val="2"/>
          <w:sz w:val="24"/>
          <w:szCs w:val="24"/>
        </w:rPr>
      </w:pPr>
      <w:r>
        <w:rPr>
          <w:rFonts w:ascii="Times New Roman" w:eastAsia="Segoe UI" w:hAnsi="Times New Roman"/>
          <w:b/>
          <w:bCs/>
          <w:spacing w:val="2"/>
          <w:sz w:val="24"/>
          <w:szCs w:val="24"/>
        </w:rPr>
        <w:t xml:space="preserve">ACKNOWLEDGEMENT </w:t>
      </w:r>
    </w:p>
    <w:p w:rsidR="002F2CDF" w:rsidRDefault="005A4EF3">
      <w:pPr>
        <w:spacing w:before="240" w:after="240" w:line="360" w:lineRule="auto"/>
        <w:ind w:firstLine="720"/>
        <w:jc w:val="both"/>
        <w:rPr>
          <w:rFonts w:ascii="Times New Roman" w:eastAsia="Segoe UI" w:hAnsi="Times New Roman"/>
          <w:spacing w:val="2"/>
          <w:sz w:val="24"/>
          <w:szCs w:val="24"/>
        </w:rPr>
      </w:pPr>
      <w:r>
        <w:rPr>
          <w:rFonts w:ascii="Times New Roman" w:eastAsia="Segoe UI" w:hAnsi="Times New Roman"/>
          <w:spacing w:val="2"/>
          <w:sz w:val="24"/>
          <w:szCs w:val="24"/>
        </w:rPr>
        <w:t xml:space="preserve">I would like to express my sincere gratitude to the University of Agricultural Sciences, </w:t>
      </w:r>
      <w:proofErr w:type="spellStart"/>
      <w:r>
        <w:rPr>
          <w:rFonts w:ascii="Times New Roman" w:eastAsia="Segoe UI" w:hAnsi="Times New Roman"/>
          <w:spacing w:val="2"/>
          <w:sz w:val="24"/>
          <w:szCs w:val="24"/>
        </w:rPr>
        <w:t>Raichur</w:t>
      </w:r>
      <w:proofErr w:type="spellEnd"/>
      <w:r>
        <w:rPr>
          <w:rFonts w:ascii="Times New Roman" w:eastAsia="Segoe UI" w:hAnsi="Times New Roman"/>
          <w:spacing w:val="2"/>
          <w:sz w:val="24"/>
          <w:szCs w:val="24"/>
        </w:rPr>
        <w:t>, Karnataka, India for supporting and facilitating the study.</w:t>
      </w:r>
    </w:p>
    <w:p w:rsidR="002F2CDF" w:rsidRDefault="005A4EF3">
      <w:pPr>
        <w:spacing w:before="240" w:after="240" w:line="360" w:lineRule="auto"/>
        <w:jc w:val="both"/>
        <w:rPr>
          <w:rFonts w:ascii="Times New Roman" w:eastAsia="Segoe UI" w:hAnsi="Times New Roman"/>
          <w:b/>
          <w:bCs/>
          <w:sz w:val="24"/>
          <w:szCs w:val="24"/>
          <w:lang w:val="en-IN"/>
        </w:rPr>
      </w:pPr>
      <w:r>
        <w:rPr>
          <w:rFonts w:ascii="Times New Roman" w:eastAsia="Segoe UI" w:hAnsi="Times New Roman"/>
          <w:b/>
          <w:bCs/>
          <w:sz w:val="24"/>
          <w:szCs w:val="24"/>
          <w:lang w:val="en-IN"/>
        </w:rPr>
        <w:t>REFERENCES</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Anjaneya Reddy, B.</w:t>
      </w:r>
      <w:r>
        <w:rPr>
          <w:rFonts w:ascii="Times New Roman" w:eastAsia="Times New Roman" w:hAnsi="Times New Roman"/>
          <w:sz w:val="24"/>
          <w:szCs w:val="24"/>
          <w:lang w:val="en-IN"/>
        </w:rPr>
        <w:t xml:space="preserve"> (</w:t>
      </w:r>
      <w:r>
        <w:rPr>
          <w:rFonts w:ascii="Times New Roman" w:eastAsia="Times New Roman" w:hAnsi="Times New Roman"/>
          <w:sz w:val="24"/>
          <w:szCs w:val="24"/>
        </w:rPr>
        <w:t>2002</w:t>
      </w:r>
      <w:r>
        <w:rPr>
          <w:rFonts w:ascii="Times New Roman" w:eastAsia="Times New Roman" w:hAnsi="Times New Roman"/>
          <w:sz w:val="24"/>
          <w:szCs w:val="24"/>
          <w:lang w:val="en-IN"/>
        </w:rPr>
        <w:t>).</w:t>
      </w:r>
      <w:r>
        <w:rPr>
          <w:rFonts w:ascii="Times New Roman" w:eastAsia="Times New Roman" w:hAnsi="Times New Roman"/>
          <w:sz w:val="24"/>
          <w:szCs w:val="24"/>
        </w:rPr>
        <w:t xml:space="preserve"> Variability of </w:t>
      </w:r>
      <w:r>
        <w:rPr>
          <w:rFonts w:ascii="Times New Roman" w:eastAsia="Times New Roman" w:hAnsi="Times New Roman"/>
          <w:i/>
          <w:iCs/>
          <w:sz w:val="24"/>
          <w:szCs w:val="24"/>
        </w:rPr>
        <w:t xml:space="preserve">Fusarium </w:t>
      </w:r>
      <w:proofErr w:type="spellStart"/>
      <w:r>
        <w:rPr>
          <w:rFonts w:ascii="Times New Roman" w:eastAsia="Times New Roman" w:hAnsi="Times New Roman"/>
          <w:i/>
          <w:iCs/>
          <w:sz w:val="24"/>
          <w:szCs w:val="24"/>
        </w:rPr>
        <w:t>udum</w:t>
      </w:r>
      <w:proofErr w:type="spellEnd"/>
      <w:r>
        <w:rPr>
          <w:rFonts w:ascii="Times New Roman" w:eastAsia="Times New Roman" w:hAnsi="Times New Roman"/>
          <w:sz w:val="24"/>
          <w:szCs w:val="24"/>
        </w:rPr>
        <w:t xml:space="preserve"> and evaluation of pigeon pea (</w:t>
      </w:r>
      <w:proofErr w:type="spellStart"/>
      <w:r>
        <w:rPr>
          <w:rFonts w:ascii="Times New Roman" w:eastAsia="Times New Roman" w:hAnsi="Times New Roman"/>
          <w:i/>
          <w:iCs/>
          <w:sz w:val="24"/>
          <w:szCs w:val="24"/>
        </w:rPr>
        <w:t>Cajanuscajan</w:t>
      </w:r>
      <w:proofErr w:type="spellEnd"/>
      <w:r>
        <w:rPr>
          <w:rFonts w:ascii="Times New Roman" w:eastAsia="Times New Roman" w:hAnsi="Times New Roman"/>
          <w:sz w:val="24"/>
          <w:szCs w:val="24"/>
        </w:rPr>
        <w:t xml:space="preserve"> L.) genotypes. </w:t>
      </w:r>
      <w:r>
        <w:rPr>
          <w:rFonts w:ascii="Times New Roman" w:eastAsia="Times New Roman" w:hAnsi="Times New Roman"/>
          <w:i/>
          <w:iCs/>
          <w:sz w:val="24"/>
          <w:szCs w:val="24"/>
        </w:rPr>
        <w:t>M. Sc</w:t>
      </w:r>
      <w:r>
        <w:rPr>
          <w:rFonts w:ascii="Times New Roman" w:eastAsia="Times New Roman" w:hAnsi="Times New Roman"/>
          <w:sz w:val="24"/>
          <w:szCs w:val="24"/>
        </w:rPr>
        <w:t xml:space="preserve">. </w:t>
      </w:r>
      <w:r>
        <w:rPr>
          <w:rFonts w:ascii="Times New Roman" w:eastAsia="Times New Roman" w:hAnsi="Times New Roman"/>
          <w:i/>
          <w:iCs/>
          <w:sz w:val="24"/>
          <w:szCs w:val="24"/>
        </w:rPr>
        <w:t>Thesis</w:t>
      </w:r>
      <w:r>
        <w:rPr>
          <w:rFonts w:ascii="Times New Roman" w:eastAsia="Times New Roman" w:hAnsi="Times New Roman"/>
          <w:sz w:val="24"/>
          <w:szCs w:val="24"/>
        </w:rPr>
        <w:t>, Univ. Agric. Sci., Bengaluru, Karnataka.</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Abdulsalam, A. A., </w:t>
      </w:r>
      <w:proofErr w:type="spellStart"/>
      <w:r>
        <w:rPr>
          <w:rFonts w:ascii="Times New Roman" w:eastAsia="Times New Roman" w:hAnsi="Times New Roman"/>
          <w:sz w:val="24"/>
          <w:szCs w:val="24"/>
        </w:rPr>
        <w:t>Zakari</w:t>
      </w:r>
      <w:proofErr w:type="spellEnd"/>
      <w:r>
        <w:rPr>
          <w:rFonts w:ascii="Times New Roman" w:eastAsia="Times New Roman" w:hAnsi="Times New Roman"/>
          <w:sz w:val="24"/>
          <w:szCs w:val="24"/>
        </w:rPr>
        <w:t xml:space="preserve">, B. G., </w:t>
      </w:r>
      <w:proofErr w:type="spellStart"/>
      <w:r>
        <w:rPr>
          <w:rFonts w:ascii="Times New Roman" w:eastAsia="Times New Roman" w:hAnsi="Times New Roman"/>
          <w:sz w:val="24"/>
          <w:szCs w:val="24"/>
        </w:rPr>
        <w:t>Chimbekujwo</w:t>
      </w:r>
      <w:proofErr w:type="spellEnd"/>
      <w:r>
        <w:rPr>
          <w:rFonts w:ascii="Times New Roman" w:eastAsia="Times New Roman" w:hAnsi="Times New Roman"/>
          <w:sz w:val="24"/>
          <w:szCs w:val="24"/>
        </w:rPr>
        <w:t xml:space="preserve">, I. B., </w:t>
      </w:r>
      <w:proofErr w:type="spellStart"/>
      <w:r>
        <w:rPr>
          <w:rFonts w:ascii="Times New Roman" w:eastAsia="Times New Roman" w:hAnsi="Times New Roman"/>
          <w:sz w:val="24"/>
          <w:szCs w:val="24"/>
        </w:rPr>
        <w:t>Channya</w:t>
      </w:r>
      <w:proofErr w:type="spellEnd"/>
      <w:r>
        <w:rPr>
          <w:rFonts w:ascii="Times New Roman" w:eastAsia="Times New Roman" w:hAnsi="Times New Roman"/>
          <w:sz w:val="24"/>
          <w:szCs w:val="24"/>
        </w:rPr>
        <w:t xml:space="preserve">, F. K. and </w:t>
      </w:r>
      <w:proofErr w:type="spellStart"/>
      <w:r>
        <w:rPr>
          <w:rFonts w:ascii="Times New Roman" w:eastAsia="Times New Roman" w:hAnsi="Times New Roman"/>
          <w:sz w:val="24"/>
          <w:szCs w:val="24"/>
        </w:rPr>
        <w:t>Bristone</w:t>
      </w:r>
      <w:proofErr w:type="spellEnd"/>
      <w:r>
        <w:rPr>
          <w:rFonts w:ascii="Times New Roman" w:eastAsia="Times New Roman" w:hAnsi="Times New Roman"/>
          <w:sz w:val="24"/>
          <w:szCs w:val="24"/>
        </w:rPr>
        <w:t xml:space="preserve">, B. </w:t>
      </w:r>
      <w:r>
        <w:rPr>
          <w:rFonts w:ascii="Times New Roman" w:eastAsia="Times New Roman" w:hAnsi="Times New Roman"/>
          <w:sz w:val="24"/>
          <w:szCs w:val="24"/>
          <w:lang w:val="en-IN"/>
        </w:rPr>
        <w:t>(</w:t>
      </w:r>
      <w:r>
        <w:rPr>
          <w:rFonts w:ascii="Times New Roman" w:eastAsia="Times New Roman" w:hAnsi="Times New Roman"/>
          <w:sz w:val="24"/>
          <w:szCs w:val="24"/>
        </w:rPr>
        <w:t>2015</w:t>
      </w:r>
      <w:r>
        <w:rPr>
          <w:rFonts w:ascii="Times New Roman" w:eastAsia="Times New Roman" w:hAnsi="Times New Roman"/>
          <w:sz w:val="24"/>
          <w:szCs w:val="24"/>
          <w:lang w:val="en-IN"/>
        </w:rPr>
        <w:t>).</w:t>
      </w:r>
      <w:r>
        <w:rPr>
          <w:rFonts w:ascii="Times New Roman" w:eastAsia="Times New Roman" w:hAnsi="Times New Roman"/>
          <w:sz w:val="24"/>
          <w:szCs w:val="24"/>
        </w:rPr>
        <w:t xml:space="preserve"> Isolation and control of fungi associated with neck rot disease of onions (</w:t>
      </w:r>
      <w:r>
        <w:rPr>
          <w:rFonts w:ascii="Times New Roman" w:eastAsia="Times New Roman" w:hAnsi="Times New Roman"/>
          <w:i/>
          <w:iCs/>
          <w:sz w:val="24"/>
          <w:szCs w:val="24"/>
        </w:rPr>
        <w:t xml:space="preserve">Allium </w:t>
      </w:r>
      <w:proofErr w:type="spellStart"/>
      <w:r>
        <w:rPr>
          <w:rFonts w:ascii="Times New Roman" w:eastAsia="Times New Roman" w:hAnsi="Times New Roman"/>
          <w:i/>
          <w:iCs/>
          <w:sz w:val="24"/>
          <w:szCs w:val="24"/>
        </w:rPr>
        <w:t>cepa</w:t>
      </w:r>
      <w:r>
        <w:rPr>
          <w:rFonts w:ascii="Times New Roman" w:eastAsia="Times New Roman" w:hAnsi="Times New Roman"/>
          <w:sz w:val="24"/>
          <w:szCs w:val="24"/>
        </w:rPr>
        <w:t>L</w:t>
      </w:r>
      <w:proofErr w:type="spellEnd"/>
      <w:r>
        <w:rPr>
          <w:rFonts w:ascii="Times New Roman" w:eastAsia="Times New Roman" w:hAnsi="Times New Roman"/>
          <w:sz w:val="24"/>
          <w:szCs w:val="24"/>
        </w:rPr>
        <w:t xml:space="preserve">.) in Bama, </w:t>
      </w:r>
      <w:proofErr w:type="spellStart"/>
      <w:r>
        <w:rPr>
          <w:rFonts w:ascii="Times New Roman" w:eastAsia="Times New Roman" w:hAnsi="Times New Roman"/>
          <w:sz w:val="24"/>
          <w:szCs w:val="24"/>
        </w:rPr>
        <w:t>Borno</w:t>
      </w:r>
      <w:proofErr w:type="spellEnd"/>
      <w:r>
        <w:rPr>
          <w:rFonts w:ascii="Times New Roman" w:eastAsia="Times New Roman" w:hAnsi="Times New Roman"/>
          <w:sz w:val="24"/>
          <w:szCs w:val="24"/>
        </w:rPr>
        <w:t xml:space="preserve"> State, Nigeria. </w:t>
      </w:r>
      <w:r>
        <w:rPr>
          <w:rFonts w:ascii="Times New Roman" w:eastAsia="Times New Roman" w:hAnsi="Times New Roman"/>
          <w:i/>
          <w:iCs/>
          <w:sz w:val="24"/>
          <w:szCs w:val="24"/>
        </w:rPr>
        <w:t>Glob</w:t>
      </w:r>
      <w:r>
        <w:rPr>
          <w:rFonts w:ascii="Times New Roman" w:eastAsia="Times New Roman" w:hAnsi="Times New Roman"/>
          <w:i/>
          <w:iCs/>
          <w:sz w:val="24"/>
          <w:szCs w:val="24"/>
          <w:lang w:val="en-IN"/>
        </w:rPr>
        <w:t>al</w:t>
      </w:r>
      <w:r>
        <w:rPr>
          <w:rFonts w:ascii="Times New Roman" w:eastAsia="Times New Roman" w:hAnsi="Times New Roman"/>
          <w:i/>
          <w:iCs/>
          <w:sz w:val="24"/>
          <w:szCs w:val="24"/>
        </w:rPr>
        <w:t xml:space="preserve">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i/>
          <w:iCs/>
          <w:sz w:val="24"/>
          <w:szCs w:val="24"/>
          <w:lang w:val="en-IN"/>
        </w:rPr>
        <w:t xml:space="preserve"> of </w:t>
      </w:r>
      <w:r>
        <w:rPr>
          <w:rFonts w:ascii="Times New Roman" w:eastAsia="Times New Roman" w:hAnsi="Times New Roman"/>
          <w:i/>
          <w:iCs/>
          <w:sz w:val="24"/>
          <w:szCs w:val="24"/>
        </w:rPr>
        <w:t>Biol</w:t>
      </w:r>
      <w:proofErr w:type="spellStart"/>
      <w:r>
        <w:rPr>
          <w:rFonts w:ascii="Times New Roman" w:eastAsia="Times New Roman" w:hAnsi="Times New Roman"/>
          <w:i/>
          <w:iCs/>
          <w:sz w:val="24"/>
          <w:szCs w:val="24"/>
          <w:lang w:val="en-IN"/>
        </w:rPr>
        <w:t>ogy</w:t>
      </w:r>
      <w:proofErr w:type="spellEnd"/>
      <w:r>
        <w:rPr>
          <w:rFonts w:ascii="Times New Roman" w:eastAsia="Times New Roman" w:hAnsi="Times New Roman"/>
          <w:i/>
          <w:iCs/>
          <w:sz w:val="24"/>
          <w:szCs w:val="24"/>
        </w:rPr>
        <w:t xml:space="preserve"> Agric</w:t>
      </w:r>
      <w:proofErr w:type="spellStart"/>
      <w:r>
        <w:rPr>
          <w:rFonts w:ascii="Times New Roman" w:eastAsia="Times New Roman" w:hAnsi="Times New Roman"/>
          <w:i/>
          <w:iCs/>
          <w:sz w:val="24"/>
          <w:szCs w:val="24"/>
          <w:lang w:val="en-IN"/>
        </w:rPr>
        <w:t>ulture</w:t>
      </w:r>
      <w:proofErr w:type="spellEnd"/>
      <w:r>
        <w:rPr>
          <w:rFonts w:ascii="Times New Roman" w:eastAsia="Times New Roman" w:hAnsi="Times New Roman"/>
          <w:i/>
          <w:iCs/>
          <w:sz w:val="24"/>
          <w:szCs w:val="24"/>
          <w:lang w:val="en-IN"/>
        </w:rPr>
        <w:t xml:space="preserve"> and</w:t>
      </w:r>
      <w:proofErr w:type="spellStart"/>
      <w:r>
        <w:rPr>
          <w:rFonts w:ascii="Times New Roman" w:eastAsia="Times New Roman" w:hAnsi="Times New Roman"/>
          <w:i/>
          <w:iCs/>
          <w:sz w:val="24"/>
          <w:szCs w:val="24"/>
        </w:rPr>
        <w:t>HealthSc</w:t>
      </w:r>
      <w:r>
        <w:rPr>
          <w:rFonts w:ascii="Times New Roman" w:eastAsia="Times New Roman" w:hAnsi="Times New Roman"/>
          <w:i/>
          <w:sz w:val="24"/>
          <w:szCs w:val="24"/>
        </w:rPr>
        <w:t>i</w:t>
      </w:r>
      <w:r>
        <w:rPr>
          <w:rFonts w:ascii="Times New Roman" w:eastAsia="Times New Roman" w:hAnsi="Times New Roman"/>
          <w:i/>
          <w:sz w:val="24"/>
          <w:szCs w:val="24"/>
          <w:lang w:val="en-IN"/>
        </w:rPr>
        <w:t>ence</w:t>
      </w:r>
      <w:proofErr w:type="spellEnd"/>
      <w:r>
        <w:rPr>
          <w:rFonts w:ascii="Times New Roman" w:eastAsia="Times New Roman" w:hAnsi="Times New Roman"/>
          <w:i/>
          <w:sz w:val="24"/>
          <w:szCs w:val="24"/>
          <w:lang w:val="en-IN"/>
        </w:rPr>
        <w:t>,</w:t>
      </w:r>
      <w:r>
        <w:rPr>
          <w:rFonts w:ascii="Times New Roman" w:eastAsia="Times New Roman" w:hAnsi="Times New Roman"/>
          <w:sz w:val="24"/>
          <w:szCs w:val="24"/>
        </w:rPr>
        <w:t xml:space="preserve"> 4</w:t>
      </w:r>
      <w:r>
        <w:rPr>
          <w:rFonts w:ascii="Times New Roman" w:eastAsia="Times New Roman" w:hAnsi="Times New Roman"/>
          <w:sz w:val="24"/>
          <w:szCs w:val="24"/>
          <w:lang w:val="en-IN"/>
        </w:rPr>
        <w:t>,</w:t>
      </w:r>
      <w:r>
        <w:rPr>
          <w:rFonts w:ascii="Times New Roman" w:eastAsia="Times New Roman" w:hAnsi="Times New Roman"/>
          <w:sz w:val="24"/>
          <w:szCs w:val="24"/>
        </w:rPr>
        <w:t xml:space="preserve"> 35-39.</w:t>
      </w:r>
    </w:p>
    <w:p w:rsidR="002F2CDF" w:rsidRDefault="005A4EF3">
      <w:pPr>
        <w:rPr>
          <w:rFonts w:ascii="Times New Roman" w:eastAsia="TimesNewRomanPS-ItalicMT" w:hAnsi="Times New Roman" w:cs="Times New Roman"/>
          <w:i/>
          <w:iCs/>
          <w:color w:val="000000"/>
          <w:sz w:val="24"/>
          <w:szCs w:val="24"/>
        </w:rPr>
      </w:pPr>
      <w:r>
        <w:rPr>
          <w:rFonts w:ascii="Times New Roman" w:eastAsia="SimSun" w:hAnsi="Times New Roman" w:cs="Times New Roman"/>
          <w:color w:val="000000"/>
          <w:sz w:val="24"/>
          <w:szCs w:val="24"/>
        </w:rPr>
        <w:t xml:space="preserve">Anonymous, </w:t>
      </w:r>
      <w:r>
        <w:rPr>
          <w:rFonts w:ascii="Times New Roman" w:eastAsia="SimSun" w:hAnsi="Times New Roman" w:cs="Times New Roman"/>
          <w:color w:val="000000"/>
          <w:sz w:val="24"/>
          <w:szCs w:val="24"/>
          <w:lang w:val="en-IN"/>
        </w:rPr>
        <w:t>(</w:t>
      </w:r>
      <w:r>
        <w:rPr>
          <w:rFonts w:ascii="Times New Roman" w:eastAsia="SimSun" w:hAnsi="Times New Roman" w:cs="Times New Roman"/>
          <w:color w:val="000000"/>
          <w:sz w:val="24"/>
          <w:szCs w:val="24"/>
        </w:rPr>
        <w:t>2023</w:t>
      </w:r>
      <w:r>
        <w:rPr>
          <w:rFonts w:ascii="Times New Roman" w:eastAsia="SimSun" w:hAnsi="Times New Roman" w:cs="Times New Roman"/>
          <w:color w:val="000000"/>
          <w:sz w:val="24"/>
          <w:szCs w:val="24"/>
          <w:lang w:val="en-IN"/>
        </w:rPr>
        <w:t xml:space="preserve">). </w:t>
      </w:r>
      <w:r>
        <w:rPr>
          <w:rFonts w:ascii="Times New Roman" w:eastAsia="SimSun" w:hAnsi="Times New Roman" w:cs="Times New Roman"/>
          <w:color w:val="000000"/>
          <w:sz w:val="24"/>
          <w:szCs w:val="24"/>
        </w:rPr>
        <w:t xml:space="preserve">Area, </w:t>
      </w:r>
      <w:proofErr w:type="gramStart"/>
      <w:r>
        <w:rPr>
          <w:rFonts w:ascii="Times New Roman" w:eastAsia="SimSun" w:hAnsi="Times New Roman" w:cs="Times New Roman"/>
          <w:color w:val="000000"/>
          <w:sz w:val="24"/>
          <w:szCs w:val="24"/>
        </w:rPr>
        <w:t>production</w:t>
      </w:r>
      <w:r>
        <w:rPr>
          <w:rFonts w:ascii="Times New Roman" w:eastAsia="SimSun" w:hAnsi="Times New Roman" w:cs="Times New Roman"/>
          <w:color w:val="000000"/>
          <w:sz w:val="24"/>
          <w:szCs w:val="24"/>
          <w:lang w:val="en-IN"/>
        </w:rPr>
        <w:t xml:space="preserve">and </w:t>
      </w:r>
      <w:r>
        <w:rPr>
          <w:rFonts w:ascii="Times New Roman" w:eastAsia="SimSun" w:hAnsi="Times New Roman" w:cs="Times New Roman"/>
          <w:color w:val="000000"/>
          <w:sz w:val="24"/>
          <w:szCs w:val="24"/>
        </w:rPr>
        <w:t xml:space="preserve"> productivity</w:t>
      </w:r>
      <w:proofErr w:type="gramEnd"/>
      <w:r>
        <w:rPr>
          <w:rFonts w:ascii="Times New Roman" w:eastAsia="SimSun" w:hAnsi="Times New Roman" w:cs="Times New Roman"/>
          <w:color w:val="000000"/>
          <w:sz w:val="24"/>
          <w:szCs w:val="24"/>
        </w:rPr>
        <w:t xml:space="preserve"> of </w:t>
      </w:r>
      <w:r>
        <w:rPr>
          <w:rFonts w:ascii="Times New Roman" w:eastAsia="SimSun" w:hAnsi="Times New Roman" w:cs="Times New Roman"/>
          <w:color w:val="000000"/>
          <w:sz w:val="24"/>
          <w:szCs w:val="24"/>
          <w:lang w:val="en-IN"/>
        </w:rPr>
        <w:t xml:space="preserve">onion in India. </w:t>
      </w:r>
      <w:hyperlink r:id="rId9" w:history="1">
        <w:r>
          <w:rPr>
            <w:rStyle w:val="Hyperlink"/>
            <w:rFonts w:ascii="Times New Roman" w:eastAsia="TimesNewRomanPS-ItalicMT" w:hAnsi="Times New Roman" w:cs="Times New Roman"/>
            <w:i/>
            <w:iCs/>
            <w:sz w:val="24"/>
            <w:szCs w:val="24"/>
          </w:rPr>
          <w:t>https://www.indiastat.com</w:t>
        </w:r>
      </w:hyperlink>
    </w:p>
    <w:p w:rsidR="002F2CDF" w:rsidRDefault="002F2CDF">
      <w:pPr>
        <w:rPr>
          <w:rFonts w:ascii="Times New Roman" w:eastAsia="TimesNewRomanPS-ItalicMT" w:hAnsi="Times New Roman" w:cs="Times New Roman"/>
          <w:i/>
          <w:iCs/>
          <w:color w:val="000000"/>
          <w:sz w:val="24"/>
          <w:szCs w:val="24"/>
        </w:rPr>
      </w:pPr>
    </w:p>
    <w:p w:rsidR="002F2CDF" w:rsidRDefault="005A4EF3">
      <w:pPr>
        <w:spacing w:before="240" w:after="240" w:line="36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Bandgar</w:t>
      </w:r>
      <w:proofErr w:type="spellEnd"/>
      <w:r>
        <w:rPr>
          <w:rFonts w:ascii="Times New Roman" w:hAnsi="Times New Roman"/>
          <w:color w:val="222222"/>
          <w:sz w:val="24"/>
          <w:szCs w:val="24"/>
          <w:shd w:val="clear" w:color="auto" w:fill="FFFFFF"/>
        </w:rPr>
        <w:t xml:space="preserve">, </w:t>
      </w:r>
      <w:proofErr w:type="gramStart"/>
      <w:r>
        <w:rPr>
          <w:rFonts w:ascii="Times New Roman" w:hAnsi="Times New Roman"/>
          <w:color w:val="222222"/>
          <w:sz w:val="24"/>
          <w:szCs w:val="24"/>
          <w:shd w:val="clear" w:color="auto" w:fill="FFFFFF"/>
        </w:rPr>
        <w:t>M .</w:t>
      </w:r>
      <w:proofErr w:type="gramEnd"/>
      <w:r>
        <w:rPr>
          <w:rFonts w:ascii="Times New Roman" w:hAnsi="Times New Roman"/>
          <w:color w:val="222222"/>
          <w:sz w:val="24"/>
          <w:szCs w:val="24"/>
          <w:shd w:val="clear" w:color="auto" w:fill="FFFFFF"/>
        </w:rPr>
        <w:t xml:space="preserve">S., </w:t>
      </w:r>
      <w:proofErr w:type="spellStart"/>
      <w:r>
        <w:rPr>
          <w:rFonts w:ascii="Times New Roman" w:hAnsi="Times New Roman"/>
          <w:color w:val="222222"/>
          <w:sz w:val="24"/>
          <w:szCs w:val="24"/>
          <w:shd w:val="clear" w:color="auto" w:fill="FFFFFF"/>
        </w:rPr>
        <w:t>Barhate</w:t>
      </w:r>
      <w:proofErr w:type="spellEnd"/>
      <w:r>
        <w:rPr>
          <w:rFonts w:ascii="Times New Roman" w:hAnsi="Times New Roman"/>
          <w:color w:val="222222"/>
          <w:sz w:val="24"/>
          <w:szCs w:val="24"/>
          <w:shd w:val="clear" w:color="auto" w:fill="FFFFFF"/>
        </w:rPr>
        <w:t xml:space="preserve">, B. G. and </w:t>
      </w:r>
      <w:proofErr w:type="spellStart"/>
      <w:r>
        <w:rPr>
          <w:rFonts w:ascii="Times New Roman" w:hAnsi="Times New Roman"/>
          <w:color w:val="222222"/>
          <w:sz w:val="24"/>
          <w:szCs w:val="24"/>
          <w:shd w:val="clear" w:color="auto" w:fill="FFFFFF"/>
        </w:rPr>
        <w:t>Raghuwanshi</w:t>
      </w:r>
      <w:proofErr w:type="spellEnd"/>
      <w:r>
        <w:rPr>
          <w:rFonts w:ascii="Times New Roman" w:hAnsi="Times New Roman"/>
          <w:color w:val="222222"/>
          <w:sz w:val="24"/>
          <w:szCs w:val="24"/>
          <w:shd w:val="clear" w:color="auto" w:fill="FFFFFF"/>
        </w:rPr>
        <w:t xml:space="preserve">, K. S. </w:t>
      </w:r>
      <w:r>
        <w:rPr>
          <w:rFonts w:ascii="Times New Roman" w:hAnsi="Times New Roman"/>
          <w:color w:val="222222"/>
          <w:sz w:val="24"/>
          <w:szCs w:val="24"/>
          <w:shd w:val="clear" w:color="auto" w:fill="FFFFFF"/>
          <w:lang w:val="en-IN"/>
        </w:rPr>
        <w:t>(</w:t>
      </w:r>
      <w:r>
        <w:rPr>
          <w:rFonts w:ascii="Times New Roman" w:hAnsi="Times New Roman"/>
          <w:color w:val="222222"/>
          <w:sz w:val="24"/>
          <w:szCs w:val="24"/>
          <w:shd w:val="clear" w:color="auto" w:fill="FFFFFF"/>
        </w:rPr>
        <w:t>2018</w:t>
      </w:r>
      <w:r>
        <w:rPr>
          <w:rFonts w:ascii="Times New Roman" w:hAnsi="Times New Roman"/>
          <w:color w:val="222222"/>
          <w:sz w:val="24"/>
          <w:szCs w:val="24"/>
          <w:shd w:val="clear" w:color="auto" w:fill="FFFFFF"/>
          <w:lang w:val="en-IN"/>
        </w:rPr>
        <w:t>).</w:t>
      </w:r>
      <w:r>
        <w:rPr>
          <w:rFonts w:ascii="Times New Roman" w:hAnsi="Times New Roman"/>
          <w:color w:val="222222"/>
          <w:sz w:val="24"/>
          <w:szCs w:val="24"/>
          <w:shd w:val="clear" w:color="auto" w:fill="FFFFFF"/>
        </w:rPr>
        <w:t xml:space="preserve"> Morphological variation among different isolates of </w:t>
      </w:r>
      <w:r>
        <w:rPr>
          <w:rFonts w:ascii="Times New Roman" w:hAnsi="Times New Roman"/>
          <w:i/>
          <w:iCs/>
          <w:color w:val="222222"/>
          <w:sz w:val="24"/>
          <w:szCs w:val="24"/>
          <w:shd w:val="clear" w:color="auto" w:fill="FFFFFF"/>
        </w:rPr>
        <w:t xml:space="preserve">Colletotrichum </w:t>
      </w:r>
      <w:proofErr w:type="spellStart"/>
      <w:r>
        <w:rPr>
          <w:rFonts w:ascii="Times New Roman" w:hAnsi="Times New Roman"/>
          <w:i/>
          <w:iCs/>
          <w:color w:val="222222"/>
          <w:sz w:val="24"/>
          <w:szCs w:val="24"/>
          <w:shd w:val="clear" w:color="auto" w:fill="FFFFFF"/>
        </w:rPr>
        <w:t>gloeosporioides</w:t>
      </w:r>
      <w:r>
        <w:rPr>
          <w:rFonts w:ascii="Times New Roman" w:hAnsi="Times New Roman"/>
          <w:color w:val="222222"/>
          <w:sz w:val="24"/>
          <w:szCs w:val="24"/>
          <w:shd w:val="clear" w:color="auto" w:fill="FFFFFF"/>
        </w:rPr>
        <w:t>isolated</w:t>
      </w:r>
      <w:proofErr w:type="spellEnd"/>
      <w:r>
        <w:rPr>
          <w:rFonts w:ascii="Times New Roman" w:hAnsi="Times New Roman"/>
          <w:color w:val="222222"/>
          <w:sz w:val="24"/>
          <w:szCs w:val="24"/>
          <w:shd w:val="clear" w:color="auto" w:fill="FFFFFF"/>
        </w:rPr>
        <w:t xml:space="preserve"> from various crops in Western Maharashtra, India. </w:t>
      </w:r>
      <w:r>
        <w:rPr>
          <w:rFonts w:ascii="Times New Roman" w:hAnsi="Times New Roman"/>
          <w:i/>
          <w:iCs/>
          <w:color w:val="222222"/>
          <w:sz w:val="24"/>
          <w:szCs w:val="24"/>
          <w:shd w:val="clear" w:color="auto" w:fill="FFFFFF"/>
        </w:rPr>
        <w:t>Int</w:t>
      </w:r>
      <w:proofErr w:type="spellStart"/>
      <w:r>
        <w:rPr>
          <w:rFonts w:ascii="Times New Roman" w:hAnsi="Times New Roman"/>
          <w:i/>
          <w:iCs/>
          <w:color w:val="222222"/>
          <w:sz w:val="24"/>
          <w:szCs w:val="24"/>
          <w:shd w:val="clear" w:color="auto" w:fill="FFFFFF"/>
          <w:lang w:val="en-IN"/>
        </w:rPr>
        <w:t>ernational</w:t>
      </w:r>
      <w:proofErr w:type="spellEnd"/>
      <w:r>
        <w:rPr>
          <w:rFonts w:ascii="Times New Roman" w:hAnsi="Times New Roman"/>
          <w:i/>
          <w:iCs/>
          <w:color w:val="222222"/>
          <w:sz w:val="24"/>
          <w:szCs w:val="24"/>
          <w:shd w:val="clear" w:color="auto" w:fill="FFFFFF"/>
        </w:rPr>
        <w:t xml:space="preserve"> J</w:t>
      </w:r>
      <w:proofErr w:type="spellStart"/>
      <w:r>
        <w:rPr>
          <w:rFonts w:ascii="Times New Roman" w:hAnsi="Times New Roman"/>
          <w:i/>
          <w:iCs/>
          <w:color w:val="222222"/>
          <w:sz w:val="24"/>
          <w:szCs w:val="24"/>
          <w:shd w:val="clear" w:color="auto" w:fill="FFFFFF"/>
          <w:lang w:val="en-IN"/>
        </w:rPr>
        <w:t>ournal</w:t>
      </w:r>
      <w:proofErr w:type="spellEnd"/>
      <w:r>
        <w:rPr>
          <w:rFonts w:ascii="Times New Roman" w:hAnsi="Times New Roman"/>
          <w:i/>
          <w:iCs/>
          <w:color w:val="222222"/>
          <w:sz w:val="24"/>
          <w:szCs w:val="24"/>
          <w:shd w:val="clear" w:color="auto" w:fill="FFFFFF"/>
          <w:lang w:val="en-IN"/>
        </w:rPr>
        <w:t xml:space="preserve"> of</w:t>
      </w:r>
      <w:r w:rsidR="005F0C8A">
        <w:rPr>
          <w:rFonts w:ascii="Times New Roman" w:hAnsi="Times New Roman"/>
          <w:i/>
          <w:iCs/>
          <w:color w:val="222222"/>
          <w:sz w:val="24"/>
          <w:szCs w:val="24"/>
          <w:shd w:val="clear" w:color="auto" w:fill="FFFFFF"/>
          <w:lang w:val="en-IN"/>
        </w:rPr>
        <w:t xml:space="preserve"> </w:t>
      </w:r>
      <w:proofErr w:type="spellStart"/>
      <w:r>
        <w:rPr>
          <w:rFonts w:ascii="Times New Roman" w:hAnsi="Times New Roman"/>
          <w:i/>
          <w:iCs/>
          <w:color w:val="222222"/>
          <w:sz w:val="24"/>
          <w:szCs w:val="24"/>
          <w:shd w:val="clear" w:color="auto" w:fill="FFFFFF"/>
        </w:rPr>
        <w:t>Curr</w:t>
      </w:r>
      <w:r>
        <w:rPr>
          <w:rFonts w:ascii="Times New Roman" w:hAnsi="Times New Roman"/>
          <w:i/>
          <w:iCs/>
          <w:color w:val="222222"/>
          <w:sz w:val="24"/>
          <w:szCs w:val="24"/>
          <w:shd w:val="clear" w:color="auto" w:fill="FFFFFF"/>
          <w:lang w:val="en-IN"/>
        </w:rPr>
        <w:t>ent</w:t>
      </w:r>
      <w:proofErr w:type="spellEnd"/>
      <w:r>
        <w:rPr>
          <w:rFonts w:ascii="Times New Roman" w:hAnsi="Times New Roman"/>
          <w:i/>
          <w:iCs/>
          <w:color w:val="222222"/>
          <w:sz w:val="24"/>
          <w:szCs w:val="24"/>
          <w:shd w:val="clear" w:color="auto" w:fill="FFFFFF"/>
        </w:rPr>
        <w:t xml:space="preserve"> Microbiol</w:t>
      </w:r>
      <w:proofErr w:type="spellStart"/>
      <w:r>
        <w:rPr>
          <w:rFonts w:ascii="Times New Roman" w:hAnsi="Times New Roman"/>
          <w:i/>
          <w:iCs/>
          <w:color w:val="222222"/>
          <w:sz w:val="24"/>
          <w:szCs w:val="24"/>
          <w:shd w:val="clear" w:color="auto" w:fill="FFFFFF"/>
          <w:lang w:val="en-IN"/>
        </w:rPr>
        <w:t>ogy</w:t>
      </w:r>
      <w:proofErr w:type="spellEnd"/>
      <w:r>
        <w:rPr>
          <w:rFonts w:ascii="Times New Roman" w:hAnsi="Times New Roman"/>
          <w:i/>
          <w:iCs/>
          <w:color w:val="222222"/>
          <w:sz w:val="24"/>
          <w:szCs w:val="24"/>
          <w:shd w:val="clear" w:color="auto" w:fill="FFFFFF"/>
          <w:lang w:val="en-IN"/>
        </w:rPr>
        <w:t xml:space="preserve"> </w:t>
      </w:r>
      <w:proofErr w:type="gramStart"/>
      <w:r>
        <w:rPr>
          <w:rFonts w:ascii="Times New Roman" w:hAnsi="Times New Roman"/>
          <w:i/>
          <w:iCs/>
          <w:color w:val="222222"/>
          <w:sz w:val="24"/>
          <w:szCs w:val="24"/>
          <w:shd w:val="clear" w:color="auto" w:fill="FFFFFF"/>
          <w:lang w:val="en-IN"/>
        </w:rPr>
        <w:t>and</w:t>
      </w:r>
      <w:r>
        <w:rPr>
          <w:rFonts w:ascii="Times New Roman" w:hAnsi="Times New Roman"/>
          <w:i/>
          <w:iCs/>
          <w:color w:val="222222"/>
          <w:sz w:val="24"/>
          <w:szCs w:val="24"/>
          <w:shd w:val="clear" w:color="auto" w:fill="FFFFFF"/>
        </w:rPr>
        <w:t>App</w:t>
      </w:r>
      <w:r>
        <w:rPr>
          <w:rFonts w:ascii="Times New Roman" w:hAnsi="Times New Roman"/>
          <w:i/>
          <w:iCs/>
          <w:color w:val="222222"/>
          <w:sz w:val="24"/>
          <w:szCs w:val="24"/>
          <w:shd w:val="clear" w:color="auto" w:fill="FFFFFF"/>
          <w:lang w:val="en-IN"/>
        </w:rPr>
        <w:t xml:space="preserve">lied </w:t>
      </w:r>
      <w:r>
        <w:rPr>
          <w:rFonts w:ascii="Times New Roman" w:hAnsi="Times New Roman"/>
          <w:i/>
          <w:iCs/>
          <w:color w:val="222222"/>
          <w:sz w:val="24"/>
          <w:szCs w:val="24"/>
          <w:shd w:val="clear" w:color="auto" w:fill="FFFFFF"/>
        </w:rPr>
        <w:t xml:space="preserve"> Sci</w:t>
      </w:r>
      <w:proofErr w:type="spellStart"/>
      <w:r>
        <w:rPr>
          <w:rFonts w:ascii="Times New Roman" w:hAnsi="Times New Roman"/>
          <w:i/>
          <w:iCs/>
          <w:color w:val="222222"/>
          <w:sz w:val="24"/>
          <w:szCs w:val="24"/>
          <w:shd w:val="clear" w:color="auto" w:fill="FFFFFF"/>
          <w:lang w:val="en-IN"/>
        </w:rPr>
        <w:t>ences</w:t>
      </w:r>
      <w:proofErr w:type="spellEnd"/>
      <w:proofErr w:type="gramEnd"/>
      <w:r>
        <w:rPr>
          <w:rFonts w:ascii="Times New Roman" w:hAnsi="Times New Roman"/>
          <w:i/>
          <w:iCs/>
          <w:color w:val="222222"/>
          <w:sz w:val="24"/>
          <w:szCs w:val="24"/>
          <w:shd w:val="clear" w:color="auto" w:fill="FFFFFF"/>
          <w:lang w:val="en-IN"/>
        </w:rPr>
        <w:t>,</w:t>
      </w:r>
      <w:r>
        <w:rPr>
          <w:rFonts w:ascii="Times New Roman" w:hAnsi="Times New Roman"/>
          <w:color w:val="222222"/>
          <w:sz w:val="24"/>
          <w:szCs w:val="24"/>
          <w:shd w:val="clear" w:color="auto" w:fill="FFFFFF"/>
        </w:rPr>
        <w:t> 7</w:t>
      </w:r>
      <w:r>
        <w:rPr>
          <w:rFonts w:ascii="Times New Roman" w:hAnsi="Times New Roman"/>
          <w:color w:val="222222"/>
          <w:sz w:val="24"/>
          <w:szCs w:val="24"/>
          <w:shd w:val="clear" w:color="auto" w:fill="FFFFFF"/>
          <w:lang w:val="en-IN"/>
        </w:rPr>
        <w:t xml:space="preserve">, </w:t>
      </w:r>
      <w:r>
        <w:rPr>
          <w:rFonts w:ascii="Times New Roman" w:hAnsi="Times New Roman"/>
          <w:color w:val="222222"/>
          <w:sz w:val="24"/>
          <w:szCs w:val="24"/>
          <w:shd w:val="clear" w:color="auto" w:fill="FFFFFF"/>
        </w:rPr>
        <w:t xml:space="preserve"> 2072-2084.</w:t>
      </w:r>
    </w:p>
    <w:p w:rsidR="002F2CDF" w:rsidRDefault="005A4EF3">
      <w:pPr>
        <w:spacing w:before="240" w:after="240" w:line="360" w:lineRule="auto"/>
        <w:ind w:left="720" w:hanging="720"/>
        <w:jc w:val="both"/>
        <w:rPr>
          <w:rFonts w:ascii="Times New Roman" w:hAnsi="Times New Roman"/>
          <w:color w:val="222222"/>
          <w:sz w:val="24"/>
          <w:szCs w:val="24"/>
          <w:shd w:val="clear" w:color="auto" w:fill="FFFFFF"/>
        </w:rPr>
      </w:pPr>
      <w:r>
        <w:rPr>
          <w:rFonts w:ascii="Times New Roman" w:eastAsia="Times New Roman" w:hAnsi="Times New Roman"/>
          <w:sz w:val="24"/>
          <w:szCs w:val="24"/>
        </w:rPr>
        <w:t xml:space="preserve">Dutta, R. K. J., </w:t>
      </w:r>
      <w:proofErr w:type="spellStart"/>
      <w:r>
        <w:rPr>
          <w:rFonts w:ascii="Times New Roman" w:eastAsia="Times New Roman" w:hAnsi="Times New Roman"/>
          <w:sz w:val="24"/>
          <w:szCs w:val="24"/>
        </w:rPr>
        <w:t>Nadig</w:t>
      </w:r>
      <w:proofErr w:type="spellEnd"/>
      <w:r>
        <w:rPr>
          <w:rFonts w:ascii="Times New Roman" w:eastAsia="Times New Roman" w:hAnsi="Times New Roman"/>
          <w:sz w:val="24"/>
          <w:szCs w:val="24"/>
        </w:rPr>
        <w:t xml:space="preserve">, S. M., </w:t>
      </w:r>
      <w:proofErr w:type="spellStart"/>
      <w:r>
        <w:rPr>
          <w:rFonts w:ascii="Times New Roman" w:eastAsia="Times New Roman" w:hAnsi="Times New Roman"/>
          <w:sz w:val="24"/>
          <w:szCs w:val="24"/>
        </w:rPr>
        <w:t>Manjunathagowda</w:t>
      </w:r>
      <w:proofErr w:type="spellEnd"/>
      <w:r>
        <w:rPr>
          <w:rFonts w:ascii="Times New Roman" w:eastAsia="Times New Roman" w:hAnsi="Times New Roman"/>
          <w:sz w:val="24"/>
          <w:szCs w:val="24"/>
        </w:rPr>
        <w:t xml:space="preserve">, D. C., </w:t>
      </w:r>
      <w:proofErr w:type="spellStart"/>
      <w:r>
        <w:rPr>
          <w:rFonts w:ascii="Times New Roman" w:eastAsia="Times New Roman" w:hAnsi="Times New Roman"/>
          <w:sz w:val="24"/>
          <w:szCs w:val="24"/>
        </w:rPr>
        <w:t>Gurav</w:t>
      </w:r>
      <w:proofErr w:type="spellEnd"/>
      <w:r>
        <w:rPr>
          <w:rFonts w:ascii="Times New Roman" w:eastAsia="Times New Roman" w:hAnsi="Times New Roman"/>
          <w:sz w:val="24"/>
          <w:szCs w:val="24"/>
        </w:rPr>
        <w:t>, V. S. and Singh, M.</w:t>
      </w:r>
      <w:r>
        <w:rPr>
          <w:rFonts w:ascii="Times New Roman" w:eastAsia="Times New Roman" w:hAnsi="Times New Roman"/>
          <w:sz w:val="24"/>
          <w:szCs w:val="24"/>
          <w:lang w:val="en-IN"/>
        </w:rPr>
        <w:t xml:space="preserve"> (</w:t>
      </w:r>
      <w:r>
        <w:rPr>
          <w:rFonts w:ascii="Times New Roman" w:eastAsia="Times New Roman" w:hAnsi="Times New Roman"/>
          <w:sz w:val="24"/>
          <w:szCs w:val="24"/>
        </w:rPr>
        <w:t>2022</w:t>
      </w:r>
      <w:r>
        <w:rPr>
          <w:rFonts w:ascii="Times New Roman" w:eastAsia="Times New Roman" w:hAnsi="Times New Roman"/>
          <w:sz w:val="24"/>
          <w:szCs w:val="24"/>
          <w:lang w:val="en-IN"/>
        </w:rPr>
        <w:t>).</w:t>
      </w:r>
      <w:r>
        <w:rPr>
          <w:rFonts w:ascii="Times New Roman" w:eastAsia="Times New Roman" w:hAnsi="Times New Roman"/>
          <w:sz w:val="24"/>
          <w:szCs w:val="24"/>
        </w:rPr>
        <w:t xml:space="preserve"> Anthracnose of onion (</w:t>
      </w:r>
      <w:r>
        <w:rPr>
          <w:rFonts w:ascii="Times New Roman" w:eastAsia="Times New Roman" w:hAnsi="Times New Roman"/>
          <w:i/>
          <w:iCs/>
          <w:sz w:val="24"/>
          <w:szCs w:val="24"/>
        </w:rPr>
        <w:t xml:space="preserve">Allium </w:t>
      </w:r>
      <w:proofErr w:type="spellStart"/>
      <w:r>
        <w:rPr>
          <w:rFonts w:ascii="Times New Roman" w:eastAsia="Times New Roman" w:hAnsi="Times New Roman"/>
          <w:i/>
          <w:iCs/>
          <w:sz w:val="24"/>
          <w:szCs w:val="24"/>
        </w:rPr>
        <w:t>cepa</w:t>
      </w:r>
      <w:proofErr w:type="spellEnd"/>
      <w:r>
        <w:rPr>
          <w:rFonts w:ascii="Times New Roman" w:eastAsia="Times New Roman" w:hAnsi="Times New Roman"/>
          <w:sz w:val="24"/>
          <w:szCs w:val="24"/>
        </w:rPr>
        <w:t xml:space="preserve"> L.): A twister disease. </w:t>
      </w:r>
      <w:proofErr w:type="spellStart"/>
      <w:r>
        <w:rPr>
          <w:rFonts w:ascii="Times New Roman" w:eastAsia="Times New Roman" w:hAnsi="Times New Roman"/>
          <w:i/>
          <w:iCs/>
          <w:sz w:val="24"/>
          <w:szCs w:val="24"/>
        </w:rPr>
        <w:t>Pathog</w:t>
      </w:r>
      <w:r>
        <w:rPr>
          <w:rFonts w:ascii="Times New Roman" w:eastAsia="Times New Roman" w:hAnsi="Times New Roman"/>
          <w:i/>
          <w:iCs/>
          <w:sz w:val="24"/>
          <w:szCs w:val="24"/>
          <w:lang w:val="en-IN"/>
        </w:rPr>
        <w:t>ens</w:t>
      </w:r>
      <w:proofErr w:type="spellEnd"/>
      <w:r>
        <w:rPr>
          <w:rFonts w:ascii="Times New Roman" w:eastAsia="Times New Roman" w:hAnsi="Times New Roman"/>
          <w:i/>
          <w:iCs/>
          <w:sz w:val="24"/>
          <w:szCs w:val="24"/>
          <w:lang w:val="en-IN"/>
        </w:rPr>
        <w:t>,</w:t>
      </w:r>
      <w:r>
        <w:rPr>
          <w:rFonts w:ascii="Times New Roman" w:eastAsia="Times New Roman" w:hAnsi="Times New Roman"/>
          <w:sz w:val="24"/>
          <w:szCs w:val="24"/>
        </w:rPr>
        <w:t xml:space="preserve"> 11</w:t>
      </w:r>
      <w:r>
        <w:rPr>
          <w:rFonts w:ascii="Times New Roman" w:eastAsia="Times New Roman" w:hAnsi="Times New Roman"/>
          <w:sz w:val="24"/>
          <w:szCs w:val="24"/>
          <w:lang w:val="en-IN"/>
        </w:rPr>
        <w:t>,</w:t>
      </w:r>
      <w:r>
        <w:rPr>
          <w:rFonts w:ascii="Times New Roman" w:eastAsia="Times New Roman" w:hAnsi="Times New Roman"/>
          <w:sz w:val="24"/>
          <w:szCs w:val="24"/>
        </w:rPr>
        <w:t xml:space="preserve"> 884.</w:t>
      </w:r>
    </w:p>
    <w:p w:rsidR="002F2CDF" w:rsidRDefault="005A4EF3">
      <w:pPr>
        <w:spacing w:before="240" w:after="240" w:line="36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Hasabnis</w:t>
      </w:r>
      <w:proofErr w:type="spellEnd"/>
      <w:r>
        <w:rPr>
          <w:rFonts w:ascii="Times New Roman" w:hAnsi="Times New Roman"/>
          <w:sz w:val="24"/>
          <w:szCs w:val="24"/>
        </w:rPr>
        <w:t xml:space="preserve">, S. N. </w:t>
      </w:r>
      <w:r>
        <w:rPr>
          <w:rFonts w:ascii="Times New Roman" w:hAnsi="Times New Roman"/>
          <w:sz w:val="24"/>
          <w:szCs w:val="24"/>
          <w:lang w:val="en-IN"/>
        </w:rPr>
        <w:t>(</w:t>
      </w:r>
      <w:r>
        <w:rPr>
          <w:rFonts w:ascii="Times New Roman" w:hAnsi="Times New Roman"/>
          <w:sz w:val="24"/>
          <w:szCs w:val="24"/>
        </w:rPr>
        <w:t>1984</w:t>
      </w:r>
      <w:r>
        <w:rPr>
          <w:rFonts w:ascii="Times New Roman" w:hAnsi="Times New Roman"/>
          <w:sz w:val="24"/>
          <w:szCs w:val="24"/>
          <w:lang w:val="en-IN"/>
        </w:rPr>
        <w:t xml:space="preserve">). </w:t>
      </w:r>
      <w:r>
        <w:rPr>
          <w:rFonts w:ascii="Times New Roman" w:hAnsi="Times New Roman"/>
          <w:sz w:val="24"/>
          <w:szCs w:val="24"/>
        </w:rPr>
        <w:t>Studies on storage rot of mango (</w:t>
      </w:r>
      <w:proofErr w:type="spellStart"/>
      <w:r>
        <w:rPr>
          <w:rFonts w:ascii="Times New Roman" w:hAnsi="Times New Roman"/>
          <w:i/>
          <w:iCs/>
          <w:sz w:val="24"/>
          <w:szCs w:val="24"/>
        </w:rPr>
        <w:t>Mangiferaindica</w:t>
      </w:r>
      <w:proofErr w:type="spellEnd"/>
      <w:r>
        <w:rPr>
          <w:rFonts w:ascii="Times New Roman" w:hAnsi="Times New Roman"/>
          <w:sz w:val="24"/>
          <w:szCs w:val="24"/>
        </w:rPr>
        <w:t xml:space="preserve"> L.) fruits caused by</w:t>
      </w:r>
      <w:r>
        <w:rPr>
          <w:rFonts w:ascii="Times New Roman" w:hAnsi="Times New Roman"/>
          <w:i/>
          <w:iCs/>
          <w:sz w:val="24"/>
          <w:szCs w:val="24"/>
        </w:rPr>
        <w:t xml:space="preserve"> C. </w:t>
      </w:r>
      <w:proofErr w:type="spellStart"/>
      <w:r>
        <w:rPr>
          <w:rFonts w:ascii="Times New Roman" w:hAnsi="Times New Roman"/>
          <w:i/>
          <w:iCs/>
          <w:sz w:val="24"/>
          <w:szCs w:val="24"/>
        </w:rPr>
        <w:t>gloeosporioides</w:t>
      </w:r>
      <w:proofErr w:type="spellEnd"/>
      <w:r>
        <w:rPr>
          <w:rFonts w:ascii="Times New Roman" w:hAnsi="Times New Roman"/>
          <w:sz w:val="24"/>
          <w:szCs w:val="24"/>
        </w:rPr>
        <w:t xml:space="preserve"> (</w:t>
      </w:r>
      <w:proofErr w:type="spellStart"/>
      <w:r>
        <w:rPr>
          <w:rFonts w:ascii="Times New Roman" w:hAnsi="Times New Roman"/>
          <w:sz w:val="24"/>
          <w:szCs w:val="24"/>
        </w:rPr>
        <w:t>Penz</w:t>
      </w:r>
      <w:proofErr w:type="spellEnd"/>
      <w:r>
        <w:rPr>
          <w:rFonts w:ascii="Times New Roman" w:hAnsi="Times New Roman"/>
          <w:sz w:val="24"/>
          <w:szCs w:val="24"/>
        </w:rPr>
        <w:t xml:space="preserve">) </w:t>
      </w:r>
      <w:proofErr w:type="spellStart"/>
      <w:r>
        <w:rPr>
          <w:rFonts w:ascii="Times New Roman" w:hAnsi="Times New Roman"/>
          <w:sz w:val="24"/>
          <w:szCs w:val="24"/>
        </w:rPr>
        <w:t>Penz</w:t>
      </w:r>
      <w:proofErr w:type="spellEnd"/>
      <w:r>
        <w:rPr>
          <w:rFonts w:ascii="Times New Roman" w:hAnsi="Times New Roman"/>
          <w:sz w:val="24"/>
          <w:szCs w:val="24"/>
        </w:rPr>
        <w:t xml:space="preserve">. and </w:t>
      </w:r>
      <w:proofErr w:type="spellStart"/>
      <w:r>
        <w:rPr>
          <w:rFonts w:ascii="Times New Roman" w:hAnsi="Times New Roman"/>
          <w:sz w:val="24"/>
          <w:szCs w:val="24"/>
        </w:rPr>
        <w:t>Sacc</w:t>
      </w:r>
      <w:proofErr w:type="spellEnd"/>
      <w:r>
        <w:rPr>
          <w:rFonts w:ascii="Times New Roman" w:hAnsi="Times New Roman"/>
          <w:sz w:val="24"/>
          <w:szCs w:val="24"/>
        </w:rPr>
        <w:t xml:space="preserve">. and </w:t>
      </w:r>
      <w:proofErr w:type="spellStart"/>
      <w:r>
        <w:rPr>
          <w:rFonts w:ascii="Times New Roman" w:hAnsi="Times New Roman"/>
          <w:i/>
          <w:iCs/>
          <w:sz w:val="24"/>
          <w:szCs w:val="24"/>
        </w:rPr>
        <w:t>Botryodiplodiatheobroma</w:t>
      </w:r>
      <w:r>
        <w:rPr>
          <w:rFonts w:ascii="Times New Roman" w:hAnsi="Times New Roman"/>
          <w:sz w:val="24"/>
          <w:szCs w:val="24"/>
        </w:rPr>
        <w:t>e</w:t>
      </w:r>
      <w:proofErr w:type="spellEnd"/>
      <w:r>
        <w:rPr>
          <w:rFonts w:ascii="Times New Roman" w:hAnsi="Times New Roman"/>
          <w:sz w:val="24"/>
          <w:szCs w:val="24"/>
        </w:rPr>
        <w:t xml:space="preserve">. </w:t>
      </w:r>
      <w:r>
        <w:rPr>
          <w:rFonts w:ascii="Times New Roman" w:hAnsi="Times New Roman"/>
          <w:i/>
          <w:iCs/>
          <w:sz w:val="24"/>
          <w:szCs w:val="24"/>
        </w:rPr>
        <w:t>M. Sc</w:t>
      </w:r>
      <w:r>
        <w:rPr>
          <w:rFonts w:ascii="Times New Roman" w:hAnsi="Times New Roman"/>
          <w:sz w:val="24"/>
          <w:szCs w:val="24"/>
        </w:rPr>
        <w:t xml:space="preserve">.  </w:t>
      </w:r>
      <w:r>
        <w:rPr>
          <w:rFonts w:ascii="Times New Roman" w:hAnsi="Times New Roman"/>
          <w:i/>
          <w:iCs/>
          <w:sz w:val="24"/>
          <w:szCs w:val="24"/>
        </w:rPr>
        <w:t>Thesis</w:t>
      </w:r>
      <w:r>
        <w:rPr>
          <w:rFonts w:ascii="Times New Roman" w:hAnsi="Times New Roman"/>
          <w:sz w:val="24"/>
          <w:szCs w:val="24"/>
        </w:rPr>
        <w:t xml:space="preserve">, </w:t>
      </w:r>
      <w:proofErr w:type="spellStart"/>
      <w:r>
        <w:rPr>
          <w:rFonts w:ascii="Times New Roman" w:hAnsi="Times New Roman"/>
          <w:sz w:val="24"/>
          <w:szCs w:val="24"/>
        </w:rPr>
        <w:t>Balasaheb</w:t>
      </w:r>
      <w:proofErr w:type="spellEnd"/>
      <w:r>
        <w:rPr>
          <w:rFonts w:ascii="Times New Roman" w:hAnsi="Times New Roman"/>
          <w:sz w:val="24"/>
          <w:szCs w:val="24"/>
        </w:rPr>
        <w:t xml:space="preserve"> Sawant Konkan Krishi Vidyapeeth, </w:t>
      </w:r>
      <w:proofErr w:type="spellStart"/>
      <w:r>
        <w:rPr>
          <w:rFonts w:ascii="Times New Roman" w:hAnsi="Times New Roman"/>
          <w:sz w:val="24"/>
          <w:szCs w:val="24"/>
        </w:rPr>
        <w:t>Dapoli</w:t>
      </w:r>
      <w:proofErr w:type="spellEnd"/>
      <w:r>
        <w:rPr>
          <w:rFonts w:ascii="Times New Roman" w:hAnsi="Times New Roman"/>
          <w:sz w:val="24"/>
          <w:szCs w:val="24"/>
        </w:rPr>
        <w:t>, Maharashtra (India).</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Kumar, A., Singh, T. K., Kumar, P., Bose, U. S. and Tiwari, R. K.</w:t>
      </w:r>
      <w:r>
        <w:rPr>
          <w:rFonts w:ascii="Times New Roman" w:eastAsia="Times New Roman" w:hAnsi="Times New Roman"/>
          <w:sz w:val="24"/>
          <w:szCs w:val="24"/>
          <w:lang w:val="en-IN"/>
        </w:rPr>
        <w:t xml:space="preserve"> (</w:t>
      </w:r>
      <w:r>
        <w:rPr>
          <w:rFonts w:ascii="Times New Roman" w:eastAsia="Times New Roman" w:hAnsi="Times New Roman"/>
          <w:sz w:val="24"/>
          <w:szCs w:val="24"/>
        </w:rPr>
        <w:t>2017</w:t>
      </w:r>
      <w:r>
        <w:rPr>
          <w:rFonts w:ascii="Times New Roman" w:eastAsia="Times New Roman" w:hAnsi="Times New Roman"/>
          <w:sz w:val="24"/>
          <w:szCs w:val="24"/>
          <w:lang w:val="en-IN"/>
        </w:rPr>
        <w:t>).</w:t>
      </w:r>
      <w:r>
        <w:rPr>
          <w:rFonts w:ascii="Times New Roman" w:eastAsia="Times New Roman" w:hAnsi="Times New Roman"/>
          <w:sz w:val="24"/>
          <w:szCs w:val="24"/>
        </w:rPr>
        <w:t xml:space="preserve"> Pathological and cultural variability in </w:t>
      </w:r>
      <w:r>
        <w:rPr>
          <w:rFonts w:ascii="Times New Roman" w:eastAsia="Times New Roman" w:hAnsi="Times New Roman"/>
          <w:i/>
          <w:iCs/>
          <w:sz w:val="24"/>
          <w:szCs w:val="24"/>
        </w:rPr>
        <w:t xml:space="preserve">Colletotrichum </w:t>
      </w:r>
      <w:proofErr w:type="spellStart"/>
      <w:r>
        <w:rPr>
          <w:rFonts w:ascii="Times New Roman" w:eastAsia="Times New Roman" w:hAnsi="Times New Roman"/>
          <w:i/>
          <w:iCs/>
          <w:sz w:val="24"/>
          <w:szCs w:val="24"/>
        </w:rPr>
        <w:t>gloeosporioides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Penz</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Sacc</w:t>
      </w:r>
      <w:proofErr w:type="spellEnd"/>
      <w:r>
        <w:rPr>
          <w:rFonts w:ascii="Times New Roman" w:eastAsia="Times New Roman" w:hAnsi="Times New Roman"/>
          <w:sz w:val="24"/>
          <w:szCs w:val="24"/>
        </w:rPr>
        <w:t xml:space="preserve">.) inciting anthracnose of mango. </w:t>
      </w:r>
      <w:r>
        <w:rPr>
          <w:rFonts w:ascii="Times New Roman" w:eastAsia="Times New Roman" w:hAnsi="Times New Roman"/>
          <w:i/>
          <w:iCs/>
          <w:sz w:val="24"/>
          <w:szCs w:val="24"/>
        </w:rPr>
        <w:t>Int</w:t>
      </w:r>
      <w:proofErr w:type="spellStart"/>
      <w:r>
        <w:rPr>
          <w:rFonts w:ascii="Times New Roman" w:eastAsia="Times New Roman" w:hAnsi="Times New Roman"/>
          <w:i/>
          <w:iCs/>
          <w:sz w:val="24"/>
          <w:szCs w:val="24"/>
          <w:lang w:val="en-IN"/>
        </w:rPr>
        <w:t>ernational</w:t>
      </w:r>
      <w:proofErr w:type="spellEnd"/>
      <w:r>
        <w:rPr>
          <w:rFonts w:ascii="Times New Roman" w:eastAsia="Times New Roman" w:hAnsi="Times New Roman"/>
          <w:i/>
          <w:iCs/>
          <w:sz w:val="24"/>
          <w:szCs w:val="24"/>
        </w:rPr>
        <w:t xml:space="preserve">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i/>
          <w:iCs/>
          <w:sz w:val="24"/>
          <w:szCs w:val="24"/>
          <w:lang w:val="en-IN"/>
        </w:rPr>
        <w:t xml:space="preserve"> of</w:t>
      </w:r>
      <w:proofErr w:type="spellStart"/>
      <w:r>
        <w:rPr>
          <w:rFonts w:ascii="Times New Roman" w:eastAsia="Times New Roman" w:hAnsi="Times New Roman"/>
          <w:i/>
          <w:iCs/>
          <w:sz w:val="24"/>
          <w:szCs w:val="24"/>
        </w:rPr>
        <w:t>Curr</w:t>
      </w:r>
      <w:r>
        <w:rPr>
          <w:rFonts w:ascii="Times New Roman" w:eastAsia="Times New Roman" w:hAnsi="Times New Roman"/>
          <w:i/>
          <w:iCs/>
          <w:sz w:val="24"/>
          <w:szCs w:val="24"/>
          <w:lang w:val="en-IN"/>
        </w:rPr>
        <w:t>ent</w:t>
      </w:r>
      <w:proofErr w:type="spellEnd"/>
      <w:r>
        <w:rPr>
          <w:rFonts w:ascii="Times New Roman" w:eastAsia="Times New Roman" w:hAnsi="Times New Roman"/>
          <w:i/>
          <w:iCs/>
          <w:sz w:val="24"/>
          <w:szCs w:val="24"/>
        </w:rPr>
        <w:t xml:space="preserve"> Microbiol</w:t>
      </w:r>
      <w:proofErr w:type="spellStart"/>
      <w:r>
        <w:rPr>
          <w:rFonts w:ascii="Times New Roman" w:eastAsia="Times New Roman" w:hAnsi="Times New Roman"/>
          <w:i/>
          <w:iCs/>
          <w:sz w:val="24"/>
          <w:szCs w:val="24"/>
          <w:lang w:val="en-IN"/>
        </w:rPr>
        <w:t>ogy</w:t>
      </w:r>
      <w:proofErr w:type="spellEnd"/>
      <w:r>
        <w:rPr>
          <w:rFonts w:ascii="Times New Roman" w:eastAsia="Times New Roman" w:hAnsi="Times New Roman"/>
          <w:i/>
          <w:iCs/>
          <w:sz w:val="24"/>
          <w:szCs w:val="24"/>
          <w:lang w:val="en-IN"/>
        </w:rPr>
        <w:t xml:space="preserve"> and</w:t>
      </w:r>
      <w:r>
        <w:rPr>
          <w:rFonts w:ascii="Times New Roman" w:eastAsia="Times New Roman" w:hAnsi="Times New Roman"/>
          <w:i/>
          <w:iCs/>
          <w:sz w:val="24"/>
          <w:szCs w:val="24"/>
        </w:rPr>
        <w:t>Appl</w:t>
      </w:r>
      <w:proofErr w:type="spellStart"/>
      <w:r>
        <w:rPr>
          <w:rFonts w:ascii="Times New Roman" w:eastAsia="Times New Roman" w:hAnsi="Times New Roman"/>
          <w:i/>
          <w:iCs/>
          <w:sz w:val="24"/>
          <w:szCs w:val="24"/>
          <w:lang w:val="en-IN"/>
        </w:rPr>
        <w:t>ied</w:t>
      </w:r>
      <w:proofErr w:type="spellEnd"/>
      <w:r>
        <w:rPr>
          <w:rFonts w:ascii="Times New Roman" w:eastAsia="Times New Roman" w:hAnsi="Times New Roman"/>
          <w:i/>
          <w:iCs/>
          <w:sz w:val="24"/>
          <w:szCs w:val="24"/>
        </w:rPr>
        <w:t xml:space="preserve"> </w:t>
      </w:r>
      <w:proofErr w:type="gramStart"/>
      <w:r>
        <w:rPr>
          <w:rFonts w:ascii="Times New Roman" w:eastAsia="Times New Roman" w:hAnsi="Times New Roman"/>
          <w:i/>
          <w:iCs/>
          <w:sz w:val="24"/>
          <w:szCs w:val="24"/>
        </w:rPr>
        <w:t>Sci</w:t>
      </w:r>
      <w:proofErr w:type="spellStart"/>
      <w:r>
        <w:rPr>
          <w:rFonts w:ascii="Times New Roman" w:eastAsia="Times New Roman" w:hAnsi="Times New Roman"/>
          <w:i/>
          <w:iCs/>
          <w:sz w:val="24"/>
          <w:szCs w:val="24"/>
          <w:lang w:val="en-IN"/>
        </w:rPr>
        <w:t>ences</w:t>
      </w:r>
      <w:proofErr w:type="spellEnd"/>
      <w:r>
        <w:rPr>
          <w:rFonts w:ascii="Times New Roman" w:eastAsia="Times New Roman" w:hAnsi="Times New Roman"/>
          <w:i/>
          <w:iCs/>
          <w:sz w:val="24"/>
          <w:szCs w:val="24"/>
          <w:lang w:val="en-IN"/>
        </w:rPr>
        <w:t xml:space="preserve">, </w:t>
      </w:r>
      <w:r>
        <w:rPr>
          <w:rFonts w:ascii="Times New Roman" w:eastAsia="Times New Roman" w:hAnsi="Times New Roman"/>
          <w:sz w:val="24"/>
          <w:szCs w:val="24"/>
        </w:rPr>
        <w:t xml:space="preserve"> 6</w:t>
      </w:r>
      <w:proofErr w:type="gramEnd"/>
      <w:r>
        <w:rPr>
          <w:rFonts w:ascii="Times New Roman" w:eastAsia="Times New Roman" w:hAnsi="Times New Roman"/>
          <w:sz w:val="24"/>
          <w:szCs w:val="24"/>
          <w:lang w:val="en-IN"/>
        </w:rPr>
        <w:t xml:space="preserve">, </w:t>
      </w:r>
      <w:r>
        <w:rPr>
          <w:rFonts w:ascii="Times New Roman" w:eastAsia="Times New Roman" w:hAnsi="Times New Roman"/>
          <w:sz w:val="24"/>
          <w:szCs w:val="24"/>
        </w:rPr>
        <w:t>2543-2550.</w:t>
      </w:r>
    </w:p>
    <w:p w:rsidR="002F2CDF" w:rsidRDefault="005A4EF3">
      <w:pPr>
        <w:spacing w:before="240" w:after="240" w:line="36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color w:val="000000"/>
          <w:sz w:val="24"/>
          <w:szCs w:val="24"/>
        </w:rPr>
        <w:t>Muthukumar</w:t>
      </w:r>
      <w:proofErr w:type="spellEnd"/>
      <w:r>
        <w:rPr>
          <w:rFonts w:ascii="Times New Roman" w:eastAsia="Times New Roman" w:hAnsi="Times New Roman"/>
          <w:color w:val="000000"/>
          <w:sz w:val="24"/>
          <w:szCs w:val="24"/>
        </w:rPr>
        <w:t xml:space="preserve">, G., </w:t>
      </w:r>
      <w:proofErr w:type="spellStart"/>
      <w:r>
        <w:rPr>
          <w:rFonts w:ascii="Times New Roman" w:eastAsia="Times New Roman" w:hAnsi="Times New Roman"/>
          <w:color w:val="000000"/>
          <w:sz w:val="24"/>
          <w:szCs w:val="24"/>
        </w:rPr>
        <w:t>Udhayakumar</w:t>
      </w:r>
      <w:proofErr w:type="spellEnd"/>
      <w:r>
        <w:rPr>
          <w:rFonts w:ascii="Times New Roman" w:eastAsia="Times New Roman" w:hAnsi="Times New Roman"/>
          <w:color w:val="000000"/>
          <w:sz w:val="24"/>
          <w:szCs w:val="24"/>
        </w:rPr>
        <w:t xml:space="preserve">, R., </w:t>
      </w:r>
      <w:proofErr w:type="spellStart"/>
      <w:r>
        <w:rPr>
          <w:rFonts w:ascii="Times New Roman" w:eastAsia="Times New Roman" w:hAnsi="Times New Roman"/>
          <w:color w:val="000000"/>
          <w:sz w:val="24"/>
          <w:szCs w:val="24"/>
        </w:rPr>
        <w:t>Muthukumar</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Muthukumaran</w:t>
      </w:r>
      <w:proofErr w:type="spellEnd"/>
      <w:r>
        <w:rPr>
          <w:rFonts w:ascii="Times New Roman" w:eastAsia="Times New Roman" w:hAnsi="Times New Roman"/>
          <w:color w:val="000000"/>
          <w:sz w:val="24"/>
          <w:szCs w:val="24"/>
        </w:rPr>
        <w:t xml:space="preserve">, N. and </w:t>
      </w:r>
      <w:proofErr w:type="spellStart"/>
      <w:r>
        <w:rPr>
          <w:rFonts w:ascii="Times New Roman" w:eastAsia="Times New Roman" w:hAnsi="Times New Roman"/>
          <w:color w:val="000000"/>
          <w:sz w:val="24"/>
          <w:szCs w:val="24"/>
        </w:rPr>
        <w:t>Ayyandurai</w:t>
      </w:r>
      <w:proofErr w:type="spellEnd"/>
      <w:r>
        <w:rPr>
          <w:rFonts w:ascii="Times New Roman" w:eastAsia="Times New Roman" w:hAnsi="Times New Roman"/>
          <w:color w:val="000000"/>
          <w:sz w:val="24"/>
          <w:szCs w:val="24"/>
        </w:rPr>
        <w:t xml:space="preserve">, M. </w:t>
      </w:r>
      <w:r>
        <w:rPr>
          <w:rFonts w:ascii="Times New Roman" w:eastAsia="Times New Roman" w:hAnsi="Times New Roman"/>
          <w:color w:val="000000"/>
          <w:sz w:val="24"/>
          <w:szCs w:val="24"/>
          <w:lang w:val="en-IN"/>
        </w:rPr>
        <w:t>(</w:t>
      </w:r>
      <w:r>
        <w:rPr>
          <w:rFonts w:ascii="Times New Roman" w:eastAsia="Times New Roman" w:hAnsi="Times New Roman"/>
          <w:color w:val="000000"/>
          <w:sz w:val="24"/>
          <w:szCs w:val="24"/>
        </w:rPr>
        <w:t>2022</w:t>
      </w:r>
      <w:r>
        <w:rPr>
          <w:rFonts w:ascii="Times New Roman" w:eastAsia="Times New Roman" w:hAnsi="Times New Roman"/>
          <w:color w:val="000000"/>
          <w:sz w:val="24"/>
          <w:szCs w:val="24"/>
          <w:lang w:val="en-IN"/>
        </w:rPr>
        <w:t>).</w:t>
      </w:r>
      <w:r>
        <w:rPr>
          <w:rFonts w:ascii="Times New Roman" w:eastAsia="Times New Roman" w:hAnsi="Times New Roman"/>
          <w:color w:val="000000"/>
          <w:sz w:val="24"/>
          <w:szCs w:val="24"/>
        </w:rPr>
        <w:t xml:space="preserve"> Survey on disease incidence of basal rot of onion incited by </w:t>
      </w:r>
      <w:r>
        <w:rPr>
          <w:rFonts w:ascii="Times New Roman" w:eastAsia="Times New Roman" w:hAnsi="Times New Roman"/>
          <w:i/>
          <w:iCs/>
          <w:color w:val="000000"/>
          <w:sz w:val="24"/>
          <w:szCs w:val="24"/>
        </w:rPr>
        <w:t xml:space="preserve">Fusarium </w:t>
      </w:r>
      <w:proofErr w:type="spellStart"/>
      <w:r>
        <w:rPr>
          <w:rFonts w:ascii="Times New Roman" w:eastAsia="Times New Roman" w:hAnsi="Times New Roman"/>
          <w:i/>
          <w:iCs/>
          <w:color w:val="000000"/>
          <w:sz w:val="24"/>
          <w:szCs w:val="24"/>
        </w:rPr>
        <w:t>oxysporum</w:t>
      </w:r>
      <w:proofErr w:type="spellEnd"/>
      <w:r>
        <w:rPr>
          <w:rFonts w:ascii="Times New Roman" w:eastAsia="Times New Roman" w:hAnsi="Times New Roman"/>
          <w:color w:val="000000"/>
          <w:sz w:val="24"/>
          <w:szCs w:val="24"/>
        </w:rPr>
        <w:t xml:space="preserve"> f. sp. </w:t>
      </w:r>
      <w:proofErr w:type="spellStart"/>
      <w:r>
        <w:rPr>
          <w:rFonts w:ascii="Times New Roman" w:eastAsia="Times New Roman" w:hAnsi="Times New Roman"/>
          <w:i/>
          <w:iCs/>
          <w:color w:val="000000"/>
          <w:sz w:val="24"/>
          <w:szCs w:val="24"/>
        </w:rPr>
        <w:t>cepae</w:t>
      </w:r>
      <w:r>
        <w:rPr>
          <w:rFonts w:ascii="Times New Roman" w:eastAsia="Times New Roman" w:hAnsi="Times New Roman"/>
          <w:color w:val="000000"/>
          <w:sz w:val="24"/>
          <w:szCs w:val="24"/>
        </w:rPr>
        <w:t>in</w:t>
      </w:r>
      <w:proofErr w:type="spellEnd"/>
      <w:r>
        <w:rPr>
          <w:rFonts w:ascii="Times New Roman" w:eastAsia="Times New Roman" w:hAnsi="Times New Roman"/>
          <w:color w:val="000000"/>
          <w:sz w:val="24"/>
          <w:szCs w:val="24"/>
        </w:rPr>
        <w:t xml:space="preserve"> major onion growing tracts of Tamil Nadu. </w:t>
      </w:r>
      <w:r>
        <w:rPr>
          <w:rFonts w:ascii="Times New Roman" w:eastAsia="Times New Roman" w:hAnsi="Times New Roman"/>
          <w:i/>
          <w:iCs/>
          <w:color w:val="000000"/>
          <w:sz w:val="24"/>
          <w:szCs w:val="24"/>
        </w:rPr>
        <w:t>J</w:t>
      </w:r>
      <w:proofErr w:type="spellStart"/>
      <w:r>
        <w:rPr>
          <w:rFonts w:ascii="Times New Roman" w:eastAsia="Times New Roman" w:hAnsi="Times New Roman"/>
          <w:i/>
          <w:iCs/>
          <w:color w:val="000000"/>
          <w:sz w:val="24"/>
          <w:szCs w:val="24"/>
          <w:lang w:val="en-IN"/>
        </w:rPr>
        <w:t>ournalof</w:t>
      </w:r>
      <w:proofErr w:type="spellEnd"/>
      <w:r>
        <w:rPr>
          <w:rFonts w:ascii="Times New Roman" w:eastAsia="Times New Roman" w:hAnsi="Times New Roman"/>
          <w:i/>
          <w:iCs/>
          <w:color w:val="000000"/>
          <w:sz w:val="24"/>
          <w:szCs w:val="24"/>
          <w:lang w:val="en-IN"/>
        </w:rPr>
        <w:t xml:space="preserve"> </w:t>
      </w:r>
      <w:proofErr w:type="spellStart"/>
      <w:r>
        <w:rPr>
          <w:rFonts w:ascii="Times New Roman" w:eastAsia="Times New Roman" w:hAnsi="Times New Roman"/>
          <w:i/>
          <w:iCs/>
          <w:color w:val="000000"/>
          <w:sz w:val="24"/>
          <w:szCs w:val="24"/>
        </w:rPr>
        <w:t>Pharmacogn</w:t>
      </w:r>
      <w:proofErr w:type="spellEnd"/>
      <w:r>
        <w:rPr>
          <w:rFonts w:ascii="Times New Roman" w:eastAsia="Times New Roman" w:hAnsi="Times New Roman"/>
          <w:i/>
          <w:iCs/>
          <w:color w:val="000000"/>
          <w:sz w:val="24"/>
          <w:szCs w:val="24"/>
          <w:lang w:val="en-IN"/>
        </w:rPr>
        <w:t xml:space="preserve"> and </w:t>
      </w:r>
      <w:proofErr w:type="spellStart"/>
      <w:r>
        <w:rPr>
          <w:rFonts w:ascii="Times New Roman" w:eastAsia="Times New Roman" w:hAnsi="Times New Roman"/>
          <w:i/>
          <w:iCs/>
          <w:color w:val="000000"/>
          <w:sz w:val="24"/>
          <w:szCs w:val="24"/>
        </w:rPr>
        <w:t>Phytochem</w:t>
      </w:r>
      <w:r>
        <w:rPr>
          <w:rFonts w:ascii="Times New Roman" w:eastAsia="Times New Roman" w:hAnsi="Times New Roman"/>
          <w:i/>
          <w:iCs/>
          <w:color w:val="000000"/>
          <w:sz w:val="24"/>
          <w:szCs w:val="24"/>
          <w:lang w:val="en-IN"/>
        </w:rPr>
        <w:t>istry</w:t>
      </w:r>
      <w:proofErr w:type="spellEnd"/>
      <w:r>
        <w:rPr>
          <w:rFonts w:ascii="Times New Roman" w:eastAsia="Times New Roman" w:hAnsi="Times New Roman"/>
          <w:color w:val="000000"/>
          <w:sz w:val="24"/>
          <w:szCs w:val="24"/>
        </w:rPr>
        <w:t>11</w:t>
      </w:r>
      <w:r>
        <w:rPr>
          <w:rFonts w:ascii="Times New Roman" w:eastAsia="Times New Roman" w:hAnsi="Times New Roman"/>
          <w:color w:val="000000"/>
          <w:sz w:val="24"/>
          <w:szCs w:val="24"/>
          <w:lang w:val="en-IN"/>
        </w:rPr>
        <w:t>,</w:t>
      </w:r>
      <w:r>
        <w:rPr>
          <w:rFonts w:ascii="Times New Roman" w:eastAsia="Times New Roman" w:hAnsi="Times New Roman"/>
          <w:color w:val="000000"/>
          <w:sz w:val="24"/>
          <w:szCs w:val="24"/>
        </w:rPr>
        <w:t xml:space="preserve"> 1445-1454</w:t>
      </w:r>
      <w:r>
        <w:rPr>
          <w:rFonts w:ascii="Times New Roman" w:eastAsia="Arial" w:hAnsi="Times New Roman"/>
          <w:color w:val="000000"/>
          <w:sz w:val="24"/>
          <w:szCs w:val="24"/>
        </w:rPr>
        <w:t>.</w:t>
      </w:r>
    </w:p>
    <w:p w:rsidR="002F2CDF" w:rsidRDefault="005A4EF3">
      <w:pPr>
        <w:spacing w:before="240" w:after="240" w:line="36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Naguleswaram</w:t>
      </w:r>
      <w:proofErr w:type="spellEnd"/>
      <w:r>
        <w:rPr>
          <w:rFonts w:ascii="Times New Roman" w:eastAsia="Times New Roman" w:hAnsi="Times New Roman"/>
          <w:sz w:val="24"/>
          <w:szCs w:val="24"/>
        </w:rPr>
        <w:t xml:space="preserve">, V., </w:t>
      </w:r>
      <w:proofErr w:type="spellStart"/>
      <w:r>
        <w:rPr>
          <w:rFonts w:ascii="Times New Roman" w:eastAsia="Times New Roman" w:hAnsi="Times New Roman"/>
          <w:sz w:val="24"/>
          <w:szCs w:val="24"/>
        </w:rPr>
        <w:t>Pakeerathan</w:t>
      </w:r>
      <w:proofErr w:type="spellEnd"/>
      <w:r>
        <w:rPr>
          <w:rFonts w:ascii="Times New Roman" w:eastAsia="Times New Roman" w:hAnsi="Times New Roman"/>
          <w:sz w:val="24"/>
          <w:szCs w:val="24"/>
        </w:rPr>
        <w:t xml:space="preserve">, K. and </w:t>
      </w:r>
      <w:proofErr w:type="spellStart"/>
      <w:r>
        <w:rPr>
          <w:rFonts w:ascii="Times New Roman" w:eastAsia="Times New Roman" w:hAnsi="Times New Roman"/>
          <w:sz w:val="24"/>
          <w:szCs w:val="24"/>
        </w:rPr>
        <w:t>Mikunthan</w:t>
      </w:r>
      <w:proofErr w:type="spellEnd"/>
      <w:r>
        <w:rPr>
          <w:rFonts w:ascii="Times New Roman" w:eastAsia="Times New Roman" w:hAnsi="Times New Roman"/>
          <w:sz w:val="24"/>
          <w:szCs w:val="24"/>
        </w:rPr>
        <w:t>, G.</w:t>
      </w:r>
      <w:r>
        <w:rPr>
          <w:rFonts w:ascii="Times New Roman" w:eastAsia="Times New Roman" w:hAnsi="Times New Roman"/>
          <w:sz w:val="24"/>
          <w:szCs w:val="24"/>
          <w:lang w:val="en-IN"/>
        </w:rPr>
        <w:t xml:space="preserve"> (</w:t>
      </w:r>
      <w:r>
        <w:rPr>
          <w:rFonts w:ascii="Times New Roman" w:eastAsia="Times New Roman" w:hAnsi="Times New Roman"/>
          <w:sz w:val="24"/>
          <w:szCs w:val="24"/>
        </w:rPr>
        <w:t>2014</w:t>
      </w:r>
      <w:r>
        <w:rPr>
          <w:rFonts w:ascii="Times New Roman" w:eastAsia="Times New Roman" w:hAnsi="Times New Roman"/>
          <w:sz w:val="24"/>
          <w:szCs w:val="24"/>
          <w:lang w:val="en-IN"/>
        </w:rPr>
        <w:t>).</w:t>
      </w:r>
      <w:r>
        <w:rPr>
          <w:rFonts w:ascii="Times New Roman" w:eastAsia="Times New Roman" w:hAnsi="Times New Roman"/>
          <w:sz w:val="24"/>
          <w:szCs w:val="24"/>
        </w:rPr>
        <w:t xml:space="preserve"> Biological control: A promising tool for bulb rot and leaf twisting fungal diseases in red onion (</w:t>
      </w:r>
      <w:r>
        <w:rPr>
          <w:rFonts w:ascii="Times New Roman" w:eastAsia="Times New Roman" w:hAnsi="Times New Roman"/>
          <w:i/>
          <w:iCs/>
          <w:sz w:val="24"/>
          <w:szCs w:val="24"/>
        </w:rPr>
        <w:t xml:space="preserve">Allium </w:t>
      </w:r>
      <w:proofErr w:type="spellStart"/>
      <w:r>
        <w:rPr>
          <w:rFonts w:ascii="Times New Roman" w:eastAsia="Times New Roman" w:hAnsi="Times New Roman"/>
          <w:i/>
          <w:iCs/>
          <w:sz w:val="24"/>
          <w:szCs w:val="24"/>
        </w:rPr>
        <w:t>cepa</w:t>
      </w:r>
      <w:proofErr w:type="spellEnd"/>
      <w:r>
        <w:rPr>
          <w:rFonts w:ascii="Times New Roman" w:eastAsia="Times New Roman" w:hAnsi="Times New Roman"/>
          <w:sz w:val="24"/>
          <w:szCs w:val="24"/>
        </w:rPr>
        <w:t xml:space="preserve"> L.) in Jaffna District. </w:t>
      </w:r>
      <w:r>
        <w:rPr>
          <w:rFonts w:ascii="Times New Roman" w:eastAsia="Times New Roman" w:hAnsi="Times New Roman"/>
          <w:i/>
          <w:iCs/>
          <w:sz w:val="24"/>
          <w:szCs w:val="24"/>
        </w:rPr>
        <w:t>World Appl</w:t>
      </w:r>
      <w:proofErr w:type="spellStart"/>
      <w:r>
        <w:rPr>
          <w:rFonts w:ascii="Times New Roman" w:eastAsia="Times New Roman" w:hAnsi="Times New Roman"/>
          <w:i/>
          <w:iCs/>
          <w:sz w:val="24"/>
          <w:szCs w:val="24"/>
          <w:lang w:val="en-IN"/>
        </w:rPr>
        <w:t>ied</w:t>
      </w:r>
      <w:proofErr w:type="spellEnd"/>
      <w:r>
        <w:rPr>
          <w:rFonts w:ascii="Times New Roman" w:eastAsia="Times New Roman" w:hAnsi="Times New Roman"/>
          <w:i/>
          <w:iCs/>
          <w:sz w:val="24"/>
          <w:szCs w:val="24"/>
        </w:rPr>
        <w:t xml:space="preserve"> Sci</w:t>
      </w:r>
      <w:proofErr w:type="spellStart"/>
      <w:r>
        <w:rPr>
          <w:rFonts w:ascii="Times New Roman" w:eastAsia="Times New Roman" w:hAnsi="Times New Roman"/>
          <w:i/>
          <w:iCs/>
          <w:sz w:val="24"/>
          <w:szCs w:val="24"/>
          <w:lang w:val="en-IN"/>
        </w:rPr>
        <w:t>ences</w:t>
      </w:r>
      <w:proofErr w:type="spellEnd"/>
      <w:r>
        <w:rPr>
          <w:rFonts w:ascii="Times New Roman" w:eastAsia="Times New Roman" w:hAnsi="Times New Roman"/>
          <w:i/>
          <w:iCs/>
          <w:sz w:val="24"/>
          <w:szCs w:val="24"/>
        </w:rPr>
        <w:t xml:space="preserve">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sz w:val="24"/>
          <w:szCs w:val="24"/>
        </w:rPr>
        <w:t xml:space="preserve"> 31</w:t>
      </w:r>
      <w:r>
        <w:rPr>
          <w:rFonts w:ascii="Times New Roman" w:eastAsia="Times New Roman" w:hAnsi="Times New Roman"/>
          <w:sz w:val="24"/>
          <w:szCs w:val="24"/>
          <w:lang w:val="en-IN"/>
        </w:rPr>
        <w:t>,</w:t>
      </w:r>
      <w:r>
        <w:rPr>
          <w:rFonts w:ascii="Times New Roman" w:eastAsia="Times New Roman" w:hAnsi="Times New Roman"/>
          <w:sz w:val="24"/>
          <w:szCs w:val="24"/>
        </w:rPr>
        <w:t xml:space="preserve"> 1090-1095.</w:t>
      </w:r>
    </w:p>
    <w:p w:rsidR="002F2CDF" w:rsidRDefault="005A4EF3">
      <w:pPr>
        <w:spacing w:before="240" w:after="240" w:line="360" w:lineRule="auto"/>
        <w:ind w:left="720" w:hanging="720"/>
        <w:jc w:val="both"/>
        <w:rPr>
          <w:rFonts w:ascii="Times New Roman" w:eastAsia="Times New Roman" w:hAnsi="Times New Roman"/>
          <w:sz w:val="24"/>
          <w:szCs w:val="24"/>
          <w:highlight w:val="yellow"/>
        </w:rPr>
      </w:pPr>
      <w:r>
        <w:rPr>
          <w:rFonts w:ascii="Times New Roman" w:eastAsia="sans-serif" w:hAnsi="Times New Roman"/>
          <w:sz w:val="24"/>
          <w:szCs w:val="24"/>
          <w:shd w:val="clear" w:color="auto" w:fill="FFFFFF"/>
        </w:rPr>
        <w:t>Naik, M. K. and Rawal, R. D.</w:t>
      </w:r>
      <w:r>
        <w:rPr>
          <w:rFonts w:ascii="Times New Roman" w:eastAsia="sans-serif" w:hAnsi="Times New Roman"/>
          <w:sz w:val="24"/>
          <w:szCs w:val="24"/>
          <w:shd w:val="clear" w:color="auto" w:fill="FFFFFF"/>
          <w:lang w:val="en-IN"/>
        </w:rPr>
        <w:t xml:space="preserve"> (</w:t>
      </w:r>
      <w:r>
        <w:rPr>
          <w:rFonts w:ascii="Times New Roman" w:eastAsia="sans-serif" w:hAnsi="Times New Roman"/>
          <w:sz w:val="24"/>
          <w:szCs w:val="24"/>
          <w:shd w:val="clear" w:color="auto" w:fill="FFFFFF"/>
        </w:rPr>
        <w:t>2002</w:t>
      </w:r>
      <w:r>
        <w:rPr>
          <w:rFonts w:ascii="Times New Roman" w:eastAsia="sans-serif" w:hAnsi="Times New Roman"/>
          <w:sz w:val="24"/>
          <w:szCs w:val="24"/>
          <w:shd w:val="clear" w:color="auto" w:fill="FFFFFF"/>
          <w:lang w:val="en-IN"/>
        </w:rPr>
        <w:t>).</w:t>
      </w:r>
      <w:r>
        <w:rPr>
          <w:rFonts w:ascii="Times New Roman" w:eastAsia="sans-serif" w:hAnsi="Times New Roman"/>
          <w:sz w:val="24"/>
          <w:szCs w:val="24"/>
          <w:shd w:val="clear" w:color="auto" w:fill="FFFFFF"/>
        </w:rPr>
        <w:t xml:space="preserve"> Disease resistance in horticultural </w:t>
      </w:r>
      <w:proofErr w:type="spellStart"/>
      <w:proofErr w:type="gramStart"/>
      <w:r>
        <w:rPr>
          <w:rFonts w:ascii="Times New Roman" w:eastAsia="sans-serif" w:hAnsi="Times New Roman"/>
          <w:sz w:val="24"/>
          <w:szCs w:val="24"/>
          <w:shd w:val="clear" w:color="auto" w:fill="FFFFFF"/>
        </w:rPr>
        <w:t>crops.</w:t>
      </w:r>
      <w:r>
        <w:rPr>
          <w:rFonts w:ascii="Times New Roman" w:eastAsia="sans-serif" w:hAnsi="Times New Roman"/>
          <w:i/>
          <w:iCs/>
          <w:sz w:val="24"/>
          <w:szCs w:val="24"/>
          <w:shd w:val="clear" w:color="auto" w:fill="FFFFFF"/>
        </w:rPr>
        <w:t>Plant</w:t>
      </w:r>
      <w:proofErr w:type="spellEnd"/>
      <w:proofErr w:type="gramEnd"/>
      <w:r>
        <w:rPr>
          <w:rFonts w:ascii="Times New Roman" w:eastAsia="sans-serif" w:hAnsi="Times New Roman"/>
          <w:i/>
          <w:iCs/>
          <w:sz w:val="24"/>
          <w:szCs w:val="24"/>
          <w:shd w:val="clear" w:color="auto" w:fill="FFFFFF"/>
        </w:rPr>
        <w:t xml:space="preserve">  </w:t>
      </w:r>
      <w:proofErr w:type="spellStart"/>
      <w:r>
        <w:rPr>
          <w:rFonts w:ascii="Times New Roman" w:eastAsia="sans-serif" w:hAnsi="Times New Roman"/>
          <w:i/>
          <w:iCs/>
          <w:sz w:val="24"/>
          <w:szCs w:val="24"/>
          <w:shd w:val="clear" w:color="auto" w:fill="FFFFFF"/>
        </w:rPr>
        <w:t>Prot</w:t>
      </w:r>
      <w:r>
        <w:rPr>
          <w:rFonts w:ascii="Times New Roman" w:eastAsia="sans-serif" w:hAnsi="Times New Roman"/>
          <w:i/>
          <w:iCs/>
          <w:sz w:val="24"/>
          <w:szCs w:val="24"/>
          <w:shd w:val="clear" w:color="auto" w:fill="FFFFFF"/>
          <w:lang w:val="en-IN"/>
        </w:rPr>
        <w:t>ection</w:t>
      </w:r>
      <w:proofErr w:type="spellEnd"/>
      <w:r>
        <w:rPr>
          <w:rFonts w:ascii="Times New Roman" w:eastAsia="sans-serif" w:hAnsi="Times New Roman"/>
          <w:i/>
          <w:iCs/>
          <w:sz w:val="24"/>
          <w:szCs w:val="24"/>
          <w:shd w:val="clear" w:color="auto" w:fill="FFFFFF"/>
        </w:rPr>
        <w:t xml:space="preserve"> Assoc</w:t>
      </w:r>
      <w:proofErr w:type="spellStart"/>
      <w:r>
        <w:rPr>
          <w:rFonts w:ascii="Times New Roman" w:eastAsia="sans-serif" w:hAnsi="Times New Roman"/>
          <w:i/>
          <w:iCs/>
          <w:sz w:val="24"/>
          <w:szCs w:val="24"/>
          <w:shd w:val="clear" w:color="auto" w:fill="FFFFFF"/>
          <w:lang w:val="en-IN"/>
        </w:rPr>
        <w:t>iation</w:t>
      </w:r>
      <w:proofErr w:type="spellEnd"/>
      <w:r>
        <w:rPr>
          <w:rFonts w:ascii="Times New Roman" w:eastAsia="sans-serif" w:hAnsi="Times New Roman"/>
          <w:i/>
          <w:iCs/>
          <w:sz w:val="24"/>
          <w:szCs w:val="24"/>
          <w:shd w:val="clear" w:color="auto" w:fill="FFFFFF"/>
        </w:rPr>
        <w:t xml:space="preserve"> India, </w:t>
      </w:r>
      <w:proofErr w:type="spellStart"/>
      <w:r>
        <w:rPr>
          <w:rFonts w:ascii="Times New Roman" w:eastAsia="sans-serif" w:hAnsi="Times New Roman"/>
          <w:i/>
          <w:iCs/>
          <w:sz w:val="24"/>
          <w:szCs w:val="24"/>
          <w:shd w:val="clear" w:color="auto" w:fill="FFFFFF"/>
        </w:rPr>
        <w:t>Hyderbad</w:t>
      </w:r>
      <w:proofErr w:type="spellEnd"/>
      <w:r>
        <w:rPr>
          <w:rFonts w:ascii="Times New Roman" w:eastAsia="sans-serif" w:hAnsi="Times New Roman"/>
          <w:sz w:val="24"/>
          <w:szCs w:val="24"/>
          <w:shd w:val="clear" w:color="auto" w:fill="FFFFFF"/>
        </w:rPr>
        <w:t xml:space="preserve">. </w:t>
      </w:r>
      <w:r>
        <w:rPr>
          <w:rFonts w:ascii="Times New Roman" w:eastAsia="sans-serif" w:hAnsi="Times New Roman"/>
          <w:sz w:val="24"/>
          <w:szCs w:val="24"/>
          <w:shd w:val="clear" w:color="auto" w:fill="FFFFFF"/>
          <w:lang w:val="en-IN"/>
        </w:rPr>
        <w:t>p</w:t>
      </w:r>
      <w:r>
        <w:rPr>
          <w:rFonts w:ascii="Times New Roman" w:eastAsia="sans-serif" w:hAnsi="Times New Roman"/>
          <w:sz w:val="24"/>
          <w:szCs w:val="24"/>
          <w:shd w:val="clear" w:color="auto" w:fill="FFFFFF"/>
        </w:rPr>
        <w:t>p. 68-84.</w:t>
      </w:r>
    </w:p>
    <w:p w:rsidR="002F2CDF" w:rsidRDefault="005A4EF3">
      <w:pPr>
        <w:shd w:val="clear" w:color="auto" w:fill="FFFFFF"/>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Thompson, H. C. and Kelly, W. C. </w:t>
      </w:r>
      <w:r>
        <w:rPr>
          <w:rFonts w:ascii="Times New Roman" w:eastAsia="Times New Roman" w:hAnsi="Times New Roman"/>
          <w:sz w:val="24"/>
          <w:szCs w:val="24"/>
          <w:lang w:val="en-IN"/>
        </w:rPr>
        <w:t>(</w:t>
      </w:r>
      <w:r>
        <w:rPr>
          <w:rFonts w:ascii="Times New Roman" w:eastAsia="Times New Roman" w:hAnsi="Times New Roman"/>
          <w:sz w:val="24"/>
          <w:szCs w:val="24"/>
        </w:rPr>
        <w:t>1979</w:t>
      </w:r>
      <w:r>
        <w:rPr>
          <w:rFonts w:ascii="Times New Roman" w:eastAsia="Times New Roman" w:hAnsi="Times New Roman"/>
          <w:sz w:val="24"/>
          <w:szCs w:val="24"/>
          <w:lang w:val="en-IN"/>
        </w:rPr>
        <w:t>).</w:t>
      </w:r>
      <w:r>
        <w:rPr>
          <w:rFonts w:ascii="Times New Roman" w:eastAsia="Times New Roman" w:hAnsi="Times New Roman"/>
          <w:sz w:val="24"/>
          <w:szCs w:val="24"/>
        </w:rPr>
        <w:t xml:space="preserve"> Vegetable crops, Tata McGraw Hill Publishing Company Ltd. Bombay, India, pp. 347-368.</w:t>
      </w:r>
    </w:p>
    <w:p w:rsidR="002F2CDF" w:rsidRDefault="005A4EF3">
      <w:pPr>
        <w:spacing w:before="240" w:after="240" w:line="360" w:lineRule="auto"/>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Uy</w:t>
      </w:r>
      <w:proofErr w:type="spellEnd"/>
      <w:r>
        <w:rPr>
          <w:rFonts w:ascii="Times New Roman" w:hAnsi="Times New Roman"/>
          <w:sz w:val="24"/>
          <w:szCs w:val="24"/>
          <w:shd w:val="clear" w:color="auto" w:fill="FFFFFF"/>
        </w:rPr>
        <w:t xml:space="preserve">, R. J., </w:t>
      </w:r>
      <w:proofErr w:type="spellStart"/>
      <w:r>
        <w:rPr>
          <w:rFonts w:ascii="Times New Roman" w:hAnsi="Times New Roman"/>
          <w:sz w:val="24"/>
          <w:szCs w:val="24"/>
          <w:shd w:val="clear" w:color="auto" w:fill="FFFFFF"/>
        </w:rPr>
        <w:t>Kayamori</w:t>
      </w:r>
      <w:proofErr w:type="spellEnd"/>
      <w:r>
        <w:rPr>
          <w:rFonts w:ascii="Times New Roman" w:hAnsi="Times New Roman"/>
          <w:sz w:val="24"/>
          <w:szCs w:val="24"/>
          <w:shd w:val="clear" w:color="auto" w:fill="FFFFFF"/>
        </w:rPr>
        <w:t xml:space="preserve">, M. and Nakashima, C. </w:t>
      </w:r>
      <w:r>
        <w:rPr>
          <w:rFonts w:ascii="Times New Roman" w:hAnsi="Times New Roman"/>
          <w:sz w:val="24"/>
          <w:szCs w:val="24"/>
          <w:shd w:val="clear" w:color="auto" w:fill="FFFFFF"/>
          <w:lang w:val="en-IN"/>
        </w:rPr>
        <w:t>(</w:t>
      </w:r>
      <w:r>
        <w:rPr>
          <w:rFonts w:ascii="Times New Roman" w:hAnsi="Times New Roman"/>
          <w:sz w:val="24"/>
          <w:szCs w:val="24"/>
          <w:shd w:val="clear" w:color="auto" w:fill="FFFFFF"/>
        </w:rPr>
        <w:t>2022</w:t>
      </w:r>
      <w:r>
        <w:rPr>
          <w:rFonts w:ascii="Times New Roman" w:hAnsi="Times New Roman"/>
          <w:sz w:val="24"/>
          <w:szCs w:val="24"/>
          <w:shd w:val="clear" w:color="auto" w:fill="FFFFFF"/>
          <w:lang w:val="en-IN"/>
        </w:rPr>
        <w:t>).</w:t>
      </w:r>
      <w:r>
        <w:rPr>
          <w:rFonts w:ascii="Times New Roman" w:hAnsi="Times New Roman"/>
          <w:sz w:val="24"/>
          <w:szCs w:val="24"/>
          <w:shd w:val="clear" w:color="auto" w:fill="FFFFFF"/>
        </w:rPr>
        <w:t xml:space="preserve"> Characterization of</w:t>
      </w:r>
      <w:r>
        <w:rPr>
          <w:rFonts w:ascii="Times New Roman" w:hAnsi="Times New Roman"/>
          <w:i/>
          <w:iCs/>
          <w:sz w:val="24"/>
          <w:szCs w:val="24"/>
          <w:shd w:val="clear" w:color="auto" w:fill="FFFFFF"/>
        </w:rPr>
        <w:t xml:space="preserve"> Penicillium </w:t>
      </w:r>
      <w:r>
        <w:rPr>
          <w:rFonts w:ascii="Times New Roman" w:hAnsi="Times New Roman"/>
          <w:sz w:val="24"/>
          <w:szCs w:val="24"/>
          <w:shd w:val="clear" w:color="auto" w:fill="FFFFFF"/>
        </w:rPr>
        <w:t xml:space="preserve">species isolated from </w:t>
      </w:r>
      <w:proofErr w:type="spellStart"/>
      <w:r>
        <w:rPr>
          <w:rFonts w:ascii="Times New Roman" w:hAnsi="Times New Roman"/>
          <w:i/>
          <w:sz w:val="24"/>
          <w:szCs w:val="24"/>
          <w:shd w:val="clear" w:color="auto" w:fill="FFFFFF"/>
        </w:rPr>
        <w:t>Dioscoreapolystachya</w:t>
      </w:r>
      <w:proofErr w:type="spellEnd"/>
      <w:r>
        <w:rPr>
          <w:rFonts w:ascii="Times New Roman" w:hAnsi="Times New Roman"/>
          <w:sz w:val="24"/>
          <w:szCs w:val="24"/>
          <w:shd w:val="clear" w:color="auto" w:fill="FFFFFF"/>
        </w:rPr>
        <w:t xml:space="preserve"> in Hokkaido, Japan. </w:t>
      </w:r>
      <w:proofErr w:type="spellStart"/>
      <w:r>
        <w:rPr>
          <w:rFonts w:ascii="Times New Roman" w:hAnsi="Times New Roman"/>
          <w:i/>
          <w:iCs/>
          <w:sz w:val="24"/>
          <w:szCs w:val="24"/>
          <w:shd w:val="clear" w:color="auto" w:fill="FFFFFF"/>
        </w:rPr>
        <w:t>Mycoscience</w:t>
      </w:r>
      <w:proofErr w:type="spellEnd"/>
      <w:r>
        <w:rPr>
          <w:rFonts w:ascii="Times New Roman" w:hAnsi="Times New Roman"/>
          <w:sz w:val="24"/>
          <w:szCs w:val="24"/>
          <w:shd w:val="clear" w:color="auto" w:fill="FFFFFF"/>
        </w:rPr>
        <w:t>, 64(1): 11-18.</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Zain, M. E, </w:t>
      </w:r>
      <w:proofErr w:type="spellStart"/>
      <w:r>
        <w:rPr>
          <w:rFonts w:ascii="Times New Roman" w:eastAsia="Times New Roman" w:hAnsi="Times New Roman"/>
          <w:sz w:val="24"/>
          <w:szCs w:val="24"/>
        </w:rPr>
        <w:t>Razak</w:t>
      </w:r>
      <w:proofErr w:type="spellEnd"/>
      <w:r>
        <w:rPr>
          <w:rFonts w:ascii="Times New Roman" w:eastAsia="Times New Roman" w:hAnsi="Times New Roman"/>
          <w:sz w:val="24"/>
          <w:szCs w:val="24"/>
        </w:rPr>
        <w:t xml:space="preserve">, A.  A., </w:t>
      </w:r>
      <w:proofErr w:type="spellStart"/>
      <w:r>
        <w:rPr>
          <w:rFonts w:ascii="Times New Roman" w:eastAsia="Times New Roman" w:hAnsi="Times New Roman"/>
          <w:sz w:val="24"/>
          <w:szCs w:val="24"/>
        </w:rPr>
        <w:t>El-sheikh</w:t>
      </w:r>
      <w:proofErr w:type="spellEnd"/>
      <w:r>
        <w:rPr>
          <w:rFonts w:ascii="Times New Roman" w:eastAsia="Times New Roman" w:hAnsi="Times New Roman"/>
          <w:sz w:val="24"/>
          <w:szCs w:val="24"/>
        </w:rPr>
        <w:t>, H. H., Soliman, H. G. and Khalil, A. M.</w:t>
      </w:r>
      <w:r>
        <w:rPr>
          <w:rFonts w:ascii="Times New Roman" w:eastAsia="Times New Roman" w:hAnsi="Times New Roman"/>
          <w:sz w:val="24"/>
          <w:szCs w:val="24"/>
          <w:lang w:val="en-IN"/>
        </w:rPr>
        <w:t xml:space="preserve"> (</w:t>
      </w:r>
      <w:r>
        <w:rPr>
          <w:rFonts w:ascii="Times New Roman" w:eastAsia="Times New Roman" w:hAnsi="Times New Roman"/>
          <w:sz w:val="24"/>
          <w:szCs w:val="24"/>
        </w:rPr>
        <w:t>2009</w:t>
      </w:r>
      <w:r>
        <w:rPr>
          <w:rFonts w:ascii="Times New Roman" w:eastAsia="Times New Roman" w:hAnsi="Times New Roman"/>
          <w:sz w:val="24"/>
          <w:szCs w:val="24"/>
          <w:lang w:val="en-IN"/>
        </w:rPr>
        <w:t>).</w:t>
      </w:r>
      <w:r>
        <w:rPr>
          <w:rFonts w:ascii="Times New Roman" w:eastAsia="Times New Roman" w:hAnsi="Times New Roman"/>
          <w:sz w:val="24"/>
          <w:szCs w:val="24"/>
        </w:rPr>
        <w:t xml:space="preserve"> Influence of growth medium on diagnostic characters of </w:t>
      </w:r>
      <w:r>
        <w:rPr>
          <w:rFonts w:ascii="Times New Roman" w:eastAsia="Times New Roman" w:hAnsi="Times New Roman"/>
          <w:i/>
          <w:sz w:val="24"/>
          <w:szCs w:val="24"/>
        </w:rPr>
        <w:t>A</w:t>
      </w:r>
      <w:r>
        <w:rPr>
          <w:rFonts w:ascii="Times New Roman" w:eastAsia="Times New Roman" w:hAnsi="Times New Roman"/>
          <w:i/>
          <w:iCs/>
          <w:sz w:val="24"/>
          <w:szCs w:val="24"/>
        </w:rPr>
        <w:t>spergillus</w:t>
      </w:r>
      <w:r>
        <w:rPr>
          <w:rFonts w:ascii="Times New Roman" w:eastAsia="Times New Roman" w:hAnsi="Times New Roman"/>
          <w:sz w:val="24"/>
          <w:szCs w:val="24"/>
        </w:rPr>
        <w:t xml:space="preserve"> and </w:t>
      </w:r>
      <w:r>
        <w:rPr>
          <w:rFonts w:ascii="Times New Roman" w:eastAsia="Times New Roman" w:hAnsi="Times New Roman"/>
          <w:i/>
          <w:sz w:val="24"/>
          <w:szCs w:val="24"/>
        </w:rPr>
        <w:t>P</w:t>
      </w:r>
      <w:r>
        <w:rPr>
          <w:rFonts w:ascii="Times New Roman" w:eastAsia="Times New Roman" w:hAnsi="Times New Roman"/>
          <w:i/>
          <w:iCs/>
          <w:sz w:val="24"/>
          <w:szCs w:val="24"/>
        </w:rPr>
        <w:t>enicillium</w:t>
      </w:r>
      <w:r>
        <w:rPr>
          <w:rFonts w:ascii="Times New Roman" w:eastAsia="Times New Roman" w:hAnsi="Times New Roman"/>
          <w:sz w:val="24"/>
          <w:szCs w:val="24"/>
        </w:rPr>
        <w:t xml:space="preserve"> species. </w:t>
      </w:r>
      <w:r>
        <w:rPr>
          <w:rFonts w:ascii="Times New Roman" w:eastAsia="Times New Roman" w:hAnsi="Times New Roman"/>
          <w:i/>
          <w:iCs/>
          <w:sz w:val="24"/>
          <w:szCs w:val="24"/>
        </w:rPr>
        <w:t>African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i/>
          <w:iCs/>
          <w:sz w:val="24"/>
          <w:szCs w:val="24"/>
          <w:lang w:val="en-IN"/>
        </w:rPr>
        <w:t xml:space="preserve"> of</w:t>
      </w:r>
      <w:proofErr w:type="spellStart"/>
      <w:r>
        <w:rPr>
          <w:rFonts w:ascii="Times New Roman" w:eastAsia="Times New Roman" w:hAnsi="Times New Roman"/>
          <w:i/>
          <w:iCs/>
          <w:sz w:val="24"/>
          <w:szCs w:val="24"/>
        </w:rPr>
        <w:t>Microbio</w:t>
      </w:r>
      <w:r>
        <w:rPr>
          <w:rFonts w:ascii="Times New Roman" w:eastAsia="Times New Roman" w:hAnsi="Times New Roman"/>
          <w:i/>
          <w:iCs/>
          <w:sz w:val="24"/>
          <w:szCs w:val="24"/>
          <w:lang w:val="en-IN"/>
        </w:rPr>
        <w:t>ogy</w:t>
      </w:r>
      <w:proofErr w:type="spellEnd"/>
      <w:r>
        <w:rPr>
          <w:rFonts w:ascii="Times New Roman" w:eastAsia="Times New Roman" w:hAnsi="Times New Roman"/>
          <w:i/>
          <w:iCs/>
          <w:sz w:val="24"/>
          <w:szCs w:val="24"/>
        </w:rPr>
        <w:t>. Res</w:t>
      </w:r>
      <w:proofErr w:type="spellStart"/>
      <w:r>
        <w:rPr>
          <w:rFonts w:ascii="Times New Roman" w:eastAsia="Times New Roman" w:hAnsi="Times New Roman"/>
          <w:i/>
          <w:iCs/>
          <w:sz w:val="24"/>
          <w:szCs w:val="24"/>
          <w:lang w:val="en-IN"/>
        </w:rPr>
        <w:t>earch</w:t>
      </w:r>
      <w:proofErr w:type="spellEnd"/>
      <w:r>
        <w:rPr>
          <w:rFonts w:ascii="Times New Roman" w:eastAsia="Times New Roman" w:hAnsi="Times New Roman"/>
          <w:i/>
          <w:iCs/>
          <w:sz w:val="24"/>
          <w:szCs w:val="24"/>
        </w:rPr>
        <w:t>,</w:t>
      </w:r>
      <w:proofErr w:type="gramStart"/>
      <w:r>
        <w:rPr>
          <w:rFonts w:ascii="Times New Roman" w:eastAsia="Times New Roman" w:hAnsi="Times New Roman"/>
          <w:sz w:val="24"/>
          <w:szCs w:val="24"/>
        </w:rPr>
        <w:t>3</w:t>
      </w:r>
      <w:r>
        <w:rPr>
          <w:rFonts w:ascii="Times New Roman" w:eastAsia="Times New Roman" w:hAnsi="Times New Roman"/>
          <w:sz w:val="24"/>
          <w:szCs w:val="24"/>
          <w:lang w:val="en-IN"/>
        </w:rPr>
        <w:t xml:space="preserve">, </w:t>
      </w:r>
      <w:r>
        <w:rPr>
          <w:rFonts w:ascii="Times New Roman" w:eastAsia="Times New Roman" w:hAnsi="Times New Roman"/>
          <w:sz w:val="24"/>
          <w:szCs w:val="24"/>
        </w:rPr>
        <w:t xml:space="preserve"> 280</w:t>
      </w:r>
      <w:proofErr w:type="gramEnd"/>
      <w:r>
        <w:rPr>
          <w:rFonts w:ascii="Times New Roman" w:eastAsia="Times New Roman" w:hAnsi="Times New Roman"/>
          <w:sz w:val="24"/>
          <w:szCs w:val="24"/>
        </w:rPr>
        <w:t>-286.</w:t>
      </w: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7C5052">
      <w:pPr>
        <w:spacing w:after="120" w:line="276" w:lineRule="auto"/>
        <w:jc w:val="both"/>
        <w:rPr>
          <w:rFonts w:ascii="Times New Roman" w:hAnsi="Times New Roman"/>
          <w:sz w:val="24"/>
          <w:szCs w:val="24"/>
        </w:rPr>
      </w:pPr>
      <w:r>
        <w:rPr>
          <w:noProof/>
          <w:sz w:val="24"/>
          <w:lang w:eastAsia="en-US"/>
        </w:rPr>
        <w:lastRenderedPageBreak/>
        <w:drawing>
          <wp:anchor distT="0" distB="0" distL="114300" distR="114300" simplePos="0" relativeHeight="251664384" behindDoc="1" locked="0" layoutInCell="1" allowOverlap="1">
            <wp:simplePos x="0" y="0"/>
            <wp:positionH relativeFrom="column">
              <wp:posOffset>3849370</wp:posOffset>
            </wp:positionH>
            <wp:positionV relativeFrom="paragraph">
              <wp:posOffset>-783590</wp:posOffset>
            </wp:positionV>
            <wp:extent cx="1809750" cy="1627505"/>
            <wp:effectExtent l="19050" t="0" r="0" b="0"/>
            <wp:wrapTight wrapText="bothSides">
              <wp:wrapPolygon edited="0">
                <wp:start x="-227" y="0"/>
                <wp:lineTo x="-227" y="21238"/>
                <wp:lineTo x="21600" y="21238"/>
                <wp:lineTo x="21600" y="0"/>
                <wp:lineTo x="-227" y="0"/>
              </wp:wrapPolygon>
            </wp:wrapTight>
            <wp:docPr id="3" name="Picture 3" descr="WhatsApp Image 2025-09-09 at 22.14.34_6c75e185"/>
            <wp:cNvGraphicFramePr/>
            <a:graphic xmlns:a="http://schemas.openxmlformats.org/drawingml/2006/main">
              <a:graphicData uri="http://schemas.openxmlformats.org/drawingml/2006/picture">
                <pic:pic xmlns:pic="http://schemas.openxmlformats.org/drawingml/2006/picture">
                  <pic:nvPicPr>
                    <pic:cNvPr id="3" name="Picture 3" descr="WhatsApp Image 2025-09-09 at 22.14.34_6c75e185"/>
                    <pic:cNvPicPr preferRelativeResize="0"/>
                  </pic:nvPicPr>
                  <pic:blipFill>
                    <a:blip r:embed="rId10"/>
                    <a:stretch>
                      <a:fillRect/>
                    </a:stretch>
                  </pic:blipFill>
                  <pic:spPr>
                    <a:xfrm>
                      <a:off x="0" y="0"/>
                      <a:ext cx="1809750" cy="1627505"/>
                    </a:xfrm>
                    <a:prstGeom prst="rect">
                      <a:avLst/>
                    </a:prstGeom>
                    <a:noFill/>
                    <a:ln>
                      <a:noFill/>
                    </a:ln>
                  </pic:spPr>
                </pic:pic>
              </a:graphicData>
            </a:graphic>
          </wp:anchor>
        </w:drawing>
      </w:r>
      <w:r>
        <w:rPr>
          <w:noProof/>
          <w:sz w:val="24"/>
          <w:lang w:eastAsia="en-US"/>
        </w:rPr>
        <w:drawing>
          <wp:anchor distT="0" distB="0" distL="114300" distR="114300" simplePos="0" relativeHeight="251661312" behindDoc="1" locked="0" layoutInCell="1" allowOverlap="1">
            <wp:simplePos x="0" y="0"/>
            <wp:positionH relativeFrom="margin">
              <wp:align>center</wp:align>
            </wp:positionH>
            <wp:positionV relativeFrom="paragraph">
              <wp:posOffset>-824230</wp:posOffset>
            </wp:positionV>
            <wp:extent cx="1399540" cy="1627505"/>
            <wp:effectExtent l="19050" t="0" r="0" b="0"/>
            <wp:wrapTight wrapText="bothSides">
              <wp:wrapPolygon edited="0">
                <wp:start x="-294" y="0"/>
                <wp:lineTo x="-294" y="21238"/>
                <wp:lineTo x="21463" y="21238"/>
                <wp:lineTo x="21463" y="0"/>
                <wp:lineTo x="-294" y="0"/>
              </wp:wrapPolygon>
            </wp:wrapTight>
            <wp:docPr id="2" name="Picture 2" descr="1000374891"/>
            <wp:cNvGraphicFramePr/>
            <a:graphic xmlns:a="http://schemas.openxmlformats.org/drawingml/2006/main">
              <a:graphicData uri="http://schemas.openxmlformats.org/drawingml/2006/picture">
                <pic:pic xmlns:pic="http://schemas.openxmlformats.org/drawingml/2006/picture">
                  <pic:nvPicPr>
                    <pic:cNvPr id="2" name="Picture 2" descr="1000374891"/>
                    <pic:cNvPicPr preferRelativeResize="0"/>
                  </pic:nvPicPr>
                  <pic:blipFill>
                    <a:blip r:embed="rId11"/>
                    <a:srcRect t="6300" r="11600" b="29401"/>
                    <a:stretch>
                      <a:fillRect/>
                    </a:stretch>
                  </pic:blipFill>
                  <pic:spPr>
                    <a:xfrm>
                      <a:off x="0" y="0"/>
                      <a:ext cx="1399540" cy="1627505"/>
                    </a:xfrm>
                    <a:prstGeom prst="rect">
                      <a:avLst/>
                    </a:prstGeom>
                    <a:noFill/>
                    <a:ln>
                      <a:noFill/>
                    </a:ln>
                  </pic:spPr>
                </pic:pic>
              </a:graphicData>
            </a:graphic>
          </wp:anchor>
        </w:drawing>
      </w:r>
      <w:r>
        <w:rPr>
          <w:noProof/>
          <w:sz w:val="24"/>
          <w:lang w:eastAsia="en-US"/>
        </w:rPr>
        <w:drawing>
          <wp:anchor distT="0" distB="0" distL="114300" distR="114300" simplePos="0" relativeHeight="251660288" behindDoc="1" locked="0" layoutInCell="1" allowOverlap="1">
            <wp:simplePos x="0" y="0"/>
            <wp:positionH relativeFrom="column">
              <wp:posOffset>-631825</wp:posOffset>
            </wp:positionH>
            <wp:positionV relativeFrom="paragraph">
              <wp:posOffset>-1104900</wp:posOffset>
            </wp:positionV>
            <wp:extent cx="1497965" cy="1627505"/>
            <wp:effectExtent l="19050" t="0" r="6985" b="0"/>
            <wp:wrapTight wrapText="bothSides">
              <wp:wrapPolygon edited="0">
                <wp:start x="-275" y="0"/>
                <wp:lineTo x="-275" y="21238"/>
                <wp:lineTo x="21701" y="21238"/>
                <wp:lineTo x="21701" y="0"/>
                <wp:lineTo x="-275" y="0"/>
              </wp:wrapPolygon>
            </wp:wrapTight>
            <wp:docPr id="1" name="Picture 1" descr="1000374888"/>
            <wp:cNvGraphicFramePr/>
            <a:graphic xmlns:a="http://schemas.openxmlformats.org/drawingml/2006/main">
              <a:graphicData uri="http://schemas.openxmlformats.org/drawingml/2006/picture">
                <pic:pic xmlns:pic="http://schemas.openxmlformats.org/drawingml/2006/picture">
                  <pic:nvPicPr>
                    <pic:cNvPr id="1" name="Picture 1" descr="1000374888"/>
                    <pic:cNvPicPr preferRelativeResize="0"/>
                  </pic:nvPicPr>
                  <pic:blipFill>
                    <a:blip r:embed="rId12"/>
                    <a:srcRect t="15900" r="14400" b="18300"/>
                    <a:stretch>
                      <a:fillRect/>
                    </a:stretch>
                  </pic:blipFill>
                  <pic:spPr>
                    <a:xfrm>
                      <a:off x="0" y="0"/>
                      <a:ext cx="1497965" cy="1627505"/>
                    </a:xfrm>
                    <a:prstGeom prst="rect">
                      <a:avLst/>
                    </a:prstGeom>
                    <a:noFill/>
                    <a:ln>
                      <a:noFill/>
                    </a:ln>
                  </pic:spPr>
                </pic:pic>
              </a:graphicData>
            </a:graphic>
          </wp:anchor>
        </w:drawing>
      </w:r>
    </w:p>
    <w:p w:rsidR="002F2CDF" w:rsidRDefault="001D4C13">
      <w:pPr>
        <w:spacing w:after="120" w:line="276" w:lineRule="auto"/>
        <w:jc w:val="both"/>
        <w:rPr>
          <w:rFonts w:ascii="Times New Roman" w:hAnsi="Times New Roman"/>
          <w:sz w:val="24"/>
          <w:szCs w:val="24"/>
        </w:rPr>
      </w:pPr>
      <w:r>
        <w:rPr>
          <w:rFonts w:ascii="Times New Roman" w:eastAsia="Segoe UI" w:hAnsi="Times New Roman"/>
          <w:noProof/>
          <w:spacing w:val="2"/>
          <w:sz w:val="24"/>
          <w:szCs w:val="24"/>
          <w:lang w:eastAsia="en-US"/>
        </w:rPr>
        <w:pict>
          <v:shapetype id="_x0000_t202" coordsize="21600,21600" o:spt="202" path="m,l,21600r21600,l21600,xe">
            <v:stroke joinstyle="miter"/>
            <v:path gradientshapeok="t" o:connecttype="rect"/>
          </v:shapetype>
          <v:shape id="_x0000_s1039" type="#_x0000_t202" style="position:absolute;left:0;text-align:left;margin-left:232.85pt;margin-top:43.8pt;width:110.6pt;height:31.85pt;z-index:251686912"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39">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Macro conidia</w:t>
                  </w:r>
                </w:p>
              </w:txbxContent>
            </v:textbox>
            <w10:wrap type="square"/>
          </v:shape>
        </w:pict>
      </w:r>
      <w:r>
        <w:rPr>
          <w:sz w:val="24"/>
        </w:rPr>
        <w:pict>
          <v:shape id="_x0000_s1036" type="#_x0000_t202" style="position:absolute;left:0;text-align:left;margin-left:-117.6pt;margin-top:43.8pt;width:75pt;height:31.85pt;z-index:251662336" o:gfxdata="UEsDBAoAAAAAAIdO4kAAAAAAAAAAAAAAAAAEAAAAZHJzL1BLAwQUAAAACACHTuJAS+2kadIAAAAG&#10;AQAADwAAAGRycy9kb3ducmV2LnhtbE2OwU7DMBBE70j8g7VIvVGnaQkQsqkEUiXEjTYXbm68TSLs&#10;dWS7Tfl7nBMcRzN686rt1RpxIR8GxwirZQaCuHV64A6hOezun0CEqFgr45gQfijAtr69qVSp3cSf&#10;dNnHTiQIh1Ih9DGOpZSh7cmqsHQjcepOzlsVU/Sd1F5NCW6NzLOskFYNnB56NdJbT+33/mwR3ovX&#10;+EWN/tDrfO2mRrb+ZALi4m6VvYCIdI1/Y5j1kzrUyenozqyDMAj5wyYtEZ5BzO3jHI8IxaYAWVfy&#10;v379C1BLAwQUAAAACACHTuJAtzvy+UUCAAC3BAAADgAAAGRycy9lMm9Eb2MueG1srVTJbtswEL0X&#10;6D8QvDeSXTttjMiBm8BFgaAJkBQ90xRlEeVWkraUfn0fKdnZesihPtCz+c3MmxmfX/Rakb3wQVpT&#10;0clJSYkw3NbSbCv643794TMlITJTM2WNqOiDCPRi+f7deecWYmpbq2rhCUBMWHSuom2MblEUgbdC&#10;s3BinTBwNtZrFqH6bVF71gFdq2JalqdFZ33tvOUiBFivBicdEf1bAG3TSC6uLN9pYeKA6oViES2F&#10;VrpAl7naphE83jRNEJGoiqLTmF8kgbxJb7E8Z4utZ66VfCyBvaWEFz1pJg2SHqGuWGRk5+UrKC25&#10;t8E28YRbXQyNZEbQxaR8wc1dy5zIvYDq4I6kh/8Hy7/vbz2RNTZhQolhGhO/F30kX2xPYAI/nQsL&#10;hN05BMYedsQe7AHG1HbfeJ2+0RCBH+w+HNlNaBzGs/l0XsLD4ZqVs9nZPKEUjz92PsSvwmqShIp6&#10;DC9zyvbXIQ6hh5CUK1gl67VUKit+u7lUnuwZBr3OnxH9WZgypKvo6cd5mZGf+RL2EWKjGP/1GgHV&#10;KoOiEydD70mK/aYfidrY+gE8eTtsWnB8LYF7zUK8ZR6rBQJwfPEGT6MsirGjRElr/Z9/2VM8Jg4v&#10;JR1WtaLh9455QYn6ZrALZ5PZDLAxK7P5pykU/9SzeeoxO31pQRLGjeqymOKjOoiNt/onbnSVssLF&#10;DEfuisaDeBmHA8KNc7Fa5SBss2Px2tw5nqDTSIxd7aJtZB5domngZmQP+5yHP95eOpineo56/L9Z&#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7aRp0gAAAAYBAAAPAAAAAAAAAAEAIAAAACIAAABk&#10;cnMvZG93bnJldi54bWxQSwECFAAUAAAACACHTuJAtzvy+UUCAAC3BAAADgAAAAAAAAABACAAAAAh&#10;AQAAZHJzL2Uyb0RvYy54bWxQSwUGAAAAAAYABgBZAQAA2AUAAAAA&#10;" fillcolor="white [3201]" strokeweight=".5pt">
            <v:stroke joinstyle="round"/>
            <v:textbox style="mso-next-textbox:#_x0000_s1036">
              <w:txbxContent>
                <w:p w:rsidR="005A4EF3" w:rsidRDefault="005A4EF3">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Front view</w:t>
                  </w:r>
                </w:p>
              </w:txbxContent>
            </v:textbox>
            <w10:wrap type="square"/>
          </v:shape>
        </w:pict>
      </w:r>
    </w:p>
    <w:p w:rsidR="002F2CDF" w:rsidRDefault="001D4C13">
      <w:pPr>
        <w:spacing w:after="120" w:line="276" w:lineRule="auto"/>
        <w:jc w:val="both"/>
        <w:rPr>
          <w:rFonts w:ascii="Times New Roman" w:hAnsi="Times New Roman"/>
          <w:sz w:val="24"/>
          <w:szCs w:val="24"/>
        </w:rPr>
      </w:pPr>
      <w:r>
        <w:rPr>
          <w:sz w:val="24"/>
        </w:rPr>
        <w:pict>
          <v:shape id="_x0000_s1026" type="#_x0000_t202" style="position:absolute;left:0;text-align:left;margin-left:69.3pt;margin-top:29.05pt;width:90.45pt;height:31.85pt;z-index:251663360"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26">
              <w:txbxContent>
                <w:p w:rsidR="005A4EF3" w:rsidRDefault="005A4EF3">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Reverse view</w:t>
                  </w:r>
                </w:p>
              </w:txbxContent>
            </v:textbox>
            <w10:wrap type="square"/>
          </v:shape>
        </w:pict>
      </w:r>
    </w:p>
    <w:p w:rsidR="002F2CDF" w:rsidRDefault="007C5052">
      <w:pPr>
        <w:spacing w:after="120" w:line="276"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1" locked="0" layoutInCell="1" allowOverlap="1">
            <wp:simplePos x="0" y="0"/>
            <wp:positionH relativeFrom="column">
              <wp:posOffset>2332355</wp:posOffset>
            </wp:positionH>
            <wp:positionV relativeFrom="paragraph">
              <wp:posOffset>179070</wp:posOffset>
            </wp:positionV>
            <wp:extent cx="1658620" cy="1617345"/>
            <wp:effectExtent l="19050" t="0" r="0" b="0"/>
            <wp:wrapTight wrapText="bothSides">
              <wp:wrapPolygon edited="0">
                <wp:start x="-248" y="0"/>
                <wp:lineTo x="-248" y="21371"/>
                <wp:lineTo x="21583" y="21371"/>
                <wp:lineTo x="21583" y="0"/>
                <wp:lineTo x="-248" y="0"/>
              </wp:wrapPolygon>
            </wp:wrapTight>
            <wp:docPr id="5" name="Picture 5" descr="WhatsApp Image 2025-09-09 at 22.15.04_b1327d91"/>
            <wp:cNvGraphicFramePr/>
            <a:graphic xmlns:a="http://schemas.openxmlformats.org/drawingml/2006/main">
              <a:graphicData uri="http://schemas.openxmlformats.org/drawingml/2006/picture">
                <pic:pic xmlns:pic="http://schemas.openxmlformats.org/drawingml/2006/picture">
                  <pic:nvPicPr>
                    <pic:cNvPr id="5" name="Picture 5" descr="WhatsApp Image 2025-09-09 at 22.15.04_b1327d91"/>
                    <pic:cNvPicPr preferRelativeResize="0"/>
                  </pic:nvPicPr>
                  <pic:blipFill>
                    <a:blip r:embed="rId13"/>
                    <a:srcRect t="5867" b="14667"/>
                    <a:stretch>
                      <a:fillRect/>
                    </a:stretch>
                  </pic:blipFill>
                  <pic:spPr>
                    <a:xfrm>
                      <a:off x="0" y="0"/>
                      <a:ext cx="1658620" cy="1617345"/>
                    </a:xfrm>
                    <a:prstGeom prst="rect">
                      <a:avLst/>
                    </a:prstGeom>
                    <a:noFill/>
                    <a:ln>
                      <a:noFill/>
                    </a:ln>
                  </pic:spPr>
                </pic:pic>
              </a:graphicData>
            </a:graphic>
          </wp:anchor>
        </w:drawing>
      </w:r>
      <w:r>
        <w:rPr>
          <w:rFonts w:ascii="Times New Roman" w:hAnsi="Times New Roman"/>
          <w:noProof/>
          <w:sz w:val="24"/>
          <w:szCs w:val="24"/>
          <w:lang w:eastAsia="en-US"/>
        </w:rPr>
        <w:drawing>
          <wp:anchor distT="0" distB="0" distL="114300" distR="114300" simplePos="0" relativeHeight="251665408" behindDoc="1" locked="0" layoutInCell="1" allowOverlap="1">
            <wp:simplePos x="0" y="0"/>
            <wp:positionH relativeFrom="column">
              <wp:posOffset>-699135</wp:posOffset>
            </wp:positionH>
            <wp:positionV relativeFrom="paragraph">
              <wp:posOffset>78740</wp:posOffset>
            </wp:positionV>
            <wp:extent cx="1568450" cy="1717675"/>
            <wp:effectExtent l="19050" t="0" r="0" b="0"/>
            <wp:wrapTight wrapText="bothSides">
              <wp:wrapPolygon edited="0">
                <wp:start x="-262" y="0"/>
                <wp:lineTo x="-262" y="21321"/>
                <wp:lineTo x="21513" y="21321"/>
                <wp:lineTo x="21513" y="0"/>
                <wp:lineTo x="-262" y="0"/>
              </wp:wrapPolygon>
            </wp:wrapTight>
            <wp:docPr id="4" name="Picture 4" descr="WhatsApp Image 2025-09-10 at 21.01.31_6ab66230"/>
            <wp:cNvGraphicFramePr/>
            <a:graphic xmlns:a="http://schemas.openxmlformats.org/drawingml/2006/main">
              <a:graphicData uri="http://schemas.openxmlformats.org/drawingml/2006/picture">
                <pic:pic xmlns:pic="http://schemas.openxmlformats.org/drawingml/2006/picture">
                  <pic:nvPicPr>
                    <pic:cNvPr id="4" name="Picture 4" descr="WhatsApp Image 2025-09-10 at 21.01.31_6ab66230"/>
                    <pic:cNvPicPr preferRelativeResize="0"/>
                  </pic:nvPicPr>
                  <pic:blipFill>
                    <a:blip r:embed="rId14"/>
                    <a:srcRect l="20700" t="16322" b="9793"/>
                    <a:stretch>
                      <a:fillRect/>
                    </a:stretch>
                  </pic:blipFill>
                  <pic:spPr>
                    <a:xfrm>
                      <a:off x="0" y="0"/>
                      <a:ext cx="1568450" cy="1717675"/>
                    </a:xfrm>
                    <a:prstGeom prst="rect">
                      <a:avLst/>
                    </a:prstGeom>
                    <a:noFill/>
                    <a:ln>
                      <a:noFill/>
                    </a:ln>
                  </pic:spPr>
                </pic:pic>
              </a:graphicData>
            </a:graphic>
          </wp:anchor>
        </w:drawing>
      </w: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9B3B35" w:rsidRDefault="001D4C13">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40" type="#_x0000_t202" style="position:absolute;left:0;text-align:left;margin-left:-119.3pt;margin-top:10.25pt;width:111.9pt;height:31.85pt;z-index:251687936"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0">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Micro conidia</w:t>
                  </w:r>
                </w:p>
              </w:txbxContent>
            </v:textbox>
            <w10:wrap type="square"/>
          </v:shape>
        </w:pict>
      </w:r>
      <w:r>
        <w:rPr>
          <w:sz w:val="24"/>
        </w:rPr>
        <w:pict>
          <v:shape id="_x0000_s1034" type="#_x0000_t202" style="position:absolute;left:0;text-align:left;margin-left:102.25pt;margin-top:5.25pt;width:155.35pt;height:30.75pt;z-index:251666432" o:gfxdata="UEsDBAoAAAAAAIdO4kAAAAAAAAAAAAAAAAAEAAAAZHJzL1BLAwQUAAAACACHTuJAskffa9UAAAAK&#10;AQAADwAAAGRycy9kb3ducmV2LnhtbE2PPU/DMBCGdyT+g3VIbNROAlEIcSqBhITYaLOwufE1iYjP&#10;ke025d9zTDDee4/ej2Z7cbM4Y4iTJw3ZRoFA6r2daNDQ7V/vKhAxGbJm9oQavjHCtr2+akxt/Uof&#10;eN6lQbAJxdpoGFNaailjP6IzceMXJP4dfXAm8RkGaYNZ2dzNMleqlM5MxAmjWfBlxP5rd3Ia3srn&#10;9ImdfbdFXvi1k304zlHr25tMPYFIeEl/MPzW5+rQcqeDP5GNYtbwWGVMsq5y3sTAvap4y4GVsngA&#10;2Tby/4T2B1BLAwQUAAAACACHTuJAzCBp4FECAADEBAAADgAAAGRycy9lMm9Eb2MueG1srVRNb9sw&#10;DL0P2H8QdF+d7yxBnCJLkWFAsRZIh50VWY6FSaImKbGzXz9KdtK03aGH5aBQ4sMj+Uh6cdtoRY7C&#10;eQkmp/2bHiXCcCik2ef0x9Pm02dKfGCmYAqMyOlJeHq7/PhhUdu5GEAFqhCOIInx89rmtArBzrPM&#10;80po5m/ACoPOEpxmAa9unxWO1ciuVTbo9SZZDa6wDrjwHl/vWiftGN17CKEsJRd3wA9amNCyOqFY&#10;wJJ8Ja2ny5RtWQoeHsrSi0BUTrHSkE4MgvYuntlyweZ7x2wleZcCe08Kr2rSTBoMeqG6Y4GRg5Nv&#10;qLTkDjyU4YaDztpCkiJYRb/3SpttxaxItaDU3l5E9/+Pln8/PjoiC5yEISWGaez4k2gC+QINwSfU&#10;p7Z+jrCtRWBo8B2x53ePj7HspnQ6/mNBBP2DybA/GqHGp5zORtPxaNopHZl5JJhNB7PRmBKOiOGs&#10;Nx6MI2X2zGSdD18FaBKNnDrsZBKYHe99aKFnSAzsQcliI5VKF7ffrZUjR4Zd36Rfx/4CpgypczoZ&#10;jnuJ+YUvcl8odorxX28ZMFtlMOkoUCtEtEKzazrVdlCcUDQH7dh5yzcSee+ZD4/M4ZyhQriJ4QGP&#10;UgEmA51FSQXuz7/eIx7bj15KapzbnPrfB+YEJeqbwcGYtcKHdBmNpwOM4a49u2uPOeg1oEh93HnL&#10;kxnxQZ3N0oH+iQu7ilHRxQzH2DkNZ3Md2m3CheditUogHG3Lwr3ZWh6pY0sMrA4BSplaF2VqtenU&#10;w+FOze8WMW7P9T2hnj8+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yR99r1QAAAAoBAAAPAAAA&#10;AAAAAAEAIAAAACIAAABkcnMvZG93bnJldi54bWxQSwECFAAUAAAACACHTuJAzCBp4FECAADEBAAA&#10;DgAAAAAAAAABACAAAAAkAQAAZHJzL2Uyb0RvYy54bWxQSwUGAAAAAAYABgBZAQAA5wUAAAAA&#10;" fillcolor="white [3201]" strokeweight=".5pt">
            <v:stroke joinstyle="round"/>
            <v:textbox>
              <w:txbxContent>
                <w:p w:rsidR="005A4EF3" w:rsidRDefault="005A4EF3">
                  <w:r>
                    <w:rPr>
                      <w:rFonts w:ascii="Times New Roman" w:hAnsi="Times New Roman"/>
                      <w:b/>
                      <w:sz w:val="24"/>
                      <w:szCs w:val="24"/>
                    </w:rPr>
                    <w:t>Chlamydospores (40 X)</w:t>
                  </w:r>
                </w:p>
              </w:txbxContent>
            </v:textbox>
          </v:shape>
        </w:pict>
      </w:r>
    </w:p>
    <w:p w:rsidR="009B3B35" w:rsidRDefault="009B3B35">
      <w:pPr>
        <w:rPr>
          <w:rFonts w:ascii="Times New Roman" w:hAnsi="Times New Roman"/>
          <w:sz w:val="24"/>
          <w:szCs w:val="24"/>
        </w:rPr>
      </w:pPr>
    </w:p>
    <w:p w:rsidR="009B3B35" w:rsidRDefault="001D4C13">
      <w:pPr>
        <w:rPr>
          <w:rFonts w:ascii="Times New Roman" w:hAnsi="Times New Roman"/>
          <w:sz w:val="24"/>
          <w:szCs w:val="24"/>
        </w:rPr>
      </w:pPr>
      <w:r>
        <w:rPr>
          <w:rFonts w:ascii="Times New Roman" w:hAnsi="Times New Roman"/>
          <w:noProof/>
          <w:sz w:val="24"/>
          <w:szCs w:val="24"/>
          <w:lang w:eastAsia="en-US"/>
        </w:rPr>
        <w:pict>
          <v:shape id="_x0000_s1038" type="#_x0000_t202" style="position:absolute;margin-left:-42.35pt;margin-top:313.3pt;width:433.85pt;height:35.35pt;z-index:251685888;mso-wrap-style:none" o:gfxdata="UEsDBAoAAAAAAIdO4kAAAAAAAAAAAAAAAAAEAAAAZHJzL1BLAwQUAAAACACHTuJApMOD4tsAAAAL&#10;AQAADwAAAGRycy9kb3ducmV2LnhtbE2PTU/DMAyG70j8h8hIXNCWdowOStMdJtCkHSZtbJzT1LQV&#10;iVOa7AN+Pd4JbrbeR68fF/Ozs+KIQ+g8KUjHCQgk4+uOGgW7t9fRI4gQNdXaekIF3xhgXl5fFTqv&#10;/Yk2eNzGRnAJhVwraGPscymDadHpMPY9EmcffnA68jo0sh70icudlZMkyaTTHfGFVve4aNF8bg9O&#10;wXJVpT+r/YtZflFl5eb9zrjFWqnbmzR5BhHxHP9guOizOpTsVPkD1UFYBaNpds8oB7OHJxBMTKbp&#10;DER1GbIMZFnI/z+Uv1BLAwQUAAAACACHTuJANy4eP0YCAAC2BAAADgAAAGRycy9lMm9Eb2MueG1s&#10;rVRNb9swDL0P2H8QdF+dZGmbBnWKrEWGAcVaIC12VmQ5FqYvSErs7tfvSXbSrx16mA8yRdKP5CPp&#10;y6tOK7IXPkhrSjo+GVEiDLeVNNuSPj6svswoCZGZiilrREmfRKBXi8+fLls3FxPbWFUJTwBiwrx1&#10;JW1idPOiCLwRmoUT64SBsbZes4ir3xaVZy3QtSomo9FZ0VpfOW+5CAHam95IB0T/EUBb15KLG8t3&#10;WpjYo3qhWERJoZEu0EXOtq4Fj3d1HUQkqqSoNOYTQSBv0lksLtl865lrJB9SYB9J4U1NmkmDoEeo&#10;GxYZ2Xn5DkpL7m2wdTzhVhd9IZkRVDEeveFm3TAnci2gOrgj6eH/wfKf+3tPZFXSyTklhml0/EF0&#10;kXyzHYEK/LQuzOG2dnCMHfSYmoM+QJnK7mqv0xsFEdjB7tOR3YTG00ezyWw2gonDNp3OLqanCaZ4&#10;/tr5EL8Lq0kSSurRvUwq29+G2LseXFKwYJWsVlKpfPHbzbXyZM/Q6VV+BvRXbsqQtqRnX09HGfmV&#10;LWEfITaK8d/vEZCtMkg6kdIXn6TYbbqBqY2tnkCUt/2oBcdXEri3LMR75jFbIADbF+9w1MoiGTtI&#10;lDTW//mXPvmj5bBS0mJWS2qwmpSoHwajcDGeTgEa82V6ej7Bxb+0bF5azE5fW1A0xpY7nsXkH9VB&#10;rL3Vv7CiyxQTJmY4Ipc0HsTr2O8PVpyL5TI7YZgdi7dm7XiCTg0xdrmLtpa5cYmknpmBO4xzbv2w&#10;emlfXt6z1/PvZv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MOD4tsAAAALAQAADwAAAAAAAAAB&#10;ACAAAAAiAAAAZHJzL2Rvd25yZXYueG1sUEsBAhQAFAAAAAgAh07iQDcuHj9GAgAAtgQAAA4AAAAA&#10;AAAAAQAgAAAAKgEAAGRycy9lMm9Eb2MueG1sUEsFBgAAAAAGAAYAWQEAAOIFAAAAAA==&#10;" fillcolor="white [3201]" strokeweight=".5pt">
            <v:stroke joinstyle="round"/>
            <v:textbox>
              <w:txbxContent>
                <w:p w:rsidR="005A4EF3" w:rsidRDefault="005A4EF3" w:rsidP="00B064C4">
                  <w:pPr>
                    <w:spacing w:after="120" w:line="276" w:lineRule="auto"/>
                    <w:ind w:firstLineChars="200" w:firstLine="482"/>
                    <w:rPr>
                      <w:rFonts w:ascii="Times New Roman" w:hAnsi="Times New Roman"/>
                      <w:b/>
                      <w:bCs/>
                      <w:i/>
                      <w:iCs/>
                      <w:sz w:val="24"/>
                      <w:szCs w:val="24"/>
                    </w:rPr>
                  </w:pPr>
                  <w:r>
                    <w:rPr>
                      <w:rFonts w:ascii="Times New Roman" w:hAnsi="Times New Roman"/>
                      <w:b/>
                      <w:bCs/>
                      <w:sz w:val="24"/>
                      <w:szCs w:val="24"/>
                    </w:rPr>
                    <w:t xml:space="preserve">Fig.2: Morphological features of </w:t>
                  </w:r>
                  <w:r>
                    <w:rPr>
                      <w:rFonts w:ascii="Times New Roman" w:hAnsi="Times New Roman"/>
                      <w:b/>
                      <w:bCs/>
                      <w:i/>
                      <w:iCs/>
                      <w:sz w:val="24"/>
                      <w:szCs w:val="24"/>
                    </w:rPr>
                    <w:t>Colletotrichum s</w:t>
                  </w:r>
                  <w:r>
                    <w:rPr>
                      <w:rFonts w:ascii="Times New Roman" w:hAnsi="Times New Roman"/>
                      <w:b/>
                      <w:bCs/>
                      <w:sz w:val="24"/>
                      <w:szCs w:val="24"/>
                    </w:rPr>
                    <w:t>pp.</w:t>
                  </w:r>
                </w:p>
                <w:p w:rsidR="005A4EF3" w:rsidRDefault="005A4EF3" w:rsidP="00092410">
                  <w:pPr>
                    <w:spacing w:after="120" w:line="276" w:lineRule="auto"/>
                    <w:jc w:val="both"/>
                    <w:rPr>
                      <w:rFonts w:ascii="Times New Roman" w:hAnsi="Times New Roman"/>
                      <w:sz w:val="24"/>
                      <w:szCs w:val="24"/>
                    </w:rPr>
                  </w:pPr>
                  <w:r>
                    <w:rPr>
                      <w:rFonts w:ascii="Times New Roman" w:hAnsi="Times New Roman"/>
                      <w:sz w:val="24"/>
                      <w:szCs w:val="24"/>
                    </w:rPr>
                    <w:br w:type="page"/>
                  </w:r>
                </w:p>
              </w:txbxContent>
            </v:textbox>
            <w10:wrap type="square"/>
          </v:shape>
        </w:pict>
      </w:r>
      <w:r>
        <w:rPr>
          <w:rFonts w:ascii="Times New Roman" w:hAnsi="Times New Roman"/>
          <w:noProof/>
          <w:sz w:val="24"/>
          <w:szCs w:val="24"/>
          <w:lang w:eastAsia="zh-TW"/>
        </w:rPr>
        <w:pict>
          <v:shape id="_x0000_s1077" type="#_x0000_t202" style="position:absolute;margin-left:-2.55pt;margin-top:24.9pt;width:271.5pt;height:21.75pt;z-index:251724800;mso-height-percent:200;mso-height-percent:200;mso-width-relative:margin;mso-height-relative:margin">
            <v:textbox style="mso-fit-shape-to-text:t">
              <w:txbxContent>
                <w:p w:rsidR="005A4EF3" w:rsidRPr="00544091" w:rsidRDefault="005A4EF3">
                  <w:pPr>
                    <w:rPr>
                      <w:rFonts w:ascii="Times New Roman" w:hAnsi="Times New Roman" w:cs="Times New Roman"/>
                      <w:b/>
                      <w:sz w:val="24"/>
                      <w:szCs w:val="24"/>
                    </w:rPr>
                  </w:pPr>
                  <w:r w:rsidRPr="00544091">
                    <w:rPr>
                      <w:rFonts w:ascii="Times New Roman" w:hAnsi="Times New Roman" w:cs="Times New Roman"/>
                      <w:b/>
                      <w:sz w:val="24"/>
                      <w:szCs w:val="24"/>
                    </w:rPr>
                    <w:t>Fig.1:</w:t>
                  </w:r>
                  <w:r w:rsidR="002E7827">
                    <w:rPr>
                      <w:rFonts w:ascii="Times New Roman" w:hAnsi="Times New Roman" w:cs="Times New Roman"/>
                      <w:b/>
                      <w:sz w:val="24"/>
                      <w:szCs w:val="24"/>
                    </w:rPr>
                    <w:t xml:space="preserve"> </w:t>
                  </w:r>
                  <w:r w:rsidRPr="00544091">
                    <w:rPr>
                      <w:rFonts w:ascii="Times New Roman" w:hAnsi="Times New Roman" w:cs="Times New Roman"/>
                      <w:b/>
                      <w:sz w:val="24"/>
                      <w:szCs w:val="24"/>
                    </w:rPr>
                    <w:t>Morphological</w:t>
                  </w:r>
                  <w:r>
                    <w:rPr>
                      <w:rFonts w:ascii="Times New Roman" w:hAnsi="Times New Roman" w:cs="Times New Roman"/>
                      <w:b/>
                      <w:sz w:val="24"/>
                      <w:szCs w:val="24"/>
                    </w:rPr>
                    <w:t xml:space="preserve"> features of </w:t>
                  </w:r>
                  <w:r w:rsidRPr="00544091">
                    <w:rPr>
                      <w:rFonts w:ascii="Times New Roman" w:hAnsi="Times New Roman" w:cs="Times New Roman"/>
                      <w:b/>
                      <w:i/>
                      <w:sz w:val="24"/>
                      <w:szCs w:val="24"/>
                    </w:rPr>
                    <w:t>Fusarium</w:t>
                  </w:r>
                  <w:r w:rsidRPr="00544091">
                    <w:rPr>
                      <w:rFonts w:ascii="Times New Roman" w:hAnsi="Times New Roman" w:cs="Times New Roman"/>
                      <w:b/>
                      <w:sz w:val="24"/>
                      <w:szCs w:val="24"/>
                    </w:rPr>
                    <w:t xml:space="preserve"> spp.</w:t>
                  </w:r>
                </w:p>
              </w:txbxContent>
            </v:textbox>
          </v:shape>
        </w:pict>
      </w:r>
      <w:r w:rsidR="005A05D0">
        <w:rPr>
          <w:rFonts w:ascii="Times New Roman" w:hAnsi="Times New Roman"/>
          <w:noProof/>
          <w:sz w:val="24"/>
          <w:szCs w:val="24"/>
          <w:lang w:eastAsia="en-US"/>
        </w:rPr>
        <w:drawing>
          <wp:anchor distT="0" distB="0" distL="114300" distR="114300" simplePos="0" relativeHeight="251669504" behindDoc="1" locked="0" layoutInCell="1" allowOverlap="1">
            <wp:simplePos x="0" y="0"/>
            <wp:positionH relativeFrom="column">
              <wp:posOffset>3005455</wp:posOffset>
            </wp:positionH>
            <wp:positionV relativeFrom="paragraph">
              <wp:posOffset>1056640</wp:posOffset>
            </wp:positionV>
            <wp:extent cx="1936750" cy="1778000"/>
            <wp:effectExtent l="19050" t="0" r="6350" b="0"/>
            <wp:wrapTight wrapText="bothSides">
              <wp:wrapPolygon edited="0">
                <wp:start x="-212" y="0"/>
                <wp:lineTo x="-212" y="21291"/>
                <wp:lineTo x="21671" y="21291"/>
                <wp:lineTo x="21671" y="0"/>
                <wp:lineTo x="-212" y="0"/>
              </wp:wrapPolygon>
            </wp:wrapTight>
            <wp:docPr id="8" name="Picture 3" descr="WhatsApp Image 2025-09-09 at 22.11.36_40260555"/>
            <wp:cNvGraphicFramePr/>
            <a:graphic xmlns:a="http://schemas.openxmlformats.org/drawingml/2006/main">
              <a:graphicData uri="http://schemas.openxmlformats.org/drawingml/2006/picture">
                <pic:pic xmlns:pic="http://schemas.openxmlformats.org/drawingml/2006/picture">
                  <pic:nvPicPr>
                    <pic:cNvPr id="8" name="Picture 3" descr="WhatsApp Image 2025-09-09 at 22.11.36_40260555"/>
                    <pic:cNvPicPr preferRelativeResize="0"/>
                  </pic:nvPicPr>
                  <pic:blipFill>
                    <a:blip r:embed="rId15"/>
                    <a:srcRect b="10023"/>
                    <a:stretch>
                      <a:fillRect/>
                    </a:stretch>
                  </pic:blipFill>
                  <pic:spPr>
                    <a:xfrm>
                      <a:off x="0" y="0"/>
                      <a:ext cx="1936750" cy="1778000"/>
                    </a:xfrm>
                    <a:prstGeom prst="rect">
                      <a:avLst/>
                    </a:prstGeom>
                    <a:noFill/>
                    <a:ln>
                      <a:noFill/>
                    </a:ln>
                  </pic:spPr>
                </pic:pic>
              </a:graphicData>
            </a:graphic>
          </wp:anchor>
        </w:drawing>
      </w:r>
      <w:r>
        <w:rPr>
          <w:rFonts w:ascii="Times New Roman" w:hAnsi="Times New Roman"/>
          <w:noProof/>
          <w:sz w:val="24"/>
          <w:szCs w:val="24"/>
          <w:lang w:eastAsia="en-US"/>
        </w:rPr>
        <w:pict>
          <v:shape id="_x0000_s1043" type="#_x0000_t202" style="position:absolute;margin-left:253.8pt;margin-top:234.35pt;width:110.6pt;height:31.85pt;z-index:251691008;mso-position-horizontal-relative:text;mso-position-vertical-relative:text"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3">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conidia</w:t>
                  </w:r>
                </w:p>
              </w:txbxContent>
            </v:textbox>
            <w10:wrap type="square"/>
          </v:shape>
        </w:pict>
      </w:r>
      <w:r>
        <w:rPr>
          <w:rFonts w:ascii="Times New Roman" w:hAnsi="Times New Roman"/>
          <w:noProof/>
          <w:sz w:val="24"/>
          <w:szCs w:val="24"/>
          <w:lang w:eastAsia="en-US"/>
        </w:rPr>
        <w:pict>
          <v:shape id="_x0000_s1042" type="#_x0000_t202" style="position:absolute;margin-left:87.15pt;margin-top:239.1pt;width:110.6pt;height:31.85pt;z-index:251689984;mso-position-horizontal-relative:text;mso-position-vertical-relative:text"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2">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Reverse view</w:t>
                  </w:r>
                </w:p>
              </w:txbxContent>
            </v:textbox>
            <w10:wrap type="square"/>
          </v:shape>
        </w:pict>
      </w:r>
      <w:r w:rsidR="005A05D0">
        <w:rPr>
          <w:rFonts w:ascii="Times New Roman" w:hAnsi="Times New Roman"/>
          <w:noProof/>
          <w:sz w:val="24"/>
          <w:szCs w:val="24"/>
          <w:lang w:eastAsia="en-US"/>
        </w:rPr>
        <w:drawing>
          <wp:anchor distT="0" distB="0" distL="114300" distR="114300" simplePos="0" relativeHeight="251668480" behindDoc="1" locked="0" layoutInCell="1" allowOverlap="1">
            <wp:simplePos x="0" y="0"/>
            <wp:positionH relativeFrom="column">
              <wp:posOffset>1066165</wp:posOffset>
            </wp:positionH>
            <wp:positionV relativeFrom="paragraph">
              <wp:posOffset>1106805</wp:posOffset>
            </wp:positionV>
            <wp:extent cx="1809750" cy="1808480"/>
            <wp:effectExtent l="19050" t="0" r="0" b="0"/>
            <wp:wrapTight wrapText="bothSides">
              <wp:wrapPolygon edited="0">
                <wp:start x="-227" y="0"/>
                <wp:lineTo x="-227" y="21388"/>
                <wp:lineTo x="21600" y="21388"/>
                <wp:lineTo x="21600" y="0"/>
                <wp:lineTo x="-227" y="0"/>
              </wp:wrapPolygon>
            </wp:wrapTight>
            <wp:docPr id="7" name="Picture 2" descr="WhatsApp Image 2025-08-26 at 13.01.11_632c7d29"/>
            <wp:cNvGraphicFramePr/>
            <a:graphic xmlns:a="http://schemas.openxmlformats.org/drawingml/2006/main">
              <a:graphicData uri="http://schemas.openxmlformats.org/drawingml/2006/picture">
                <pic:pic xmlns:pic="http://schemas.openxmlformats.org/drawingml/2006/picture">
                  <pic:nvPicPr>
                    <pic:cNvPr id="7" name="Picture 2" descr="WhatsApp Image 2025-08-26 at 13.01.11_632c7d29"/>
                    <pic:cNvPicPr preferRelativeResize="0"/>
                  </pic:nvPicPr>
                  <pic:blipFill>
                    <a:blip r:embed="rId16"/>
                    <a:srcRect l="21291" t="10950" r="15688" b="6969"/>
                    <a:stretch>
                      <a:fillRect/>
                    </a:stretch>
                  </pic:blipFill>
                  <pic:spPr>
                    <a:xfrm>
                      <a:off x="0" y="0"/>
                      <a:ext cx="1809750" cy="1808480"/>
                    </a:xfrm>
                    <a:prstGeom prst="rect">
                      <a:avLst/>
                    </a:prstGeom>
                    <a:noFill/>
                    <a:ln>
                      <a:noFill/>
                    </a:ln>
                  </pic:spPr>
                </pic:pic>
              </a:graphicData>
            </a:graphic>
          </wp:anchor>
        </w:drawing>
      </w:r>
      <w:r>
        <w:rPr>
          <w:rFonts w:ascii="Times New Roman" w:hAnsi="Times New Roman"/>
          <w:noProof/>
          <w:sz w:val="24"/>
          <w:szCs w:val="24"/>
          <w:lang w:eastAsia="en-US"/>
        </w:rPr>
        <w:pict>
          <v:shape id="_x0000_s1041" type="#_x0000_t202" style="position:absolute;margin-left:-73.5pt;margin-top:244.4pt;width:75pt;height:31.85pt;z-index:251688960;mso-position-horizontal-relative:text;mso-position-vertical-relative:text" o:gfxdata="UEsDBAoAAAAAAIdO4kAAAAAAAAAAAAAAAAAEAAAAZHJzL1BLAwQUAAAACACHTuJAS+2kadIAAAAG&#10;AQAADwAAAGRycy9kb3ducmV2LnhtbE2OwU7DMBBE70j8g7VIvVGnaQkQsqkEUiXEjTYXbm68TSLs&#10;dWS7Tfl7nBMcRzN686rt1RpxIR8GxwirZQaCuHV64A6hOezun0CEqFgr45gQfijAtr69qVSp3cSf&#10;dNnHTiQIh1Ih9DGOpZSh7cmqsHQjcepOzlsVU/Sd1F5NCW6NzLOskFYNnB56NdJbT+33/mwR3ovX&#10;+EWN/tDrfO2mRrb+ZALi4m6VvYCIdI1/Y5j1kzrUyenozqyDMAj5wyYtEZ5BzO3jHI8IxaYAWVfy&#10;v379C1BLAwQUAAAACACHTuJAtzvy+UUCAAC3BAAADgAAAGRycy9lMm9Eb2MueG1srVTJbtswEL0X&#10;6D8QvDeSXTttjMiBm8BFgaAJkBQ90xRlEeVWkraUfn0fKdnZesihPtCz+c3MmxmfX/Rakb3wQVpT&#10;0clJSYkw3NbSbCv643794TMlITJTM2WNqOiDCPRi+f7deecWYmpbq2rhCUBMWHSuom2MblEUgbdC&#10;s3BinTBwNtZrFqH6bVF71gFdq2JalqdFZ33tvOUiBFivBicdEf1bAG3TSC6uLN9pYeKA6oViES2F&#10;VrpAl7naphE83jRNEJGoiqLTmF8kgbxJb7E8Z4utZ66VfCyBvaWEFz1pJg2SHqGuWGRk5+UrKC25&#10;t8E28YRbXQyNZEbQxaR8wc1dy5zIvYDq4I6kh/8Hy7/vbz2RNTZhQolhGhO/F30kX2xPYAI/nQsL&#10;hN05BMYedsQe7AHG1HbfeJ2+0RCBH+w+HNlNaBzGs/l0XsLD4ZqVs9nZPKEUjz92PsSvwmqShIp6&#10;DC9zyvbXIQ6hh5CUK1gl67VUKit+u7lUnuwZBr3OnxH9WZgypKvo6cd5mZGf+RL2EWKjGP/1GgHV&#10;KoOiEydD70mK/aYfidrY+gE8eTtsWnB8LYF7zUK8ZR6rBQJwfPEGT6MsirGjRElr/Z9/2VM8Jg4v&#10;JR1WtaLh9455QYn6ZrALZ5PZDLAxK7P5pykU/9SzeeoxO31pQRLGjeqymOKjOoiNt/onbnSVssLF&#10;DEfuisaDeBmHA8KNc7Fa5SBss2Px2tw5nqDTSIxd7aJtZB5domngZmQP+5yHP95eOpineo56/L9Z&#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7aRp0gAAAAYBAAAPAAAAAAAAAAEAIAAAACIAAABk&#10;cnMvZG93bnJldi54bWxQSwECFAAUAAAACACHTuJAtzvy+UUCAAC3BAAADgAAAAAAAAABACAAAAAh&#10;AQAAZHJzL2Uyb0RvYy54bWxQSwUGAAAAAAYABgBZAQAA2AUAAAAA&#10;" fillcolor="white [3201]" strokeweight=".5pt">
            <v:stroke joinstyle="round"/>
            <v:textbox style="mso-next-textbox:#_x0000_s1041">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Front view</w:t>
                  </w:r>
                </w:p>
              </w:txbxContent>
            </v:textbox>
            <w10:wrap type="square"/>
          </v:shape>
        </w:pict>
      </w:r>
      <w:r w:rsidR="005A05D0">
        <w:rPr>
          <w:rFonts w:ascii="Times New Roman" w:hAnsi="Times New Roman"/>
          <w:noProof/>
          <w:sz w:val="24"/>
          <w:szCs w:val="24"/>
          <w:lang w:eastAsia="en-US"/>
        </w:rPr>
        <w:drawing>
          <wp:anchor distT="0" distB="0" distL="114300" distR="114300" simplePos="0" relativeHeight="251667456" behindDoc="1" locked="0" layoutInCell="1" allowOverlap="1">
            <wp:simplePos x="0" y="0"/>
            <wp:positionH relativeFrom="column">
              <wp:posOffset>-1091565</wp:posOffset>
            </wp:positionH>
            <wp:positionV relativeFrom="paragraph">
              <wp:posOffset>1001395</wp:posOffset>
            </wp:positionV>
            <wp:extent cx="1662430" cy="1763395"/>
            <wp:effectExtent l="19050" t="0" r="0" b="0"/>
            <wp:wrapTight wrapText="bothSides">
              <wp:wrapPolygon edited="0">
                <wp:start x="-248" y="0"/>
                <wp:lineTo x="-248" y="21468"/>
                <wp:lineTo x="21534" y="21468"/>
                <wp:lineTo x="21534" y="0"/>
                <wp:lineTo x="-248" y="0"/>
              </wp:wrapPolygon>
            </wp:wrapTight>
            <wp:docPr id="6" name="Picture 1" descr="WhatsApp Image 2025-08-26 at 13.01.12_9c0b5a9c"/>
            <wp:cNvGraphicFramePr/>
            <a:graphic xmlns:a="http://schemas.openxmlformats.org/drawingml/2006/main">
              <a:graphicData uri="http://schemas.openxmlformats.org/drawingml/2006/picture">
                <pic:pic xmlns:pic="http://schemas.openxmlformats.org/drawingml/2006/picture">
                  <pic:nvPicPr>
                    <pic:cNvPr id="6" name="Picture 1" descr="WhatsApp Image 2025-08-26 at 13.01.12_9c0b5a9c"/>
                    <pic:cNvPicPr preferRelativeResize="0"/>
                  </pic:nvPicPr>
                  <pic:blipFill>
                    <a:blip r:embed="rId17"/>
                    <a:srcRect l="9976" t="16924" r="4726" b="16530"/>
                    <a:stretch>
                      <a:fillRect/>
                    </a:stretch>
                  </pic:blipFill>
                  <pic:spPr>
                    <a:xfrm>
                      <a:off x="0" y="0"/>
                      <a:ext cx="1662430" cy="1763395"/>
                    </a:xfrm>
                    <a:prstGeom prst="rect">
                      <a:avLst/>
                    </a:prstGeom>
                    <a:noFill/>
                    <a:ln>
                      <a:noFill/>
                    </a:ln>
                  </pic:spPr>
                </pic:pic>
              </a:graphicData>
            </a:graphic>
          </wp:anchor>
        </w:drawing>
      </w:r>
      <w:r w:rsidR="009B3B35">
        <w:rPr>
          <w:rFonts w:ascii="Times New Roman" w:hAnsi="Times New Roman"/>
          <w:sz w:val="24"/>
          <w:szCs w:val="24"/>
        </w:rPr>
        <w:br w:type="page"/>
      </w:r>
    </w:p>
    <w:p w:rsidR="009B3B35" w:rsidRDefault="002E7827">
      <w:pPr>
        <w:rPr>
          <w:rFonts w:ascii="Times New Roman" w:hAnsi="Times New Roman"/>
          <w:sz w:val="24"/>
          <w:szCs w:val="24"/>
        </w:rPr>
      </w:pPr>
      <w:r>
        <w:rPr>
          <w:sz w:val="24"/>
        </w:rPr>
        <w:lastRenderedPageBreak/>
        <w:pict>
          <v:shape id="_x0000_s1032" type="#_x0000_t202" style="position:absolute;margin-left:-352.95pt;margin-top:152.15pt;width:298.85pt;height:28.85pt;z-index:251675648;mso-position-horizontal-relative:text;mso-position-vertical-relative:text" o:gfxdata="UEsDBAoAAAAAAIdO4kAAAAAAAAAAAAAAAAAEAAAAZHJzL1BLAwQUAAAACACHTuJAxe7g4NgAAAAK&#10;AQAADwAAAGRycy9kb3ducmV2LnhtbE2PTU/DMAyG70j8h8hI3Lb0Y622UncSSEiIG1sv3LLGaysS&#10;p2qydfx7wglutvzo9fPW+5s14kqzHx0jpOsEBHHn9Mg9Qnt8XW1B+KBYK+OYEL7Jw765v6tVpd3C&#10;H3Q9hF7EEPaVQhhCmCopfTeQVX7tJuJ4O7vZqhDXuZd6VksMt0ZmSVJKq0aOHwY10ctA3dfhYhHe&#10;yufwSa1+13mWu6WV3Xw2HvHxIU2eQAS6hT8YfvWjOjTR6eQurL0wCKt0UxaRRci3GYhIbIo0DieE&#10;XbED2dTyf4XmB1BLAwQUAAAACACHTuJAb8D410YCAAC4BAAADgAAAGRycy9lMm9Eb2MueG1srVRL&#10;bxoxEL5X6n+wfG8WQiAFZYloIqpKURMpqXo2Xi9r1a/aht301/ezdyGvHnIoBzMvvpn5ZoaLy04r&#10;shc+SGtKOj4ZUSIMt5U025L+eFh/+kxJiMxUTFkjSvooAr1cfvxw0bqFOLWNVZXwBCAmLFpX0iZG&#10;tyiKwBuhWTixThg4a+s1i1D9tqg8a4GuVXE6Gs2K1vrKectFCLBe9046IPr3ANq6llxcW77TwsQe&#10;1QvFIloKjXSBLnO1dS14vK3rICJRJUWnMb9IAnmT3mJ5wRZbz1wj+VACe08Jr3rSTBokPUJds8jI&#10;zss3UFpyb4Ot4wm3uugbyYygi/HoFTf3DXMi9wKqgzuSHv4fLP++v/NEVtiEOSWGaUz8QXSRfLEd&#10;gQn8tC4sEHbvEBg72BF7sAcYU9td7XX6RkMEfrD7eGQ3oXEYJ+fz6WQ+pYTDN5nNkgz44unXzof4&#10;VVhNklBSj+llUtn+JsQ+9BCSkgWrZLWWSmXFbzdXypM9w6TX+TOgvwhThrQlnU2mo4z8wpewjxAb&#10;xfivtwioVhkUnUjpm09S7DbdwNTGVo8gytt+1YLjawncGxbiHfPYLXCD64u3eGplUYwdJEoa6//8&#10;y57iMXJ4KWmxqyUNv3fMC0rUN4NlmI/PztJyZ+Vsen4KxT/3bJ57zE5fWZA0xp07nsUUH9VBrL3V&#10;P3Gkq5QVLmY4cpc0HsSr2F8QjpyL1SoHYZ0dizfm3vEEnUZi7GoXbS3z6BJNPTcDe1joPPzh+NLF&#10;PNdz1NMfzvI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e7g4NgAAAAKAQAADwAAAAAAAAABACAA&#10;AAAiAAAAZHJzL2Rvd25yZXYueG1sUEsBAhQAFAAAAAgAh07iQG/A+NdGAgAAuAQAAA4AAAAAAAAA&#10;AQAgAAAAJwEAAGRycy9lMm9Eb2MueG1sUEsFBgAAAAAGAAYAWQEAAN8FAAAAAA==&#10;" fillcolor="white [3201]" strokeweight=".5pt">
            <v:stroke joinstyle="round"/>
            <v:textbox>
              <w:txbxContent>
                <w:p w:rsidR="005A4EF3" w:rsidRDefault="005A4EF3">
                  <w:pPr>
                    <w:spacing w:after="120" w:line="276" w:lineRule="auto"/>
                    <w:rPr>
                      <w:rFonts w:ascii="Times New Roman" w:hAnsi="Times New Roman"/>
                      <w:b/>
                      <w:bCs/>
                      <w:i/>
                      <w:iCs/>
                      <w:sz w:val="24"/>
                      <w:szCs w:val="24"/>
                    </w:rPr>
                  </w:pPr>
                  <w:r>
                    <w:rPr>
                      <w:rFonts w:ascii="Times New Roman" w:hAnsi="Times New Roman"/>
                      <w:b/>
                      <w:bCs/>
                      <w:sz w:val="24"/>
                      <w:szCs w:val="24"/>
                    </w:rPr>
                    <w:t xml:space="preserve">Fig. 3: Morphological features of </w:t>
                  </w:r>
                  <w:r>
                    <w:rPr>
                      <w:rFonts w:ascii="Times New Roman" w:hAnsi="Times New Roman"/>
                      <w:b/>
                      <w:bCs/>
                      <w:i/>
                      <w:iCs/>
                      <w:sz w:val="24"/>
                      <w:szCs w:val="24"/>
                    </w:rPr>
                    <w:t>Penicillium s</w:t>
                  </w:r>
                  <w:r>
                    <w:rPr>
                      <w:rFonts w:ascii="Times New Roman" w:hAnsi="Times New Roman"/>
                      <w:b/>
                      <w:bCs/>
                      <w:sz w:val="24"/>
                      <w:szCs w:val="24"/>
                    </w:rPr>
                    <w:t>pp.</w:t>
                  </w:r>
                </w:p>
                <w:p w:rsidR="005A4EF3" w:rsidRDefault="005A4EF3"/>
              </w:txbxContent>
            </v:textbox>
          </v:shape>
        </w:pict>
      </w:r>
      <w:r w:rsidR="001D4C13">
        <w:rPr>
          <w:rFonts w:ascii="Times New Roman" w:hAnsi="Times New Roman"/>
          <w:noProof/>
          <w:sz w:val="24"/>
          <w:szCs w:val="24"/>
          <w:lang w:eastAsia="en-US"/>
        </w:rPr>
        <w:pict>
          <v:shape id="_x0000_s1065" type="#_x0000_t202" style="position:absolute;margin-left:-252.6pt;margin-top:639.6pt;width:36pt;height:30pt;z-index:251713536">
            <v:textbox style="mso-next-textbox:#_x0000_s1065">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6</w:t>
                  </w:r>
                </w:p>
              </w:txbxContent>
            </v:textbox>
          </v:shape>
        </w:pict>
      </w:r>
      <w:r w:rsidR="001D4C13">
        <w:rPr>
          <w:rFonts w:ascii="Times New Roman" w:hAnsi="Times New Roman"/>
          <w:noProof/>
          <w:sz w:val="24"/>
          <w:szCs w:val="24"/>
          <w:lang w:eastAsia="en-US"/>
        </w:rPr>
        <w:pict>
          <v:shape id="_x0000_s1067" type="#_x0000_t202" style="position:absolute;margin-left:-77.1pt;margin-top:631.2pt;width:36pt;height:30pt;z-index:251715584">
            <v:textbox style="mso-next-textbox:#_x0000_s1067">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7</w:t>
                  </w:r>
                </w:p>
              </w:txbxContent>
            </v:textbox>
          </v:shape>
        </w:pict>
      </w:r>
      <w:r w:rsidR="001D4C13">
        <w:rPr>
          <w:rFonts w:ascii="Times New Roman" w:hAnsi="Times New Roman"/>
          <w:noProof/>
          <w:sz w:val="24"/>
          <w:szCs w:val="24"/>
          <w:lang w:eastAsia="en-US"/>
        </w:rPr>
        <w:pict>
          <v:shape id="_x0000_s1066" type="#_x0000_t202" style="position:absolute;margin-left:-72.1pt;margin-top:564pt;width:31pt;height:30pt;z-index:251714560">
            <v:textbox style="mso-next-textbox:#_x0000_s1066">
              <w:txbxContent>
                <w:p w:rsidR="005A4EF3" w:rsidRPr="00E03290" w:rsidRDefault="005A4EF3" w:rsidP="00626225">
                  <w:pPr>
                    <w:rPr>
                      <w:rFonts w:ascii="Times New Roman" w:hAnsi="Times New Roman" w:cs="Times New Roman"/>
                      <w:b/>
                      <w:sz w:val="28"/>
                      <w:szCs w:val="24"/>
                    </w:rPr>
                  </w:pPr>
                  <w:r>
                    <w:rPr>
                      <w:rFonts w:ascii="Times New Roman" w:hAnsi="Times New Roman" w:cs="Times New Roman"/>
                      <w:b/>
                      <w:sz w:val="28"/>
                      <w:szCs w:val="24"/>
                    </w:rPr>
                    <w:t>4</w:t>
                  </w:r>
                </w:p>
              </w:txbxContent>
            </v:textbox>
          </v:shape>
        </w:pict>
      </w:r>
      <w:r w:rsidR="00626225">
        <w:rPr>
          <w:rFonts w:ascii="Times New Roman" w:hAnsi="Times New Roman"/>
          <w:noProof/>
          <w:sz w:val="24"/>
          <w:szCs w:val="24"/>
          <w:lang w:eastAsia="en-US"/>
        </w:rPr>
        <w:drawing>
          <wp:anchor distT="0" distB="0" distL="114300" distR="114300" simplePos="0" relativeHeight="251676672" behindDoc="1" locked="0" layoutInCell="1" allowOverlap="1">
            <wp:simplePos x="0" y="0"/>
            <wp:positionH relativeFrom="column">
              <wp:posOffset>-453390</wp:posOffset>
            </wp:positionH>
            <wp:positionV relativeFrom="paragraph">
              <wp:posOffset>5974080</wp:posOffset>
            </wp:positionV>
            <wp:extent cx="4552950" cy="2560320"/>
            <wp:effectExtent l="19050" t="0" r="0" b="0"/>
            <wp:wrapTight wrapText="bothSides">
              <wp:wrapPolygon edited="0">
                <wp:start x="-90" y="0"/>
                <wp:lineTo x="-90" y="21375"/>
                <wp:lineTo x="21600" y="21375"/>
                <wp:lineTo x="21600" y="0"/>
                <wp:lineTo x="-90" y="0"/>
              </wp:wrapPolygon>
            </wp:wrapTight>
            <wp:docPr id="9" name="Picture 9" descr="1000490132 copy.jpg 01"/>
            <wp:cNvGraphicFramePr/>
            <a:graphic xmlns:a="http://schemas.openxmlformats.org/drawingml/2006/main">
              <a:graphicData uri="http://schemas.openxmlformats.org/drawingml/2006/picture">
                <pic:pic xmlns:pic="http://schemas.openxmlformats.org/drawingml/2006/picture">
                  <pic:nvPicPr>
                    <pic:cNvPr id="9" name="Picture 9" descr="1000490132 copy.jpg 01"/>
                    <pic:cNvPicPr preferRelativeResize="0"/>
                  </pic:nvPicPr>
                  <pic:blipFill>
                    <a:blip r:embed="rId18"/>
                    <a:stretch>
                      <a:fillRect/>
                    </a:stretch>
                  </pic:blipFill>
                  <pic:spPr>
                    <a:xfrm>
                      <a:off x="0" y="0"/>
                      <a:ext cx="4552950" cy="2560320"/>
                    </a:xfrm>
                    <a:prstGeom prst="rect">
                      <a:avLst/>
                    </a:prstGeom>
                    <a:noFill/>
                    <a:ln>
                      <a:noFill/>
                    </a:ln>
                  </pic:spPr>
                </pic:pic>
              </a:graphicData>
            </a:graphic>
          </wp:anchor>
        </w:drawing>
      </w:r>
      <w:r w:rsidR="001D4C13">
        <w:rPr>
          <w:rFonts w:ascii="Times New Roman" w:hAnsi="Times New Roman"/>
          <w:noProof/>
          <w:sz w:val="24"/>
          <w:szCs w:val="24"/>
          <w:lang w:eastAsia="en-US"/>
        </w:rPr>
        <w:pict>
          <v:shape id="_x0000_s1064" type="#_x0000_t202" style="position:absolute;margin-left:-363.35pt;margin-top:631.2pt;width:36pt;height:30pt;z-index:251712512;mso-position-horizontal-relative:text;mso-position-vertical-relative:text">
            <v:textbox style="mso-next-textbox:#_x0000_s1064">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5</w:t>
                  </w:r>
                </w:p>
              </w:txbxContent>
            </v:textbox>
          </v:shape>
        </w:pict>
      </w:r>
      <w:r w:rsidR="001D4C13">
        <w:rPr>
          <w:rFonts w:ascii="Times New Roman" w:hAnsi="Times New Roman"/>
          <w:noProof/>
          <w:sz w:val="24"/>
          <w:szCs w:val="24"/>
          <w:lang w:eastAsia="en-US"/>
        </w:rPr>
        <w:pict>
          <v:shape id="_x0000_s1061" type="#_x0000_t202" style="position:absolute;margin-left:-166.45pt;margin-top:552pt;width:31pt;height:30pt;z-index:251710464;mso-position-horizontal-relative:text;mso-position-vertical-relative:text">
            <v:textbox style="mso-next-textbox:#_x0000_s1061">
              <w:txbxContent>
                <w:p w:rsidR="005A4EF3" w:rsidRPr="00E03290" w:rsidRDefault="005A4EF3" w:rsidP="00626225">
                  <w:pPr>
                    <w:rPr>
                      <w:rFonts w:ascii="Times New Roman" w:hAnsi="Times New Roman" w:cs="Times New Roman"/>
                      <w:b/>
                      <w:sz w:val="28"/>
                      <w:szCs w:val="24"/>
                    </w:rPr>
                  </w:pPr>
                  <w:r>
                    <w:rPr>
                      <w:rFonts w:ascii="Times New Roman" w:hAnsi="Times New Roman" w:cs="Times New Roman"/>
                      <w:b/>
                      <w:sz w:val="28"/>
                      <w:szCs w:val="24"/>
                    </w:rPr>
                    <w:t>3</w:t>
                  </w:r>
                </w:p>
              </w:txbxContent>
            </v:textbox>
          </v:shape>
        </w:pict>
      </w:r>
      <w:r w:rsidR="001D4C13">
        <w:rPr>
          <w:rFonts w:ascii="Times New Roman" w:hAnsi="Times New Roman"/>
          <w:noProof/>
          <w:sz w:val="24"/>
          <w:szCs w:val="24"/>
          <w:lang w:eastAsia="en-US"/>
        </w:rPr>
        <w:pict>
          <v:shape id="_x0000_s1060" type="#_x0000_t202" style="position:absolute;margin-left:-252.6pt;margin-top:552pt;width:36pt;height:30pt;z-index:251709440;mso-position-horizontal-relative:text;mso-position-vertical-relative:text">
            <v:textbox style="mso-next-textbox:#_x0000_s1060">
              <w:txbxContent>
                <w:p w:rsidR="005A4EF3" w:rsidRPr="00E03290" w:rsidRDefault="005A4EF3" w:rsidP="00626225">
                  <w:pPr>
                    <w:rPr>
                      <w:rFonts w:ascii="Times New Roman" w:hAnsi="Times New Roman" w:cs="Times New Roman"/>
                      <w:b/>
                      <w:sz w:val="22"/>
                    </w:rPr>
                  </w:pPr>
                  <w:r w:rsidRPr="00E03290">
                    <w:rPr>
                      <w:rFonts w:ascii="Times New Roman" w:hAnsi="Times New Roman" w:cs="Times New Roman"/>
                      <w:b/>
                      <w:sz w:val="22"/>
                    </w:rPr>
                    <w:t>2</w:t>
                  </w:r>
                </w:p>
              </w:txbxContent>
            </v:textbox>
          </v:shape>
        </w:pict>
      </w:r>
      <w:r w:rsidR="001D4C13">
        <w:rPr>
          <w:rFonts w:ascii="Times New Roman" w:hAnsi="Times New Roman"/>
          <w:noProof/>
          <w:sz w:val="24"/>
          <w:szCs w:val="24"/>
          <w:lang w:eastAsia="en-US"/>
        </w:rPr>
        <w:pict>
          <v:shape id="_x0000_s1059" type="#_x0000_t202" style="position:absolute;margin-left:-361.3pt;margin-top:552pt;width:33.95pt;height:30pt;z-index:251708416;mso-position-horizontal-relative:text;mso-position-vertical-relative:text">
            <v:textbox style="mso-next-textbox:#_x0000_s1059">
              <w:txbxContent>
                <w:p w:rsidR="005A4EF3" w:rsidRPr="00E03290" w:rsidRDefault="005A4EF3" w:rsidP="00626225">
                  <w:pPr>
                    <w:rPr>
                      <w:rFonts w:ascii="Times New Roman" w:hAnsi="Times New Roman" w:cs="Times New Roman"/>
                      <w:b/>
                      <w:sz w:val="22"/>
                    </w:rPr>
                  </w:pPr>
                  <w:r w:rsidRPr="00E03290">
                    <w:rPr>
                      <w:rFonts w:ascii="Times New Roman" w:hAnsi="Times New Roman" w:cs="Times New Roman"/>
                      <w:b/>
                      <w:sz w:val="22"/>
                    </w:rPr>
                    <w:t>1</w:t>
                  </w:r>
                </w:p>
              </w:txbxContent>
            </v:textbox>
          </v:shape>
        </w:pict>
      </w:r>
      <w:r w:rsidR="001D4C13">
        <w:rPr>
          <w:rFonts w:ascii="Times New Roman" w:hAnsi="Times New Roman"/>
          <w:noProof/>
          <w:sz w:val="24"/>
          <w:szCs w:val="24"/>
          <w:lang w:eastAsia="en-US"/>
        </w:rPr>
        <w:pict>
          <v:shape id="_x0000_s1054" type="#_x0000_t202" style="position:absolute;margin-left:-54.1pt;margin-top:355.2pt;width:18pt;height:30pt;z-index:251703296;mso-position-horizontal-relative:text;mso-position-vertical-relative:text">
            <v:textbox style="mso-next-textbox:#_x0000_s1054">
              <w:txbxContent>
                <w:p w:rsidR="005A4EF3" w:rsidRPr="00E03290" w:rsidRDefault="005A4EF3" w:rsidP="00E03290">
                  <w:pPr>
                    <w:rPr>
                      <w:rFonts w:ascii="Times New Roman" w:hAnsi="Times New Roman" w:cs="Times New Roman"/>
                      <w:b/>
                      <w:sz w:val="24"/>
                      <w:szCs w:val="24"/>
                    </w:rPr>
                  </w:pPr>
                  <w:r w:rsidRPr="00E03290">
                    <w:rPr>
                      <w:rFonts w:ascii="Times New Roman" w:hAnsi="Times New Roman" w:cs="Times New Roman"/>
                      <w:b/>
                      <w:sz w:val="24"/>
                      <w:szCs w:val="24"/>
                    </w:rPr>
                    <w:t>7</w:t>
                  </w:r>
                </w:p>
              </w:txbxContent>
            </v:textbox>
          </v:shape>
        </w:pict>
      </w:r>
      <w:r w:rsidR="001D4C13">
        <w:rPr>
          <w:rFonts w:ascii="Times New Roman" w:hAnsi="Times New Roman"/>
          <w:noProof/>
          <w:sz w:val="24"/>
          <w:szCs w:val="24"/>
          <w:lang w:eastAsia="en-US"/>
        </w:rPr>
        <w:pict>
          <v:shape id="_x0000_s1053" type="#_x0000_t202" style="position:absolute;margin-left:-72.1pt;margin-top:280.8pt;width:30pt;height:30pt;z-index:251702272;mso-position-horizontal-relative:text;mso-position-vertical-relative:text">
            <v:textbox style="mso-next-textbox:#_x0000_s1053">
              <w:txbxContent>
                <w:p w:rsidR="005A4EF3" w:rsidRPr="00E03290" w:rsidRDefault="005A4EF3" w:rsidP="00E03290">
                  <w:pPr>
                    <w:rPr>
                      <w:rFonts w:ascii="Times New Roman" w:hAnsi="Times New Roman" w:cs="Times New Roman"/>
                      <w:b/>
                      <w:sz w:val="24"/>
                      <w:szCs w:val="24"/>
                    </w:rPr>
                  </w:pPr>
                  <w:r w:rsidRPr="00E03290">
                    <w:rPr>
                      <w:rFonts w:ascii="Times New Roman" w:hAnsi="Times New Roman" w:cs="Times New Roman"/>
                      <w:b/>
                      <w:sz w:val="24"/>
                      <w:szCs w:val="24"/>
                    </w:rPr>
                    <w:t>4</w:t>
                  </w:r>
                </w:p>
              </w:txbxContent>
            </v:textbox>
          </v:shape>
        </w:pict>
      </w:r>
      <w:r w:rsidR="00E03290">
        <w:rPr>
          <w:rFonts w:ascii="Times New Roman" w:hAnsi="Times New Roman"/>
          <w:noProof/>
          <w:sz w:val="24"/>
          <w:szCs w:val="24"/>
          <w:lang w:eastAsia="en-US"/>
        </w:rPr>
        <w:drawing>
          <wp:anchor distT="0" distB="0" distL="114300" distR="114300" simplePos="0" relativeHeight="251677696" behindDoc="1" locked="0" layoutInCell="1" allowOverlap="1">
            <wp:simplePos x="0" y="0"/>
            <wp:positionH relativeFrom="column">
              <wp:posOffset>-285750</wp:posOffset>
            </wp:positionH>
            <wp:positionV relativeFrom="paragraph">
              <wp:posOffset>2392680</wp:posOffset>
            </wp:positionV>
            <wp:extent cx="4552950" cy="2560320"/>
            <wp:effectExtent l="19050" t="0" r="0" b="0"/>
            <wp:wrapTight wrapText="bothSides">
              <wp:wrapPolygon edited="0">
                <wp:start x="-90" y="0"/>
                <wp:lineTo x="-90" y="21375"/>
                <wp:lineTo x="21600" y="21375"/>
                <wp:lineTo x="21600" y="0"/>
                <wp:lineTo x="-90" y="0"/>
              </wp:wrapPolygon>
            </wp:wrapTight>
            <wp:docPr id="10" name="Picture 10" descr="1000489934 copy"/>
            <wp:cNvGraphicFramePr/>
            <a:graphic xmlns:a="http://schemas.openxmlformats.org/drawingml/2006/main">
              <a:graphicData uri="http://schemas.openxmlformats.org/drawingml/2006/picture">
                <pic:pic xmlns:pic="http://schemas.openxmlformats.org/drawingml/2006/picture">
                  <pic:nvPicPr>
                    <pic:cNvPr id="10" name="Picture 10" descr="1000489934 copy"/>
                    <pic:cNvPicPr preferRelativeResize="0"/>
                  </pic:nvPicPr>
                  <pic:blipFill>
                    <a:blip r:embed="rId19"/>
                    <a:stretch>
                      <a:fillRect/>
                    </a:stretch>
                  </pic:blipFill>
                  <pic:spPr>
                    <a:xfrm>
                      <a:off x="0" y="0"/>
                      <a:ext cx="4552950" cy="2560320"/>
                    </a:xfrm>
                    <a:prstGeom prst="rect">
                      <a:avLst/>
                    </a:prstGeom>
                    <a:noFill/>
                    <a:ln>
                      <a:noFill/>
                    </a:ln>
                  </pic:spPr>
                </pic:pic>
              </a:graphicData>
            </a:graphic>
          </wp:anchor>
        </w:drawing>
      </w:r>
      <w:r w:rsidR="001D4C13">
        <w:rPr>
          <w:rFonts w:ascii="Times New Roman" w:hAnsi="Times New Roman"/>
          <w:noProof/>
          <w:sz w:val="24"/>
          <w:szCs w:val="24"/>
          <w:lang w:eastAsia="en-US"/>
        </w:rPr>
        <w:pict>
          <v:shape id="_x0000_s1051" type="#_x0000_t202" style="position:absolute;margin-left:-147.45pt;margin-top:280.8pt;width:31pt;height:30pt;z-index:251700224;mso-position-horizontal-relative:text;mso-position-vertical-relative:text">
            <v:textbox style="mso-next-textbox:#_x0000_s1051">
              <w:txbxContent>
                <w:p w:rsidR="005A4EF3" w:rsidRPr="00E03290" w:rsidRDefault="005A4EF3" w:rsidP="00E03290">
                  <w:pPr>
                    <w:rPr>
                      <w:rFonts w:ascii="Times New Roman" w:hAnsi="Times New Roman" w:cs="Times New Roman"/>
                      <w:b/>
                      <w:sz w:val="28"/>
                      <w:szCs w:val="24"/>
                    </w:rPr>
                  </w:pPr>
                  <w:r>
                    <w:rPr>
                      <w:rFonts w:ascii="Times New Roman" w:hAnsi="Times New Roman" w:cs="Times New Roman"/>
                      <w:b/>
                      <w:sz w:val="28"/>
                      <w:szCs w:val="24"/>
                    </w:rPr>
                    <w:t>3</w:t>
                  </w:r>
                </w:p>
              </w:txbxContent>
            </v:textbox>
          </v:shape>
        </w:pict>
      </w:r>
      <w:r w:rsidR="001D4C13">
        <w:rPr>
          <w:rFonts w:ascii="Times New Roman" w:hAnsi="Times New Roman"/>
          <w:noProof/>
          <w:sz w:val="24"/>
          <w:szCs w:val="24"/>
          <w:lang w:eastAsia="en-US"/>
        </w:rPr>
        <w:pict>
          <v:shape id="_x0000_s1052" type="#_x0000_t202" style="position:absolute;margin-left:-252.6pt;margin-top:280.8pt;width:36pt;height:30pt;z-index:251701248;mso-position-horizontal-relative:text;mso-position-vertical-relative:text">
            <v:textbox style="mso-next-textbox:#_x0000_s1052">
              <w:txbxContent>
                <w:p w:rsidR="005A4EF3" w:rsidRPr="00E03290" w:rsidRDefault="005A4EF3" w:rsidP="00E03290">
                  <w:pPr>
                    <w:rPr>
                      <w:rFonts w:ascii="Times New Roman" w:hAnsi="Times New Roman" w:cs="Times New Roman"/>
                      <w:b/>
                      <w:sz w:val="22"/>
                    </w:rPr>
                  </w:pPr>
                  <w:r w:rsidRPr="00E03290">
                    <w:rPr>
                      <w:rFonts w:ascii="Times New Roman" w:hAnsi="Times New Roman" w:cs="Times New Roman"/>
                      <w:b/>
                      <w:sz w:val="22"/>
                    </w:rPr>
                    <w:t>2</w:t>
                  </w:r>
                </w:p>
              </w:txbxContent>
            </v:textbox>
          </v:shape>
        </w:pict>
      </w:r>
      <w:r w:rsidR="001D4C13">
        <w:rPr>
          <w:rFonts w:ascii="Times New Roman" w:hAnsi="Times New Roman"/>
          <w:noProof/>
          <w:sz w:val="24"/>
          <w:szCs w:val="24"/>
          <w:lang w:eastAsia="en-US"/>
        </w:rPr>
        <w:pict>
          <v:shape id="_x0000_s1057" type="#_x0000_t202" style="position:absolute;margin-left:-339.35pt;margin-top:280.8pt;width:33.95pt;height:30pt;z-index:251706368;mso-position-horizontal-relative:text;mso-position-vertical-relative:text">
            <v:textbox style="mso-next-textbox:#_x0000_s1057">
              <w:txbxContent>
                <w:p w:rsidR="005A4EF3" w:rsidRPr="00E03290" w:rsidRDefault="005A4EF3" w:rsidP="00E03290">
                  <w:pPr>
                    <w:rPr>
                      <w:rFonts w:ascii="Times New Roman" w:hAnsi="Times New Roman" w:cs="Times New Roman"/>
                      <w:b/>
                      <w:sz w:val="22"/>
                    </w:rPr>
                  </w:pPr>
                  <w:r w:rsidRPr="00E03290">
                    <w:rPr>
                      <w:rFonts w:ascii="Times New Roman" w:hAnsi="Times New Roman" w:cs="Times New Roman"/>
                      <w:b/>
                      <w:sz w:val="22"/>
                    </w:rPr>
                    <w:t>1</w:t>
                  </w:r>
                </w:p>
              </w:txbxContent>
            </v:textbox>
          </v:shape>
        </w:pict>
      </w:r>
      <w:r w:rsidR="001D4C13">
        <w:rPr>
          <w:rFonts w:ascii="Times New Roman" w:hAnsi="Times New Roman"/>
          <w:noProof/>
          <w:sz w:val="24"/>
          <w:szCs w:val="24"/>
          <w:lang w:eastAsia="en-US"/>
        </w:rPr>
        <w:pict>
          <v:shape id="_x0000_s1056" type="#_x0000_t202" style="position:absolute;margin-left:-234.6pt;margin-top:355.2pt;width:18pt;height:30pt;z-index:251705344;mso-position-horizontal-relative:text;mso-position-vertical-relative:text">
            <v:textbox style="mso-next-textbox:#_x0000_s1056">
              <w:txbxContent>
                <w:p w:rsidR="005A4EF3" w:rsidRPr="00E03290" w:rsidRDefault="005A4EF3" w:rsidP="00E03290">
                  <w:pPr>
                    <w:rPr>
                      <w:rFonts w:ascii="Times New Roman" w:hAnsi="Times New Roman" w:cs="Times New Roman"/>
                      <w:b/>
                      <w:sz w:val="24"/>
                      <w:szCs w:val="24"/>
                    </w:rPr>
                  </w:pPr>
                  <w:r>
                    <w:rPr>
                      <w:rFonts w:ascii="Times New Roman" w:hAnsi="Times New Roman" w:cs="Times New Roman"/>
                      <w:b/>
                      <w:noProof/>
                      <w:sz w:val="24"/>
                      <w:szCs w:val="24"/>
                      <w:lang w:eastAsia="en-US"/>
                    </w:rPr>
                    <w:t>5</w:t>
                  </w:r>
                  <w:r>
                    <w:rPr>
                      <w:rFonts w:ascii="Times New Roman" w:hAnsi="Times New Roman" w:cs="Times New Roman"/>
                      <w:b/>
                      <w:noProof/>
                      <w:sz w:val="24"/>
                      <w:szCs w:val="24"/>
                      <w:lang w:eastAsia="en-US"/>
                    </w:rPr>
                    <w:drawing>
                      <wp:inline distT="0" distB="0" distL="0" distR="0">
                        <wp:extent cx="36195" cy="58542"/>
                        <wp:effectExtent l="19050" t="0" r="190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36195" cy="58542"/>
                                </a:xfrm>
                                <a:prstGeom prst="rect">
                                  <a:avLst/>
                                </a:prstGeom>
                                <a:noFill/>
                                <a:ln w="9525">
                                  <a:noFill/>
                                  <a:miter lim="800000"/>
                                  <a:headEnd/>
                                  <a:tailEnd/>
                                </a:ln>
                              </pic:spPr>
                            </pic:pic>
                          </a:graphicData>
                        </a:graphic>
                      </wp:inline>
                    </w:drawing>
                  </w:r>
                </w:p>
              </w:txbxContent>
            </v:textbox>
          </v:shape>
        </w:pict>
      </w:r>
      <w:r w:rsidR="001D4C13">
        <w:rPr>
          <w:rFonts w:ascii="Times New Roman" w:hAnsi="Times New Roman"/>
          <w:noProof/>
          <w:sz w:val="24"/>
          <w:szCs w:val="24"/>
          <w:lang w:eastAsia="en-US"/>
        </w:rPr>
        <w:pict>
          <v:shape id="_x0000_s1055" type="#_x0000_t202" style="position:absolute;margin-left:-147.45pt;margin-top:362.4pt;width:18pt;height:30pt;z-index:251704320;mso-position-horizontal-relative:text;mso-position-vertical-relative:text">
            <v:textbox style="mso-next-textbox:#_x0000_s1055">
              <w:txbxContent>
                <w:p w:rsidR="005A4EF3" w:rsidRPr="00E03290" w:rsidRDefault="005A4EF3" w:rsidP="00E03290">
                  <w:pPr>
                    <w:rPr>
                      <w:rFonts w:ascii="Times New Roman" w:hAnsi="Times New Roman" w:cs="Times New Roman"/>
                      <w:b/>
                      <w:sz w:val="24"/>
                      <w:szCs w:val="24"/>
                    </w:rPr>
                  </w:pPr>
                  <w:r w:rsidRPr="00E03290">
                    <w:rPr>
                      <w:rFonts w:ascii="Times New Roman" w:hAnsi="Times New Roman" w:cs="Times New Roman"/>
                      <w:b/>
                      <w:sz w:val="24"/>
                      <w:szCs w:val="24"/>
                    </w:rPr>
                    <w:t>6</w:t>
                  </w:r>
                </w:p>
              </w:txbxContent>
            </v:textbox>
          </v:shape>
        </w:pict>
      </w:r>
      <w:r w:rsidR="001D4C13">
        <w:rPr>
          <w:rFonts w:ascii="Times New Roman" w:hAnsi="Times New Roman"/>
          <w:noProof/>
          <w:sz w:val="24"/>
          <w:szCs w:val="24"/>
          <w:lang w:eastAsia="en-US"/>
        </w:rPr>
        <w:pict>
          <v:shape id="_x0000_s1048" type="#_x0000_t202" style="position:absolute;margin-left:-339.35pt;margin-top:684pt;width:147.95pt;height:32.65pt;z-index:251697152;mso-position-horizontal-relative:text;mso-position-vertical-relative:text" o:gfxdata="UEsDBAoAAAAAAIdO4kAAAAAAAAAAAAAAAAAEAAAAZHJzL1BLAwQUAAAACACHTuJA1j90wNYAAAAJ&#10;AQAADwAAAGRycy9kb3ducmV2LnhtbE2PwU7DMBBE70j8g7VI3KiTGqU0xKkEEhLiRsmFmxtvkwh7&#10;HdluU/6e5QSn1WhGs2+a3cU7ccaYpkAaylUBAqkPdqJBQ/fxcvcAImVD1rhAqOEbE+za66vG1DYs&#10;9I7nfR4El1CqjYYx57mWMvUjepNWYUZi7xiiN5llHKSNZuFy7+S6KCrpzUT8YTQzPo/Yf+1PXsNr&#10;9ZQ/sbNvVq1VWDrZx6NLWt/elMUjiIyX/BeGX3xGh5aZDuFENgmnYVPxlKxBbfmyrzblFsSBg8W9&#10;Atk28v+C9gdQSwMEFAAAAAgAh07iQGPQnOxUAgAAxAQAAA4AAABkcnMvZTJvRG9jLnhtbK1US2/b&#10;MAy+D9h/EHRfHWdxXohTZC0yDCjWAu2wsyLLsTBJ1CQldvfrR8lOm7Y79LAcFL7wkfxIenXZaUWO&#10;wnkJpqT5xYgSYThU0uxL+uNh+2lOiQ/MVEyBESV9FJ5erj9+WLV2KcbQgKqEIwhi/LK1JW1CsMss&#10;87wRmvkLsMKgswanWUDV7bPKsRbRtcrGo9E0a8FV1gEX3qP1unfSAdG9BxDqWnJxDfyghQk9qhOK&#10;BWzJN9J6uk7V1rXg4bauvQhElRQ7DenFJCjv4putV2y5d8w2kg8lsPeU8KonzaTBpE9Q1ywwcnDy&#10;DZSW3IGHOlxw0FnfSGIEu8hHr7i5b5gVqRek2tsn0v3/g+Xfj3eOyKqk4yklhmmc+IPoAvkCHUET&#10;8tNav8Swe4uBoUM7bs3J7tEY2+5qp+M/NkTQP86LIl8gx48lnS+KyWw2MB2ReQSYz+aLaUEJx4hJ&#10;PpkWRYTMnpGs8+GrAE2iUFKHk0wEs+OND33oKSQm9qBktZVKJcXtd1fKkSPDqW/Tb0B/EaYMaUs6&#10;/VyMEvILX8R+gtgpxn+9RcBqlcGiI0E9EVEK3a4bWNtB9YikOejXzlu+lYh7w3y4Yw73DBnCSwy3&#10;+NQKsBgYJEoacH/+ZY/xOH70UtLi3pbU/z4wJyhR3wwuxiKfTOKiJ2VSzMaouHPP7txjDvoKkKQc&#10;b97yJMb4oE5i7UD/xIPdxKzoYoZj7pKGk3gV+mvCg+dis0lBuNqWhRtzb3mEjiMxsDkEqGUaXaSp&#10;52ZgD5c7DX84xHg953qKev74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90wNYAAAAJAQAA&#10;DwAAAAAAAAABACAAAAAiAAAAZHJzL2Rvd25yZXYueG1sUEsBAhQAFAAAAAgAh07iQGPQnOxUAgAA&#10;xAQAAA4AAAAAAAAAAQAgAAAAJQEAAGRycy9lMm9Eb2MueG1sUEsFBgAAAAAGAAYAWQEAAOsFAAAA&#10;AA==&#10;" fillcolor="white [3201]" strokeweight=".5pt">
            <v:stroke joinstyle="round"/>
            <v:textbox style="mso-next-textbox:#_x0000_s1048">
              <w:txbxContent>
                <w:p w:rsidR="005A4EF3" w:rsidRDefault="005A4EF3" w:rsidP="007E0085">
                  <w:pPr>
                    <w:rPr>
                      <w:rFonts w:ascii="Times New Roman" w:hAnsi="Times New Roman" w:cs="Times New Roman"/>
                      <w:b/>
                      <w:bCs/>
                      <w:sz w:val="24"/>
                      <w:szCs w:val="24"/>
                    </w:rPr>
                  </w:pPr>
                  <w:r>
                    <w:rPr>
                      <w:rFonts w:ascii="Times New Roman" w:hAnsi="Times New Roman" w:cs="Times New Roman"/>
                      <w:b/>
                      <w:bCs/>
                      <w:i/>
                      <w:iCs/>
                      <w:sz w:val="24"/>
                      <w:szCs w:val="24"/>
                    </w:rPr>
                    <w:t>Colletotrichum s</w:t>
                  </w:r>
                  <w:r>
                    <w:rPr>
                      <w:rFonts w:ascii="Times New Roman" w:hAnsi="Times New Roman" w:cs="Times New Roman"/>
                      <w:b/>
                      <w:bCs/>
                      <w:sz w:val="24"/>
                      <w:szCs w:val="24"/>
                    </w:rPr>
                    <w:t>pp.</w:t>
                  </w:r>
                </w:p>
              </w:txbxContent>
            </v:textbox>
          </v:shape>
        </w:pict>
      </w:r>
      <w:r w:rsidR="001D4C13">
        <w:rPr>
          <w:sz w:val="24"/>
        </w:rPr>
        <w:pict>
          <v:shape id="_x0000_s1031" type="#_x0000_t202" style="position:absolute;margin-left:-339.35pt;margin-top:426pt;width:147.95pt;height:32.65pt;z-index:251683840;mso-position-horizontal-relative:text;mso-position-vertical-relative:text" o:gfxdata="UEsDBAoAAAAAAIdO4kAAAAAAAAAAAAAAAAAEAAAAZHJzL1BLAwQUAAAACACHTuJA1j90wNYAAAAJ&#10;AQAADwAAAGRycy9kb3ducmV2LnhtbE2PwU7DMBBE70j8g7VI3KiTGqU0xKkEEhLiRsmFmxtvkwh7&#10;HdluU/6e5QSn1WhGs2+a3cU7ccaYpkAaylUBAqkPdqJBQ/fxcvcAImVD1rhAqOEbE+za66vG1DYs&#10;9I7nfR4El1CqjYYx57mWMvUjepNWYUZi7xiiN5llHKSNZuFy7+S6KCrpzUT8YTQzPo/Yf+1PXsNr&#10;9ZQ/sbNvVq1VWDrZx6NLWt/elMUjiIyX/BeGX3xGh5aZDuFENgmnYVPxlKxBbfmyrzblFsSBg8W9&#10;Atk28v+C9gdQSwMEFAAAAAgAh07iQGPQnOxUAgAAxAQAAA4AAABkcnMvZTJvRG9jLnhtbK1US2/b&#10;MAy+D9h/EHRfHWdxXohTZC0yDCjWAu2wsyLLsTBJ1CQldvfrR8lOm7Y79LAcFL7wkfxIenXZaUWO&#10;wnkJpqT5xYgSYThU0uxL+uNh+2lOiQ/MVEyBESV9FJ5erj9+WLV2KcbQgKqEIwhi/LK1JW1CsMss&#10;87wRmvkLsMKgswanWUDV7bPKsRbRtcrGo9E0a8FV1gEX3qP1unfSAdG9BxDqWnJxDfyghQk9qhOK&#10;BWzJN9J6uk7V1rXg4bauvQhElRQ7DenFJCjv4putV2y5d8w2kg8lsPeU8KonzaTBpE9Q1ywwcnDy&#10;DZSW3IGHOlxw0FnfSGIEu8hHr7i5b5gVqRek2tsn0v3/g+Xfj3eOyKqk4yklhmmc+IPoAvkCHUET&#10;8tNav8Swe4uBoUM7bs3J7tEY2+5qp+M/NkTQP86LIl8gx48lnS+KyWw2MB2ReQSYz+aLaUEJx4hJ&#10;PpkWRYTMnpGs8+GrAE2iUFKHk0wEs+OND33oKSQm9qBktZVKJcXtd1fKkSPDqW/Tb0B/EaYMaUs6&#10;/VyMEvILX8R+gtgpxn+9RcBqlcGiI0E9EVEK3a4bWNtB9YikOejXzlu+lYh7w3y4Yw73DBnCSwy3&#10;+NQKsBgYJEoacH/+ZY/xOH70UtLi3pbU/z4wJyhR3wwuxiKfTOKiJ2VSzMaouHPP7txjDvoKkKQc&#10;b97yJMb4oE5i7UD/xIPdxKzoYoZj7pKGk3gV+mvCg+dis0lBuNqWhRtzb3mEjiMxsDkEqGUaXaSp&#10;52ZgD5c7DX84xHg953qKev74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90wNYAAAAJAQAA&#10;DwAAAAAAAAABACAAAAAiAAAAZHJzL2Rvd25yZXYueG1sUEsBAhQAFAAAAAgAh07iQGPQnOxUAgAA&#10;xAQAAA4AAAAAAAAAAQAgAAAAJQEAAGRycy9lMm9Eb2MueG1sUEsFBgAAAAAGAAYAWQEAAOsFAAAA&#10;AA==&#10;" fillcolor="white [3201]" strokeweight=".5pt">
            <v:stroke joinstyle="round"/>
            <v:textbox>
              <w:txbxContent>
                <w:p w:rsidR="005A4EF3" w:rsidRDefault="005A4EF3">
                  <w:pPr>
                    <w:rPr>
                      <w:rFonts w:ascii="Times New Roman" w:hAnsi="Times New Roman" w:cs="Times New Roman"/>
                      <w:b/>
                      <w:bCs/>
                      <w:sz w:val="24"/>
                      <w:szCs w:val="24"/>
                    </w:rPr>
                  </w:pPr>
                  <w:proofErr w:type="gramStart"/>
                  <w:r>
                    <w:rPr>
                      <w:rFonts w:ascii="Times New Roman" w:hAnsi="Times New Roman" w:cs="Times New Roman"/>
                      <w:b/>
                      <w:bCs/>
                      <w:i/>
                      <w:iCs/>
                      <w:sz w:val="24"/>
                      <w:szCs w:val="24"/>
                    </w:rPr>
                    <w:t>Fusarium  s</w:t>
                  </w:r>
                  <w:r>
                    <w:rPr>
                      <w:rFonts w:ascii="Times New Roman" w:hAnsi="Times New Roman" w:cs="Times New Roman"/>
                      <w:b/>
                      <w:bCs/>
                      <w:sz w:val="24"/>
                      <w:szCs w:val="24"/>
                    </w:rPr>
                    <w:t>pp.</w:t>
                  </w:r>
                  <w:proofErr w:type="gramEnd"/>
                </w:p>
              </w:txbxContent>
            </v:textbox>
          </v:shape>
        </w:pict>
      </w:r>
      <w:r w:rsidR="001D4C13">
        <w:rPr>
          <w:rFonts w:ascii="Times New Roman" w:hAnsi="Times New Roman"/>
          <w:noProof/>
          <w:sz w:val="24"/>
          <w:szCs w:val="24"/>
          <w:lang w:eastAsia="zh-TW"/>
        </w:rPr>
        <w:pict>
          <v:shape id="_x0000_s1047" type="#_x0000_t202" style="position:absolute;margin-left:.6pt;margin-top:99.6pt;width:165.25pt;height:47.75pt;z-index:251696128;mso-width-percent:400;mso-height-percent:200;mso-position-horizontal-relative:text;mso-position-vertical-relative:text;mso-width-percent:400;mso-height-percent:200;mso-width-relative:margin;mso-height-relative:margin">
            <v:textbox style="mso-fit-shape-to-text:t">
              <w:txbxContent>
                <w:p w:rsidR="005A4EF3" w:rsidRDefault="005A05D0" w:rsidP="00092410">
                  <w:pPr>
                    <w:rPr>
                      <w:rFonts w:ascii="Times New Roman" w:hAnsi="Times New Roman"/>
                      <w:sz w:val="24"/>
                      <w:szCs w:val="24"/>
                    </w:rPr>
                  </w:pPr>
                  <w:r>
                    <w:rPr>
                      <w:rFonts w:ascii="Times New Roman" w:hAnsi="Times New Roman"/>
                      <w:b/>
                      <w:sz w:val="24"/>
                      <w:szCs w:val="24"/>
                    </w:rPr>
                    <w:t xml:space="preserve">Conidiophore with </w:t>
                  </w:r>
                  <w:proofErr w:type="spellStart"/>
                  <w:r>
                    <w:rPr>
                      <w:rFonts w:ascii="Times New Roman" w:hAnsi="Times New Roman"/>
                      <w:b/>
                      <w:sz w:val="24"/>
                      <w:szCs w:val="24"/>
                    </w:rPr>
                    <w:t>philiades</w:t>
                  </w:r>
                  <w:proofErr w:type="spellEnd"/>
                  <w:r>
                    <w:rPr>
                      <w:rFonts w:ascii="Times New Roman" w:hAnsi="Times New Roman"/>
                      <w:b/>
                      <w:sz w:val="24"/>
                      <w:szCs w:val="24"/>
                    </w:rPr>
                    <w:t xml:space="preserve"> </w:t>
                  </w:r>
                </w:p>
                <w:p w:rsidR="005A4EF3" w:rsidRDefault="005A4EF3"/>
              </w:txbxContent>
            </v:textbox>
          </v:shape>
        </w:pict>
      </w:r>
      <w:r w:rsidR="001D4C13">
        <w:rPr>
          <w:rFonts w:ascii="Times New Roman" w:hAnsi="Times New Roman"/>
          <w:noProof/>
          <w:sz w:val="24"/>
          <w:szCs w:val="24"/>
          <w:lang w:eastAsia="en-US"/>
        </w:rPr>
        <w:pict>
          <v:shape id="_x0000_s1046" type="#_x0000_t202" style="position:absolute;margin-left:214.15pt;margin-top:105.7pt;width:110.6pt;height:31.85pt;z-index:251694080;mso-position-horizontal-relative:text;mso-position-vertical-relative:text"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6">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Conidia</w:t>
                  </w:r>
                </w:p>
              </w:txbxContent>
            </v:textbox>
            <w10:wrap type="square"/>
          </v:shape>
        </w:pict>
      </w:r>
      <w:r w:rsidR="001D4C13">
        <w:rPr>
          <w:rFonts w:ascii="Times New Roman" w:hAnsi="Times New Roman"/>
          <w:noProof/>
          <w:sz w:val="24"/>
          <w:szCs w:val="24"/>
          <w:lang w:eastAsia="en-US"/>
        </w:rPr>
        <w:pict>
          <v:shape id="_x0000_s1045" type="#_x0000_t202" style="position:absolute;margin-left:90.55pt;margin-top:109.2pt;width:110.6pt;height:31.85pt;z-index:251693056;mso-position-horizontal-relative:text;mso-position-vertical-relative:text"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5">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Reverse view</w:t>
                  </w:r>
                </w:p>
              </w:txbxContent>
            </v:textbox>
            <w10:wrap type="square"/>
          </v:shape>
        </w:pict>
      </w:r>
      <w:r w:rsidR="001D4C13">
        <w:rPr>
          <w:rFonts w:ascii="Times New Roman" w:hAnsi="Times New Roman"/>
          <w:noProof/>
          <w:sz w:val="24"/>
          <w:szCs w:val="24"/>
          <w:lang w:eastAsia="en-US"/>
        </w:rPr>
        <w:pict>
          <v:shape id="_x0000_s1044" type="#_x0000_t202" style="position:absolute;margin-left:-39.6pt;margin-top:109.2pt;width:75pt;height:31.85pt;z-index:251692032;mso-position-horizontal-relative:text;mso-position-vertical-relative:text" o:gfxdata="UEsDBAoAAAAAAIdO4kAAAAAAAAAAAAAAAAAEAAAAZHJzL1BLAwQUAAAACACHTuJAS+2kadIAAAAG&#10;AQAADwAAAGRycy9kb3ducmV2LnhtbE2OwU7DMBBE70j8g7VIvVGnaQkQsqkEUiXEjTYXbm68TSLs&#10;dWS7Tfl7nBMcRzN686rt1RpxIR8GxwirZQaCuHV64A6hOezun0CEqFgr45gQfijAtr69qVSp3cSf&#10;dNnHTiQIh1Ih9DGOpZSh7cmqsHQjcepOzlsVU/Sd1F5NCW6NzLOskFYNnB56NdJbT+33/mwR3ovX&#10;+EWN/tDrfO2mRrb+ZALi4m6VvYCIdI1/Y5j1kzrUyenozqyDMAj5wyYtEZ5BzO3jHI8IxaYAWVfy&#10;v379C1BLAwQUAAAACACHTuJAtzvy+UUCAAC3BAAADgAAAGRycy9lMm9Eb2MueG1srVTJbtswEL0X&#10;6D8QvDeSXTttjMiBm8BFgaAJkBQ90xRlEeVWkraUfn0fKdnZesihPtCz+c3MmxmfX/Rakb3wQVpT&#10;0clJSYkw3NbSbCv643794TMlITJTM2WNqOiDCPRi+f7deecWYmpbq2rhCUBMWHSuom2MblEUgbdC&#10;s3BinTBwNtZrFqH6bVF71gFdq2JalqdFZ33tvOUiBFivBicdEf1bAG3TSC6uLN9pYeKA6oViES2F&#10;VrpAl7naphE83jRNEJGoiqLTmF8kgbxJb7E8Z4utZ66VfCyBvaWEFz1pJg2SHqGuWGRk5+UrKC25&#10;t8E28YRbXQyNZEbQxaR8wc1dy5zIvYDq4I6kh/8Hy7/vbz2RNTZhQolhGhO/F30kX2xPYAI/nQsL&#10;hN05BMYedsQe7AHG1HbfeJ2+0RCBH+w+HNlNaBzGs/l0XsLD4ZqVs9nZPKEUjz92PsSvwmqShIp6&#10;DC9zyvbXIQ6hh5CUK1gl67VUKit+u7lUnuwZBr3OnxH9WZgypKvo6cd5mZGf+RL2EWKjGP/1GgHV&#10;KoOiEydD70mK/aYfidrY+gE8eTtsWnB8LYF7zUK8ZR6rBQJwfPEGT6MsirGjRElr/Z9/2VM8Jg4v&#10;JR1WtaLh9455QYn6ZrALZ5PZDLAxK7P5pykU/9SzeeoxO31pQRLGjeqymOKjOoiNt/onbnSVssLF&#10;DEfuisaDeBmHA8KNc7Fa5SBss2Px2tw5nqDTSIxd7aJtZB5domngZmQP+5yHP95eOpineo56/L9Z&#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7aRp0gAAAAYBAAAPAAAAAAAAAAEAIAAAACIAAABk&#10;cnMvZG93bnJldi54bWxQSwECFAAUAAAACACHTuJAtzvy+UUCAAC3BAAADgAAAAAAAAABACAAAAAh&#10;AQAAZHJzL2Uyb0RvYy54bWxQSwUGAAAAAAYABgBZAQAA2AUAAAAA&#10;" fillcolor="white [3201]" strokeweight=".5pt">
            <v:stroke joinstyle="round"/>
            <v:textbox style="mso-next-textbox:#_x0000_s1044">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Front view</w:t>
                  </w:r>
                </w:p>
              </w:txbxContent>
            </v:textbox>
            <w10:wrap type="square"/>
          </v:shape>
        </w:pict>
      </w:r>
      <w:r w:rsidR="009B3B35">
        <w:rPr>
          <w:rFonts w:ascii="Times New Roman" w:hAnsi="Times New Roman"/>
          <w:noProof/>
          <w:sz w:val="24"/>
          <w:szCs w:val="24"/>
          <w:lang w:eastAsia="en-US"/>
        </w:rPr>
        <w:drawing>
          <wp:anchor distT="0" distB="0" distL="114300" distR="114300" simplePos="0" relativeHeight="251674624" behindDoc="1" locked="0" layoutInCell="1" allowOverlap="1">
            <wp:simplePos x="0" y="0"/>
            <wp:positionH relativeFrom="column">
              <wp:posOffset>4453890</wp:posOffset>
            </wp:positionH>
            <wp:positionV relativeFrom="paragraph">
              <wp:posOffset>-228600</wp:posOffset>
            </wp:positionV>
            <wp:extent cx="1581150" cy="1508760"/>
            <wp:effectExtent l="19050" t="0" r="0" b="0"/>
            <wp:wrapTight wrapText="bothSides">
              <wp:wrapPolygon edited="0">
                <wp:start x="-260" y="0"/>
                <wp:lineTo x="-260" y="21273"/>
                <wp:lineTo x="21600" y="21273"/>
                <wp:lineTo x="21600" y="0"/>
                <wp:lineTo x="-260" y="0"/>
              </wp:wrapPolygon>
            </wp:wrapTight>
            <wp:docPr id="18" name="Picture 7" descr="WhatsApp Image 2025-09-09 at 19.55.04_a918c248"/>
            <wp:cNvGraphicFramePr/>
            <a:graphic xmlns:a="http://schemas.openxmlformats.org/drawingml/2006/main">
              <a:graphicData uri="http://schemas.openxmlformats.org/drawingml/2006/picture">
                <pic:pic xmlns:pic="http://schemas.openxmlformats.org/drawingml/2006/picture">
                  <pic:nvPicPr>
                    <pic:cNvPr id="18" name="Picture 7" descr="WhatsApp Image 2025-09-09 at 19.55.04_a918c248"/>
                    <pic:cNvPicPr preferRelativeResize="0"/>
                  </pic:nvPicPr>
                  <pic:blipFill>
                    <a:blip r:embed="rId21"/>
                    <a:stretch>
                      <a:fillRect/>
                    </a:stretch>
                  </pic:blipFill>
                  <pic:spPr>
                    <a:xfrm>
                      <a:off x="0" y="0"/>
                      <a:ext cx="1581150" cy="1508760"/>
                    </a:xfrm>
                    <a:prstGeom prst="rect">
                      <a:avLst/>
                    </a:prstGeom>
                    <a:noFill/>
                    <a:ln>
                      <a:noFill/>
                    </a:ln>
                  </pic:spPr>
                </pic:pic>
              </a:graphicData>
            </a:graphic>
          </wp:anchor>
        </w:drawing>
      </w:r>
      <w:r w:rsidR="009B3B35">
        <w:rPr>
          <w:rFonts w:ascii="Times New Roman" w:hAnsi="Times New Roman"/>
          <w:noProof/>
          <w:sz w:val="24"/>
          <w:szCs w:val="24"/>
          <w:lang w:eastAsia="en-US"/>
        </w:rPr>
        <w:drawing>
          <wp:anchor distT="0" distB="0" distL="114300" distR="114300" simplePos="0" relativeHeight="251673600" behindDoc="1" locked="0" layoutInCell="1" allowOverlap="1">
            <wp:simplePos x="0" y="0"/>
            <wp:positionH relativeFrom="column">
              <wp:posOffset>2617470</wp:posOffset>
            </wp:positionH>
            <wp:positionV relativeFrom="paragraph">
              <wp:posOffset>-228600</wp:posOffset>
            </wp:positionV>
            <wp:extent cx="1473835" cy="1539240"/>
            <wp:effectExtent l="19050" t="0" r="0" b="0"/>
            <wp:wrapTight wrapText="bothSides">
              <wp:wrapPolygon edited="0">
                <wp:start x="-279" y="0"/>
                <wp:lineTo x="-279" y="21386"/>
                <wp:lineTo x="21498" y="21386"/>
                <wp:lineTo x="21498" y="0"/>
                <wp:lineTo x="-279" y="0"/>
              </wp:wrapPolygon>
            </wp:wrapTight>
            <wp:docPr id="17" name="Picture 6" descr="WhatsApp Image 2025-09-09 at 19.55.04_5715a4b5"/>
            <wp:cNvGraphicFramePr/>
            <a:graphic xmlns:a="http://schemas.openxmlformats.org/drawingml/2006/main">
              <a:graphicData uri="http://schemas.openxmlformats.org/drawingml/2006/picture">
                <pic:pic xmlns:pic="http://schemas.openxmlformats.org/drawingml/2006/picture">
                  <pic:nvPicPr>
                    <pic:cNvPr id="17" name="Picture 6" descr="WhatsApp Image 2025-09-09 at 19.55.04_5715a4b5"/>
                    <pic:cNvPicPr preferRelativeResize="0"/>
                  </pic:nvPicPr>
                  <pic:blipFill>
                    <a:blip r:embed="rId22"/>
                    <a:stretch>
                      <a:fillRect/>
                    </a:stretch>
                  </pic:blipFill>
                  <pic:spPr>
                    <a:xfrm>
                      <a:off x="0" y="0"/>
                      <a:ext cx="1473835" cy="1539240"/>
                    </a:xfrm>
                    <a:prstGeom prst="rect">
                      <a:avLst/>
                    </a:prstGeom>
                    <a:noFill/>
                    <a:ln>
                      <a:noFill/>
                    </a:ln>
                  </pic:spPr>
                </pic:pic>
              </a:graphicData>
            </a:graphic>
          </wp:anchor>
        </w:drawing>
      </w:r>
      <w:r w:rsidR="009B3B35">
        <w:rPr>
          <w:rFonts w:ascii="Times New Roman" w:hAnsi="Times New Roman"/>
          <w:noProof/>
          <w:sz w:val="24"/>
          <w:szCs w:val="24"/>
          <w:lang w:eastAsia="en-US"/>
        </w:rPr>
        <w:drawing>
          <wp:anchor distT="0" distB="0" distL="114300" distR="114300" simplePos="0" relativeHeight="251672576" behindDoc="1" locked="0" layoutInCell="1" allowOverlap="1">
            <wp:simplePos x="0" y="0"/>
            <wp:positionH relativeFrom="column">
              <wp:posOffset>1005840</wp:posOffset>
            </wp:positionH>
            <wp:positionV relativeFrom="paragraph">
              <wp:posOffset>-182880</wp:posOffset>
            </wp:positionV>
            <wp:extent cx="1428750" cy="1493520"/>
            <wp:effectExtent l="19050" t="0" r="0" b="0"/>
            <wp:wrapTight wrapText="bothSides">
              <wp:wrapPolygon edited="0">
                <wp:start x="-288" y="0"/>
                <wp:lineTo x="-288" y="21214"/>
                <wp:lineTo x="21600" y="21214"/>
                <wp:lineTo x="21600" y="0"/>
                <wp:lineTo x="-288" y="0"/>
              </wp:wrapPolygon>
            </wp:wrapTight>
            <wp:docPr id="16" name="Picture 5" descr="100049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descr="1000490267"/>
                    <pic:cNvPicPr>
                      <a:picLocks noChangeAspect="1"/>
                    </pic:cNvPicPr>
                  </pic:nvPicPr>
                  <pic:blipFill>
                    <a:blip r:embed="rId23"/>
                    <a:stretch>
                      <a:fillRect/>
                    </a:stretch>
                  </pic:blipFill>
                  <pic:spPr>
                    <a:xfrm>
                      <a:off x="0" y="0"/>
                      <a:ext cx="1428750" cy="1493520"/>
                    </a:xfrm>
                    <a:prstGeom prst="rect">
                      <a:avLst/>
                    </a:prstGeom>
                    <a:noFill/>
                    <a:ln>
                      <a:noFill/>
                    </a:ln>
                  </pic:spPr>
                </pic:pic>
              </a:graphicData>
            </a:graphic>
          </wp:anchor>
        </w:drawing>
      </w:r>
      <w:r w:rsidR="009B3B35">
        <w:rPr>
          <w:rFonts w:ascii="Times New Roman" w:hAnsi="Times New Roman"/>
          <w:noProof/>
          <w:sz w:val="24"/>
          <w:szCs w:val="24"/>
          <w:lang w:eastAsia="en-US"/>
        </w:rPr>
        <w:drawing>
          <wp:anchor distT="0" distB="0" distL="114300" distR="114300" simplePos="0" relativeHeight="251671552" behindDoc="1" locked="0" layoutInCell="1" allowOverlap="1">
            <wp:simplePos x="0" y="0"/>
            <wp:positionH relativeFrom="column">
              <wp:posOffset>-773430</wp:posOffset>
            </wp:positionH>
            <wp:positionV relativeFrom="paragraph">
              <wp:posOffset>-182880</wp:posOffset>
            </wp:positionV>
            <wp:extent cx="1564005" cy="1569720"/>
            <wp:effectExtent l="19050" t="0" r="0" b="0"/>
            <wp:wrapTight wrapText="bothSides">
              <wp:wrapPolygon edited="0">
                <wp:start x="-263" y="0"/>
                <wp:lineTo x="-263" y="21233"/>
                <wp:lineTo x="21574" y="21233"/>
                <wp:lineTo x="21574" y="0"/>
                <wp:lineTo x="-263" y="0"/>
              </wp:wrapPolygon>
            </wp:wrapTight>
            <wp:docPr id="15" name="Picture 4" descr="1000364817"/>
            <wp:cNvGraphicFramePr/>
            <a:graphic xmlns:a="http://schemas.openxmlformats.org/drawingml/2006/main">
              <a:graphicData uri="http://schemas.openxmlformats.org/drawingml/2006/picture">
                <pic:pic xmlns:pic="http://schemas.openxmlformats.org/drawingml/2006/picture">
                  <pic:nvPicPr>
                    <pic:cNvPr id="15" name="Picture 4" descr="1000364817"/>
                    <pic:cNvPicPr preferRelativeResize="0"/>
                  </pic:nvPicPr>
                  <pic:blipFill>
                    <a:blip r:embed="rId24"/>
                    <a:srcRect l="14000" t="26100" r="36400" b="38100"/>
                    <a:stretch>
                      <a:fillRect/>
                    </a:stretch>
                  </pic:blipFill>
                  <pic:spPr>
                    <a:xfrm>
                      <a:off x="0" y="0"/>
                      <a:ext cx="1564005" cy="1569720"/>
                    </a:xfrm>
                    <a:prstGeom prst="rect">
                      <a:avLst/>
                    </a:prstGeom>
                    <a:noFill/>
                    <a:ln>
                      <a:noFill/>
                    </a:ln>
                  </pic:spPr>
                </pic:pic>
              </a:graphicData>
            </a:graphic>
          </wp:anchor>
        </w:drawing>
      </w:r>
      <w:r w:rsidR="009B3B35">
        <w:rPr>
          <w:rFonts w:ascii="Times New Roman" w:hAnsi="Times New Roman"/>
          <w:sz w:val="24"/>
          <w:szCs w:val="24"/>
        </w:rPr>
        <w:br w:type="page"/>
      </w:r>
    </w:p>
    <w:p w:rsidR="002F2CDF" w:rsidRDefault="00626225">
      <w:pPr>
        <w:spacing w:after="120" w:line="276" w:lineRule="auto"/>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78720" behindDoc="1" locked="0" layoutInCell="1" allowOverlap="1">
            <wp:simplePos x="0" y="0"/>
            <wp:positionH relativeFrom="column">
              <wp:posOffset>-19050</wp:posOffset>
            </wp:positionH>
            <wp:positionV relativeFrom="paragraph">
              <wp:posOffset>60960</wp:posOffset>
            </wp:positionV>
            <wp:extent cx="4568190" cy="2560320"/>
            <wp:effectExtent l="19050" t="0" r="3810" b="0"/>
            <wp:wrapTight wrapText="bothSides">
              <wp:wrapPolygon edited="0">
                <wp:start x="-90" y="0"/>
                <wp:lineTo x="-90" y="21375"/>
                <wp:lineTo x="21618" y="21375"/>
                <wp:lineTo x="21618" y="0"/>
                <wp:lineTo x="-90" y="0"/>
              </wp:wrapPolygon>
            </wp:wrapTight>
            <wp:docPr id="20" name="Pictur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descr="2"/>
                    <pic:cNvPicPr>
                      <a:picLocks noChangeAspect="1"/>
                    </pic:cNvPicPr>
                  </pic:nvPicPr>
                  <pic:blipFill>
                    <a:blip r:embed="rId25"/>
                    <a:stretch>
                      <a:fillRect/>
                    </a:stretch>
                  </pic:blipFill>
                  <pic:spPr>
                    <a:xfrm>
                      <a:off x="0" y="0"/>
                      <a:ext cx="4568190" cy="2560320"/>
                    </a:xfrm>
                    <a:prstGeom prst="rect">
                      <a:avLst/>
                    </a:prstGeom>
                    <a:noFill/>
                    <a:ln>
                      <a:noFill/>
                    </a:ln>
                  </pic:spPr>
                </pic:pic>
              </a:graphicData>
            </a:graphic>
          </wp:anchor>
        </w:drawing>
      </w: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1D4C13">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73" type="#_x0000_t202" style="position:absolute;left:0;text-align:left;margin-left:-73.8pt;margin-top:2.55pt;width:33.95pt;height:30pt;z-index:251719680">
            <v:textbox style="mso-next-textbox:#_x0000_s1073">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4</w:t>
                  </w:r>
                </w:p>
              </w:txbxContent>
            </v:textbox>
          </v:shape>
        </w:pict>
      </w:r>
      <w:r>
        <w:rPr>
          <w:rFonts w:ascii="Times New Roman" w:hAnsi="Times New Roman"/>
          <w:noProof/>
          <w:sz w:val="24"/>
          <w:szCs w:val="24"/>
          <w:lang w:eastAsia="en-US"/>
        </w:rPr>
        <w:pict>
          <v:shape id="_x0000_s1072" type="#_x0000_t202" style="position:absolute;left:0;text-align:left;margin-left:-157.45pt;margin-top:2.55pt;width:33.95pt;height:30pt;z-index:251718656">
            <v:textbox style="mso-next-textbox:#_x0000_s1072">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3</w:t>
                  </w:r>
                </w:p>
              </w:txbxContent>
            </v:textbox>
          </v:shape>
        </w:pict>
      </w:r>
      <w:r>
        <w:rPr>
          <w:rFonts w:ascii="Times New Roman" w:hAnsi="Times New Roman"/>
          <w:noProof/>
          <w:sz w:val="24"/>
          <w:szCs w:val="24"/>
          <w:lang w:eastAsia="en-US"/>
        </w:rPr>
        <w:pict>
          <v:shape id="_x0000_s1071" type="#_x0000_t202" style="position:absolute;left:0;text-align:left;margin-left:-259.45pt;margin-top:2.55pt;width:33.95pt;height:30pt;z-index:251717632">
            <v:textbox style="mso-next-textbox:#_x0000_s1071">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2</w:t>
                  </w:r>
                </w:p>
              </w:txbxContent>
            </v:textbox>
          </v:shape>
        </w:pict>
      </w:r>
      <w:r>
        <w:rPr>
          <w:rFonts w:ascii="Times New Roman" w:hAnsi="Times New Roman"/>
          <w:noProof/>
          <w:sz w:val="24"/>
          <w:szCs w:val="24"/>
          <w:lang w:eastAsia="en-US"/>
        </w:rPr>
        <w:pict>
          <v:shape id="_x0000_s1069" type="#_x0000_t202" style="position:absolute;left:0;text-align:left;margin-left:-348.6pt;margin-top:2.55pt;width:33.95pt;height:30pt;z-index:251716608">
            <v:textbox style="mso-next-textbox:#_x0000_s1069">
              <w:txbxContent>
                <w:p w:rsidR="005A4EF3" w:rsidRPr="00E03290" w:rsidRDefault="005A4EF3" w:rsidP="00626225">
                  <w:pPr>
                    <w:rPr>
                      <w:rFonts w:ascii="Times New Roman" w:hAnsi="Times New Roman" w:cs="Times New Roman"/>
                      <w:b/>
                      <w:sz w:val="22"/>
                    </w:rPr>
                  </w:pPr>
                  <w:r w:rsidRPr="00E03290">
                    <w:rPr>
                      <w:rFonts w:ascii="Times New Roman" w:hAnsi="Times New Roman" w:cs="Times New Roman"/>
                      <w:b/>
                      <w:sz w:val="22"/>
                    </w:rPr>
                    <w:t>1</w:t>
                  </w:r>
                </w:p>
              </w:txbxContent>
            </v:textbox>
          </v:shape>
        </w:pict>
      </w:r>
    </w:p>
    <w:p w:rsidR="002F2CDF" w:rsidRDefault="002F2CDF">
      <w:pPr>
        <w:spacing w:after="120" w:line="276" w:lineRule="auto"/>
        <w:jc w:val="both"/>
        <w:rPr>
          <w:rFonts w:ascii="Times New Roman" w:hAnsi="Times New Roman"/>
          <w:sz w:val="24"/>
          <w:szCs w:val="24"/>
        </w:rPr>
      </w:pPr>
    </w:p>
    <w:p w:rsidR="002F2CDF" w:rsidRDefault="001D4C13">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74" type="#_x0000_t202" style="position:absolute;left:0;text-align:left;margin-left:-267.85pt;margin-top:21.2pt;width:33.95pt;height:39.6pt;z-index:251720704">
            <v:textbox style="mso-next-textbox:#_x0000_s1074">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5</w:t>
                  </w:r>
                </w:p>
              </w:txbxContent>
            </v:textbox>
          </v:shape>
        </w:pict>
      </w:r>
    </w:p>
    <w:p w:rsidR="002F2CDF" w:rsidRDefault="001D4C13">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76" type="#_x0000_t202" style="position:absolute;left:0;text-align:left;margin-left:-65.05pt;margin-top:7.7pt;width:33.95pt;height:39.6pt;z-index:251722752">
            <v:textbox style="mso-next-textbox:#_x0000_s1076">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7</w:t>
                  </w:r>
                </w:p>
              </w:txbxContent>
            </v:textbox>
          </v:shape>
        </w:pict>
      </w:r>
      <w:r>
        <w:rPr>
          <w:rFonts w:ascii="Times New Roman" w:hAnsi="Times New Roman"/>
          <w:noProof/>
          <w:sz w:val="24"/>
          <w:szCs w:val="24"/>
          <w:lang w:eastAsia="en-US"/>
        </w:rPr>
        <w:pict>
          <v:shape id="_x0000_s1075" type="#_x0000_t202" style="position:absolute;left:0;text-align:left;margin-left:-170.65pt;margin-top:18.5pt;width:33.95pt;height:39.6pt;z-index:251721728">
            <v:textbox style="mso-next-textbox:#_x0000_s1075">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6</w:t>
                  </w:r>
                </w:p>
              </w:txbxContent>
            </v:textbox>
          </v:shape>
        </w:pict>
      </w:r>
    </w:p>
    <w:p w:rsidR="002F2CDF" w:rsidRDefault="002F2CDF">
      <w:pPr>
        <w:spacing w:line="360" w:lineRule="auto"/>
        <w:jc w:val="both"/>
        <w:rPr>
          <w:rFonts w:ascii="Times New Roman" w:eastAsia="SimSun" w:hAnsi="Times New Roman"/>
          <w:sz w:val="24"/>
          <w:szCs w:val="24"/>
          <w:lang w:val="en-IN"/>
        </w:rPr>
      </w:pPr>
    </w:p>
    <w:p w:rsidR="002F2CDF" w:rsidRDefault="001D4C13">
      <w:pPr>
        <w:spacing w:before="240" w:after="240" w:line="360" w:lineRule="auto"/>
        <w:jc w:val="both"/>
        <w:rPr>
          <w:rFonts w:ascii="Times New Roman" w:eastAsia="Times New Roman" w:hAnsi="Times New Roman"/>
          <w:b/>
          <w:bCs/>
          <w:color w:val="000000"/>
          <w:sz w:val="24"/>
          <w:szCs w:val="24"/>
          <w:lang w:val="en-IN"/>
        </w:rPr>
      </w:pPr>
      <w:r>
        <w:rPr>
          <w:rFonts w:ascii="Times New Roman" w:eastAsia="Times New Roman" w:hAnsi="Times New Roman"/>
          <w:b/>
          <w:bCs/>
          <w:noProof/>
          <w:color w:val="000000"/>
          <w:sz w:val="24"/>
          <w:szCs w:val="24"/>
          <w:lang w:eastAsia="en-US"/>
        </w:rPr>
        <w:pict>
          <v:shape id="_x0000_s1049" type="#_x0000_t202" style="position:absolute;left:0;text-align:left;margin-left:62.05pt;margin-top:22.75pt;width:147.95pt;height:25.2pt;z-index:251698176" o:gfxdata="UEsDBAoAAAAAAIdO4kAAAAAAAAAAAAAAAAAEAAAAZHJzL1BLAwQUAAAACACHTuJA1j90wNYAAAAJ&#10;AQAADwAAAGRycy9kb3ducmV2LnhtbE2PwU7DMBBE70j8g7VI3KiTGqU0xKkEEhLiRsmFmxtvkwh7&#10;HdluU/6e5QSn1WhGs2+a3cU7ccaYpkAaylUBAqkPdqJBQ/fxcvcAImVD1rhAqOEbE+za66vG1DYs&#10;9I7nfR4El1CqjYYx57mWMvUjepNWYUZi7xiiN5llHKSNZuFy7+S6KCrpzUT8YTQzPo/Yf+1PXsNr&#10;9ZQ/sbNvVq1VWDrZx6NLWt/elMUjiIyX/BeGX3xGh5aZDuFENgmnYVPxlKxBbfmyrzblFsSBg8W9&#10;Atk28v+C9gdQSwMEFAAAAAgAh07iQGPQnOxUAgAAxAQAAA4AAABkcnMvZTJvRG9jLnhtbK1US2/b&#10;MAy+D9h/EHRfHWdxXohTZC0yDCjWAu2wsyLLsTBJ1CQldvfrR8lOm7Y79LAcFL7wkfxIenXZaUWO&#10;wnkJpqT5xYgSYThU0uxL+uNh+2lOiQ/MVEyBESV9FJ5erj9+WLV2KcbQgKqEIwhi/LK1JW1CsMss&#10;87wRmvkLsMKgswanWUDV7bPKsRbRtcrGo9E0a8FV1gEX3qP1unfSAdG9BxDqWnJxDfyghQk9qhOK&#10;BWzJN9J6uk7V1rXg4bauvQhElRQ7DenFJCjv4putV2y5d8w2kg8lsPeU8KonzaTBpE9Q1ywwcnDy&#10;DZSW3IGHOlxw0FnfSGIEu8hHr7i5b5gVqRek2tsn0v3/g+Xfj3eOyKqk4yklhmmc+IPoAvkCHUET&#10;8tNav8Swe4uBoUM7bs3J7tEY2+5qp+M/NkTQP86LIl8gx48lnS+KyWw2MB2ReQSYz+aLaUEJx4hJ&#10;PpkWRYTMnpGs8+GrAE2iUFKHk0wEs+OND33oKSQm9qBktZVKJcXtd1fKkSPDqW/Tb0B/EaYMaUs6&#10;/VyMEvILX8R+gtgpxn+9RcBqlcGiI0E9EVEK3a4bWNtB9YikOejXzlu+lYh7w3y4Yw73DBnCSwy3&#10;+NQKsBgYJEoacH/+ZY/xOH70UtLi3pbU/z4wJyhR3wwuxiKfTOKiJ2VSzMaouHPP7txjDvoKkKQc&#10;b97yJMb4oE5i7UD/xIPdxKzoYoZj7pKGk3gV+mvCg+dis0lBuNqWhRtzb3mEjiMxsDkEqGUaXaSp&#10;52ZgD5c7DX84xHg953qKev74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90wNYAAAAJAQAA&#10;DwAAAAAAAAABACAAAAAiAAAAZHJzL2Rvd25yZXYueG1sUEsBAhQAFAAAAAgAh07iQGPQnOxUAgAA&#10;xAQAAA4AAAAAAAAAAQAgAAAAJQEAAGRycy9lMm9Eb2MueG1sUEsFBgAAAAAGAAYAWQEAAOsFAAAA&#10;AA==&#10;" fillcolor="white [3201]" strokeweight=".5pt">
            <v:stroke joinstyle="round"/>
            <v:textbox>
              <w:txbxContent>
                <w:p w:rsidR="005A4EF3" w:rsidRDefault="005A4EF3" w:rsidP="007E0085">
                  <w:pPr>
                    <w:rPr>
                      <w:rFonts w:ascii="Times New Roman" w:hAnsi="Times New Roman" w:cs="Times New Roman"/>
                      <w:b/>
                      <w:bCs/>
                      <w:sz w:val="24"/>
                      <w:szCs w:val="24"/>
                    </w:rPr>
                  </w:pPr>
                  <w:r>
                    <w:rPr>
                      <w:rFonts w:ascii="Times New Roman" w:hAnsi="Times New Roman" w:cs="Times New Roman"/>
                      <w:b/>
                      <w:bCs/>
                      <w:i/>
                      <w:iCs/>
                      <w:sz w:val="24"/>
                      <w:szCs w:val="24"/>
                    </w:rPr>
                    <w:t>Penicillium s</w:t>
                  </w:r>
                  <w:r>
                    <w:rPr>
                      <w:rFonts w:ascii="Times New Roman" w:hAnsi="Times New Roman" w:cs="Times New Roman"/>
                      <w:b/>
                      <w:bCs/>
                      <w:sz w:val="24"/>
                      <w:szCs w:val="24"/>
                    </w:rPr>
                    <w:t>pp.</w:t>
                  </w:r>
                </w:p>
              </w:txbxContent>
            </v:textbox>
          </v:shape>
        </w:pict>
      </w:r>
    </w:p>
    <w:p w:rsidR="007E0085" w:rsidRPr="007E0085" w:rsidRDefault="002E7827" w:rsidP="007E0085">
      <w:pPr>
        <w:spacing w:after="120" w:line="276" w:lineRule="auto"/>
        <w:ind w:left="960" w:hangingChars="400" w:hanging="960"/>
        <w:jc w:val="both"/>
        <w:rPr>
          <w:rFonts w:ascii="Times New Roman" w:hAnsi="Times New Roman"/>
          <w:b/>
          <w:bCs/>
          <w:sz w:val="24"/>
          <w:szCs w:val="24"/>
        </w:rPr>
        <w:sectPr w:rsidR="007E0085" w:rsidRPr="007E0085">
          <w:headerReference w:type="even" r:id="rId26"/>
          <w:headerReference w:type="default" r:id="rId27"/>
          <w:footerReference w:type="even" r:id="rId28"/>
          <w:footerReference w:type="default" r:id="rId29"/>
          <w:headerReference w:type="first" r:id="rId30"/>
          <w:footerReference w:type="first" r:id="rId31"/>
          <w:pgSz w:w="11907" w:h="16839"/>
          <w:pgMar w:top="1440" w:right="1440" w:bottom="1440" w:left="1800" w:header="706" w:footer="706" w:gutter="0"/>
          <w:cols w:space="720"/>
          <w:docGrid w:linePitch="360"/>
        </w:sectPr>
      </w:pPr>
      <w:r>
        <w:rPr>
          <w:sz w:val="24"/>
        </w:rPr>
        <w:pict>
          <v:shape id="_x0000_s1029" type="#_x0000_t202" style="position:absolute;left:0;text-align:left;margin-left:-29.7pt;margin-top:56.05pt;width:426.3pt;height:1in;z-index:251679744" o:gfxdata="UEsDBAoAAAAAAIdO4kAAAAAAAAAAAAAAAAAEAAAAZHJzL1BLAwQUAAAACACHTuJAgfz2d9gAAAAM&#10;AQAADwAAAGRycy9kb3ducmV2LnhtbE2Py2rDMBBF94X+g5hAd4kc2STG9TjQQqF019Sb7hRrYpvo&#10;YSQlTv++8qrdzTCHO+fWh7vR7EY+jM4ibDcZMLKdU6PtEdqvt3UJLERpldTOEsIPBTg0jw+1rJSb&#10;7SfdjrFnKcSGSiIMMU4V56EbyMiwcRPZdDs7b2RMq++58nJO4UZzkWU7buRo04dBTvQ6UHc5Xg3C&#10;++4lflOrPlQucje3vPNnHRCfVtvsGVike/yDYdFP6tAkp5O7WhWYRljvRSESi7DPywLYgohlOCGU&#10;pSiANzX/X6L5BVBLAwQUAAAACACHTuJAX8fF8FICAADEBAAADgAAAGRycy9lMm9Eb2MueG1srVTL&#10;btswELwX6D8QvDeSbCepjciBm8BFgaAJ4BQ90xRlCeWrJG0p/foOKTnPHnKoD/Rydzzcnd31xWWv&#10;JDkI51ujS1qc5JQIzU3V6l1Jf9yvP32mxAemKyaNFiV9EJ5eLj9+uOjsQkxMY2QlHAGJ9ovOlrQJ&#10;wS6yzPNGKOZPjBUawdo4xQKubpdVjnVgVzKb5PlZ1hlXWWe48B7e6yFIR0b3HkJT1y0X14bvldBh&#10;YHVCsoCSfNNaT5cp27oWPNzWtReByJKi0pBOPAJ7G89secEWO8ds0/IxBfaeFF7VpFir8egj1TUL&#10;jOxd+4ZKtdwZb+pwwo3KhkKSIqiiyF9ps2mYFakWSO3to+j+/9Hy74c7R9qqpJOCEs0UOn4v+kC+&#10;mJ7ABX066xeAbSyAoYcfU3P0ezhj2X3tVPxGQSTGp/NpMYfGDyU9n+Sz82JUOjJzAE5nxQz1UsKB&#10;mBezWZ4A2ROTdT58FUaRaJTUoZNJYHa48QFZAXqExIe9kW21bqVMF7fbXklHDgxdX6dPTBg/eQGT&#10;mnQlPZue5on5RSxyP1JsJeO/3jKAT2rQRoEGIaIV+m0/qrY11QNEc2YYO2/5ugXvDfPhjjnMGQTA&#10;JoZbHLU0SMaMFiWNcX/+5Y94tB9RSjrMbUn97z1zghL5TWMwkpgY9HSZnUJ9StzzyPZ5RO/VlYFI&#10;6D2yS2bEB3k0a2fUTyzsKr6KENMcb5c0HM2rMGwTFp6L1SqBMNqWhRu9sTxSx5Zos9oHU7epdVGm&#10;QZtRPQx3as+4iHF7nt8T6unPZ/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fz2d9gAAAAMAQAA&#10;DwAAAAAAAAABACAAAAAiAAAAZHJzL2Rvd25yZXYueG1sUEsBAhQAFAAAAAgAh07iQF/HxfBSAgAA&#10;xAQAAA4AAAAAAAAAAQAgAAAAJwEAAGRycy9lMm9Eb2MueG1sUEsFBgAAAAAGAAYAWQEAAOsFAAAA&#10;AA==&#10;" fillcolor="white [3201]" strokeweight=".5pt">
            <v:stroke joinstyle="round"/>
            <v:textbox style="mso-next-textbox:#_x0000_s1029">
              <w:txbxContent>
                <w:p w:rsidR="005A4EF3" w:rsidRDefault="005A4EF3">
                  <w:pPr>
                    <w:spacing w:after="120" w:line="276" w:lineRule="auto"/>
                    <w:jc w:val="both"/>
                    <w:rPr>
                      <w:rFonts w:ascii="Times New Roman" w:hAnsi="Times New Roman"/>
                      <w:sz w:val="24"/>
                      <w:szCs w:val="24"/>
                    </w:rPr>
                  </w:pPr>
                  <w:r>
                    <w:rPr>
                      <w:rFonts w:ascii="Times New Roman" w:hAnsi="Times New Roman"/>
                      <w:sz w:val="24"/>
                      <w:szCs w:val="24"/>
                    </w:rPr>
                    <w:t xml:space="preserve">1. Potato dextrose agar </w:t>
                  </w:r>
                  <w:r>
                    <w:rPr>
                      <w:rFonts w:ascii="Times New Roman" w:hAnsi="Times New Roman"/>
                      <w:sz w:val="24"/>
                      <w:szCs w:val="24"/>
                    </w:rPr>
                    <w:tab/>
                    <w:t xml:space="preserve">2. Malt extract agar </w:t>
                  </w:r>
                  <w:r>
                    <w:rPr>
                      <w:rFonts w:ascii="Times New Roman" w:hAnsi="Times New Roman"/>
                      <w:sz w:val="24"/>
                      <w:szCs w:val="24"/>
                    </w:rPr>
                    <w:tab/>
                  </w:r>
                  <w:r>
                    <w:rPr>
                      <w:rFonts w:ascii="Times New Roman" w:hAnsi="Times New Roman"/>
                      <w:sz w:val="24"/>
                      <w:szCs w:val="24"/>
                    </w:rPr>
                    <w:tab/>
                    <w:t xml:space="preserve">3. Oat meal agar </w:t>
                  </w:r>
                </w:p>
                <w:p w:rsidR="005A4EF3" w:rsidRDefault="005A4EF3">
                  <w:pPr>
                    <w:spacing w:after="120" w:line="276" w:lineRule="auto"/>
                    <w:jc w:val="both"/>
                    <w:rPr>
                      <w:rFonts w:ascii="Times New Roman" w:hAnsi="Times New Roman"/>
                      <w:sz w:val="24"/>
                      <w:szCs w:val="24"/>
                    </w:rPr>
                  </w:pPr>
                  <w:r>
                    <w:rPr>
                      <w:rFonts w:ascii="Times New Roman" w:hAnsi="Times New Roman"/>
                      <w:sz w:val="24"/>
                      <w:szCs w:val="24"/>
                    </w:rPr>
                    <w:t xml:space="preserve">4. Richard’s agar </w:t>
                  </w:r>
                  <w:r>
                    <w:rPr>
                      <w:rFonts w:ascii="Times New Roman" w:hAnsi="Times New Roman"/>
                      <w:sz w:val="24"/>
                      <w:szCs w:val="24"/>
                    </w:rPr>
                    <w:tab/>
                  </w:r>
                  <w:r>
                    <w:rPr>
                      <w:rFonts w:ascii="Times New Roman" w:hAnsi="Times New Roman"/>
                      <w:sz w:val="24"/>
                      <w:szCs w:val="24"/>
                    </w:rPr>
                    <w:tab/>
                    <w:t xml:space="preserve">5. </w:t>
                  </w:r>
                  <w:proofErr w:type="spellStart"/>
                  <w:r>
                    <w:rPr>
                      <w:rFonts w:ascii="Times New Roman" w:hAnsi="Times New Roman"/>
                      <w:sz w:val="24"/>
                      <w:szCs w:val="24"/>
                    </w:rPr>
                    <w:t>Czapek</w:t>
                  </w:r>
                  <w:proofErr w:type="spellEnd"/>
                  <w:r>
                    <w:rPr>
                      <w:rFonts w:ascii="Times New Roman" w:hAnsi="Times New Roman"/>
                      <w:sz w:val="24"/>
                      <w:szCs w:val="24"/>
                    </w:rPr>
                    <w:t xml:space="preserve"> Dox agar </w:t>
                  </w:r>
                  <w:r>
                    <w:rPr>
                      <w:rFonts w:ascii="Times New Roman" w:hAnsi="Times New Roman"/>
                      <w:sz w:val="24"/>
                      <w:szCs w:val="24"/>
                    </w:rPr>
                    <w:tab/>
                    <w:t xml:space="preserve">6. </w:t>
                  </w:r>
                  <w:proofErr w:type="spellStart"/>
                  <w:r>
                    <w:rPr>
                      <w:rFonts w:ascii="Times New Roman" w:hAnsi="Times New Roman"/>
                      <w:sz w:val="24"/>
                      <w:szCs w:val="24"/>
                    </w:rPr>
                    <w:t>Sabouraud’s</w:t>
                  </w:r>
                  <w:proofErr w:type="spellEnd"/>
                  <w:r>
                    <w:rPr>
                      <w:rFonts w:ascii="Times New Roman" w:hAnsi="Times New Roman"/>
                      <w:sz w:val="24"/>
                      <w:szCs w:val="24"/>
                    </w:rPr>
                    <w:t xml:space="preserve"> dextrose agar </w:t>
                  </w:r>
                </w:p>
                <w:p w:rsidR="005A4EF3" w:rsidRDefault="005A4EF3">
                  <w:pPr>
                    <w:spacing w:after="120" w:line="276" w:lineRule="auto"/>
                    <w:jc w:val="both"/>
                    <w:rPr>
                      <w:rFonts w:ascii="Times New Roman" w:hAnsi="Times New Roman"/>
                      <w:sz w:val="24"/>
                      <w:szCs w:val="24"/>
                    </w:rPr>
                  </w:pPr>
                  <w:r>
                    <w:rPr>
                      <w:rFonts w:ascii="Times New Roman" w:hAnsi="Times New Roman"/>
                      <w:sz w:val="24"/>
                      <w:szCs w:val="24"/>
                    </w:rPr>
                    <w:t xml:space="preserve">7. Water agar  </w:t>
                  </w:r>
                </w:p>
                <w:p w:rsidR="005A4EF3" w:rsidRDefault="005A4EF3"/>
              </w:txbxContent>
            </v:textbox>
          </v:shape>
        </w:pict>
      </w:r>
      <w:r w:rsidR="001D4C13">
        <w:rPr>
          <w:sz w:val="24"/>
        </w:rPr>
        <w:pict>
          <v:shape id="_x0000_s1030" type="#_x0000_t202" style="position:absolute;left:0;text-align:left;margin-left:-29.7pt;margin-top:29.05pt;width:456.35pt;height:27pt;z-index:251680768" o:gfxdata="UEsDBAoAAAAAAIdO4kAAAAAAAAAAAAAAAAAEAAAAZHJzL1BLAwQUAAAACACHTuJAG42c1NgAAAAM&#10;AQAADwAAAGRycy9kb3ducmV2LnhtbE2PwU7DMAyG70i8Q2QkblvSDQIrTSeBhIS4MXrhljVeW5E4&#10;VZOt4+3xTnC0/en391fbc/DihFMaIhkolgoEUhvdQJ2B5vN18QgiZUvO+kho4AcTbOvrq8qWLs70&#10;gadd7gSHUCqtgT7nsZQytT0Gm5ZxROLbIU7BZh6nTrrJzhwevFwppWWwA/GH3o740mP7vTsGA2/6&#10;OX9h497derWOcyPb6eCTMbc3hXoCkfGc/2C46LM61Oy0j0dySXgDi4dCF8wa2CjFrS7IRmsQe97c&#10;3ymQdSX/l6h/AVBLAwQUAAAACACHTuJATeVDqFcCAADEBAAADgAAAGRycy9lMm9Eb2MueG1srVRN&#10;bxoxEL1X6n+wfG8WNiwJKEtEE1FVippIJOrZeL2sVa/t2obd9Nf32Qv57CGHcjBjz+PNzJsZLi77&#10;VpG9cF4aXdLxyYgSobmppN6W9OF+9eWcEh+YrpgyWpT0UXh6ufj86aKzc5GbxqhKOAIS7eedLWkT&#10;gp1nmeeNaJk/MVZoOGvjWhZwdduscqwDe6uyfDSaZp1xlXWGC+/xej046YHRfYTQ1LXk4trwXSt0&#10;GFidUCygJN9I6+kiZVvXgofbuvYiEFVSVBrSiSCwN/HMFhdsvnXMNpIfUmAfSeFNTS2TGkGfqK5Z&#10;YGTn5DuqVnJnvKnDCTdtNhSSFEEV49EbbdYNsyLVAqm9fRLd/z9a/mN/54isSprnlGjWouP3og/k&#10;q+kJnqBPZ/0csLUFMPR4x9Qc3z0eY9l97dr4jYJI9Bez4qwoKHks6fQ8L6bjYlA6MnMAirNZMZ0A&#10;wIE4neSzUWpF9sxknQ/fhGlJNErq0MkkMNvf+ICsAD1CYmBvlKxWUql0cdvNlXJkz9D1VfrE8PjJ&#10;K5jSpEN+p8UoMb/yRe4nio1i/Nd7BvApDdoo0CBEtEK/6Q+qbUz1CNGcGcbOW76S4L1hPtwxhznD&#10;FGITwy2OWhkkYw4WJY1xf/71HvFoP7yUdJjbkvrfO+YEJeq7xmDMxpNJHPR0mRRnOS7upWfz0qN3&#10;7ZWBSGPsvOXJjPigjmbtTPsTC7uMUeFimiN2ScPRvArDNmHhuVguEwijbVm40WvLI3VsiTbLXTC1&#10;TK2LMg3aHNTDcKf2HBYxbs/Le0I9//k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bjZzU2AAA&#10;AAwBAAAPAAAAAAAAAAEAIAAAACIAAABkcnMvZG93bnJldi54bWxQSwECFAAUAAAACACHTuJATeVD&#10;qFcCAADEBAAADgAAAAAAAAABACAAAAAnAQAAZHJzL2Uyb0RvYy54bWxQSwUGAAAAAAYABgBZAQAA&#10;8AUAAAAA&#10;" fillcolor="white [3201]" strokeweight=".5pt">
            <v:stroke joinstyle="round"/>
            <v:textbox style="mso-next-textbox:#_x0000_s1030">
              <w:txbxContent>
                <w:p w:rsidR="005A4EF3" w:rsidRDefault="005A4EF3" w:rsidP="00B064C4">
                  <w:pPr>
                    <w:spacing w:line="276" w:lineRule="auto"/>
                    <w:ind w:left="964" w:hangingChars="400" w:hanging="964"/>
                    <w:jc w:val="both"/>
                    <w:rPr>
                      <w:rFonts w:ascii="Times New Roman" w:hAnsi="Times New Roman"/>
                      <w:b/>
                      <w:bCs/>
                      <w:sz w:val="24"/>
                      <w:szCs w:val="24"/>
                    </w:rPr>
                  </w:pPr>
                  <w:r>
                    <w:rPr>
                      <w:rFonts w:ascii="Times New Roman" w:hAnsi="Times New Roman"/>
                      <w:b/>
                      <w:bCs/>
                      <w:sz w:val="24"/>
                      <w:szCs w:val="24"/>
                    </w:rPr>
                    <w:t xml:space="preserve">Fig. 4: Cultural </w:t>
                  </w:r>
                  <w:proofErr w:type="spellStart"/>
                  <w:r>
                    <w:rPr>
                      <w:rFonts w:ascii="Times New Roman" w:hAnsi="Times New Roman"/>
                      <w:b/>
                      <w:bCs/>
                      <w:sz w:val="24"/>
                      <w:szCs w:val="24"/>
                    </w:rPr>
                    <w:t>characteri</w:t>
                  </w:r>
                  <w:r>
                    <w:rPr>
                      <w:rFonts w:ascii="Times New Roman" w:hAnsi="Times New Roman"/>
                      <w:b/>
                      <w:bCs/>
                      <w:sz w:val="24"/>
                      <w:szCs w:val="24"/>
                      <w:lang w:val="en-IN"/>
                    </w:rPr>
                    <w:t>stics</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post harvest</w:t>
                  </w:r>
                  <w:proofErr w:type="spellEnd"/>
                  <w:r>
                    <w:rPr>
                      <w:rFonts w:ascii="Times New Roman" w:hAnsi="Times New Roman"/>
                      <w:b/>
                      <w:bCs/>
                      <w:sz w:val="24"/>
                      <w:szCs w:val="24"/>
                    </w:rPr>
                    <w:t xml:space="preserve"> fungal pathogens on different media</w:t>
                  </w:r>
                </w:p>
                <w:p w:rsidR="005A4EF3" w:rsidRDefault="005A4EF3"/>
              </w:txbxContent>
            </v:textbox>
          </v:shape>
        </w:pict>
      </w:r>
    </w:p>
    <w:p w:rsidR="002F2CDF" w:rsidRDefault="005A4EF3" w:rsidP="007C5052">
      <w:pPr>
        <w:spacing w:before="120" w:after="120" w:line="276" w:lineRule="auto"/>
        <w:ind w:firstLine="720"/>
        <w:rPr>
          <w:rFonts w:ascii="Times New Roman" w:hAnsi="Times New Roman" w:cs="Times New Roman"/>
          <w:b/>
          <w:bCs/>
          <w:sz w:val="24"/>
          <w:szCs w:val="24"/>
        </w:rPr>
      </w:pPr>
      <w:r>
        <w:rPr>
          <w:rFonts w:ascii="Times New Roman" w:eastAsia="Times New Roman" w:hAnsi="Times New Roman"/>
        </w:rPr>
        <w:lastRenderedPageBreak/>
        <w:tab/>
      </w:r>
      <w:r>
        <w:rPr>
          <w:rFonts w:ascii="Times New Roman" w:eastAsia="Times New Roman" w:hAnsi="Times New Roman"/>
        </w:rPr>
        <w:tab/>
      </w: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sectPr w:rsidR="002F2CDF">
          <w:pgSz w:w="11906" w:h="16838"/>
          <w:pgMar w:top="1440" w:right="1800" w:bottom="1440" w:left="1800" w:header="720" w:footer="720" w:gutter="0"/>
          <w:cols w:space="0"/>
          <w:docGrid w:linePitch="360"/>
        </w:sectPr>
      </w:pPr>
    </w:p>
    <w:p w:rsidR="002F2CDF" w:rsidRDefault="005A4EF3" w:rsidP="002F2CDF">
      <w:pPr>
        <w:spacing w:before="120" w:after="120" w:line="23" w:lineRule="atLeast"/>
        <w:ind w:firstLineChars="400" w:firstLine="964"/>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Table 1:  Cultural characteristics of </w:t>
      </w:r>
      <w:proofErr w:type="gramStart"/>
      <w:r>
        <w:rPr>
          <w:rFonts w:ascii="Times New Roman" w:eastAsia="Times New Roman" w:hAnsi="Times New Roman"/>
          <w:b/>
          <w:bCs/>
          <w:i/>
          <w:iCs/>
          <w:sz w:val="24"/>
          <w:szCs w:val="24"/>
        </w:rPr>
        <w:t xml:space="preserve">Fusarium  </w:t>
      </w:r>
      <w:proofErr w:type="spellStart"/>
      <w:r>
        <w:rPr>
          <w:rFonts w:ascii="Times New Roman" w:eastAsia="Calibri" w:hAnsi="Times New Roman"/>
          <w:b/>
          <w:bCs/>
          <w:sz w:val="24"/>
          <w:szCs w:val="24"/>
        </w:rPr>
        <w:t>spp</w:t>
      </w:r>
      <w:proofErr w:type="gramEnd"/>
      <w:r>
        <w:rPr>
          <w:rFonts w:ascii="Times New Roman" w:eastAsia="Calibri" w:hAnsi="Times New Roman"/>
          <w:sz w:val="24"/>
          <w:szCs w:val="24"/>
        </w:rPr>
        <w:t>.</w:t>
      </w:r>
      <w:r>
        <w:rPr>
          <w:rFonts w:ascii="Times New Roman" w:eastAsia="Times New Roman" w:hAnsi="Times New Roman"/>
          <w:b/>
          <w:bCs/>
          <w:sz w:val="24"/>
          <w:szCs w:val="24"/>
        </w:rPr>
        <w:t>on</w:t>
      </w:r>
      <w:proofErr w:type="spellEnd"/>
      <w:r>
        <w:rPr>
          <w:rFonts w:ascii="Times New Roman" w:eastAsia="Times New Roman" w:hAnsi="Times New Roman"/>
          <w:b/>
          <w:bCs/>
          <w:sz w:val="24"/>
          <w:szCs w:val="24"/>
        </w:rPr>
        <w:t xml:space="preserve"> different solid  media</w:t>
      </w:r>
    </w:p>
    <w:p w:rsidR="002F2CDF" w:rsidRDefault="002F2CDF" w:rsidP="002F2CDF">
      <w:pPr>
        <w:spacing w:before="120" w:after="120" w:line="23" w:lineRule="atLeast"/>
        <w:ind w:firstLineChars="400" w:firstLine="964"/>
        <w:rPr>
          <w:rFonts w:ascii="Times New Roman" w:eastAsia="Times New Roman" w:hAnsi="Times New Roman"/>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3505"/>
        <w:gridCol w:w="1391"/>
        <w:gridCol w:w="1493"/>
        <w:gridCol w:w="1703"/>
        <w:gridCol w:w="1884"/>
        <w:gridCol w:w="1357"/>
        <w:gridCol w:w="1760"/>
      </w:tblGrid>
      <w:tr w:rsidR="002F2CDF">
        <w:trPr>
          <w:jc w:val="center"/>
        </w:trPr>
        <w:tc>
          <w:tcPr>
            <w:tcW w:w="39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Sl. No.</w:t>
            </w:r>
          </w:p>
        </w:tc>
        <w:tc>
          <w:tcPr>
            <w:tcW w:w="1248"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Media</w:t>
            </w:r>
          </w:p>
        </w:tc>
        <w:tc>
          <w:tcPr>
            <w:tcW w:w="502"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r>
              <w:rPr>
                <w:rFonts w:ascii="Times New Roman" w:eastAsia="Times New Roman" w:hAnsi="Times New Roman"/>
                <w:b/>
                <w:bCs/>
                <w:sz w:val="24"/>
                <w:szCs w:val="24"/>
              </w:rPr>
              <w:br/>
              <w:t xml:space="preserve">diameter </w:t>
            </w:r>
            <w:r>
              <w:rPr>
                <w:rFonts w:ascii="Times New Roman" w:eastAsia="Times New Roman" w:hAnsi="Times New Roman"/>
                <w:b/>
                <w:bCs/>
                <w:sz w:val="24"/>
                <w:szCs w:val="24"/>
              </w:rPr>
              <w:br/>
              <w:t>(mm)*</w:t>
            </w:r>
          </w:p>
        </w:tc>
        <w:tc>
          <w:tcPr>
            <w:tcW w:w="538"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rate</w:t>
            </w:r>
            <w:r>
              <w:rPr>
                <w:rFonts w:ascii="Times New Roman" w:eastAsia="Times New Roman" w:hAnsi="Times New Roman"/>
                <w:b/>
                <w:bCs/>
                <w:sz w:val="24"/>
                <w:szCs w:val="24"/>
                <w:lang w:val="en-IN"/>
              </w:rPr>
              <w:br/>
            </w:r>
            <w:r>
              <w:rPr>
                <w:rFonts w:ascii="Times New Roman" w:eastAsia="Times New Roman" w:hAnsi="Times New Roman"/>
                <w:b/>
                <w:bCs/>
                <w:sz w:val="24"/>
                <w:szCs w:val="24"/>
              </w:rPr>
              <w:t>(</w:t>
            </w:r>
            <w:r>
              <w:rPr>
                <w:rFonts w:ascii="Times New Roman" w:eastAsia="Times New Roman" w:hAnsi="Times New Roman"/>
                <w:b/>
                <w:bCs/>
                <w:sz w:val="24"/>
                <w:szCs w:val="24"/>
                <w:lang w:val="en-IN"/>
              </w:rPr>
              <w:t>mm/day</w:t>
            </w:r>
            <w:r>
              <w:rPr>
                <w:rFonts w:ascii="Times New Roman" w:eastAsia="Times New Roman" w:hAnsi="Times New Roman"/>
                <w:b/>
                <w:bCs/>
                <w:sz w:val="24"/>
                <w:szCs w:val="24"/>
              </w:rPr>
              <w:t>)</w:t>
            </w:r>
          </w:p>
        </w:tc>
        <w:tc>
          <w:tcPr>
            <w:tcW w:w="1196" w:type="pct"/>
            <w:gridSpan w:val="2"/>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proofErr w:type="spellStart"/>
            <w:r>
              <w:rPr>
                <w:rFonts w:ascii="Times New Roman" w:eastAsia="Times New Roman" w:hAnsi="Times New Roman"/>
                <w:b/>
                <w:bCs/>
                <w:sz w:val="24"/>
                <w:szCs w:val="24"/>
              </w:rPr>
              <w:t>colour</w:t>
            </w:r>
            <w:proofErr w:type="spellEnd"/>
          </w:p>
        </w:tc>
        <w:tc>
          <w:tcPr>
            <w:tcW w:w="490"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pattern</w:t>
            </w:r>
          </w:p>
        </w:tc>
        <w:tc>
          <w:tcPr>
            <w:tcW w:w="632"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Sporulation</w:t>
            </w:r>
          </w:p>
        </w:tc>
      </w:tr>
      <w:tr w:rsidR="002F2CDF">
        <w:trPr>
          <w:jc w:val="center"/>
        </w:trPr>
        <w:tc>
          <w:tcPr>
            <w:tcW w:w="393"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1248"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02"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38" w:type="pct"/>
            <w:vMerge/>
            <w:noWrap/>
            <w:vAlign w:val="center"/>
          </w:tcPr>
          <w:p w:rsidR="002F2CDF" w:rsidRDefault="002F2CDF">
            <w:pPr>
              <w:spacing w:before="120" w:after="120" w:line="23" w:lineRule="atLeast"/>
              <w:jc w:val="center"/>
              <w:rPr>
                <w:rFonts w:ascii="Times New Roman" w:eastAsia="Times New Roman" w:hAnsi="Times New Roman"/>
                <w:b/>
                <w:bCs/>
                <w:sz w:val="24"/>
                <w:szCs w:val="24"/>
              </w:rPr>
            </w:pPr>
          </w:p>
        </w:tc>
        <w:tc>
          <w:tcPr>
            <w:tcW w:w="520" w:type="pct"/>
            <w:noWrap/>
            <w:vAlign w:val="center"/>
          </w:tcPr>
          <w:p w:rsidR="002F2CDF" w:rsidRDefault="00422824">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Converse</w:t>
            </w:r>
            <w:r w:rsidR="005A4EF3">
              <w:rPr>
                <w:rFonts w:ascii="Times New Roman" w:eastAsia="Times New Roman" w:hAnsi="Times New Roman"/>
                <w:b/>
                <w:bCs/>
                <w:sz w:val="24"/>
                <w:szCs w:val="24"/>
              </w:rPr>
              <w:t xml:space="preserve"> view </w:t>
            </w:r>
          </w:p>
        </w:tc>
        <w:tc>
          <w:tcPr>
            <w:tcW w:w="676" w:type="pct"/>
            <w:noWrap/>
            <w:vAlign w:val="center"/>
          </w:tcPr>
          <w:p w:rsidR="002F2CDF" w:rsidRDefault="00422824">
            <w:pPr>
              <w:spacing w:before="120" w:after="120" w:line="23" w:lineRule="atLeast"/>
              <w:jc w:val="both"/>
              <w:rPr>
                <w:rFonts w:ascii="Times New Roman" w:eastAsia="Times New Roman" w:hAnsi="Times New Roman"/>
                <w:b/>
                <w:bCs/>
                <w:sz w:val="24"/>
                <w:szCs w:val="24"/>
              </w:rPr>
            </w:pPr>
            <w:r>
              <w:rPr>
                <w:rFonts w:ascii="Times New Roman" w:eastAsia="Times New Roman" w:hAnsi="Times New Roman"/>
                <w:b/>
                <w:bCs/>
                <w:sz w:val="24"/>
                <w:szCs w:val="24"/>
              </w:rPr>
              <w:t xml:space="preserve">Inverse </w:t>
            </w:r>
            <w:r w:rsidR="005A4EF3">
              <w:rPr>
                <w:rFonts w:ascii="Times New Roman" w:eastAsia="Times New Roman" w:hAnsi="Times New Roman"/>
                <w:b/>
                <w:bCs/>
                <w:sz w:val="24"/>
                <w:szCs w:val="24"/>
              </w:rPr>
              <w:t xml:space="preserve">view </w:t>
            </w:r>
          </w:p>
        </w:tc>
        <w:tc>
          <w:tcPr>
            <w:tcW w:w="490"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632" w:type="pct"/>
            <w:vMerge/>
            <w:noWrap/>
            <w:vAlign w:val="center"/>
          </w:tcPr>
          <w:p w:rsidR="002F2CDF" w:rsidRDefault="002F2CDF">
            <w:pPr>
              <w:spacing w:before="120" w:after="120" w:line="23" w:lineRule="atLeast"/>
              <w:jc w:val="center"/>
              <w:rPr>
                <w:rFonts w:ascii="Times New Roman" w:hAnsi="Times New Roman"/>
                <w:sz w:val="24"/>
                <w:szCs w:val="24"/>
              </w:rPr>
            </w:pP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01</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Potato dextrose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89.76</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9.97</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Pinkish 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02</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Malt extract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74.26</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8.25</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Flat</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Oatmeal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84.53</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9.39</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Flat</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Richards's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84.66</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9.40</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lang w:val="en-IN"/>
              </w:rPr>
              <w:t>w</w:t>
            </w:r>
            <w:proofErr w:type="spellStart"/>
            <w:r>
              <w:rPr>
                <w:rFonts w:ascii="Times New Roman" w:eastAsia="Times New Roman" w:hAnsi="Times New Roman"/>
                <w:sz w:val="24"/>
                <w:szCs w:val="24"/>
              </w:rPr>
              <w:t>hite</w:t>
            </w:r>
            <w:proofErr w:type="spellEnd"/>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70.41</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7.82</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proofErr w:type="spellStart"/>
            <w:proofErr w:type="gram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w:t>
            </w:r>
            <w:proofErr w:type="gramEnd"/>
            <w:r>
              <w:rPr>
                <w:rFonts w:ascii="Times New Roman" w:eastAsia="Segoe UI" w:hAnsi="Times New Roman"/>
                <w:sz w:val="24"/>
                <w:szCs w:val="24"/>
              </w:rPr>
              <w:t xml:space="preserve">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74.93</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8.32</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Pinkish 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Water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41.50</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4.61</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Scattered</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48" w:type="pct"/>
            <w:noWrap/>
            <w:vAlign w:val="center"/>
          </w:tcPr>
          <w:p w:rsidR="002F2CDF" w:rsidRDefault="005A4EF3">
            <w:pPr>
              <w:spacing w:before="120" w:after="120" w:line="23" w:lineRule="atLeast"/>
              <w:jc w:val="center"/>
              <w:rPr>
                <w:rFonts w:ascii="Times New Roman" w:eastAsia="Times New Roman" w:hAnsi="Times New Roman"/>
                <w:b/>
                <w:bCs/>
                <w:color w:val="000000"/>
                <w:sz w:val="24"/>
                <w:szCs w:val="24"/>
              </w:rPr>
            </w:pPr>
            <w:r>
              <w:rPr>
                <w:rFonts w:ascii="Times New Roman" w:eastAsia="Times New Roman" w:hAnsi="Times New Roman"/>
                <w:b/>
                <w:bCs/>
                <w:sz w:val="24"/>
                <w:szCs w:val="24"/>
              </w:rPr>
              <w:t xml:space="preserve">S. </w:t>
            </w:r>
            <w:proofErr w:type="spellStart"/>
            <w:r>
              <w:rPr>
                <w:rFonts w:ascii="Times New Roman" w:eastAsia="Times New Roman" w:hAnsi="Times New Roman"/>
                <w:b/>
                <w:bCs/>
                <w:sz w:val="24"/>
                <w:szCs w:val="24"/>
              </w:rPr>
              <w:t>Em</w:t>
            </w:r>
            <w:proofErr w:type="spellEnd"/>
            <w:r>
              <w:rPr>
                <w:rFonts w:ascii="Times New Roman" w:eastAsia="Times New Roman" w:hAnsi="Times New Roman"/>
                <w:b/>
                <w:bCs/>
                <w:color w:val="000000"/>
                <w:sz w:val="24"/>
                <w:szCs w:val="24"/>
              </w:rPr>
              <w:t>±</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0.70</w:t>
            </w:r>
          </w:p>
        </w:tc>
        <w:tc>
          <w:tcPr>
            <w:tcW w:w="538"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2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76"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9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2" w:type="pct"/>
            <w:noWrap/>
            <w:vAlign w:val="center"/>
          </w:tcPr>
          <w:p w:rsidR="002F2CDF" w:rsidRDefault="002F2CDF">
            <w:pPr>
              <w:spacing w:before="120" w:after="120" w:line="23" w:lineRule="atLeast"/>
              <w:jc w:val="center"/>
              <w:rPr>
                <w:rFonts w:ascii="Times New Roman" w:hAnsi="Times New Roman"/>
                <w:sz w:val="24"/>
                <w:szCs w:val="24"/>
              </w:rPr>
            </w:pPr>
          </w:p>
        </w:tc>
      </w:tr>
      <w:tr w:rsidR="002F2CDF">
        <w:trPr>
          <w:jc w:val="center"/>
        </w:trPr>
        <w:tc>
          <w:tcPr>
            <w:tcW w:w="39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48"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C. D.  at 1%</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2.93</w:t>
            </w:r>
          </w:p>
        </w:tc>
        <w:tc>
          <w:tcPr>
            <w:tcW w:w="538"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2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76"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9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2" w:type="pct"/>
            <w:noWrap/>
            <w:vAlign w:val="center"/>
          </w:tcPr>
          <w:p w:rsidR="002F2CDF" w:rsidRDefault="002F2CDF">
            <w:pPr>
              <w:spacing w:before="120" w:after="120" w:line="23" w:lineRule="atLeast"/>
              <w:jc w:val="center"/>
              <w:rPr>
                <w:rFonts w:ascii="Times New Roman" w:hAnsi="Times New Roman"/>
                <w:sz w:val="24"/>
                <w:szCs w:val="24"/>
              </w:rPr>
            </w:pPr>
          </w:p>
        </w:tc>
      </w:tr>
    </w:tbl>
    <w:p w:rsidR="002F2CDF" w:rsidRDefault="002F2CDF" w:rsidP="002F2CDF">
      <w:pPr>
        <w:spacing w:before="120" w:after="120" w:line="23" w:lineRule="atLeast"/>
        <w:ind w:firstLineChars="400" w:firstLine="803"/>
        <w:rPr>
          <w:rFonts w:ascii="Times New Roman" w:eastAsia="Times New Roman" w:hAnsi="Times New Roman"/>
          <w:b/>
          <w:bCs/>
        </w:rPr>
      </w:pP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(Poor), ++ (Moderate), +++ (Good), ++++ (Excellent)</w:t>
      </w: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xml:space="preserve">* Mean of three </w:t>
      </w:r>
      <w:proofErr w:type="gramStart"/>
      <w:r>
        <w:rPr>
          <w:rFonts w:ascii="Times New Roman" w:eastAsia="Times New Roman" w:hAnsi="Times New Roman"/>
          <w:sz w:val="24"/>
          <w:szCs w:val="24"/>
        </w:rPr>
        <w:t>replication</w:t>
      </w:r>
      <w:proofErr w:type="gramEnd"/>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5A4EF3" w:rsidP="002F2CDF">
      <w:pPr>
        <w:spacing w:before="120" w:after="120" w:line="23" w:lineRule="atLeast"/>
        <w:ind w:firstLineChars="300" w:firstLine="723"/>
        <w:rPr>
          <w:rFonts w:ascii="Times New Roman" w:eastAsia="Times New Roman" w:hAnsi="Times New Roman"/>
          <w:b/>
          <w:bCs/>
          <w:sz w:val="24"/>
          <w:szCs w:val="24"/>
        </w:rPr>
      </w:pPr>
      <w:r>
        <w:rPr>
          <w:rFonts w:ascii="Times New Roman" w:eastAsia="Times New Roman" w:hAnsi="Times New Roman"/>
          <w:b/>
          <w:bCs/>
          <w:sz w:val="24"/>
          <w:szCs w:val="24"/>
        </w:rPr>
        <w:t xml:space="preserve">Table 2:  Cultural characteristics of </w:t>
      </w:r>
      <w:proofErr w:type="gramStart"/>
      <w:r>
        <w:rPr>
          <w:rFonts w:ascii="Times New Roman" w:eastAsia="Times New Roman" w:hAnsi="Times New Roman"/>
          <w:b/>
          <w:bCs/>
          <w:i/>
          <w:iCs/>
          <w:sz w:val="24"/>
          <w:szCs w:val="24"/>
        </w:rPr>
        <w:t xml:space="preserve">Colletotrichum  </w:t>
      </w:r>
      <w:proofErr w:type="spellStart"/>
      <w:r>
        <w:rPr>
          <w:rFonts w:ascii="Times New Roman" w:eastAsia="Calibri" w:hAnsi="Times New Roman"/>
          <w:b/>
          <w:bCs/>
          <w:sz w:val="24"/>
          <w:szCs w:val="24"/>
        </w:rPr>
        <w:t>spp</w:t>
      </w:r>
      <w:proofErr w:type="gramEnd"/>
      <w:r>
        <w:rPr>
          <w:rFonts w:ascii="Times New Roman" w:eastAsia="Calibri" w:hAnsi="Times New Roman"/>
          <w:b/>
          <w:bCs/>
          <w:sz w:val="24"/>
          <w:szCs w:val="24"/>
        </w:rPr>
        <w:t>.</w:t>
      </w:r>
      <w:r>
        <w:rPr>
          <w:rFonts w:ascii="Times New Roman" w:eastAsia="Times New Roman" w:hAnsi="Times New Roman"/>
          <w:b/>
          <w:bCs/>
          <w:sz w:val="24"/>
          <w:szCs w:val="24"/>
        </w:rPr>
        <w:t>on</w:t>
      </w:r>
      <w:proofErr w:type="spellEnd"/>
      <w:r>
        <w:rPr>
          <w:rFonts w:ascii="Times New Roman" w:eastAsia="Times New Roman" w:hAnsi="Times New Roman"/>
          <w:b/>
          <w:bCs/>
          <w:sz w:val="24"/>
          <w:szCs w:val="24"/>
        </w:rPr>
        <w:t xml:space="preserve"> different solid media</w:t>
      </w:r>
    </w:p>
    <w:p w:rsidR="002F2CDF" w:rsidRDefault="002F2CDF" w:rsidP="002F2CDF">
      <w:pPr>
        <w:spacing w:before="120" w:after="120" w:line="23" w:lineRule="atLeast"/>
        <w:ind w:firstLineChars="300" w:firstLine="602"/>
        <w:rPr>
          <w:rFonts w:ascii="Times New Roman" w:eastAsia="Times New Roman" w:hAnsi="Times New Roman"/>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3573"/>
        <w:gridCol w:w="1435"/>
        <w:gridCol w:w="1540"/>
        <w:gridCol w:w="1769"/>
        <w:gridCol w:w="1633"/>
        <w:gridCol w:w="1284"/>
        <w:gridCol w:w="1814"/>
      </w:tblGrid>
      <w:tr w:rsidR="002F2CDF" w:rsidTr="00422824">
        <w:trPr>
          <w:jc w:val="center"/>
        </w:trPr>
        <w:tc>
          <w:tcPr>
            <w:tcW w:w="397"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Sl. No.</w:t>
            </w:r>
          </w:p>
        </w:tc>
        <w:tc>
          <w:tcPr>
            <w:tcW w:w="1260"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Media</w:t>
            </w:r>
          </w:p>
        </w:tc>
        <w:tc>
          <w:tcPr>
            <w:tcW w:w="506"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r>
              <w:rPr>
                <w:rFonts w:ascii="Times New Roman" w:eastAsia="Times New Roman" w:hAnsi="Times New Roman"/>
                <w:b/>
                <w:bCs/>
                <w:sz w:val="24"/>
                <w:szCs w:val="24"/>
              </w:rPr>
              <w:br/>
              <w:t xml:space="preserve">diameter </w:t>
            </w:r>
            <w:r>
              <w:rPr>
                <w:rFonts w:ascii="Times New Roman" w:eastAsia="Times New Roman" w:hAnsi="Times New Roman"/>
                <w:b/>
                <w:bCs/>
                <w:sz w:val="24"/>
                <w:szCs w:val="24"/>
              </w:rPr>
              <w:br/>
              <w:t>(mm)*</w:t>
            </w:r>
          </w:p>
        </w:tc>
        <w:tc>
          <w:tcPr>
            <w:tcW w:w="54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 xml:space="preserve">rate </w:t>
            </w:r>
            <w:r>
              <w:rPr>
                <w:rFonts w:ascii="Times New Roman" w:eastAsia="Times New Roman" w:hAnsi="Times New Roman"/>
                <w:b/>
                <w:bCs/>
                <w:sz w:val="24"/>
                <w:szCs w:val="24"/>
              </w:rPr>
              <w:br/>
              <w:t>(mm</w:t>
            </w:r>
            <w:r>
              <w:rPr>
                <w:rFonts w:ascii="Times New Roman" w:eastAsia="Times New Roman" w:hAnsi="Times New Roman"/>
                <w:b/>
                <w:bCs/>
                <w:sz w:val="24"/>
                <w:szCs w:val="24"/>
                <w:lang w:val="en-IN"/>
              </w:rPr>
              <w:t>/day</w:t>
            </w:r>
            <w:r>
              <w:rPr>
                <w:rFonts w:ascii="Times New Roman" w:eastAsia="Times New Roman" w:hAnsi="Times New Roman"/>
                <w:b/>
                <w:bCs/>
                <w:sz w:val="24"/>
                <w:szCs w:val="24"/>
              </w:rPr>
              <w:t>)</w:t>
            </w:r>
          </w:p>
        </w:tc>
        <w:tc>
          <w:tcPr>
            <w:tcW w:w="1200" w:type="pct"/>
            <w:gridSpan w:val="2"/>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proofErr w:type="spellStart"/>
            <w:r>
              <w:rPr>
                <w:rFonts w:ascii="Times New Roman" w:eastAsia="Times New Roman" w:hAnsi="Times New Roman"/>
                <w:b/>
                <w:bCs/>
                <w:sz w:val="24"/>
                <w:szCs w:val="24"/>
              </w:rPr>
              <w:t>colour</w:t>
            </w:r>
            <w:proofErr w:type="spellEnd"/>
          </w:p>
        </w:tc>
        <w:tc>
          <w:tcPr>
            <w:tcW w:w="45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pattern</w:t>
            </w:r>
          </w:p>
        </w:tc>
        <w:tc>
          <w:tcPr>
            <w:tcW w:w="640"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Sporulation</w:t>
            </w:r>
          </w:p>
        </w:tc>
      </w:tr>
      <w:tr w:rsidR="00422824" w:rsidTr="00422824">
        <w:trPr>
          <w:jc w:val="center"/>
        </w:trPr>
        <w:tc>
          <w:tcPr>
            <w:tcW w:w="397"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1260"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506"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543" w:type="pct"/>
            <w:vMerge/>
            <w:noWrap/>
            <w:vAlign w:val="center"/>
          </w:tcPr>
          <w:p w:rsidR="00422824" w:rsidRDefault="00422824">
            <w:pPr>
              <w:spacing w:before="120" w:after="120" w:line="23" w:lineRule="atLeast"/>
              <w:jc w:val="center"/>
              <w:rPr>
                <w:rFonts w:ascii="Times New Roman" w:eastAsia="Times New Roman" w:hAnsi="Times New Roman"/>
                <w:b/>
                <w:bCs/>
                <w:sz w:val="24"/>
                <w:szCs w:val="24"/>
              </w:rPr>
            </w:pPr>
          </w:p>
        </w:tc>
        <w:tc>
          <w:tcPr>
            <w:tcW w:w="624" w:type="pct"/>
            <w:noWrap/>
            <w:vAlign w:val="center"/>
          </w:tcPr>
          <w:p w:rsidR="00422824" w:rsidRDefault="00422824" w:rsidP="00043CA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Converse view </w:t>
            </w:r>
          </w:p>
        </w:tc>
        <w:tc>
          <w:tcPr>
            <w:tcW w:w="575" w:type="pct"/>
            <w:noWrap/>
            <w:vAlign w:val="center"/>
          </w:tcPr>
          <w:p w:rsidR="00422824" w:rsidRDefault="00422824" w:rsidP="00043CA3">
            <w:pPr>
              <w:spacing w:before="120" w:after="120" w:line="23" w:lineRule="atLeast"/>
              <w:jc w:val="both"/>
              <w:rPr>
                <w:rFonts w:ascii="Times New Roman" w:eastAsia="Times New Roman" w:hAnsi="Times New Roman"/>
                <w:b/>
                <w:bCs/>
                <w:sz w:val="24"/>
                <w:szCs w:val="24"/>
              </w:rPr>
            </w:pPr>
            <w:r>
              <w:rPr>
                <w:rFonts w:ascii="Times New Roman" w:eastAsia="Times New Roman" w:hAnsi="Times New Roman"/>
                <w:b/>
                <w:bCs/>
                <w:sz w:val="24"/>
                <w:szCs w:val="24"/>
              </w:rPr>
              <w:t xml:space="preserve">Inverse view </w:t>
            </w:r>
          </w:p>
        </w:tc>
        <w:tc>
          <w:tcPr>
            <w:tcW w:w="453"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640" w:type="pct"/>
            <w:vMerge/>
            <w:noWrap/>
            <w:vAlign w:val="center"/>
          </w:tcPr>
          <w:p w:rsidR="00422824" w:rsidRDefault="00422824">
            <w:pPr>
              <w:spacing w:before="120" w:after="120" w:line="23" w:lineRule="atLeast"/>
              <w:jc w:val="center"/>
              <w:rPr>
                <w:rFonts w:ascii="Times New Roman" w:hAnsi="Times New Roman"/>
                <w:sz w:val="24"/>
                <w:szCs w:val="24"/>
              </w:rPr>
            </w:pP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01</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Potato dextrose agar</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89.40</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9.93</w:t>
            </w: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Whitish to gray</w:t>
            </w: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02</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Malt extract agar</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59.93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6.65</w:t>
            </w: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Flat</w:t>
            </w: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Oatmeal agar</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75.34</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8.37</w:t>
            </w: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Richards's agar</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80.65</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8.96</w:t>
            </w: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70.63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7.84</w:t>
            </w: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Raised</w:t>
            </w: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proofErr w:type="spellStart"/>
            <w:proofErr w:type="gram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w:t>
            </w:r>
            <w:proofErr w:type="gramEnd"/>
            <w:r>
              <w:rPr>
                <w:rFonts w:ascii="Times New Roman" w:eastAsia="Segoe UI" w:hAnsi="Times New Roman"/>
                <w:sz w:val="24"/>
                <w:szCs w:val="24"/>
              </w:rPr>
              <w:t xml:space="preserve"> agar</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70.21</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7.80</w:t>
            </w: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 to gray</w:t>
            </w: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Gray</w:t>
            </w: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Water agar</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44.93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4.99</w:t>
            </w: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Gray</w:t>
            </w: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Scanty</w:t>
            </w: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1260" w:type="pct"/>
            <w:noWrap/>
            <w:vAlign w:val="center"/>
          </w:tcPr>
          <w:p w:rsidR="00422824" w:rsidRDefault="00422824">
            <w:pPr>
              <w:spacing w:before="120" w:after="120" w:line="23" w:lineRule="atLeast"/>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S. </w:t>
            </w:r>
            <w:proofErr w:type="spellStart"/>
            <w:r>
              <w:rPr>
                <w:rFonts w:ascii="Times New Roman" w:eastAsia="Times New Roman" w:hAnsi="Times New Roman"/>
                <w:b/>
                <w:bCs/>
                <w:color w:val="000000"/>
                <w:sz w:val="24"/>
                <w:szCs w:val="24"/>
              </w:rPr>
              <w:t>Em</w:t>
            </w:r>
            <w:proofErr w:type="spellEnd"/>
            <w:r>
              <w:rPr>
                <w:rFonts w:ascii="Times New Roman" w:eastAsia="Times New Roman" w:hAnsi="Times New Roman"/>
                <w:b/>
                <w:bCs/>
                <w:color w:val="000000"/>
                <w:sz w:val="24"/>
                <w:szCs w:val="24"/>
              </w:rPr>
              <w:t xml:space="preserve"> ±</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0.36</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r>
      <w:tr w:rsidR="00422824" w:rsidT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1260" w:type="pct"/>
            <w:noWrap/>
            <w:vAlign w:val="center"/>
          </w:tcPr>
          <w:p w:rsidR="00422824" w:rsidRDefault="00422824">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C. D.  at 1%</w:t>
            </w:r>
          </w:p>
        </w:tc>
        <w:tc>
          <w:tcPr>
            <w:tcW w:w="506"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1.55</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24"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575"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453"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40"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r>
    </w:tbl>
    <w:p w:rsidR="002F2CDF" w:rsidRDefault="002F2CDF" w:rsidP="002F2CDF">
      <w:pPr>
        <w:spacing w:before="120" w:after="120" w:line="23" w:lineRule="atLeast"/>
        <w:ind w:firstLineChars="300" w:firstLine="602"/>
        <w:rPr>
          <w:rFonts w:ascii="Times New Roman" w:eastAsia="Times New Roman" w:hAnsi="Times New Roman"/>
          <w:b/>
          <w:bCs/>
        </w:rPr>
      </w:pP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(Poor), ++ (Moderate), +++ (Good), ++++ (Excellent)</w:t>
      </w:r>
    </w:p>
    <w:p w:rsidR="002F2CDF" w:rsidRDefault="005A4EF3">
      <w:pPr>
        <w:spacing w:before="120" w:after="120" w:line="23" w:lineRule="atLeast"/>
        <w:rPr>
          <w:rFonts w:ascii="Times New Roman" w:hAnsi="Times New Roman" w:cs="Times New Roman"/>
          <w:b/>
          <w:bCs/>
          <w:sz w:val="24"/>
          <w:szCs w:val="24"/>
        </w:rPr>
      </w:pPr>
      <w:r>
        <w:rPr>
          <w:rFonts w:ascii="Times New Roman" w:eastAsia="Times New Roman" w:hAnsi="Times New Roman"/>
          <w:sz w:val="24"/>
          <w:szCs w:val="24"/>
        </w:rPr>
        <w:t xml:space="preserve">* Mean of three </w:t>
      </w:r>
      <w:proofErr w:type="gramStart"/>
      <w:r>
        <w:rPr>
          <w:rFonts w:ascii="Times New Roman" w:eastAsia="Times New Roman" w:hAnsi="Times New Roman"/>
          <w:sz w:val="24"/>
          <w:szCs w:val="24"/>
        </w:rPr>
        <w:t>replication</w:t>
      </w:r>
      <w:proofErr w:type="gramEnd"/>
    </w:p>
    <w:p w:rsidR="002F2CDF" w:rsidRDefault="005A4EF3" w:rsidP="002F2CDF">
      <w:pPr>
        <w:spacing w:before="120" w:after="120" w:line="23" w:lineRule="atLeast"/>
        <w:ind w:firstLineChars="250" w:firstLine="602"/>
        <w:rPr>
          <w:rFonts w:ascii="Times New Roman" w:eastAsia="Times New Roman" w:hAnsi="Times New Roman"/>
          <w:b/>
          <w:bCs/>
          <w:sz w:val="24"/>
          <w:szCs w:val="24"/>
        </w:rPr>
      </w:pPr>
      <w:r>
        <w:rPr>
          <w:rFonts w:ascii="Times New Roman" w:eastAsia="Times New Roman" w:hAnsi="Times New Roman"/>
          <w:b/>
          <w:bCs/>
          <w:sz w:val="24"/>
          <w:szCs w:val="24"/>
        </w:rPr>
        <w:lastRenderedPageBreak/>
        <w:t>Table 3: Cultural characteristics of</w:t>
      </w:r>
      <w:r w:rsidR="002E7827">
        <w:rPr>
          <w:rFonts w:ascii="Times New Roman" w:eastAsia="Times New Roman" w:hAnsi="Times New Roman"/>
          <w:b/>
          <w:bCs/>
          <w:sz w:val="24"/>
          <w:szCs w:val="24"/>
        </w:rPr>
        <w:t xml:space="preserve"> </w:t>
      </w:r>
      <w:r>
        <w:rPr>
          <w:rFonts w:ascii="Times New Roman" w:eastAsia="Times New Roman" w:hAnsi="Times New Roman"/>
          <w:b/>
          <w:bCs/>
          <w:i/>
          <w:iCs/>
          <w:sz w:val="24"/>
          <w:szCs w:val="24"/>
        </w:rPr>
        <w:t xml:space="preserve">Penicillium </w:t>
      </w:r>
      <w:proofErr w:type="spellStart"/>
      <w:proofErr w:type="gramStart"/>
      <w:r>
        <w:rPr>
          <w:rFonts w:ascii="Times New Roman" w:eastAsia="Calibri" w:hAnsi="Times New Roman"/>
          <w:b/>
          <w:bCs/>
          <w:sz w:val="24"/>
          <w:szCs w:val="24"/>
        </w:rPr>
        <w:t>spp.</w:t>
      </w:r>
      <w:r>
        <w:rPr>
          <w:rFonts w:ascii="Times New Roman" w:eastAsia="Times New Roman" w:hAnsi="Times New Roman"/>
          <w:b/>
          <w:bCs/>
          <w:sz w:val="24"/>
          <w:szCs w:val="24"/>
        </w:rPr>
        <w:t>on</w:t>
      </w:r>
      <w:proofErr w:type="spellEnd"/>
      <w:proofErr w:type="gramEnd"/>
      <w:r>
        <w:rPr>
          <w:rFonts w:ascii="Times New Roman" w:eastAsia="Times New Roman" w:hAnsi="Times New Roman"/>
          <w:b/>
          <w:bCs/>
          <w:sz w:val="24"/>
          <w:szCs w:val="24"/>
        </w:rPr>
        <w:t xml:space="preserve"> different solid  media</w:t>
      </w:r>
    </w:p>
    <w:p w:rsidR="002F2CDF" w:rsidRDefault="002F2CDF" w:rsidP="002F2CDF">
      <w:pPr>
        <w:spacing w:before="120" w:after="120" w:line="23" w:lineRule="atLeast"/>
        <w:ind w:firstLineChars="250" w:firstLine="502"/>
        <w:rPr>
          <w:rFonts w:ascii="Times New Roman" w:eastAsia="Times New Roman" w:hAnsi="Times New Roman"/>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3573"/>
        <w:gridCol w:w="1438"/>
        <w:gridCol w:w="1540"/>
        <w:gridCol w:w="1758"/>
        <w:gridCol w:w="1573"/>
        <w:gridCol w:w="1355"/>
        <w:gridCol w:w="1811"/>
      </w:tblGrid>
      <w:tr w:rsidR="002F2CDF">
        <w:trPr>
          <w:jc w:val="center"/>
        </w:trPr>
        <w:tc>
          <w:tcPr>
            <w:tcW w:w="397"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Sl. No.</w:t>
            </w:r>
          </w:p>
        </w:tc>
        <w:tc>
          <w:tcPr>
            <w:tcW w:w="1260"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Media</w:t>
            </w:r>
          </w:p>
        </w:tc>
        <w:tc>
          <w:tcPr>
            <w:tcW w:w="507"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r>
              <w:rPr>
                <w:rFonts w:ascii="Times New Roman" w:eastAsia="Times New Roman" w:hAnsi="Times New Roman"/>
                <w:b/>
                <w:bCs/>
                <w:sz w:val="24"/>
                <w:szCs w:val="24"/>
              </w:rPr>
              <w:br/>
              <w:t>diameter</w:t>
            </w:r>
            <w:r>
              <w:rPr>
                <w:rFonts w:ascii="Times New Roman" w:eastAsia="Times New Roman" w:hAnsi="Times New Roman"/>
                <w:b/>
                <w:bCs/>
                <w:sz w:val="24"/>
                <w:szCs w:val="24"/>
              </w:rPr>
              <w:br/>
              <w:t>(mm)*</w:t>
            </w:r>
          </w:p>
        </w:tc>
        <w:tc>
          <w:tcPr>
            <w:tcW w:w="54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rate</w:t>
            </w:r>
            <w:r>
              <w:rPr>
                <w:rFonts w:ascii="Times New Roman" w:eastAsia="Times New Roman" w:hAnsi="Times New Roman"/>
                <w:b/>
                <w:bCs/>
                <w:sz w:val="24"/>
                <w:szCs w:val="24"/>
              </w:rPr>
              <w:br/>
              <w:t>(mm</w:t>
            </w:r>
            <w:r>
              <w:rPr>
                <w:rFonts w:ascii="Times New Roman" w:eastAsia="Times New Roman" w:hAnsi="Times New Roman"/>
                <w:b/>
                <w:bCs/>
                <w:sz w:val="24"/>
                <w:szCs w:val="24"/>
                <w:lang w:val="en-IN"/>
              </w:rPr>
              <w:t>/day</w:t>
            </w:r>
            <w:r>
              <w:rPr>
                <w:rFonts w:ascii="Times New Roman" w:eastAsia="Times New Roman" w:hAnsi="Times New Roman"/>
                <w:b/>
                <w:bCs/>
                <w:sz w:val="24"/>
                <w:szCs w:val="24"/>
              </w:rPr>
              <w:t>)</w:t>
            </w:r>
          </w:p>
        </w:tc>
        <w:tc>
          <w:tcPr>
            <w:tcW w:w="1175" w:type="pct"/>
            <w:gridSpan w:val="2"/>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proofErr w:type="spellStart"/>
            <w:r>
              <w:rPr>
                <w:rFonts w:ascii="Times New Roman" w:eastAsia="Times New Roman" w:hAnsi="Times New Roman"/>
                <w:b/>
                <w:bCs/>
                <w:sz w:val="24"/>
                <w:szCs w:val="24"/>
              </w:rPr>
              <w:t>colour</w:t>
            </w:r>
            <w:proofErr w:type="spellEnd"/>
          </w:p>
        </w:tc>
        <w:tc>
          <w:tcPr>
            <w:tcW w:w="478"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pattern</w:t>
            </w:r>
          </w:p>
        </w:tc>
        <w:tc>
          <w:tcPr>
            <w:tcW w:w="639"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Sporulation</w:t>
            </w:r>
          </w:p>
        </w:tc>
      </w:tr>
      <w:tr w:rsidR="00422824">
        <w:trPr>
          <w:jc w:val="center"/>
        </w:trPr>
        <w:tc>
          <w:tcPr>
            <w:tcW w:w="397"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1260"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507"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543" w:type="pct"/>
            <w:vMerge/>
            <w:noWrap/>
            <w:vAlign w:val="center"/>
          </w:tcPr>
          <w:p w:rsidR="00422824" w:rsidRDefault="00422824">
            <w:pPr>
              <w:spacing w:before="120" w:after="120" w:line="23" w:lineRule="atLeast"/>
              <w:jc w:val="center"/>
              <w:rPr>
                <w:rFonts w:ascii="Times New Roman" w:eastAsia="Times New Roman" w:hAnsi="Times New Roman"/>
                <w:b/>
                <w:bCs/>
                <w:sz w:val="24"/>
                <w:szCs w:val="24"/>
              </w:rPr>
            </w:pPr>
          </w:p>
        </w:tc>
        <w:tc>
          <w:tcPr>
            <w:tcW w:w="620" w:type="pct"/>
            <w:noWrap/>
            <w:vAlign w:val="center"/>
          </w:tcPr>
          <w:p w:rsidR="00422824" w:rsidRDefault="00422824" w:rsidP="00043CA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Converse view </w:t>
            </w:r>
          </w:p>
        </w:tc>
        <w:tc>
          <w:tcPr>
            <w:tcW w:w="555" w:type="pct"/>
            <w:noWrap/>
            <w:vAlign w:val="center"/>
          </w:tcPr>
          <w:p w:rsidR="00422824" w:rsidRDefault="00422824" w:rsidP="00043CA3">
            <w:pPr>
              <w:spacing w:before="120" w:after="120" w:line="23" w:lineRule="atLeast"/>
              <w:jc w:val="both"/>
              <w:rPr>
                <w:rFonts w:ascii="Times New Roman" w:eastAsia="Times New Roman" w:hAnsi="Times New Roman"/>
                <w:b/>
                <w:bCs/>
                <w:sz w:val="24"/>
                <w:szCs w:val="24"/>
              </w:rPr>
            </w:pPr>
            <w:r>
              <w:rPr>
                <w:rFonts w:ascii="Times New Roman" w:eastAsia="Times New Roman" w:hAnsi="Times New Roman"/>
                <w:b/>
                <w:bCs/>
                <w:sz w:val="24"/>
                <w:szCs w:val="24"/>
              </w:rPr>
              <w:t xml:space="preserve">Inverse view </w:t>
            </w:r>
          </w:p>
        </w:tc>
        <w:tc>
          <w:tcPr>
            <w:tcW w:w="478" w:type="pct"/>
            <w:vMerge/>
            <w:noWrap/>
            <w:vAlign w:val="center"/>
          </w:tcPr>
          <w:p w:rsidR="00422824" w:rsidRDefault="00422824">
            <w:pPr>
              <w:spacing w:before="120" w:after="120" w:line="23" w:lineRule="atLeast"/>
              <w:jc w:val="center"/>
              <w:rPr>
                <w:rFonts w:ascii="Times New Roman" w:hAnsi="Times New Roman"/>
                <w:sz w:val="24"/>
                <w:szCs w:val="24"/>
              </w:rPr>
            </w:pPr>
          </w:p>
        </w:tc>
        <w:tc>
          <w:tcPr>
            <w:tcW w:w="639" w:type="pct"/>
            <w:vMerge/>
            <w:noWrap/>
            <w:vAlign w:val="center"/>
          </w:tcPr>
          <w:p w:rsidR="00422824" w:rsidRDefault="00422824">
            <w:pPr>
              <w:spacing w:before="120" w:after="120" w:line="23" w:lineRule="atLeast"/>
              <w:jc w:val="center"/>
              <w:rPr>
                <w:rFonts w:ascii="Times New Roman" w:hAnsi="Times New Roman"/>
                <w:sz w:val="24"/>
                <w:szCs w:val="24"/>
              </w:rPr>
            </w:pP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01</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Potato dextrose agar</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90.00</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620"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02</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Malt extract agar</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84.93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9.43</w:t>
            </w:r>
          </w:p>
        </w:tc>
        <w:tc>
          <w:tcPr>
            <w:tcW w:w="62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Cream</w:t>
            </w:r>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Oatmeal agar</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79.46</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8.82</w:t>
            </w:r>
          </w:p>
        </w:tc>
        <w:tc>
          <w:tcPr>
            <w:tcW w:w="62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 xml:space="preserve"> Light green </w:t>
            </w: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Velvety</w:t>
            </w:r>
          </w:p>
        </w:tc>
        <w:tc>
          <w:tcPr>
            <w:tcW w:w="639"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Richard's agar</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84.83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9.42</w:t>
            </w:r>
          </w:p>
        </w:tc>
        <w:tc>
          <w:tcPr>
            <w:tcW w:w="62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64.73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7.19</w:t>
            </w:r>
          </w:p>
        </w:tc>
        <w:tc>
          <w:tcPr>
            <w:tcW w:w="620"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Cream</w:t>
            </w:r>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proofErr w:type="spellStart"/>
            <w:proofErr w:type="gram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w:t>
            </w:r>
            <w:proofErr w:type="gramEnd"/>
            <w:r>
              <w:rPr>
                <w:rFonts w:ascii="Times New Roman" w:eastAsia="Segoe UI" w:hAnsi="Times New Roman"/>
                <w:sz w:val="24"/>
                <w:szCs w:val="24"/>
              </w:rPr>
              <w:t xml:space="preserve"> agar</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78.33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8.70</w:t>
            </w:r>
          </w:p>
        </w:tc>
        <w:tc>
          <w:tcPr>
            <w:tcW w:w="62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Light green</w:t>
            </w: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w:t>
            </w:r>
          </w:p>
        </w:tc>
        <w:tc>
          <w:tcPr>
            <w:tcW w:w="1260" w:type="pct"/>
            <w:noWrap/>
            <w:vAlign w:val="center"/>
          </w:tcPr>
          <w:p w:rsidR="00422824" w:rsidRDefault="00422824">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Water agar</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51.23</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5.69</w:t>
            </w:r>
          </w:p>
        </w:tc>
        <w:tc>
          <w:tcPr>
            <w:tcW w:w="620"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Light green</w:t>
            </w: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Scanty</w:t>
            </w:r>
          </w:p>
        </w:tc>
        <w:tc>
          <w:tcPr>
            <w:tcW w:w="639" w:type="pct"/>
            <w:noWrap/>
            <w:vAlign w:val="center"/>
          </w:tcPr>
          <w:p w:rsidR="00422824" w:rsidRDefault="00422824">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1260" w:type="pct"/>
            <w:noWrap/>
            <w:vAlign w:val="center"/>
          </w:tcPr>
          <w:p w:rsidR="00422824" w:rsidRDefault="00422824">
            <w:pPr>
              <w:spacing w:before="120" w:after="120" w:line="23" w:lineRule="atLeast"/>
              <w:jc w:val="center"/>
              <w:rPr>
                <w:rFonts w:ascii="Times New Roman" w:eastAsia="Times New Roman" w:hAnsi="Times New Roman"/>
                <w:b/>
                <w:bCs/>
                <w:color w:val="000000"/>
                <w:sz w:val="24"/>
                <w:szCs w:val="24"/>
              </w:rPr>
            </w:pPr>
            <w:r>
              <w:rPr>
                <w:rFonts w:ascii="Times New Roman" w:eastAsia="Times New Roman" w:hAnsi="Times New Roman"/>
                <w:b/>
                <w:bCs/>
                <w:sz w:val="24"/>
                <w:szCs w:val="24"/>
              </w:rPr>
              <w:t xml:space="preserve">S. </w:t>
            </w:r>
            <w:proofErr w:type="spellStart"/>
            <w:r>
              <w:rPr>
                <w:rFonts w:ascii="Times New Roman" w:eastAsia="Times New Roman" w:hAnsi="Times New Roman"/>
                <w:b/>
                <w:bCs/>
                <w:sz w:val="24"/>
                <w:szCs w:val="24"/>
              </w:rPr>
              <w:t>Em</w:t>
            </w:r>
            <w:proofErr w:type="spellEnd"/>
            <w:r>
              <w:rPr>
                <w:rFonts w:ascii="Times New Roman" w:eastAsia="Times New Roman" w:hAnsi="Times New Roman"/>
                <w:b/>
                <w:bCs/>
                <w:color w:val="000000"/>
                <w:sz w:val="24"/>
                <w:szCs w:val="24"/>
              </w:rPr>
              <w:t>±</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0.66</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20"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39" w:type="pct"/>
            <w:noWrap/>
            <w:vAlign w:val="center"/>
          </w:tcPr>
          <w:p w:rsidR="00422824" w:rsidRDefault="00422824">
            <w:pPr>
              <w:spacing w:before="120" w:after="120" w:line="23" w:lineRule="atLeast"/>
              <w:jc w:val="center"/>
              <w:rPr>
                <w:rFonts w:ascii="Times New Roman" w:hAnsi="Times New Roman"/>
                <w:sz w:val="24"/>
                <w:szCs w:val="24"/>
              </w:rPr>
            </w:pPr>
          </w:p>
        </w:tc>
      </w:tr>
      <w:tr w:rsidR="00422824">
        <w:trPr>
          <w:jc w:val="center"/>
        </w:trPr>
        <w:tc>
          <w:tcPr>
            <w:tcW w:w="397"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1260" w:type="pct"/>
            <w:noWrap/>
            <w:vAlign w:val="center"/>
          </w:tcPr>
          <w:p w:rsidR="00422824" w:rsidRDefault="00422824">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C. D.  at 1%</w:t>
            </w:r>
          </w:p>
        </w:tc>
        <w:tc>
          <w:tcPr>
            <w:tcW w:w="507" w:type="pct"/>
            <w:noWrap/>
            <w:vAlign w:val="center"/>
          </w:tcPr>
          <w:p w:rsidR="00422824" w:rsidRDefault="00422824">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2.79</w:t>
            </w:r>
          </w:p>
        </w:tc>
        <w:tc>
          <w:tcPr>
            <w:tcW w:w="543"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20"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555"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478" w:type="pct"/>
            <w:noWrap/>
            <w:vAlign w:val="center"/>
          </w:tcPr>
          <w:p w:rsidR="00422824" w:rsidRDefault="00422824">
            <w:pPr>
              <w:spacing w:before="120" w:after="120" w:line="23" w:lineRule="atLeast"/>
              <w:jc w:val="center"/>
              <w:rPr>
                <w:rFonts w:ascii="Times New Roman" w:eastAsia="Times New Roman" w:hAnsi="Times New Roman"/>
                <w:sz w:val="24"/>
                <w:szCs w:val="24"/>
              </w:rPr>
            </w:pPr>
          </w:p>
        </w:tc>
        <w:tc>
          <w:tcPr>
            <w:tcW w:w="639" w:type="pct"/>
            <w:noWrap/>
            <w:vAlign w:val="center"/>
          </w:tcPr>
          <w:p w:rsidR="00422824" w:rsidRDefault="00422824">
            <w:pPr>
              <w:spacing w:before="120" w:after="120" w:line="23" w:lineRule="atLeast"/>
              <w:jc w:val="center"/>
              <w:rPr>
                <w:rFonts w:ascii="Times New Roman" w:hAnsi="Times New Roman"/>
                <w:sz w:val="24"/>
                <w:szCs w:val="24"/>
              </w:rPr>
            </w:pPr>
          </w:p>
        </w:tc>
      </w:tr>
    </w:tbl>
    <w:p w:rsidR="002F2CDF" w:rsidRDefault="002F2CDF" w:rsidP="002F2CDF">
      <w:pPr>
        <w:spacing w:before="120" w:after="120" w:line="23" w:lineRule="atLeast"/>
        <w:ind w:firstLineChars="250" w:firstLine="502"/>
        <w:rPr>
          <w:rFonts w:ascii="Times New Roman" w:eastAsia="Times New Roman" w:hAnsi="Times New Roman"/>
          <w:b/>
          <w:bCs/>
        </w:rPr>
      </w:pP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(Poor), ++ (Moderate), +++ (Good), ++++ (Excellent)</w:t>
      </w: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xml:space="preserve">* Mean of three </w:t>
      </w:r>
      <w:proofErr w:type="gramStart"/>
      <w:r>
        <w:rPr>
          <w:rFonts w:ascii="Times New Roman" w:eastAsia="Times New Roman" w:hAnsi="Times New Roman"/>
          <w:sz w:val="24"/>
          <w:szCs w:val="24"/>
        </w:rPr>
        <w:t>replication</w:t>
      </w:r>
      <w:proofErr w:type="gramEnd"/>
    </w:p>
    <w:p w:rsidR="002F2CDF" w:rsidRDefault="001D4C13">
      <w:pPr>
        <w:rPr>
          <w:rFonts w:ascii="Times New Roman" w:hAnsi="Times New Roman" w:cs="Times New Roman"/>
          <w:b/>
          <w:bCs/>
          <w:sz w:val="24"/>
          <w:szCs w:val="24"/>
        </w:rPr>
      </w:pPr>
      <w:r>
        <w:rPr>
          <w:sz w:val="24"/>
        </w:rPr>
        <w:pict>
          <v:shape id="_x0000_s1028" type="#_x0000_t202" style="position:absolute;margin-left:-284.75pt;margin-top:83.35pt;width:109.45pt;height:27pt;z-index:251682816" o:gfxdata="UEsDBAoAAAAAAIdO4kAAAAAAAAAAAAAAAAAEAAAAZHJzL1BLAwQUAAAACACHTuJA7Ffro9kAAAAN&#10;AQAADwAAAGRycy9kb3ducmV2LnhtbE2Py07DMBBF90j8gzWV2KV2E8WFEKcSSEiIHW027Nx4mkT1&#10;I4rdpvw9wwqWo3t075l6d3OWXXGOY/AKNmsBDH0XzOh7Be3hLXsEFpP2RtvgUcE3Rtg193e1rkxY&#10;/Cde96lnVOJjpRUMKU0V57Eb0Om4DhN6yk5hdjrROffczHqhcmd5LoTkTo+eFgY94euA3Xl/cQre&#10;5Uv6wtZ8mCIvwtLybj7ZqNTDaiOegSW8pT8YfvVJHRpyOoaLN5FZBVkpn0piKZFyC4yQrCiFBHZU&#10;kOdiC7yp+f8vmh9QSwMEFAAAAAgAh07iQN7RgVZHAgAAuAQAAA4AAABkcnMvZTJvRG9jLnhtbK1U&#10;S2/bMAy+D9h/EHRf7Ly6NohTZAkyDCjWAumwsyLLsTBJ1CQldvfrR8lOmrY79DAfZL78ifxIen7b&#10;akWOwnkJpqDDQU6JMBxKafYF/fG4+XRNiQ/MlEyBEQV9Ep7eLj5+mDd2JkZQgyqFIwhi/KyxBa1D&#10;sLMs87wWmvkBWGHQWYHTLKDq9lnpWIPoWmWjPL/KGnCldcCF92hdd07aI7r3AEJVSS7WwA9amNCh&#10;OqFYwJJ8La2ni5RtVQke7qvKi0BUQbHSkE68BOVdPLPFnM32jtla8j4F9p4UXtWkmTR46RlqzQIj&#10;ByffQGnJHXiowoCDzrpCEiNYxTB/xc22ZlakWpBqb8+k+/8Hy78fHxyRZUFHE0oM09jxR9EG8gVa&#10;gibkp7F+hmFbi4GhRTtOzcnu0RjLbiun4xsLIuhHdp/O7EY0Hj8a3+T5cEoJR994MkItwmTPX1vn&#10;w1cBmkShoA67l0hlxzsfutBTSLzMg5LlRiqVFLffrZQjR4ad3qSnR38RpgxpCno1nuYJ+YUvYp8h&#10;dorxX28RMFtlMOlISld8lEK7a3umdlA+IVEOulHzlm8k4t4xHx6Yw9lCbnD7wj0elQJMBnqJkhrc&#10;n3/ZYzy2HL2UNDirBfW/D8wJStQ3g8NwM5xM4nAnZTL9PELFXXp2lx5z0CtAkoa455YnMcYHdRIr&#10;B/onLuky3oouZjjeXdBwEleh2yBcci6WyxSE42xZuDNbyyN0bImB5SFAJVPrIk0dNz17ONCp+f3y&#10;xY251FPU8w9n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sV+uj2QAAAA0BAAAPAAAAAAAAAAEA&#10;IAAAACIAAABkcnMvZG93bnJldi54bWxQSwECFAAUAAAACACHTuJA3tGBVkcCAAC4BAAADgAAAAAA&#10;AAABACAAAAAoAQAAZHJzL2Uyb0RvYy54bWxQSwUGAAAAAAYABgBZAQAA4QUAAAAA&#10;" fillcolor="white [3201]" strokeweight=".5pt">
            <v:stroke joinstyle="round"/>
            <v:textbox>
              <w:txbxContent>
                <w:p w:rsidR="005A4EF3" w:rsidRDefault="005A4EF3">
                  <w:pPr>
                    <w:jc w:val="center"/>
                    <w:rPr>
                      <w:rFonts w:ascii="Times New Roman" w:hAnsi="Times New Roman" w:cs="Times New Roman"/>
                      <w:b/>
                      <w:bCs/>
                      <w:sz w:val="24"/>
                      <w:szCs w:val="24"/>
                    </w:rPr>
                  </w:pPr>
                  <w:r>
                    <w:rPr>
                      <w:rFonts w:ascii="Times New Roman" w:hAnsi="Times New Roman" w:cs="Times New Roman"/>
                      <w:b/>
                      <w:bCs/>
                      <w:i/>
                      <w:iCs/>
                      <w:sz w:val="24"/>
                      <w:szCs w:val="24"/>
                    </w:rPr>
                    <w:t xml:space="preserve">Fusarium </w:t>
                  </w:r>
                  <w:r>
                    <w:rPr>
                      <w:rFonts w:ascii="Times New Roman" w:hAnsi="Times New Roman" w:cs="Times New Roman"/>
                      <w:b/>
                      <w:bCs/>
                      <w:sz w:val="24"/>
                      <w:szCs w:val="24"/>
                    </w:rPr>
                    <w:t>spp.</w:t>
                  </w:r>
                </w:p>
              </w:txbxContent>
            </v:textbox>
          </v:shape>
        </w:pict>
      </w:r>
      <w:r>
        <w:rPr>
          <w:sz w:val="24"/>
        </w:rPr>
        <w:pict>
          <v:shape id="_x0000_s1027" type="#_x0000_t202" style="position:absolute;margin-left:-264.55pt;margin-top:308.9pt;width:109.45pt;height:27pt;z-index:251681792" o:gfxdata="UEsDBAoAAAAAAIdO4kAAAAAAAAAAAAAAAAAEAAAAZHJzL1BLAwQUAAAACACHTuJArw3bbdkAAAAN&#10;AQAADwAAAGRycy9kb3ducmV2LnhtbE2Py07DMBBF90j8gzVI7FLbiUhLGqcSSEiIHW027Nx4mkT1&#10;I4rdpvw9wwqWM3N059x6d3OWXXGOY/AK5EoAQ98FM/peQXt4yzbAYtLeaBs8KvjGCLvm/q7WlQmL&#10;/8TrPvWMQnystIIhpaniPHYDOh1XYUJPt1OYnU40zj03s14o3FmeC1Fyp0dPHwY94euA3Xl/cQre&#10;y5f0ha35MEVehKXl3XyyUanHBym2wBLe0h8Mv/qkDg05HcPFm8isguwpf5bEKijlmkoQkhVS5MCO&#10;tFrLDfCm5v9bND9QSwMEFAAAAAgAh07iQAaI2klHAgAAuAQAAA4AAABkcnMvZTJvRG9jLnhtbK1U&#10;S2/bMAy+D9h/EHRf7Ly6NohTZAkyDCjWAumwsyLLsTBJ1CQldvfrR8lOmrY79DAfZL78ifxIen7b&#10;akWOwnkJpqDDQU6JMBxKafYF/fG4+XRNiQ/MlEyBEQV9Ep7eLj5+mDd2JkZQgyqFIwhi/KyxBa1D&#10;sLMs87wWmvkBWGHQWYHTLKDq9lnpWIPoWmWjPL/KGnCldcCF92hdd07aI7r3AEJVSS7WwA9amNCh&#10;OqFYwJJ8La2ni5RtVQke7qvKi0BUQbHSkE68BOVdPLPFnM32jtla8j4F9p4UXtWkmTR46RlqzQIj&#10;ByffQGnJHXiowoCDzrpCEiNYxTB/xc22ZlakWpBqb8+k+/8Hy78fHxyRZUFHY0oM09jxR9EG8gVa&#10;gibkp7F+hmFbi4GhRTtOzcnu0RjLbiun4xsLIuhHdp/O7EY0Hj8a3+T5cEoJR994MkItwmTPX1vn&#10;w1cBmkShoA67l0hlxzsfutBTSLzMg5LlRiqVFLffrZQjR4ad3qSnR38RpgxpCno1nuYJ+YUvYp8h&#10;dorxX28RMFtlMOlISld8lEK7a3umdlA+IVEOulHzlm8k4t4xHx6Yw9lCbnD7wj0elQJMBnqJkhrc&#10;n3/ZYzy2HL2UNDirBfW/D8wJStQ3g8NwM5xM4nAnZTL9PELFXXp2lx5z0CtAkoa455YnMcYHdRIr&#10;B/onLuky3oouZjjeXdBwEleh2yBcci6WyxSE42xZuDNbyyN0bImB5SFAJVPrIk0dNz17ONCp+f3y&#10;xY251FPU8w9n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Ddtt2QAAAA0BAAAPAAAAAAAAAAEA&#10;IAAAACIAAABkcnMvZG93bnJldi54bWxQSwECFAAUAAAACACHTuJABojaSUcCAAC4BAAADgAAAAAA&#10;AAABACAAAAAoAQAAZHJzL2Uyb0RvYy54bWxQSwUGAAAAAAYABgBZAQAA4QUAAAAA&#10;" fillcolor="white [3201]" strokeweight=".5pt">
            <v:stroke joinstyle="round"/>
            <v:textbox>
              <w:txbxContent>
                <w:p w:rsidR="005A4EF3" w:rsidRDefault="005A4EF3">
                  <w:pPr>
                    <w:jc w:val="center"/>
                    <w:rPr>
                      <w:rFonts w:ascii="Times New Roman" w:hAnsi="Times New Roman" w:cs="Times New Roman"/>
                      <w:b/>
                      <w:bCs/>
                      <w:sz w:val="24"/>
                      <w:szCs w:val="24"/>
                    </w:rPr>
                  </w:pPr>
                  <w:r>
                    <w:rPr>
                      <w:rFonts w:ascii="Times New Roman" w:hAnsi="Times New Roman" w:cs="Times New Roman"/>
                      <w:b/>
                      <w:bCs/>
                      <w:i/>
                      <w:iCs/>
                      <w:sz w:val="24"/>
                      <w:szCs w:val="24"/>
                    </w:rPr>
                    <w:t xml:space="preserve">Penicillium </w:t>
                  </w:r>
                  <w:r>
                    <w:rPr>
                      <w:rFonts w:ascii="Times New Roman" w:hAnsi="Times New Roman" w:cs="Times New Roman"/>
                      <w:b/>
                      <w:bCs/>
                      <w:sz w:val="24"/>
                      <w:szCs w:val="24"/>
                    </w:rPr>
                    <w:t>spp.</w:t>
                  </w:r>
                </w:p>
              </w:txbxContent>
            </v:textbox>
          </v:shape>
        </w:pict>
      </w:r>
    </w:p>
    <w:sectPr w:rsidR="002F2CDF" w:rsidSect="002F2CDF">
      <w:pgSz w:w="16838" w:h="11906" w:orient="landscape"/>
      <w:pgMar w:top="1803" w:right="1440" w:bottom="1803"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C13" w:rsidRDefault="001D4C13" w:rsidP="00C675FD">
      <w:r>
        <w:separator/>
      </w:r>
    </w:p>
  </w:endnote>
  <w:endnote w:type="continuationSeparator" w:id="0">
    <w:p w:rsidR="001D4C13" w:rsidRDefault="001D4C13" w:rsidP="00C6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rif">
    <w:altName w:val="Segoe Print"/>
    <w:charset w:val="00"/>
    <w:family w:val="auto"/>
    <w:pitch w:val="default"/>
  </w:font>
  <w:font w:name="sans-serif">
    <w:altName w:val="Segoe Print"/>
    <w:charset w:val="00"/>
    <w:family w:val="auto"/>
    <w:pitch w:val="default"/>
  </w:font>
  <w:font w:name="NimbusRomNo9L">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C13" w:rsidRDefault="001D4C13" w:rsidP="00C675FD">
      <w:r>
        <w:separator/>
      </w:r>
    </w:p>
  </w:footnote>
  <w:footnote w:type="continuationSeparator" w:id="0">
    <w:p w:rsidR="001D4C13" w:rsidRDefault="001D4C13" w:rsidP="00C6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1D4C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060141"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1D4C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060142"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1D4C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060140"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6pt;height:30.65pt;visibility:visible;mso-wrap-style:square" o:bullet="t">
        <v:imagedata r:id="rId1" o:title=""/>
      </v:shape>
    </w:pict>
  </w:numPicBullet>
  <w:abstractNum w:abstractNumId="0" w15:restartNumberingAfterBreak="0">
    <w:nsid w:val="AC2AE5F0"/>
    <w:multiLevelType w:val="singleLevel"/>
    <w:tmpl w:val="AC2AE5F0"/>
    <w:lvl w:ilvl="0">
      <w:start w:val="7"/>
      <w:numFmt w:val="decimal"/>
      <w:suff w:val="space"/>
      <w:lvlText w:val="%1."/>
      <w:lvlJc w:val="left"/>
      <w:rPr>
        <w:rFonts w:hint="default"/>
        <w:b/>
        <w:bCs/>
      </w:rPr>
    </w:lvl>
  </w:abstractNum>
  <w:abstractNum w:abstractNumId="1" w15:restartNumberingAfterBreak="0">
    <w:nsid w:val="D475E0CB"/>
    <w:multiLevelType w:val="multilevel"/>
    <w:tmpl w:val="D475E0CB"/>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237CCDD6"/>
    <w:multiLevelType w:val="singleLevel"/>
    <w:tmpl w:val="237CCDD6"/>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76617139"/>
    <w:rsid w:val="00092410"/>
    <w:rsid w:val="000A0A09"/>
    <w:rsid w:val="001C2CCB"/>
    <w:rsid w:val="001D4C13"/>
    <w:rsid w:val="00202D5B"/>
    <w:rsid w:val="002E73A6"/>
    <w:rsid w:val="002E7827"/>
    <w:rsid w:val="002F2CDF"/>
    <w:rsid w:val="00323DDA"/>
    <w:rsid w:val="00422824"/>
    <w:rsid w:val="005051DC"/>
    <w:rsid w:val="00544091"/>
    <w:rsid w:val="005A05D0"/>
    <w:rsid w:val="005A4EF3"/>
    <w:rsid w:val="005B5D3A"/>
    <w:rsid w:val="005D6BD5"/>
    <w:rsid w:val="005F0C8A"/>
    <w:rsid w:val="00626225"/>
    <w:rsid w:val="006E23AA"/>
    <w:rsid w:val="007B11E0"/>
    <w:rsid w:val="007C5052"/>
    <w:rsid w:val="007E0085"/>
    <w:rsid w:val="007E5A06"/>
    <w:rsid w:val="007E7496"/>
    <w:rsid w:val="00863B28"/>
    <w:rsid w:val="009B3B35"/>
    <w:rsid w:val="009E339F"/>
    <w:rsid w:val="00A35B31"/>
    <w:rsid w:val="00B064C4"/>
    <w:rsid w:val="00BB4D7C"/>
    <w:rsid w:val="00BC7818"/>
    <w:rsid w:val="00C03FC8"/>
    <w:rsid w:val="00C04EFB"/>
    <w:rsid w:val="00C627E1"/>
    <w:rsid w:val="00C675FD"/>
    <w:rsid w:val="00D3283E"/>
    <w:rsid w:val="00E03290"/>
    <w:rsid w:val="00E418B9"/>
    <w:rsid w:val="01A3175C"/>
    <w:rsid w:val="029E6D88"/>
    <w:rsid w:val="05123B4A"/>
    <w:rsid w:val="078261B4"/>
    <w:rsid w:val="094C55D1"/>
    <w:rsid w:val="0D73211D"/>
    <w:rsid w:val="0F9A7798"/>
    <w:rsid w:val="11C41506"/>
    <w:rsid w:val="14424621"/>
    <w:rsid w:val="203613D6"/>
    <w:rsid w:val="21FC0832"/>
    <w:rsid w:val="26C30F32"/>
    <w:rsid w:val="27070926"/>
    <w:rsid w:val="2CA7612F"/>
    <w:rsid w:val="2F5A6ED9"/>
    <w:rsid w:val="357A504C"/>
    <w:rsid w:val="35C6424F"/>
    <w:rsid w:val="36A91480"/>
    <w:rsid w:val="39DB7156"/>
    <w:rsid w:val="3D5950B5"/>
    <w:rsid w:val="3E7C2985"/>
    <w:rsid w:val="404C6C88"/>
    <w:rsid w:val="409A3249"/>
    <w:rsid w:val="40AC3463"/>
    <w:rsid w:val="4F3933F1"/>
    <w:rsid w:val="52A45600"/>
    <w:rsid w:val="575E3F61"/>
    <w:rsid w:val="584C4E17"/>
    <w:rsid w:val="586F4122"/>
    <w:rsid w:val="59426A59"/>
    <w:rsid w:val="59656458"/>
    <w:rsid w:val="5C8207AC"/>
    <w:rsid w:val="62D452B1"/>
    <w:rsid w:val="695D2D2A"/>
    <w:rsid w:val="69FB5998"/>
    <w:rsid w:val="6C7A39B4"/>
    <w:rsid w:val="752E548B"/>
    <w:rsid w:val="76617139"/>
    <w:rsid w:val="7C2A06C5"/>
    <w:rsid w:val="7E362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4C08176"/>
  <w15:docId w15:val="{4841D211-187D-4E0A-8746-3CA92FFC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2CDF"/>
    <w:rPr>
      <w:rFonts w:asciiTheme="minorHAnsi" w:eastAsiaTheme="minorEastAsia" w:hAnsiTheme="minorHAnsi" w:cstheme="minorBidi"/>
      <w:lang w:eastAsia="zh-CN"/>
    </w:rPr>
  </w:style>
  <w:style w:type="paragraph" w:styleId="Heading1">
    <w:name w:val="heading 1"/>
    <w:basedOn w:val="Normal"/>
    <w:next w:val="Normal"/>
    <w:link w:val="Heading1Char"/>
    <w:qFormat/>
    <w:rsid w:val="002F2CDF"/>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F2CDF"/>
    <w:rPr>
      <w:i/>
      <w:iCs/>
    </w:rPr>
  </w:style>
  <w:style w:type="paragraph" w:styleId="Footer">
    <w:name w:val="footer"/>
    <w:basedOn w:val="Normal"/>
    <w:rsid w:val="002F2CDF"/>
    <w:pPr>
      <w:tabs>
        <w:tab w:val="center" w:pos="4153"/>
        <w:tab w:val="right" w:pos="8306"/>
      </w:tabs>
      <w:snapToGrid w:val="0"/>
    </w:pPr>
    <w:rPr>
      <w:sz w:val="18"/>
      <w:szCs w:val="18"/>
    </w:rPr>
  </w:style>
  <w:style w:type="paragraph" w:styleId="Header">
    <w:name w:val="header"/>
    <w:basedOn w:val="Normal"/>
    <w:rsid w:val="002F2CDF"/>
    <w:pPr>
      <w:tabs>
        <w:tab w:val="center" w:pos="4153"/>
        <w:tab w:val="right" w:pos="8306"/>
      </w:tabs>
      <w:snapToGrid w:val="0"/>
    </w:pPr>
    <w:rPr>
      <w:sz w:val="18"/>
      <w:szCs w:val="18"/>
    </w:rPr>
  </w:style>
  <w:style w:type="character" w:styleId="Hyperlink">
    <w:name w:val="Hyperlink"/>
    <w:uiPriority w:val="99"/>
    <w:unhideWhenUsed/>
    <w:qFormat/>
    <w:rsid w:val="002F2CDF"/>
    <w:rPr>
      <w:color w:val="0000FF"/>
      <w:u w:val="single"/>
    </w:rPr>
  </w:style>
  <w:style w:type="character" w:styleId="Strong">
    <w:name w:val="Strong"/>
    <w:qFormat/>
    <w:rsid w:val="002F2CDF"/>
    <w:rPr>
      <w:b/>
      <w:bCs/>
    </w:rPr>
  </w:style>
  <w:style w:type="character" w:customStyle="1" w:styleId="Heading1Char">
    <w:name w:val="Heading 1 Char"/>
    <w:link w:val="Heading1"/>
    <w:qFormat/>
    <w:rsid w:val="002F2CDF"/>
    <w:rPr>
      <w:b/>
      <w:bCs/>
      <w:kern w:val="44"/>
      <w:sz w:val="44"/>
      <w:szCs w:val="44"/>
    </w:rPr>
  </w:style>
  <w:style w:type="paragraph" w:styleId="ListParagraph">
    <w:name w:val="List Paragraph"/>
    <w:basedOn w:val="Normal"/>
    <w:uiPriority w:val="34"/>
    <w:qFormat/>
    <w:rsid w:val="002F2CDF"/>
    <w:pPr>
      <w:ind w:left="720"/>
      <w:contextualSpacing/>
    </w:pPr>
  </w:style>
  <w:style w:type="paragraph" w:styleId="BalloonText">
    <w:name w:val="Balloon Text"/>
    <w:basedOn w:val="Normal"/>
    <w:link w:val="BalloonTextChar"/>
    <w:rsid w:val="00092410"/>
    <w:rPr>
      <w:rFonts w:ascii="Tahoma" w:hAnsi="Tahoma" w:cs="Tahoma"/>
      <w:sz w:val="16"/>
      <w:szCs w:val="16"/>
    </w:rPr>
  </w:style>
  <w:style w:type="character" w:customStyle="1" w:styleId="BalloonTextChar">
    <w:name w:val="Balloon Text Char"/>
    <w:basedOn w:val="DefaultParagraphFont"/>
    <w:link w:val="BalloonText"/>
    <w:rsid w:val="00092410"/>
    <w:rPr>
      <w:rFonts w:ascii="Tahoma" w:eastAsiaTheme="minorEastAsia" w:hAnsi="Tahoma" w:cs="Tahoma"/>
      <w:sz w:val="16"/>
      <w:szCs w:val="16"/>
      <w:lang w:eastAsia="zh-CN"/>
    </w:rPr>
  </w:style>
  <w:style w:type="character" w:customStyle="1" w:styleId="UnresolvedMention1">
    <w:name w:val="Unresolved Mention1"/>
    <w:basedOn w:val="DefaultParagraphFont"/>
    <w:uiPriority w:val="99"/>
    <w:semiHidden/>
    <w:unhideWhenUsed/>
    <w:rsid w:val="005B5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indiastat.com"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685BE-BD1A-4EED-AEE4-08B7937B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Pubby</dc:creator>
  <cp:lastModifiedBy>SDI 1183</cp:lastModifiedBy>
  <cp:revision>10</cp:revision>
  <dcterms:created xsi:type="dcterms:W3CDTF">2025-10-14T04:50:00Z</dcterms:created>
  <dcterms:modified xsi:type="dcterms:W3CDTF">2025-10-15T06:27:00Z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AFA9B73243D04487AF5BA58E3D27FBB9_11</vt:lpwstr>
  </property>
</Properties>
</file>