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2FEE1" w14:textId="2887BDD9" w:rsidR="004F6A4D" w:rsidRPr="004F6A4D" w:rsidRDefault="004F6A4D" w:rsidP="00F43F28">
      <w:pPr>
        <w:pStyle w:val="Heading1"/>
        <w:spacing w:before="0" w:line="360" w:lineRule="auto"/>
        <w:ind w:left="412" w:right="429"/>
        <w:jc w:val="center"/>
        <w:rPr>
          <w:sz w:val="28"/>
          <w:szCs w:val="28"/>
        </w:rPr>
      </w:pPr>
      <w:r w:rsidRPr="004F6A4D">
        <w:rPr>
          <w:sz w:val="28"/>
          <w:szCs w:val="28"/>
        </w:rPr>
        <w:t>Effect of Fertility Levels and Anti-</w:t>
      </w:r>
      <w:proofErr w:type="spellStart"/>
      <w:r w:rsidRPr="004F6A4D">
        <w:rPr>
          <w:sz w:val="28"/>
          <w:szCs w:val="28"/>
        </w:rPr>
        <w:t>transpirents</w:t>
      </w:r>
      <w:proofErr w:type="spellEnd"/>
      <w:r w:rsidRPr="004F6A4D">
        <w:rPr>
          <w:sz w:val="28"/>
          <w:szCs w:val="28"/>
        </w:rPr>
        <w:t xml:space="preserve"> on Growth and Yield of Pearl millet </w:t>
      </w:r>
      <w:r w:rsidR="006C300C">
        <w:rPr>
          <w:sz w:val="28"/>
          <w:szCs w:val="28"/>
        </w:rPr>
        <w:t>[</w:t>
      </w:r>
      <w:proofErr w:type="spellStart"/>
      <w:r w:rsidRPr="004F6A4D">
        <w:rPr>
          <w:i/>
          <w:iCs/>
          <w:sz w:val="28"/>
          <w:szCs w:val="28"/>
        </w:rPr>
        <w:t>Pennisetum</w:t>
      </w:r>
      <w:proofErr w:type="spellEnd"/>
      <w:r w:rsidRPr="004F6A4D">
        <w:rPr>
          <w:i/>
          <w:iCs/>
          <w:sz w:val="28"/>
          <w:szCs w:val="28"/>
        </w:rPr>
        <w:t xml:space="preserve"> </w:t>
      </w:r>
      <w:proofErr w:type="spellStart"/>
      <w:r w:rsidRPr="004F6A4D">
        <w:rPr>
          <w:i/>
          <w:iCs/>
          <w:sz w:val="28"/>
          <w:szCs w:val="28"/>
        </w:rPr>
        <w:t>glaucum</w:t>
      </w:r>
      <w:proofErr w:type="spellEnd"/>
      <w:r w:rsidRPr="004F6A4D">
        <w:rPr>
          <w:sz w:val="28"/>
          <w:szCs w:val="28"/>
        </w:rPr>
        <w:t xml:space="preserve"> (L.) R. Br. emend </w:t>
      </w:r>
      <w:proofErr w:type="spellStart"/>
      <w:r w:rsidRPr="004F6A4D">
        <w:rPr>
          <w:sz w:val="28"/>
          <w:szCs w:val="28"/>
        </w:rPr>
        <w:t>Stuntz</w:t>
      </w:r>
      <w:proofErr w:type="spellEnd"/>
      <w:r w:rsidR="006C300C">
        <w:rPr>
          <w:sz w:val="28"/>
          <w:szCs w:val="28"/>
        </w:rPr>
        <w:t>]</w:t>
      </w:r>
    </w:p>
    <w:p w14:paraId="29C22F5D" w14:textId="77777777" w:rsidR="007532FB" w:rsidRDefault="00977539" w:rsidP="00715EE2">
      <w:pPr>
        <w:pStyle w:val="Heading1"/>
        <w:spacing w:line="360" w:lineRule="auto"/>
      </w:pPr>
      <w:r>
        <w:t>Abstract</w:t>
      </w:r>
    </w:p>
    <w:p w14:paraId="6BC05568" w14:textId="786A2635" w:rsidR="00955BD9" w:rsidRPr="008A5522" w:rsidRDefault="002C66BA" w:rsidP="00955BD9">
      <w:pPr>
        <w:spacing w:line="360" w:lineRule="auto"/>
        <w:ind w:firstLine="720"/>
        <w:jc w:val="both"/>
        <w:rPr>
          <w:color w:val="000000"/>
          <w:sz w:val="28"/>
          <w:szCs w:val="28"/>
          <w:lang w:eastAsia="en-IN"/>
        </w:rPr>
      </w:pPr>
      <w:r w:rsidRPr="008A5522">
        <w:rPr>
          <w:sz w:val="24"/>
          <w:szCs w:val="24"/>
        </w:rPr>
        <w:t xml:space="preserve">A field experiment was conducted during </w:t>
      </w:r>
      <w:r w:rsidRPr="008A5522">
        <w:rPr>
          <w:rStyle w:val="Emphasis"/>
          <w:sz w:val="24"/>
          <w:szCs w:val="24"/>
        </w:rPr>
        <w:t>Kharif</w:t>
      </w:r>
      <w:r w:rsidRPr="008A5522">
        <w:rPr>
          <w:sz w:val="24"/>
          <w:szCs w:val="24"/>
        </w:rPr>
        <w:t xml:space="preserve"> 2024 at the Agronomy Research Farm, Suresh Gyan Vihar University, Jaipur, Rajasthan, to evaluate the effect of fertility levels and anti-</w:t>
      </w:r>
      <w:proofErr w:type="spellStart"/>
      <w:r w:rsidRPr="008A5522">
        <w:rPr>
          <w:sz w:val="24"/>
          <w:szCs w:val="24"/>
        </w:rPr>
        <w:t>transpirants</w:t>
      </w:r>
      <w:proofErr w:type="spellEnd"/>
      <w:r w:rsidRPr="008A5522">
        <w:rPr>
          <w:sz w:val="24"/>
          <w:szCs w:val="24"/>
        </w:rPr>
        <w:t xml:space="preserve"> on growth and yield of pearl millet (</w:t>
      </w:r>
      <w:r w:rsidRPr="008A5522">
        <w:rPr>
          <w:rStyle w:val="Emphasis"/>
          <w:sz w:val="24"/>
          <w:szCs w:val="24"/>
        </w:rPr>
        <w:t>Pennisetum glaucum</w:t>
      </w:r>
      <w:r w:rsidRPr="008A5522">
        <w:rPr>
          <w:sz w:val="24"/>
          <w:szCs w:val="24"/>
        </w:rPr>
        <w:t xml:space="preserve"> (L.) R. Br. emend. Stuntz). The experiment was laid out in a Factorial Randomized Block Design with sixteen treatment combinations comprising four fertility levels (control, 50% RDF, 75% RDF, and 100% RDF) and four anti-</w:t>
      </w:r>
      <w:proofErr w:type="spellStart"/>
      <w:r w:rsidRPr="008A5522">
        <w:rPr>
          <w:sz w:val="24"/>
          <w:szCs w:val="24"/>
        </w:rPr>
        <w:t>transpirants</w:t>
      </w:r>
      <w:proofErr w:type="spellEnd"/>
      <w:r w:rsidRPr="008A5522">
        <w:rPr>
          <w:sz w:val="24"/>
          <w:szCs w:val="24"/>
        </w:rPr>
        <w:t xml:space="preserve"> (control, PMA @ 250 ppm, Kaolin @ 6%, and PMA + Kaolin), replicated thrice. Results revealed that </w:t>
      </w:r>
      <w:r w:rsidRPr="00544BC9">
        <w:rPr>
          <w:rStyle w:val="Strong"/>
          <w:b w:val="0"/>
          <w:bCs w:val="0"/>
          <w:sz w:val="24"/>
          <w:szCs w:val="24"/>
        </w:rPr>
        <w:t>100% RDF</w:t>
      </w:r>
      <w:r w:rsidRPr="008A5522">
        <w:rPr>
          <w:sz w:val="24"/>
          <w:szCs w:val="24"/>
        </w:rPr>
        <w:t xml:space="preserve"> recorded the highest plant height (187.6 cm), dry matter accumulation (119.0 g plant⁻¹), effective tillers (2.74 plant⁻¹), ear length (24.48 cm), test weight (7.10 g), grain yield (2353 kg ha⁻¹), and stover yield (6042 kg ha⁻¹). Among anti-</w:t>
      </w:r>
      <w:proofErr w:type="spellStart"/>
      <w:r w:rsidRPr="008A5522">
        <w:rPr>
          <w:sz w:val="24"/>
          <w:szCs w:val="24"/>
        </w:rPr>
        <w:t>transpirants</w:t>
      </w:r>
      <w:proofErr w:type="spellEnd"/>
      <w:r w:rsidRPr="008A5522">
        <w:rPr>
          <w:sz w:val="24"/>
          <w:szCs w:val="24"/>
        </w:rPr>
        <w:t xml:space="preserve">, </w:t>
      </w:r>
      <w:r w:rsidRPr="00544BC9">
        <w:rPr>
          <w:rStyle w:val="Strong"/>
          <w:b w:val="0"/>
          <w:bCs w:val="0"/>
          <w:sz w:val="24"/>
          <w:szCs w:val="24"/>
        </w:rPr>
        <w:t>PMA + Kaolin</w:t>
      </w:r>
      <w:r w:rsidRPr="008A5522">
        <w:rPr>
          <w:sz w:val="24"/>
          <w:szCs w:val="24"/>
        </w:rPr>
        <w:t xml:space="preserve"> proved superior, producing maximum plant height (182.7 cm), dry matter accumulation (114.5 g plant⁻¹), effective tillers (2.62 plant⁻¹), ear length (22.74 cm), and grain yield (2177 kg ha⁻¹). The interaction effect was significant for ear length and grain yield, with the combination of </w:t>
      </w:r>
      <w:r w:rsidRPr="00544BC9">
        <w:rPr>
          <w:rStyle w:val="Strong"/>
          <w:b w:val="0"/>
          <w:bCs w:val="0"/>
          <w:sz w:val="24"/>
          <w:szCs w:val="24"/>
        </w:rPr>
        <w:t>100% RDF + PMA + Kaolin</w:t>
      </w:r>
      <w:r w:rsidRPr="008A5522">
        <w:rPr>
          <w:sz w:val="24"/>
          <w:szCs w:val="24"/>
        </w:rPr>
        <w:t xml:space="preserve"> producing the longest ears (27.54 cm) and the highest grain yield (2767 kg ha⁻¹). The study concludes that integrated application of optimum fertility (100% RDF or 75% RDF) with PMA + Kaolin spray is most effective in enhancing pearl millet productivity under semi-arid conditions.</w:t>
      </w:r>
    </w:p>
    <w:p w14:paraId="6B69A8A2" w14:textId="52E15BE1" w:rsidR="00691280" w:rsidRPr="001C71CC" w:rsidRDefault="00691280" w:rsidP="00691280">
      <w:pPr>
        <w:spacing w:line="360" w:lineRule="auto"/>
        <w:jc w:val="both"/>
        <w:rPr>
          <w:b/>
          <w:sz w:val="24"/>
          <w:szCs w:val="24"/>
        </w:rPr>
      </w:pPr>
      <w:r w:rsidRPr="001C71CC">
        <w:rPr>
          <w:b/>
          <w:sz w:val="24"/>
          <w:szCs w:val="24"/>
        </w:rPr>
        <w:t>Key</w:t>
      </w:r>
      <w:r w:rsidRPr="001C71CC">
        <w:rPr>
          <w:b/>
          <w:spacing w:val="-2"/>
          <w:sz w:val="24"/>
          <w:szCs w:val="24"/>
        </w:rPr>
        <w:t xml:space="preserve"> </w:t>
      </w:r>
      <w:r w:rsidR="008A5522">
        <w:rPr>
          <w:b/>
          <w:sz w:val="24"/>
          <w:szCs w:val="24"/>
        </w:rPr>
        <w:t xml:space="preserve">words: </w:t>
      </w:r>
      <w:r w:rsidR="008A5522" w:rsidRPr="008A5522">
        <w:rPr>
          <w:b/>
          <w:bCs/>
          <w:sz w:val="24"/>
          <w:szCs w:val="24"/>
        </w:rPr>
        <w:t>Pearl millet, fertility levels, anti-</w:t>
      </w:r>
      <w:proofErr w:type="spellStart"/>
      <w:r w:rsidR="008A5522" w:rsidRPr="008A5522">
        <w:rPr>
          <w:b/>
          <w:bCs/>
          <w:sz w:val="24"/>
          <w:szCs w:val="24"/>
        </w:rPr>
        <w:t>transpirants</w:t>
      </w:r>
      <w:proofErr w:type="spellEnd"/>
      <w:r w:rsidR="008A5522" w:rsidRPr="008A5522">
        <w:rPr>
          <w:b/>
          <w:bCs/>
          <w:sz w:val="24"/>
          <w:szCs w:val="24"/>
        </w:rPr>
        <w:t>, PMA, Kaolin, water-use efficiency, RDF</w:t>
      </w:r>
    </w:p>
    <w:p w14:paraId="0709850C" w14:textId="5DC1CC6E" w:rsidR="007532FB" w:rsidRDefault="000A723C" w:rsidP="00FE5255">
      <w:pPr>
        <w:pStyle w:val="Heading1"/>
        <w:spacing w:before="151" w:line="360" w:lineRule="auto"/>
        <w:ind w:left="0"/>
      </w:pPr>
      <w:r>
        <w:t>1. Introduction</w:t>
      </w:r>
    </w:p>
    <w:p w14:paraId="1CC4770F" w14:textId="77777777" w:rsidR="00DD77BC" w:rsidRPr="00DD77BC" w:rsidRDefault="00DD77BC" w:rsidP="00DD77BC">
      <w:pPr>
        <w:pStyle w:val="Heading1"/>
        <w:spacing w:before="1" w:line="360" w:lineRule="auto"/>
        <w:ind w:firstLine="620"/>
        <w:jc w:val="both"/>
        <w:rPr>
          <w:b w:val="0"/>
          <w:bCs w:val="0"/>
          <w:lang w:val="en-IN" w:eastAsia="en-IN" w:bidi="hi-IN"/>
        </w:rPr>
      </w:pPr>
      <w:r w:rsidRPr="00DD77BC">
        <w:rPr>
          <w:b w:val="0"/>
          <w:bCs w:val="0"/>
          <w:lang w:val="en-IN" w:eastAsia="en-IN" w:bidi="hi-IN"/>
        </w:rPr>
        <w:t>Pearl millet (</w:t>
      </w:r>
      <w:r w:rsidRPr="00DD77BC">
        <w:rPr>
          <w:b w:val="0"/>
          <w:bCs w:val="0"/>
          <w:i/>
          <w:iCs/>
          <w:lang w:val="en-IN" w:eastAsia="en-IN" w:bidi="hi-IN"/>
        </w:rPr>
        <w:t>Pennisetum glaucum</w:t>
      </w:r>
      <w:r w:rsidRPr="00DD77BC">
        <w:rPr>
          <w:b w:val="0"/>
          <w:bCs w:val="0"/>
          <w:lang w:val="en-IN" w:eastAsia="en-IN" w:bidi="hi-IN"/>
        </w:rPr>
        <w:t xml:space="preserve"> (L.) R. Br. emend. Stuntz), commonly known as “bajra,” is a major cereal crop cultivated in the arid and semi-arid regions of Africa and Asia. In India, it is predominantly grown in the states of Rajasthan, Gujarat, Maharashtra, Haryana, and Uttar Pradesh, with Rajasthan alone accounting for over 40% of the total national area and production (Anonymous, 2023–24). Owing to its inherent resilience to drought, high temperatures, and nutrient-poor soils, pearl millet serves as a critical component of food and fodder systems in regions prone to climatic and edaphic stress.</w:t>
      </w:r>
    </w:p>
    <w:p w14:paraId="3818465A" w14:textId="77777777" w:rsidR="00DD77BC" w:rsidRPr="00DD77BC" w:rsidRDefault="00DD77BC" w:rsidP="00DD77BC">
      <w:pPr>
        <w:pStyle w:val="Heading1"/>
        <w:spacing w:before="1" w:line="360" w:lineRule="auto"/>
        <w:ind w:firstLine="620"/>
        <w:jc w:val="both"/>
        <w:rPr>
          <w:b w:val="0"/>
          <w:bCs w:val="0"/>
          <w:lang w:val="en-IN" w:eastAsia="en-IN" w:bidi="hi-IN"/>
        </w:rPr>
      </w:pPr>
      <w:r w:rsidRPr="00DD77BC">
        <w:rPr>
          <w:b w:val="0"/>
          <w:bCs w:val="0"/>
          <w:lang w:val="en-IN" w:eastAsia="en-IN" w:bidi="hi-IN"/>
        </w:rPr>
        <w:t xml:space="preserve">Beyond its agronomic adaptability, pearl millet is highly valued for its nutritional profile. The grain is rich in energy, protein, essential minerals, and micronutrients such as iron and zinc, contributing significantly to food and nutritional security in rural and resource-constrained communities. The stover is also an important source of livestock feed, further </w:t>
      </w:r>
      <w:r w:rsidRPr="00DD77BC">
        <w:rPr>
          <w:b w:val="0"/>
          <w:bCs w:val="0"/>
          <w:lang w:val="en-IN" w:eastAsia="en-IN" w:bidi="hi-IN"/>
        </w:rPr>
        <w:lastRenderedPageBreak/>
        <w:t>enhancing the crop’s role in mixed farming systems.</w:t>
      </w:r>
    </w:p>
    <w:p w14:paraId="164FC49D" w14:textId="77777777" w:rsidR="00DD77BC" w:rsidRPr="00DD77BC" w:rsidRDefault="00DD77BC" w:rsidP="00DD77BC">
      <w:pPr>
        <w:pStyle w:val="Heading1"/>
        <w:spacing w:before="1" w:line="360" w:lineRule="auto"/>
        <w:ind w:firstLine="620"/>
        <w:jc w:val="both"/>
        <w:rPr>
          <w:b w:val="0"/>
          <w:bCs w:val="0"/>
          <w:lang w:val="en-IN" w:eastAsia="en-IN" w:bidi="hi-IN"/>
        </w:rPr>
      </w:pPr>
      <w:r w:rsidRPr="00DD77BC">
        <w:rPr>
          <w:b w:val="0"/>
          <w:bCs w:val="0"/>
          <w:lang w:val="en-IN" w:eastAsia="en-IN" w:bidi="hi-IN"/>
        </w:rPr>
        <w:t>Despite these advantages, the productivity of pearl millet in India remains considerably below its genetic potential. Major constraints include low soil fertility, widespread deficiencies of key nutrients such as nitrogen and phosphorus, erratic and inadequate rainfall, and frequent episodes of moisture stress (</w:t>
      </w:r>
      <w:proofErr w:type="spellStart"/>
      <w:r w:rsidRPr="00DD77BC">
        <w:rPr>
          <w:b w:val="0"/>
          <w:bCs w:val="0"/>
          <w:lang w:val="en-IN" w:eastAsia="en-IN" w:bidi="hi-IN"/>
        </w:rPr>
        <w:t>Narolia</w:t>
      </w:r>
      <w:proofErr w:type="spellEnd"/>
      <w:r w:rsidRPr="00DD77BC">
        <w:rPr>
          <w:b w:val="0"/>
          <w:bCs w:val="0"/>
          <w:lang w:val="en-IN" w:eastAsia="en-IN" w:bidi="hi-IN"/>
        </w:rPr>
        <w:t xml:space="preserve"> and </w:t>
      </w:r>
      <w:proofErr w:type="spellStart"/>
      <w:r w:rsidRPr="00DD77BC">
        <w:rPr>
          <w:b w:val="0"/>
          <w:bCs w:val="0"/>
          <w:lang w:val="en-IN" w:eastAsia="en-IN" w:bidi="hi-IN"/>
        </w:rPr>
        <w:t>Poonia</w:t>
      </w:r>
      <w:proofErr w:type="spellEnd"/>
      <w:r w:rsidRPr="00DD77BC">
        <w:rPr>
          <w:b w:val="0"/>
          <w:bCs w:val="0"/>
          <w:lang w:val="en-IN" w:eastAsia="en-IN" w:bidi="hi-IN"/>
        </w:rPr>
        <w:t>, 2011). Additionally, high evapotranspiration rates in arid and semi-arid environments exacerbate water loss, limiting crop performance under rainfed conditions.</w:t>
      </w:r>
    </w:p>
    <w:p w14:paraId="0D366D51" w14:textId="77777777" w:rsidR="00DD77BC" w:rsidRPr="00DD77BC" w:rsidRDefault="00DD77BC" w:rsidP="00DD77BC">
      <w:pPr>
        <w:pStyle w:val="Heading1"/>
        <w:spacing w:before="1" w:line="360" w:lineRule="auto"/>
        <w:ind w:firstLine="620"/>
        <w:jc w:val="both"/>
        <w:rPr>
          <w:b w:val="0"/>
          <w:bCs w:val="0"/>
          <w:lang w:val="en-IN" w:eastAsia="en-IN" w:bidi="hi-IN"/>
        </w:rPr>
      </w:pPr>
      <w:r w:rsidRPr="00DD77BC">
        <w:rPr>
          <w:b w:val="0"/>
          <w:bCs w:val="0"/>
          <w:lang w:val="en-IN" w:eastAsia="en-IN" w:bidi="hi-IN"/>
        </w:rPr>
        <w:t>Recent research has highlighted the potential of integrated agronomic strategies to mitigate these production constraints. Among them, balanced nutrient management and the application of anti-</w:t>
      </w:r>
      <w:proofErr w:type="spellStart"/>
      <w:r w:rsidRPr="00DD77BC">
        <w:rPr>
          <w:b w:val="0"/>
          <w:bCs w:val="0"/>
          <w:lang w:val="en-IN" w:eastAsia="en-IN" w:bidi="hi-IN"/>
        </w:rPr>
        <w:t>transpirants</w:t>
      </w:r>
      <w:proofErr w:type="spellEnd"/>
      <w:r w:rsidRPr="00DD77BC">
        <w:rPr>
          <w:b w:val="0"/>
          <w:bCs w:val="0"/>
          <w:lang w:val="en-IN" w:eastAsia="en-IN" w:bidi="hi-IN"/>
        </w:rPr>
        <w:t xml:space="preserve"> have shown promise. While appropriate fertilization enhances nutrient availability and uptake, anti-</w:t>
      </w:r>
      <w:proofErr w:type="spellStart"/>
      <w:r w:rsidRPr="00DD77BC">
        <w:rPr>
          <w:b w:val="0"/>
          <w:bCs w:val="0"/>
          <w:lang w:val="en-IN" w:eastAsia="en-IN" w:bidi="hi-IN"/>
        </w:rPr>
        <w:t>transpirants</w:t>
      </w:r>
      <w:proofErr w:type="spellEnd"/>
      <w:r w:rsidRPr="00DD77BC">
        <w:rPr>
          <w:b w:val="0"/>
          <w:bCs w:val="0"/>
          <w:lang w:val="en-IN" w:eastAsia="en-IN" w:bidi="hi-IN"/>
        </w:rPr>
        <w:t xml:space="preserve"> help conserve plant moisture by reducing transpiration, thereby improving water-use efficiency under limited moisture regimes (Kumar </w:t>
      </w:r>
      <w:r w:rsidRPr="00DD77BC">
        <w:rPr>
          <w:b w:val="0"/>
          <w:bCs w:val="0"/>
          <w:i/>
          <w:iCs/>
          <w:lang w:val="en-IN" w:eastAsia="en-IN" w:bidi="hi-IN"/>
        </w:rPr>
        <w:t>et al.,</w:t>
      </w:r>
      <w:r w:rsidRPr="00DD77BC">
        <w:rPr>
          <w:b w:val="0"/>
          <w:bCs w:val="0"/>
          <w:lang w:val="en-IN" w:eastAsia="en-IN" w:bidi="hi-IN"/>
        </w:rPr>
        <w:t xml:space="preserve"> 2014).</w:t>
      </w:r>
    </w:p>
    <w:p w14:paraId="7C0C6B54" w14:textId="77777777" w:rsidR="00DD77BC" w:rsidRPr="00DD77BC" w:rsidRDefault="00DD77BC" w:rsidP="00DD77BC">
      <w:pPr>
        <w:pStyle w:val="Heading1"/>
        <w:spacing w:before="1" w:line="360" w:lineRule="auto"/>
        <w:ind w:firstLine="620"/>
        <w:jc w:val="both"/>
        <w:rPr>
          <w:b w:val="0"/>
          <w:bCs w:val="0"/>
          <w:lang w:val="en-IN" w:eastAsia="en-IN" w:bidi="hi-IN"/>
        </w:rPr>
      </w:pPr>
      <w:r w:rsidRPr="00DD77BC">
        <w:rPr>
          <w:b w:val="0"/>
          <w:bCs w:val="0"/>
          <w:lang w:val="en-IN" w:eastAsia="en-IN" w:bidi="hi-IN"/>
        </w:rPr>
        <w:t>Given the dual challenges of nutrient deficiency and water scarcity, the integrated use of optimized fertility levels and anti-</w:t>
      </w:r>
      <w:proofErr w:type="spellStart"/>
      <w:r w:rsidRPr="00DD77BC">
        <w:rPr>
          <w:b w:val="0"/>
          <w:bCs w:val="0"/>
          <w:lang w:val="en-IN" w:eastAsia="en-IN" w:bidi="hi-IN"/>
        </w:rPr>
        <w:t>transpirants</w:t>
      </w:r>
      <w:proofErr w:type="spellEnd"/>
      <w:r w:rsidRPr="00DD77BC">
        <w:rPr>
          <w:b w:val="0"/>
          <w:bCs w:val="0"/>
          <w:lang w:val="en-IN" w:eastAsia="en-IN" w:bidi="hi-IN"/>
        </w:rPr>
        <w:t xml:space="preserve"> presents a potentially sustainable approach to enhance the productivity and resilience of pearl millet cultivation under arid and semi-arid conditions.</w:t>
      </w:r>
    </w:p>
    <w:p w14:paraId="634DDE60" w14:textId="245A0692" w:rsidR="007532FB" w:rsidRDefault="000A723C" w:rsidP="00AA0F4F">
      <w:pPr>
        <w:pStyle w:val="Heading1"/>
        <w:spacing w:before="1"/>
        <w:ind w:left="0"/>
        <w:jc w:val="both"/>
      </w:pPr>
      <w:r>
        <w:t>2. Materials</w:t>
      </w:r>
      <w:r>
        <w:rPr>
          <w:spacing w:val="-4"/>
        </w:rPr>
        <w:t xml:space="preserve"> </w:t>
      </w:r>
      <w:r>
        <w:t>and</w:t>
      </w:r>
      <w:r>
        <w:rPr>
          <w:spacing w:val="-3"/>
        </w:rPr>
        <w:t xml:space="preserve"> </w:t>
      </w:r>
      <w:r>
        <w:t>Methods</w:t>
      </w:r>
    </w:p>
    <w:p w14:paraId="29D35379" w14:textId="2A8EB8C8" w:rsidR="00D56F95" w:rsidRDefault="00D56F95" w:rsidP="00AA0F4F">
      <w:pPr>
        <w:pStyle w:val="BodyText"/>
        <w:spacing w:before="138" w:line="360" w:lineRule="auto"/>
        <w:ind w:left="100" w:right="117" w:firstLine="719"/>
        <w:jc w:val="both"/>
      </w:pPr>
      <w:r w:rsidRPr="00FD453E">
        <w:t xml:space="preserve">A field experiment </w:t>
      </w:r>
      <w:proofErr w:type="gramStart"/>
      <w:r w:rsidRPr="00FD453E">
        <w:t xml:space="preserve">entitled </w:t>
      </w:r>
      <w:r w:rsidRPr="00D56F95">
        <w:t xml:space="preserve"> </w:t>
      </w:r>
      <w:r w:rsidRPr="00FD453E">
        <w:t>was</w:t>
      </w:r>
      <w:proofErr w:type="gramEnd"/>
      <w:r w:rsidRPr="00FD453E">
        <w:t xml:space="preserve"> carried out during the Kharif season of 2024 at the Agronomy Research Farm, School of Agriculture, Suresh Gyan Vihar University, Jaipur, Rajasthan.</w:t>
      </w:r>
      <w:r w:rsidRPr="00D56F95">
        <w:t xml:space="preserve"> </w:t>
      </w:r>
      <w:r w:rsidRPr="00FD453E">
        <w:t>The experiment was laid out in a</w:t>
      </w:r>
      <w:r w:rsidR="00D112AF">
        <w:t xml:space="preserve"> Factorial</w:t>
      </w:r>
      <w:r w:rsidRPr="00FD453E">
        <w:t xml:space="preserve"> Randomized Block Design (</w:t>
      </w:r>
      <w:r w:rsidR="00D112AF">
        <w:t>F</w:t>
      </w:r>
      <w:r w:rsidRPr="00FD453E">
        <w:t xml:space="preserve">RBD) with </w:t>
      </w:r>
      <w:r w:rsidR="00D112AF">
        <w:t>sixteen treatments</w:t>
      </w:r>
      <w:r w:rsidR="00D112AF" w:rsidRPr="00FD453E">
        <w:t xml:space="preserve"> </w:t>
      </w:r>
      <w:r w:rsidR="00D112AF">
        <w:t xml:space="preserve">and </w:t>
      </w:r>
      <w:r w:rsidRPr="00FD453E">
        <w:t xml:space="preserve">three replications to minimize experimental error </w:t>
      </w:r>
      <w:r w:rsidRPr="0057249B">
        <w:t>(</w:t>
      </w:r>
      <w:proofErr w:type="spellStart"/>
      <w:r w:rsidRPr="0057249B">
        <w:t>Panse</w:t>
      </w:r>
      <w:proofErr w:type="spellEnd"/>
      <w:r w:rsidRPr="0057249B">
        <w:t xml:space="preserve"> and </w:t>
      </w:r>
      <w:proofErr w:type="spellStart"/>
      <w:r w:rsidRPr="0057249B">
        <w:t>Sukhatme</w:t>
      </w:r>
      <w:proofErr w:type="spellEnd"/>
      <w:r w:rsidRPr="0057249B">
        <w:t xml:space="preserve">, 1985). </w:t>
      </w:r>
      <w:r w:rsidRPr="00FD453E">
        <w:t xml:space="preserve">The </w:t>
      </w:r>
      <w:r w:rsidR="00D112AF">
        <w:t>pearl millet</w:t>
      </w:r>
      <w:r w:rsidRPr="00FD453E">
        <w:t xml:space="preserve"> variety used for the study was ‘</w:t>
      </w:r>
      <w:r>
        <w:t>RHB-233</w:t>
      </w:r>
      <w:r w:rsidRPr="00FD453E">
        <w:t xml:space="preserve">, sown at a spacing of </w:t>
      </w:r>
      <w:r w:rsidR="00D112AF">
        <w:t>45 cm × 15</w:t>
      </w:r>
      <w:r w:rsidRPr="00FD453E">
        <w:t xml:space="preserve"> cm using a seed rate of </w:t>
      </w:r>
      <w:r w:rsidR="00D112AF">
        <w:t>4</w:t>
      </w:r>
      <w:r w:rsidRPr="00FD453E">
        <w:t xml:space="preserve"> kg ha⁻¹. The experimental layout followed the random allocation of treatments as per the method of </w:t>
      </w:r>
      <w:r w:rsidRPr="0057249B">
        <w:t>Fisher and Yates (1963).</w:t>
      </w:r>
      <w:r w:rsidRPr="00D56F95">
        <w:t xml:space="preserve"> </w:t>
      </w:r>
      <w:r w:rsidR="00D112AF">
        <w:t xml:space="preserve">The fertility levels </w:t>
      </w:r>
      <w:r w:rsidR="00D112AF" w:rsidRPr="00D112AF">
        <w:rPr>
          <w:i/>
          <w:iCs/>
        </w:rPr>
        <w:t>viz.,</w:t>
      </w:r>
      <w:r w:rsidR="00D112AF">
        <w:t xml:space="preserve"> T</w:t>
      </w:r>
      <w:r w:rsidR="00D112AF" w:rsidRPr="00D112AF">
        <w:rPr>
          <w:vertAlign w:val="subscript"/>
        </w:rPr>
        <w:t>1</w:t>
      </w:r>
      <w:r w:rsidR="00D112AF">
        <w:t xml:space="preserve">- </w:t>
      </w:r>
      <w:r w:rsidR="00D112AF" w:rsidRPr="003A2B25">
        <w:rPr>
          <w:bCs/>
          <w:spacing w:val="-2"/>
        </w:rPr>
        <w:t>Control</w:t>
      </w:r>
      <w:r w:rsidR="00D112AF">
        <w:rPr>
          <w:bCs/>
          <w:spacing w:val="-2"/>
        </w:rPr>
        <w:t>, T</w:t>
      </w:r>
      <w:r w:rsidR="00D112AF" w:rsidRPr="00D112AF">
        <w:rPr>
          <w:bCs/>
          <w:spacing w:val="-2"/>
          <w:vertAlign w:val="subscript"/>
        </w:rPr>
        <w:t>2</w:t>
      </w:r>
      <w:r w:rsidR="00D112AF">
        <w:rPr>
          <w:bCs/>
          <w:spacing w:val="-2"/>
        </w:rPr>
        <w:t xml:space="preserve"> - </w:t>
      </w:r>
      <w:r w:rsidR="00D112AF">
        <w:rPr>
          <w:bCs/>
        </w:rPr>
        <w:t>5</w:t>
      </w:r>
      <w:r w:rsidR="00D112AF" w:rsidRPr="003A2B25">
        <w:rPr>
          <w:bCs/>
        </w:rPr>
        <w:t xml:space="preserve">0% </w:t>
      </w:r>
      <w:r w:rsidR="00D112AF" w:rsidRPr="003A2B25">
        <w:rPr>
          <w:bCs/>
          <w:spacing w:val="-5"/>
        </w:rPr>
        <w:t>RDF</w:t>
      </w:r>
      <w:r w:rsidR="00D112AF">
        <w:rPr>
          <w:bCs/>
          <w:spacing w:val="-5"/>
        </w:rPr>
        <w:t>, T</w:t>
      </w:r>
      <w:r w:rsidR="00D112AF" w:rsidRPr="00D112AF">
        <w:rPr>
          <w:bCs/>
          <w:spacing w:val="-5"/>
          <w:vertAlign w:val="subscript"/>
        </w:rPr>
        <w:t>3</w:t>
      </w:r>
      <w:r w:rsidR="00D112AF">
        <w:rPr>
          <w:bCs/>
          <w:spacing w:val="-5"/>
        </w:rPr>
        <w:t xml:space="preserve">- </w:t>
      </w:r>
      <w:r w:rsidR="00D112AF" w:rsidRPr="003A2B25">
        <w:rPr>
          <w:bCs/>
        </w:rPr>
        <w:t xml:space="preserve">75% </w:t>
      </w:r>
      <w:r w:rsidR="00D112AF" w:rsidRPr="003A2B25">
        <w:rPr>
          <w:bCs/>
          <w:spacing w:val="-5"/>
        </w:rPr>
        <w:t>RDF</w:t>
      </w:r>
      <w:r w:rsidR="00D112AF">
        <w:rPr>
          <w:bCs/>
          <w:spacing w:val="-5"/>
        </w:rPr>
        <w:t>, T</w:t>
      </w:r>
      <w:r w:rsidR="00D112AF" w:rsidRPr="00D112AF">
        <w:rPr>
          <w:bCs/>
          <w:spacing w:val="-5"/>
          <w:vertAlign w:val="subscript"/>
        </w:rPr>
        <w:t>4</w:t>
      </w:r>
      <w:r w:rsidR="00D112AF">
        <w:rPr>
          <w:bCs/>
          <w:spacing w:val="-5"/>
        </w:rPr>
        <w:t xml:space="preserve">- </w:t>
      </w:r>
      <w:r w:rsidR="00D112AF" w:rsidRPr="003A2B25">
        <w:rPr>
          <w:bCs/>
        </w:rPr>
        <w:t xml:space="preserve">100% </w:t>
      </w:r>
      <w:r w:rsidR="00D112AF" w:rsidRPr="003A2B25">
        <w:rPr>
          <w:bCs/>
          <w:spacing w:val="-5"/>
        </w:rPr>
        <w:t>RDF</w:t>
      </w:r>
      <w:r w:rsidR="00D112AF">
        <w:t xml:space="preserve"> and </w:t>
      </w:r>
      <w:proofErr w:type="spellStart"/>
      <w:r w:rsidR="00D112AF">
        <w:t>antitranspirants</w:t>
      </w:r>
      <w:proofErr w:type="spellEnd"/>
      <w:r w:rsidR="00D112AF">
        <w:t xml:space="preserve"> </w:t>
      </w:r>
      <w:r w:rsidR="00D112AF" w:rsidRPr="00D112AF">
        <w:rPr>
          <w:i/>
          <w:iCs/>
        </w:rPr>
        <w:t>viz.,</w:t>
      </w:r>
      <w:r w:rsidR="00D112AF">
        <w:t xml:space="preserve"> A</w:t>
      </w:r>
      <w:r w:rsidR="00D112AF" w:rsidRPr="00D112AF">
        <w:rPr>
          <w:vertAlign w:val="subscript"/>
        </w:rPr>
        <w:t>1</w:t>
      </w:r>
      <w:r w:rsidR="00D112AF">
        <w:t xml:space="preserve">- </w:t>
      </w:r>
      <w:r w:rsidR="00D112AF" w:rsidRPr="003A2B25">
        <w:rPr>
          <w:bCs/>
          <w:spacing w:val="-2"/>
        </w:rPr>
        <w:t>Control</w:t>
      </w:r>
      <w:r w:rsidR="00D112AF">
        <w:rPr>
          <w:bCs/>
          <w:spacing w:val="-2"/>
        </w:rPr>
        <w:t>, A</w:t>
      </w:r>
      <w:r w:rsidR="00D112AF" w:rsidRPr="00D112AF">
        <w:rPr>
          <w:bCs/>
          <w:spacing w:val="-2"/>
          <w:vertAlign w:val="subscript"/>
        </w:rPr>
        <w:t>2</w:t>
      </w:r>
      <w:r w:rsidR="00D112AF">
        <w:rPr>
          <w:bCs/>
          <w:spacing w:val="-2"/>
        </w:rPr>
        <w:t xml:space="preserve"> - </w:t>
      </w:r>
      <w:r w:rsidR="00D112AF" w:rsidRPr="003A2B25">
        <w:rPr>
          <w:bCs/>
        </w:rPr>
        <w:t>PMA</w:t>
      </w:r>
      <w:r w:rsidR="00D112AF" w:rsidRPr="003A2B25">
        <w:rPr>
          <w:bCs/>
          <w:spacing w:val="-15"/>
        </w:rPr>
        <w:t xml:space="preserve"> </w:t>
      </w:r>
      <w:r w:rsidR="00D112AF" w:rsidRPr="003A2B25">
        <w:rPr>
          <w:bCs/>
        </w:rPr>
        <w:t>@250</w:t>
      </w:r>
      <w:r w:rsidR="00D112AF" w:rsidRPr="003A2B25">
        <w:rPr>
          <w:bCs/>
          <w:spacing w:val="-2"/>
        </w:rPr>
        <w:t xml:space="preserve"> </w:t>
      </w:r>
      <w:r w:rsidR="00D112AF" w:rsidRPr="003A2B25">
        <w:rPr>
          <w:bCs/>
          <w:spacing w:val="-5"/>
        </w:rPr>
        <w:t>ppm</w:t>
      </w:r>
      <w:r w:rsidR="00D112AF">
        <w:rPr>
          <w:bCs/>
          <w:spacing w:val="-5"/>
        </w:rPr>
        <w:t>, A</w:t>
      </w:r>
      <w:r w:rsidR="00D112AF" w:rsidRPr="00D112AF">
        <w:rPr>
          <w:bCs/>
          <w:spacing w:val="-5"/>
          <w:vertAlign w:val="subscript"/>
        </w:rPr>
        <w:t>3</w:t>
      </w:r>
      <w:r w:rsidR="00D112AF">
        <w:rPr>
          <w:bCs/>
          <w:spacing w:val="-5"/>
        </w:rPr>
        <w:t xml:space="preserve">- </w:t>
      </w:r>
      <w:r w:rsidR="00D112AF" w:rsidRPr="003A2B25">
        <w:rPr>
          <w:bCs/>
        </w:rPr>
        <w:t>Kaolin</w:t>
      </w:r>
      <w:r w:rsidR="00D112AF" w:rsidRPr="003A2B25">
        <w:rPr>
          <w:bCs/>
          <w:spacing w:val="1"/>
        </w:rPr>
        <w:t xml:space="preserve"> </w:t>
      </w:r>
      <w:r w:rsidR="00D112AF" w:rsidRPr="003A2B25">
        <w:rPr>
          <w:bCs/>
        </w:rPr>
        <w:t>@6%</w:t>
      </w:r>
      <w:r w:rsidR="00D112AF" w:rsidRPr="003A2B25">
        <w:rPr>
          <w:bCs/>
          <w:spacing w:val="1"/>
        </w:rPr>
        <w:t xml:space="preserve"> </w:t>
      </w:r>
      <w:r w:rsidR="00D112AF" w:rsidRPr="003A2B25">
        <w:rPr>
          <w:bCs/>
          <w:spacing w:val="-2"/>
        </w:rPr>
        <w:t>spray</w:t>
      </w:r>
      <w:r w:rsidR="00D112AF">
        <w:rPr>
          <w:bCs/>
          <w:spacing w:val="-5"/>
        </w:rPr>
        <w:t>, A</w:t>
      </w:r>
      <w:r w:rsidR="00D112AF" w:rsidRPr="00D112AF">
        <w:rPr>
          <w:bCs/>
          <w:spacing w:val="-5"/>
          <w:vertAlign w:val="subscript"/>
        </w:rPr>
        <w:t>4</w:t>
      </w:r>
      <w:r w:rsidR="00D112AF">
        <w:rPr>
          <w:bCs/>
          <w:spacing w:val="-5"/>
        </w:rPr>
        <w:t xml:space="preserve">- </w:t>
      </w:r>
      <w:r w:rsidR="00D112AF" w:rsidRPr="003A2B25">
        <w:rPr>
          <w:bCs/>
        </w:rPr>
        <w:t>PMA</w:t>
      </w:r>
      <w:r w:rsidR="00D112AF" w:rsidRPr="003A2B25">
        <w:rPr>
          <w:bCs/>
          <w:spacing w:val="-15"/>
        </w:rPr>
        <w:t xml:space="preserve"> </w:t>
      </w:r>
      <w:r w:rsidR="00D112AF" w:rsidRPr="003A2B25">
        <w:rPr>
          <w:bCs/>
        </w:rPr>
        <w:t>@250</w:t>
      </w:r>
      <w:r w:rsidR="00D112AF" w:rsidRPr="003A2B25">
        <w:rPr>
          <w:bCs/>
          <w:spacing w:val="-2"/>
        </w:rPr>
        <w:t xml:space="preserve"> </w:t>
      </w:r>
      <w:r w:rsidR="00D112AF" w:rsidRPr="003A2B25">
        <w:rPr>
          <w:bCs/>
        </w:rPr>
        <w:t>ppm</w:t>
      </w:r>
      <w:r w:rsidR="00D112AF" w:rsidRPr="003A2B25">
        <w:rPr>
          <w:bCs/>
          <w:spacing w:val="1"/>
        </w:rPr>
        <w:t xml:space="preserve"> </w:t>
      </w:r>
      <w:r w:rsidR="00D112AF" w:rsidRPr="003A2B25">
        <w:rPr>
          <w:bCs/>
        </w:rPr>
        <w:t>+</w:t>
      </w:r>
      <w:r w:rsidR="00D112AF" w:rsidRPr="003A2B25">
        <w:rPr>
          <w:bCs/>
          <w:spacing w:val="-1"/>
        </w:rPr>
        <w:t xml:space="preserve"> </w:t>
      </w:r>
      <w:r w:rsidR="00D112AF" w:rsidRPr="003A2B25">
        <w:rPr>
          <w:bCs/>
        </w:rPr>
        <w:t xml:space="preserve">Kaolin @6% </w:t>
      </w:r>
      <w:r w:rsidR="00D112AF" w:rsidRPr="003A2B25">
        <w:rPr>
          <w:bCs/>
          <w:spacing w:val="-4"/>
        </w:rPr>
        <w:t>spray</w:t>
      </w:r>
      <w:r w:rsidR="00D112AF">
        <w:t xml:space="preserve"> used during experiment.  </w:t>
      </w:r>
      <w:r w:rsidRPr="00FD453E">
        <w:t xml:space="preserve">Biometric observations were recorded from five randomly selected and permanently tagged plants in each plot. Growth parameters such as plant stand per </w:t>
      </w:r>
      <w:proofErr w:type="spellStart"/>
      <w:r w:rsidRPr="00FD453E">
        <w:t>metre</w:t>
      </w:r>
      <w:proofErr w:type="spellEnd"/>
      <w:r w:rsidRPr="00FD453E">
        <w:t xml:space="preserve"> row length were assessed at 20 days after sowing (DAS) and at harvest. Plant height (cm) and dry matter accumulation (g plant⁻¹) were recorded at 30 DAS, 60 DAS, and harvest. Dry matter was measured by oven-drying samples at 70°C until constant weight. Whereas, the </w:t>
      </w:r>
      <w:r w:rsidR="00D112AF" w:rsidRPr="003C287E">
        <w:t xml:space="preserve">number of </w:t>
      </w:r>
      <w:r w:rsidR="00D112AF">
        <w:t>tillers</w:t>
      </w:r>
      <w:r w:rsidR="00D112AF" w:rsidRPr="003C287E">
        <w:t xml:space="preserve"> per plant </w:t>
      </w:r>
      <w:r w:rsidRPr="00FD453E">
        <w:t>was observed at harvest stage. Yield attributes included</w:t>
      </w:r>
      <w:r w:rsidR="000B6EB7" w:rsidRPr="000B6EB7">
        <w:t xml:space="preserve"> </w:t>
      </w:r>
      <w:proofErr w:type="gramStart"/>
      <w:r w:rsidR="000B6EB7" w:rsidRPr="003C287E">
        <w:t>The</w:t>
      </w:r>
      <w:proofErr w:type="gramEnd"/>
      <w:r w:rsidR="000B6EB7">
        <w:t xml:space="preserve"> number of effective tillers per plant</w:t>
      </w:r>
      <w:r w:rsidR="000B6EB7" w:rsidRPr="003C287E">
        <w:t xml:space="preserve"> was counted </w:t>
      </w:r>
      <w:r w:rsidR="000B6EB7" w:rsidRPr="003C287E">
        <w:lastRenderedPageBreak/>
        <w:t>from the five</w:t>
      </w:r>
      <w:r w:rsidR="000B6EB7">
        <w:t xml:space="preserve"> pre-tagged plants in each plot</w:t>
      </w:r>
      <w:r w:rsidRPr="00FD453E">
        <w:t xml:space="preserve">. </w:t>
      </w:r>
      <w:r w:rsidR="000B6EB7">
        <w:t xml:space="preserve">For ear length, five </w:t>
      </w:r>
      <w:proofErr w:type="spellStart"/>
      <w:r w:rsidR="000B6EB7">
        <w:t>earheads</w:t>
      </w:r>
      <w:proofErr w:type="spellEnd"/>
      <w:r w:rsidR="000B6EB7" w:rsidRPr="003C287E">
        <w:t xml:space="preserve"> were randomly chosen per plot</w:t>
      </w:r>
      <w:r w:rsidR="000B6EB7">
        <w:t xml:space="preserve"> and their length was measured from the neck node to tip and average was computed</w:t>
      </w:r>
      <w:r w:rsidR="000B6EB7" w:rsidRPr="00FD453E">
        <w:t xml:space="preserve"> </w:t>
      </w:r>
      <w:proofErr w:type="gramStart"/>
      <w:r w:rsidRPr="00FD453E">
        <w:t>For</w:t>
      </w:r>
      <w:proofErr w:type="gramEnd"/>
      <w:r w:rsidRPr="00FD453E">
        <w:t xml:space="preserve"> yield estimation, seed yield was recorded from the net plot and converted to kg ha⁻¹. Straw yield was calculated by subtracting the seed yield from the biological yield. All collected data were subjected to appropriate statistical analysis to interpret treatment effects.</w:t>
      </w:r>
    </w:p>
    <w:p w14:paraId="2F8B2C7C" w14:textId="45C23229" w:rsidR="007532FB" w:rsidRPr="00C26229" w:rsidRDefault="000A723C" w:rsidP="00411970">
      <w:pPr>
        <w:pStyle w:val="BodyText"/>
        <w:spacing w:before="138" w:line="360" w:lineRule="auto"/>
        <w:ind w:right="117"/>
        <w:jc w:val="both"/>
        <w:rPr>
          <w:sz w:val="26"/>
        </w:rPr>
      </w:pPr>
      <w:r w:rsidRPr="00C26229">
        <w:rPr>
          <w:b/>
          <w:bCs/>
        </w:rPr>
        <w:t>3. Results</w:t>
      </w:r>
      <w:r w:rsidRPr="00C26229">
        <w:rPr>
          <w:b/>
          <w:bCs/>
          <w:spacing w:val="-2"/>
        </w:rPr>
        <w:t xml:space="preserve"> </w:t>
      </w:r>
      <w:r w:rsidRPr="00C26229">
        <w:rPr>
          <w:b/>
          <w:bCs/>
        </w:rPr>
        <w:t>and</w:t>
      </w:r>
      <w:r w:rsidRPr="00C26229">
        <w:rPr>
          <w:b/>
          <w:bCs/>
          <w:spacing w:val="-1"/>
        </w:rPr>
        <w:t xml:space="preserve"> </w:t>
      </w:r>
      <w:r w:rsidRPr="00C26229">
        <w:rPr>
          <w:b/>
          <w:bCs/>
        </w:rPr>
        <w:t>Discussion</w:t>
      </w:r>
    </w:p>
    <w:p w14:paraId="3CD8801E" w14:textId="4A7A9112" w:rsidR="000B6EB7" w:rsidRPr="000B6EB7" w:rsidRDefault="000B6EB7" w:rsidP="000B6EB7">
      <w:pPr>
        <w:pStyle w:val="Heading3"/>
        <w:jc w:val="both"/>
        <w:rPr>
          <w:rFonts w:ascii="Times New Roman" w:hAnsi="Times New Roman" w:cs="Times New Roman"/>
          <w:color w:val="000000" w:themeColor="text1"/>
        </w:rPr>
      </w:pPr>
      <w:bookmarkStart w:id="0" w:name="_Hlk166583309"/>
      <w:bookmarkStart w:id="1" w:name="_Hlk166583337"/>
      <w:r w:rsidRPr="000B6EB7">
        <w:rPr>
          <w:rStyle w:val="Strong"/>
          <w:rFonts w:ascii="Times New Roman" w:hAnsi="Times New Roman" w:cs="Times New Roman"/>
          <w:color w:val="000000" w:themeColor="text1"/>
        </w:rPr>
        <w:t>3.1 Growth Parameters</w:t>
      </w:r>
    </w:p>
    <w:p w14:paraId="241DA472" w14:textId="77777777" w:rsidR="00F713B0" w:rsidRDefault="00F713B0" w:rsidP="00F713B0">
      <w:pPr>
        <w:spacing w:line="360" w:lineRule="auto"/>
        <w:jc w:val="both"/>
        <w:rPr>
          <w:b/>
          <w:bCs/>
          <w:sz w:val="24"/>
          <w:szCs w:val="24"/>
        </w:rPr>
      </w:pPr>
    </w:p>
    <w:p w14:paraId="05DEA696" w14:textId="0DA9B3B1" w:rsidR="00F713B0" w:rsidRPr="00F713B0" w:rsidRDefault="00F713B0" w:rsidP="00F713B0">
      <w:pPr>
        <w:spacing w:line="360" w:lineRule="auto"/>
        <w:jc w:val="both"/>
        <w:rPr>
          <w:b/>
          <w:bCs/>
          <w:sz w:val="24"/>
          <w:szCs w:val="24"/>
        </w:rPr>
      </w:pPr>
      <w:r>
        <w:rPr>
          <w:b/>
          <w:bCs/>
          <w:sz w:val="24"/>
          <w:szCs w:val="24"/>
        </w:rPr>
        <w:t xml:space="preserve">3.1.1 </w:t>
      </w:r>
      <w:r w:rsidR="00AA0F4F" w:rsidRPr="00F713B0">
        <w:rPr>
          <w:b/>
          <w:bCs/>
          <w:sz w:val="24"/>
          <w:szCs w:val="24"/>
        </w:rPr>
        <w:t xml:space="preserve">Plant </w:t>
      </w:r>
      <w:r w:rsidR="000B6EB7" w:rsidRPr="00F713B0">
        <w:rPr>
          <w:b/>
          <w:bCs/>
          <w:sz w:val="24"/>
          <w:szCs w:val="24"/>
        </w:rPr>
        <w:t>Stand</w:t>
      </w:r>
      <w:r w:rsidRPr="00F713B0">
        <w:rPr>
          <w:b/>
          <w:bCs/>
          <w:sz w:val="24"/>
          <w:szCs w:val="24"/>
        </w:rPr>
        <w:t xml:space="preserve"> and Plant height (cm)</w:t>
      </w:r>
    </w:p>
    <w:p w14:paraId="19ED4D7F" w14:textId="38A64730" w:rsidR="00077A8D" w:rsidRPr="00F713B0" w:rsidRDefault="00077A8D" w:rsidP="008A5522">
      <w:pPr>
        <w:spacing w:line="360" w:lineRule="auto"/>
        <w:ind w:firstLine="720"/>
        <w:jc w:val="both"/>
        <w:rPr>
          <w:b/>
          <w:bCs/>
          <w:sz w:val="24"/>
          <w:szCs w:val="24"/>
        </w:rPr>
      </w:pPr>
      <w:r w:rsidRPr="00F713B0">
        <w:rPr>
          <w:sz w:val="24"/>
          <w:szCs w:val="24"/>
        </w:rPr>
        <w:t>Fertility levels and anti-</w:t>
      </w:r>
      <w:proofErr w:type="spellStart"/>
      <w:r w:rsidRPr="00F713B0">
        <w:rPr>
          <w:sz w:val="24"/>
          <w:szCs w:val="24"/>
        </w:rPr>
        <w:t>transpirants</w:t>
      </w:r>
      <w:proofErr w:type="spellEnd"/>
      <w:r w:rsidRPr="00F713B0">
        <w:rPr>
          <w:sz w:val="24"/>
          <w:szCs w:val="24"/>
        </w:rPr>
        <w:t xml:space="preserve"> significantly influenced plant stand at 20 DAS and harvest, while their interaction was non-</w:t>
      </w:r>
      <w:r w:rsidR="008A5522">
        <w:rPr>
          <w:sz w:val="24"/>
          <w:szCs w:val="24"/>
        </w:rPr>
        <w:t>significant (Table 1</w:t>
      </w:r>
      <w:r w:rsidRPr="00F713B0">
        <w:rPr>
          <w:sz w:val="24"/>
          <w:szCs w:val="24"/>
        </w:rPr>
        <w:t>). The maximum plant stand was recorded with 100% RDF (6.71 and 6.30 plants m⁻¹ row), followed by 75% RDF (6.61 and 6.13). The minimum values were obtained under control (5.77 and 5.22). Among anti-</w:t>
      </w:r>
      <w:proofErr w:type="spellStart"/>
      <w:r w:rsidRPr="00F713B0">
        <w:rPr>
          <w:sz w:val="24"/>
          <w:szCs w:val="24"/>
        </w:rPr>
        <w:t>transpirants</w:t>
      </w:r>
      <w:proofErr w:type="spellEnd"/>
      <w:r w:rsidRPr="00F713B0">
        <w:rPr>
          <w:sz w:val="24"/>
          <w:szCs w:val="24"/>
        </w:rPr>
        <w:t>, PMA + Kaolin (6.61 and 6.18) produced the highest stand, whereas the lowest was observed in control (5.92 and 5.40).</w:t>
      </w:r>
      <w:r w:rsidR="00F713B0" w:rsidRPr="00F713B0">
        <w:rPr>
          <w:sz w:val="24"/>
          <w:szCs w:val="24"/>
        </w:rPr>
        <w:t xml:space="preserve"> </w:t>
      </w:r>
      <w:r w:rsidRPr="00F713B0">
        <w:rPr>
          <w:sz w:val="24"/>
          <w:szCs w:val="24"/>
        </w:rPr>
        <w:t>Plant height was significantly affected by fertility and anti-</w:t>
      </w:r>
      <w:proofErr w:type="spellStart"/>
      <w:r w:rsidRPr="00F713B0">
        <w:rPr>
          <w:sz w:val="24"/>
          <w:szCs w:val="24"/>
        </w:rPr>
        <w:t>transpirant</w:t>
      </w:r>
      <w:proofErr w:type="spellEnd"/>
      <w:r w:rsidRPr="00F713B0">
        <w:rPr>
          <w:sz w:val="24"/>
          <w:szCs w:val="24"/>
        </w:rPr>
        <w:t xml:space="preserve"> treatme</w:t>
      </w:r>
      <w:r w:rsidR="008A5522">
        <w:rPr>
          <w:sz w:val="24"/>
          <w:szCs w:val="24"/>
        </w:rPr>
        <w:t xml:space="preserve">nts, with no interaction effect. </w:t>
      </w:r>
      <w:r w:rsidRPr="00F713B0">
        <w:rPr>
          <w:sz w:val="24"/>
          <w:szCs w:val="24"/>
        </w:rPr>
        <w:t>The tallest plants were obtained under 100% RDF (58.4, 131.8, and 187.6 cm at 30, 60 DAS, and harvest), followed by 75% RDF (56.0, 127.9, and 181.0 cm). The shortest plants were in control (46.0, 106.3, and 152.7 cm). Among anti-</w:t>
      </w:r>
      <w:proofErr w:type="spellStart"/>
      <w:r w:rsidRPr="00F713B0">
        <w:rPr>
          <w:sz w:val="24"/>
          <w:szCs w:val="24"/>
        </w:rPr>
        <w:t>transpirants</w:t>
      </w:r>
      <w:proofErr w:type="spellEnd"/>
      <w:r w:rsidRPr="00F713B0">
        <w:rPr>
          <w:sz w:val="24"/>
          <w:szCs w:val="24"/>
        </w:rPr>
        <w:t>, PMA + Kaolin (56.4, 127.7, and 182.7 cm) produced the maximum height, while the minimum was in control (48.1, 111.0, and 158.9 cm).</w:t>
      </w:r>
    </w:p>
    <w:p w14:paraId="21C7674D" w14:textId="425F4293" w:rsidR="00F713B0" w:rsidRPr="00F713B0" w:rsidRDefault="00F713B0" w:rsidP="00F713B0">
      <w:pPr>
        <w:spacing w:line="360" w:lineRule="auto"/>
        <w:jc w:val="both"/>
        <w:rPr>
          <w:sz w:val="24"/>
          <w:szCs w:val="24"/>
        </w:rPr>
      </w:pPr>
      <w:r>
        <w:rPr>
          <w:b/>
          <w:bCs/>
          <w:sz w:val="24"/>
          <w:szCs w:val="24"/>
        </w:rPr>
        <w:t xml:space="preserve">3.1.2 </w:t>
      </w:r>
      <w:r w:rsidR="00077A8D" w:rsidRPr="00F713B0">
        <w:rPr>
          <w:b/>
          <w:bCs/>
          <w:sz w:val="24"/>
          <w:szCs w:val="24"/>
        </w:rPr>
        <w:t>Dry matter accumulation</w:t>
      </w:r>
      <w:r w:rsidRPr="00F713B0">
        <w:rPr>
          <w:b/>
          <w:bCs/>
          <w:sz w:val="24"/>
          <w:szCs w:val="24"/>
        </w:rPr>
        <w:t>, Number of total tillers/plant and Leaf area index</w:t>
      </w:r>
      <w:r w:rsidRPr="00F713B0">
        <w:rPr>
          <w:sz w:val="24"/>
          <w:szCs w:val="24"/>
        </w:rPr>
        <w:t xml:space="preserve"> </w:t>
      </w:r>
    </w:p>
    <w:p w14:paraId="0AD004BF" w14:textId="0F1F3456" w:rsidR="00AA0F4F" w:rsidRPr="00F713B0" w:rsidRDefault="00077A8D" w:rsidP="00F713B0">
      <w:pPr>
        <w:spacing w:line="360" w:lineRule="auto"/>
        <w:ind w:firstLine="720"/>
        <w:jc w:val="both"/>
        <w:rPr>
          <w:sz w:val="28"/>
          <w:szCs w:val="28"/>
        </w:rPr>
      </w:pPr>
      <w:r w:rsidRPr="00F713B0">
        <w:rPr>
          <w:sz w:val="24"/>
          <w:szCs w:val="24"/>
        </w:rPr>
        <w:t>Dry matter accumulation increased significantly with fertility and anti-</w:t>
      </w:r>
      <w:proofErr w:type="spellStart"/>
      <w:r w:rsidRPr="00F713B0">
        <w:rPr>
          <w:sz w:val="24"/>
          <w:szCs w:val="24"/>
        </w:rPr>
        <w:t>t</w:t>
      </w:r>
      <w:r w:rsidR="008A5522">
        <w:rPr>
          <w:sz w:val="24"/>
          <w:szCs w:val="24"/>
        </w:rPr>
        <w:t>ranspirants</w:t>
      </w:r>
      <w:proofErr w:type="spellEnd"/>
      <w:r w:rsidR="008A5522">
        <w:rPr>
          <w:sz w:val="24"/>
          <w:szCs w:val="24"/>
        </w:rPr>
        <w:t xml:space="preserve"> (Table 2</w:t>
      </w:r>
      <w:r w:rsidRPr="00F713B0">
        <w:rPr>
          <w:sz w:val="24"/>
          <w:szCs w:val="24"/>
        </w:rPr>
        <w:t>). The maximum values were recorded with 100% RDF (6.46, 33.96, and 119.0 g plant⁻¹ at 30, 60 DAS, and harvest), followed by 75% RDF (6.11, 31.74, and 113.0). The minimum accumulation occurred under control (4.39, 21.25, and 85.8). Among anti-</w:t>
      </w:r>
      <w:proofErr w:type="spellStart"/>
      <w:r w:rsidRPr="00F713B0">
        <w:rPr>
          <w:sz w:val="24"/>
          <w:szCs w:val="24"/>
        </w:rPr>
        <w:t>transpirants</w:t>
      </w:r>
      <w:proofErr w:type="spellEnd"/>
      <w:r w:rsidRPr="00F713B0">
        <w:rPr>
          <w:sz w:val="24"/>
          <w:szCs w:val="24"/>
        </w:rPr>
        <w:t>, PMA + Kaolin (6.14, 32.04, and 114.5) gave the highest values, whereas control (4.91, 23</w:t>
      </w:r>
      <w:r w:rsidR="00F713B0" w:rsidRPr="00F713B0">
        <w:rPr>
          <w:sz w:val="24"/>
          <w:szCs w:val="24"/>
        </w:rPr>
        <w:t xml:space="preserve">.8, and 93.4) showed the lowest. </w:t>
      </w:r>
      <w:r w:rsidRPr="00F713B0">
        <w:rPr>
          <w:sz w:val="24"/>
          <w:szCs w:val="24"/>
        </w:rPr>
        <w:t>Tillering was significantly influenced by fertility and anti-</w:t>
      </w:r>
      <w:proofErr w:type="spellStart"/>
      <w:r w:rsidRPr="00F713B0">
        <w:rPr>
          <w:sz w:val="24"/>
          <w:szCs w:val="24"/>
        </w:rPr>
        <w:t>transpirants</w:t>
      </w:r>
      <w:proofErr w:type="spellEnd"/>
      <w:r w:rsidRPr="00F713B0">
        <w:rPr>
          <w:sz w:val="24"/>
          <w:szCs w:val="24"/>
        </w:rPr>
        <w:t xml:space="preserve">, though their </w:t>
      </w:r>
      <w:r w:rsidR="008A5522">
        <w:rPr>
          <w:sz w:val="24"/>
          <w:szCs w:val="24"/>
        </w:rPr>
        <w:t xml:space="preserve">interaction was non-significant. </w:t>
      </w:r>
      <w:r w:rsidRPr="00F713B0">
        <w:rPr>
          <w:sz w:val="24"/>
          <w:szCs w:val="24"/>
        </w:rPr>
        <w:t>The maximum number of tillers was produced under 100% RDF (3.28), followed by 75% RDF (3.13). The minimum tillers were recorded in control (2.16). Among anti-</w:t>
      </w:r>
      <w:proofErr w:type="spellStart"/>
      <w:r w:rsidRPr="00F713B0">
        <w:rPr>
          <w:sz w:val="24"/>
          <w:szCs w:val="24"/>
        </w:rPr>
        <w:t>transpirants</w:t>
      </w:r>
      <w:proofErr w:type="spellEnd"/>
      <w:r w:rsidRPr="00F713B0">
        <w:rPr>
          <w:sz w:val="24"/>
          <w:szCs w:val="24"/>
        </w:rPr>
        <w:t>, PMA + Kaolin produced the maximum (3.12), while the lowest was observed under control (2.38).</w:t>
      </w:r>
      <w:r w:rsidR="00F713B0" w:rsidRPr="00F713B0">
        <w:rPr>
          <w:sz w:val="24"/>
          <w:szCs w:val="24"/>
        </w:rPr>
        <w:t xml:space="preserve"> </w:t>
      </w:r>
      <w:r w:rsidRPr="00F713B0">
        <w:rPr>
          <w:sz w:val="24"/>
          <w:szCs w:val="24"/>
        </w:rPr>
        <w:t>Fertility and anti-</w:t>
      </w:r>
      <w:proofErr w:type="spellStart"/>
      <w:r w:rsidRPr="00F713B0">
        <w:rPr>
          <w:sz w:val="24"/>
          <w:szCs w:val="24"/>
        </w:rPr>
        <w:t>transpirants</w:t>
      </w:r>
      <w:proofErr w:type="spellEnd"/>
      <w:r w:rsidRPr="00F713B0">
        <w:rPr>
          <w:sz w:val="24"/>
          <w:szCs w:val="24"/>
        </w:rPr>
        <w:t xml:space="preserve"> significantly affected LAI at 60 DAS (Table </w:t>
      </w:r>
      <w:r w:rsidR="008A5522">
        <w:rPr>
          <w:sz w:val="24"/>
          <w:szCs w:val="24"/>
        </w:rPr>
        <w:t>2</w:t>
      </w:r>
      <w:r w:rsidRPr="00F713B0">
        <w:rPr>
          <w:sz w:val="24"/>
          <w:szCs w:val="24"/>
        </w:rPr>
        <w:t xml:space="preserve">). The highest LAI was recorded </w:t>
      </w:r>
      <w:r w:rsidRPr="00F713B0">
        <w:rPr>
          <w:sz w:val="24"/>
          <w:szCs w:val="24"/>
        </w:rPr>
        <w:lastRenderedPageBreak/>
        <w:t>under 100% RDF (3.63), followed by 75% RDF (3.37). The lowest was obtained in control (2.33). Among anti-</w:t>
      </w:r>
      <w:proofErr w:type="spellStart"/>
      <w:r w:rsidRPr="00F713B0">
        <w:rPr>
          <w:sz w:val="24"/>
          <w:szCs w:val="24"/>
        </w:rPr>
        <w:t>transpirants</w:t>
      </w:r>
      <w:proofErr w:type="spellEnd"/>
      <w:r w:rsidRPr="00F713B0">
        <w:rPr>
          <w:sz w:val="24"/>
          <w:szCs w:val="24"/>
        </w:rPr>
        <w:t>, PMA + Kaolin produced the maximum LAI (3.41), whereas the control recorded the minimum (2.69).</w:t>
      </w:r>
    </w:p>
    <w:p w14:paraId="062D2DD5" w14:textId="3972C360" w:rsidR="008A5522" w:rsidRDefault="008A5522" w:rsidP="008A5522">
      <w:pPr>
        <w:spacing w:before="120" w:after="120" w:line="360" w:lineRule="auto"/>
        <w:ind w:firstLine="720"/>
        <w:jc w:val="both"/>
        <w:rPr>
          <w:sz w:val="24"/>
          <w:szCs w:val="24"/>
        </w:rPr>
      </w:pPr>
      <w:r w:rsidRPr="008C014D">
        <w:rPr>
          <w:sz w:val="24"/>
          <w:szCs w:val="24"/>
        </w:rPr>
        <w:t xml:space="preserve">Nitrogen plays a critical role in chlorophyll formation, protein synthesis, and vegetative growth (Leghari </w:t>
      </w:r>
      <w:r w:rsidRPr="008C014D">
        <w:rPr>
          <w:i/>
          <w:iCs/>
          <w:sz w:val="24"/>
          <w:szCs w:val="24"/>
        </w:rPr>
        <w:t>et al.</w:t>
      </w:r>
      <w:r w:rsidRPr="008C014D">
        <w:rPr>
          <w:sz w:val="24"/>
          <w:szCs w:val="24"/>
        </w:rPr>
        <w:t xml:space="preserve">, 2016). Phosphorus is essential for root proliferation and energy transfer, while potassium regulates osmotic balance, enzyme activation, and assimilate translocation (Wang </w:t>
      </w:r>
      <w:r w:rsidRPr="008C014D">
        <w:rPr>
          <w:i/>
          <w:iCs/>
          <w:sz w:val="24"/>
          <w:szCs w:val="24"/>
        </w:rPr>
        <w:t>et al.</w:t>
      </w:r>
      <w:r w:rsidRPr="008C014D">
        <w:rPr>
          <w:sz w:val="24"/>
          <w:szCs w:val="24"/>
        </w:rPr>
        <w:t xml:space="preserve"> 2021). Together, these nutrients enhanced physiological processes such as photosynthesis, nutrient assimilation, and carbohydrate metabolism, which translated into higher plant height, biomass accumulation, and LAI.</w:t>
      </w:r>
      <w:r w:rsidRPr="008A5522">
        <w:rPr>
          <w:sz w:val="24"/>
          <w:szCs w:val="24"/>
        </w:rPr>
        <w:t xml:space="preserve"> </w:t>
      </w:r>
      <w:r w:rsidRPr="008C014D">
        <w:rPr>
          <w:sz w:val="24"/>
          <w:szCs w:val="24"/>
        </w:rPr>
        <w:t xml:space="preserve">Similar conclusions were reported by Kadam </w:t>
      </w:r>
      <w:r w:rsidRPr="008C014D">
        <w:rPr>
          <w:i/>
          <w:iCs/>
          <w:sz w:val="24"/>
          <w:szCs w:val="24"/>
        </w:rPr>
        <w:t>et al.</w:t>
      </w:r>
      <w:r w:rsidRPr="008C014D">
        <w:rPr>
          <w:sz w:val="24"/>
          <w:szCs w:val="24"/>
        </w:rPr>
        <w:t xml:space="preserve"> (2019) who observed that pearl millet responds well up to an optimum nutrient threshold beyond which returns diminish.</w:t>
      </w:r>
    </w:p>
    <w:p w14:paraId="73FDE4BB" w14:textId="3BD4816C" w:rsidR="00F713B0" w:rsidRPr="008A5522" w:rsidRDefault="008A5522" w:rsidP="008A5522">
      <w:pPr>
        <w:spacing w:before="120" w:after="120" w:line="360" w:lineRule="auto"/>
        <w:ind w:firstLine="720"/>
        <w:jc w:val="both"/>
        <w:rPr>
          <w:sz w:val="24"/>
          <w:szCs w:val="24"/>
        </w:rPr>
      </w:pPr>
      <w:r w:rsidRPr="008C014D">
        <w:rPr>
          <w:sz w:val="24"/>
          <w:szCs w:val="24"/>
        </w:rPr>
        <w:t xml:space="preserve">PMA (Phenylmercuric acetate) reduces transpiration by inducing partial stomatal closure, thereby conserving plant water status and maintaining higher relative water content and turgor (Das and </w:t>
      </w:r>
      <w:proofErr w:type="spellStart"/>
      <w:r w:rsidRPr="008C014D">
        <w:rPr>
          <w:sz w:val="24"/>
          <w:szCs w:val="24"/>
        </w:rPr>
        <w:t>Kosser</w:t>
      </w:r>
      <w:proofErr w:type="spellEnd"/>
      <w:r w:rsidRPr="008C014D">
        <w:rPr>
          <w:sz w:val="24"/>
          <w:szCs w:val="24"/>
        </w:rPr>
        <w:t>, 2023). This facilitates sustained photosynthesis, leaf expansion, and assimilate production. Kaolin, on the other hand, acts externally by forming a reflective particle film on leaves, reducing canopy temperature, alleviating heat stress, and improving water-use efficiency (</w:t>
      </w:r>
      <w:proofErr w:type="spellStart"/>
      <w:r w:rsidRPr="008C014D">
        <w:rPr>
          <w:sz w:val="24"/>
          <w:szCs w:val="24"/>
        </w:rPr>
        <w:t>Jifon</w:t>
      </w:r>
      <w:proofErr w:type="spellEnd"/>
      <w:r w:rsidRPr="008C014D">
        <w:rPr>
          <w:sz w:val="24"/>
          <w:szCs w:val="24"/>
        </w:rPr>
        <w:t xml:space="preserve"> and </w:t>
      </w:r>
      <w:proofErr w:type="spellStart"/>
      <w:r w:rsidRPr="008C014D">
        <w:rPr>
          <w:sz w:val="24"/>
          <w:szCs w:val="24"/>
        </w:rPr>
        <w:t>Syvertsen</w:t>
      </w:r>
      <w:proofErr w:type="spellEnd"/>
      <w:r w:rsidRPr="008C014D">
        <w:rPr>
          <w:sz w:val="24"/>
          <w:szCs w:val="24"/>
        </w:rPr>
        <w:t>, 2003).</w:t>
      </w:r>
      <w:r w:rsidRPr="008A5522">
        <w:rPr>
          <w:sz w:val="24"/>
          <w:szCs w:val="24"/>
        </w:rPr>
        <w:t xml:space="preserve"> </w:t>
      </w:r>
      <w:r w:rsidRPr="008C014D">
        <w:rPr>
          <w:sz w:val="24"/>
          <w:szCs w:val="24"/>
        </w:rPr>
        <w:t xml:space="preserve">. These findings are consistent with earlier reports by Rajput (2012), Kumar </w:t>
      </w:r>
      <w:r w:rsidRPr="008C014D">
        <w:rPr>
          <w:i/>
          <w:iCs/>
          <w:sz w:val="24"/>
          <w:szCs w:val="24"/>
        </w:rPr>
        <w:t>et al.</w:t>
      </w:r>
      <w:r w:rsidR="00F776BC">
        <w:rPr>
          <w:sz w:val="24"/>
          <w:szCs w:val="24"/>
        </w:rPr>
        <w:t xml:space="preserve"> (2019)</w:t>
      </w:r>
      <w:r w:rsidRPr="008C014D">
        <w:rPr>
          <w:sz w:val="24"/>
          <w:szCs w:val="24"/>
        </w:rPr>
        <w:t>, who found that anti-</w:t>
      </w:r>
      <w:proofErr w:type="spellStart"/>
      <w:r w:rsidRPr="008C014D">
        <w:rPr>
          <w:sz w:val="24"/>
          <w:szCs w:val="24"/>
        </w:rPr>
        <w:t>transpirants</w:t>
      </w:r>
      <w:proofErr w:type="spellEnd"/>
      <w:r w:rsidRPr="008C014D">
        <w:rPr>
          <w:sz w:val="24"/>
          <w:szCs w:val="24"/>
        </w:rPr>
        <w:t xml:space="preserve"> improved crop performance by conserving water, reducing heat load, and sustaining metabolic activity.</w:t>
      </w:r>
    </w:p>
    <w:p w14:paraId="192B1DD5" w14:textId="4D8A9606" w:rsidR="00076599" w:rsidRPr="00671FC3" w:rsidRDefault="00671FC3" w:rsidP="00671FC3">
      <w:pPr>
        <w:spacing w:line="360" w:lineRule="auto"/>
        <w:jc w:val="both"/>
        <w:rPr>
          <w:b/>
          <w:bCs/>
          <w:sz w:val="24"/>
          <w:szCs w:val="24"/>
        </w:rPr>
      </w:pPr>
      <w:r w:rsidRPr="00671FC3">
        <w:rPr>
          <w:b/>
          <w:bCs/>
          <w:sz w:val="24"/>
          <w:szCs w:val="24"/>
        </w:rPr>
        <w:t xml:space="preserve">3.2 Yield attributes and Yield </w:t>
      </w:r>
    </w:p>
    <w:p w14:paraId="7F692C94" w14:textId="4CCC835D" w:rsidR="00077A8D" w:rsidRDefault="00077A8D" w:rsidP="008A5522">
      <w:pPr>
        <w:pStyle w:val="NormalWeb"/>
        <w:spacing w:line="360" w:lineRule="auto"/>
        <w:ind w:firstLine="720"/>
        <w:jc w:val="both"/>
      </w:pPr>
      <w:r>
        <w:t xml:space="preserve">The data on effective tillers and ear length </w:t>
      </w:r>
      <w:r w:rsidR="00F713B0">
        <w:t xml:space="preserve">(Table </w:t>
      </w:r>
      <w:r w:rsidR="008A5522">
        <w:t>3</w:t>
      </w:r>
      <w:r>
        <w:t>) revealed that both fertility levels and anti-</w:t>
      </w:r>
      <w:proofErr w:type="spellStart"/>
      <w:r>
        <w:t>transpirants</w:t>
      </w:r>
      <w:proofErr w:type="spellEnd"/>
      <w:r>
        <w:t xml:space="preserve"> significantly influenced these traits. Interaction was significant only for ear length.</w:t>
      </w:r>
      <w:r w:rsidR="00F713B0">
        <w:t xml:space="preserve"> </w:t>
      </w:r>
      <w:r>
        <w:t xml:space="preserve">The maximum number of effective tillers per plant was obtained with </w:t>
      </w:r>
      <w:r w:rsidRPr="00077A8D">
        <w:rPr>
          <w:rStyle w:val="Strong"/>
          <w:b w:val="0"/>
          <w:bCs w:val="0"/>
        </w:rPr>
        <w:t xml:space="preserve">100% RDF </w:t>
      </w:r>
      <w:r>
        <w:t xml:space="preserve">(2.74), closely followed by </w:t>
      </w:r>
      <w:r w:rsidRPr="00077A8D">
        <w:rPr>
          <w:rStyle w:val="Strong"/>
          <w:b w:val="0"/>
          <w:bCs w:val="0"/>
        </w:rPr>
        <w:t xml:space="preserve">75% RDF </w:t>
      </w:r>
      <w:r>
        <w:t>(2.60). The minimum was recorded under</w:t>
      </w:r>
      <w:r w:rsidRPr="00077A8D">
        <w:t xml:space="preserve"> </w:t>
      </w:r>
      <w:r w:rsidRPr="00077A8D">
        <w:rPr>
          <w:rStyle w:val="Strong"/>
          <w:b w:val="0"/>
          <w:bCs w:val="0"/>
        </w:rPr>
        <w:t xml:space="preserve">control </w:t>
      </w:r>
      <w:r>
        <w:t xml:space="preserve">(2.01). A similar trend was observed for ear length, which was longest in </w:t>
      </w:r>
      <w:r w:rsidRPr="00077A8D">
        <w:rPr>
          <w:rStyle w:val="Strong"/>
          <w:b w:val="0"/>
          <w:bCs w:val="0"/>
        </w:rPr>
        <w:t>T</w:t>
      </w:r>
      <w:r w:rsidRPr="008A5522">
        <w:rPr>
          <w:rStyle w:val="Strong"/>
          <w:b w:val="0"/>
          <w:bCs w:val="0"/>
          <w:vertAlign w:val="subscript"/>
        </w:rPr>
        <w:t>4</w:t>
      </w:r>
      <w:r w:rsidRPr="00077A8D">
        <w:rPr>
          <w:rStyle w:val="Strong"/>
          <w:b w:val="0"/>
          <w:bCs w:val="0"/>
        </w:rPr>
        <w:t xml:space="preserve"> (24.48 cm)</w:t>
      </w:r>
      <w:r>
        <w:t xml:space="preserve"> and shortest in </w:t>
      </w:r>
      <w:r w:rsidRPr="00077A8D">
        <w:rPr>
          <w:rStyle w:val="Strong"/>
          <w:b w:val="0"/>
          <w:bCs w:val="0"/>
        </w:rPr>
        <w:t>T</w:t>
      </w:r>
      <w:r w:rsidRPr="008A5522">
        <w:rPr>
          <w:rStyle w:val="Strong"/>
          <w:b w:val="0"/>
          <w:bCs w:val="0"/>
          <w:vertAlign w:val="subscript"/>
        </w:rPr>
        <w:t>1</w:t>
      </w:r>
      <w:r w:rsidRPr="00077A8D">
        <w:rPr>
          <w:rStyle w:val="Strong"/>
          <w:b w:val="0"/>
          <w:bCs w:val="0"/>
        </w:rPr>
        <w:t xml:space="preserve"> (14.93 cm)</w:t>
      </w:r>
      <w:r w:rsidRPr="00077A8D">
        <w:rPr>
          <w:b/>
          <w:bCs/>
        </w:rPr>
        <w:t>.</w:t>
      </w:r>
      <w:r>
        <w:t xml:space="preserve"> Among anti-</w:t>
      </w:r>
      <w:r w:rsidR="00641912">
        <w:t>transmigrant’s</w:t>
      </w:r>
      <w:r>
        <w:t xml:space="preserve">, the maximum effective tillers were produced by </w:t>
      </w:r>
      <w:r w:rsidRPr="00077A8D">
        <w:rPr>
          <w:rStyle w:val="Strong"/>
          <w:b w:val="0"/>
          <w:bCs w:val="0"/>
        </w:rPr>
        <w:t>PMA + Kaolin (A</w:t>
      </w:r>
      <w:r w:rsidRPr="00F776BC">
        <w:rPr>
          <w:rStyle w:val="Strong"/>
          <w:b w:val="0"/>
          <w:bCs w:val="0"/>
          <w:vertAlign w:val="subscript"/>
        </w:rPr>
        <w:t>4</w:t>
      </w:r>
      <w:r w:rsidRPr="00077A8D">
        <w:rPr>
          <w:rStyle w:val="Strong"/>
          <w:b w:val="0"/>
          <w:bCs w:val="0"/>
        </w:rPr>
        <w:t>)</w:t>
      </w:r>
      <w:r>
        <w:t xml:space="preserve"> (2.62), followed by </w:t>
      </w:r>
      <w:r w:rsidRPr="00077A8D">
        <w:rPr>
          <w:rStyle w:val="Strong"/>
          <w:b w:val="0"/>
          <w:bCs w:val="0"/>
        </w:rPr>
        <w:t>PMA (A</w:t>
      </w:r>
      <w:r w:rsidRPr="00F776BC">
        <w:rPr>
          <w:rStyle w:val="Strong"/>
          <w:b w:val="0"/>
          <w:bCs w:val="0"/>
          <w:vertAlign w:val="subscript"/>
        </w:rPr>
        <w:t>2</w:t>
      </w:r>
      <w:r w:rsidRPr="00077A8D">
        <w:rPr>
          <w:rStyle w:val="Strong"/>
          <w:b w:val="0"/>
          <w:bCs w:val="0"/>
        </w:rPr>
        <w:t>)</w:t>
      </w:r>
      <w:r>
        <w:t xml:space="preserve"> (2.54), while the minimum occurred in </w:t>
      </w:r>
      <w:r w:rsidRPr="00077A8D">
        <w:rPr>
          <w:rStyle w:val="Strong"/>
          <w:b w:val="0"/>
          <w:bCs w:val="0"/>
        </w:rPr>
        <w:t>control (A1)</w:t>
      </w:r>
      <w:r>
        <w:t xml:space="preserve"> (2.16). For ear length, </w:t>
      </w:r>
      <w:r w:rsidRPr="00077A8D">
        <w:rPr>
          <w:rStyle w:val="Strong"/>
          <w:b w:val="0"/>
          <w:bCs w:val="0"/>
        </w:rPr>
        <w:t>A</w:t>
      </w:r>
      <w:r w:rsidRPr="00F776BC">
        <w:rPr>
          <w:rStyle w:val="Strong"/>
          <w:b w:val="0"/>
          <w:bCs w:val="0"/>
          <w:vertAlign w:val="subscript"/>
        </w:rPr>
        <w:t>4</w:t>
      </w:r>
      <w:r w:rsidRPr="00077A8D">
        <w:rPr>
          <w:rStyle w:val="Strong"/>
          <w:b w:val="0"/>
          <w:bCs w:val="0"/>
        </w:rPr>
        <w:t xml:space="preserve"> (22.74 cm)</w:t>
      </w:r>
      <w:r>
        <w:t xml:space="preserve"> recorded the maximum and </w:t>
      </w:r>
      <w:r w:rsidRPr="00077A8D">
        <w:rPr>
          <w:rStyle w:val="Strong"/>
          <w:b w:val="0"/>
          <w:bCs w:val="0"/>
        </w:rPr>
        <w:t>A</w:t>
      </w:r>
      <w:r w:rsidRPr="00F776BC">
        <w:rPr>
          <w:rStyle w:val="Strong"/>
          <w:b w:val="0"/>
          <w:bCs w:val="0"/>
          <w:vertAlign w:val="subscript"/>
        </w:rPr>
        <w:t>1</w:t>
      </w:r>
      <w:r w:rsidRPr="00077A8D">
        <w:rPr>
          <w:rStyle w:val="Strong"/>
          <w:b w:val="0"/>
          <w:bCs w:val="0"/>
        </w:rPr>
        <w:t xml:space="preserve"> (17.56 cm)</w:t>
      </w:r>
      <w:r>
        <w:t xml:space="preserve"> the minimum. The longest ears were observed in </w:t>
      </w:r>
      <w:r w:rsidRPr="00077A8D">
        <w:rPr>
          <w:rStyle w:val="Strong"/>
          <w:b w:val="0"/>
          <w:bCs w:val="0"/>
        </w:rPr>
        <w:t>100% RDF + PMA + Kaolin (T</w:t>
      </w:r>
      <w:r w:rsidRPr="00F776BC">
        <w:rPr>
          <w:rStyle w:val="Strong"/>
          <w:b w:val="0"/>
          <w:bCs w:val="0"/>
          <w:vertAlign w:val="subscript"/>
        </w:rPr>
        <w:t>4</w:t>
      </w:r>
      <w:r w:rsidRPr="00077A8D">
        <w:rPr>
          <w:rStyle w:val="Strong"/>
          <w:b w:val="0"/>
          <w:bCs w:val="0"/>
        </w:rPr>
        <w:t>A</w:t>
      </w:r>
      <w:r w:rsidRPr="00F776BC">
        <w:rPr>
          <w:rStyle w:val="Strong"/>
          <w:b w:val="0"/>
          <w:bCs w:val="0"/>
          <w:vertAlign w:val="subscript"/>
        </w:rPr>
        <w:t>4</w:t>
      </w:r>
      <w:r w:rsidRPr="00077A8D">
        <w:rPr>
          <w:rStyle w:val="Strong"/>
          <w:b w:val="0"/>
          <w:bCs w:val="0"/>
        </w:rPr>
        <w:t>)</w:t>
      </w:r>
      <w:r>
        <w:t xml:space="preserve"> (27.54 cm), statistically comparable with </w:t>
      </w:r>
      <w:r w:rsidRPr="00077A8D">
        <w:rPr>
          <w:rStyle w:val="Strong"/>
          <w:b w:val="0"/>
          <w:bCs w:val="0"/>
        </w:rPr>
        <w:t>T</w:t>
      </w:r>
      <w:r w:rsidRPr="00F776BC">
        <w:rPr>
          <w:rStyle w:val="Strong"/>
          <w:b w:val="0"/>
          <w:bCs w:val="0"/>
          <w:vertAlign w:val="subscript"/>
        </w:rPr>
        <w:t>4</w:t>
      </w:r>
      <w:r w:rsidRPr="00077A8D">
        <w:rPr>
          <w:rStyle w:val="Strong"/>
          <w:b w:val="0"/>
          <w:bCs w:val="0"/>
        </w:rPr>
        <w:t>A</w:t>
      </w:r>
      <w:r w:rsidRPr="00F776BC">
        <w:rPr>
          <w:rStyle w:val="Strong"/>
          <w:b w:val="0"/>
          <w:bCs w:val="0"/>
          <w:vertAlign w:val="subscript"/>
        </w:rPr>
        <w:t>2</w:t>
      </w:r>
      <w:r w:rsidRPr="00077A8D">
        <w:rPr>
          <w:rStyle w:val="Strong"/>
          <w:b w:val="0"/>
          <w:bCs w:val="0"/>
        </w:rPr>
        <w:t xml:space="preserve"> (27.14 cm)</w:t>
      </w:r>
      <w:r w:rsidRPr="00077A8D">
        <w:rPr>
          <w:b/>
          <w:bCs/>
        </w:rPr>
        <w:t>,</w:t>
      </w:r>
      <w:r>
        <w:t xml:space="preserve"> while the shortest were in </w:t>
      </w:r>
      <w:r w:rsidRPr="00077A8D">
        <w:rPr>
          <w:rStyle w:val="Strong"/>
          <w:b w:val="0"/>
          <w:bCs w:val="0"/>
        </w:rPr>
        <w:t>T</w:t>
      </w:r>
      <w:r w:rsidRPr="00F776BC">
        <w:rPr>
          <w:rStyle w:val="Strong"/>
          <w:b w:val="0"/>
          <w:bCs w:val="0"/>
          <w:vertAlign w:val="subscript"/>
        </w:rPr>
        <w:t>1</w:t>
      </w:r>
      <w:r w:rsidRPr="00077A8D">
        <w:rPr>
          <w:rStyle w:val="Strong"/>
          <w:b w:val="0"/>
          <w:bCs w:val="0"/>
        </w:rPr>
        <w:t>A</w:t>
      </w:r>
      <w:r w:rsidRPr="00F776BC">
        <w:rPr>
          <w:rStyle w:val="Strong"/>
          <w:b w:val="0"/>
          <w:bCs w:val="0"/>
          <w:vertAlign w:val="subscript"/>
        </w:rPr>
        <w:t>1</w:t>
      </w:r>
      <w:r w:rsidRPr="00077A8D">
        <w:rPr>
          <w:rStyle w:val="Strong"/>
          <w:b w:val="0"/>
          <w:bCs w:val="0"/>
        </w:rPr>
        <w:t xml:space="preserve"> (13.94 cm)</w:t>
      </w:r>
      <w:r w:rsidRPr="00077A8D">
        <w:rPr>
          <w:b/>
          <w:bCs/>
        </w:rPr>
        <w:t>.</w:t>
      </w:r>
      <w:r>
        <w:t xml:space="preserve"> </w:t>
      </w:r>
    </w:p>
    <w:p w14:paraId="1040FB94" w14:textId="5637CCEF" w:rsidR="00077A8D" w:rsidRDefault="00077A8D" w:rsidP="00F713B0">
      <w:pPr>
        <w:pStyle w:val="NormalWeb"/>
        <w:spacing w:line="360" w:lineRule="auto"/>
        <w:ind w:firstLine="720"/>
        <w:jc w:val="both"/>
      </w:pPr>
      <w:r>
        <w:lastRenderedPageBreak/>
        <w:t>The effect of fertility and anti-</w:t>
      </w:r>
      <w:proofErr w:type="spellStart"/>
      <w:r>
        <w:t>transpirants</w:t>
      </w:r>
      <w:proofErr w:type="spellEnd"/>
      <w:r>
        <w:t xml:space="preserve"> on grain, </w:t>
      </w:r>
      <w:proofErr w:type="spellStart"/>
      <w:r>
        <w:t>stover</w:t>
      </w:r>
      <w:proofErr w:type="spellEnd"/>
      <w:r>
        <w:t xml:space="preserve">, biological yields, and harvest index is presented in </w:t>
      </w:r>
      <w:r w:rsidRPr="008A5522">
        <w:t>Table</w:t>
      </w:r>
      <w:r w:rsidR="008A5522" w:rsidRPr="008A5522">
        <w:t xml:space="preserve"> 4</w:t>
      </w:r>
      <w:r w:rsidRPr="008A5522">
        <w:t>.</w:t>
      </w:r>
      <w:r>
        <w:t xml:space="preserve"> Interaction was significant only for grain yield.</w:t>
      </w:r>
      <w:r w:rsidR="00F713B0">
        <w:t xml:space="preserve"> </w:t>
      </w:r>
      <w:r>
        <w:t xml:space="preserve">The maximum grain yield was recorded with </w:t>
      </w:r>
      <w:r w:rsidRPr="00F713B0">
        <w:rPr>
          <w:rStyle w:val="Strong"/>
          <w:b w:val="0"/>
          <w:bCs w:val="0"/>
        </w:rPr>
        <w:t>100% RDF (T</w:t>
      </w:r>
      <w:r w:rsidRPr="00F776BC">
        <w:rPr>
          <w:rStyle w:val="Strong"/>
          <w:b w:val="0"/>
          <w:bCs w:val="0"/>
          <w:vertAlign w:val="subscript"/>
        </w:rPr>
        <w:t>4</w:t>
      </w:r>
      <w:r w:rsidRPr="00F713B0">
        <w:rPr>
          <w:rStyle w:val="Strong"/>
          <w:b w:val="0"/>
          <w:bCs w:val="0"/>
        </w:rPr>
        <w:t>)</w:t>
      </w:r>
      <w:r>
        <w:t xml:space="preserve"> (2353 kg ha⁻¹), statistically at par with </w:t>
      </w:r>
      <w:r w:rsidRPr="00F713B0">
        <w:rPr>
          <w:rStyle w:val="Strong"/>
          <w:b w:val="0"/>
          <w:bCs w:val="0"/>
        </w:rPr>
        <w:t>75% RDF (T</w:t>
      </w:r>
      <w:r w:rsidRPr="00F776BC">
        <w:rPr>
          <w:rStyle w:val="Strong"/>
          <w:b w:val="0"/>
          <w:bCs w:val="0"/>
          <w:vertAlign w:val="subscript"/>
        </w:rPr>
        <w:t>3</w:t>
      </w:r>
      <w:r w:rsidRPr="00F713B0">
        <w:rPr>
          <w:rStyle w:val="Strong"/>
          <w:b w:val="0"/>
          <w:bCs w:val="0"/>
        </w:rPr>
        <w:t>)</w:t>
      </w:r>
      <w:r>
        <w:t xml:space="preserve"> (2181 kg ha⁻¹). The minimum was obtained in </w:t>
      </w:r>
      <w:r w:rsidRPr="00F713B0">
        <w:rPr>
          <w:rStyle w:val="Strong"/>
          <w:b w:val="0"/>
          <w:bCs w:val="0"/>
        </w:rPr>
        <w:t>control (T</w:t>
      </w:r>
      <w:r w:rsidRPr="00F776BC">
        <w:rPr>
          <w:rStyle w:val="Strong"/>
          <w:b w:val="0"/>
          <w:bCs w:val="0"/>
          <w:vertAlign w:val="subscript"/>
        </w:rPr>
        <w:t>1</w:t>
      </w:r>
      <w:r w:rsidRPr="00F713B0">
        <w:rPr>
          <w:rStyle w:val="Strong"/>
          <w:b w:val="0"/>
          <w:bCs w:val="0"/>
        </w:rPr>
        <w:t>)</w:t>
      </w:r>
      <w:r>
        <w:t xml:space="preserve"> (1378 kg ha⁻¹). Similarly, stover and biological yields were highest in </w:t>
      </w:r>
      <w:r w:rsidRPr="00F713B0">
        <w:rPr>
          <w:rStyle w:val="Strong"/>
          <w:b w:val="0"/>
          <w:bCs w:val="0"/>
        </w:rPr>
        <w:t>T</w:t>
      </w:r>
      <w:r w:rsidRPr="00F776BC">
        <w:rPr>
          <w:rStyle w:val="Strong"/>
          <w:b w:val="0"/>
          <w:bCs w:val="0"/>
          <w:vertAlign w:val="subscript"/>
        </w:rPr>
        <w:t>4</w:t>
      </w:r>
      <w:r w:rsidRPr="00F713B0">
        <w:rPr>
          <w:rStyle w:val="Strong"/>
          <w:b w:val="0"/>
          <w:bCs w:val="0"/>
        </w:rPr>
        <w:t xml:space="preserve"> (6042 and 8395 kg ha⁻¹)</w:t>
      </w:r>
      <w:r w:rsidRPr="00F713B0">
        <w:rPr>
          <w:b/>
          <w:bCs/>
        </w:rPr>
        <w:t xml:space="preserve"> </w:t>
      </w:r>
      <w:r>
        <w:t xml:space="preserve">and lowest in </w:t>
      </w:r>
      <w:r w:rsidRPr="00F713B0">
        <w:rPr>
          <w:rStyle w:val="Strong"/>
          <w:b w:val="0"/>
          <w:bCs w:val="0"/>
        </w:rPr>
        <w:t>T</w:t>
      </w:r>
      <w:r w:rsidRPr="00F776BC">
        <w:rPr>
          <w:rStyle w:val="Strong"/>
          <w:b w:val="0"/>
          <w:bCs w:val="0"/>
          <w:vertAlign w:val="subscript"/>
        </w:rPr>
        <w:t xml:space="preserve">1 </w:t>
      </w:r>
      <w:r w:rsidRPr="00F713B0">
        <w:rPr>
          <w:rStyle w:val="Strong"/>
          <w:b w:val="0"/>
          <w:bCs w:val="0"/>
        </w:rPr>
        <w:t>(5233 and 6611 kg ha⁻¹)</w:t>
      </w:r>
      <w:r w:rsidRPr="00F713B0">
        <w:rPr>
          <w:b/>
          <w:bCs/>
        </w:rPr>
        <w:t>.</w:t>
      </w:r>
      <w:r>
        <w:t xml:space="preserve"> Harvest index followed the same trend, with maximum in </w:t>
      </w:r>
      <w:r w:rsidRPr="00F713B0">
        <w:rPr>
          <w:rStyle w:val="Strong"/>
          <w:b w:val="0"/>
          <w:bCs w:val="0"/>
        </w:rPr>
        <w:t>T</w:t>
      </w:r>
      <w:r w:rsidRPr="00F776BC">
        <w:rPr>
          <w:rStyle w:val="Strong"/>
          <w:b w:val="0"/>
          <w:bCs w:val="0"/>
          <w:vertAlign w:val="subscript"/>
        </w:rPr>
        <w:t>4</w:t>
      </w:r>
      <w:r w:rsidRPr="00F713B0">
        <w:rPr>
          <w:rStyle w:val="Strong"/>
          <w:b w:val="0"/>
          <w:bCs w:val="0"/>
        </w:rPr>
        <w:t xml:space="preserve"> (27.89%)</w:t>
      </w:r>
      <w:r w:rsidRPr="00F713B0">
        <w:rPr>
          <w:b/>
          <w:bCs/>
        </w:rPr>
        <w:t xml:space="preserve"> a</w:t>
      </w:r>
      <w:r w:rsidRPr="00F713B0">
        <w:t xml:space="preserve">nd minimum in </w:t>
      </w:r>
      <w:r w:rsidRPr="00F713B0">
        <w:rPr>
          <w:rStyle w:val="Strong"/>
          <w:b w:val="0"/>
          <w:bCs w:val="0"/>
        </w:rPr>
        <w:t>T</w:t>
      </w:r>
      <w:r w:rsidRPr="00F776BC">
        <w:rPr>
          <w:rStyle w:val="Strong"/>
          <w:b w:val="0"/>
          <w:bCs w:val="0"/>
          <w:vertAlign w:val="subscript"/>
        </w:rPr>
        <w:t>1</w:t>
      </w:r>
      <w:r w:rsidRPr="00F713B0">
        <w:rPr>
          <w:rStyle w:val="Strong"/>
          <w:b w:val="0"/>
          <w:bCs w:val="0"/>
        </w:rPr>
        <w:t xml:space="preserve"> (20.98%)</w:t>
      </w:r>
      <w:r w:rsidRPr="00F713B0">
        <w:rPr>
          <w:b/>
          <w:bCs/>
        </w:rPr>
        <w:t>.</w:t>
      </w:r>
      <w:r w:rsidR="00F713B0">
        <w:rPr>
          <w:b/>
          <w:bCs/>
        </w:rPr>
        <w:t xml:space="preserve"> </w:t>
      </w:r>
      <w:r>
        <w:t>Among anti-</w:t>
      </w:r>
      <w:proofErr w:type="spellStart"/>
      <w:r>
        <w:t>transpirants</w:t>
      </w:r>
      <w:proofErr w:type="spellEnd"/>
      <w:r>
        <w:t xml:space="preserve">, the maximum grain yield was obtained with </w:t>
      </w:r>
      <w:r w:rsidRPr="00077A8D">
        <w:rPr>
          <w:rStyle w:val="Strong"/>
          <w:b w:val="0"/>
          <w:bCs w:val="0"/>
        </w:rPr>
        <w:t>PMA + Kaolin (A</w:t>
      </w:r>
      <w:r w:rsidRPr="00F776BC">
        <w:rPr>
          <w:rStyle w:val="Strong"/>
          <w:b w:val="0"/>
          <w:bCs w:val="0"/>
          <w:vertAlign w:val="subscript"/>
        </w:rPr>
        <w:t>4</w:t>
      </w:r>
      <w:r w:rsidRPr="00077A8D">
        <w:rPr>
          <w:rStyle w:val="Strong"/>
          <w:b w:val="0"/>
          <w:bCs w:val="0"/>
        </w:rPr>
        <w:t>)</w:t>
      </w:r>
      <w:r>
        <w:t xml:space="preserve"> (2177 kg ha⁻¹), followed by </w:t>
      </w:r>
      <w:r w:rsidRPr="00077A8D">
        <w:rPr>
          <w:rStyle w:val="Strong"/>
          <w:b w:val="0"/>
          <w:bCs w:val="0"/>
        </w:rPr>
        <w:t>PMA (A</w:t>
      </w:r>
      <w:r w:rsidRPr="00F776BC">
        <w:rPr>
          <w:rStyle w:val="Strong"/>
          <w:b w:val="0"/>
          <w:bCs w:val="0"/>
          <w:vertAlign w:val="subscript"/>
        </w:rPr>
        <w:t>2</w:t>
      </w:r>
      <w:r w:rsidRPr="00077A8D">
        <w:rPr>
          <w:rStyle w:val="Strong"/>
          <w:b w:val="0"/>
          <w:bCs w:val="0"/>
        </w:rPr>
        <w:t>)</w:t>
      </w:r>
      <w:r>
        <w:t xml:space="preserve"> (2109 kg ha⁻¹). The lowest was in </w:t>
      </w:r>
      <w:r w:rsidRPr="00077A8D">
        <w:rPr>
          <w:rStyle w:val="Strong"/>
          <w:b w:val="0"/>
          <w:bCs w:val="0"/>
        </w:rPr>
        <w:t>A</w:t>
      </w:r>
      <w:r w:rsidRPr="00F776BC">
        <w:rPr>
          <w:rStyle w:val="Strong"/>
          <w:b w:val="0"/>
          <w:bCs w:val="0"/>
          <w:vertAlign w:val="subscript"/>
        </w:rPr>
        <w:t>1</w:t>
      </w:r>
      <w:r w:rsidRPr="00077A8D">
        <w:rPr>
          <w:rStyle w:val="Strong"/>
          <w:b w:val="0"/>
          <w:bCs w:val="0"/>
        </w:rPr>
        <w:t xml:space="preserve"> (1657 kg ha⁻¹)</w:t>
      </w:r>
      <w:r w:rsidRPr="00077A8D">
        <w:rPr>
          <w:b/>
          <w:bCs/>
        </w:rPr>
        <w:t>.</w:t>
      </w:r>
      <w:r>
        <w:t xml:space="preserve"> Stover and biological yields were also highest in </w:t>
      </w:r>
      <w:r w:rsidRPr="00077A8D">
        <w:rPr>
          <w:rStyle w:val="Strong"/>
          <w:b w:val="0"/>
          <w:bCs w:val="0"/>
        </w:rPr>
        <w:t>A</w:t>
      </w:r>
      <w:r w:rsidRPr="00F776BC">
        <w:rPr>
          <w:rStyle w:val="Strong"/>
          <w:b w:val="0"/>
          <w:bCs w:val="0"/>
          <w:vertAlign w:val="subscript"/>
        </w:rPr>
        <w:t>4</w:t>
      </w:r>
      <w:r w:rsidRPr="00077A8D">
        <w:rPr>
          <w:rStyle w:val="Strong"/>
          <w:b w:val="0"/>
          <w:bCs w:val="0"/>
        </w:rPr>
        <w:t xml:space="preserve"> (5923 and 8100 kg ha⁻¹)</w:t>
      </w:r>
      <w:r>
        <w:t xml:space="preserve"> and lowest in </w:t>
      </w:r>
      <w:r w:rsidRPr="00077A8D">
        <w:rPr>
          <w:rStyle w:val="Strong"/>
          <w:b w:val="0"/>
          <w:bCs w:val="0"/>
        </w:rPr>
        <w:t>A</w:t>
      </w:r>
      <w:r w:rsidRPr="00F776BC">
        <w:rPr>
          <w:rStyle w:val="Strong"/>
          <w:b w:val="0"/>
          <w:bCs w:val="0"/>
          <w:vertAlign w:val="subscript"/>
        </w:rPr>
        <w:t>1</w:t>
      </w:r>
      <w:r w:rsidRPr="00077A8D">
        <w:rPr>
          <w:rStyle w:val="Strong"/>
          <w:b w:val="0"/>
          <w:bCs w:val="0"/>
        </w:rPr>
        <w:t xml:space="preserve"> (5396 and 7053 kg ha⁻¹)</w:t>
      </w:r>
      <w:r w:rsidRPr="00077A8D">
        <w:rPr>
          <w:b/>
          <w:bCs/>
        </w:rPr>
        <w:t>.</w:t>
      </w:r>
      <w:r>
        <w:t xml:space="preserve"> Harvest index was highest in </w:t>
      </w:r>
      <w:r w:rsidRPr="00077A8D">
        <w:rPr>
          <w:rStyle w:val="Strong"/>
          <w:b w:val="0"/>
          <w:bCs w:val="0"/>
        </w:rPr>
        <w:t>A</w:t>
      </w:r>
      <w:r w:rsidRPr="00F776BC">
        <w:rPr>
          <w:rStyle w:val="Strong"/>
          <w:b w:val="0"/>
          <w:bCs w:val="0"/>
          <w:vertAlign w:val="subscript"/>
        </w:rPr>
        <w:t>2</w:t>
      </w:r>
      <w:r w:rsidRPr="00077A8D">
        <w:rPr>
          <w:rStyle w:val="Strong"/>
          <w:b w:val="0"/>
          <w:bCs w:val="0"/>
        </w:rPr>
        <w:t xml:space="preserve"> (26.49%)</w:t>
      </w:r>
      <w:r>
        <w:t xml:space="preserve"> and lowest in </w:t>
      </w:r>
      <w:r w:rsidRPr="00077A8D">
        <w:rPr>
          <w:rStyle w:val="Strong"/>
          <w:b w:val="0"/>
          <w:bCs w:val="0"/>
        </w:rPr>
        <w:t>A</w:t>
      </w:r>
      <w:r w:rsidRPr="00F776BC">
        <w:rPr>
          <w:rStyle w:val="Strong"/>
          <w:b w:val="0"/>
          <w:bCs w:val="0"/>
          <w:vertAlign w:val="subscript"/>
        </w:rPr>
        <w:t>1</w:t>
      </w:r>
      <w:r w:rsidRPr="00077A8D">
        <w:rPr>
          <w:rStyle w:val="Strong"/>
          <w:b w:val="0"/>
          <w:bCs w:val="0"/>
        </w:rPr>
        <w:t xml:space="preserve"> (23.31%)</w:t>
      </w:r>
      <w:r w:rsidRPr="00077A8D">
        <w:rPr>
          <w:b/>
          <w:bCs/>
        </w:rPr>
        <w:t>.</w:t>
      </w:r>
      <w:r w:rsidR="00F713B0">
        <w:rPr>
          <w:b/>
          <w:bCs/>
        </w:rPr>
        <w:t xml:space="preserve"> </w:t>
      </w:r>
      <w:r>
        <w:t xml:space="preserve">The interaction effect on grain yield was significant. The maximum was recorded with </w:t>
      </w:r>
      <w:r w:rsidRPr="00077A8D">
        <w:rPr>
          <w:rStyle w:val="Strong"/>
          <w:b w:val="0"/>
          <w:bCs w:val="0"/>
        </w:rPr>
        <w:t>T</w:t>
      </w:r>
      <w:r w:rsidRPr="00F776BC">
        <w:rPr>
          <w:rStyle w:val="Strong"/>
          <w:b w:val="0"/>
          <w:bCs w:val="0"/>
          <w:vertAlign w:val="subscript"/>
        </w:rPr>
        <w:t>4</w:t>
      </w:r>
      <w:r w:rsidRPr="00077A8D">
        <w:rPr>
          <w:rStyle w:val="Strong"/>
          <w:b w:val="0"/>
          <w:bCs w:val="0"/>
        </w:rPr>
        <w:t>A</w:t>
      </w:r>
      <w:r w:rsidRPr="00F776BC">
        <w:rPr>
          <w:rStyle w:val="Strong"/>
          <w:b w:val="0"/>
          <w:bCs w:val="0"/>
          <w:vertAlign w:val="subscript"/>
        </w:rPr>
        <w:t>4</w:t>
      </w:r>
      <w:r w:rsidRPr="00077A8D">
        <w:rPr>
          <w:rStyle w:val="Strong"/>
          <w:b w:val="0"/>
          <w:bCs w:val="0"/>
        </w:rPr>
        <w:t xml:space="preserve"> (2767 kg ha⁻¹)</w:t>
      </w:r>
      <w:r w:rsidRPr="00077A8D">
        <w:rPr>
          <w:b/>
          <w:bCs/>
        </w:rPr>
        <w:t>,</w:t>
      </w:r>
      <w:r>
        <w:t xml:space="preserve"> statistically comparable with </w:t>
      </w:r>
      <w:r w:rsidRPr="00077A8D">
        <w:rPr>
          <w:rStyle w:val="Strong"/>
          <w:b w:val="0"/>
          <w:bCs w:val="0"/>
        </w:rPr>
        <w:t>T</w:t>
      </w:r>
      <w:r w:rsidRPr="00F776BC">
        <w:rPr>
          <w:rStyle w:val="Strong"/>
          <w:b w:val="0"/>
          <w:bCs w:val="0"/>
          <w:vertAlign w:val="subscript"/>
        </w:rPr>
        <w:t>4</w:t>
      </w:r>
      <w:r w:rsidRPr="00077A8D">
        <w:rPr>
          <w:rStyle w:val="Strong"/>
          <w:b w:val="0"/>
          <w:bCs w:val="0"/>
        </w:rPr>
        <w:t>A</w:t>
      </w:r>
      <w:r w:rsidRPr="00F776BC">
        <w:rPr>
          <w:rStyle w:val="Strong"/>
          <w:b w:val="0"/>
          <w:bCs w:val="0"/>
          <w:vertAlign w:val="subscript"/>
        </w:rPr>
        <w:t>2</w:t>
      </w:r>
      <w:r w:rsidRPr="00077A8D">
        <w:rPr>
          <w:rStyle w:val="Strong"/>
          <w:b w:val="0"/>
          <w:bCs w:val="0"/>
        </w:rPr>
        <w:t xml:space="preserve"> (2587 kg ha⁻¹)</w:t>
      </w:r>
      <w:r>
        <w:t xml:space="preserve"> and </w:t>
      </w:r>
      <w:r w:rsidRPr="00077A8D">
        <w:rPr>
          <w:rStyle w:val="Strong"/>
          <w:b w:val="0"/>
          <w:bCs w:val="0"/>
        </w:rPr>
        <w:t>T</w:t>
      </w:r>
      <w:r w:rsidRPr="00F776BC">
        <w:rPr>
          <w:rStyle w:val="Strong"/>
          <w:b w:val="0"/>
          <w:bCs w:val="0"/>
          <w:vertAlign w:val="subscript"/>
        </w:rPr>
        <w:t>3</w:t>
      </w:r>
      <w:r w:rsidRPr="00077A8D">
        <w:rPr>
          <w:rStyle w:val="Strong"/>
          <w:b w:val="0"/>
          <w:bCs w:val="0"/>
        </w:rPr>
        <w:t>A</w:t>
      </w:r>
      <w:r w:rsidRPr="00F776BC">
        <w:rPr>
          <w:rStyle w:val="Strong"/>
          <w:b w:val="0"/>
          <w:bCs w:val="0"/>
          <w:vertAlign w:val="subscript"/>
        </w:rPr>
        <w:t>4</w:t>
      </w:r>
      <w:r w:rsidRPr="00077A8D">
        <w:rPr>
          <w:rStyle w:val="Strong"/>
          <w:b w:val="0"/>
          <w:bCs w:val="0"/>
        </w:rPr>
        <w:t xml:space="preserve"> (2473 kg ha⁻¹)</w:t>
      </w:r>
      <w:r w:rsidRPr="00077A8D">
        <w:t>.</w:t>
      </w:r>
      <w:r>
        <w:t xml:space="preserve"> The lowest yield was in </w:t>
      </w:r>
      <w:r w:rsidRPr="00077A8D">
        <w:rPr>
          <w:rStyle w:val="Strong"/>
          <w:b w:val="0"/>
          <w:bCs w:val="0"/>
        </w:rPr>
        <w:t>T</w:t>
      </w:r>
      <w:r w:rsidRPr="00F776BC">
        <w:rPr>
          <w:rStyle w:val="Strong"/>
          <w:b w:val="0"/>
          <w:bCs w:val="0"/>
          <w:vertAlign w:val="subscript"/>
        </w:rPr>
        <w:t>1</w:t>
      </w:r>
      <w:r w:rsidRPr="00077A8D">
        <w:rPr>
          <w:rStyle w:val="Strong"/>
          <w:b w:val="0"/>
          <w:bCs w:val="0"/>
        </w:rPr>
        <w:t>A</w:t>
      </w:r>
      <w:r w:rsidRPr="00F776BC">
        <w:rPr>
          <w:rStyle w:val="Strong"/>
          <w:b w:val="0"/>
          <w:bCs w:val="0"/>
          <w:vertAlign w:val="subscript"/>
        </w:rPr>
        <w:t>1</w:t>
      </w:r>
      <w:r w:rsidRPr="00077A8D">
        <w:rPr>
          <w:rStyle w:val="Strong"/>
          <w:b w:val="0"/>
          <w:bCs w:val="0"/>
        </w:rPr>
        <w:t xml:space="preserve"> (1067 kg ha⁻¹)</w:t>
      </w:r>
      <w:r w:rsidRPr="00077A8D">
        <w:t>.</w:t>
      </w:r>
      <w:r>
        <w:t xml:space="preserve"> For stover yield, biological yield, and harvest index, the interaction was non-significant.</w:t>
      </w:r>
    </w:p>
    <w:p w14:paraId="5BD04D54" w14:textId="457C2F1D" w:rsidR="008A5522" w:rsidRPr="00F776BC" w:rsidRDefault="008A5522" w:rsidP="00F776BC">
      <w:pPr>
        <w:spacing w:before="120" w:after="120" w:line="360" w:lineRule="auto"/>
        <w:ind w:firstLine="720"/>
        <w:jc w:val="both"/>
        <w:rPr>
          <w:sz w:val="24"/>
          <w:szCs w:val="24"/>
        </w:rPr>
      </w:pPr>
      <w:r w:rsidRPr="008C014D">
        <w:rPr>
          <w:sz w:val="24"/>
          <w:szCs w:val="24"/>
        </w:rPr>
        <w:t xml:space="preserve">Nitrogen enhances tillering, ear development, and grain filling by ensuring greater chlorophyll content, higher photosynthetic rate, and improved assimilate supply (Zhang </w:t>
      </w:r>
      <w:r w:rsidRPr="008C014D">
        <w:rPr>
          <w:i/>
          <w:iCs/>
          <w:sz w:val="24"/>
          <w:szCs w:val="24"/>
        </w:rPr>
        <w:t>et al.</w:t>
      </w:r>
      <w:r w:rsidRPr="008C014D">
        <w:rPr>
          <w:sz w:val="24"/>
          <w:szCs w:val="24"/>
        </w:rPr>
        <w:t xml:space="preserve">, 2023). Phosphorus promotes root growth and energy transfer processes crucial for reproductive success, while potassium regulates assimilate partitioning and grain weight through efficient translocation (Wang </w:t>
      </w:r>
      <w:r w:rsidRPr="008C014D">
        <w:rPr>
          <w:i/>
          <w:iCs/>
          <w:sz w:val="24"/>
          <w:szCs w:val="24"/>
        </w:rPr>
        <w:t>et al.</w:t>
      </w:r>
      <w:r w:rsidRPr="008C014D">
        <w:rPr>
          <w:sz w:val="24"/>
          <w:szCs w:val="24"/>
        </w:rPr>
        <w:t xml:space="preserve">, 2021; Jiaying </w:t>
      </w:r>
      <w:r w:rsidRPr="008C014D">
        <w:rPr>
          <w:i/>
          <w:iCs/>
          <w:sz w:val="24"/>
          <w:szCs w:val="24"/>
        </w:rPr>
        <w:t>et al.</w:t>
      </w:r>
      <w:r w:rsidRPr="008C014D">
        <w:rPr>
          <w:sz w:val="24"/>
          <w:szCs w:val="24"/>
        </w:rPr>
        <w:t>, 2022). These mechanisms collectively explain the longer ears, heavier test weight, and higher grain and stover yield under optimum fertilization.</w:t>
      </w:r>
      <w:r w:rsidRPr="008A5522">
        <w:rPr>
          <w:sz w:val="24"/>
          <w:szCs w:val="24"/>
        </w:rPr>
        <w:t xml:space="preserve"> </w:t>
      </w:r>
      <w:r w:rsidRPr="008C014D">
        <w:rPr>
          <w:sz w:val="24"/>
          <w:szCs w:val="24"/>
        </w:rPr>
        <w:t xml:space="preserve">Similar results were reported by </w:t>
      </w:r>
      <w:r w:rsidRPr="004F6A4D">
        <w:rPr>
          <w:sz w:val="24"/>
          <w:szCs w:val="24"/>
        </w:rPr>
        <w:t xml:space="preserve">Ahmad </w:t>
      </w:r>
      <w:r w:rsidRPr="004F6A4D">
        <w:rPr>
          <w:i/>
          <w:iCs/>
          <w:sz w:val="24"/>
          <w:szCs w:val="24"/>
        </w:rPr>
        <w:t>et al.</w:t>
      </w:r>
      <w:r w:rsidRPr="004F6A4D">
        <w:rPr>
          <w:sz w:val="24"/>
          <w:szCs w:val="24"/>
        </w:rPr>
        <w:t xml:space="preserve"> (2024),</w:t>
      </w:r>
      <w:r w:rsidRPr="008C014D">
        <w:rPr>
          <w:sz w:val="24"/>
          <w:szCs w:val="24"/>
        </w:rPr>
        <w:t xml:space="preserve"> who demonstrated diminishing returns beyond optimum fertilizer levels in cereals grown under semi-arid conditions.</w:t>
      </w:r>
      <w:r w:rsidR="00F776BC">
        <w:rPr>
          <w:sz w:val="24"/>
          <w:szCs w:val="24"/>
        </w:rPr>
        <w:t xml:space="preserve"> </w:t>
      </w:r>
      <w:r w:rsidRPr="008C014D">
        <w:rPr>
          <w:sz w:val="24"/>
          <w:szCs w:val="24"/>
        </w:rPr>
        <w:t>The beneficial effects of anti-</w:t>
      </w:r>
      <w:proofErr w:type="spellStart"/>
      <w:r w:rsidRPr="008C014D">
        <w:rPr>
          <w:sz w:val="24"/>
          <w:szCs w:val="24"/>
        </w:rPr>
        <w:t>transpirants</w:t>
      </w:r>
      <w:proofErr w:type="spellEnd"/>
      <w:r w:rsidRPr="008C014D">
        <w:rPr>
          <w:sz w:val="24"/>
          <w:szCs w:val="24"/>
        </w:rPr>
        <w:t xml:space="preserve"> can be explained by their physiological roles in conserving water and improving stress resilience (</w:t>
      </w:r>
      <w:proofErr w:type="spellStart"/>
      <w:r w:rsidRPr="008C014D">
        <w:rPr>
          <w:sz w:val="24"/>
          <w:szCs w:val="24"/>
        </w:rPr>
        <w:t>Elseedy</w:t>
      </w:r>
      <w:proofErr w:type="spellEnd"/>
      <w:r w:rsidRPr="008C014D">
        <w:rPr>
          <w:sz w:val="24"/>
          <w:szCs w:val="24"/>
        </w:rPr>
        <w:t xml:space="preserve"> </w:t>
      </w:r>
      <w:r w:rsidRPr="008C014D">
        <w:rPr>
          <w:i/>
          <w:iCs/>
          <w:sz w:val="24"/>
          <w:szCs w:val="24"/>
        </w:rPr>
        <w:t>et al.</w:t>
      </w:r>
      <w:r w:rsidRPr="008C014D">
        <w:rPr>
          <w:sz w:val="24"/>
          <w:szCs w:val="24"/>
        </w:rPr>
        <w:t xml:space="preserve">, 2023). PMA acts as a stomatal regulator, reducing transpiration losses and maintaining higher relative water content, which supports grain filling and seed development (Kumar </w:t>
      </w:r>
      <w:r w:rsidRPr="008C014D">
        <w:rPr>
          <w:i/>
          <w:iCs/>
          <w:sz w:val="24"/>
          <w:szCs w:val="24"/>
        </w:rPr>
        <w:t>et al.</w:t>
      </w:r>
      <w:r w:rsidRPr="008C014D">
        <w:rPr>
          <w:sz w:val="24"/>
          <w:szCs w:val="24"/>
        </w:rPr>
        <w:t xml:space="preserve">, 2019). Kaolin reduces leaf temperature by reflecting incoming radiation, thereby preventing photoinhibition and delaying senescence (Dinis </w:t>
      </w:r>
      <w:r w:rsidRPr="008C014D">
        <w:rPr>
          <w:i/>
          <w:iCs/>
          <w:sz w:val="24"/>
          <w:szCs w:val="24"/>
        </w:rPr>
        <w:t>et al.</w:t>
      </w:r>
      <w:r w:rsidRPr="008C014D">
        <w:rPr>
          <w:sz w:val="24"/>
          <w:szCs w:val="24"/>
        </w:rPr>
        <w:t>, 2016).</w:t>
      </w:r>
      <w:r w:rsidR="00F776BC" w:rsidRPr="00F776BC">
        <w:rPr>
          <w:sz w:val="24"/>
          <w:szCs w:val="24"/>
        </w:rPr>
        <w:t xml:space="preserve"> </w:t>
      </w:r>
      <w:r w:rsidR="00F776BC" w:rsidRPr="008C014D">
        <w:rPr>
          <w:sz w:val="24"/>
          <w:szCs w:val="24"/>
        </w:rPr>
        <w:t xml:space="preserve">These findings agree with those </w:t>
      </w:r>
      <w:r w:rsidR="004F6A4D">
        <w:rPr>
          <w:sz w:val="24"/>
          <w:szCs w:val="24"/>
        </w:rPr>
        <w:t xml:space="preserve">of Singh </w:t>
      </w:r>
      <w:r w:rsidR="004F6A4D" w:rsidRPr="004F6A4D">
        <w:rPr>
          <w:i/>
          <w:iCs/>
          <w:sz w:val="24"/>
          <w:szCs w:val="24"/>
        </w:rPr>
        <w:t>et al.</w:t>
      </w:r>
      <w:proofErr w:type="gramStart"/>
      <w:r w:rsidR="004F6A4D" w:rsidRPr="004F6A4D">
        <w:rPr>
          <w:i/>
          <w:iCs/>
          <w:sz w:val="24"/>
          <w:szCs w:val="24"/>
        </w:rPr>
        <w:t>,</w:t>
      </w:r>
      <w:r w:rsidR="004F6A4D">
        <w:rPr>
          <w:sz w:val="24"/>
          <w:szCs w:val="24"/>
        </w:rPr>
        <w:t xml:space="preserve">  (</w:t>
      </w:r>
      <w:proofErr w:type="gramEnd"/>
      <w:r w:rsidR="004F6A4D">
        <w:rPr>
          <w:sz w:val="24"/>
          <w:szCs w:val="24"/>
        </w:rPr>
        <w:t>2020</w:t>
      </w:r>
      <w:r w:rsidR="00F776BC" w:rsidRPr="008C014D">
        <w:rPr>
          <w:sz w:val="24"/>
          <w:szCs w:val="24"/>
        </w:rPr>
        <w:t xml:space="preserve">), </w:t>
      </w:r>
      <w:proofErr w:type="spellStart"/>
      <w:r w:rsidR="00F776BC" w:rsidRPr="008C014D">
        <w:rPr>
          <w:sz w:val="24"/>
          <w:szCs w:val="24"/>
        </w:rPr>
        <w:t>AbdAllah</w:t>
      </w:r>
      <w:proofErr w:type="spellEnd"/>
      <w:r w:rsidR="00F776BC" w:rsidRPr="008C014D">
        <w:rPr>
          <w:sz w:val="24"/>
          <w:szCs w:val="24"/>
        </w:rPr>
        <w:t xml:space="preserve"> </w:t>
      </w:r>
      <w:r w:rsidR="00F776BC" w:rsidRPr="008C014D">
        <w:rPr>
          <w:i/>
          <w:iCs/>
          <w:sz w:val="24"/>
          <w:szCs w:val="24"/>
        </w:rPr>
        <w:t>et al.</w:t>
      </w:r>
      <w:r w:rsidR="00F776BC" w:rsidRPr="008C014D">
        <w:rPr>
          <w:sz w:val="24"/>
          <w:szCs w:val="24"/>
        </w:rPr>
        <w:t xml:space="preserve"> (2018), who reported that anti-</w:t>
      </w:r>
      <w:proofErr w:type="spellStart"/>
      <w:r w:rsidR="00F776BC" w:rsidRPr="008C014D">
        <w:rPr>
          <w:sz w:val="24"/>
          <w:szCs w:val="24"/>
        </w:rPr>
        <w:t>transpirants</w:t>
      </w:r>
      <w:proofErr w:type="spellEnd"/>
      <w:r w:rsidR="00F776BC" w:rsidRPr="008C014D">
        <w:rPr>
          <w:sz w:val="24"/>
          <w:szCs w:val="24"/>
        </w:rPr>
        <w:t xml:space="preserve"> improved reproductive efficiency and yield stability under semi-arid conditions.</w:t>
      </w:r>
    </w:p>
    <w:p w14:paraId="27D259F2" w14:textId="3C3BF898" w:rsidR="00CC18D9" w:rsidRPr="00A00A75" w:rsidRDefault="00CC18D9" w:rsidP="00CC18D9">
      <w:pPr>
        <w:spacing w:after="240"/>
        <w:jc w:val="both"/>
        <w:rPr>
          <w:b/>
          <w:bCs/>
          <w:sz w:val="24"/>
          <w:szCs w:val="28"/>
        </w:rPr>
      </w:pPr>
      <w:r w:rsidRPr="00A00A75">
        <w:rPr>
          <w:b/>
          <w:bCs/>
          <w:sz w:val="24"/>
          <w:szCs w:val="28"/>
        </w:rPr>
        <w:t>Conclusion: -</w:t>
      </w:r>
    </w:p>
    <w:bookmarkEnd w:id="0"/>
    <w:bookmarkEnd w:id="1"/>
    <w:p w14:paraId="587BA083" w14:textId="405395AA" w:rsidR="002C66BA" w:rsidRDefault="00F713B0" w:rsidP="008A5522">
      <w:pPr>
        <w:spacing w:before="80" w:line="360" w:lineRule="auto"/>
        <w:ind w:firstLine="720"/>
        <w:jc w:val="both"/>
        <w:rPr>
          <w:sz w:val="24"/>
          <w:szCs w:val="24"/>
        </w:rPr>
      </w:pPr>
      <w:r w:rsidRPr="00F713B0">
        <w:rPr>
          <w:sz w:val="24"/>
          <w:szCs w:val="24"/>
        </w:rPr>
        <w:t>The study revealed that higher fertility levels and anti-</w:t>
      </w:r>
      <w:proofErr w:type="spellStart"/>
      <w:r w:rsidRPr="00F713B0">
        <w:rPr>
          <w:sz w:val="24"/>
          <w:szCs w:val="24"/>
        </w:rPr>
        <w:t>transpirant</w:t>
      </w:r>
      <w:proofErr w:type="spellEnd"/>
      <w:r w:rsidRPr="00F713B0">
        <w:rPr>
          <w:sz w:val="24"/>
          <w:szCs w:val="24"/>
        </w:rPr>
        <w:t xml:space="preserve"> sprays significantly </w:t>
      </w:r>
      <w:r w:rsidRPr="00F713B0">
        <w:rPr>
          <w:sz w:val="24"/>
          <w:szCs w:val="24"/>
        </w:rPr>
        <w:lastRenderedPageBreak/>
        <w:t>enhanced the growth, yield attributes, and productivity of pearl millet under semi-arid conditions. Balanced fertilization (100% or 75% RDF) resulted in superior performance compared to control. Among anti-</w:t>
      </w:r>
      <w:proofErr w:type="spellStart"/>
      <w:r w:rsidRPr="00F713B0">
        <w:rPr>
          <w:sz w:val="24"/>
          <w:szCs w:val="24"/>
        </w:rPr>
        <w:t>transpirants</w:t>
      </w:r>
      <w:proofErr w:type="spellEnd"/>
      <w:r w:rsidRPr="00F713B0">
        <w:rPr>
          <w:sz w:val="24"/>
          <w:szCs w:val="24"/>
        </w:rPr>
        <w:t>, PMA + Kaolin proved most effective, followed by PMA alone. Overall, integrating optimum nutrient management with suitable anti-</w:t>
      </w:r>
      <w:proofErr w:type="spellStart"/>
      <w:r w:rsidRPr="00F713B0">
        <w:rPr>
          <w:sz w:val="24"/>
          <w:szCs w:val="24"/>
        </w:rPr>
        <w:t>transpirants</w:t>
      </w:r>
      <w:proofErr w:type="spellEnd"/>
      <w:r w:rsidRPr="00F713B0">
        <w:rPr>
          <w:sz w:val="24"/>
          <w:szCs w:val="24"/>
        </w:rPr>
        <w:t xml:space="preserve"> can be recommended for sustainable pearl millet cultivation in moisture-stressed regions.</w:t>
      </w:r>
      <w:r w:rsidR="008A5522" w:rsidRPr="008A5522">
        <w:rPr>
          <w:sz w:val="24"/>
          <w:szCs w:val="24"/>
        </w:rPr>
        <w:t xml:space="preserve"> </w:t>
      </w:r>
    </w:p>
    <w:p w14:paraId="61A17FC2" w14:textId="77777777" w:rsidR="006C300C" w:rsidRDefault="006C300C" w:rsidP="008A5522">
      <w:pPr>
        <w:spacing w:before="80" w:line="360" w:lineRule="auto"/>
        <w:ind w:firstLine="720"/>
        <w:jc w:val="both"/>
        <w:rPr>
          <w:sz w:val="24"/>
          <w:szCs w:val="24"/>
        </w:rPr>
      </w:pPr>
      <w:bookmarkStart w:id="2" w:name="_GoBack"/>
      <w:bookmarkEnd w:id="2"/>
    </w:p>
    <w:p w14:paraId="411C55E3" w14:textId="77777777" w:rsidR="00511974" w:rsidRPr="006C300C" w:rsidRDefault="00511974" w:rsidP="00511974">
      <w:pPr>
        <w:rPr>
          <w:b/>
          <w:highlight w:val="yellow"/>
        </w:rPr>
      </w:pPr>
      <w:r w:rsidRPr="006C300C">
        <w:rPr>
          <w:b/>
          <w:highlight w:val="yellow"/>
        </w:rPr>
        <w:t>Disclaimer (Artificial intelligence)</w:t>
      </w:r>
    </w:p>
    <w:p w14:paraId="7717C8D1" w14:textId="77777777" w:rsidR="00511974" w:rsidRPr="00511974" w:rsidRDefault="00511974" w:rsidP="00511974">
      <w:pPr>
        <w:rPr>
          <w:highlight w:val="yellow"/>
        </w:rPr>
      </w:pPr>
      <w:r w:rsidRPr="00511974">
        <w:rPr>
          <w:highlight w:val="yellow"/>
        </w:rPr>
        <w:t xml:space="preserve">Option 1: </w:t>
      </w:r>
    </w:p>
    <w:p w14:paraId="667FF495" w14:textId="77777777" w:rsidR="00511974" w:rsidRPr="00511974" w:rsidRDefault="00511974" w:rsidP="00511974">
      <w:pPr>
        <w:rPr>
          <w:highlight w:val="yellow"/>
        </w:rPr>
      </w:pPr>
      <w:r w:rsidRPr="00511974">
        <w:rPr>
          <w:highlight w:val="yellow"/>
        </w:rPr>
        <w:t xml:space="preserve">Author(s) hereby declare that NO generative AI technologies such as Large Language Models (ChatGPT, COPILOT, etc.) and text-to-image generators have been used during the writing or editing of this manuscript. </w:t>
      </w:r>
    </w:p>
    <w:p w14:paraId="55D6DF4E" w14:textId="77777777" w:rsidR="00511974" w:rsidRPr="00511974" w:rsidRDefault="00511974" w:rsidP="00511974">
      <w:pPr>
        <w:rPr>
          <w:highlight w:val="yellow"/>
        </w:rPr>
      </w:pPr>
      <w:r w:rsidRPr="00511974">
        <w:rPr>
          <w:highlight w:val="yellow"/>
        </w:rPr>
        <w:t xml:space="preserve">Option 2: </w:t>
      </w:r>
    </w:p>
    <w:p w14:paraId="2F4191BF" w14:textId="77777777" w:rsidR="00511974" w:rsidRPr="00511974" w:rsidRDefault="00511974" w:rsidP="00511974">
      <w:pPr>
        <w:rPr>
          <w:highlight w:val="yellow"/>
        </w:rPr>
      </w:pPr>
      <w:r w:rsidRPr="0051197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812122" w14:textId="77777777" w:rsidR="00511974" w:rsidRPr="00511974" w:rsidRDefault="00511974" w:rsidP="00511974">
      <w:pPr>
        <w:rPr>
          <w:highlight w:val="yellow"/>
        </w:rPr>
      </w:pPr>
      <w:r w:rsidRPr="00511974">
        <w:rPr>
          <w:highlight w:val="yellow"/>
        </w:rPr>
        <w:t>Details of the AI usage are given below:</w:t>
      </w:r>
    </w:p>
    <w:p w14:paraId="51E0D989" w14:textId="77777777" w:rsidR="00511974" w:rsidRPr="00511974" w:rsidRDefault="00511974" w:rsidP="00511974">
      <w:pPr>
        <w:rPr>
          <w:highlight w:val="yellow"/>
        </w:rPr>
      </w:pPr>
      <w:r w:rsidRPr="00511974">
        <w:rPr>
          <w:highlight w:val="yellow"/>
        </w:rPr>
        <w:t>1.</w:t>
      </w:r>
    </w:p>
    <w:p w14:paraId="3A0641DA" w14:textId="77777777" w:rsidR="00511974" w:rsidRPr="00511974" w:rsidRDefault="00511974" w:rsidP="00511974">
      <w:pPr>
        <w:rPr>
          <w:highlight w:val="yellow"/>
        </w:rPr>
      </w:pPr>
      <w:r w:rsidRPr="00511974">
        <w:rPr>
          <w:highlight w:val="yellow"/>
        </w:rPr>
        <w:t>2.</w:t>
      </w:r>
    </w:p>
    <w:p w14:paraId="1D190869" w14:textId="77777777" w:rsidR="00511974" w:rsidRPr="0053103C" w:rsidRDefault="00511974" w:rsidP="00511974">
      <w:r w:rsidRPr="00511974">
        <w:rPr>
          <w:highlight w:val="yellow"/>
        </w:rPr>
        <w:t>3.</w:t>
      </w:r>
    </w:p>
    <w:p w14:paraId="201E2FCC" w14:textId="77777777" w:rsidR="00511974" w:rsidRDefault="00511974" w:rsidP="008A5522">
      <w:pPr>
        <w:spacing w:before="80" w:line="360" w:lineRule="auto"/>
        <w:ind w:firstLine="720"/>
        <w:jc w:val="both"/>
        <w:rPr>
          <w:sz w:val="24"/>
          <w:szCs w:val="24"/>
        </w:rPr>
      </w:pPr>
    </w:p>
    <w:p w14:paraId="7901DE9C" w14:textId="7335228E" w:rsidR="007532FB" w:rsidRPr="002C66BA" w:rsidRDefault="00336656" w:rsidP="002C66BA">
      <w:pPr>
        <w:spacing w:before="80" w:line="360" w:lineRule="auto"/>
        <w:jc w:val="both"/>
        <w:rPr>
          <w:sz w:val="24"/>
          <w:szCs w:val="24"/>
        </w:rPr>
      </w:pPr>
      <w:r w:rsidRPr="000E2E84">
        <w:rPr>
          <w:b/>
          <w:sz w:val="24"/>
          <w:szCs w:val="24"/>
        </w:rPr>
        <w:t>References</w:t>
      </w:r>
    </w:p>
    <w:p w14:paraId="3740F430" w14:textId="77777777" w:rsidR="002C66BA" w:rsidRDefault="002C66BA" w:rsidP="00A35B5A">
      <w:pPr>
        <w:spacing w:line="360" w:lineRule="auto"/>
        <w:ind w:left="720" w:hanging="720"/>
        <w:jc w:val="both"/>
        <w:rPr>
          <w:sz w:val="24"/>
          <w:szCs w:val="24"/>
        </w:rPr>
      </w:pPr>
    </w:p>
    <w:p w14:paraId="251CD3AF" w14:textId="77777777" w:rsidR="004F6A4D" w:rsidRPr="004F6A4D" w:rsidRDefault="004F6A4D" w:rsidP="004F6A4D">
      <w:pPr>
        <w:spacing w:line="360" w:lineRule="auto"/>
        <w:ind w:left="851" w:hanging="851"/>
        <w:jc w:val="both"/>
        <w:rPr>
          <w:sz w:val="24"/>
          <w:szCs w:val="24"/>
        </w:rPr>
      </w:pPr>
      <w:proofErr w:type="spellStart"/>
      <w:r w:rsidRPr="004F6A4D">
        <w:rPr>
          <w:sz w:val="24"/>
          <w:szCs w:val="24"/>
        </w:rPr>
        <w:t>AbdAllah</w:t>
      </w:r>
      <w:proofErr w:type="spellEnd"/>
      <w:r w:rsidRPr="004F6A4D">
        <w:rPr>
          <w:sz w:val="24"/>
          <w:szCs w:val="24"/>
        </w:rPr>
        <w:t xml:space="preserve">, A.M., </w:t>
      </w:r>
      <w:proofErr w:type="spellStart"/>
      <w:r w:rsidRPr="004F6A4D">
        <w:rPr>
          <w:sz w:val="24"/>
          <w:szCs w:val="24"/>
        </w:rPr>
        <w:t>Burkey</w:t>
      </w:r>
      <w:proofErr w:type="spellEnd"/>
      <w:r w:rsidRPr="004F6A4D">
        <w:rPr>
          <w:sz w:val="24"/>
          <w:szCs w:val="24"/>
        </w:rPr>
        <w:t xml:space="preserve">, K.O. and </w:t>
      </w:r>
      <w:proofErr w:type="spellStart"/>
      <w:r w:rsidRPr="004F6A4D">
        <w:rPr>
          <w:sz w:val="24"/>
          <w:szCs w:val="24"/>
        </w:rPr>
        <w:t>Mashaheet</w:t>
      </w:r>
      <w:proofErr w:type="spellEnd"/>
      <w:r w:rsidRPr="004F6A4D">
        <w:rPr>
          <w:sz w:val="24"/>
          <w:szCs w:val="24"/>
        </w:rPr>
        <w:t>, A.M. 2018. Reduction of plant water consumption through anti-</w:t>
      </w:r>
      <w:proofErr w:type="spellStart"/>
      <w:r w:rsidRPr="004F6A4D">
        <w:rPr>
          <w:sz w:val="24"/>
          <w:szCs w:val="24"/>
        </w:rPr>
        <w:t>transpirants</w:t>
      </w:r>
      <w:proofErr w:type="spellEnd"/>
      <w:r w:rsidRPr="004F6A4D">
        <w:rPr>
          <w:sz w:val="24"/>
          <w:szCs w:val="24"/>
        </w:rPr>
        <w:t xml:space="preserve"> foliar application in tomato plants (</w:t>
      </w:r>
      <w:r w:rsidRPr="004F6A4D">
        <w:rPr>
          <w:i/>
          <w:iCs/>
          <w:sz w:val="24"/>
          <w:szCs w:val="24"/>
        </w:rPr>
        <w:t xml:space="preserve">Solanum </w:t>
      </w:r>
      <w:proofErr w:type="spellStart"/>
      <w:r w:rsidRPr="004F6A4D">
        <w:rPr>
          <w:i/>
          <w:iCs/>
          <w:sz w:val="24"/>
          <w:szCs w:val="24"/>
        </w:rPr>
        <w:t>lycopersicum</w:t>
      </w:r>
      <w:proofErr w:type="spellEnd"/>
      <w:r w:rsidRPr="004F6A4D">
        <w:rPr>
          <w:sz w:val="24"/>
          <w:szCs w:val="24"/>
        </w:rPr>
        <w:t xml:space="preserve"> L). </w:t>
      </w:r>
      <w:r w:rsidRPr="004F6A4D">
        <w:rPr>
          <w:i/>
          <w:iCs/>
          <w:sz w:val="24"/>
          <w:szCs w:val="24"/>
        </w:rPr>
        <w:t xml:space="preserve">Scientia </w:t>
      </w:r>
      <w:proofErr w:type="spellStart"/>
      <w:r w:rsidRPr="004F6A4D">
        <w:rPr>
          <w:i/>
          <w:iCs/>
          <w:sz w:val="24"/>
          <w:szCs w:val="24"/>
        </w:rPr>
        <w:t>Horticulturae</w:t>
      </w:r>
      <w:proofErr w:type="spellEnd"/>
      <w:r w:rsidRPr="004F6A4D">
        <w:rPr>
          <w:sz w:val="24"/>
          <w:szCs w:val="24"/>
        </w:rPr>
        <w:t>, 235:</w:t>
      </w:r>
      <w:r w:rsidRPr="004F6A4D">
        <w:rPr>
          <w:i/>
          <w:iCs/>
          <w:sz w:val="24"/>
          <w:szCs w:val="24"/>
        </w:rPr>
        <w:t xml:space="preserve"> </w:t>
      </w:r>
      <w:r w:rsidRPr="004F6A4D">
        <w:rPr>
          <w:sz w:val="24"/>
          <w:szCs w:val="24"/>
        </w:rPr>
        <w:t>373-381.</w:t>
      </w:r>
    </w:p>
    <w:p w14:paraId="5DF1A43C" w14:textId="77777777" w:rsidR="004F6A4D" w:rsidRPr="004F6A4D" w:rsidRDefault="004F6A4D" w:rsidP="004F6A4D">
      <w:pPr>
        <w:spacing w:line="360" w:lineRule="auto"/>
        <w:ind w:left="851" w:hanging="851"/>
        <w:jc w:val="both"/>
        <w:rPr>
          <w:sz w:val="24"/>
          <w:szCs w:val="24"/>
        </w:rPr>
      </w:pPr>
      <w:r>
        <w:rPr>
          <w:rFonts w:eastAsiaTheme="minorHAnsi"/>
          <w:sz w:val="24"/>
          <w:szCs w:val="24"/>
          <w:lang w:val="en-IN" w:bidi="hi-IN"/>
        </w:rPr>
        <w:t xml:space="preserve">Ahmad, A.H., Wahid, A., Khalid, F., Fiaz, N. and Zamir, M.S.I. 2024. Impact of Organic and Inorganic Sources of Nitrogen and Phosphorus Fertilizers on Growth, Yield and Quality of Forage Oat (Avena Sativa L.). </w:t>
      </w:r>
      <w:proofErr w:type="spellStart"/>
      <w:r>
        <w:rPr>
          <w:rFonts w:eastAsiaTheme="minorHAnsi"/>
          <w:i/>
          <w:iCs/>
          <w:sz w:val="24"/>
          <w:szCs w:val="24"/>
          <w:lang w:val="en-IN" w:bidi="hi-IN"/>
        </w:rPr>
        <w:t>Cercetari</w:t>
      </w:r>
      <w:proofErr w:type="spellEnd"/>
      <w:r>
        <w:rPr>
          <w:rFonts w:eastAsiaTheme="minorHAnsi"/>
          <w:sz w:val="24"/>
          <w:szCs w:val="24"/>
          <w:lang w:val="en-IN" w:bidi="hi-IN"/>
        </w:rPr>
        <w:t xml:space="preserve"> </w:t>
      </w:r>
      <w:proofErr w:type="spellStart"/>
      <w:r>
        <w:rPr>
          <w:rFonts w:eastAsiaTheme="minorHAnsi"/>
          <w:i/>
          <w:iCs/>
          <w:sz w:val="24"/>
          <w:szCs w:val="24"/>
          <w:lang w:val="en-IN" w:bidi="hi-IN"/>
        </w:rPr>
        <w:t>Agronomice</w:t>
      </w:r>
      <w:proofErr w:type="spellEnd"/>
      <w:r>
        <w:rPr>
          <w:rFonts w:eastAsiaTheme="minorHAnsi"/>
          <w:i/>
          <w:iCs/>
          <w:sz w:val="24"/>
          <w:szCs w:val="24"/>
          <w:lang w:val="en-IN" w:bidi="hi-IN"/>
        </w:rPr>
        <w:t xml:space="preserve"> in Moldova, </w:t>
      </w:r>
      <w:r>
        <w:rPr>
          <w:rFonts w:eastAsiaTheme="minorHAnsi"/>
          <w:b/>
          <w:bCs/>
          <w:sz w:val="24"/>
          <w:szCs w:val="24"/>
          <w:lang w:val="en-IN" w:bidi="hi-IN"/>
        </w:rPr>
        <w:t xml:space="preserve">3(147): </w:t>
      </w:r>
      <w:r>
        <w:rPr>
          <w:rFonts w:eastAsiaTheme="minorHAnsi"/>
          <w:sz w:val="24"/>
          <w:szCs w:val="24"/>
          <w:lang w:val="en-IN" w:bidi="hi-IN"/>
        </w:rPr>
        <w:t>39-48.</w:t>
      </w:r>
    </w:p>
    <w:p w14:paraId="1A366C76" w14:textId="77777777" w:rsidR="004F6A4D" w:rsidRPr="004F6A4D" w:rsidRDefault="004F6A4D" w:rsidP="004F6A4D">
      <w:pPr>
        <w:pStyle w:val="BodyText"/>
        <w:tabs>
          <w:tab w:val="left" w:pos="1729"/>
          <w:tab w:val="left" w:pos="2923"/>
          <w:tab w:val="left" w:pos="3461"/>
          <w:tab w:val="left" w:pos="4259"/>
          <w:tab w:val="left" w:pos="5478"/>
          <w:tab w:val="left" w:pos="6742"/>
        </w:tabs>
        <w:spacing w:before="1" w:line="360" w:lineRule="auto"/>
        <w:ind w:left="885" w:right="160" w:hanging="720"/>
      </w:pPr>
      <w:r w:rsidRPr="004F6A4D">
        <w:rPr>
          <w:spacing w:val="-2"/>
        </w:rPr>
        <w:t>Anonymous.</w:t>
      </w:r>
      <w:r w:rsidRPr="004F6A4D">
        <w:tab/>
      </w:r>
      <w:r w:rsidRPr="004F6A4D">
        <w:rPr>
          <w:spacing w:val="-2"/>
        </w:rPr>
        <w:t>2023-24.</w:t>
      </w:r>
      <w:r w:rsidRPr="004F6A4D">
        <w:tab/>
      </w:r>
      <w:r w:rsidRPr="004F6A4D">
        <w:rPr>
          <w:spacing w:val="-6"/>
        </w:rPr>
        <w:t>E,</w:t>
      </w:r>
      <w:r w:rsidRPr="004F6A4D">
        <w:tab/>
      </w:r>
      <w:r w:rsidRPr="004F6A4D">
        <w:rPr>
          <w:spacing w:val="-4"/>
        </w:rPr>
        <w:t>S&amp;E</w:t>
      </w:r>
      <w:r w:rsidRPr="004F6A4D">
        <w:tab/>
      </w:r>
      <w:r w:rsidRPr="004F6A4D">
        <w:rPr>
          <w:spacing w:val="-2"/>
        </w:rPr>
        <w:t>Division,</w:t>
      </w:r>
      <w:r w:rsidRPr="004F6A4D">
        <w:tab/>
      </w:r>
      <w:proofErr w:type="spellStart"/>
      <w:r w:rsidRPr="004F6A4D">
        <w:rPr>
          <w:spacing w:val="-2"/>
        </w:rPr>
        <w:t>DA&amp;FW.</w:t>
      </w:r>
      <w:hyperlink r:id="rId6" w:history="1">
        <w:r w:rsidRPr="004F6A4D">
          <w:rPr>
            <w:rStyle w:val="Hyperlink"/>
            <w:rFonts w:eastAsiaTheme="majorEastAsia"/>
            <w:color w:val="0462C1"/>
            <w:spacing w:val="-2"/>
          </w:rPr>
          <w:t>https</w:t>
        </w:r>
        <w:proofErr w:type="spellEnd"/>
        <w:r w:rsidRPr="004F6A4D">
          <w:rPr>
            <w:rStyle w:val="Hyperlink"/>
            <w:rFonts w:eastAsiaTheme="majorEastAsia"/>
            <w:color w:val="0462C1"/>
            <w:spacing w:val="-2"/>
          </w:rPr>
          <w:t>://desagri.gov.in/wp-</w:t>
        </w:r>
      </w:hyperlink>
      <w:r w:rsidRPr="004F6A4D">
        <w:rPr>
          <w:color w:val="0462C1"/>
          <w:spacing w:val="-2"/>
        </w:rPr>
        <w:t xml:space="preserve"> </w:t>
      </w:r>
      <w:hyperlink r:id="rId7" w:history="1">
        <w:r w:rsidRPr="004F6A4D">
          <w:rPr>
            <w:rStyle w:val="Hyperlink"/>
            <w:rFonts w:eastAsiaTheme="majorEastAsia"/>
            <w:color w:val="0462C1"/>
            <w:spacing w:val="-2"/>
          </w:rPr>
          <w:t>content/uploads/2024/09/Agricultural-Statistics-at-a-Glance-2023.pdf</w:t>
        </w:r>
      </w:hyperlink>
      <w:r w:rsidRPr="004F6A4D">
        <w:rPr>
          <w:spacing w:val="-2"/>
        </w:rPr>
        <w:t>.</w:t>
      </w:r>
    </w:p>
    <w:p w14:paraId="34EBBC77" w14:textId="77777777" w:rsidR="004F6A4D" w:rsidRPr="004F6A4D" w:rsidRDefault="004F6A4D" w:rsidP="004F6A4D">
      <w:pPr>
        <w:spacing w:line="360" w:lineRule="auto"/>
        <w:ind w:left="851" w:hanging="851"/>
        <w:jc w:val="both"/>
        <w:rPr>
          <w:sz w:val="24"/>
          <w:szCs w:val="24"/>
        </w:rPr>
      </w:pPr>
      <w:bookmarkStart w:id="3" w:name="_Hlk207356296"/>
      <w:r w:rsidRPr="004F6A4D">
        <w:rPr>
          <w:sz w:val="24"/>
          <w:szCs w:val="24"/>
        </w:rPr>
        <w:t>Dass, A. and Bhattacharyya</w:t>
      </w:r>
      <w:bookmarkEnd w:id="3"/>
      <w:r w:rsidRPr="004F6A4D">
        <w:rPr>
          <w:sz w:val="24"/>
          <w:szCs w:val="24"/>
        </w:rPr>
        <w:t>, R. 2017. Wheat residue mulch and anti-</w:t>
      </w:r>
      <w:proofErr w:type="spellStart"/>
      <w:r w:rsidRPr="004F6A4D">
        <w:rPr>
          <w:sz w:val="24"/>
          <w:szCs w:val="24"/>
        </w:rPr>
        <w:t>transpirants</w:t>
      </w:r>
      <w:proofErr w:type="spellEnd"/>
      <w:r w:rsidRPr="004F6A4D">
        <w:rPr>
          <w:sz w:val="24"/>
          <w:szCs w:val="24"/>
        </w:rPr>
        <w:t xml:space="preserve"> improve productivity and quality of rainfed soybean in semi-arid north-Indian plains. </w:t>
      </w:r>
      <w:r w:rsidRPr="004F6A4D">
        <w:rPr>
          <w:i/>
          <w:iCs/>
          <w:sz w:val="24"/>
          <w:szCs w:val="24"/>
        </w:rPr>
        <w:t>Field Crops Research</w:t>
      </w:r>
      <w:r w:rsidRPr="004F6A4D">
        <w:rPr>
          <w:sz w:val="24"/>
          <w:szCs w:val="24"/>
        </w:rPr>
        <w:t>, 210: 9-19.</w:t>
      </w:r>
    </w:p>
    <w:p w14:paraId="52A9F3A7" w14:textId="77777777" w:rsidR="004F6A4D" w:rsidRPr="004F6A4D" w:rsidRDefault="004F6A4D" w:rsidP="004F6A4D">
      <w:pPr>
        <w:spacing w:line="360" w:lineRule="auto"/>
        <w:ind w:left="851" w:hanging="851"/>
        <w:jc w:val="both"/>
        <w:rPr>
          <w:sz w:val="24"/>
          <w:szCs w:val="24"/>
        </w:rPr>
      </w:pPr>
      <w:bookmarkStart w:id="4" w:name="_Hlk207355784"/>
      <w:r w:rsidRPr="004F6A4D">
        <w:rPr>
          <w:sz w:val="24"/>
          <w:szCs w:val="24"/>
        </w:rPr>
        <w:t>Dinis</w:t>
      </w:r>
      <w:bookmarkEnd w:id="4"/>
      <w:r w:rsidRPr="004F6A4D">
        <w:rPr>
          <w:sz w:val="24"/>
          <w:szCs w:val="24"/>
        </w:rPr>
        <w:t xml:space="preserve">, L.T., Ferreira, H., Pinto, G., Bernardo, S., Correia, C.M. and Moutinho-Pereira, J. 2016. Kaolin-based, foliar reflective film protects photosystem II structure and function in </w:t>
      </w:r>
      <w:r w:rsidRPr="004F6A4D">
        <w:rPr>
          <w:sz w:val="24"/>
          <w:szCs w:val="24"/>
        </w:rPr>
        <w:lastRenderedPageBreak/>
        <w:t>grapevine leaves exposed to heat and high solar radiation. </w:t>
      </w:r>
      <w:proofErr w:type="spellStart"/>
      <w:r w:rsidRPr="004F6A4D">
        <w:rPr>
          <w:i/>
          <w:iCs/>
          <w:sz w:val="24"/>
          <w:szCs w:val="24"/>
        </w:rPr>
        <w:t>Photosynthetica</w:t>
      </w:r>
      <w:proofErr w:type="spellEnd"/>
      <w:r w:rsidRPr="004F6A4D">
        <w:rPr>
          <w:sz w:val="24"/>
          <w:szCs w:val="24"/>
        </w:rPr>
        <w:t>, 54(1): 47-55.</w:t>
      </w:r>
    </w:p>
    <w:p w14:paraId="5CF52003" w14:textId="77777777" w:rsidR="004F6A4D" w:rsidRPr="004F6A4D" w:rsidRDefault="004F6A4D" w:rsidP="004F6A4D">
      <w:pPr>
        <w:spacing w:line="360" w:lineRule="auto"/>
        <w:ind w:left="851" w:hanging="851"/>
        <w:jc w:val="both"/>
        <w:rPr>
          <w:sz w:val="24"/>
          <w:szCs w:val="24"/>
        </w:rPr>
      </w:pPr>
      <w:bookmarkStart w:id="5" w:name="_Hlk207355700"/>
      <w:proofErr w:type="spellStart"/>
      <w:r w:rsidRPr="004F6A4D">
        <w:rPr>
          <w:sz w:val="24"/>
          <w:szCs w:val="24"/>
        </w:rPr>
        <w:t>Elseedy</w:t>
      </w:r>
      <w:bookmarkEnd w:id="5"/>
      <w:proofErr w:type="spellEnd"/>
      <w:r w:rsidRPr="004F6A4D">
        <w:rPr>
          <w:sz w:val="24"/>
          <w:szCs w:val="24"/>
        </w:rPr>
        <w:t>, M., Mohammed, R.Y., El-</w:t>
      </w:r>
      <w:proofErr w:type="spellStart"/>
      <w:r w:rsidRPr="004F6A4D">
        <w:rPr>
          <w:sz w:val="24"/>
          <w:szCs w:val="24"/>
        </w:rPr>
        <w:t>Sherpiny</w:t>
      </w:r>
      <w:proofErr w:type="spellEnd"/>
      <w:r w:rsidRPr="004F6A4D">
        <w:rPr>
          <w:sz w:val="24"/>
          <w:szCs w:val="24"/>
        </w:rPr>
        <w:t xml:space="preserve">, M.A. and Taha, A.A. 2023. Enhancing crop resilience to drought stress: </w:t>
      </w:r>
      <w:proofErr w:type="spellStart"/>
      <w:r w:rsidRPr="004F6A4D">
        <w:rPr>
          <w:sz w:val="24"/>
          <w:szCs w:val="24"/>
        </w:rPr>
        <w:t>Antitranspirants</w:t>
      </w:r>
      <w:proofErr w:type="spellEnd"/>
      <w:r w:rsidRPr="004F6A4D">
        <w:rPr>
          <w:sz w:val="24"/>
          <w:szCs w:val="24"/>
        </w:rPr>
        <w:t>, zeolite and water conservation strategies for strategic crop productivity. </w:t>
      </w:r>
      <w:r w:rsidRPr="004F6A4D">
        <w:rPr>
          <w:i/>
          <w:iCs/>
          <w:sz w:val="24"/>
          <w:szCs w:val="24"/>
        </w:rPr>
        <w:t>Journal of Soil Sciences and Agricultural Engineering</w:t>
      </w:r>
      <w:r w:rsidRPr="004F6A4D">
        <w:rPr>
          <w:sz w:val="24"/>
          <w:szCs w:val="24"/>
        </w:rPr>
        <w:t>, 14(9): 267-274.</w:t>
      </w:r>
    </w:p>
    <w:p w14:paraId="42DA04D5" w14:textId="77777777" w:rsidR="004F6A4D" w:rsidRPr="004F6A4D" w:rsidRDefault="004F6A4D" w:rsidP="004F6A4D">
      <w:pPr>
        <w:spacing w:line="360" w:lineRule="auto"/>
        <w:ind w:left="851" w:hanging="851"/>
        <w:jc w:val="both"/>
        <w:rPr>
          <w:sz w:val="24"/>
          <w:szCs w:val="24"/>
        </w:rPr>
      </w:pPr>
      <w:proofErr w:type="spellStart"/>
      <w:r w:rsidRPr="004F6A4D">
        <w:rPr>
          <w:sz w:val="24"/>
          <w:szCs w:val="24"/>
        </w:rPr>
        <w:t>Jifon</w:t>
      </w:r>
      <w:proofErr w:type="spellEnd"/>
      <w:r w:rsidRPr="004F6A4D">
        <w:rPr>
          <w:sz w:val="24"/>
          <w:szCs w:val="24"/>
        </w:rPr>
        <w:t xml:space="preserve">, J.L. and </w:t>
      </w:r>
      <w:proofErr w:type="spellStart"/>
      <w:r w:rsidRPr="004F6A4D">
        <w:rPr>
          <w:sz w:val="24"/>
          <w:szCs w:val="24"/>
        </w:rPr>
        <w:t>Syvertsen</w:t>
      </w:r>
      <w:proofErr w:type="spellEnd"/>
      <w:r w:rsidRPr="004F6A4D">
        <w:rPr>
          <w:sz w:val="24"/>
          <w:szCs w:val="24"/>
        </w:rPr>
        <w:t xml:space="preserve">, J.P. 2003. Kaolin Particle Film Applications Can Increase Photosynthesis and Water Use Efficiency </w:t>
      </w:r>
      <w:proofErr w:type="spellStart"/>
      <w:r w:rsidRPr="004F6A4D">
        <w:rPr>
          <w:sz w:val="24"/>
          <w:szCs w:val="24"/>
        </w:rPr>
        <w:t>ofRuby</w:t>
      </w:r>
      <w:proofErr w:type="spellEnd"/>
      <w:r w:rsidRPr="004F6A4D">
        <w:rPr>
          <w:sz w:val="24"/>
          <w:szCs w:val="24"/>
        </w:rPr>
        <w:t xml:space="preserve"> </w:t>
      </w:r>
      <w:proofErr w:type="spellStart"/>
      <w:r w:rsidRPr="004F6A4D">
        <w:rPr>
          <w:sz w:val="24"/>
          <w:szCs w:val="24"/>
        </w:rPr>
        <w:t>Red'Grapefruit</w:t>
      </w:r>
      <w:proofErr w:type="spellEnd"/>
      <w:r w:rsidRPr="004F6A4D">
        <w:rPr>
          <w:sz w:val="24"/>
          <w:szCs w:val="24"/>
        </w:rPr>
        <w:t xml:space="preserve"> Leaves. </w:t>
      </w:r>
      <w:r w:rsidRPr="004F6A4D">
        <w:rPr>
          <w:i/>
          <w:iCs/>
          <w:sz w:val="24"/>
          <w:szCs w:val="24"/>
        </w:rPr>
        <w:t>Journal-American Society for Horticultural Science</w:t>
      </w:r>
      <w:r w:rsidRPr="004F6A4D">
        <w:rPr>
          <w:sz w:val="24"/>
          <w:szCs w:val="24"/>
        </w:rPr>
        <w:t>, 128(1): 107-112.</w:t>
      </w:r>
    </w:p>
    <w:p w14:paraId="40F82EE1" w14:textId="77777777" w:rsidR="004F6A4D" w:rsidRPr="004F6A4D" w:rsidRDefault="004F6A4D" w:rsidP="004F6A4D">
      <w:pPr>
        <w:spacing w:before="241" w:line="360" w:lineRule="auto"/>
        <w:ind w:left="885" w:right="163" w:hanging="720"/>
        <w:jc w:val="both"/>
        <w:rPr>
          <w:sz w:val="24"/>
        </w:rPr>
      </w:pPr>
      <w:r w:rsidRPr="004F6A4D">
        <w:rPr>
          <w:sz w:val="24"/>
        </w:rPr>
        <w:t xml:space="preserve">Kadam, S.B., Pawar, S.B. and </w:t>
      </w:r>
      <w:proofErr w:type="spellStart"/>
      <w:r w:rsidRPr="004F6A4D">
        <w:rPr>
          <w:sz w:val="24"/>
        </w:rPr>
        <w:t>Jakkawad</w:t>
      </w:r>
      <w:proofErr w:type="spellEnd"/>
      <w:r w:rsidRPr="004F6A4D">
        <w:rPr>
          <w:sz w:val="24"/>
        </w:rPr>
        <w:t>, S.R. 2019. Response of pearl millet (</w:t>
      </w:r>
      <w:r w:rsidRPr="004F6A4D">
        <w:rPr>
          <w:i/>
          <w:sz w:val="24"/>
        </w:rPr>
        <w:t xml:space="preserve">Pennisetum glaucum </w:t>
      </w:r>
      <w:r w:rsidRPr="004F6A4D">
        <w:rPr>
          <w:sz w:val="24"/>
        </w:rPr>
        <w:t>L.) to levels and scheduling of nitrogen under Maharashtra condition.</w:t>
      </w:r>
      <w:r w:rsidRPr="004F6A4D">
        <w:rPr>
          <w:spacing w:val="40"/>
          <w:sz w:val="24"/>
        </w:rPr>
        <w:t xml:space="preserve"> </w:t>
      </w:r>
      <w:r w:rsidRPr="004F6A4D">
        <w:rPr>
          <w:sz w:val="24"/>
        </w:rPr>
        <w:t xml:space="preserve">Journal of </w:t>
      </w:r>
      <w:r w:rsidRPr="004F6A4D">
        <w:rPr>
          <w:i/>
          <w:sz w:val="24"/>
        </w:rPr>
        <w:t>Pharmacognosy and Phytochemistry</w:t>
      </w:r>
      <w:r w:rsidRPr="004F6A4D">
        <w:rPr>
          <w:sz w:val="24"/>
        </w:rPr>
        <w:t xml:space="preserve">, </w:t>
      </w:r>
      <w:r w:rsidRPr="004F6A4D">
        <w:rPr>
          <w:b/>
          <w:sz w:val="24"/>
        </w:rPr>
        <w:t>8</w:t>
      </w:r>
      <w:r w:rsidRPr="004F6A4D">
        <w:rPr>
          <w:sz w:val="24"/>
        </w:rPr>
        <w:t>(3): 2922-2925.</w:t>
      </w:r>
    </w:p>
    <w:p w14:paraId="0C2B3CDE" w14:textId="77777777" w:rsidR="004F6A4D" w:rsidRPr="004F6A4D" w:rsidRDefault="004F6A4D" w:rsidP="004F6A4D">
      <w:pPr>
        <w:spacing w:line="360" w:lineRule="auto"/>
        <w:ind w:left="851" w:hanging="851"/>
        <w:jc w:val="both"/>
        <w:rPr>
          <w:sz w:val="24"/>
          <w:szCs w:val="24"/>
        </w:rPr>
      </w:pPr>
      <w:bookmarkStart w:id="6" w:name="_Hlk207355759"/>
      <w:r w:rsidRPr="004F6A4D">
        <w:rPr>
          <w:sz w:val="24"/>
          <w:szCs w:val="24"/>
        </w:rPr>
        <w:t>Kumar</w:t>
      </w:r>
      <w:bookmarkEnd w:id="6"/>
      <w:r w:rsidRPr="004F6A4D">
        <w:rPr>
          <w:sz w:val="24"/>
          <w:szCs w:val="24"/>
        </w:rPr>
        <w:t>, R., Berwal, M.K. and Saroj, P.L. 2019. Morphological, Physiological, Biochemical and Molecular Facet of Drought Stress in Horticultural Crops. </w:t>
      </w:r>
      <w:r w:rsidRPr="004F6A4D">
        <w:rPr>
          <w:i/>
          <w:iCs/>
          <w:sz w:val="24"/>
          <w:szCs w:val="24"/>
        </w:rPr>
        <w:t>International Journal of Bio-Resource &amp; Stress Management</w:t>
      </w:r>
      <w:r w:rsidRPr="004F6A4D">
        <w:rPr>
          <w:sz w:val="24"/>
          <w:szCs w:val="24"/>
        </w:rPr>
        <w:t>, 10(5): 545-560.</w:t>
      </w:r>
    </w:p>
    <w:p w14:paraId="71CABCEE" w14:textId="77777777" w:rsidR="004F6A4D" w:rsidRPr="004F6A4D" w:rsidRDefault="004F6A4D" w:rsidP="004F6A4D">
      <w:pPr>
        <w:spacing w:line="360" w:lineRule="auto"/>
        <w:ind w:left="851" w:hanging="851"/>
        <w:jc w:val="both"/>
        <w:rPr>
          <w:sz w:val="24"/>
          <w:szCs w:val="24"/>
        </w:rPr>
      </w:pPr>
      <w:bookmarkStart w:id="7" w:name="_Hlk207355157"/>
      <w:r w:rsidRPr="004F6A4D">
        <w:rPr>
          <w:sz w:val="24"/>
          <w:szCs w:val="24"/>
        </w:rPr>
        <w:t>Leghari</w:t>
      </w:r>
      <w:bookmarkEnd w:id="7"/>
      <w:r w:rsidRPr="004F6A4D">
        <w:rPr>
          <w:sz w:val="24"/>
          <w:szCs w:val="24"/>
        </w:rPr>
        <w:t xml:space="preserve">, S.J., </w:t>
      </w:r>
      <w:proofErr w:type="spellStart"/>
      <w:r w:rsidRPr="004F6A4D">
        <w:rPr>
          <w:sz w:val="24"/>
          <w:szCs w:val="24"/>
        </w:rPr>
        <w:t>Wahocho</w:t>
      </w:r>
      <w:proofErr w:type="spellEnd"/>
      <w:r w:rsidRPr="004F6A4D">
        <w:rPr>
          <w:sz w:val="24"/>
          <w:szCs w:val="24"/>
        </w:rPr>
        <w:t xml:space="preserve">, N.A., </w:t>
      </w:r>
      <w:proofErr w:type="spellStart"/>
      <w:r w:rsidRPr="004F6A4D">
        <w:rPr>
          <w:sz w:val="24"/>
          <w:szCs w:val="24"/>
        </w:rPr>
        <w:t>Laghari</w:t>
      </w:r>
      <w:proofErr w:type="spellEnd"/>
      <w:r w:rsidRPr="004F6A4D">
        <w:rPr>
          <w:sz w:val="24"/>
          <w:szCs w:val="24"/>
        </w:rPr>
        <w:t xml:space="preserve">, G.M., </w:t>
      </w:r>
      <w:proofErr w:type="spellStart"/>
      <w:r w:rsidRPr="004F6A4D">
        <w:rPr>
          <w:sz w:val="24"/>
          <w:szCs w:val="24"/>
        </w:rPr>
        <w:t>HafeezLaghari</w:t>
      </w:r>
      <w:proofErr w:type="spellEnd"/>
      <w:r w:rsidRPr="004F6A4D">
        <w:rPr>
          <w:sz w:val="24"/>
          <w:szCs w:val="24"/>
        </w:rPr>
        <w:t xml:space="preserve">, A., </w:t>
      </w:r>
      <w:proofErr w:type="spellStart"/>
      <w:r w:rsidRPr="004F6A4D">
        <w:rPr>
          <w:sz w:val="24"/>
          <w:szCs w:val="24"/>
        </w:rPr>
        <w:t>MustafaBhabhan</w:t>
      </w:r>
      <w:proofErr w:type="spellEnd"/>
      <w:r w:rsidRPr="004F6A4D">
        <w:rPr>
          <w:sz w:val="24"/>
          <w:szCs w:val="24"/>
        </w:rPr>
        <w:t xml:space="preserve">, G., </w:t>
      </w:r>
      <w:proofErr w:type="spellStart"/>
      <w:r w:rsidRPr="004F6A4D">
        <w:rPr>
          <w:sz w:val="24"/>
          <w:szCs w:val="24"/>
        </w:rPr>
        <w:t>HussainTalpur</w:t>
      </w:r>
      <w:proofErr w:type="spellEnd"/>
      <w:r w:rsidRPr="004F6A4D">
        <w:rPr>
          <w:sz w:val="24"/>
          <w:szCs w:val="24"/>
        </w:rPr>
        <w:t xml:space="preserve">, K., Bhutto, T.A., </w:t>
      </w:r>
      <w:proofErr w:type="spellStart"/>
      <w:r w:rsidRPr="004F6A4D">
        <w:rPr>
          <w:sz w:val="24"/>
          <w:szCs w:val="24"/>
        </w:rPr>
        <w:t>Wahocho</w:t>
      </w:r>
      <w:proofErr w:type="spellEnd"/>
      <w:r w:rsidRPr="004F6A4D">
        <w:rPr>
          <w:sz w:val="24"/>
          <w:szCs w:val="24"/>
        </w:rPr>
        <w:t xml:space="preserve">, S.A. and </w:t>
      </w:r>
      <w:proofErr w:type="spellStart"/>
      <w:r w:rsidRPr="004F6A4D">
        <w:rPr>
          <w:sz w:val="24"/>
          <w:szCs w:val="24"/>
        </w:rPr>
        <w:t>Lashari</w:t>
      </w:r>
      <w:proofErr w:type="spellEnd"/>
      <w:r w:rsidRPr="004F6A4D">
        <w:rPr>
          <w:sz w:val="24"/>
          <w:szCs w:val="24"/>
        </w:rPr>
        <w:t>, A.A. 2016. Role of nitrogen for plant growth and development: A review. </w:t>
      </w:r>
      <w:r w:rsidRPr="004F6A4D">
        <w:rPr>
          <w:i/>
          <w:iCs/>
          <w:sz w:val="24"/>
          <w:szCs w:val="24"/>
        </w:rPr>
        <w:t>Advances in environmental biology</w:t>
      </w:r>
      <w:r w:rsidRPr="004F6A4D">
        <w:rPr>
          <w:sz w:val="24"/>
          <w:szCs w:val="24"/>
        </w:rPr>
        <w:t>, 10(9): 209-219.</w:t>
      </w:r>
    </w:p>
    <w:p w14:paraId="09BEDDB7" w14:textId="77777777" w:rsidR="004F6A4D" w:rsidRPr="004F6A4D" w:rsidRDefault="004F6A4D" w:rsidP="004F6A4D">
      <w:pPr>
        <w:spacing w:before="239" w:line="360" w:lineRule="auto"/>
        <w:ind w:left="885" w:right="162" w:hanging="720"/>
        <w:jc w:val="both"/>
        <w:rPr>
          <w:sz w:val="24"/>
        </w:rPr>
      </w:pPr>
      <w:proofErr w:type="spellStart"/>
      <w:r w:rsidRPr="004F6A4D">
        <w:rPr>
          <w:sz w:val="24"/>
        </w:rPr>
        <w:t>Narolia</w:t>
      </w:r>
      <w:proofErr w:type="spellEnd"/>
      <w:r w:rsidRPr="004F6A4D">
        <w:rPr>
          <w:sz w:val="24"/>
        </w:rPr>
        <w:t xml:space="preserve">, R.S. and </w:t>
      </w:r>
      <w:proofErr w:type="spellStart"/>
      <w:r w:rsidRPr="004F6A4D">
        <w:rPr>
          <w:sz w:val="24"/>
        </w:rPr>
        <w:t>Poonia</w:t>
      </w:r>
      <w:proofErr w:type="spellEnd"/>
      <w:r w:rsidRPr="004F6A4D">
        <w:rPr>
          <w:sz w:val="24"/>
        </w:rPr>
        <w:t>, B.L. 2011. Growth dynamics, yield and economics of pearl millet (</w:t>
      </w:r>
      <w:r w:rsidRPr="004F6A4D">
        <w:rPr>
          <w:i/>
          <w:sz w:val="24"/>
        </w:rPr>
        <w:t>Pennisetum glaucum</w:t>
      </w:r>
      <w:r w:rsidRPr="004F6A4D">
        <w:rPr>
          <w:sz w:val="24"/>
        </w:rPr>
        <w:t xml:space="preserve">) as influenced by vermicompost and fertilizers. </w:t>
      </w:r>
      <w:r w:rsidRPr="004F6A4D">
        <w:rPr>
          <w:i/>
          <w:sz w:val="24"/>
        </w:rPr>
        <w:t>Annals of Arid Zone</w:t>
      </w:r>
      <w:r w:rsidRPr="004F6A4D">
        <w:rPr>
          <w:sz w:val="24"/>
        </w:rPr>
        <w:t xml:space="preserve">, </w:t>
      </w:r>
      <w:r w:rsidRPr="004F6A4D">
        <w:rPr>
          <w:b/>
          <w:sz w:val="24"/>
        </w:rPr>
        <w:t>50</w:t>
      </w:r>
      <w:r w:rsidRPr="004F6A4D">
        <w:rPr>
          <w:sz w:val="24"/>
        </w:rPr>
        <w:t>(2): 145-149.</w:t>
      </w:r>
    </w:p>
    <w:p w14:paraId="7A4C74A4" w14:textId="77777777" w:rsidR="004F6A4D" w:rsidRPr="004F6A4D" w:rsidRDefault="004F6A4D" w:rsidP="004F6A4D">
      <w:pPr>
        <w:spacing w:before="241" w:line="360" w:lineRule="auto"/>
        <w:ind w:left="885" w:right="165" w:hanging="720"/>
        <w:jc w:val="both"/>
        <w:rPr>
          <w:sz w:val="24"/>
        </w:rPr>
      </w:pPr>
      <w:r w:rsidRPr="004F6A4D">
        <w:rPr>
          <w:sz w:val="24"/>
        </w:rPr>
        <w:t>Singh, B., Kumar, A., Gupta, V., Abrol, V., Singh, A.P., Kumar, J., Singh, M., Dadhich, H. and Singh, P. 2020. Effect of organic and inorganic nutrients on pearl millet (</w:t>
      </w:r>
      <w:proofErr w:type="spellStart"/>
      <w:r w:rsidRPr="004F6A4D">
        <w:rPr>
          <w:i/>
          <w:sz w:val="24"/>
        </w:rPr>
        <w:t>Pennisetum</w:t>
      </w:r>
      <w:proofErr w:type="spellEnd"/>
      <w:r w:rsidRPr="004F6A4D">
        <w:rPr>
          <w:i/>
          <w:sz w:val="24"/>
        </w:rPr>
        <w:t xml:space="preserve"> </w:t>
      </w:r>
      <w:proofErr w:type="spellStart"/>
      <w:r w:rsidRPr="004F6A4D">
        <w:rPr>
          <w:i/>
          <w:sz w:val="24"/>
        </w:rPr>
        <w:t>glaucum</w:t>
      </w:r>
      <w:proofErr w:type="spellEnd"/>
      <w:r w:rsidRPr="004F6A4D">
        <w:rPr>
          <w:sz w:val="24"/>
        </w:rPr>
        <w:t xml:space="preserve">) </w:t>
      </w:r>
      <w:proofErr w:type="spellStart"/>
      <w:r w:rsidRPr="004F6A4D">
        <w:rPr>
          <w:sz w:val="24"/>
        </w:rPr>
        <w:t>gobhi</w:t>
      </w:r>
      <w:proofErr w:type="spellEnd"/>
      <w:r w:rsidRPr="004F6A4D">
        <w:rPr>
          <w:sz w:val="24"/>
        </w:rPr>
        <w:t xml:space="preserve"> </w:t>
      </w:r>
      <w:proofErr w:type="spellStart"/>
      <w:r w:rsidRPr="004F6A4D">
        <w:rPr>
          <w:sz w:val="24"/>
        </w:rPr>
        <w:t>sarson</w:t>
      </w:r>
      <w:proofErr w:type="spellEnd"/>
      <w:r w:rsidRPr="004F6A4D">
        <w:rPr>
          <w:sz w:val="24"/>
        </w:rPr>
        <w:t xml:space="preserve"> (</w:t>
      </w:r>
      <w:r w:rsidRPr="004F6A4D">
        <w:rPr>
          <w:i/>
          <w:sz w:val="24"/>
        </w:rPr>
        <w:t xml:space="preserve">Brassica </w:t>
      </w:r>
      <w:proofErr w:type="spellStart"/>
      <w:r w:rsidRPr="004F6A4D">
        <w:rPr>
          <w:i/>
          <w:sz w:val="24"/>
        </w:rPr>
        <w:t>napus</w:t>
      </w:r>
      <w:proofErr w:type="spellEnd"/>
      <w:r w:rsidRPr="004F6A4D">
        <w:rPr>
          <w:i/>
          <w:sz w:val="24"/>
        </w:rPr>
        <w:t xml:space="preserve"> </w:t>
      </w:r>
      <w:r w:rsidRPr="004F6A4D">
        <w:rPr>
          <w:sz w:val="24"/>
        </w:rPr>
        <w:t xml:space="preserve">var. napus) cropping sequence. </w:t>
      </w:r>
      <w:r w:rsidRPr="004F6A4D">
        <w:rPr>
          <w:i/>
          <w:sz w:val="24"/>
        </w:rPr>
        <w:t>Indian Journal of Agricultural Sciences</w:t>
      </w:r>
      <w:r w:rsidRPr="004F6A4D">
        <w:rPr>
          <w:sz w:val="24"/>
        </w:rPr>
        <w:t xml:space="preserve">, </w:t>
      </w:r>
      <w:r w:rsidRPr="004F6A4D">
        <w:rPr>
          <w:b/>
          <w:sz w:val="24"/>
        </w:rPr>
        <w:t>90</w:t>
      </w:r>
      <w:r w:rsidRPr="004F6A4D">
        <w:rPr>
          <w:sz w:val="24"/>
        </w:rPr>
        <w:t>(2):302-306.</w:t>
      </w:r>
    </w:p>
    <w:p w14:paraId="6223BC80" w14:textId="77777777" w:rsidR="004F6A4D" w:rsidRDefault="004F6A4D" w:rsidP="004F6A4D">
      <w:pPr>
        <w:spacing w:line="360" w:lineRule="auto"/>
        <w:ind w:left="851" w:hanging="851"/>
        <w:jc w:val="both"/>
        <w:rPr>
          <w:sz w:val="24"/>
          <w:szCs w:val="24"/>
        </w:rPr>
      </w:pPr>
      <w:bookmarkStart w:id="8" w:name="_Hlk207355184"/>
      <w:r w:rsidRPr="004F6A4D">
        <w:rPr>
          <w:sz w:val="24"/>
          <w:szCs w:val="24"/>
        </w:rPr>
        <w:t>Wang</w:t>
      </w:r>
      <w:bookmarkEnd w:id="8"/>
      <w:r w:rsidRPr="004F6A4D">
        <w:rPr>
          <w:sz w:val="24"/>
          <w:szCs w:val="24"/>
        </w:rPr>
        <w:t>, Y., Chen, Y.F. and Wu, W.H. 2021. Potassium and phosphorus transport and signaling in plants. </w:t>
      </w:r>
      <w:r w:rsidRPr="004F6A4D">
        <w:rPr>
          <w:i/>
          <w:iCs/>
          <w:sz w:val="24"/>
          <w:szCs w:val="24"/>
        </w:rPr>
        <w:t>Journal of Integrative Plant Biology</w:t>
      </w:r>
      <w:r w:rsidRPr="004F6A4D">
        <w:rPr>
          <w:sz w:val="24"/>
          <w:szCs w:val="24"/>
        </w:rPr>
        <w:t>, 63(1): 34-52.</w:t>
      </w:r>
    </w:p>
    <w:p w14:paraId="51E4A8D5" w14:textId="77777777" w:rsidR="002C66BA" w:rsidRDefault="002C66BA" w:rsidP="00A35B5A">
      <w:pPr>
        <w:spacing w:line="360" w:lineRule="auto"/>
        <w:ind w:left="720" w:hanging="720"/>
        <w:jc w:val="both"/>
        <w:rPr>
          <w:sz w:val="24"/>
          <w:szCs w:val="24"/>
        </w:rPr>
      </w:pPr>
    </w:p>
    <w:p w14:paraId="4C2DD396" w14:textId="77777777" w:rsidR="002C66BA" w:rsidRDefault="002C66BA" w:rsidP="00A35B5A">
      <w:pPr>
        <w:spacing w:line="360" w:lineRule="auto"/>
        <w:ind w:left="720" w:hanging="720"/>
        <w:jc w:val="both"/>
        <w:rPr>
          <w:sz w:val="24"/>
          <w:szCs w:val="24"/>
        </w:rPr>
      </w:pPr>
    </w:p>
    <w:p w14:paraId="151B0407" w14:textId="77777777" w:rsidR="002C66BA" w:rsidRDefault="002C66BA" w:rsidP="00A35B5A">
      <w:pPr>
        <w:spacing w:line="360" w:lineRule="auto"/>
        <w:ind w:left="720" w:hanging="720"/>
        <w:jc w:val="both"/>
        <w:rPr>
          <w:sz w:val="24"/>
          <w:szCs w:val="24"/>
        </w:rPr>
      </w:pPr>
    </w:p>
    <w:p w14:paraId="48762E8C" w14:textId="77777777" w:rsidR="002C66BA" w:rsidRDefault="002C66BA" w:rsidP="00A35B5A">
      <w:pPr>
        <w:spacing w:line="360" w:lineRule="auto"/>
        <w:ind w:left="720" w:hanging="720"/>
        <w:jc w:val="both"/>
        <w:rPr>
          <w:sz w:val="24"/>
          <w:szCs w:val="24"/>
        </w:rPr>
      </w:pPr>
    </w:p>
    <w:p w14:paraId="78E49EED" w14:textId="77777777" w:rsidR="002C66BA" w:rsidRDefault="002C66BA" w:rsidP="00A35B5A">
      <w:pPr>
        <w:spacing w:line="360" w:lineRule="auto"/>
        <w:ind w:left="720" w:hanging="720"/>
        <w:jc w:val="both"/>
        <w:rPr>
          <w:sz w:val="24"/>
          <w:szCs w:val="24"/>
        </w:rPr>
      </w:pPr>
    </w:p>
    <w:p w14:paraId="75B1E3C7" w14:textId="77777777" w:rsidR="002C66BA" w:rsidRDefault="002C66BA" w:rsidP="00A35B5A">
      <w:pPr>
        <w:spacing w:line="360" w:lineRule="auto"/>
        <w:ind w:left="720" w:hanging="720"/>
        <w:jc w:val="both"/>
        <w:rPr>
          <w:sz w:val="24"/>
          <w:szCs w:val="24"/>
        </w:rPr>
      </w:pPr>
    </w:p>
    <w:p w14:paraId="447C48E5" w14:textId="77777777" w:rsidR="002C66BA" w:rsidRDefault="002C66BA" w:rsidP="00A35B5A">
      <w:pPr>
        <w:spacing w:line="360" w:lineRule="auto"/>
        <w:ind w:left="720" w:hanging="720"/>
        <w:jc w:val="both"/>
        <w:rPr>
          <w:sz w:val="24"/>
          <w:szCs w:val="24"/>
        </w:rPr>
      </w:pPr>
    </w:p>
    <w:p w14:paraId="6F055FEA" w14:textId="77777777" w:rsidR="002C66BA" w:rsidRDefault="002C66BA" w:rsidP="00A35B5A">
      <w:pPr>
        <w:spacing w:line="360" w:lineRule="auto"/>
        <w:ind w:left="720" w:hanging="720"/>
        <w:jc w:val="both"/>
        <w:rPr>
          <w:sz w:val="24"/>
          <w:szCs w:val="24"/>
        </w:rPr>
      </w:pPr>
    </w:p>
    <w:p w14:paraId="3C3D9556" w14:textId="77777777" w:rsidR="002C66BA" w:rsidRDefault="002C66BA" w:rsidP="00A35B5A">
      <w:pPr>
        <w:spacing w:line="360" w:lineRule="auto"/>
        <w:ind w:left="720" w:hanging="720"/>
        <w:jc w:val="both"/>
        <w:rPr>
          <w:sz w:val="24"/>
          <w:szCs w:val="24"/>
        </w:rPr>
      </w:pPr>
    </w:p>
    <w:p w14:paraId="2196CB80" w14:textId="77777777" w:rsidR="002C66BA" w:rsidRDefault="002C66BA" w:rsidP="00A35B5A">
      <w:pPr>
        <w:spacing w:line="360" w:lineRule="auto"/>
        <w:ind w:left="720" w:hanging="720"/>
        <w:jc w:val="both"/>
        <w:rPr>
          <w:sz w:val="24"/>
          <w:szCs w:val="24"/>
        </w:rPr>
      </w:pPr>
    </w:p>
    <w:p w14:paraId="3109BD60" w14:textId="77777777" w:rsidR="002C66BA" w:rsidRDefault="002C66BA" w:rsidP="00A35B5A">
      <w:pPr>
        <w:spacing w:line="360" w:lineRule="auto"/>
        <w:ind w:left="720" w:hanging="720"/>
        <w:jc w:val="both"/>
        <w:rPr>
          <w:sz w:val="24"/>
          <w:szCs w:val="24"/>
        </w:rPr>
      </w:pPr>
    </w:p>
    <w:p w14:paraId="5DB2D77A" w14:textId="77777777" w:rsidR="002C66BA" w:rsidRDefault="002C66BA" w:rsidP="00A35B5A">
      <w:pPr>
        <w:spacing w:line="360" w:lineRule="auto"/>
        <w:ind w:left="720" w:hanging="720"/>
        <w:jc w:val="both"/>
        <w:rPr>
          <w:sz w:val="24"/>
          <w:szCs w:val="24"/>
        </w:rPr>
      </w:pPr>
    </w:p>
    <w:p w14:paraId="310147BA" w14:textId="77777777" w:rsidR="002C66BA" w:rsidRDefault="002C66BA" w:rsidP="00A35B5A">
      <w:pPr>
        <w:spacing w:line="360" w:lineRule="auto"/>
        <w:ind w:left="720" w:hanging="720"/>
        <w:jc w:val="both"/>
        <w:rPr>
          <w:sz w:val="24"/>
          <w:szCs w:val="24"/>
        </w:rPr>
      </w:pPr>
    </w:p>
    <w:p w14:paraId="19296D56" w14:textId="77777777" w:rsidR="002C66BA" w:rsidRDefault="002C66BA" w:rsidP="00A35B5A">
      <w:pPr>
        <w:spacing w:line="360" w:lineRule="auto"/>
        <w:ind w:left="720" w:hanging="720"/>
        <w:jc w:val="both"/>
        <w:rPr>
          <w:sz w:val="24"/>
          <w:szCs w:val="24"/>
        </w:rPr>
      </w:pPr>
    </w:p>
    <w:p w14:paraId="655429A6" w14:textId="77777777" w:rsidR="002C66BA" w:rsidRDefault="002C66BA" w:rsidP="00A35B5A">
      <w:pPr>
        <w:spacing w:line="360" w:lineRule="auto"/>
        <w:ind w:left="720" w:hanging="720"/>
        <w:jc w:val="both"/>
        <w:rPr>
          <w:sz w:val="24"/>
          <w:szCs w:val="24"/>
        </w:rPr>
      </w:pPr>
    </w:p>
    <w:p w14:paraId="68CEA1FD" w14:textId="77777777" w:rsidR="002C66BA" w:rsidRDefault="002C66BA" w:rsidP="00A35B5A">
      <w:pPr>
        <w:spacing w:line="360" w:lineRule="auto"/>
        <w:ind w:left="720" w:hanging="720"/>
        <w:jc w:val="both"/>
        <w:rPr>
          <w:sz w:val="24"/>
          <w:szCs w:val="24"/>
        </w:rPr>
      </w:pPr>
    </w:p>
    <w:p w14:paraId="5A295B33" w14:textId="77777777" w:rsidR="002C66BA" w:rsidRDefault="002C66BA" w:rsidP="00A35B5A">
      <w:pPr>
        <w:spacing w:line="360" w:lineRule="auto"/>
        <w:ind w:left="720" w:hanging="720"/>
        <w:jc w:val="both"/>
        <w:rPr>
          <w:sz w:val="24"/>
          <w:szCs w:val="24"/>
        </w:rPr>
      </w:pPr>
    </w:p>
    <w:p w14:paraId="7F9C89C4" w14:textId="77777777" w:rsidR="002C66BA" w:rsidRDefault="002C66BA" w:rsidP="00A35B5A">
      <w:pPr>
        <w:spacing w:line="360" w:lineRule="auto"/>
        <w:ind w:left="720" w:hanging="720"/>
        <w:jc w:val="both"/>
        <w:rPr>
          <w:sz w:val="24"/>
          <w:szCs w:val="24"/>
        </w:rPr>
      </w:pPr>
    </w:p>
    <w:p w14:paraId="335E2707" w14:textId="77777777" w:rsidR="002C66BA" w:rsidRDefault="002C66BA" w:rsidP="00A35B5A">
      <w:pPr>
        <w:spacing w:line="360" w:lineRule="auto"/>
        <w:ind w:left="720" w:hanging="720"/>
        <w:jc w:val="both"/>
        <w:rPr>
          <w:sz w:val="24"/>
          <w:szCs w:val="24"/>
        </w:rPr>
      </w:pPr>
    </w:p>
    <w:p w14:paraId="3E0C1714" w14:textId="77777777" w:rsidR="002C66BA" w:rsidRDefault="002C66BA" w:rsidP="00A35B5A">
      <w:pPr>
        <w:spacing w:line="360" w:lineRule="auto"/>
        <w:ind w:left="720" w:hanging="720"/>
        <w:jc w:val="both"/>
        <w:rPr>
          <w:sz w:val="24"/>
          <w:szCs w:val="24"/>
        </w:rPr>
      </w:pPr>
    </w:p>
    <w:p w14:paraId="70DE2471" w14:textId="77777777" w:rsidR="002C66BA" w:rsidRDefault="002C66BA" w:rsidP="00A35B5A">
      <w:pPr>
        <w:spacing w:line="360" w:lineRule="auto"/>
        <w:ind w:left="720" w:hanging="720"/>
        <w:jc w:val="both"/>
        <w:rPr>
          <w:sz w:val="24"/>
          <w:szCs w:val="24"/>
        </w:rPr>
      </w:pPr>
    </w:p>
    <w:p w14:paraId="1528FC83" w14:textId="77777777" w:rsidR="002C66BA" w:rsidRDefault="002C66BA" w:rsidP="00A35B5A">
      <w:pPr>
        <w:spacing w:line="360" w:lineRule="auto"/>
        <w:ind w:left="720" w:hanging="720"/>
        <w:jc w:val="both"/>
        <w:rPr>
          <w:sz w:val="24"/>
          <w:szCs w:val="24"/>
        </w:rPr>
      </w:pPr>
    </w:p>
    <w:p w14:paraId="606BF1FF" w14:textId="77777777" w:rsidR="002C66BA" w:rsidRDefault="002C66BA" w:rsidP="00A35B5A">
      <w:pPr>
        <w:spacing w:line="360" w:lineRule="auto"/>
        <w:ind w:left="720" w:hanging="720"/>
        <w:jc w:val="both"/>
        <w:rPr>
          <w:sz w:val="24"/>
          <w:szCs w:val="24"/>
        </w:rPr>
      </w:pPr>
    </w:p>
    <w:p w14:paraId="282FBD9F" w14:textId="77777777" w:rsidR="002C66BA" w:rsidRDefault="002C66BA" w:rsidP="00A35B5A">
      <w:pPr>
        <w:spacing w:line="360" w:lineRule="auto"/>
        <w:ind w:left="720" w:hanging="720"/>
        <w:jc w:val="both"/>
        <w:rPr>
          <w:sz w:val="24"/>
          <w:szCs w:val="24"/>
        </w:rPr>
      </w:pPr>
    </w:p>
    <w:p w14:paraId="4A8A4B83" w14:textId="77777777" w:rsidR="002C66BA" w:rsidRDefault="002C66BA" w:rsidP="00A35B5A">
      <w:pPr>
        <w:spacing w:line="360" w:lineRule="auto"/>
        <w:ind w:left="720" w:hanging="720"/>
        <w:jc w:val="both"/>
        <w:rPr>
          <w:sz w:val="24"/>
          <w:szCs w:val="24"/>
        </w:rPr>
      </w:pPr>
    </w:p>
    <w:p w14:paraId="367FB6C2" w14:textId="77777777" w:rsidR="002C66BA" w:rsidRDefault="002C66BA" w:rsidP="00A35B5A">
      <w:pPr>
        <w:spacing w:line="360" w:lineRule="auto"/>
        <w:ind w:left="720" w:hanging="720"/>
        <w:jc w:val="both"/>
        <w:rPr>
          <w:sz w:val="24"/>
          <w:szCs w:val="24"/>
        </w:rPr>
      </w:pPr>
    </w:p>
    <w:p w14:paraId="5C9305F8" w14:textId="77777777" w:rsidR="002C66BA" w:rsidRDefault="002C66BA" w:rsidP="00A35B5A">
      <w:pPr>
        <w:spacing w:line="360" w:lineRule="auto"/>
        <w:ind w:left="720" w:hanging="720"/>
        <w:jc w:val="both"/>
        <w:rPr>
          <w:sz w:val="24"/>
          <w:szCs w:val="24"/>
        </w:rPr>
      </w:pPr>
    </w:p>
    <w:p w14:paraId="0F58DE9A" w14:textId="77777777" w:rsidR="002C66BA" w:rsidRDefault="002C66BA" w:rsidP="00A35B5A">
      <w:pPr>
        <w:spacing w:line="360" w:lineRule="auto"/>
        <w:ind w:left="720" w:hanging="720"/>
        <w:jc w:val="both"/>
        <w:rPr>
          <w:sz w:val="24"/>
          <w:szCs w:val="24"/>
        </w:rPr>
      </w:pPr>
    </w:p>
    <w:p w14:paraId="55D2C60F" w14:textId="77777777" w:rsidR="002C66BA" w:rsidRDefault="002C66BA" w:rsidP="002C66BA">
      <w:pPr>
        <w:rPr>
          <w:b/>
          <w:bCs/>
          <w:sz w:val="24"/>
          <w:szCs w:val="24"/>
        </w:rPr>
        <w:sectPr w:rsidR="002C66BA" w:rsidSect="00E4289C">
          <w:footerReference w:type="default" r:id="rId8"/>
          <w:pgSz w:w="11910" w:h="16840"/>
          <w:pgMar w:top="1440" w:right="1440" w:bottom="1440" w:left="1440" w:header="720" w:footer="720" w:gutter="0"/>
          <w:cols w:space="720"/>
          <w:docGrid w:linePitch="299"/>
        </w:sectPr>
      </w:pPr>
    </w:p>
    <w:p w14:paraId="39F2D56C" w14:textId="12A4C2D3" w:rsidR="002C66BA" w:rsidRDefault="002C66BA" w:rsidP="002C66BA">
      <w:r>
        <w:rPr>
          <w:b/>
          <w:bCs/>
          <w:sz w:val="24"/>
          <w:szCs w:val="24"/>
        </w:rPr>
        <w:lastRenderedPageBreak/>
        <w:t xml:space="preserve">Table 1: </w:t>
      </w:r>
      <w:r w:rsidRPr="00405B27">
        <w:rPr>
          <w:b/>
          <w:bCs/>
          <w:sz w:val="24"/>
          <w:szCs w:val="24"/>
        </w:rPr>
        <w:t>Effect of fertility levels and anti-</w:t>
      </w:r>
      <w:proofErr w:type="spellStart"/>
      <w:r w:rsidRPr="00405B27">
        <w:rPr>
          <w:b/>
          <w:bCs/>
          <w:sz w:val="24"/>
          <w:szCs w:val="24"/>
        </w:rPr>
        <w:t>transpirants</w:t>
      </w:r>
      <w:proofErr w:type="spellEnd"/>
      <w:r w:rsidRPr="00405B27">
        <w:rPr>
          <w:b/>
          <w:bCs/>
          <w:sz w:val="24"/>
          <w:szCs w:val="24"/>
        </w:rPr>
        <w:t xml:space="preserve"> on </w:t>
      </w:r>
      <w:r>
        <w:rPr>
          <w:b/>
          <w:bCs/>
          <w:sz w:val="24"/>
          <w:szCs w:val="24"/>
        </w:rPr>
        <w:t xml:space="preserve">plant stand and </w:t>
      </w:r>
      <w:r w:rsidRPr="00405B27">
        <w:rPr>
          <w:b/>
          <w:bCs/>
          <w:sz w:val="24"/>
          <w:szCs w:val="24"/>
        </w:rPr>
        <w:t>plant height of pearl millet.</w:t>
      </w:r>
    </w:p>
    <w:p w14:paraId="67B5866C" w14:textId="77777777" w:rsidR="002C66BA" w:rsidRDefault="002C66BA" w:rsidP="00A35B5A">
      <w:pPr>
        <w:spacing w:line="360" w:lineRule="auto"/>
        <w:ind w:left="720" w:hanging="720"/>
        <w:jc w:val="both"/>
        <w:rPr>
          <w:sz w:val="24"/>
          <w:szCs w:val="24"/>
        </w:rPr>
      </w:pPr>
    </w:p>
    <w:p w14:paraId="6B5F35BF" w14:textId="77777777" w:rsidR="002C66BA" w:rsidRDefault="002C66BA" w:rsidP="00A35B5A">
      <w:pPr>
        <w:spacing w:line="360" w:lineRule="auto"/>
        <w:ind w:left="720" w:hanging="720"/>
        <w:jc w:val="both"/>
        <w:rPr>
          <w:sz w:val="24"/>
          <w:szCs w:val="24"/>
        </w:rPr>
      </w:pPr>
    </w:p>
    <w:p w14:paraId="0EC5C35F" w14:textId="77777777" w:rsidR="002C66BA" w:rsidRDefault="002C66BA" w:rsidP="00A35B5A">
      <w:pPr>
        <w:spacing w:line="360" w:lineRule="auto"/>
        <w:ind w:left="720" w:hanging="720"/>
        <w:jc w:val="both"/>
        <w:rPr>
          <w:sz w:val="24"/>
          <w:szCs w:val="24"/>
        </w:rPr>
      </w:pPr>
    </w:p>
    <w:p w14:paraId="53E4C138" w14:textId="77777777" w:rsidR="002C66BA" w:rsidRDefault="002C66BA" w:rsidP="00A35B5A">
      <w:pPr>
        <w:spacing w:line="360" w:lineRule="auto"/>
        <w:ind w:left="720" w:hanging="720"/>
        <w:jc w:val="both"/>
        <w:rPr>
          <w:sz w:val="24"/>
          <w:szCs w:val="24"/>
        </w:rPr>
      </w:pPr>
    </w:p>
    <w:tbl>
      <w:tblPr>
        <w:tblStyle w:val="TableGrid"/>
        <w:tblpPr w:leftFromText="180" w:rightFromText="180" w:vertAnchor="page" w:horzAnchor="margin" w:tblpY="2881"/>
        <w:tblW w:w="4671" w:type="pct"/>
        <w:tblLook w:val="04A0" w:firstRow="1" w:lastRow="0" w:firstColumn="1" w:lastColumn="0" w:noHBand="0" w:noVBand="1"/>
      </w:tblPr>
      <w:tblGrid>
        <w:gridCol w:w="3963"/>
        <w:gridCol w:w="1702"/>
        <w:gridCol w:w="1843"/>
        <w:gridCol w:w="1843"/>
        <w:gridCol w:w="1843"/>
        <w:gridCol w:w="1838"/>
      </w:tblGrid>
      <w:tr w:rsidR="002C66BA" w:rsidRPr="00405B27" w14:paraId="407DD96F" w14:textId="77777777" w:rsidTr="002C66BA">
        <w:tc>
          <w:tcPr>
            <w:tcW w:w="1521" w:type="pct"/>
            <w:vMerge w:val="restart"/>
          </w:tcPr>
          <w:p w14:paraId="57F2B8F0" w14:textId="77777777" w:rsidR="002C66BA" w:rsidRPr="00405B27" w:rsidRDefault="002C66BA" w:rsidP="002C66BA">
            <w:pPr>
              <w:jc w:val="center"/>
              <w:rPr>
                <w:b/>
                <w:bCs/>
                <w:sz w:val="24"/>
                <w:szCs w:val="24"/>
              </w:rPr>
            </w:pPr>
            <w:r w:rsidRPr="00405B27">
              <w:rPr>
                <w:b/>
                <w:bCs/>
                <w:sz w:val="24"/>
                <w:szCs w:val="24"/>
              </w:rPr>
              <w:t>Treatment</w:t>
            </w:r>
          </w:p>
        </w:tc>
        <w:tc>
          <w:tcPr>
            <w:tcW w:w="1359" w:type="pct"/>
            <w:gridSpan w:val="2"/>
          </w:tcPr>
          <w:p w14:paraId="15ADA6EE" w14:textId="77777777" w:rsidR="002C66BA" w:rsidRPr="00405B27" w:rsidRDefault="002C66BA" w:rsidP="002C66BA">
            <w:pPr>
              <w:jc w:val="center"/>
              <w:rPr>
                <w:b/>
                <w:bCs/>
                <w:sz w:val="24"/>
                <w:szCs w:val="24"/>
              </w:rPr>
            </w:pPr>
            <w:r w:rsidRPr="00405B27">
              <w:rPr>
                <w:b/>
                <w:bCs/>
                <w:sz w:val="24"/>
                <w:szCs w:val="24"/>
              </w:rPr>
              <w:t>Plant stand (plants/m row)</w:t>
            </w:r>
          </w:p>
        </w:tc>
        <w:tc>
          <w:tcPr>
            <w:tcW w:w="2120" w:type="pct"/>
            <w:gridSpan w:val="3"/>
          </w:tcPr>
          <w:p w14:paraId="41E9C6D6" w14:textId="77777777" w:rsidR="002C66BA" w:rsidRPr="00405B27" w:rsidRDefault="002C66BA" w:rsidP="002C66BA">
            <w:pPr>
              <w:jc w:val="center"/>
              <w:rPr>
                <w:b/>
                <w:bCs/>
                <w:sz w:val="24"/>
                <w:szCs w:val="24"/>
              </w:rPr>
            </w:pPr>
            <w:r w:rsidRPr="00405B27">
              <w:rPr>
                <w:b/>
                <w:bCs/>
                <w:sz w:val="24"/>
                <w:szCs w:val="24"/>
              </w:rPr>
              <w:t>Plant height (cm)</w:t>
            </w:r>
          </w:p>
        </w:tc>
      </w:tr>
      <w:tr w:rsidR="002C66BA" w:rsidRPr="00405B27" w14:paraId="0BC8A7C9" w14:textId="77777777" w:rsidTr="002C66BA">
        <w:tc>
          <w:tcPr>
            <w:tcW w:w="1521" w:type="pct"/>
            <w:vMerge/>
          </w:tcPr>
          <w:p w14:paraId="370B3B0F" w14:textId="77777777" w:rsidR="002C66BA" w:rsidRPr="00405B27" w:rsidRDefault="002C66BA" w:rsidP="002C66BA">
            <w:pPr>
              <w:jc w:val="both"/>
              <w:rPr>
                <w:sz w:val="24"/>
                <w:szCs w:val="24"/>
              </w:rPr>
            </w:pPr>
          </w:p>
        </w:tc>
        <w:tc>
          <w:tcPr>
            <w:tcW w:w="653" w:type="pct"/>
            <w:vAlign w:val="bottom"/>
          </w:tcPr>
          <w:p w14:paraId="44E59015" w14:textId="77777777" w:rsidR="002C66BA" w:rsidRPr="00405B27" w:rsidRDefault="002C66BA" w:rsidP="002C66BA">
            <w:pPr>
              <w:jc w:val="center"/>
              <w:rPr>
                <w:b/>
                <w:bCs/>
                <w:sz w:val="24"/>
                <w:szCs w:val="24"/>
              </w:rPr>
            </w:pPr>
            <w:r w:rsidRPr="00405B27">
              <w:rPr>
                <w:b/>
                <w:bCs/>
                <w:color w:val="000000"/>
                <w:sz w:val="24"/>
                <w:szCs w:val="24"/>
              </w:rPr>
              <w:t>20 DAS</w:t>
            </w:r>
          </w:p>
        </w:tc>
        <w:tc>
          <w:tcPr>
            <w:tcW w:w="707" w:type="pct"/>
            <w:vAlign w:val="bottom"/>
          </w:tcPr>
          <w:p w14:paraId="35D5431B" w14:textId="77777777" w:rsidR="002C66BA" w:rsidRPr="00405B27" w:rsidRDefault="002C66BA" w:rsidP="002C66BA">
            <w:pPr>
              <w:jc w:val="center"/>
              <w:rPr>
                <w:b/>
                <w:bCs/>
                <w:sz w:val="24"/>
                <w:szCs w:val="24"/>
              </w:rPr>
            </w:pPr>
            <w:r w:rsidRPr="00405B27">
              <w:rPr>
                <w:b/>
                <w:bCs/>
                <w:color w:val="000000"/>
                <w:sz w:val="24"/>
                <w:szCs w:val="24"/>
              </w:rPr>
              <w:t>At harvest</w:t>
            </w:r>
          </w:p>
        </w:tc>
        <w:tc>
          <w:tcPr>
            <w:tcW w:w="707" w:type="pct"/>
            <w:vAlign w:val="bottom"/>
          </w:tcPr>
          <w:p w14:paraId="517C359B" w14:textId="77777777" w:rsidR="002C66BA" w:rsidRPr="00405B27" w:rsidRDefault="002C66BA" w:rsidP="002C66BA">
            <w:pPr>
              <w:jc w:val="center"/>
              <w:rPr>
                <w:b/>
                <w:bCs/>
                <w:sz w:val="24"/>
                <w:szCs w:val="24"/>
              </w:rPr>
            </w:pPr>
            <w:r w:rsidRPr="00405B27">
              <w:rPr>
                <w:b/>
                <w:bCs/>
                <w:color w:val="000000"/>
                <w:sz w:val="24"/>
                <w:szCs w:val="24"/>
              </w:rPr>
              <w:t>30 DAS</w:t>
            </w:r>
          </w:p>
        </w:tc>
        <w:tc>
          <w:tcPr>
            <w:tcW w:w="707" w:type="pct"/>
            <w:vAlign w:val="bottom"/>
          </w:tcPr>
          <w:p w14:paraId="25214A23" w14:textId="77777777" w:rsidR="002C66BA" w:rsidRPr="00405B27" w:rsidRDefault="002C66BA" w:rsidP="002C66BA">
            <w:pPr>
              <w:jc w:val="center"/>
              <w:rPr>
                <w:b/>
                <w:bCs/>
                <w:sz w:val="24"/>
                <w:szCs w:val="24"/>
              </w:rPr>
            </w:pPr>
            <w:r w:rsidRPr="00405B27">
              <w:rPr>
                <w:b/>
                <w:bCs/>
                <w:color w:val="000000"/>
                <w:sz w:val="24"/>
                <w:szCs w:val="24"/>
              </w:rPr>
              <w:t>60 DAS</w:t>
            </w:r>
          </w:p>
        </w:tc>
        <w:tc>
          <w:tcPr>
            <w:tcW w:w="706" w:type="pct"/>
            <w:vAlign w:val="bottom"/>
          </w:tcPr>
          <w:p w14:paraId="0925D77E" w14:textId="77777777" w:rsidR="002C66BA" w:rsidRPr="00405B27" w:rsidRDefault="002C66BA" w:rsidP="002C66BA">
            <w:pPr>
              <w:jc w:val="center"/>
              <w:rPr>
                <w:b/>
                <w:bCs/>
                <w:sz w:val="24"/>
                <w:szCs w:val="24"/>
              </w:rPr>
            </w:pPr>
            <w:r w:rsidRPr="00405B27">
              <w:rPr>
                <w:b/>
                <w:bCs/>
                <w:color w:val="000000"/>
                <w:sz w:val="24"/>
                <w:szCs w:val="24"/>
              </w:rPr>
              <w:t>At harvest</w:t>
            </w:r>
          </w:p>
        </w:tc>
      </w:tr>
      <w:tr w:rsidR="002C66BA" w:rsidRPr="00405B27" w14:paraId="5331717A" w14:textId="77777777" w:rsidTr="002C66BA">
        <w:tc>
          <w:tcPr>
            <w:tcW w:w="5000" w:type="pct"/>
            <w:gridSpan w:val="6"/>
          </w:tcPr>
          <w:p w14:paraId="2BD9878A" w14:textId="77777777" w:rsidR="002C66BA" w:rsidRPr="00405B27" w:rsidRDefault="002C66BA" w:rsidP="002C66BA">
            <w:pPr>
              <w:jc w:val="both"/>
              <w:rPr>
                <w:b/>
                <w:bCs/>
                <w:sz w:val="24"/>
                <w:szCs w:val="24"/>
              </w:rPr>
            </w:pPr>
            <w:r w:rsidRPr="00405B27">
              <w:rPr>
                <w:b/>
                <w:bCs/>
                <w:sz w:val="24"/>
                <w:szCs w:val="24"/>
              </w:rPr>
              <w:t>Factor A- Fertility levels</w:t>
            </w:r>
          </w:p>
        </w:tc>
      </w:tr>
      <w:tr w:rsidR="002C66BA" w:rsidRPr="00405B27" w14:paraId="467D225B" w14:textId="77777777" w:rsidTr="002C66BA">
        <w:tc>
          <w:tcPr>
            <w:tcW w:w="1521" w:type="pct"/>
          </w:tcPr>
          <w:p w14:paraId="2ADB45F0" w14:textId="77777777" w:rsidR="002C66BA" w:rsidRPr="00405B27" w:rsidRDefault="002C66BA" w:rsidP="002C66BA">
            <w:pPr>
              <w:jc w:val="both"/>
              <w:rPr>
                <w:sz w:val="24"/>
                <w:szCs w:val="24"/>
              </w:rPr>
            </w:pPr>
            <w:r w:rsidRPr="00405B27">
              <w:rPr>
                <w:sz w:val="24"/>
                <w:szCs w:val="24"/>
              </w:rPr>
              <w:t>T</w:t>
            </w:r>
            <w:r w:rsidRPr="00405B27">
              <w:rPr>
                <w:sz w:val="24"/>
                <w:szCs w:val="24"/>
                <w:vertAlign w:val="subscript"/>
              </w:rPr>
              <w:t>1</w:t>
            </w:r>
            <w:r w:rsidRPr="00405B27">
              <w:rPr>
                <w:sz w:val="24"/>
                <w:szCs w:val="24"/>
              </w:rPr>
              <w:t>-Control</w:t>
            </w:r>
          </w:p>
        </w:tc>
        <w:tc>
          <w:tcPr>
            <w:tcW w:w="653" w:type="pct"/>
            <w:vAlign w:val="bottom"/>
          </w:tcPr>
          <w:p w14:paraId="3916E241" w14:textId="77777777" w:rsidR="002C66BA" w:rsidRPr="00405B27" w:rsidRDefault="002C66BA" w:rsidP="002C66BA">
            <w:pPr>
              <w:jc w:val="center"/>
              <w:rPr>
                <w:sz w:val="24"/>
                <w:szCs w:val="24"/>
              </w:rPr>
            </w:pPr>
            <w:r w:rsidRPr="00405B27">
              <w:rPr>
                <w:color w:val="000000"/>
                <w:sz w:val="24"/>
                <w:szCs w:val="24"/>
              </w:rPr>
              <w:t>5.77</w:t>
            </w:r>
          </w:p>
        </w:tc>
        <w:tc>
          <w:tcPr>
            <w:tcW w:w="707" w:type="pct"/>
            <w:vAlign w:val="bottom"/>
          </w:tcPr>
          <w:p w14:paraId="3DF297D4" w14:textId="77777777" w:rsidR="002C66BA" w:rsidRPr="00405B27" w:rsidRDefault="002C66BA" w:rsidP="002C66BA">
            <w:pPr>
              <w:jc w:val="center"/>
              <w:rPr>
                <w:sz w:val="24"/>
                <w:szCs w:val="24"/>
              </w:rPr>
            </w:pPr>
            <w:r w:rsidRPr="00405B27">
              <w:rPr>
                <w:color w:val="000000"/>
                <w:sz w:val="24"/>
                <w:szCs w:val="24"/>
              </w:rPr>
              <w:t>5.22</w:t>
            </w:r>
          </w:p>
        </w:tc>
        <w:tc>
          <w:tcPr>
            <w:tcW w:w="707" w:type="pct"/>
            <w:vAlign w:val="bottom"/>
          </w:tcPr>
          <w:p w14:paraId="1EB76D0B" w14:textId="77777777" w:rsidR="002C66BA" w:rsidRPr="00405B27" w:rsidRDefault="002C66BA" w:rsidP="002C66BA">
            <w:pPr>
              <w:jc w:val="center"/>
              <w:rPr>
                <w:sz w:val="24"/>
                <w:szCs w:val="24"/>
              </w:rPr>
            </w:pPr>
            <w:r w:rsidRPr="00405B27">
              <w:rPr>
                <w:color w:val="000000"/>
                <w:sz w:val="24"/>
                <w:szCs w:val="24"/>
              </w:rPr>
              <w:t>46.0</w:t>
            </w:r>
          </w:p>
        </w:tc>
        <w:tc>
          <w:tcPr>
            <w:tcW w:w="707" w:type="pct"/>
            <w:vAlign w:val="bottom"/>
          </w:tcPr>
          <w:p w14:paraId="7DDF0E57" w14:textId="77777777" w:rsidR="002C66BA" w:rsidRPr="00405B27" w:rsidRDefault="002C66BA" w:rsidP="002C66BA">
            <w:pPr>
              <w:jc w:val="center"/>
              <w:rPr>
                <w:sz w:val="24"/>
                <w:szCs w:val="24"/>
              </w:rPr>
            </w:pPr>
            <w:r w:rsidRPr="00405B27">
              <w:rPr>
                <w:color w:val="000000"/>
                <w:sz w:val="24"/>
                <w:szCs w:val="24"/>
              </w:rPr>
              <w:t>106.3</w:t>
            </w:r>
          </w:p>
        </w:tc>
        <w:tc>
          <w:tcPr>
            <w:tcW w:w="706" w:type="pct"/>
            <w:vAlign w:val="bottom"/>
          </w:tcPr>
          <w:p w14:paraId="71362D84" w14:textId="77777777" w:rsidR="002C66BA" w:rsidRPr="00405B27" w:rsidRDefault="002C66BA" w:rsidP="002C66BA">
            <w:pPr>
              <w:jc w:val="center"/>
              <w:rPr>
                <w:sz w:val="24"/>
                <w:szCs w:val="24"/>
              </w:rPr>
            </w:pPr>
            <w:r w:rsidRPr="00405B27">
              <w:rPr>
                <w:color w:val="000000"/>
                <w:sz w:val="24"/>
                <w:szCs w:val="24"/>
              </w:rPr>
              <w:t>152.7</w:t>
            </w:r>
          </w:p>
        </w:tc>
      </w:tr>
      <w:tr w:rsidR="002C66BA" w:rsidRPr="00405B27" w14:paraId="6ACB1CD0" w14:textId="77777777" w:rsidTr="002C66BA">
        <w:tc>
          <w:tcPr>
            <w:tcW w:w="1521" w:type="pct"/>
          </w:tcPr>
          <w:p w14:paraId="499BCB35" w14:textId="77777777" w:rsidR="002C66BA" w:rsidRPr="00405B27" w:rsidRDefault="002C66BA" w:rsidP="002C66BA">
            <w:pPr>
              <w:jc w:val="both"/>
              <w:rPr>
                <w:sz w:val="24"/>
                <w:szCs w:val="24"/>
              </w:rPr>
            </w:pPr>
            <w:r w:rsidRPr="00405B27">
              <w:rPr>
                <w:sz w:val="24"/>
                <w:szCs w:val="24"/>
              </w:rPr>
              <w:t>T</w:t>
            </w:r>
            <w:r w:rsidRPr="00405B27">
              <w:rPr>
                <w:sz w:val="24"/>
                <w:szCs w:val="24"/>
                <w:vertAlign w:val="subscript"/>
              </w:rPr>
              <w:t>2</w:t>
            </w:r>
            <w:r w:rsidRPr="00405B27">
              <w:rPr>
                <w:sz w:val="24"/>
                <w:szCs w:val="24"/>
              </w:rPr>
              <w:t>-50% RDF</w:t>
            </w:r>
          </w:p>
        </w:tc>
        <w:tc>
          <w:tcPr>
            <w:tcW w:w="653" w:type="pct"/>
            <w:vAlign w:val="bottom"/>
          </w:tcPr>
          <w:p w14:paraId="78CF9B66" w14:textId="77777777" w:rsidR="002C66BA" w:rsidRPr="00405B27" w:rsidRDefault="002C66BA" w:rsidP="002C66BA">
            <w:pPr>
              <w:jc w:val="center"/>
              <w:rPr>
                <w:sz w:val="24"/>
                <w:szCs w:val="24"/>
              </w:rPr>
            </w:pPr>
            <w:r w:rsidRPr="00405B27">
              <w:rPr>
                <w:color w:val="000000"/>
                <w:sz w:val="24"/>
                <w:szCs w:val="24"/>
              </w:rPr>
              <w:t>6.21</w:t>
            </w:r>
          </w:p>
        </w:tc>
        <w:tc>
          <w:tcPr>
            <w:tcW w:w="707" w:type="pct"/>
            <w:vAlign w:val="bottom"/>
          </w:tcPr>
          <w:p w14:paraId="4F898E84" w14:textId="77777777" w:rsidR="002C66BA" w:rsidRPr="00405B27" w:rsidRDefault="002C66BA" w:rsidP="002C66BA">
            <w:pPr>
              <w:jc w:val="center"/>
              <w:rPr>
                <w:sz w:val="24"/>
                <w:szCs w:val="24"/>
              </w:rPr>
            </w:pPr>
            <w:r w:rsidRPr="00405B27">
              <w:rPr>
                <w:color w:val="000000"/>
                <w:sz w:val="24"/>
                <w:szCs w:val="24"/>
              </w:rPr>
              <w:t>5.80</w:t>
            </w:r>
          </w:p>
        </w:tc>
        <w:tc>
          <w:tcPr>
            <w:tcW w:w="707" w:type="pct"/>
            <w:vAlign w:val="bottom"/>
          </w:tcPr>
          <w:p w14:paraId="6B2D3E89" w14:textId="77777777" w:rsidR="002C66BA" w:rsidRPr="00405B27" w:rsidRDefault="002C66BA" w:rsidP="002C66BA">
            <w:pPr>
              <w:jc w:val="center"/>
              <w:rPr>
                <w:sz w:val="24"/>
                <w:szCs w:val="24"/>
              </w:rPr>
            </w:pPr>
            <w:r w:rsidRPr="00405B27">
              <w:rPr>
                <w:color w:val="000000"/>
                <w:sz w:val="24"/>
                <w:szCs w:val="24"/>
              </w:rPr>
              <w:t>51.2</w:t>
            </w:r>
          </w:p>
        </w:tc>
        <w:tc>
          <w:tcPr>
            <w:tcW w:w="707" w:type="pct"/>
            <w:vAlign w:val="bottom"/>
          </w:tcPr>
          <w:p w14:paraId="41C4ECC7" w14:textId="77777777" w:rsidR="002C66BA" w:rsidRPr="00405B27" w:rsidRDefault="002C66BA" w:rsidP="002C66BA">
            <w:pPr>
              <w:jc w:val="center"/>
              <w:rPr>
                <w:sz w:val="24"/>
                <w:szCs w:val="24"/>
              </w:rPr>
            </w:pPr>
            <w:r w:rsidRPr="00405B27">
              <w:rPr>
                <w:color w:val="000000"/>
                <w:sz w:val="24"/>
                <w:szCs w:val="24"/>
              </w:rPr>
              <w:t>118.6</w:t>
            </w:r>
          </w:p>
        </w:tc>
        <w:tc>
          <w:tcPr>
            <w:tcW w:w="706" w:type="pct"/>
            <w:vAlign w:val="bottom"/>
          </w:tcPr>
          <w:p w14:paraId="3ABC746C" w14:textId="77777777" w:rsidR="002C66BA" w:rsidRPr="00405B27" w:rsidRDefault="002C66BA" w:rsidP="002C66BA">
            <w:pPr>
              <w:jc w:val="center"/>
              <w:rPr>
                <w:sz w:val="24"/>
                <w:szCs w:val="24"/>
              </w:rPr>
            </w:pPr>
            <w:r w:rsidRPr="00405B27">
              <w:rPr>
                <w:color w:val="000000"/>
                <w:sz w:val="24"/>
                <w:szCs w:val="24"/>
              </w:rPr>
              <w:t>169.9</w:t>
            </w:r>
          </w:p>
        </w:tc>
      </w:tr>
      <w:tr w:rsidR="002C66BA" w:rsidRPr="00405B27" w14:paraId="0C206B90" w14:textId="77777777" w:rsidTr="002C66BA">
        <w:tc>
          <w:tcPr>
            <w:tcW w:w="1521" w:type="pct"/>
          </w:tcPr>
          <w:p w14:paraId="0D1D3FA4" w14:textId="77777777" w:rsidR="002C66BA" w:rsidRPr="00405B27" w:rsidRDefault="002C66BA" w:rsidP="002C66BA">
            <w:pPr>
              <w:jc w:val="both"/>
              <w:rPr>
                <w:sz w:val="24"/>
                <w:szCs w:val="24"/>
              </w:rPr>
            </w:pPr>
            <w:r w:rsidRPr="00405B27">
              <w:rPr>
                <w:sz w:val="24"/>
                <w:szCs w:val="24"/>
              </w:rPr>
              <w:t>T</w:t>
            </w:r>
            <w:r w:rsidRPr="00405B27">
              <w:rPr>
                <w:sz w:val="24"/>
                <w:szCs w:val="24"/>
                <w:vertAlign w:val="subscript"/>
              </w:rPr>
              <w:t>3</w:t>
            </w:r>
            <w:r w:rsidRPr="00405B27">
              <w:rPr>
                <w:sz w:val="24"/>
                <w:szCs w:val="24"/>
              </w:rPr>
              <w:t>-75% RDF</w:t>
            </w:r>
          </w:p>
        </w:tc>
        <w:tc>
          <w:tcPr>
            <w:tcW w:w="653" w:type="pct"/>
            <w:vAlign w:val="bottom"/>
          </w:tcPr>
          <w:p w14:paraId="361F3598" w14:textId="77777777" w:rsidR="002C66BA" w:rsidRPr="00405B27" w:rsidRDefault="002C66BA" w:rsidP="002C66BA">
            <w:pPr>
              <w:jc w:val="center"/>
              <w:rPr>
                <w:sz w:val="24"/>
                <w:szCs w:val="24"/>
              </w:rPr>
            </w:pPr>
            <w:r w:rsidRPr="00405B27">
              <w:rPr>
                <w:color w:val="000000"/>
                <w:sz w:val="24"/>
                <w:szCs w:val="24"/>
              </w:rPr>
              <w:t>6.61</w:t>
            </w:r>
          </w:p>
        </w:tc>
        <w:tc>
          <w:tcPr>
            <w:tcW w:w="707" w:type="pct"/>
            <w:vAlign w:val="bottom"/>
          </w:tcPr>
          <w:p w14:paraId="6657D8D7" w14:textId="77777777" w:rsidR="002C66BA" w:rsidRPr="00405B27" w:rsidRDefault="002C66BA" w:rsidP="002C66BA">
            <w:pPr>
              <w:jc w:val="center"/>
              <w:rPr>
                <w:sz w:val="24"/>
                <w:szCs w:val="24"/>
              </w:rPr>
            </w:pPr>
            <w:r w:rsidRPr="00405B27">
              <w:rPr>
                <w:color w:val="000000"/>
                <w:sz w:val="24"/>
                <w:szCs w:val="24"/>
              </w:rPr>
              <w:t>6.13</w:t>
            </w:r>
          </w:p>
        </w:tc>
        <w:tc>
          <w:tcPr>
            <w:tcW w:w="707" w:type="pct"/>
            <w:vAlign w:val="bottom"/>
          </w:tcPr>
          <w:p w14:paraId="53269B07" w14:textId="77777777" w:rsidR="002C66BA" w:rsidRPr="00405B27" w:rsidRDefault="002C66BA" w:rsidP="002C66BA">
            <w:pPr>
              <w:jc w:val="center"/>
              <w:rPr>
                <w:sz w:val="24"/>
                <w:szCs w:val="24"/>
              </w:rPr>
            </w:pPr>
            <w:r w:rsidRPr="00405B27">
              <w:rPr>
                <w:color w:val="000000"/>
                <w:sz w:val="24"/>
                <w:szCs w:val="24"/>
              </w:rPr>
              <w:t>56.0</w:t>
            </w:r>
          </w:p>
        </w:tc>
        <w:tc>
          <w:tcPr>
            <w:tcW w:w="707" w:type="pct"/>
            <w:vAlign w:val="bottom"/>
          </w:tcPr>
          <w:p w14:paraId="0B163D1A" w14:textId="77777777" w:rsidR="002C66BA" w:rsidRPr="00405B27" w:rsidRDefault="002C66BA" w:rsidP="002C66BA">
            <w:pPr>
              <w:jc w:val="center"/>
              <w:rPr>
                <w:sz w:val="24"/>
                <w:szCs w:val="24"/>
              </w:rPr>
            </w:pPr>
            <w:r w:rsidRPr="00405B27">
              <w:rPr>
                <w:color w:val="000000"/>
                <w:sz w:val="24"/>
                <w:szCs w:val="24"/>
              </w:rPr>
              <w:t>127.9</w:t>
            </w:r>
          </w:p>
        </w:tc>
        <w:tc>
          <w:tcPr>
            <w:tcW w:w="706" w:type="pct"/>
            <w:vAlign w:val="bottom"/>
          </w:tcPr>
          <w:p w14:paraId="6F32D4F3" w14:textId="77777777" w:rsidR="002C66BA" w:rsidRPr="00405B27" w:rsidRDefault="002C66BA" w:rsidP="002C66BA">
            <w:pPr>
              <w:jc w:val="center"/>
              <w:rPr>
                <w:sz w:val="24"/>
                <w:szCs w:val="24"/>
              </w:rPr>
            </w:pPr>
            <w:r w:rsidRPr="00405B27">
              <w:rPr>
                <w:color w:val="000000"/>
                <w:sz w:val="24"/>
                <w:szCs w:val="24"/>
              </w:rPr>
              <w:t>181.0</w:t>
            </w:r>
          </w:p>
        </w:tc>
      </w:tr>
      <w:tr w:rsidR="002C66BA" w:rsidRPr="00405B27" w14:paraId="5BCDDA7E" w14:textId="77777777" w:rsidTr="002C66BA">
        <w:tc>
          <w:tcPr>
            <w:tcW w:w="1521" w:type="pct"/>
          </w:tcPr>
          <w:p w14:paraId="52CB1B66" w14:textId="77777777" w:rsidR="002C66BA" w:rsidRPr="00405B27" w:rsidRDefault="002C66BA" w:rsidP="002C66BA">
            <w:pPr>
              <w:jc w:val="both"/>
              <w:rPr>
                <w:sz w:val="24"/>
                <w:szCs w:val="24"/>
              </w:rPr>
            </w:pPr>
            <w:r w:rsidRPr="00405B27">
              <w:rPr>
                <w:sz w:val="24"/>
                <w:szCs w:val="24"/>
              </w:rPr>
              <w:t>T</w:t>
            </w:r>
            <w:r w:rsidRPr="00405B27">
              <w:rPr>
                <w:sz w:val="24"/>
                <w:szCs w:val="24"/>
                <w:vertAlign w:val="subscript"/>
              </w:rPr>
              <w:t>4</w:t>
            </w:r>
            <w:r w:rsidRPr="00405B27">
              <w:rPr>
                <w:sz w:val="24"/>
                <w:szCs w:val="24"/>
              </w:rPr>
              <w:t>-100% RDF</w:t>
            </w:r>
          </w:p>
        </w:tc>
        <w:tc>
          <w:tcPr>
            <w:tcW w:w="653" w:type="pct"/>
            <w:vAlign w:val="bottom"/>
          </w:tcPr>
          <w:p w14:paraId="54E6F8B6" w14:textId="77777777" w:rsidR="002C66BA" w:rsidRPr="00405B27" w:rsidRDefault="002C66BA" w:rsidP="002C66BA">
            <w:pPr>
              <w:jc w:val="center"/>
              <w:rPr>
                <w:sz w:val="24"/>
                <w:szCs w:val="24"/>
              </w:rPr>
            </w:pPr>
            <w:r w:rsidRPr="00405B27">
              <w:rPr>
                <w:color w:val="000000"/>
                <w:sz w:val="24"/>
                <w:szCs w:val="24"/>
              </w:rPr>
              <w:t>6.71</w:t>
            </w:r>
          </w:p>
        </w:tc>
        <w:tc>
          <w:tcPr>
            <w:tcW w:w="707" w:type="pct"/>
            <w:vAlign w:val="bottom"/>
          </w:tcPr>
          <w:p w14:paraId="3BE04418" w14:textId="77777777" w:rsidR="002C66BA" w:rsidRPr="00405B27" w:rsidRDefault="002C66BA" w:rsidP="002C66BA">
            <w:pPr>
              <w:jc w:val="center"/>
              <w:rPr>
                <w:sz w:val="24"/>
                <w:szCs w:val="24"/>
              </w:rPr>
            </w:pPr>
            <w:r w:rsidRPr="00405B27">
              <w:rPr>
                <w:color w:val="000000"/>
                <w:sz w:val="24"/>
                <w:szCs w:val="24"/>
              </w:rPr>
              <w:t>6.30</w:t>
            </w:r>
          </w:p>
        </w:tc>
        <w:tc>
          <w:tcPr>
            <w:tcW w:w="707" w:type="pct"/>
            <w:vAlign w:val="bottom"/>
          </w:tcPr>
          <w:p w14:paraId="25A12EBA" w14:textId="77777777" w:rsidR="002C66BA" w:rsidRPr="00405B27" w:rsidRDefault="002C66BA" w:rsidP="002C66BA">
            <w:pPr>
              <w:jc w:val="center"/>
              <w:rPr>
                <w:sz w:val="24"/>
                <w:szCs w:val="24"/>
              </w:rPr>
            </w:pPr>
            <w:r w:rsidRPr="00405B27">
              <w:rPr>
                <w:color w:val="000000"/>
                <w:sz w:val="24"/>
                <w:szCs w:val="24"/>
              </w:rPr>
              <w:t>58.4</w:t>
            </w:r>
          </w:p>
        </w:tc>
        <w:tc>
          <w:tcPr>
            <w:tcW w:w="707" w:type="pct"/>
            <w:vAlign w:val="bottom"/>
          </w:tcPr>
          <w:p w14:paraId="338A5F87" w14:textId="77777777" w:rsidR="002C66BA" w:rsidRPr="00405B27" w:rsidRDefault="002C66BA" w:rsidP="002C66BA">
            <w:pPr>
              <w:jc w:val="center"/>
              <w:rPr>
                <w:sz w:val="24"/>
                <w:szCs w:val="24"/>
              </w:rPr>
            </w:pPr>
            <w:r w:rsidRPr="00405B27">
              <w:rPr>
                <w:color w:val="000000"/>
                <w:sz w:val="24"/>
                <w:szCs w:val="24"/>
              </w:rPr>
              <w:t>131.8</w:t>
            </w:r>
          </w:p>
        </w:tc>
        <w:tc>
          <w:tcPr>
            <w:tcW w:w="706" w:type="pct"/>
            <w:vAlign w:val="bottom"/>
          </w:tcPr>
          <w:p w14:paraId="5E7F7C3B" w14:textId="77777777" w:rsidR="002C66BA" w:rsidRPr="00405B27" w:rsidRDefault="002C66BA" w:rsidP="002C66BA">
            <w:pPr>
              <w:jc w:val="center"/>
              <w:rPr>
                <w:sz w:val="24"/>
                <w:szCs w:val="24"/>
              </w:rPr>
            </w:pPr>
            <w:r w:rsidRPr="00405B27">
              <w:rPr>
                <w:color w:val="000000"/>
                <w:sz w:val="24"/>
                <w:szCs w:val="24"/>
              </w:rPr>
              <w:t>187.6</w:t>
            </w:r>
          </w:p>
        </w:tc>
      </w:tr>
      <w:tr w:rsidR="002C66BA" w:rsidRPr="00405B27" w14:paraId="069EEC69" w14:textId="77777777" w:rsidTr="002C66BA">
        <w:tc>
          <w:tcPr>
            <w:tcW w:w="1521" w:type="pct"/>
          </w:tcPr>
          <w:p w14:paraId="034405AB" w14:textId="77777777" w:rsidR="002C66BA" w:rsidRPr="00405B27" w:rsidRDefault="002C66BA" w:rsidP="002C66BA">
            <w:pPr>
              <w:jc w:val="both"/>
              <w:rPr>
                <w:b/>
                <w:bCs/>
                <w:sz w:val="24"/>
                <w:szCs w:val="24"/>
              </w:rPr>
            </w:pPr>
            <w:proofErr w:type="spellStart"/>
            <w:r w:rsidRPr="00405B27">
              <w:rPr>
                <w:b/>
                <w:bCs/>
                <w:sz w:val="24"/>
                <w:szCs w:val="24"/>
              </w:rPr>
              <w:t>SEm</w:t>
            </w:r>
            <w:proofErr w:type="spellEnd"/>
            <w:r w:rsidRPr="00405B27">
              <w:rPr>
                <w:b/>
                <w:bCs/>
                <w:sz w:val="24"/>
                <w:szCs w:val="24"/>
              </w:rPr>
              <w:t>±</w:t>
            </w:r>
          </w:p>
        </w:tc>
        <w:tc>
          <w:tcPr>
            <w:tcW w:w="653" w:type="pct"/>
            <w:vAlign w:val="bottom"/>
          </w:tcPr>
          <w:p w14:paraId="639A2831" w14:textId="77777777" w:rsidR="002C66BA" w:rsidRPr="00405B27" w:rsidRDefault="002C66BA" w:rsidP="002C66BA">
            <w:pPr>
              <w:jc w:val="center"/>
              <w:rPr>
                <w:sz w:val="24"/>
                <w:szCs w:val="24"/>
              </w:rPr>
            </w:pPr>
            <w:r w:rsidRPr="00405B27">
              <w:rPr>
                <w:color w:val="000000"/>
                <w:sz w:val="24"/>
                <w:szCs w:val="24"/>
              </w:rPr>
              <w:t>0.17</w:t>
            </w:r>
          </w:p>
        </w:tc>
        <w:tc>
          <w:tcPr>
            <w:tcW w:w="707" w:type="pct"/>
            <w:vAlign w:val="bottom"/>
          </w:tcPr>
          <w:p w14:paraId="2C04CD0D" w14:textId="77777777" w:rsidR="002C66BA" w:rsidRPr="00405B27" w:rsidRDefault="002C66BA" w:rsidP="002C66BA">
            <w:pPr>
              <w:jc w:val="center"/>
              <w:rPr>
                <w:sz w:val="24"/>
                <w:szCs w:val="24"/>
              </w:rPr>
            </w:pPr>
            <w:r>
              <w:rPr>
                <w:color w:val="000000"/>
                <w:sz w:val="24"/>
                <w:szCs w:val="24"/>
              </w:rPr>
              <w:t>0.25</w:t>
            </w:r>
          </w:p>
        </w:tc>
        <w:tc>
          <w:tcPr>
            <w:tcW w:w="707" w:type="pct"/>
            <w:vAlign w:val="bottom"/>
          </w:tcPr>
          <w:p w14:paraId="4F3B2FC2" w14:textId="77777777" w:rsidR="002C66BA" w:rsidRPr="00405B27" w:rsidRDefault="002C66BA" w:rsidP="002C66BA">
            <w:pPr>
              <w:jc w:val="center"/>
              <w:rPr>
                <w:sz w:val="24"/>
                <w:szCs w:val="24"/>
              </w:rPr>
            </w:pPr>
            <w:r w:rsidRPr="00405B27">
              <w:rPr>
                <w:color w:val="000000"/>
                <w:sz w:val="24"/>
                <w:szCs w:val="24"/>
              </w:rPr>
              <w:t>1.4</w:t>
            </w:r>
          </w:p>
        </w:tc>
        <w:tc>
          <w:tcPr>
            <w:tcW w:w="707" w:type="pct"/>
            <w:vAlign w:val="bottom"/>
          </w:tcPr>
          <w:p w14:paraId="2CA3FC9F" w14:textId="77777777" w:rsidR="002C66BA" w:rsidRPr="00405B27" w:rsidRDefault="002C66BA" w:rsidP="002C66BA">
            <w:pPr>
              <w:jc w:val="center"/>
              <w:rPr>
                <w:sz w:val="24"/>
                <w:szCs w:val="24"/>
              </w:rPr>
            </w:pPr>
            <w:r w:rsidRPr="00405B27">
              <w:rPr>
                <w:color w:val="000000"/>
                <w:sz w:val="24"/>
                <w:szCs w:val="24"/>
              </w:rPr>
              <w:t>3.0</w:t>
            </w:r>
          </w:p>
        </w:tc>
        <w:tc>
          <w:tcPr>
            <w:tcW w:w="706" w:type="pct"/>
            <w:vAlign w:val="bottom"/>
          </w:tcPr>
          <w:p w14:paraId="2A1F1CC1" w14:textId="77777777" w:rsidR="002C66BA" w:rsidRPr="00405B27" w:rsidRDefault="002C66BA" w:rsidP="002C66BA">
            <w:pPr>
              <w:jc w:val="center"/>
              <w:rPr>
                <w:sz w:val="24"/>
                <w:szCs w:val="24"/>
              </w:rPr>
            </w:pPr>
            <w:r w:rsidRPr="00405B27">
              <w:rPr>
                <w:color w:val="000000"/>
                <w:sz w:val="24"/>
                <w:szCs w:val="24"/>
              </w:rPr>
              <w:t>4.1</w:t>
            </w:r>
          </w:p>
        </w:tc>
      </w:tr>
      <w:tr w:rsidR="002C66BA" w:rsidRPr="00405B27" w14:paraId="4D1C561D" w14:textId="77777777" w:rsidTr="002C66BA">
        <w:tc>
          <w:tcPr>
            <w:tcW w:w="1521" w:type="pct"/>
          </w:tcPr>
          <w:p w14:paraId="19E038E3" w14:textId="77777777" w:rsidR="002C66BA" w:rsidRPr="00405B27" w:rsidRDefault="002C66BA" w:rsidP="002C66BA">
            <w:pPr>
              <w:jc w:val="both"/>
              <w:rPr>
                <w:b/>
                <w:bCs/>
                <w:sz w:val="24"/>
                <w:szCs w:val="24"/>
              </w:rPr>
            </w:pPr>
            <w:r w:rsidRPr="00405B27">
              <w:rPr>
                <w:b/>
                <w:bCs/>
                <w:sz w:val="24"/>
                <w:szCs w:val="24"/>
              </w:rPr>
              <w:t>C.D. @ 5%</w:t>
            </w:r>
          </w:p>
        </w:tc>
        <w:tc>
          <w:tcPr>
            <w:tcW w:w="653" w:type="pct"/>
            <w:vAlign w:val="bottom"/>
          </w:tcPr>
          <w:p w14:paraId="49F30D8B" w14:textId="77777777" w:rsidR="002C66BA" w:rsidRPr="00405B27" w:rsidRDefault="002C66BA" w:rsidP="002C66BA">
            <w:pPr>
              <w:jc w:val="center"/>
              <w:rPr>
                <w:sz w:val="24"/>
                <w:szCs w:val="24"/>
              </w:rPr>
            </w:pPr>
            <w:r>
              <w:rPr>
                <w:color w:val="000000"/>
                <w:sz w:val="24"/>
                <w:szCs w:val="24"/>
              </w:rPr>
              <w:t>NS</w:t>
            </w:r>
          </w:p>
        </w:tc>
        <w:tc>
          <w:tcPr>
            <w:tcW w:w="707" w:type="pct"/>
            <w:vAlign w:val="bottom"/>
          </w:tcPr>
          <w:p w14:paraId="0C5B665D" w14:textId="77777777" w:rsidR="002C66BA" w:rsidRPr="00405B27" w:rsidRDefault="002C66BA" w:rsidP="002C66BA">
            <w:pPr>
              <w:jc w:val="center"/>
              <w:rPr>
                <w:sz w:val="24"/>
                <w:szCs w:val="24"/>
              </w:rPr>
            </w:pPr>
            <w:r>
              <w:rPr>
                <w:color w:val="000000"/>
                <w:sz w:val="24"/>
                <w:szCs w:val="24"/>
              </w:rPr>
              <w:t>NS</w:t>
            </w:r>
          </w:p>
        </w:tc>
        <w:tc>
          <w:tcPr>
            <w:tcW w:w="707" w:type="pct"/>
            <w:vAlign w:val="bottom"/>
          </w:tcPr>
          <w:p w14:paraId="2972C199" w14:textId="77777777" w:rsidR="002C66BA" w:rsidRPr="00405B27" w:rsidRDefault="002C66BA" w:rsidP="002C66BA">
            <w:pPr>
              <w:jc w:val="center"/>
              <w:rPr>
                <w:sz w:val="24"/>
                <w:szCs w:val="24"/>
              </w:rPr>
            </w:pPr>
            <w:r w:rsidRPr="00405B27">
              <w:rPr>
                <w:color w:val="000000"/>
                <w:sz w:val="24"/>
                <w:szCs w:val="24"/>
              </w:rPr>
              <w:t>4.0</w:t>
            </w:r>
          </w:p>
        </w:tc>
        <w:tc>
          <w:tcPr>
            <w:tcW w:w="707" w:type="pct"/>
            <w:vAlign w:val="bottom"/>
          </w:tcPr>
          <w:p w14:paraId="3279CCD2" w14:textId="77777777" w:rsidR="002C66BA" w:rsidRPr="00405B27" w:rsidRDefault="002C66BA" w:rsidP="002C66BA">
            <w:pPr>
              <w:jc w:val="center"/>
              <w:rPr>
                <w:sz w:val="24"/>
                <w:szCs w:val="24"/>
              </w:rPr>
            </w:pPr>
            <w:r w:rsidRPr="00405B27">
              <w:rPr>
                <w:color w:val="000000"/>
                <w:sz w:val="24"/>
                <w:szCs w:val="24"/>
              </w:rPr>
              <w:t>8.6</w:t>
            </w:r>
          </w:p>
        </w:tc>
        <w:tc>
          <w:tcPr>
            <w:tcW w:w="706" w:type="pct"/>
            <w:vAlign w:val="bottom"/>
          </w:tcPr>
          <w:p w14:paraId="05B35DA6" w14:textId="77777777" w:rsidR="002C66BA" w:rsidRPr="00405B27" w:rsidRDefault="002C66BA" w:rsidP="002C66BA">
            <w:pPr>
              <w:jc w:val="center"/>
              <w:rPr>
                <w:sz w:val="24"/>
                <w:szCs w:val="24"/>
              </w:rPr>
            </w:pPr>
            <w:r w:rsidRPr="00405B27">
              <w:rPr>
                <w:color w:val="000000"/>
                <w:sz w:val="24"/>
                <w:szCs w:val="24"/>
              </w:rPr>
              <w:t>11.9</w:t>
            </w:r>
          </w:p>
        </w:tc>
      </w:tr>
      <w:tr w:rsidR="002C66BA" w:rsidRPr="00405B27" w14:paraId="1C563DA3" w14:textId="77777777" w:rsidTr="002C66BA">
        <w:tc>
          <w:tcPr>
            <w:tcW w:w="5000" w:type="pct"/>
            <w:gridSpan w:val="6"/>
          </w:tcPr>
          <w:p w14:paraId="532061D6" w14:textId="77777777" w:rsidR="002C66BA" w:rsidRPr="00405B27" w:rsidRDefault="002C66BA" w:rsidP="002C66BA">
            <w:pPr>
              <w:jc w:val="both"/>
              <w:rPr>
                <w:b/>
                <w:bCs/>
                <w:sz w:val="24"/>
                <w:szCs w:val="24"/>
              </w:rPr>
            </w:pPr>
            <w:r w:rsidRPr="00405B27">
              <w:rPr>
                <w:b/>
                <w:bCs/>
                <w:sz w:val="24"/>
                <w:szCs w:val="24"/>
              </w:rPr>
              <w:t>Factor B- Anti-</w:t>
            </w:r>
            <w:proofErr w:type="spellStart"/>
            <w:r w:rsidRPr="00405B27">
              <w:rPr>
                <w:b/>
                <w:bCs/>
                <w:sz w:val="24"/>
                <w:szCs w:val="24"/>
              </w:rPr>
              <w:t>transpirants</w:t>
            </w:r>
            <w:proofErr w:type="spellEnd"/>
          </w:p>
        </w:tc>
      </w:tr>
      <w:tr w:rsidR="002C66BA" w:rsidRPr="00405B27" w14:paraId="52889C39" w14:textId="77777777" w:rsidTr="002C66BA">
        <w:tc>
          <w:tcPr>
            <w:tcW w:w="1521" w:type="pct"/>
          </w:tcPr>
          <w:p w14:paraId="33876976" w14:textId="77777777" w:rsidR="002C66BA" w:rsidRPr="00405B27" w:rsidRDefault="002C66BA" w:rsidP="002C66BA">
            <w:pPr>
              <w:jc w:val="both"/>
              <w:rPr>
                <w:sz w:val="24"/>
                <w:szCs w:val="24"/>
              </w:rPr>
            </w:pPr>
            <w:r w:rsidRPr="00405B27">
              <w:rPr>
                <w:sz w:val="24"/>
                <w:szCs w:val="24"/>
              </w:rPr>
              <w:t>A</w:t>
            </w:r>
            <w:r w:rsidRPr="00405B27">
              <w:rPr>
                <w:sz w:val="24"/>
                <w:szCs w:val="24"/>
                <w:vertAlign w:val="subscript"/>
              </w:rPr>
              <w:t>1</w:t>
            </w:r>
            <w:r w:rsidRPr="00405B27">
              <w:rPr>
                <w:sz w:val="24"/>
                <w:szCs w:val="24"/>
              </w:rPr>
              <w:t>- Control</w:t>
            </w:r>
          </w:p>
        </w:tc>
        <w:tc>
          <w:tcPr>
            <w:tcW w:w="653" w:type="pct"/>
            <w:vAlign w:val="center"/>
          </w:tcPr>
          <w:p w14:paraId="6CE5A623" w14:textId="77777777" w:rsidR="002C66BA" w:rsidRPr="00405B27" w:rsidRDefault="002C66BA" w:rsidP="002C66BA">
            <w:pPr>
              <w:jc w:val="center"/>
              <w:rPr>
                <w:sz w:val="24"/>
                <w:szCs w:val="24"/>
              </w:rPr>
            </w:pPr>
            <w:r w:rsidRPr="00405B27">
              <w:rPr>
                <w:color w:val="000000"/>
                <w:sz w:val="24"/>
                <w:szCs w:val="24"/>
              </w:rPr>
              <w:t>5.92</w:t>
            </w:r>
          </w:p>
        </w:tc>
        <w:tc>
          <w:tcPr>
            <w:tcW w:w="707" w:type="pct"/>
            <w:vAlign w:val="center"/>
          </w:tcPr>
          <w:p w14:paraId="4123777D" w14:textId="77777777" w:rsidR="002C66BA" w:rsidRPr="00405B27" w:rsidRDefault="002C66BA" w:rsidP="002C66BA">
            <w:pPr>
              <w:jc w:val="center"/>
              <w:rPr>
                <w:sz w:val="24"/>
                <w:szCs w:val="24"/>
              </w:rPr>
            </w:pPr>
            <w:r w:rsidRPr="00405B27">
              <w:rPr>
                <w:color w:val="000000"/>
                <w:sz w:val="24"/>
                <w:szCs w:val="24"/>
              </w:rPr>
              <w:t>5.40</w:t>
            </w:r>
          </w:p>
        </w:tc>
        <w:tc>
          <w:tcPr>
            <w:tcW w:w="707" w:type="pct"/>
            <w:vAlign w:val="center"/>
          </w:tcPr>
          <w:p w14:paraId="08ABCA1C" w14:textId="77777777" w:rsidR="002C66BA" w:rsidRPr="00405B27" w:rsidRDefault="002C66BA" w:rsidP="002C66BA">
            <w:pPr>
              <w:jc w:val="center"/>
              <w:rPr>
                <w:sz w:val="24"/>
                <w:szCs w:val="24"/>
              </w:rPr>
            </w:pPr>
            <w:r w:rsidRPr="00405B27">
              <w:rPr>
                <w:color w:val="000000"/>
                <w:sz w:val="24"/>
                <w:szCs w:val="24"/>
              </w:rPr>
              <w:t>48.1</w:t>
            </w:r>
          </w:p>
        </w:tc>
        <w:tc>
          <w:tcPr>
            <w:tcW w:w="707" w:type="pct"/>
            <w:vAlign w:val="center"/>
          </w:tcPr>
          <w:p w14:paraId="41754387" w14:textId="77777777" w:rsidR="002C66BA" w:rsidRPr="00405B27" w:rsidRDefault="002C66BA" w:rsidP="002C66BA">
            <w:pPr>
              <w:jc w:val="center"/>
              <w:rPr>
                <w:sz w:val="24"/>
                <w:szCs w:val="24"/>
              </w:rPr>
            </w:pPr>
            <w:r w:rsidRPr="00405B27">
              <w:rPr>
                <w:color w:val="000000"/>
                <w:sz w:val="24"/>
                <w:szCs w:val="24"/>
              </w:rPr>
              <w:t>111.0</w:t>
            </w:r>
          </w:p>
        </w:tc>
        <w:tc>
          <w:tcPr>
            <w:tcW w:w="706" w:type="pct"/>
            <w:vAlign w:val="center"/>
          </w:tcPr>
          <w:p w14:paraId="4AAC6417" w14:textId="77777777" w:rsidR="002C66BA" w:rsidRPr="00405B27" w:rsidRDefault="002C66BA" w:rsidP="002C66BA">
            <w:pPr>
              <w:jc w:val="center"/>
              <w:rPr>
                <w:sz w:val="24"/>
                <w:szCs w:val="24"/>
              </w:rPr>
            </w:pPr>
            <w:r w:rsidRPr="00405B27">
              <w:rPr>
                <w:color w:val="000000"/>
                <w:sz w:val="24"/>
                <w:szCs w:val="24"/>
              </w:rPr>
              <w:t>158.9</w:t>
            </w:r>
          </w:p>
        </w:tc>
      </w:tr>
      <w:tr w:rsidR="002C66BA" w:rsidRPr="00405B27" w14:paraId="5955F295" w14:textId="77777777" w:rsidTr="002C66BA">
        <w:tc>
          <w:tcPr>
            <w:tcW w:w="1521" w:type="pct"/>
          </w:tcPr>
          <w:p w14:paraId="5DDE16B0" w14:textId="77777777" w:rsidR="002C66BA" w:rsidRPr="00405B27" w:rsidRDefault="002C66BA" w:rsidP="002C66BA">
            <w:pPr>
              <w:jc w:val="both"/>
              <w:rPr>
                <w:sz w:val="24"/>
                <w:szCs w:val="24"/>
              </w:rPr>
            </w:pPr>
            <w:r w:rsidRPr="00405B27">
              <w:rPr>
                <w:sz w:val="24"/>
                <w:szCs w:val="24"/>
              </w:rPr>
              <w:t>A</w:t>
            </w:r>
            <w:r w:rsidRPr="00405B27">
              <w:rPr>
                <w:sz w:val="24"/>
                <w:szCs w:val="24"/>
                <w:vertAlign w:val="subscript"/>
              </w:rPr>
              <w:t>2</w:t>
            </w:r>
            <w:r w:rsidRPr="00405B27">
              <w:rPr>
                <w:sz w:val="24"/>
                <w:szCs w:val="24"/>
              </w:rPr>
              <w:t>-PMA @250 ppm</w:t>
            </w:r>
          </w:p>
        </w:tc>
        <w:tc>
          <w:tcPr>
            <w:tcW w:w="653" w:type="pct"/>
            <w:vAlign w:val="center"/>
          </w:tcPr>
          <w:p w14:paraId="2C1951EE" w14:textId="77777777" w:rsidR="002C66BA" w:rsidRPr="00405B27" w:rsidRDefault="002C66BA" w:rsidP="002C66BA">
            <w:pPr>
              <w:jc w:val="center"/>
              <w:rPr>
                <w:sz w:val="24"/>
                <w:szCs w:val="24"/>
              </w:rPr>
            </w:pPr>
            <w:r w:rsidRPr="00405B27">
              <w:rPr>
                <w:color w:val="000000"/>
                <w:sz w:val="24"/>
                <w:szCs w:val="24"/>
              </w:rPr>
              <w:t>6.55</w:t>
            </w:r>
          </w:p>
        </w:tc>
        <w:tc>
          <w:tcPr>
            <w:tcW w:w="707" w:type="pct"/>
            <w:vAlign w:val="center"/>
          </w:tcPr>
          <w:p w14:paraId="6268D1D4" w14:textId="77777777" w:rsidR="002C66BA" w:rsidRPr="00405B27" w:rsidRDefault="002C66BA" w:rsidP="002C66BA">
            <w:pPr>
              <w:jc w:val="center"/>
              <w:rPr>
                <w:sz w:val="24"/>
                <w:szCs w:val="24"/>
              </w:rPr>
            </w:pPr>
            <w:r w:rsidRPr="00405B27">
              <w:rPr>
                <w:color w:val="000000"/>
                <w:sz w:val="24"/>
                <w:szCs w:val="24"/>
              </w:rPr>
              <w:t>6.05</w:t>
            </w:r>
          </w:p>
        </w:tc>
        <w:tc>
          <w:tcPr>
            <w:tcW w:w="707" w:type="pct"/>
            <w:vAlign w:val="center"/>
          </w:tcPr>
          <w:p w14:paraId="6A469EF6" w14:textId="77777777" w:rsidR="002C66BA" w:rsidRPr="00405B27" w:rsidRDefault="002C66BA" w:rsidP="002C66BA">
            <w:pPr>
              <w:jc w:val="center"/>
              <w:rPr>
                <w:sz w:val="24"/>
                <w:szCs w:val="24"/>
              </w:rPr>
            </w:pPr>
            <w:r w:rsidRPr="00405B27">
              <w:rPr>
                <w:color w:val="000000"/>
                <w:sz w:val="24"/>
                <w:szCs w:val="24"/>
              </w:rPr>
              <w:t>55.2</w:t>
            </w:r>
          </w:p>
        </w:tc>
        <w:tc>
          <w:tcPr>
            <w:tcW w:w="707" w:type="pct"/>
            <w:vAlign w:val="center"/>
          </w:tcPr>
          <w:p w14:paraId="324D2141" w14:textId="77777777" w:rsidR="002C66BA" w:rsidRPr="00405B27" w:rsidRDefault="002C66BA" w:rsidP="002C66BA">
            <w:pPr>
              <w:jc w:val="center"/>
              <w:rPr>
                <w:sz w:val="24"/>
                <w:szCs w:val="24"/>
              </w:rPr>
            </w:pPr>
            <w:r w:rsidRPr="00405B27">
              <w:rPr>
                <w:color w:val="000000"/>
                <w:sz w:val="24"/>
                <w:szCs w:val="24"/>
              </w:rPr>
              <w:t>125.8</w:t>
            </w:r>
          </w:p>
        </w:tc>
        <w:tc>
          <w:tcPr>
            <w:tcW w:w="706" w:type="pct"/>
            <w:vAlign w:val="center"/>
          </w:tcPr>
          <w:p w14:paraId="540184F1" w14:textId="77777777" w:rsidR="002C66BA" w:rsidRPr="00405B27" w:rsidRDefault="002C66BA" w:rsidP="002C66BA">
            <w:pPr>
              <w:jc w:val="center"/>
              <w:rPr>
                <w:sz w:val="24"/>
                <w:szCs w:val="24"/>
              </w:rPr>
            </w:pPr>
            <w:r w:rsidRPr="00405B27">
              <w:rPr>
                <w:color w:val="000000"/>
                <w:sz w:val="24"/>
                <w:szCs w:val="24"/>
              </w:rPr>
              <w:t>178.6</w:t>
            </w:r>
          </w:p>
        </w:tc>
      </w:tr>
      <w:tr w:rsidR="002C66BA" w:rsidRPr="00405B27" w14:paraId="0D81313B" w14:textId="77777777" w:rsidTr="002C66BA">
        <w:tc>
          <w:tcPr>
            <w:tcW w:w="1521" w:type="pct"/>
          </w:tcPr>
          <w:p w14:paraId="51482095" w14:textId="77777777" w:rsidR="002C66BA" w:rsidRPr="00405B27" w:rsidRDefault="002C66BA" w:rsidP="002C66BA">
            <w:pPr>
              <w:jc w:val="both"/>
              <w:rPr>
                <w:sz w:val="24"/>
                <w:szCs w:val="24"/>
              </w:rPr>
            </w:pPr>
            <w:r w:rsidRPr="00405B27">
              <w:rPr>
                <w:sz w:val="24"/>
                <w:szCs w:val="24"/>
              </w:rPr>
              <w:t>A</w:t>
            </w:r>
            <w:r w:rsidRPr="00405B27">
              <w:rPr>
                <w:sz w:val="24"/>
                <w:szCs w:val="24"/>
                <w:vertAlign w:val="subscript"/>
              </w:rPr>
              <w:t>3</w:t>
            </w:r>
            <w:r w:rsidRPr="00405B27">
              <w:rPr>
                <w:sz w:val="24"/>
                <w:szCs w:val="24"/>
              </w:rPr>
              <w:t>-Kaolin @6% spray</w:t>
            </w:r>
          </w:p>
        </w:tc>
        <w:tc>
          <w:tcPr>
            <w:tcW w:w="653" w:type="pct"/>
            <w:vAlign w:val="center"/>
          </w:tcPr>
          <w:p w14:paraId="5716E7E4" w14:textId="77777777" w:rsidR="002C66BA" w:rsidRPr="00405B27" w:rsidRDefault="002C66BA" w:rsidP="002C66BA">
            <w:pPr>
              <w:jc w:val="center"/>
              <w:rPr>
                <w:sz w:val="24"/>
                <w:szCs w:val="24"/>
              </w:rPr>
            </w:pPr>
            <w:r w:rsidRPr="00405B27">
              <w:rPr>
                <w:color w:val="000000"/>
                <w:sz w:val="24"/>
                <w:szCs w:val="24"/>
              </w:rPr>
              <w:t>6.22</w:t>
            </w:r>
          </w:p>
        </w:tc>
        <w:tc>
          <w:tcPr>
            <w:tcW w:w="707" w:type="pct"/>
            <w:vAlign w:val="center"/>
          </w:tcPr>
          <w:p w14:paraId="24CB0805" w14:textId="77777777" w:rsidR="002C66BA" w:rsidRPr="00405B27" w:rsidRDefault="002C66BA" w:rsidP="002C66BA">
            <w:pPr>
              <w:jc w:val="center"/>
              <w:rPr>
                <w:sz w:val="24"/>
                <w:szCs w:val="24"/>
              </w:rPr>
            </w:pPr>
            <w:r w:rsidRPr="00405B27">
              <w:rPr>
                <w:color w:val="000000"/>
                <w:sz w:val="24"/>
                <w:szCs w:val="24"/>
              </w:rPr>
              <w:t>5.81</w:t>
            </w:r>
          </w:p>
        </w:tc>
        <w:tc>
          <w:tcPr>
            <w:tcW w:w="707" w:type="pct"/>
            <w:vAlign w:val="center"/>
          </w:tcPr>
          <w:p w14:paraId="1BFF7AC4" w14:textId="77777777" w:rsidR="002C66BA" w:rsidRPr="00405B27" w:rsidRDefault="002C66BA" w:rsidP="002C66BA">
            <w:pPr>
              <w:jc w:val="center"/>
              <w:rPr>
                <w:sz w:val="24"/>
                <w:szCs w:val="24"/>
              </w:rPr>
            </w:pPr>
            <w:r w:rsidRPr="00405B27">
              <w:rPr>
                <w:color w:val="000000"/>
                <w:sz w:val="24"/>
                <w:szCs w:val="24"/>
              </w:rPr>
              <w:t>51.8</w:t>
            </w:r>
          </w:p>
        </w:tc>
        <w:tc>
          <w:tcPr>
            <w:tcW w:w="707" w:type="pct"/>
            <w:vAlign w:val="center"/>
          </w:tcPr>
          <w:p w14:paraId="3315679A" w14:textId="77777777" w:rsidR="002C66BA" w:rsidRPr="00405B27" w:rsidRDefault="002C66BA" w:rsidP="002C66BA">
            <w:pPr>
              <w:jc w:val="center"/>
              <w:rPr>
                <w:sz w:val="24"/>
                <w:szCs w:val="24"/>
              </w:rPr>
            </w:pPr>
            <w:r w:rsidRPr="00405B27">
              <w:rPr>
                <w:color w:val="000000"/>
                <w:sz w:val="24"/>
                <w:szCs w:val="24"/>
              </w:rPr>
              <w:t>120.1</w:t>
            </w:r>
          </w:p>
        </w:tc>
        <w:tc>
          <w:tcPr>
            <w:tcW w:w="706" w:type="pct"/>
            <w:vAlign w:val="center"/>
          </w:tcPr>
          <w:p w14:paraId="573453D7" w14:textId="77777777" w:rsidR="002C66BA" w:rsidRPr="00405B27" w:rsidRDefault="002C66BA" w:rsidP="002C66BA">
            <w:pPr>
              <w:jc w:val="center"/>
              <w:rPr>
                <w:sz w:val="24"/>
                <w:szCs w:val="24"/>
              </w:rPr>
            </w:pPr>
            <w:r w:rsidRPr="00405B27">
              <w:rPr>
                <w:color w:val="000000"/>
                <w:sz w:val="24"/>
                <w:szCs w:val="24"/>
              </w:rPr>
              <w:t>171.0</w:t>
            </w:r>
          </w:p>
        </w:tc>
      </w:tr>
      <w:tr w:rsidR="002C66BA" w:rsidRPr="00405B27" w14:paraId="61406C79" w14:textId="77777777" w:rsidTr="002C66BA">
        <w:tc>
          <w:tcPr>
            <w:tcW w:w="1521" w:type="pct"/>
          </w:tcPr>
          <w:p w14:paraId="304A5AE8" w14:textId="77777777" w:rsidR="002C66BA" w:rsidRPr="00405B27" w:rsidRDefault="002C66BA" w:rsidP="002C66BA">
            <w:pPr>
              <w:jc w:val="both"/>
              <w:rPr>
                <w:sz w:val="24"/>
                <w:szCs w:val="24"/>
              </w:rPr>
            </w:pPr>
            <w:r w:rsidRPr="00405B27">
              <w:rPr>
                <w:sz w:val="24"/>
                <w:szCs w:val="24"/>
              </w:rPr>
              <w:t>A</w:t>
            </w:r>
            <w:r w:rsidRPr="00405B27">
              <w:rPr>
                <w:sz w:val="24"/>
                <w:szCs w:val="24"/>
                <w:vertAlign w:val="subscript"/>
              </w:rPr>
              <w:t>4</w:t>
            </w:r>
            <w:r w:rsidRPr="00405B27">
              <w:rPr>
                <w:sz w:val="24"/>
                <w:szCs w:val="24"/>
              </w:rPr>
              <w:t>-PMA @250 ppm + Kaolin @6% spray</w:t>
            </w:r>
          </w:p>
        </w:tc>
        <w:tc>
          <w:tcPr>
            <w:tcW w:w="653" w:type="pct"/>
            <w:vAlign w:val="center"/>
          </w:tcPr>
          <w:p w14:paraId="2F8E5225" w14:textId="77777777" w:rsidR="002C66BA" w:rsidRPr="00405B27" w:rsidRDefault="002C66BA" w:rsidP="002C66BA">
            <w:pPr>
              <w:jc w:val="center"/>
              <w:rPr>
                <w:color w:val="000000"/>
                <w:sz w:val="24"/>
                <w:szCs w:val="24"/>
              </w:rPr>
            </w:pPr>
            <w:r w:rsidRPr="00405B27">
              <w:rPr>
                <w:color w:val="000000"/>
                <w:sz w:val="24"/>
                <w:szCs w:val="24"/>
              </w:rPr>
              <w:t>6.61</w:t>
            </w:r>
          </w:p>
        </w:tc>
        <w:tc>
          <w:tcPr>
            <w:tcW w:w="707" w:type="pct"/>
            <w:vAlign w:val="center"/>
          </w:tcPr>
          <w:p w14:paraId="01F22372" w14:textId="77777777" w:rsidR="002C66BA" w:rsidRPr="00405B27" w:rsidRDefault="002C66BA" w:rsidP="002C66BA">
            <w:pPr>
              <w:jc w:val="center"/>
              <w:rPr>
                <w:color w:val="000000"/>
                <w:sz w:val="24"/>
                <w:szCs w:val="24"/>
              </w:rPr>
            </w:pPr>
            <w:r w:rsidRPr="00405B27">
              <w:rPr>
                <w:color w:val="000000"/>
                <w:sz w:val="24"/>
                <w:szCs w:val="24"/>
              </w:rPr>
              <w:t>6.18</w:t>
            </w:r>
          </w:p>
        </w:tc>
        <w:tc>
          <w:tcPr>
            <w:tcW w:w="707" w:type="pct"/>
            <w:vAlign w:val="center"/>
          </w:tcPr>
          <w:p w14:paraId="41468343" w14:textId="77777777" w:rsidR="002C66BA" w:rsidRPr="00405B27" w:rsidRDefault="002C66BA" w:rsidP="002C66BA">
            <w:pPr>
              <w:jc w:val="center"/>
              <w:rPr>
                <w:color w:val="000000"/>
                <w:sz w:val="24"/>
                <w:szCs w:val="24"/>
              </w:rPr>
            </w:pPr>
            <w:r w:rsidRPr="00405B27">
              <w:rPr>
                <w:color w:val="000000"/>
                <w:sz w:val="24"/>
                <w:szCs w:val="24"/>
              </w:rPr>
              <w:t>56.4</w:t>
            </w:r>
          </w:p>
        </w:tc>
        <w:tc>
          <w:tcPr>
            <w:tcW w:w="707" w:type="pct"/>
            <w:vAlign w:val="center"/>
          </w:tcPr>
          <w:p w14:paraId="492679AF" w14:textId="77777777" w:rsidR="002C66BA" w:rsidRPr="00405B27" w:rsidRDefault="002C66BA" w:rsidP="002C66BA">
            <w:pPr>
              <w:jc w:val="center"/>
              <w:rPr>
                <w:color w:val="000000"/>
                <w:sz w:val="24"/>
                <w:szCs w:val="24"/>
              </w:rPr>
            </w:pPr>
            <w:r w:rsidRPr="00405B27">
              <w:rPr>
                <w:color w:val="000000"/>
                <w:sz w:val="24"/>
                <w:szCs w:val="24"/>
              </w:rPr>
              <w:t>127.7</w:t>
            </w:r>
          </w:p>
        </w:tc>
        <w:tc>
          <w:tcPr>
            <w:tcW w:w="706" w:type="pct"/>
            <w:vAlign w:val="center"/>
          </w:tcPr>
          <w:p w14:paraId="6416FEF8" w14:textId="77777777" w:rsidR="002C66BA" w:rsidRPr="00405B27" w:rsidRDefault="002C66BA" w:rsidP="002C66BA">
            <w:pPr>
              <w:jc w:val="center"/>
              <w:rPr>
                <w:color w:val="000000"/>
                <w:sz w:val="24"/>
                <w:szCs w:val="24"/>
              </w:rPr>
            </w:pPr>
            <w:r w:rsidRPr="00405B27">
              <w:rPr>
                <w:color w:val="000000"/>
                <w:sz w:val="24"/>
                <w:szCs w:val="24"/>
              </w:rPr>
              <w:t>182.7</w:t>
            </w:r>
          </w:p>
        </w:tc>
      </w:tr>
      <w:tr w:rsidR="002C66BA" w:rsidRPr="00405B27" w14:paraId="2205F32C" w14:textId="77777777" w:rsidTr="002C66BA">
        <w:tc>
          <w:tcPr>
            <w:tcW w:w="1521" w:type="pct"/>
          </w:tcPr>
          <w:p w14:paraId="7F8E4BE0" w14:textId="77777777" w:rsidR="002C66BA" w:rsidRPr="00405B27" w:rsidRDefault="002C66BA" w:rsidP="002C66BA">
            <w:pPr>
              <w:jc w:val="both"/>
              <w:rPr>
                <w:sz w:val="24"/>
                <w:szCs w:val="24"/>
              </w:rPr>
            </w:pPr>
            <w:proofErr w:type="spellStart"/>
            <w:r w:rsidRPr="00405B27">
              <w:rPr>
                <w:b/>
                <w:bCs/>
                <w:sz w:val="24"/>
                <w:szCs w:val="24"/>
              </w:rPr>
              <w:t>SEm</w:t>
            </w:r>
            <w:proofErr w:type="spellEnd"/>
            <w:r w:rsidRPr="00405B27">
              <w:rPr>
                <w:b/>
                <w:bCs/>
                <w:sz w:val="24"/>
                <w:szCs w:val="24"/>
              </w:rPr>
              <w:t>±</w:t>
            </w:r>
          </w:p>
        </w:tc>
        <w:tc>
          <w:tcPr>
            <w:tcW w:w="653" w:type="pct"/>
            <w:vAlign w:val="center"/>
          </w:tcPr>
          <w:p w14:paraId="1101BC20" w14:textId="77777777" w:rsidR="002C66BA" w:rsidRPr="00405B27" w:rsidRDefault="002C66BA" w:rsidP="002C66BA">
            <w:pPr>
              <w:jc w:val="center"/>
              <w:rPr>
                <w:sz w:val="24"/>
                <w:szCs w:val="24"/>
              </w:rPr>
            </w:pPr>
            <w:r w:rsidRPr="00405B27">
              <w:rPr>
                <w:color w:val="000000"/>
                <w:sz w:val="24"/>
                <w:szCs w:val="24"/>
              </w:rPr>
              <w:t>0.17</w:t>
            </w:r>
          </w:p>
        </w:tc>
        <w:tc>
          <w:tcPr>
            <w:tcW w:w="707" w:type="pct"/>
            <w:vAlign w:val="center"/>
          </w:tcPr>
          <w:p w14:paraId="0A9AD2E6" w14:textId="77777777" w:rsidR="002C66BA" w:rsidRPr="00405B27" w:rsidRDefault="002C66BA" w:rsidP="002C66BA">
            <w:pPr>
              <w:jc w:val="center"/>
              <w:rPr>
                <w:sz w:val="24"/>
                <w:szCs w:val="24"/>
              </w:rPr>
            </w:pPr>
            <w:r>
              <w:rPr>
                <w:color w:val="000000"/>
                <w:sz w:val="24"/>
                <w:szCs w:val="24"/>
              </w:rPr>
              <w:t>0.2</w:t>
            </w:r>
            <w:r w:rsidRPr="00405B27">
              <w:rPr>
                <w:color w:val="000000"/>
                <w:sz w:val="24"/>
                <w:szCs w:val="24"/>
              </w:rPr>
              <w:t>4</w:t>
            </w:r>
          </w:p>
        </w:tc>
        <w:tc>
          <w:tcPr>
            <w:tcW w:w="707" w:type="pct"/>
            <w:vAlign w:val="bottom"/>
          </w:tcPr>
          <w:p w14:paraId="709968AA" w14:textId="77777777" w:rsidR="002C66BA" w:rsidRPr="00405B27" w:rsidRDefault="002C66BA" w:rsidP="002C66BA">
            <w:pPr>
              <w:jc w:val="center"/>
              <w:rPr>
                <w:sz w:val="24"/>
                <w:szCs w:val="24"/>
              </w:rPr>
            </w:pPr>
            <w:r w:rsidRPr="00405B27">
              <w:rPr>
                <w:color w:val="000000"/>
                <w:sz w:val="24"/>
                <w:szCs w:val="24"/>
              </w:rPr>
              <w:t>1.4</w:t>
            </w:r>
          </w:p>
        </w:tc>
        <w:tc>
          <w:tcPr>
            <w:tcW w:w="707" w:type="pct"/>
            <w:vAlign w:val="bottom"/>
          </w:tcPr>
          <w:p w14:paraId="48513AEB" w14:textId="77777777" w:rsidR="002C66BA" w:rsidRPr="00405B27" w:rsidRDefault="002C66BA" w:rsidP="002C66BA">
            <w:pPr>
              <w:jc w:val="center"/>
              <w:rPr>
                <w:sz w:val="24"/>
                <w:szCs w:val="24"/>
              </w:rPr>
            </w:pPr>
            <w:r w:rsidRPr="00405B27">
              <w:rPr>
                <w:color w:val="000000"/>
                <w:sz w:val="24"/>
                <w:szCs w:val="24"/>
              </w:rPr>
              <w:t>3.0</w:t>
            </w:r>
          </w:p>
        </w:tc>
        <w:tc>
          <w:tcPr>
            <w:tcW w:w="706" w:type="pct"/>
            <w:vAlign w:val="bottom"/>
          </w:tcPr>
          <w:p w14:paraId="6F4E1845" w14:textId="77777777" w:rsidR="002C66BA" w:rsidRPr="00405B27" w:rsidRDefault="002C66BA" w:rsidP="002C66BA">
            <w:pPr>
              <w:jc w:val="center"/>
              <w:rPr>
                <w:sz w:val="24"/>
                <w:szCs w:val="24"/>
              </w:rPr>
            </w:pPr>
            <w:r w:rsidRPr="00405B27">
              <w:rPr>
                <w:color w:val="000000"/>
                <w:sz w:val="24"/>
                <w:szCs w:val="24"/>
              </w:rPr>
              <w:t>4.1</w:t>
            </w:r>
          </w:p>
        </w:tc>
      </w:tr>
      <w:tr w:rsidR="002C66BA" w:rsidRPr="00405B27" w14:paraId="3EAF6AE7" w14:textId="77777777" w:rsidTr="002C66BA">
        <w:tc>
          <w:tcPr>
            <w:tcW w:w="1521" w:type="pct"/>
          </w:tcPr>
          <w:p w14:paraId="594EAC3C" w14:textId="77777777" w:rsidR="002C66BA" w:rsidRPr="00405B27" w:rsidRDefault="002C66BA" w:rsidP="002C66BA">
            <w:pPr>
              <w:jc w:val="both"/>
              <w:rPr>
                <w:sz w:val="24"/>
                <w:szCs w:val="24"/>
              </w:rPr>
            </w:pPr>
            <w:r w:rsidRPr="00405B27">
              <w:rPr>
                <w:b/>
                <w:bCs/>
                <w:sz w:val="24"/>
                <w:szCs w:val="24"/>
              </w:rPr>
              <w:t>C.D. @ 5%</w:t>
            </w:r>
          </w:p>
        </w:tc>
        <w:tc>
          <w:tcPr>
            <w:tcW w:w="653" w:type="pct"/>
            <w:vAlign w:val="center"/>
          </w:tcPr>
          <w:p w14:paraId="3A325E0D" w14:textId="77777777" w:rsidR="002C66BA" w:rsidRPr="00405B27" w:rsidRDefault="002C66BA" w:rsidP="002C66BA">
            <w:pPr>
              <w:jc w:val="center"/>
              <w:rPr>
                <w:sz w:val="24"/>
                <w:szCs w:val="24"/>
              </w:rPr>
            </w:pPr>
            <w:r>
              <w:rPr>
                <w:color w:val="000000"/>
                <w:sz w:val="24"/>
                <w:szCs w:val="24"/>
              </w:rPr>
              <w:t>NS</w:t>
            </w:r>
          </w:p>
        </w:tc>
        <w:tc>
          <w:tcPr>
            <w:tcW w:w="707" w:type="pct"/>
            <w:vAlign w:val="center"/>
          </w:tcPr>
          <w:p w14:paraId="394EF3E9" w14:textId="77777777" w:rsidR="002C66BA" w:rsidRPr="00405B27" w:rsidRDefault="002C66BA" w:rsidP="002C66BA">
            <w:pPr>
              <w:jc w:val="center"/>
              <w:rPr>
                <w:sz w:val="24"/>
                <w:szCs w:val="24"/>
              </w:rPr>
            </w:pPr>
            <w:r>
              <w:rPr>
                <w:color w:val="000000"/>
                <w:sz w:val="24"/>
                <w:szCs w:val="24"/>
              </w:rPr>
              <w:t>NS</w:t>
            </w:r>
          </w:p>
        </w:tc>
        <w:tc>
          <w:tcPr>
            <w:tcW w:w="707" w:type="pct"/>
            <w:vAlign w:val="bottom"/>
          </w:tcPr>
          <w:p w14:paraId="24F00DA9" w14:textId="77777777" w:rsidR="002C66BA" w:rsidRPr="00405B27" w:rsidRDefault="002C66BA" w:rsidP="002C66BA">
            <w:pPr>
              <w:jc w:val="center"/>
              <w:rPr>
                <w:sz w:val="24"/>
                <w:szCs w:val="24"/>
              </w:rPr>
            </w:pPr>
            <w:r w:rsidRPr="00405B27">
              <w:rPr>
                <w:color w:val="000000"/>
                <w:sz w:val="24"/>
                <w:szCs w:val="24"/>
              </w:rPr>
              <w:t>4.0</w:t>
            </w:r>
          </w:p>
        </w:tc>
        <w:tc>
          <w:tcPr>
            <w:tcW w:w="707" w:type="pct"/>
            <w:vAlign w:val="bottom"/>
          </w:tcPr>
          <w:p w14:paraId="2848C1F8" w14:textId="77777777" w:rsidR="002C66BA" w:rsidRPr="00405B27" w:rsidRDefault="002C66BA" w:rsidP="002C66BA">
            <w:pPr>
              <w:jc w:val="center"/>
              <w:rPr>
                <w:sz w:val="24"/>
                <w:szCs w:val="24"/>
              </w:rPr>
            </w:pPr>
            <w:r w:rsidRPr="00405B27">
              <w:rPr>
                <w:color w:val="000000"/>
                <w:sz w:val="24"/>
                <w:szCs w:val="24"/>
              </w:rPr>
              <w:t>8.6</w:t>
            </w:r>
          </w:p>
        </w:tc>
        <w:tc>
          <w:tcPr>
            <w:tcW w:w="706" w:type="pct"/>
            <w:vAlign w:val="bottom"/>
          </w:tcPr>
          <w:p w14:paraId="0A461C11" w14:textId="77777777" w:rsidR="002C66BA" w:rsidRPr="00405B27" w:rsidRDefault="002C66BA" w:rsidP="002C66BA">
            <w:pPr>
              <w:jc w:val="center"/>
              <w:rPr>
                <w:sz w:val="24"/>
                <w:szCs w:val="24"/>
              </w:rPr>
            </w:pPr>
            <w:r w:rsidRPr="00405B27">
              <w:rPr>
                <w:color w:val="000000"/>
                <w:sz w:val="24"/>
                <w:szCs w:val="24"/>
              </w:rPr>
              <w:t>11.9</w:t>
            </w:r>
          </w:p>
        </w:tc>
      </w:tr>
      <w:tr w:rsidR="002C66BA" w:rsidRPr="00405B27" w14:paraId="55E33B16" w14:textId="77777777" w:rsidTr="002C66BA">
        <w:tc>
          <w:tcPr>
            <w:tcW w:w="5000" w:type="pct"/>
            <w:gridSpan w:val="6"/>
          </w:tcPr>
          <w:p w14:paraId="6AA4F8A1" w14:textId="77777777" w:rsidR="002C66BA" w:rsidRPr="00405B27" w:rsidRDefault="002C66BA" w:rsidP="002C66BA">
            <w:pPr>
              <w:jc w:val="both"/>
              <w:rPr>
                <w:b/>
                <w:bCs/>
                <w:sz w:val="24"/>
                <w:szCs w:val="24"/>
              </w:rPr>
            </w:pPr>
            <w:r w:rsidRPr="00405B27">
              <w:rPr>
                <w:b/>
                <w:bCs/>
                <w:sz w:val="24"/>
                <w:szCs w:val="24"/>
              </w:rPr>
              <w:t>Interaction A × B</w:t>
            </w:r>
          </w:p>
        </w:tc>
      </w:tr>
      <w:tr w:rsidR="002C66BA" w:rsidRPr="00405B27" w14:paraId="05CE7A5C" w14:textId="77777777" w:rsidTr="002C66BA">
        <w:tc>
          <w:tcPr>
            <w:tcW w:w="1521" w:type="pct"/>
          </w:tcPr>
          <w:p w14:paraId="095EABD6" w14:textId="77777777" w:rsidR="002C66BA" w:rsidRPr="00405B27" w:rsidRDefault="002C66BA" w:rsidP="002C66BA">
            <w:pPr>
              <w:jc w:val="both"/>
              <w:rPr>
                <w:sz w:val="24"/>
                <w:szCs w:val="24"/>
              </w:rPr>
            </w:pPr>
            <w:proofErr w:type="spellStart"/>
            <w:r w:rsidRPr="00405B27">
              <w:rPr>
                <w:b/>
                <w:bCs/>
                <w:sz w:val="24"/>
                <w:szCs w:val="24"/>
              </w:rPr>
              <w:t>SEm</w:t>
            </w:r>
            <w:proofErr w:type="spellEnd"/>
            <w:r w:rsidRPr="00405B27">
              <w:rPr>
                <w:b/>
                <w:bCs/>
                <w:sz w:val="24"/>
                <w:szCs w:val="24"/>
              </w:rPr>
              <w:t>±</w:t>
            </w:r>
          </w:p>
        </w:tc>
        <w:tc>
          <w:tcPr>
            <w:tcW w:w="653" w:type="pct"/>
            <w:vAlign w:val="bottom"/>
          </w:tcPr>
          <w:p w14:paraId="0FF2F95A" w14:textId="77777777" w:rsidR="002C66BA" w:rsidRPr="00405B27" w:rsidRDefault="002C66BA" w:rsidP="002C66BA">
            <w:pPr>
              <w:jc w:val="center"/>
              <w:rPr>
                <w:sz w:val="24"/>
                <w:szCs w:val="24"/>
              </w:rPr>
            </w:pPr>
            <w:r w:rsidRPr="00405B27">
              <w:rPr>
                <w:color w:val="000000"/>
                <w:sz w:val="24"/>
                <w:szCs w:val="24"/>
              </w:rPr>
              <w:t>0.34</w:t>
            </w:r>
          </w:p>
        </w:tc>
        <w:tc>
          <w:tcPr>
            <w:tcW w:w="707" w:type="pct"/>
            <w:vAlign w:val="bottom"/>
          </w:tcPr>
          <w:p w14:paraId="7754A58B" w14:textId="77777777" w:rsidR="002C66BA" w:rsidRPr="00405B27" w:rsidRDefault="002C66BA" w:rsidP="002C66BA">
            <w:pPr>
              <w:jc w:val="center"/>
              <w:rPr>
                <w:sz w:val="24"/>
                <w:szCs w:val="24"/>
              </w:rPr>
            </w:pPr>
            <w:r w:rsidRPr="00405B27">
              <w:rPr>
                <w:color w:val="000000"/>
                <w:sz w:val="24"/>
                <w:szCs w:val="24"/>
              </w:rPr>
              <w:t>0.28</w:t>
            </w:r>
          </w:p>
        </w:tc>
        <w:tc>
          <w:tcPr>
            <w:tcW w:w="707" w:type="pct"/>
            <w:vAlign w:val="bottom"/>
          </w:tcPr>
          <w:p w14:paraId="055FBA03" w14:textId="77777777" w:rsidR="002C66BA" w:rsidRPr="00405B27" w:rsidRDefault="002C66BA" w:rsidP="002C66BA">
            <w:pPr>
              <w:jc w:val="center"/>
              <w:rPr>
                <w:sz w:val="24"/>
                <w:szCs w:val="24"/>
              </w:rPr>
            </w:pPr>
            <w:r w:rsidRPr="00405B27">
              <w:rPr>
                <w:color w:val="000000"/>
                <w:sz w:val="24"/>
                <w:szCs w:val="24"/>
              </w:rPr>
              <w:t>2.7</w:t>
            </w:r>
          </w:p>
        </w:tc>
        <w:tc>
          <w:tcPr>
            <w:tcW w:w="707" w:type="pct"/>
            <w:vAlign w:val="bottom"/>
          </w:tcPr>
          <w:p w14:paraId="446FC9F3" w14:textId="77777777" w:rsidR="002C66BA" w:rsidRPr="00405B27" w:rsidRDefault="002C66BA" w:rsidP="002C66BA">
            <w:pPr>
              <w:jc w:val="center"/>
              <w:rPr>
                <w:sz w:val="24"/>
                <w:szCs w:val="24"/>
              </w:rPr>
            </w:pPr>
            <w:r w:rsidRPr="00405B27">
              <w:rPr>
                <w:color w:val="000000"/>
                <w:sz w:val="24"/>
                <w:szCs w:val="24"/>
              </w:rPr>
              <w:t>5.9</w:t>
            </w:r>
          </w:p>
        </w:tc>
        <w:tc>
          <w:tcPr>
            <w:tcW w:w="706" w:type="pct"/>
            <w:vAlign w:val="bottom"/>
          </w:tcPr>
          <w:p w14:paraId="0FA34659" w14:textId="77777777" w:rsidR="002C66BA" w:rsidRPr="00405B27" w:rsidRDefault="002C66BA" w:rsidP="002C66BA">
            <w:pPr>
              <w:jc w:val="center"/>
              <w:rPr>
                <w:sz w:val="24"/>
                <w:szCs w:val="24"/>
              </w:rPr>
            </w:pPr>
            <w:r w:rsidRPr="00405B27">
              <w:rPr>
                <w:color w:val="000000"/>
                <w:sz w:val="24"/>
                <w:szCs w:val="24"/>
              </w:rPr>
              <w:t>8.3</w:t>
            </w:r>
          </w:p>
        </w:tc>
      </w:tr>
      <w:tr w:rsidR="002C66BA" w:rsidRPr="00405B27" w14:paraId="116DD9DA" w14:textId="77777777" w:rsidTr="002C66BA">
        <w:tc>
          <w:tcPr>
            <w:tcW w:w="1521" w:type="pct"/>
          </w:tcPr>
          <w:p w14:paraId="5D38CD79" w14:textId="77777777" w:rsidR="002C66BA" w:rsidRPr="00405B27" w:rsidRDefault="002C66BA" w:rsidP="002C66BA">
            <w:pPr>
              <w:jc w:val="both"/>
              <w:rPr>
                <w:sz w:val="24"/>
                <w:szCs w:val="24"/>
              </w:rPr>
            </w:pPr>
            <w:r w:rsidRPr="00405B27">
              <w:rPr>
                <w:b/>
                <w:bCs/>
                <w:sz w:val="24"/>
                <w:szCs w:val="24"/>
              </w:rPr>
              <w:t>C.D. @ 5%</w:t>
            </w:r>
          </w:p>
        </w:tc>
        <w:tc>
          <w:tcPr>
            <w:tcW w:w="653" w:type="pct"/>
            <w:vAlign w:val="bottom"/>
          </w:tcPr>
          <w:p w14:paraId="672F81AF" w14:textId="77777777" w:rsidR="002C66BA" w:rsidRPr="00405B27" w:rsidRDefault="002C66BA" w:rsidP="002C66BA">
            <w:pPr>
              <w:jc w:val="center"/>
              <w:rPr>
                <w:sz w:val="24"/>
                <w:szCs w:val="24"/>
              </w:rPr>
            </w:pPr>
            <w:r w:rsidRPr="00405B27">
              <w:rPr>
                <w:color w:val="000000"/>
                <w:sz w:val="24"/>
                <w:szCs w:val="24"/>
              </w:rPr>
              <w:t>NS</w:t>
            </w:r>
          </w:p>
        </w:tc>
        <w:tc>
          <w:tcPr>
            <w:tcW w:w="707" w:type="pct"/>
            <w:vAlign w:val="bottom"/>
          </w:tcPr>
          <w:p w14:paraId="248EF18A" w14:textId="77777777" w:rsidR="002C66BA" w:rsidRPr="00405B27" w:rsidRDefault="002C66BA" w:rsidP="002C66BA">
            <w:pPr>
              <w:jc w:val="center"/>
              <w:rPr>
                <w:sz w:val="24"/>
                <w:szCs w:val="24"/>
              </w:rPr>
            </w:pPr>
            <w:r w:rsidRPr="00405B27">
              <w:rPr>
                <w:color w:val="000000"/>
                <w:sz w:val="24"/>
                <w:szCs w:val="24"/>
              </w:rPr>
              <w:t>NS</w:t>
            </w:r>
          </w:p>
        </w:tc>
        <w:tc>
          <w:tcPr>
            <w:tcW w:w="707" w:type="pct"/>
            <w:vAlign w:val="bottom"/>
          </w:tcPr>
          <w:p w14:paraId="1AD5023E" w14:textId="77777777" w:rsidR="002C66BA" w:rsidRPr="00405B27" w:rsidRDefault="002C66BA" w:rsidP="002C66BA">
            <w:pPr>
              <w:jc w:val="center"/>
              <w:rPr>
                <w:sz w:val="24"/>
                <w:szCs w:val="24"/>
              </w:rPr>
            </w:pPr>
            <w:r w:rsidRPr="00405B27">
              <w:rPr>
                <w:color w:val="000000"/>
                <w:sz w:val="24"/>
                <w:szCs w:val="24"/>
              </w:rPr>
              <w:t>NS</w:t>
            </w:r>
          </w:p>
        </w:tc>
        <w:tc>
          <w:tcPr>
            <w:tcW w:w="707" w:type="pct"/>
            <w:vAlign w:val="bottom"/>
          </w:tcPr>
          <w:p w14:paraId="78C3C675" w14:textId="77777777" w:rsidR="002C66BA" w:rsidRPr="00405B27" w:rsidRDefault="002C66BA" w:rsidP="002C66BA">
            <w:pPr>
              <w:jc w:val="center"/>
              <w:rPr>
                <w:sz w:val="24"/>
                <w:szCs w:val="24"/>
              </w:rPr>
            </w:pPr>
            <w:r w:rsidRPr="00405B27">
              <w:rPr>
                <w:color w:val="000000"/>
                <w:sz w:val="24"/>
                <w:szCs w:val="24"/>
              </w:rPr>
              <w:t>NS</w:t>
            </w:r>
          </w:p>
        </w:tc>
        <w:tc>
          <w:tcPr>
            <w:tcW w:w="706" w:type="pct"/>
            <w:vAlign w:val="bottom"/>
          </w:tcPr>
          <w:p w14:paraId="09A170B7" w14:textId="77777777" w:rsidR="002C66BA" w:rsidRPr="00405B27" w:rsidRDefault="002C66BA" w:rsidP="002C66BA">
            <w:pPr>
              <w:jc w:val="center"/>
              <w:rPr>
                <w:sz w:val="24"/>
                <w:szCs w:val="24"/>
              </w:rPr>
            </w:pPr>
            <w:r w:rsidRPr="00405B27">
              <w:rPr>
                <w:color w:val="000000"/>
                <w:sz w:val="24"/>
                <w:szCs w:val="24"/>
              </w:rPr>
              <w:t>NS</w:t>
            </w:r>
          </w:p>
        </w:tc>
      </w:tr>
      <w:tr w:rsidR="002C66BA" w:rsidRPr="00405B27" w14:paraId="16B4015B" w14:textId="77777777" w:rsidTr="002C66BA">
        <w:tc>
          <w:tcPr>
            <w:tcW w:w="1521" w:type="pct"/>
          </w:tcPr>
          <w:p w14:paraId="3E4B2A9B" w14:textId="77777777" w:rsidR="002C66BA" w:rsidRPr="00405B27" w:rsidRDefault="002C66BA" w:rsidP="002C66BA">
            <w:pPr>
              <w:jc w:val="both"/>
              <w:rPr>
                <w:b/>
                <w:bCs/>
                <w:sz w:val="24"/>
                <w:szCs w:val="24"/>
              </w:rPr>
            </w:pPr>
            <w:r w:rsidRPr="00405B27">
              <w:rPr>
                <w:b/>
                <w:bCs/>
                <w:sz w:val="24"/>
                <w:szCs w:val="24"/>
              </w:rPr>
              <w:t>C.V. (%)</w:t>
            </w:r>
          </w:p>
        </w:tc>
        <w:tc>
          <w:tcPr>
            <w:tcW w:w="653" w:type="pct"/>
            <w:vAlign w:val="bottom"/>
          </w:tcPr>
          <w:p w14:paraId="64AE4ECD" w14:textId="77777777" w:rsidR="002C66BA" w:rsidRPr="00405B27" w:rsidRDefault="002C66BA" w:rsidP="002C66BA">
            <w:pPr>
              <w:jc w:val="center"/>
              <w:rPr>
                <w:color w:val="000000"/>
                <w:sz w:val="24"/>
                <w:szCs w:val="24"/>
              </w:rPr>
            </w:pPr>
            <w:r w:rsidRPr="00405B27">
              <w:rPr>
                <w:color w:val="000000"/>
                <w:sz w:val="24"/>
                <w:szCs w:val="24"/>
              </w:rPr>
              <w:t>6.98</w:t>
            </w:r>
          </w:p>
        </w:tc>
        <w:tc>
          <w:tcPr>
            <w:tcW w:w="707" w:type="pct"/>
            <w:vAlign w:val="bottom"/>
          </w:tcPr>
          <w:p w14:paraId="0E120E27" w14:textId="77777777" w:rsidR="002C66BA" w:rsidRPr="00405B27" w:rsidRDefault="002C66BA" w:rsidP="002C66BA">
            <w:pPr>
              <w:jc w:val="center"/>
              <w:rPr>
                <w:color w:val="000000"/>
                <w:sz w:val="24"/>
                <w:szCs w:val="24"/>
              </w:rPr>
            </w:pPr>
            <w:r w:rsidRPr="00405B27">
              <w:rPr>
                <w:color w:val="000000"/>
                <w:sz w:val="24"/>
                <w:szCs w:val="24"/>
              </w:rPr>
              <w:t>6.14</w:t>
            </w:r>
          </w:p>
        </w:tc>
        <w:tc>
          <w:tcPr>
            <w:tcW w:w="707" w:type="pct"/>
            <w:vAlign w:val="bottom"/>
          </w:tcPr>
          <w:p w14:paraId="65B5B56C" w14:textId="77777777" w:rsidR="002C66BA" w:rsidRPr="00405B27" w:rsidRDefault="002C66BA" w:rsidP="002C66BA">
            <w:pPr>
              <w:jc w:val="center"/>
              <w:rPr>
                <w:color w:val="000000"/>
                <w:sz w:val="24"/>
                <w:szCs w:val="24"/>
              </w:rPr>
            </w:pPr>
            <w:r w:rsidRPr="00405B27">
              <w:rPr>
                <w:color w:val="000000"/>
                <w:sz w:val="24"/>
                <w:szCs w:val="24"/>
              </w:rPr>
              <w:t>6.72</w:t>
            </w:r>
          </w:p>
        </w:tc>
        <w:tc>
          <w:tcPr>
            <w:tcW w:w="707" w:type="pct"/>
            <w:vAlign w:val="bottom"/>
          </w:tcPr>
          <w:p w14:paraId="06FDE67A" w14:textId="77777777" w:rsidR="002C66BA" w:rsidRPr="00405B27" w:rsidRDefault="002C66BA" w:rsidP="002C66BA">
            <w:pPr>
              <w:jc w:val="center"/>
              <w:rPr>
                <w:color w:val="000000"/>
                <w:sz w:val="24"/>
                <w:szCs w:val="24"/>
              </w:rPr>
            </w:pPr>
            <w:r w:rsidRPr="00405B27">
              <w:rPr>
                <w:color w:val="000000"/>
                <w:sz w:val="24"/>
                <w:szCs w:val="24"/>
              </w:rPr>
              <w:t>6.36</w:t>
            </w:r>
          </w:p>
        </w:tc>
        <w:tc>
          <w:tcPr>
            <w:tcW w:w="706" w:type="pct"/>
            <w:vAlign w:val="bottom"/>
          </w:tcPr>
          <w:p w14:paraId="557F7B8F" w14:textId="77777777" w:rsidR="002C66BA" w:rsidRPr="00405B27" w:rsidRDefault="002C66BA" w:rsidP="002C66BA">
            <w:pPr>
              <w:jc w:val="center"/>
              <w:rPr>
                <w:color w:val="000000"/>
                <w:sz w:val="24"/>
                <w:szCs w:val="24"/>
              </w:rPr>
            </w:pPr>
            <w:r w:rsidRPr="00405B27">
              <w:rPr>
                <w:color w:val="000000"/>
                <w:sz w:val="24"/>
                <w:szCs w:val="24"/>
              </w:rPr>
              <w:t>6.21</w:t>
            </w:r>
          </w:p>
        </w:tc>
      </w:tr>
    </w:tbl>
    <w:p w14:paraId="09D5538B" w14:textId="5D87891B" w:rsidR="002C66BA" w:rsidRDefault="002C66BA" w:rsidP="00A35B5A">
      <w:pPr>
        <w:spacing w:line="360" w:lineRule="auto"/>
        <w:ind w:left="720" w:hanging="720"/>
        <w:jc w:val="both"/>
        <w:rPr>
          <w:sz w:val="24"/>
          <w:szCs w:val="24"/>
        </w:rPr>
      </w:pPr>
    </w:p>
    <w:p w14:paraId="3F8089A7" w14:textId="77777777" w:rsidR="002C66BA" w:rsidRPr="002C66BA" w:rsidRDefault="002C66BA" w:rsidP="002C66BA">
      <w:pPr>
        <w:rPr>
          <w:sz w:val="24"/>
          <w:szCs w:val="24"/>
        </w:rPr>
      </w:pPr>
    </w:p>
    <w:p w14:paraId="0FF994FA" w14:textId="77777777" w:rsidR="002C66BA" w:rsidRPr="002C66BA" w:rsidRDefault="002C66BA" w:rsidP="002C66BA">
      <w:pPr>
        <w:rPr>
          <w:sz w:val="24"/>
          <w:szCs w:val="24"/>
        </w:rPr>
      </w:pPr>
    </w:p>
    <w:p w14:paraId="2B16A522" w14:textId="77777777" w:rsidR="002C66BA" w:rsidRPr="002C66BA" w:rsidRDefault="002C66BA" w:rsidP="002C66BA">
      <w:pPr>
        <w:rPr>
          <w:sz w:val="24"/>
          <w:szCs w:val="24"/>
        </w:rPr>
      </w:pPr>
    </w:p>
    <w:p w14:paraId="3E188EC6" w14:textId="77777777" w:rsidR="002C66BA" w:rsidRPr="002C66BA" w:rsidRDefault="002C66BA" w:rsidP="002C66BA">
      <w:pPr>
        <w:rPr>
          <w:sz w:val="24"/>
          <w:szCs w:val="24"/>
        </w:rPr>
      </w:pPr>
    </w:p>
    <w:p w14:paraId="1A47CAF8" w14:textId="77777777" w:rsidR="002C66BA" w:rsidRPr="002C66BA" w:rsidRDefault="002C66BA" w:rsidP="002C66BA">
      <w:pPr>
        <w:rPr>
          <w:sz w:val="24"/>
          <w:szCs w:val="24"/>
        </w:rPr>
      </w:pPr>
    </w:p>
    <w:p w14:paraId="3E67B4DD" w14:textId="77777777" w:rsidR="002C66BA" w:rsidRPr="002C66BA" w:rsidRDefault="002C66BA" w:rsidP="002C66BA">
      <w:pPr>
        <w:rPr>
          <w:sz w:val="24"/>
          <w:szCs w:val="24"/>
        </w:rPr>
      </w:pPr>
    </w:p>
    <w:p w14:paraId="27301CF5" w14:textId="77777777" w:rsidR="002C66BA" w:rsidRPr="002C66BA" w:rsidRDefault="002C66BA" w:rsidP="002C66BA">
      <w:pPr>
        <w:rPr>
          <w:sz w:val="24"/>
          <w:szCs w:val="24"/>
        </w:rPr>
      </w:pPr>
    </w:p>
    <w:p w14:paraId="01126969" w14:textId="77777777" w:rsidR="002C66BA" w:rsidRPr="002C66BA" w:rsidRDefault="002C66BA" w:rsidP="002C66BA">
      <w:pPr>
        <w:rPr>
          <w:sz w:val="24"/>
          <w:szCs w:val="24"/>
        </w:rPr>
      </w:pPr>
    </w:p>
    <w:p w14:paraId="708B04D9" w14:textId="77777777" w:rsidR="002C66BA" w:rsidRPr="002C66BA" w:rsidRDefault="002C66BA" w:rsidP="002C66BA">
      <w:pPr>
        <w:rPr>
          <w:sz w:val="24"/>
          <w:szCs w:val="24"/>
        </w:rPr>
      </w:pPr>
    </w:p>
    <w:p w14:paraId="37C8BC15" w14:textId="77777777" w:rsidR="002C66BA" w:rsidRPr="002C66BA" w:rsidRDefault="002C66BA" w:rsidP="002C66BA">
      <w:pPr>
        <w:rPr>
          <w:sz w:val="24"/>
          <w:szCs w:val="24"/>
        </w:rPr>
      </w:pPr>
    </w:p>
    <w:p w14:paraId="134FAAD9" w14:textId="77777777" w:rsidR="002C66BA" w:rsidRPr="002C66BA" w:rsidRDefault="002C66BA" w:rsidP="002C66BA">
      <w:pPr>
        <w:rPr>
          <w:sz w:val="24"/>
          <w:szCs w:val="24"/>
        </w:rPr>
      </w:pPr>
    </w:p>
    <w:p w14:paraId="7FC7E72C" w14:textId="77777777" w:rsidR="002C66BA" w:rsidRPr="002C66BA" w:rsidRDefault="002C66BA" w:rsidP="002C66BA">
      <w:pPr>
        <w:rPr>
          <w:sz w:val="24"/>
          <w:szCs w:val="24"/>
        </w:rPr>
      </w:pPr>
    </w:p>
    <w:p w14:paraId="1A19B304" w14:textId="77777777" w:rsidR="002C66BA" w:rsidRPr="002C66BA" w:rsidRDefault="002C66BA" w:rsidP="002C66BA">
      <w:pPr>
        <w:rPr>
          <w:sz w:val="24"/>
          <w:szCs w:val="24"/>
        </w:rPr>
      </w:pPr>
    </w:p>
    <w:p w14:paraId="71338E7F" w14:textId="77777777" w:rsidR="002C66BA" w:rsidRPr="002C66BA" w:rsidRDefault="002C66BA" w:rsidP="002C66BA">
      <w:pPr>
        <w:rPr>
          <w:sz w:val="24"/>
          <w:szCs w:val="24"/>
        </w:rPr>
      </w:pPr>
    </w:p>
    <w:p w14:paraId="160751C7" w14:textId="77777777" w:rsidR="002C66BA" w:rsidRPr="002C66BA" w:rsidRDefault="002C66BA" w:rsidP="002C66BA">
      <w:pPr>
        <w:rPr>
          <w:sz w:val="24"/>
          <w:szCs w:val="24"/>
        </w:rPr>
      </w:pPr>
    </w:p>
    <w:p w14:paraId="6C75CF42" w14:textId="77777777" w:rsidR="002C66BA" w:rsidRPr="002C66BA" w:rsidRDefault="002C66BA" w:rsidP="002C66BA">
      <w:pPr>
        <w:rPr>
          <w:sz w:val="24"/>
          <w:szCs w:val="24"/>
        </w:rPr>
      </w:pPr>
    </w:p>
    <w:p w14:paraId="6BE26DA1" w14:textId="77777777" w:rsidR="002C66BA" w:rsidRPr="002C66BA" w:rsidRDefault="002C66BA" w:rsidP="002C66BA">
      <w:pPr>
        <w:rPr>
          <w:sz w:val="24"/>
          <w:szCs w:val="24"/>
        </w:rPr>
      </w:pPr>
    </w:p>
    <w:p w14:paraId="2BEC9553" w14:textId="77777777" w:rsidR="002C66BA" w:rsidRPr="002C66BA" w:rsidRDefault="002C66BA" w:rsidP="002C66BA">
      <w:pPr>
        <w:rPr>
          <w:sz w:val="24"/>
          <w:szCs w:val="24"/>
        </w:rPr>
      </w:pPr>
    </w:p>
    <w:p w14:paraId="063C80FA" w14:textId="77777777" w:rsidR="002C66BA" w:rsidRPr="002C66BA" w:rsidRDefault="002C66BA" w:rsidP="002C66BA">
      <w:pPr>
        <w:rPr>
          <w:sz w:val="24"/>
          <w:szCs w:val="24"/>
        </w:rPr>
      </w:pPr>
    </w:p>
    <w:p w14:paraId="33A3B584" w14:textId="5A2C97CA" w:rsidR="002C66BA" w:rsidRDefault="002C66BA" w:rsidP="002C66BA">
      <w:pPr>
        <w:rPr>
          <w:sz w:val="24"/>
          <w:szCs w:val="24"/>
        </w:rPr>
      </w:pPr>
    </w:p>
    <w:p w14:paraId="3C1A8D27" w14:textId="77777777" w:rsidR="002C66BA" w:rsidRPr="002C66BA" w:rsidRDefault="002C66BA" w:rsidP="002C66BA">
      <w:pPr>
        <w:rPr>
          <w:sz w:val="24"/>
          <w:szCs w:val="24"/>
        </w:rPr>
      </w:pPr>
    </w:p>
    <w:p w14:paraId="334FB341" w14:textId="77777777" w:rsidR="002C66BA" w:rsidRPr="002C66BA" w:rsidRDefault="002C66BA" w:rsidP="002C66BA">
      <w:pPr>
        <w:rPr>
          <w:sz w:val="24"/>
          <w:szCs w:val="24"/>
        </w:rPr>
      </w:pPr>
    </w:p>
    <w:p w14:paraId="7BC7F739" w14:textId="139CA3ED" w:rsidR="002C66BA" w:rsidRDefault="002C66BA" w:rsidP="002C66BA">
      <w:pPr>
        <w:rPr>
          <w:sz w:val="24"/>
          <w:szCs w:val="24"/>
        </w:rPr>
      </w:pPr>
    </w:p>
    <w:p w14:paraId="7B49705E" w14:textId="77777777" w:rsidR="002C66BA" w:rsidRDefault="002C66BA" w:rsidP="002C66BA">
      <w:pPr>
        <w:ind w:firstLine="720"/>
        <w:rPr>
          <w:sz w:val="24"/>
          <w:szCs w:val="24"/>
        </w:rPr>
      </w:pPr>
    </w:p>
    <w:p w14:paraId="4B68CBF8" w14:textId="77777777" w:rsidR="002C66BA" w:rsidRDefault="002C66BA" w:rsidP="002C66BA">
      <w:pPr>
        <w:ind w:firstLine="720"/>
        <w:rPr>
          <w:sz w:val="24"/>
          <w:szCs w:val="24"/>
        </w:rPr>
      </w:pPr>
    </w:p>
    <w:p w14:paraId="73558113" w14:textId="77777777" w:rsidR="002C66BA" w:rsidRPr="00405B27" w:rsidRDefault="002C66BA" w:rsidP="002C66BA">
      <w:pPr>
        <w:rPr>
          <w:b/>
          <w:bCs/>
          <w:sz w:val="24"/>
          <w:szCs w:val="24"/>
        </w:rPr>
      </w:pPr>
      <w:r>
        <w:rPr>
          <w:b/>
          <w:bCs/>
          <w:sz w:val="24"/>
          <w:szCs w:val="24"/>
        </w:rPr>
        <w:t>Table 2</w:t>
      </w:r>
      <w:r w:rsidRPr="00405B27">
        <w:rPr>
          <w:b/>
          <w:bCs/>
          <w:sz w:val="24"/>
          <w:szCs w:val="24"/>
        </w:rPr>
        <w:t>: Effect of fertility levels and anti-</w:t>
      </w:r>
      <w:proofErr w:type="spellStart"/>
      <w:r w:rsidRPr="00405B27">
        <w:rPr>
          <w:b/>
          <w:bCs/>
          <w:sz w:val="24"/>
          <w:szCs w:val="24"/>
        </w:rPr>
        <w:t>transpirants</w:t>
      </w:r>
      <w:proofErr w:type="spellEnd"/>
      <w:r w:rsidRPr="00405B27">
        <w:rPr>
          <w:b/>
          <w:bCs/>
          <w:sz w:val="24"/>
          <w:szCs w:val="24"/>
        </w:rPr>
        <w:t xml:space="preserve"> on dry matter accumulation</w:t>
      </w:r>
      <w:r>
        <w:rPr>
          <w:b/>
          <w:bCs/>
          <w:sz w:val="24"/>
          <w:szCs w:val="24"/>
        </w:rPr>
        <w:t>,</w:t>
      </w:r>
      <w:r w:rsidRPr="00405B27">
        <w:rPr>
          <w:b/>
          <w:bCs/>
          <w:sz w:val="24"/>
          <w:szCs w:val="24"/>
        </w:rPr>
        <w:t xml:space="preserve"> </w:t>
      </w:r>
      <w:r>
        <w:rPr>
          <w:b/>
          <w:bCs/>
          <w:color w:val="000000"/>
          <w:sz w:val="24"/>
          <w:szCs w:val="24"/>
        </w:rPr>
        <w:t>t</w:t>
      </w:r>
      <w:r w:rsidRPr="00405B27">
        <w:rPr>
          <w:b/>
          <w:bCs/>
          <w:color w:val="000000"/>
          <w:sz w:val="24"/>
          <w:szCs w:val="24"/>
        </w:rPr>
        <w:t xml:space="preserve">otal number of tillers </w:t>
      </w:r>
      <w:r>
        <w:rPr>
          <w:b/>
          <w:bCs/>
          <w:color w:val="000000"/>
          <w:sz w:val="24"/>
          <w:szCs w:val="24"/>
        </w:rPr>
        <w:t xml:space="preserve">and leaf area index </w:t>
      </w:r>
      <w:r w:rsidRPr="00405B27">
        <w:rPr>
          <w:b/>
          <w:bCs/>
          <w:sz w:val="24"/>
          <w:szCs w:val="24"/>
        </w:rPr>
        <w:t>of pearl millet.</w:t>
      </w:r>
    </w:p>
    <w:tbl>
      <w:tblPr>
        <w:tblStyle w:val="TableGrid"/>
        <w:tblW w:w="4977" w:type="pct"/>
        <w:tblLook w:val="04A0" w:firstRow="1" w:lastRow="0" w:firstColumn="1" w:lastColumn="0" w:noHBand="0" w:noVBand="1"/>
      </w:tblPr>
      <w:tblGrid>
        <w:gridCol w:w="4198"/>
        <w:gridCol w:w="1936"/>
        <w:gridCol w:w="1458"/>
        <w:gridCol w:w="2100"/>
        <w:gridCol w:w="2100"/>
        <w:gridCol w:w="2094"/>
      </w:tblGrid>
      <w:tr w:rsidR="002C66BA" w:rsidRPr="00405B27" w14:paraId="6CCBB288" w14:textId="77777777" w:rsidTr="00F776BC">
        <w:trPr>
          <w:trHeight w:val="536"/>
        </w:trPr>
        <w:tc>
          <w:tcPr>
            <w:tcW w:w="1512" w:type="pct"/>
            <w:vMerge w:val="restart"/>
          </w:tcPr>
          <w:p w14:paraId="3245BE59" w14:textId="77777777" w:rsidR="002C66BA" w:rsidRPr="00405B27" w:rsidRDefault="002C66BA" w:rsidP="00F776BC">
            <w:pPr>
              <w:jc w:val="center"/>
              <w:rPr>
                <w:b/>
                <w:bCs/>
                <w:sz w:val="24"/>
                <w:szCs w:val="24"/>
              </w:rPr>
            </w:pPr>
            <w:r w:rsidRPr="00405B27">
              <w:rPr>
                <w:b/>
                <w:bCs/>
                <w:sz w:val="24"/>
                <w:szCs w:val="24"/>
              </w:rPr>
              <w:t>Treatment</w:t>
            </w:r>
          </w:p>
        </w:tc>
        <w:tc>
          <w:tcPr>
            <w:tcW w:w="1978" w:type="pct"/>
            <w:gridSpan w:val="3"/>
          </w:tcPr>
          <w:p w14:paraId="38A42D55" w14:textId="77777777" w:rsidR="002C66BA" w:rsidRPr="00405B27" w:rsidRDefault="002C66BA" w:rsidP="00F776BC">
            <w:pPr>
              <w:jc w:val="center"/>
              <w:rPr>
                <w:b/>
                <w:bCs/>
                <w:sz w:val="24"/>
                <w:szCs w:val="24"/>
              </w:rPr>
            </w:pPr>
            <w:r w:rsidRPr="00405B27">
              <w:rPr>
                <w:b/>
                <w:bCs/>
                <w:sz w:val="24"/>
                <w:szCs w:val="24"/>
              </w:rPr>
              <w:t>Dry matter accumulation (g/plant)</w:t>
            </w:r>
          </w:p>
        </w:tc>
        <w:tc>
          <w:tcPr>
            <w:tcW w:w="756" w:type="pct"/>
            <w:vMerge w:val="restart"/>
          </w:tcPr>
          <w:p w14:paraId="0D6BD6EC" w14:textId="77777777" w:rsidR="002C66BA" w:rsidRPr="00405B27" w:rsidRDefault="002C66BA" w:rsidP="00F776BC">
            <w:pPr>
              <w:jc w:val="center"/>
              <w:rPr>
                <w:b/>
                <w:bCs/>
                <w:sz w:val="24"/>
                <w:szCs w:val="24"/>
              </w:rPr>
            </w:pPr>
            <w:r w:rsidRPr="00405B27">
              <w:rPr>
                <w:b/>
                <w:bCs/>
                <w:color w:val="000000"/>
                <w:sz w:val="24"/>
                <w:szCs w:val="24"/>
              </w:rPr>
              <w:t>Total number of tillers per plant</w:t>
            </w:r>
          </w:p>
        </w:tc>
        <w:tc>
          <w:tcPr>
            <w:tcW w:w="754" w:type="pct"/>
          </w:tcPr>
          <w:p w14:paraId="7D20C252" w14:textId="77777777" w:rsidR="002C66BA" w:rsidRPr="00405B27" w:rsidRDefault="002C66BA" w:rsidP="00F776BC">
            <w:pPr>
              <w:jc w:val="center"/>
              <w:rPr>
                <w:b/>
                <w:bCs/>
                <w:color w:val="000000"/>
                <w:sz w:val="24"/>
                <w:szCs w:val="24"/>
              </w:rPr>
            </w:pPr>
            <w:r w:rsidRPr="00405B27">
              <w:rPr>
                <w:b/>
                <w:bCs/>
                <w:color w:val="000000"/>
                <w:sz w:val="24"/>
                <w:szCs w:val="24"/>
              </w:rPr>
              <w:t xml:space="preserve">Leaf Area Index </w:t>
            </w:r>
          </w:p>
        </w:tc>
      </w:tr>
      <w:tr w:rsidR="002C66BA" w:rsidRPr="00405B27" w14:paraId="30B46D44" w14:textId="77777777" w:rsidTr="00F776BC">
        <w:trPr>
          <w:trHeight w:val="279"/>
        </w:trPr>
        <w:tc>
          <w:tcPr>
            <w:tcW w:w="1512" w:type="pct"/>
            <w:vMerge/>
          </w:tcPr>
          <w:p w14:paraId="5D8CF73A" w14:textId="77777777" w:rsidR="002C66BA" w:rsidRPr="00405B27" w:rsidRDefault="002C66BA" w:rsidP="00F776BC">
            <w:pPr>
              <w:jc w:val="both"/>
              <w:rPr>
                <w:sz w:val="24"/>
                <w:szCs w:val="24"/>
              </w:rPr>
            </w:pPr>
          </w:p>
        </w:tc>
        <w:tc>
          <w:tcPr>
            <w:tcW w:w="697" w:type="pct"/>
            <w:vAlign w:val="bottom"/>
          </w:tcPr>
          <w:p w14:paraId="03F55499" w14:textId="77777777" w:rsidR="002C66BA" w:rsidRPr="00405B27" w:rsidRDefault="002C66BA" w:rsidP="00F776BC">
            <w:pPr>
              <w:jc w:val="center"/>
              <w:rPr>
                <w:b/>
                <w:bCs/>
                <w:sz w:val="24"/>
                <w:szCs w:val="24"/>
              </w:rPr>
            </w:pPr>
            <w:r w:rsidRPr="00405B27">
              <w:rPr>
                <w:b/>
                <w:bCs/>
                <w:color w:val="000000"/>
                <w:sz w:val="24"/>
                <w:szCs w:val="24"/>
              </w:rPr>
              <w:t>30 DAS</w:t>
            </w:r>
          </w:p>
        </w:tc>
        <w:tc>
          <w:tcPr>
            <w:tcW w:w="525" w:type="pct"/>
            <w:vAlign w:val="bottom"/>
          </w:tcPr>
          <w:p w14:paraId="75BB33F7" w14:textId="77777777" w:rsidR="002C66BA" w:rsidRPr="00405B27" w:rsidRDefault="002C66BA" w:rsidP="00F776BC">
            <w:pPr>
              <w:jc w:val="center"/>
              <w:rPr>
                <w:b/>
                <w:bCs/>
                <w:sz w:val="24"/>
                <w:szCs w:val="24"/>
              </w:rPr>
            </w:pPr>
            <w:r w:rsidRPr="00405B27">
              <w:rPr>
                <w:b/>
                <w:bCs/>
                <w:color w:val="000000"/>
                <w:sz w:val="24"/>
                <w:szCs w:val="24"/>
              </w:rPr>
              <w:t>60 DAS</w:t>
            </w:r>
          </w:p>
        </w:tc>
        <w:tc>
          <w:tcPr>
            <w:tcW w:w="756" w:type="pct"/>
            <w:vAlign w:val="bottom"/>
          </w:tcPr>
          <w:p w14:paraId="29C58863" w14:textId="77777777" w:rsidR="002C66BA" w:rsidRPr="00405B27" w:rsidRDefault="002C66BA" w:rsidP="00F776BC">
            <w:pPr>
              <w:jc w:val="center"/>
              <w:rPr>
                <w:b/>
                <w:bCs/>
                <w:sz w:val="24"/>
                <w:szCs w:val="24"/>
              </w:rPr>
            </w:pPr>
            <w:r w:rsidRPr="00405B27">
              <w:rPr>
                <w:b/>
                <w:bCs/>
                <w:color w:val="000000"/>
                <w:sz w:val="24"/>
                <w:szCs w:val="24"/>
              </w:rPr>
              <w:t>At harvest</w:t>
            </w:r>
          </w:p>
        </w:tc>
        <w:tc>
          <w:tcPr>
            <w:tcW w:w="756" w:type="pct"/>
            <w:vMerge/>
          </w:tcPr>
          <w:p w14:paraId="1A0E08F9" w14:textId="77777777" w:rsidR="002C66BA" w:rsidRPr="00405B27" w:rsidRDefault="002C66BA" w:rsidP="00F776BC">
            <w:pPr>
              <w:jc w:val="center"/>
              <w:rPr>
                <w:b/>
                <w:bCs/>
                <w:color w:val="000000"/>
                <w:sz w:val="24"/>
                <w:szCs w:val="24"/>
              </w:rPr>
            </w:pPr>
          </w:p>
        </w:tc>
        <w:tc>
          <w:tcPr>
            <w:tcW w:w="754" w:type="pct"/>
          </w:tcPr>
          <w:p w14:paraId="277AE51E" w14:textId="77777777" w:rsidR="002C66BA" w:rsidRPr="00405B27" w:rsidRDefault="002C66BA" w:rsidP="00F776BC">
            <w:pPr>
              <w:jc w:val="center"/>
              <w:rPr>
                <w:b/>
                <w:bCs/>
                <w:color w:val="000000"/>
                <w:sz w:val="24"/>
                <w:szCs w:val="24"/>
              </w:rPr>
            </w:pPr>
            <w:r w:rsidRPr="00405B27">
              <w:rPr>
                <w:b/>
                <w:bCs/>
                <w:color w:val="000000"/>
                <w:sz w:val="24"/>
                <w:szCs w:val="24"/>
              </w:rPr>
              <w:t>60 DAS</w:t>
            </w:r>
          </w:p>
        </w:tc>
      </w:tr>
      <w:tr w:rsidR="002C66BA" w:rsidRPr="00405B27" w14:paraId="52CF873D" w14:textId="77777777" w:rsidTr="00F776BC">
        <w:trPr>
          <w:trHeight w:val="256"/>
        </w:trPr>
        <w:tc>
          <w:tcPr>
            <w:tcW w:w="4246" w:type="pct"/>
            <w:gridSpan w:val="5"/>
          </w:tcPr>
          <w:p w14:paraId="14D09A7B" w14:textId="77777777" w:rsidR="002C66BA" w:rsidRPr="00405B27" w:rsidRDefault="002C66BA" w:rsidP="00F776BC">
            <w:pPr>
              <w:jc w:val="both"/>
              <w:rPr>
                <w:b/>
                <w:bCs/>
                <w:sz w:val="24"/>
                <w:szCs w:val="24"/>
              </w:rPr>
            </w:pPr>
            <w:r w:rsidRPr="00405B27">
              <w:rPr>
                <w:b/>
                <w:bCs/>
                <w:sz w:val="24"/>
                <w:szCs w:val="24"/>
              </w:rPr>
              <w:t>Factor A- Fertility levels</w:t>
            </w:r>
          </w:p>
        </w:tc>
        <w:tc>
          <w:tcPr>
            <w:tcW w:w="754" w:type="pct"/>
          </w:tcPr>
          <w:p w14:paraId="21C30CD2" w14:textId="77777777" w:rsidR="002C66BA" w:rsidRPr="00405B27" w:rsidRDefault="002C66BA" w:rsidP="00F776BC">
            <w:pPr>
              <w:jc w:val="both"/>
              <w:rPr>
                <w:b/>
                <w:bCs/>
                <w:sz w:val="24"/>
                <w:szCs w:val="24"/>
              </w:rPr>
            </w:pPr>
          </w:p>
        </w:tc>
      </w:tr>
      <w:tr w:rsidR="002C66BA" w:rsidRPr="00405B27" w14:paraId="75AFC0C2" w14:textId="77777777" w:rsidTr="00F776BC">
        <w:trPr>
          <w:trHeight w:val="268"/>
        </w:trPr>
        <w:tc>
          <w:tcPr>
            <w:tcW w:w="1512" w:type="pct"/>
          </w:tcPr>
          <w:p w14:paraId="7E841CC7"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1</w:t>
            </w:r>
            <w:r w:rsidRPr="00405B27">
              <w:rPr>
                <w:sz w:val="24"/>
                <w:szCs w:val="24"/>
              </w:rPr>
              <w:t>-Control</w:t>
            </w:r>
          </w:p>
        </w:tc>
        <w:tc>
          <w:tcPr>
            <w:tcW w:w="697" w:type="pct"/>
            <w:vAlign w:val="bottom"/>
          </w:tcPr>
          <w:p w14:paraId="2D50F488" w14:textId="77777777" w:rsidR="002C66BA" w:rsidRPr="00405B27" w:rsidRDefault="002C66BA" w:rsidP="00F776BC">
            <w:pPr>
              <w:jc w:val="center"/>
              <w:rPr>
                <w:sz w:val="24"/>
                <w:szCs w:val="24"/>
              </w:rPr>
            </w:pPr>
            <w:r w:rsidRPr="00405B27">
              <w:rPr>
                <w:color w:val="000000"/>
                <w:sz w:val="24"/>
                <w:szCs w:val="24"/>
              </w:rPr>
              <w:t>4.39</w:t>
            </w:r>
          </w:p>
        </w:tc>
        <w:tc>
          <w:tcPr>
            <w:tcW w:w="525" w:type="pct"/>
            <w:vAlign w:val="bottom"/>
          </w:tcPr>
          <w:p w14:paraId="15C1D129" w14:textId="77777777" w:rsidR="002C66BA" w:rsidRPr="00405B27" w:rsidRDefault="002C66BA" w:rsidP="00F776BC">
            <w:pPr>
              <w:jc w:val="center"/>
              <w:rPr>
                <w:sz w:val="24"/>
                <w:szCs w:val="24"/>
              </w:rPr>
            </w:pPr>
            <w:r w:rsidRPr="00405B27">
              <w:rPr>
                <w:color w:val="000000"/>
                <w:sz w:val="24"/>
                <w:szCs w:val="24"/>
              </w:rPr>
              <w:t>21.25</w:t>
            </w:r>
          </w:p>
        </w:tc>
        <w:tc>
          <w:tcPr>
            <w:tcW w:w="756" w:type="pct"/>
            <w:vAlign w:val="bottom"/>
          </w:tcPr>
          <w:p w14:paraId="4781DDDF" w14:textId="77777777" w:rsidR="002C66BA" w:rsidRPr="00405B27" w:rsidRDefault="002C66BA" w:rsidP="00F776BC">
            <w:pPr>
              <w:jc w:val="center"/>
              <w:rPr>
                <w:sz w:val="24"/>
                <w:szCs w:val="24"/>
              </w:rPr>
            </w:pPr>
            <w:r w:rsidRPr="00405B27">
              <w:rPr>
                <w:color w:val="000000"/>
                <w:sz w:val="24"/>
                <w:szCs w:val="24"/>
              </w:rPr>
              <w:t>85.83</w:t>
            </w:r>
          </w:p>
        </w:tc>
        <w:tc>
          <w:tcPr>
            <w:tcW w:w="756" w:type="pct"/>
            <w:vAlign w:val="bottom"/>
          </w:tcPr>
          <w:p w14:paraId="5C2994E5" w14:textId="77777777" w:rsidR="002C66BA" w:rsidRPr="00405B27" w:rsidRDefault="002C66BA" w:rsidP="00F776BC">
            <w:pPr>
              <w:jc w:val="center"/>
              <w:rPr>
                <w:sz w:val="24"/>
                <w:szCs w:val="24"/>
              </w:rPr>
            </w:pPr>
            <w:r w:rsidRPr="00405B27">
              <w:rPr>
                <w:color w:val="000000"/>
                <w:sz w:val="24"/>
                <w:szCs w:val="24"/>
              </w:rPr>
              <w:t>2.16</w:t>
            </w:r>
          </w:p>
        </w:tc>
        <w:tc>
          <w:tcPr>
            <w:tcW w:w="754" w:type="pct"/>
            <w:vAlign w:val="bottom"/>
          </w:tcPr>
          <w:p w14:paraId="4241E9B6" w14:textId="77777777" w:rsidR="002C66BA" w:rsidRPr="00405B27" w:rsidRDefault="002C66BA" w:rsidP="00F776BC">
            <w:pPr>
              <w:jc w:val="center"/>
              <w:rPr>
                <w:sz w:val="24"/>
                <w:szCs w:val="24"/>
              </w:rPr>
            </w:pPr>
            <w:r w:rsidRPr="00405B27">
              <w:rPr>
                <w:color w:val="000000"/>
                <w:sz w:val="24"/>
                <w:szCs w:val="24"/>
              </w:rPr>
              <w:t>2.33</w:t>
            </w:r>
          </w:p>
        </w:tc>
      </w:tr>
      <w:tr w:rsidR="002C66BA" w:rsidRPr="00405B27" w14:paraId="22A279FE" w14:textId="77777777" w:rsidTr="00F776BC">
        <w:trPr>
          <w:trHeight w:val="268"/>
        </w:trPr>
        <w:tc>
          <w:tcPr>
            <w:tcW w:w="1512" w:type="pct"/>
          </w:tcPr>
          <w:p w14:paraId="7282C3EA"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2</w:t>
            </w:r>
            <w:r w:rsidRPr="00405B27">
              <w:rPr>
                <w:sz w:val="24"/>
                <w:szCs w:val="24"/>
              </w:rPr>
              <w:t>-50% RDF</w:t>
            </w:r>
          </w:p>
        </w:tc>
        <w:tc>
          <w:tcPr>
            <w:tcW w:w="697" w:type="pct"/>
            <w:vAlign w:val="bottom"/>
          </w:tcPr>
          <w:p w14:paraId="1DA2E883" w14:textId="77777777" w:rsidR="002C66BA" w:rsidRPr="00405B27" w:rsidRDefault="002C66BA" w:rsidP="00F776BC">
            <w:pPr>
              <w:jc w:val="center"/>
              <w:rPr>
                <w:sz w:val="24"/>
                <w:szCs w:val="24"/>
              </w:rPr>
            </w:pPr>
            <w:r w:rsidRPr="00405B27">
              <w:rPr>
                <w:color w:val="000000"/>
                <w:sz w:val="24"/>
                <w:szCs w:val="24"/>
              </w:rPr>
              <w:t>5.47</w:t>
            </w:r>
          </w:p>
        </w:tc>
        <w:tc>
          <w:tcPr>
            <w:tcW w:w="525" w:type="pct"/>
            <w:vAlign w:val="bottom"/>
          </w:tcPr>
          <w:p w14:paraId="0DBEB0DA" w14:textId="77777777" w:rsidR="002C66BA" w:rsidRPr="00405B27" w:rsidRDefault="002C66BA" w:rsidP="00F776BC">
            <w:pPr>
              <w:jc w:val="center"/>
              <w:rPr>
                <w:sz w:val="24"/>
                <w:szCs w:val="24"/>
              </w:rPr>
            </w:pPr>
            <w:r w:rsidRPr="00405B27">
              <w:rPr>
                <w:color w:val="000000"/>
                <w:sz w:val="24"/>
                <w:szCs w:val="24"/>
              </w:rPr>
              <w:t>27.67</w:t>
            </w:r>
          </w:p>
        </w:tc>
        <w:tc>
          <w:tcPr>
            <w:tcW w:w="756" w:type="pct"/>
            <w:vAlign w:val="bottom"/>
          </w:tcPr>
          <w:p w14:paraId="679344B4" w14:textId="77777777" w:rsidR="002C66BA" w:rsidRPr="00405B27" w:rsidRDefault="002C66BA" w:rsidP="00F776BC">
            <w:pPr>
              <w:jc w:val="center"/>
              <w:rPr>
                <w:sz w:val="24"/>
                <w:szCs w:val="24"/>
              </w:rPr>
            </w:pPr>
            <w:r w:rsidRPr="00405B27">
              <w:rPr>
                <w:color w:val="000000"/>
                <w:sz w:val="24"/>
                <w:szCs w:val="24"/>
              </w:rPr>
              <w:t>102.43</w:t>
            </w:r>
          </w:p>
        </w:tc>
        <w:tc>
          <w:tcPr>
            <w:tcW w:w="756" w:type="pct"/>
            <w:vAlign w:val="bottom"/>
          </w:tcPr>
          <w:p w14:paraId="17BF9F5C" w14:textId="77777777" w:rsidR="002C66BA" w:rsidRPr="00405B27" w:rsidRDefault="002C66BA" w:rsidP="00F776BC">
            <w:pPr>
              <w:jc w:val="center"/>
              <w:rPr>
                <w:sz w:val="24"/>
                <w:szCs w:val="24"/>
              </w:rPr>
            </w:pPr>
            <w:r w:rsidRPr="00405B27">
              <w:rPr>
                <w:color w:val="000000"/>
                <w:sz w:val="24"/>
                <w:szCs w:val="24"/>
              </w:rPr>
              <w:t>2.72</w:t>
            </w:r>
          </w:p>
        </w:tc>
        <w:tc>
          <w:tcPr>
            <w:tcW w:w="754" w:type="pct"/>
            <w:vAlign w:val="bottom"/>
          </w:tcPr>
          <w:p w14:paraId="2D514A77" w14:textId="77777777" w:rsidR="002C66BA" w:rsidRPr="00405B27" w:rsidRDefault="002C66BA" w:rsidP="00F776BC">
            <w:pPr>
              <w:jc w:val="center"/>
              <w:rPr>
                <w:sz w:val="24"/>
                <w:szCs w:val="24"/>
              </w:rPr>
            </w:pPr>
            <w:r w:rsidRPr="00405B27">
              <w:rPr>
                <w:color w:val="000000"/>
                <w:sz w:val="24"/>
                <w:szCs w:val="24"/>
              </w:rPr>
              <w:t>3.04</w:t>
            </w:r>
          </w:p>
        </w:tc>
      </w:tr>
      <w:tr w:rsidR="002C66BA" w:rsidRPr="00405B27" w14:paraId="6674FF75" w14:textId="77777777" w:rsidTr="00F776BC">
        <w:trPr>
          <w:trHeight w:val="268"/>
        </w:trPr>
        <w:tc>
          <w:tcPr>
            <w:tcW w:w="1512" w:type="pct"/>
          </w:tcPr>
          <w:p w14:paraId="4E2ED90B"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3</w:t>
            </w:r>
            <w:r w:rsidRPr="00405B27">
              <w:rPr>
                <w:sz w:val="24"/>
                <w:szCs w:val="24"/>
              </w:rPr>
              <w:t>-75% RDF</w:t>
            </w:r>
          </w:p>
        </w:tc>
        <w:tc>
          <w:tcPr>
            <w:tcW w:w="697" w:type="pct"/>
            <w:vAlign w:val="bottom"/>
          </w:tcPr>
          <w:p w14:paraId="764957AE" w14:textId="77777777" w:rsidR="002C66BA" w:rsidRPr="00405B27" w:rsidRDefault="002C66BA" w:rsidP="00F776BC">
            <w:pPr>
              <w:jc w:val="center"/>
              <w:rPr>
                <w:sz w:val="24"/>
                <w:szCs w:val="24"/>
              </w:rPr>
            </w:pPr>
            <w:r w:rsidRPr="00405B27">
              <w:rPr>
                <w:color w:val="000000"/>
                <w:sz w:val="24"/>
                <w:szCs w:val="24"/>
              </w:rPr>
              <w:t>6.11</w:t>
            </w:r>
          </w:p>
        </w:tc>
        <w:tc>
          <w:tcPr>
            <w:tcW w:w="525" w:type="pct"/>
            <w:vAlign w:val="bottom"/>
          </w:tcPr>
          <w:p w14:paraId="76B5A27F" w14:textId="77777777" w:rsidR="002C66BA" w:rsidRPr="00405B27" w:rsidRDefault="002C66BA" w:rsidP="00F776BC">
            <w:pPr>
              <w:jc w:val="center"/>
              <w:rPr>
                <w:sz w:val="24"/>
                <w:szCs w:val="24"/>
              </w:rPr>
            </w:pPr>
            <w:r w:rsidRPr="00405B27">
              <w:rPr>
                <w:color w:val="000000"/>
                <w:sz w:val="24"/>
                <w:szCs w:val="24"/>
              </w:rPr>
              <w:t>31.74</w:t>
            </w:r>
          </w:p>
        </w:tc>
        <w:tc>
          <w:tcPr>
            <w:tcW w:w="756" w:type="pct"/>
            <w:vAlign w:val="bottom"/>
          </w:tcPr>
          <w:p w14:paraId="3127DEBE" w14:textId="77777777" w:rsidR="002C66BA" w:rsidRPr="00405B27" w:rsidRDefault="002C66BA" w:rsidP="00F776BC">
            <w:pPr>
              <w:jc w:val="center"/>
              <w:rPr>
                <w:sz w:val="24"/>
                <w:szCs w:val="24"/>
              </w:rPr>
            </w:pPr>
            <w:r w:rsidRPr="00405B27">
              <w:rPr>
                <w:color w:val="000000"/>
                <w:sz w:val="24"/>
                <w:szCs w:val="24"/>
              </w:rPr>
              <w:t>113.01</w:t>
            </w:r>
          </w:p>
        </w:tc>
        <w:tc>
          <w:tcPr>
            <w:tcW w:w="756" w:type="pct"/>
            <w:vAlign w:val="bottom"/>
          </w:tcPr>
          <w:p w14:paraId="6198FB8F" w14:textId="77777777" w:rsidR="002C66BA" w:rsidRPr="00405B27" w:rsidRDefault="002C66BA" w:rsidP="00F776BC">
            <w:pPr>
              <w:jc w:val="center"/>
              <w:rPr>
                <w:sz w:val="24"/>
                <w:szCs w:val="24"/>
              </w:rPr>
            </w:pPr>
            <w:r w:rsidRPr="00405B27">
              <w:rPr>
                <w:color w:val="000000"/>
                <w:sz w:val="24"/>
                <w:szCs w:val="24"/>
              </w:rPr>
              <w:t>3.13</w:t>
            </w:r>
          </w:p>
        </w:tc>
        <w:tc>
          <w:tcPr>
            <w:tcW w:w="754" w:type="pct"/>
            <w:vAlign w:val="bottom"/>
          </w:tcPr>
          <w:p w14:paraId="44F7834D" w14:textId="77777777" w:rsidR="002C66BA" w:rsidRPr="00405B27" w:rsidRDefault="002C66BA" w:rsidP="00F776BC">
            <w:pPr>
              <w:jc w:val="center"/>
              <w:rPr>
                <w:sz w:val="24"/>
                <w:szCs w:val="24"/>
              </w:rPr>
            </w:pPr>
            <w:r w:rsidRPr="00405B27">
              <w:rPr>
                <w:color w:val="000000"/>
                <w:sz w:val="24"/>
                <w:szCs w:val="24"/>
              </w:rPr>
              <w:t>3.37</w:t>
            </w:r>
          </w:p>
        </w:tc>
      </w:tr>
      <w:tr w:rsidR="002C66BA" w:rsidRPr="00405B27" w14:paraId="42E2B8F2" w14:textId="77777777" w:rsidTr="00F776BC">
        <w:trPr>
          <w:trHeight w:val="268"/>
        </w:trPr>
        <w:tc>
          <w:tcPr>
            <w:tcW w:w="1512" w:type="pct"/>
          </w:tcPr>
          <w:p w14:paraId="31790738"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4</w:t>
            </w:r>
            <w:r w:rsidRPr="00405B27">
              <w:rPr>
                <w:sz w:val="24"/>
                <w:szCs w:val="24"/>
              </w:rPr>
              <w:t>-100% RDF</w:t>
            </w:r>
          </w:p>
        </w:tc>
        <w:tc>
          <w:tcPr>
            <w:tcW w:w="697" w:type="pct"/>
            <w:vAlign w:val="bottom"/>
          </w:tcPr>
          <w:p w14:paraId="0B16AF69" w14:textId="77777777" w:rsidR="002C66BA" w:rsidRPr="00405B27" w:rsidRDefault="002C66BA" w:rsidP="00F776BC">
            <w:pPr>
              <w:jc w:val="center"/>
              <w:rPr>
                <w:sz w:val="24"/>
                <w:szCs w:val="24"/>
              </w:rPr>
            </w:pPr>
            <w:r w:rsidRPr="00405B27">
              <w:rPr>
                <w:color w:val="000000"/>
                <w:sz w:val="24"/>
                <w:szCs w:val="24"/>
              </w:rPr>
              <w:t>6.46</w:t>
            </w:r>
          </w:p>
        </w:tc>
        <w:tc>
          <w:tcPr>
            <w:tcW w:w="525" w:type="pct"/>
            <w:vAlign w:val="bottom"/>
          </w:tcPr>
          <w:p w14:paraId="00540E3D" w14:textId="77777777" w:rsidR="002C66BA" w:rsidRPr="00405B27" w:rsidRDefault="002C66BA" w:rsidP="00F776BC">
            <w:pPr>
              <w:jc w:val="center"/>
              <w:rPr>
                <w:sz w:val="24"/>
                <w:szCs w:val="24"/>
              </w:rPr>
            </w:pPr>
            <w:r w:rsidRPr="00405B27">
              <w:rPr>
                <w:color w:val="000000"/>
                <w:sz w:val="24"/>
                <w:szCs w:val="24"/>
              </w:rPr>
              <w:t>33.96</w:t>
            </w:r>
          </w:p>
        </w:tc>
        <w:tc>
          <w:tcPr>
            <w:tcW w:w="756" w:type="pct"/>
            <w:vAlign w:val="bottom"/>
          </w:tcPr>
          <w:p w14:paraId="33B2EB64" w14:textId="77777777" w:rsidR="002C66BA" w:rsidRPr="00405B27" w:rsidRDefault="002C66BA" w:rsidP="00F776BC">
            <w:pPr>
              <w:jc w:val="center"/>
              <w:rPr>
                <w:sz w:val="24"/>
                <w:szCs w:val="24"/>
              </w:rPr>
            </w:pPr>
            <w:r w:rsidRPr="00405B27">
              <w:rPr>
                <w:color w:val="000000"/>
                <w:sz w:val="24"/>
                <w:szCs w:val="24"/>
              </w:rPr>
              <w:t>119.00</w:t>
            </w:r>
          </w:p>
        </w:tc>
        <w:tc>
          <w:tcPr>
            <w:tcW w:w="756" w:type="pct"/>
            <w:vAlign w:val="bottom"/>
          </w:tcPr>
          <w:p w14:paraId="71FD1BC4" w14:textId="77777777" w:rsidR="002C66BA" w:rsidRPr="00405B27" w:rsidRDefault="002C66BA" w:rsidP="00F776BC">
            <w:pPr>
              <w:jc w:val="center"/>
              <w:rPr>
                <w:sz w:val="24"/>
                <w:szCs w:val="24"/>
              </w:rPr>
            </w:pPr>
            <w:r w:rsidRPr="00405B27">
              <w:rPr>
                <w:color w:val="000000"/>
                <w:sz w:val="24"/>
                <w:szCs w:val="24"/>
              </w:rPr>
              <w:t>3.28</w:t>
            </w:r>
          </w:p>
        </w:tc>
        <w:tc>
          <w:tcPr>
            <w:tcW w:w="754" w:type="pct"/>
            <w:vAlign w:val="bottom"/>
          </w:tcPr>
          <w:p w14:paraId="161F1E86" w14:textId="77777777" w:rsidR="002C66BA" w:rsidRPr="00405B27" w:rsidRDefault="002C66BA" w:rsidP="00F776BC">
            <w:pPr>
              <w:jc w:val="center"/>
              <w:rPr>
                <w:sz w:val="24"/>
                <w:szCs w:val="24"/>
              </w:rPr>
            </w:pPr>
            <w:r w:rsidRPr="00405B27">
              <w:rPr>
                <w:color w:val="000000"/>
                <w:sz w:val="24"/>
                <w:szCs w:val="24"/>
              </w:rPr>
              <w:t>3.63</w:t>
            </w:r>
          </w:p>
        </w:tc>
      </w:tr>
      <w:tr w:rsidR="002C66BA" w:rsidRPr="00405B27" w14:paraId="028A8BEB" w14:textId="77777777" w:rsidTr="00F776BC">
        <w:trPr>
          <w:trHeight w:val="268"/>
        </w:trPr>
        <w:tc>
          <w:tcPr>
            <w:tcW w:w="1512" w:type="pct"/>
          </w:tcPr>
          <w:p w14:paraId="0EDDF395" w14:textId="77777777" w:rsidR="002C66BA" w:rsidRPr="00405B27" w:rsidRDefault="002C66BA" w:rsidP="00F776BC">
            <w:pPr>
              <w:jc w:val="both"/>
              <w:rPr>
                <w:b/>
                <w:bCs/>
                <w:sz w:val="24"/>
                <w:szCs w:val="24"/>
              </w:rPr>
            </w:pPr>
            <w:proofErr w:type="spellStart"/>
            <w:r w:rsidRPr="00405B27">
              <w:rPr>
                <w:b/>
                <w:bCs/>
                <w:sz w:val="24"/>
                <w:szCs w:val="24"/>
              </w:rPr>
              <w:t>SEm</w:t>
            </w:r>
            <w:proofErr w:type="spellEnd"/>
            <w:r w:rsidRPr="00405B27">
              <w:rPr>
                <w:b/>
                <w:bCs/>
                <w:sz w:val="24"/>
                <w:szCs w:val="24"/>
              </w:rPr>
              <w:t>±</w:t>
            </w:r>
          </w:p>
        </w:tc>
        <w:tc>
          <w:tcPr>
            <w:tcW w:w="697" w:type="pct"/>
            <w:vAlign w:val="bottom"/>
          </w:tcPr>
          <w:p w14:paraId="73D66288" w14:textId="77777777" w:rsidR="002C66BA" w:rsidRPr="00405B27" w:rsidRDefault="002C66BA" w:rsidP="00F776BC">
            <w:pPr>
              <w:jc w:val="center"/>
              <w:rPr>
                <w:sz w:val="24"/>
                <w:szCs w:val="24"/>
              </w:rPr>
            </w:pPr>
            <w:r w:rsidRPr="00405B27">
              <w:rPr>
                <w:color w:val="000000"/>
                <w:sz w:val="24"/>
                <w:szCs w:val="24"/>
              </w:rPr>
              <w:t>0.18</w:t>
            </w:r>
          </w:p>
        </w:tc>
        <w:tc>
          <w:tcPr>
            <w:tcW w:w="525" w:type="pct"/>
            <w:vAlign w:val="bottom"/>
          </w:tcPr>
          <w:p w14:paraId="028EFF95" w14:textId="77777777" w:rsidR="002C66BA" w:rsidRPr="00405B27" w:rsidRDefault="002C66BA" w:rsidP="00F776BC">
            <w:pPr>
              <w:jc w:val="center"/>
              <w:rPr>
                <w:sz w:val="24"/>
                <w:szCs w:val="24"/>
              </w:rPr>
            </w:pPr>
            <w:r w:rsidRPr="00405B27">
              <w:rPr>
                <w:color w:val="000000"/>
                <w:sz w:val="24"/>
                <w:szCs w:val="24"/>
              </w:rPr>
              <w:t>0.73</w:t>
            </w:r>
          </w:p>
        </w:tc>
        <w:tc>
          <w:tcPr>
            <w:tcW w:w="756" w:type="pct"/>
            <w:vAlign w:val="bottom"/>
          </w:tcPr>
          <w:p w14:paraId="42EFBA7D" w14:textId="77777777" w:rsidR="002C66BA" w:rsidRPr="00405B27" w:rsidRDefault="002C66BA" w:rsidP="00F776BC">
            <w:pPr>
              <w:jc w:val="center"/>
              <w:rPr>
                <w:sz w:val="24"/>
                <w:szCs w:val="24"/>
              </w:rPr>
            </w:pPr>
            <w:r w:rsidRPr="00405B27">
              <w:rPr>
                <w:color w:val="000000"/>
                <w:sz w:val="24"/>
                <w:szCs w:val="24"/>
              </w:rPr>
              <w:t>2.52</w:t>
            </w:r>
          </w:p>
        </w:tc>
        <w:tc>
          <w:tcPr>
            <w:tcW w:w="756" w:type="pct"/>
            <w:vAlign w:val="bottom"/>
          </w:tcPr>
          <w:p w14:paraId="01D23292" w14:textId="77777777" w:rsidR="002C66BA" w:rsidRPr="00405B27" w:rsidRDefault="002C66BA" w:rsidP="00F776BC">
            <w:pPr>
              <w:jc w:val="center"/>
              <w:rPr>
                <w:sz w:val="24"/>
                <w:szCs w:val="24"/>
              </w:rPr>
            </w:pPr>
            <w:r w:rsidRPr="00405B27">
              <w:rPr>
                <w:color w:val="000000"/>
                <w:sz w:val="24"/>
                <w:szCs w:val="24"/>
              </w:rPr>
              <w:t>0.09</w:t>
            </w:r>
          </w:p>
        </w:tc>
        <w:tc>
          <w:tcPr>
            <w:tcW w:w="754" w:type="pct"/>
            <w:vAlign w:val="bottom"/>
          </w:tcPr>
          <w:p w14:paraId="77EAB765" w14:textId="77777777" w:rsidR="002C66BA" w:rsidRPr="00405B27" w:rsidRDefault="002C66BA" w:rsidP="00F776BC">
            <w:pPr>
              <w:jc w:val="center"/>
              <w:rPr>
                <w:sz w:val="24"/>
                <w:szCs w:val="24"/>
              </w:rPr>
            </w:pPr>
            <w:r w:rsidRPr="00405B27">
              <w:rPr>
                <w:color w:val="000000"/>
                <w:sz w:val="24"/>
                <w:szCs w:val="24"/>
              </w:rPr>
              <w:t>0.10</w:t>
            </w:r>
          </w:p>
        </w:tc>
      </w:tr>
      <w:tr w:rsidR="002C66BA" w:rsidRPr="00405B27" w14:paraId="239B6459" w14:textId="77777777" w:rsidTr="00F776BC">
        <w:trPr>
          <w:trHeight w:val="256"/>
        </w:trPr>
        <w:tc>
          <w:tcPr>
            <w:tcW w:w="1512" w:type="pct"/>
          </w:tcPr>
          <w:p w14:paraId="182661E8" w14:textId="77777777" w:rsidR="002C66BA" w:rsidRPr="00405B27" w:rsidRDefault="002C66BA" w:rsidP="00F776BC">
            <w:pPr>
              <w:jc w:val="both"/>
              <w:rPr>
                <w:b/>
                <w:bCs/>
                <w:sz w:val="24"/>
                <w:szCs w:val="24"/>
              </w:rPr>
            </w:pPr>
            <w:r w:rsidRPr="00405B27">
              <w:rPr>
                <w:b/>
                <w:bCs/>
                <w:sz w:val="24"/>
                <w:szCs w:val="24"/>
              </w:rPr>
              <w:t>C.D. @ 5%</w:t>
            </w:r>
          </w:p>
        </w:tc>
        <w:tc>
          <w:tcPr>
            <w:tcW w:w="697" w:type="pct"/>
            <w:vAlign w:val="bottom"/>
          </w:tcPr>
          <w:p w14:paraId="1386C938" w14:textId="77777777" w:rsidR="002C66BA" w:rsidRPr="00405B27" w:rsidRDefault="002C66BA" w:rsidP="00F776BC">
            <w:pPr>
              <w:jc w:val="center"/>
              <w:rPr>
                <w:sz w:val="24"/>
                <w:szCs w:val="24"/>
              </w:rPr>
            </w:pPr>
            <w:r w:rsidRPr="00405B27">
              <w:rPr>
                <w:color w:val="000000"/>
                <w:sz w:val="24"/>
                <w:szCs w:val="24"/>
              </w:rPr>
              <w:t>0.51</w:t>
            </w:r>
          </w:p>
        </w:tc>
        <w:tc>
          <w:tcPr>
            <w:tcW w:w="525" w:type="pct"/>
            <w:vAlign w:val="bottom"/>
          </w:tcPr>
          <w:p w14:paraId="34E21BD9" w14:textId="77777777" w:rsidR="002C66BA" w:rsidRPr="00405B27" w:rsidRDefault="002C66BA" w:rsidP="00F776BC">
            <w:pPr>
              <w:jc w:val="center"/>
              <w:rPr>
                <w:sz w:val="24"/>
                <w:szCs w:val="24"/>
              </w:rPr>
            </w:pPr>
            <w:r w:rsidRPr="00405B27">
              <w:rPr>
                <w:color w:val="000000"/>
                <w:sz w:val="24"/>
                <w:szCs w:val="24"/>
              </w:rPr>
              <w:t>2.12</w:t>
            </w:r>
          </w:p>
        </w:tc>
        <w:tc>
          <w:tcPr>
            <w:tcW w:w="756" w:type="pct"/>
            <w:vAlign w:val="bottom"/>
          </w:tcPr>
          <w:p w14:paraId="615317A4" w14:textId="77777777" w:rsidR="002C66BA" w:rsidRPr="00405B27" w:rsidRDefault="002C66BA" w:rsidP="00F776BC">
            <w:pPr>
              <w:jc w:val="center"/>
              <w:rPr>
                <w:sz w:val="24"/>
                <w:szCs w:val="24"/>
              </w:rPr>
            </w:pPr>
            <w:r w:rsidRPr="00405B27">
              <w:rPr>
                <w:color w:val="000000"/>
                <w:sz w:val="24"/>
                <w:szCs w:val="24"/>
              </w:rPr>
              <w:t>7.29</w:t>
            </w:r>
          </w:p>
        </w:tc>
        <w:tc>
          <w:tcPr>
            <w:tcW w:w="756" w:type="pct"/>
            <w:vAlign w:val="bottom"/>
          </w:tcPr>
          <w:p w14:paraId="4BBED72D" w14:textId="77777777" w:rsidR="002C66BA" w:rsidRPr="00405B27" w:rsidRDefault="002C66BA" w:rsidP="00F776BC">
            <w:pPr>
              <w:jc w:val="center"/>
              <w:rPr>
                <w:sz w:val="24"/>
                <w:szCs w:val="24"/>
              </w:rPr>
            </w:pPr>
            <w:r w:rsidRPr="00405B27">
              <w:rPr>
                <w:color w:val="000000"/>
                <w:sz w:val="24"/>
                <w:szCs w:val="24"/>
              </w:rPr>
              <w:t>0.26</w:t>
            </w:r>
          </w:p>
        </w:tc>
        <w:tc>
          <w:tcPr>
            <w:tcW w:w="754" w:type="pct"/>
            <w:vAlign w:val="bottom"/>
          </w:tcPr>
          <w:p w14:paraId="7351C910" w14:textId="77777777" w:rsidR="002C66BA" w:rsidRPr="00405B27" w:rsidRDefault="002C66BA" w:rsidP="00F776BC">
            <w:pPr>
              <w:jc w:val="center"/>
              <w:rPr>
                <w:sz w:val="24"/>
                <w:szCs w:val="24"/>
              </w:rPr>
            </w:pPr>
            <w:r w:rsidRPr="00405B27">
              <w:rPr>
                <w:color w:val="000000"/>
                <w:sz w:val="24"/>
                <w:szCs w:val="24"/>
              </w:rPr>
              <w:t>0.29</w:t>
            </w:r>
          </w:p>
        </w:tc>
      </w:tr>
      <w:tr w:rsidR="002C66BA" w:rsidRPr="00405B27" w14:paraId="0F22646B" w14:textId="77777777" w:rsidTr="00F776BC">
        <w:trPr>
          <w:trHeight w:val="268"/>
        </w:trPr>
        <w:tc>
          <w:tcPr>
            <w:tcW w:w="4246" w:type="pct"/>
            <w:gridSpan w:val="5"/>
          </w:tcPr>
          <w:p w14:paraId="1B6575CA" w14:textId="77777777" w:rsidR="002C66BA" w:rsidRPr="00405B27" w:rsidRDefault="002C66BA" w:rsidP="00F776BC">
            <w:pPr>
              <w:jc w:val="both"/>
              <w:rPr>
                <w:b/>
                <w:bCs/>
                <w:sz w:val="24"/>
                <w:szCs w:val="24"/>
              </w:rPr>
            </w:pPr>
            <w:r w:rsidRPr="00405B27">
              <w:rPr>
                <w:b/>
                <w:bCs/>
                <w:sz w:val="24"/>
                <w:szCs w:val="24"/>
              </w:rPr>
              <w:t>Factor B- Anti-</w:t>
            </w:r>
            <w:proofErr w:type="spellStart"/>
            <w:r w:rsidRPr="00405B27">
              <w:rPr>
                <w:b/>
                <w:bCs/>
                <w:sz w:val="24"/>
                <w:szCs w:val="24"/>
              </w:rPr>
              <w:t>transpirants</w:t>
            </w:r>
            <w:proofErr w:type="spellEnd"/>
          </w:p>
        </w:tc>
        <w:tc>
          <w:tcPr>
            <w:tcW w:w="754" w:type="pct"/>
          </w:tcPr>
          <w:p w14:paraId="1E64767D" w14:textId="77777777" w:rsidR="002C66BA" w:rsidRPr="00405B27" w:rsidRDefault="002C66BA" w:rsidP="00F776BC">
            <w:pPr>
              <w:jc w:val="both"/>
              <w:rPr>
                <w:b/>
                <w:bCs/>
                <w:sz w:val="24"/>
                <w:szCs w:val="24"/>
              </w:rPr>
            </w:pPr>
          </w:p>
        </w:tc>
      </w:tr>
      <w:tr w:rsidR="002C66BA" w:rsidRPr="00405B27" w14:paraId="797B0CC5" w14:textId="77777777" w:rsidTr="00F776BC">
        <w:trPr>
          <w:trHeight w:val="268"/>
        </w:trPr>
        <w:tc>
          <w:tcPr>
            <w:tcW w:w="1512" w:type="pct"/>
          </w:tcPr>
          <w:p w14:paraId="35730988"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1</w:t>
            </w:r>
            <w:r w:rsidRPr="00405B27">
              <w:rPr>
                <w:sz w:val="24"/>
                <w:szCs w:val="24"/>
              </w:rPr>
              <w:t>- Control</w:t>
            </w:r>
          </w:p>
        </w:tc>
        <w:tc>
          <w:tcPr>
            <w:tcW w:w="697" w:type="pct"/>
            <w:vAlign w:val="center"/>
          </w:tcPr>
          <w:p w14:paraId="194163C6" w14:textId="77777777" w:rsidR="002C66BA" w:rsidRPr="00405B27" w:rsidRDefault="002C66BA" w:rsidP="00F776BC">
            <w:pPr>
              <w:jc w:val="center"/>
              <w:rPr>
                <w:sz w:val="24"/>
                <w:szCs w:val="24"/>
              </w:rPr>
            </w:pPr>
            <w:r w:rsidRPr="00405B27">
              <w:rPr>
                <w:color w:val="000000"/>
                <w:sz w:val="24"/>
                <w:szCs w:val="24"/>
              </w:rPr>
              <w:t>4.91</w:t>
            </w:r>
          </w:p>
        </w:tc>
        <w:tc>
          <w:tcPr>
            <w:tcW w:w="525" w:type="pct"/>
            <w:vAlign w:val="center"/>
          </w:tcPr>
          <w:p w14:paraId="7C9D73B3" w14:textId="77777777" w:rsidR="002C66BA" w:rsidRPr="00405B27" w:rsidRDefault="002C66BA" w:rsidP="00F776BC">
            <w:pPr>
              <w:jc w:val="center"/>
              <w:rPr>
                <w:sz w:val="24"/>
                <w:szCs w:val="24"/>
              </w:rPr>
            </w:pPr>
            <w:r w:rsidRPr="00405B27">
              <w:rPr>
                <w:color w:val="000000"/>
                <w:sz w:val="24"/>
                <w:szCs w:val="24"/>
              </w:rPr>
              <w:t>23.80</w:t>
            </w:r>
          </w:p>
        </w:tc>
        <w:tc>
          <w:tcPr>
            <w:tcW w:w="756" w:type="pct"/>
            <w:vAlign w:val="center"/>
          </w:tcPr>
          <w:p w14:paraId="3F6C92E3" w14:textId="77777777" w:rsidR="002C66BA" w:rsidRPr="00405B27" w:rsidRDefault="002C66BA" w:rsidP="00F776BC">
            <w:pPr>
              <w:jc w:val="center"/>
              <w:rPr>
                <w:sz w:val="24"/>
                <w:szCs w:val="24"/>
              </w:rPr>
            </w:pPr>
            <w:r w:rsidRPr="00405B27">
              <w:rPr>
                <w:color w:val="000000"/>
                <w:sz w:val="24"/>
                <w:szCs w:val="24"/>
              </w:rPr>
              <w:t>93.37</w:t>
            </w:r>
          </w:p>
        </w:tc>
        <w:tc>
          <w:tcPr>
            <w:tcW w:w="756" w:type="pct"/>
            <w:vAlign w:val="bottom"/>
          </w:tcPr>
          <w:p w14:paraId="434BE7DB" w14:textId="77777777" w:rsidR="002C66BA" w:rsidRPr="00405B27" w:rsidRDefault="002C66BA" w:rsidP="00F776BC">
            <w:pPr>
              <w:jc w:val="center"/>
              <w:rPr>
                <w:sz w:val="24"/>
                <w:szCs w:val="24"/>
              </w:rPr>
            </w:pPr>
            <w:r w:rsidRPr="00405B27">
              <w:rPr>
                <w:color w:val="000000"/>
                <w:sz w:val="24"/>
                <w:szCs w:val="24"/>
              </w:rPr>
              <w:t>2.38</w:t>
            </w:r>
          </w:p>
        </w:tc>
        <w:tc>
          <w:tcPr>
            <w:tcW w:w="754" w:type="pct"/>
            <w:vAlign w:val="bottom"/>
          </w:tcPr>
          <w:p w14:paraId="520A8AC8" w14:textId="77777777" w:rsidR="002C66BA" w:rsidRPr="00405B27" w:rsidRDefault="002C66BA" w:rsidP="00F776BC">
            <w:pPr>
              <w:jc w:val="center"/>
              <w:rPr>
                <w:sz w:val="24"/>
                <w:szCs w:val="24"/>
              </w:rPr>
            </w:pPr>
            <w:r w:rsidRPr="00405B27">
              <w:rPr>
                <w:color w:val="000000"/>
                <w:sz w:val="24"/>
                <w:szCs w:val="24"/>
              </w:rPr>
              <w:t>2.69</w:t>
            </w:r>
          </w:p>
        </w:tc>
      </w:tr>
      <w:tr w:rsidR="002C66BA" w:rsidRPr="00405B27" w14:paraId="65850CF2" w14:textId="77777777" w:rsidTr="00F776BC">
        <w:trPr>
          <w:trHeight w:val="268"/>
        </w:trPr>
        <w:tc>
          <w:tcPr>
            <w:tcW w:w="1512" w:type="pct"/>
          </w:tcPr>
          <w:p w14:paraId="00A5D3E9"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2</w:t>
            </w:r>
            <w:r w:rsidRPr="00405B27">
              <w:rPr>
                <w:sz w:val="24"/>
                <w:szCs w:val="24"/>
              </w:rPr>
              <w:t>-PMA @250 ppm</w:t>
            </w:r>
          </w:p>
        </w:tc>
        <w:tc>
          <w:tcPr>
            <w:tcW w:w="697" w:type="pct"/>
            <w:vAlign w:val="center"/>
          </w:tcPr>
          <w:p w14:paraId="74BF4C4F" w14:textId="77777777" w:rsidR="002C66BA" w:rsidRPr="00405B27" w:rsidRDefault="002C66BA" w:rsidP="00F776BC">
            <w:pPr>
              <w:jc w:val="center"/>
              <w:rPr>
                <w:sz w:val="24"/>
                <w:szCs w:val="24"/>
              </w:rPr>
            </w:pPr>
            <w:r w:rsidRPr="00405B27">
              <w:rPr>
                <w:color w:val="000000"/>
                <w:sz w:val="24"/>
                <w:szCs w:val="24"/>
              </w:rPr>
              <w:t>5.87</w:t>
            </w:r>
          </w:p>
        </w:tc>
        <w:tc>
          <w:tcPr>
            <w:tcW w:w="525" w:type="pct"/>
            <w:vAlign w:val="center"/>
          </w:tcPr>
          <w:p w14:paraId="69DF7B84" w14:textId="77777777" w:rsidR="002C66BA" w:rsidRPr="00405B27" w:rsidRDefault="002C66BA" w:rsidP="00F776BC">
            <w:pPr>
              <w:jc w:val="center"/>
              <w:rPr>
                <w:sz w:val="24"/>
                <w:szCs w:val="24"/>
              </w:rPr>
            </w:pPr>
            <w:r w:rsidRPr="00405B27">
              <w:rPr>
                <w:color w:val="000000"/>
                <w:sz w:val="24"/>
                <w:szCs w:val="24"/>
              </w:rPr>
              <w:t>31.00</w:t>
            </w:r>
          </w:p>
        </w:tc>
        <w:tc>
          <w:tcPr>
            <w:tcW w:w="756" w:type="pct"/>
            <w:vAlign w:val="center"/>
          </w:tcPr>
          <w:p w14:paraId="3D927642" w14:textId="77777777" w:rsidR="002C66BA" w:rsidRPr="00405B27" w:rsidRDefault="002C66BA" w:rsidP="00F776BC">
            <w:pPr>
              <w:jc w:val="center"/>
              <w:rPr>
                <w:sz w:val="24"/>
                <w:szCs w:val="24"/>
              </w:rPr>
            </w:pPr>
            <w:r w:rsidRPr="00405B27">
              <w:rPr>
                <w:color w:val="000000"/>
                <w:sz w:val="24"/>
                <w:szCs w:val="24"/>
              </w:rPr>
              <w:t>110.59</w:t>
            </w:r>
          </w:p>
        </w:tc>
        <w:tc>
          <w:tcPr>
            <w:tcW w:w="756" w:type="pct"/>
            <w:vAlign w:val="bottom"/>
          </w:tcPr>
          <w:p w14:paraId="36CF8CC2" w14:textId="77777777" w:rsidR="002C66BA" w:rsidRPr="00405B27" w:rsidRDefault="002C66BA" w:rsidP="00F776BC">
            <w:pPr>
              <w:jc w:val="center"/>
              <w:rPr>
                <w:sz w:val="24"/>
                <w:szCs w:val="24"/>
              </w:rPr>
            </w:pPr>
            <w:r w:rsidRPr="00405B27">
              <w:rPr>
                <w:color w:val="000000"/>
                <w:sz w:val="24"/>
                <w:szCs w:val="24"/>
              </w:rPr>
              <w:t>3.01</w:t>
            </w:r>
          </w:p>
        </w:tc>
        <w:tc>
          <w:tcPr>
            <w:tcW w:w="754" w:type="pct"/>
            <w:vAlign w:val="bottom"/>
          </w:tcPr>
          <w:p w14:paraId="5357AC97" w14:textId="77777777" w:rsidR="002C66BA" w:rsidRPr="00405B27" w:rsidRDefault="002C66BA" w:rsidP="00F776BC">
            <w:pPr>
              <w:jc w:val="center"/>
              <w:rPr>
                <w:sz w:val="24"/>
                <w:szCs w:val="24"/>
              </w:rPr>
            </w:pPr>
            <w:r w:rsidRPr="00405B27">
              <w:rPr>
                <w:color w:val="000000"/>
                <w:sz w:val="24"/>
                <w:szCs w:val="24"/>
              </w:rPr>
              <w:t>3.27</w:t>
            </w:r>
          </w:p>
        </w:tc>
      </w:tr>
      <w:tr w:rsidR="002C66BA" w:rsidRPr="00405B27" w14:paraId="2628F62C" w14:textId="77777777" w:rsidTr="00F776BC">
        <w:trPr>
          <w:trHeight w:val="268"/>
        </w:trPr>
        <w:tc>
          <w:tcPr>
            <w:tcW w:w="1512" w:type="pct"/>
          </w:tcPr>
          <w:p w14:paraId="3C4E95ED"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3</w:t>
            </w:r>
            <w:r w:rsidRPr="00405B27">
              <w:rPr>
                <w:sz w:val="24"/>
                <w:szCs w:val="24"/>
              </w:rPr>
              <w:t>-Kaolin @6% spray</w:t>
            </w:r>
          </w:p>
        </w:tc>
        <w:tc>
          <w:tcPr>
            <w:tcW w:w="697" w:type="pct"/>
            <w:vAlign w:val="center"/>
          </w:tcPr>
          <w:p w14:paraId="2DDA8229" w14:textId="77777777" w:rsidR="002C66BA" w:rsidRPr="00405B27" w:rsidRDefault="002C66BA" w:rsidP="00F776BC">
            <w:pPr>
              <w:jc w:val="center"/>
              <w:rPr>
                <w:sz w:val="24"/>
                <w:szCs w:val="24"/>
              </w:rPr>
            </w:pPr>
            <w:r w:rsidRPr="00405B27">
              <w:rPr>
                <w:color w:val="000000"/>
                <w:sz w:val="24"/>
                <w:szCs w:val="24"/>
              </w:rPr>
              <w:t>5.52</w:t>
            </w:r>
          </w:p>
        </w:tc>
        <w:tc>
          <w:tcPr>
            <w:tcW w:w="525" w:type="pct"/>
            <w:vAlign w:val="center"/>
          </w:tcPr>
          <w:p w14:paraId="32C0294D" w14:textId="77777777" w:rsidR="002C66BA" w:rsidRPr="00405B27" w:rsidRDefault="002C66BA" w:rsidP="00F776BC">
            <w:pPr>
              <w:jc w:val="center"/>
              <w:rPr>
                <w:sz w:val="24"/>
                <w:szCs w:val="24"/>
              </w:rPr>
            </w:pPr>
            <w:r w:rsidRPr="00405B27">
              <w:rPr>
                <w:color w:val="000000"/>
                <w:sz w:val="24"/>
                <w:szCs w:val="24"/>
              </w:rPr>
              <w:t>27.78</w:t>
            </w:r>
          </w:p>
        </w:tc>
        <w:tc>
          <w:tcPr>
            <w:tcW w:w="756" w:type="pct"/>
            <w:vAlign w:val="center"/>
          </w:tcPr>
          <w:p w14:paraId="10FD309D" w14:textId="77777777" w:rsidR="002C66BA" w:rsidRPr="00405B27" w:rsidRDefault="002C66BA" w:rsidP="00F776BC">
            <w:pPr>
              <w:jc w:val="center"/>
              <w:rPr>
                <w:sz w:val="24"/>
                <w:szCs w:val="24"/>
              </w:rPr>
            </w:pPr>
            <w:r w:rsidRPr="00405B27">
              <w:rPr>
                <w:color w:val="000000"/>
                <w:sz w:val="24"/>
                <w:szCs w:val="24"/>
              </w:rPr>
              <w:t>101.84</w:t>
            </w:r>
          </w:p>
        </w:tc>
        <w:tc>
          <w:tcPr>
            <w:tcW w:w="756" w:type="pct"/>
            <w:vAlign w:val="bottom"/>
          </w:tcPr>
          <w:p w14:paraId="5C3EAF01" w14:textId="77777777" w:rsidR="002C66BA" w:rsidRPr="00405B27" w:rsidRDefault="002C66BA" w:rsidP="00F776BC">
            <w:pPr>
              <w:jc w:val="center"/>
              <w:rPr>
                <w:sz w:val="24"/>
                <w:szCs w:val="24"/>
              </w:rPr>
            </w:pPr>
            <w:r w:rsidRPr="00405B27">
              <w:rPr>
                <w:color w:val="000000"/>
                <w:sz w:val="24"/>
                <w:szCs w:val="24"/>
              </w:rPr>
              <w:t>2.77</w:t>
            </w:r>
          </w:p>
        </w:tc>
        <w:tc>
          <w:tcPr>
            <w:tcW w:w="754" w:type="pct"/>
            <w:vAlign w:val="bottom"/>
          </w:tcPr>
          <w:p w14:paraId="6BCCAD80" w14:textId="77777777" w:rsidR="002C66BA" w:rsidRPr="00405B27" w:rsidRDefault="002C66BA" w:rsidP="00F776BC">
            <w:pPr>
              <w:jc w:val="center"/>
              <w:rPr>
                <w:sz w:val="24"/>
                <w:szCs w:val="24"/>
              </w:rPr>
            </w:pPr>
            <w:r w:rsidRPr="00405B27">
              <w:rPr>
                <w:color w:val="000000"/>
                <w:sz w:val="24"/>
                <w:szCs w:val="24"/>
              </w:rPr>
              <w:t>2.99</w:t>
            </w:r>
          </w:p>
        </w:tc>
      </w:tr>
      <w:tr w:rsidR="002C66BA" w:rsidRPr="00405B27" w14:paraId="3171EB31" w14:textId="77777777" w:rsidTr="00F776BC">
        <w:trPr>
          <w:trHeight w:val="536"/>
        </w:trPr>
        <w:tc>
          <w:tcPr>
            <w:tcW w:w="1512" w:type="pct"/>
          </w:tcPr>
          <w:p w14:paraId="0C78B467"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4</w:t>
            </w:r>
            <w:r w:rsidRPr="00405B27">
              <w:rPr>
                <w:sz w:val="24"/>
                <w:szCs w:val="24"/>
              </w:rPr>
              <w:t>-PMA @250 ppm + Kaolin @6% spray</w:t>
            </w:r>
          </w:p>
        </w:tc>
        <w:tc>
          <w:tcPr>
            <w:tcW w:w="697" w:type="pct"/>
            <w:vAlign w:val="center"/>
          </w:tcPr>
          <w:p w14:paraId="0DAD92A9" w14:textId="77777777" w:rsidR="002C66BA" w:rsidRPr="00405B27" w:rsidRDefault="002C66BA" w:rsidP="00F776BC">
            <w:pPr>
              <w:jc w:val="center"/>
              <w:rPr>
                <w:color w:val="000000"/>
                <w:sz w:val="24"/>
                <w:szCs w:val="24"/>
              </w:rPr>
            </w:pPr>
            <w:r w:rsidRPr="00405B27">
              <w:rPr>
                <w:color w:val="000000"/>
                <w:sz w:val="24"/>
                <w:szCs w:val="24"/>
              </w:rPr>
              <w:t>6.14</w:t>
            </w:r>
          </w:p>
        </w:tc>
        <w:tc>
          <w:tcPr>
            <w:tcW w:w="525" w:type="pct"/>
            <w:vAlign w:val="center"/>
          </w:tcPr>
          <w:p w14:paraId="56E01C8F" w14:textId="77777777" w:rsidR="002C66BA" w:rsidRPr="00405B27" w:rsidRDefault="002C66BA" w:rsidP="00F776BC">
            <w:pPr>
              <w:jc w:val="center"/>
              <w:rPr>
                <w:color w:val="000000"/>
                <w:sz w:val="24"/>
                <w:szCs w:val="24"/>
              </w:rPr>
            </w:pPr>
            <w:r w:rsidRPr="00405B27">
              <w:rPr>
                <w:color w:val="000000"/>
                <w:sz w:val="24"/>
                <w:szCs w:val="24"/>
              </w:rPr>
              <w:t>32.04</w:t>
            </w:r>
          </w:p>
        </w:tc>
        <w:tc>
          <w:tcPr>
            <w:tcW w:w="756" w:type="pct"/>
            <w:vAlign w:val="center"/>
          </w:tcPr>
          <w:p w14:paraId="6EB47882" w14:textId="77777777" w:rsidR="002C66BA" w:rsidRPr="00405B27" w:rsidRDefault="002C66BA" w:rsidP="00F776BC">
            <w:pPr>
              <w:jc w:val="center"/>
              <w:rPr>
                <w:color w:val="000000"/>
                <w:sz w:val="24"/>
                <w:szCs w:val="24"/>
              </w:rPr>
            </w:pPr>
            <w:r w:rsidRPr="00405B27">
              <w:rPr>
                <w:color w:val="000000"/>
                <w:sz w:val="24"/>
                <w:szCs w:val="24"/>
              </w:rPr>
              <w:t>114.47</w:t>
            </w:r>
          </w:p>
        </w:tc>
        <w:tc>
          <w:tcPr>
            <w:tcW w:w="756" w:type="pct"/>
            <w:vAlign w:val="bottom"/>
          </w:tcPr>
          <w:p w14:paraId="1C7FF5E9" w14:textId="77777777" w:rsidR="002C66BA" w:rsidRPr="00405B27" w:rsidRDefault="002C66BA" w:rsidP="00F776BC">
            <w:pPr>
              <w:jc w:val="center"/>
              <w:rPr>
                <w:color w:val="000000"/>
                <w:sz w:val="24"/>
                <w:szCs w:val="24"/>
              </w:rPr>
            </w:pPr>
            <w:r w:rsidRPr="00405B27">
              <w:rPr>
                <w:color w:val="000000"/>
                <w:sz w:val="24"/>
                <w:szCs w:val="24"/>
              </w:rPr>
              <w:t>3.12</w:t>
            </w:r>
          </w:p>
        </w:tc>
        <w:tc>
          <w:tcPr>
            <w:tcW w:w="754" w:type="pct"/>
            <w:vAlign w:val="bottom"/>
          </w:tcPr>
          <w:p w14:paraId="7409A7A9" w14:textId="77777777" w:rsidR="002C66BA" w:rsidRPr="00405B27" w:rsidRDefault="002C66BA" w:rsidP="00F776BC">
            <w:pPr>
              <w:jc w:val="center"/>
              <w:rPr>
                <w:color w:val="000000"/>
                <w:sz w:val="24"/>
                <w:szCs w:val="24"/>
              </w:rPr>
            </w:pPr>
            <w:r w:rsidRPr="00405B27">
              <w:rPr>
                <w:color w:val="000000"/>
                <w:sz w:val="24"/>
                <w:szCs w:val="24"/>
              </w:rPr>
              <w:t>3.41</w:t>
            </w:r>
          </w:p>
        </w:tc>
      </w:tr>
      <w:tr w:rsidR="002C66BA" w:rsidRPr="00405B27" w14:paraId="7FC1029B" w14:textId="77777777" w:rsidTr="00F776BC">
        <w:trPr>
          <w:trHeight w:val="256"/>
        </w:trPr>
        <w:tc>
          <w:tcPr>
            <w:tcW w:w="1512" w:type="pct"/>
          </w:tcPr>
          <w:p w14:paraId="7A5886BF" w14:textId="77777777" w:rsidR="002C66BA" w:rsidRPr="00405B27" w:rsidRDefault="002C66BA" w:rsidP="00F776BC">
            <w:pPr>
              <w:jc w:val="both"/>
              <w:rPr>
                <w:sz w:val="24"/>
                <w:szCs w:val="24"/>
              </w:rPr>
            </w:pPr>
            <w:proofErr w:type="spellStart"/>
            <w:r w:rsidRPr="00405B27">
              <w:rPr>
                <w:b/>
                <w:bCs/>
                <w:sz w:val="24"/>
                <w:szCs w:val="24"/>
              </w:rPr>
              <w:t>SEm</w:t>
            </w:r>
            <w:proofErr w:type="spellEnd"/>
            <w:r w:rsidRPr="00405B27">
              <w:rPr>
                <w:b/>
                <w:bCs/>
                <w:sz w:val="24"/>
                <w:szCs w:val="24"/>
              </w:rPr>
              <w:t>±</w:t>
            </w:r>
          </w:p>
        </w:tc>
        <w:tc>
          <w:tcPr>
            <w:tcW w:w="697" w:type="pct"/>
            <w:vAlign w:val="bottom"/>
          </w:tcPr>
          <w:p w14:paraId="31364652" w14:textId="77777777" w:rsidR="002C66BA" w:rsidRPr="00405B27" w:rsidRDefault="002C66BA" w:rsidP="00F776BC">
            <w:pPr>
              <w:jc w:val="center"/>
              <w:rPr>
                <w:sz w:val="24"/>
                <w:szCs w:val="24"/>
              </w:rPr>
            </w:pPr>
            <w:r w:rsidRPr="00405B27">
              <w:rPr>
                <w:color w:val="000000"/>
                <w:sz w:val="24"/>
                <w:szCs w:val="24"/>
              </w:rPr>
              <w:t>0.18</w:t>
            </w:r>
          </w:p>
        </w:tc>
        <w:tc>
          <w:tcPr>
            <w:tcW w:w="525" w:type="pct"/>
            <w:vAlign w:val="bottom"/>
          </w:tcPr>
          <w:p w14:paraId="0A34983A" w14:textId="77777777" w:rsidR="002C66BA" w:rsidRPr="00405B27" w:rsidRDefault="002C66BA" w:rsidP="00F776BC">
            <w:pPr>
              <w:jc w:val="center"/>
              <w:rPr>
                <w:sz w:val="24"/>
                <w:szCs w:val="24"/>
              </w:rPr>
            </w:pPr>
            <w:r w:rsidRPr="00405B27">
              <w:rPr>
                <w:color w:val="000000"/>
                <w:sz w:val="24"/>
                <w:szCs w:val="24"/>
              </w:rPr>
              <w:t>0.73</w:t>
            </w:r>
          </w:p>
        </w:tc>
        <w:tc>
          <w:tcPr>
            <w:tcW w:w="756" w:type="pct"/>
            <w:vAlign w:val="bottom"/>
          </w:tcPr>
          <w:p w14:paraId="1EC093C8" w14:textId="77777777" w:rsidR="002C66BA" w:rsidRPr="00405B27" w:rsidRDefault="002C66BA" w:rsidP="00F776BC">
            <w:pPr>
              <w:jc w:val="center"/>
              <w:rPr>
                <w:sz w:val="24"/>
                <w:szCs w:val="24"/>
              </w:rPr>
            </w:pPr>
            <w:r w:rsidRPr="00405B27">
              <w:rPr>
                <w:color w:val="000000"/>
                <w:sz w:val="24"/>
                <w:szCs w:val="24"/>
              </w:rPr>
              <w:t>2.52</w:t>
            </w:r>
          </w:p>
        </w:tc>
        <w:tc>
          <w:tcPr>
            <w:tcW w:w="756" w:type="pct"/>
            <w:vAlign w:val="bottom"/>
          </w:tcPr>
          <w:p w14:paraId="5CF227A9" w14:textId="77777777" w:rsidR="002C66BA" w:rsidRPr="00405B27" w:rsidRDefault="002C66BA" w:rsidP="00F776BC">
            <w:pPr>
              <w:jc w:val="center"/>
              <w:rPr>
                <w:sz w:val="24"/>
                <w:szCs w:val="24"/>
              </w:rPr>
            </w:pPr>
            <w:r w:rsidRPr="00405B27">
              <w:rPr>
                <w:color w:val="000000"/>
                <w:sz w:val="24"/>
                <w:szCs w:val="24"/>
              </w:rPr>
              <w:t>0.09</w:t>
            </w:r>
          </w:p>
        </w:tc>
        <w:tc>
          <w:tcPr>
            <w:tcW w:w="754" w:type="pct"/>
            <w:vAlign w:val="bottom"/>
          </w:tcPr>
          <w:p w14:paraId="50E86D96" w14:textId="77777777" w:rsidR="002C66BA" w:rsidRPr="00405B27" w:rsidRDefault="002C66BA" w:rsidP="00F776BC">
            <w:pPr>
              <w:jc w:val="center"/>
              <w:rPr>
                <w:sz w:val="24"/>
                <w:szCs w:val="24"/>
              </w:rPr>
            </w:pPr>
            <w:r w:rsidRPr="00405B27">
              <w:rPr>
                <w:color w:val="000000"/>
                <w:sz w:val="24"/>
                <w:szCs w:val="24"/>
              </w:rPr>
              <w:t>0.10</w:t>
            </w:r>
          </w:p>
        </w:tc>
      </w:tr>
      <w:tr w:rsidR="002C66BA" w:rsidRPr="00405B27" w14:paraId="7BB13C59" w14:textId="77777777" w:rsidTr="00F776BC">
        <w:trPr>
          <w:trHeight w:val="268"/>
        </w:trPr>
        <w:tc>
          <w:tcPr>
            <w:tcW w:w="1512" w:type="pct"/>
          </w:tcPr>
          <w:p w14:paraId="2A8E02D3" w14:textId="77777777" w:rsidR="002C66BA" w:rsidRPr="00405B27" w:rsidRDefault="002C66BA" w:rsidP="00F776BC">
            <w:pPr>
              <w:jc w:val="both"/>
              <w:rPr>
                <w:sz w:val="24"/>
                <w:szCs w:val="24"/>
              </w:rPr>
            </w:pPr>
            <w:r w:rsidRPr="00405B27">
              <w:rPr>
                <w:b/>
                <w:bCs/>
                <w:sz w:val="24"/>
                <w:szCs w:val="24"/>
              </w:rPr>
              <w:t>C.D. @ 5%</w:t>
            </w:r>
          </w:p>
        </w:tc>
        <w:tc>
          <w:tcPr>
            <w:tcW w:w="697" w:type="pct"/>
            <w:vAlign w:val="bottom"/>
          </w:tcPr>
          <w:p w14:paraId="250F1EB6" w14:textId="77777777" w:rsidR="002C66BA" w:rsidRPr="00405B27" w:rsidRDefault="002C66BA" w:rsidP="00F776BC">
            <w:pPr>
              <w:jc w:val="center"/>
              <w:rPr>
                <w:sz w:val="24"/>
                <w:szCs w:val="24"/>
              </w:rPr>
            </w:pPr>
            <w:r w:rsidRPr="00405B27">
              <w:rPr>
                <w:color w:val="000000"/>
                <w:sz w:val="24"/>
                <w:szCs w:val="24"/>
              </w:rPr>
              <w:t>0.51</w:t>
            </w:r>
          </w:p>
        </w:tc>
        <w:tc>
          <w:tcPr>
            <w:tcW w:w="525" w:type="pct"/>
            <w:vAlign w:val="bottom"/>
          </w:tcPr>
          <w:p w14:paraId="5019FF96" w14:textId="77777777" w:rsidR="002C66BA" w:rsidRPr="00405B27" w:rsidRDefault="002C66BA" w:rsidP="00F776BC">
            <w:pPr>
              <w:jc w:val="center"/>
              <w:rPr>
                <w:sz w:val="24"/>
                <w:szCs w:val="24"/>
              </w:rPr>
            </w:pPr>
            <w:r w:rsidRPr="00405B27">
              <w:rPr>
                <w:color w:val="000000"/>
                <w:sz w:val="24"/>
                <w:szCs w:val="24"/>
              </w:rPr>
              <w:t>2.12</w:t>
            </w:r>
          </w:p>
        </w:tc>
        <w:tc>
          <w:tcPr>
            <w:tcW w:w="756" w:type="pct"/>
            <w:vAlign w:val="bottom"/>
          </w:tcPr>
          <w:p w14:paraId="106F04AC" w14:textId="77777777" w:rsidR="002C66BA" w:rsidRPr="00405B27" w:rsidRDefault="002C66BA" w:rsidP="00F776BC">
            <w:pPr>
              <w:jc w:val="center"/>
              <w:rPr>
                <w:sz w:val="24"/>
                <w:szCs w:val="24"/>
              </w:rPr>
            </w:pPr>
            <w:r w:rsidRPr="00405B27">
              <w:rPr>
                <w:color w:val="000000"/>
                <w:sz w:val="24"/>
                <w:szCs w:val="24"/>
              </w:rPr>
              <w:t>7.29</w:t>
            </w:r>
          </w:p>
        </w:tc>
        <w:tc>
          <w:tcPr>
            <w:tcW w:w="756" w:type="pct"/>
            <w:vAlign w:val="bottom"/>
          </w:tcPr>
          <w:p w14:paraId="0E12F289" w14:textId="77777777" w:rsidR="002C66BA" w:rsidRPr="00405B27" w:rsidRDefault="002C66BA" w:rsidP="00F776BC">
            <w:pPr>
              <w:jc w:val="center"/>
              <w:rPr>
                <w:sz w:val="24"/>
                <w:szCs w:val="24"/>
              </w:rPr>
            </w:pPr>
            <w:r w:rsidRPr="00405B27">
              <w:rPr>
                <w:color w:val="000000"/>
                <w:sz w:val="24"/>
                <w:szCs w:val="24"/>
              </w:rPr>
              <w:t>0.26</w:t>
            </w:r>
          </w:p>
        </w:tc>
        <w:tc>
          <w:tcPr>
            <w:tcW w:w="754" w:type="pct"/>
            <w:vAlign w:val="bottom"/>
          </w:tcPr>
          <w:p w14:paraId="07EF2027" w14:textId="77777777" w:rsidR="002C66BA" w:rsidRPr="00405B27" w:rsidRDefault="002C66BA" w:rsidP="00F776BC">
            <w:pPr>
              <w:jc w:val="center"/>
              <w:rPr>
                <w:sz w:val="24"/>
                <w:szCs w:val="24"/>
              </w:rPr>
            </w:pPr>
            <w:r w:rsidRPr="00405B27">
              <w:rPr>
                <w:color w:val="000000"/>
                <w:sz w:val="24"/>
                <w:szCs w:val="24"/>
              </w:rPr>
              <w:t>0.29</w:t>
            </w:r>
          </w:p>
        </w:tc>
      </w:tr>
      <w:tr w:rsidR="002C66BA" w:rsidRPr="00405B27" w14:paraId="3F37BAE9" w14:textId="77777777" w:rsidTr="00F776BC">
        <w:trPr>
          <w:trHeight w:val="268"/>
        </w:trPr>
        <w:tc>
          <w:tcPr>
            <w:tcW w:w="4246" w:type="pct"/>
            <w:gridSpan w:val="5"/>
          </w:tcPr>
          <w:p w14:paraId="59652DC6" w14:textId="77777777" w:rsidR="002C66BA" w:rsidRPr="00405B27" w:rsidRDefault="002C66BA" w:rsidP="00F776BC">
            <w:pPr>
              <w:jc w:val="both"/>
              <w:rPr>
                <w:b/>
                <w:bCs/>
                <w:sz w:val="24"/>
                <w:szCs w:val="24"/>
              </w:rPr>
            </w:pPr>
            <w:r w:rsidRPr="00405B27">
              <w:rPr>
                <w:b/>
                <w:bCs/>
                <w:sz w:val="24"/>
                <w:szCs w:val="24"/>
              </w:rPr>
              <w:t>Interaction A × B</w:t>
            </w:r>
          </w:p>
        </w:tc>
        <w:tc>
          <w:tcPr>
            <w:tcW w:w="754" w:type="pct"/>
          </w:tcPr>
          <w:p w14:paraId="1999E01F" w14:textId="77777777" w:rsidR="002C66BA" w:rsidRPr="00405B27" w:rsidRDefault="002C66BA" w:rsidP="00F776BC">
            <w:pPr>
              <w:jc w:val="both"/>
              <w:rPr>
                <w:b/>
                <w:bCs/>
                <w:sz w:val="24"/>
                <w:szCs w:val="24"/>
              </w:rPr>
            </w:pPr>
          </w:p>
        </w:tc>
      </w:tr>
      <w:tr w:rsidR="002C66BA" w:rsidRPr="00405B27" w14:paraId="5FCB3EAE" w14:textId="77777777" w:rsidTr="00F776BC">
        <w:trPr>
          <w:trHeight w:val="268"/>
        </w:trPr>
        <w:tc>
          <w:tcPr>
            <w:tcW w:w="1512" w:type="pct"/>
          </w:tcPr>
          <w:p w14:paraId="580A5895" w14:textId="77777777" w:rsidR="002C66BA" w:rsidRPr="00405B27" w:rsidRDefault="002C66BA" w:rsidP="00F776BC">
            <w:pPr>
              <w:jc w:val="both"/>
              <w:rPr>
                <w:sz w:val="24"/>
                <w:szCs w:val="24"/>
              </w:rPr>
            </w:pPr>
            <w:proofErr w:type="spellStart"/>
            <w:r w:rsidRPr="00405B27">
              <w:rPr>
                <w:b/>
                <w:bCs/>
                <w:sz w:val="24"/>
                <w:szCs w:val="24"/>
              </w:rPr>
              <w:t>SEm</w:t>
            </w:r>
            <w:proofErr w:type="spellEnd"/>
            <w:r w:rsidRPr="00405B27">
              <w:rPr>
                <w:b/>
                <w:bCs/>
                <w:sz w:val="24"/>
                <w:szCs w:val="24"/>
              </w:rPr>
              <w:t>±</w:t>
            </w:r>
          </w:p>
        </w:tc>
        <w:tc>
          <w:tcPr>
            <w:tcW w:w="697" w:type="pct"/>
            <w:vAlign w:val="bottom"/>
          </w:tcPr>
          <w:p w14:paraId="1FF5211A" w14:textId="77777777" w:rsidR="002C66BA" w:rsidRPr="00405B27" w:rsidRDefault="002C66BA" w:rsidP="00F776BC">
            <w:pPr>
              <w:jc w:val="center"/>
              <w:rPr>
                <w:sz w:val="24"/>
                <w:szCs w:val="24"/>
              </w:rPr>
            </w:pPr>
            <w:r w:rsidRPr="00405B27">
              <w:rPr>
                <w:color w:val="000000"/>
                <w:sz w:val="24"/>
                <w:szCs w:val="24"/>
              </w:rPr>
              <w:t>0.35</w:t>
            </w:r>
          </w:p>
        </w:tc>
        <w:tc>
          <w:tcPr>
            <w:tcW w:w="525" w:type="pct"/>
            <w:vAlign w:val="bottom"/>
          </w:tcPr>
          <w:p w14:paraId="1A03952D" w14:textId="77777777" w:rsidR="002C66BA" w:rsidRPr="00405B27" w:rsidRDefault="002C66BA" w:rsidP="00F776BC">
            <w:pPr>
              <w:jc w:val="center"/>
              <w:rPr>
                <w:sz w:val="24"/>
                <w:szCs w:val="24"/>
              </w:rPr>
            </w:pPr>
            <w:r w:rsidRPr="00405B27">
              <w:rPr>
                <w:color w:val="000000"/>
                <w:sz w:val="24"/>
                <w:szCs w:val="24"/>
              </w:rPr>
              <w:t>1.46</w:t>
            </w:r>
          </w:p>
        </w:tc>
        <w:tc>
          <w:tcPr>
            <w:tcW w:w="756" w:type="pct"/>
            <w:vAlign w:val="bottom"/>
          </w:tcPr>
          <w:p w14:paraId="167E91B4" w14:textId="77777777" w:rsidR="002C66BA" w:rsidRPr="00405B27" w:rsidRDefault="002C66BA" w:rsidP="00F776BC">
            <w:pPr>
              <w:jc w:val="center"/>
              <w:rPr>
                <w:sz w:val="24"/>
                <w:szCs w:val="24"/>
              </w:rPr>
            </w:pPr>
            <w:r w:rsidRPr="00405B27">
              <w:rPr>
                <w:color w:val="000000"/>
                <w:sz w:val="24"/>
                <w:szCs w:val="24"/>
              </w:rPr>
              <w:t>5.05</w:t>
            </w:r>
          </w:p>
        </w:tc>
        <w:tc>
          <w:tcPr>
            <w:tcW w:w="756" w:type="pct"/>
            <w:vAlign w:val="bottom"/>
          </w:tcPr>
          <w:p w14:paraId="10A85C44" w14:textId="77777777" w:rsidR="002C66BA" w:rsidRPr="00405B27" w:rsidRDefault="002C66BA" w:rsidP="00F776BC">
            <w:pPr>
              <w:jc w:val="center"/>
              <w:rPr>
                <w:sz w:val="24"/>
                <w:szCs w:val="24"/>
              </w:rPr>
            </w:pPr>
            <w:r w:rsidRPr="00405B27">
              <w:rPr>
                <w:color w:val="000000"/>
                <w:sz w:val="24"/>
                <w:szCs w:val="24"/>
              </w:rPr>
              <w:t>0.18</w:t>
            </w:r>
          </w:p>
        </w:tc>
        <w:tc>
          <w:tcPr>
            <w:tcW w:w="754" w:type="pct"/>
            <w:vAlign w:val="bottom"/>
          </w:tcPr>
          <w:p w14:paraId="25E8672F" w14:textId="77777777" w:rsidR="002C66BA" w:rsidRPr="00405B27" w:rsidRDefault="002C66BA" w:rsidP="00F776BC">
            <w:pPr>
              <w:jc w:val="center"/>
              <w:rPr>
                <w:sz w:val="24"/>
                <w:szCs w:val="24"/>
              </w:rPr>
            </w:pPr>
            <w:r w:rsidRPr="00405B27">
              <w:rPr>
                <w:color w:val="000000"/>
                <w:sz w:val="24"/>
                <w:szCs w:val="24"/>
              </w:rPr>
              <w:t>0.20</w:t>
            </w:r>
          </w:p>
        </w:tc>
      </w:tr>
      <w:tr w:rsidR="002C66BA" w:rsidRPr="00405B27" w14:paraId="6077FF2D" w14:textId="77777777" w:rsidTr="00F776BC">
        <w:trPr>
          <w:trHeight w:val="268"/>
        </w:trPr>
        <w:tc>
          <w:tcPr>
            <w:tcW w:w="1512" w:type="pct"/>
          </w:tcPr>
          <w:p w14:paraId="1330736D" w14:textId="77777777" w:rsidR="002C66BA" w:rsidRPr="00405B27" w:rsidRDefault="002C66BA" w:rsidP="00F776BC">
            <w:pPr>
              <w:jc w:val="both"/>
              <w:rPr>
                <w:sz w:val="24"/>
                <w:szCs w:val="24"/>
              </w:rPr>
            </w:pPr>
            <w:r w:rsidRPr="00405B27">
              <w:rPr>
                <w:b/>
                <w:bCs/>
                <w:sz w:val="24"/>
                <w:szCs w:val="24"/>
              </w:rPr>
              <w:t>C.D. @ 5%</w:t>
            </w:r>
          </w:p>
        </w:tc>
        <w:tc>
          <w:tcPr>
            <w:tcW w:w="697" w:type="pct"/>
            <w:vAlign w:val="bottom"/>
          </w:tcPr>
          <w:p w14:paraId="44C8EABF" w14:textId="77777777" w:rsidR="002C66BA" w:rsidRPr="00405B27" w:rsidRDefault="002C66BA" w:rsidP="00F776BC">
            <w:pPr>
              <w:jc w:val="center"/>
              <w:rPr>
                <w:sz w:val="24"/>
                <w:szCs w:val="24"/>
              </w:rPr>
            </w:pPr>
            <w:r w:rsidRPr="00405B27">
              <w:rPr>
                <w:color w:val="000000"/>
                <w:sz w:val="24"/>
                <w:szCs w:val="24"/>
              </w:rPr>
              <w:t>NS</w:t>
            </w:r>
          </w:p>
        </w:tc>
        <w:tc>
          <w:tcPr>
            <w:tcW w:w="525" w:type="pct"/>
            <w:vAlign w:val="bottom"/>
          </w:tcPr>
          <w:p w14:paraId="6AE28C88" w14:textId="77777777" w:rsidR="002C66BA" w:rsidRPr="00405B27" w:rsidRDefault="002C66BA" w:rsidP="00F776BC">
            <w:pPr>
              <w:jc w:val="center"/>
              <w:rPr>
                <w:sz w:val="24"/>
                <w:szCs w:val="24"/>
              </w:rPr>
            </w:pPr>
            <w:r w:rsidRPr="00405B27">
              <w:rPr>
                <w:color w:val="000000"/>
                <w:sz w:val="24"/>
                <w:szCs w:val="24"/>
              </w:rPr>
              <w:t>NS</w:t>
            </w:r>
          </w:p>
        </w:tc>
        <w:tc>
          <w:tcPr>
            <w:tcW w:w="756" w:type="pct"/>
            <w:vAlign w:val="bottom"/>
          </w:tcPr>
          <w:p w14:paraId="103633DF" w14:textId="77777777" w:rsidR="002C66BA" w:rsidRPr="00405B27" w:rsidRDefault="002C66BA" w:rsidP="00F776BC">
            <w:pPr>
              <w:jc w:val="center"/>
              <w:rPr>
                <w:sz w:val="24"/>
                <w:szCs w:val="24"/>
              </w:rPr>
            </w:pPr>
            <w:r w:rsidRPr="00405B27">
              <w:rPr>
                <w:color w:val="000000"/>
                <w:sz w:val="24"/>
                <w:szCs w:val="24"/>
              </w:rPr>
              <w:t>NS</w:t>
            </w:r>
          </w:p>
        </w:tc>
        <w:tc>
          <w:tcPr>
            <w:tcW w:w="756" w:type="pct"/>
            <w:vAlign w:val="bottom"/>
          </w:tcPr>
          <w:p w14:paraId="0A70AC3C" w14:textId="77777777" w:rsidR="002C66BA" w:rsidRPr="00405B27" w:rsidRDefault="002C66BA" w:rsidP="00F776BC">
            <w:pPr>
              <w:jc w:val="center"/>
              <w:rPr>
                <w:sz w:val="24"/>
                <w:szCs w:val="24"/>
              </w:rPr>
            </w:pPr>
            <w:r w:rsidRPr="00405B27">
              <w:rPr>
                <w:color w:val="000000"/>
                <w:sz w:val="24"/>
                <w:szCs w:val="24"/>
              </w:rPr>
              <w:t>NS</w:t>
            </w:r>
          </w:p>
        </w:tc>
        <w:tc>
          <w:tcPr>
            <w:tcW w:w="754" w:type="pct"/>
            <w:vAlign w:val="bottom"/>
          </w:tcPr>
          <w:p w14:paraId="1F8C3272" w14:textId="77777777" w:rsidR="002C66BA" w:rsidRPr="00405B27" w:rsidRDefault="002C66BA" w:rsidP="00F776BC">
            <w:pPr>
              <w:jc w:val="center"/>
              <w:rPr>
                <w:sz w:val="24"/>
                <w:szCs w:val="24"/>
              </w:rPr>
            </w:pPr>
            <w:r w:rsidRPr="00405B27">
              <w:rPr>
                <w:color w:val="000000"/>
                <w:sz w:val="24"/>
                <w:szCs w:val="24"/>
              </w:rPr>
              <w:t>NS</w:t>
            </w:r>
          </w:p>
        </w:tc>
      </w:tr>
      <w:tr w:rsidR="002C66BA" w:rsidRPr="00405B27" w14:paraId="4BF9CEF6" w14:textId="77777777" w:rsidTr="00F776BC">
        <w:trPr>
          <w:trHeight w:val="256"/>
        </w:trPr>
        <w:tc>
          <w:tcPr>
            <w:tcW w:w="1512" w:type="pct"/>
          </w:tcPr>
          <w:p w14:paraId="7685514A" w14:textId="77777777" w:rsidR="002C66BA" w:rsidRPr="00405B27" w:rsidRDefault="002C66BA" w:rsidP="00F776BC">
            <w:pPr>
              <w:jc w:val="both"/>
              <w:rPr>
                <w:b/>
                <w:bCs/>
                <w:sz w:val="24"/>
                <w:szCs w:val="24"/>
              </w:rPr>
            </w:pPr>
            <w:r w:rsidRPr="00405B27">
              <w:rPr>
                <w:b/>
                <w:bCs/>
                <w:sz w:val="24"/>
                <w:szCs w:val="24"/>
              </w:rPr>
              <w:t>C.V. (%)</w:t>
            </w:r>
          </w:p>
        </w:tc>
        <w:tc>
          <w:tcPr>
            <w:tcW w:w="697" w:type="pct"/>
            <w:vAlign w:val="bottom"/>
          </w:tcPr>
          <w:p w14:paraId="738C6BF5" w14:textId="77777777" w:rsidR="002C66BA" w:rsidRPr="00405B27" w:rsidRDefault="002C66BA" w:rsidP="00F776BC">
            <w:pPr>
              <w:jc w:val="center"/>
              <w:rPr>
                <w:color w:val="000000"/>
                <w:sz w:val="24"/>
                <w:szCs w:val="24"/>
              </w:rPr>
            </w:pPr>
            <w:r w:rsidRPr="00405B27">
              <w:rPr>
                <w:color w:val="000000"/>
                <w:sz w:val="24"/>
                <w:szCs w:val="24"/>
              </w:rPr>
              <w:t>8.20</w:t>
            </w:r>
          </w:p>
        </w:tc>
        <w:tc>
          <w:tcPr>
            <w:tcW w:w="525" w:type="pct"/>
            <w:vAlign w:val="bottom"/>
          </w:tcPr>
          <w:p w14:paraId="6D167B61" w14:textId="77777777" w:rsidR="002C66BA" w:rsidRPr="00405B27" w:rsidRDefault="002C66BA" w:rsidP="00F776BC">
            <w:pPr>
              <w:jc w:val="center"/>
              <w:rPr>
                <w:color w:val="000000"/>
                <w:sz w:val="24"/>
                <w:szCs w:val="24"/>
              </w:rPr>
            </w:pPr>
            <w:r w:rsidRPr="00405B27">
              <w:rPr>
                <w:color w:val="000000"/>
                <w:sz w:val="24"/>
                <w:szCs w:val="24"/>
              </w:rPr>
              <w:t>6.64</w:t>
            </w:r>
          </w:p>
        </w:tc>
        <w:tc>
          <w:tcPr>
            <w:tcW w:w="756" w:type="pct"/>
            <w:vAlign w:val="bottom"/>
          </w:tcPr>
          <w:p w14:paraId="12882F4D" w14:textId="77777777" w:rsidR="002C66BA" w:rsidRPr="00405B27" w:rsidRDefault="002C66BA" w:rsidP="00F776BC">
            <w:pPr>
              <w:jc w:val="center"/>
              <w:rPr>
                <w:color w:val="000000"/>
                <w:sz w:val="24"/>
                <w:szCs w:val="24"/>
              </w:rPr>
            </w:pPr>
            <w:r w:rsidRPr="00405B27">
              <w:rPr>
                <w:color w:val="000000"/>
                <w:sz w:val="24"/>
                <w:szCs w:val="24"/>
              </w:rPr>
              <w:t>6.24</w:t>
            </w:r>
          </w:p>
        </w:tc>
        <w:tc>
          <w:tcPr>
            <w:tcW w:w="756" w:type="pct"/>
            <w:vAlign w:val="bottom"/>
          </w:tcPr>
          <w:p w14:paraId="0D8B6894" w14:textId="77777777" w:rsidR="002C66BA" w:rsidRPr="00405B27" w:rsidRDefault="002C66BA" w:rsidP="00F776BC">
            <w:pPr>
              <w:jc w:val="center"/>
              <w:rPr>
                <w:color w:val="000000"/>
                <w:sz w:val="24"/>
                <w:szCs w:val="24"/>
              </w:rPr>
            </w:pPr>
            <w:r w:rsidRPr="00405B27">
              <w:rPr>
                <w:color w:val="000000"/>
                <w:sz w:val="24"/>
                <w:szCs w:val="24"/>
              </w:rPr>
              <w:t>8.18</w:t>
            </w:r>
          </w:p>
        </w:tc>
        <w:tc>
          <w:tcPr>
            <w:tcW w:w="754" w:type="pct"/>
            <w:vAlign w:val="bottom"/>
          </w:tcPr>
          <w:p w14:paraId="3837B3CF" w14:textId="77777777" w:rsidR="002C66BA" w:rsidRPr="00405B27" w:rsidRDefault="002C66BA" w:rsidP="00F776BC">
            <w:pPr>
              <w:jc w:val="center"/>
              <w:rPr>
                <w:color w:val="000000"/>
                <w:sz w:val="24"/>
                <w:szCs w:val="24"/>
              </w:rPr>
            </w:pPr>
            <w:r w:rsidRPr="00405B27">
              <w:rPr>
                <w:color w:val="000000"/>
                <w:sz w:val="24"/>
                <w:szCs w:val="24"/>
              </w:rPr>
              <w:t>8.51</w:t>
            </w:r>
          </w:p>
        </w:tc>
      </w:tr>
    </w:tbl>
    <w:p w14:paraId="0E65D2D2" w14:textId="77777777" w:rsidR="002C66BA" w:rsidRDefault="002C66BA" w:rsidP="002C66BA">
      <w:pPr>
        <w:ind w:firstLine="720"/>
        <w:rPr>
          <w:sz w:val="24"/>
          <w:szCs w:val="24"/>
        </w:rPr>
      </w:pPr>
    </w:p>
    <w:p w14:paraId="37FEEB73" w14:textId="77777777" w:rsidR="002C66BA" w:rsidRDefault="002C66BA" w:rsidP="002C66BA">
      <w:pPr>
        <w:ind w:firstLine="720"/>
        <w:rPr>
          <w:sz w:val="24"/>
          <w:szCs w:val="24"/>
        </w:rPr>
      </w:pPr>
    </w:p>
    <w:p w14:paraId="499B5F69" w14:textId="77777777" w:rsidR="002C66BA" w:rsidRDefault="002C66BA" w:rsidP="002C66BA">
      <w:pPr>
        <w:ind w:firstLine="720"/>
        <w:rPr>
          <w:sz w:val="24"/>
          <w:szCs w:val="24"/>
        </w:rPr>
      </w:pPr>
    </w:p>
    <w:p w14:paraId="68A827AB" w14:textId="77777777" w:rsidR="002C66BA" w:rsidRDefault="002C66BA" w:rsidP="002C66BA">
      <w:pPr>
        <w:ind w:firstLine="720"/>
        <w:rPr>
          <w:sz w:val="24"/>
          <w:szCs w:val="24"/>
        </w:rPr>
      </w:pPr>
    </w:p>
    <w:p w14:paraId="1606B3E0" w14:textId="77777777" w:rsidR="002C66BA" w:rsidRDefault="002C66BA" w:rsidP="002C66BA">
      <w:pPr>
        <w:ind w:firstLine="720"/>
        <w:rPr>
          <w:sz w:val="24"/>
          <w:szCs w:val="24"/>
        </w:rPr>
      </w:pPr>
    </w:p>
    <w:p w14:paraId="1A2F494E" w14:textId="77777777" w:rsidR="002C66BA" w:rsidRDefault="002C66BA" w:rsidP="002C66BA">
      <w:pPr>
        <w:ind w:firstLine="720"/>
        <w:rPr>
          <w:sz w:val="24"/>
          <w:szCs w:val="24"/>
        </w:rPr>
      </w:pPr>
    </w:p>
    <w:p w14:paraId="231C0044" w14:textId="77777777" w:rsidR="002C66BA" w:rsidRDefault="002C66BA" w:rsidP="002C66BA">
      <w:pPr>
        <w:ind w:firstLine="720"/>
        <w:rPr>
          <w:sz w:val="24"/>
          <w:szCs w:val="24"/>
        </w:rPr>
      </w:pPr>
    </w:p>
    <w:p w14:paraId="3EE8C0C1" w14:textId="77777777" w:rsidR="002C66BA" w:rsidRDefault="002C66BA" w:rsidP="002C66BA">
      <w:pPr>
        <w:rPr>
          <w:b/>
          <w:bCs/>
          <w:sz w:val="24"/>
          <w:szCs w:val="24"/>
        </w:rPr>
        <w:sectPr w:rsidR="002C66BA" w:rsidSect="002C66BA">
          <w:pgSz w:w="16840" w:h="11910" w:orient="landscape"/>
          <w:pgMar w:top="1440" w:right="1440" w:bottom="1440" w:left="1440" w:header="720" w:footer="720" w:gutter="0"/>
          <w:cols w:space="720"/>
          <w:docGrid w:linePitch="299"/>
        </w:sectPr>
      </w:pPr>
    </w:p>
    <w:p w14:paraId="7F595720" w14:textId="7523BD98" w:rsidR="002C66BA" w:rsidRPr="00405B27" w:rsidRDefault="002C66BA" w:rsidP="002C66BA">
      <w:pPr>
        <w:rPr>
          <w:b/>
          <w:bCs/>
          <w:sz w:val="24"/>
          <w:szCs w:val="24"/>
        </w:rPr>
      </w:pPr>
      <w:r>
        <w:rPr>
          <w:b/>
          <w:bCs/>
          <w:sz w:val="24"/>
          <w:szCs w:val="24"/>
        </w:rPr>
        <w:lastRenderedPageBreak/>
        <w:t>Table 3</w:t>
      </w:r>
      <w:proofErr w:type="gramStart"/>
      <w:r w:rsidR="00E9342E">
        <w:rPr>
          <w:b/>
          <w:bCs/>
          <w:sz w:val="24"/>
          <w:szCs w:val="24"/>
        </w:rPr>
        <w:t>a</w:t>
      </w:r>
      <w:r>
        <w:rPr>
          <w:b/>
          <w:bCs/>
          <w:sz w:val="24"/>
          <w:szCs w:val="24"/>
        </w:rPr>
        <w:t xml:space="preserve"> </w:t>
      </w:r>
      <w:r w:rsidRPr="00405B27">
        <w:rPr>
          <w:b/>
          <w:bCs/>
          <w:sz w:val="24"/>
          <w:szCs w:val="24"/>
        </w:rPr>
        <w:t>:</w:t>
      </w:r>
      <w:proofErr w:type="gramEnd"/>
      <w:r w:rsidRPr="00405B27">
        <w:rPr>
          <w:b/>
          <w:bCs/>
          <w:sz w:val="24"/>
          <w:szCs w:val="24"/>
        </w:rPr>
        <w:t xml:space="preserve"> Effect of fertility levels and anti-</w:t>
      </w:r>
      <w:proofErr w:type="spellStart"/>
      <w:r w:rsidRPr="00405B27">
        <w:rPr>
          <w:b/>
          <w:bCs/>
          <w:sz w:val="24"/>
          <w:szCs w:val="24"/>
        </w:rPr>
        <w:t>transpirants</w:t>
      </w:r>
      <w:proofErr w:type="spellEnd"/>
      <w:r w:rsidRPr="00405B27">
        <w:rPr>
          <w:b/>
          <w:bCs/>
          <w:sz w:val="24"/>
          <w:szCs w:val="24"/>
        </w:rPr>
        <w:t xml:space="preserve"> on number of effective tillers, ear length and test weight of pearl millet.</w:t>
      </w:r>
    </w:p>
    <w:tbl>
      <w:tblPr>
        <w:tblStyle w:val="TableGrid"/>
        <w:tblW w:w="5000" w:type="pct"/>
        <w:tblLook w:val="04A0" w:firstRow="1" w:lastRow="0" w:firstColumn="1" w:lastColumn="0" w:noHBand="0" w:noVBand="1"/>
      </w:tblPr>
      <w:tblGrid>
        <w:gridCol w:w="2548"/>
        <w:gridCol w:w="2269"/>
        <w:gridCol w:w="1948"/>
        <w:gridCol w:w="2255"/>
      </w:tblGrid>
      <w:tr w:rsidR="002C66BA" w:rsidRPr="00405B27" w14:paraId="78F265C5" w14:textId="77777777" w:rsidTr="00F776BC">
        <w:tc>
          <w:tcPr>
            <w:tcW w:w="1412" w:type="pct"/>
          </w:tcPr>
          <w:p w14:paraId="21706302" w14:textId="77777777" w:rsidR="002C66BA" w:rsidRPr="00405B27" w:rsidRDefault="002C66BA" w:rsidP="00F776BC">
            <w:pPr>
              <w:jc w:val="both"/>
              <w:rPr>
                <w:b/>
                <w:bCs/>
                <w:sz w:val="24"/>
                <w:szCs w:val="24"/>
              </w:rPr>
            </w:pPr>
            <w:r w:rsidRPr="00405B27">
              <w:rPr>
                <w:b/>
                <w:bCs/>
                <w:sz w:val="24"/>
                <w:szCs w:val="24"/>
              </w:rPr>
              <w:t>Treatment</w:t>
            </w:r>
          </w:p>
        </w:tc>
        <w:tc>
          <w:tcPr>
            <w:tcW w:w="1258" w:type="pct"/>
          </w:tcPr>
          <w:p w14:paraId="6F930B48" w14:textId="77777777" w:rsidR="002C66BA" w:rsidRPr="00405B27" w:rsidRDefault="002C66BA" w:rsidP="00F776BC">
            <w:pPr>
              <w:jc w:val="center"/>
              <w:rPr>
                <w:b/>
                <w:bCs/>
                <w:sz w:val="24"/>
                <w:szCs w:val="24"/>
              </w:rPr>
            </w:pPr>
            <w:r w:rsidRPr="00405B27">
              <w:rPr>
                <w:b/>
                <w:bCs/>
                <w:sz w:val="24"/>
                <w:szCs w:val="24"/>
              </w:rPr>
              <w:t>Number of effective tillers/ plant</w:t>
            </w:r>
          </w:p>
        </w:tc>
        <w:tc>
          <w:tcPr>
            <w:tcW w:w="1080" w:type="pct"/>
          </w:tcPr>
          <w:p w14:paraId="7724B4E6" w14:textId="77777777" w:rsidR="002C66BA" w:rsidRPr="00405B27" w:rsidRDefault="002C66BA" w:rsidP="00F776BC">
            <w:pPr>
              <w:jc w:val="center"/>
              <w:rPr>
                <w:b/>
                <w:bCs/>
                <w:sz w:val="24"/>
                <w:szCs w:val="24"/>
              </w:rPr>
            </w:pPr>
            <w:r w:rsidRPr="00405B27">
              <w:rPr>
                <w:b/>
                <w:bCs/>
                <w:sz w:val="24"/>
                <w:szCs w:val="24"/>
              </w:rPr>
              <w:t>Ear length (cm)</w:t>
            </w:r>
          </w:p>
        </w:tc>
        <w:tc>
          <w:tcPr>
            <w:tcW w:w="1250" w:type="pct"/>
          </w:tcPr>
          <w:p w14:paraId="563CE38C" w14:textId="77777777" w:rsidR="002C66BA" w:rsidRPr="00405B27" w:rsidRDefault="002C66BA" w:rsidP="00F776BC">
            <w:pPr>
              <w:jc w:val="center"/>
              <w:rPr>
                <w:b/>
                <w:bCs/>
                <w:sz w:val="24"/>
                <w:szCs w:val="24"/>
              </w:rPr>
            </w:pPr>
            <w:r w:rsidRPr="00405B27">
              <w:rPr>
                <w:b/>
                <w:bCs/>
                <w:sz w:val="24"/>
                <w:szCs w:val="24"/>
              </w:rPr>
              <w:t>Test weight (g)</w:t>
            </w:r>
          </w:p>
        </w:tc>
      </w:tr>
      <w:tr w:rsidR="002C66BA" w:rsidRPr="00405B27" w14:paraId="0F3A1585" w14:textId="77777777" w:rsidTr="00F776BC">
        <w:tc>
          <w:tcPr>
            <w:tcW w:w="5000" w:type="pct"/>
            <w:gridSpan w:val="4"/>
          </w:tcPr>
          <w:p w14:paraId="063736B3" w14:textId="77777777" w:rsidR="002C66BA" w:rsidRPr="00405B27" w:rsidRDefault="002C66BA" w:rsidP="00F776BC">
            <w:pPr>
              <w:jc w:val="both"/>
              <w:rPr>
                <w:b/>
                <w:bCs/>
                <w:sz w:val="24"/>
                <w:szCs w:val="24"/>
              </w:rPr>
            </w:pPr>
            <w:r w:rsidRPr="00405B27">
              <w:rPr>
                <w:b/>
                <w:bCs/>
                <w:sz w:val="24"/>
                <w:szCs w:val="24"/>
              </w:rPr>
              <w:t>Factor A- Fertility levels</w:t>
            </w:r>
          </w:p>
        </w:tc>
      </w:tr>
      <w:tr w:rsidR="002C66BA" w:rsidRPr="00405B27" w14:paraId="29C83725" w14:textId="77777777" w:rsidTr="00F776BC">
        <w:tc>
          <w:tcPr>
            <w:tcW w:w="1412" w:type="pct"/>
          </w:tcPr>
          <w:p w14:paraId="42585467"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1</w:t>
            </w:r>
            <w:r w:rsidRPr="00405B27">
              <w:rPr>
                <w:sz w:val="24"/>
                <w:szCs w:val="24"/>
              </w:rPr>
              <w:t>-Control</w:t>
            </w:r>
          </w:p>
        </w:tc>
        <w:tc>
          <w:tcPr>
            <w:tcW w:w="1258" w:type="pct"/>
            <w:vAlign w:val="bottom"/>
          </w:tcPr>
          <w:p w14:paraId="51AAB907" w14:textId="77777777" w:rsidR="002C66BA" w:rsidRPr="00405B27" w:rsidRDefault="002C66BA" w:rsidP="00F776BC">
            <w:pPr>
              <w:jc w:val="center"/>
              <w:rPr>
                <w:sz w:val="24"/>
                <w:szCs w:val="24"/>
              </w:rPr>
            </w:pPr>
            <w:r w:rsidRPr="00405B27">
              <w:rPr>
                <w:color w:val="000000"/>
                <w:sz w:val="24"/>
                <w:szCs w:val="24"/>
              </w:rPr>
              <w:t>2.01</w:t>
            </w:r>
          </w:p>
        </w:tc>
        <w:tc>
          <w:tcPr>
            <w:tcW w:w="1080" w:type="pct"/>
            <w:vAlign w:val="bottom"/>
          </w:tcPr>
          <w:p w14:paraId="1D891192" w14:textId="77777777" w:rsidR="002C66BA" w:rsidRPr="00405B27" w:rsidRDefault="002C66BA" w:rsidP="00F776BC">
            <w:pPr>
              <w:jc w:val="center"/>
              <w:rPr>
                <w:sz w:val="24"/>
                <w:szCs w:val="24"/>
              </w:rPr>
            </w:pPr>
            <w:r w:rsidRPr="00405B27">
              <w:rPr>
                <w:color w:val="000000"/>
                <w:sz w:val="24"/>
                <w:szCs w:val="24"/>
              </w:rPr>
              <w:t>14.93</w:t>
            </w:r>
          </w:p>
        </w:tc>
        <w:tc>
          <w:tcPr>
            <w:tcW w:w="1250" w:type="pct"/>
            <w:vAlign w:val="bottom"/>
          </w:tcPr>
          <w:p w14:paraId="2E73C137" w14:textId="77777777" w:rsidR="002C66BA" w:rsidRPr="00405B27" w:rsidRDefault="002C66BA" w:rsidP="00F776BC">
            <w:pPr>
              <w:jc w:val="center"/>
              <w:rPr>
                <w:sz w:val="24"/>
                <w:szCs w:val="24"/>
              </w:rPr>
            </w:pPr>
            <w:r w:rsidRPr="00405B27">
              <w:rPr>
                <w:color w:val="000000"/>
                <w:sz w:val="24"/>
                <w:szCs w:val="24"/>
              </w:rPr>
              <w:t>6.02</w:t>
            </w:r>
          </w:p>
        </w:tc>
      </w:tr>
      <w:tr w:rsidR="002C66BA" w:rsidRPr="00405B27" w14:paraId="1154F9BC" w14:textId="77777777" w:rsidTr="00F776BC">
        <w:tc>
          <w:tcPr>
            <w:tcW w:w="1412" w:type="pct"/>
          </w:tcPr>
          <w:p w14:paraId="00F849F5"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2</w:t>
            </w:r>
            <w:r w:rsidRPr="00405B27">
              <w:rPr>
                <w:sz w:val="24"/>
                <w:szCs w:val="24"/>
              </w:rPr>
              <w:t>-50% RDF</w:t>
            </w:r>
          </w:p>
        </w:tc>
        <w:tc>
          <w:tcPr>
            <w:tcW w:w="1258" w:type="pct"/>
            <w:vAlign w:val="bottom"/>
          </w:tcPr>
          <w:p w14:paraId="5039E25E" w14:textId="77777777" w:rsidR="002C66BA" w:rsidRPr="00405B27" w:rsidRDefault="002C66BA" w:rsidP="00F776BC">
            <w:pPr>
              <w:jc w:val="center"/>
              <w:rPr>
                <w:sz w:val="24"/>
                <w:szCs w:val="24"/>
              </w:rPr>
            </w:pPr>
            <w:r w:rsidRPr="00405B27">
              <w:rPr>
                <w:color w:val="000000"/>
                <w:sz w:val="24"/>
                <w:szCs w:val="24"/>
              </w:rPr>
              <w:t>2.37</w:t>
            </w:r>
          </w:p>
        </w:tc>
        <w:tc>
          <w:tcPr>
            <w:tcW w:w="1080" w:type="pct"/>
            <w:vAlign w:val="bottom"/>
          </w:tcPr>
          <w:p w14:paraId="57AE09FD" w14:textId="77777777" w:rsidR="002C66BA" w:rsidRPr="00405B27" w:rsidRDefault="002C66BA" w:rsidP="00F776BC">
            <w:pPr>
              <w:jc w:val="center"/>
              <w:rPr>
                <w:sz w:val="24"/>
                <w:szCs w:val="24"/>
              </w:rPr>
            </w:pPr>
            <w:r w:rsidRPr="00405B27">
              <w:rPr>
                <w:color w:val="000000"/>
                <w:sz w:val="24"/>
                <w:szCs w:val="24"/>
              </w:rPr>
              <w:t>19.82</w:t>
            </w:r>
          </w:p>
        </w:tc>
        <w:tc>
          <w:tcPr>
            <w:tcW w:w="1250" w:type="pct"/>
            <w:vAlign w:val="bottom"/>
          </w:tcPr>
          <w:p w14:paraId="4AC20C0C" w14:textId="77777777" w:rsidR="002C66BA" w:rsidRPr="00405B27" w:rsidRDefault="002C66BA" w:rsidP="00F776BC">
            <w:pPr>
              <w:jc w:val="center"/>
              <w:rPr>
                <w:sz w:val="24"/>
                <w:szCs w:val="24"/>
              </w:rPr>
            </w:pPr>
            <w:r w:rsidRPr="00405B27">
              <w:rPr>
                <w:color w:val="000000"/>
                <w:sz w:val="24"/>
                <w:szCs w:val="24"/>
              </w:rPr>
              <w:t>6.59</w:t>
            </w:r>
          </w:p>
        </w:tc>
      </w:tr>
      <w:tr w:rsidR="002C66BA" w:rsidRPr="00405B27" w14:paraId="5332E9CA" w14:textId="77777777" w:rsidTr="00F776BC">
        <w:tc>
          <w:tcPr>
            <w:tcW w:w="1412" w:type="pct"/>
          </w:tcPr>
          <w:p w14:paraId="03FD5ED1"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3</w:t>
            </w:r>
            <w:r w:rsidRPr="00405B27">
              <w:rPr>
                <w:sz w:val="24"/>
                <w:szCs w:val="24"/>
              </w:rPr>
              <w:t>-75% RDF</w:t>
            </w:r>
          </w:p>
        </w:tc>
        <w:tc>
          <w:tcPr>
            <w:tcW w:w="1258" w:type="pct"/>
            <w:vAlign w:val="bottom"/>
          </w:tcPr>
          <w:p w14:paraId="2A2B3046" w14:textId="77777777" w:rsidR="002C66BA" w:rsidRPr="00405B27" w:rsidRDefault="002C66BA" w:rsidP="00F776BC">
            <w:pPr>
              <w:jc w:val="center"/>
              <w:rPr>
                <w:sz w:val="24"/>
                <w:szCs w:val="24"/>
              </w:rPr>
            </w:pPr>
            <w:r w:rsidRPr="00405B27">
              <w:rPr>
                <w:color w:val="000000"/>
                <w:sz w:val="24"/>
                <w:szCs w:val="24"/>
              </w:rPr>
              <w:t>2.60</w:t>
            </w:r>
          </w:p>
        </w:tc>
        <w:tc>
          <w:tcPr>
            <w:tcW w:w="1080" w:type="pct"/>
            <w:vAlign w:val="bottom"/>
          </w:tcPr>
          <w:p w14:paraId="55E7B7AF" w14:textId="77777777" w:rsidR="002C66BA" w:rsidRPr="00405B27" w:rsidRDefault="002C66BA" w:rsidP="00F776BC">
            <w:pPr>
              <w:jc w:val="center"/>
              <w:rPr>
                <w:sz w:val="24"/>
                <w:szCs w:val="24"/>
              </w:rPr>
            </w:pPr>
            <w:r w:rsidRPr="00405B27">
              <w:rPr>
                <w:color w:val="000000"/>
                <w:sz w:val="24"/>
                <w:szCs w:val="24"/>
              </w:rPr>
              <w:t>23.11</w:t>
            </w:r>
          </w:p>
        </w:tc>
        <w:tc>
          <w:tcPr>
            <w:tcW w:w="1250" w:type="pct"/>
            <w:vAlign w:val="bottom"/>
          </w:tcPr>
          <w:p w14:paraId="357E8EA4" w14:textId="77777777" w:rsidR="002C66BA" w:rsidRPr="00405B27" w:rsidRDefault="002C66BA" w:rsidP="00F776BC">
            <w:pPr>
              <w:jc w:val="center"/>
              <w:rPr>
                <w:sz w:val="24"/>
                <w:szCs w:val="24"/>
              </w:rPr>
            </w:pPr>
            <w:r w:rsidRPr="00405B27">
              <w:rPr>
                <w:color w:val="000000"/>
                <w:sz w:val="24"/>
                <w:szCs w:val="24"/>
              </w:rPr>
              <w:t>6.94</w:t>
            </w:r>
          </w:p>
        </w:tc>
      </w:tr>
      <w:tr w:rsidR="002C66BA" w:rsidRPr="00405B27" w14:paraId="1F355110" w14:textId="77777777" w:rsidTr="00F776BC">
        <w:tc>
          <w:tcPr>
            <w:tcW w:w="1412" w:type="pct"/>
          </w:tcPr>
          <w:p w14:paraId="633FDDC5" w14:textId="77777777" w:rsidR="002C66BA" w:rsidRPr="00405B27" w:rsidRDefault="002C66BA" w:rsidP="00F776BC">
            <w:pPr>
              <w:jc w:val="both"/>
              <w:rPr>
                <w:sz w:val="24"/>
                <w:szCs w:val="24"/>
              </w:rPr>
            </w:pPr>
            <w:r w:rsidRPr="00405B27">
              <w:rPr>
                <w:sz w:val="24"/>
                <w:szCs w:val="24"/>
              </w:rPr>
              <w:t>T</w:t>
            </w:r>
            <w:r w:rsidRPr="00405B27">
              <w:rPr>
                <w:sz w:val="24"/>
                <w:szCs w:val="24"/>
                <w:vertAlign w:val="subscript"/>
              </w:rPr>
              <w:t>4</w:t>
            </w:r>
            <w:r w:rsidRPr="00405B27">
              <w:rPr>
                <w:sz w:val="24"/>
                <w:szCs w:val="24"/>
              </w:rPr>
              <w:t>-100% RDF</w:t>
            </w:r>
          </w:p>
        </w:tc>
        <w:tc>
          <w:tcPr>
            <w:tcW w:w="1258" w:type="pct"/>
            <w:vAlign w:val="bottom"/>
          </w:tcPr>
          <w:p w14:paraId="242BC448" w14:textId="77777777" w:rsidR="002C66BA" w:rsidRPr="00405B27" w:rsidRDefault="002C66BA" w:rsidP="00F776BC">
            <w:pPr>
              <w:jc w:val="center"/>
              <w:rPr>
                <w:sz w:val="24"/>
                <w:szCs w:val="24"/>
              </w:rPr>
            </w:pPr>
            <w:r w:rsidRPr="00405B27">
              <w:rPr>
                <w:color w:val="000000"/>
                <w:sz w:val="24"/>
                <w:szCs w:val="24"/>
              </w:rPr>
              <w:t>2.74</w:t>
            </w:r>
          </w:p>
        </w:tc>
        <w:tc>
          <w:tcPr>
            <w:tcW w:w="1080" w:type="pct"/>
            <w:vAlign w:val="bottom"/>
          </w:tcPr>
          <w:p w14:paraId="3E15BF58" w14:textId="77777777" w:rsidR="002C66BA" w:rsidRPr="00405B27" w:rsidRDefault="002C66BA" w:rsidP="00F776BC">
            <w:pPr>
              <w:jc w:val="center"/>
              <w:rPr>
                <w:sz w:val="24"/>
                <w:szCs w:val="24"/>
              </w:rPr>
            </w:pPr>
            <w:r w:rsidRPr="00405B27">
              <w:rPr>
                <w:color w:val="000000"/>
                <w:sz w:val="24"/>
                <w:szCs w:val="24"/>
              </w:rPr>
              <w:t>24.48</w:t>
            </w:r>
          </w:p>
        </w:tc>
        <w:tc>
          <w:tcPr>
            <w:tcW w:w="1250" w:type="pct"/>
            <w:vAlign w:val="bottom"/>
          </w:tcPr>
          <w:p w14:paraId="635A6DDB" w14:textId="77777777" w:rsidR="002C66BA" w:rsidRPr="00405B27" w:rsidRDefault="002C66BA" w:rsidP="00F776BC">
            <w:pPr>
              <w:jc w:val="center"/>
              <w:rPr>
                <w:sz w:val="24"/>
                <w:szCs w:val="24"/>
              </w:rPr>
            </w:pPr>
            <w:r w:rsidRPr="00405B27">
              <w:rPr>
                <w:color w:val="000000"/>
                <w:sz w:val="24"/>
                <w:szCs w:val="24"/>
              </w:rPr>
              <w:t>7.10</w:t>
            </w:r>
          </w:p>
        </w:tc>
      </w:tr>
      <w:tr w:rsidR="002C66BA" w:rsidRPr="00405B27" w14:paraId="0EC03A7F" w14:textId="77777777" w:rsidTr="00F776BC">
        <w:tc>
          <w:tcPr>
            <w:tcW w:w="1412" w:type="pct"/>
          </w:tcPr>
          <w:p w14:paraId="5B7398DE" w14:textId="77777777" w:rsidR="002C66BA" w:rsidRPr="00405B27" w:rsidRDefault="002C66BA" w:rsidP="00F776BC">
            <w:pPr>
              <w:jc w:val="both"/>
              <w:rPr>
                <w:b/>
                <w:bCs/>
                <w:sz w:val="24"/>
                <w:szCs w:val="24"/>
              </w:rPr>
            </w:pPr>
            <w:proofErr w:type="spellStart"/>
            <w:r w:rsidRPr="00405B27">
              <w:rPr>
                <w:b/>
                <w:bCs/>
                <w:sz w:val="24"/>
                <w:szCs w:val="24"/>
              </w:rPr>
              <w:t>SEm</w:t>
            </w:r>
            <w:proofErr w:type="spellEnd"/>
            <w:r w:rsidRPr="00405B27">
              <w:rPr>
                <w:b/>
                <w:bCs/>
                <w:sz w:val="24"/>
                <w:szCs w:val="24"/>
              </w:rPr>
              <w:t>±</w:t>
            </w:r>
          </w:p>
        </w:tc>
        <w:tc>
          <w:tcPr>
            <w:tcW w:w="1258" w:type="pct"/>
            <w:vAlign w:val="bottom"/>
          </w:tcPr>
          <w:p w14:paraId="7CBC767A" w14:textId="77777777" w:rsidR="002C66BA" w:rsidRPr="00405B27" w:rsidRDefault="002C66BA" w:rsidP="00F776BC">
            <w:pPr>
              <w:jc w:val="center"/>
              <w:rPr>
                <w:sz w:val="24"/>
                <w:szCs w:val="24"/>
              </w:rPr>
            </w:pPr>
            <w:r w:rsidRPr="00405B27">
              <w:rPr>
                <w:color w:val="000000"/>
                <w:sz w:val="24"/>
                <w:szCs w:val="24"/>
              </w:rPr>
              <w:t>0.06</w:t>
            </w:r>
          </w:p>
        </w:tc>
        <w:tc>
          <w:tcPr>
            <w:tcW w:w="1080" w:type="pct"/>
            <w:vAlign w:val="bottom"/>
          </w:tcPr>
          <w:p w14:paraId="651A33DC" w14:textId="77777777" w:rsidR="002C66BA" w:rsidRPr="00405B27" w:rsidRDefault="002C66BA" w:rsidP="00F776BC">
            <w:pPr>
              <w:jc w:val="center"/>
              <w:rPr>
                <w:sz w:val="24"/>
                <w:szCs w:val="24"/>
              </w:rPr>
            </w:pPr>
            <w:r w:rsidRPr="00405B27">
              <w:rPr>
                <w:color w:val="000000"/>
                <w:sz w:val="24"/>
                <w:szCs w:val="24"/>
              </w:rPr>
              <w:t>0.42</w:t>
            </w:r>
          </w:p>
        </w:tc>
        <w:tc>
          <w:tcPr>
            <w:tcW w:w="1250" w:type="pct"/>
            <w:vAlign w:val="bottom"/>
          </w:tcPr>
          <w:p w14:paraId="39445D68" w14:textId="77777777" w:rsidR="002C66BA" w:rsidRPr="00405B27" w:rsidRDefault="002C66BA" w:rsidP="00F776BC">
            <w:pPr>
              <w:jc w:val="center"/>
              <w:rPr>
                <w:sz w:val="24"/>
                <w:szCs w:val="24"/>
              </w:rPr>
            </w:pPr>
            <w:r w:rsidRPr="00405B27">
              <w:rPr>
                <w:color w:val="000000"/>
                <w:sz w:val="24"/>
                <w:szCs w:val="24"/>
              </w:rPr>
              <w:t>0.15</w:t>
            </w:r>
          </w:p>
        </w:tc>
      </w:tr>
      <w:tr w:rsidR="002C66BA" w:rsidRPr="00405B27" w14:paraId="78836084" w14:textId="77777777" w:rsidTr="00F776BC">
        <w:tc>
          <w:tcPr>
            <w:tcW w:w="1412" w:type="pct"/>
          </w:tcPr>
          <w:p w14:paraId="7F90DA32" w14:textId="77777777" w:rsidR="002C66BA" w:rsidRPr="00405B27" w:rsidRDefault="002C66BA" w:rsidP="00F776BC">
            <w:pPr>
              <w:jc w:val="both"/>
              <w:rPr>
                <w:b/>
                <w:bCs/>
                <w:sz w:val="24"/>
                <w:szCs w:val="24"/>
              </w:rPr>
            </w:pPr>
            <w:r w:rsidRPr="00405B27">
              <w:rPr>
                <w:b/>
                <w:bCs/>
                <w:sz w:val="24"/>
                <w:szCs w:val="24"/>
              </w:rPr>
              <w:t>C.D. @ 5%</w:t>
            </w:r>
          </w:p>
        </w:tc>
        <w:tc>
          <w:tcPr>
            <w:tcW w:w="1258" w:type="pct"/>
            <w:vAlign w:val="bottom"/>
          </w:tcPr>
          <w:p w14:paraId="730FBBFA" w14:textId="77777777" w:rsidR="002C66BA" w:rsidRPr="00405B27" w:rsidRDefault="002C66BA" w:rsidP="00F776BC">
            <w:pPr>
              <w:jc w:val="center"/>
              <w:rPr>
                <w:sz w:val="24"/>
                <w:szCs w:val="24"/>
              </w:rPr>
            </w:pPr>
            <w:r w:rsidRPr="00405B27">
              <w:rPr>
                <w:color w:val="000000"/>
                <w:sz w:val="24"/>
                <w:szCs w:val="24"/>
              </w:rPr>
              <w:t>0.17</w:t>
            </w:r>
          </w:p>
        </w:tc>
        <w:tc>
          <w:tcPr>
            <w:tcW w:w="1080" w:type="pct"/>
            <w:vAlign w:val="bottom"/>
          </w:tcPr>
          <w:p w14:paraId="3DAB63ED" w14:textId="77777777" w:rsidR="002C66BA" w:rsidRPr="00405B27" w:rsidRDefault="002C66BA" w:rsidP="00F776BC">
            <w:pPr>
              <w:jc w:val="center"/>
              <w:rPr>
                <w:sz w:val="24"/>
                <w:szCs w:val="24"/>
              </w:rPr>
            </w:pPr>
            <w:r w:rsidRPr="00405B27">
              <w:rPr>
                <w:color w:val="000000"/>
                <w:sz w:val="24"/>
                <w:szCs w:val="24"/>
              </w:rPr>
              <w:t>1.22</w:t>
            </w:r>
          </w:p>
        </w:tc>
        <w:tc>
          <w:tcPr>
            <w:tcW w:w="1250" w:type="pct"/>
            <w:vAlign w:val="bottom"/>
          </w:tcPr>
          <w:p w14:paraId="7325498B" w14:textId="77777777" w:rsidR="002C66BA" w:rsidRPr="00405B27" w:rsidRDefault="002C66BA" w:rsidP="00F776BC">
            <w:pPr>
              <w:jc w:val="center"/>
              <w:rPr>
                <w:sz w:val="24"/>
                <w:szCs w:val="24"/>
              </w:rPr>
            </w:pPr>
            <w:r w:rsidRPr="00405B27">
              <w:rPr>
                <w:color w:val="000000"/>
                <w:sz w:val="24"/>
                <w:szCs w:val="24"/>
              </w:rPr>
              <w:t>0.42</w:t>
            </w:r>
          </w:p>
        </w:tc>
      </w:tr>
      <w:tr w:rsidR="002C66BA" w:rsidRPr="00405B27" w14:paraId="0CC98549" w14:textId="77777777" w:rsidTr="00F776BC">
        <w:tc>
          <w:tcPr>
            <w:tcW w:w="5000" w:type="pct"/>
            <w:gridSpan w:val="4"/>
          </w:tcPr>
          <w:p w14:paraId="631A8E14" w14:textId="77777777" w:rsidR="002C66BA" w:rsidRPr="00405B27" w:rsidRDefault="002C66BA" w:rsidP="00F776BC">
            <w:pPr>
              <w:jc w:val="both"/>
              <w:rPr>
                <w:b/>
                <w:bCs/>
                <w:sz w:val="24"/>
                <w:szCs w:val="24"/>
              </w:rPr>
            </w:pPr>
            <w:r w:rsidRPr="00405B27">
              <w:rPr>
                <w:b/>
                <w:bCs/>
                <w:sz w:val="24"/>
                <w:szCs w:val="24"/>
              </w:rPr>
              <w:t>Factor B- Anti-</w:t>
            </w:r>
            <w:proofErr w:type="spellStart"/>
            <w:r w:rsidRPr="00405B27">
              <w:rPr>
                <w:b/>
                <w:bCs/>
                <w:sz w:val="24"/>
                <w:szCs w:val="24"/>
              </w:rPr>
              <w:t>transpirants</w:t>
            </w:r>
            <w:proofErr w:type="spellEnd"/>
          </w:p>
        </w:tc>
      </w:tr>
      <w:tr w:rsidR="002C66BA" w:rsidRPr="00405B27" w14:paraId="3707014F" w14:textId="77777777" w:rsidTr="00F776BC">
        <w:tc>
          <w:tcPr>
            <w:tcW w:w="1412" w:type="pct"/>
          </w:tcPr>
          <w:p w14:paraId="2A0B0A34"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1</w:t>
            </w:r>
            <w:r w:rsidRPr="00405B27">
              <w:rPr>
                <w:sz w:val="24"/>
                <w:szCs w:val="24"/>
              </w:rPr>
              <w:t>- Control</w:t>
            </w:r>
          </w:p>
        </w:tc>
        <w:tc>
          <w:tcPr>
            <w:tcW w:w="1258" w:type="pct"/>
            <w:vAlign w:val="center"/>
          </w:tcPr>
          <w:p w14:paraId="049327B7" w14:textId="77777777" w:rsidR="002C66BA" w:rsidRPr="00405B27" w:rsidRDefault="002C66BA" w:rsidP="00F776BC">
            <w:pPr>
              <w:jc w:val="center"/>
              <w:rPr>
                <w:sz w:val="24"/>
                <w:szCs w:val="24"/>
              </w:rPr>
            </w:pPr>
            <w:r w:rsidRPr="00405B27">
              <w:rPr>
                <w:color w:val="000000"/>
                <w:sz w:val="24"/>
                <w:szCs w:val="24"/>
              </w:rPr>
              <w:t>2.16</w:t>
            </w:r>
          </w:p>
        </w:tc>
        <w:tc>
          <w:tcPr>
            <w:tcW w:w="1080" w:type="pct"/>
            <w:vAlign w:val="center"/>
          </w:tcPr>
          <w:p w14:paraId="1C673B26" w14:textId="77777777" w:rsidR="002C66BA" w:rsidRPr="00405B27" w:rsidRDefault="002C66BA" w:rsidP="00F776BC">
            <w:pPr>
              <w:jc w:val="center"/>
              <w:rPr>
                <w:sz w:val="24"/>
                <w:szCs w:val="24"/>
              </w:rPr>
            </w:pPr>
            <w:r w:rsidRPr="00405B27">
              <w:rPr>
                <w:color w:val="000000"/>
                <w:sz w:val="24"/>
                <w:szCs w:val="24"/>
              </w:rPr>
              <w:t>17.56</w:t>
            </w:r>
          </w:p>
        </w:tc>
        <w:tc>
          <w:tcPr>
            <w:tcW w:w="1250" w:type="pct"/>
            <w:vAlign w:val="center"/>
          </w:tcPr>
          <w:p w14:paraId="3F54E5F7" w14:textId="77777777" w:rsidR="002C66BA" w:rsidRPr="00405B27" w:rsidRDefault="002C66BA" w:rsidP="00F776BC">
            <w:pPr>
              <w:jc w:val="center"/>
              <w:rPr>
                <w:sz w:val="24"/>
                <w:szCs w:val="24"/>
              </w:rPr>
            </w:pPr>
            <w:r w:rsidRPr="00405B27">
              <w:rPr>
                <w:color w:val="000000"/>
                <w:sz w:val="24"/>
                <w:szCs w:val="24"/>
              </w:rPr>
              <w:t>6.28</w:t>
            </w:r>
          </w:p>
        </w:tc>
      </w:tr>
      <w:tr w:rsidR="002C66BA" w:rsidRPr="00405B27" w14:paraId="681F67E0" w14:textId="77777777" w:rsidTr="00F776BC">
        <w:tc>
          <w:tcPr>
            <w:tcW w:w="1412" w:type="pct"/>
          </w:tcPr>
          <w:p w14:paraId="22C9FF9B"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2</w:t>
            </w:r>
            <w:r w:rsidRPr="00405B27">
              <w:rPr>
                <w:sz w:val="24"/>
                <w:szCs w:val="24"/>
              </w:rPr>
              <w:t>-PMA @250 ppm</w:t>
            </w:r>
          </w:p>
        </w:tc>
        <w:tc>
          <w:tcPr>
            <w:tcW w:w="1258" w:type="pct"/>
            <w:vAlign w:val="center"/>
          </w:tcPr>
          <w:p w14:paraId="3A5F90DC" w14:textId="77777777" w:rsidR="002C66BA" w:rsidRPr="00405B27" w:rsidRDefault="002C66BA" w:rsidP="00F776BC">
            <w:pPr>
              <w:jc w:val="center"/>
              <w:rPr>
                <w:sz w:val="24"/>
                <w:szCs w:val="24"/>
              </w:rPr>
            </w:pPr>
            <w:r w:rsidRPr="00405B27">
              <w:rPr>
                <w:color w:val="000000"/>
                <w:sz w:val="24"/>
                <w:szCs w:val="24"/>
              </w:rPr>
              <w:t>2.54</w:t>
            </w:r>
          </w:p>
        </w:tc>
        <w:tc>
          <w:tcPr>
            <w:tcW w:w="1080" w:type="pct"/>
            <w:vAlign w:val="center"/>
          </w:tcPr>
          <w:p w14:paraId="7F45208F" w14:textId="77777777" w:rsidR="002C66BA" w:rsidRPr="00405B27" w:rsidRDefault="002C66BA" w:rsidP="00F776BC">
            <w:pPr>
              <w:jc w:val="center"/>
              <w:rPr>
                <w:sz w:val="24"/>
                <w:szCs w:val="24"/>
              </w:rPr>
            </w:pPr>
            <w:r w:rsidRPr="00405B27">
              <w:rPr>
                <w:color w:val="000000"/>
                <w:sz w:val="24"/>
                <w:szCs w:val="24"/>
              </w:rPr>
              <w:t>22.18</w:t>
            </w:r>
          </w:p>
        </w:tc>
        <w:tc>
          <w:tcPr>
            <w:tcW w:w="1250" w:type="pct"/>
            <w:vAlign w:val="center"/>
          </w:tcPr>
          <w:p w14:paraId="19FF0995" w14:textId="77777777" w:rsidR="002C66BA" w:rsidRPr="00405B27" w:rsidRDefault="002C66BA" w:rsidP="00F776BC">
            <w:pPr>
              <w:jc w:val="center"/>
              <w:rPr>
                <w:sz w:val="24"/>
                <w:szCs w:val="24"/>
              </w:rPr>
            </w:pPr>
            <w:r w:rsidRPr="00405B27">
              <w:rPr>
                <w:color w:val="000000"/>
                <w:sz w:val="24"/>
                <w:szCs w:val="24"/>
              </w:rPr>
              <w:t>6.83</w:t>
            </w:r>
          </w:p>
        </w:tc>
      </w:tr>
      <w:tr w:rsidR="002C66BA" w:rsidRPr="00405B27" w14:paraId="1C58D686" w14:textId="77777777" w:rsidTr="00F776BC">
        <w:tc>
          <w:tcPr>
            <w:tcW w:w="1412" w:type="pct"/>
          </w:tcPr>
          <w:p w14:paraId="17E0F8E9"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3</w:t>
            </w:r>
            <w:r w:rsidRPr="00405B27">
              <w:rPr>
                <w:sz w:val="24"/>
                <w:szCs w:val="24"/>
              </w:rPr>
              <w:t>-Kaolin @6% spray</w:t>
            </w:r>
          </w:p>
        </w:tc>
        <w:tc>
          <w:tcPr>
            <w:tcW w:w="1258" w:type="pct"/>
            <w:vAlign w:val="center"/>
          </w:tcPr>
          <w:p w14:paraId="2CB9B1C7" w14:textId="77777777" w:rsidR="002C66BA" w:rsidRPr="00405B27" w:rsidRDefault="002C66BA" w:rsidP="00F776BC">
            <w:pPr>
              <w:jc w:val="center"/>
              <w:rPr>
                <w:sz w:val="24"/>
                <w:szCs w:val="24"/>
              </w:rPr>
            </w:pPr>
            <w:r w:rsidRPr="00405B27">
              <w:rPr>
                <w:color w:val="000000"/>
                <w:sz w:val="24"/>
                <w:szCs w:val="24"/>
              </w:rPr>
              <w:t>2.38</w:t>
            </w:r>
          </w:p>
        </w:tc>
        <w:tc>
          <w:tcPr>
            <w:tcW w:w="1080" w:type="pct"/>
            <w:vAlign w:val="center"/>
          </w:tcPr>
          <w:p w14:paraId="6AE5DC6F" w14:textId="77777777" w:rsidR="002C66BA" w:rsidRPr="00405B27" w:rsidRDefault="002C66BA" w:rsidP="00F776BC">
            <w:pPr>
              <w:jc w:val="center"/>
              <w:rPr>
                <w:sz w:val="24"/>
                <w:szCs w:val="24"/>
              </w:rPr>
            </w:pPr>
            <w:r w:rsidRPr="00405B27">
              <w:rPr>
                <w:color w:val="000000"/>
                <w:sz w:val="24"/>
                <w:szCs w:val="24"/>
              </w:rPr>
              <w:t>19.85</w:t>
            </w:r>
          </w:p>
        </w:tc>
        <w:tc>
          <w:tcPr>
            <w:tcW w:w="1250" w:type="pct"/>
            <w:vAlign w:val="center"/>
          </w:tcPr>
          <w:p w14:paraId="0F46708F" w14:textId="77777777" w:rsidR="002C66BA" w:rsidRPr="00405B27" w:rsidRDefault="002C66BA" w:rsidP="00F776BC">
            <w:pPr>
              <w:jc w:val="center"/>
              <w:rPr>
                <w:sz w:val="24"/>
                <w:szCs w:val="24"/>
              </w:rPr>
            </w:pPr>
            <w:r w:rsidRPr="00405B27">
              <w:rPr>
                <w:color w:val="000000"/>
                <w:sz w:val="24"/>
                <w:szCs w:val="24"/>
              </w:rPr>
              <w:t>6.61</w:t>
            </w:r>
          </w:p>
        </w:tc>
      </w:tr>
      <w:tr w:rsidR="002C66BA" w:rsidRPr="00405B27" w14:paraId="15A1A88E" w14:textId="77777777" w:rsidTr="00F776BC">
        <w:tc>
          <w:tcPr>
            <w:tcW w:w="1412" w:type="pct"/>
          </w:tcPr>
          <w:p w14:paraId="172A8B7A" w14:textId="77777777" w:rsidR="002C66BA" w:rsidRPr="00405B27" w:rsidRDefault="002C66BA" w:rsidP="00F776BC">
            <w:pPr>
              <w:jc w:val="both"/>
              <w:rPr>
                <w:sz w:val="24"/>
                <w:szCs w:val="24"/>
              </w:rPr>
            </w:pPr>
            <w:r w:rsidRPr="00405B27">
              <w:rPr>
                <w:sz w:val="24"/>
                <w:szCs w:val="24"/>
              </w:rPr>
              <w:t>A</w:t>
            </w:r>
            <w:r w:rsidRPr="00405B27">
              <w:rPr>
                <w:sz w:val="24"/>
                <w:szCs w:val="24"/>
                <w:vertAlign w:val="subscript"/>
              </w:rPr>
              <w:t>4</w:t>
            </w:r>
            <w:r w:rsidRPr="00405B27">
              <w:rPr>
                <w:sz w:val="24"/>
                <w:szCs w:val="24"/>
              </w:rPr>
              <w:t>-PMA @250 ppm + Kaolin @6% spray</w:t>
            </w:r>
          </w:p>
        </w:tc>
        <w:tc>
          <w:tcPr>
            <w:tcW w:w="1258" w:type="pct"/>
            <w:vAlign w:val="center"/>
          </w:tcPr>
          <w:p w14:paraId="56359505" w14:textId="77777777" w:rsidR="002C66BA" w:rsidRPr="00405B27" w:rsidRDefault="002C66BA" w:rsidP="00F776BC">
            <w:pPr>
              <w:jc w:val="center"/>
              <w:rPr>
                <w:color w:val="000000"/>
                <w:sz w:val="24"/>
                <w:szCs w:val="24"/>
              </w:rPr>
            </w:pPr>
            <w:r w:rsidRPr="00405B27">
              <w:rPr>
                <w:color w:val="000000"/>
                <w:sz w:val="24"/>
                <w:szCs w:val="24"/>
              </w:rPr>
              <w:t>2.62</w:t>
            </w:r>
          </w:p>
        </w:tc>
        <w:tc>
          <w:tcPr>
            <w:tcW w:w="1080" w:type="pct"/>
            <w:vAlign w:val="center"/>
          </w:tcPr>
          <w:p w14:paraId="60A2C884" w14:textId="77777777" w:rsidR="002C66BA" w:rsidRPr="00405B27" w:rsidRDefault="002C66BA" w:rsidP="00F776BC">
            <w:pPr>
              <w:jc w:val="center"/>
              <w:rPr>
                <w:color w:val="000000"/>
                <w:sz w:val="24"/>
                <w:szCs w:val="24"/>
              </w:rPr>
            </w:pPr>
            <w:r w:rsidRPr="00405B27">
              <w:rPr>
                <w:color w:val="000000"/>
                <w:sz w:val="24"/>
                <w:szCs w:val="24"/>
              </w:rPr>
              <w:t>22.74</w:t>
            </w:r>
          </w:p>
        </w:tc>
        <w:tc>
          <w:tcPr>
            <w:tcW w:w="1250" w:type="pct"/>
            <w:vAlign w:val="center"/>
          </w:tcPr>
          <w:p w14:paraId="5FF358C7" w14:textId="77777777" w:rsidR="002C66BA" w:rsidRPr="00405B27" w:rsidRDefault="002C66BA" w:rsidP="00F776BC">
            <w:pPr>
              <w:jc w:val="center"/>
              <w:rPr>
                <w:color w:val="000000"/>
                <w:sz w:val="24"/>
                <w:szCs w:val="24"/>
              </w:rPr>
            </w:pPr>
            <w:r w:rsidRPr="00405B27">
              <w:rPr>
                <w:color w:val="000000"/>
                <w:sz w:val="24"/>
                <w:szCs w:val="24"/>
              </w:rPr>
              <w:t>6.93</w:t>
            </w:r>
          </w:p>
        </w:tc>
      </w:tr>
      <w:tr w:rsidR="002C66BA" w:rsidRPr="00405B27" w14:paraId="79374BF5" w14:textId="77777777" w:rsidTr="00F776BC">
        <w:tc>
          <w:tcPr>
            <w:tcW w:w="1412" w:type="pct"/>
          </w:tcPr>
          <w:p w14:paraId="75CC1664" w14:textId="77777777" w:rsidR="002C66BA" w:rsidRPr="00405B27" w:rsidRDefault="002C66BA" w:rsidP="00F776BC">
            <w:pPr>
              <w:jc w:val="both"/>
              <w:rPr>
                <w:sz w:val="24"/>
                <w:szCs w:val="24"/>
              </w:rPr>
            </w:pPr>
            <w:proofErr w:type="spellStart"/>
            <w:r w:rsidRPr="00405B27">
              <w:rPr>
                <w:b/>
                <w:bCs/>
                <w:sz w:val="24"/>
                <w:szCs w:val="24"/>
              </w:rPr>
              <w:t>SEm</w:t>
            </w:r>
            <w:proofErr w:type="spellEnd"/>
            <w:r w:rsidRPr="00405B27">
              <w:rPr>
                <w:b/>
                <w:bCs/>
                <w:sz w:val="24"/>
                <w:szCs w:val="24"/>
              </w:rPr>
              <w:t>±</w:t>
            </w:r>
          </w:p>
        </w:tc>
        <w:tc>
          <w:tcPr>
            <w:tcW w:w="1258" w:type="pct"/>
            <w:vAlign w:val="center"/>
          </w:tcPr>
          <w:p w14:paraId="3183ED1F" w14:textId="77777777" w:rsidR="002C66BA" w:rsidRPr="00405B27" w:rsidRDefault="002C66BA" w:rsidP="00F776BC">
            <w:pPr>
              <w:jc w:val="center"/>
              <w:rPr>
                <w:sz w:val="24"/>
                <w:szCs w:val="24"/>
              </w:rPr>
            </w:pPr>
            <w:r w:rsidRPr="00405B27">
              <w:rPr>
                <w:color w:val="000000"/>
                <w:sz w:val="24"/>
                <w:szCs w:val="24"/>
              </w:rPr>
              <w:t>0.06</w:t>
            </w:r>
          </w:p>
        </w:tc>
        <w:tc>
          <w:tcPr>
            <w:tcW w:w="1080" w:type="pct"/>
            <w:vAlign w:val="center"/>
          </w:tcPr>
          <w:p w14:paraId="2D2C7C3B" w14:textId="77777777" w:rsidR="002C66BA" w:rsidRPr="00405B27" w:rsidRDefault="002C66BA" w:rsidP="00F776BC">
            <w:pPr>
              <w:jc w:val="center"/>
              <w:rPr>
                <w:sz w:val="24"/>
                <w:szCs w:val="24"/>
              </w:rPr>
            </w:pPr>
            <w:r w:rsidRPr="00405B27">
              <w:rPr>
                <w:color w:val="000000"/>
                <w:sz w:val="24"/>
                <w:szCs w:val="24"/>
              </w:rPr>
              <w:t>0.42</w:t>
            </w:r>
          </w:p>
        </w:tc>
        <w:tc>
          <w:tcPr>
            <w:tcW w:w="1250" w:type="pct"/>
            <w:vAlign w:val="bottom"/>
          </w:tcPr>
          <w:p w14:paraId="1EA69F3B" w14:textId="77777777" w:rsidR="002C66BA" w:rsidRPr="00405B27" w:rsidRDefault="002C66BA" w:rsidP="00F776BC">
            <w:pPr>
              <w:jc w:val="center"/>
              <w:rPr>
                <w:sz w:val="24"/>
                <w:szCs w:val="24"/>
              </w:rPr>
            </w:pPr>
            <w:r w:rsidRPr="00405B27">
              <w:rPr>
                <w:color w:val="000000"/>
                <w:sz w:val="24"/>
                <w:szCs w:val="24"/>
              </w:rPr>
              <w:t>0.15</w:t>
            </w:r>
          </w:p>
        </w:tc>
      </w:tr>
      <w:tr w:rsidR="002C66BA" w:rsidRPr="00405B27" w14:paraId="75C16624" w14:textId="77777777" w:rsidTr="00F776BC">
        <w:tc>
          <w:tcPr>
            <w:tcW w:w="1412" w:type="pct"/>
          </w:tcPr>
          <w:p w14:paraId="5969F8AD" w14:textId="77777777" w:rsidR="002C66BA" w:rsidRPr="00405B27" w:rsidRDefault="002C66BA" w:rsidP="00F776BC">
            <w:pPr>
              <w:jc w:val="both"/>
              <w:rPr>
                <w:sz w:val="24"/>
                <w:szCs w:val="24"/>
              </w:rPr>
            </w:pPr>
            <w:r w:rsidRPr="00405B27">
              <w:rPr>
                <w:b/>
                <w:bCs/>
                <w:sz w:val="24"/>
                <w:szCs w:val="24"/>
              </w:rPr>
              <w:t>C.D. @ 5%</w:t>
            </w:r>
          </w:p>
        </w:tc>
        <w:tc>
          <w:tcPr>
            <w:tcW w:w="1258" w:type="pct"/>
            <w:vAlign w:val="center"/>
          </w:tcPr>
          <w:p w14:paraId="5175FCA8" w14:textId="77777777" w:rsidR="002C66BA" w:rsidRPr="00405B27" w:rsidRDefault="002C66BA" w:rsidP="00F776BC">
            <w:pPr>
              <w:jc w:val="center"/>
              <w:rPr>
                <w:sz w:val="24"/>
                <w:szCs w:val="24"/>
              </w:rPr>
            </w:pPr>
            <w:r w:rsidRPr="00405B27">
              <w:rPr>
                <w:color w:val="000000"/>
                <w:sz w:val="24"/>
                <w:szCs w:val="24"/>
              </w:rPr>
              <w:t>0.17</w:t>
            </w:r>
          </w:p>
        </w:tc>
        <w:tc>
          <w:tcPr>
            <w:tcW w:w="1080" w:type="pct"/>
            <w:vAlign w:val="center"/>
          </w:tcPr>
          <w:p w14:paraId="366AA3E1" w14:textId="77777777" w:rsidR="002C66BA" w:rsidRPr="00405B27" w:rsidRDefault="002C66BA" w:rsidP="00F776BC">
            <w:pPr>
              <w:jc w:val="center"/>
              <w:rPr>
                <w:sz w:val="24"/>
                <w:szCs w:val="24"/>
              </w:rPr>
            </w:pPr>
            <w:r w:rsidRPr="00405B27">
              <w:rPr>
                <w:color w:val="000000"/>
                <w:sz w:val="24"/>
                <w:szCs w:val="24"/>
              </w:rPr>
              <w:t>1.22</w:t>
            </w:r>
          </w:p>
        </w:tc>
        <w:tc>
          <w:tcPr>
            <w:tcW w:w="1250" w:type="pct"/>
            <w:vAlign w:val="bottom"/>
          </w:tcPr>
          <w:p w14:paraId="341DC954" w14:textId="77777777" w:rsidR="002C66BA" w:rsidRPr="00405B27" w:rsidRDefault="002C66BA" w:rsidP="00F776BC">
            <w:pPr>
              <w:jc w:val="center"/>
              <w:rPr>
                <w:sz w:val="24"/>
                <w:szCs w:val="24"/>
              </w:rPr>
            </w:pPr>
            <w:r w:rsidRPr="00405B27">
              <w:rPr>
                <w:color w:val="000000"/>
                <w:sz w:val="24"/>
                <w:szCs w:val="24"/>
              </w:rPr>
              <w:t>0.42</w:t>
            </w:r>
          </w:p>
        </w:tc>
      </w:tr>
      <w:tr w:rsidR="002C66BA" w:rsidRPr="00405B27" w14:paraId="026CE899" w14:textId="77777777" w:rsidTr="00F776BC">
        <w:tc>
          <w:tcPr>
            <w:tcW w:w="5000" w:type="pct"/>
            <w:gridSpan w:val="4"/>
          </w:tcPr>
          <w:p w14:paraId="17786FFD" w14:textId="77777777" w:rsidR="002C66BA" w:rsidRPr="00405B27" w:rsidRDefault="002C66BA" w:rsidP="00F776BC">
            <w:pPr>
              <w:jc w:val="both"/>
              <w:rPr>
                <w:b/>
                <w:bCs/>
                <w:sz w:val="24"/>
                <w:szCs w:val="24"/>
              </w:rPr>
            </w:pPr>
            <w:r w:rsidRPr="00405B27">
              <w:rPr>
                <w:b/>
                <w:bCs/>
                <w:sz w:val="24"/>
                <w:szCs w:val="24"/>
              </w:rPr>
              <w:t>Interaction A × B</w:t>
            </w:r>
          </w:p>
        </w:tc>
      </w:tr>
      <w:tr w:rsidR="002C66BA" w:rsidRPr="00405B27" w14:paraId="77EF02F8" w14:textId="77777777" w:rsidTr="00F776BC">
        <w:tc>
          <w:tcPr>
            <w:tcW w:w="1412" w:type="pct"/>
          </w:tcPr>
          <w:p w14:paraId="2723E517" w14:textId="77777777" w:rsidR="002C66BA" w:rsidRPr="00405B27" w:rsidRDefault="002C66BA" w:rsidP="00F776BC">
            <w:pPr>
              <w:jc w:val="both"/>
              <w:rPr>
                <w:sz w:val="24"/>
                <w:szCs w:val="24"/>
              </w:rPr>
            </w:pPr>
            <w:proofErr w:type="spellStart"/>
            <w:r w:rsidRPr="00405B27">
              <w:rPr>
                <w:b/>
                <w:bCs/>
                <w:sz w:val="24"/>
                <w:szCs w:val="24"/>
              </w:rPr>
              <w:t>SEm</w:t>
            </w:r>
            <w:proofErr w:type="spellEnd"/>
            <w:r w:rsidRPr="00405B27">
              <w:rPr>
                <w:b/>
                <w:bCs/>
                <w:sz w:val="24"/>
                <w:szCs w:val="24"/>
              </w:rPr>
              <w:t>±</w:t>
            </w:r>
          </w:p>
        </w:tc>
        <w:tc>
          <w:tcPr>
            <w:tcW w:w="1258" w:type="pct"/>
            <w:vAlign w:val="bottom"/>
          </w:tcPr>
          <w:p w14:paraId="27185CFB" w14:textId="77777777" w:rsidR="002C66BA" w:rsidRPr="00405B27" w:rsidRDefault="002C66BA" w:rsidP="00F776BC">
            <w:pPr>
              <w:jc w:val="center"/>
              <w:rPr>
                <w:sz w:val="24"/>
                <w:szCs w:val="24"/>
              </w:rPr>
            </w:pPr>
            <w:r w:rsidRPr="00405B27">
              <w:rPr>
                <w:color w:val="000000"/>
                <w:sz w:val="24"/>
                <w:szCs w:val="24"/>
              </w:rPr>
              <w:t>0.12</w:t>
            </w:r>
          </w:p>
        </w:tc>
        <w:tc>
          <w:tcPr>
            <w:tcW w:w="1080" w:type="pct"/>
            <w:vAlign w:val="bottom"/>
          </w:tcPr>
          <w:p w14:paraId="6CB3C772" w14:textId="77777777" w:rsidR="002C66BA" w:rsidRPr="00405B27" w:rsidRDefault="002C66BA" w:rsidP="00F776BC">
            <w:pPr>
              <w:jc w:val="center"/>
              <w:rPr>
                <w:sz w:val="24"/>
                <w:szCs w:val="24"/>
              </w:rPr>
            </w:pPr>
            <w:r w:rsidRPr="00405B27">
              <w:rPr>
                <w:color w:val="000000"/>
                <w:sz w:val="24"/>
                <w:szCs w:val="24"/>
              </w:rPr>
              <w:t>0.84</w:t>
            </w:r>
          </w:p>
        </w:tc>
        <w:tc>
          <w:tcPr>
            <w:tcW w:w="1250" w:type="pct"/>
            <w:vAlign w:val="bottom"/>
          </w:tcPr>
          <w:p w14:paraId="47F75E71" w14:textId="77777777" w:rsidR="002C66BA" w:rsidRPr="00405B27" w:rsidRDefault="002C66BA" w:rsidP="00F776BC">
            <w:pPr>
              <w:jc w:val="center"/>
              <w:rPr>
                <w:sz w:val="24"/>
                <w:szCs w:val="24"/>
              </w:rPr>
            </w:pPr>
            <w:r w:rsidRPr="00405B27">
              <w:rPr>
                <w:color w:val="000000"/>
                <w:sz w:val="24"/>
                <w:szCs w:val="24"/>
              </w:rPr>
              <w:t>0.29</w:t>
            </w:r>
          </w:p>
        </w:tc>
      </w:tr>
      <w:tr w:rsidR="002C66BA" w:rsidRPr="00405B27" w14:paraId="719D3969" w14:textId="77777777" w:rsidTr="00F776BC">
        <w:tc>
          <w:tcPr>
            <w:tcW w:w="1412" w:type="pct"/>
          </w:tcPr>
          <w:p w14:paraId="2751CFD8" w14:textId="77777777" w:rsidR="002C66BA" w:rsidRPr="00405B27" w:rsidRDefault="002C66BA" w:rsidP="00F776BC">
            <w:pPr>
              <w:jc w:val="both"/>
              <w:rPr>
                <w:sz w:val="24"/>
                <w:szCs w:val="24"/>
              </w:rPr>
            </w:pPr>
            <w:r w:rsidRPr="00405B27">
              <w:rPr>
                <w:b/>
                <w:bCs/>
                <w:sz w:val="24"/>
                <w:szCs w:val="24"/>
              </w:rPr>
              <w:t>C.D. @ 5%</w:t>
            </w:r>
          </w:p>
        </w:tc>
        <w:tc>
          <w:tcPr>
            <w:tcW w:w="1258" w:type="pct"/>
            <w:vAlign w:val="bottom"/>
          </w:tcPr>
          <w:p w14:paraId="089F4CBE" w14:textId="77777777" w:rsidR="002C66BA" w:rsidRPr="00405B27" w:rsidRDefault="002C66BA" w:rsidP="00F776BC">
            <w:pPr>
              <w:jc w:val="center"/>
              <w:rPr>
                <w:sz w:val="24"/>
                <w:szCs w:val="24"/>
              </w:rPr>
            </w:pPr>
            <w:r w:rsidRPr="00405B27">
              <w:rPr>
                <w:color w:val="000000"/>
                <w:sz w:val="24"/>
                <w:szCs w:val="24"/>
              </w:rPr>
              <w:t>NS</w:t>
            </w:r>
          </w:p>
        </w:tc>
        <w:tc>
          <w:tcPr>
            <w:tcW w:w="1080" w:type="pct"/>
            <w:vAlign w:val="bottom"/>
          </w:tcPr>
          <w:p w14:paraId="624FBC22" w14:textId="77777777" w:rsidR="002C66BA" w:rsidRPr="00405B27" w:rsidRDefault="002C66BA" w:rsidP="00F776BC">
            <w:pPr>
              <w:jc w:val="center"/>
              <w:rPr>
                <w:sz w:val="24"/>
                <w:szCs w:val="24"/>
              </w:rPr>
            </w:pPr>
            <w:r w:rsidRPr="00405B27">
              <w:rPr>
                <w:color w:val="000000"/>
                <w:sz w:val="24"/>
                <w:szCs w:val="24"/>
              </w:rPr>
              <w:t>2.43</w:t>
            </w:r>
          </w:p>
        </w:tc>
        <w:tc>
          <w:tcPr>
            <w:tcW w:w="1250" w:type="pct"/>
            <w:vAlign w:val="bottom"/>
          </w:tcPr>
          <w:p w14:paraId="27F15D83" w14:textId="77777777" w:rsidR="002C66BA" w:rsidRPr="00405B27" w:rsidRDefault="002C66BA" w:rsidP="00F776BC">
            <w:pPr>
              <w:jc w:val="center"/>
              <w:rPr>
                <w:sz w:val="24"/>
                <w:szCs w:val="24"/>
              </w:rPr>
            </w:pPr>
            <w:r w:rsidRPr="00405B27">
              <w:rPr>
                <w:color w:val="000000"/>
                <w:sz w:val="24"/>
                <w:szCs w:val="24"/>
              </w:rPr>
              <w:t>NS</w:t>
            </w:r>
          </w:p>
        </w:tc>
      </w:tr>
      <w:tr w:rsidR="002C66BA" w:rsidRPr="00405B27" w14:paraId="6B8CFBCB" w14:textId="77777777" w:rsidTr="00F776BC">
        <w:tc>
          <w:tcPr>
            <w:tcW w:w="1412" w:type="pct"/>
          </w:tcPr>
          <w:p w14:paraId="37B074A5" w14:textId="77777777" w:rsidR="002C66BA" w:rsidRPr="00405B27" w:rsidRDefault="002C66BA" w:rsidP="00F776BC">
            <w:pPr>
              <w:jc w:val="both"/>
              <w:rPr>
                <w:b/>
                <w:bCs/>
                <w:sz w:val="24"/>
                <w:szCs w:val="24"/>
              </w:rPr>
            </w:pPr>
            <w:r w:rsidRPr="00405B27">
              <w:rPr>
                <w:b/>
                <w:bCs/>
                <w:sz w:val="24"/>
                <w:szCs w:val="24"/>
              </w:rPr>
              <w:t>C.V. (%)</w:t>
            </w:r>
          </w:p>
        </w:tc>
        <w:tc>
          <w:tcPr>
            <w:tcW w:w="1258" w:type="pct"/>
            <w:vAlign w:val="bottom"/>
          </w:tcPr>
          <w:p w14:paraId="0777AF64" w14:textId="77777777" w:rsidR="002C66BA" w:rsidRPr="00405B27" w:rsidRDefault="002C66BA" w:rsidP="00F776BC">
            <w:pPr>
              <w:jc w:val="center"/>
              <w:rPr>
                <w:color w:val="000000"/>
                <w:sz w:val="24"/>
                <w:szCs w:val="24"/>
              </w:rPr>
            </w:pPr>
            <w:r w:rsidRPr="00405B27">
              <w:rPr>
                <w:color w:val="000000"/>
                <w:sz w:val="24"/>
                <w:szCs w:val="24"/>
              </w:rPr>
              <w:t>6.39</w:t>
            </w:r>
          </w:p>
        </w:tc>
        <w:tc>
          <w:tcPr>
            <w:tcW w:w="1080" w:type="pct"/>
            <w:vAlign w:val="bottom"/>
          </w:tcPr>
          <w:p w14:paraId="159053D1" w14:textId="77777777" w:rsidR="002C66BA" w:rsidRPr="00405B27" w:rsidRDefault="002C66BA" w:rsidP="00F776BC">
            <w:pPr>
              <w:jc w:val="center"/>
              <w:rPr>
                <w:color w:val="000000"/>
                <w:sz w:val="24"/>
                <w:szCs w:val="24"/>
              </w:rPr>
            </w:pPr>
            <w:r>
              <w:rPr>
                <w:color w:val="000000"/>
                <w:sz w:val="24"/>
                <w:szCs w:val="24"/>
              </w:rPr>
              <w:t>7.25</w:t>
            </w:r>
          </w:p>
        </w:tc>
        <w:tc>
          <w:tcPr>
            <w:tcW w:w="1250" w:type="pct"/>
            <w:vAlign w:val="bottom"/>
          </w:tcPr>
          <w:p w14:paraId="5CEC2D26" w14:textId="77777777" w:rsidR="002C66BA" w:rsidRPr="00405B27" w:rsidRDefault="002C66BA" w:rsidP="00F776BC">
            <w:pPr>
              <w:jc w:val="center"/>
              <w:rPr>
                <w:color w:val="000000"/>
                <w:sz w:val="24"/>
                <w:szCs w:val="24"/>
              </w:rPr>
            </w:pPr>
            <w:r>
              <w:rPr>
                <w:color w:val="000000"/>
                <w:sz w:val="24"/>
                <w:szCs w:val="24"/>
              </w:rPr>
              <w:t>8.64</w:t>
            </w:r>
          </w:p>
        </w:tc>
      </w:tr>
    </w:tbl>
    <w:p w14:paraId="1AA497A7" w14:textId="77777777" w:rsidR="002C66BA" w:rsidRPr="00405B27" w:rsidRDefault="002C66BA" w:rsidP="002C66BA">
      <w:pPr>
        <w:rPr>
          <w:b/>
          <w:bCs/>
          <w:sz w:val="24"/>
          <w:szCs w:val="24"/>
        </w:rPr>
      </w:pPr>
    </w:p>
    <w:p w14:paraId="375AB3B7" w14:textId="25C11220" w:rsidR="002C66BA" w:rsidRPr="00405B27" w:rsidRDefault="002C66BA" w:rsidP="002C66BA">
      <w:pPr>
        <w:jc w:val="both"/>
        <w:rPr>
          <w:b/>
          <w:bCs/>
          <w:sz w:val="24"/>
          <w:szCs w:val="24"/>
        </w:rPr>
      </w:pPr>
      <w:r>
        <w:rPr>
          <w:b/>
          <w:bCs/>
          <w:sz w:val="24"/>
          <w:szCs w:val="24"/>
        </w:rPr>
        <w:t>Table 3</w:t>
      </w:r>
      <w:r w:rsidRPr="00405B27">
        <w:rPr>
          <w:b/>
          <w:bCs/>
          <w:sz w:val="24"/>
          <w:szCs w:val="24"/>
        </w:rPr>
        <w:t>b: Interactive effect of fertility levels and anti-</w:t>
      </w:r>
      <w:proofErr w:type="spellStart"/>
      <w:r w:rsidRPr="00405B27">
        <w:rPr>
          <w:b/>
          <w:bCs/>
          <w:sz w:val="24"/>
          <w:szCs w:val="24"/>
        </w:rPr>
        <w:t>transpirants</w:t>
      </w:r>
      <w:proofErr w:type="spellEnd"/>
      <w:r w:rsidRPr="00405B27">
        <w:rPr>
          <w:b/>
          <w:bCs/>
          <w:sz w:val="24"/>
          <w:szCs w:val="24"/>
        </w:rPr>
        <w:t xml:space="preserve"> on ear length of pearl millet.</w:t>
      </w:r>
    </w:p>
    <w:tbl>
      <w:tblPr>
        <w:tblStyle w:val="TableGrid"/>
        <w:tblW w:w="5000" w:type="pct"/>
        <w:tblLook w:val="04A0" w:firstRow="1" w:lastRow="0" w:firstColumn="1" w:lastColumn="0" w:noHBand="0" w:noVBand="1"/>
      </w:tblPr>
      <w:tblGrid>
        <w:gridCol w:w="2302"/>
        <w:gridCol w:w="1898"/>
        <w:gridCol w:w="1777"/>
        <w:gridCol w:w="1768"/>
        <w:gridCol w:w="1275"/>
      </w:tblGrid>
      <w:tr w:rsidR="002C66BA" w:rsidRPr="00405B27" w14:paraId="6BE3BB50" w14:textId="77777777" w:rsidTr="00F776BC">
        <w:trPr>
          <w:trHeight w:val="290"/>
        </w:trPr>
        <w:tc>
          <w:tcPr>
            <w:tcW w:w="5000" w:type="pct"/>
            <w:gridSpan w:val="5"/>
            <w:noWrap/>
          </w:tcPr>
          <w:p w14:paraId="2DAD495A" w14:textId="77777777" w:rsidR="002C66BA" w:rsidRPr="00405B27" w:rsidRDefault="002C66BA" w:rsidP="00F776BC">
            <w:pPr>
              <w:jc w:val="center"/>
              <w:rPr>
                <w:color w:val="000000"/>
                <w:sz w:val="24"/>
                <w:szCs w:val="24"/>
                <w:lang w:eastAsia="en-IN" w:bidi="hi-IN"/>
              </w:rPr>
            </w:pPr>
            <w:r w:rsidRPr="00405B27">
              <w:rPr>
                <w:b/>
                <w:bCs/>
                <w:sz w:val="24"/>
                <w:szCs w:val="24"/>
              </w:rPr>
              <w:t>Ear length (cm)</w:t>
            </w:r>
          </w:p>
        </w:tc>
      </w:tr>
      <w:tr w:rsidR="002C66BA" w:rsidRPr="00405B27" w14:paraId="4E24E7E1" w14:textId="77777777" w:rsidTr="00F776BC">
        <w:trPr>
          <w:trHeight w:val="290"/>
        </w:trPr>
        <w:tc>
          <w:tcPr>
            <w:tcW w:w="1276" w:type="pct"/>
            <w:vMerge w:val="restart"/>
            <w:noWrap/>
          </w:tcPr>
          <w:p w14:paraId="1A95E00E" w14:textId="77777777" w:rsidR="002C66BA" w:rsidRPr="00405B27" w:rsidRDefault="002C66BA" w:rsidP="00F776BC">
            <w:pPr>
              <w:jc w:val="both"/>
              <w:rPr>
                <w:b/>
                <w:bCs/>
                <w:sz w:val="24"/>
                <w:szCs w:val="24"/>
              </w:rPr>
            </w:pPr>
            <w:r w:rsidRPr="00405B27">
              <w:rPr>
                <w:b/>
                <w:bCs/>
                <w:sz w:val="24"/>
                <w:szCs w:val="24"/>
              </w:rPr>
              <w:t xml:space="preserve">Factor B- </w:t>
            </w:r>
          </w:p>
          <w:p w14:paraId="02C13376" w14:textId="77777777" w:rsidR="002C66BA" w:rsidRPr="00405B27" w:rsidRDefault="002C66BA" w:rsidP="00F776BC">
            <w:pPr>
              <w:rPr>
                <w:b/>
                <w:bCs/>
                <w:sz w:val="24"/>
                <w:szCs w:val="24"/>
              </w:rPr>
            </w:pPr>
            <w:r w:rsidRPr="00405B27">
              <w:rPr>
                <w:b/>
                <w:bCs/>
                <w:sz w:val="24"/>
                <w:szCs w:val="24"/>
              </w:rPr>
              <w:t>Anti-</w:t>
            </w:r>
            <w:proofErr w:type="spellStart"/>
            <w:r w:rsidRPr="00405B27">
              <w:rPr>
                <w:b/>
                <w:bCs/>
                <w:sz w:val="24"/>
                <w:szCs w:val="24"/>
              </w:rPr>
              <w:t>transpirants</w:t>
            </w:r>
            <w:proofErr w:type="spellEnd"/>
          </w:p>
        </w:tc>
        <w:tc>
          <w:tcPr>
            <w:tcW w:w="3724" w:type="pct"/>
            <w:gridSpan w:val="4"/>
          </w:tcPr>
          <w:p w14:paraId="48DFD616" w14:textId="77777777" w:rsidR="002C66BA" w:rsidRPr="00405B27" w:rsidRDefault="002C66BA" w:rsidP="00F776BC">
            <w:pPr>
              <w:jc w:val="center"/>
              <w:rPr>
                <w:b/>
                <w:bCs/>
                <w:sz w:val="24"/>
                <w:szCs w:val="24"/>
              </w:rPr>
            </w:pPr>
            <w:r w:rsidRPr="00405B27">
              <w:rPr>
                <w:b/>
                <w:bCs/>
                <w:sz w:val="24"/>
                <w:szCs w:val="24"/>
              </w:rPr>
              <w:t>Factor A- Fertility levels</w:t>
            </w:r>
          </w:p>
        </w:tc>
      </w:tr>
      <w:tr w:rsidR="002C66BA" w:rsidRPr="00405B27" w14:paraId="2FCEBD25" w14:textId="77777777" w:rsidTr="00F776BC">
        <w:trPr>
          <w:trHeight w:val="290"/>
        </w:trPr>
        <w:tc>
          <w:tcPr>
            <w:tcW w:w="1276" w:type="pct"/>
            <w:vMerge/>
            <w:noWrap/>
            <w:hideMark/>
          </w:tcPr>
          <w:p w14:paraId="78E08411" w14:textId="77777777" w:rsidR="002C66BA" w:rsidRPr="00405B27" w:rsidRDefault="002C66BA" w:rsidP="00F776BC">
            <w:pPr>
              <w:jc w:val="center"/>
              <w:rPr>
                <w:color w:val="000000"/>
                <w:sz w:val="24"/>
                <w:szCs w:val="24"/>
                <w:lang w:eastAsia="en-IN" w:bidi="hi-IN"/>
              </w:rPr>
            </w:pPr>
          </w:p>
        </w:tc>
        <w:tc>
          <w:tcPr>
            <w:tcW w:w="1052" w:type="pct"/>
            <w:noWrap/>
            <w:hideMark/>
          </w:tcPr>
          <w:p w14:paraId="58377E81"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T</w:t>
            </w:r>
            <w:r w:rsidRPr="00405B27">
              <w:rPr>
                <w:color w:val="000000"/>
                <w:sz w:val="24"/>
                <w:szCs w:val="24"/>
                <w:vertAlign w:val="subscript"/>
                <w:lang w:eastAsia="en-IN" w:bidi="hi-IN"/>
              </w:rPr>
              <w:t>1</w:t>
            </w:r>
          </w:p>
        </w:tc>
        <w:tc>
          <w:tcPr>
            <w:tcW w:w="985" w:type="pct"/>
            <w:noWrap/>
            <w:hideMark/>
          </w:tcPr>
          <w:p w14:paraId="63FCFE4B"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T</w:t>
            </w:r>
            <w:r w:rsidRPr="00405B27">
              <w:rPr>
                <w:color w:val="000000"/>
                <w:sz w:val="24"/>
                <w:szCs w:val="24"/>
                <w:vertAlign w:val="subscript"/>
                <w:lang w:eastAsia="en-IN" w:bidi="hi-IN"/>
              </w:rPr>
              <w:t>2</w:t>
            </w:r>
          </w:p>
        </w:tc>
        <w:tc>
          <w:tcPr>
            <w:tcW w:w="980" w:type="pct"/>
            <w:noWrap/>
            <w:hideMark/>
          </w:tcPr>
          <w:p w14:paraId="7BB45E81"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T</w:t>
            </w:r>
            <w:r w:rsidRPr="00405B27">
              <w:rPr>
                <w:color w:val="000000"/>
                <w:sz w:val="24"/>
                <w:szCs w:val="24"/>
                <w:vertAlign w:val="subscript"/>
                <w:lang w:eastAsia="en-IN" w:bidi="hi-IN"/>
              </w:rPr>
              <w:t>3</w:t>
            </w:r>
          </w:p>
        </w:tc>
        <w:tc>
          <w:tcPr>
            <w:tcW w:w="707" w:type="pct"/>
            <w:noWrap/>
            <w:hideMark/>
          </w:tcPr>
          <w:p w14:paraId="519A8435"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T</w:t>
            </w:r>
            <w:r w:rsidRPr="00405B27">
              <w:rPr>
                <w:color w:val="000000"/>
                <w:sz w:val="24"/>
                <w:szCs w:val="24"/>
                <w:vertAlign w:val="subscript"/>
                <w:lang w:eastAsia="en-IN" w:bidi="hi-IN"/>
              </w:rPr>
              <w:t>4</w:t>
            </w:r>
          </w:p>
        </w:tc>
      </w:tr>
      <w:tr w:rsidR="002C66BA" w:rsidRPr="00405B27" w14:paraId="39A3AD93" w14:textId="77777777" w:rsidTr="00F776BC">
        <w:trPr>
          <w:trHeight w:val="290"/>
        </w:trPr>
        <w:tc>
          <w:tcPr>
            <w:tcW w:w="1276" w:type="pct"/>
            <w:noWrap/>
            <w:hideMark/>
          </w:tcPr>
          <w:p w14:paraId="293B10C1"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A</w:t>
            </w:r>
            <w:r w:rsidRPr="00405B27">
              <w:rPr>
                <w:color w:val="000000"/>
                <w:sz w:val="24"/>
                <w:szCs w:val="24"/>
                <w:vertAlign w:val="subscript"/>
                <w:lang w:eastAsia="en-IN" w:bidi="hi-IN"/>
              </w:rPr>
              <w:t>1</w:t>
            </w:r>
          </w:p>
        </w:tc>
        <w:tc>
          <w:tcPr>
            <w:tcW w:w="1052" w:type="pct"/>
            <w:noWrap/>
            <w:vAlign w:val="bottom"/>
            <w:hideMark/>
          </w:tcPr>
          <w:p w14:paraId="59FE8D8F" w14:textId="77777777" w:rsidR="002C66BA" w:rsidRPr="00405B27" w:rsidRDefault="002C66BA" w:rsidP="00F776BC">
            <w:pPr>
              <w:jc w:val="center"/>
              <w:rPr>
                <w:color w:val="000000"/>
                <w:sz w:val="24"/>
                <w:szCs w:val="24"/>
                <w:lang w:eastAsia="en-IN" w:bidi="hi-IN"/>
              </w:rPr>
            </w:pPr>
            <w:r w:rsidRPr="00405B27">
              <w:rPr>
                <w:color w:val="000000"/>
                <w:sz w:val="24"/>
                <w:szCs w:val="24"/>
              </w:rPr>
              <w:t>13.94</w:t>
            </w:r>
          </w:p>
        </w:tc>
        <w:tc>
          <w:tcPr>
            <w:tcW w:w="985" w:type="pct"/>
            <w:noWrap/>
            <w:vAlign w:val="bottom"/>
            <w:hideMark/>
          </w:tcPr>
          <w:p w14:paraId="158991CD" w14:textId="77777777" w:rsidR="002C66BA" w:rsidRPr="00405B27" w:rsidRDefault="002C66BA" w:rsidP="00F776BC">
            <w:pPr>
              <w:jc w:val="center"/>
              <w:rPr>
                <w:color w:val="000000"/>
                <w:sz w:val="24"/>
                <w:szCs w:val="24"/>
                <w:lang w:eastAsia="en-IN" w:bidi="hi-IN"/>
              </w:rPr>
            </w:pPr>
            <w:r w:rsidRPr="00405B27">
              <w:rPr>
                <w:color w:val="000000"/>
                <w:sz w:val="24"/>
                <w:szCs w:val="24"/>
              </w:rPr>
              <w:t>17.53</w:t>
            </w:r>
          </w:p>
        </w:tc>
        <w:tc>
          <w:tcPr>
            <w:tcW w:w="980" w:type="pct"/>
            <w:noWrap/>
            <w:vAlign w:val="bottom"/>
            <w:hideMark/>
          </w:tcPr>
          <w:p w14:paraId="59AB19B2" w14:textId="77777777" w:rsidR="002C66BA" w:rsidRPr="00405B27" w:rsidRDefault="002C66BA" w:rsidP="00F776BC">
            <w:pPr>
              <w:jc w:val="center"/>
              <w:rPr>
                <w:color w:val="000000"/>
                <w:sz w:val="24"/>
                <w:szCs w:val="24"/>
                <w:lang w:eastAsia="en-IN" w:bidi="hi-IN"/>
              </w:rPr>
            </w:pPr>
            <w:r w:rsidRPr="00405B27">
              <w:rPr>
                <w:color w:val="000000"/>
                <w:sz w:val="24"/>
                <w:szCs w:val="24"/>
              </w:rPr>
              <w:t>18.50</w:t>
            </w:r>
          </w:p>
        </w:tc>
        <w:tc>
          <w:tcPr>
            <w:tcW w:w="707" w:type="pct"/>
            <w:noWrap/>
            <w:vAlign w:val="bottom"/>
            <w:hideMark/>
          </w:tcPr>
          <w:p w14:paraId="1405B2A9" w14:textId="77777777" w:rsidR="002C66BA" w:rsidRPr="00405B27" w:rsidRDefault="002C66BA" w:rsidP="00F776BC">
            <w:pPr>
              <w:jc w:val="center"/>
              <w:rPr>
                <w:color w:val="000000"/>
                <w:sz w:val="24"/>
                <w:szCs w:val="24"/>
                <w:lang w:eastAsia="en-IN" w:bidi="hi-IN"/>
              </w:rPr>
            </w:pPr>
            <w:r w:rsidRPr="00405B27">
              <w:rPr>
                <w:color w:val="000000"/>
                <w:sz w:val="24"/>
                <w:szCs w:val="24"/>
              </w:rPr>
              <w:t>20.27</w:t>
            </w:r>
          </w:p>
        </w:tc>
      </w:tr>
      <w:tr w:rsidR="002C66BA" w:rsidRPr="00405B27" w14:paraId="3CCE8E3B" w14:textId="77777777" w:rsidTr="00F776BC">
        <w:trPr>
          <w:trHeight w:val="290"/>
        </w:trPr>
        <w:tc>
          <w:tcPr>
            <w:tcW w:w="1276" w:type="pct"/>
            <w:noWrap/>
            <w:hideMark/>
          </w:tcPr>
          <w:p w14:paraId="5746B25F"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A</w:t>
            </w:r>
            <w:r w:rsidRPr="00405B27">
              <w:rPr>
                <w:color w:val="000000"/>
                <w:sz w:val="24"/>
                <w:szCs w:val="24"/>
                <w:vertAlign w:val="subscript"/>
                <w:lang w:eastAsia="en-IN" w:bidi="hi-IN"/>
              </w:rPr>
              <w:t>2</w:t>
            </w:r>
          </w:p>
        </w:tc>
        <w:tc>
          <w:tcPr>
            <w:tcW w:w="1052" w:type="pct"/>
            <w:noWrap/>
            <w:vAlign w:val="bottom"/>
            <w:hideMark/>
          </w:tcPr>
          <w:p w14:paraId="4E35DBC6" w14:textId="77777777" w:rsidR="002C66BA" w:rsidRPr="00405B27" w:rsidRDefault="002C66BA" w:rsidP="00F776BC">
            <w:pPr>
              <w:jc w:val="center"/>
              <w:rPr>
                <w:color w:val="000000"/>
                <w:sz w:val="24"/>
                <w:szCs w:val="24"/>
                <w:lang w:eastAsia="en-IN" w:bidi="hi-IN"/>
              </w:rPr>
            </w:pPr>
            <w:r w:rsidRPr="00405B27">
              <w:rPr>
                <w:color w:val="000000"/>
                <w:sz w:val="24"/>
                <w:szCs w:val="24"/>
              </w:rPr>
              <w:t>15.26</w:t>
            </w:r>
          </w:p>
        </w:tc>
        <w:tc>
          <w:tcPr>
            <w:tcW w:w="985" w:type="pct"/>
            <w:noWrap/>
            <w:vAlign w:val="bottom"/>
            <w:hideMark/>
          </w:tcPr>
          <w:p w14:paraId="033D1F0A" w14:textId="77777777" w:rsidR="002C66BA" w:rsidRPr="00405B27" w:rsidRDefault="002C66BA" w:rsidP="00F776BC">
            <w:pPr>
              <w:jc w:val="center"/>
              <w:rPr>
                <w:color w:val="000000"/>
                <w:sz w:val="24"/>
                <w:szCs w:val="24"/>
                <w:lang w:eastAsia="en-IN" w:bidi="hi-IN"/>
              </w:rPr>
            </w:pPr>
            <w:r w:rsidRPr="00405B27">
              <w:rPr>
                <w:color w:val="000000"/>
                <w:sz w:val="24"/>
                <w:szCs w:val="24"/>
              </w:rPr>
              <w:t>20.57</w:t>
            </w:r>
          </w:p>
        </w:tc>
        <w:tc>
          <w:tcPr>
            <w:tcW w:w="980" w:type="pct"/>
            <w:noWrap/>
            <w:vAlign w:val="bottom"/>
            <w:hideMark/>
          </w:tcPr>
          <w:p w14:paraId="5ADC6985" w14:textId="77777777" w:rsidR="002C66BA" w:rsidRPr="00405B27" w:rsidRDefault="002C66BA" w:rsidP="00F776BC">
            <w:pPr>
              <w:jc w:val="center"/>
              <w:rPr>
                <w:color w:val="000000"/>
                <w:sz w:val="24"/>
                <w:szCs w:val="24"/>
                <w:lang w:eastAsia="en-IN" w:bidi="hi-IN"/>
              </w:rPr>
            </w:pPr>
            <w:r w:rsidRPr="00405B27">
              <w:rPr>
                <w:color w:val="000000"/>
                <w:sz w:val="24"/>
                <w:szCs w:val="24"/>
              </w:rPr>
              <w:t>25.76</w:t>
            </w:r>
          </w:p>
        </w:tc>
        <w:tc>
          <w:tcPr>
            <w:tcW w:w="707" w:type="pct"/>
            <w:noWrap/>
            <w:vAlign w:val="bottom"/>
            <w:hideMark/>
          </w:tcPr>
          <w:p w14:paraId="54C8F792" w14:textId="77777777" w:rsidR="002C66BA" w:rsidRPr="00405B27" w:rsidRDefault="002C66BA" w:rsidP="00F776BC">
            <w:pPr>
              <w:jc w:val="center"/>
              <w:rPr>
                <w:color w:val="000000"/>
                <w:sz w:val="24"/>
                <w:szCs w:val="24"/>
                <w:lang w:eastAsia="en-IN" w:bidi="hi-IN"/>
              </w:rPr>
            </w:pPr>
            <w:r w:rsidRPr="00405B27">
              <w:rPr>
                <w:color w:val="000000"/>
                <w:sz w:val="24"/>
                <w:szCs w:val="24"/>
              </w:rPr>
              <w:t>27.14</w:t>
            </w:r>
          </w:p>
        </w:tc>
      </w:tr>
      <w:tr w:rsidR="002C66BA" w:rsidRPr="00405B27" w14:paraId="27004D6B" w14:textId="77777777" w:rsidTr="00F776BC">
        <w:trPr>
          <w:trHeight w:val="290"/>
        </w:trPr>
        <w:tc>
          <w:tcPr>
            <w:tcW w:w="1276" w:type="pct"/>
            <w:noWrap/>
            <w:hideMark/>
          </w:tcPr>
          <w:p w14:paraId="5B334061"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A</w:t>
            </w:r>
            <w:r w:rsidRPr="00405B27">
              <w:rPr>
                <w:color w:val="000000"/>
                <w:sz w:val="24"/>
                <w:szCs w:val="24"/>
                <w:vertAlign w:val="subscript"/>
                <w:lang w:eastAsia="en-IN" w:bidi="hi-IN"/>
              </w:rPr>
              <w:t>3</w:t>
            </w:r>
          </w:p>
        </w:tc>
        <w:tc>
          <w:tcPr>
            <w:tcW w:w="1052" w:type="pct"/>
            <w:noWrap/>
            <w:vAlign w:val="bottom"/>
            <w:hideMark/>
          </w:tcPr>
          <w:p w14:paraId="5839A600" w14:textId="77777777" w:rsidR="002C66BA" w:rsidRPr="00405B27" w:rsidRDefault="002C66BA" w:rsidP="00F776BC">
            <w:pPr>
              <w:jc w:val="center"/>
              <w:rPr>
                <w:color w:val="000000"/>
                <w:sz w:val="24"/>
                <w:szCs w:val="24"/>
                <w:lang w:eastAsia="en-IN" w:bidi="hi-IN"/>
              </w:rPr>
            </w:pPr>
            <w:r w:rsidRPr="00405B27">
              <w:rPr>
                <w:color w:val="000000"/>
                <w:sz w:val="24"/>
                <w:szCs w:val="24"/>
              </w:rPr>
              <w:t>14.80</w:t>
            </w:r>
          </w:p>
        </w:tc>
        <w:tc>
          <w:tcPr>
            <w:tcW w:w="985" w:type="pct"/>
            <w:noWrap/>
            <w:vAlign w:val="bottom"/>
            <w:hideMark/>
          </w:tcPr>
          <w:p w14:paraId="36A222E5" w14:textId="77777777" w:rsidR="002C66BA" w:rsidRPr="00405B27" w:rsidRDefault="002C66BA" w:rsidP="00F776BC">
            <w:pPr>
              <w:jc w:val="center"/>
              <w:rPr>
                <w:color w:val="000000"/>
                <w:sz w:val="24"/>
                <w:szCs w:val="24"/>
                <w:lang w:eastAsia="en-IN" w:bidi="hi-IN"/>
              </w:rPr>
            </w:pPr>
            <w:r w:rsidRPr="00405B27">
              <w:rPr>
                <w:color w:val="000000"/>
                <w:sz w:val="24"/>
                <w:szCs w:val="24"/>
              </w:rPr>
              <w:t>19.30</w:t>
            </w:r>
          </w:p>
        </w:tc>
        <w:tc>
          <w:tcPr>
            <w:tcW w:w="980" w:type="pct"/>
            <w:noWrap/>
            <w:vAlign w:val="bottom"/>
            <w:hideMark/>
          </w:tcPr>
          <w:p w14:paraId="05217D51" w14:textId="77777777" w:rsidR="002C66BA" w:rsidRPr="00405B27" w:rsidRDefault="002C66BA" w:rsidP="00F776BC">
            <w:pPr>
              <w:jc w:val="center"/>
              <w:rPr>
                <w:color w:val="000000"/>
                <w:sz w:val="24"/>
                <w:szCs w:val="24"/>
                <w:lang w:eastAsia="en-IN" w:bidi="hi-IN"/>
              </w:rPr>
            </w:pPr>
            <w:r w:rsidRPr="00405B27">
              <w:rPr>
                <w:color w:val="000000"/>
                <w:sz w:val="24"/>
                <w:szCs w:val="24"/>
              </w:rPr>
              <w:t>22.33</w:t>
            </w:r>
          </w:p>
        </w:tc>
        <w:tc>
          <w:tcPr>
            <w:tcW w:w="707" w:type="pct"/>
            <w:noWrap/>
            <w:vAlign w:val="bottom"/>
            <w:hideMark/>
          </w:tcPr>
          <w:p w14:paraId="70D142E5" w14:textId="77777777" w:rsidR="002C66BA" w:rsidRPr="00405B27" w:rsidRDefault="002C66BA" w:rsidP="00F776BC">
            <w:pPr>
              <w:jc w:val="center"/>
              <w:rPr>
                <w:color w:val="000000"/>
                <w:sz w:val="24"/>
                <w:szCs w:val="24"/>
                <w:lang w:eastAsia="en-IN" w:bidi="hi-IN"/>
              </w:rPr>
            </w:pPr>
            <w:r w:rsidRPr="00405B27">
              <w:rPr>
                <w:color w:val="000000"/>
                <w:sz w:val="24"/>
                <w:szCs w:val="24"/>
              </w:rPr>
              <w:t>22.97</w:t>
            </w:r>
          </w:p>
        </w:tc>
      </w:tr>
      <w:tr w:rsidR="002C66BA" w:rsidRPr="00405B27" w14:paraId="6B923F17" w14:textId="77777777" w:rsidTr="00F776BC">
        <w:trPr>
          <w:trHeight w:val="290"/>
        </w:trPr>
        <w:tc>
          <w:tcPr>
            <w:tcW w:w="1276" w:type="pct"/>
            <w:noWrap/>
            <w:hideMark/>
          </w:tcPr>
          <w:p w14:paraId="51A6D005" w14:textId="77777777" w:rsidR="002C66BA" w:rsidRPr="00405B27" w:rsidRDefault="002C66BA" w:rsidP="00F776BC">
            <w:pPr>
              <w:jc w:val="center"/>
              <w:rPr>
                <w:color w:val="000000"/>
                <w:sz w:val="24"/>
                <w:szCs w:val="24"/>
                <w:lang w:eastAsia="en-IN" w:bidi="hi-IN"/>
              </w:rPr>
            </w:pPr>
            <w:r w:rsidRPr="00405B27">
              <w:rPr>
                <w:color w:val="000000"/>
                <w:sz w:val="24"/>
                <w:szCs w:val="24"/>
                <w:lang w:eastAsia="en-IN" w:bidi="hi-IN"/>
              </w:rPr>
              <w:t>A4</w:t>
            </w:r>
          </w:p>
        </w:tc>
        <w:tc>
          <w:tcPr>
            <w:tcW w:w="1052" w:type="pct"/>
            <w:noWrap/>
            <w:vAlign w:val="bottom"/>
            <w:hideMark/>
          </w:tcPr>
          <w:p w14:paraId="07873AF8" w14:textId="77777777" w:rsidR="002C66BA" w:rsidRPr="00405B27" w:rsidRDefault="002C66BA" w:rsidP="00F776BC">
            <w:pPr>
              <w:jc w:val="center"/>
              <w:rPr>
                <w:color w:val="000000"/>
                <w:sz w:val="24"/>
                <w:szCs w:val="24"/>
                <w:lang w:eastAsia="en-IN" w:bidi="hi-IN"/>
              </w:rPr>
            </w:pPr>
            <w:r w:rsidRPr="00405B27">
              <w:rPr>
                <w:color w:val="000000"/>
                <w:sz w:val="24"/>
                <w:szCs w:val="24"/>
              </w:rPr>
              <w:t>15.73</w:t>
            </w:r>
          </w:p>
        </w:tc>
        <w:tc>
          <w:tcPr>
            <w:tcW w:w="985" w:type="pct"/>
            <w:noWrap/>
            <w:vAlign w:val="bottom"/>
            <w:hideMark/>
          </w:tcPr>
          <w:p w14:paraId="69EDE5D4" w14:textId="77777777" w:rsidR="002C66BA" w:rsidRPr="00405B27" w:rsidRDefault="002C66BA" w:rsidP="00F776BC">
            <w:pPr>
              <w:jc w:val="center"/>
              <w:rPr>
                <w:color w:val="000000"/>
                <w:sz w:val="24"/>
                <w:szCs w:val="24"/>
                <w:lang w:eastAsia="en-IN" w:bidi="hi-IN"/>
              </w:rPr>
            </w:pPr>
            <w:r w:rsidRPr="00405B27">
              <w:rPr>
                <w:color w:val="000000"/>
                <w:sz w:val="24"/>
                <w:szCs w:val="24"/>
              </w:rPr>
              <w:t>21.87</w:t>
            </w:r>
          </w:p>
        </w:tc>
        <w:tc>
          <w:tcPr>
            <w:tcW w:w="980" w:type="pct"/>
            <w:noWrap/>
            <w:vAlign w:val="bottom"/>
            <w:hideMark/>
          </w:tcPr>
          <w:p w14:paraId="6696D685" w14:textId="77777777" w:rsidR="002C66BA" w:rsidRPr="00405B27" w:rsidRDefault="002C66BA" w:rsidP="00F776BC">
            <w:pPr>
              <w:jc w:val="center"/>
              <w:rPr>
                <w:color w:val="000000"/>
                <w:sz w:val="24"/>
                <w:szCs w:val="24"/>
                <w:lang w:eastAsia="en-IN" w:bidi="hi-IN"/>
              </w:rPr>
            </w:pPr>
            <w:r w:rsidRPr="00405B27">
              <w:rPr>
                <w:color w:val="000000"/>
                <w:sz w:val="24"/>
                <w:szCs w:val="24"/>
              </w:rPr>
              <w:t>25.83</w:t>
            </w:r>
          </w:p>
        </w:tc>
        <w:tc>
          <w:tcPr>
            <w:tcW w:w="707" w:type="pct"/>
            <w:noWrap/>
            <w:vAlign w:val="bottom"/>
            <w:hideMark/>
          </w:tcPr>
          <w:p w14:paraId="43B0AAB8" w14:textId="77777777" w:rsidR="002C66BA" w:rsidRPr="00405B27" w:rsidRDefault="002C66BA" w:rsidP="00F776BC">
            <w:pPr>
              <w:jc w:val="center"/>
              <w:rPr>
                <w:color w:val="000000"/>
                <w:sz w:val="24"/>
                <w:szCs w:val="24"/>
                <w:lang w:eastAsia="en-IN" w:bidi="hi-IN"/>
              </w:rPr>
            </w:pPr>
            <w:r w:rsidRPr="00405B27">
              <w:rPr>
                <w:color w:val="000000"/>
                <w:sz w:val="24"/>
                <w:szCs w:val="24"/>
              </w:rPr>
              <w:t>27.54</w:t>
            </w:r>
          </w:p>
        </w:tc>
      </w:tr>
      <w:tr w:rsidR="002C66BA" w:rsidRPr="00405B27" w14:paraId="2509594C" w14:textId="77777777" w:rsidTr="00F776BC">
        <w:trPr>
          <w:trHeight w:val="300"/>
        </w:trPr>
        <w:tc>
          <w:tcPr>
            <w:tcW w:w="1276" w:type="pct"/>
            <w:noWrap/>
          </w:tcPr>
          <w:p w14:paraId="648B44EC" w14:textId="77777777" w:rsidR="002C66BA" w:rsidRPr="00405B27" w:rsidRDefault="002C66BA" w:rsidP="00F776BC">
            <w:pPr>
              <w:jc w:val="both"/>
              <w:rPr>
                <w:color w:val="000000"/>
                <w:sz w:val="24"/>
                <w:szCs w:val="24"/>
                <w:lang w:eastAsia="en-IN" w:bidi="hi-IN"/>
              </w:rPr>
            </w:pPr>
            <w:proofErr w:type="spellStart"/>
            <w:r w:rsidRPr="00405B27">
              <w:rPr>
                <w:b/>
                <w:bCs/>
                <w:sz w:val="24"/>
                <w:szCs w:val="24"/>
              </w:rPr>
              <w:t>SEm</w:t>
            </w:r>
            <w:proofErr w:type="spellEnd"/>
            <w:r w:rsidRPr="00405B27">
              <w:rPr>
                <w:b/>
                <w:bCs/>
                <w:sz w:val="24"/>
                <w:szCs w:val="24"/>
              </w:rPr>
              <w:t>±</w:t>
            </w:r>
          </w:p>
        </w:tc>
        <w:tc>
          <w:tcPr>
            <w:tcW w:w="3724" w:type="pct"/>
            <w:gridSpan w:val="4"/>
            <w:noWrap/>
            <w:vAlign w:val="bottom"/>
          </w:tcPr>
          <w:p w14:paraId="4DDFFD68" w14:textId="77777777" w:rsidR="002C66BA" w:rsidRPr="00405B27" w:rsidRDefault="002C66BA" w:rsidP="00F776BC">
            <w:pPr>
              <w:jc w:val="center"/>
              <w:rPr>
                <w:color w:val="000000"/>
                <w:sz w:val="24"/>
                <w:szCs w:val="24"/>
                <w:lang w:eastAsia="en-IN" w:bidi="hi-IN"/>
              </w:rPr>
            </w:pPr>
            <w:r w:rsidRPr="00405B27">
              <w:rPr>
                <w:color w:val="000000"/>
                <w:sz w:val="24"/>
                <w:szCs w:val="24"/>
              </w:rPr>
              <w:t>0.84</w:t>
            </w:r>
          </w:p>
        </w:tc>
      </w:tr>
      <w:tr w:rsidR="002C66BA" w:rsidRPr="00405B27" w14:paraId="795400AD" w14:textId="77777777" w:rsidTr="00F776BC">
        <w:trPr>
          <w:trHeight w:val="300"/>
        </w:trPr>
        <w:tc>
          <w:tcPr>
            <w:tcW w:w="1276" w:type="pct"/>
            <w:noWrap/>
          </w:tcPr>
          <w:p w14:paraId="72B37C44" w14:textId="77777777" w:rsidR="002C66BA" w:rsidRPr="00405B27" w:rsidRDefault="002C66BA" w:rsidP="00F776BC">
            <w:pPr>
              <w:jc w:val="both"/>
              <w:rPr>
                <w:color w:val="000000"/>
                <w:sz w:val="24"/>
                <w:szCs w:val="24"/>
                <w:lang w:eastAsia="en-IN" w:bidi="hi-IN"/>
              </w:rPr>
            </w:pPr>
            <w:r w:rsidRPr="00405B27">
              <w:rPr>
                <w:b/>
                <w:bCs/>
                <w:sz w:val="24"/>
                <w:szCs w:val="24"/>
              </w:rPr>
              <w:t>C.D. @ 5%</w:t>
            </w:r>
          </w:p>
        </w:tc>
        <w:tc>
          <w:tcPr>
            <w:tcW w:w="3724" w:type="pct"/>
            <w:gridSpan w:val="4"/>
            <w:noWrap/>
            <w:vAlign w:val="bottom"/>
          </w:tcPr>
          <w:p w14:paraId="6AB33DBA" w14:textId="77777777" w:rsidR="002C66BA" w:rsidRPr="00405B27" w:rsidRDefault="002C66BA" w:rsidP="00F776BC">
            <w:pPr>
              <w:jc w:val="center"/>
              <w:rPr>
                <w:color w:val="000000"/>
                <w:sz w:val="24"/>
                <w:szCs w:val="24"/>
                <w:lang w:eastAsia="en-IN" w:bidi="hi-IN"/>
              </w:rPr>
            </w:pPr>
            <w:r w:rsidRPr="00405B27">
              <w:rPr>
                <w:color w:val="000000"/>
                <w:sz w:val="24"/>
                <w:szCs w:val="24"/>
              </w:rPr>
              <w:t>2.43</w:t>
            </w:r>
          </w:p>
        </w:tc>
      </w:tr>
    </w:tbl>
    <w:p w14:paraId="26AAF392" w14:textId="77777777" w:rsidR="002C66BA" w:rsidRPr="00405B27" w:rsidRDefault="002C66BA" w:rsidP="002C66BA">
      <w:pPr>
        <w:rPr>
          <w:b/>
          <w:bCs/>
          <w:sz w:val="24"/>
          <w:szCs w:val="24"/>
        </w:rPr>
      </w:pPr>
      <w:r w:rsidRPr="00405B27">
        <w:rPr>
          <w:b/>
          <w:bCs/>
          <w:sz w:val="24"/>
          <w:szCs w:val="24"/>
        </w:rPr>
        <w:br w:type="page"/>
      </w:r>
    </w:p>
    <w:p w14:paraId="074EF24C" w14:textId="7C2C4307" w:rsidR="002C66BA" w:rsidRPr="00405B27" w:rsidRDefault="002C66BA" w:rsidP="002C66BA">
      <w:pPr>
        <w:jc w:val="both"/>
        <w:rPr>
          <w:b/>
          <w:bCs/>
          <w:sz w:val="24"/>
          <w:szCs w:val="24"/>
        </w:rPr>
      </w:pPr>
      <w:r>
        <w:rPr>
          <w:b/>
          <w:bCs/>
          <w:sz w:val="24"/>
          <w:szCs w:val="24"/>
        </w:rPr>
        <w:lastRenderedPageBreak/>
        <w:t>Table 4a</w:t>
      </w:r>
      <w:r w:rsidRPr="00405B27">
        <w:rPr>
          <w:b/>
          <w:bCs/>
          <w:sz w:val="24"/>
          <w:szCs w:val="24"/>
        </w:rPr>
        <w:t>: Effect of fertility levels and anti-</w:t>
      </w:r>
      <w:proofErr w:type="spellStart"/>
      <w:r w:rsidRPr="00405B27">
        <w:rPr>
          <w:b/>
          <w:bCs/>
          <w:sz w:val="24"/>
          <w:szCs w:val="24"/>
        </w:rPr>
        <w:t>transpirants</w:t>
      </w:r>
      <w:proofErr w:type="spellEnd"/>
      <w:r w:rsidRPr="00405B27">
        <w:rPr>
          <w:b/>
          <w:bCs/>
          <w:sz w:val="24"/>
          <w:szCs w:val="24"/>
        </w:rPr>
        <w:t xml:space="preserve"> on yield and harvest index of pearl millet.</w:t>
      </w:r>
    </w:p>
    <w:tbl>
      <w:tblPr>
        <w:tblStyle w:val="TableGrid"/>
        <w:tblW w:w="5000" w:type="pct"/>
        <w:tblLook w:val="04A0" w:firstRow="1" w:lastRow="0" w:firstColumn="1" w:lastColumn="0" w:noHBand="0" w:noVBand="1"/>
      </w:tblPr>
      <w:tblGrid>
        <w:gridCol w:w="2406"/>
        <w:gridCol w:w="1559"/>
        <w:gridCol w:w="1447"/>
        <w:gridCol w:w="1804"/>
        <w:gridCol w:w="1804"/>
      </w:tblGrid>
      <w:tr w:rsidR="002C66BA" w:rsidRPr="00A82B2B" w14:paraId="5C66374B" w14:textId="77777777" w:rsidTr="00F776BC">
        <w:tc>
          <w:tcPr>
            <w:tcW w:w="1334" w:type="pct"/>
          </w:tcPr>
          <w:p w14:paraId="7AB2014F" w14:textId="77777777" w:rsidR="002C66BA" w:rsidRPr="00A82B2B" w:rsidRDefault="002C66BA" w:rsidP="00F776BC">
            <w:pPr>
              <w:jc w:val="both"/>
              <w:rPr>
                <w:b/>
                <w:bCs/>
                <w:sz w:val="24"/>
                <w:szCs w:val="24"/>
              </w:rPr>
            </w:pPr>
            <w:r w:rsidRPr="00A82B2B">
              <w:rPr>
                <w:b/>
                <w:bCs/>
                <w:sz w:val="24"/>
                <w:szCs w:val="24"/>
              </w:rPr>
              <w:t>Treatment</w:t>
            </w:r>
          </w:p>
        </w:tc>
        <w:tc>
          <w:tcPr>
            <w:tcW w:w="864" w:type="pct"/>
          </w:tcPr>
          <w:p w14:paraId="19E91A47" w14:textId="77777777" w:rsidR="002C66BA" w:rsidRPr="00A82B2B" w:rsidRDefault="002C66BA" w:rsidP="00F776BC">
            <w:pPr>
              <w:jc w:val="center"/>
              <w:rPr>
                <w:b/>
                <w:bCs/>
                <w:sz w:val="24"/>
                <w:szCs w:val="24"/>
              </w:rPr>
            </w:pPr>
            <w:r w:rsidRPr="00A82B2B">
              <w:rPr>
                <w:b/>
                <w:bCs/>
                <w:color w:val="000000"/>
                <w:sz w:val="24"/>
                <w:szCs w:val="24"/>
              </w:rPr>
              <w:t>Grain yield (kg/ha)</w:t>
            </w:r>
          </w:p>
        </w:tc>
        <w:tc>
          <w:tcPr>
            <w:tcW w:w="802" w:type="pct"/>
          </w:tcPr>
          <w:p w14:paraId="1EA1E2E6" w14:textId="77777777" w:rsidR="002C66BA" w:rsidRPr="00A82B2B" w:rsidRDefault="002C66BA" w:rsidP="00F776BC">
            <w:pPr>
              <w:jc w:val="center"/>
              <w:rPr>
                <w:b/>
                <w:bCs/>
                <w:sz w:val="24"/>
                <w:szCs w:val="24"/>
              </w:rPr>
            </w:pPr>
            <w:r w:rsidRPr="00A82B2B">
              <w:rPr>
                <w:b/>
                <w:bCs/>
                <w:color w:val="000000"/>
                <w:sz w:val="24"/>
                <w:szCs w:val="24"/>
              </w:rPr>
              <w:t>Stover yield (kg/ha)</w:t>
            </w:r>
          </w:p>
        </w:tc>
        <w:tc>
          <w:tcPr>
            <w:tcW w:w="1000" w:type="pct"/>
          </w:tcPr>
          <w:p w14:paraId="438A4182" w14:textId="77777777" w:rsidR="002C66BA" w:rsidRPr="00A82B2B" w:rsidRDefault="002C66BA" w:rsidP="00F776BC">
            <w:pPr>
              <w:jc w:val="center"/>
              <w:rPr>
                <w:b/>
                <w:bCs/>
                <w:sz w:val="24"/>
                <w:szCs w:val="24"/>
              </w:rPr>
            </w:pPr>
            <w:r w:rsidRPr="00A82B2B">
              <w:rPr>
                <w:b/>
                <w:bCs/>
                <w:color w:val="000000"/>
                <w:sz w:val="24"/>
                <w:szCs w:val="24"/>
              </w:rPr>
              <w:t>Biological yield (kg/ha)</w:t>
            </w:r>
          </w:p>
        </w:tc>
        <w:tc>
          <w:tcPr>
            <w:tcW w:w="1000" w:type="pct"/>
          </w:tcPr>
          <w:p w14:paraId="29FFFBA8" w14:textId="77777777" w:rsidR="002C66BA" w:rsidRPr="00A82B2B" w:rsidRDefault="002C66BA" w:rsidP="00F776BC">
            <w:pPr>
              <w:jc w:val="center"/>
              <w:rPr>
                <w:b/>
                <w:bCs/>
                <w:sz w:val="24"/>
                <w:szCs w:val="24"/>
              </w:rPr>
            </w:pPr>
            <w:r w:rsidRPr="00A82B2B">
              <w:rPr>
                <w:b/>
                <w:bCs/>
                <w:color w:val="000000"/>
                <w:sz w:val="24"/>
                <w:szCs w:val="24"/>
              </w:rPr>
              <w:t>Harvest index (%)</w:t>
            </w:r>
          </w:p>
        </w:tc>
      </w:tr>
      <w:tr w:rsidR="002C66BA" w:rsidRPr="00A82B2B" w14:paraId="137557E4" w14:textId="77777777" w:rsidTr="00F776BC">
        <w:tc>
          <w:tcPr>
            <w:tcW w:w="5000" w:type="pct"/>
            <w:gridSpan w:val="5"/>
          </w:tcPr>
          <w:p w14:paraId="58641B3A" w14:textId="77777777" w:rsidR="002C66BA" w:rsidRPr="00A82B2B" w:rsidRDefault="002C66BA" w:rsidP="00F776BC">
            <w:pPr>
              <w:jc w:val="both"/>
              <w:rPr>
                <w:b/>
                <w:bCs/>
                <w:sz w:val="24"/>
                <w:szCs w:val="24"/>
              </w:rPr>
            </w:pPr>
            <w:r w:rsidRPr="00A82B2B">
              <w:rPr>
                <w:b/>
                <w:bCs/>
                <w:sz w:val="24"/>
                <w:szCs w:val="24"/>
              </w:rPr>
              <w:t>Factor A- Fertility levels</w:t>
            </w:r>
          </w:p>
        </w:tc>
      </w:tr>
      <w:tr w:rsidR="002C66BA" w:rsidRPr="00A82B2B" w14:paraId="5232DBD4" w14:textId="77777777" w:rsidTr="00F776BC">
        <w:tc>
          <w:tcPr>
            <w:tcW w:w="1334" w:type="pct"/>
          </w:tcPr>
          <w:p w14:paraId="17B974D0" w14:textId="77777777" w:rsidR="002C66BA" w:rsidRPr="00A82B2B" w:rsidRDefault="002C66BA" w:rsidP="00F776BC">
            <w:pPr>
              <w:jc w:val="both"/>
              <w:rPr>
                <w:sz w:val="24"/>
                <w:szCs w:val="24"/>
              </w:rPr>
            </w:pPr>
            <w:r w:rsidRPr="00A82B2B">
              <w:rPr>
                <w:sz w:val="24"/>
                <w:szCs w:val="24"/>
              </w:rPr>
              <w:t>T</w:t>
            </w:r>
            <w:r w:rsidRPr="00A82B2B">
              <w:rPr>
                <w:sz w:val="24"/>
                <w:szCs w:val="24"/>
                <w:vertAlign w:val="subscript"/>
              </w:rPr>
              <w:t>1</w:t>
            </w:r>
            <w:r w:rsidRPr="00A82B2B">
              <w:rPr>
                <w:sz w:val="24"/>
                <w:szCs w:val="24"/>
              </w:rPr>
              <w:t>-Control</w:t>
            </w:r>
          </w:p>
        </w:tc>
        <w:tc>
          <w:tcPr>
            <w:tcW w:w="864" w:type="pct"/>
            <w:vAlign w:val="bottom"/>
          </w:tcPr>
          <w:p w14:paraId="40C2FEC5" w14:textId="77777777" w:rsidR="002C66BA" w:rsidRPr="00A82B2B" w:rsidRDefault="002C66BA" w:rsidP="00F776BC">
            <w:pPr>
              <w:jc w:val="center"/>
              <w:rPr>
                <w:sz w:val="24"/>
                <w:szCs w:val="24"/>
              </w:rPr>
            </w:pPr>
            <w:r w:rsidRPr="00A82B2B">
              <w:rPr>
                <w:color w:val="000000"/>
                <w:sz w:val="24"/>
                <w:szCs w:val="24"/>
              </w:rPr>
              <w:t>1378</w:t>
            </w:r>
          </w:p>
        </w:tc>
        <w:tc>
          <w:tcPr>
            <w:tcW w:w="802" w:type="pct"/>
            <w:vAlign w:val="bottom"/>
          </w:tcPr>
          <w:p w14:paraId="13B48FAE" w14:textId="77777777" w:rsidR="002C66BA" w:rsidRPr="00A82B2B" w:rsidRDefault="002C66BA" w:rsidP="00F776BC">
            <w:pPr>
              <w:jc w:val="center"/>
              <w:rPr>
                <w:sz w:val="24"/>
                <w:szCs w:val="24"/>
              </w:rPr>
            </w:pPr>
            <w:r w:rsidRPr="00A82B2B">
              <w:rPr>
                <w:color w:val="000000"/>
                <w:sz w:val="24"/>
                <w:szCs w:val="24"/>
              </w:rPr>
              <w:t>5233</w:t>
            </w:r>
          </w:p>
        </w:tc>
        <w:tc>
          <w:tcPr>
            <w:tcW w:w="1000" w:type="pct"/>
            <w:vAlign w:val="bottom"/>
          </w:tcPr>
          <w:p w14:paraId="10F8BDF6" w14:textId="77777777" w:rsidR="002C66BA" w:rsidRPr="00A82B2B" w:rsidRDefault="002C66BA" w:rsidP="00F776BC">
            <w:pPr>
              <w:jc w:val="center"/>
              <w:rPr>
                <w:sz w:val="24"/>
                <w:szCs w:val="24"/>
              </w:rPr>
            </w:pPr>
            <w:r w:rsidRPr="00A82B2B">
              <w:rPr>
                <w:color w:val="000000"/>
                <w:sz w:val="24"/>
                <w:szCs w:val="24"/>
              </w:rPr>
              <w:t>6611</w:t>
            </w:r>
          </w:p>
        </w:tc>
        <w:tc>
          <w:tcPr>
            <w:tcW w:w="1000" w:type="pct"/>
            <w:vAlign w:val="bottom"/>
          </w:tcPr>
          <w:p w14:paraId="319C3F3D" w14:textId="77777777" w:rsidR="002C66BA" w:rsidRPr="00A82B2B" w:rsidRDefault="002C66BA" w:rsidP="00F776BC">
            <w:pPr>
              <w:jc w:val="center"/>
              <w:rPr>
                <w:sz w:val="24"/>
                <w:szCs w:val="24"/>
              </w:rPr>
            </w:pPr>
            <w:r w:rsidRPr="00A82B2B">
              <w:rPr>
                <w:color w:val="000000"/>
                <w:sz w:val="24"/>
                <w:szCs w:val="24"/>
              </w:rPr>
              <w:t>20.98</w:t>
            </w:r>
          </w:p>
        </w:tc>
      </w:tr>
      <w:tr w:rsidR="002C66BA" w:rsidRPr="00A82B2B" w14:paraId="42033697" w14:textId="77777777" w:rsidTr="00F776BC">
        <w:tc>
          <w:tcPr>
            <w:tcW w:w="1334" w:type="pct"/>
          </w:tcPr>
          <w:p w14:paraId="04283799" w14:textId="77777777" w:rsidR="002C66BA" w:rsidRPr="00A82B2B" w:rsidRDefault="002C66BA" w:rsidP="00F776BC">
            <w:pPr>
              <w:jc w:val="both"/>
              <w:rPr>
                <w:sz w:val="24"/>
                <w:szCs w:val="24"/>
              </w:rPr>
            </w:pPr>
            <w:r w:rsidRPr="00A82B2B">
              <w:rPr>
                <w:sz w:val="24"/>
                <w:szCs w:val="24"/>
              </w:rPr>
              <w:t>T</w:t>
            </w:r>
            <w:r w:rsidRPr="00A82B2B">
              <w:rPr>
                <w:sz w:val="24"/>
                <w:szCs w:val="24"/>
                <w:vertAlign w:val="subscript"/>
              </w:rPr>
              <w:t>2</w:t>
            </w:r>
            <w:r w:rsidRPr="00A82B2B">
              <w:rPr>
                <w:sz w:val="24"/>
                <w:szCs w:val="24"/>
              </w:rPr>
              <w:t>-50% RDF</w:t>
            </w:r>
          </w:p>
        </w:tc>
        <w:tc>
          <w:tcPr>
            <w:tcW w:w="864" w:type="pct"/>
            <w:vAlign w:val="bottom"/>
          </w:tcPr>
          <w:p w14:paraId="15E9AB6C" w14:textId="77777777" w:rsidR="002C66BA" w:rsidRPr="00A82B2B" w:rsidRDefault="002C66BA" w:rsidP="00F776BC">
            <w:pPr>
              <w:jc w:val="center"/>
              <w:rPr>
                <w:sz w:val="24"/>
                <w:szCs w:val="24"/>
              </w:rPr>
            </w:pPr>
            <w:r w:rsidRPr="00A82B2B">
              <w:rPr>
                <w:color w:val="000000"/>
                <w:sz w:val="24"/>
                <w:szCs w:val="24"/>
              </w:rPr>
              <w:t>1908</w:t>
            </w:r>
          </w:p>
        </w:tc>
        <w:tc>
          <w:tcPr>
            <w:tcW w:w="802" w:type="pct"/>
            <w:vAlign w:val="bottom"/>
          </w:tcPr>
          <w:p w14:paraId="4062029C" w14:textId="77777777" w:rsidR="002C66BA" w:rsidRPr="00A82B2B" w:rsidRDefault="002C66BA" w:rsidP="00F776BC">
            <w:pPr>
              <w:jc w:val="center"/>
              <w:rPr>
                <w:sz w:val="24"/>
                <w:szCs w:val="24"/>
              </w:rPr>
            </w:pPr>
            <w:r w:rsidRPr="00A82B2B">
              <w:rPr>
                <w:color w:val="000000"/>
                <w:sz w:val="24"/>
                <w:szCs w:val="24"/>
              </w:rPr>
              <w:t>5638</w:t>
            </w:r>
          </w:p>
        </w:tc>
        <w:tc>
          <w:tcPr>
            <w:tcW w:w="1000" w:type="pct"/>
            <w:vAlign w:val="bottom"/>
          </w:tcPr>
          <w:p w14:paraId="0B0AF33E" w14:textId="77777777" w:rsidR="002C66BA" w:rsidRPr="00A82B2B" w:rsidRDefault="002C66BA" w:rsidP="00F776BC">
            <w:pPr>
              <w:jc w:val="center"/>
              <w:rPr>
                <w:sz w:val="24"/>
                <w:szCs w:val="24"/>
              </w:rPr>
            </w:pPr>
            <w:r w:rsidRPr="00A82B2B">
              <w:rPr>
                <w:color w:val="000000"/>
                <w:sz w:val="24"/>
                <w:szCs w:val="24"/>
              </w:rPr>
              <w:t>7546</w:t>
            </w:r>
          </w:p>
        </w:tc>
        <w:tc>
          <w:tcPr>
            <w:tcW w:w="1000" w:type="pct"/>
            <w:vAlign w:val="bottom"/>
          </w:tcPr>
          <w:p w14:paraId="3E223976" w14:textId="77777777" w:rsidR="002C66BA" w:rsidRPr="00A82B2B" w:rsidRDefault="002C66BA" w:rsidP="00F776BC">
            <w:pPr>
              <w:jc w:val="center"/>
              <w:rPr>
                <w:sz w:val="24"/>
                <w:szCs w:val="24"/>
              </w:rPr>
            </w:pPr>
            <w:r w:rsidRPr="00A82B2B">
              <w:rPr>
                <w:color w:val="000000"/>
                <w:sz w:val="24"/>
                <w:szCs w:val="24"/>
              </w:rPr>
              <w:t>25.28</w:t>
            </w:r>
          </w:p>
        </w:tc>
      </w:tr>
      <w:tr w:rsidR="002C66BA" w:rsidRPr="00A82B2B" w14:paraId="5E9CD03F" w14:textId="77777777" w:rsidTr="00F776BC">
        <w:tc>
          <w:tcPr>
            <w:tcW w:w="1334" w:type="pct"/>
          </w:tcPr>
          <w:p w14:paraId="105206B7" w14:textId="77777777" w:rsidR="002C66BA" w:rsidRPr="00A82B2B" w:rsidRDefault="002C66BA" w:rsidP="00F776BC">
            <w:pPr>
              <w:jc w:val="both"/>
              <w:rPr>
                <w:sz w:val="24"/>
                <w:szCs w:val="24"/>
              </w:rPr>
            </w:pPr>
            <w:r w:rsidRPr="00A82B2B">
              <w:rPr>
                <w:sz w:val="24"/>
                <w:szCs w:val="24"/>
              </w:rPr>
              <w:t>T</w:t>
            </w:r>
            <w:r w:rsidRPr="00A82B2B">
              <w:rPr>
                <w:sz w:val="24"/>
                <w:szCs w:val="24"/>
                <w:vertAlign w:val="subscript"/>
              </w:rPr>
              <w:t>3</w:t>
            </w:r>
            <w:r w:rsidRPr="00A82B2B">
              <w:rPr>
                <w:sz w:val="24"/>
                <w:szCs w:val="24"/>
              </w:rPr>
              <w:t>-75% RDF</w:t>
            </w:r>
          </w:p>
        </w:tc>
        <w:tc>
          <w:tcPr>
            <w:tcW w:w="864" w:type="pct"/>
            <w:vAlign w:val="bottom"/>
          </w:tcPr>
          <w:p w14:paraId="35D85560" w14:textId="77777777" w:rsidR="002C66BA" w:rsidRPr="00A82B2B" w:rsidRDefault="002C66BA" w:rsidP="00F776BC">
            <w:pPr>
              <w:jc w:val="center"/>
              <w:rPr>
                <w:sz w:val="24"/>
                <w:szCs w:val="24"/>
              </w:rPr>
            </w:pPr>
            <w:r w:rsidRPr="00A82B2B">
              <w:rPr>
                <w:color w:val="000000"/>
                <w:sz w:val="24"/>
                <w:szCs w:val="24"/>
              </w:rPr>
              <w:t>2181</w:t>
            </w:r>
          </w:p>
        </w:tc>
        <w:tc>
          <w:tcPr>
            <w:tcW w:w="802" w:type="pct"/>
            <w:vAlign w:val="bottom"/>
          </w:tcPr>
          <w:p w14:paraId="475014DF" w14:textId="77777777" w:rsidR="002C66BA" w:rsidRPr="00A82B2B" w:rsidRDefault="002C66BA" w:rsidP="00F776BC">
            <w:pPr>
              <w:jc w:val="center"/>
              <w:rPr>
                <w:sz w:val="24"/>
                <w:szCs w:val="24"/>
              </w:rPr>
            </w:pPr>
            <w:r w:rsidRPr="00A82B2B">
              <w:rPr>
                <w:color w:val="000000"/>
                <w:sz w:val="24"/>
                <w:szCs w:val="24"/>
              </w:rPr>
              <w:t>5880</w:t>
            </w:r>
          </w:p>
        </w:tc>
        <w:tc>
          <w:tcPr>
            <w:tcW w:w="1000" w:type="pct"/>
            <w:vAlign w:val="bottom"/>
          </w:tcPr>
          <w:p w14:paraId="663D9669" w14:textId="77777777" w:rsidR="002C66BA" w:rsidRPr="00A82B2B" w:rsidRDefault="002C66BA" w:rsidP="00F776BC">
            <w:pPr>
              <w:jc w:val="center"/>
              <w:rPr>
                <w:sz w:val="24"/>
                <w:szCs w:val="24"/>
              </w:rPr>
            </w:pPr>
            <w:r w:rsidRPr="00A82B2B">
              <w:rPr>
                <w:color w:val="000000"/>
                <w:sz w:val="24"/>
                <w:szCs w:val="24"/>
              </w:rPr>
              <w:t>8061</w:t>
            </w:r>
          </w:p>
        </w:tc>
        <w:tc>
          <w:tcPr>
            <w:tcW w:w="1000" w:type="pct"/>
            <w:vAlign w:val="bottom"/>
          </w:tcPr>
          <w:p w14:paraId="63C02D75" w14:textId="77777777" w:rsidR="002C66BA" w:rsidRPr="00A82B2B" w:rsidRDefault="002C66BA" w:rsidP="00F776BC">
            <w:pPr>
              <w:jc w:val="center"/>
              <w:rPr>
                <w:sz w:val="24"/>
                <w:szCs w:val="24"/>
              </w:rPr>
            </w:pPr>
            <w:r w:rsidRPr="00A82B2B">
              <w:rPr>
                <w:color w:val="000000"/>
                <w:sz w:val="24"/>
                <w:szCs w:val="24"/>
              </w:rPr>
              <w:t>26.95</w:t>
            </w:r>
          </w:p>
        </w:tc>
      </w:tr>
      <w:tr w:rsidR="002C66BA" w:rsidRPr="00A82B2B" w14:paraId="5D20B73A" w14:textId="77777777" w:rsidTr="00F776BC">
        <w:tc>
          <w:tcPr>
            <w:tcW w:w="1334" w:type="pct"/>
          </w:tcPr>
          <w:p w14:paraId="40EDEC8F" w14:textId="77777777" w:rsidR="002C66BA" w:rsidRPr="00A82B2B" w:rsidRDefault="002C66BA" w:rsidP="00F776BC">
            <w:pPr>
              <w:jc w:val="both"/>
              <w:rPr>
                <w:sz w:val="24"/>
                <w:szCs w:val="24"/>
              </w:rPr>
            </w:pPr>
            <w:r w:rsidRPr="00A82B2B">
              <w:rPr>
                <w:sz w:val="24"/>
                <w:szCs w:val="24"/>
              </w:rPr>
              <w:t>T</w:t>
            </w:r>
            <w:r w:rsidRPr="00A82B2B">
              <w:rPr>
                <w:sz w:val="24"/>
                <w:szCs w:val="24"/>
                <w:vertAlign w:val="subscript"/>
              </w:rPr>
              <w:t>4</w:t>
            </w:r>
            <w:r w:rsidRPr="00A82B2B">
              <w:rPr>
                <w:sz w:val="24"/>
                <w:szCs w:val="24"/>
              </w:rPr>
              <w:t>-100% RDF</w:t>
            </w:r>
          </w:p>
        </w:tc>
        <w:tc>
          <w:tcPr>
            <w:tcW w:w="864" w:type="pct"/>
            <w:vAlign w:val="bottom"/>
          </w:tcPr>
          <w:p w14:paraId="02990477" w14:textId="77777777" w:rsidR="002C66BA" w:rsidRPr="00A82B2B" w:rsidRDefault="002C66BA" w:rsidP="00F776BC">
            <w:pPr>
              <w:jc w:val="center"/>
              <w:rPr>
                <w:sz w:val="24"/>
                <w:szCs w:val="24"/>
              </w:rPr>
            </w:pPr>
            <w:r w:rsidRPr="00A82B2B">
              <w:rPr>
                <w:color w:val="000000"/>
                <w:sz w:val="24"/>
                <w:szCs w:val="24"/>
              </w:rPr>
              <w:t>2353</w:t>
            </w:r>
          </w:p>
        </w:tc>
        <w:tc>
          <w:tcPr>
            <w:tcW w:w="802" w:type="pct"/>
            <w:vAlign w:val="bottom"/>
          </w:tcPr>
          <w:p w14:paraId="434D0CE4" w14:textId="77777777" w:rsidR="002C66BA" w:rsidRPr="00A82B2B" w:rsidRDefault="002C66BA" w:rsidP="00F776BC">
            <w:pPr>
              <w:jc w:val="center"/>
              <w:rPr>
                <w:sz w:val="24"/>
                <w:szCs w:val="24"/>
              </w:rPr>
            </w:pPr>
            <w:r w:rsidRPr="00A82B2B">
              <w:rPr>
                <w:color w:val="000000"/>
                <w:sz w:val="24"/>
                <w:szCs w:val="24"/>
              </w:rPr>
              <w:t>6042</w:t>
            </w:r>
          </w:p>
        </w:tc>
        <w:tc>
          <w:tcPr>
            <w:tcW w:w="1000" w:type="pct"/>
            <w:vAlign w:val="bottom"/>
          </w:tcPr>
          <w:p w14:paraId="7DF4617E" w14:textId="77777777" w:rsidR="002C66BA" w:rsidRPr="00A82B2B" w:rsidRDefault="002C66BA" w:rsidP="00F776BC">
            <w:pPr>
              <w:jc w:val="center"/>
              <w:rPr>
                <w:sz w:val="24"/>
                <w:szCs w:val="24"/>
              </w:rPr>
            </w:pPr>
            <w:r w:rsidRPr="00A82B2B">
              <w:rPr>
                <w:color w:val="000000"/>
                <w:sz w:val="24"/>
                <w:szCs w:val="24"/>
              </w:rPr>
              <w:t>8395</w:t>
            </w:r>
          </w:p>
        </w:tc>
        <w:tc>
          <w:tcPr>
            <w:tcW w:w="1000" w:type="pct"/>
            <w:vAlign w:val="bottom"/>
          </w:tcPr>
          <w:p w14:paraId="234D0760" w14:textId="77777777" w:rsidR="002C66BA" w:rsidRPr="00A82B2B" w:rsidRDefault="002C66BA" w:rsidP="00F776BC">
            <w:pPr>
              <w:jc w:val="center"/>
              <w:rPr>
                <w:sz w:val="24"/>
                <w:szCs w:val="24"/>
              </w:rPr>
            </w:pPr>
            <w:r w:rsidRPr="00A82B2B">
              <w:rPr>
                <w:color w:val="000000"/>
                <w:sz w:val="24"/>
                <w:szCs w:val="24"/>
              </w:rPr>
              <w:t>27.89</w:t>
            </w:r>
          </w:p>
        </w:tc>
      </w:tr>
      <w:tr w:rsidR="002C66BA" w:rsidRPr="00A82B2B" w14:paraId="36891723" w14:textId="77777777" w:rsidTr="00F776BC">
        <w:tc>
          <w:tcPr>
            <w:tcW w:w="1334" w:type="pct"/>
          </w:tcPr>
          <w:p w14:paraId="4B22259B" w14:textId="77777777" w:rsidR="002C66BA" w:rsidRPr="00A82B2B" w:rsidRDefault="002C66BA" w:rsidP="00F776BC">
            <w:pPr>
              <w:jc w:val="both"/>
              <w:rPr>
                <w:b/>
                <w:bCs/>
                <w:sz w:val="24"/>
                <w:szCs w:val="24"/>
              </w:rPr>
            </w:pPr>
            <w:proofErr w:type="spellStart"/>
            <w:r w:rsidRPr="00A82B2B">
              <w:rPr>
                <w:b/>
                <w:bCs/>
                <w:sz w:val="24"/>
                <w:szCs w:val="24"/>
              </w:rPr>
              <w:t>SEm</w:t>
            </w:r>
            <w:proofErr w:type="spellEnd"/>
            <w:r w:rsidRPr="00A82B2B">
              <w:rPr>
                <w:b/>
                <w:bCs/>
                <w:sz w:val="24"/>
                <w:szCs w:val="24"/>
              </w:rPr>
              <w:t>±</w:t>
            </w:r>
          </w:p>
        </w:tc>
        <w:tc>
          <w:tcPr>
            <w:tcW w:w="864" w:type="pct"/>
            <w:vAlign w:val="bottom"/>
          </w:tcPr>
          <w:p w14:paraId="7809769C" w14:textId="77777777" w:rsidR="002C66BA" w:rsidRPr="00A82B2B" w:rsidRDefault="002C66BA" w:rsidP="00F776BC">
            <w:pPr>
              <w:jc w:val="center"/>
              <w:rPr>
                <w:sz w:val="24"/>
                <w:szCs w:val="24"/>
              </w:rPr>
            </w:pPr>
            <w:r w:rsidRPr="00A82B2B">
              <w:rPr>
                <w:color w:val="000000"/>
                <w:sz w:val="24"/>
                <w:szCs w:val="24"/>
              </w:rPr>
              <w:t>46</w:t>
            </w:r>
          </w:p>
        </w:tc>
        <w:tc>
          <w:tcPr>
            <w:tcW w:w="802" w:type="pct"/>
            <w:vAlign w:val="bottom"/>
          </w:tcPr>
          <w:p w14:paraId="1E182D91" w14:textId="77777777" w:rsidR="002C66BA" w:rsidRPr="00A82B2B" w:rsidRDefault="002C66BA" w:rsidP="00F776BC">
            <w:pPr>
              <w:jc w:val="center"/>
              <w:rPr>
                <w:sz w:val="24"/>
                <w:szCs w:val="24"/>
              </w:rPr>
            </w:pPr>
            <w:r w:rsidRPr="00A82B2B">
              <w:rPr>
                <w:color w:val="000000"/>
                <w:sz w:val="24"/>
                <w:szCs w:val="24"/>
              </w:rPr>
              <w:t>127</w:t>
            </w:r>
          </w:p>
        </w:tc>
        <w:tc>
          <w:tcPr>
            <w:tcW w:w="1000" w:type="pct"/>
            <w:vAlign w:val="bottom"/>
          </w:tcPr>
          <w:p w14:paraId="2098E6EC" w14:textId="77777777" w:rsidR="002C66BA" w:rsidRPr="00A82B2B" w:rsidRDefault="002C66BA" w:rsidP="00F776BC">
            <w:pPr>
              <w:jc w:val="center"/>
              <w:rPr>
                <w:sz w:val="24"/>
                <w:szCs w:val="24"/>
              </w:rPr>
            </w:pPr>
            <w:r w:rsidRPr="00A82B2B">
              <w:rPr>
                <w:color w:val="000000"/>
                <w:sz w:val="24"/>
                <w:szCs w:val="24"/>
              </w:rPr>
              <w:t>130</w:t>
            </w:r>
          </w:p>
        </w:tc>
        <w:tc>
          <w:tcPr>
            <w:tcW w:w="1000" w:type="pct"/>
            <w:vAlign w:val="bottom"/>
          </w:tcPr>
          <w:p w14:paraId="24DFBE02" w14:textId="77777777" w:rsidR="002C66BA" w:rsidRPr="00A82B2B" w:rsidRDefault="002C66BA" w:rsidP="00F776BC">
            <w:pPr>
              <w:jc w:val="center"/>
              <w:rPr>
                <w:sz w:val="24"/>
                <w:szCs w:val="24"/>
              </w:rPr>
            </w:pPr>
            <w:r w:rsidRPr="00A82B2B">
              <w:rPr>
                <w:color w:val="000000"/>
                <w:sz w:val="24"/>
                <w:szCs w:val="24"/>
              </w:rPr>
              <w:t>0.67</w:t>
            </w:r>
          </w:p>
        </w:tc>
      </w:tr>
      <w:tr w:rsidR="002C66BA" w:rsidRPr="00A82B2B" w14:paraId="2594863C" w14:textId="77777777" w:rsidTr="00F776BC">
        <w:tc>
          <w:tcPr>
            <w:tcW w:w="1334" w:type="pct"/>
          </w:tcPr>
          <w:p w14:paraId="44496D56" w14:textId="77777777" w:rsidR="002C66BA" w:rsidRPr="00A82B2B" w:rsidRDefault="002C66BA" w:rsidP="00F776BC">
            <w:pPr>
              <w:jc w:val="both"/>
              <w:rPr>
                <w:b/>
                <w:bCs/>
                <w:sz w:val="24"/>
                <w:szCs w:val="24"/>
              </w:rPr>
            </w:pPr>
            <w:r w:rsidRPr="00A82B2B">
              <w:rPr>
                <w:b/>
                <w:bCs/>
                <w:sz w:val="24"/>
                <w:szCs w:val="24"/>
              </w:rPr>
              <w:t>C.D. @ 5%</w:t>
            </w:r>
          </w:p>
        </w:tc>
        <w:tc>
          <w:tcPr>
            <w:tcW w:w="864" w:type="pct"/>
            <w:vAlign w:val="bottom"/>
          </w:tcPr>
          <w:p w14:paraId="4FF44AFE" w14:textId="77777777" w:rsidR="002C66BA" w:rsidRPr="00A82B2B" w:rsidRDefault="002C66BA" w:rsidP="00F776BC">
            <w:pPr>
              <w:jc w:val="center"/>
              <w:rPr>
                <w:sz w:val="24"/>
                <w:szCs w:val="24"/>
              </w:rPr>
            </w:pPr>
            <w:r w:rsidRPr="00A82B2B">
              <w:rPr>
                <w:color w:val="000000"/>
                <w:sz w:val="24"/>
                <w:szCs w:val="24"/>
              </w:rPr>
              <w:t>133</w:t>
            </w:r>
          </w:p>
        </w:tc>
        <w:tc>
          <w:tcPr>
            <w:tcW w:w="802" w:type="pct"/>
            <w:vAlign w:val="bottom"/>
          </w:tcPr>
          <w:p w14:paraId="69EDC870" w14:textId="77777777" w:rsidR="002C66BA" w:rsidRPr="00A82B2B" w:rsidRDefault="002C66BA" w:rsidP="00F776BC">
            <w:pPr>
              <w:jc w:val="center"/>
              <w:rPr>
                <w:sz w:val="24"/>
                <w:szCs w:val="24"/>
              </w:rPr>
            </w:pPr>
            <w:r w:rsidRPr="00A82B2B">
              <w:rPr>
                <w:color w:val="000000"/>
                <w:sz w:val="24"/>
                <w:szCs w:val="24"/>
              </w:rPr>
              <w:t>367</w:t>
            </w:r>
          </w:p>
        </w:tc>
        <w:tc>
          <w:tcPr>
            <w:tcW w:w="1000" w:type="pct"/>
            <w:vAlign w:val="bottom"/>
          </w:tcPr>
          <w:p w14:paraId="622F6C8B" w14:textId="77777777" w:rsidR="002C66BA" w:rsidRPr="00A82B2B" w:rsidRDefault="002C66BA" w:rsidP="00F776BC">
            <w:pPr>
              <w:jc w:val="center"/>
              <w:rPr>
                <w:sz w:val="24"/>
                <w:szCs w:val="24"/>
              </w:rPr>
            </w:pPr>
            <w:r w:rsidRPr="00A82B2B">
              <w:rPr>
                <w:color w:val="000000"/>
                <w:sz w:val="24"/>
                <w:szCs w:val="24"/>
              </w:rPr>
              <w:t>376</w:t>
            </w:r>
          </w:p>
        </w:tc>
        <w:tc>
          <w:tcPr>
            <w:tcW w:w="1000" w:type="pct"/>
            <w:vAlign w:val="bottom"/>
          </w:tcPr>
          <w:p w14:paraId="5063F400" w14:textId="77777777" w:rsidR="002C66BA" w:rsidRPr="00A82B2B" w:rsidRDefault="002C66BA" w:rsidP="00F776BC">
            <w:pPr>
              <w:jc w:val="center"/>
              <w:rPr>
                <w:sz w:val="24"/>
                <w:szCs w:val="24"/>
              </w:rPr>
            </w:pPr>
            <w:r w:rsidRPr="00A82B2B">
              <w:rPr>
                <w:color w:val="000000"/>
                <w:sz w:val="24"/>
                <w:szCs w:val="24"/>
              </w:rPr>
              <w:t>1.93</w:t>
            </w:r>
          </w:p>
        </w:tc>
      </w:tr>
      <w:tr w:rsidR="002C66BA" w:rsidRPr="00A82B2B" w14:paraId="4D8A6970" w14:textId="77777777" w:rsidTr="00F776BC">
        <w:tc>
          <w:tcPr>
            <w:tcW w:w="5000" w:type="pct"/>
            <w:gridSpan w:val="5"/>
          </w:tcPr>
          <w:p w14:paraId="4DEE644B" w14:textId="77777777" w:rsidR="002C66BA" w:rsidRPr="00A82B2B" w:rsidRDefault="002C66BA" w:rsidP="00F776BC">
            <w:pPr>
              <w:jc w:val="both"/>
              <w:rPr>
                <w:b/>
                <w:bCs/>
                <w:sz w:val="24"/>
                <w:szCs w:val="24"/>
              </w:rPr>
            </w:pPr>
            <w:r w:rsidRPr="00A82B2B">
              <w:rPr>
                <w:b/>
                <w:bCs/>
                <w:sz w:val="24"/>
                <w:szCs w:val="24"/>
              </w:rPr>
              <w:t>Factor B- Anti-</w:t>
            </w:r>
            <w:proofErr w:type="spellStart"/>
            <w:r w:rsidRPr="00A82B2B">
              <w:rPr>
                <w:b/>
                <w:bCs/>
                <w:sz w:val="24"/>
                <w:szCs w:val="24"/>
              </w:rPr>
              <w:t>transpirants</w:t>
            </w:r>
            <w:proofErr w:type="spellEnd"/>
          </w:p>
        </w:tc>
      </w:tr>
      <w:tr w:rsidR="002C66BA" w:rsidRPr="00A82B2B" w14:paraId="4BFEE85F" w14:textId="77777777" w:rsidTr="00F776BC">
        <w:tc>
          <w:tcPr>
            <w:tcW w:w="1334" w:type="pct"/>
          </w:tcPr>
          <w:p w14:paraId="51FBBF82" w14:textId="77777777" w:rsidR="002C66BA" w:rsidRPr="00A82B2B" w:rsidRDefault="002C66BA" w:rsidP="00F776BC">
            <w:pPr>
              <w:jc w:val="both"/>
              <w:rPr>
                <w:sz w:val="24"/>
                <w:szCs w:val="24"/>
              </w:rPr>
            </w:pPr>
            <w:r w:rsidRPr="00A82B2B">
              <w:rPr>
                <w:sz w:val="24"/>
                <w:szCs w:val="24"/>
              </w:rPr>
              <w:t>A</w:t>
            </w:r>
            <w:r w:rsidRPr="00A82B2B">
              <w:rPr>
                <w:sz w:val="24"/>
                <w:szCs w:val="24"/>
                <w:vertAlign w:val="subscript"/>
              </w:rPr>
              <w:t>1</w:t>
            </w:r>
            <w:r w:rsidRPr="00A82B2B">
              <w:rPr>
                <w:sz w:val="24"/>
                <w:szCs w:val="24"/>
              </w:rPr>
              <w:t>- Control</w:t>
            </w:r>
          </w:p>
        </w:tc>
        <w:tc>
          <w:tcPr>
            <w:tcW w:w="864" w:type="pct"/>
            <w:vAlign w:val="center"/>
          </w:tcPr>
          <w:p w14:paraId="41EEC58E" w14:textId="77777777" w:rsidR="002C66BA" w:rsidRPr="00A82B2B" w:rsidRDefault="002C66BA" w:rsidP="00F776BC">
            <w:pPr>
              <w:jc w:val="center"/>
              <w:rPr>
                <w:sz w:val="24"/>
                <w:szCs w:val="24"/>
              </w:rPr>
            </w:pPr>
            <w:r w:rsidRPr="00A82B2B">
              <w:rPr>
                <w:color w:val="000000"/>
                <w:sz w:val="24"/>
                <w:szCs w:val="24"/>
              </w:rPr>
              <w:t>1657</w:t>
            </w:r>
          </w:p>
        </w:tc>
        <w:tc>
          <w:tcPr>
            <w:tcW w:w="802" w:type="pct"/>
            <w:vAlign w:val="center"/>
          </w:tcPr>
          <w:p w14:paraId="001D9E93" w14:textId="77777777" w:rsidR="002C66BA" w:rsidRPr="00A82B2B" w:rsidRDefault="002C66BA" w:rsidP="00F776BC">
            <w:pPr>
              <w:jc w:val="center"/>
              <w:rPr>
                <w:sz w:val="24"/>
                <w:szCs w:val="24"/>
              </w:rPr>
            </w:pPr>
            <w:r w:rsidRPr="00A82B2B">
              <w:rPr>
                <w:color w:val="000000"/>
                <w:sz w:val="24"/>
                <w:szCs w:val="24"/>
              </w:rPr>
              <w:t>5396</w:t>
            </w:r>
          </w:p>
        </w:tc>
        <w:tc>
          <w:tcPr>
            <w:tcW w:w="1000" w:type="pct"/>
            <w:vAlign w:val="center"/>
          </w:tcPr>
          <w:p w14:paraId="0B59138B" w14:textId="77777777" w:rsidR="002C66BA" w:rsidRPr="00A82B2B" w:rsidRDefault="002C66BA" w:rsidP="00F776BC">
            <w:pPr>
              <w:jc w:val="center"/>
              <w:rPr>
                <w:sz w:val="24"/>
                <w:szCs w:val="24"/>
              </w:rPr>
            </w:pPr>
            <w:r w:rsidRPr="00A82B2B">
              <w:rPr>
                <w:color w:val="000000"/>
                <w:sz w:val="24"/>
                <w:szCs w:val="24"/>
              </w:rPr>
              <w:t>7053</w:t>
            </w:r>
          </w:p>
        </w:tc>
        <w:tc>
          <w:tcPr>
            <w:tcW w:w="1000" w:type="pct"/>
            <w:vAlign w:val="center"/>
          </w:tcPr>
          <w:p w14:paraId="734F806E" w14:textId="77777777" w:rsidR="002C66BA" w:rsidRPr="00A82B2B" w:rsidRDefault="002C66BA" w:rsidP="00F776BC">
            <w:pPr>
              <w:jc w:val="center"/>
              <w:rPr>
                <w:sz w:val="24"/>
                <w:szCs w:val="24"/>
              </w:rPr>
            </w:pPr>
            <w:r w:rsidRPr="00A82B2B">
              <w:rPr>
                <w:color w:val="000000"/>
                <w:sz w:val="24"/>
                <w:szCs w:val="24"/>
              </w:rPr>
              <w:t>23.31</w:t>
            </w:r>
          </w:p>
        </w:tc>
      </w:tr>
      <w:tr w:rsidR="002C66BA" w:rsidRPr="00A82B2B" w14:paraId="3D2B5B42" w14:textId="77777777" w:rsidTr="00F776BC">
        <w:tc>
          <w:tcPr>
            <w:tcW w:w="1334" w:type="pct"/>
          </w:tcPr>
          <w:p w14:paraId="0D256F23" w14:textId="77777777" w:rsidR="002C66BA" w:rsidRPr="00A82B2B" w:rsidRDefault="002C66BA" w:rsidP="00F776BC">
            <w:pPr>
              <w:jc w:val="both"/>
              <w:rPr>
                <w:sz w:val="24"/>
                <w:szCs w:val="24"/>
              </w:rPr>
            </w:pPr>
            <w:r w:rsidRPr="00A82B2B">
              <w:rPr>
                <w:sz w:val="24"/>
                <w:szCs w:val="24"/>
              </w:rPr>
              <w:t>A</w:t>
            </w:r>
            <w:r w:rsidRPr="00A82B2B">
              <w:rPr>
                <w:sz w:val="24"/>
                <w:szCs w:val="24"/>
                <w:vertAlign w:val="subscript"/>
              </w:rPr>
              <w:t>2</w:t>
            </w:r>
            <w:r w:rsidRPr="00A82B2B">
              <w:rPr>
                <w:sz w:val="24"/>
                <w:szCs w:val="24"/>
              </w:rPr>
              <w:t>-PMA @250 ppm</w:t>
            </w:r>
          </w:p>
        </w:tc>
        <w:tc>
          <w:tcPr>
            <w:tcW w:w="864" w:type="pct"/>
            <w:vAlign w:val="center"/>
          </w:tcPr>
          <w:p w14:paraId="70255765" w14:textId="77777777" w:rsidR="002C66BA" w:rsidRPr="00A82B2B" w:rsidRDefault="002C66BA" w:rsidP="00F776BC">
            <w:pPr>
              <w:jc w:val="center"/>
              <w:rPr>
                <w:sz w:val="24"/>
                <w:szCs w:val="24"/>
              </w:rPr>
            </w:pPr>
            <w:r w:rsidRPr="00A82B2B">
              <w:rPr>
                <w:color w:val="000000"/>
                <w:sz w:val="24"/>
                <w:szCs w:val="24"/>
              </w:rPr>
              <w:t>2109</w:t>
            </w:r>
          </w:p>
        </w:tc>
        <w:tc>
          <w:tcPr>
            <w:tcW w:w="802" w:type="pct"/>
            <w:vAlign w:val="center"/>
          </w:tcPr>
          <w:p w14:paraId="6396BB0B" w14:textId="77777777" w:rsidR="002C66BA" w:rsidRPr="00A82B2B" w:rsidRDefault="002C66BA" w:rsidP="00F776BC">
            <w:pPr>
              <w:jc w:val="center"/>
              <w:rPr>
                <w:sz w:val="24"/>
                <w:szCs w:val="24"/>
              </w:rPr>
            </w:pPr>
            <w:r w:rsidRPr="00A82B2B">
              <w:rPr>
                <w:color w:val="000000"/>
                <w:sz w:val="24"/>
                <w:szCs w:val="24"/>
              </w:rPr>
              <w:t>5820</w:t>
            </w:r>
          </w:p>
        </w:tc>
        <w:tc>
          <w:tcPr>
            <w:tcW w:w="1000" w:type="pct"/>
            <w:vAlign w:val="center"/>
          </w:tcPr>
          <w:p w14:paraId="289290DB" w14:textId="77777777" w:rsidR="002C66BA" w:rsidRPr="00A82B2B" w:rsidRDefault="002C66BA" w:rsidP="00F776BC">
            <w:pPr>
              <w:jc w:val="center"/>
              <w:rPr>
                <w:sz w:val="24"/>
                <w:szCs w:val="24"/>
              </w:rPr>
            </w:pPr>
            <w:r w:rsidRPr="00A82B2B">
              <w:rPr>
                <w:color w:val="000000"/>
                <w:sz w:val="24"/>
                <w:szCs w:val="24"/>
              </w:rPr>
              <w:t>7929</w:t>
            </w:r>
          </w:p>
        </w:tc>
        <w:tc>
          <w:tcPr>
            <w:tcW w:w="1000" w:type="pct"/>
            <w:vAlign w:val="center"/>
          </w:tcPr>
          <w:p w14:paraId="19CBDEB4" w14:textId="77777777" w:rsidR="002C66BA" w:rsidRPr="00A82B2B" w:rsidRDefault="002C66BA" w:rsidP="00F776BC">
            <w:pPr>
              <w:jc w:val="center"/>
              <w:rPr>
                <w:sz w:val="24"/>
                <w:szCs w:val="24"/>
              </w:rPr>
            </w:pPr>
            <w:r w:rsidRPr="00A82B2B">
              <w:rPr>
                <w:color w:val="000000"/>
                <w:sz w:val="24"/>
                <w:szCs w:val="24"/>
              </w:rPr>
              <w:t>26.39</w:t>
            </w:r>
          </w:p>
        </w:tc>
      </w:tr>
      <w:tr w:rsidR="002C66BA" w:rsidRPr="00A82B2B" w14:paraId="26CC913A" w14:textId="77777777" w:rsidTr="00F776BC">
        <w:tc>
          <w:tcPr>
            <w:tcW w:w="1334" w:type="pct"/>
          </w:tcPr>
          <w:p w14:paraId="4358D1D6" w14:textId="77777777" w:rsidR="002C66BA" w:rsidRPr="00A82B2B" w:rsidRDefault="002C66BA" w:rsidP="00F776BC">
            <w:pPr>
              <w:jc w:val="both"/>
              <w:rPr>
                <w:sz w:val="24"/>
                <w:szCs w:val="24"/>
              </w:rPr>
            </w:pPr>
            <w:r w:rsidRPr="00A82B2B">
              <w:rPr>
                <w:sz w:val="24"/>
                <w:szCs w:val="24"/>
              </w:rPr>
              <w:t>A</w:t>
            </w:r>
            <w:r w:rsidRPr="00A82B2B">
              <w:rPr>
                <w:sz w:val="24"/>
                <w:szCs w:val="24"/>
                <w:vertAlign w:val="subscript"/>
              </w:rPr>
              <w:t>3</w:t>
            </w:r>
            <w:r w:rsidRPr="00A82B2B">
              <w:rPr>
                <w:sz w:val="24"/>
                <w:szCs w:val="24"/>
              </w:rPr>
              <w:t>-Kaolin @6% spray</w:t>
            </w:r>
          </w:p>
        </w:tc>
        <w:tc>
          <w:tcPr>
            <w:tcW w:w="864" w:type="pct"/>
            <w:vAlign w:val="center"/>
          </w:tcPr>
          <w:p w14:paraId="4176D6EF" w14:textId="77777777" w:rsidR="002C66BA" w:rsidRPr="00A82B2B" w:rsidRDefault="002C66BA" w:rsidP="00F776BC">
            <w:pPr>
              <w:jc w:val="center"/>
              <w:rPr>
                <w:sz w:val="24"/>
                <w:szCs w:val="24"/>
              </w:rPr>
            </w:pPr>
            <w:r w:rsidRPr="00A82B2B">
              <w:rPr>
                <w:color w:val="000000"/>
                <w:sz w:val="24"/>
                <w:szCs w:val="24"/>
              </w:rPr>
              <w:t>1877</w:t>
            </w:r>
          </w:p>
        </w:tc>
        <w:tc>
          <w:tcPr>
            <w:tcW w:w="802" w:type="pct"/>
            <w:vAlign w:val="center"/>
          </w:tcPr>
          <w:p w14:paraId="072060A6" w14:textId="77777777" w:rsidR="002C66BA" w:rsidRPr="00A82B2B" w:rsidRDefault="002C66BA" w:rsidP="00F776BC">
            <w:pPr>
              <w:jc w:val="center"/>
              <w:rPr>
                <w:sz w:val="24"/>
                <w:szCs w:val="24"/>
              </w:rPr>
            </w:pPr>
            <w:r w:rsidRPr="00A82B2B">
              <w:rPr>
                <w:color w:val="000000"/>
                <w:sz w:val="24"/>
                <w:szCs w:val="24"/>
              </w:rPr>
              <w:t>5654</w:t>
            </w:r>
          </w:p>
        </w:tc>
        <w:tc>
          <w:tcPr>
            <w:tcW w:w="1000" w:type="pct"/>
            <w:vAlign w:val="center"/>
          </w:tcPr>
          <w:p w14:paraId="00288146" w14:textId="77777777" w:rsidR="002C66BA" w:rsidRPr="00A82B2B" w:rsidRDefault="002C66BA" w:rsidP="00F776BC">
            <w:pPr>
              <w:jc w:val="center"/>
              <w:rPr>
                <w:sz w:val="24"/>
                <w:szCs w:val="24"/>
              </w:rPr>
            </w:pPr>
            <w:r w:rsidRPr="00A82B2B">
              <w:rPr>
                <w:color w:val="000000"/>
                <w:sz w:val="24"/>
                <w:szCs w:val="24"/>
              </w:rPr>
              <w:t>7530</w:t>
            </w:r>
          </w:p>
        </w:tc>
        <w:tc>
          <w:tcPr>
            <w:tcW w:w="1000" w:type="pct"/>
            <w:vAlign w:val="center"/>
          </w:tcPr>
          <w:p w14:paraId="2CF3FA0D" w14:textId="77777777" w:rsidR="002C66BA" w:rsidRPr="00A82B2B" w:rsidRDefault="002C66BA" w:rsidP="00F776BC">
            <w:pPr>
              <w:jc w:val="center"/>
              <w:rPr>
                <w:sz w:val="24"/>
                <w:szCs w:val="24"/>
              </w:rPr>
            </w:pPr>
            <w:r w:rsidRPr="00A82B2B">
              <w:rPr>
                <w:color w:val="000000"/>
                <w:sz w:val="24"/>
                <w:szCs w:val="24"/>
              </w:rPr>
              <w:t>24.90</w:t>
            </w:r>
          </w:p>
        </w:tc>
      </w:tr>
      <w:tr w:rsidR="002C66BA" w:rsidRPr="00A82B2B" w14:paraId="0FB816DB" w14:textId="77777777" w:rsidTr="00F776BC">
        <w:tc>
          <w:tcPr>
            <w:tcW w:w="1334" w:type="pct"/>
          </w:tcPr>
          <w:p w14:paraId="10EC3165" w14:textId="77777777" w:rsidR="002C66BA" w:rsidRPr="00A82B2B" w:rsidRDefault="002C66BA" w:rsidP="00F776BC">
            <w:pPr>
              <w:jc w:val="both"/>
              <w:rPr>
                <w:sz w:val="24"/>
                <w:szCs w:val="24"/>
              </w:rPr>
            </w:pPr>
            <w:r w:rsidRPr="00A82B2B">
              <w:rPr>
                <w:sz w:val="24"/>
                <w:szCs w:val="24"/>
              </w:rPr>
              <w:t>A</w:t>
            </w:r>
            <w:r w:rsidRPr="00A82B2B">
              <w:rPr>
                <w:sz w:val="24"/>
                <w:szCs w:val="24"/>
                <w:vertAlign w:val="subscript"/>
              </w:rPr>
              <w:t>4</w:t>
            </w:r>
            <w:r w:rsidRPr="00A82B2B">
              <w:rPr>
                <w:sz w:val="24"/>
                <w:szCs w:val="24"/>
              </w:rPr>
              <w:t>-PMA @250 ppm + Kaolin @6% spray</w:t>
            </w:r>
          </w:p>
        </w:tc>
        <w:tc>
          <w:tcPr>
            <w:tcW w:w="864" w:type="pct"/>
            <w:vAlign w:val="center"/>
          </w:tcPr>
          <w:p w14:paraId="502FA291" w14:textId="77777777" w:rsidR="002C66BA" w:rsidRPr="00A82B2B" w:rsidRDefault="002C66BA" w:rsidP="00F776BC">
            <w:pPr>
              <w:jc w:val="center"/>
              <w:rPr>
                <w:color w:val="000000"/>
                <w:sz w:val="24"/>
                <w:szCs w:val="24"/>
              </w:rPr>
            </w:pPr>
            <w:r w:rsidRPr="00A82B2B">
              <w:rPr>
                <w:color w:val="000000"/>
                <w:sz w:val="24"/>
                <w:szCs w:val="24"/>
              </w:rPr>
              <w:t>2177</w:t>
            </w:r>
          </w:p>
        </w:tc>
        <w:tc>
          <w:tcPr>
            <w:tcW w:w="802" w:type="pct"/>
            <w:vAlign w:val="center"/>
          </w:tcPr>
          <w:p w14:paraId="4E7C7B54" w14:textId="77777777" w:rsidR="002C66BA" w:rsidRPr="00A82B2B" w:rsidRDefault="002C66BA" w:rsidP="00F776BC">
            <w:pPr>
              <w:jc w:val="center"/>
              <w:rPr>
                <w:color w:val="000000"/>
                <w:sz w:val="24"/>
                <w:szCs w:val="24"/>
              </w:rPr>
            </w:pPr>
            <w:r w:rsidRPr="00A82B2B">
              <w:rPr>
                <w:color w:val="000000"/>
                <w:sz w:val="24"/>
                <w:szCs w:val="24"/>
              </w:rPr>
              <w:t>5923</w:t>
            </w:r>
          </w:p>
        </w:tc>
        <w:tc>
          <w:tcPr>
            <w:tcW w:w="1000" w:type="pct"/>
            <w:vAlign w:val="center"/>
          </w:tcPr>
          <w:p w14:paraId="18941983" w14:textId="77777777" w:rsidR="002C66BA" w:rsidRPr="00A82B2B" w:rsidRDefault="002C66BA" w:rsidP="00F776BC">
            <w:pPr>
              <w:jc w:val="center"/>
              <w:rPr>
                <w:color w:val="000000"/>
                <w:sz w:val="24"/>
                <w:szCs w:val="24"/>
              </w:rPr>
            </w:pPr>
            <w:r w:rsidRPr="00A82B2B">
              <w:rPr>
                <w:color w:val="000000"/>
                <w:sz w:val="24"/>
                <w:szCs w:val="24"/>
              </w:rPr>
              <w:t>8100</w:t>
            </w:r>
          </w:p>
        </w:tc>
        <w:tc>
          <w:tcPr>
            <w:tcW w:w="1000" w:type="pct"/>
            <w:vAlign w:val="center"/>
          </w:tcPr>
          <w:p w14:paraId="04A381D2" w14:textId="77777777" w:rsidR="002C66BA" w:rsidRPr="00A82B2B" w:rsidRDefault="002C66BA" w:rsidP="00F776BC">
            <w:pPr>
              <w:jc w:val="center"/>
              <w:rPr>
                <w:color w:val="000000"/>
                <w:sz w:val="24"/>
                <w:szCs w:val="24"/>
              </w:rPr>
            </w:pPr>
            <w:r w:rsidRPr="00A82B2B">
              <w:rPr>
                <w:color w:val="000000"/>
                <w:sz w:val="24"/>
                <w:szCs w:val="24"/>
              </w:rPr>
              <w:t>26.49</w:t>
            </w:r>
          </w:p>
        </w:tc>
      </w:tr>
      <w:tr w:rsidR="002C66BA" w:rsidRPr="00A82B2B" w14:paraId="5CFC406C" w14:textId="77777777" w:rsidTr="00F776BC">
        <w:tc>
          <w:tcPr>
            <w:tcW w:w="1334" w:type="pct"/>
          </w:tcPr>
          <w:p w14:paraId="24518090" w14:textId="77777777" w:rsidR="002C66BA" w:rsidRPr="00A82B2B" w:rsidRDefault="002C66BA" w:rsidP="00F776BC">
            <w:pPr>
              <w:jc w:val="both"/>
              <w:rPr>
                <w:sz w:val="24"/>
                <w:szCs w:val="24"/>
              </w:rPr>
            </w:pPr>
            <w:proofErr w:type="spellStart"/>
            <w:r w:rsidRPr="00A82B2B">
              <w:rPr>
                <w:b/>
                <w:bCs/>
                <w:sz w:val="24"/>
                <w:szCs w:val="24"/>
              </w:rPr>
              <w:t>SEm</w:t>
            </w:r>
            <w:proofErr w:type="spellEnd"/>
            <w:r w:rsidRPr="00A82B2B">
              <w:rPr>
                <w:b/>
                <w:bCs/>
                <w:sz w:val="24"/>
                <w:szCs w:val="24"/>
              </w:rPr>
              <w:t>±</w:t>
            </w:r>
          </w:p>
        </w:tc>
        <w:tc>
          <w:tcPr>
            <w:tcW w:w="864" w:type="pct"/>
            <w:vAlign w:val="center"/>
          </w:tcPr>
          <w:p w14:paraId="65BDE635" w14:textId="77777777" w:rsidR="002C66BA" w:rsidRPr="00A82B2B" w:rsidRDefault="002C66BA" w:rsidP="00F776BC">
            <w:pPr>
              <w:jc w:val="center"/>
              <w:rPr>
                <w:sz w:val="24"/>
                <w:szCs w:val="24"/>
              </w:rPr>
            </w:pPr>
            <w:r w:rsidRPr="00A82B2B">
              <w:rPr>
                <w:color w:val="000000"/>
                <w:sz w:val="24"/>
                <w:szCs w:val="24"/>
              </w:rPr>
              <w:t>46</w:t>
            </w:r>
          </w:p>
        </w:tc>
        <w:tc>
          <w:tcPr>
            <w:tcW w:w="802" w:type="pct"/>
            <w:vAlign w:val="center"/>
          </w:tcPr>
          <w:p w14:paraId="41356D8C" w14:textId="77777777" w:rsidR="002C66BA" w:rsidRPr="00A82B2B" w:rsidRDefault="002C66BA" w:rsidP="00F776BC">
            <w:pPr>
              <w:jc w:val="center"/>
              <w:rPr>
                <w:sz w:val="24"/>
                <w:szCs w:val="24"/>
              </w:rPr>
            </w:pPr>
            <w:r w:rsidRPr="00A82B2B">
              <w:rPr>
                <w:color w:val="000000"/>
                <w:sz w:val="24"/>
                <w:szCs w:val="24"/>
              </w:rPr>
              <w:t>127</w:t>
            </w:r>
          </w:p>
        </w:tc>
        <w:tc>
          <w:tcPr>
            <w:tcW w:w="1000" w:type="pct"/>
            <w:vAlign w:val="center"/>
          </w:tcPr>
          <w:p w14:paraId="39B87C16" w14:textId="77777777" w:rsidR="002C66BA" w:rsidRPr="00A82B2B" w:rsidRDefault="002C66BA" w:rsidP="00F776BC">
            <w:pPr>
              <w:jc w:val="center"/>
              <w:rPr>
                <w:sz w:val="24"/>
                <w:szCs w:val="24"/>
              </w:rPr>
            </w:pPr>
            <w:r w:rsidRPr="00A82B2B">
              <w:rPr>
                <w:color w:val="000000"/>
                <w:sz w:val="24"/>
                <w:szCs w:val="24"/>
              </w:rPr>
              <w:t>130</w:t>
            </w:r>
          </w:p>
        </w:tc>
        <w:tc>
          <w:tcPr>
            <w:tcW w:w="1000" w:type="pct"/>
            <w:vAlign w:val="center"/>
          </w:tcPr>
          <w:p w14:paraId="757D24DE" w14:textId="77777777" w:rsidR="002C66BA" w:rsidRPr="00A82B2B" w:rsidRDefault="002C66BA" w:rsidP="00F776BC">
            <w:pPr>
              <w:jc w:val="center"/>
              <w:rPr>
                <w:sz w:val="24"/>
                <w:szCs w:val="24"/>
              </w:rPr>
            </w:pPr>
            <w:r w:rsidRPr="00A82B2B">
              <w:rPr>
                <w:color w:val="000000"/>
                <w:sz w:val="24"/>
                <w:szCs w:val="24"/>
              </w:rPr>
              <w:t>0.67</w:t>
            </w:r>
          </w:p>
        </w:tc>
      </w:tr>
      <w:tr w:rsidR="002C66BA" w:rsidRPr="00A82B2B" w14:paraId="35EA25D5" w14:textId="77777777" w:rsidTr="00F776BC">
        <w:tc>
          <w:tcPr>
            <w:tcW w:w="1334" w:type="pct"/>
          </w:tcPr>
          <w:p w14:paraId="54405F1A" w14:textId="77777777" w:rsidR="002C66BA" w:rsidRPr="00A82B2B" w:rsidRDefault="002C66BA" w:rsidP="00F776BC">
            <w:pPr>
              <w:jc w:val="both"/>
              <w:rPr>
                <w:sz w:val="24"/>
                <w:szCs w:val="24"/>
              </w:rPr>
            </w:pPr>
            <w:r w:rsidRPr="00A82B2B">
              <w:rPr>
                <w:b/>
                <w:bCs/>
                <w:sz w:val="24"/>
                <w:szCs w:val="24"/>
              </w:rPr>
              <w:t>C.D. @ 5%</w:t>
            </w:r>
          </w:p>
        </w:tc>
        <w:tc>
          <w:tcPr>
            <w:tcW w:w="864" w:type="pct"/>
            <w:vAlign w:val="center"/>
          </w:tcPr>
          <w:p w14:paraId="448D498D" w14:textId="77777777" w:rsidR="002C66BA" w:rsidRPr="00A82B2B" w:rsidRDefault="002C66BA" w:rsidP="00F776BC">
            <w:pPr>
              <w:jc w:val="center"/>
              <w:rPr>
                <w:sz w:val="24"/>
                <w:szCs w:val="24"/>
              </w:rPr>
            </w:pPr>
            <w:r w:rsidRPr="00A82B2B">
              <w:rPr>
                <w:color w:val="000000"/>
                <w:sz w:val="24"/>
                <w:szCs w:val="24"/>
              </w:rPr>
              <w:t>133</w:t>
            </w:r>
          </w:p>
        </w:tc>
        <w:tc>
          <w:tcPr>
            <w:tcW w:w="802" w:type="pct"/>
            <w:vAlign w:val="center"/>
          </w:tcPr>
          <w:p w14:paraId="7B4B8FA5" w14:textId="77777777" w:rsidR="002C66BA" w:rsidRPr="00A82B2B" w:rsidRDefault="002C66BA" w:rsidP="00F776BC">
            <w:pPr>
              <w:jc w:val="center"/>
              <w:rPr>
                <w:sz w:val="24"/>
                <w:szCs w:val="24"/>
              </w:rPr>
            </w:pPr>
            <w:r w:rsidRPr="00A82B2B">
              <w:rPr>
                <w:color w:val="000000"/>
                <w:sz w:val="24"/>
                <w:szCs w:val="24"/>
              </w:rPr>
              <w:t>367</w:t>
            </w:r>
          </w:p>
        </w:tc>
        <w:tc>
          <w:tcPr>
            <w:tcW w:w="1000" w:type="pct"/>
            <w:vAlign w:val="center"/>
          </w:tcPr>
          <w:p w14:paraId="1CD29C96" w14:textId="77777777" w:rsidR="002C66BA" w:rsidRPr="00A82B2B" w:rsidRDefault="002C66BA" w:rsidP="00F776BC">
            <w:pPr>
              <w:jc w:val="center"/>
              <w:rPr>
                <w:sz w:val="24"/>
                <w:szCs w:val="24"/>
              </w:rPr>
            </w:pPr>
            <w:r w:rsidRPr="00A82B2B">
              <w:rPr>
                <w:color w:val="000000"/>
                <w:sz w:val="24"/>
                <w:szCs w:val="24"/>
              </w:rPr>
              <w:t>376</w:t>
            </w:r>
          </w:p>
        </w:tc>
        <w:tc>
          <w:tcPr>
            <w:tcW w:w="1000" w:type="pct"/>
            <w:vAlign w:val="center"/>
          </w:tcPr>
          <w:p w14:paraId="56CDF2D8" w14:textId="77777777" w:rsidR="002C66BA" w:rsidRPr="00A82B2B" w:rsidRDefault="002C66BA" w:rsidP="00F776BC">
            <w:pPr>
              <w:jc w:val="center"/>
              <w:rPr>
                <w:sz w:val="24"/>
                <w:szCs w:val="24"/>
              </w:rPr>
            </w:pPr>
            <w:r w:rsidRPr="00A82B2B">
              <w:rPr>
                <w:color w:val="000000"/>
                <w:sz w:val="24"/>
                <w:szCs w:val="24"/>
              </w:rPr>
              <w:t>1.93</w:t>
            </w:r>
          </w:p>
        </w:tc>
      </w:tr>
      <w:tr w:rsidR="002C66BA" w:rsidRPr="00A82B2B" w14:paraId="68DC40C3" w14:textId="77777777" w:rsidTr="00F776BC">
        <w:tc>
          <w:tcPr>
            <w:tcW w:w="5000" w:type="pct"/>
            <w:gridSpan w:val="5"/>
          </w:tcPr>
          <w:p w14:paraId="72BA1C4A" w14:textId="77777777" w:rsidR="002C66BA" w:rsidRPr="00A82B2B" w:rsidRDefault="002C66BA" w:rsidP="00F776BC">
            <w:pPr>
              <w:jc w:val="both"/>
              <w:rPr>
                <w:b/>
                <w:bCs/>
                <w:sz w:val="24"/>
                <w:szCs w:val="24"/>
              </w:rPr>
            </w:pPr>
            <w:r w:rsidRPr="00A82B2B">
              <w:rPr>
                <w:b/>
                <w:bCs/>
                <w:sz w:val="24"/>
                <w:szCs w:val="24"/>
              </w:rPr>
              <w:t>Interaction A × B</w:t>
            </w:r>
          </w:p>
        </w:tc>
      </w:tr>
      <w:tr w:rsidR="002C66BA" w:rsidRPr="00A82B2B" w14:paraId="5AC2309B" w14:textId="77777777" w:rsidTr="00F776BC">
        <w:tc>
          <w:tcPr>
            <w:tcW w:w="1334" w:type="pct"/>
          </w:tcPr>
          <w:p w14:paraId="64AD58AC" w14:textId="77777777" w:rsidR="002C66BA" w:rsidRPr="00A82B2B" w:rsidRDefault="002C66BA" w:rsidP="00F776BC">
            <w:pPr>
              <w:jc w:val="both"/>
              <w:rPr>
                <w:sz w:val="24"/>
                <w:szCs w:val="24"/>
              </w:rPr>
            </w:pPr>
            <w:proofErr w:type="spellStart"/>
            <w:r w:rsidRPr="00A82B2B">
              <w:rPr>
                <w:b/>
                <w:bCs/>
                <w:sz w:val="24"/>
                <w:szCs w:val="24"/>
              </w:rPr>
              <w:t>SEm</w:t>
            </w:r>
            <w:proofErr w:type="spellEnd"/>
            <w:r w:rsidRPr="00A82B2B">
              <w:rPr>
                <w:b/>
                <w:bCs/>
                <w:sz w:val="24"/>
                <w:szCs w:val="24"/>
              </w:rPr>
              <w:t>±</w:t>
            </w:r>
          </w:p>
        </w:tc>
        <w:tc>
          <w:tcPr>
            <w:tcW w:w="864" w:type="pct"/>
            <w:vAlign w:val="bottom"/>
          </w:tcPr>
          <w:p w14:paraId="692FA489" w14:textId="77777777" w:rsidR="002C66BA" w:rsidRPr="00A82B2B" w:rsidRDefault="002C66BA" w:rsidP="00F776BC">
            <w:pPr>
              <w:jc w:val="center"/>
              <w:rPr>
                <w:sz w:val="24"/>
                <w:szCs w:val="24"/>
              </w:rPr>
            </w:pPr>
            <w:r w:rsidRPr="00A82B2B">
              <w:rPr>
                <w:color w:val="000000"/>
                <w:sz w:val="24"/>
                <w:szCs w:val="24"/>
              </w:rPr>
              <w:t>92</w:t>
            </w:r>
          </w:p>
        </w:tc>
        <w:tc>
          <w:tcPr>
            <w:tcW w:w="802" w:type="pct"/>
            <w:vAlign w:val="bottom"/>
          </w:tcPr>
          <w:p w14:paraId="63C804BE" w14:textId="77777777" w:rsidR="002C66BA" w:rsidRPr="00A82B2B" w:rsidRDefault="002C66BA" w:rsidP="00F776BC">
            <w:pPr>
              <w:jc w:val="center"/>
              <w:rPr>
                <w:color w:val="000000"/>
                <w:sz w:val="24"/>
                <w:szCs w:val="24"/>
              </w:rPr>
            </w:pPr>
            <w:r w:rsidRPr="00A82B2B">
              <w:rPr>
                <w:color w:val="000000"/>
                <w:sz w:val="24"/>
                <w:szCs w:val="24"/>
              </w:rPr>
              <w:t>254</w:t>
            </w:r>
          </w:p>
        </w:tc>
        <w:tc>
          <w:tcPr>
            <w:tcW w:w="1000" w:type="pct"/>
            <w:vAlign w:val="bottom"/>
          </w:tcPr>
          <w:p w14:paraId="0B6AD939" w14:textId="77777777" w:rsidR="002C66BA" w:rsidRPr="00A82B2B" w:rsidRDefault="002C66BA" w:rsidP="00F776BC">
            <w:pPr>
              <w:jc w:val="center"/>
              <w:rPr>
                <w:sz w:val="24"/>
                <w:szCs w:val="24"/>
              </w:rPr>
            </w:pPr>
            <w:r w:rsidRPr="00A82B2B">
              <w:rPr>
                <w:color w:val="000000"/>
                <w:sz w:val="24"/>
                <w:szCs w:val="24"/>
              </w:rPr>
              <w:t>260</w:t>
            </w:r>
          </w:p>
        </w:tc>
        <w:tc>
          <w:tcPr>
            <w:tcW w:w="1000" w:type="pct"/>
            <w:vAlign w:val="bottom"/>
          </w:tcPr>
          <w:p w14:paraId="1D1C1E46" w14:textId="77777777" w:rsidR="002C66BA" w:rsidRPr="00A82B2B" w:rsidRDefault="002C66BA" w:rsidP="00F776BC">
            <w:pPr>
              <w:jc w:val="center"/>
              <w:rPr>
                <w:sz w:val="24"/>
                <w:szCs w:val="24"/>
              </w:rPr>
            </w:pPr>
            <w:r w:rsidRPr="00A82B2B">
              <w:rPr>
                <w:color w:val="000000"/>
                <w:sz w:val="24"/>
                <w:szCs w:val="24"/>
              </w:rPr>
              <w:t>1.34</w:t>
            </w:r>
          </w:p>
        </w:tc>
      </w:tr>
      <w:tr w:rsidR="002C66BA" w:rsidRPr="00A82B2B" w14:paraId="6AB939E1" w14:textId="77777777" w:rsidTr="00F776BC">
        <w:tc>
          <w:tcPr>
            <w:tcW w:w="1334" w:type="pct"/>
          </w:tcPr>
          <w:p w14:paraId="66CF8798" w14:textId="77777777" w:rsidR="002C66BA" w:rsidRPr="00A82B2B" w:rsidRDefault="002C66BA" w:rsidP="00F776BC">
            <w:pPr>
              <w:jc w:val="both"/>
              <w:rPr>
                <w:sz w:val="24"/>
                <w:szCs w:val="24"/>
              </w:rPr>
            </w:pPr>
            <w:r w:rsidRPr="00A82B2B">
              <w:rPr>
                <w:b/>
                <w:bCs/>
                <w:sz w:val="24"/>
                <w:szCs w:val="24"/>
              </w:rPr>
              <w:t>C.D. @ 5%</w:t>
            </w:r>
          </w:p>
        </w:tc>
        <w:tc>
          <w:tcPr>
            <w:tcW w:w="864" w:type="pct"/>
            <w:vAlign w:val="bottom"/>
          </w:tcPr>
          <w:p w14:paraId="4291B187" w14:textId="77777777" w:rsidR="002C66BA" w:rsidRPr="00A82B2B" w:rsidRDefault="002C66BA" w:rsidP="00F776BC">
            <w:pPr>
              <w:jc w:val="center"/>
              <w:rPr>
                <w:sz w:val="24"/>
                <w:szCs w:val="24"/>
              </w:rPr>
            </w:pPr>
            <w:r w:rsidRPr="00A82B2B">
              <w:rPr>
                <w:color w:val="000000"/>
                <w:sz w:val="24"/>
                <w:szCs w:val="24"/>
              </w:rPr>
              <w:t>267</w:t>
            </w:r>
          </w:p>
        </w:tc>
        <w:tc>
          <w:tcPr>
            <w:tcW w:w="802" w:type="pct"/>
            <w:vAlign w:val="bottom"/>
          </w:tcPr>
          <w:p w14:paraId="6A5463AE" w14:textId="77777777" w:rsidR="002C66BA" w:rsidRPr="00A82B2B" w:rsidRDefault="002C66BA" w:rsidP="00F776BC">
            <w:pPr>
              <w:jc w:val="center"/>
              <w:rPr>
                <w:sz w:val="24"/>
                <w:szCs w:val="24"/>
              </w:rPr>
            </w:pPr>
            <w:r w:rsidRPr="00A82B2B">
              <w:rPr>
                <w:color w:val="000000"/>
                <w:sz w:val="24"/>
                <w:szCs w:val="24"/>
              </w:rPr>
              <w:t>NS</w:t>
            </w:r>
          </w:p>
        </w:tc>
        <w:tc>
          <w:tcPr>
            <w:tcW w:w="1000" w:type="pct"/>
            <w:vAlign w:val="bottom"/>
          </w:tcPr>
          <w:p w14:paraId="4280E9AB" w14:textId="77777777" w:rsidR="002C66BA" w:rsidRPr="00A82B2B" w:rsidRDefault="002C66BA" w:rsidP="00F776BC">
            <w:pPr>
              <w:jc w:val="center"/>
              <w:rPr>
                <w:sz w:val="24"/>
                <w:szCs w:val="24"/>
              </w:rPr>
            </w:pPr>
            <w:r w:rsidRPr="00A82B2B">
              <w:rPr>
                <w:color w:val="000000"/>
                <w:sz w:val="24"/>
                <w:szCs w:val="24"/>
              </w:rPr>
              <w:t>NS</w:t>
            </w:r>
          </w:p>
        </w:tc>
        <w:tc>
          <w:tcPr>
            <w:tcW w:w="1000" w:type="pct"/>
            <w:vAlign w:val="bottom"/>
          </w:tcPr>
          <w:p w14:paraId="66912EB1" w14:textId="77777777" w:rsidR="002C66BA" w:rsidRPr="00A82B2B" w:rsidRDefault="002C66BA" w:rsidP="00F776BC">
            <w:pPr>
              <w:jc w:val="center"/>
              <w:rPr>
                <w:sz w:val="24"/>
                <w:szCs w:val="24"/>
              </w:rPr>
            </w:pPr>
            <w:r w:rsidRPr="00A82B2B">
              <w:rPr>
                <w:color w:val="000000"/>
                <w:sz w:val="24"/>
                <w:szCs w:val="24"/>
              </w:rPr>
              <w:t>NS</w:t>
            </w:r>
          </w:p>
        </w:tc>
      </w:tr>
      <w:tr w:rsidR="002C66BA" w:rsidRPr="00A82B2B" w14:paraId="6E87E553" w14:textId="77777777" w:rsidTr="00F776BC">
        <w:tc>
          <w:tcPr>
            <w:tcW w:w="1334" w:type="pct"/>
          </w:tcPr>
          <w:p w14:paraId="5EEE570F" w14:textId="77777777" w:rsidR="002C66BA" w:rsidRPr="00A82B2B" w:rsidRDefault="002C66BA" w:rsidP="00F776BC">
            <w:pPr>
              <w:jc w:val="both"/>
              <w:rPr>
                <w:b/>
                <w:bCs/>
                <w:sz w:val="24"/>
                <w:szCs w:val="24"/>
              </w:rPr>
            </w:pPr>
            <w:r w:rsidRPr="00A82B2B">
              <w:rPr>
                <w:b/>
                <w:bCs/>
                <w:sz w:val="24"/>
                <w:szCs w:val="24"/>
              </w:rPr>
              <w:t>C.V. (%)</w:t>
            </w:r>
          </w:p>
        </w:tc>
        <w:tc>
          <w:tcPr>
            <w:tcW w:w="864" w:type="pct"/>
            <w:vAlign w:val="bottom"/>
          </w:tcPr>
          <w:p w14:paraId="788ED0FC" w14:textId="77777777" w:rsidR="002C66BA" w:rsidRPr="00A82B2B" w:rsidRDefault="002C66BA" w:rsidP="00F776BC">
            <w:pPr>
              <w:jc w:val="center"/>
              <w:rPr>
                <w:color w:val="000000"/>
                <w:sz w:val="24"/>
                <w:szCs w:val="24"/>
              </w:rPr>
            </w:pPr>
            <w:r>
              <w:rPr>
                <w:color w:val="000000"/>
                <w:sz w:val="24"/>
                <w:szCs w:val="24"/>
              </w:rPr>
              <w:t>8.10</w:t>
            </w:r>
          </w:p>
        </w:tc>
        <w:tc>
          <w:tcPr>
            <w:tcW w:w="802" w:type="pct"/>
            <w:vAlign w:val="bottom"/>
          </w:tcPr>
          <w:p w14:paraId="19F43B07" w14:textId="77777777" w:rsidR="002C66BA" w:rsidRPr="00A82B2B" w:rsidRDefault="002C66BA" w:rsidP="00F776BC">
            <w:pPr>
              <w:jc w:val="center"/>
              <w:rPr>
                <w:color w:val="000000"/>
                <w:sz w:val="24"/>
                <w:szCs w:val="24"/>
              </w:rPr>
            </w:pPr>
            <w:r>
              <w:rPr>
                <w:color w:val="000000"/>
                <w:sz w:val="24"/>
                <w:szCs w:val="24"/>
              </w:rPr>
              <w:t>7.26</w:t>
            </w:r>
          </w:p>
        </w:tc>
        <w:tc>
          <w:tcPr>
            <w:tcW w:w="1000" w:type="pct"/>
            <w:vAlign w:val="bottom"/>
          </w:tcPr>
          <w:p w14:paraId="4989292D" w14:textId="77777777" w:rsidR="002C66BA" w:rsidRPr="00A82B2B" w:rsidRDefault="002C66BA" w:rsidP="00F776BC">
            <w:pPr>
              <w:jc w:val="center"/>
              <w:rPr>
                <w:color w:val="000000"/>
                <w:sz w:val="24"/>
                <w:szCs w:val="24"/>
              </w:rPr>
            </w:pPr>
            <w:r>
              <w:rPr>
                <w:color w:val="000000"/>
                <w:sz w:val="24"/>
                <w:szCs w:val="24"/>
              </w:rPr>
              <w:t>8.64</w:t>
            </w:r>
          </w:p>
        </w:tc>
        <w:tc>
          <w:tcPr>
            <w:tcW w:w="1000" w:type="pct"/>
            <w:vAlign w:val="bottom"/>
          </w:tcPr>
          <w:p w14:paraId="2DFD6E94" w14:textId="77777777" w:rsidR="002C66BA" w:rsidRPr="00A82B2B" w:rsidRDefault="002C66BA" w:rsidP="00F776BC">
            <w:pPr>
              <w:jc w:val="center"/>
              <w:rPr>
                <w:color w:val="000000"/>
                <w:sz w:val="24"/>
                <w:szCs w:val="24"/>
              </w:rPr>
            </w:pPr>
            <w:r w:rsidRPr="00A82B2B">
              <w:rPr>
                <w:color w:val="000000"/>
                <w:sz w:val="24"/>
                <w:szCs w:val="24"/>
              </w:rPr>
              <w:t>6.87</w:t>
            </w:r>
          </w:p>
        </w:tc>
      </w:tr>
    </w:tbl>
    <w:p w14:paraId="6E759EE1" w14:textId="77777777" w:rsidR="002C66BA" w:rsidRPr="00A82B2B" w:rsidRDefault="002C66BA" w:rsidP="002C66BA">
      <w:pPr>
        <w:jc w:val="both"/>
        <w:rPr>
          <w:b/>
          <w:bCs/>
          <w:sz w:val="24"/>
          <w:szCs w:val="24"/>
        </w:rPr>
      </w:pPr>
    </w:p>
    <w:p w14:paraId="315D1626" w14:textId="42582640" w:rsidR="002C66BA" w:rsidRPr="00A82B2B" w:rsidRDefault="002C66BA" w:rsidP="002C66BA">
      <w:pPr>
        <w:jc w:val="both"/>
        <w:rPr>
          <w:b/>
          <w:bCs/>
          <w:sz w:val="24"/>
          <w:szCs w:val="24"/>
        </w:rPr>
      </w:pPr>
      <w:r w:rsidRPr="00A82B2B">
        <w:rPr>
          <w:b/>
          <w:bCs/>
          <w:sz w:val="24"/>
          <w:szCs w:val="24"/>
        </w:rPr>
        <w:t>Table 4</w:t>
      </w:r>
      <w:r w:rsidR="00E9342E">
        <w:rPr>
          <w:b/>
          <w:bCs/>
          <w:sz w:val="24"/>
          <w:szCs w:val="24"/>
        </w:rPr>
        <w:t xml:space="preserve"> </w:t>
      </w:r>
      <w:r w:rsidRPr="00A82B2B">
        <w:rPr>
          <w:b/>
          <w:bCs/>
          <w:sz w:val="24"/>
          <w:szCs w:val="24"/>
        </w:rPr>
        <w:t>b: Interactive effect of fertility levels and anti-</w:t>
      </w:r>
      <w:proofErr w:type="spellStart"/>
      <w:r w:rsidRPr="00A82B2B">
        <w:rPr>
          <w:b/>
          <w:bCs/>
          <w:sz w:val="24"/>
          <w:szCs w:val="24"/>
        </w:rPr>
        <w:t>transpirants</w:t>
      </w:r>
      <w:proofErr w:type="spellEnd"/>
      <w:r w:rsidRPr="00A82B2B">
        <w:rPr>
          <w:b/>
          <w:bCs/>
          <w:sz w:val="24"/>
          <w:szCs w:val="24"/>
        </w:rPr>
        <w:t xml:space="preserve"> on grain yield of pearl millet.</w:t>
      </w:r>
    </w:p>
    <w:tbl>
      <w:tblPr>
        <w:tblStyle w:val="TableGrid"/>
        <w:tblW w:w="5000" w:type="pct"/>
        <w:tblLook w:val="04A0" w:firstRow="1" w:lastRow="0" w:firstColumn="1" w:lastColumn="0" w:noHBand="0" w:noVBand="1"/>
      </w:tblPr>
      <w:tblGrid>
        <w:gridCol w:w="2302"/>
        <w:gridCol w:w="1898"/>
        <w:gridCol w:w="1777"/>
        <w:gridCol w:w="1768"/>
        <w:gridCol w:w="1275"/>
      </w:tblGrid>
      <w:tr w:rsidR="002C66BA" w:rsidRPr="00A82B2B" w14:paraId="1642D757" w14:textId="77777777" w:rsidTr="00F776BC">
        <w:trPr>
          <w:trHeight w:val="290"/>
        </w:trPr>
        <w:tc>
          <w:tcPr>
            <w:tcW w:w="5000" w:type="pct"/>
            <w:gridSpan w:val="5"/>
            <w:noWrap/>
          </w:tcPr>
          <w:p w14:paraId="5B2785BF" w14:textId="77777777" w:rsidR="002C66BA" w:rsidRPr="00A82B2B" w:rsidRDefault="002C66BA" w:rsidP="00F776BC">
            <w:pPr>
              <w:jc w:val="center"/>
              <w:rPr>
                <w:color w:val="000000"/>
                <w:sz w:val="24"/>
                <w:szCs w:val="24"/>
                <w:lang w:eastAsia="en-IN" w:bidi="hi-IN"/>
              </w:rPr>
            </w:pPr>
            <w:r w:rsidRPr="00A82B2B">
              <w:rPr>
                <w:b/>
                <w:bCs/>
                <w:color w:val="000000"/>
                <w:sz w:val="24"/>
                <w:szCs w:val="24"/>
              </w:rPr>
              <w:t>Grain yield (kg/ha)</w:t>
            </w:r>
          </w:p>
        </w:tc>
      </w:tr>
      <w:tr w:rsidR="002C66BA" w:rsidRPr="00A82B2B" w14:paraId="086BF7A1" w14:textId="77777777" w:rsidTr="00F776BC">
        <w:trPr>
          <w:trHeight w:val="290"/>
        </w:trPr>
        <w:tc>
          <w:tcPr>
            <w:tcW w:w="1276" w:type="pct"/>
            <w:vMerge w:val="restart"/>
            <w:noWrap/>
          </w:tcPr>
          <w:p w14:paraId="1D4BEE1D" w14:textId="77777777" w:rsidR="002C66BA" w:rsidRPr="00A82B2B" w:rsidRDefault="002C66BA" w:rsidP="00F776BC">
            <w:pPr>
              <w:jc w:val="both"/>
              <w:rPr>
                <w:b/>
                <w:bCs/>
                <w:sz w:val="24"/>
                <w:szCs w:val="24"/>
              </w:rPr>
            </w:pPr>
            <w:r w:rsidRPr="00A82B2B">
              <w:rPr>
                <w:b/>
                <w:bCs/>
                <w:sz w:val="24"/>
                <w:szCs w:val="24"/>
              </w:rPr>
              <w:t xml:space="preserve">Factor B- </w:t>
            </w:r>
          </w:p>
          <w:p w14:paraId="04FA8948" w14:textId="77777777" w:rsidR="002C66BA" w:rsidRPr="00A82B2B" w:rsidRDefault="002C66BA" w:rsidP="00F776BC">
            <w:pPr>
              <w:rPr>
                <w:b/>
                <w:bCs/>
                <w:sz w:val="24"/>
                <w:szCs w:val="24"/>
              </w:rPr>
            </w:pPr>
            <w:r w:rsidRPr="00A82B2B">
              <w:rPr>
                <w:b/>
                <w:bCs/>
                <w:sz w:val="24"/>
                <w:szCs w:val="24"/>
              </w:rPr>
              <w:t>Anti-</w:t>
            </w:r>
            <w:proofErr w:type="spellStart"/>
            <w:r w:rsidRPr="00A82B2B">
              <w:rPr>
                <w:b/>
                <w:bCs/>
                <w:sz w:val="24"/>
                <w:szCs w:val="24"/>
              </w:rPr>
              <w:t>transpirants</w:t>
            </w:r>
            <w:proofErr w:type="spellEnd"/>
          </w:p>
        </w:tc>
        <w:tc>
          <w:tcPr>
            <w:tcW w:w="3724" w:type="pct"/>
            <w:gridSpan w:val="4"/>
          </w:tcPr>
          <w:p w14:paraId="1A715238" w14:textId="77777777" w:rsidR="002C66BA" w:rsidRPr="00A82B2B" w:rsidRDefault="002C66BA" w:rsidP="00F776BC">
            <w:pPr>
              <w:jc w:val="center"/>
              <w:rPr>
                <w:b/>
                <w:bCs/>
                <w:sz w:val="24"/>
                <w:szCs w:val="24"/>
              </w:rPr>
            </w:pPr>
            <w:r w:rsidRPr="00A82B2B">
              <w:rPr>
                <w:b/>
                <w:bCs/>
                <w:sz w:val="24"/>
                <w:szCs w:val="24"/>
              </w:rPr>
              <w:t>Factor A- Fertility levels</w:t>
            </w:r>
          </w:p>
        </w:tc>
      </w:tr>
      <w:tr w:rsidR="002C66BA" w:rsidRPr="00A82B2B" w14:paraId="38872E2A" w14:textId="77777777" w:rsidTr="00F776BC">
        <w:trPr>
          <w:trHeight w:val="290"/>
        </w:trPr>
        <w:tc>
          <w:tcPr>
            <w:tcW w:w="1276" w:type="pct"/>
            <w:vMerge/>
            <w:noWrap/>
            <w:hideMark/>
          </w:tcPr>
          <w:p w14:paraId="31078154" w14:textId="77777777" w:rsidR="002C66BA" w:rsidRPr="00A82B2B" w:rsidRDefault="002C66BA" w:rsidP="00F776BC">
            <w:pPr>
              <w:jc w:val="center"/>
              <w:rPr>
                <w:color w:val="000000"/>
                <w:sz w:val="24"/>
                <w:szCs w:val="24"/>
                <w:lang w:eastAsia="en-IN" w:bidi="hi-IN"/>
              </w:rPr>
            </w:pPr>
          </w:p>
        </w:tc>
        <w:tc>
          <w:tcPr>
            <w:tcW w:w="1052" w:type="pct"/>
            <w:noWrap/>
            <w:hideMark/>
          </w:tcPr>
          <w:p w14:paraId="07F942F2"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T</w:t>
            </w:r>
            <w:r w:rsidRPr="00A82B2B">
              <w:rPr>
                <w:color w:val="000000"/>
                <w:sz w:val="24"/>
                <w:szCs w:val="24"/>
                <w:vertAlign w:val="subscript"/>
                <w:lang w:eastAsia="en-IN" w:bidi="hi-IN"/>
              </w:rPr>
              <w:t>1</w:t>
            </w:r>
          </w:p>
        </w:tc>
        <w:tc>
          <w:tcPr>
            <w:tcW w:w="985" w:type="pct"/>
            <w:noWrap/>
            <w:hideMark/>
          </w:tcPr>
          <w:p w14:paraId="0089DFB6"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T</w:t>
            </w:r>
            <w:r w:rsidRPr="00A82B2B">
              <w:rPr>
                <w:color w:val="000000"/>
                <w:sz w:val="24"/>
                <w:szCs w:val="24"/>
                <w:vertAlign w:val="subscript"/>
                <w:lang w:eastAsia="en-IN" w:bidi="hi-IN"/>
              </w:rPr>
              <w:t>2</w:t>
            </w:r>
          </w:p>
        </w:tc>
        <w:tc>
          <w:tcPr>
            <w:tcW w:w="980" w:type="pct"/>
            <w:noWrap/>
            <w:hideMark/>
          </w:tcPr>
          <w:p w14:paraId="4457F985"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T</w:t>
            </w:r>
            <w:r w:rsidRPr="00A82B2B">
              <w:rPr>
                <w:color w:val="000000"/>
                <w:sz w:val="24"/>
                <w:szCs w:val="24"/>
                <w:vertAlign w:val="subscript"/>
                <w:lang w:eastAsia="en-IN" w:bidi="hi-IN"/>
              </w:rPr>
              <w:t>3</w:t>
            </w:r>
          </w:p>
        </w:tc>
        <w:tc>
          <w:tcPr>
            <w:tcW w:w="707" w:type="pct"/>
            <w:noWrap/>
            <w:hideMark/>
          </w:tcPr>
          <w:p w14:paraId="7E0C4A31"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T</w:t>
            </w:r>
            <w:r w:rsidRPr="00A82B2B">
              <w:rPr>
                <w:color w:val="000000"/>
                <w:sz w:val="24"/>
                <w:szCs w:val="24"/>
                <w:vertAlign w:val="subscript"/>
                <w:lang w:eastAsia="en-IN" w:bidi="hi-IN"/>
              </w:rPr>
              <w:t>4</w:t>
            </w:r>
          </w:p>
        </w:tc>
      </w:tr>
      <w:tr w:rsidR="002C66BA" w:rsidRPr="00A82B2B" w14:paraId="50452CEB" w14:textId="77777777" w:rsidTr="00F776BC">
        <w:trPr>
          <w:trHeight w:val="290"/>
        </w:trPr>
        <w:tc>
          <w:tcPr>
            <w:tcW w:w="1276" w:type="pct"/>
            <w:noWrap/>
            <w:hideMark/>
          </w:tcPr>
          <w:p w14:paraId="3502DE8B"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A</w:t>
            </w:r>
            <w:r w:rsidRPr="00A82B2B">
              <w:rPr>
                <w:color w:val="000000"/>
                <w:sz w:val="24"/>
                <w:szCs w:val="24"/>
                <w:vertAlign w:val="subscript"/>
                <w:lang w:eastAsia="en-IN" w:bidi="hi-IN"/>
              </w:rPr>
              <w:t>1</w:t>
            </w:r>
          </w:p>
        </w:tc>
        <w:tc>
          <w:tcPr>
            <w:tcW w:w="1052" w:type="pct"/>
            <w:noWrap/>
            <w:vAlign w:val="bottom"/>
            <w:hideMark/>
          </w:tcPr>
          <w:p w14:paraId="4A2059CE" w14:textId="77777777" w:rsidR="002C66BA" w:rsidRPr="00A82B2B" w:rsidRDefault="002C66BA" w:rsidP="00F776BC">
            <w:pPr>
              <w:jc w:val="center"/>
              <w:rPr>
                <w:color w:val="000000"/>
                <w:sz w:val="24"/>
                <w:szCs w:val="24"/>
                <w:lang w:eastAsia="en-IN" w:bidi="hi-IN"/>
              </w:rPr>
            </w:pPr>
            <w:r w:rsidRPr="00A82B2B">
              <w:rPr>
                <w:color w:val="000000"/>
                <w:sz w:val="24"/>
                <w:szCs w:val="24"/>
              </w:rPr>
              <w:t>1067</w:t>
            </w:r>
          </w:p>
        </w:tc>
        <w:tc>
          <w:tcPr>
            <w:tcW w:w="985" w:type="pct"/>
            <w:noWrap/>
            <w:vAlign w:val="bottom"/>
            <w:hideMark/>
          </w:tcPr>
          <w:p w14:paraId="56220F79" w14:textId="77777777" w:rsidR="002C66BA" w:rsidRPr="00A82B2B" w:rsidRDefault="002C66BA" w:rsidP="00F776BC">
            <w:pPr>
              <w:jc w:val="center"/>
              <w:rPr>
                <w:color w:val="000000"/>
                <w:sz w:val="24"/>
                <w:szCs w:val="24"/>
                <w:lang w:eastAsia="en-IN" w:bidi="hi-IN"/>
              </w:rPr>
            </w:pPr>
            <w:r w:rsidRPr="00A82B2B">
              <w:rPr>
                <w:color w:val="000000"/>
                <w:sz w:val="24"/>
                <w:szCs w:val="24"/>
              </w:rPr>
              <w:t>1790</w:t>
            </w:r>
          </w:p>
        </w:tc>
        <w:tc>
          <w:tcPr>
            <w:tcW w:w="980" w:type="pct"/>
            <w:noWrap/>
            <w:vAlign w:val="bottom"/>
            <w:hideMark/>
          </w:tcPr>
          <w:p w14:paraId="73B8746A" w14:textId="77777777" w:rsidR="002C66BA" w:rsidRPr="00A82B2B" w:rsidRDefault="002C66BA" w:rsidP="00F776BC">
            <w:pPr>
              <w:jc w:val="center"/>
              <w:rPr>
                <w:color w:val="000000"/>
                <w:sz w:val="24"/>
                <w:szCs w:val="24"/>
                <w:lang w:eastAsia="en-IN" w:bidi="hi-IN"/>
              </w:rPr>
            </w:pPr>
            <w:r w:rsidRPr="00A82B2B">
              <w:rPr>
                <w:color w:val="000000"/>
                <w:sz w:val="24"/>
                <w:szCs w:val="24"/>
              </w:rPr>
              <w:t>1826</w:t>
            </w:r>
          </w:p>
        </w:tc>
        <w:tc>
          <w:tcPr>
            <w:tcW w:w="707" w:type="pct"/>
            <w:noWrap/>
            <w:vAlign w:val="bottom"/>
            <w:hideMark/>
          </w:tcPr>
          <w:p w14:paraId="0656F016" w14:textId="77777777" w:rsidR="002C66BA" w:rsidRPr="00A82B2B" w:rsidRDefault="002C66BA" w:rsidP="00F776BC">
            <w:pPr>
              <w:jc w:val="center"/>
              <w:rPr>
                <w:color w:val="000000"/>
                <w:sz w:val="24"/>
                <w:szCs w:val="24"/>
                <w:lang w:eastAsia="en-IN" w:bidi="hi-IN"/>
              </w:rPr>
            </w:pPr>
            <w:r w:rsidRPr="00A82B2B">
              <w:rPr>
                <w:color w:val="000000"/>
                <w:sz w:val="24"/>
                <w:szCs w:val="24"/>
              </w:rPr>
              <w:t>1947</w:t>
            </w:r>
          </w:p>
        </w:tc>
      </w:tr>
      <w:tr w:rsidR="002C66BA" w:rsidRPr="00A82B2B" w14:paraId="29BCA5B7" w14:textId="77777777" w:rsidTr="00F776BC">
        <w:trPr>
          <w:trHeight w:val="290"/>
        </w:trPr>
        <w:tc>
          <w:tcPr>
            <w:tcW w:w="1276" w:type="pct"/>
            <w:noWrap/>
            <w:hideMark/>
          </w:tcPr>
          <w:p w14:paraId="08D924AB"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A</w:t>
            </w:r>
            <w:r w:rsidRPr="00A82B2B">
              <w:rPr>
                <w:color w:val="000000"/>
                <w:sz w:val="24"/>
                <w:szCs w:val="24"/>
                <w:vertAlign w:val="subscript"/>
                <w:lang w:eastAsia="en-IN" w:bidi="hi-IN"/>
              </w:rPr>
              <w:t>2</w:t>
            </w:r>
          </w:p>
        </w:tc>
        <w:tc>
          <w:tcPr>
            <w:tcW w:w="1052" w:type="pct"/>
            <w:noWrap/>
            <w:vAlign w:val="bottom"/>
            <w:hideMark/>
          </w:tcPr>
          <w:p w14:paraId="0D6059D0" w14:textId="77777777" w:rsidR="002C66BA" w:rsidRPr="00A82B2B" w:rsidRDefault="002C66BA" w:rsidP="00F776BC">
            <w:pPr>
              <w:jc w:val="center"/>
              <w:rPr>
                <w:color w:val="000000"/>
                <w:sz w:val="24"/>
                <w:szCs w:val="24"/>
                <w:lang w:eastAsia="en-IN" w:bidi="hi-IN"/>
              </w:rPr>
            </w:pPr>
            <w:r w:rsidRPr="00A82B2B">
              <w:rPr>
                <w:color w:val="000000"/>
                <w:sz w:val="24"/>
                <w:szCs w:val="24"/>
              </w:rPr>
              <w:t>1524</w:t>
            </w:r>
          </w:p>
        </w:tc>
        <w:tc>
          <w:tcPr>
            <w:tcW w:w="985" w:type="pct"/>
            <w:noWrap/>
            <w:vAlign w:val="bottom"/>
            <w:hideMark/>
          </w:tcPr>
          <w:p w14:paraId="4462420D" w14:textId="77777777" w:rsidR="002C66BA" w:rsidRPr="00A82B2B" w:rsidRDefault="002C66BA" w:rsidP="00F776BC">
            <w:pPr>
              <w:jc w:val="center"/>
              <w:rPr>
                <w:color w:val="000000"/>
                <w:sz w:val="24"/>
                <w:szCs w:val="24"/>
                <w:lang w:eastAsia="en-IN" w:bidi="hi-IN"/>
              </w:rPr>
            </w:pPr>
            <w:r w:rsidRPr="00A82B2B">
              <w:rPr>
                <w:color w:val="000000"/>
                <w:sz w:val="24"/>
                <w:szCs w:val="24"/>
              </w:rPr>
              <w:t>1967</w:t>
            </w:r>
          </w:p>
        </w:tc>
        <w:tc>
          <w:tcPr>
            <w:tcW w:w="980" w:type="pct"/>
            <w:noWrap/>
            <w:vAlign w:val="bottom"/>
            <w:hideMark/>
          </w:tcPr>
          <w:p w14:paraId="088CBD20" w14:textId="77777777" w:rsidR="002C66BA" w:rsidRPr="00A82B2B" w:rsidRDefault="002C66BA" w:rsidP="00F776BC">
            <w:pPr>
              <w:jc w:val="center"/>
              <w:rPr>
                <w:color w:val="000000"/>
                <w:sz w:val="24"/>
                <w:szCs w:val="24"/>
                <w:lang w:eastAsia="en-IN" w:bidi="hi-IN"/>
              </w:rPr>
            </w:pPr>
            <w:r w:rsidRPr="00A82B2B">
              <w:rPr>
                <w:color w:val="000000"/>
                <w:sz w:val="24"/>
                <w:szCs w:val="24"/>
              </w:rPr>
              <w:t>2360</w:t>
            </w:r>
          </w:p>
        </w:tc>
        <w:tc>
          <w:tcPr>
            <w:tcW w:w="707" w:type="pct"/>
            <w:noWrap/>
            <w:vAlign w:val="bottom"/>
            <w:hideMark/>
          </w:tcPr>
          <w:p w14:paraId="1A402448" w14:textId="77777777" w:rsidR="002C66BA" w:rsidRPr="00A82B2B" w:rsidRDefault="002C66BA" w:rsidP="00F776BC">
            <w:pPr>
              <w:jc w:val="center"/>
              <w:rPr>
                <w:color w:val="000000"/>
                <w:sz w:val="24"/>
                <w:szCs w:val="24"/>
                <w:lang w:eastAsia="en-IN" w:bidi="hi-IN"/>
              </w:rPr>
            </w:pPr>
            <w:r w:rsidRPr="00A82B2B">
              <w:rPr>
                <w:color w:val="000000"/>
                <w:sz w:val="24"/>
                <w:szCs w:val="24"/>
              </w:rPr>
              <w:t>2587</w:t>
            </w:r>
          </w:p>
        </w:tc>
      </w:tr>
      <w:tr w:rsidR="002C66BA" w:rsidRPr="00A82B2B" w14:paraId="10740A77" w14:textId="77777777" w:rsidTr="00F776BC">
        <w:trPr>
          <w:trHeight w:val="290"/>
        </w:trPr>
        <w:tc>
          <w:tcPr>
            <w:tcW w:w="1276" w:type="pct"/>
            <w:noWrap/>
            <w:hideMark/>
          </w:tcPr>
          <w:p w14:paraId="452E22DD"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A</w:t>
            </w:r>
            <w:r w:rsidRPr="00A82B2B">
              <w:rPr>
                <w:color w:val="000000"/>
                <w:sz w:val="24"/>
                <w:szCs w:val="24"/>
                <w:vertAlign w:val="subscript"/>
                <w:lang w:eastAsia="en-IN" w:bidi="hi-IN"/>
              </w:rPr>
              <w:t>3</w:t>
            </w:r>
          </w:p>
        </w:tc>
        <w:tc>
          <w:tcPr>
            <w:tcW w:w="1052" w:type="pct"/>
            <w:noWrap/>
            <w:vAlign w:val="bottom"/>
            <w:hideMark/>
          </w:tcPr>
          <w:p w14:paraId="15FC59C5" w14:textId="77777777" w:rsidR="002C66BA" w:rsidRPr="00A82B2B" w:rsidRDefault="002C66BA" w:rsidP="00F776BC">
            <w:pPr>
              <w:jc w:val="center"/>
              <w:rPr>
                <w:color w:val="000000"/>
                <w:sz w:val="24"/>
                <w:szCs w:val="24"/>
                <w:lang w:eastAsia="en-IN" w:bidi="hi-IN"/>
              </w:rPr>
            </w:pPr>
            <w:r w:rsidRPr="00A82B2B">
              <w:rPr>
                <w:color w:val="000000"/>
                <w:sz w:val="24"/>
                <w:szCs w:val="24"/>
              </w:rPr>
              <w:t>1454</w:t>
            </w:r>
          </w:p>
        </w:tc>
        <w:tc>
          <w:tcPr>
            <w:tcW w:w="985" w:type="pct"/>
            <w:noWrap/>
            <w:vAlign w:val="bottom"/>
            <w:hideMark/>
          </w:tcPr>
          <w:p w14:paraId="0D0C9A1C" w14:textId="77777777" w:rsidR="002C66BA" w:rsidRPr="00A82B2B" w:rsidRDefault="002C66BA" w:rsidP="00F776BC">
            <w:pPr>
              <w:jc w:val="center"/>
              <w:rPr>
                <w:color w:val="000000"/>
                <w:sz w:val="24"/>
                <w:szCs w:val="24"/>
                <w:lang w:eastAsia="en-IN" w:bidi="hi-IN"/>
              </w:rPr>
            </w:pPr>
            <w:r w:rsidRPr="00A82B2B">
              <w:rPr>
                <w:color w:val="000000"/>
                <w:sz w:val="24"/>
                <w:szCs w:val="24"/>
              </w:rPr>
              <w:t>1876</w:t>
            </w:r>
          </w:p>
        </w:tc>
        <w:tc>
          <w:tcPr>
            <w:tcW w:w="980" w:type="pct"/>
            <w:noWrap/>
            <w:vAlign w:val="bottom"/>
            <w:hideMark/>
          </w:tcPr>
          <w:p w14:paraId="3780D8D9" w14:textId="77777777" w:rsidR="002C66BA" w:rsidRPr="00A82B2B" w:rsidRDefault="002C66BA" w:rsidP="00F776BC">
            <w:pPr>
              <w:jc w:val="center"/>
              <w:rPr>
                <w:color w:val="000000"/>
                <w:sz w:val="24"/>
                <w:szCs w:val="24"/>
                <w:lang w:eastAsia="en-IN" w:bidi="hi-IN"/>
              </w:rPr>
            </w:pPr>
            <w:r w:rsidRPr="00A82B2B">
              <w:rPr>
                <w:color w:val="000000"/>
                <w:sz w:val="24"/>
                <w:szCs w:val="24"/>
              </w:rPr>
              <w:t>2063</w:t>
            </w:r>
          </w:p>
        </w:tc>
        <w:tc>
          <w:tcPr>
            <w:tcW w:w="707" w:type="pct"/>
            <w:noWrap/>
            <w:vAlign w:val="bottom"/>
            <w:hideMark/>
          </w:tcPr>
          <w:p w14:paraId="650BCAE8" w14:textId="77777777" w:rsidR="002C66BA" w:rsidRPr="00A82B2B" w:rsidRDefault="002C66BA" w:rsidP="00F776BC">
            <w:pPr>
              <w:jc w:val="center"/>
              <w:rPr>
                <w:color w:val="000000"/>
                <w:sz w:val="24"/>
                <w:szCs w:val="24"/>
                <w:lang w:eastAsia="en-IN" w:bidi="hi-IN"/>
              </w:rPr>
            </w:pPr>
            <w:r w:rsidRPr="00A82B2B">
              <w:rPr>
                <w:color w:val="000000"/>
                <w:sz w:val="24"/>
                <w:szCs w:val="24"/>
              </w:rPr>
              <w:t>2113</w:t>
            </w:r>
          </w:p>
        </w:tc>
      </w:tr>
      <w:tr w:rsidR="002C66BA" w:rsidRPr="00A82B2B" w14:paraId="248AD097" w14:textId="77777777" w:rsidTr="00F776BC">
        <w:trPr>
          <w:trHeight w:val="290"/>
        </w:trPr>
        <w:tc>
          <w:tcPr>
            <w:tcW w:w="1276" w:type="pct"/>
            <w:noWrap/>
            <w:hideMark/>
          </w:tcPr>
          <w:p w14:paraId="4EC22516" w14:textId="77777777" w:rsidR="002C66BA" w:rsidRPr="00A82B2B" w:rsidRDefault="002C66BA" w:rsidP="00F776BC">
            <w:pPr>
              <w:jc w:val="center"/>
              <w:rPr>
                <w:color w:val="000000"/>
                <w:sz w:val="24"/>
                <w:szCs w:val="24"/>
                <w:lang w:eastAsia="en-IN" w:bidi="hi-IN"/>
              </w:rPr>
            </w:pPr>
            <w:r w:rsidRPr="00A82B2B">
              <w:rPr>
                <w:color w:val="000000"/>
                <w:sz w:val="24"/>
                <w:szCs w:val="24"/>
                <w:lang w:eastAsia="en-IN" w:bidi="hi-IN"/>
              </w:rPr>
              <w:t>A4</w:t>
            </w:r>
          </w:p>
        </w:tc>
        <w:tc>
          <w:tcPr>
            <w:tcW w:w="1052" w:type="pct"/>
            <w:noWrap/>
            <w:vAlign w:val="bottom"/>
            <w:hideMark/>
          </w:tcPr>
          <w:p w14:paraId="09159D21" w14:textId="77777777" w:rsidR="002C66BA" w:rsidRPr="00A82B2B" w:rsidRDefault="002C66BA" w:rsidP="00F776BC">
            <w:pPr>
              <w:jc w:val="center"/>
              <w:rPr>
                <w:color w:val="000000"/>
                <w:sz w:val="24"/>
                <w:szCs w:val="24"/>
                <w:lang w:eastAsia="en-IN" w:bidi="hi-IN"/>
              </w:rPr>
            </w:pPr>
            <w:r w:rsidRPr="00A82B2B">
              <w:rPr>
                <w:color w:val="000000"/>
                <w:sz w:val="24"/>
                <w:szCs w:val="24"/>
              </w:rPr>
              <w:t>1468</w:t>
            </w:r>
          </w:p>
        </w:tc>
        <w:tc>
          <w:tcPr>
            <w:tcW w:w="985" w:type="pct"/>
            <w:noWrap/>
            <w:vAlign w:val="bottom"/>
            <w:hideMark/>
          </w:tcPr>
          <w:p w14:paraId="1D39B031" w14:textId="77777777" w:rsidR="002C66BA" w:rsidRPr="00A82B2B" w:rsidRDefault="002C66BA" w:rsidP="00F776BC">
            <w:pPr>
              <w:jc w:val="center"/>
              <w:rPr>
                <w:color w:val="000000"/>
                <w:sz w:val="24"/>
                <w:szCs w:val="24"/>
                <w:lang w:eastAsia="en-IN" w:bidi="hi-IN"/>
              </w:rPr>
            </w:pPr>
            <w:r w:rsidRPr="00A82B2B">
              <w:rPr>
                <w:color w:val="000000"/>
                <w:sz w:val="24"/>
                <w:szCs w:val="24"/>
              </w:rPr>
              <w:t>2000</w:t>
            </w:r>
          </w:p>
        </w:tc>
        <w:tc>
          <w:tcPr>
            <w:tcW w:w="980" w:type="pct"/>
            <w:noWrap/>
            <w:vAlign w:val="bottom"/>
            <w:hideMark/>
          </w:tcPr>
          <w:p w14:paraId="4928F9ED" w14:textId="77777777" w:rsidR="002C66BA" w:rsidRPr="00A82B2B" w:rsidRDefault="002C66BA" w:rsidP="00F776BC">
            <w:pPr>
              <w:jc w:val="center"/>
              <w:rPr>
                <w:color w:val="000000"/>
                <w:sz w:val="24"/>
                <w:szCs w:val="24"/>
                <w:lang w:eastAsia="en-IN" w:bidi="hi-IN"/>
              </w:rPr>
            </w:pPr>
            <w:r w:rsidRPr="00A82B2B">
              <w:rPr>
                <w:color w:val="000000"/>
                <w:sz w:val="24"/>
                <w:szCs w:val="24"/>
              </w:rPr>
              <w:t>2473</w:t>
            </w:r>
          </w:p>
        </w:tc>
        <w:tc>
          <w:tcPr>
            <w:tcW w:w="707" w:type="pct"/>
            <w:noWrap/>
            <w:vAlign w:val="bottom"/>
            <w:hideMark/>
          </w:tcPr>
          <w:p w14:paraId="4408E6CB" w14:textId="77777777" w:rsidR="002C66BA" w:rsidRPr="00A82B2B" w:rsidRDefault="002C66BA" w:rsidP="00F776BC">
            <w:pPr>
              <w:jc w:val="center"/>
              <w:rPr>
                <w:color w:val="000000"/>
                <w:sz w:val="24"/>
                <w:szCs w:val="24"/>
                <w:lang w:eastAsia="en-IN" w:bidi="hi-IN"/>
              </w:rPr>
            </w:pPr>
            <w:r w:rsidRPr="00A82B2B">
              <w:rPr>
                <w:color w:val="000000"/>
                <w:sz w:val="24"/>
                <w:szCs w:val="24"/>
              </w:rPr>
              <w:t>2767</w:t>
            </w:r>
          </w:p>
        </w:tc>
      </w:tr>
      <w:tr w:rsidR="002C66BA" w:rsidRPr="00A82B2B" w14:paraId="6AE6057E" w14:textId="77777777" w:rsidTr="00F776BC">
        <w:trPr>
          <w:trHeight w:val="300"/>
        </w:trPr>
        <w:tc>
          <w:tcPr>
            <w:tcW w:w="1276" w:type="pct"/>
            <w:noWrap/>
          </w:tcPr>
          <w:p w14:paraId="7C70F855" w14:textId="77777777" w:rsidR="002C66BA" w:rsidRPr="00A82B2B" w:rsidRDefault="002C66BA" w:rsidP="00F776BC">
            <w:pPr>
              <w:jc w:val="both"/>
              <w:rPr>
                <w:color w:val="000000"/>
                <w:sz w:val="24"/>
                <w:szCs w:val="24"/>
                <w:lang w:eastAsia="en-IN" w:bidi="hi-IN"/>
              </w:rPr>
            </w:pPr>
            <w:proofErr w:type="spellStart"/>
            <w:r w:rsidRPr="00A82B2B">
              <w:rPr>
                <w:b/>
                <w:bCs/>
                <w:sz w:val="24"/>
                <w:szCs w:val="24"/>
              </w:rPr>
              <w:t>SEm</w:t>
            </w:r>
            <w:proofErr w:type="spellEnd"/>
            <w:r w:rsidRPr="00A82B2B">
              <w:rPr>
                <w:b/>
                <w:bCs/>
                <w:sz w:val="24"/>
                <w:szCs w:val="24"/>
              </w:rPr>
              <w:t>±</w:t>
            </w:r>
          </w:p>
        </w:tc>
        <w:tc>
          <w:tcPr>
            <w:tcW w:w="3724" w:type="pct"/>
            <w:gridSpan w:val="4"/>
            <w:noWrap/>
            <w:vAlign w:val="bottom"/>
          </w:tcPr>
          <w:p w14:paraId="14F3E006" w14:textId="77777777" w:rsidR="002C66BA" w:rsidRPr="00A82B2B" w:rsidRDefault="002C66BA" w:rsidP="00F776BC">
            <w:pPr>
              <w:jc w:val="center"/>
              <w:rPr>
                <w:color w:val="000000"/>
                <w:sz w:val="24"/>
                <w:szCs w:val="24"/>
                <w:lang w:eastAsia="en-IN" w:bidi="hi-IN"/>
              </w:rPr>
            </w:pPr>
            <w:r w:rsidRPr="00A82B2B">
              <w:rPr>
                <w:color w:val="000000"/>
                <w:sz w:val="24"/>
                <w:szCs w:val="24"/>
              </w:rPr>
              <w:t>92</w:t>
            </w:r>
          </w:p>
        </w:tc>
      </w:tr>
      <w:tr w:rsidR="002C66BA" w:rsidRPr="00A82B2B" w14:paraId="4647DBEB" w14:textId="77777777" w:rsidTr="00F776BC">
        <w:trPr>
          <w:trHeight w:val="300"/>
        </w:trPr>
        <w:tc>
          <w:tcPr>
            <w:tcW w:w="1276" w:type="pct"/>
            <w:noWrap/>
          </w:tcPr>
          <w:p w14:paraId="156D9F46" w14:textId="77777777" w:rsidR="002C66BA" w:rsidRPr="00A82B2B" w:rsidRDefault="002C66BA" w:rsidP="00F776BC">
            <w:pPr>
              <w:jc w:val="both"/>
              <w:rPr>
                <w:color w:val="000000"/>
                <w:sz w:val="24"/>
                <w:szCs w:val="24"/>
                <w:lang w:eastAsia="en-IN" w:bidi="hi-IN"/>
              </w:rPr>
            </w:pPr>
            <w:r w:rsidRPr="00A82B2B">
              <w:rPr>
                <w:b/>
                <w:bCs/>
                <w:sz w:val="24"/>
                <w:szCs w:val="24"/>
              </w:rPr>
              <w:t>C.D. @ 5%</w:t>
            </w:r>
          </w:p>
        </w:tc>
        <w:tc>
          <w:tcPr>
            <w:tcW w:w="3724" w:type="pct"/>
            <w:gridSpan w:val="4"/>
            <w:noWrap/>
            <w:vAlign w:val="bottom"/>
          </w:tcPr>
          <w:p w14:paraId="2983F482" w14:textId="77777777" w:rsidR="002C66BA" w:rsidRPr="00A82B2B" w:rsidRDefault="002C66BA" w:rsidP="00F776BC">
            <w:pPr>
              <w:jc w:val="center"/>
              <w:rPr>
                <w:color w:val="000000"/>
                <w:sz w:val="24"/>
                <w:szCs w:val="24"/>
                <w:lang w:eastAsia="en-IN" w:bidi="hi-IN"/>
              </w:rPr>
            </w:pPr>
            <w:r w:rsidRPr="00A82B2B">
              <w:rPr>
                <w:color w:val="000000"/>
                <w:sz w:val="24"/>
                <w:szCs w:val="24"/>
              </w:rPr>
              <w:t>267</w:t>
            </w:r>
          </w:p>
        </w:tc>
      </w:tr>
    </w:tbl>
    <w:p w14:paraId="18E75FF7" w14:textId="77777777" w:rsidR="002C66BA" w:rsidRPr="002C66BA" w:rsidRDefault="002C66BA" w:rsidP="002C66BA">
      <w:pPr>
        <w:ind w:firstLine="720"/>
        <w:rPr>
          <w:sz w:val="24"/>
          <w:szCs w:val="24"/>
        </w:rPr>
      </w:pPr>
    </w:p>
    <w:sectPr w:rsidR="002C66BA" w:rsidRPr="002C66BA" w:rsidSect="002C66BA">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5ECD" w14:textId="77777777" w:rsidR="00C94D38" w:rsidRDefault="00C94D38" w:rsidP="00B55ED3">
      <w:r>
        <w:separator/>
      </w:r>
    </w:p>
  </w:endnote>
  <w:endnote w:type="continuationSeparator" w:id="0">
    <w:p w14:paraId="7658129D" w14:textId="77777777" w:rsidR="00C94D38" w:rsidRDefault="00C94D38"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F776BC" w:rsidRDefault="00F776BC">
    <w:pPr>
      <w:pStyle w:val="Footer"/>
    </w:pPr>
  </w:p>
  <w:p w14:paraId="3F617A64" w14:textId="77777777" w:rsidR="00F776BC" w:rsidRDefault="00F7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01E39" w14:textId="77777777" w:rsidR="00C94D38" w:rsidRDefault="00C94D38" w:rsidP="00B55ED3">
      <w:r>
        <w:separator/>
      </w:r>
    </w:p>
  </w:footnote>
  <w:footnote w:type="continuationSeparator" w:id="0">
    <w:p w14:paraId="15860CBD" w14:textId="77777777" w:rsidR="00C94D38" w:rsidRDefault="00C94D38" w:rsidP="00B5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FB"/>
    <w:rsid w:val="00000E28"/>
    <w:rsid w:val="00001556"/>
    <w:rsid w:val="00004402"/>
    <w:rsid w:val="000066E2"/>
    <w:rsid w:val="000252C2"/>
    <w:rsid w:val="0003283D"/>
    <w:rsid w:val="000468DE"/>
    <w:rsid w:val="0005070D"/>
    <w:rsid w:val="00060A82"/>
    <w:rsid w:val="00071EA2"/>
    <w:rsid w:val="00071F67"/>
    <w:rsid w:val="000740A1"/>
    <w:rsid w:val="00074697"/>
    <w:rsid w:val="00075F80"/>
    <w:rsid w:val="00076599"/>
    <w:rsid w:val="00076CEA"/>
    <w:rsid w:val="0007799B"/>
    <w:rsid w:val="00077A8D"/>
    <w:rsid w:val="00082F61"/>
    <w:rsid w:val="00091AC8"/>
    <w:rsid w:val="00092369"/>
    <w:rsid w:val="000A0B95"/>
    <w:rsid w:val="000A22B2"/>
    <w:rsid w:val="000A3453"/>
    <w:rsid w:val="000A723C"/>
    <w:rsid w:val="000B6EB7"/>
    <w:rsid w:val="000C0C88"/>
    <w:rsid w:val="000D54E1"/>
    <w:rsid w:val="000E2E84"/>
    <w:rsid w:val="000E6047"/>
    <w:rsid w:val="000F07B5"/>
    <w:rsid w:val="000F599A"/>
    <w:rsid w:val="000F6A84"/>
    <w:rsid w:val="00105118"/>
    <w:rsid w:val="00113678"/>
    <w:rsid w:val="00127AF9"/>
    <w:rsid w:val="00132F62"/>
    <w:rsid w:val="00136027"/>
    <w:rsid w:val="00136030"/>
    <w:rsid w:val="001415C3"/>
    <w:rsid w:val="00141E6B"/>
    <w:rsid w:val="0015549B"/>
    <w:rsid w:val="00163D2B"/>
    <w:rsid w:val="001665B6"/>
    <w:rsid w:val="00167823"/>
    <w:rsid w:val="0017553F"/>
    <w:rsid w:val="001822DC"/>
    <w:rsid w:val="00195694"/>
    <w:rsid w:val="00196EFB"/>
    <w:rsid w:val="001A0B66"/>
    <w:rsid w:val="001A3A7A"/>
    <w:rsid w:val="001A653F"/>
    <w:rsid w:val="001B50ED"/>
    <w:rsid w:val="001B57D7"/>
    <w:rsid w:val="001B76B0"/>
    <w:rsid w:val="001C1F3F"/>
    <w:rsid w:val="001C22CE"/>
    <w:rsid w:val="001D183F"/>
    <w:rsid w:val="001D5F57"/>
    <w:rsid w:val="001D6504"/>
    <w:rsid w:val="001E4E18"/>
    <w:rsid w:val="001E7282"/>
    <w:rsid w:val="001E7783"/>
    <w:rsid w:val="001F3A89"/>
    <w:rsid w:val="001F707B"/>
    <w:rsid w:val="001F7B1F"/>
    <w:rsid w:val="002029EE"/>
    <w:rsid w:val="002037FE"/>
    <w:rsid w:val="00211B1A"/>
    <w:rsid w:val="0022162F"/>
    <w:rsid w:val="00223082"/>
    <w:rsid w:val="002232CD"/>
    <w:rsid w:val="002311F6"/>
    <w:rsid w:val="00234C79"/>
    <w:rsid w:val="0024109B"/>
    <w:rsid w:val="00244616"/>
    <w:rsid w:val="002460E1"/>
    <w:rsid w:val="00251767"/>
    <w:rsid w:val="00251F44"/>
    <w:rsid w:val="00252EB3"/>
    <w:rsid w:val="00261FC2"/>
    <w:rsid w:val="00266D6F"/>
    <w:rsid w:val="00267231"/>
    <w:rsid w:val="00270ADB"/>
    <w:rsid w:val="002717AA"/>
    <w:rsid w:val="0027277E"/>
    <w:rsid w:val="00272BD0"/>
    <w:rsid w:val="002740B3"/>
    <w:rsid w:val="002767A8"/>
    <w:rsid w:val="00277369"/>
    <w:rsid w:val="00281E85"/>
    <w:rsid w:val="0028780C"/>
    <w:rsid w:val="002908DA"/>
    <w:rsid w:val="00292B6F"/>
    <w:rsid w:val="00293C0B"/>
    <w:rsid w:val="002A2805"/>
    <w:rsid w:val="002B0FF3"/>
    <w:rsid w:val="002B14FF"/>
    <w:rsid w:val="002B5606"/>
    <w:rsid w:val="002B7547"/>
    <w:rsid w:val="002C40C8"/>
    <w:rsid w:val="002C45CC"/>
    <w:rsid w:val="002C483F"/>
    <w:rsid w:val="002C5359"/>
    <w:rsid w:val="002C66BA"/>
    <w:rsid w:val="002C764F"/>
    <w:rsid w:val="002D7D2D"/>
    <w:rsid w:val="002E03B3"/>
    <w:rsid w:val="002E429D"/>
    <w:rsid w:val="002E577A"/>
    <w:rsid w:val="002E69C6"/>
    <w:rsid w:val="002F0E57"/>
    <w:rsid w:val="0030008B"/>
    <w:rsid w:val="00303BA7"/>
    <w:rsid w:val="00307486"/>
    <w:rsid w:val="00313C50"/>
    <w:rsid w:val="00314652"/>
    <w:rsid w:val="0032044C"/>
    <w:rsid w:val="0032480C"/>
    <w:rsid w:val="00330551"/>
    <w:rsid w:val="00336656"/>
    <w:rsid w:val="003406D4"/>
    <w:rsid w:val="00343890"/>
    <w:rsid w:val="00353CBA"/>
    <w:rsid w:val="00354ED4"/>
    <w:rsid w:val="003700E3"/>
    <w:rsid w:val="0037755D"/>
    <w:rsid w:val="00383751"/>
    <w:rsid w:val="0038754A"/>
    <w:rsid w:val="00392C23"/>
    <w:rsid w:val="00393CFF"/>
    <w:rsid w:val="00394622"/>
    <w:rsid w:val="00396C71"/>
    <w:rsid w:val="003A6C5E"/>
    <w:rsid w:val="003B2A6A"/>
    <w:rsid w:val="003B7ADA"/>
    <w:rsid w:val="003C1252"/>
    <w:rsid w:val="003C1DED"/>
    <w:rsid w:val="003C2971"/>
    <w:rsid w:val="003C43F9"/>
    <w:rsid w:val="003D08CB"/>
    <w:rsid w:val="003D0B56"/>
    <w:rsid w:val="003D42FE"/>
    <w:rsid w:val="003D4FCF"/>
    <w:rsid w:val="003D6F67"/>
    <w:rsid w:val="003E72B8"/>
    <w:rsid w:val="003F40C5"/>
    <w:rsid w:val="003F5F9B"/>
    <w:rsid w:val="003F6D7F"/>
    <w:rsid w:val="003F779C"/>
    <w:rsid w:val="00400041"/>
    <w:rsid w:val="004065FC"/>
    <w:rsid w:val="00411970"/>
    <w:rsid w:val="00412010"/>
    <w:rsid w:val="004168EF"/>
    <w:rsid w:val="00417DD1"/>
    <w:rsid w:val="0042107D"/>
    <w:rsid w:val="0042525C"/>
    <w:rsid w:val="004252A4"/>
    <w:rsid w:val="00425634"/>
    <w:rsid w:val="00426238"/>
    <w:rsid w:val="00432A27"/>
    <w:rsid w:val="00434AE1"/>
    <w:rsid w:val="00444219"/>
    <w:rsid w:val="00444B7B"/>
    <w:rsid w:val="004464D6"/>
    <w:rsid w:val="0045236B"/>
    <w:rsid w:val="00476401"/>
    <w:rsid w:val="00476E3B"/>
    <w:rsid w:val="004861FC"/>
    <w:rsid w:val="004911AA"/>
    <w:rsid w:val="00494CED"/>
    <w:rsid w:val="004B7C1D"/>
    <w:rsid w:val="004C086D"/>
    <w:rsid w:val="004C2AD1"/>
    <w:rsid w:val="004C44AB"/>
    <w:rsid w:val="004C6939"/>
    <w:rsid w:val="004D2AD0"/>
    <w:rsid w:val="004D38B2"/>
    <w:rsid w:val="004D59A1"/>
    <w:rsid w:val="004E05E2"/>
    <w:rsid w:val="004E2973"/>
    <w:rsid w:val="004E4DED"/>
    <w:rsid w:val="004E65FA"/>
    <w:rsid w:val="004F3B94"/>
    <w:rsid w:val="004F6A4D"/>
    <w:rsid w:val="004F7BB7"/>
    <w:rsid w:val="00502B55"/>
    <w:rsid w:val="00504811"/>
    <w:rsid w:val="00511974"/>
    <w:rsid w:val="00511B09"/>
    <w:rsid w:val="005209FD"/>
    <w:rsid w:val="00522A1B"/>
    <w:rsid w:val="00530728"/>
    <w:rsid w:val="005338DC"/>
    <w:rsid w:val="00535940"/>
    <w:rsid w:val="00544BC9"/>
    <w:rsid w:val="0054545A"/>
    <w:rsid w:val="00546EE3"/>
    <w:rsid w:val="005473ED"/>
    <w:rsid w:val="00554091"/>
    <w:rsid w:val="00561B4B"/>
    <w:rsid w:val="00565A96"/>
    <w:rsid w:val="00566273"/>
    <w:rsid w:val="005662B5"/>
    <w:rsid w:val="0057105A"/>
    <w:rsid w:val="00571351"/>
    <w:rsid w:val="0057249B"/>
    <w:rsid w:val="00572CB0"/>
    <w:rsid w:val="005746F6"/>
    <w:rsid w:val="00574A3F"/>
    <w:rsid w:val="005829B8"/>
    <w:rsid w:val="00583D9E"/>
    <w:rsid w:val="00585F8F"/>
    <w:rsid w:val="005864D4"/>
    <w:rsid w:val="0059371B"/>
    <w:rsid w:val="00595A84"/>
    <w:rsid w:val="005A3BF2"/>
    <w:rsid w:val="005A6CD5"/>
    <w:rsid w:val="005B3E6D"/>
    <w:rsid w:val="005B633A"/>
    <w:rsid w:val="005B6F57"/>
    <w:rsid w:val="005B73D8"/>
    <w:rsid w:val="005C03AD"/>
    <w:rsid w:val="005C1B48"/>
    <w:rsid w:val="005C33E8"/>
    <w:rsid w:val="005C4856"/>
    <w:rsid w:val="005C6FF4"/>
    <w:rsid w:val="005E03B3"/>
    <w:rsid w:val="005E3EF9"/>
    <w:rsid w:val="005F1FA7"/>
    <w:rsid w:val="005F4A5F"/>
    <w:rsid w:val="005F6BC3"/>
    <w:rsid w:val="006012FD"/>
    <w:rsid w:val="00605A49"/>
    <w:rsid w:val="006129BC"/>
    <w:rsid w:val="0062579B"/>
    <w:rsid w:val="00627870"/>
    <w:rsid w:val="00632517"/>
    <w:rsid w:val="00635A20"/>
    <w:rsid w:val="00641912"/>
    <w:rsid w:val="00643563"/>
    <w:rsid w:val="00643830"/>
    <w:rsid w:val="00645896"/>
    <w:rsid w:val="006478C4"/>
    <w:rsid w:val="006542BC"/>
    <w:rsid w:val="0065768F"/>
    <w:rsid w:val="00663207"/>
    <w:rsid w:val="00663A7A"/>
    <w:rsid w:val="00667214"/>
    <w:rsid w:val="00667A31"/>
    <w:rsid w:val="00670294"/>
    <w:rsid w:val="00670580"/>
    <w:rsid w:val="0067150A"/>
    <w:rsid w:val="00671FC3"/>
    <w:rsid w:val="00675C6D"/>
    <w:rsid w:val="00680220"/>
    <w:rsid w:val="0068153C"/>
    <w:rsid w:val="00684322"/>
    <w:rsid w:val="00691280"/>
    <w:rsid w:val="006915F1"/>
    <w:rsid w:val="00691C43"/>
    <w:rsid w:val="006964BC"/>
    <w:rsid w:val="006A18D5"/>
    <w:rsid w:val="006A1E60"/>
    <w:rsid w:val="006A52DF"/>
    <w:rsid w:val="006A63C5"/>
    <w:rsid w:val="006C1599"/>
    <w:rsid w:val="006C300C"/>
    <w:rsid w:val="006C4265"/>
    <w:rsid w:val="006D1CE6"/>
    <w:rsid w:val="006D5D03"/>
    <w:rsid w:val="006D62E2"/>
    <w:rsid w:val="006E048B"/>
    <w:rsid w:val="006E0A20"/>
    <w:rsid w:val="006E72A6"/>
    <w:rsid w:val="006F1B56"/>
    <w:rsid w:val="006F2336"/>
    <w:rsid w:val="00714A6A"/>
    <w:rsid w:val="00715EE2"/>
    <w:rsid w:val="0072239F"/>
    <w:rsid w:val="00724DA1"/>
    <w:rsid w:val="00733945"/>
    <w:rsid w:val="00735F86"/>
    <w:rsid w:val="00740085"/>
    <w:rsid w:val="00742DD1"/>
    <w:rsid w:val="00744DFC"/>
    <w:rsid w:val="00752F04"/>
    <w:rsid w:val="007530B8"/>
    <w:rsid w:val="007532FB"/>
    <w:rsid w:val="00761BB9"/>
    <w:rsid w:val="0076247A"/>
    <w:rsid w:val="00770233"/>
    <w:rsid w:val="00770F39"/>
    <w:rsid w:val="007740AA"/>
    <w:rsid w:val="007750E8"/>
    <w:rsid w:val="00780AEE"/>
    <w:rsid w:val="00781D52"/>
    <w:rsid w:val="00782B5F"/>
    <w:rsid w:val="00787E35"/>
    <w:rsid w:val="00793090"/>
    <w:rsid w:val="007968A2"/>
    <w:rsid w:val="00797E7D"/>
    <w:rsid w:val="007A12CA"/>
    <w:rsid w:val="007A5202"/>
    <w:rsid w:val="007A63F6"/>
    <w:rsid w:val="007A7F4E"/>
    <w:rsid w:val="007B7023"/>
    <w:rsid w:val="007C3959"/>
    <w:rsid w:val="007C468B"/>
    <w:rsid w:val="007C5371"/>
    <w:rsid w:val="007E534A"/>
    <w:rsid w:val="007F1FAB"/>
    <w:rsid w:val="007F4ADD"/>
    <w:rsid w:val="007F6535"/>
    <w:rsid w:val="007F67D6"/>
    <w:rsid w:val="008014E6"/>
    <w:rsid w:val="008143B6"/>
    <w:rsid w:val="0082007C"/>
    <w:rsid w:val="00825FB4"/>
    <w:rsid w:val="00832801"/>
    <w:rsid w:val="00835169"/>
    <w:rsid w:val="00840755"/>
    <w:rsid w:val="00840B5A"/>
    <w:rsid w:val="008422D6"/>
    <w:rsid w:val="00844748"/>
    <w:rsid w:val="00845E0A"/>
    <w:rsid w:val="008539C6"/>
    <w:rsid w:val="00853D5E"/>
    <w:rsid w:val="0085478F"/>
    <w:rsid w:val="00856DBC"/>
    <w:rsid w:val="00872A79"/>
    <w:rsid w:val="008755A7"/>
    <w:rsid w:val="00881E06"/>
    <w:rsid w:val="0089683F"/>
    <w:rsid w:val="00897AB7"/>
    <w:rsid w:val="008A0353"/>
    <w:rsid w:val="008A23B0"/>
    <w:rsid w:val="008A5522"/>
    <w:rsid w:val="008B03F7"/>
    <w:rsid w:val="008B4AE1"/>
    <w:rsid w:val="008B6D95"/>
    <w:rsid w:val="008B7EF0"/>
    <w:rsid w:val="008C59F9"/>
    <w:rsid w:val="008D21ED"/>
    <w:rsid w:val="008D3B10"/>
    <w:rsid w:val="008D50C8"/>
    <w:rsid w:val="008E0C23"/>
    <w:rsid w:val="008E4523"/>
    <w:rsid w:val="008E768A"/>
    <w:rsid w:val="008F5396"/>
    <w:rsid w:val="00901215"/>
    <w:rsid w:val="00907DA2"/>
    <w:rsid w:val="00911679"/>
    <w:rsid w:val="00925C26"/>
    <w:rsid w:val="00933E42"/>
    <w:rsid w:val="00934F24"/>
    <w:rsid w:val="00935316"/>
    <w:rsid w:val="0094108F"/>
    <w:rsid w:val="009439CE"/>
    <w:rsid w:val="009443D3"/>
    <w:rsid w:val="00946FCA"/>
    <w:rsid w:val="00951C2C"/>
    <w:rsid w:val="00952A19"/>
    <w:rsid w:val="0095415B"/>
    <w:rsid w:val="00955BD9"/>
    <w:rsid w:val="00957431"/>
    <w:rsid w:val="00957C36"/>
    <w:rsid w:val="00965565"/>
    <w:rsid w:val="00966972"/>
    <w:rsid w:val="009723B8"/>
    <w:rsid w:val="00974972"/>
    <w:rsid w:val="00974CE7"/>
    <w:rsid w:val="009765C4"/>
    <w:rsid w:val="00976E30"/>
    <w:rsid w:val="0097723C"/>
    <w:rsid w:val="00977539"/>
    <w:rsid w:val="0098071C"/>
    <w:rsid w:val="009816C3"/>
    <w:rsid w:val="009828CE"/>
    <w:rsid w:val="00984149"/>
    <w:rsid w:val="009850A7"/>
    <w:rsid w:val="00987A59"/>
    <w:rsid w:val="009978F2"/>
    <w:rsid w:val="009A3CA4"/>
    <w:rsid w:val="009B0915"/>
    <w:rsid w:val="009B2B17"/>
    <w:rsid w:val="009C2D6D"/>
    <w:rsid w:val="009C4918"/>
    <w:rsid w:val="009C7671"/>
    <w:rsid w:val="009D2C99"/>
    <w:rsid w:val="009E15D8"/>
    <w:rsid w:val="009E6182"/>
    <w:rsid w:val="009F2B7A"/>
    <w:rsid w:val="009F34F4"/>
    <w:rsid w:val="00A01303"/>
    <w:rsid w:val="00A02B87"/>
    <w:rsid w:val="00A064CA"/>
    <w:rsid w:val="00A07837"/>
    <w:rsid w:val="00A15E03"/>
    <w:rsid w:val="00A231D7"/>
    <w:rsid w:val="00A27E6E"/>
    <w:rsid w:val="00A34C46"/>
    <w:rsid w:val="00A35B5A"/>
    <w:rsid w:val="00A438E8"/>
    <w:rsid w:val="00A444C5"/>
    <w:rsid w:val="00A466FE"/>
    <w:rsid w:val="00A55DED"/>
    <w:rsid w:val="00A61288"/>
    <w:rsid w:val="00A63056"/>
    <w:rsid w:val="00A6345A"/>
    <w:rsid w:val="00A6373C"/>
    <w:rsid w:val="00A664CC"/>
    <w:rsid w:val="00A70E47"/>
    <w:rsid w:val="00A716D9"/>
    <w:rsid w:val="00A77A4A"/>
    <w:rsid w:val="00A81D93"/>
    <w:rsid w:val="00A871F3"/>
    <w:rsid w:val="00A960FA"/>
    <w:rsid w:val="00A97EFC"/>
    <w:rsid w:val="00AA00E6"/>
    <w:rsid w:val="00AA0F4F"/>
    <w:rsid w:val="00AA1FD7"/>
    <w:rsid w:val="00AA33BE"/>
    <w:rsid w:val="00AB438A"/>
    <w:rsid w:val="00AC5515"/>
    <w:rsid w:val="00AC6112"/>
    <w:rsid w:val="00AD01E8"/>
    <w:rsid w:val="00AE31E1"/>
    <w:rsid w:val="00B04580"/>
    <w:rsid w:val="00B15558"/>
    <w:rsid w:val="00B21849"/>
    <w:rsid w:val="00B22871"/>
    <w:rsid w:val="00B3047D"/>
    <w:rsid w:val="00B33493"/>
    <w:rsid w:val="00B36D9A"/>
    <w:rsid w:val="00B37D90"/>
    <w:rsid w:val="00B403CC"/>
    <w:rsid w:val="00B41DA7"/>
    <w:rsid w:val="00B5121F"/>
    <w:rsid w:val="00B52702"/>
    <w:rsid w:val="00B55C86"/>
    <w:rsid w:val="00B55ED3"/>
    <w:rsid w:val="00B57B0D"/>
    <w:rsid w:val="00B6204B"/>
    <w:rsid w:val="00B62BEB"/>
    <w:rsid w:val="00B63D3F"/>
    <w:rsid w:val="00B64E53"/>
    <w:rsid w:val="00B65F05"/>
    <w:rsid w:val="00B67585"/>
    <w:rsid w:val="00B72B96"/>
    <w:rsid w:val="00B756BB"/>
    <w:rsid w:val="00B80843"/>
    <w:rsid w:val="00B80B79"/>
    <w:rsid w:val="00B81C27"/>
    <w:rsid w:val="00B90109"/>
    <w:rsid w:val="00B91C92"/>
    <w:rsid w:val="00B93025"/>
    <w:rsid w:val="00BA1838"/>
    <w:rsid w:val="00BA1D83"/>
    <w:rsid w:val="00BA23EA"/>
    <w:rsid w:val="00BA4F1E"/>
    <w:rsid w:val="00BA51FC"/>
    <w:rsid w:val="00BA6F29"/>
    <w:rsid w:val="00BB0D37"/>
    <w:rsid w:val="00BB461F"/>
    <w:rsid w:val="00BB61A8"/>
    <w:rsid w:val="00BC03F7"/>
    <w:rsid w:val="00BC194B"/>
    <w:rsid w:val="00BC21FB"/>
    <w:rsid w:val="00BC28F3"/>
    <w:rsid w:val="00BC6E40"/>
    <w:rsid w:val="00BD423A"/>
    <w:rsid w:val="00BD6DE5"/>
    <w:rsid w:val="00BD7590"/>
    <w:rsid w:val="00BE0351"/>
    <w:rsid w:val="00BF2596"/>
    <w:rsid w:val="00BF668C"/>
    <w:rsid w:val="00BF7A79"/>
    <w:rsid w:val="00C03AA2"/>
    <w:rsid w:val="00C05FE2"/>
    <w:rsid w:val="00C07D4E"/>
    <w:rsid w:val="00C10253"/>
    <w:rsid w:val="00C201D6"/>
    <w:rsid w:val="00C22431"/>
    <w:rsid w:val="00C26229"/>
    <w:rsid w:val="00C263A7"/>
    <w:rsid w:val="00C304C3"/>
    <w:rsid w:val="00C31138"/>
    <w:rsid w:val="00C321AC"/>
    <w:rsid w:val="00C36E4A"/>
    <w:rsid w:val="00C3768D"/>
    <w:rsid w:val="00C4007E"/>
    <w:rsid w:val="00C4419C"/>
    <w:rsid w:val="00C477B1"/>
    <w:rsid w:val="00C56347"/>
    <w:rsid w:val="00C572B8"/>
    <w:rsid w:val="00C6002E"/>
    <w:rsid w:val="00C605EF"/>
    <w:rsid w:val="00C622DD"/>
    <w:rsid w:val="00C63702"/>
    <w:rsid w:val="00C67627"/>
    <w:rsid w:val="00C71D7D"/>
    <w:rsid w:val="00C72AA9"/>
    <w:rsid w:val="00C91FAD"/>
    <w:rsid w:val="00C94D38"/>
    <w:rsid w:val="00CA236E"/>
    <w:rsid w:val="00CA60A0"/>
    <w:rsid w:val="00CA7856"/>
    <w:rsid w:val="00CA7BC7"/>
    <w:rsid w:val="00CB0958"/>
    <w:rsid w:val="00CB4E50"/>
    <w:rsid w:val="00CB618D"/>
    <w:rsid w:val="00CB61AA"/>
    <w:rsid w:val="00CC18D9"/>
    <w:rsid w:val="00CC2361"/>
    <w:rsid w:val="00CC5B19"/>
    <w:rsid w:val="00CC7CED"/>
    <w:rsid w:val="00CD1C8B"/>
    <w:rsid w:val="00CD381E"/>
    <w:rsid w:val="00CD656B"/>
    <w:rsid w:val="00CE4960"/>
    <w:rsid w:val="00CE5861"/>
    <w:rsid w:val="00CE694C"/>
    <w:rsid w:val="00CF5C6B"/>
    <w:rsid w:val="00CF5F01"/>
    <w:rsid w:val="00CF7548"/>
    <w:rsid w:val="00D0097A"/>
    <w:rsid w:val="00D012F7"/>
    <w:rsid w:val="00D035C6"/>
    <w:rsid w:val="00D112AF"/>
    <w:rsid w:val="00D267C7"/>
    <w:rsid w:val="00D30FB7"/>
    <w:rsid w:val="00D341BE"/>
    <w:rsid w:val="00D36244"/>
    <w:rsid w:val="00D44E98"/>
    <w:rsid w:val="00D47EAE"/>
    <w:rsid w:val="00D56F95"/>
    <w:rsid w:val="00D62A26"/>
    <w:rsid w:val="00D67AE8"/>
    <w:rsid w:val="00D7182C"/>
    <w:rsid w:val="00D73790"/>
    <w:rsid w:val="00D803B3"/>
    <w:rsid w:val="00D80951"/>
    <w:rsid w:val="00D83410"/>
    <w:rsid w:val="00D84128"/>
    <w:rsid w:val="00D85913"/>
    <w:rsid w:val="00D96CFD"/>
    <w:rsid w:val="00DA5D90"/>
    <w:rsid w:val="00DA7595"/>
    <w:rsid w:val="00DA7C7B"/>
    <w:rsid w:val="00DB7B20"/>
    <w:rsid w:val="00DC1836"/>
    <w:rsid w:val="00DC514C"/>
    <w:rsid w:val="00DC6019"/>
    <w:rsid w:val="00DD0107"/>
    <w:rsid w:val="00DD77BC"/>
    <w:rsid w:val="00DE04EA"/>
    <w:rsid w:val="00DF19CE"/>
    <w:rsid w:val="00DF302A"/>
    <w:rsid w:val="00DF616B"/>
    <w:rsid w:val="00DF7F3E"/>
    <w:rsid w:val="00E0513E"/>
    <w:rsid w:val="00E10B51"/>
    <w:rsid w:val="00E111B7"/>
    <w:rsid w:val="00E1225D"/>
    <w:rsid w:val="00E160E3"/>
    <w:rsid w:val="00E246AC"/>
    <w:rsid w:val="00E246C1"/>
    <w:rsid w:val="00E25928"/>
    <w:rsid w:val="00E264C8"/>
    <w:rsid w:val="00E3356B"/>
    <w:rsid w:val="00E365C9"/>
    <w:rsid w:val="00E37174"/>
    <w:rsid w:val="00E40318"/>
    <w:rsid w:val="00E40B4A"/>
    <w:rsid w:val="00E4289C"/>
    <w:rsid w:val="00E448EA"/>
    <w:rsid w:val="00E44957"/>
    <w:rsid w:val="00E5090E"/>
    <w:rsid w:val="00E56754"/>
    <w:rsid w:val="00E61C14"/>
    <w:rsid w:val="00E7279C"/>
    <w:rsid w:val="00E73063"/>
    <w:rsid w:val="00E7574E"/>
    <w:rsid w:val="00E868DB"/>
    <w:rsid w:val="00E87978"/>
    <w:rsid w:val="00E87E59"/>
    <w:rsid w:val="00E91DAB"/>
    <w:rsid w:val="00E92636"/>
    <w:rsid w:val="00E9342E"/>
    <w:rsid w:val="00E94C33"/>
    <w:rsid w:val="00EA0E6D"/>
    <w:rsid w:val="00EA3969"/>
    <w:rsid w:val="00EA64AF"/>
    <w:rsid w:val="00EB0B75"/>
    <w:rsid w:val="00EB623B"/>
    <w:rsid w:val="00EB63CF"/>
    <w:rsid w:val="00EC0DBB"/>
    <w:rsid w:val="00EC1AFE"/>
    <w:rsid w:val="00EC40D1"/>
    <w:rsid w:val="00EC513B"/>
    <w:rsid w:val="00ED1A97"/>
    <w:rsid w:val="00ED2627"/>
    <w:rsid w:val="00EE152D"/>
    <w:rsid w:val="00EE15C3"/>
    <w:rsid w:val="00EE31ED"/>
    <w:rsid w:val="00EE6B3F"/>
    <w:rsid w:val="00EF21CE"/>
    <w:rsid w:val="00F10DA2"/>
    <w:rsid w:val="00F111A4"/>
    <w:rsid w:val="00F11D1A"/>
    <w:rsid w:val="00F11D86"/>
    <w:rsid w:val="00F12E54"/>
    <w:rsid w:val="00F12FCA"/>
    <w:rsid w:val="00F2424B"/>
    <w:rsid w:val="00F25858"/>
    <w:rsid w:val="00F25BF2"/>
    <w:rsid w:val="00F265E8"/>
    <w:rsid w:val="00F3129B"/>
    <w:rsid w:val="00F31E4D"/>
    <w:rsid w:val="00F43F28"/>
    <w:rsid w:val="00F56D08"/>
    <w:rsid w:val="00F638E2"/>
    <w:rsid w:val="00F63AE0"/>
    <w:rsid w:val="00F63C50"/>
    <w:rsid w:val="00F64D05"/>
    <w:rsid w:val="00F64E76"/>
    <w:rsid w:val="00F713B0"/>
    <w:rsid w:val="00F7723E"/>
    <w:rsid w:val="00F776BC"/>
    <w:rsid w:val="00F90917"/>
    <w:rsid w:val="00F92A9C"/>
    <w:rsid w:val="00F9555B"/>
    <w:rsid w:val="00FA2703"/>
    <w:rsid w:val="00FB7425"/>
    <w:rsid w:val="00FC3A16"/>
    <w:rsid w:val="00FC649B"/>
    <w:rsid w:val="00FD5913"/>
    <w:rsid w:val="00FD75A3"/>
    <w:rsid w:val="00FE5255"/>
    <w:rsid w:val="00FF0A66"/>
    <w:rsid w:val="00FF2537"/>
    <w:rsid w:val="00FF78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3">
    <w:name w:val="heading 3"/>
    <w:basedOn w:val="Normal"/>
    <w:next w:val="Normal"/>
    <w:link w:val="Heading3Char"/>
    <w:uiPriority w:val="9"/>
    <w:unhideWhenUsed/>
    <w:qFormat/>
    <w:rsid w:val="000B6E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0F599A"/>
    <w:rPr>
      <w:rFonts w:ascii="Times New Roman" w:eastAsia="Times New Roman" w:hAnsi="Times New Roman" w:cs="Times New Roman"/>
      <w:sz w:val="24"/>
      <w:szCs w:val="24"/>
    </w:rPr>
  </w:style>
  <w:style w:type="paragraph" w:styleId="NoSpacing">
    <w:name w:val="No Spacing"/>
    <w:link w:val="NoSpacingChar"/>
    <w:uiPriority w:val="1"/>
    <w:qFormat/>
    <w:rsid w:val="00E56754"/>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E56754"/>
    <w:rPr>
      <w:rFonts w:ascii="Calibri" w:eastAsia="SimSun" w:hAnsi="Calibri" w:cs="SimSun"/>
    </w:rPr>
  </w:style>
  <w:style w:type="character" w:styleId="Hyperlink">
    <w:name w:val="Hyperlink"/>
    <w:basedOn w:val="DefaultParagraphFont"/>
    <w:uiPriority w:val="99"/>
    <w:unhideWhenUsed/>
    <w:rsid w:val="0007799B"/>
    <w:rPr>
      <w:color w:val="0000FF" w:themeColor="hyperlink"/>
      <w:u w:val="single"/>
    </w:rPr>
  </w:style>
  <w:style w:type="character" w:customStyle="1" w:styleId="UnresolvedMention1">
    <w:name w:val="Unresolved Mention1"/>
    <w:basedOn w:val="DefaultParagraphFont"/>
    <w:uiPriority w:val="99"/>
    <w:semiHidden/>
    <w:unhideWhenUsed/>
    <w:rsid w:val="0007799B"/>
    <w:rPr>
      <w:color w:val="605E5C"/>
      <w:shd w:val="clear" w:color="auto" w:fill="E1DFDD"/>
    </w:rPr>
  </w:style>
  <w:style w:type="paragraph" w:customStyle="1" w:styleId="Default">
    <w:name w:val="Default"/>
    <w:rsid w:val="00EB623B"/>
    <w:pPr>
      <w:widowControl/>
      <w:adjustRightInd w:val="0"/>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AA0F4F"/>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AA0F4F"/>
    <w:rPr>
      <w:i/>
      <w:iCs/>
    </w:rPr>
  </w:style>
  <w:style w:type="character" w:styleId="Strong">
    <w:name w:val="Strong"/>
    <w:basedOn w:val="DefaultParagraphFont"/>
    <w:uiPriority w:val="22"/>
    <w:qFormat/>
    <w:rsid w:val="00AA0F4F"/>
    <w:rPr>
      <w:b/>
      <w:bCs/>
    </w:rPr>
  </w:style>
  <w:style w:type="character" w:customStyle="1" w:styleId="Heading3Char">
    <w:name w:val="Heading 3 Char"/>
    <w:basedOn w:val="DefaultParagraphFont"/>
    <w:link w:val="Heading3"/>
    <w:uiPriority w:val="9"/>
    <w:rsid w:val="000B6EB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71514">
      <w:bodyDiv w:val="1"/>
      <w:marLeft w:val="0"/>
      <w:marRight w:val="0"/>
      <w:marTop w:val="0"/>
      <w:marBottom w:val="0"/>
      <w:divBdr>
        <w:top w:val="none" w:sz="0" w:space="0" w:color="auto"/>
        <w:left w:val="none" w:sz="0" w:space="0" w:color="auto"/>
        <w:bottom w:val="none" w:sz="0" w:space="0" w:color="auto"/>
        <w:right w:val="none" w:sz="0" w:space="0" w:color="auto"/>
      </w:divBdr>
    </w:div>
    <w:div w:id="283195347">
      <w:bodyDiv w:val="1"/>
      <w:marLeft w:val="0"/>
      <w:marRight w:val="0"/>
      <w:marTop w:val="0"/>
      <w:marBottom w:val="0"/>
      <w:divBdr>
        <w:top w:val="none" w:sz="0" w:space="0" w:color="auto"/>
        <w:left w:val="none" w:sz="0" w:space="0" w:color="auto"/>
        <w:bottom w:val="none" w:sz="0" w:space="0" w:color="auto"/>
        <w:right w:val="none" w:sz="0" w:space="0" w:color="auto"/>
      </w:divBdr>
    </w:div>
    <w:div w:id="288440640">
      <w:bodyDiv w:val="1"/>
      <w:marLeft w:val="0"/>
      <w:marRight w:val="0"/>
      <w:marTop w:val="0"/>
      <w:marBottom w:val="0"/>
      <w:divBdr>
        <w:top w:val="none" w:sz="0" w:space="0" w:color="auto"/>
        <w:left w:val="none" w:sz="0" w:space="0" w:color="auto"/>
        <w:bottom w:val="none" w:sz="0" w:space="0" w:color="auto"/>
        <w:right w:val="none" w:sz="0" w:space="0" w:color="auto"/>
      </w:divBdr>
    </w:div>
    <w:div w:id="329261509">
      <w:bodyDiv w:val="1"/>
      <w:marLeft w:val="0"/>
      <w:marRight w:val="0"/>
      <w:marTop w:val="0"/>
      <w:marBottom w:val="0"/>
      <w:divBdr>
        <w:top w:val="none" w:sz="0" w:space="0" w:color="auto"/>
        <w:left w:val="none" w:sz="0" w:space="0" w:color="auto"/>
        <w:bottom w:val="none" w:sz="0" w:space="0" w:color="auto"/>
        <w:right w:val="none" w:sz="0" w:space="0" w:color="auto"/>
      </w:divBdr>
    </w:div>
    <w:div w:id="481043116">
      <w:bodyDiv w:val="1"/>
      <w:marLeft w:val="0"/>
      <w:marRight w:val="0"/>
      <w:marTop w:val="0"/>
      <w:marBottom w:val="0"/>
      <w:divBdr>
        <w:top w:val="none" w:sz="0" w:space="0" w:color="auto"/>
        <w:left w:val="none" w:sz="0" w:space="0" w:color="auto"/>
        <w:bottom w:val="none" w:sz="0" w:space="0" w:color="auto"/>
        <w:right w:val="none" w:sz="0" w:space="0" w:color="auto"/>
      </w:divBdr>
    </w:div>
    <w:div w:id="596718061">
      <w:bodyDiv w:val="1"/>
      <w:marLeft w:val="0"/>
      <w:marRight w:val="0"/>
      <w:marTop w:val="0"/>
      <w:marBottom w:val="0"/>
      <w:divBdr>
        <w:top w:val="none" w:sz="0" w:space="0" w:color="auto"/>
        <w:left w:val="none" w:sz="0" w:space="0" w:color="auto"/>
        <w:bottom w:val="none" w:sz="0" w:space="0" w:color="auto"/>
        <w:right w:val="none" w:sz="0" w:space="0" w:color="auto"/>
      </w:divBdr>
    </w:div>
    <w:div w:id="909537586">
      <w:bodyDiv w:val="1"/>
      <w:marLeft w:val="0"/>
      <w:marRight w:val="0"/>
      <w:marTop w:val="0"/>
      <w:marBottom w:val="0"/>
      <w:divBdr>
        <w:top w:val="none" w:sz="0" w:space="0" w:color="auto"/>
        <w:left w:val="none" w:sz="0" w:space="0" w:color="auto"/>
        <w:bottom w:val="none" w:sz="0" w:space="0" w:color="auto"/>
        <w:right w:val="none" w:sz="0" w:space="0" w:color="auto"/>
      </w:divBdr>
    </w:div>
    <w:div w:id="1146584820">
      <w:bodyDiv w:val="1"/>
      <w:marLeft w:val="0"/>
      <w:marRight w:val="0"/>
      <w:marTop w:val="0"/>
      <w:marBottom w:val="0"/>
      <w:divBdr>
        <w:top w:val="none" w:sz="0" w:space="0" w:color="auto"/>
        <w:left w:val="none" w:sz="0" w:space="0" w:color="auto"/>
        <w:bottom w:val="none" w:sz="0" w:space="0" w:color="auto"/>
        <w:right w:val="none" w:sz="0" w:space="0" w:color="auto"/>
      </w:divBdr>
    </w:div>
    <w:div w:id="1386641273">
      <w:bodyDiv w:val="1"/>
      <w:marLeft w:val="0"/>
      <w:marRight w:val="0"/>
      <w:marTop w:val="0"/>
      <w:marBottom w:val="0"/>
      <w:divBdr>
        <w:top w:val="none" w:sz="0" w:space="0" w:color="auto"/>
        <w:left w:val="none" w:sz="0" w:space="0" w:color="auto"/>
        <w:bottom w:val="none" w:sz="0" w:space="0" w:color="auto"/>
        <w:right w:val="none" w:sz="0" w:space="0" w:color="auto"/>
      </w:divBdr>
    </w:div>
    <w:div w:id="1493133695">
      <w:bodyDiv w:val="1"/>
      <w:marLeft w:val="0"/>
      <w:marRight w:val="0"/>
      <w:marTop w:val="0"/>
      <w:marBottom w:val="0"/>
      <w:divBdr>
        <w:top w:val="none" w:sz="0" w:space="0" w:color="auto"/>
        <w:left w:val="none" w:sz="0" w:space="0" w:color="auto"/>
        <w:bottom w:val="none" w:sz="0" w:space="0" w:color="auto"/>
        <w:right w:val="none" w:sz="0" w:space="0" w:color="auto"/>
      </w:divBdr>
    </w:div>
    <w:div w:id="1746486001">
      <w:bodyDiv w:val="1"/>
      <w:marLeft w:val="0"/>
      <w:marRight w:val="0"/>
      <w:marTop w:val="0"/>
      <w:marBottom w:val="0"/>
      <w:divBdr>
        <w:top w:val="none" w:sz="0" w:space="0" w:color="auto"/>
        <w:left w:val="none" w:sz="0" w:space="0" w:color="auto"/>
        <w:bottom w:val="none" w:sz="0" w:space="0" w:color="auto"/>
        <w:right w:val="none" w:sz="0" w:space="0" w:color="auto"/>
      </w:divBdr>
    </w:div>
    <w:div w:id="1772315857">
      <w:bodyDiv w:val="1"/>
      <w:marLeft w:val="0"/>
      <w:marRight w:val="0"/>
      <w:marTop w:val="0"/>
      <w:marBottom w:val="0"/>
      <w:divBdr>
        <w:top w:val="none" w:sz="0" w:space="0" w:color="auto"/>
        <w:left w:val="none" w:sz="0" w:space="0" w:color="auto"/>
        <w:bottom w:val="none" w:sz="0" w:space="0" w:color="auto"/>
        <w:right w:val="none" w:sz="0" w:space="0" w:color="auto"/>
      </w:divBdr>
    </w:div>
    <w:div w:id="1883208696">
      <w:bodyDiv w:val="1"/>
      <w:marLeft w:val="0"/>
      <w:marRight w:val="0"/>
      <w:marTop w:val="0"/>
      <w:marBottom w:val="0"/>
      <w:divBdr>
        <w:top w:val="none" w:sz="0" w:space="0" w:color="auto"/>
        <w:left w:val="none" w:sz="0" w:space="0" w:color="auto"/>
        <w:bottom w:val="none" w:sz="0" w:space="0" w:color="auto"/>
        <w:right w:val="none" w:sz="0" w:space="0" w:color="auto"/>
      </w:divBdr>
    </w:div>
    <w:div w:id="2114091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esagri.gov.in/wp-content/uploads/2024/09/Agricultural-Statistics-at-a-Glance-20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agri.gov.in/wp-content/uploads/2024/09/Agricultural-Statistics-at-a-Glance-2023.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1183</cp:lastModifiedBy>
  <cp:revision>14</cp:revision>
  <cp:lastPrinted>2025-01-22T09:03:00Z</cp:lastPrinted>
  <dcterms:created xsi:type="dcterms:W3CDTF">2025-09-07T16:25:00Z</dcterms:created>
  <dcterms:modified xsi:type="dcterms:W3CDTF">2025-09-28T04:49:00Z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