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84F4" w14:textId="65C73E69" w:rsidR="00E61EE2" w:rsidRDefault="00BA1603" w:rsidP="00033EDD">
      <w:pPr>
        <w:spacing w:line="240" w:lineRule="auto"/>
        <w:jc w:val="center"/>
        <w:rPr>
          <w:rFonts w:ascii="Times New Roman" w:hAnsi="Times New Roman" w:cs="Times New Roman"/>
          <w:b/>
          <w:bCs/>
          <w:sz w:val="24"/>
          <w:szCs w:val="24"/>
        </w:rPr>
      </w:pPr>
      <w:r w:rsidRPr="00BA1603">
        <w:rPr>
          <w:rFonts w:ascii="Times New Roman" w:hAnsi="Times New Roman" w:cs="Times New Roman"/>
          <w:b/>
          <w:bCs/>
          <w:sz w:val="28"/>
          <w:szCs w:val="28"/>
        </w:rPr>
        <w:t>Spatial and Temporal Analysis of Cropping Patterns and Intensity in Chhattisgarh</w:t>
      </w:r>
      <w:r w:rsidR="00213457">
        <w:rPr>
          <w:rFonts w:ascii="Times New Roman" w:hAnsi="Times New Roman" w:cs="Times New Roman"/>
          <w:b/>
          <w:bCs/>
          <w:sz w:val="28"/>
          <w:szCs w:val="28"/>
        </w:rPr>
        <w:t>, India</w:t>
      </w:r>
    </w:p>
    <w:p w14:paraId="0144B94D" w14:textId="63E1344E" w:rsidR="00033EDD" w:rsidRPr="009D4F70" w:rsidRDefault="00033EDD" w:rsidP="00033EDD">
      <w:pPr>
        <w:spacing w:line="240" w:lineRule="auto"/>
        <w:jc w:val="center"/>
        <w:rPr>
          <w:rFonts w:ascii="Times New Roman" w:hAnsi="Times New Roman" w:cs="Times New Roman"/>
          <w:b/>
          <w:bCs/>
          <w:sz w:val="24"/>
          <w:szCs w:val="24"/>
        </w:rPr>
      </w:pPr>
      <w:r w:rsidRPr="009D4F70">
        <w:rPr>
          <w:rFonts w:ascii="Times New Roman" w:hAnsi="Times New Roman" w:cs="Times New Roman"/>
          <w:b/>
          <w:bCs/>
          <w:noProof/>
          <w:sz w:val="24"/>
        </w:rPr>
        <mc:AlternateContent>
          <mc:Choice Requires="wps">
            <w:drawing>
              <wp:anchor distT="0" distB="0" distL="114300" distR="114300" simplePos="0" relativeHeight="251659264" behindDoc="0" locked="0" layoutInCell="1" allowOverlap="1" wp14:anchorId="4485754C" wp14:editId="4EF1B289">
                <wp:simplePos x="0" y="0"/>
                <wp:positionH relativeFrom="margin">
                  <wp:posOffset>-1281</wp:posOffset>
                </wp:positionH>
                <wp:positionV relativeFrom="paragraph">
                  <wp:posOffset>213018</wp:posOffset>
                </wp:positionV>
                <wp:extent cx="5709237" cy="7684"/>
                <wp:effectExtent l="0" t="0" r="25400" b="30480"/>
                <wp:wrapNone/>
                <wp:docPr id="279840598"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816CD6"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pt,16.75pt" to="44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" strokecolor="#4472c4 [3204]" strokeweight=".5pt">
                <v:stroke joinstyle="miter"/>
                <w10:wrap anchorx="margin"/>
              </v:line>
            </w:pict>
          </mc:Fallback>
        </mc:AlternateContent>
      </w:r>
      <w:r w:rsidRPr="009D4F70">
        <w:rPr>
          <w:rFonts w:ascii="Times New Roman" w:hAnsi="Times New Roman" w:cs="Times New Roman"/>
          <w:b/>
          <w:bCs/>
          <w:sz w:val="24"/>
          <w:szCs w:val="24"/>
        </w:rPr>
        <w:t>Abstract</w:t>
      </w:r>
    </w:p>
    <w:p w14:paraId="07D5ADB6" w14:textId="05B46A3F" w:rsidR="004D67A3" w:rsidRDefault="00271E1D" w:rsidP="0023537D">
      <w:pPr>
        <w:spacing w:line="360" w:lineRule="auto"/>
        <w:jc w:val="both"/>
        <w:rPr>
          <w:rFonts w:ascii="Times New Roman" w:hAnsi="Times New Roman" w:cs="Times New Roman"/>
          <w:sz w:val="24"/>
          <w:szCs w:val="24"/>
        </w:rPr>
      </w:pPr>
      <w:r w:rsidRPr="009D4F70">
        <w:rPr>
          <w:rFonts w:ascii="Times New Roman" w:hAnsi="Times New Roman" w:cs="Times New Roman"/>
          <w:b/>
          <w:bCs/>
          <w:noProof/>
          <w:sz w:val="24"/>
        </w:rPr>
        <mc:AlternateContent>
          <mc:Choice Requires="wps">
            <w:drawing>
              <wp:anchor distT="0" distB="0" distL="114300" distR="114300" simplePos="0" relativeHeight="251661312" behindDoc="0" locked="0" layoutInCell="1" allowOverlap="1" wp14:anchorId="3A22442E" wp14:editId="6E5A72F2">
                <wp:simplePos x="0" y="0"/>
                <wp:positionH relativeFrom="margin">
                  <wp:align>left</wp:align>
                </wp:positionH>
                <wp:positionV relativeFrom="paragraph">
                  <wp:posOffset>4192270</wp:posOffset>
                </wp:positionV>
                <wp:extent cx="5709237" cy="7684"/>
                <wp:effectExtent l="0" t="0" r="25400" b="30480"/>
                <wp:wrapNone/>
                <wp:docPr id="1655093694"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2404292" id="Straight Connector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330.1pt" to="449.5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" strokecolor="#4472c4 [3204]" strokeweight=".5pt">
                <v:stroke joinstyle="miter"/>
                <w10:wrap anchorx="margin"/>
              </v:line>
            </w:pict>
          </mc:Fallback>
        </mc:AlternateContent>
      </w:r>
      <w:r w:rsidR="0023537D" w:rsidRPr="0023537D">
        <w:rPr>
          <w:rFonts w:ascii="Times New Roman" w:hAnsi="Times New Roman" w:cs="Times New Roman"/>
          <w:sz w:val="24"/>
          <w:szCs w:val="24"/>
        </w:rPr>
        <w:t xml:space="preserve">The study </w:t>
      </w:r>
      <w:r>
        <w:rPr>
          <w:rFonts w:ascii="Times New Roman" w:hAnsi="Times New Roman" w:cs="Times New Roman"/>
          <w:sz w:val="24"/>
          <w:szCs w:val="24"/>
        </w:rPr>
        <w:t>examines</w:t>
      </w:r>
      <w:r w:rsidR="0023537D" w:rsidRPr="0023537D">
        <w:rPr>
          <w:rFonts w:ascii="Times New Roman" w:hAnsi="Times New Roman" w:cs="Times New Roman"/>
          <w:sz w:val="24"/>
          <w:szCs w:val="24"/>
        </w:rPr>
        <w:t xml:space="preserve"> changes in cropping patterns and cropping intensity </w:t>
      </w:r>
      <w:r w:rsidR="00B620ED">
        <w:rPr>
          <w:rFonts w:ascii="Times New Roman" w:hAnsi="Times New Roman" w:cs="Times New Roman"/>
          <w:sz w:val="24"/>
          <w:szCs w:val="24"/>
        </w:rPr>
        <w:t xml:space="preserve">across the </w:t>
      </w:r>
      <w:proofErr w:type="spellStart"/>
      <w:r w:rsidR="00B620ED">
        <w:rPr>
          <w:rFonts w:ascii="Times New Roman" w:hAnsi="Times New Roman" w:cs="Times New Roman"/>
          <w:sz w:val="24"/>
          <w:szCs w:val="24"/>
        </w:rPr>
        <w:t>a</w:t>
      </w:r>
      <w:r w:rsidR="0023537D" w:rsidRPr="0023537D">
        <w:rPr>
          <w:rFonts w:ascii="Times New Roman" w:hAnsi="Times New Roman" w:cs="Times New Roman"/>
          <w:sz w:val="24"/>
          <w:szCs w:val="24"/>
        </w:rPr>
        <w:t>gro</w:t>
      </w:r>
      <w:proofErr w:type="spellEnd"/>
      <w:r w:rsidR="0023537D" w:rsidRPr="0023537D">
        <w:rPr>
          <w:rFonts w:ascii="Times New Roman" w:hAnsi="Times New Roman" w:cs="Times New Roman"/>
          <w:sz w:val="24"/>
          <w:szCs w:val="24"/>
        </w:rPr>
        <w:t>-climatic zones</w:t>
      </w:r>
      <w:r w:rsidR="00B620ED">
        <w:rPr>
          <w:rFonts w:ascii="Times New Roman" w:hAnsi="Times New Roman" w:cs="Times New Roman"/>
          <w:sz w:val="24"/>
          <w:szCs w:val="24"/>
        </w:rPr>
        <w:t xml:space="preserve"> of Chhattisgarh, by</w:t>
      </w:r>
      <w:r w:rsidR="0023537D" w:rsidRPr="0023537D">
        <w:rPr>
          <w:rFonts w:ascii="Times New Roman" w:hAnsi="Times New Roman" w:cs="Times New Roman"/>
          <w:sz w:val="24"/>
          <w:szCs w:val="24"/>
        </w:rPr>
        <w:t xml:space="preserve"> using </w:t>
      </w:r>
      <w:r w:rsidR="00B620ED">
        <w:rPr>
          <w:rFonts w:ascii="Times New Roman" w:hAnsi="Times New Roman" w:cs="Times New Roman"/>
          <w:sz w:val="24"/>
          <w:szCs w:val="24"/>
        </w:rPr>
        <w:t>cross sectional time series data for the year</w:t>
      </w:r>
      <w:r w:rsidR="0023537D" w:rsidRPr="0023537D">
        <w:rPr>
          <w:rFonts w:ascii="Times New Roman" w:hAnsi="Times New Roman" w:cs="Times New Roman"/>
          <w:sz w:val="24"/>
          <w:szCs w:val="24"/>
        </w:rPr>
        <w:t xml:space="preserve"> 2000-01 to 202</w:t>
      </w:r>
      <w:r w:rsidR="00B620ED">
        <w:rPr>
          <w:rFonts w:ascii="Times New Roman" w:hAnsi="Times New Roman" w:cs="Times New Roman"/>
          <w:sz w:val="24"/>
          <w:szCs w:val="24"/>
        </w:rPr>
        <w:t>2</w:t>
      </w:r>
      <w:r w:rsidR="0023537D" w:rsidRPr="0023537D">
        <w:rPr>
          <w:rFonts w:ascii="Times New Roman" w:hAnsi="Times New Roman" w:cs="Times New Roman"/>
          <w:sz w:val="24"/>
          <w:szCs w:val="24"/>
        </w:rPr>
        <w:t>-2</w:t>
      </w:r>
      <w:r w:rsidR="00B620ED">
        <w:rPr>
          <w:rFonts w:ascii="Times New Roman" w:hAnsi="Times New Roman" w:cs="Times New Roman"/>
          <w:sz w:val="24"/>
          <w:szCs w:val="24"/>
        </w:rPr>
        <w:t>3</w:t>
      </w:r>
      <w:r w:rsidR="0023537D" w:rsidRPr="0023537D">
        <w:rPr>
          <w:rFonts w:ascii="Times New Roman" w:hAnsi="Times New Roman" w:cs="Times New Roman"/>
          <w:sz w:val="24"/>
          <w:szCs w:val="24"/>
        </w:rPr>
        <w:t xml:space="preserve">. </w:t>
      </w:r>
      <w:r w:rsidR="00B620ED">
        <w:rPr>
          <w:rFonts w:ascii="Times New Roman" w:hAnsi="Times New Roman" w:cs="Times New Roman"/>
          <w:sz w:val="24"/>
          <w:szCs w:val="24"/>
        </w:rPr>
        <w:t>The resu</w:t>
      </w:r>
      <w:r>
        <w:rPr>
          <w:rFonts w:ascii="Times New Roman" w:hAnsi="Times New Roman" w:cs="Times New Roman"/>
          <w:sz w:val="24"/>
          <w:szCs w:val="24"/>
        </w:rPr>
        <w:t>lts</w:t>
      </w:r>
      <w:r w:rsidR="002835F6">
        <w:rPr>
          <w:rFonts w:ascii="Times New Roman" w:hAnsi="Times New Roman" w:cs="Times New Roman"/>
          <w:sz w:val="24"/>
          <w:szCs w:val="24"/>
        </w:rPr>
        <w:t xml:space="preserve"> were reported by applying the simple average, percentage, moving average and growth rate. The results </w:t>
      </w:r>
      <w:r>
        <w:rPr>
          <w:rFonts w:ascii="Times New Roman" w:hAnsi="Times New Roman" w:cs="Times New Roman"/>
          <w:sz w:val="24"/>
          <w:szCs w:val="24"/>
        </w:rPr>
        <w:t xml:space="preserve">found that </w:t>
      </w:r>
      <w:r w:rsidR="0023537D" w:rsidRPr="0023537D">
        <w:rPr>
          <w:rFonts w:ascii="Times New Roman" w:hAnsi="Times New Roman" w:cs="Times New Roman"/>
          <w:sz w:val="24"/>
          <w:szCs w:val="24"/>
        </w:rPr>
        <w:t xml:space="preserve">the </w:t>
      </w:r>
      <w:r w:rsidR="004D67A3" w:rsidRPr="003E57A8">
        <w:rPr>
          <w:rFonts w:ascii="Times New Roman" w:hAnsi="Times New Roman" w:cs="Times New Roman"/>
          <w:sz w:val="24"/>
          <w:szCs w:val="24"/>
        </w:rPr>
        <w:t>n</w:t>
      </w:r>
      <w:r w:rsidR="004D67A3" w:rsidRPr="00AC75EF">
        <w:rPr>
          <w:rFonts w:ascii="Times New Roman" w:hAnsi="Times New Roman" w:cs="Times New Roman"/>
          <w:sz w:val="24"/>
          <w:szCs w:val="24"/>
        </w:rPr>
        <w:t xml:space="preserve">orthern </w:t>
      </w:r>
      <w:r w:rsidR="004D67A3" w:rsidRPr="003E57A8">
        <w:rPr>
          <w:rFonts w:ascii="Times New Roman" w:hAnsi="Times New Roman" w:cs="Times New Roman"/>
          <w:sz w:val="24"/>
          <w:szCs w:val="24"/>
        </w:rPr>
        <w:t>h</w:t>
      </w:r>
      <w:r w:rsidR="004D67A3" w:rsidRPr="00AC75EF">
        <w:rPr>
          <w:rFonts w:ascii="Times New Roman" w:hAnsi="Times New Roman" w:cs="Times New Roman"/>
          <w:sz w:val="24"/>
          <w:szCs w:val="24"/>
        </w:rPr>
        <w:t>ill zone, rice area showed</w:t>
      </w:r>
      <w:r w:rsidR="004D67A3" w:rsidRPr="003E57A8">
        <w:rPr>
          <w:rFonts w:ascii="Times New Roman" w:hAnsi="Times New Roman" w:cs="Times New Roman"/>
          <w:sz w:val="24"/>
          <w:szCs w:val="24"/>
        </w:rPr>
        <w:t xml:space="preserve"> CGR</w:t>
      </w:r>
      <w:r w:rsidR="004D67A3" w:rsidRPr="00AC75EF">
        <w:rPr>
          <w:rFonts w:ascii="Times New Roman" w:hAnsi="Times New Roman" w:cs="Times New Roman"/>
          <w:sz w:val="24"/>
          <w:szCs w:val="24"/>
        </w:rPr>
        <w:t xml:space="preserve"> a marginal rise</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0.09%, maize increased substantially 1.17%, while millets</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-8.00%, horse gram -3.51%, and soybean-5.77%</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sharply declined, leading to reduced crop diversity. In the Chhattisgarh </w:t>
      </w:r>
      <w:r w:rsidR="004D67A3" w:rsidRPr="003E57A8">
        <w:rPr>
          <w:rFonts w:ascii="Times New Roman" w:hAnsi="Times New Roman" w:cs="Times New Roman"/>
          <w:sz w:val="24"/>
          <w:szCs w:val="24"/>
        </w:rPr>
        <w:t>p</w:t>
      </w:r>
      <w:r w:rsidR="004D67A3" w:rsidRPr="00AC75EF">
        <w:rPr>
          <w:rFonts w:ascii="Times New Roman" w:hAnsi="Times New Roman" w:cs="Times New Roman"/>
          <w:sz w:val="24"/>
          <w:szCs w:val="24"/>
        </w:rPr>
        <w:t>lain</w:t>
      </w:r>
      <w:r w:rsidR="004D67A3" w:rsidRPr="003E57A8">
        <w:rPr>
          <w:rFonts w:ascii="Times New Roman" w:hAnsi="Times New Roman" w:cs="Times New Roman"/>
          <w:sz w:val="24"/>
          <w:szCs w:val="24"/>
        </w:rPr>
        <w:t xml:space="preserve"> zone</w:t>
      </w:r>
      <w:r w:rsidR="004D67A3" w:rsidRPr="00AC75EF">
        <w:rPr>
          <w:rFonts w:ascii="Times New Roman" w:hAnsi="Times New Roman" w:cs="Times New Roman"/>
          <w:sz w:val="24"/>
          <w:szCs w:val="24"/>
        </w:rPr>
        <w:t>, rice 0.74%, soybean 6.08%, wheat 2.53%, and gram 3.45%</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registered notable growth, but millets -10.75%, horse gram -6.14%, and linseed -18.32% declined drastically. The </w:t>
      </w:r>
      <w:proofErr w:type="spellStart"/>
      <w:r w:rsidR="004D67A3" w:rsidRPr="00AC75EF">
        <w:rPr>
          <w:rFonts w:ascii="Times New Roman" w:hAnsi="Times New Roman" w:cs="Times New Roman"/>
          <w:sz w:val="24"/>
          <w:szCs w:val="24"/>
        </w:rPr>
        <w:t>Bastar</w:t>
      </w:r>
      <w:proofErr w:type="spellEnd"/>
      <w:r w:rsidR="004D67A3" w:rsidRPr="00AC75EF">
        <w:rPr>
          <w:rFonts w:ascii="Times New Roman" w:hAnsi="Times New Roman" w:cs="Times New Roman"/>
          <w:sz w:val="24"/>
          <w:szCs w:val="24"/>
        </w:rPr>
        <w:t xml:space="preserve"> </w:t>
      </w:r>
      <w:r w:rsidR="004D67A3" w:rsidRPr="003E57A8">
        <w:rPr>
          <w:rFonts w:ascii="Times New Roman" w:hAnsi="Times New Roman" w:cs="Times New Roman"/>
          <w:sz w:val="24"/>
          <w:szCs w:val="24"/>
        </w:rPr>
        <w:t>p</w:t>
      </w:r>
      <w:r w:rsidR="004D67A3" w:rsidRPr="00AC75EF">
        <w:rPr>
          <w:rFonts w:ascii="Times New Roman" w:hAnsi="Times New Roman" w:cs="Times New Roman"/>
          <w:sz w:val="24"/>
          <w:szCs w:val="24"/>
        </w:rPr>
        <w:t>lateau showed strong expansion of maize 3.06% and wheat 5.92%, while millets -5.92%, green gram -6.91%, and linseed -15.54% declined heavily. At the state level, rice 0.60%, maize</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1.89%, soybean 6.02%, wheat1.77%, and gram 3.60% CGR increased significantly, while most minor pulses and oilseeds declined. Cropping intensity improved from 113.11% to 123.16% </w:t>
      </w:r>
      <w:r w:rsidR="004D67A3" w:rsidRPr="003E57A8">
        <w:rPr>
          <w:rFonts w:ascii="Times New Roman" w:hAnsi="Times New Roman" w:cs="Times New Roman"/>
          <w:sz w:val="24"/>
          <w:szCs w:val="24"/>
        </w:rPr>
        <w:t xml:space="preserve">which was </w:t>
      </w:r>
      <w:r w:rsidR="004D67A3" w:rsidRPr="00AC75EF">
        <w:rPr>
          <w:rFonts w:ascii="Times New Roman" w:hAnsi="Times New Roman" w:cs="Times New Roman"/>
          <w:sz w:val="24"/>
          <w:szCs w:val="24"/>
        </w:rPr>
        <w:t>8.88% increase, reflecting more intensive land use</w:t>
      </w:r>
      <w:r w:rsidR="004D67A3">
        <w:rPr>
          <w:rFonts w:ascii="Times New Roman" w:hAnsi="Times New Roman" w:cs="Times New Roman"/>
          <w:sz w:val="24"/>
          <w:szCs w:val="24"/>
        </w:rPr>
        <w:t xml:space="preserve">. </w:t>
      </w:r>
      <w:r w:rsidR="004D67A3" w:rsidRPr="004D67A3">
        <w:rPr>
          <w:rFonts w:ascii="Times New Roman" w:hAnsi="Times New Roman" w:cs="Times New Roman"/>
          <w:sz w:val="24"/>
          <w:szCs w:val="24"/>
        </w:rPr>
        <w:t>Overall, Chhattisgarh is shifting from minor crops to cereals, soybean, and gram, showing commercialization but reducing crop diversity. Balancing high-value crops with minor crops is vital for sustaining livelihoods and productivity.</w:t>
      </w:r>
    </w:p>
    <w:p w14:paraId="375E6304" w14:textId="3BC175EC" w:rsidR="00CD542F" w:rsidRDefault="0023537D" w:rsidP="0023537D">
      <w:pPr>
        <w:spacing w:line="360" w:lineRule="auto"/>
        <w:jc w:val="both"/>
        <w:rPr>
          <w:rFonts w:ascii="Times New Roman" w:hAnsi="Times New Roman" w:cs="Times New Roman"/>
          <w:sz w:val="24"/>
          <w:szCs w:val="24"/>
        </w:rPr>
      </w:pPr>
      <w:r w:rsidRPr="00271E1D">
        <w:rPr>
          <w:rFonts w:ascii="Times New Roman" w:hAnsi="Times New Roman" w:cs="Times New Roman"/>
          <w:b/>
          <w:bCs/>
          <w:sz w:val="24"/>
          <w:szCs w:val="24"/>
        </w:rPr>
        <w:t>keywords:</w:t>
      </w:r>
      <w:r>
        <w:rPr>
          <w:rFonts w:ascii="Times New Roman" w:hAnsi="Times New Roman" w:cs="Times New Roman"/>
          <w:sz w:val="24"/>
          <w:szCs w:val="24"/>
        </w:rPr>
        <w:t xml:space="preserve"> cropping pattern, cropping intensity, compound growth rate and Chhattisgarh.</w:t>
      </w:r>
    </w:p>
    <w:p w14:paraId="5B11C4E3" w14:textId="77777777" w:rsidR="00271E1D" w:rsidRPr="00271E1D" w:rsidRDefault="00271E1D" w:rsidP="004B343A">
      <w:pPr>
        <w:spacing w:line="360" w:lineRule="auto"/>
        <w:jc w:val="both"/>
        <w:rPr>
          <w:rFonts w:ascii="Times New Roman" w:hAnsi="Times New Roman" w:cs="Times New Roman"/>
          <w:b/>
          <w:bCs/>
          <w:sz w:val="24"/>
          <w:szCs w:val="24"/>
        </w:rPr>
      </w:pPr>
      <w:r w:rsidRPr="00271E1D">
        <w:rPr>
          <w:rFonts w:ascii="Times New Roman" w:hAnsi="Times New Roman" w:cs="Times New Roman"/>
          <w:b/>
          <w:bCs/>
          <w:sz w:val="24"/>
          <w:szCs w:val="24"/>
        </w:rPr>
        <w:t xml:space="preserve">Introduction </w:t>
      </w:r>
    </w:p>
    <w:p w14:paraId="2FA3FFBA" w14:textId="42E817B1" w:rsidR="009A2CB6" w:rsidRPr="009A2CB6" w:rsidRDefault="009A2CB6" w:rsidP="009A2CB6">
      <w:pPr>
        <w:spacing w:line="360" w:lineRule="auto"/>
        <w:ind w:firstLine="720"/>
        <w:jc w:val="both"/>
        <w:rPr>
          <w:rFonts w:ascii="Times New Roman" w:hAnsi="Times New Roman" w:cs="Times New Roman"/>
          <w:sz w:val="24"/>
          <w:szCs w:val="24"/>
        </w:rPr>
      </w:pPr>
      <w:r w:rsidRPr="009A2CB6">
        <w:rPr>
          <w:rFonts w:ascii="Times New Roman" w:hAnsi="Times New Roman" w:cs="Times New Roman"/>
          <w:sz w:val="24"/>
          <w:szCs w:val="24"/>
        </w:rPr>
        <w:t>Agriculture is the backbone of Chhattisgarh’s economy, with nearly 70% of the population dependent on it for livelihood</w:t>
      </w:r>
      <w:r w:rsidR="00213457">
        <w:rPr>
          <w:rFonts w:ascii="Times New Roman" w:hAnsi="Times New Roman" w:cs="Times New Roman"/>
          <w:sz w:val="24"/>
          <w:szCs w:val="24"/>
        </w:rPr>
        <w:t xml:space="preserve"> (</w:t>
      </w:r>
      <w:proofErr w:type="spellStart"/>
      <w:r w:rsidR="00213457" w:rsidRPr="00213457">
        <w:rPr>
          <w:rFonts w:ascii="Times New Roman" w:hAnsi="Times New Roman" w:cs="Times New Roman"/>
          <w:sz w:val="24"/>
          <w:szCs w:val="24"/>
        </w:rPr>
        <w:t>Soni</w:t>
      </w:r>
      <w:proofErr w:type="spellEnd"/>
      <w:r w:rsidR="00213457">
        <w:rPr>
          <w:rFonts w:ascii="Times New Roman" w:hAnsi="Times New Roman" w:cs="Times New Roman"/>
          <w:sz w:val="24"/>
          <w:szCs w:val="24"/>
        </w:rPr>
        <w:t xml:space="preserve"> et al., 2025)</w:t>
      </w:r>
      <w:r w:rsidRPr="009A2CB6">
        <w:rPr>
          <w:rFonts w:ascii="Times New Roman" w:hAnsi="Times New Roman" w:cs="Times New Roman"/>
          <w:sz w:val="24"/>
          <w:szCs w:val="24"/>
        </w:rPr>
        <w:t>. Land quality plays a crucial role in determining agricultural, animal, and forestry production, meeting the demand for food, energy, and other necessities. Scientific cropping patterns not only enhance soil fertility but also improve its physical, chemical, and microbiological properties. The state’s terrain is largely composed of medium to light soils, covering about 57% of its area, while nearly 46% (63.40 lakh hectares) is under forest cover, highlighting its rich biodiversity</w:t>
      </w:r>
      <w:r>
        <w:rPr>
          <w:rFonts w:ascii="Times New Roman" w:hAnsi="Times New Roman" w:cs="Times New Roman"/>
          <w:sz w:val="24"/>
          <w:szCs w:val="24"/>
        </w:rPr>
        <w:t xml:space="preserve"> (Digambar </w:t>
      </w:r>
      <w:r w:rsidRPr="009A2CB6">
        <w:rPr>
          <w:rFonts w:ascii="Times New Roman" w:hAnsi="Times New Roman" w:cs="Times New Roman"/>
          <w:i/>
          <w:iCs/>
          <w:sz w:val="24"/>
          <w:szCs w:val="24"/>
        </w:rPr>
        <w:t>et.al.,</w:t>
      </w:r>
      <w:r>
        <w:rPr>
          <w:rFonts w:ascii="Times New Roman" w:hAnsi="Times New Roman" w:cs="Times New Roman"/>
          <w:sz w:val="24"/>
          <w:szCs w:val="24"/>
        </w:rPr>
        <w:t xml:space="preserve"> 2020)</w:t>
      </w:r>
    </w:p>
    <w:p w14:paraId="41963D64" w14:textId="69EF7545" w:rsidR="009A2CB6" w:rsidRDefault="009A2CB6" w:rsidP="009A2CB6">
      <w:pPr>
        <w:spacing w:line="360" w:lineRule="auto"/>
        <w:ind w:firstLine="720"/>
        <w:jc w:val="both"/>
        <w:rPr>
          <w:rFonts w:ascii="Times New Roman" w:hAnsi="Times New Roman" w:cs="Times New Roman"/>
          <w:sz w:val="24"/>
          <w:szCs w:val="24"/>
        </w:rPr>
      </w:pPr>
      <w:r w:rsidRPr="009A2CB6">
        <w:rPr>
          <w:rFonts w:ascii="Times New Roman" w:hAnsi="Times New Roman" w:cs="Times New Roman"/>
          <w:sz w:val="24"/>
          <w:szCs w:val="24"/>
        </w:rPr>
        <w:t xml:space="preserve">In Chhattisgarh, rice is the dominant crop, covering about 77% of the net sown area, with an overall cropping intensity of 137%. Mono-cropping of rice is common, though </w:t>
      </w:r>
      <w:proofErr w:type="spellStart"/>
      <w:r w:rsidRPr="009A2CB6">
        <w:rPr>
          <w:rFonts w:ascii="Times New Roman" w:hAnsi="Times New Roman" w:cs="Times New Roman"/>
          <w:sz w:val="24"/>
          <w:szCs w:val="24"/>
        </w:rPr>
        <w:t>lathyrus</w:t>
      </w:r>
      <w:proofErr w:type="spellEnd"/>
      <w:r w:rsidRPr="009A2CB6">
        <w:rPr>
          <w:rFonts w:ascii="Times New Roman" w:hAnsi="Times New Roman" w:cs="Times New Roman"/>
          <w:sz w:val="24"/>
          <w:szCs w:val="24"/>
        </w:rPr>
        <w:t xml:space="preserve">, gram, wheat, and linseed are cultivated during the </w:t>
      </w:r>
      <w:proofErr w:type="spellStart"/>
      <w:r w:rsidRPr="009A2CB6">
        <w:rPr>
          <w:rFonts w:ascii="Times New Roman" w:hAnsi="Times New Roman" w:cs="Times New Roman"/>
          <w:sz w:val="24"/>
          <w:szCs w:val="24"/>
        </w:rPr>
        <w:t>rabi</w:t>
      </w:r>
      <w:proofErr w:type="spellEnd"/>
      <w:r w:rsidRPr="009A2CB6">
        <w:rPr>
          <w:rFonts w:ascii="Times New Roman" w:hAnsi="Times New Roman" w:cs="Times New Roman"/>
          <w:sz w:val="24"/>
          <w:szCs w:val="24"/>
        </w:rPr>
        <w:t xml:space="preserve"> season. Paddy, soybean, </w:t>
      </w:r>
      <w:proofErr w:type="spellStart"/>
      <w:r w:rsidRPr="009A2CB6">
        <w:rPr>
          <w:rFonts w:ascii="Times New Roman" w:hAnsi="Times New Roman" w:cs="Times New Roman"/>
          <w:sz w:val="24"/>
          <w:szCs w:val="24"/>
        </w:rPr>
        <w:t>urad</w:t>
      </w:r>
      <w:proofErr w:type="spellEnd"/>
      <w:r w:rsidRPr="009A2CB6">
        <w:rPr>
          <w:rFonts w:ascii="Times New Roman" w:hAnsi="Times New Roman" w:cs="Times New Roman"/>
          <w:sz w:val="24"/>
          <w:szCs w:val="24"/>
        </w:rPr>
        <w:t xml:space="preserve">, </w:t>
      </w:r>
      <w:r w:rsidRPr="009A2CB6">
        <w:rPr>
          <w:rFonts w:ascii="Times New Roman" w:hAnsi="Times New Roman" w:cs="Times New Roman"/>
          <w:sz w:val="24"/>
          <w:szCs w:val="24"/>
        </w:rPr>
        <w:lastRenderedPageBreak/>
        <w:t xml:space="preserve">and </w:t>
      </w:r>
      <w:proofErr w:type="spellStart"/>
      <w:r w:rsidR="006C7B13">
        <w:rPr>
          <w:rFonts w:ascii="Times New Roman" w:hAnsi="Times New Roman" w:cs="Times New Roman"/>
          <w:sz w:val="24"/>
          <w:szCs w:val="24"/>
        </w:rPr>
        <w:t>pigenpea</w:t>
      </w:r>
      <w:proofErr w:type="spellEnd"/>
      <w:r w:rsidRPr="009A2CB6">
        <w:rPr>
          <w:rFonts w:ascii="Times New Roman" w:hAnsi="Times New Roman" w:cs="Times New Roman"/>
          <w:sz w:val="24"/>
          <w:szCs w:val="24"/>
        </w:rPr>
        <w:t xml:space="preserve"> are the main kharif crops, while gram and </w:t>
      </w:r>
      <w:proofErr w:type="spellStart"/>
      <w:r w:rsidR="006C7B13">
        <w:rPr>
          <w:rFonts w:ascii="Times New Roman" w:hAnsi="Times New Roman" w:cs="Times New Roman"/>
          <w:sz w:val="24"/>
          <w:szCs w:val="24"/>
        </w:rPr>
        <w:t>lathyrus</w:t>
      </w:r>
      <w:proofErr w:type="spellEnd"/>
      <w:r w:rsidRPr="009A2CB6">
        <w:rPr>
          <w:rFonts w:ascii="Times New Roman" w:hAnsi="Times New Roman" w:cs="Times New Roman"/>
          <w:sz w:val="24"/>
          <w:szCs w:val="24"/>
        </w:rPr>
        <w:t xml:space="preserve"> dominate in </w:t>
      </w:r>
      <w:proofErr w:type="spellStart"/>
      <w:r w:rsidRPr="009A2CB6">
        <w:rPr>
          <w:rFonts w:ascii="Times New Roman" w:hAnsi="Times New Roman" w:cs="Times New Roman"/>
          <w:sz w:val="24"/>
          <w:szCs w:val="24"/>
        </w:rPr>
        <w:t>rabi</w:t>
      </w:r>
      <w:proofErr w:type="spellEnd"/>
      <w:r w:rsidRPr="009A2CB6">
        <w:rPr>
          <w:rFonts w:ascii="Times New Roman" w:hAnsi="Times New Roman" w:cs="Times New Roman"/>
          <w:sz w:val="24"/>
          <w:szCs w:val="24"/>
        </w:rPr>
        <w:t>. Sugarcane is cultivated in some districts, supported by four cooperative sugar mills. Other important crops include maize, small grains, moong, wheat, and groundnut, especially in the central plains. Out of 37.46 lakh farming households in the state, nearly 80% are small and marginal farmers, making agriculture central not only to economic development but also to rural livelihoods</w:t>
      </w:r>
      <w:r w:rsidR="007920CF">
        <w:rPr>
          <w:rFonts w:ascii="Times New Roman" w:hAnsi="Times New Roman" w:cs="Times New Roman"/>
          <w:sz w:val="24"/>
          <w:szCs w:val="24"/>
        </w:rPr>
        <w:t xml:space="preserve"> (</w:t>
      </w:r>
      <w:proofErr w:type="spellStart"/>
      <w:r w:rsidR="007920CF">
        <w:rPr>
          <w:rFonts w:ascii="Times New Roman" w:hAnsi="Times New Roman" w:cs="Times New Roman"/>
          <w:sz w:val="24"/>
          <w:szCs w:val="24"/>
        </w:rPr>
        <w:t>Moitra</w:t>
      </w:r>
      <w:proofErr w:type="spellEnd"/>
      <w:r w:rsidR="007920CF">
        <w:rPr>
          <w:rFonts w:ascii="Times New Roman" w:hAnsi="Times New Roman" w:cs="Times New Roman"/>
          <w:sz w:val="24"/>
          <w:szCs w:val="24"/>
        </w:rPr>
        <w:t xml:space="preserve"> and Das 2024)</w:t>
      </w:r>
      <w:r w:rsidR="00731CDD">
        <w:rPr>
          <w:rFonts w:ascii="Times New Roman" w:hAnsi="Times New Roman" w:cs="Times New Roman"/>
          <w:sz w:val="24"/>
          <w:szCs w:val="24"/>
        </w:rPr>
        <w:t>.</w:t>
      </w:r>
    </w:p>
    <w:p w14:paraId="45F34507" w14:textId="29D9601B" w:rsidR="00CD542F" w:rsidRDefault="00731CDD" w:rsidP="006C7B13">
      <w:pPr>
        <w:spacing w:line="360" w:lineRule="auto"/>
        <w:ind w:firstLine="720"/>
        <w:jc w:val="both"/>
        <w:rPr>
          <w:rFonts w:ascii="Times New Roman" w:hAnsi="Times New Roman" w:cs="Times New Roman"/>
          <w:sz w:val="24"/>
          <w:szCs w:val="24"/>
        </w:rPr>
      </w:pPr>
      <w:r w:rsidRPr="00731CDD">
        <w:rPr>
          <w:rFonts w:ascii="Times New Roman" w:hAnsi="Times New Roman" w:cs="Times New Roman"/>
          <w:sz w:val="24"/>
          <w:szCs w:val="24"/>
        </w:rPr>
        <w:t xml:space="preserve">Chhattisgarh is divided into three </w:t>
      </w:r>
      <w:proofErr w:type="spellStart"/>
      <w:r w:rsidRPr="00731CDD">
        <w:rPr>
          <w:rFonts w:ascii="Times New Roman" w:hAnsi="Times New Roman" w:cs="Times New Roman"/>
          <w:sz w:val="24"/>
          <w:szCs w:val="24"/>
        </w:rPr>
        <w:t>agro</w:t>
      </w:r>
      <w:proofErr w:type="spellEnd"/>
      <w:r w:rsidRPr="00731CDD">
        <w:rPr>
          <w:rFonts w:ascii="Times New Roman" w:hAnsi="Times New Roman" w:cs="Times New Roman"/>
          <w:sz w:val="24"/>
          <w:szCs w:val="24"/>
        </w:rPr>
        <w:t xml:space="preserve">-climatic zones—the Northern Hills, </w:t>
      </w:r>
      <w:proofErr w:type="spellStart"/>
      <w:r w:rsidRPr="00731CDD">
        <w:rPr>
          <w:rFonts w:ascii="Times New Roman" w:hAnsi="Times New Roman" w:cs="Times New Roman"/>
          <w:sz w:val="24"/>
          <w:szCs w:val="24"/>
        </w:rPr>
        <w:t>Bastar</w:t>
      </w:r>
      <w:proofErr w:type="spellEnd"/>
      <w:r w:rsidRPr="00731CDD">
        <w:rPr>
          <w:rFonts w:ascii="Times New Roman" w:hAnsi="Times New Roman" w:cs="Times New Roman"/>
          <w:sz w:val="24"/>
          <w:szCs w:val="24"/>
        </w:rPr>
        <w:t xml:space="preserve"> Plateau, and Chhattisgarh Plains</w:t>
      </w:r>
      <w:r w:rsidR="006C7B13">
        <w:rPr>
          <w:rFonts w:ascii="Times New Roman" w:hAnsi="Times New Roman" w:cs="Times New Roman"/>
          <w:sz w:val="24"/>
          <w:szCs w:val="24"/>
        </w:rPr>
        <w:t xml:space="preserve">, </w:t>
      </w:r>
      <w:r w:rsidRPr="00731CDD">
        <w:rPr>
          <w:rFonts w:ascii="Times New Roman" w:hAnsi="Times New Roman" w:cs="Times New Roman"/>
          <w:sz w:val="24"/>
          <w:szCs w:val="24"/>
        </w:rPr>
        <w:t>receiving 1400</w:t>
      </w:r>
      <w:r w:rsidR="006C7B13">
        <w:rPr>
          <w:rFonts w:ascii="Times New Roman" w:hAnsi="Times New Roman" w:cs="Times New Roman"/>
          <w:sz w:val="24"/>
          <w:szCs w:val="24"/>
        </w:rPr>
        <w:t>-</w:t>
      </w:r>
      <w:r w:rsidRPr="00731CDD">
        <w:rPr>
          <w:rFonts w:ascii="Times New Roman" w:hAnsi="Times New Roman" w:cs="Times New Roman"/>
          <w:sz w:val="24"/>
          <w:szCs w:val="24"/>
        </w:rPr>
        <w:t>1600 mm, 1200</w:t>
      </w:r>
      <w:r w:rsidR="006C7B13">
        <w:rPr>
          <w:rFonts w:ascii="Times New Roman" w:hAnsi="Times New Roman" w:cs="Times New Roman"/>
          <w:sz w:val="24"/>
          <w:szCs w:val="24"/>
        </w:rPr>
        <w:t>-</w:t>
      </w:r>
      <w:r w:rsidRPr="00731CDD">
        <w:rPr>
          <w:rFonts w:ascii="Times New Roman" w:hAnsi="Times New Roman" w:cs="Times New Roman"/>
          <w:sz w:val="24"/>
          <w:szCs w:val="24"/>
        </w:rPr>
        <w:t>1400 mm, and 1000</w:t>
      </w:r>
      <w:r w:rsidR="006C7B13">
        <w:rPr>
          <w:rFonts w:ascii="Times New Roman" w:hAnsi="Times New Roman" w:cs="Times New Roman"/>
          <w:sz w:val="24"/>
          <w:szCs w:val="24"/>
        </w:rPr>
        <w:t>-</w:t>
      </w:r>
      <w:r w:rsidRPr="00731CDD">
        <w:rPr>
          <w:rFonts w:ascii="Times New Roman" w:hAnsi="Times New Roman" w:cs="Times New Roman"/>
          <w:sz w:val="24"/>
          <w:szCs w:val="24"/>
        </w:rPr>
        <w:t xml:space="preserve">1200 mm of annual rainfall, respectively, mostly during June–September. These variations in rainfall, temperature, and soils strongly influence cropping patterns across regions. Rice dominates as the principal crop, particularly in the plains, while wheat and maize are also important. Minor millets like </w:t>
      </w:r>
      <w:proofErr w:type="spellStart"/>
      <w:r w:rsidRPr="00731CDD">
        <w:rPr>
          <w:rFonts w:ascii="Times New Roman" w:hAnsi="Times New Roman" w:cs="Times New Roman"/>
          <w:sz w:val="24"/>
          <w:szCs w:val="24"/>
        </w:rPr>
        <w:t>kodo-kutki</w:t>
      </w:r>
      <w:proofErr w:type="spellEnd"/>
      <w:r w:rsidRPr="00731CDD">
        <w:rPr>
          <w:rFonts w:ascii="Times New Roman" w:hAnsi="Times New Roman" w:cs="Times New Roman"/>
          <w:sz w:val="24"/>
          <w:szCs w:val="24"/>
        </w:rPr>
        <w:t>, along with pulses, adapt well to rainfed conditions in the plateau and hill areas. Studies highlight that shifts in rainfall patterns directly affect the productivity of major crops, emphasizing the need for zone-specific cropping strategies to ensure sustainable agricultural development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Bhaurya</w:t>
      </w:r>
      <w:proofErr w:type="spellEnd"/>
      <w:r>
        <w:rPr>
          <w:rFonts w:ascii="Times New Roman" w:hAnsi="Times New Roman" w:cs="Times New Roman"/>
          <w:sz w:val="24"/>
          <w:szCs w:val="24"/>
        </w:rPr>
        <w:t xml:space="preserve"> </w:t>
      </w:r>
      <w:r w:rsidRPr="00731CDD">
        <w:rPr>
          <w:rFonts w:ascii="Times New Roman" w:hAnsi="Times New Roman" w:cs="Times New Roman"/>
          <w:i/>
          <w:iCs/>
          <w:sz w:val="24"/>
          <w:szCs w:val="24"/>
        </w:rPr>
        <w:t>et.al.,</w:t>
      </w:r>
      <w:r>
        <w:rPr>
          <w:rFonts w:ascii="Times New Roman" w:hAnsi="Times New Roman" w:cs="Times New Roman"/>
          <w:sz w:val="24"/>
          <w:szCs w:val="24"/>
        </w:rPr>
        <w:t xml:space="preserve"> 2018).</w:t>
      </w:r>
      <w:r w:rsidR="00806E41">
        <w:rPr>
          <w:rFonts w:ascii="Times New Roman" w:hAnsi="Times New Roman" w:cs="Times New Roman"/>
          <w:sz w:val="24"/>
          <w:szCs w:val="24"/>
        </w:rPr>
        <w:t xml:space="preserve"> </w:t>
      </w:r>
      <w:r w:rsidR="004B343A" w:rsidRPr="004B343A">
        <w:rPr>
          <w:rFonts w:ascii="Times New Roman" w:hAnsi="Times New Roman" w:cs="Times New Roman"/>
        </w:rPr>
        <w:t xml:space="preserve"> </w:t>
      </w:r>
      <w:r w:rsidR="004B343A" w:rsidRPr="004B343A">
        <w:rPr>
          <w:rFonts w:ascii="Times New Roman" w:hAnsi="Times New Roman" w:cs="Times New Roman"/>
          <w:sz w:val="24"/>
          <w:szCs w:val="24"/>
        </w:rPr>
        <w:t xml:space="preserve">Most kharif and </w:t>
      </w:r>
      <w:proofErr w:type="spellStart"/>
      <w:r w:rsidR="004B343A" w:rsidRPr="004B343A">
        <w:rPr>
          <w:rFonts w:ascii="Times New Roman" w:hAnsi="Times New Roman" w:cs="Times New Roman"/>
          <w:sz w:val="24"/>
          <w:szCs w:val="24"/>
        </w:rPr>
        <w:t>rabi</w:t>
      </w:r>
      <w:proofErr w:type="spellEnd"/>
      <w:r w:rsidR="004B343A" w:rsidRPr="004B343A">
        <w:rPr>
          <w:rFonts w:ascii="Times New Roman" w:hAnsi="Times New Roman" w:cs="Times New Roman"/>
          <w:sz w:val="24"/>
          <w:szCs w:val="24"/>
        </w:rPr>
        <w:t xml:space="preserve"> crops increased, raising cropping intensity from 110% to 113%, though kharif paddy and </w:t>
      </w:r>
      <w:proofErr w:type="spellStart"/>
      <w:r w:rsidR="004B343A" w:rsidRPr="004B343A">
        <w:rPr>
          <w:rFonts w:ascii="Times New Roman" w:hAnsi="Times New Roman" w:cs="Times New Roman"/>
          <w:sz w:val="24"/>
          <w:szCs w:val="24"/>
        </w:rPr>
        <w:t>kodo-kutki</w:t>
      </w:r>
      <w:proofErr w:type="spellEnd"/>
      <w:r w:rsidR="004B343A" w:rsidRPr="004B343A">
        <w:rPr>
          <w:rFonts w:ascii="Times New Roman" w:hAnsi="Times New Roman" w:cs="Times New Roman"/>
          <w:sz w:val="24"/>
          <w:szCs w:val="24"/>
        </w:rPr>
        <w:t xml:space="preserve"> declined. </w:t>
      </w:r>
      <w:r w:rsidR="00271E1D">
        <w:rPr>
          <w:rFonts w:ascii="Times New Roman" w:hAnsi="Times New Roman" w:cs="Times New Roman"/>
          <w:sz w:val="24"/>
          <w:szCs w:val="24"/>
        </w:rPr>
        <w:t xml:space="preserve">The state </w:t>
      </w:r>
      <w:r w:rsidR="004B343A" w:rsidRPr="004B343A">
        <w:rPr>
          <w:rFonts w:ascii="Times New Roman" w:hAnsi="Times New Roman" w:cs="Times New Roman"/>
          <w:sz w:val="24"/>
          <w:szCs w:val="24"/>
        </w:rPr>
        <w:t xml:space="preserve">has 13.79 million ha, with 34% net cropped area, </w:t>
      </w:r>
      <w:r w:rsidR="00271E1D">
        <w:rPr>
          <w:rFonts w:ascii="Times New Roman" w:hAnsi="Times New Roman" w:cs="Times New Roman"/>
          <w:sz w:val="24"/>
          <w:szCs w:val="24"/>
        </w:rPr>
        <w:t>35</w:t>
      </w:r>
      <w:r w:rsidR="004B343A" w:rsidRPr="004B343A">
        <w:rPr>
          <w:rFonts w:ascii="Times New Roman" w:hAnsi="Times New Roman" w:cs="Times New Roman"/>
          <w:sz w:val="24"/>
          <w:szCs w:val="24"/>
        </w:rPr>
        <w:t xml:space="preserve">% irrigated, and </w:t>
      </w:r>
      <w:r w:rsidR="00271E1D">
        <w:rPr>
          <w:rFonts w:ascii="Times New Roman" w:hAnsi="Times New Roman" w:cs="Times New Roman"/>
          <w:sz w:val="24"/>
          <w:szCs w:val="24"/>
        </w:rPr>
        <w:t>65</w:t>
      </w:r>
      <w:r w:rsidR="004B343A" w:rsidRPr="004B343A">
        <w:rPr>
          <w:rFonts w:ascii="Times New Roman" w:hAnsi="Times New Roman" w:cs="Times New Roman"/>
          <w:sz w:val="24"/>
          <w:szCs w:val="24"/>
        </w:rPr>
        <w:t xml:space="preserve">% rainfed. Rice dominates the mono-cropped system, and minor crops like </w:t>
      </w:r>
      <w:proofErr w:type="spellStart"/>
      <w:r w:rsidR="004B343A" w:rsidRPr="004B343A">
        <w:rPr>
          <w:rFonts w:ascii="Times New Roman" w:hAnsi="Times New Roman" w:cs="Times New Roman"/>
          <w:sz w:val="24"/>
          <w:szCs w:val="24"/>
        </w:rPr>
        <w:t>kodo-kutki</w:t>
      </w:r>
      <w:proofErr w:type="spellEnd"/>
      <w:r w:rsidR="004B343A" w:rsidRPr="004B343A">
        <w:rPr>
          <w:rFonts w:ascii="Times New Roman" w:hAnsi="Times New Roman" w:cs="Times New Roman"/>
          <w:sz w:val="24"/>
          <w:szCs w:val="24"/>
        </w:rPr>
        <w:t xml:space="preserve">, </w:t>
      </w:r>
      <w:proofErr w:type="spellStart"/>
      <w:r w:rsidR="004B343A" w:rsidRPr="004B343A">
        <w:rPr>
          <w:rFonts w:ascii="Times New Roman" w:hAnsi="Times New Roman" w:cs="Times New Roman"/>
          <w:sz w:val="24"/>
          <w:szCs w:val="24"/>
        </w:rPr>
        <w:t>ragi</w:t>
      </w:r>
      <w:proofErr w:type="spellEnd"/>
      <w:r w:rsidR="004B343A" w:rsidRPr="004B343A">
        <w:rPr>
          <w:rFonts w:ascii="Times New Roman" w:hAnsi="Times New Roman" w:cs="Times New Roman"/>
          <w:sz w:val="24"/>
          <w:szCs w:val="24"/>
        </w:rPr>
        <w:t>, and sesame remain important for rural livelihoods. The state government has focused on reducing rural poverty and improving agriculture.</w:t>
      </w:r>
      <w:r w:rsidR="006C7B13">
        <w:rPr>
          <w:rFonts w:ascii="Times New Roman" w:hAnsi="Times New Roman" w:cs="Times New Roman"/>
          <w:sz w:val="24"/>
          <w:szCs w:val="24"/>
        </w:rPr>
        <w:t xml:space="preserve"> </w:t>
      </w:r>
      <w:r w:rsidR="00D2571F" w:rsidRPr="004B343A">
        <w:rPr>
          <w:rFonts w:ascii="Times New Roman" w:hAnsi="Times New Roman" w:cs="Times New Roman"/>
          <w:sz w:val="24"/>
          <w:szCs w:val="24"/>
        </w:rPr>
        <w:t>A</w:t>
      </w:r>
      <w:r w:rsidR="00CD542F" w:rsidRPr="004B343A">
        <w:rPr>
          <w:rFonts w:ascii="Times New Roman" w:hAnsi="Times New Roman" w:cs="Times New Roman"/>
          <w:sz w:val="24"/>
          <w:szCs w:val="24"/>
        </w:rPr>
        <w:t>griculture is vital but largely rainfed, making it vulnerable to irregular monsoons. Limited irrigation (</w:t>
      </w:r>
      <w:r w:rsidR="00D2571F" w:rsidRPr="004B343A">
        <w:rPr>
          <w:rFonts w:ascii="Times New Roman" w:hAnsi="Times New Roman" w:cs="Times New Roman"/>
          <w:sz w:val="24"/>
          <w:szCs w:val="24"/>
        </w:rPr>
        <w:t>35</w:t>
      </w:r>
      <w:r w:rsidR="00CD542F" w:rsidRPr="004B343A">
        <w:rPr>
          <w:rFonts w:ascii="Times New Roman" w:hAnsi="Times New Roman" w:cs="Times New Roman"/>
          <w:sz w:val="24"/>
          <w:szCs w:val="24"/>
        </w:rPr>
        <w:t>%), uneven cropping intensity, and reliance on traditional methods among tribal farmers reduce productivity. Increasing irrigation and adopting modern practices are crucial for sustainable growth.</w:t>
      </w:r>
      <w:r w:rsidR="004B343A" w:rsidRPr="004B343A">
        <w:rPr>
          <w:rFonts w:ascii="Times New Roman" w:hAnsi="Times New Roman" w:cs="Times New Roman"/>
          <w:sz w:val="24"/>
          <w:szCs w:val="24"/>
        </w:rPr>
        <w:t xml:space="preserve"> </w:t>
      </w:r>
    </w:p>
    <w:p w14:paraId="20AD7660" w14:textId="3E9A671E" w:rsidR="00964448" w:rsidRDefault="00964448" w:rsidP="00964448">
      <w:pPr>
        <w:spacing w:line="360" w:lineRule="auto"/>
        <w:jc w:val="both"/>
        <w:rPr>
          <w:rFonts w:ascii="Times New Roman" w:hAnsi="Times New Roman" w:cs="Times New Roman"/>
          <w:b/>
          <w:bCs/>
          <w:sz w:val="24"/>
          <w:szCs w:val="24"/>
        </w:rPr>
      </w:pPr>
      <w:r w:rsidRPr="00964448">
        <w:rPr>
          <w:rFonts w:ascii="Times New Roman" w:hAnsi="Times New Roman" w:cs="Times New Roman"/>
          <w:b/>
          <w:bCs/>
          <w:sz w:val="24"/>
          <w:szCs w:val="24"/>
        </w:rPr>
        <w:t>Objective</w:t>
      </w:r>
    </w:p>
    <w:p w14:paraId="00D1E696" w14:textId="1C1C4C09" w:rsidR="00964448" w:rsidRPr="00964448" w:rsidRDefault="00964448" w:rsidP="00964448">
      <w:pPr>
        <w:pStyle w:val="ListParagraph"/>
        <w:numPr>
          <w:ilvl w:val="0"/>
          <w:numId w:val="4"/>
        </w:numPr>
        <w:spacing w:line="360" w:lineRule="auto"/>
        <w:ind w:left="567" w:hanging="283"/>
        <w:jc w:val="both"/>
        <w:rPr>
          <w:rFonts w:ascii="Times New Roman" w:hAnsi="Times New Roman" w:cs="Times New Roman"/>
          <w:sz w:val="24"/>
          <w:szCs w:val="24"/>
        </w:rPr>
      </w:pPr>
      <w:r w:rsidRPr="00964448">
        <w:rPr>
          <w:rFonts w:ascii="Times New Roman" w:hAnsi="Times New Roman" w:cs="Times New Roman"/>
          <w:sz w:val="24"/>
          <w:szCs w:val="24"/>
        </w:rPr>
        <w:t>To evaluate the change in cropping intensity and its implications for agricultural intensification and land use</w:t>
      </w:r>
      <w:r>
        <w:rPr>
          <w:rFonts w:ascii="Times New Roman" w:hAnsi="Times New Roman" w:cs="Times New Roman"/>
          <w:sz w:val="24"/>
          <w:szCs w:val="24"/>
        </w:rPr>
        <w:t xml:space="preserve"> in Chhattisgarh state.</w:t>
      </w:r>
    </w:p>
    <w:p w14:paraId="2D02786A" w14:textId="736D5786" w:rsidR="004B343A" w:rsidRPr="005146AB" w:rsidRDefault="005146AB" w:rsidP="004B343A">
      <w:pPr>
        <w:spacing w:line="360" w:lineRule="auto"/>
        <w:jc w:val="both"/>
        <w:rPr>
          <w:rFonts w:ascii="Times New Roman" w:hAnsi="Times New Roman" w:cs="Times New Roman"/>
          <w:b/>
          <w:bCs/>
          <w:sz w:val="24"/>
          <w:szCs w:val="24"/>
        </w:rPr>
      </w:pPr>
      <w:r w:rsidRPr="005146AB">
        <w:rPr>
          <w:rFonts w:ascii="Times New Roman" w:hAnsi="Times New Roman" w:cs="Times New Roman"/>
          <w:b/>
          <w:bCs/>
          <w:sz w:val="24"/>
          <w:szCs w:val="24"/>
        </w:rPr>
        <w:t xml:space="preserve">Methodology </w:t>
      </w:r>
    </w:p>
    <w:p w14:paraId="37322439" w14:textId="77777777" w:rsidR="00A5254A" w:rsidRPr="00A5254A" w:rsidRDefault="00A5254A" w:rsidP="00A5254A">
      <w:pPr>
        <w:spacing w:line="360" w:lineRule="auto"/>
        <w:jc w:val="both"/>
        <w:rPr>
          <w:rFonts w:ascii="Times New Roman" w:hAnsi="Times New Roman" w:cs="Times New Roman"/>
          <w:sz w:val="24"/>
          <w:szCs w:val="24"/>
        </w:rPr>
      </w:pPr>
      <w:r w:rsidRPr="00A5254A">
        <w:rPr>
          <w:rFonts w:ascii="Times New Roman" w:hAnsi="Times New Roman" w:cs="Times New Roman"/>
          <w:sz w:val="24"/>
          <w:szCs w:val="24"/>
        </w:rPr>
        <w:t xml:space="preserve">The study was conducted in Chhattisgarh, located at 21.2787° N latitude and 81.8661° E longitude, comprising three </w:t>
      </w:r>
      <w:proofErr w:type="spellStart"/>
      <w:r w:rsidRPr="00A5254A">
        <w:rPr>
          <w:rFonts w:ascii="Times New Roman" w:hAnsi="Times New Roman" w:cs="Times New Roman"/>
          <w:sz w:val="24"/>
          <w:szCs w:val="24"/>
        </w:rPr>
        <w:t>agro</w:t>
      </w:r>
      <w:proofErr w:type="spellEnd"/>
      <w:r w:rsidRPr="00A5254A">
        <w:rPr>
          <w:rFonts w:ascii="Times New Roman" w:hAnsi="Times New Roman" w:cs="Times New Roman"/>
          <w:sz w:val="24"/>
          <w:szCs w:val="24"/>
        </w:rPr>
        <w:t xml:space="preserve">-climatic zones: the Chhattisgarh Plain, Northern Hills, and </w:t>
      </w:r>
      <w:proofErr w:type="spellStart"/>
      <w:r w:rsidRPr="00A5254A">
        <w:rPr>
          <w:rFonts w:ascii="Times New Roman" w:hAnsi="Times New Roman" w:cs="Times New Roman"/>
          <w:sz w:val="24"/>
          <w:szCs w:val="24"/>
        </w:rPr>
        <w:t>Bastar</w:t>
      </w:r>
      <w:proofErr w:type="spellEnd"/>
      <w:r w:rsidRPr="00A5254A">
        <w:rPr>
          <w:rFonts w:ascii="Times New Roman" w:hAnsi="Times New Roman" w:cs="Times New Roman"/>
          <w:sz w:val="24"/>
          <w:szCs w:val="24"/>
        </w:rPr>
        <w:t xml:space="preserve"> Plateau. These zones differ in rainfall, soil type, and cropping systems, making them suitable for </w:t>
      </w:r>
      <w:proofErr w:type="spellStart"/>
      <w:r w:rsidRPr="00A5254A">
        <w:rPr>
          <w:rFonts w:ascii="Times New Roman" w:hAnsi="Times New Roman" w:cs="Times New Roman"/>
          <w:sz w:val="24"/>
          <w:szCs w:val="24"/>
        </w:rPr>
        <w:t>analyzing</w:t>
      </w:r>
      <w:proofErr w:type="spellEnd"/>
      <w:r w:rsidRPr="00A5254A">
        <w:rPr>
          <w:rFonts w:ascii="Times New Roman" w:hAnsi="Times New Roman" w:cs="Times New Roman"/>
          <w:sz w:val="24"/>
          <w:szCs w:val="24"/>
        </w:rPr>
        <w:t xml:space="preserve"> spatial and temporal variations in cropping patterns and cropping intensity.</w:t>
      </w:r>
    </w:p>
    <w:p w14:paraId="5435F59A" w14:textId="53182097" w:rsidR="00A5254A" w:rsidRPr="00A5254A" w:rsidRDefault="00A5254A" w:rsidP="00A5254A">
      <w:pPr>
        <w:spacing w:line="360" w:lineRule="auto"/>
        <w:jc w:val="both"/>
        <w:rPr>
          <w:rFonts w:ascii="Times New Roman" w:hAnsi="Times New Roman" w:cs="Times New Roman"/>
          <w:sz w:val="24"/>
          <w:szCs w:val="24"/>
        </w:rPr>
      </w:pPr>
      <w:r w:rsidRPr="00A5254A">
        <w:rPr>
          <w:rFonts w:ascii="Times New Roman" w:hAnsi="Times New Roman" w:cs="Times New Roman"/>
          <w:sz w:val="24"/>
          <w:szCs w:val="24"/>
        </w:rPr>
        <w:lastRenderedPageBreak/>
        <w:t>District-level crop data were obtained from official sources, including the Directorate of Agriculture, the Commissioner of Land Records and Settlement, and the Department of Economics and Statistics. These data provided reliable information on crop area, production, and yield over time. Descriptive and statistical tools, such as averages, percentages, and moving averages, were applied to examine crop distribution and trends while smoothing short-term fluctuations.</w:t>
      </w:r>
      <w:r>
        <w:rPr>
          <w:rFonts w:ascii="Times New Roman" w:hAnsi="Times New Roman" w:cs="Times New Roman"/>
          <w:sz w:val="24"/>
          <w:szCs w:val="24"/>
        </w:rPr>
        <w:t xml:space="preserve"> </w:t>
      </w:r>
      <w:r w:rsidRPr="00A5254A">
        <w:rPr>
          <w:rFonts w:ascii="Times New Roman" w:hAnsi="Times New Roman" w:cs="Times New Roman"/>
          <w:sz w:val="24"/>
          <w:szCs w:val="24"/>
        </w:rPr>
        <w:t xml:space="preserve">The study focused on two periods: 2000–01 to 2001–02, representing the early years of the state, and 2021–22 to 2022–23, reflecting recent agricultural conditions. Relative changes in crop area and cropping patterns were calculated, and compound growth rates for major crops during the kharif and </w:t>
      </w:r>
      <w:proofErr w:type="spellStart"/>
      <w:r w:rsidRPr="00A5254A">
        <w:rPr>
          <w:rFonts w:ascii="Times New Roman" w:hAnsi="Times New Roman" w:cs="Times New Roman"/>
          <w:sz w:val="24"/>
          <w:szCs w:val="24"/>
        </w:rPr>
        <w:t>rabi</w:t>
      </w:r>
      <w:proofErr w:type="spellEnd"/>
      <w:r w:rsidRPr="00A5254A">
        <w:rPr>
          <w:rFonts w:ascii="Times New Roman" w:hAnsi="Times New Roman" w:cs="Times New Roman"/>
          <w:sz w:val="24"/>
          <w:szCs w:val="24"/>
        </w:rPr>
        <w:t xml:space="preserve"> seasons were computed to </w:t>
      </w:r>
      <w:proofErr w:type="spellStart"/>
      <w:r w:rsidRPr="00A5254A">
        <w:rPr>
          <w:rFonts w:ascii="Times New Roman" w:hAnsi="Times New Roman" w:cs="Times New Roman"/>
          <w:sz w:val="24"/>
          <w:szCs w:val="24"/>
        </w:rPr>
        <w:t>analyze</w:t>
      </w:r>
      <w:proofErr w:type="spellEnd"/>
      <w:r w:rsidRPr="00A5254A">
        <w:rPr>
          <w:rFonts w:ascii="Times New Roman" w:hAnsi="Times New Roman" w:cs="Times New Roman"/>
          <w:sz w:val="24"/>
          <w:szCs w:val="24"/>
        </w:rPr>
        <w:t xml:space="preserve"> long-term trends.</w:t>
      </w:r>
    </w:p>
    <w:p w14:paraId="78BAF515" w14:textId="1D78277F" w:rsidR="005146AB" w:rsidRDefault="005146AB" w:rsidP="004B343A">
      <w:pPr>
        <w:spacing w:line="360" w:lineRule="auto"/>
        <w:jc w:val="both"/>
        <w:rPr>
          <w:rFonts w:ascii="Times New Roman" w:hAnsi="Times New Roman" w:cs="Times New Roman"/>
          <w:sz w:val="24"/>
          <w:szCs w:val="24"/>
        </w:rPr>
      </w:pPr>
      <w:r>
        <w:rPr>
          <w:rFonts w:ascii="Times New Roman" w:hAnsi="Times New Roman" w:cs="Times New Roman"/>
          <w:sz w:val="24"/>
          <w:szCs w:val="24"/>
        </w:rPr>
        <w:t>Analytical tools for assessing cropping pattern and cropping intensity</w:t>
      </w:r>
    </w:p>
    <w:p w14:paraId="3AC0BD8A" w14:textId="13597EBE" w:rsidR="005146AB" w:rsidRPr="005146AB" w:rsidRDefault="005146AB" w:rsidP="005146AB">
      <w:pPr>
        <w:spacing w:line="240" w:lineRule="auto"/>
        <w:jc w:val="both"/>
        <w:rPr>
          <w:rFonts w:ascii="Times New Roman" w:hAnsi="Times New Roman" w:cs="Times New Roman"/>
          <w:b/>
          <w:bCs/>
          <w:sz w:val="24"/>
          <w:szCs w:val="24"/>
        </w:rPr>
      </w:pPr>
      <w:r w:rsidRPr="005146AB">
        <w:rPr>
          <w:rFonts w:ascii="Times New Roman" w:hAnsi="Times New Roman" w:cs="Times New Roman"/>
          <w:b/>
          <w:bCs/>
          <w:sz w:val="24"/>
          <w:szCs w:val="24"/>
        </w:rPr>
        <w:t xml:space="preserve">Compound growth rate </w:t>
      </w:r>
    </w:p>
    <w:p w14:paraId="1DF356AC" w14:textId="32EC9FF1" w:rsidR="005146AB" w:rsidRDefault="005146AB" w:rsidP="005146AB">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Y = </w:t>
      </w:r>
      <w:proofErr w:type="spellStart"/>
      <w:r>
        <w:rPr>
          <w:rFonts w:ascii="Times New Roman" w:hAnsi="Times New Roman" w:cs="Times New Roman"/>
          <w:sz w:val="24"/>
          <w:szCs w:val="24"/>
        </w:rPr>
        <w:t>aB</w:t>
      </w:r>
      <w:r w:rsidRPr="005146AB">
        <w:rPr>
          <w:rFonts w:ascii="Times New Roman" w:hAnsi="Times New Roman" w:cs="Times New Roman"/>
          <w:sz w:val="24"/>
          <w:szCs w:val="24"/>
          <w:vertAlign w:val="superscript"/>
        </w:rPr>
        <w:t>t</w:t>
      </w:r>
      <w:proofErr w:type="spellEnd"/>
    </w:p>
    <w:p w14:paraId="04F35546" w14:textId="66FA8F38" w:rsidR="005146AB" w:rsidRDefault="005146AB" w:rsidP="005146AB">
      <w:pPr>
        <w:spacing w:line="240" w:lineRule="auto"/>
        <w:jc w:val="both"/>
        <w:rPr>
          <w:rFonts w:ascii="Times New Roman" w:hAnsi="Times New Roman" w:cs="Times New Roman"/>
          <w:sz w:val="24"/>
          <w:szCs w:val="24"/>
        </w:rPr>
      </w:pPr>
      <w:r w:rsidRPr="005146AB">
        <w:rPr>
          <w:rFonts w:ascii="Times New Roman" w:hAnsi="Times New Roman" w:cs="Times New Roman"/>
          <w:sz w:val="24"/>
          <w:szCs w:val="24"/>
        </w:rPr>
        <w:t>Log Y= Log</w:t>
      </w:r>
      <w:r>
        <w:rPr>
          <w:rFonts w:ascii="Times New Roman" w:hAnsi="Times New Roman" w:cs="Times New Roman"/>
          <w:sz w:val="24"/>
          <w:szCs w:val="24"/>
        </w:rPr>
        <w:t xml:space="preserve"> </w:t>
      </w:r>
      <w:r w:rsidRPr="005146AB">
        <w:rPr>
          <w:rFonts w:ascii="Times New Roman" w:hAnsi="Times New Roman" w:cs="Times New Roman"/>
          <w:sz w:val="24"/>
          <w:szCs w:val="24"/>
        </w:rPr>
        <w:t>a</w:t>
      </w:r>
      <w:r>
        <w:rPr>
          <w:rFonts w:ascii="Times New Roman" w:hAnsi="Times New Roman" w:cs="Times New Roman"/>
          <w:sz w:val="24"/>
          <w:szCs w:val="24"/>
        </w:rPr>
        <w:t xml:space="preserve"> </w:t>
      </w:r>
      <w:r w:rsidRPr="005146AB">
        <w:rPr>
          <w:rFonts w:ascii="Times New Roman" w:hAnsi="Times New Roman" w:cs="Times New Roman"/>
          <w:sz w:val="24"/>
          <w:szCs w:val="24"/>
        </w:rPr>
        <w:t>+</w:t>
      </w:r>
      <w:r>
        <w:rPr>
          <w:rFonts w:ascii="Times New Roman" w:hAnsi="Times New Roman" w:cs="Times New Roman"/>
          <w:sz w:val="24"/>
          <w:szCs w:val="24"/>
        </w:rPr>
        <w:t xml:space="preserve"> </w:t>
      </w:r>
      <w:r w:rsidRPr="005146AB">
        <w:rPr>
          <w:rFonts w:ascii="Times New Roman" w:hAnsi="Times New Roman" w:cs="Times New Roman"/>
          <w:sz w:val="24"/>
          <w:szCs w:val="24"/>
        </w:rPr>
        <w:t>t</w:t>
      </w:r>
      <w:r>
        <w:rPr>
          <w:rFonts w:ascii="Times New Roman" w:hAnsi="Times New Roman" w:cs="Times New Roman"/>
          <w:sz w:val="24"/>
          <w:szCs w:val="24"/>
        </w:rPr>
        <w:t xml:space="preserve"> </w:t>
      </w:r>
      <w:r w:rsidRPr="005146AB">
        <w:rPr>
          <w:rFonts w:ascii="Times New Roman" w:hAnsi="Times New Roman" w:cs="Times New Roman"/>
          <w:sz w:val="24"/>
          <w:szCs w:val="24"/>
        </w:rPr>
        <w:t>log B</w:t>
      </w:r>
    </w:p>
    <w:p w14:paraId="2F9BE55D" w14:textId="59401BD2"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1C8FEA29" w14:textId="4CB4190F"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Y = Area</w:t>
      </w:r>
    </w:p>
    <w:p w14:paraId="0770D8AA" w14:textId="0A55F813"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 Constant </w:t>
      </w:r>
    </w:p>
    <w:p w14:paraId="5B8B75A2" w14:textId="70EC69FD"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 Regression coefficient </w:t>
      </w:r>
    </w:p>
    <w:p w14:paraId="149AE6DB" w14:textId="7650BB4C"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 time in year </w:t>
      </w:r>
    </w:p>
    <w:p w14:paraId="1223D5AA" w14:textId="050A3434"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CGR (%) = (Antilog B-</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100</w:t>
      </w:r>
    </w:p>
    <w:p w14:paraId="5CC414B4" w14:textId="1EC6EB8A" w:rsidR="005146AB" w:rsidRDefault="0029561C" w:rsidP="005146AB">
      <w:pPr>
        <w:spacing w:line="240" w:lineRule="auto"/>
        <w:jc w:val="both"/>
        <w:rPr>
          <w:rFonts w:ascii="Times New Roman" w:hAnsi="Times New Roman" w:cs="Times New Roman"/>
          <w:b/>
          <w:bCs/>
          <w:sz w:val="24"/>
          <w:szCs w:val="24"/>
        </w:rPr>
      </w:pPr>
      <w:r w:rsidRPr="0029561C">
        <w:rPr>
          <w:rFonts w:ascii="Times New Roman" w:hAnsi="Times New Roman" w:cs="Times New Roman"/>
          <w:b/>
          <w:bCs/>
          <w:sz w:val="24"/>
          <w:szCs w:val="24"/>
        </w:rPr>
        <w:t>Percentage change</w:t>
      </w:r>
    </w:p>
    <w:p w14:paraId="45551279" w14:textId="65818971" w:rsidR="0029561C" w:rsidRPr="00691AC9" w:rsidRDefault="0029561C" w:rsidP="0029561C">
      <w:pPr>
        <w:spacing w:line="240" w:lineRule="auto"/>
        <w:jc w:val="center"/>
        <w:rPr>
          <w:rFonts w:ascii="Times New Roman" w:hAnsi="Times New Roman" w:cs="Times New Roman"/>
          <w:b/>
          <w:bCs/>
          <w:sz w:val="20"/>
          <w:szCs w:val="20"/>
        </w:rPr>
      </w:pPr>
      <w:r w:rsidRPr="0029561C">
        <w:rPr>
          <w:rFonts w:ascii="Times New Roman" w:hAnsi="Times New Roman" w:cs="Times New Roman"/>
          <w:b/>
          <w:bCs/>
          <w:sz w:val="28"/>
          <w:szCs w:val="28"/>
        </w:rPr>
        <w:t>C</w:t>
      </w:r>
      <m:oMath>
        <m:r>
          <w:rPr>
            <w:rFonts w:ascii="Cambria Math" w:hAnsi="Cambria Math" w:cs="Times New Roman"/>
            <w:sz w:val="40"/>
            <w:szCs w:val="40"/>
          </w:rPr>
          <m:t>=</m:t>
        </m:r>
        <m:f>
          <m:fPr>
            <m:ctrlPr>
              <w:rPr>
                <w:rFonts w:ascii="Cambria Math" w:hAnsi="Cambria Math" w:cs="Times New Roman"/>
                <w:bCs/>
                <w:sz w:val="40"/>
                <w:szCs w:val="40"/>
              </w:rPr>
            </m:ctrlPr>
          </m:fPr>
          <m:num>
            <m:r>
              <w:rPr>
                <w:rFonts w:ascii="Cambria Math" w:hAnsi="Cambria Math" w:cs="Times New Roman"/>
                <w:sz w:val="40"/>
                <w:szCs w:val="40"/>
              </w:rPr>
              <m:t>x2-x1</m:t>
            </m:r>
          </m:num>
          <m:den>
            <m:r>
              <w:rPr>
                <w:rFonts w:ascii="Cambria Math" w:hAnsi="Cambria Math" w:cs="Times New Roman"/>
                <w:sz w:val="40"/>
                <w:szCs w:val="40"/>
              </w:rPr>
              <m:t>x1</m:t>
            </m:r>
          </m:den>
        </m:f>
      </m:oMath>
      <w:r w:rsidR="00691AC9" w:rsidRPr="00691AC9">
        <w:rPr>
          <w:rFonts w:ascii="Times New Roman" w:eastAsiaTheme="minorEastAsia" w:hAnsi="Times New Roman" w:cs="Times New Roman"/>
          <w:bCs/>
          <w:sz w:val="28"/>
          <w:szCs w:val="28"/>
        </w:rPr>
        <w:t>x100</w:t>
      </w:r>
    </w:p>
    <w:p w14:paraId="6A539B0D" w14:textId="61340C36" w:rsidR="0029561C" w:rsidRDefault="0029561C" w:rsidP="0029561C">
      <w:pPr>
        <w:rPr>
          <w:rFonts w:ascii="Times New Roman" w:hAnsi="Times New Roman" w:cs="Times New Roman"/>
          <w:sz w:val="28"/>
          <w:szCs w:val="28"/>
        </w:rPr>
      </w:pPr>
      <w:r>
        <w:rPr>
          <w:rFonts w:ascii="Times New Roman" w:hAnsi="Times New Roman" w:cs="Times New Roman"/>
          <w:sz w:val="28"/>
          <w:szCs w:val="28"/>
        </w:rPr>
        <w:t xml:space="preserve">Where, </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555"/>
        <w:gridCol w:w="196"/>
        <w:gridCol w:w="1535"/>
      </w:tblGrid>
      <w:tr w:rsidR="0029561C" w:rsidRPr="0029561C" w14:paraId="5F6F2F27" w14:textId="77777777" w:rsidTr="0029561C">
        <w:trPr>
          <w:trHeight w:val="360"/>
          <w:tblCellSpacing w:w="15" w:type="dxa"/>
        </w:trPr>
        <w:tc>
          <w:tcPr>
            <w:tcW w:w="0" w:type="auto"/>
            <w:vAlign w:val="center"/>
            <w:hideMark/>
          </w:tcPr>
          <w:p w14:paraId="39D5C268" w14:textId="08EEADBA"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noProof/>
                <w:sz w:val="24"/>
                <w:szCs w:val="24"/>
              </w:rPr>
              <mc:AlternateContent>
                <mc:Choice Requires="wps">
                  <w:drawing>
                    <wp:inline distT="0" distB="0" distL="0" distR="0" wp14:anchorId="1627864A" wp14:editId="0EB6B09C">
                      <wp:extent cx="304800" cy="304800"/>
                      <wp:effectExtent l="0" t="0" r="0" b="0"/>
                      <wp:docPr id="837670612" name="Rectangle 6" descr="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FF995" w14:textId="507739BB" w:rsidR="0029561C" w:rsidRPr="0029561C" w:rsidRDefault="0029561C" w:rsidP="0029561C">
                                  <w:pPr>
                                    <w:jc w:val="center"/>
                                    <w:rPr>
                                      <w:rFonts w:ascii="Times New Roman" w:hAnsi="Times New Roman" w:cs="Times New Roman"/>
                                      <w:sz w:val="28"/>
                                      <w:szCs w:val="28"/>
                                    </w:rPr>
                                  </w:pPr>
                                  <w:r>
                                    <w:rPr>
                                      <w:rFonts w:ascii="Times New Roman" w:hAnsi="Times New Roman" w:cs="Times New Roman"/>
                                      <w:sz w:val="28"/>
                                      <w:szCs w:val="28"/>
                                    </w:rPr>
                                    <w:t>c</w:t>
                                  </w:r>
                                </w:p>
                              </w:txbxContent>
                            </wps:txbx>
                            <wps:bodyPr rot="0" vert="horz" wrap="square" lIns="91440" tIns="45720" rIns="91440" bIns="45720" anchor="t" anchorCtr="0" upright="1">
                              <a:noAutofit/>
                            </wps:bodyPr>
                          </wps:wsp>
                        </a:graphicData>
                      </a:graphic>
                    </wp:inline>
                  </w:drawing>
                </mc:Choice>
                <mc:Fallback>
                  <w:pict>
                    <v:rect w14:anchorId="1627864A" id="Rectangle 6" o:spid="_x0000_s1026" alt="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03&#10;6vTDAgAA1AUAAA4AAAAAAAAAAAAAAAAALgIAAGRycy9lMm9Eb2MueG1sUEsBAi0AFAAGAAgAAAAh&#10;AEyg6SzYAAAAAwEAAA8AAAAAAAAAAAAAAAAAHQUAAGRycy9kb3ducmV2LnhtbFBLBQYAAAAABAAE&#10;APMAAAAiBgAAAAA=&#10;" filled="f" stroked="f">
                      <o:lock v:ext="edit" aspectratio="t"/>
                      <v:textbox>
                        <w:txbxContent>
                          <w:p w14:paraId="3D1FF995" w14:textId="507739BB" w:rsidR="0029561C" w:rsidRPr="0029561C" w:rsidRDefault="0029561C" w:rsidP="0029561C">
                            <w:pPr>
                              <w:jc w:val="center"/>
                              <w:rPr>
                                <w:rFonts w:ascii="Times New Roman" w:hAnsi="Times New Roman" w:cs="Times New Roman"/>
                                <w:sz w:val="28"/>
                                <w:szCs w:val="28"/>
                              </w:rPr>
                            </w:pPr>
                            <w:r>
                              <w:rPr>
                                <w:rFonts w:ascii="Times New Roman" w:hAnsi="Times New Roman" w:cs="Times New Roman"/>
                                <w:sz w:val="28"/>
                                <w:szCs w:val="28"/>
                              </w:rPr>
                              <w:t>c</w:t>
                            </w:r>
                          </w:p>
                        </w:txbxContent>
                      </v:textbox>
                      <w10:anchorlock/>
                    </v:rect>
                  </w:pict>
                </mc:Fallback>
              </mc:AlternateContent>
            </w:r>
          </w:p>
        </w:tc>
        <w:tc>
          <w:tcPr>
            <w:tcW w:w="0" w:type="auto"/>
            <w:vAlign w:val="center"/>
            <w:hideMark/>
          </w:tcPr>
          <w:p w14:paraId="588FEE1D"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24AEC2AD"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relative change</w:t>
            </w:r>
          </w:p>
        </w:tc>
      </w:tr>
      <w:tr w:rsidR="0029561C" w:rsidRPr="0029561C" w14:paraId="2C2A120B" w14:textId="77777777" w:rsidTr="0029561C">
        <w:trPr>
          <w:trHeight w:val="360"/>
          <w:tblCellSpacing w:w="15" w:type="dxa"/>
        </w:trPr>
        <w:tc>
          <w:tcPr>
            <w:tcW w:w="0" w:type="auto"/>
            <w:vAlign w:val="center"/>
            <w:hideMark/>
          </w:tcPr>
          <w:p w14:paraId="4770CFDF" w14:textId="09FC9E11"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x1</w:t>
            </w:r>
          </w:p>
        </w:tc>
        <w:tc>
          <w:tcPr>
            <w:tcW w:w="0" w:type="auto"/>
            <w:vAlign w:val="center"/>
            <w:hideMark/>
          </w:tcPr>
          <w:p w14:paraId="4DE37CA5"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2B31AF98"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initial value</w:t>
            </w:r>
          </w:p>
        </w:tc>
      </w:tr>
      <w:tr w:rsidR="0029561C" w:rsidRPr="0029561C" w14:paraId="59DCE66B" w14:textId="77777777" w:rsidTr="0029561C">
        <w:trPr>
          <w:trHeight w:val="360"/>
          <w:tblCellSpacing w:w="15" w:type="dxa"/>
        </w:trPr>
        <w:tc>
          <w:tcPr>
            <w:tcW w:w="0" w:type="auto"/>
            <w:vAlign w:val="center"/>
            <w:hideMark/>
          </w:tcPr>
          <w:p w14:paraId="6502EFD5" w14:textId="421E64D0"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x2</w:t>
            </w:r>
          </w:p>
        </w:tc>
        <w:tc>
          <w:tcPr>
            <w:tcW w:w="0" w:type="auto"/>
            <w:vAlign w:val="center"/>
            <w:hideMark/>
          </w:tcPr>
          <w:p w14:paraId="3CB7B54A"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6EB2BBD6"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final value</w:t>
            </w:r>
          </w:p>
        </w:tc>
      </w:tr>
    </w:tbl>
    <w:p w14:paraId="6BF0B614" w14:textId="77777777" w:rsidR="00DD7FDE" w:rsidRDefault="00DD7FDE" w:rsidP="0029561C">
      <w:pPr>
        <w:rPr>
          <w:rFonts w:ascii="Times New Roman" w:hAnsi="Times New Roman" w:cs="Times New Roman"/>
          <w:b/>
          <w:bCs/>
          <w:sz w:val="24"/>
          <w:szCs w:val="24"/>
        </w:rPr>
      </w:pPr>
    </w:p>
    <w:p w14:paraId="406FF0B8" w14:textId="43493E88" w:rsidR="0029561C" w:rsidRDefault="00DD7FDE" w:rsidP="0029561C">
      <w:pPr>
        <w:rPr>
          <w:rFonts w:ascii="Times New Roman" w:hAnsi="Times New Roman" w:cs="Times New Roman"/>
          <w:b/>
          <w:bCs/>
          <w:sz w:val="24"/>
          <w:szCs w:val="24"/>
        </w:rPr>
      </w:pPr>
      <w:r w:rsidRPr="00DD7FDE">
        <w:rPr>
          <w:rFonts w:ascii="Times New Roman" w:hAnsi="Times New Roman" w:cs="Times New Roman"/>
          <w:b/>
          <w:bCs/>
          <w:sz w:val="24"/>
          <w:szCs w:val="24"/>
        </w:rPr>
        <w:t xml:space="preserve">Results and discussions </w:t>
      </w:r>
    </w:p>
    <w:p w14:paraId="5AFC42AE" w14:textId="77777777" w:rsidR="00F421E3" w:rsidRPr="00F421E3" w:rsidRDefault="00733931" w:rsidP="00733931">
      <w:pPr>
        <w:spacing w:line="360" w:lineRule="auto"/>
        <w:jc w:val="both"/>
        <w:rPr>
          <w:rFonts w:ascii="Times New Roman" w:hAnsi="Times New Roman" w:cs="Times New Roman"/>
          <w:b/>
          <w:bCs/>
          <w:sz w:val="24"/>
          <w:szCs w:val="24"/>
        </w:rPr>
      </w:pPr>
      <w:r w:rsidRPr="00733931">
        <w:rPr>
          <w:rFonts w:ascii="Times New Roman" w:hAnsi="Times New Roman" w:cs="Times New Roman"/>
          <w:b/>
          <w:bCs/>
          <w:sz w:val="24"/>
          <w:szCs w:val="24"/>
        </w:rPr>
        <w:t>Changes in Cropping Pattern and Cropping Intensity</w:t>
      </w:r>
    </w:p>
    <w:p w14:paraId="79A843BF" w14:textId="2D21910E" w:rsidR="00733931" w:rsidRDefault="00733931" w:rsidP="00733931">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lastRenderedPageBreak/>
        <w:t xml:space="preserve">Cropping pattern shows the way land is utilized, including areas that are cultivated more than once in a season, while cropping intensity is the ratio of gross sown area to net sown area. Shifts in cropping patterns and intensity reflect the influence of socio-economic factors, </w:t>
      </w:r>
      <w:proofErr w:type="spellStart"/>
      <w:r w:rsidR="00F421E3" w:rsidRPr="00733931">
        <w:rPr>
          <w:rFonts w:ascii="Times New Roman" w:hAnsi="Times New Roman" w:cs="Times New Roman"/>
          <w:sz w:val="24"/>
          <w:szCs w:val="24"/>
        </w:rPr>
        <w:t>Agro</w:t>
      </w:r>
      <w:proofErr w:type="spellEnd"/>
      <w:r w:rsidRPr="00733931">
        <w:rPr>
          <w:rFonts w:ascii="Times New Roman" w:hAnsi="Times New Roman" w:cs="Times New Roman"/>
          <w:sz w:val="24"/>
          <w:szCs w:val="24"/>
        </w:rPr>
        <w:t>-biological conditions, and climatic variability, such as droughts reducing cropping intensity. In this study, these changes were examined averages for two periods—2000-01 to 2002-03 and 2021-22 to 2022-23</w:t>
      </w:r>
      <w:r w:rsidR="00F421E3">
        <w:rPr>
          <w:rFonts w:ascii="Times New Roman" w:hAnsi="Times New Roman" w:cs="Times New Roman"/>
          <w:sz w:val="24"/>
          <w:szCs w:val="24"/>
        </w:rPr>
        <w:t xml:space="preserve"> </w:t>
      </w:r>
      <w:r w:rsidRPr="00733931">
        <w:rPr>
          <w:rFonts w:ascii="Times New Roman" w:hAnsi="Times New Roman" w:cs="Times New Roman"/>
          <w:sz w:val="24"/>
          <w:szCs w:val="24"/>
        </w:rPr>
        <w:t xml:space="preserve">across the state and its three </w:t>
      </w:r>
      <w:proofErr w:type="spellStart"/>
      <w:r w:rsidRPr="00733931">
        <w:rPr>
          <w:rFonts w:ascii="Times New Roman" w:hAnsi="Times New Roman" w:cs="Times New Roman"/>
          <w:sz w:val="24"/>
          <w:szCs w:val="24"/>
        </w:rPr>
        <w:t>agro</w:t>
      </w:r>
      <w:proofErr w:type="spellEnd"/>
      <w:r w:rsidRPr="00733931">
        <w:rPr>
          <w:rFonts w:ascii="Times New Roman" w:hAnsi="Times New Roman" w:cs="Times New Roman"/>
          <w:sz w:val="24"/>
          <w:szCs w:val="24"/>
        </w:rPr>
        <w:t>-climatic zones.</w:t>
      </w:r>
    </w:p>
    <w:p w14:paraId="69D75508" w14:textId="7E770F80" w:rsidR="00A5254A" w:rsidRPr="00A5254A" w:rsidRDefault="00A5254A" w:rsidP="00A5254A">
      <w:pPr>
        <w:pStyle w:val="ListParagraph"/>
        <w:numPr>
          <w:ilvl w:val="0"/>
          <w:numId w:val="2"/>
        </w:numPr>
        <w:spacing w:line="360" w:lineRule="auto"/>
        <w:jc w:val="both"/>
        <w:rPr>
          <w:rFonts w:ascii="Times New Roman" w:hAnsi="Times New Roman" w:cs="Times New Roman"/>
          <w:b/>
          <w:bCs/>
          <w:sz w:val="24"/>
          <w:szCs w:val="24"/>
        </w:rPr>
      </w:pPr>
      <w:r w:rsidRPr="00A5254A">
        <w:rPr>
          <w:rFonts w:ascii="Times New Roman" w:hAnsi="Times New Roman" w:cs="Times New Roman"/>
          <w:b/>
          <w:bCs/>
          <w:sz w:val="24"/>
          <w:szCs w:val="24"/>
        </w:rPr>
        <w:t xml:space="preserve">Changes in Cropping Pattern and Cropping Intensity in the Northern Hills </w:t>
      </w:r>
      <w:proofErr w:type="spellStart"/>
      <w:r w:rsidRPr="00A5254A">
        <w:rPr>
          <w:rFonts w:ascii="Times New Roman" w:hAnsi="Times New Roman" w:cs="Times New Roman"/>
          <w:b/>
          <w:bCs/>
          <w:sz w:val="24"/>
          <w:szCs w:val="24"/>
        </w:rPr>
        <w:t>Agro</w:t>
      </w:r>
      <w:proofErr w:type="spellEnd"/>
      <w:r w:rsidRPr="00A5254A">
        <w:rPr>
          <w:rFonts w:ascii="Times New Roman" w:hAnsi="Times New Roman" w:cs="Times New Roman"/>
          <w:b/>
          <w:bCs/>
          <w:sz w:val="24"/>
          <w:szCs w:val="24"/>
        </w:rPr>
        <w:t>-Climatic Zone of Chhattisgarh</w:t>
      </w:r>
    </w:p>
    <w:p w14:paraId="257309D4" w14:textId="60167987" w:rsidR="00971FE9" w:rsidRDefault="00971FE9" w:rsidP="00971FE9">
      <w:pPr>
        <w:pStyle w:val="NormalWeb"/>
        <w:spacing w:line="360" w:lineRule="auto"/>
        <w:jc w:val="both"/>
      </w:pPr>
      <w:r w:rsidRPr="00733931">
        <w:t xml:space="preserve">The </w:t>
      </w:r>
      <w:r>
        <w:t xml:space="preserve">table 1, indicated that the cropping patterns in the Northern Hills </w:t>
      </w:r>
      <w:proofErr w:type="spellStart"/>
      <w:r>
        <w:t>Agro</w:t>
      </w:r>
      <w:proofErr w:type="spellEnd"/>
      <w:r>
        <w:t>-Climatic Zone of Chhattisgarh reveals significant spatial and temporal changes over the two-decade period</w:t>
      </w:r>
      <w:r w:rsidR="00C21653">
        <w:t>s</w:t>
      </w:r>
      <w:r>
        <w:t xml:space="preserve">. During the </w:t>
      </w:r>
      <w:r w:rsidR="00C21653">
        <w:t>k</w:t>
      </w:r>
      <w:r>
        <w:t xml:space="preserve">harif season, rice exhibited a marginal increase of 1.99% with a compound growth rate of 0.09, reflecting its continued predominance as the principal cereal crop. Maize demonstrated a substantial increase of 30.81% (CGR 1.17), indicating a gradual diversification towards high-yielding cereals. Conversely, traditional minor cereals and pulses such as millets, horse gram, black gram, green gram, and soybean showed pronounced declines, with percentage decreases ranging from 23.24% to 96.20%, and negative growth rates, suggesting a shift away from less profitable or low-input crops. Groundnut and sesamum recorded moderate positive growth, reflecting selective adaptation to </w:t>
      </w:r>
      <w:proofErr w:type="spellStart"/>
      <w:r>
        <w:t>agro</w:t>
      </w:r>
      <w:proofErr w:type="spellEnd"/>
      <w:r>
        <w:t>-climatic and market conditions.</w:t>
      </w:r>
    </w:p>
    <w:p w14:paraId="22F9BAD3" w14:textId="43C3DC21" w:rsidR="00971FE9" w:rsidRDefault="00971FE9" w:rsidP="00971FE9">
      <w:pPr>
        <w:pStyle w:val="NormalWeb"/>
        <w:spacing w:line="360" w:lineRule="auto"/>
        <w:jc w:val="both"/>
      </w:pPr>
      <w:r>
        <w:t xml:space="preserve">In the Rabi season, major cereals and pulses exhibited mixed trends. Wheat and gram increased modestly in absolute area, but several pulses and oilseeds, including green gram, </w:t>
      </w:r>
      <w:proofErr w:type="spellStart"/>
      <w:r>
        <w:t>lathyrus</w:t>
      </w:r>
      <w:proofErr w:type="spellEnd"/>
      <w:r>
        <w:t xml:space="preserve">, linseed, lentil, and rapeseed &amp; mustard, registered steep declines, reflecting a contraction of traditional cropping systems. Notably, green gram decreased by 99.73% (CGR -6.49) and </w:t>
      </w:r>
      <w:proofErr w:type="spellStart"/>
      <w:r>
        <w:t>lathyrus</w:t>
      </w:r>
      <w:proofErr w:type="spellEnd"/>
      <w:r>
        <w:t xml:space="preserve"> by 67.82% (CGR -8.12), indicating a marked reduction in crop diversity and a potential shift towards monoculture or rice-maize dominated systems.</w:t>
      </w:r>
      <w:r w:rsidR="00C21653">
        <w:t xml:space="preserve"> </w:t>
      </w:r>
      <w:r>
        <w:t>The overall cropping intensity in the zone decreased from 110.06% to 104.47%, highlighting a decline in multiple cropping practices. This reduction in cropping intensity, combined with the observed negative growth in pulses and minor cereals</w:t>
      </w:r>
      <w:r w:rsidR="00C21653">
        <w:t>.</w:t>
      </w:r>
    </w:p>
    <w:p w14:paraId="04BFEB4C" w14:textId="77777777" w:rsidR="00C21653" w:rsidRDefault="00C21653" w:rsidP="00F421E3">
      <w:pPr>
        <w:rPr>
          <w:rFonts w:ascii="Times New Roman" w:hAnsi="Times New Roman" w:cs="Times New Roman"/>
          <w:b/>
          <w:bCs/>
          <w:sz w:val="24"/>
          <w:szCs w:val="24"/>
        </w:rPr>
      </w:pPr>
    </w:p>
    <w:p w14:paraId="47E46A98" w14:textId="77777777" w:rsidR="00C21653" w:rsidRDefault="00C21653" w:rsidP="00F421E3">
      <w:pPr>
        <w:rPr>
          <w:rFonts w:ascii="Times New Roman" w:hAnsi="Times New Roman" w:cs="Times New Roman"/>
          <w:b/>
          <w:bCs/>
          <w:sz w:val="24"/>
          <w:szCs w:val="24"/>
        </w:rPr>
      </w:pPr>
    </w:p>
    <w:p w14:paraId="34D38462" w14:textId="51B27FFA" w:rsidR="00733931" w:rsidRDefault="00F421E3" w:rsidP="00F421E3">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00A5254A" w:rsidRPr="00A5254A">
        <w:rPr>
          <w:rFonts w:ascii="Times New Roman" w:hAnsi="Times New Roman" w:cs="Times New Roman"/>
          <w:b/>
          <w:bCs/>
          <w:sz w:val="24"/>
          <w:szCs w:val="24"/>
        </w:rPr>
        <w:t xml:space="preserve">Changes in Cropping Pattern and Cropping Intensity in the Northern Hills </w:t>
      </w:r>
      <w:proofErr w:type="spellStart"/>
      <w:r w:rsidR="00A5254A" w:rsidRPr="00A5254A">
        <w:rPr>
          <w:rFonts w:ascii="Times New Roman" w:hAnsi="Times New Roman" w:cs="Times New Roman"/>
          <w:b/>
          <w:bCs/>
          <w:sz w:val="24"/>
          <w:szCs w:val="24"/>
        </w:rPr>
        <w:t>Agro</w:t>
      </w:r>
      <w:proofErr w:type="spellEnd"/>
      <w:r w:rsidR="00A5254A" w:rsidRPr="00A5254A">
        <w:rPr>
          <w:rFonts w:ascii="Times New Roman" w:hAnsi="Times New Roman" w:cs="Times New Roman"/>
          <w:b/>
          <w:bCs/>
          <w:sz w:val="24"/>
          <w:szCs w:val="24"/>
        </w:rPr>
        <w:t>-Climatic Zone of Chhattisgarh</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A5254A" w14:paraId="4E228443" w14:textId="77777777" w:rsidTr="00F421E3">
        <w:trPr>
          <w:trHeight w:val="288"/>
        </w:trPr>
        <w:tc>
          <w:tcPr>
            <w:tcW w:w="834" w:type="dxa"/>
            <w:vMerge w:val="restart"/>
            <w:noWrap/>
            <w:vAlign w:val="center"/>
          </w:tcPr>
          <w:p w14:paraId="318A781F" w14:textId="77777777" w:rsidR="00733931" w:rsidRPr="00A5254A" w:rsidRDefault="00733931" w:rsidP="00F421E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S. No.</w:t>
            </w:r>
          </w:p>
        </w:tc>
        <w:tc>
          <w:tcPr>
            <w:tcW w:w="1718" w:type="dxa"/>
            <w:vMerge w:val="restart"/>
            <w:noWrap/>
            <w:vAlign w:val="center"/>
          </w:tcPr>
          <w:p w14:paraId="282F12E8" w14:textId="77777777" w:rsidR="00733931" w:rsidRPr="00A5254A"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Crops</w:t>
            </w:r>
          </w:p>
        </w:tc>
        <w:tc>
          <w:tcPr>
            <w:tcW w:w="4253" w:type="dxa"/>
            <w:gridSpan w:val="2"/>
            <w:noWrap/>
            <w:vAlign w:val="center"/>
          </w:tcPr>
          <w:p w14:paraId="30F5195C" w14:textId="77777777" w:rsidR="00733931" w:rsidRPr="00A5254A"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Periods</w:t>
            </w:r>
          </w:p>
        </w:tc>
        <w:tc>
          <w:tcPr>
            <w:tcW w:w="1134" w:type="dxa"/>
            <w:vMerge w:val="restart"/>
            <w:noWrap/>
            <w:vAlign w:val="center"/>
          </w:tcPr>
          <w:p w14:paraId="45DAB869" w14:textId="77777777" w:rsidR="00733931" w:rsidRPr="00A5254A"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 Change</w:t>
            </w:r>
          </w:p>
        </w:tc>
        <w:tc>
          <w:tcPr>
            <w:tcW w:w="2126" w:type="dxa"/>
            <w:vMerge w:val="restart"/>
            <w:noWrap/>
            <w:vAlign w:val="center"/>
          </w:tcPr>
          <w:p w14:paraId="72E173C0" w14:textId="77777777" w:rsidR="00733931" w:rsidRPr="00A5254A"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C.G.R.</w:t>
            </w:r>
          </w:p>
        </w:tc>
      </w:tr>
      <w:tr w:rsidR="00733931" w:rsidRPr="00A5254A" w14:paraId="723F6E7E" w14:textId="77777777" w:rsidTr="00E77602">
        <w:trPr>
          <w:trHeight w:val="288"/>
        </w:trPr>
        <w:tc>
          <w:tcPr>
            <w:tcW w:w="834" w:type="dxa"/>
            <w:vMerge/>
            <w:noWrap/>
            <w:vAlign w:val="bottom"/>
            <w:hideMark/>
          </w:tcPr>
          <w:p w14:paraId="1D38CD64" w14:textId="77777777" w:rsidR="00733931" w:rsidRPr="00A5254A" w:rsidRDefault="00733931" w:rsidP="00E77602">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718" w:type="dxa"/>
            <w:vMerge/>
            <w:noWrap/>
            <w:vAlign w:val="bottom"/>
            <w:hideMark/>
          </w:tcPr>
          <w:p w14:paraId="272C4102" w14:textId="77777777" w:rsidR="00733931" w:rsidRPr="00A5254A" w:rsidRDefault="00733931" w:rsidP="00E7760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26" w:type="dxa"/>
            <w:noWrap/>
            <w:vAlign w:val="bottom"/>
            <w:hideMark/>
          </w:tcPr>
          <w:p w14:paraId="67C6AEBC"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2000-01 to 2001-02</w:t>
            </w:r>
          </w:p>
        </w:tc>
        <w:tc>
          <w:tcPr>
            <w:tcW w:w="2127" w:type="dxa"/>
            <w:noWrap/>
            <w:vAlign w:val="bottom"/>
            <w:hideMark/>
          </w:tcPr>
          <w:p w14:paraId="4C2A474D"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2021-22 to 2022-23</w:t>
            </w:r>
          </w:p>
        </w:tc>
        <w:tc>
          <w:tcPr>
            <w:tcW w:w="1134" w:type="dxa"/>
            <w:vMerge/>
            <w:noWrap/>
            <w:vAlign w:val="bottom"/>
            <w:hideMark/>
          </w:tcPr>
          <w:p w14:paraId="0CFE291F"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2126" w:type="dxa"/>
            <w:vMerge/>
            <w:noWrap/>
            <w:vAlign w:val="bottom"/>
            <w:hideMark/>
          </w:tcPr>
          <w:p w14:paraId="0D7C3D11"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r>
      <w:tr w:rsidR="00733931" w:rsidRPr="00A5254A" w14:paraId="4AEE4677" w14:textId="77777777" w:rsidTr="00E77602">
        <w:trPr>
          <w:trHeight w:val="288"/>
        </w:trPr>
        <w:tc>
          <w:tcPr>
            <w:tcW w:w="10065" w:type="dxa"/>
            <w:gridSpan w:val="6"/>
            <w:noWrap/>
            <w:vAlign w:val="bottom"/>
            <w:hideMark/>
          </w:tcPr>
          <w:p w14:paraId="067ED642"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Kharif seasonal</w:t>
            </w:r>
          </w:p>
        </w:tc>
      </w:tr>
      <w:tr w:rsidR="00733931" w:rsidRPr="00A5254A" w14:paraId="5A7F2F3C" w14:textId="77777777" w:rsidTr="00E77602">
        <w:trPr>
          <w:trHeight w:val="288"/>
        </w:trPr>
        <w:tc>
          <w:tcPr>
            <w:tcW w:w="834" w:type="dxa"/>
            <w:noWrap/>
            <w:vAlign w:val="center"/>
            <w:hideMark/>
          </w:tcPr>
          <w:p w14:paraId="32122EAE" w14:textId="36D7BDE3"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7E958ED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Rice</w:t>
            </w:r>
          </w:p>
        </w:tc>
        <w:tc>
          <w:tcPr>
            <w:tcW w:w="2126" w:type="dxa"/>
            <w:noWrap/>
            <w:vAlign w:val="bottom"/>
          </w:tcPr>
          <w:p w14:paraId="4A94DE5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556996</w:t>
            </w:r>
          </w:p>
          <w:p w14:paraId="4C217C9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(14.77)</w:t>
            </w:r>
          </w:p>
        </w:tc>
        <w:tc>
          <w:tcPr>
            <w:tcW w:w="2127" w:type="dxa"/>
            <w:noWrap/>
            <w:vAlign w:val="bottom"/>
          </w:tcPr>
          <w:p w14:paraId="3BB5FC1C"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568130</w:t>
            </w:r>
          </w:p>
          <w:p w14:paraId="4F9581A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(13.10)</w:t>
            </w:r>
          </w:p>
        </w:tc>
        <w:tc>
          <w:tcPr>
            <w:tcW w:w="1134" w:type="dxa"/>
            <w:noWrap/>
            <w:vAlign w:val="center"/>
          </w:tcPr>
          <w:p w14:paraId="359CE34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1.99</w:t>
            </w:r>
          </w:p>
        </w:tc>
        <w:tc>
          <w:tcPr>
            <w:tcW w:w="2126" w:type="dxa"/>
            <w:noWrap/>
            <w:vAlign w:val="center"/>
          </w:tcPr>
          <w:p w14:paraId="5EC8DAC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0.09**</w:t>
            </w:r>
          </w:p>
        </w:tc>
      </w:tr>
      <w:tr w:rsidR="00733931" w:rsidRPr="00A5254A" w14:paraId="00387A27" w14:textId="77777777" w:rsidTr="00E77602">
        <w:trPr>
          <w:trHeight w:val="288"/>
        </w:trPr>
        <w:tc>
          <w:tcPr>
            <w:tcW w:w="834" w:type="dxa"/>
            <w:noWrap/>
            <w:vAlign w:val="center"/>
            <w:hideMark/>
          </w:tcPr>
          <w:p w14:paraId="5C43EA2F" w14:textId="0D9C745A"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347C01A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Maize</w:t>
            </w:r>
          </w:p>
        </w:tc>
        <w:tc>
          <w:tcPr>
            <w:tcW w:w="2126" w:type="dxa"/>
            <w:noWrap/>
            <w:vAlign w:val="bottom"/>
          </w:tcPr>
          <w:p w14:paraId="1458A283"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52195</w:t>
            </w:r>
          </w:p>
          <w:p w14:paraId="275F479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(55.90)</w:t>
            </w:r>
          </w:p>
        </w:tc>
        <w:tc>
          <w:tcPr>
            <w:tcW w:w="2127" w:type="dxa"/>
            <w:noWrap/>
            <w:vAlign w:val="bottom"/>
          </w:tcPr>
          <w:p w14:paraId="0D49669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68279</w:t>
            </w:r>
          </w:p>
          <w:p w14:paraId="53F0507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(50.86)</w:t>
            </w:r>
          </w:p>
        </w:tc>
        <w:tc>
          <w:tcPr>
            <w:tcW w:w="1134" w:type="dxa"/>
            <w:noWrap/>
            <w:vAlign w:val="center"/>
          </w:tcPr>
          <w:p w14:paraId="454BE13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30.81</w:t>
            </w:r>
          </w:p>
        </w:tc>
        <w:tc>
          <w:tcPr>
            <w:tcW w:w="2126" w:type="dxa"/>
            <w:noWrap/>
            <w:vAlign w:val="center"/>
          </w:tcPr>
          <w:p w14:paraId="0B0CAC3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1.17***</w:t>
            </w:r>
          </w:p>
        </w:tc>
      </w:tr>
      <w:tr w:rsidR="00733931" w:rsidRPr="00A5254A" w14:paraId="2977814C" w14:textId="77777777" w:rsidTr="00E77602">
        <w:trPr>
          <w:trHeight w:val="288"/>
        </w:trPr>
        <w:tc>
          <w:tcPr>
            <w:tcW w:w="834" w:type="dxa"/>
            <w:noWrap/>
            <w:vAlign w:val="center"/>
            <w:hideMark/>
          </w:tcPr>
          <w:p w14:paraId="11B2E36B" w14:textId="46284DBA"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16CB2AA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Millets</w:t>
            </w:r>
          </w:p>
        </w:tc>
        <w:tc>
          <w:tcPr>
            <w:tcW w:w="2126" w:type="dxa"/>
            <w:noWrap/>
            <w:vAlign w:val="bottom"/>
          </w:tcPr>
          <w:p w14:paraId="0B304C6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70579</w:t>
            </w:r>
          </w:p>
          <w:p w14:paraId="56EEC6A3"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(24.36)</w:t>
            </w:r>
          </w:p>
        </w:tc>
        <w:tc>
          <w:tcPr>
            <w:tcW w:w="2127" w:type="dxa"/>
            <w:noWrap/>
            <w:vAlign w:val="bottom"/>
          </w:tcPr>
          <w:p w14:paraId="21473D5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11119</w:t>
            </w:r>
          </w:p>
          <w:p w14:paraId="4509857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(18.69)</w:t>
            </w:r>
          </w:p>
        </w:tc>
        <w:tc>
          <w:tcPr>
            <w:tcW w:w="1134" w:type="dxa"/>
            <w:noWrap/>
            <w:vAlign w:val="center"/>
          </w:tcPr>
          <w:p w14:paraId="1951923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-84.24</w:t>
            </w:r>
          </w:p>
        </w:tc>
        <w:tc>
          <w:tcPr>
            <w:tcW w:w="2126" w:type="dxa"/>
            <w:noWrap/>
            <w:vAlign w:val="center"/>
          </w:tcPr>
          <w:p w14:paraId="696381C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-8.00***</w:t>
            </w:r>
          </w:p>
        </w:tc>
      </w:tr>
      <w:tr w:rsidR="00733931" w:rsidRPr="00A5254A" w14:paraId="0A06E0EA" w14:textId="77777777" w:rsidTr="00E77602">
        <w:trPr>
          <w:trHeight w:val="288"/>
        </w:trPr>
        <w:tc>
          <w:tcPr>
            <w:tcW w:w="834" w:type="dxa"/>
            <w:noWrap/>
            <w:vAlign w:val="center"/>
            <w:hideMark/>
          </w:tcPr>
          <w:p w14:paraId="68A802B2" w14:textId="133AB8C8"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107C4873"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Pigeon pea</w:t>
            </w:r>
          </w:p>
        </w:tc>
        <w:tc>
          <w:tcPr>
            <w:tcW w:w="2126" w:type="dxa"/>
            <w:noWrap/>
            <w:vAlign w:val="bottom"/>
          </w:tcPr>
          <w:p w14:paraId="0AF418D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19178</w:t>
            </w:r>
          </w:p>
          <w:p w14:paraId="5169479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(38.83)</w:t>
            </w:r>
          </w:p>
        </w:tc>
        <w:tc>
          <w:tcPr>
            <w:tcW w:w="2127" w:type="dxa"/>
            <w:noWrap/>
            <w:vAlign w:val="bottom"/>
          </w:tcPr>
          <w:p w14:paraId="4EEB7B9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18694</w:t>
            </w:r>
          </w:p>
          <w:p w14:paraId="3AF20C2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(50.36)</w:t>
            </w:r>
          </w:p>
        </w:tc>
        <w:tc>
          <w:tcPr>
            <w:tcW w:w="1134" w:type="dxa"/>
            <w:noWrap/>
            <w:vAlign w:val="center"/>
          </w:tcPr>
          <w:p w14:paraId="72C81C83"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-2.52</w:t>
            </w:r>
          </w:p>
        </w:tc>
        <w:tc>
          <w:tcPr>
            <w:tcW w:w="2126" w:type="dxa"/>
            <w:noWrap/>
            <w:vAlign w:val="center"/>
          </w:tcPr>
          <w:p w14:paraId="01FAB53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-0.17NS</w:t>
            </w:r>
          </w:p>
        </w:tc>
      </w:tr>
      <w:tr w:rsidR="00733931" w:rsidRPr="00A5254A" w14:paraId="11B5C848" w14:textId="77777777" w:rsidTr="00E77602">
        <w:trPr>
          <w:trHeight w:val="288"/>
        </w:trPr>
        <w:tc>
          <w:tcPr>
            <w:tcW w:w="834" w:type="dxa"/>
            <w:noWrap/>
            <w:vAlign w:val="center"/>
            <w:hideMark/>
          </w:tcPr>
          <w:p w14:paraId="44EF33FF" w14:textId="4ECF8CD3"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27AA96F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566D79E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133</w:t>
            </w:r>
          </w:p>
          <w:p w14:paraId="40E9C73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(1.35)</w:t>
            </w:r>
          </w:p>
        </w:tc>
        <w:tc>
          <w:tcPr>
            <w:tcW w:w="2127" w:type="dxa"/>
            <w:noWrap/>
            <w:vAlign w:val="bottom"/>
          </w:tcPr>
          <w:p w14:paraId="638D5DD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79</w:t>
            </w:r>
          </w:p>
          <w:p w14:paraId="415572B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(3.97)</w:t>
            </w:r>
          </w:p>
        </w:tc>
        <w:tc>
          <w:tcPr>
            <w:tcW w:w="1134" w:type="dxa"/>
            <w:noWrap/>
            <w:vAlign w:val="center"/>
          </w:tcPr>
          <w:p w14:paraId="061EDB7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-40.60</w:t>
            </w:r>
          </w:p>
        </w:tc>
        <w:tc>
          <w:tcPr>
            <w:tcW w:w="2126" w:type="dxa"/>
            <w:noWrap/>
            <w:vAlign w:val="center"/>
          </w:tcPr>
          <w:p w14:paraId="68D6C0F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-0.39NS</w:t>
            </w:r>
          </w:p>
        </w:tc>
      </w:tr>
      <w:tr w:rsidR="00733931" w:rsidRPr="00A5254A" w14:paraId="773E0829" w14:textId="77777777" w:rsidTr="00E77602">
        <w:trPr>
          <w:trHeight w:val="288"/>
        </w:trPr>
        <w:tc>
          <w:tcPr>
            <w:tcW w:w="834" w:type="dxa"/>
            <w:noWrap/>
            <w:vAlign w:val="center"/>
            <w:hideMark/>
          </w:tcPr>
          <w:p w14:paraId="05D13200" w14:textId="0B5A4F06"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4577D42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2113F30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37086</w:t>
            </w:r>
          </w:p>
          <w:p w14:paraId="155F393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(31.77)</w:t>
            </w:r>
          </w:p>
        </w:tc>
        <w:tc>
          <w:tcPr>
            <w:tcW w:w="2127" w:type="dxa"/>
            <w:noWrap/>
            <w:vAlign w:val="bottom"/>
          </w:tcPr>
          <w:p w14:paraId="012305D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28465</w:t>
            </w:r>
          </w:p>
          <w:p w14:paraId="37A3E38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(42.71)</w:t>
            </w:r>
          </w:p>
        </w:tc>
        <w:tc>
          <w:tcPr>
            <w:tcW w:w="1134" w:type="dxa"/>
            <w:noWrap/>
            <w:vAlign w:val="center"/>
          </w:tcPr>
          <w:p w14:paraId="255D2E8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-23.24</w:t>
            </w:r>
          </w:p>
        </w:tc>
        <w:tc>
          <w:tcPr>
            <w:tcW w:w="2126" w:type="dxa"/>
            <w:noWrap/>
            <w:vAlign w:val="center"/>
          </w:tcPr>
          <w:p w14:paraId="02CFC17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-1.35***</w:t>
            </w:r>
          </w:p>
        </w:tc>
      </w:tr>
      <w:tr w:rsidR="00733931" w:rsidRPr="00A5254A" w14:paraId="50A2275D" w14:textId="77777777" w:rsidTr="00E77602">
        <w:trPr>
          <w:trHeight w:val="288"/>
        </w:trPr>
        <w:tc>
          <w:tcPr>
            <w:tcW w:w="834" w:type="dxa"/>
            <w:noWrap/>
            <w:vAlign w:val="center"/>
            <w:hideMark/>
          </w:tcPr>
          <w:p w14:paraId="21CBF87F" w14:textId="229660E3"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2908E466"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Horse gram</w:t>
            </w:r>
          </w:p>
        </w:tc>
        <w:tc>
          <w:tcPr>
            <w:tcW w:w="2126" w:type="dxa"/>
            <w:noWrap/>
            <w:vAlign w:val="bottom"/>
          </w:tcPr>
          <w:p w14:paraId="552EE2B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20963</w:t>
            </w:r>
          </w:p>
          <w:p w14:paraId="02BD43A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(34.03)</w:t>
            </w:r>
          </w:p>
        </w:tc>
        <w:tc>
          <w:tcPr>
            <w:tcW w:w="2127" w:type="dxa"/>
            <w:noWrap/>
            <w:vAlign w:val="bottom"/>
          </w:tcPr>
          <w:p w14:paraId="31D93316"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6816</w:t>
            </w:r>
          </w:p>
          <w:p w14:paraId="7489AF8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(39.35)</w:t>
            </w:r>
          </w:p>
        </w:tc>
        <w:tc>
          <w:tcPr>
            <w:tcW w:w="1134" w:type="dxa"/>
            <w:noWrap/>
            <w:vAlign w:val="center"/>
          </w:tcPr>
          <w:p w14:paraId="611FCB6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-67.48</w:t>
            </w:r>
          </w:p>
        </w:tc>
        <w:tc>
          <w:tcPr>
            <w:tcW w:w="2126" w:type="dxa"/>
            <w:noWrap/>
            <w:vAlign w:val="center"/>
          </w:tcPr>
          <w:p w14:paraId="1BCADD8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-3.51***</w:t>
            </w:r>
          </w:p>
        </w:tc>
      </w:tr>
      <w:tr w:rsidR="00733931" w:rsidRPr="00A5254A" w14:paraId="3EC5A6B7" w14:textId="77777777" w:rsidTr="00E77602">
        <w:trPr>
          <w:trHeight w:val="288"/>
        </w:trPr>
        <w:tc>
          <w:tcPr>
            <w:tcW w:w="834" w:type="dxa"/>
            <w:noWrap/>
            <w:vAlign w:val="center"/>
            <w:hideMark/>
          </w:tcPr>
          <w:p w14:paraId="77CCFD03" w14:textId="7E0FB7C8"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8</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0E13615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Ground nut</w:t>
            </w:r>
          </w:p>
        </w:tc>
        <w:tc>
          <w:tcPr>
            <w:tcW w:w="2126" w:type="dxa"/>
            <w:noWrap/>
            <w:vAlign w:val="bottom"/>
          </w:tcPr>
          <w:p w14:paraId="1889126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11217</w:t>
            </w:r>
          </w:p>
          <w:p w14:paraId="5D93D92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(32.81)</w:t>
            </w:r>
          </w:p>
        </w:tc>
        <w:tc>
          <w:tcPr>
            <w:tcW w:w="2127" w:type="dxa"/>
            <w:noWrap/>
            <w:vAlign w:val="bottom"/>
          </w:tcPr>
          <w:p w14:paraId="0BFF726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13232</w:t>
            </w:r>
          </w:p>
          <w:p w14:paraId="61D5D30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(56.27)</w:t>
            </w:r>
          </w:p>
        </w:tc>
        <w:tc>
          <w:tcPr>
            <w:tcW w:w="1134" w:type="dxa"/>
            <w:noWrap/>
            <w:vAlign w:val="center"/>
          </w:tcPr>
          <w:p w14:paraId="630EABE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17.96</w:t>
            </w:r>
          </w:p>
        </w:tc>
        <w:tc>
          <w:tcPr>
            <w:tcW w:w="2126" w:type="dxa"/>
            <w:noWrap/>
            <w:vAlign w:val="center"/>
          </w:tcPr>
          <w:p w14:paraId="44E5CBB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0.45***</w:t>
            </w:r>
          </w:p>
        </w:tc>
      </w:tr>
      <w:tr w:rsidR="00733931" w:rsidRPr="00A5254A" w14:paraId="7715AC3B" w14:textId="77777777" w:rsidTr="00E77602">
        <w:trPr>
          <w:trHeight w:val="288"/>
        </w:trPr>
        <w:tc>
          <w:tcPr>
            <w:tcW w:w="834" w:type="dxa"/>
            <w:noWrap/>
            <w:vAlign w:val="center"/>
            <w:hideMark/>
          </w:tcPr>
          <w:p w14:paraId="3F9995E5" w14:textId="3C0A7342"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9</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02183CC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Sesamum</w:t>
            </w:r>
          </w:p>
        </w:tc>
        <w:tc>
          <w:tcPr>
            <w:tcW w:w="2126" w:type="dxa"/>
            <w:noWrap/>
            <w:vAlign w:val="bottom"/>
          </w:tcPr>
          <w:p w14:paraId="76DF3AF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6488</w:t>
            </w:r>
          </w:p>
          <w:p w14:paraId="6CE5C576"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(27.73)</w:t>
            </w:r>
          </w:p>
        </w:tc>
        <w:tc>
          <w:tcPr>
            <w:tcW w:w="2127" w:type="dxa"/>
            <w:noWrap/>
            <w:vAlign w:val="bottom"/>
          </w:tcPr>
          <w:p w14:paraId="45D5256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7284</w:t>
            </w:r>
          </w:p>
          <w:p w14:paraId="1D08725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(51.00)</w:t>
            </w:r>
          </w:p>
        </w:tc>
        <w:tc>
          <w:tcPr>
            <w:tcW w:w="1134" w:type="dxa"/>
            <w:noWrap/>
            <w:vAlign w:val="center"/>
          </w:tcPr>
          <w:p w14:paraId="6816C3C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12.26</w:t>
            </w:r>
          </w:p>
        </w:tc>
        <w:tc>
          <w:tcPr>
            <w:tcW w:w="2126" w:type="dxa"/>
            <w:noWrap/>
            <w:vAlign w:val="center"/>
          </w:tcPr>
          <w:p w14:paraId="4C626DA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0.62**</w:t>
            </w:r>
          </w:p>
        </w:tc>
      </w:tr>
      <w:tr w:rsidR="00733931" w:rsidRPr="00A5254A" w14:paraId="4E986C61" w14:textId="77777777" w:rsidTr="00E77602">
        <w:trPr>
          <w:trHeight w:val="288"/>
        </w:trPr>
        <w:tc>
          <w:tcPr>
            <w:tcW w:w="834" w:type="dxa"/>
            <w:noWrap/>
            <w:vAlign w:val="center"/>
            <w:hideMark/>
          </w:tcPr>
          <w:p w14:paraId="157D4A59" w14:textId="77F491B3"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10</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0299F60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Soybean</w:t>
            </w:r>
          </w:p>
        </w:tc>
        <w:tc>
          <w:tcPr>
            <w:tcW w:w="2126" w:type="dxa"/>
            <w:noWrap/>
            <w:vAlign w:val="bottom"/>
          </w:tcPr>
          <w:p w14:paraId="677F244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79</w:t>
            </w:r>
          </w:p>
          <w:p w14:paraId="139FC68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(0.62)</w:t>
            </w:r>
          </w:p>
        </w:tc>
        <w:tc>
          <w:tcPr>
            <w:tcW w:w="2127" w:type="dxa"/>
            <w:noWrap/>
            <w:vAlign w:val="bottom"/>
          </w:tcPr>
          <w:p w14:paraId="7390413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w:t>
            </w:r>
          </w:p>
          <w:p w14:paraId="0022FE2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(0.01)</w:t>
            </w:r>
          </w:p>
        </w:tc>
        <w:tc>
          <w:tcPr>
            <w:tcW w:w="1134" w:type="dxa"/>
            <w:noWrap/>
            <w:vAlign w:val="center"/>
          </w:tcPr>
          <w:p w14:paraId="597DCF8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-96.20</w:t>
            </w:r>
          </w:p>
        </w:tc>
        <w:tc>
          <w:tcPr>
            <w:tcW w:w="2126" w:type="dxa"/>
            <w:noWrap/>
            <w:vAlign w:val="center"/>
          </w:tcPr>
          <w:p w14:paraId="4A8E427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-5.77***</w:t>
            </w:r>
          </w:p>
        </w:tc>
      </w:tr>
      <w:tr w:rsidR="00733931" w:rsidRPr="00A5254A" w14:paraId="54268A92" w14:textId="77777777" w:rsidTr="00E77602">
        <w:trPr>
          <w:trHeight w:val="288"/>
        </w:trPr>
        <w:tc>
          <w:tcPr>
            <w:tcW w:w="10065" w:type="dxa"/>
            <w:gridSpan w:val="6"/>
            <w:noWrap/>
            <w:vAlign w:val="center"/>
            <w:hideMark/>
          </w:tcPr>
          <w:p w14:paraId="488291F7" w14:textId="77777777" w:rsidR="00733931" w:rsidRPr="00A5254A"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54A">
              <w:rPr>
                <w:rFonts w:ascii="Times New Roman" w:eastAsia="Times New Roman" w:hAnsi="Times New Roman" w:cs="Times New Roman"/>
                <w:b/>
                <w:bCs/>
                <w:color w:val="000000"/>
                <w:kern w:val="0"/>
                <w:sz w:val="24"/>
                <w:szCs w:val="24"/>
                <w:lang w:eastAsia="en-IN"/>
                <w14:ligatures w14:val="none"/>
              </w:rPr>
              <w:t>Rabi Seasonal</w:t>
            </w:r>
          </w:p>
        </w:tc>
      </w:tr>
      <w:tr w:rsidR="00733931" w:rsidRPr="00A5254A" w14:paraId="0AFCADF8" w14:textId="77777777" w:rsidTr="00E77602">
        <w:trPr>
          <w:trHeight w:val="288"/>
        </w:trPr>
        <w:tc>
          <w:tcPr>
            <w:tcW w:w="834" w:type="dxa"/>
            <w:noWrap/>
            <w:vAlign w:val="center"/>
            <w:hideMark/>
          </w:tcPr>
          <w:p w14:paraId="659ED4B5" w14:textId="7C86815A"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1953238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Wheat</w:t>
            </w:r>
          </w:p>
        </w:tc>
        <w:tc>
          <w:tcPr>
            <w:tcW w:w="2126" w:type="dxa"/>
            <w:noWrap/>
            <w:vAlign w:val="bottom"/>
          </w:tcPr>
          <w:p w14:paraId="2586007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24580</w:t>
            </w:r>
          </w:p>
          <w:p w14:paraId="20CC2DE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(31.57)</w:t>
            </w:r>
          </w:p>
        </w:tc>
        <w:tc>
          <w:tcPr>
            <w:tcW w:w="2127" w:type="dxa"/>
            <w:noWrap/>
            <w:vAlign w:val="bottom"/>
          </w:tcPr>
          <w:p w14:paraId="5409762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18651</w:t>
            </w:r>
          </w:p>
          <w:p w14:paraId="0A07308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(11.63)</w:t>
            </w:r>
          </w:p>
        </w:tc>
        <w:tc>
          <w:tcPr>
            <w:tcW w:w="1134" w:type="dxa"/>
            <w:noWrap/>
            <w:vAlign w:val="center"/>
          </w:tcPr>
          <w:p w14:paraId="50DC996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-24.12</w:t>
            </w:r>
          </w:p>
        </w:tc>
        <w:tc>
          <w:tcPr>
            <w:tcW w:w="2126" w:type="dxa"/>
            <w:noWrap/>
            <w:vAlign w:val="center"/>
          </w:tcPr>
          <w:p w14:paraId="39F51A3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-0.51**</w:t>
            </w:r>
          </w:p>
        </w:tc>
      </w:tr>
      <w:tr w:rsidR="00733931" w:rsidRPr="00A5254A" w14:paraId="14EE91D8" w14:textId="77777777" w:rsidTr="00E77602">
        <w:trPr>
          <w:trHeight w:val="288"/>
        </w:trPr>
        <w:tc>
          <w:tcPr>
            <w:tcW w:w="834" w:type="dxa"/>
            <w:noWrap/>
            <w:vAlign w:val="center"/>
            <w:hideMark/>
          </w:tcPr>
          <w:p w14:paraId="1AAAB6B9" w14:textId="4F1D4751"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12</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2230907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Gram</w:t>
            </w:r>
          </w:p>
        </w:tc>
        <w:tc>
          <w:tcPr>
            <w:tcW w:w="2126" w:type="dxa"/>
            <w:noWrap/>
            <w:vAlign w:val="bottom"/>
          </w:tcPr>
          <w:p w14:paraId="3C22834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4765</w:t>
            </w:r>
          </w:p>
          <w:p w14:paraId="13137CDC"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(3.40)</w:t>
            </w:r>
          </w:p>
        </w:tc>
        <w:tc>
          <w:tcPr>
            <w:tcW w:w="2127" w:type="dxa"/>
            <w:noWrap/>
            <w:vAlign w:val="bottom"/>
          </w:tcPr>
          <w:p w14:paraId="6DA9C8A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3032</w:t>
            </w:r>
          </w:p>
          <w:p w14:paraId="2582B7FC"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(0.91)</w:t>
            </w:r>
          </w:p>
        </w:tc>
        <w:tc>
          <w:tcPr>
            <w:tcW w:w="1134" w:type="dxa"/>
            <w:noWrap/>
            <w:vAlign w:val="center"/>
          </w:tcPr>
          <w:p w14:paraId="22D8FCD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-36.36</w:t>
            </w:r>
          </w:p>
        </w:tc>
        <w:tc>
          <w:tcPr>
            <w:tcW w:w="2126" w:type="dxa"/>
            <w:noWrap/>
            <w:vAlign w:val="center"/>
          </w:tcPr>
          <w:p w14:paraId="79678F3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-1.20***</w:t>
            </w:r>
          </w:p>
        </w:tc>
      </w:tr>
      <w:tr w:rsidR="00733931" w:rsidRPr="00A5254A" w14:paraId="5D3CC6AF" w14:textId="77777777" w:rsidTr="00E77602">
        <w:trPr>
          <w:trHeight w:val="288"/>
        </w:trPr>
        <w:tc>
          <w:tcPr>
            <w:tcW w:w="834" w:type="dxa"/>
            <w:noWrap/>
            <w:vAlign w:val="center"/>
            <w:hideMark/>
          </w:tcPr>
          <w:p w14:paraId="1F5DC2FE" w14:textId="3145BE60"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13</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6B0E549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1FD078F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741</w:t>
            </w:r>
          </w:p>
          <w:p w14:paraId="1BBDF15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(17.12)</w:t>
            </w:r>
          </w:p>
        </w:tc>
        <w:tc>
          <w:tcPr>
            <w:tcW w:w="2127" w:type="dxa"/>
            <w:noWrap/>
            <w:vAlign w:val="bottom"/>
          </w:tcPr>
          <w:p w14:paraId="60E0DE1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w:t>
            </w:r>
          </w:p>
          <w:p w14:paraId="2DB3F9E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(0.09)</w:t>
            </w:r>
          </w:p>
        </w:tc>
        <w:tc>
          <w:tcPr>
            <w:tcW w:w="1134" w:type="dxa"/>
            <w:noWrap/>
            <w:vAlign w:val="center"/>
          </w:tcPr>
          <w:p w14:paraId="6C86266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-99.73</w:t>
            </w:r>
          </w:p>
        </w:tc>
        <w:tc>
          <w:tcPr>
            <w:tcW w:w="2126" w:type="dxa"/>
            <w:noWrap/>
            <w:vAlign w:val="center"/>
          </w:tcPr>
          <w:p w14:paraId="717CD67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-6.49NS</w:t>
            </w:r>
          </w:p>
        </w:tc>
      </w:tr>
      <w:tr w:rsidR="00733931" w:rsidRPr="00A5254A" w14:paraId="22ACD097" w14:textId="77777777" w:rsidTr="00E77602">
        <w:trPr>
          <w:trHeight w:val="288"/>
        </w:trPr>
        <w:tc>
          <w:tcPr>
            <w:tcW w:w="834" w:type="dxa"/>
            <w:noWrap/>
            <w:vAlign w:val="center"/>
            <w:hideMark/>
          </w:tcPr>
          <w:p w14:paraId="7F9F029C" w14:textId="5BA53B72"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14</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12340F1D"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72348980"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w:t>
            </w:r>
          </w:p>
        </w:tc>
        <w:tc>
          <w:tcPr>
            <w:tcW w:w="2127" w:type="dxa"/>
            <w:noWrap/>
            <w:vAlign w:val="bottom"/>
          </w:tcPr>
          <w:p w14:paraId="648BD5A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w:t>
            </w:r>
          </w:p>
        </w:tc>
        <w:tc>
          <w:tcPr>
            <w:tcW w:w="1134" w:type="dxa"/>
            <w:noWrap/>
            <w:vAlign w:val="center"/>
          </w:tcPr>
          <w:p w14:paraId="6390661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26" w:type="dxa"/>
            <w:noWrap/>
            <w:vAlign w:val="center"/>
          </w:tcPr>
          <w:p w14:paraId="35A8AAC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p>
        </w:tc>
      </w:tr>
      <w:tr w:rsidR="00733931" w:rsidRPr="00A5254A" w14:paraId="72D9D3F7" w14:textId="77777777" w:rsidTr="00E77602">
        <w:trPr>
          <w:trHeight w:val="288"/>
        </w:trPr>
        <w:tc>
          <w:tcPr>
            <w:tcW w:w="834" w:type="dxa"/>
            <w:noWrap/>
            <w:vAlign w:val="center"/>
            <w:hideMark/>
          </w:tcPr>
          <w:p w14:paraId="5ACAF617" w14:textId="6CE664B2"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15</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374FA3E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proofErr w:type="spellStart"/>
            <w:r w:rsidRPr="00A5254A">
              <w:rPr>
                <w:rFonts w:ascii="Times New Roman" w:eastAsia="Times New Roman" w:hAnsi="Times New Roman" w:cs="Times New Roman"/>
                <w:color w:val="000000"/>
                <w:kern w:val="0"/>
                <w:sz w:val="24"/>
                <w:szCs w:val="24"/>
                <w:lang w:eastAsia="en-IN"/>
                <w14:ligatures w14:val="none"/>
              </w:rPr>
              <w:t>Lathyrus</w:t>
            </w:r>
            <w:proofErr w:type="spellEnd"/>
          </w:p>
        </w:tc>
        <w:tc>
          <w:tcPr>
            <w:tcW w:w="2126" w:type="dxa"/>
            <w:noWrap/>
            <w:vAlign w:val="bottom"/>
          </w:tcPr>
          <w:p w14:paraId="054F9CB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2757</w:t>
            </w:r>
          </w:p>
          <w:p w14:paraId="5A3B595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(1.09)</w:t>
            </w:r>
          </w:p>
        </w:tc>
        <w:tc>
          <w:tcPr>
            <w:tcW w:w="2127" w:type="dxa"/>
            <w:noWrap/>
            <w:vAlign w:val="bottom"/>
          </w:tcPr>
          <w:p w14:paraId="31DE4D8C"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887</w:t>
            </w:r>
          </w:p>
          <w:p w14:paraId="3851B486"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(0.54)</w:t>
            </w:r>
          </w:p>
        </w:tc>
        <w:tc>
          <w:tcPr>
            <w:tcW w:w="1134" w:type="dxa"/>
            <w:noWrap/>
            <w:vAlign w:val="center"/>
          </w:tcPr>
          <w:p w14:paraId="3187492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-67.82</w:t>
            </w:r>
          </w:p>
        </w:tc>
        <w:tc>
          <w:tcPr>
            <w:tcW w:w="2126" w:type="dxa"/>
            <w:noWrap/>
            <w:vAlign w:val="center"/>
          </w:tcPr>
          <w:p w14:paraId="2E0E3A2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-8.12***</w:t>
            </w:r>
          </w:p>
        </w:tc>
      </w:tr>
      <w:tr w:rsidR="00733931" w:rsidRPr="00A5254A" w14:paraId="0F5B07D7" w14:textId="77777777" w:rsidTr="00E77602">
        <w:trPr>
          <w:trHeight w:val="288"/>
        </w:trPr>
        <w:tc>
          <w:tcPr>
            <w:tcW w:w="834" w:type="dxa"/>
            <w:noWrap/>
            <w:vAlign w:val="center"/>
            <w:hideMark/>
          </w:tcPr>
          <w:p w14:paraId="29A596DB" w14:textId="5DB1EA29"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16</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5099073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Linseed</w:t>
            </w:r>
          </w:p>
        </w:tc>
        <w:tc>
          <w:tcPr>
            <w:tcW w:w="2126" w:type="dxa"/>
            <w:noWrap/>
            <w:vAlign w:val="bottom"/>
          </w:tcPr>
          <w:p w14:paraId="19B73AB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12656</w:t>
            </w:r>
          </w:p>
          <w:p w14:paraId="2553BDD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(17.09)</w:t>
            </w:r>
          </w:p>
        </w:tc>
        <w:tc>
          <w:tcPr>
            <w:tcW w:w="2127" w:type="dxa"/>
            <w:noWrap/>
            <w:vAlign w:val="bottom"/>
          </w:tcPr>
          <w:p w14:paraId="18A5DE2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5501</w:t>
            </w:r>
          </w:p>
          <w:p w14:paraId="2E4784B6"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(64.64)</w:t>
            </w:r>
          </w:p>
        </w:tc>
        <w:tc>
          <w:tcPr>
            <w:tcW w:w="1134" w:type="dxa"/>
            <w:noWrap/>
            <w:vAlign w:val="center"/>
          </w:tcPr>
          <w:p w14:paraId="08BB031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-56.53</w:t>
            </w:r>
          </w:p>
        </w:tc>
        <w:tc>
          <w:tcPr>
            <w:tcW w:w="2126" w:type="dxa"/>
            <w:noWrap/>
            <w:vAlign w:val="center"/>
          </w:tcPr>
          <w:p w14:paraId="0972ACC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-2.68**</w:t>
            </w:r>
          </w:p>
        </w:tc>
      </w:tr>
      <w:tr w:rsidR="00733931" w:rsidRPr="00A5254A" w14:paraId="56AFEC52" w14:textId="77777777" w:rsidTr="00E77602">
        <w:trPr>
          <w:trHeight w:val="288"/>
        </w:trPr>
        <w:tc>
          <w:tcPr>
            <w:tcW w:w="834" w:type="dxa"/>
            <w:noWrap/>
            <w:vAlign w:val="center"/>
          </w:tcPr>
          <w:p w14:paraId="324889C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17</w:t>
            </w:r>
          </w:p>
        </w:tc>
        <w:tc>
          <w:tcPr>
            <w:tcW w:w="1718" w:type="dxa"/>
            <w:noWrap/>
            <w:vAlign w:val="center"/>
          </w:tcPr>
          <w:p w14:paraId="23D9E2B2"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Lentin</w:t>
            </w:r>
          </w:p>
        </w:tc>
        <w:tc>
          <w:tcPr>
            <w:tcW w:w="2126" w:type="dxa"/>
            <w:noWrap/>
            <w:vAlign w:val="bottom"/>
          </w:tcPr>
          <w:p w14:paraId="78DA8CDE"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2868</w:t>
            </w:r>
          </w:p>
          <w:p w14:paraId="735B286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(22.73)</w:t>
            </w:r>
          </w:p>
        </w:tc>
        <w:tc>
          <w:tcPr>
            <w:tcW w:w="2127" w:type="dxa"/>
            <w:noWrap/>
            <w:vAlign w:val="bottom"/>
          </w:tcPr>
          <w:p w14:paraId="0B2A6FC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2095</w:t>
            </w:r>
          </w:p>
          <w:p w14:paraId="76101111"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(15.97)</w:t>
            </w:r>
          </w:p>
        </w:tc>
        <w:tc>
          <w:tcPr>
            <w:tcW w:w="1134" w:type="dxa"/>
            <w:noWrap/>
            <w:vAlign w:val="center"/>
          </w:tcPr>
          <w:p w14:paraId="616BB435"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-26.95</w:t>
            </w:r>
          </w:p>
        </w:tc>
        <w:tc>
          <w:tcPr>
            <w:tcW w:w="2126" w:type="dxa"/>
            <w:noWrap/>
            <w:vAlign w:val="center"/>
          </w:tcPr>
          <w:p w14:paraId="7BED38FB"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-0.67**</w:t>
            </w:r>
          </w:p>
        </w:tc>
      </w:tr>
      <w:tr w:rsidR="00733931" w:rsidRPr="00A5254A" w14:paraId="5A131416" w14:textId="77777777" w:rsidTr="00E77602">
        <w:trPr>
          <w:trHeight w:val="288"/>
        </w:trPr>
        <w:tc>
          <w:tcPr>
            <w:tcW w:w="834" w:type="dxa"/>
            <w:noWrap/>
            <w:vAlign w:val="center"/>
            <w:hideMark/>
          </w:tcPr>
          <w:p w14:paraId="3609D870" w14:textId="0D711D82"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18</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32C1019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Rapeseed &amp; mustard</w:t>
            </w:r>
          </w:p>
        </w:tc>
        <w:tc>
          <w:tcPr>
            <w:tcW w:w="2126" w:type="dxa"/>
            <w:noWrap/>
            <w:vAlign w:val="bottom"/>
          </w:tcPr>
          <w:p w14:paraId="316649C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29868</w:t>
            </w:r>
          </w:p>
          <w:p w14:paraId="3C294E4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(61.98)</w:t>
            </w:r>
          </w:p>
        </w:tc>
        <w:tc>
          <w:tcPr>
            <w:tcW w:w="2127" w:type="dxa"/>
            <w:noWrap/>
            <w:vAlign w:val="bottom"/>
          </w:tcPr>
          <w:p w14:paraId="17ACE4B8"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16626</w:t>
            </w:r>
          </w:p>
          <w:p w14:paraId="5ECF220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(48.78)</w:t>
            </w:r>
          </w:p>
        </w:tc>
        <w:tc>
          <w:tcPr>
            <w:tcW w:w="1134" w:type="dxa"/>
            <w:noWrap/>
            <w:vAlign w:val="center"/>
          </w:tcPr>
          <w:p w14:paraId="4B59A024"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-44.33</w:t>
            </w:r>
          </w:p>
        </w:tc>
        <w:tc>
          <w:tcPr>
            <w:tcW w:w="2126" w:type="dxa"/>
            <w:noWrap/>
            <w:vAlign w:val="center"/>
          </w:tcPr>
          <w:p w14:paraId="48615BFF"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-1.91***</w:t>
            </w:r>
          </w:p>
        </w:tc>
      </w:tr>
      <w:tr w:rsidR="00733931" w:rsidRPr="00A5254A" w14:paraId="59E9BC1A" w14:textId="77777777" w:rsidTr="00E77602">
        <w:trPr>
          <w:trHeight w:val="288"/>
        </w:trPr>
        <w:tc>
          <w:tcPr>
            <w:tcW w:w="834" w:type="dxa"/>
            <w:noWrap/>
            <w:vAlign w:val="center"/>
            <w:hideMark/>
          </w:tcPr>
          <w:p w14:paraId="28F670A7" w14:textId="4785CC4F"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19</w:t>
            </w:r>
            <w:r w:rsidR="00F421E3" w:rsidRPr="00A5254A">
              <w:rPr>
                <w:rFonts w:ascii="Times New Roman" w:eastAsia="Times New Roman" w:hAnsi="Times New Roman" w:cs="Times New Roman"/>
                <w:color w:val="000000"/>
                <w:kern w:val="0"/>
                <w:sz w:val="24"/>
                <w:szCs w:val="24"/>
                <w:lang w:eastAsia="en-IN"/>
                <w14:ligatures w14:val="none"/>
              </w:rPr>
              <w:t>.</w:t>
            </w:r>
          </w:p>
        </w:tc>
        <w:tc>
          <w:tcPr>
            <w:tcW w:w="1718" w:type="dxa"/>
            <w:noWrap/>
            <w:vAlign w:val="center"/>
            <w:hideMark/>
          </w:tcPr>
          <w:p w14:paraId="114C7649"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Cropping intensity (%)</w:t>
            </w:r>
          </w:p>
        </w:tc>
        <w:tc>
          <w:tcPr>
            <w:tcW w:w="2126" w:type="dxa"/>
            <w:noWrap/>
            <w:vAlign w:val="bottom"/>
          </w:tcPr>
          <w:p w14:paraId="3D628A2A"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110.06</w:t>
            </w:r>
          </w:p>
        </w:tc>
        <w:tc>
          <w:tcPr>
            <w:tcW w:w="2127" w:type="dxa"/>
            <w:noWrap/>
            <w:vAlign w:val="bottom"/>
          </w:tcPr>
          <w:p w14:paraId="085B3737"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104.47</w:t>
            </w:r>
          </w:p>
        </w:tc>
        <w:tc>
          <w:tcPr>
            <w:tcW w:w="1134" w:type="dxa"/>
            <w:noWrap/>
            <w:vAlign w:val="bottom"/>
          </w:tcPr>
          <w:p w14:paraId="2E61F72C" w14:textId="77777777" w:rsidR="00733931" w:rsidRPr="00A5254A"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54A">
              <w:rPr>
                <w:rFonts w:ascii="Times New Roman" w:eastAsia="Times New Roman" w:hAnsi="Times New Roman" w:cs="Times New Roman"/>
                <w:color w:val="000000"/>
                <w:kern w:val="0"/>
                <w:sz w:val="24"/>
                <w:szCs w:val="24"/>
                <w:lang w:eastAsia="en-IN"/>
                <w14:ligatures w14:val="none"/>
              </w:rPr>
              <w:t>-5.07</w:t>
            </w:r>
          </w:p>
        </w:tc>
        <w:tc>
          <w:tcPr>
            <w:tcW w:w="2126" w:type="dxa"/>
            <w:noWrap/>
            <w:vAlign w:val="bottom"/>
          </w:tcPr>
          <w:p w14:paraId="7F5423AE" w14:textId="77777777" w:rsidR="00733931" w:rsidRPr="00A5254A" w:rsidRDefault="00733931" w:rsidP="00E77602">
            <w:pPr>
              <w:spacing w:after="0" w:line="240" w:lineRule="auto"/>
              <w:rPr>
                <w:rFonts w:ascii="Times New Roman" w:eastAsia="Times New Roman" w:hAnsi="Times New Roman" w:cs="Times New Roman"/>
                <w:kern w:val="0"/>
                <w:sz w:val="24"/>
                <w:szCs w:val="24"/>
                <w:lang w:eastAsia="en-IN"/>
                <w14:ligatures w14:val="none"/>
              </w:rPr>
            </w:pPr>
          </w:p>
        </w:tc>
      </w:tr>
    </w:tbl>
    <w:p w14:paraId="76E20EE1" w14:textId="77777777" w:rsidR="00733931"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51925909" w14:textId="77777777" w:rsidR="00A5254A" w:rsidRPr="00971FE9" w:rsidRDefault="00A5254A" w:rsidP="00A5254A">
      <w:pPr>
        <w:pStyle w:val="ListParagraph"/>
        <w:numPr>
          <w:ilvl w:val="0"/>
          <w:numId w:val="2"/>
        </w:numPr>
        <w:spacing w:line="360" w:lineRule="auto"/>
        <w:jc w:val="both"/>
        <w:rPr>
          <w:rFonts w:ascii="Times New Roman" w:hAnsi="Times New Roman" w:cs="Times New Roman"/>
          <w:sz w:val="24"/>
          <w:szCs w:val="24"/>
        </w:rPr>
      </w:pPr>
      <w:r w:rsidRPr="00A5254A">
        <w:rPr>
          <w:rFonts w:ascii="Times New Roman" w:hAnsi="Times New Roman" w:cs="Times New Roman"/>
          <w:b/>
          <w:bCs/>
          <w:sz w:val="24"/>
          <w:szCs w:val="24"/>
        </w:rPr>
        <w:lastRenderedPageBreak/>
        <w:t>Changes in Cropping Pattern and Cropping Intensity in the Chhattisgarh Plain Zone</w:t>
      </w:r>
    </w:p>
    <w:p w14:paraId="11A35047" w14:textId="3BF9EF06" w:rsidR="00971FE9" w:rsidRPr="00971FE9" w:rsidRDefault="00971FE9" w:rsidP="00971FE9">
      <w:pPr>
        <w:pStyle w:val="NormalWeb"/>
        <w:spacing w:line="360" w:lineRule="auto"/>
        <w:jc w:val="both"/>
      </w:pPr>
      <w:r w:rsidRPr="00A5254A">
        <w:t xml:space="preserve">The table 2, indicate significant changes in cropping patterns and cropping intensity in plain zone. </w:t>
      </w:r>
      <w:r w:rsidRPr="00971FE9">
        <w:t xml:space="preserve">During the </w:t>
      </w:r>
      <w:r w:rsidR="00C21653">
        <w:rPr>
          <w:rStyle w:val="Strong"/>
          <w:rFonts w:eastAsiaTheme="majorEastAsia"/>
          <w:b w:val="0"/>
          <w:bCs w:val="0"/>
        </w:rPr>
        <w:t>k</w:t>
      </w:r>
      <w:r w:rsidRPr="00971FE9">
        <w:rPr>
          <w:rStyle w:val="Strong"/>
          <w:rFonts w:eastAsiaTheme="majorEastAsia"/>
          <w:b w:val="0"/>
          <w:bCs w:val="0"/>
        </w:rPr>
        <w:t>harif season</w:t>
      </w:r>
      <w:r w:rsidRPr="00971FE9">
        <w:t xml:space="preserve">, rice increased by </w:t>
      </w:r>
      <w:r w:rsidRPr="00971FE9">
        <w:rPr>
          <w:rStyle w:val="Strong"/>
          <w:rFonts w:eastAsiaTheme="majorEastAsia"/>
          <w:b w:val="0"/>
          <w:bCs w:val="0"/>
        </w:rPr>
        <w:t>18.87%</w:t>
      </w:r>
      <w:r w:rsidRPr="00971FE9">
        <w:t xml:space="preserve"> with a CGR of </w:t>
      </w:r>
      <w:r w:rsidRPr="00971FE9">
        <w:rPr>
          <w:rStyle w:val="Strong"/>
          <w:rFonts w:eastAsiaTheme="majorEastAsia"/>
          <w:b w:val="0"/>
          <w:bCs w:val="0"/>
        </w:rPr>
        <w:t>0</w:t>
      </w:r>
      <w:r w:rsidRPr="00971FE9">
        <w:rPr>
          <w:rStyle w:val="Strong"/>
          <w:rFonts w:eastAsiaTheme="majorEastAsia"/>
        </w:rPr>
        <w:t>.</w:t>
      </w:r>
      <w:r w:rsidRPr="00971FE9">
        <w:rPr>
          <w:rStyle w:val="Strong"/>
          <w:rFonts w:eastAsiaTheme="majorEastAsia"/>
          <w:b w:val="0"/>
          <w:bCs w:val="0"/>
        </w:rPr>
        <w:t>74</w:t>
      </w:r>
      <w:r w:rsidRPr="00971FE9">
        <w:t>, maintaining its status as the dominant staple crop. Maize gr</w:t>
      </w:r>
      <w:r w:rsidR="00C21653">
        <w:t>e</w:t>
      </w:r>
      <w:r w:rsidRPr="00971FE9">
        <w:t xml:space="preserve">w by </w:t>
      </w:r>
      <w:r w:rsidRPr="00971FE9">
        <w:rPr>
          <w:rStyle w:val="Strong"/>
          <w:rFonts w:eastAsiaTheme="majorEastAsia"/>
          <w:b w:val="0"/>
          <w:bCs w:val="0"/>
        </w:rPr>
        <w:t>15.18%</w:t>
      </w:r>
      <w:r w:rsidRPr="00971FE9">
        <w:t xml:space="preserve"> (CGR 1.18), while soybean showed a remarkable increase of </w:t>
      </w:r>
      <w:r w:rsidRPr="00971FE9">
        <w:rPr>
          <w:rStyle w:val="Strong"/>
          <w:rFonts w:eastAsiaTheme="majorEastAsia"/>
          <w:b w:val="0"/>
          <w:bCs w:val="0"/>
        </w:rPr>
        <w:t>124.51%</w:t>
      </w:r>
      <w:r w:rsidRPr="00971FE9">
        <w:t xml:space="preserve"> (CGR 6.08), indicating a shift toward high-value commercial crops. In contrast, traditional pulses and minor crops declined sharply: millets decreased by </w:t>
      </w:r>
      <w:r w:rsidRPr="00971FE9">
        <w:rPr>
          <w:rStyle w:val="Strong"/>
          <w:rFonts w:eastAsiaTheme="majorEastAsia"/>
          <w:b w:val="0"/>
          <w:bCs w:val="0"/>
        </w:rPr>
        <w:t>79.53%</w:t>
      </w:r>
      <w:r w:rsidRPr="00971FE9">
        <w:t xml:space="preserve"> (CGR -10.75), pigeon pea by </w:t>
      </w:r>
      <w:r w:rsidRPr="00971FE9">
        <w:rPr>
          <w:rStyle w:val="Strong"/>
          <w:rFonts w:eastAsiaTheme="majorEastAsia"/>
          <w:b w:val="0"/>
          <w:bCs w:val="0"/>
        </w:rPr>
        <w:t>36.07%</w:t>
      </w:r>
      <w:r w:rsidRPr="00971FE9">
        <w:t xml:space="preserve"> (CGR -0.62), green gram by </w:t>
      </w:r>
      <w:r w:rsidRPr="00971FE9">
        <w:rPr>
          <w:rStyle w:val="Strong"/>
          <w:rFonts w:eastAsiaTheme="majorEastAsia"/>
          <w:b w:val="0"/>
          <w:bCs w:val="0"/>
        </w:rPr>
        <w:t>78.48%</w:t>
      </w:r>
      <w:r w:rsidRPr="00971FE9">
        <w:rPr>
          <w:b/>
          <w:bCs/>
        </w:rPr>
        <w:t xml:space="preserve"> (</w:t>
      </w:r>
      <w:r w:rsidRPr="00971FE9">
        <w:t xml:space="preserve">CGR -4.96), black gram by </w:t>
      </w:r>
      <w:r w:rsidRPr="00971FE9">
        <w:rPr>
          <w:rStyle w:val="Strong"/>
          <w:rFonts w:eastAsiaTheme="majorEastAsia"/>
          <w:b w:val="0"/>
          <w:bCs w:val="0"/>
        </w:rPr>
        <w:t>63.90%</w:t>
      </w:r>
      <w:r w:rsidRPr="00971FE9">
        <w:t xml:space="preserve"> (CGR -3.89), horse gram by </w:t>
      </w:r>
      <w:r w:rsidRPr="00971FE9">
        <w:rPr>
          <w:rStyle w:val="Strong"/>
          <w:rFonts w:eastAsiaTheme="majorEastAsia"/>
          <w:b w:val="0"/>
          <w:bCs w:val="0"/>
        </w:rPr>
        <w:t>82.81%</w:t>
      </w:r>
      <w:r w:rsidRPr="00971FE9">
        <w:t xml:space="preserve"> (CGR -6.14), groundnut by </w:t>
      </w:r>
      <w:r w:rsidRPr="00971FE9">
        <w:rPr>
          <w:rStyle w:val="Strong"/>
          <w:rFonts w:eastAsiaTheme="majorEastAsia"/>
          <w:b w:val="0"/>
          <w:bCs w:val="0"/>
        </w:rPr>
        <w:t>55.30%</w:t>
      </w:r>
      <w:r w:rsidRPr="00971FE9">
        <w:t xml:space="preserve"> (CGR -3.78), and sesamum by </w:t>
      </w:r>
      <w:r w:rsidRPr="00971FE9">
        <w:rPr>
          <w:rStyle w:val="Strong"/>
          <w:rFonts w:eastAsiaTheme="majorEastAsia"/>
          <w:b w:val="0"/>
          <w:bCs w:val="0"/>
        </w:rPr>
        <w:t>64.37%</w:t>
      </w:r>
      <w:r w:rsidRPr="00971FE9">
        <w:t xml:space="preserve"> (CGR -4.93). </w:t>
      </w:r>
    </w:p>
    <w:p w14:paraId="00BE2AEF" w14:textId="0F267C2D" w:rsidR="00F421EC" w:rsidRDefault="00971FE9" w:rsidP="00F421EC">
      <w:pPr>
        <w:pStyle w:val="NormalWeb"/>
        <w:spacing w:line="360" w:lineRule="auto"/>
        <w:jc w:val="both"/>
      </w:pPr>
      <w:r w:rsidRPr="00971FE9">
        <w:t xml:space="preserve">In the </w:t>
      </w:r>
      <w:proofErr w:type="spellStart"/>
      <w:r w:rsidR="00C21653">
        <w:rPr>
          <w:rStyle w:val="Strong"/>
          <w:rFonts w:eastAsiaTheme="majorEastAsia"/>
          <w:b w:val="0"/>
          <w:bCs w:val="0"/>
        </w:rPr>
        <w:t>r</w:t>
      </w:r>
      <w:r w:rsidRPr="00971FE9">
        <w:rPr>
          <w:rStyle w:val="Strong"/>
          <w:rFonts w:eastAsiaTheme="majorEastAsia"/>
          <w:b w:val="0"/>
          <w:bCs w:val="0"/>
        </w:rPr>
        <w:t>abi</w:t>
      </w:r>
      <w:proofErr w:type="spellEnd"/>
      <w:r w:rsidRPr="00971FE9">
        <w:rPr>
          <w:rStyle w:val="Strong"/>
          <w:rFonts w:eastAsiaTheme="majorEastAsia"/>
          <w:b w:val="0"/>
          <w:bCs w:val="0"/>
        </w:rPr>
        <w:t xml:space="preserve"> season</w:t>
      </w:r>
      <w:r w:rsidRPr="00971FE9">
        <w:t xml:space="preserve">, wheat increased by </w:t>
      </w:r>
      <w:r w:rsidRPr="00971FE9">
        <w:rPr>
          <w:rStyle w:val="Strong"/>
          <w:rFonts w:eastAsiaTheme="majorEastAsia"/>
          <w:b w:val="0"/>
          <w:bCs w:val="0"/>
        </w:rPr>
        <w:t>105.53%</w:t>
      </w:r>
      <w:r w:rsidRPr="00971FE9">
        <w:t xml:space="preserve"> (CGR 2.53) and gram by </w:t>
      </w:r>
      <w:r w:rsidRPr="00971FE9">
        <w:rPr>
          <w:rStyle w:val="Strong"/>
          <w:rFonts w:eastAsiaTheme="majorEastAsia"/>
          <w:b w:val="0"/>
          <w:bCs w:val="0"/>
        </w:rPr>
        <w:t>145.66%</w:t>
      </w:r>
      <w:r w:rsidRPr="00971FE9">
        <w:t xml:space="preserve"> (CGR 3.45), reflecting intensified cultivation of high-demand cereals and pulses. In contrast, green gram decreased by </w:t>
      </w:r>
      <w:r w:rsidRPr="00971FE9">
        <w:rPr>
          <w:rStyle w:val="Strong"/>
          <w:rFonts w:eastAsiaTheme="majorEastAsia"/>
          <w:b w:val="0"/>
          <w:bCs w:val="0"/>
        </w:rPr>
        <w:t>33.39%</w:t>
      </w:r>
      <w:r w:rsidRPr="00971FE9">
        <w:t xml:space="preserve"> (CGR -4.5), black gram by </w:t>
      </w:r>
      <w:r w:rsidRPr="00971FE9">
        <w:rPr>
          <w:rStyle w:val="Strong"/>
          <w:rFonts w:eastAsiaTheme="majorEastAsia"/>
          <w:b w:val="0"/>
          <w:bCs w:val="0"/>
        </w:rPr>
        <w:t>68.22%</w:t>
      </w:r>
      <w:r w:rsidRPr="00971FE9">
        <w:t xml:space="preserve"> (CGR -6.03), </w:t>
      </w:r>
      <w:proofErr w:type="spellStart"/>
      <w:r w:rsidRPr="00971FE9">
        <w:t>lathyrus</w:t>
      </w:r>
      <w:proofErr w:type="spellEnd"/>
      <w:r w:rsidRPr="00971FE9">
        <w:t xml:space="preserve"> by </w:t>
      </w:r>
      <w:r w:rsidRPr="00971FE9">
        <w:rPr>
          <w:rStyle w:val="Strong"/>
          <w:rFonts w:eastAsiaTheme="majorEastAsia"/>
          <w:b w:val="0"/>
          <w:bCs w:val="0"/>
        </w:rPr>
        <w:t>34.52%</w:t>
      </w:r>
      <w:r w:rsidRPr="00971FE9">
        <w:t xml:space="preserve"> (CGR -4.13), and linseed by </w:t>
      </w:r>
      <w:r w:rsidRPr="00971FE9">
        <w:rPr>
          <w:rStyle w:val="Strong"/>
          <w:rFonts w:eastAsiaTheme="majorEastAsia"/>
          <w:b w:val="0"/>
          <w:bCs w:val="0"/>
        </w:rPr>
        <w:t>95.08%</w:t>
      </w:r>
      <w:r w:rsidRPr="00971FE9">
        <w:t xml:space="preserve"> (CGR -18.32), showing a contraction in traditional crops. Lentil and rapeseed &amp; mustard showed moderate growth</w:t>
      </w:r>
      <w:r w:rsidRPr="00971FE9">
        <w:rPr>
          <w:b/>
          <w:bCs/>
        </w:rPr>
        <w:t xml:space="preserve">, </w:t>
      </w:r>
      <w:r w:rsidRPr="00971FE9">
        <w:rPr>
          <w:rStyle w:val="Strong"/>
          <w:rFonts w:eastAsiaTheme="majorEastAsia"/>
          <w:b w:val="0"/>
          <w:bCs w:val="0"/>
        </w:rPr>
        <w:t>12.04%</w:t>
      </w:r>
      <w:r w:rsidRPr="00971FE9">
        <w:t xml:space="preserve"> (CGR 0.88) and </w:t>
      </w:r>
      <w:r w:rsidRPr="00971FE9">
        <w:rPr>
          <w:rStyle w:val="Strong"/>
          <w:rFonts w:eastAsiaTheme="majorEastAsia"/>
          <w:b w:val="0"/>
          <w:bCs w:val="0"/>
        </w:rPr>
        <w:t>84.88%</w:t>
      </w:r>
      <w:r w:rsidRPr="00971FE9">
        <w:t xml:space="preserve"> (CGR 1.47), indicating selective adoption based on market and climatic suitability.</w:t>
      </w:r>
      <w:r w:rsidR="00C21653">
        <w:t xml:space="preserve"> </w:t>
      </w:r>
      <w:r w:rsidRPr="00971FE9">
        <w:t xml:space="preserve">The </w:t>
      </w:r>
      <w:r w:rsidRPr="00971FE9">
        <w:rPr>
          <w:rStyle w:val="Strong"/>
          <w:rFonts w:eastAsiaTheme="majorEastAsia"/>
          <w:b w:val="0"/>
          <w:bCs w:val="0"/>
        </w:rPr>
        <w:t>overall cropping intensity</w:t>
      </w:r>
      <w:r w:rsidRPr="00971FE9">
        <w:t xml:space="preserve"> increased from </w:t>
      </w:r>
      <w:r w:rsidRPr="00971FE9">
        <w:rPr>
          <w:rStyle w:val="Strong"/>
          <w:rFonts w:eastAsiaTheme="majorEastAsia"/>
          <w:b w:val="0"/>
          <w:bCs w:val="0"/>
        </w:rPr>
        <w:t>118.05%</w:t>
      </w:r>
      <w:r w:rsidRPr="00971FE9">
        <w:t xml:space="preserve"> to </w:t>
      </w:r>
      <w:r w:rsidRPr="00971FE9">
        <w:rPr>
          <w:rStyle w:val="Strong"/>
          <w:rFonts w:eastAsiaTheme="majorEastAsia"/>
          <w:b w:val="0"/>
          <w:bCs w:val="0"/>
        </w:rPr>
        <w:t>133.27%</w:t>
      </w:r>
      <w:r w:rsidRPr="00971FE9">
        <w:rPr>
          <w:b/>
          <w:bCs/>
        </w:rPr>
        <w:t>,</w:t>
      </w:r>
      <w:r w:rsidRPr="00971FE9">
        <w:t xml:space="preserve"> an improvement of </w:t>
      </w:r>
      <w:r w:rsidRPr="00971FE9">
        <w:rPr>
          <w:rStyle w:val="Strong"/>
          <w:rFonts w:eastAsiaTheme="majorEastAsia"/>
          <w:b w:val="0"/>
          <w:bCs w:val="0"/>
        </w:rPr>
        <w:t>12.89%</w:t>
      </w:r>
      <w:r w:rsidRPr="00971FE9">
        <w:rPr>
          <w:b/>
          <w:bCs/>
        </w:rPr>
        <w:t>,</w:t>
      </w:r>
      <w:r w:rsidRPr="00971FE9">
        <w:t xml:space="preserve"> reflecting enhanced land use efficiency and a greater adoption of multiple cropping systems. These results theoretically reflect agricultural intensification, commercialization, and structural changes in cropping systems, while highlighting reduced crop diversity and the potential challenges for sustainability and soil fertility management in the Chhattisgarh Plain Zone.</w:t>
      </w:r>
    </w:p>
    <w:p w14:paraId="146BAC37" w14:textId="61E747E6" w:rsidR="00733931" w:rsidRDefault="00F421E3" w:rsidP="00F421EC">
      <w:pPr>
        <w:pStyle w:val="NormalWeb"/>
        <w:spacing w:line="360" w:lineRule="auto"/>
        <w:jc w:val="both"/>
        <w:rPr>
          <w:b/>
          <w:bCs/>
        </w:rPr>
      </w:pPr>
      <w:r>
        <w:rPr>
          <w:b/>
          <w:bCs/>
        </w:rPr>
        <w:t xml:space="preserve">Table 2. </w:t>
      </w:r>
      <w:r w:rsidR="00A5254A" w:rsidRPr="00A5254A">
        <w:rPr>
          <w:b/>
          <w:bCs/>
        </w:rPr>
        <w:t>Changes in Cropping Pattern and Cropping Intensity in the Chhattisgarh Plain Zone</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F421E3" w14:paraId="53810FE0" w14:textId="77777777" w:rsidTr="00F421E3">
        <w:trPr>
          <w:trHeight w:val="288"/>
        </w:trPr>
        <w:tc>
          <w:tcPr>
            <w:tcW w:w="834" w:type="dxa"/>
            <w:vMerge w:val="restart"/>
            <w:noWrap/>
            <w:vAlign w:val="center"/>
          </w:tcPr>
          <w:p w14:paraId="01BA6C90" w14:textId="77777777" w:rsidR="00733931" w:rsidRPr="00F421E3" w:rsidRDefault="00733931" w:rsidP="00F421E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 No.</w:t>
            </w:r>
          </w:p>
        </w:tc>
        <w:tc>
          <w:tcPr>
            <w:tcW w:w="1718" w:type="dxa"/>
            <w:vMerge w:val="restart"/>
            <w:noWrap/>
            <w:vAlign w:val="center"/>
          </w:tcPr>
          <w:p w14:paraId="67E374BA"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Crops</w:t>
            </w:r>
          </w:p>
        </w:tc>
        <w:tc>
          <w:tcPr>
            <w:tcW w:w="4253" w:type="dxa"/>
            <w:gridSpan w:val="2"/>
            <w:noWrap/>
            <w:vAlign w:val="center"/>
          </w:tcPr>
          <w:p w14:paraId="1C01E80E"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Periods</w:t>
            </w:r>
          </w:p>
        </w:tc>
        <w:tc>
          <w:tcPr>
            <w:tcW w:w="1134" w:type="dxa"/>
            <w:vMerge w:val="restart"/>
            <w:noWrap/>
            <w:vAlign w:val="center"/>
          </w:tcPr>
          <w:p w14:paraId="10301B75"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 Change</w:t>
            </w:r>
          </w:p>
        </w:tc>
        <w:tc>
          <w:tcPr>
            <w:tcW w:w="2126" w:type="dxa"/>
            <w:vMerge w:val="restart"/>
            <w:noWrap/>
            <w:vAlign w:val="center"/>
          </w:tcPr>
          <w:p w14:paraId="209A1E17"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C.G.R.</w:t>
            </w:r>
          </w:p>
        </w:tc>
      </w:tr>
      <w:tr w:rsidR="00733931" w:rsidRPr="00F421E3" w14:paraId="6999BADF" w14:textId="77777777" w:rsidTr="00F421E3">
        <w:trPr>
          <w:trHeight w:val="288"/>
        </w:trPr>
        <w:tc>
          <w:tcPr>
            <w:tcW w:w="834" w:type="dxa"/>
            <w:vMerge/>
            <w:noWrap/>
            <w:vAlign w:val="bottom"/>
            <w:hideMark/>
          </w:tcPr>
          <w:p w14:paraId="194AF512" w14:textId="77777777" w:rsidR="00733931" w:rsidRPr="00F421E3" w:rsidRDefault="00733931" w:rsidP="00E77602">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718" w:type="dxa"/>
            <w:vMerge/>
            <w:noWrap/>
            <w:vAlign w:val="bottom"/>
            <w:hideMark/>
          </w:tcPr>
          <w:p w14:paraId="6BA86E35" w14:textId="77777777" w:rsidR="00733931" w:rsidRPr="00F421E3" w:rsidRDefault="00733931" w:rsidP="00E7760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26" w:type="dxa"/>
            <w:noWrap/>
            <w:vAlign w:val="center"/>
            <w:hideMark/>
          </w:tcPr>
          <w:p w14:paraId="3798C9B6"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2000-01 to 2001-02</w:t>
            </w:r>
          </w:p>
        </w:tc>
        <w:tc>
          <w:tcPr>
            <w:tcW w:w="2127" w:type="dxa"/>
            <w:noWrap/>
            <w:vAlign w:val="center"/>
            <w:hideMark/>
          </w:tcPr>
          <w:p w14:paraId="7B7F18AA"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2021-22 to 2022-23</w:t>
            </w:r>
          </w:p>
        </w:tc>
        <w:tc>
          <w:tcPr>
            <w:tcW w:w="1134" w:type="dxa"/>
            <w:vMerge/>
            <w:noWrap/>
            <w:vAlign w:val="bottom"/>
            <w:hideMark/>
          </w:tcPr>
          <w:p w14:paraId="55E231E2"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2126" w:type="dxa"/>
            <w:vMerge/>
            <w:noWrap/>
            <w:vAlign w:val="bottom"/>
            <w:hideMark/>
          </w:tcPr>
          <w:p w14:paraId="61A09C51"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r>
      <w:tr w:rsidR="00733931" w:rsidRPr="00F421E3" w14:paraId="09D0DB93" w14:textId="77777777" w:rsidTr="00E77602">
        <w:trPr>
          <w:trHeight w:val="288"/>
        </w:trPr>
        <w:tc>
          <w:tcPr>
            <w:tcW w:w="10065" w:type="dxa"/>
            <w:gridSpan w:val="6"/>
            <w:noWrap/>
            <w:vAlign w:val="bottom"/>
            <w:hideMark/>
          </w:tcPr>
          <w:p w14:paraId="49A2E8FC"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Kharif seasonal</w:t>
            </w:r>
          </w:p>
        </w:tc>
      </w:tr>
      <w:tr w:rsidR="00733931" w:rsidRPr="00F421E3" w14:paraId="1BAA8BAF" w14:textId="77777777" w:rsidTr="00E77602">
        <w:trPr>
          <w:trHeight w:val="288"/>
        </w:trPr>
        <w:tc>
          <w:tcPr>
            <w:tcW w:w="834" w:type="dxa"/>
            <w:noWrap/>
            <w:vAlign w:val="center"/>
            <w:hideMark/>
          </w:tcPr>
          <w:p w14:paraId="2C84499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w:t>
            </w:r>
          </w:p>
        </w:tc>
        <w:tc>
          <w:tcPr>
            <w:tcW w:w="1718" w:type="dxa"/>
            <w:noWrap/>
            <w:vAlign w:val="center"/>
            <w:hideMark/>
          </w:tcPr>
          <w:p w14:paraId="6A078EE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Rice</w:t>
            </w:r>
          </w:p>
        </w:tc>
        <w:tc>
          <w:tcPr>
            <w:tcW w:w="2126" w:type="dxa"/>
            <w:noWrap/>
            <w:vAlign w:val="bottom"/>
          </w:tcPr>
          <w:p w14:paraId="3F0303F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2584725</w:t>
            </w:r>
          </w:p>
          <w:p w14:paraId="71BC342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(68.56)</w:t>
            </w:r>
          </w:p>
        </w:tc>
        <w:tc>
          <w:tcPr>
            <w:tcW w:w="2127" w:type="dxa"/>
            <w:noWrap/>
            <w:vAlign w:val="bottom"/>
          </w:tcPr>
          <w:p w14:paraId="5C2AC8E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3072514</w:t>
            </w:r>
          </w:p>
          <w:p w14:paraId="706A8AC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(70.81)</w:t>
            </w:r>
          </w:p>
        </w:tc>
        <w:tc>
          <w:tcPr>
            <w:tcW w:w="1134" w:type="dxa"/>
            <w:noWrap/>
            <w:vAlign w:val="center"/>
          </w:tcPr>
          <w:p w14:paraId="4259EE7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18.87</w:t>
            </w:r>
          </w:p>
        </w:tc>
        <w:tc>
          <w:tcPr>
            <w:tcW w:w="2126" w:type="dxa"/>
            <w:noWrap/>
            <w:vAlign w:val="center"/>
          </w:tcPr>
          <w:p w14:paraId="0F1E62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0.74***</w:t>
            </w:r>
          </w:p>
        </w:tc>
      </w:tr>
      <w:tr w:rsidR="00733931" w:rsidRPr="00F421E3" w14:paraId="018C4A3C" w14:textId="77777777" w:rsidTr="00E77602">
        <w:trPr>
          <w:trHeight w:val="288"/>
        </w:trPr>
        <w:tc>
          <w:tcPr>
            <w:tcW w:w="834" w:type="dxa"/>
            <w:noWrap/>
            <w:vAlign w:val="center"/>
            <w:hideMark/>
          </w:tcPr>
          <w:p w14:paraId="78BD78C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w:t>
            </w:r>
          </w:p>
        </w:tc>
        <w:tc>
          <w:tcPr>
            <w:tcW w:w="1718" w:type="dxa"/>
            <w:noWrap/>
            <w:vAlign w:val="center"/>
            <w:hideMark/>
          </w:tcPr>
          <w:p w14:paraId="17CFAA6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Maize</w:t>
            </w:r>
          </w:p>
        </w:tc>
        <w:tc>
          <w:tcPr>
            <w:tcW w:w="2126" w:type="dxa"/>
            <w:noWrap/>
            <w:vAlign w:val="bottom"/>
          </w:tcPr>
          <w:p w14:paraId="14C94D7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16462</w:t>
            </w:r>
          </w:p>
          <w:p w14:paraId="09AEC25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(17.63)</w:t>
            </w:r>
          </w:p>
        </w:tc>
        <w:tc>
          <w:tcPr>
            <w:tcW w:w="2127" w:type="dxa"/>
            <w:noWrap/>
            <w:vAlign w:val="bottom"/>
          </w:tcPr>
          <w:p w14:paraId="1061C50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18961</w:t>
            </w:r>
          </w:p>
          <w:p w14:paraId="11D0F72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(14.12)</w:t>
            </w:r>
          </w:p>
        </w:tc>
        <w:tc>
          <w:tcPr>
            <w:tcW w:w="1134" w:type="dxa"/>
            <w:noWrap/>
            <w:vAlign w:val="center"/>
          </w:tcPr>
          <w:p w14:paraId="18A5BFC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15.18</w:t>
            </w:r>
          </w:p>
        </w:tc>
        <w:tc>
          <w:tcPr>
            <w:tcW w:w="2126" w:type="dxa"/>
            <w:noWrap/>
            <w:vAlign w:val="center"/>
          </w:tcPr>
          <w:p w14:paraId="29BAE2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1.18***</w:t>
            </w:r>
          </w:p>
        </w:tc>
      </w:tr>
      <w:tr w:rsidR="00733931" w:rsidRPr="00F421E3" w14:paraId="60512705" w14:textId="77777777" w:rsidTr="00E77602">
        <w:trPr>
          <w:trHeight w:val="288"/>
        </w:trPr>
        <w:tc>
          <w:tcPr>
            <w:tcW w:w="834" w:type="dxa"/>
            <w:noWrap/>
            <w:vAlign w:val="center"/>
            <w:hideMark/>
          </w:tcPr>
          <w:p w14:paraId="7E0897D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w:t>
            </w:r>
          </w:p>
        </w:tc>
        <w:tc>
          <w:tcPr>
            <w:tcW w:w="1718" w:type="dxa"/>
            <w:noWrap/>
            <w:vAlign w:val="center"/>
            <w:hideMark/>
          </w:tcPr>
          <w:p w14:paraId="2AB60E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Millets</w:t>
            </w:r>
          </w:p>
        </w:tc>
        <w:tc>
          <w:tcPr>
            <w:tcW w:w="2126" w:type="dxa"/>
            <w:noWrap/>
            <w:vAlign w:val="bottom"/>
          </w:tcPr>
          <w:p w14:paraId="254C23C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108780</w:t>
            </w:r>
          </w:p>
          <w:p w14:paraId="7505744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(37.55)</w:t>
            </w:r>
          </w:p>
        </w:tc>
        <w:tc>
          <w:tcPr>
            <w:tcW w:w="2127" w:type="dxa"/>
            <w:noWrap/>
            <w:vAlign w:val="bottom"/>
          </w:tcPr>
          <w:p w14:paraId="6D4B236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22267</w:t>
            </w:r>
          </w:p>
          <w:p w14:paraId="769A35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(37.44)</w:t>
            </w:r>
          </w:p>
        </w:tc>
        <w:tc>
          <w:tcPr>
            <w:tcW w:w="1134" w:type="dxa"/>
            <w:noWrap/>
            <w:vAlign w:val="center"/>
          </w:tcPr>
          <w:p w14:paraId="150759A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-79.53</w:t>
            </w:r>
          </w:p>
        </w:tc>
        <w:tc>
          <w:tcPr>
            <w:tcW w:w="2126" w:type="dxa"/>
            <w:noWrap/>
            <w:vAlign w:val="center"/>
          </w:tcPr>
          <w:p w14:paraId="5606DCC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-10.75***</w:t>
            </w:r>
          </w:p>
        </w:tc>
      </w:tr>
      <w:tr w:rsidR="00733931" w:rsidRPr="00F421E3" w14:paraId="6316FBE2" w14:textId="77777777" w:rsidTr="00E77602">
        <w:trPr>
          <w:trHeight w:val="288"/>
        </w:trPr>
        <w:tc>
          <w:tcPr>
            <w:tcW w:w="834" w:type="dxa"/>
            <w:noWrap/>
            <w:vAlign w:val="center"/>
            <w:hideMark/>
          </w:tcPr>
          <w:p w14:paraId="2452CB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w:t>
            </w:r>
          </w:p>
        </w:tc>
        <w:tc>
          <w:tcPr>
            <w:tcW w:w="1718" w:type="dxa"/>
            <w:noWrap/>
            <w:vAlign w:val="center"/>
            <w:hideMark/>
          </w:tcPr>
          <w:p w14:paraId="1751E7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Pigeon pea</w:t>
            </w:r>
          </w:p>
        </w:tc>
        <w:tc>
          <w:tcPr>
            <w:tcW w:w="2126" w:type="dxa"/>
            <w:noWrap/>
            <w:vAlign w:val="bottom"/>
          </w:tcPr>
          <w:p w14:paraId="3C1A36F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27815</w:t>
            </w:r>
          </w:p>
          <w:p w14:paraId="54BA852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lastRenderedPageBreak/>
              <w:t>(56.32)</w:t>
            </w:r>
          </w:p>
        </w:tc>
        <w:tc>
          <w:tcPr>
            <w:tcW w:w="2127" w:type="dxa"/>
            <w:noWrap/>
            <w:vAlign w:val="bottom"/>
          </w:tcPr>
          <w:p w14:paraId="12922B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lastRenderedPageBreak/>
              <w:t>17781</w:t>
            </w:r>
          </w:p>
          <w:p w14:paraId="0C8AEA1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lastRenderedPageBreak/>
              <w:t>(47.90)</w:t>
            </w:r>
          </w:p>
        </w:tc>
        <w:tc>
          <w:tcPr>
            <w:tcW w:w="1134" w:type="dxa"/>
            <w:noWrap/>
            <w:vAlign w:val="center"/>
          </w:tcPr>
          <w:p w14:paraId="48444A8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lastRenderedPageBreak/>
              <w:t>-36.07</w:t>
            </w:r>
          </w:p>
        </w:tc>
        <w:tc>
          <w:tcPr>
            <w:tcW w:w="2126" w:type="dxa"/>
            <w:noWrap/>
            <w:vAlign w:val="center"/>
          </w:tcPr>
          <w:p w14:paraId="7EECF24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-0.62NS</w:t>
            </w:r>
          </w:p>
        </w:tc>
      </w:tr>
      <w:tr w:rsidR="00733931" w:rsidRPr="00F421E3" w14:paraId="30478B36" w14:textId="77777777" w:rsidTr="00E77602">
        <w:trPr>
          <w:trHeight w:val="288"/>
        </w:trPr>
        <w:tc>
          <w:tcPr>
            <w:tcW w:w="834" w:type="dxa"/>
            <w:noWrap/>
            <w:vAlign w:val="center"/>
            <w:hideMark/>
          </w:tcPr>
          <w:p w14:paraId="03C9FD9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w:t>
            </w:r>
          </w:p>
        </w:tc>
        <w:tc>
          <w:tcPr>
            <w:tcW w:w="1718" w:type="dxa"/>
            <w:noWrap/>
            <w:vAlign w:val="center"/>
            <w:hideMark/>
          </w:tcPr>
          <w:p w14:paraId="7711962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78BAB81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6972</w:t>
            </w:r>
          </w:p>
          <w:p w14:paraId="2E34A39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(70.88)</w:t>
            </w:r>
          </w:p>
        </w:tc>
        <w:tc>
          <w:tcPr>
            <w:tcW w:w="2127" w:type="dxa"/>
            <w:noWrap/>
            <w:vAlign w:val="bottom"/>
          </w:tcPr>
          <w:p w14:paraId="3475C1D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1500</w:t>
            </w:r>
          </w:p>
          <w:p w14:paraId="2499F5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(75.41)</w:t>
            </w:r>
          </w:p>
        </w:tc>
        <w:tc>
          <w:tcPr>
            <w:tcW w:w="1134" w:type="dxa"/>
            <w:noWrap/>
            <w:vAlign w:val="center"/>
          </w:tcPr>
          <w:p w14:paraId="4170CE8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-78.48</w:t>
            </w:r>
          </w:p>
        </w:tc>
        <w:tc>
          <w:tcPr>
            <w:tcW w:w="2126" w:type="dxa"/>
            <w:noWrap/>
            <w:vAlign w:val="center"/>
          </w:tcPr>
          <w:p w14:paraId="1FAFA48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-4.96***</w:t>
            </w:r>
          </w:p>
        </w:tc>
      </w:tr>
      <w:tr w:rsidR="00733931" w:rsidRPr="00F421E3" w14:paraId="19388623" w14:textId="77777777" w:rsidTr="00E77602">
        <w:trPr>
          <w:trHeight w:val="288"/>
        </w:trPr>
        <w:tc>
          <w:tcPr>
            <w:tcW w:w="834" w:type="dxa"/>
            <w:noWrap/>
            <w:vAlign w:val="center"/>
            <w:hideMark/>
          </w:tcPr>
          <w:p w14:paraId="43B46AF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w:t>
            </w:r>
          </w:p>
        </w:tc>
        <w:tc>
          <w:tcPr>
            <w:tcW w:w="1718" w:type="dxa"/>
            <w:noWrap/>
            <w:vAlign w:val="center"/>
            <w:hideMark/>
          </w:tcPr>
          <w:p w14:paraId="7B79339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73BE07B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60966</w:t>
            </w:r>
          </w:p>
          <w:p w14:paraId="5C3AF71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(52.23)</w:t>
            </w:r>
          </w:p>
        </w:tc>
        <w:tc>
          <w:tcPr>
            <w:tcW w:w="2127" w:type="dxa"/>
            <w:noWrap/>
            <w:vAlign w:val="bottom"/>
          </w:tcPr>
          <w:p w14:paraId="5D25C7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22008</w:t>
            </w:r>
          </w:p>
          <w:p w14:paraId="0D5DC90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(33.02)</w:t>
            </w:r>
          </w:p>
        </w:tc>
        <w:tc>
          <w:tcPr>
            <w:tcW w:w="1134" w:type="dxa"/>
            <w:noWrap/>
            <w:vAlign w:val="center"/>
          </w:tcPr>
          <w:p w14:paraId="61F5B24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-63.90</w:t>
            </w:r>
          </w:p>
        </w:tc>
        <w:tc>
          <w:tcPr>
            <w:tcW w:w="2126" w:type="dxa"/>
            <w:noWrap/>
            <w:vAlign w:val="center"/>
          </w:tcPr>
          <w:p w14:paraId="29C582D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-3.89***</w:t>
            </w:r>
          </w:p>
        </w:tc>
      </w:tr>
      <w:tr w:rsidR="00733931" w:rsidRPr="00F421E3" w14:paraId="546972C1" w14:textId="77777777" w:rsidTr="00E77602">
        <w:trPr>
          <w:trHeight w:val="288"/>
        </w:trPr>
        <w:tc>
          <w:tcPr>
            <w:tcW w:w="834" w:type="dxa"/>
            <w:noWrap/>
            <w:vAlign w:val="center"/>
            <w:hideMark/>
          </w:tcPr>
          <w:p w14:paraId="287EAA0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w:t>
            </w:r>
          </w:p>
        </w:tc>
        <w:tc>
          <w:tcPr>
            <w:tcW w:w="1718" w:type="dxa"/>
            <w:noWrap/>
            <w:vAlign w:val="center"/>
            <w:hideMark/>
          </w:tcPr>
          <w:p w14:paraId="1E4CD88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Horse gram</w:t>
            </w:r>
          </w:p>
        </w:tc>
        <w:tc>
          <w:tcPr>
            <w:tcW w:w="2126" w:type="dxa"/>
            <w:noWrap/>
            <w:vAlign w:val="bottom"/>
          </w:tcPr>
          <w:p w14:paraId="051BB00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16149</w:t>
            </w:r>
          </w:p>
          <w:p w14:paraId="123CAF1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(36.21)</w:t>
            </w:r>
          </w:p>
        </w:tc>
        <w:tc>
          <w:tcPr>
            <w:tcW w:w="2127" w:type="dxa"/>
            <w:noWrap/>
            <w:vAlign w:val="bottom"/>
          </w:tcPr>
          <w:p w14:paraId="3D17030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2776</w:t>
            </w:r>
          </w:p>
          <w:p w14:paraId="36DC7B1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(16.07)</w:t>
            </w:r>
          </w:p>
        </w:tc>
        <w:tc>
          <w:tcPr>
            <w:tcW w:w="1134" w:type="dxa"/>
            <w:noWrap/>
            <w:vAlign w:val="center"/>
          </w:tcPr>
          <w:p w14:paraId="436BD14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-82.81</w:t>
            </w:r>
          </w:p>
        </w:tc>
        <w:tc>
          <w:tcPr>
            <w:tcW w:w="2126" w:type="dxa"/>
            <w:noWrap/>
            <w:vAlign w:val="center"/>
          </w:tcPr>
          <w:p w14:paraId="1A47ED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-6.14***</w:t>
            </w:r>
          </w:p>
        </w:tc>
      </w:tr>
      <w:tr w:rsidR="00733931" w:rsidRPr="00F421E3" w14:paraId="78617B03" w14:textId="77777777" w:rsidTr="00E77602">
        <w:trPr>
          <w:trHeight w:val="288"/>
        </w:trPr>
        <w:tc>
          <w:tcPr>
            <w:tcW w:w="834" w:type="dxa"/>
            <w:noWrap/>
            <w:vAlign w:val="center"/>
            <w:hideMark/>
          </w:tcPr>
          <w:p w14:paraId="6C6446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w:t>
            </w:r>
          </w:p>
        </w:tc>
        <w:tc>
          <w:tcPr>
            <w:tcW w:w="1718" w:type="dxa"/>
            <w:noWrap/>
            <w:vAlign w:val="center"/>
            <w:hideMark/>
          </w:tcPr>
          <w:p w14:paraId="5E000DB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Ground nut</w:t>
            </w:r>
          </w:p>
        </w:tc>
        <w:tc>
          <w:tcPr>
            <w:tcW w:w="2126" w:type="dxa"/>
            <w:noWrap/>
            <w:vAlign w:val="bottom"/>
          </w:tcPr>
          <w:p w14:paraId="431BE9F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22901</w:t>
            </w:r>
          </w:p>
          <w:p w14:paraId="20ECA96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(66.98)</w:t>
            </w:r>
          </w:p>
        </w:tc>
        <w:tc>
          <w:tcPr>
            <w:tcW w:w="2127" w:type="dxa"/>
            <w:noWrap/>
            <w:vAlign w:val="bottom"/>
          </w:tcPr>
          <w:p w14:paraId="322C0FD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10235</w:t>
            </w:r>
          </w:p>
          <w:p w14:paraId="5F67834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(43.52)</w:t>
            </w:r>
          </w:p>
        </w:tc>
        <w:tc>
          <w:tcPr>
            <w:tcW w:w="1134" w:type="dxa"/>
            <w:noWrap/>
            <w:vAlign w:val="center"/>
          </w:tcPr>
          <w:p w14:paraId="2123A65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-55.30</w:t>
            </w:r>
          </w:p>
        </w:tc>
        <w:tc>
          <w:tcPr>
            <w:tcW w:w="2126" w:type="dxa"/>
            <w:noWrap/>
            <w:vAlign w:val="center"/>
          </w:tcPr>
          <w:p w14:paraId="6FB11AE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-3.78***</w:t>
            </w:r>
          </w:p>
        </w:tc>
      </w:tr>
      <w:tr w:rsidR="00733931" w:rsidRPr="00F421E3" w14:paraId="03FCB478" w14:textId="77777777" w:rsidTr="00E77602">
        <w:trPr>
          <w:trHeight w:val="288"/>
        </w:trPr>
        <w:tc>
          <w:tcPr>
            <w:tcW w:w="834" w:type="dxa"/>
            <w:noWrap/>
            <w:vAlign w:val="center"/>
            <w:hideMark/>
          </w:tcPr>
          <w:p w14:paraId="4EB9085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w:t>
            </w:r>
          </w:p>
        </w:tc>
        <w:tc>
          <w:tcPr>
            <w:tcW w:w="1718" w:type="dxa"/>
            <w:noWrap/>
            <w:vAlign w:val="center"/>
            <w:hideMark/>
          </w:tcPr>
          <w:p w14:paraId="2B82D5B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Sesamum</w:t>
            </w:r>
          </w:p>
        </w:tc>
        <w:tc>
          <w:tcPr>
            <w:tcW w:w="2126" w:type="dxa"/>
            <w:noWrap/>
            <w:vAlign w:val="bottom"/>
          </w:tcPr>
          <w:p w14:paraId="554E9A7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13388</w:t>
            </w:r>
          </w:p>
          <w:p w14:paraId="438882C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(57.23)</w:t>
            </w:r>
          </w:p>
        </w:tc>
        <w:tc>
          <w:tcPr>
            <w:tcW w:w="2127" w:type="dxa"/>
            <w:noWrap/>
            <w:vAlign w:val="bottom"/>
          </w:tcPr>
          <w:p w14:paraId="670EB57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4770</w:t>
            </w:r>
          </w:p>
          <w:p w14:paraId="3A54322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(33.40)</w:t>
            </w:r>
          </w:p>
        </w:tc>
        <w:tc>
          <w:tcPr>
            <w:tcW w:w="1134" w:type="dxa"/>
            <w:noWrap/>
            <w:vAlign w:val="center"/>
          </w:tcPr>
          <w:p w14:paraId="4B15DF0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-64.37</w:t>
            </w:r>
          </w:p>
        </w:tc>
        <w:tc>
          <w:tcPr>
            <w:tcW w:w="2126" w:type="dxa"/>
            <w:noWrap/>
            <w:vAlign w:val="center"/>
          </w:tcPr>
          <w:p w14:paraId="211A2B5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-4.93**</w:t>
            </w:r>
          </w:p>
        </w:tc>
      </w:tr>
      <w:tr w:rsidR="00733931" w:rsidRPr="00F421E3" w14:paraId="6CCA4FA3" w14:textId="77777777" w:rsidTr="00E77602">
        <w:trPr>
          <w:trHeight w:val="288"/>
        </w:trPr>
        <w:tc>
          <w:tcPr>
            <w:tcW w:w="834" w:type="dxa"/>
            <w:noWrap/>
            <w:vAlign w:val="center"/>
            <w:hideMark/>
          </w:tcPr>
          <w:p w14:paraId="10A4249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w:t>
            </w:r>
          </w:p>
        </w:tc>
        <w:tc>
          <w:tcPr>
            <w:tcW w:w="1718" w:type="dxa"/>
            <w:noWrap/>
            <w:vAlign w:val="center"/>
            <w:hideMark/>
          </w:tcPr>
          <w:p w14:paraId="041D0CF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Soybean</w:t>
            </w:r>
          </w:p>
        </w:tc>
        <w:tc>
          <w:tcPr>
            <w:tcW w:w="2126" w:type="dxa"/>
            <w:noWrap/>
            <w:vAlign w:val="bottom"/>
          </w:tcPr>
          <w:p w14:paraId="69869A6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12426</w:t>
            </w:r>
          </w:p>
          <w:p w14:paraId="6BDEFA6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(98.13)</w:t>
            </w:r>
          </w:p>
        </w:tc>
        <w:tc>
          <w:tcPr>
            <w:tcW w:w="2127" w:type="dxa"/>
            <w:noWrap/>
            <w:vAlign w:val="bottom"/>
          </w:tcPr>
          <w:p w14:paraId="6438FAB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27898</w:t>
            </w:r>
          </w:p>
          <w:p w14:paraId="78F7FCD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(99.93)</w:t>
            </w:r>
          </w:p>
        </w:tc>
        <w:tc>
          <w:tcPr>
            <w:tcW w:w="1134" w:type="dxa"/>
            <w:noWrap/>
            <w:vAlign w:val="center"/>
          </w:tcPr>
          <w:p w14:paraId="5CAC090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124.51</w:t>
            </w:r>
          </w:p>
        </w:tc>
        <w:tc>
          <w:tcPr>
            <w:tcW w:w="2126" w:type="dxa"/>
            <w:noWrap/>
            <w:vAlign w:val="center"/>
          </w:tcPr>
          <w:p w14:paraId="4EE2C5C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6.08***</w:t>
            </w:r>
          </w:p>
        </w:tc>
      </w:tr>
      <w:tr w:rsidR="00733931" w:rsidRPr="00F421E3" w14:paraId="3C0ED1A3" w14:textId="77777777" w:rsidTr="00E77602">
        <w:trPr>
          <w:trHeight w:val="288"/>
        </w:trPr>
        <w:tc>
          <w:tcPr>
            <w:tcW w:w="10065" w:type="dxa"/>
            <w:gridSpan w:val="6"/>
            <w:noWrap/>
            <w:vAlign w:val="center"/>
            <w:hideMark/>
          </w:tcPr>
          <w:p w14:paraId="285E1315"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Rabi Seasonal</w:t>
            </w:r>
          </w:p>
        </w:tc>
      </w:tr>
      <w:tr w:rsidR="00733931" w:rsidRPr="00F421E3" w14:paraId="62B4111B" w14:textId="77777777" w:rsidTr="00E77602">
        <w:trPr>
          <w:trHeight w:val="288"/>
        </w:trPr>
        <w:tc>
          <w:tcPr>
            <w:tcW w:w="834" w:type="dxa"/>
            <w:noWrap/>
            <w:vAlign w:val="center"/>
            <w:hideMark/>
          </w:tcPr>
          <w:p w14:paraId="1F8D3F3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11</w:t>
            </w:r>
          </w:p>
        </w:tc>
        <w:tc>
          <w:tcPr>
            <w:tcW w:w="1718" w:type="dxa"/>
            <w:noWrap/>
            <w:vAlign w:val="center"/>
            <w:hideMark/>
          </w:tcPr>
          <w:p w14:paraId="08BF1B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Wheat</w:t>
            </w:r>
          </w:p>
        </w:tc>
        <w:tc>
          <w:tcPr>
            <w:tcW w:w="2126" w:type="dxa"/>
            <w:noWrap/>
            <w:vAlign w:val="bottom"/>
          </w:tcPr>
          <w:p w14:paraId="268E639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51574</w:t>
            </w:r>
          </w:p>
          <w:p w14:paraId="3F8EDE1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(66.25)</w:t>
            </w:r>
          </w:p>
        </w:tc>
        <w:tc>
          <w:tcPr>
            <w:tcW w:w="2127" w:type="dxa"/>
            <w:noWrap/>
            <w:vAlign w:val="bottom"/>
          </w:tcPr>
          <w:p w14:paraId="66EACA1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106004</w:t>
            </w:r>
          </w:p>
          <w:p w14:paraId="58585F0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(66.14)</w:t>
            </w:r>
          </w:p>
        </w:tc>
        <w:tc>
          <w:tcPr>
            <w:tcW w:w="1134" w:type="dxa"/>
            <w:noWrap/>
            <w:vAlign w:val="center"/>
          </w:tcPr>
          <w:p w14:paraId="514254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105.53</w:t>
            </w:r>
          </w:p>
        </w:tc>
        <w:tc>
          <w:tcPr>
            <w:tcW w:w="2126" w:type="dxa"/>
            <w:noWrap/>
            <w:vAlign w:val="center"/>
          </w:tcPr>
          <w:p w14:paraId="78B56A1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2.53**</w:t>
            </w:r>
          </w:p>
        </w:tc>
      </w:tr>
      <w:tr w:rsidR="00733931" w:rsidRPr="00F421E3" w14:paraId="5BB5F7A1" w14:textId="77777777" w:rsidTr="00E77602">
        <w:trPr>
          <w:trHeight w:val="288"/>
        </w:trPr>
        <w:tc>
          <w:tcPr>
            <w:tcW w:w="834" w:type="dxa"/>
            <w:noWrap/>
            <w:vAlign w:val="center"/>
            <w:hideMark/>
          </w:tcPr>
          <w:p w14:paraId="3101125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w:t>
            </w:r>
          </w:p>
        </w:tc>
        <w:tc>
          <w:tcPr>
            <w:tcW w:w="1718" w:type="dxa"/>
            <w:noWrap/>
            <w:vAlign w:val="center"/>
            <w:hideMark/>
          </w:tcPr>
          <w:p w14:paraId="1129BC7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Gram</w:t>
            </w:r>
          </w:p>
        </w:tc>
        <w:tc>
          <w:tcPr>
            <w:tcW w:w="2126" w:type="dxa"/>
            <w:noWrap/>
            <w:vAlign w:val="bottom"/>
          </w:tcPr>
          <w:p w14:paraId="093117A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134028</w:t>
            </w:r>
          </w:p>
          <w:p w14:paraId="3B65080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(95.68)</w:t>
            </w:r>
          </w:p>
        </w:tc>
        <w:tc>
          <w:tcPr>
            <w:tcW w:w="2127" w:type="dxa"/>
            <w:noWrap/>
            <w:vAlign w:val="bottom"/>
          </w:tcPr>
          <w:p w14:paraId="2DF1F4B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329257</w:t>
            </w:r>
          </w:p>
          <w:p w14:paraId="3647150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(90.11)</w:t>
            </w:r>
          </w:p>
        </w:tc>
        <w:tc>
          <w:tcPr>
            <w:tcW w:w="1134" w:type="dxa"/>
            <w:noWrap/>
            <w:vAlign w:val="center"/>
          </w:tcPr>
          <w:p w14:paraId="5FFFB9D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145.66</w:t>
            </w:r>
          </w:p>
        </w:tc>
        <w:tc>
          <w:tcPr>
            <w:tcW w:w="2126" w:type="dxa"/>
            <w:noWrap/>
            <w:vAlign w:val="center"/>
          </w:tcPr>
          <w:p w14:paraId="70893B5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3.45***</w:t>
            </w:r>
          </w:p>
        </w:tc>
      </w:tr>
      <w:tr w:rsidR="00733931" w:rsidRPr="00F421E3" w14:paraId="43689C40" w14:textId="77777777" w:rsidTr="00E77602">
        <w:trPr>
          <w:trHeight w:val="288"/>
        </w:trPr>
        <w:tc>
          <w:tcPr>
            <w:tcW w:w="834" w:type="dxa"/>
            <w:noWrap/>
            <w:vAlign w:val="center"/>
            <w:hideMark/>
          </w:tcPr>
          <w:p w14:paraId="6EE9CDE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w:t>
            </w:r>
          </w:p>
        </w:tc>
        <w:tc>
          <w:tcPr>
            <w:tcW w:w="1718" w:type="dxa"/>
            <w:noWrap/>
            <w:vAlign w:val="center"/>
            <w:hideMark/>
          </w:tcPr>
          <w:p w14:paraId="1A8CFEC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2E169C1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3126</w:t>
            </w:r>
          </w:p>
          <w:p w14:paraId="346FE8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(72.24)</w:t>
            </w:r>
          </w:p>
        </w:tc>
        <w:tc>
          <w:tcPr>
            <w:tcW w:w="2127" w:type="dxa"/>
            <w:noWrap/>
            <w:vAlign w:val="bottom"/>
          </w:tcPr>
          <w:p w14:paraId="4436E91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2082</w:t>
            </w:r>
          </w:p>
          <w:p w14:paraId="0998DD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(79.92)</w:t>
            </w:r>
          </w:p>
        </w:tc>
        <w:tc>
          <w:tcPr>
            <w:tcW w:w="1134" w:type="dxa"/>
            <w:noWrap/>
            <w:vAlign w:val="center"/>
          </w:tcPr>
          <w:p w14:paraId="4875DED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-33.39</w:t>
            </w:r>
          </w:p>
        </w:tc>
        <w:tc>
          <w:tcPr>
            <w:tcW w:w="2126" w:type="dxa"/>
            <w:noWrap/>
            <w:vAlign w:val="center"/>
          </w:tcPr>
          <w:p w14:paraId="6CF30DE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-4.5NS</w:t>
            </w:r>
          </w:p>
        </w:tc>
      </w:tr>
      <w:tr w:rsidR="00733931" w:rsidRPr="00F421E3" w14:paraId="566C6830" w14:textId="77777777" w:rsidTr="00E77602">
        <w:trPr>
          <w:trHeight w:val="288"/>
        </w:trPr>
        <w:tc>
          <w:tcPr>
            <w:tcW w:w="834" w:type="dxa"/>
            <w:noWrap/>
            <w:vAlign w:val="center"/>
            <w:hideMark/>
          </w:tcPr>
          <w:p w14:paraId="1F3F148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w:t>
            </w:r>
          </w:p>
        </w:tc>
        <w:tc>
          <w:tcPr>
            <w:tcW w:w="1718" w:type="dxa"/>
            <w:noWrap/>
            <w:vAlign w:val="center"/>
            <w:hideMark/>
          </w:tcPr>
          <w:p w14:paraId="52041BC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02AA37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4878</w:t>
            </w:r>
          </w:p>
          <w:p w14:paraId="571C0DE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(93.78)</w:t>
            </w:r>
          </w:p>
        </w:tc>
        <w:tc>
          <w:tcPr>
            <w:tcW w:w="2127" w:type="dxa"/>
            <w:noWrap/>
            <w:vAlign w:val="bottom"/>
          </w:tcPr>
          <w:p w14:paraId="6A4F676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1931</w:t>
            </w:r>
          </w:p>
          <w:p w14:paraId="033F12F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(84.47)</w:t>
            </w:r>
          </w:p>
        </w:tc>
        <w:tc>
          <w:tcPr>
            <w:tcW w:w="1134" w:type="dxa"/>
            <w:noWrap/>
            <w:vAlign w:val="center"/>
          </w:tcPr>
          <w:p w14:paraId="25C7762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-68.22</w:t>
            </w:r>
          </w:p>
        </w:tc>
        <w:tc>
          <w:tcPr>
            <w:tcW w:w="2126" w:type="dxa"/>
            <w:noWrap/>
            <w:vAlign w:val="center"/>
          </w:tcPr>
          <w:p w14:paraId="700DA4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-6.03***</w:t>
            </w:r>
          </w:p>
        </w:tc>
      </w:tr>
      <w:tr w:rsidR="00733931" w:rsidRPr="00F421E3" w14:paraId="50C04E11" w14:textId="77777777" w:rsidTr="00E77602">
        <w:trPr>
          <w:trHeight w:val="288"/>
        </w:trPr>
        <w:tc>
          <w:tcPr>
            <w:tcW w:w="834" w:type="dxa"/>
            <w:noWrap/>
            <w:vAlign w:val="center"/>
            <w:hideMark/>
          </w:tcPr>
          <w:p w14:paraId="17E5E15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w:t>
            </w:r>
          </w:p>
        </w:tc>
        <w:tc>
          <w:tcPr>
            <w:tcW w:w="1718" w:type="dxa"/>
            <w:noWrap/>
            <w:vAlign w:val="center"/>
            <w:hideMark/>
          </w:tcPr>
          <w:p w14:paraId="6903842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proofErr w:type="spellStart"/>
            <w:r w:rsidRPr="00F421E3">
              <w:rPr>
                <w:rFonts w:ascii="Times New Roman" w:eastAsia="Times New Roman" w:hAnsi="Times New Roman" w:cs="Times New Roman"/>
                <w:color w:val="000000"/>
                <w:kern w:val="0"/>
                <w:sz w:val="24"/>
                <w:szCs w:val="24"/>
                <w:lang w:eastAsia="en-IN"/>
                <w14:ligatures w14:val="none"/>
              </w:rPr>
              <w:t>Lathyrus</w:t>
            </w:r>
            <w:proofErr w:type="spellEnd"/>
          </w:p>
        </w:tc>
        <w:tc>
          <w:tcPr>
            <w:tcW w:w="2126" w:type="dxa"/>
            <w:noWrap/>
            <w:vAlign w:val="bottom"/>
          </w:tcPr>
          <w:p w14:paraId="46F19E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246600</w:t>
            </w:r>
          </w:p>
          <w:p w14:paraId="3E49BA1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(97.65)</w:t>
            </w:r>
          </w:p>
        </w:tc>
        <w:tc>
          <w:tcPr>
            <w:tcW w:w="2127" w:type="dxa"/>
            <w:noWrap/>
            <w:vAlign w:val="bottom"/>
          </w:tcPr>
          <w:p w14:paraId="2D75860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161451</w:t>
            </w:r>
          </w:p>
          <w:p w14:paraId="10A3D42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(99.33)</w:t>
            </w:r>
          </w:p>
        </w:tc>
        <w:tc>
          <w:tcPr>
            <w:tcW w:w="1134" w:type="dxa"/>
            <w:noWrap/>
            <w:vAlign w:val="center"/>
          </w:tcPr>
          <w:p w14:paraId="780E77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-34.52</w:t>
            </w:r>
          </w:p>
        </w:tc>
        <w:tc>
          <w:tcPr>
            <w:tcW w:w="2126" w:type="dxa"/>
            <w:noWrap/>
            <w:vAlign w:val="center"/>
          </w:tcPr>
          <w:p w14:paraId="5E0068C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-4.13***</w:t>
            </w:r>
          </w:p>
        </w:tc>
      </w:tr>
      <w:tr w:rsidR="00733931" w:rsidRPr="00F421E3" w14:paraId="5CEC37EC" w14:textId="77777777" w:rsidTr="00E77602">
        <w:trPr>
          <w:trHeight w:val="288"/>
        </w:trPr>
        <w:tc>
          <w:tcPr>
            <w:tcW w:w="834" w:type="dxa"/>
            <w:noWrap/>
            <w:vAlign w:val="center"/>
            <w:hideMark/>
          </w:tcPr>
          <w:p w14:paraId="7C7FCF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w:t>
            </w:r>
          </w:p>
        </w:tc>
        <w:tc>
          <w:tcPr>
            <w:tcW w:w="1718" w:type="dxa"/>
            <w:noWrap/>
            <w:vAlign w:val="center"/>
            <w:hideMark/>
          </w:tcPr>
          <w:p w14:paraId="4E50B51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Linseed</w:t>
            </w:r>
          </w:p>
        </w:tc>
        <w:tc>
          <w:tcPr>
            <w:tcW w:w="2126" w:type="dxa"/>
            <w:noWrap/>
            <w:vAlign w:val="bottom"/>
          </w:tcPr>
          <w:p w14:paraId="0940E95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59132</w:t>
            </w:r>
          </w:p>
          <w:p w14:paraId="1A444C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(79.88)</w:t>
            </w:r>
          </w:p>
        </w:tc>
        <w:tc>
          <w:tcPr>
            <w:tcW w:w="2127" w:type="dxa"/>
            <w:noWrap/>
            <w:vAlign w:val="bottom"/>
          </w:tcPr>
          <w:p w14:paraId="494615E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2906</w:t>
            </w:r>
          </w:p>
          <w:p w14:paraId="20C3014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(34.14)</w:t>
            </w:r>
          </w:p>
        </w:tc>
        <w:tc>
          <w:tcPr>
            <w:tcW w:w="1134" w:type="dxa"/>
            <w:noWrap/>
            <w:vAlign w:val="center"/>
          </w:tcPr>
          <w:p w14:paraId="7415E4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-95.08</w:t>
            </w:r>
          </w:p>
        </w:tc>
        <w:tc>
          <w:tcPr>
            <w:tcW w:w="2126" w:type="dxa"/>
            <w:noWrap/>
            <w:vAlign w:val="center"/>
          </w:tcPr>
          <w:p w14:paraId="06F0BF6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-18.32***</w:t>
            </w:r>
          </w:p>
        </w:tc>
      </w:tr>
      <w:tr w:rsidR="00733931" w:rsidRPr="00F421E3" w14:paraId="5C988780" w14:textId="77777777" w:rsidTr="00E77602">
        <w:trPr>
          <w:trHeight w:val="288"/>
        </w:trPr>
        <w:tc>
          <w:tcPr>
            <w:tcW w:w="834" w:type="dxa"/>
            <w:noWrap/>
            <w:vAlign w:val="center"/>
          </w:tcPr>
          <w:p w14:paraId="6D2A409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17</w:t>
            </w:r>
          </w:p>
        </w:tc>
        <w:tc>
          <w:tcPr>
            <w:tcW w:w="1718" w:type="dxa"/>
            <w:noWrap/>
            <w:vAlign w:val="center"/>
          </w:tcPr>
          <w:p w14:paraId="08FC8AE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 xml:space="preserve">Lentin </w:t>
            </w:r>
          </w:p>
        </w:tc>
        <w:tc>
          <w:tcPr>
            <w:tcW w:w="2126" w:type="dxa"/>
            <w:noWrap/>
            <w:vAlign w:val="bottom"/>
          </w:tcPr>
          <w:p w14:paraId="5B6922E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9682</w:t>
            </w:r>
          </w:p>
          <w:p w14:paraId="6B6D864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(76.75)</w:t>
            </w:r>
          </w:p>
        </w:tc>
        <w:tc>
          <w:tcPr>
            <w:tcW w:w="2127" w:type="dxa"/>
            <w:noWrap/>
            <w:vAlign w:val="bottom"/>
          </w:tcPr>
          <w:p w14:paraId="63C479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10848</w:t>
            </w:r>
          </w:p>
          <w:p w14:paraId="0379EA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(82.69)</w:t>
            </w:r>
          </w:p>
        </w:tc>
        <w:tc>
          <w:tcPr>
            <w:tcW w:w="1134" w:type="dxa"/>
            <w:noWrap/>
            <w:vAlign w:val="center"/>
          </w:tcPr>
          <w:p w14:paraId="77347CB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12.04</w:t>
            </w:r>
          </w:p>
        </w:tc>
        <w:tc>
          <w:tcPr>
            <w:tcW w:w="2126" w:type="dxa"/>
            <w:noWrap/>
            <w:vAlign w:val="center"/>
          </w:tcPr>
          <w:p w14:paraId="33A1ADE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0.88**</w:t>
            </w:r>
          </w:p>
        </w:tc>
      </w:tr>
      <w:tr w:rsidR="00733931" w:rsidRPr="00F421E3" w14:paraId="733C45B0" w14:textId="77777777" w:rsidTr="00E77602">
        <w:trPr>
          <w:trHeight w:val="288"/>
        </w:trPr>
        <w:tc>
          <w:tcPr>
            <w:tcW w:w="834" w:type="dxa"/>
            <w:noWrap/>
            <w:vAlign w:val="center"/>
            <w:hideMark/>
          </w:tcPr>
          <w:p w14:paraId="62930F8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w:t>
            </w:r>
          </w:p>
        </w:tc>
        <w:tc>
          <w:tcPr>
            <w:tcW w:w="1718" w:type="dxa"/>
            <w:noWrap/>
            <w:vAlign w:val="center"/>
            <w:hideMark/>
          </w:tcPr>
          <w:p w14:paraId="3EC728E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Rapeseed &amp; mustard</w:t>
            </w:r>
          </w:p>
        </w:tc>
        <w:tc>
          <w:tcPr>
            <w:tcW w:w="2126" w:type="dxa"/>
            <w:noWrap/>
            <w:vAlign w:val="bottom"/>
          </w:tcPr>
          <w:p w14:paraId="7977DEC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9177</w:t>
            </w:r>
          </w:p>
          <w:p w14:paraId="06A999F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(19.04)</w:t>
            </w:r>
          </w:p>
        </w:tc>
        <w:tc>
          <w:tcPr>
            <w:tcW w:w="2127" w:type="dxa"/>
            <w:noWrap/>
            <w:vAlign w:val="bottom"/>
          </w:tcPr>
          <w:p w14:paraId="338431F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16967</w:t>
            </w:r>
          </w:p>
          <w:p w14:paraId="717E4C3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(49.78)</w:t>
            </w:r>
          </w:p>
        </w:tc>
        <w:tc>
          <w:tcPr>
            <w:tcW w:w="1134" w:type="dxa"/>
            <w:noWrap/>
            <w:vAlign w:val="center"/>
          </w:tcPr>
          <w:p w14:paraId="153DBDC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84.88</w:t>
            </w:r>
          </w:p>
        </w:tc>
        <w:tc>
          <w:tcPr>
            <w:tcW w:w="2126" w:type="dxa"/>
            <w:noWrap/>
            <w:vAlign w:val="center"/>
          </w:tcPr>
          <w:p w14:paraId="7CA579B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1.47***</w:t>
            </w:r>
          </w:p>
        </w:tc>
      </w:tr>
      <w:tr w:rsidR="00733931" w:rsidRPr="00F421E3" w14:paraId="795871FA" w14:textId="77777777" w:rsidTr="00E77602">
        <w:trPr>
          <w:trHeight w:val="288"/>
        </w:trPr>
        <w:tc>
          <w:tcPr>
            <w:tcW w:w="834" w:type="dxa"/>
            <w:noWrap/>
            <w:vAlign w:val="center"/>
            <w:hideMark/>
          </w:tcPr>
          <w:p w14:paraId="6A4A5ED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w:t>
            </w:r>
          </w:p>
        </w:tc>
        <w:tc>
          <w:tcPr>
            <w:tcW w:w="1718" w:type="dxa"/>
            <w:noWrap/>
            <w:vAlign w:val="center"/>
            <w:hideMark/>
          </w:tcPr>
          <w:p w14:paraId="4225E36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Cropping intensity (%)</w:t>
            </w:r>
          </w:p>
        </w:tc>
        <w:tc>
          <w:tcPr>
            <w:tcW w:w="2126" w:type="dxa"/>
            <w:noWrap/>
            <w:vAlign w:val="bottom"/>
          </w:tcPr>
          <w:p w14:paraId="4290E8B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118.05</w:t>
            </w:r>
          </w:p>
        </w:tc>
        <w:tc>
          <w:tcPr>
            <w:tcW w:w="2127" w:type="dxa"/>
            <w:noWrap/>
            <w:vAlign w:val="bottom"/>
          </w:tcPr>
          <w:p w14:paraId="4C3B89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133.27</w:t>
            </w:r>
          </w:p>
        </w:tc>
        <w:tc>
          <w:tcPr>
            <w:tcW w:w="1134" w:type="dxa"/>
            <w:noWrap/>
            <w:vAlign w:val="bottom"/>
          </w:tcPr>
          <w:p w14:paraId="231F334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12.89</w:t>
            </w:r>
          </w:p>
        </w:tc>
        <w:tc>
          <w:tcPr>
            <w:tcW w:w="2126" w:type="dxa"/>
            <w:noWrap/>
            <w:vAlign w:val="bottom"/>
          </w:tcPr>
          <w:p w14:paraId="7EFE3587" w14:textId="77777777" w:rsidR="00733931" w:rsidRPr="00F421E3" w:rsidRDefault="00733931" w:rsidP="00E77602">
            <w:pPr>
              <w:spacing w:after="0" w:line="240" w:lineRule="auto"/>
              <w:rPr>
                <w:rFonts w:ascii="Times New Roman" w:eastAsia="Times New Roman" w:hAnsi="Times New Roman" w:cs="Times New Roman"/>
                <w:kern w:val="0"/>
                <w:sz w:val="24"/>
                <w:szCs w:val="24"/>
                <w:lang w:eastAsia="en-IN"/>
                <w14:ligatures w14:val="none"/>
              </w:rPr>
            </w:pPr>
          </w:p>
        </w:tc>
      </w:tr>
    </w:tbl>
    <w:p w14:paraId="5119806D" w14:textId="77777777" w:rsidR="00733931"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7C59062F" w14:textId="0A967CFA" w:rsidR="004D5EBC" w:rsidRDefault="004D5EBC" w:rsidP="004D5EBC">
      <w:pPr>
        <w:rPr>
          <w:rFonts w:ascii="Times New Roman" w:hAnsi="Times New Roman" w:cs="Times New Roman"/>
          <w:b/>
          <w:bCs/>
          <w:sz w:val="24"/>
          <w:szCs w:val="24"/>
        </w:rPr>
      </w:pPr>
      <w:r>
        <w:rPr>
          <w:rFonts w:ascii="Times New Roman" w:hAnsi="Times New Roman" w:cs="Times New Roman"/>
          <w:b/>
          <w:bCs/>
          <w:sz w:val="24"/>
          <w:szCs w:val="24"/>
        </w:rPr>
        <w:t xml:space="preserve">3. </w:t>
      </w:r>
      <w:r w:rsidR="00A5254A" w:rsidRPr="00A5254A">
        <w:rPr>
          <w:rFonts w:ascii="Times New Roman" w:hAnsi="Times New Roman" w:cs="Times New Roman"/>
          <w:b/>
          <w:bCs/>
          <w:sz w:val="24"/>
          <w:szCs w:val="24"/>
        </w:rPr>
        <w:t xml:space="preserve">Changes in Cropping Pattern and Cropping Intensity in the </w:t>
      </w:r>
      <w:proofErr w:type="spellStart"/>
      <w:r w:rsidR="00A5254A" w:rsidRPr="00A5254A">
        <w:rPr>
          <w:rFonts w:ascii="Times New Roman" w:hAnsi="Times New Roman" w:cs="Times New Roman"/>
          <w:b/>
          <w:bCs/>
          <w:sz w:val="24"/>
          <w:szCs w:val="24"/>
        </w:rPr>
        <w:t>Bastar</w:t>
      </w:r>
      <w:proofErr w:type="spellEnd"/>
      <w:r w:rsidR="00A5254A" w:rsidRPr="00A5254A">
        <w:rPr>
          <w:rFonts w:ascii="Times New Roman" w:hAnsi="Times New Roman" w:cs="Times New Roman"/>
          <w:b/>
          <w:bCs/>
          <w:sz w:val="24"/>
          <w:szCs w:val="24"/>
        </w:rPr>
        <w:t xml:space="preserve"> Plateau</w:t>
      </w:r>
    </w:p>
    <w:p w14:paraId="668FA41C" w14:textId="03291F8E" w:rsidR="00F421EC" w:rsidRPr="00C21653" w:rsidRDefault="00733931" w:rsidP="00F421EC">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The </w:t>
      </w:r>
      <w:r w:rsidR="006754EC">
        <w:rPr>
          <w:rFonts w:ascii="Times New Roman" w:hAnsi="Times New Roman" w:cs="Times New Roman"/>
          <w:sz w:val="24"/>
          <w:szCs w:val="24"/>
        </w:rPr>
        <w:t>table 3,</w:t>
      </w:r>
      <w:r w:rsidRPr="00733931">
        <w:rPr>
          <w:rFonts w:ascii="Times New Roman" w:hAnsi="Times New Roman" w:cs="Times New Roman"/>
          <w:sz w:val="24"/>
          <w:szCs w:val="24"/>
        </w:rPr>
        <w:t xml:space="preserve"> indicate </w:t>
      </w:r>
      <w:r w:rsidR="00C21653">
        <w:rPr>
          <w:rFonts w:ascii="Times New Roman" w:hAnsi="Times New Roman" w:cs="Times New Roman"/>
          <w:sz w:val="24"/>
          <w:szCs w:val="24"/>
        </w:rPr>
        <w:t xml:space="preserve">that the </w:t>
      </w:r>
      <w:r w:rsidRPr="00733931">
        <w:rPr>
          <w:rFonts w:ascii="Times New Roman" w:hAnsi="Times New Roman" w:cs="Times New Roman"/>
          <w:sz w:val="24"/>
          <w:szCs w:val="24"/>
        </w:rPr>
        <w:t>significant shifts in cropping patterns and cropping intensity</w:t>
      </w:r>
      <w:r w:rsidR="004D5EBC">
        <w:rPr>
          <w:rFonts w:ascii="Times New Roman" w:hAnsi="Times New Roman" w:cs="Times New Roman"/>
          <w:sz w:val="24"/>
          <w:szCs w:val="24"/>
        </w:rPr>
        <w:t>.</w:t>
      </w:r>
      <w:r w:rsidRPr="00733931">
        <w:rPr>
          <w:rFonts w:ascii="Times New Roman" w:hAnsi="Times New Roman" w:cs="Times New Roman"/>
          <w:sz w:val="24"/>
          <w:szCs w:val="24"/>
        </w:rPr>
        <w:t xml:space="preserve"> In the kharif season, </w:t>
      </w:r>
      <w:r w:rsidR="00C21653" w:rsidRPr="00C21653">
        <w:rPr>
          <w:rFonts w:ascii="Times New Roman" w:hAnsi="Times New Roman" w:cs="Times New Roman"/>
          <w:sz w:val="24"/>
          <w:szCs w:val="24"/>
        </w:rPr>
        <w:t>the</w:t>
      </w:r>
      <w:r w:rsidR="00F421EC" w:rsidRPr="00C21653">
        <w:rPr>
          <w:rFonts w:ascii="Times New Roman" w:hAnsi="Times New Roman" w:cs="Times New Roman"/>
          <w:sz w:val="24"/>
          <w:szCs w:val="24"/>
        </w:rPr>
        <w:t xml:space="preserve"> cropping pattern and intensity in the </w:t>
      </w:r>
      <w:proofErr w:type="spellStart"/>
      <w:r w:rsidR="00F421EC" w:rsidRPr="00C21653">
        <w:rPr>
          <w:rFonts w:ascii="Times New Roman" w:hAnsi="Times New Roman" w:cs="Times New Roman"/>
          <w:sz w:val="24"/>
          <w:szCs w:val="24"/>
        </w:rPr>
        <w:t>Bastar</w:t>
      </w:r>
      <w:proofErr w:type="spellEnd"/>
      <w:r w:rsidR="00F421EC" w:rsidRPr="00C21653">
        <w:rPr>
          <w:rFonts w:ascii="Times New Roman" w:hAnsi="Times New Roman" w:cs="Times New Roman"/>
          <w:sz w:val="24"/>
          <w:szCs w:val="24"/>
        </w:rPr>
        <w:t xml:space="preserve"> Plateau over the period 2000–01 to 2021–22 show substantial spatial and temporal shifts, reflecting socio-economic factors influencing crop </w:t>
      </w:r>
      <w:r w:rsidR="00C21653">
        <w:rPr>
          <w:rFonts w:ascii="Times New Roman" w:hAnsi="Times New Roman" w:cs="Times New Roman"/>
          <w:sz w:val="24"/>
          <w:szCs w:val="24"/>
        </w:rPr>
        <w:t>production</w:t>
      </w:r>
      <w:r w:rsidR="00F421EC" w:rsidRPr="00C21653">
        <w:rPr>
          <w:rFonts w:ascii="Times New Roman" w:hAnsi="Times New Roman" w:cs="Times New Roman"/>
          <w:sz w:val="24"/>
          <w:szCs w:val="24"/>
        </w:rPr>
        <w:t>.</w:t>
      </w:r>
    </w:p>
    <w:p w14:paraId="2F97C16E" w14:textId="7B820A37" w:rsidR="00F421EC" w:rsidRPr="00F421EC" w:rsidRDefault="00F421EC" w:rsidP="00F421EC">
      <w:pPr>
        <w:spacing w:line="360" w:lineRule="auto"/>
        <w:jc w:val="both"/>
        <w:rPr>
          <w:rFonts w:ascii="Times New Roman" w:hAnsi="Times New Roman" w:cs="Times New Roman"/>
          <w:sz w:val="24"/>
          <w:szCs w:val="24"/>
        </w:rPr>
      </w:pPr>
      <w:r w:rsidRPr="00F421EC">
        <w:rPr>
          <w:rFonts w:ascii="Times New Roman" w:hAnsi="Times New Roman" w:cs="Times New Roman"/>
          <w:sz w:val="24"/>
          <w:szCs w:val="24"/>
        </w:rPr>
        <w:t xml:space="preserve">During the </w:t>
      </w:r>
      <w:r w:rsidR="00C21653">
        <w:rPr>
          <w:rFonts w:ascii="Times New Roman" w:hAnsi="Times New Roman" w:cs="Times New Roman"/>
          <w:sz w:val="24"/>
          <w:szCs w:val="24"/>
        </w:rPr>
        <w:t>k</w:t>
      </w:r>
      <w:r w:rsidRPr="00F421EC">
        <w:rPr>
          <w:rFonts w:ascii="Times New Roman" w:hAnsi="Times New Roman" w:cs="Times New Roman"/>
          <w:sz w:val="24"/>
          <w:szCs w:val="24"/>
        </w:rPr>
        <w:t xml:space="preserve">harif season, rice showed a moderate increase of 10.59% with a CGR of 0.42, maintaining its position as the dominant cereal crop. Maize recorded a substantial growth of 90.18% (CGR 3.06), indicating its increasing adoption as an alternative cereal and commercial crop. In contrast, most pulses and minor crops experienced sharp declines: millets decreased </w:t>
      </w:r>
      <w:r w:rsidRPr="00F421EC">
        <w:rPr>
          <w:rFonts w:ascii="Times New Roman" w:hAnsi="Times New Roman" w:cs="Times New Roman"/>
          <w:sz w:val="24"/>
          <w:szCs w:val="24"/>
        </w:rPr>
        <w:lastRenderedPageBreak/>
        <w:t>by 76.35% (CGR -5.92), pigeon pea by 73.09% (CGR -6.00), green gram by 84.98% (CGR -6.91), horse gram by 68.43% (CGR -4.27), black gram by 13.44% (CGR -0.70), groundnut by 30.43% (CGR -0.10), sesamum by 36.70% (CGR -1.77), and soybean by 89.80% (CGR -10.04). These trends indicate a progressive reduction in traditional minor crops, possibly due to low profitability, limited irrigation, and changing land-use preferences.</w:t>
      </w:r>
    </w:p>
    <w:p w14:paraId="6BE46B14" w14:textId="07141880" w:rsidR="00F421EC" w:rsidRPr="00F421EC" w:rsidRDefault="00F421EC" w:rsidP="00F421EC">
      <w:pPr>
        <w:spacing w:line="360" w:lineRule="auto"/>
        <w:jc w:val="both"/>
        <w:rPr>
          <w:rFonts w:ascii="Times New Roman" w:hAnsi="Times New Roman" w:cs="Times New Roman"/>
          <w:sz w:val="24"/>
          <w:szCs w:val="24"/>
        </w:rPr>
      </w:pPr>
      <w:r w:rsidRPr="00F421EC">
        <w:rPr>
          <w:rFonts w:ascii="Times New Roman" w:hAnsi="Times New Roman" w:cs="Times New Roman"/>
          <w:sz w:val="24"/>
          <w:szCs w:val="24"/>
        </w:rPr>
        <w:t xml:space="preserve">In the </w:t>
      </w:r>
      <w:proofErr w:type="spellStart"/>
      <w:r w:rsidR="00C21653">
        <w:rPr>
          <w:rFonts w:ascii="Times New Roman" w:hAnsi="Times New Roman" w:cs="Times New Roman"/>
          <w:sz w:val="24"/>
          <w:szCs w:val="24"/>
        </w:rPr>
        <w:t>r</w:t>
      </w:r>
      <w:r w:rsidRPr="00F421EC">
        <w:rPr>
          <w:rFonts w:ascii="Times New Roman" w:hAnsi="Times New Roman" w:cs="Times New Roman"/>
          <w:sz w:val="24"/>
          <w:szCs w:val="24"/>
        </w:rPr>
        <w:t>abi</w:t>
      </w:r>
      <w:proofErr w:type="spellEnd"/>
      <w:r w:rsidRPr="00F421EC">
        <w:rPr>
          <w:rFonts w:ascii="Times New Roman" w:hAnsi="Times New Roman" w:cs="Times New Roman"/>
          <w:sz w:val="24"/>
          <w:szCs w:val="24"/>
        </w:rPr>
        <w:t xml:space="preserve"> season, wheat showed an exceptional increase of 2007.27% (CGR 5.92), reflecting its introduction and rapid adoption in previously non-traditional areas. Conversely, gram declined by 52.31% (CGR -2.07), green gram by 56.09% (CGR -5.50), </w:t>
      </w:r>
      <w:proofErr w:type="spellStart"/>
      <w:r w:rsidRPr="00F421EC">
        <w:rPr>
          <w:rFonts w:ascii="Times New Roman" w:hAnsi="Times New Roman" w:cs="Times New Roman"/>
          <w:sz w:val="24"/>
          <w:szCs w:val="24"/>
        </w:rPr>
        <w:t>lathyrus</w:t>
      </w:r>
      <w:proofErr w:type="spellEnd"/>
      <w:r w:rsidRPr="00F421EC">
        <w:rPr>
          <w:rFonts w:ascii="Times New Roman" w:hAnsi="Times New Roman" w:cs="Times New Roman"/>
          <w:sz w:val="24"/>
          <w:szCs w:val="24"/>
        </w:rPr>
        <w:t xml:space="preserve"> by 93.61% (CGR -10.23), linseed by 95.38% (CGR -15.54), and rapeseed &amp; mustard by 94.66% (CGR -10.65), highlighting a dramatic contraction in traditional pulses and oilseeds. Some crops, such as black gram and lentil, showed minor increases of 9.90% (CGR 0.15) and 1.73% (CGR 3.07), respectively, reflecting localized adoption.</w:t>
      </w:r>
    </w:p>
    <w:p w14:paraId="34ECE177" w14:textId="28FCA00C" w:rsidR="00F421EC" w:rsidRPr="00F421EC" w:rsidRDefault="00F421EC" w:rsidP="00F421EC">
      <w:pPr>
        <w:spacing w:line="360" w:lineRule="auto"/>
        <w:jc w:val="both"/>
        <w:rPr>
          <w:rFonts w:ascii="Times New Roman" w:hAnsi="Times New Roman" w:cs="Times New Roman"/>
          <w:sz w:val="24"/>
          <w:szCs w:val="24"/>
        </w:rPr>
      </w:pPr>
      <w:r w:rsidRPr="00F421EC">
        <w:rPr>
          <w:rFonts w:ascii="Times New Roman" w:hAnsi="Times New Roman" w:cs="Times New Roman"/>
          <w:sz w:val="24"/>
          <w:szCs w:val="24"/>
        </w:rPr>
        <w:t xml:space="preserve">Overall, the cropping intensity in the </w:t>
      </w:r>
      <w:proofErr w:type="spellStart"/>
      <w:r w:rsidRPr="00F421EC">
        <w:rPr>
          <w:rFonts w:ascii="Times New Roman" w:hAnsi="Times New Roman" w:cs="Times New Roman"/>
          <w:sz w:val="24"/>
          <w:szCs w:val="24"/>
        </w:rPr>
        <w:t>Bastar</w:t>
      </w:r>
      <w:proofErr w:type="spellEnd"/>
      <w:r w:rsidRPr="00F421EC">
        <w:rPr>
          <w:rFonts w:ascii="Times New Roman" w:hAnsi="Times New Roman" w:cs="Times New Roman"/>
          <w:sz w:val="24"/>
          <w:szCs w:val="24"/>
        </w:rPr>
        <w:t xml:space="preserve"> Plateau increased from 102.43% to 110.13%, a rise of 7.51%, indicating improved land use and moderate adoption of multi-cropping systems. </w:t>
      </w:r>
    </w:p>
    <w:p w14:paraId="57F2DC9F" w14:textId="7E926E2A" w:rsidR="00733931" w:rsidRDefault="00F421E3" w:rsidP="00F421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A5254A" w:rsidRPr="00A5254A">
        <w:rPr>
          <w:rFonts w:ascii="Times New Roman" w:hAnsi="Times New Roman" w:cs="Times New Roman"/>
          <w:b/>
          <w:bCs/>
          <w:sz w:val="24"/>
          <w:szCs w:val="24"/>
        </w:rPr>
        <w:t xml:space="preserve">Changes in Cropping Pattern and Cropping Intensity in the </w:t>
      </w:r>
      <w:proofErr w:type="spellStart"/>
      <w:r w:rsidR="00A5254A" w:rsidRPr="00A5254A">
        <w:rPr>
          <w:rFonts w:ascii="Times New Roman" w:hAnsi="Times New Roman" w:cs="Times New Roman"/>
          <w:b/>
          <w:bCs/>
          <w:sz w:val="24"/>
          <w:szCs w:val="24"/>
        </w:rPr>
        <w:t>Bastar</w:t>
      </w:r>
      <w:proofErr w:type="spellEnd"/>
      <w:r w:rsidR="00A5254A" w:rsidRPr="00A5254A">
        <w:rPr>
          <w:rFonts w:ascii="Times New Roman" w:hAnsi="Times New Roman" w:cs="Times New Roman"/>
          <w:b/>
          <w:bCs/>
          <w:sz w:val="24"/>
          <w:szCs w:val="24"/>
        </w:rPr>
        <w:t xml:space="preserve"> Plateau</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A84902" w14:paraId="6332981E" w14:textId="77777777" w:rsidTr="00E77602">
        <w:trPr>
          <w:trHeight w:val="288"/>
        </w:trPr>
        <w:tc>
          <w:tcPr>
            <w:tcW w:w="834" w:type="dxa"/>
            <w:vMerge w:val="restart"/>
            <w:noWrap/>
            <w:vAlign w:val="bottom"/>
          </w:tcPr>
          <w:p w14:paraId="1B0691F6" w14:textId="77777777" w:rsidR="00733931" w:rsidRPr="00A84902" w:rsidRDefault="00733931" w:rsidP="00E77602">
            <w:pPr>
              <w:spacing w:after="0" w:line="240" w:lineRule="auto"/>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w:t>
            </w:r>
            <w:r>
              <w:rPr>
                <w:rFonts w:ascii="Calibri" w:eastAsia="Times New Roman" w:hAnsi="Calibri" w:cs="Calibri"/>
                <w:color w:val="000000"/>
                <w:kern w:val="0"/>
                <w:lang w:eastAsia="en-IN"/>
                <w14:ligatures w14:val="none"/>
              </w:rPr>
              <w:t xml:space="preserve"> </w:t>
            </w:r>
            <w:r w:rsidRPr="00A84902">
              <w:rPr>
                <w:rFonts w:ascii="Calibri" w:eastAsia="Times New Roman" w:hAnsi="Calibri" w:cs="Calibri"/>
                <w:color w:val="000000"/>
                <w:kern w:val="0"/>
                <w:lang w:eastAsia="en-IN"/>
                <w14:ligatures w14:val="none"/>
              </w:rPr>
              <w:t>No.</w:t>
            </w:r>
          </w:p>
        </w:tc>
        <w:tc>
          <w:tcPr>
            <w:tcW w:w="1718" w:type="dxa"/>
            <w:vMerge w:val="restart"/>
            <w:noWrap/>
            <w:vAlign w:val="bottom"/>
          </w:tcPr>
          <w:p w14:paraId="661A47CE" w14:textId="77777777" w:rsidR="00733931" w:rsidRPr="00A84902" w:rsidRDefault="00733931" w:rsidP="00E77602">
            <w:pPr>
              <w:spacing w:after="0" w:line="240" w:lineRule="auto"/>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Crops</w:t>
            </w:r>
          </w:p>
        </w:tc>
        <w:tc>
          <w:tcPr>
            <w:tcW w:w="4253" w:type="dxa"/>
            <w:gridSpan w:val="2"/>
            <w:noWrap/>
            <w:vAlign w:val="bottom"/>
          </w:tcPr>
          <w:p w14:paraId="1941A7F1"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Pr>
                <w:rFonts w:ascii="Calibri" w:eastAsia="Times New Roman" w:hAnsi="Calibri" w:cs="Calibri"/>
                <w:b/>
                <w:bCs/>
                <w:color w:val="000000"/>
                <w:kern w:val="0"/>
                <w:lang w:eastAsia="en-IN"/>
                <w14:ligatures w14:val="none"/>
              </w:rPr>
              <w:t xml:space="preserve">Periods </w:t>
            </w:r>
          </w:p>
        </w:tc>
        <w:tc>
          <w:tcPr>
            <w:tcW w:w="1134" w:type="dxa"/>
            <w:vMerge w:val="restart"/>
            <w:noWrap/>
            <w:vAlign w:val="bottom"/>
          </w:tcPr>
          <w:p w14:paraId="06D496EE"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 Change</w:t>
            </w:r>
          </w:p>
        </w:tc>
        <w:tc>
          <w:tcPr>
            <w:tcW w:w="2126" w:type="dxa"/>
            <w:vMerge w:val="restart"/>
            <w:noWrap/>
            <w:vAlign w:val="bottom"/>
          </w:tcPr>
          <w:p w14:paraId="24AEDBCA"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C.G.R.</w:t>
            </w:r>
          </w:p>
        </w:tc>
      </w:tr>
      <w:tr w:rsidR="00733931" w:rsidRPr="00A84902" w14:paraId="5F4BCAC4" w14:textId="77777777" w:rsidTr="00E77602">
        <w:trPr>
          <w:trHeight w:val="288"/>
        </w:trPr>
        <w:tc>
          <w:tcPr>
            <w:tcW w:w="834" w:type="dxa"/>
            <w:vMerge/>
            <w:noWrap/>
            <w:vAlign w:val="bottom"/>
            <w:hideMark/>
          </w:tcPr>
          <w:p w14:paraId="27029888" w14:textId="77777777" w:rsidR="00733931" w:rsidRPr="00A84902" w:rsidRDefault="00733931" w:rsidP="00E77602">
            <w:pPr>
              <w:spacing w:after="0" w:line="240" w:lineRule="auto"/>
              <w:rPr>
                <w:rFonts w:ascii="Calibri" w:eastAsia="Times New Roman" w:hAnsi="Calibri" w:cs="Calibri"/>
                <w:color w:val="000000"/>
                <w:kern w:val="0"/>
                <w:lang w:eastAsia="en-IN"/>
                <w14:ligatures w14:val="none"/>
              </w:rPr>
            </w:pPr>
          </w:p>
        </w:tc>
        <w:tc>
          <w:tcPr>
            <w:tcW w:w="1718" w:type="dxa"/>
            <w:vMerge/>
            <w:noWrap/>
            <w:vAlign w:val="bottom"/>
            <w:hideMark/>
          </w:tcPr>
          <w:p w14:paraId="29A266E2" w14:textId="77777777" w:rsidR="00733931" w:rsidRPr="00A84902" w:rsidRDefault="00733931" w:rsidP="00E77602">
            <w:pPr>
              <w:spacing w:after="0" w:line="240" w:lineRule="auto"/>
              <w:rPr>
                <w:rFonts w:ascii="Calibri" w:eastAsia="Times New Roman" w:hAnsi="Calibri" w:cs="Calibri"/>
                <w:b/>
                <w:bCs/>
                <w:color w:val="000000"/>
                <w:kern w:val="0"/>
                <w:lang w:eastAsia="en-IN"/>
                <w14:ligatures w14:val="none"/>
              </w:rPr>
            </w:pPr>
          </w:p>
        </w:tc>
        <w:tc>
          <w:tcPr>
            <w:tcW w:w="2126" w:type="dxa"/>
            <w:noWrap/>
            <w:vAlign w:val="bottom"/>
            <w:hideMark/>
          </w:tcPr>
          <w:p w14:paraId="5651BEE5"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2000-01 to 2001-02</w:t>
            </w:r>
          </w:p>
        </w:tc>
        <w:tc>
          <w:tcPr>
            <w:tcW w:w="2127" w:type="dxa"/>
            <w:noWrap/>
            <w:vAlign w:val="bottom"/>
            <w:hideMark/>
          </w:tcPr>
          <w:p w14:paraId="19154C62"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2021-22 to 2022-23</w:t>
            </w:r>
          </w:p>
        </w:tc>
        <w:tc>
          <w:tcPr>
            <w:tcW w:w="1134" w:type="dxa"/>
            <w:vMerge/>
            <w:noWrap/>
            <w:vAlign w:val="bottom"/>
            <w:hideMark/>
          </w:tcPr>
          <w:p w14:paraId="6120025F"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p>
        </w:tc>
        <w:tc>
          <w:tcPr>
            <w:tcW w:w="2126" w:type="dxa"/>
            <w:vMerge/>
            <w:noWrap/>
            <w:vAlign w:val="bottom"/>
            <w:hideMark/>
          </w:tcPr>
          <w:p w14:paraId="2407EE40"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p>
        </w:tc>
      </w:tr>
      <w:tr w:rsidR="00733931" w:rsidRPr="00A84902" w14:paraId="3B399E43" w14:textId="77777777" w:rsidTr="00E77602">
        <w:trPr>
          <w:trHeight w:val="288"/>
        </w:trPr>
        <w:tc>
          <w:tcPr>
            <w:tcW w:w="10065" w:type="dxa"/>
            <w:gridSpan w:val="6"/>
            <w:noWrap/>
            <w:vAlign w:val="bottom"/>
            <w:hideMark/>
          </w:tcPr>
          <w:p w14:paraId="79AE9FE9"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Kharif seasonal</w:t>
            </w:r>
          </w:p>
        </w:tc>
      </w:tr>
      <w:tr w:rsidR="00733931" w:rsidRPr="00A84902" w14:paraId="7A5AD28B" w14:textId="77777777" w:rsidTr="00E77602">
        <w:trPr>
          <w:trHeight w:val="288"/>
        </w:trPr>
        <w:tc>
          <w:tcPr>
            <w:tcW w:w="834" w:type="dxa"/>
            <w:noWrap/>
            <w:vAlign w:val="center"/>
            <w:hideMark/>
          </w:tcPr>
          <w:p w14:paraId="2C794A7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w:t>
            </w:r>
          </w:p>
        </w:tc>
        <w:tc>
          <w:tcPr>
            <w:tcW w:w="1718" w:type="dxa"/>
            <w:noWrap/>
            <w:vAlign w:val="center"/>
            <w:hideMark/>
          </w:tcPr>
          <w:p w14:paraId="442B17D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Rice</w:t>
            </w:r>
          </w:p>
        </w:tc>
        <w:tc>
          <w:tcPr>
            <w:tcW w:w="2126" w:type="dxa"/>
            <w:noWrap/>
            <w:vAlign w:val="bottom"/>
          </w:tcPr>
          <w:p w14:paraId="443F688E"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628028</w:t>
            </w:r>
          </w:p>
          <w:p w14:paraId="4F9ADF4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(16.65)</w:t>
            </w:r>
          </w:p>
        </w:tc>
        <w:tc>
          <w:tcPr>
            <w:tcW w:w="2127" w:type="dxa"/>
            <w:noWrap/>
            <w:vAlign w:val="bottom"/>
          </w:tcPr>
          <w:p w14:paraId="0375BDBC"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694558</w:t>
            </w:r>
          </w:p>
          <w:p w14:paraId="56FC753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(16.02)</w:t>
            </w:r>
          </w:p>
        </w:tc>
        <w:tc>
          <w:tcPr>
            <w:tcW w:w="1134" w:type="dxa"/>
            <w:noWrap/>
            <w:vAlign w:val="center"/>
          </w:tcPr>
          <w:p w14:paraId="2E29A75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10.59</w:t>
            </w:r>
          </w:p>
        </w:tc>
        <w:tc>
          <w:tcPr>
            <w:tcW w:w="2126" w:type="dxa"/>
            <w:noWrap/>
            <w:vAlign w:val="center"/>
          </w:tcPr>
          <w:p w14:paraId="0F0628E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0.42***</w:t>
            </w:r>
          </w:p>
        </w:tc>
      </w:tr>
      <w:tr w:rsidR="00733931" w:rsidRPr="00A84902" w14:paraId="7A9A42FC" w14:textId="77777777" w:rsidTr="00E77602">
        <w:trPr>
          <w:trHeight w:val="288"/>
        </w:trPr>
        <w:tc>
          <w:tcPr>
            <w:tcW w:w="834" w:type="dxa"/>
            <w:noWrap/>
            <w:vAlign w:val="center"/>
            <w:hideMark/>
          </w:tcPr>
          <w:p w14:paraId="094C0F0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2</w:t>
            </w:r>
          </w:p>
        </w:tc>
        <w:tc>
          <w:tcPr>
            <w:tcW w:w="1718" w:type="dxa"/>
            <w:noWrap/>
            <w:vAlign w:val="center"/>
            <w:hideMark/>
          </w:tcPr>
          <w:p w14:paraId="45E9C5E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Maize</w:t>
            </w:r>
          </w:p>
        </w:tc>
        <w:tc>
          <w:tcPr>
            <w:tcW w:w="2126" w:type="dxa"/>
            <w:noWrap/>
            <w:vAlign w:val="bottom"/>
          </w:tcPr>
          <w:p w14:paraId="34591B03"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24707</w:t>
            </w:r>
          </w:p>
          <w:p w14:paraId="596E068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(26.46)</w:t>
            </w:r>
          </w:p>
        </w:tc>
        <w:tc>
          <w:tcPr>
            <w:tcW w:w="2127" w:type="dxa"/>
            <w:noWrap/>
            <w:vAlign w:val="bottom"/>
          </w:tcPr>
          <w:p w14:paraId="6CFC301E"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46988</w:t>
            </w:r>
          </w:p>
          <w:p w14:paraId="21CEE40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(35.00)</w:t>
            </w:r>
          </w:p>
        </w:tc>
        <w:tc>
          <w:tcPr>
            <w:tcW w:w="1134" w:type="dxa"/>
            <w:noWrap/>
            <w:vAlign w:val="center"/>
          </w:tcPr>
          <w:p w14:paraId="190E1D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90.18</w:t>
            </w:r>
          </w:p>
        </w:tc>
        <w:tc>
          <w:tcPr>
            <w:tcW w:w="2126" w:type="dxa"/>
            <w:noWrap/>
            <w:vAlign w:val="center"/>
          </w:tcPr>
          <w:p w14:paraId="4D88225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3.06***</w:t>
            </w:r>
          </w:p>
        </w:tc>
      </w:tr>
      <w:tr w:rsidR="00733931" w:rsidRPr="00A84902" w14:paraId="18D92086" w14:textId="77777777" w:rsidTr="00E77602">
        <w:trPr>
          <w:trHeight w:val="288"/>
        </w:trPr>
        <w:tc>
          <w:tcPr>
            <w:tcW w:w="834" w:type="dxa"/>
            <w:noWrap/>
            <w:vAlign w:val="center"/>
            <w:hideMark/>
          </w:tcPr>
          <w:p w14:paraId="0B08C68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3</w:t>
            </w:r>
          </w:p>
        </w:tc>
        <w:tc>
          <w:tcPr>
            <w:tcW w:w="1718" w:type="dxa"/>
            <w:noWrap/>
            <w:vAlign w:val="center"/>
            <w:hideMark/>
          </w:tcPr>
          <w:p w14:paraId="6AB491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Millets</w:t>
            </w:r>
          </w:p>
        </w:tc>
        <w:tc>
          <w:tcPr>
            <w:tcW w:w="2126" w:type="dxa"/>
            <w:noWrap/>
            <w:vAlign w:val="bottom"/>
          </w:tcPr>
          <w:p w14:paraId="2C36ADD5"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110305</w:t>
            </w:r>
          </w:p>
          <w:p w14:paraId="48B7981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(38.08)</w:t>
            </w:r>
          </w:p>
        </w:tc>
        <w:tc>
          <w:tcPr>
            <w:tcW w:w="2127" w:type="dxa"/>
            <w:noWrap/>
            <w:vAlign w:val="bottom"/>
          </w:tcPr>
          <w:p w14:paraId="4651E69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26081</w:t>
            </w:r>
          </w:p>
          <w:p w14:paraId="4F0933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(43.85)</w:t>
            </w:r>
          </w:p>
        </w:tc>
        <w:tc>
          <w:tcPr>
            <w:tcW w:w="1134" w:type="dxa"/>
            <w:noWrap/>
            <w:vAlign w:val="center"/>
          </w:tcPr>
          <w:p w14:paraId="2F15621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-76.35</w:t>
            </w:r>
          </w:p>
        </w:tc>
        <w:tc>
          <w:tcPr>
            <w:tcW w:w="2126" w:type="dxa"/>
            <w:noWrap/>
            <w:vAlign w:val="center"/>
          </w:tcPr>
          <w:p w14:paraId="6260062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-5.92**</w:t>
            </w:r>
          </w:p>
        </w:tc>
      </w:tr>
      <w:tr w:rsidR="00733931" w:rsidRPr="00A84902" w14:paraId="42D99AFB" w14:textId="77777777" w:rsidTr="00E77602">
        <w:trPr>
          <w:trHeight w:val="288"/>
        </w:trPr>
        <w:tc>
          <w:tcPr>
            <w:tcW w:w="834" w:type="dxa"/>
            <w:noWrap/>
            <w:vAlign w:val="center"/>
            <w:hideMark/>
          </w:tcPr>
          <w:p w14:paraId="5CC16F0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4</w:t>
            </w:r>
          </w:p>
        </w:tc>
        <w:tc>
          <w:tcPr>
            <w:tcW w:w="1718" w:type="dxa"/>
            <w:noWrap/>
            <w:vAlign w:val="center"/>
            <w:hideMark/>
          </w:tcPr>
          <w:p w14:paraId="03CE0C4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Pigeon</w:t>
            </w:r>
            <w:r>
              <w:rPr>
                <w:rFonts w:ascii="Calibri" w:eastAsia="Times New Roman" w:hAnsi="Calibri" w:cs="Calibri"/>
                <w:color w:val="000000"/>
                <w:kern w:val="0"/>
                <w:lang w:eastAsia="en-IN"/>
                <w14:ligatures w14:val="none"/>
              </w:rPr>
              <w:t xml:space="preserve"> </w:t>
            </w:r>
            <w:r w:rsidRPr="00A84902">
              <w:rPr>
                <w:rFonts w:ascii="Calibri" w:eastAsia="Times New Roman" w:hAnsi="Calibri" w:cs="Calibri"/>
                <w:color w:val="000000"/>
                <w:kern w:val="0"/>
                <w:lang w:eastAsia="en-IN"/>
                <w14:ligatures w14:val="none"/>
              </w:rPr>
              <w:t>pea</w:t>
            </w:r>
          </w:p>
        </w:tc>
        <w:tc>
          <w:tcPr>
            <w:tcW w:w="2126" w:type="dxa"/>
            <w:noWrap/>
            <w:vAlign w:val="bottom"/>
          </w:tcPr>
          <w:p w14:paraId="12BAEA3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2390</w:t>
            </w:r>
          </w:p>
          <w:p w14:paraId="27B8570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(4.83)</w:t>
            </w:r>
          </w:p>
        </w:tc>
        <w:tc>
          <w:tcPr>
            <w:tcW w:w="2127" w:type="dxa"/>
            <w:noWrap/>
            <w:vAlign w:val="bottom"/>
          </w:tcPr>
          <w:p w14:paraId="65EFD54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643</w:t>
            </w:r>
          </w:p>
          <w:p w14:paraId="3CD6CD6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(1.73)</w:t>
            </w:r>
          </w:p>
        </w:tc>
        <w:tc>
          <w:tcPr>
            <w:tcW w:w="1134" w:type="dxa"/>
            <w:noWrap/>
            <w:vAlign w:val="center"/>
          </w:tcPr>
          <w:p w14:paraId="1793C25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-73.09</w:t>
            </w:r>
          </w:p>
        </w:tc>
        <w:tc>
          <w:tcPr>
            <w:tcW w:w="2126" w:type="dxa"/>
            <w:noWrap/>
            <w:vAlign w:val="center"/>
          </w:tcPr>
          <w:p w14:paraId="1A94359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-6.00NS</w:t>
            </w:r>
          </w:p>
        </w:tc>
      </w:tr>
      <w:tr w:rsidR="00733931" w:rsidRPr="00A84902" w14:paraId="52684D34" w14:textId="77777777" w:rsidTr="00E77602">
        <w:trPr>
          <w:trHeight w:val="288"/>
        </w:trPr>
        <w:tc>
          <w:tcPr>
            <w:tcW w:w="834" w:type="dxa"/>
            <w:noWrap/>
            <w:vAlign w:val="center"/>
            <w:hideMark/>
          </w:tcPr>
          <w:p w14:paraId="311B6BF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5</w:t>
            </w:r>
          </w:p>
        </w:tc>
        <w:tc>
          <w:tcPr>
            <w:tcW w:w="1718" w:type="dxa"/>
            <w:noWrap/>
            <w:vAlign w:val="center"/>
            <w:hideMark/>
          </w:tcPr>
          <w:p w14:paraId="0408F7D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Green gram</w:t>
            </w:r>
          </w:p>
        </w:tc>
        <w:tc>
          <w:tcPr>
            <w:tcW w:w="2126" w:type="dxa"/>
            <w:noWrap/>
            <w:vAlign w:val="bottom"/>
          </w:tcPr>
          <w:p w14:paraId="67179252"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2731</w:t>
            </w:r>
          </w:p>
          <w:p w14:paraId="0E5530A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(27.76)</w:t>
            </w:r>
          </w:p>
        </w:tc>
        <w:tc>
          <w:tcPr>
            <w:tcW w:w="2127" w:type="dxa"/>
            <w:noWrap/>
            <w:vAlign w:val="bottom"/>
          </w:tcPr>
          <w:p w14:paraId="753745FC"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410</w:t>
            </w:r>
          </w:p>
          <w:p w14:paraId="6484C8E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(20.61)</w:t>
            </w:r>
          </w:p>
        </w:tc>
        <w:tc>
          <w:tcPr>
            <w:tcW w:w="1134" w:type="dxa"/>
            <w:noWrap/>
            <w:vAlign w:val="center"/>
          </w:tcPr>
          <w:p w14:paraId="551C6FE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-84.98</w:t>
            </w:r>
          </w:p>
        </w:tc>
        <w:tc>
          <w:tcPr>
            <w:tcW w:w="2126" w:type="dxa"/>
            <w:noWrap/>
            <w:vAlign w:val="center"/>
          </w:tcPr>
          <w:p w14:paraId="3EFEDCC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-6.91***</w:t>
            </w:r>
          </w:p>
        </w:tc>
      </w:tr>
      <w:tr w:rsidR="00733931" w:rsidRPr="00A84902" w14:paraId="27E411DE" w14:textId="77777777" w:rsidTr="00E77602">
        <w:trPr>
          <w:trHeight w:val="288"/>
        </w:trPr>
        <w:tc>
          <w:tcPr>
            <w:tcW w:w="834" w:type="dxa"/>
            <w:noWrap/>
            <w:vAlign w:val="center"/>
            <w:hideMark/>
          </w:tcPr>
          <w:p w14:paraId="0666A35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6</w:t>
            </w:r>
          </w:p>
        </w:tc>
        <w:tc>
          <w:tcPr>
            <w:tcW w:w="1718" w:type="dxa"/>
            <w:noWrap/>
            <w:vAlign w:val="center"/>
            <w:hideMark/>
          </w:tcPr>
          <w:p w14:paraId="2A9576E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Black gram</w:t>
            </w:r>
          </w:p>
        </w:tc>
        <w:tc>
          <w:tcPr>
            <w:tcW w:w="2126" w:type="dxa"/>
            <w:noWrap/>
            <w:vAlign w:val="bottom"/>
          </w:tcPr>
          <w:p w14:paraId="42FF797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18670</w:t>
            </w:r>
          </w:p>
          <w:p w14:paraId="5DE4E77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(15.99)</w:t>
            </w:r>
          </w:p>
        </w:tc>
        <w:tc>
          <w:tcPr>
            <w:tcW w:w="2127" w:type="dxa"/>
            <w:noWrap/>
            <w:vAlign w:val="bottom"/>
          </w:tcPr>
          <w:p w14:paraId="31906A0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16159</w:t>
            </w:r>
          </w:p>
          <w:p w14:paraId="0C40E91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(24.25)</w:t>
            </w:r>
          </w:p>
        </w:tc>
        <w:tc>
          <w:tcPr>
            <w:tcW w:w="1134" w:type="dxa"/>
            <w:noWrap/>
            <w:vAlign w:val="center"/>
          </w:tcPr>
          <w:p w14:paraId="313BAB1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-13.44</w:t>
            </w:r>
          </w:p>
        </w:tc>
        <w:tc>
          <w:tcPr>
            <w:tcW w:w="2126" w:type="dxa"/>
            <w:noWrap/>
            <w:vAlign w:val="center"/>
          </w:tcPr>
          <w:p w14:paraId="591F7BF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-0.70***</w:t>
            </w:r>
          </w:p>
        </w:tc>
      </w:tr>
      <w:tr w:rsidR="00733931" w:rsidRPr="00A84902" w14:paraId="6268C7F8" w14:textId="77777777" w:rsidTr="00E77602">
        <w:trPr>
          <w:trHeight w:val="288"/>
        </w:trPr>
        <w:tc>
          <w:tcPr>
            <w:tcW w:w="834" w:type="dxa"/>
            <w:noWrap/>
            <w:vAlign w:val="center"/>
            <w:hideMark/>
          </w:tcPr>
          <w:p w14:paraId="738E48A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7</w:t>
            </w:r>
          </w:p>
        </w:tc>
        <w:tc>
          <w:tcPr>
            <w:tcW w:w="1718" w:type="dxa"/>
            <w:noWrap/>
            <w:vAlign w:val="center"/>
            <w:hideMark/>
          </w:tcPr>
          <w:p w14:paraId="348590F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Ho</w:t>
            </w:r>
            <w:r>
              <w:rPr>
                <w:rFonts w:ascii="Calibri" w:eastAsia="Times New Roman" w:hAnsi="Calibri" w:cs="Calibri"/>
                <w:color w:val="000000"/>
                <w:kern w:val="0"/>
                <w:lang w:eastAsia="en-IN"/>
                <w14:ligatures w14:val="none"/>
              </w:rPr>
              <w:t>rse</w:t>
            </w:r>
            <w:r w:rsidRPr="00A84902">
              <w:rPr>
                <w:rFonts w:ascii="Calibri" w:eastAsia="Times New Roman" w:hAnsi="Calibri" w:cs="Calibri"/>
                <w:color w:val="000000"/>
                <w:kern w:val="0"/>
                <w:lang w:eastAsia="en-IN"/>
                <w14:ligatures w14:val="none"/>
              </w:rPr>
              <w:t xml:space="preserve"> gram</w:t>
            </w:r>
          </w:p>
        </w:tc>
        <w:tc>
          <w:tcPr>
            <w:tcW w:w="2126" w:type="dxa"/>
            <w:noWrap/>
            <w:vAlign w:val="bottom"/>
          </w:tcPr>
          <w:p w14:paraId="0318632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24483</w:t>
            </w:r>
          </w:p>
          <w:p w14:paraId="59A175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(39.74)</w:t>
            </w:r>
          </w:p>
        </w:tc>
        <w:tc>
          <w:tcPr>
            <w:tcW w:w="2127" w:type="dxa"/>
            <w:noWrap/>
            <w:vAlign w:val="bottom"/>
          </w:tcPr>
          <w:p w14:paraId="221F42B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7727</w:t>
            </w:r>
          </w:p>
          <w:p w14:paraId="244FCC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(44.61)</w:t>
            </w:r>
          </w:p>
        </w:tc>
        <w:tc>
          <w:tcPr>
            <w:tcW w:w="1134" w:type="dxa"/>
            <w:noWrap/>
            <w:vAlign w:val="center"/>
          </w:tcPr>
          <w:p w14:paraId="245CE9E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-68.43</w:t>
            </w:r>
          </w:p>
        </w:tc>
        <w:tc>
          <w:tcPr>
            <w:tcW w:w="2126" w:type="dxa"/>
            <w:noWrap/>
            <w:vAlign w:val="center"/>
          </w:tcPr>
          <w:p w14:paraId="1B85430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-4.27***</w:t>
            </w:r>
          </w:p>
        </w:tc>
      </w:tr>
      <w:tr w:rsidR="00733931" w:rsidRPr="00A84902" w14:paraId="31C3FE36" w14:textId="77777777" w:rsidTr="00E77602">
        <w:trPr>
          <w:trHeight w:val="288"/>
        </w:trPr>
        <w:tc>
          <w:tcPr>
            <w:tcW w:w="834" w:type="dxa"/>
            <w:noWrap/>
            <w:vAlign w:val="center"/>
            <w:hideMark/>
          </w:tcPr>
          <w:p w14:paraId="68CC54E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8</w:t>
            </w:r>
          </w:p>
        </w:tc>
        <w:tc>
          <w:tcPr>
            <w:tcW w:w="1718" w:type="dxa"/>
            <w:noWrap/>
            <w:vAlign w:val="center"/>
            <w:hideMark/>
          </w:tcPr>
          <w:p w14:paraId="01E2EE2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Ground nut</w:t>
            </w:r>
          </w:p>
        </w:tc>
        <w:tc>
          <w:tcPr>
            <w:tcW w:w="2126" w:type="dxa"/>
            <w:noWrap/>
            <w:vAlign w:val="bottom"/>
          </w:tcPr>
          <w:p w14:paraId="79D710C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w:t>
            </w:r>
          </w:p>
          <w:p w14:paraId="4AAB8E7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(0.20)</w:t>
            </w:r>
          </w:p>
        </w:tc>
        <w:tc>
          <w:tcPr>
            <w:tcW w:w="2127" w:type="dxa"/>
            <w:noWrap/>
            <w:vAlign w:val="bottom"/>
          </w:tcPr>
          <w:p w14:paraId="32864D6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w:t>
            </w:r>
          </w:p>
          <w:p w14:paraId="6554CCF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(0.20)</w:t>
            </w:r>
          </w:p>
        </w:tc>
        <w:tc>
          <w:tcPr>
            <w:tcW w:w="1134" w:type="dxa"/>
            <w:noWrap/>
            <w:vAlign w:val="center"/>
          </w:tcPr>
          <w:p w14:paraId="0147604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-30.43</w:t>
            </w:r>
          </w:p>
        </w:tc>
        <w:tc>
          <w:tcPr>
            <w:tcW w:w="2126" w:type="dxa"/>
            <w:noWrap/>
            <w:vAlign w:val="center"/>
          </w:tcPr>
          <w:p w14:paraId="2A44F05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-0.10***</w:t>
            </w:r>
          </w:p>
        </w:tc>
      </w:tr>
      <w:tr w:rsidR="00733931" w:rsidRPr="00A84902" w14:paraId="60C15E5D" w14:textId="77777777" w:rsidTr="00E77602">
        <w:trPr>
          <w:trHeight w:val="288"/>
        </w:trPr>
        <w:tc>
          <w:tcPr>
            <w:tcW w:w="834" w:type="dxa"/>
            <w:noWrap/>
            <w:vAlign w:val="center"/>
            <w:hideMark/>
          </w:tcPr>
          <w:p w14:paraId="46FC381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9</w:t>
            </w:r>
          </w:p>
        </w:tc>
        <w:tc>
          <w:tcPr>
            <w:tcW w:w="1718" w:type="dxa"/>
            <w:noWrap/>
            <w:vAlign w:val="center"/>
            <w:hideMark/>
          </w:tcPr>
          <w:p w14:paraId="5500C41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Sesamu</w:t>
            </w:r>
            <w:r>
              <w:rPr>
                <w:rFonts w:ascii="Calibri" w:eastAsia="Times New Roman" w:hAnsi="Calibri" w:cs="Calibri"/>
                <w:color w:val="000000"/>
                <w:kern w:val="0"/>
                <w:lang w:eastAsia="en-IN"/>
                <w14:ligatures w14:val="none"/>
              </w:rPr>
              <w:t>m</w:t>
            </w:r>
          </w:p>
        </w:tc>
        <w:tc>
          <w:tcPr>
            <w:tcW w:w="2126" w:type="dxa"/>
            <w:noWrap/>
            <w:vAlign w:val="bottom"/>
          </w:tcPr>
          <w:p w14:paraId="196EFC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3517</w:t>
            </w:r>
          </w:p>
          <w:p w14:paraId="51E6D28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(15.03)</w:t>
            </w:r>
          </w:p>
        </w:tc>
        <w:tc>
          <w:tcPr>
            <w:tcW w:w="2127" w:type="dxa"/>
            <w:noWrap/>
            <w:vAlign w:val="bottom"/>
          </w:tcPr>
          <w:p w14:paraId="1F2803C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2226</w:t>
            </w:r>
          </w:p>
          <w:p w14:paraId="5D26992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(15.58)</w:t>
            </w:r>
          </w:p>
        </w:tc>
        <w:tc>
          <w:tcPr>
            <w:tcW w:w="1134" w:type="dxa"/>
            <w:noWrap/>
            <w:vAlign w:val="center"/>
          </w:tcPr>
          <w:p w14:paraId="2CCD4FA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-36.70</w:t>
            </w:r>
          </w:p>
        </w:tc>
        <w:tc>
          <w:tcPr>
            <w:tcW w:w="2126" w:type="dxa"/>
            <w:noWrap/>
            <w:vAlign w:val="center"/>
          </w:tcPr>
          <w:p w14:paraId="5B76344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-1.77**</w:t>
            </w:r>
          </w:p>
        </w:tc>
      </w:tr>
      <w:tr w:rsidR="00733931" w:rsidRPr="00A84902" w14:paraId="10ADB098" w14:textId="77777777" w:rsidTr="00E77602">
        <w:trPr>
          <w:trHeight w:val="288"/>
        </w:trPr>
        <w:tc>
          <w:tcPr>
            <w:tcW w:w="834" w:type="dxa"/>
            <w:noWrap/>
            <w:vAlign w:val="center"/>
            <w:hideMark/>
          </w:tcPr>
          <w:p w14:paraId="754E014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10</w:t>
            </w:r>
          </w:p>
        </w:tc>
        <w:tc>
          <w:tcPr>
            <w:tcW w:w="1718" w:type="dxa"/>
            <w:noWrap/>
            <w:vAlign w:val="center"/>
            <w:hideMark/>
          </w:tcPr>
          <w:p w14:paraId="4C95004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Soybean</w:t>
            </w:r>
          </w:p>
        </w:tc>
        <w:tc>
          <w:tcPr>
            <w:tcW w:w="2126" w:type="dxa"/>
            <w:noWrap/>
            <w:vAlign w:val="bottom"/>
          </w:tcPr>
          <w:p w14:paraId="0B386F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157</w:t>
            </w:r>
          </w:p>
          <w:p w14:paraId="0F27995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(1.23)</w:t>
            </w:r>
          </w:p>
        </w:tc>
        <w:tc>
          <w:tcPr>
            <w:tcW w:w="2127" w:type="dxa"/>
            <w:noWrap/>
            <w:vAlign w:val="bottom"/>
          </w:tcPr>
          <w:p w14:paraId="7D31AF2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w:t>
            </w:r>
          </w:p>
          <w:p w14:paraId="761A9A7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(0.05)</w:t>
            </w:r>
          </w:p>
        </w:tc>
        <w:tc>
          <w:tcPr>
            <w:tcW w:w="1134" w:type="dxa"/>
            <w:noWrap/>
            <w:vAlign w:val="center"/>
          </w:tcPr>
          <w:p w14:paraId="75A4420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-89.80</w:t>
            </w:r>
          </w:p>
        </w:tc>
        <w:tc>
          <w:tcPr>
            <w:tcW w:w="2126" w:type="dxa"/>
            <w:noWrap/>
            <w:vAlign w:val="center"/>
          </w:tcPr>
          <w:p w14:paraId="3987254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-10.04***</w:t>
            </w:r>
          </w:p>
        </w:tc>
      </w:tr>
      <w:tr w:rsidR="00733931" w:rsidRPr="00A84902" w14:paraId="60B20699" w14:textId="77777777" w:rsidTr="00E77602">
        <w:trPr>
          <w:trHeight w:val="288"/>
        </w:trPr>
        <w:tc>
          <w:tcPr>
            <w:tcW w:w="10065" w:type="dxa"/>
            <w:gridSpan w:val="6"/>
            <w:noWrap/>
            <w:vAlign w:val="center"/>
            <w:hideMark/>
          </w:tcPr>
          <w:p w14:paraId="725C799A"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Rabi Seasonal</w:t>
            </w:r>
          </w:p>
        </w:tc>
      </w:tr>
      <w:tr w:rsidR="00733931" w:rsidRPr="00A84902" w14:paraId="26C919DE" w14:textId="77777777" w:rsidTr="00E77602">
        <w:trPr>
          <w:trHeight w:val="288"/>
        </w:trPr>
        <w:tc>
          <w:tcPr>
            <w:tcW w:w="834" w:type="dxa"/>
            <w:noWrap/>
            <w:vAlign w:val="center"/>
            <w:hideMark/>
          </w:tcPr>
          <w:p w14:paraId="28B40CF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11</w:t>
            </w:r>
          </w:p>
        </w:tc>
        <w:tc>
          <w:tcPr>
            <w:tcW w:w="1718" w:type="dxa"/>
            <w:noWrap/>
            <w:vAlign w:val="center"/>
            <w:hideMark/>
          </w:tcPr>
          <w:p w14:paraId="1E61994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Wheat</w:t>
            </w:r>
          </w:p>
        </w:tc>
        <w:tc>
          <w:tcPr>
            <w:tcW w:w="2126" w:type="dxa"/>
            <w:noWrap/>
            <w:vAlign w:val="bottom"/>
          </w:tcPr>
          <w:p w14:paraId="2142DC5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1690</w:t>
            </w:r>
          </w:p>
          <w:p w14:paraId="1D0BC66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lastRenderedPageBreak/>
              <w:t>(2.17)</w:t>
            </w:r>
          </w:p>
        </w:tc>
        <w:tc>
          <w:tcPr>
            <w:tcW w:w="2127" w:type="dxa"/>
            <w:noWrap/>
            <w:vAlign w:val="bottom"/>
          </w:tcPr>
          <w:p w14:paraId="67C649B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lastRenderedPageBreak/>
              <w:t>35613</w:t>
            </w:r>
          </w:p>
          <w:p w14:paraId="3D078A9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lastRenderedPageBreak/>
              <w:t>(22.22)</w:t>
            </w:r>
          </w:p>
        </w:tc>
        <w:tc>
          <w:tcPr>
            <w:tcW w:w="1134" w:type="dxa"/>
            <w:noWrap/>
            <w:vAlign w:val="center"/>
          </w:tcPr>
          <w:p w14:paraId="655D70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lastRenderedPageBreak/>
              <w:t>2007.27</w:t>
            </w:r>
          </w:p>
        </w:tc>
        <w:tc>
          <w:tcPr>
            <w:tcW w:w="2126" w:type="dxa"/>
            <w:noWrap/>
            <w:vAlign w:val="center"/>
          </w:tcPr>
          <w:p w14:paraId="4CA9BD1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5.92**</w:t>
            </w:r>
          </w:p>
        </w:tc>
      </w:tr>
      <w:tr w:rsidR="00733931" w:rsidRPr="00A84902" w14:paraId="07A2970C" w14:textId="77777777" w:rsidTr="00E77602">
        <w:trPr>
          <w:trHeight w:val="288"/>
        </w:trPr>
        <w:tc>
          <w:tcPr>
            <w:tcW w:w="834" w:type="dxa"/>
            <w:noWrap/>
            <w:vAlign w:val="center"/>
            <w:hideMark/>
          </w:tcPr>
          <w:p w14:paraId="0BF217B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12</w:t>
            </w:r>
          </w:p>
        </w:tc>
        <w:tc>
          <w:tcPr>
            <w:tcW w:w="1718" w:type="dxa"/>
            <w:noWrap/>
            <w:vAlign w:val="center"/>
            <w:hideMark/>
          </w:tcPr>
          <w:p w14:paraId="6183A40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Gram</w:t>
            </w:r>
          </w:p>
        </w:tc>
        <w:tc>
          <w:tcPr>
            <w:tcW w:w="2126" w:type="dxa"/>
            <w:noWrap/>
            <w:vAlign w:val="bottom"/>
          </w:tcPr>
          <w:p w14:paraId="1239CD9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1277</w:t>
            </w:r>
          </w:p>
          <w:p w14:paraId="4E90A9D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(0.91)</w:t>
            </w:r>
          </w:p>
        </w:tc>
        <w:tc>
          <w:tcPr>
            <w:tcW w:w="2127" w:type="dxa"/>
            <w:noWrap/>
            <w:vAlign w:val="bottom"/>
          </w:tcPr>
          <w:p w14:paraId="1ECF84D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609</w:t>
            </w:r>
          </w:p>
          <w:p w14:paraId="1A28757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(8.97)</w:t>
            </w:r>
          </w:p>
        </w:tc>
        <w:tc>
          <w:tcPr>
            <w:tcW w:w="1134" w:type="dxa"/>
            <w:noWrap/>
            <w:vAlign w:val="center"/>
          </w:tcPr>
          <w:p w14:paraId="1D2E262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-52.31</w:t>
            </w:r>
          </w:p>
        </w:tc>
        <w:tc>
          <w:tcPr>
            <w:tcW w:w="2126" w:type="dxa"/>
            <w:noWrap/>
            <w:vAlign w:val="center"/>
          </w:tcPr>
          <w:p w14:paraId="0E7A5F3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-2.07***</w:t>
            </w:r>
          </w:p>
        </w:tc>
      </w:tr>
      <w:tr w:rsidR="00733931" w:rsidRPr="00A84902" w14:paraId="71B968F7" w14:textId="77777777" w:rsidTr="00E77602">
        <w:trPr>
          <w:trHeight w:val="288"/>
        </w:trPr>
        <w:tc>
          <w:tcPr>
            <w:tcW w:w="834" w:type="dxa"/>
            <w:noWrap/>
            <w:vAlign w:val="center"/>
            <w:hideMark/>
          </w:tcPr>
          <w:p w14:paraId="03895C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13</w:t>
            </w:r>
          </w:p>
        </w:tc>
        <w:tc>
          <w:tcPr>
            <w:tcW w:w="1718" w:type="dxa"/>
            <w:noWrap/>
            <w:vAlign w:val="center"/>
            <w:hideMark/>
          </w:tcPr>
          <w:p w14:paraId="47A812D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Green gram</w:t>
            </w:r>
          </w:p>
        </w:tc>
        <w:tc>
          <w:tcPr>
            <w:tcW w:w="2126" w:type="dxa"/>
            <w:noWrap/>
            <w:vAlign w:val="bottom"/>
          </w:tcPr>
          <w:p w14:paraId="15E722B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1920</w:t>
            </w:r>
          </w:p>
          <w:p w14:paraId="5F2B75D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(27.50)</w:t>
            </w:r>
          </w:p>
        </w:tc>
        <w:tc>
          <w:tcPr>
            <w:tcW w:w="2127" w:type="dxa"/>
            <w:noWrap/>
            <w:vAlign w:val="bottom"/>
          </w:tcPr>
          <w:p w14:paraId="215464CA"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843</w:t>
            </w:r>
          </w:p>
          <w:p w14:paraId="3DAB6F4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(40.78)</w:t>
            </w:r>
          </w:p>
        </w:tc>
        <w:tc>
          <w:tcPr>
            <w:tcW w:w="1134" w:type="dxa"/>
            <w:noWrap/>
            <w:vAlign w:val="center"/>
          </w:tcPr>
          <w:p w14:paraId="74D7CA3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-56.09</w:t>
            </w:r>
          </w:p>
        </w:tc>
        <w:tc>
          <w:tcPr>
            <w:tcW w:w="2126" w:type="dxa"/>
            <w:noWrap/>
            <w:vAlign w:val="center"/>
          </w:tcPr>
          <w:p w14:paraId="15762D6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-5.50NS</w:t>
            </w:r>
          </w:p>
        </w:tc>
      </w:tr>
      <w:tr w:rsidR="00733931" w:rsidRPr="00A84902" w14:paraId="08F89813" w14:textId="77777777" w:rsidTr="00E77602">
        <w:trPr>
          <w:trHeight w:val="288"/>
        </w:trPr>
        <w:tc>
          <w:tcPr>
            <w:tcW w:w="834" w:type="dxa"/>
            <w:noWrap/>
            <w:vAlign w:val="center"/>
            <w:hideMark/>
          </w:tcPr>
          <w:p w14:paraId="70FCB8A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14</w:t>
            </w:r>
          </w:p>
        </w:tc>
        <w:tc>
          <w:tcPr>
            <w:tcW w:w="1718" w:type="dxa"/>
            <w:noWrap/>
            <w:vAlign w:val="center"/>
            <w:hideMark/>
          </w:tcPr>
          <w:p w14:paraId="2A45A2E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Black gram</w:t>
            </w:r>
          </w:p>
        </w:tc>
        <w:tc>
          <w:tcPr>
            <w:tcW w:w="2126" w:type="dxa"/>
            <w:noWrap/>
            <w:vAlign w:val="bottom"/>
          </w:tcPr>
          <w:p w14:paraId="4C86907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323</w:t>
            </w:r>
          </w:p>
        </w:tc>
        <w:tc>
          <w:tcPr>
            <w:tcW w:w="2127" w:type="dxa"/>
            <w:noWrap/>
            <w:vAlign w:val="bottom"/>
          </w:tcPr>
          <w:p w14:paraId="61601E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355</w:t>
            </w:r>
          </w:p>
        </w:tc>
        <w:tc>
          <w:tcPr>
            <w:tcW w:w="1134" w:type="dxa"/>
            <w:noWrap/>
            <w:vAlign w:val="center"/>
          </w:tcPr>
          <w:p w14:paraId="3F8ACA4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9.90</w:t>
            </w:r>
          </w:p>
        </w:tc>
        <w:tc>
          <w:tcPr>
            <w:tcW w:w="2126" w:type="dxa"/>
            <w:noWrap/>
            <w:vAlign w:val="center"/>
          </w:tcPr>
          <w:p w14:paraId="4A7F194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0.15***</w:t>
            </w:r>
          </w:p>
        </w:tc>
      </w:tr>
      <w:tr w:rsidR="00733931" w:rsidRPr="00A84902" w14:paraId="30622802" w14:textId="77777777" w:rsidTr="00E77602">
        <w:trPr>
          <w:trHeight w:val="288"/>
        </w:trPr>
        <w:tc>
          <w:tcPr>
            <w:tcW w:w="834" w:type="dxa"/>
            <w:noWrap/>
            <w:vAlign w:val="center"/>
            <w:hideMark/>
          </w:tcPr>
          <w:p w14:paraId="43EED2F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5</w:t>
            </w:r>
          </w:p>
        </w:tc>
        <w:tc>
          <w:tcPr>
            <w:tcW w:w="1718" w:type="dxa"/>
            <w:noWrap/>
            <w:vAlign w:val="center"/>
            <w:hideMark/>
          </w:tcPr>
          <w:p w14:paraId="3C2115B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proofErr w:type="spellStart"/>
            <w:r w:rsidRPr="00A84902">
              <w:rPr>
                <w:rFonts w:ascii="Calibri" w:eastAsia="Times New Roman" w:hAnsi="Calibri" w:cs="Calibri"/>
                <w:color w:val="000000"/>
                <w:kern w:val="0"/>
                <w:lang w:eastAsia="en-IN"/>
                <w14:ligatures w14:val="none"/>
              </w:rPr>
              <w:t>Lathyrus</w:t>
            </w:r>
            <w:proofErr w:type="spellEnd"/>
          </w:p>
        </w:tc>
        <w:tc>
          <w:tcPr>
            <w:tcW w:w="2126" w:type="dxa"/>
            <w:noWrap/>
            <w:vAlign w:val="bottom"/>
          </w:tcPr>
          <w:p w14:paraId="5C4A02B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3162</w:t>
            </w:r>
          </w:p>
          <w:p w14:paraId="1E56F10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(1.25)</w:t>
            </w:r>
          </w:p>
        </w:tc>
        <w:tc>
          <w:tcPr>
            <w:tcW w:w="2127" w:type="dxa"/>
            <w:noWrap/>
            <w:vAlign w:val="bottom"/>
          </w:tcPr>
          <w:p w14:paraId="0869B5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202</w:t>
            </w:r>
          </w:p>
          <w:p w14:paraId="5A71F58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(0.12)</w:t>
            </w:r>
          </w:p>
        </w:tc>
        <w:tc>
          <w:tcPr>
            <w:tcW w:w="1134" w:type="dxa"/>
            <w:noWrap/>
            <w:vAlign w:val="center"/>
          </w:tcPr>
          <w:p w14:paraId="60E663D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-93.61</w:t>
            </w:r>
          </w:p>
        </w:tc>
        <w:tc>
          <w:tcPr>
            <w:tcW w:w="2126" w:type="dxa"/>
            <w:noWrap/>
            <w:vAlign w:val="center"/>
          </w:tcPr>
          <w:p w14:paraId="0190F05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-10.23***</w:t>
            </w:r>
          </w:p>
        </w:tc>
      </w:tr>
      <w:tr w:rsidR="00733931" w:rsidRPr="00A84902" w14:paraId="3325F298" w14:textId="77777777" w:rsidTr="00E77602">
        <w:trPr>
          <w:trHeight w:val="288"/>
        </w:trPr>
        <w:tc>
          <w:tcPr>
            <w:tcW w:w="834" w:type="dxa"/>
            <w:noWrap/>
            <w:vAlign w:val="center"/>
            <w:hideMark/>
          </w:tcPr>
          <w:p w14:paraId="40A590B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6</w:t>
            </w:r>
          </w:p>
        </w:tc>
        <w:tc>
          <w:tcPr>
            <w:tcW w:w="1718" w:type="dxa"/>
            <w:noWrap/>
            <w:vAlign w:val="center"/>
            <w:hideMark/>
          </w:tcPr>
          <w:p w14:paraId="2AAEC15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Linseed</w:t>
            </w:r>
          </w:p>
        </w:tc>
        <w:tc>
          <w:tcPr>
            <w:tcW w:w="2126" w:type="dxa"/>
            <w:noWrap/>
            <w:vAlign w:val="bottom"/>
          </w:tcPr>
          <w:p w14:paraId="0D3B455A"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2232</w:t>
            </w:r>
          </w:p>
          <w:p w14:paraId="35E04A0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(3.01)</w:t>
            </w:r>
          </w:p>
        </w:tc>
        <w:tc>
          <w:tcPr>
            <w:tcW w:w="2127" w:type="dxa"/>
            <w:noWrap/>
            <w:vAlign w:val="bottom"/>
          </w:tcPr>
          <w:p w14:paraId="78843765"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103</w:t>
            </w:r>
          </w:p>
          <w:p w14:paraId="034E038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(1.21)</w:t>
            </w:r>
          </w:p>
        </w:tc>
        <w:tc>
          <w:tcPr>
            <w:tcW w:w="1134" w:type="dxa"/>
            <w:noWrap/>
            <w:vAlign w:val="center"/>
          </w:tcPr>
          <w:p w14:paraId="62E9D97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-95.38</w:t>
            </w:r>
          </w:p>
        </w:tc>
        <w:tc>
          <w:tcPr>
            <w:tcW w:w="2126" w:type="dxa"/>
            <w:noWrap/>
            <w:vAlign w:val="center"/>
          </w:tcPr>
          <w:p w14:paraId="40485D0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-15.54***</w:t>
            </w:r>
          </w:p>
        </w:tc>
      </w:tr>
      <w:tr w:rsidR="00733931" w:rsidRPr="00A84902" w14:paraId="608BB83F" w14:textId="77777777" w:rsidTr="00E77602">
        <w:trPr>
          <w:trHeight w:val="288"/>
        </w:trPr>
        <w:tc>
          <w:tcPr>
            <w:tcW w:w="834" w:type="dxa"/>
            <w:noWrap/>
            <w:vAlign w:val="center"/>
          </w:tcPr>
          <w:p w14:paraId="51D8804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w:t>
            </w:r>
          </w:p>
        </w:tc>
        <w:tc>
          <w:tcPr>
            <w:tcW w:w="1718" w:type="dxa"/>
            <w:noWrap/>
            <w:vAlign w:val="center"/>
          </w:tcPr>
          <w:p w14:paraId="79BDA2B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Lentin </w:t>
            </w:r>
          </w:p>
        </w:tc>
        <w:tc>
          <w:tcPr>
            <w:tcW w:w="2126" w:type="dxa"/>
            <w:noWrap/>
            <w:vAlign w:val="bottom"/>
          </w:tcPr>
          <w:p w14:paraId="7B193E64"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64</w:t>
            </w:r>
          </w:p>
          <w:p w14:paraId="127B8DC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(0.50)</w:t>
            </w:r>
          </w:p>
        </w:tc>
        <w:tc>
          <w:tcPr>
            <w:tcW w:w="2127" w:type="dxa"/>
            <w:noWrap/>
            <w:vAlign w:val="bottom"/>
          </w:tcPr>
          <w:p w14:paraId="28FA99C2"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175</w:t>
            </w:r>
          </w:p>
          <w:p w14:paraId="30E95D20"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(1.33)</w:t>
            </w:r>
          </w:p>
        </w:tc>
        <w:tc>
          <w:tcPr>
            <w:tcW w:w="1134" w:type="dxa"/>
            <w:noWrap/>
            <w:vAlign w:val="center"/>
          </w:tcPr>
          <w:p w14:paraId="03A67091"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1.73</w:t>
            </w:r>
          </w:p>
        </w:tc>
        <w:tc>
          <w:tcPr>
            <w:tcW w:w="2126" w:type="dxa"/>
            <w:noWrap/>
            <w:vAlign w:val="center"/>
          </w:tcPr>
          <w:p w14:paraId="2339194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3.07**</w:t>
            </w:r>
          </w:p>
        </w:tc>
      </w:tr>
      <w:tr w:rsidR="00733931" w:rsidRPr="00A84902" w14:paraId="132821CB" w14:textId="77777777" w:rsidTr="00E77602">
        <w:trPr>
          <w:trHeight w:val="288"/>
        </w:trPr>
        <w:tc>
          <w:tcPr>
            <w:tcW w:w="834" w:type="dxa"/>
            <w:noWrap/>
            <w:vAlign w:val="center"/>
            <w:hideMark/>
          </w:tcPr>
          <w:p w14:paraId="6B28219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18</w:t>
            </w:r>
          </w:p>
        </w:tc>
        <w:tc>
          <w:tcPr>
            <w:tcW w:w="1718" w:type="dxa"/>
            <w:noWrap/>
            <w:vAlign w:val="center"/>
            <w:hideMark/>
          </w:tcPr>
          <w:p w14:paraId="7D9DED2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Rapeseed &amp; mustard</w:t>
            </w:r>
          </w:p>
        </w:tc>
        <w:tc>
          <w:tcPr>
            <w:tcW w:w="2126" w:type="dxa"/>
            <w:noWrap/>
            <w:vAlign w:val="bottom"/>
          </w:tcPr>
          <w:p w14:paraId="2EA0EEA1"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9142</w:t>
            </w:r>
          </w:p>
          <w:p w14:paraId="6EEF662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(18.97)</w:t>
            </w:r>
          </w:p>
        </w:tc>
        <w:tc>
          <w:tcPr>
            <w:tcW w:w="2127" w:type="dxa"/>
            <w:noWrap/>
            <w:vAlign w:val="bottom"/>
          </w:tcPr>
          <w:p w14:paraId="712E29C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488</w:t>
            </w:r>
          </w:p>
          <w:p w14:paraId="130581D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(11.44)</w:t>
            </w:r>
          </w:p>
        </w:tc>
        <w:tc>
          <w:tcPr>
            <w:tcW w:w="1134" w:type="dxa"/>
            <w:noWrap/>
            <w:vAlign w:val="center"/>
          </w:tcPr>
          <w:p w14:paraId="5553317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-94.66</w:t>
            </w:r>
          </w:p>
        </w:tc>
        <w:tc>
          <w:tcPr>
            <w:tcW w:w="2126" w:type="dxa"/>
            <w:noWrap/>
            <w:vAlign w:val="center"/>
          </w:tcPr>
          <w:p w14:paraId="739E18B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-10.65**</w:t>
            </w:r>
          </w:p>
        </w:tc>
      </w:tr>
      <w:tr w:rsidR="00733931" w:rsidRPr="00A84902" w14:paraId="4EE4B729" w14:textId="77777777" w:rsidTr="00E77602">
        <w:trPr>
          <w:trHeight w:val="288"/>
        </w:trPr>
        <w:tc>
          <w:tcPr>
            <w:tcW w:w="834" w:type="dxa"/>
            <w:noWrap/>
            <w:vAlign w:val="center"/>
            <w:hideMark/>
          </w:tcPr>
          <w:p w14:paraId="05A52A7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19</w:t>
            </w:r>
          </w:p>
        </w:tc>
        <w:tc>
          <w:tcPr>
            <w:tcW w:w="1718" w:type="dxa"/>
            <w:noWrap/>
            <w:vAlign w:val="center"/>
            <w:hideMark/>
          </w:tcPr>
          <w:p w14:paraId="2C5AAF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Cropping intensity</w:t>
            </w:r>
            <w:r>
              <w:rPr>
                <w:rFonts w:ascii="Calibri" w:eastAsia="Times New Roman" w:hAnsi="Calibri" w:cs="Calibri"/>
                <w:color w:val="000000"/>
                <w:kern w:val="0"/>
                <w:lang w:eastAsia="en-IN"/>
                <w14:ligatures w14:val="none"/>
              </w:rPr>
              <w:t xml:space="preserve"> (%)</w:t>
            </w:r>
          </w:p>
        </w:tc>
        <w:tc>
          <w:tcPr>
            <w:tcW w:w="2126" w:type="dxa"/>
            <w:noWrap/>
            <w:vAlign w:val="bottom"/>
          </w:tcPr>
          <w:p w14:paraId="2E1761D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102.43</w:t>
            </w:r>
          </w:p>
        </w:tc>
        <w:tc>
          <w:tcPr>
            <w:tcW w:w="2127" w:type="dxa"/>
            <w:noWrap/>
            <w:vAlign w:val="bottom"/>
          </w:tcPr>
          <w:p w14:paraId="5211D73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110.13</w:t>
            </w:r>
          </w:p>
        </w:tc>
        <w:tc>
          <w:tcPr>
            <w:tcW w:w="1134" w:type="dxa"/>
            <w:noWrap/>
            <w:vAlign w:val="bottom"/>
          </w:tcPr>
          <w:p w14:paraId="117B205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7.51</w:t>
            </w:r>
          </w:p>
        </w:tc>
        <w:tc>
          <w:tcPr>
            <w:tcW w:w="2126" w:type="dxa"/>
            <w:noWrap/>
            <w:vAlign w:val="bottom"/>
          </w:tcPr>
          <w:p w14:paraId="3B949A00" w14:textId="77777777" w:rsidR="00733931" w:rsidRPr="00A84902" w:rsidRDefault="00733931" w:rsidP="00E77602">
            <w:pPr>
              <w:spacing w:after="0" w:line="240" w:lineRule="auto"/>
              <w:rPr>
                <w:rFonts w:ascii="Times New Roman" w:eastAsia="Times New Roman" w:hAnsi="Times New Roman" w:cs="Times New Roman"/>
                <w:kern w:val="0"/>
                <w:sz w:val="20"/>
                <w:szCs w:val="20"/>
                <w:lang w:eastAsia="en-IN"/>
                <w14:ligatures w14:val="none"/>
              </w:rPr>
            </w:pPr>
          </w:p>
        </w:tc>
      </w:tr>
    </w:tbl>
    <w:p w14:paraId="37536C79" w14:textId="77777777" w:rsidR="00733931" w:rsidRPr="00681A85"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6EC40E4E" w14:textId="41AC6C1E" w:rsidR="00C6098F" w:rsidRPr="00C6098F" w:rsidRDefault="00C6098F" w:rsidP="00C6098F">
      <w:pPr>
        <w:pStyle w:val="ListParagraph"/>
        <w:numPr>
          <w:ilvl w:val="0"/>
          <w:numId w:val="3"/>
        </w:numPr>
        <w:spacing w:line="360" w:lineRule="auto"/>
        <w:jc w:val="both"/>
        <w:rPr>
          <w:rFonts w:ascii="Times New Roman" w:hAnsi="Times New Roman" w:cs="Times New Roman"/>
          <w:b/>
          <w:bCs/>
          <w:sz w:val="24"/>
          <w:szCs w:val="24"/>
        </w:rPr>
      </w:pPr>
      <w:r w:rsidRPr="00C6098F">
        <w:rPr>
          <w:rFonts w:ascii="Times New Roman" w:hAnsi="Times New Roman" w:cs="Times New Roman"/>
          <w:b/>
          <w:bCs/>
          <w:sz w:val="24"/>
          <w:szCs w:val="24"/>
        </w:rPr>
        <w:t>Dynamics of Cropping Patterns and Cropping Intensity in Chhattisgarh</w:t>
      </w:r>
    </w:p>
    <w:p w14:paraId="56AB9B7C" w14:textId="3464A4AB" w:rsidR="00F421EC" w:rsidRPr="00F421EC" w:rsidRDefault="00F421EC" w:rsidP="00F421EC">
      <w:pPr>
        <w:pStyle w:val="NormalWeb"/>
        <w:spacing w:line="360" w:lineRule="auto"/>
        <w:jc w:val="both"/>
      </w:pPr>
      <w:r w:rsidRPr="00F421EC">
        <w:t xml:space="preserve">The </w:t>
      </w:r>
      <w:r w:rsidR="00C21653">
        <w:t xml:space="preserve">table 4, </w:t>
      </w:r>
      <w:r w:rsidR="002768DA">
        <w:t xml:space="preserve">reveal that the </w:t>
      </w:r>
      <w:r w:rsidRPr="00F421EC">
        <w:t>state-level cropping patterns and intensity in Chhattisgarh between 2000–01 and 2021–22 reveals significant shifts in both Kharif and Rabi crops, reflecting structural transformation in the agricultural system.</w:t>
      </w:r>
      <w:r w:rsidR="002768DA">
        <w:t xml:space="preserve"> </w:t>
      </w:r>
      <w:r w:rsidRPr="00F421EC">
        <w:t xml:space="preserve">During the </w:t>
      </w:r>
      <w:r w:rsidR="002768DA">
        <w:rPr>
          <w:rStyle w:val="Strong"/>
          <w:rFonts w:eastAsiaTheme="majorEastAsia"/>
          <w:b w:val="0"/>
          <w:bCs w:val="0"/>
        </w:rPr>
        <w:t>k</w:t>
      </w:r>
      <w:r w:rsidRPr="00F421EC">
        <w:rPr>
          <w:rStyle w:val="Strong"/>
          <w:rFonts w:eastAsiaTheme="majorEastAsia"/>
          <w:b w:val="0"/>
          <w:bCs w:val="0"/>
        </w:rPr>
        <w:t>harif season</w:t>
      </w:r>
      <w:r w:rsidRPr="00F421EC">
        <w:t xml:space="preserve">, rice remained the dominant cereal crop, increasing by </w:t>
      </w:r>
      <w:r w:rsidRPr="00F421EC">
        <w:rPr>
          <w:rStyle w:val="Strong"/>
          <w:rFonts w:eastAsiaTheme="majorEastAsia"/>
          <w:b w:val="0"/>
          <w:bCs w:val="0"/>
        </w:rPr>
        <w:t>14.99%</w:t>
      </w:r>
      <w:r w:rsidRPr="00F421EC">
        <w:t xml:space="preserve"> with a compound growth rate (CGR) of </w:t>
      </w:r>
      <w:r w:rsidRPr="00F421EC">
        <w:rPr>
          <w:rStyle w:val="Strong"/>
          <w:rFonts w:eastAsiaTheme="majorEastAsia"/>
          <w:b w:val="0"/>
          <w:bCs w:val="0"/>
        </w:rPr>
        <w:t>0.60</w:t>
      </w:r>
      <w:r w:rsidRPr="00F421EC">
        <w:t xml:space="preserve">, reflecting its continued central role in food security. Maize exhibited strong growth of </w:t>
      </w:r>
      <w:r w:rsidRPr="00F421EC">
        <w:rPr>
          <w:rStyle w:val="Strong"/>
          <w:rFonts w:eastAsiaTheme="majorEastAsia"/>
          <w:b w:val="0"/>
          <w:bCs w:val="0"/>
        </w:rPr>
        <w:t>43.76%</w:t>
      </w:r>
      <w:r w:rsidRPr="00F421EC">
        <w:t xml:space="preserve"> (CGR 1.89), while soybean recorded a remarkable rise of </w:t>
      </w:r>
      <w:r w:rsidRPr="00F421EC">
        <w:rPr>
          <w:rStyle w:val="Strong"/>
          <w:rFonts w:eastAsiaTheme="majorEastAsia"/>
          <w:b w:val="0"/>
          <w:bCs w:val="0"/>
        </w:rPr>
        <w:t>120.47%</w:t>
      </w:r>
      <w:r w:rsidRPr="00F421EC">
        <w:t xml:space="preserve"> (CGR 6.02), indicating increasing adoption of high-value commercial crops. In contrast, minor cereals and pulses declined sharply: millets decreased by </w:t>
      </w:r>
      <w:r w:rsidRPr="00F421EC">
        <w:rPr>
          <w:rStyle w:val="Strong"/>
          <w:rFonts w:eastAsiaTheme="majorEastAsia"/>
          <w:b w:val="0"/>
          <w:bCs w:val="0"/>
        </w:rPr>
        <w:t>79.47%</w:t>
      </w:r>
      <w:r w:rsidRPr="00F421EC">
        <w:t xml:space="preserve"> (CGR -7.62), green gram by </w:t>
      </w:r>
      <w:r w:rsidRPr="00F421EC">
        <w:rPr>
          <w:rStyle w:val="Strong"/>
          <w:rFonts w:eastAsiaTheme="majorEastAsia"/>
          <w:b w:val="0"/>
          <w:bCs w:val="0"/>
        </w:rPr>
        <w:t>79.77%</w:t>
      </w:r>
      <w:r w:rsidRPr="00F421EC">
        <w:t xml:space="preserve"> (CGR -5.03), horse gram by </w:t>
      </w:r>
      <w:r w:rsidRPr="00F421EC">
        <w:rPr>
          <w:rStyle w:val="Strong"/>
          <w:rFonts w:eastAsiaTheme="majorEastAsia"/>
          <w:b w:val="0"/>
          <w:bCs w:val="0"/>
        </w:rPr>
        <w:t>71.88%</w:t>
      </w:r>
      <w:r w:rsidRPr="00F421EC">
        <w:t xml:space="preserve"> (CGR -4.44), black gram by </w:t>
      </w:r>
      <w:r w:rsidRPr="00F421EC">
        <w:rPr>
          <w:rStyle w:val="Strong"/>
          <w:rFonts w:eastAsiaTheme="majorEastAsia"/>
          <w:b w:val="0"/>
          <w:bCs w:val="0"/>
        </w:rPr>
        <w:t>42.91%</w:t>
      </w:r>
      <w:r w:rsidRPr="00F421EC">
        <w:t xml:space="preserve"> (CGR -2.39), groundnut by </w:t>
      </w:r>
      <w:r w:rsidRPr="00F421EC">
        <w:rPr>
          <w:rStyle w:val="Strong"/>
          <w:rFonts w:eastAsiaTheme="majorEastAsia"/>
          <w:b w:val="0"/>
          <w:bCs w:val="0"/>
        </w:rPr>
        <w:t>31.21%</w:t>
      </w:r>
      <w:r w:rsidRPr="00F421EC">
        <w:rPr>
          <w:b/>
          <w:bCs/>
        </w:rPr>
        <w:t xml:space="preserve"> </w:t>
      </w:r>
      <w:r w:rsidRPr="00F421EC">
        <w:t xml:space="preserve">(CGR -2.00), and sesamum by </w:t>
      </w:r>
      <w:r w:rsidRPr="00F421EC">
        <w:rPr>
          <w:rStyle w:val="Strong"/>
          <w:rFonts w:eastAsiaTheme="majorEastAsia"/>
          <w:b w:val="0"/>
          <w:bCs w:val="0"/>
        </w:rPr>
        <w:t>38.95%</w:t>
      </w:r>
      <w:r w:rsidRPr="00F421EC">
        <w:t xml:space="preserve"> (CGR -2.46). Pigeon pea showed a modest decline of </w:t>
      </w:r>
      <w:r w:rsidRPr="00F421EC">
        <w:rPr>
          <w:rStyle w:val="Strong"/>
          <w:rFonts w:eastAsiaTheme="majorEastAsia"/>
          <w:b w:val="0"/>
          <w:bCs w:val="0"/>
        </w:rPr>
        <w:t>24.83%</w:t>
      </w:r>
      <w:r w:rsidRPr="00F421EC">
        <w:t xml:space="preserve"> (CGR -0.52, NS), reflecting relative stability among some pulses. These trends highlight a </w:t>
      </w:r>
      <w:r w:rsidRPr="00F421EC">
        <w:rPr>
          <w:rStyle w:val="Strong"/>
          <w:rFonts w:eastAsiaTheme="majorEastAsia"/>
          <w:b w:val="0"/>
          <w:bCs w:val="0"/>
        </w:rPr>
        <w:t>shift toward cereals and commercial crops at the expense of traditional minor crops</w:t>
      </w:r>
      <w:r w:rsidRPr="00F421EC">
        <w:rPr>
          <w:b/>
          <w:bCs/>
        </w:rPr>
        <w:t xml:space="preserve">, </w:t>
      </w:r>
      <w:r w:rsidRPr="00F421EC">
        <w:t>consistent with agricultural intensification and market-oriented farming.</w:t>
      </w:r>
    </w:p>
    <w:p w14:paraId="1078B798" w14:textId="7740AA4F" w:rsidR="00F421EC" w:rsidRPr="00F421EC" w:rsidRDefault="00F421EC" w:rsidP="00F421EC">
      <w:pPr>
        <w:pStyle w:val="NormalWeb"/>
        <w:spacing w:line="360" w:lineRule="auto"/>
        <w:jc w:val="both"/>
      </w:pPr>
      <w:r w:rsidRPr="00F421EC">
        <w:t xml:space="preserve">In the </w:t>
      </w:r>
      <w:proofErr w:type="spellStart"/>
      <w:r w:rsidR="002768DA">
        <w:rPr>
          <w:rStyle w:val="Strong"/>
          <w:rFonts w:eastAsiaTheme="majorEastAsia"/>
          <w:b w:val="0"/>
          <w:bCs w:val="0"/>
        </w:rPr>
        <w:t>r</w:t>
      </w:r>
      <w:r w:rsidRPr="00F421EC">
        <w:rPr>
          <w:rStyle w:val="Strong"/>
          <w:rFonts w:eastAsiaTheme="majorEastAsia"/>
          <w:b w:val="0"/>
          <w:bCs w:val="0"/>
        </w:rPr>
        <w:t>abi</w:t>
      </w:r>
      <w:proofErr w:type="spellEnd"/>
      <w:r w:rsidRPr="00F421EC">
        <w:rPr>
          <w:rStyle w:val="Strong"/>
          <w:rFonts w:eastAsiaTheme="majorEastAsia"/>
          <w:b w:val="0"/>
          <w:bCs w:val="0"/>
        </w:rPr>
        <w:t xml:space="preserve"> season</w:t>
      </w:r>
      <w:r w:rsidRPr="00F421EC">
        <w:rPr>
          <w:b/>
          <w:bCs/>
        </w:rPr>
        <w:t>,</w:t>
      </w:r>
      <w:r w:rsidRPr="00F421EC">
        <w:t xml:space="preserve"> wheat and gram recorded substantial increases of </w:t>
      </w:r>
      <w:r w:rsidRPr="00F421EC">
        <w:rPr>
          <w:rStyle w:val="Strong"/>
          <w:rFonts w:eastAsiaTheme="majorEastAsia"/>
          <w:b w:val="0"/>
          <w:bCs w:val="0"/>
        </w:rPr>
        <w:t>105.88%</w:t>
      </w:r>
      <w:r w:rsidRPr="00F421EC">
        <w:t xml:space="preserve"> (CGR 1.77) and </w:t>
      </w:r>
      <w:r w:rsidRPr="00F421EC">
        <w:rPr>
          <w:rStyle w:val="Strong"/>
          <w:rFonts w:eastAsiaTheme="majorEastAsia"/>
          <w:b w:val="0"/>
          <w:bCs w:val="0"/>
        </w:rPr>
        <w:t>137.66%</w:t>
      </w:r>
      <w:r w:rsidRPr="00F421EC">
        <w:t xml:space="preserve"> (CGR 3.60), respectively, indicating intensified cultivation of high-demand cereals and pulses. Conversely, pulses and oilseeds showed marked declines: green gram decreased by </w:t>
      </w:r>
      <w:r w:rsidRPr="00F421EC">
        <w:rPr>
          <w:rStyle w:val="Strong"/>
          <w:rFonts w:eastAsiaTheme="majorEastAsia"/>
          <w:b w:val="0"/>
          <w:bCs w:val="0"/>
        </w:rPr>
        <w:t>52.23%</w:t>
      </w:r>
      <w:r w:rsidRPr="00F421EC">
        <w:t xml:space="preserve"> (CGR -4.19), black gram by </w:t>
      </w:r>
      <w:r w:rsidRPr="00F421EC">
        <w:rPr>
          <w:rStyle w:val="Strong"/>
          <w:rFonts w:eastAsiaTheme="majorEastAsia"/>
          <w:b w:val="0"/>
          <w:bCs w:val="0"/>
        </w:rPr>
        <w:t>56.04%</w:t>
      </w:r>
      <w:r w:rsidRPr="00F421EC">
        <w:t xml:space="preserve"> (CGR -5.09), </w:t>
      </w:r>
      <w:proofErr w:type="spellStart"/>
      <w:r w:rsidRPr="00F421EC">
        <w:t>lathyrus</w:t>
      </w:r>
      <w:proofErr w:type="spellEnd"/>
      <w:r w:rsidRPr="00F421EC">
        <w:t xml:space="preserve"> by </w:t>
      </w:r>
      <w:r w:rsidRPr="00F421EC">
        <w:rPr>
          <w:rStyle w:val="Strong"/>
          <w:rFonts w:eastAsiaTheme="majorEastAsia"/>
          <w:b w:val="0"/>
          <w:bCs w:val="0"/>
        </w:rPr>
        <w:t>35.63%</w:t>
      </w:r>
      <w:r w:rsidRPr="00F421EC">
        <w:t xml:space="preserve"> (CGR -4.20), linseed by </w:t>
      </w:r>
      <w:r w:rsidRPr="00F421EC">
        <w:rPr>
          <w:rStyle w:val="Strong"/>
          <w:rFonts w:eastAsiaTheme="majorEastAsia"/>
          <w:b w:val="0"/>
          <w:bCs w:val="0"/>
        </w:rPr>
        <w:t>88.50%</w:t>
      </w:r>
      <w:r w:rsidRPr="00F421EC">
        <w:t xml:space="preserve"> (CGR -10.40), and rapeseed &amp; mustard by </w:t>
      </w:r>
      <w:r w:rsidRPr="00F421EC">
        <w:rPr>
          <w:rStyle w:val="Strong"/>
          <w:rFonts w:eastAsiaTheme="majorEastAsia"/>
          <w:b w:val="0"/>
          <w:bCs w:val="0"/>
        </w:rPr>
        <w:t>29.27%</w:t>
      </w:r>
      <w:r w:rsidRPr="00F421EC">
        <w:t xml:space="preserve"> (CGR -2.01). Lentin showed marginal growth of </w:t>
      </w:r>
      <w:r w:rsidRPr="00F421EC">
        <w:rPr>
          <w:rStyle w:val="Strong"/>
          <w:rFonts w:eastAsiaTheme="majorEastAsia"/>
          <w:b w:val="0"/>
          <w:bCs w:val="0"/>
        </w:rPr>
        <w:t>3.99%</w:t>
      </w:r>
      <w:r w:rsidRPr="00F421EC">
        <w:t xml:space="preserve"> (CGR -0.81).</w:t>
      </w:r>
    </w:p>
    <w:p w14:paraId="02280A01" w14:textId="63529A1A" w:rsidR="00F421EC" w:rsidRPr="00F421EC" w:rsidRDefault="00F421EC" w:rsidP="00F421EC">
      <w:pPr>
        <w:pStyle w:val="NormalWeb"/>
        <w:spacing w:line="360" w:lineRule="auto"/>
        <w:jc w:val="both"/>
      </w:pPr>
      <w:r w:rsidRPr="00F421EC">
        <w:lastRenderedPageBreak/>
        <w:t>Overall</w:t>
      </w:r>
      <w:r w:rsidRPr="00F421EC">
        <w:rPr>
          <w:b/>
          <w:bCs/>
        </w:rPr>
        <w:t xml:space="preserve">, </w:t>
      </w:r>
      <w:r w:rsidRPr="00F421EC">
        <w:rPr>
          <w:rStyle w:val="Strong"/>
          <w:rFonts w:eastAsiaTheme="majorEastAsia"/>
          <w:b w:val="0"/>
          <w:bCs w:val="0"/>
        </w:rPr>
        <w:t>cropping intensity increased from 113.11% to 123.16%, a rise of 8.88%</w:t>
      </w:r>
      <w:r w:rsidRPr="00F421EC">
        <w:rPr>
          <w:b/>
          <w:bCs/>
        </w:rPr>
        <w:t>,</w:t>
      </w:r>
      <w:r w:rsidRPr="00F421EC">
        <w:t xml:space="preserve"> reflecting higher land use efficiency and the gradual adoption of multiple cropping systems. Theoretically, these data indicate a </w:t>
      </w:r>
      <w:r w:rsidRPr="00DE70B6">
        <w:rPr>
          <w:rStyle w:val="Strong"/>
          <w:rFonts w:eastAsiaTheme="majorEastAsia"/>
          <w:b w:val="0"/>
          <w:bCs w:val="0"/>
        </w:rPr>
        <w:t>state-wide transition toward cereal-dominated and commercially oriented cropping systems</w:t>
      </w:r>
      <w:r w:rsidRPr="00F421EC">
        <w:t xml:space="preserve">, with reduced cultivation of minor cereals, pulses, and oilseeds. </w:t>
      </w:r>
    </w:p>
    <w:p w14:paraId="58E17366" w14:textId="507B7384" w:rsidR="0023537D" w:rsidRDefault="00F421E3" w:rsidP="00F421E3">
      <w:pPr>
        <w:rPr>
          <w:rFonts w:ascii="Times New Roman" w:hAnsi="Times New Roman" w:cs="Times New Roman"/>
          <w:b/>
          <w:bCs/>
          <w:sz w:val="24"/>
          <w:szCs w:val="24"/>
        </w:rPr>
      </w:pPr>
      <w:r>
        <w:rPr>
          <w:rFonts w:ascii="Times New Roman" w:hAnsi="Times New Roman" w:cs="Times New Roman"/>
          <w:b/>
          <w:bCs/>
          <w:sz w:val="24"/>
          <w:szCs w:val="24"/>
        </w:rPr>
        <w:t xml:space="preserve">Table 4. </w:t>
      </w:r>
      <w:r w:rsidR="0023537D" w:rsidRPr="00C4112D">
        <w:rPr>
          <w:rFonts w:ascii="Times New Roman" w:hAnsi="Times New Roman" w:cs="Times New Roman"/>
          <w:b/>
          <w:bCs/>
          <w:sz w:val="24"/>
          <w:szCs w:val="24"/>
        </w:rPr>
        <w:t>Changing in cropping pattern and cropping intensity in Chhattisgarh</w:t>
      </w:r>
    </w:p>
    <w:tbl>
      <w:tblPr>
        <w:tblpPr w:leftFromText="180" w:rightFromText="180" w:vertAnchor="page" w:horzAnchor="margin" w:tblpY="456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2768DA" w:rsidRPr="0012044F" w14:paraId="012C19E6" w14:textId="77777777" w:rsidTr="002768DA">
        <w:trPr>
          <w:trHeight w:val="288"/>
        </w:trPr>
        <w:tc>
          <w:tcPr>
            <w:tcW w:w="834" w:type="dxa"/>
            <w:vMerge w:val="restart"/>
            <w:noWrap/>
            <w:vAlign w:val="center"/>
          </w:tcPr>
          <w:p w14:paraId="25CB3AE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 No.</w:t>
            </w:r>
          </w:p>
        </w:tc>
        <w:tc>
          <w:tcPr>
            <w:tcW w:w="1718" w:type="dxa"/>
            <w:vMerge w:val="restart"/>
            <w:noWrap/>
            <w:vAlign w:val="center"/>
          </w:tcPr>
          <w:p w14:paraId="009E993E"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Crops</w:t>
            </w:r>
          </w:p>
        </w:tc>
        <w:tc>
          <w:tcPr>
            <w:tcW w:w="4253" w:type="dxa"/>
            <w:gridSpan w:val="2"/>
            <w:noWrap/>
            <w:vAlign w:val="center"/>
          </w:tcPr>
          <w:p w14:paraId="5F698848"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Periods</w:t>
            </w:r>
          </w:p>
        </w:tc>
        <w:tc>
          <w:tcPr>
            <w:tcW w:w="1134" w:type="dxa"/>
            <w:vMerge w:val="restart"/>
            <w:noWrap/>
            <w:vAlign w:val="center"/>
          </w:tcPr>
          <w:p w14:paraId="6E9E2B2A"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 Change</w:t>
            </w:r>
          </w:p>
        </w:tc>
        <w:tc>
          <w:tcPr>
            <w:tcW w:w="2126" w:type="dxa"/>
            <w:vMerge w:val="restart"/>
            <w:noWrap/>
            <w:vAlign w:val="center"/>
          </w:tcPr>
          <w:p w14:paraId="44EADCF9"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C.G.R.</w:t>
            </w:r>
          </w:p>
        </w:tc>
      </w:tr>
      <w:tr w:rsidR="002768DA" w:rsidRPr="0012044F" w14:paraId="22F43A1D" w14:textId="77777777" w:rsidTr="002768DA">
        <w:trPr>
          <w:trHeight w:val="288"/>
        </w:trPr>
        <w:tc>
          <w:tcPr>
            <w:tcW w:w="834" w:type="dxa"/>
            <w:vMerge/>
            <w:noWrap/>
            <w:vAlign w:val="bottom"/>
            <w:hideMark/>
          </w:tcPr>
          <w:p w14:paraId="13EA2D14"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p>
        </w:tc>
        <w:tc>
          <w:tcPr>
            <w:tcW w:w="1718" w:type="dxa"/>
            <w:vMerge/>
            <w:noWrap/>
            <w:vAlign w:val="bottom"/>
            <w:hideMark/>
          </w:tcPr>
          <w:p w14:paraId="19D0054D" w14:textId="77777777" w:rsidR="002768DA" w:rsidRPr="0012044F" w:rsidRDefault="002768DA" w:rsidP="002768DA">
            <w:pPr>
              <w:spacing w:after="0" w:line="240" w:lineRule="auto"/>
              <w:rPr>
                <w:rFonts w:ascii="Times New Roman" w:eastAsia="Times New Roman" w:hAnsi="Times New Roman" w:cs="Times New Roman"/>
                <w:b/>
                <w:bCs/>
                <w:color w:val="000000"/>
                <w:kern w:val="0"/>
                <w:lang w:eastAsia="en-IN"/>
                <w14:ligatures w14:val="none"/>
              </w:rPr>
            </w:pPr>
          </w:p>
        </w:tc>
        <w:tc>
          <w:tcPr>
            <w:tcW w:w="2126" w:type="dxa"/>
            <w:noWrap/>
            <w:vAlign w:val="bottom"/>
            <w:hideMark/>
          </w:tcPr>
          <w:p w14:paraId="5C682051"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2000-01 to 2001-02</w:t>
            </w:r>
          </w:p>
        </w:tc>
        <w:tc>
          <w:tcPr>
            <w:tcW w:w="2127" w:type="dxa"/>
            <w:noWrap/>
            <w:vAlign w:val="bottom"/>
            <w:hideMark/>
          </w:tcPr>
          <w:p w14:paraId="21ACB49B"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2021-22 to 2022-23</w:t>
            </w:r>
          </w:p>
        </w:tc>
        <w:tc>
          <w:tcPr>
            <w:tcW w:w="1134" w:type="dxa"/>
            <w:vMerge/>
            <w:noWrap/>
            <w:vAlign w:val="bottom"/>
            <w:hideMark/>
          </w:tcPr>
          <w:p w14:paraId="79997320"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p>
        </w:tc>
        <w:tc>
          <w:tcPr>
            <w:tcW w:w="2126" w:type="dxa"/>
            <w:vMerge/>
            <w:noWrap/>
            <w:vAlign w:val="bottom"/>
            <w:hideMark/>
          </w:tcPr>
          <w:p w14:paraId="0EE28425"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p>
        </w:tc>
      </w:tr>
      <w:tr w:rsidR="002768DA" w:rsidRPr="0012044F" w14:paraId="7FE4BBE3" w14:textId="77777777" w:rsidTr="002768DA">
        <w:trPr>
          <w:trHeight w:val="288"/>
        </w:trPr>
        <w:tc>
          <w:tcPr>
            <w:tcW w:w="10065" w:type="dxa"/>
            <w:gridSpan w:val="6"/>
            <w:noWrap/>
            <w:vAlign w:val="bottom"/>
            <w:hideMark/>
          </w:tcPr>
          <w:p w14:paraId="0E6626A2"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Kharif seasonal</w:t>
            </w:r>
          </w:p>
        </w:tc>
      </w:tr>
      <w:tr w:rsidR="002768DA" w:rsidRPr="0012044F" w14:paraId="51A2D0F4" w14:textId="77777777" w:rsidTr="002768DA">
        <w:trPr>
          <w:trHeight w:val="288"/>
        </w:trPr>
        <w:tc>
          <w:tcPr>
            <w:tcW w:w="834" w:type="dxa"/>
            <w:noWrap/>
            <w:vAlign w:val="bottom"/>
            <w:hideMark/>
          </w:tcPr>
          <w:p w14:paraId="0508E5A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w:t>
            </w:r>
          </w:p>
        </w:tc>
        <w:tc>
          <w:tcPr>
            <w:tcW w:w="1718" w:type="dxa"/>
            <w:noWrap/>
            <w:vAlign w:val="bottom"/>
            <w:hideMark/>
          </w:tcPr>
          <w:p w14:paraId="415F30FA"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Rice</w:t>
            </w:r>
          </w:p>
        </w:tc>
        <w:tc>
          <w:tcPr>
            <w:tcW w:w="2126" w:type="dxa"/>
            <w:noWrap/>
            <w:vAlign w:val="bottom"/>
            <w:hideMark/>
          </w:tcPr>
          <w:p w14:paraId="7BE6C39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3769749</w:t>
            </w:r>
          </w:p>
        </w:tc>
        <w:tc>
          <w:tcPr>
            <w:tcW w:w="2127" w:type="dxa"/>
            <w:noWrap/>
            <w:vAlign w:val="bottom"/>
            <w:hideMark/>
          </w:tcPr>
          <w:p w14:paraId="5EEA000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4335202</w:t>
            </w:r>
          </w:p>
        </w:tc>
        <w:tc>
          <w:tcPr>
            <w:tcW w:w="1134" w:type="dxa"/>
            <w:noWrap/>
            <w:vAlign w:val="bottom"/>
            <w:hideMark/>
          </w:tcPr>
          <w:p w14:paraId="520FB860"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14.99</w:t>
            </w:r>
          </w:p>
        </w:tc>
        <w:tc>
          <w:tcPr>
            <w:tcW w:w="2126" w:type="dxa"/>
            <w:noWrap/>
            <w:vAlign w:val="bottom"/>
            <w:hideMark/>
          </w:tcPr>
          <w:p w14:paraId="40211EAE"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0.60***</w:t>
            </w:r>
          </w:p>
        </w:tc>
      </w:tr>
      <w:tr w:rsidR="002768DA" w:rsidRPr="0012044F" w14:paraId="37D66DFF" w14:textId="77777777" w:rsidTr="002768DA">
        <w:trPr>
          <w:trHeight w:val="288"/>
        </w:trPr>
        <w:tc>
          <w:tcPr>
            <w:tcW w:w="834" w:type="dxa"/>
            <w:noWrap/>
            <w:vAlign w:val="bottom"/>
            <w:hideMark/>
          </w:tcPr>
          <w:p w14:paraId="6E36EF0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w:t>
            </w:r>
          </w:p>
        </w:tc>
        <w:tc>
          <w:tcPr>
            <w:tcW w:w="1718" w:type="dxa"/>
            <w:noWrap/>
            <w:vAlign w:val="bottom"/>
            <w:hideMark/>
          </w:tcPr>
          <w:p w14:paraId="4C7C4624"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Maize</w:t>
            </w:r>
          </w:p>
        </w:tc>
        <w:tc>
          <w:tcPr>
            <w:tcW w:w="2126" w:type="dxa"/>
            <w:noWrap/>
            <w:vAlign w:val="bottom"/>
            <w:hideMark/>
          </w:tcPr>
          <w:p w14:paraId="569BBD40"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93364</w:t>
            </w:r>
          </w:p>
        </w:tc>
        <w:tc>
          <w:tcPr>
            <w:tcW w:w="2127" w:type="dxa"/>
            <w:noWrap/>
            <w:vAlign w:val="bottom"/>
            <w:hideMark/>
          </w:tcPr>
          <w:p w14:paraId="2FB828D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134228</w:t>
            </w:r>
          </w:p>
        </w:tc>
        <w:tc>
          <w:tcPr>
            <w:tcW w:w="1134" w:type="dxa"/>
            <w:noWrap/>
            <w:vAlign w:val="bottom"/>
            <w:hideMark/>
          </w:tcPr>
          <w:p w14:paraId="4703FC8D"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43.76</w:t>
            </w:r>
          </w:p>
        </w:tc>
        <w:tc>
          <w:tcPr>
            <w:tcW w:w="2126" w:type="dxa"/>
            <w:noWrap/>
            <w:vAlign w:val="bottom"/>
            <w:hideMark/>
          </w:tcPr>
          <w:p w14:paraId="7EFC806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1.89***</w:t>
            </w:r>
          </w:p>
        </w:tc>
      </w:tr>
      <w:tr w:rsidR="002768DA" w:rsidRPr="0012044F" w14:paraId="20B6E56B" w14:textId="77777777" w:rsidTr="002768DA">
        <w:trPr>
          <w:trHeight w:val="288"/>
        </w:trPr>
        <w:tc>
          <w:tcPr>
            <w:tcW w:w="834" w:type="dxa"/>
            <w:noWrap/>
            <w:vAlign w:val="bottom"/>
            <w:hideMark/>
          </w:tcPr>
          <w:p w14:paraId="3846983E"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w:t>
            </w:r>
          </w:p>
        </w:tc>
        <w:tc>
          <w:tcPr>
            <w:tcW w:w="1718" w:type="dxa"/>
            <w:noWrap/>
            <w:vAlign w:val="bottom"/>
            <w:hideMark/>
          </w:tcPr>
          <w:p w14:paraId="074B5CBE"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Millets</w:t>
            </w:r>
          </w:p>
        </w:tc>
        <w:tc>
          <w:tcPr>
            <w:tcW w:w="2126" w:type="dxa"/>
            <w:noWrap/>
            <w:vAlign w:val="bottom"/>
            <w:hideMark/>
          </w:tcPr>
          <w:p w14:paraId="71318CC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289664</w:t>
            </w:r>
          </w:p>
        </w:tc>
        <w:tc>
          <w:tcPr>
            <w:tcW w:w="2127" w:type="dxa"/>
            <w:noWrap/>
            <w:vAlign w:val="bottom"/>
            <w:hideMark/>
          </w:tcPr>
          <w:p w14:paraId="14F3CC5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59467</w:t>
            </w:r>
          </w:p>
        </w:tc>
        <w:tc>
          <w:tcPr>
            <w:tcW w:w="1134" w:type="dxa"/>
            <w:noWrap/>
            <w:vAlign w:val="bottom"/>
            <w:hideMark/>
          </w:tcPr>
          <w:p w14:paraId="67F3429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-79.47</w:t>
            </w:r>
          </w:p>
        </w:tc>
        <w:tc>
          <w:tcPr>
            <w:tcW w:w="2126" w:type="dxa"/>
            <w:noWrap/>
            <w:vAlign w:val="bottom"/>
            <w:hideMark/>
          </w:tcPr>
          <w:p w14:paraId="7A4E163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-7.62***</w:t>
            </w:r>
          </w:p>
        </w:tc>
      </w:tr>
      <w:tr w:rsidR="002768DA" w:rsidRPr="0012044F" w14:paraId="01C3FD3F" w14:textId="77777777" w:rsidTr="002768DA">
        <w:trPr>
          <w:trHeight w:val="288"/>
        </w:trPr>
        <w:tc>
          <w:tcPr>
            <w:tcW w:w="834" w:type="dxa"/>
            <w:noWrap/>
            <w:vAlign w:val="bottom"/>
            <w:hideMark/>
          </w:tcPr>
          <w:p w14:paraId="238BFE9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w:t>
            </w:r>
          </w:p>
        </w:tc>
        <w:tc>
          <w:tcPr>
            <w:tcW w:w="1718" w:type="dxa"/>
            <w:noWrap/>
            <w:vAlign w:val="bottom"/>
            <w:hideMark/>
          </w:tcPr>
          <w:p w14:paraId="4CB26342"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Pigeon pea</w:t>
            </w:r>
          </w:p>
        </w:tc>
        <w:tc>
          <w:tcPr>
            <w:tcW w:w="2126" w:type="dxa"/>
            <w:noWrap/>
            <w:vAlign w:val="bottom"/>
            <w:hideMark/>
          </w:tcPr>
          <w:p w14:paraId="7296BF9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49383</w:t>
            </w:r>
          </w:p>
        </w:tc>
        <w:tc>
          <w:tcPr>
            <w:tcW w:w="2127" w:type="dxa"/>
            <w:noWrap/>
            <w:vAlign w:val="bottom"/>
            <w:hideMark/>
          </w:tcPr>
          <w:p w14:paraId="1C4174F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37118</w:t>
            </w:r>
          </w:p>
        </w:tc>
        <w:tc>
          <w:tcPr>
            <w:tcW w:w="1134" w:type="dxa"/>
            <w:noWrap/>
            <w:vAlign w:val="bottom"/>
            <w:hideMark/>
          </w:tcPr>
          <w:p w14:paraId="1631626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-24.83</w:t>
            </w:r>
          </w:p>
        </w:tc>
        <w:tc>
          <w:tcPr>
            <w:tcW w:w="2126" w:type="dxa"/>
            <w:noWrap/>
            <w:vAlign w:val="bottom"/>
            <w:hideMark/>
          </w:tcPr>
          <w:p w14:paraId="7F97E89E"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-0.52NS</w:t>
            </w:r>
          </w:p>
        </w:tc>
      </w:tr>
      <w:tr w:rsidR="002768DA" w:rsidRPr="0012044F" w14:paraId="4503C5A2" w14:textId="77777777" w:rsidTr="002768DA">
        <w:trPr>
          <w:trHeight w:val="288"/>
        </w:trPr>
        <w:tc>
          <w:tcPr>
            <w:tcW w:w="834" w:type="dxa"/>
            <w:noWrap/>
            <w:vAlign w:val="bottom"/>
            <w:hideMark/>
          </w:tcPr>
          <w:p w14:paraId="56D71980"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w:t>
            </w:r>
          </w:p>
        </w:tc>
        <w:tc>
          <w:tcPr>
            <w:tcW w:w="1718" w:type="dxa"/>
            <w:noWrap/>
            <w:vAlign w:val="bottom"/>
            <w:hideMark/>
          </w:tcPr>
          <w:p w14:paraId="14FA2583"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Green gram</w:t>
            </w:r>
          </w:p>
        </w:tc>
        <w:tc>
          <w:tcPr>
            <w:tcW w:w="2126" w:type="dxa"/>
            <w:noWrap/>
            <w:vAlign w:val="bottom"/>
            <w:hideMark/>
          </w:tcPr>
          <w:p w14:paraId="5B7DCD2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9836</w:t>
            </w:r>
          </w:p>
        </w:tc>
        <w:tc>
          <w:tcPr>
            <w:tcW w:w="2127" w:type="dxa"/>
            <w:noWrap/>
            <w:vAlign w:val="bottom"/>
            <w:hideMark/>
          </w:tcPr>
          <w:p w14:paraId="04355F9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1989</w:t>
            </w:r>
          </w:p>
        </w:tc>
        <w:tc>
          <w:tcPr>
            <w:tcW w:w="1134" w:type="dxa"/>
            <w:noWrap/>
            <w:vAlign w:val="bottom"/>
            <w:hideMark/>
          </w:tcPr>
          <w:p w14:paraId="0E9FE8D6"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-79.77</w:t>
            </w:r>
          </w:p>
        </w:tc>
        <w:tc>
          <w:tcPr>
            <w:tcW w:w="2126" w:type="dxa"/>
            <w:noWrap/>
            <w:vAlign w:val="bottom"/>
            <w:hideMark/>
          </w:tcPr>
          <w:p w14:paraId="27B42532"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-5.03***</w:t>
            </w:r>
          </w:p>
        </w:tc>
      </w:tr>
      <w:tr w:rsidR="002768DA" w:rsidRPr="0012044F" w14:paraId="2951E427" w14:textId="77777777" w:rsidTr="002768DA">
        <w:trPr>
          <w:trHeight w:val="288"/>
        </w:trPr>
        <w:tc>
          <w:tcPr>
            <w:tcW w:w="834" w:type="dxa"/>
            <w:noWrap/>
            <w:vAlign w:val="bottom"/>
            <w:hideMark/>
          </w:tcPr>
          <w:p w14:paraId="3CC1A2DB"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w:t>
            </w:r>
          </w:p>
        </w:tc>
        <w:tc>
          <w:tcPr>
            <w:tcW w:w="1718" w:type="dxa"/>
            <w:noWrap/>
            <w:vAlign w:val="bottom"/>
            <w:hideMark/>
          </w:tcPr>
          <w:p w14:paraId="6B917E94"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Black gram</w:t>
            </w:r>
          </w:p>
        </w:tc>
        <w:tc>
          <w:tcPr>
            <w:tcW w:w="2126" w:type="dxa"/>
            <w:noWrap/>
            <w:vAlign w:val="bottom"/>
            <w:hideMark/>
          </w:tcPr>
          <w:p w14:paraId="47B1D77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116722</w:t>
            </w:r>
          </w:p>
        </w:tc>
        <w:tc>
          <w:tcPr>
            <w:tcW w:w="2127" w:type="dxa"/>
            <w:noWrap/>
            <w:vAlign w:val="bottom"/>
            <w:hideMark/>
          </w:tcPr>
          <w:p w14:paraId="0CA4F3FD"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66632</w:t>
            </w:r>
          </w:p>
        </w:tc>
        <w:tc>
          <w:tcPr>
            <w:tcW w:w="1134" w:type="dxa"/>
            <w:noWrap/>
            <w:vAlign w:val="bottom"/>
            <w:hideMark/>
          </w:tcPr>
          <w:p w14:paraId="2F30E40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-42.91</w:t>
            </w:r>
          </w:p>
        </w:tc>
        <w:tc>
          <w:tcPr>
            <w:tcW w:w="2126" w:type="dxa"/>
            <w:noWrap/>
            <w:vAlign w:val="bottom"/>
            <w:hideMark/>
          </w:tcPr>
          <w:p w14:paraId="01A81C4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-2.39***</w:t>
            </w:r>
          </w:p>
        </w:tc>
      </w:tr>
      <w:tr w:rsidR="002768DA" w:rsidRPr="0012044F" w14:paraId="0715BEFD" w14:textId="77777777" w:rsidTr="002768DA">
        <w:trPr>
          <w:trHeight w:val="288"/>
        </w:trPr>
        <w:tc>
          <w:tcPr>
            <w:tcW w:w="834" w:type="dxa"/>
            <w:noWrap/>
            <w:vAlign w:val="bottom"/>
            <w:hideMark/>
          </w:tcPr>
          <w:p w14:paraId="45AA788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w:t>
            </w:r>
          </w:p>
        </w:tc>
        <w:tc>
          <w:tcPr>
            <w:tcW w:w="1718" w:type="dxa"/>
            <w:noWrap/>
            <w:vAlign w:val="bottom"/>
            <w:hideMark/>
          </w:tcPr>
          <w:p w14:paraId="37DE6F2E"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Horse gram</w:t>
            </w:r>
          </w:p>
        </w:tc>
        <w:tc>
          <w:tcPr>
            <w:tcW w:w="2126" w:type="dxa"/>
            <w:noWrap/>
            <w:vAlign w:val="bottom"/>
            <w:hideMark/>
          </w:tcPr>
          <w:p w14:paraId="6B5C063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61595</w:t>
            </w:r>
          </w:p>
        </w:tc>
        <w:tc>
          <w:tcPr>
            <w:tcW w:w="2127" w:type="dxa"/>
            <w:noWrap/>
            <w:vAlign w:val="bottom"/>
            <w:hideMark/>
          </w:tcPr>
          <w:p w14:paraId="4468136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17319</w:t>
            </w:r>
          </w:p>
        </w:tc>
        <w:tc>
          <w:tcPr>
            <w:tcW w:w="1134" w:type="dxa"/>
            <w:noWrap/>
            <w:vAlign w:val="bottom"/>
            <w:hideMark/>
          </w:tcPr>
          <w:p w14:paraId="67BDF82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-71.88</w:t>
            </w:r>
          </w:p>
        </w:tc>
        <w:tc>
          <w:tcPr>
            <w:tcW w:w="2126" w:type="dxa"/>
            <w:noWrap/>
            <w:vAlign w:val="bottom"/>
            <w:hideMark/>
          </w:tcPr>
          <w:p w14:paraId="7DE64C9B"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-4.44***</w:t>
            </w:r>
          </w:p>
        </w:tc>
      </w:tr>
      <w:tr w:rsidR="002768DA" w:rsidRPr="0012044F" w14:paraId="524AB952" w14:textId="77777777" w:rsidTr="002768DA">
        <w:trPr>
          <w:trHeight w:val="288"/>
        </w:trPr>
        <w:tc>
          <w:tcPr>
            <w:tcW w:w="834" w:type="dxa"/>
            <w:noWrap/>
            <w:vAlign w:val="bottom"/>
            <w:hideMark/>
          </w:tcPr>
          <w:p w14:paraId="684C99F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w:t>
            </w:r>
          </w:p>
        </w:tc>
        <w:tc>
          <w:tcPr>
            <w:tcW w:w="1718" w:type="dxa"/>
            <w:noWrap/>
            <w:vAlign w:val="bottom"/>
            <w:hideMark/>
          </w:tcPr>
          <w:p w14:paraId="5DBAAEEE"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Ground nut</w:t>
            </w:r>
          </w:p>
        </w:tc>
        <w:tc>
          <w:tcPr>
            <w:tcW w:w="2126" w:type="dxa"/>
            <w:noWrap/>
            <w:vAlign w:val="bottom"/>
            <w:hideMark/>
          </w:tcPr>
          <w:p w14:paraId="5DD5CE6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34187</w:t>
            </w:r>
          </w:p>
        </w:tc>
        <w:tc>
          <w:tcPr>
            <w:tcW w:w="2127" w:type="dxa"/>
            <w:noWrap/>
            <w:vAlign w:val="bottom"/>
            <w:hideMark/>
          </w:tcPr>
          <w:p w14:paraId="6E5B4AF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23515</w:t>
            </w:r>
          </w:p>
        </w:tc>
        <w:tc>
          <w:tcPr>
            <w:tcW w:w="1134" w:type="dxa"/>
            <w:noWrap/>
            <w:vAlign w:val="bottom"/>
            <w:hideMark/>
          </w:tcPr>
          <w:p w14:paraId="3F588707"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-31.21</w:t>
            </w:r>
          </w:p>
        </w:tc>
        <w:tc>
          <w:tcPr>
            <w:tcW w:w="2126" w:type="dxa"/>
            <w:noWrap/>
            <w:vAlign w:val="bottom"/>
            <w:hideMark/>
          </w:tcPr>
          <w:p w14:paraId="4240FD8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-2.00***</w:t>
            </w:r>
          </w:p>
        </w:tc>
      </w:tr>
      <w:tr w:rsidR="002768DA" w:rsidRPr="0012044F" w14:paraId="1A08D8EA" w14:textId="77777777" w:rsidTr="002768DA">
        <w:trPr>
          <w:trHeight w:val="288"/>
        </w:trPr>
        <w:tc>
          <w:tcPr>
            <w:tcW w:w="834" w:type="dxa"/>
            <w:noWrap/>
            <w:vAlign w:val="bottom"/>
            <w:hideMark/>
          </w:tcPr>
          <w:p w14:paraId="17B46F1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w:t>
            </w:r>
          </w:p>
        </w:tc>
        <w:tc>
          <w:tcPr>
            <w:tcW w:w="1718" w:type="dxa"/>
            <w:noWrap/>
            <w:vAlign w:val="bottom"/>
            <w:hideMark/>
          </w:tcPr>
          <w:p w14:paraId="0017435E"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Sesamum</w:t>
            </w:r>
          </w:p>
        </w:tc>
        <w:tc>
          <w:tcPr>
            <w:tcW w:w="2126" w:type="dxa"/>
            <w:noWrap/>
            <w:vAlign w:val="bottom"/>
            <w:hideMark/>
          </w:tcPr>
          <w:p w14:paraId="1780177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23393</w:t>
            </w:r>
          </w:p>
        </w:tc>
        <w:tc>
          <w:tcPr>
            <w:tcW w:w="2127" w:type="dxa"/>
            <w:noWrap/>
            <w:vAlign w:val="bottom"/>
            <w:hideMark/>
          </w:tcPr>
          <w:p w14:paraId="2811BB9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14280</w:t>
            </w:r>
          </w:p>
        </w:tc>
        <w:tc>
          <w:tcPr>
            <w:tcW w:w="1134" w:type="dxa"/>
            <w:noWrap/>
            <w:vAlign w:val="bottom"/>
            <w:hideMark/>
          </w:tcPr>
          <w:p w14:paraId="4B55E17E"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-38.95</w:t>
            </w:r>
          </w:p>
        </w:tc>
        <w:tc>
          <w:tcPr>
            <w:tcW w:w="2126" w:type="dxa"/>
            <w:noWrap/>
            <w:vAlign w:val="bottom"/>
            <w:hideMark/>
          </w:tcPr>
          <w:p w14:paraId="38B88666"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-2.46***</w:t>
            </w:r>
          </w:p>
        </w:tc>
      </w:tr>
      <w:tr w:rsidR="002768DA" w:rsidRPr="0012044F" w14:paraId="342D41F7" w14:textId="77777777" w:rsidTr="002768DA">
        <w:trPr>
          <w:trHeight w:val="288"/>
        </w:trPr>
        <w:tc>
          <w:tcPr>
            <w:tcW w:w="834" w:type="dxa"/>
            <w:noWrap/>
            <w:vAlign w:val="bottom"/>
            <w:hideMark/>
          </w:tcPr>
          <w:p w14:paraId="60764506"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w:t>
            </w:r>
          </w:p>
        </w:tc>
        <w:tc>
          <w:tcPr>
            <w:tcW w:w="1718" w:type="dxa"/>
            <w:noWrap/>
            <w:vAlign w:val="bottom"/>
            <w:hideMark/>
          </w:tcPr>
          <w:p w14:paraId="3442E3FA"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Soybean</w:t>
            </w:r>
          </w:p>
        </w:tc>
        <w:tc>
          <w:tcPr>
            <w:tcW w:w="2126" w:type="dxa"/>
            <w:noWrap/>
            <w:vAlign w:val="bottom"/>
            <w:hideMark/>
          </w:tcPr>
          <w:p w14:paraId="0530BDC6"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12662</w:t>
            </w:r>
          </w:p>
        </w:tc>
        <w:tc>
          <w:tcPr>
            <w:tcW w:w="2127" w:type="dxa"/>
            <w:noWrap/>
            <w:vAlign w:val="bottom"/>
            <w:hideMark/>
          </w:tcPr>
          <w:p w14:paraId="39ED012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27917</w:t>
            </w:r>
          </w:p>
        </w:tc>
        <w:tc>
          <w:tcPr>
            <w:tcW w:w="1134" w:type="dxa"/>
            <w:noWrap/>
            <w:vAlign w:val="bottom"/>
            <w:hideMark/>
          </w:tcPr>
          <w:p w14:paraId="54517BF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120.47</w:t>
            </w:r>
          </w:p>
        </w:tc>
        <w:tc>
          <w:tcPr>
            <w:tcW w:w="2126" w:type="dxa"/>
            <w:noWrap/>
            <w:vAlign w:val="bottom"/>
            <w:hideMark/>
          </w:tcPr>
          <w:p w14:paraId="550ECF2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6.02***</w:t>
            </w:r>
          </w:p>
        </w:tc>
      </w:tr>
      <w:tr w:rsidR="002768DA" w:rsidRPr="0012044F" w14:paraId="3FE9C35D" w14:textId="77777777" w:rsidTr="002768DA">
        <w:trPr>
          <w:trHeight w:val="288"/>
        </w:trPr>
        <w:tc>
          <w:tcPr>
            <w:tcW w:w="10065" w:type="dxa"/>
            <w:gridSpan w:val="6"/>
            <w:noWrap/>
            <w:vAlign w:val="bottom"/>
            <w:hideMark/>
          </w:tcPr>
          <w:p w14:paraId="474868D0" w14:textId="77777777" w:rsidR="002768DA" w:rsidRPr="0012044F" w:rsidRDefault="002768DA" w:rsidP="002768DA">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Rabi Seasonal</w:t>
            </w:r>
          </w:p>
        </w:tc>
      </w:tr>
      <w:tr w:rsidR="002768DA" w:rsidRPr="0012044F" w14:paraId="26CC4C29" w14:textId="77777777" w:rsidTr="002768DA">
        <w:trPr>
          <w:trHeight w:val="288"/>
        </w:trPr>
        <w:tc>
          <w:tcPr>
            <w:tcW w:w="834" w:type="dxa"/>
            <w:noWrap/>
            <w:vAlign w:val="bottom"/>
            <w:hideMark/>
          </w:tcPr>
          <w:p w14:paraId="05F88B6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w:t>
            </w:r>
          </w:p>
        </w:tc>
        <w:tc>
          <w:tcPr>
            <w:tcW w:w="1718" w:type="dxa"/>
            <w:noWrap/>
            <w:vAlign w:val="bottom"/>
            <w:hideMark/>
          </w:tcPr>
          <w:p w14:paraId="2B097066"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Wheat</w:t>
            </w:r>
          </w:p>
        </w:tc>
        <w:tc>
          <w:tcPr>
            <w:tcW w:w="2126" w:type="dxa"/>
            <w:noWrap/>
            <w:vAlign w:val="bottom"/>
            <w:hideMark/>
          </w:tcPr>
          <w:p w14:paraId="2429BB7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77844</w:t>
            </w:r>
          </w:p>
        </w:tc>
        <w:tc>
          <w:tcPr>
            <w:tcW w:w="2127" w:type="dxa"/>
            <w:noWrap/>
            <w:vAlign w:val="bottom"/>
            <w:hideMark/>
          </w:tcPr>
          <w:p w14:paraId="7008B557"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160268</w:t>
            </w:r>
          </w:p>
        </w:tc>
        <w:tc>
          <w:tcPr>
            <w:tcW w:w="1134" w:type="dxa"/>
            <w:noWrap/>
            <w:vAlign w:val="bottom"/>
            <w:hideMark/>
          </w:tcPr>
          <w:p w14:paraId="1921BBE6"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105.88</w:t>
            </w:r>
          </w:p>
        </w:tc>
        <w:tc>
          <w:tcPr>
            <w:tcW w:w="2126" w:type="dxa"/>
            <w:noWrap/>
            <w:vAlign w:val="bottom"/>
            <w:hideMark/>
          </w:tcPr>
          <w:p w14:paraId="3E32329B"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1.77***</w:t>
            </w:r>
          </w:p>
        </w:tc>
      </w:tr>
      <w:tr w:rsidR="002768DA" w:rsidRPr="0012044F" w14:paraId="0D525126" w14:textId="77777777" w:rsidTr="002768DA">
        <w:trPr>
          <w:trHeight w:val="288"/>
        </w:trPr>
        <w:tc>
          <w:tcPr>
            <w:tcW w:w="834" w:type="dxa"/>
            <w:noWrap/>
            <w:vAlign w:val="bottom"/>
            <w:hideMark/>
          </w:tcPr>
          <w:p w14:paraId="0692914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w:t>
            </w:r>
          </w:p>
        </w:tc>
        <w:tc>
          <w:tcPr>
            <w:tcW w:w="1718" w:type="dxa"/>
            <w:noWrap/>
            <w:vAlign w:val="bottom"/>
            <w:hideMark/>
          </w:tcPr>
          <w:p w14:paraId="3FDCC044"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Gram</w:t>
            </w:r>
          </w:p>
        </w:tc>
        <w:tc>
          <w:tcPr>
            <w:tcW w:w="2126" w:type="dxa"/>
            <w:noWrap/>
            <w:vAlign w:val="bottom"/>
            <w:hideMark/>
          </w:tcPr>
          <w:p w14:paraId="12C8B84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140070</w:t>
            </w:r>
          </w:p>
        </w:tc>
        <w:tc>
          <w:tcPr>
            <w:tcW w:w="2127" w:type="dxa"/>
            <w:noWrap/>
            <w:vAlign w:val="bottom"/>
            <w:hideMark/>
          </w:tcPr>
          <w:p w14:paraId="3951A7B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332898</w:t>
            </w:r>
          </w:p>
        </w:tc>
        <w:tc>
          <w:tcPr>
            <w:tcW w:w="1134" w:type="dxa"/>
            <w:noWrap/>
            <w:vAlign w:val="bottom"/>
            <w:hideMark/>
          </w:tcPr>
          <w:p w14:paraId="0C9C45B1"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137.66</w:t>
            </w:r>
          </w:p>
        </w:tc>
        <w:tc>
          <w:tcPr>
            <w:tcW w:w="2126" w:type="dxa"/>
            <w:noWrap/>
            <w:vAlign w:val="bottom"/>
            <w:hideMark/>
          </w:tcPr>
          <w:p w14:paraId="622A56D7"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3.60***</w:t>
            </w:r>
          </w:p>
        </w:tc>
      </w:tr>
      <w:tr w:rsidR="002768DA" w:rsidRPr="0012044F" w14:paraId="4457391A" w14:textId="77777777" w:rsidTr="002768DA">
        <w:trPr>
          <w:trHeight w:val="288"/>
        </w:trPr>
        <w:tc>
          <w:tcPr>
            <w:tcW w:w="834" w:type="dxa"/>
            <w:noWrap/>
            <w:vAlign w:val="bottom"/>
            <w:hideMark/>
          </w:tcPr>
          <w:p w14:paraId="29FFC68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w:t>
            </w:r>
          </w:p>
        </w:tc>
        <w:tc>
          <w:tcPr>
            <w:tcW w:w="1718" w:type="dxa"/>
            <w:noWrap/>
            <w:vAlign w:val="bottom"/>
            <w:hideMark/>
          </w:tcPr>
          <w:p w14:paraId="546F9A22"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Green gram</w:t>
            </w:r>
          </w:p>
        </w:tc>
        <w:tc>
          <w:tcPr>
            <w:tcW w:w="2126" w:type="dxa"/>
            <w:noWrap/>
            <w:vAlign w:val="bottom"/>
            <w:hideMark/>
          </w:tcPr>
          <w:p w14:paraId="5878DE92"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4327</w:t>
            </w:r>
          </w:p>
        </w:tc>
        <w:tc>
          <w:tcPr>
            <w:tcW w:w="2127" w:type="dxa"/>
            <w:noWrap/>
            <w:vAlign w:val="bottom"/>
            <w:hideMark/>
          </w:tcPr>
          <w:p w14:paraId="2FFF672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2067</w:t>
            </w:r>
          </w:p>
        </w:tc>
        <w:tc>
          <w:tcPr>
            <w:tcW w:w="1134" w:type="dxa"/>
            <w:noWrap/>
            <w:vAlign w:val="bottom"/>
            <w:hideMark/>
          </w:tcPr>
          <w:p w14:paraId="7425DE8B"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-52.23</w:t>
            </w:r>
          </w:p>
        </w:tc>
        <w:tc>
          <w:tcPr>
            <w:tcW w:w="2126" w:type="dxa"/>
            <w:noWrap/>
            <w:vAlign w:val="bottom"/>
            <w:hideMark/>
          </w:tcPr>
          <w:p w14:paraId="6BD7795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-4.19***</w:t>
            </w:r>
          </w:p>
        </w:tc>
      </w:tr>
      <w:tr w:rsidR="002768DA" w:rsidRPr="0012044F" w14:paraId="335E3826" w14:textId="77777777" w:rsidTr="002768DA">
        <w:trPr>
          <w:trHeight w:val="288"/>
        </w:trPr>
        <w:tc>
          <w:tcPr>
            <w:tcW w:w="834" w:type="dxa"/>
            <w:noWrap/>
            <w:vAlign w:val="bottom"/>
            <w:hideMark/>
          </w:tcPr>
          <w:p w14:paraId="6136785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w:t>
            </w:r>
          </w:p>
        </w:tc>
        <w:tc>
          <w:tcPr>
            <w:tcW w:w="1718" w:type="dxa"/>
            <w:noWrap/>
            <w:vAlign w:val="bottom"/>
            <w:hideMark/>
          </w:tcPr>
          <w:p w14:paraId="01B31F36"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Black gram</w:t>
            </w:r>
          </w:p>
        </w:tc>
        <w:tc>
          <w:tcPr>
            <w:tcW w:w="2126" w:type="dxa"/>
            <w:noWrap/>
            <w:vAlign w:val="bottom"/>
            <w:hideMark/>
          </w:tcPr>
          <w:p w14:paraId="4FC1154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5201</w:t>
            </w:r>
          </w:p>
        </w:tc>
        <w:tc>
          <w:tcPr>
            <w:tcW w:w="2127" w:type="dxa"/>
            <w:noWrap/>
            <w:vAlign w:val="bottom"/>
            <w:hideMark/>
          </w:tcPr>
          <w:p w14:paraId="3D5A73FA"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2286</w:t>
            </w:r>
          </w:p>
        </w:tc>
        <w:tc>
          <w:tcPr>
            <w:tcW w:w="1134" w:type="dxa"/>
            <w:noWrap/>
            <w:vAlign w:val="bottom"/>
            <w:hideMark/>
          </w:tcPr>
          <w:p w14:paraId="5220223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-56.04</w:t>
            </w:r>
          </w:p>
        </w:tc>
        <w:tc>
          <w:tcPr>
            <w:tcW w:w="2126" w:type="dxa"/>
            <w:noWrap/>
            <w:vAlign w:val="bottom"/>
            <w:hideMark/>
          </w:tcPr>
          <w:p w14:paraId="35CDCDD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-5.09***</w:t>
            </w:r>
          </w:p>
        </w:tc>
      </w:tr>
      <w:tr w:rsidR="002768DA" w:rsidRPr="0012044F" w14:paraId="79E8D93A" w14:textId="77777777" w:rsidTr="002768DA">
        <w:trPr>
          <w:trHeight w:val="288"/>
        </w:trPr>
        <w:tc>
          <w:tcPr>
            <w:tcW w:w="834" w:type="dxa"/>
            <w:noWrap/>
            <w:vAlign w:val="bottom"/>
            <w:hideMark/>
          </w:tcPr>
          <w:p w14:paraId="409CE67E"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15</w:t>
            </w:r>
          </w:p>
        </w:tc>
        <w:tc>
          <w:tcPr>
            <w:tcW w:w="1718" w:type="dxa"/>
            <w:noWrap/>
            <w:vAlign w:val="bottom"/>
            <w:hideMark/>
          </w:tcPr>
          <w:p w14:paraId="5E433DB3"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proofErr w:type="spellStart"/>
            <w:r w:rsidRPr="0012044F">
              <w:rPr>
                <w:rFonts w:ascii="Times New Roman" w:eastAsia="Times New Roman" w:hAnsi="Times New Roman" w:cs="Times New Roman"/>
                <w:color w:val="000000"/>
                <w:kern w:val="0"/>
                <w:lang w:eastAsia="en-IN"/>
                <w14:ligatures w14:val="none"/>
              </w:rPr>
              <w:t>Lathyrus</w:t>
            </w:r>
            <w:proofErr w:type="spellEnd"/>
          </w:p>
        </w:tc>
        <w:tc>
          <w:tcPr>
            <w:tcW w:w="2126" w:type="dxa"/>
            <w:noWrap/>
            <w:vAlign w:val="bottom"/>
            <w:hideMark/>
          </w:tcPr>
          <w:p w14:paraId="54A2D24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252519</w:t>
            </w:r>
          </w:p>
        </w:tc>
        <w:tc>
          <w:tcPr>
            <w:tcW w:w="2127" w:type="dxa"/>
            <w:noWrap/>
            <w:vAlign w:val="bottom"/>
            <w:hideMark/>
          </w:tcPr>
          <w:p w14:paraId="05697D88"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162540</w:t>
            </w:r>
          </w:p>
        </w:tc>
        <w:tc>
          <w:tcPr>
            <w:tcW w:w="1134" w:type="dxa"/>
            <w:noWrap/>
            <w:vAlign w:val="bottom"/>
            <w:hideMark/>
          </w:tcPr>
          <w:p w14:paraId="3B01836D"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-35.63</w:t>
            </w:r>
          </w:p>
        </w:tc>
        <w:tc>
          <w:tcPr>
            <w:tcW w:w="2126" w:type="dxa"/>
            <w:noWrap/>
            <w:vAlign w:val="bottom"/>
            <w:hideMark/>
          </w:tcPr>
          <w:p w14:paraId="441BCF3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-4.20***</w:t>
            </w:r>
          </w:p>
        </w:tc>
      </w:tr>
      <w:tr w:rsidR="002768DA" w:rsidRPr="0012044F" w14:paraId="56504852" w14:textId="77777777" w:rsidTr="002768DA">
        <w:trPr>
          <w:trHeight w:val="288"/>
        </w:trPr>
        <w:tc>
          <w:tcPr>
            <w:tcW w:w="834" w:type="dxa"/>
            <w:noWrap/>
            <w:vAlign w:val="bottom"/>
            <w:hideMark/>
          </w:tcPr>
          <w:p w14:paraId="74E2700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w:t>
            </w:r>
          </w:p>
        </w:tc>
        <w:tc>
          <w:tcPr>
            <w:tcW w:w="1718" w:type="dxa"/>
            <w:noWrap/>
            <w:vAlign w:val="bottom"/>
            <w:hideMark/>
          </w:tcPr>
          <w:p w14:paraId="2DF043AA"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Linseed</w:t>
            </w:r>
          </w:p>
        </w:tc>
        <w:tc>
          <w:tcPr>
            <w:tcW w:w="2126" w:type="dxa"/>
            <w:noWrap/>
            <w:vAlign w:val="bottom"/>
            <w:hideMark/>
          </w:tcPr>
          <w:p w14:paraId="75608E1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74020</w:t>
            </w:r>
          </w:p>
        </w:tc>
        <w:tc>
          <w:tcPr>
            <w:tcW w:w="2127" w:type="dxa"/>
            <w:noWrap/>
            <w:vAlign w:val="bottom"/>
            <w:hideMark/>
          </w:tcPr>
          <w:p w14:paraId="14393267"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8510</w:t>
            </w:r>
          </w:p>
        </w:tc>
        <w:tc>
          <w:tcPr>
            <w:tcW w:w="1134" w:type="dxa"/>
            <w:noWrap/>
            <w:vAlign w:val="bottom"/>
            <w:hideMark/>
          </w:tcPr>
          <w:p w14:paraId="714F45B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-88.50</w:t>
            </w:r>
          </w:p>
        </w:tc>
        <w:tc>
          <w:tcPr>
            <w:tcW w:w="2126" w:type="dxa"/>
            <w:noWrap/>
            <w:vAlign w:val="bottom"/>
            <w:hideMark/>
          </w:tcPr>
          <w:p w14:paraId="0931CB48"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-10.40***</w:t>
            </w:r>
          </w:p>
        </w:tc>
      </w:tr>
      <w:tr w:rsidR="002768DA" w:rsidRPr="0012044F" w14:paraId="31CE4471" w14:textId="77777777" w:rsidTr="002768DA">
        <w:trPr>
          <w:trHeight w:val="288"/>
        </w:trPr>
        <w:tc>
          <w:tcPr>
            <w:tcW w:w="834" w:type="dxa"/>
            <w:noWrap/>
            <w:vAlign w:val="bottom"/>
          </w:tcPr>
          <w:p w14:paraId="60F3505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w:t>
            </w:r>
          </w:p>
        </w:tc>
        <w:tc>
          <w:tcPr>
            <w:tcW w:w="1718" w:type="dxa"/>
            <w:noWrap/>
            <w:vAlign w:val="bottom"/>
          </w:tcPr>
          <w:p w14:paraId="715E4903"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 xml:space="preserve">Lentin </w:t>
            </w:r>
          </w:p>
        </w:tc>
        <w:tc>
          <w:tcPr>
            <w:tcW w:w="2126" w:type="dxa"/>
            <w:noWrap/>
            <w:vAlign w:val="bottom"/>
          </w:tcPr>
          <w:p w14:paraId="4923DA6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12614</w:t>
            </w:r>
          </w:p>
        </w:tc>
        <w:tc>
          <w:tcPr>
            <w:tcW w:w="2127" w:type="dxa"/>
            <w:noWrap/>
            <w:vAlign w:val="bottom"/>
          </w:tcPr>
          <w:p w14:paraId="7F7E3A84"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13118</w:t>
            </w:r>
          </w:p>
        </w:tc>
        <w:tc>
          <w:tcPr>
            <w:tcW w:w="1134" w:type="dxa"/>
            <w:noWrap/>
            <w:vAlign w:val="bottom"/>
          </w:tcPr>
          <w:p w14:paraId="2897D46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3.99</w:t>
            </w:r>
          </w:p>
        </w:tc>
        <w:tc>
          <w:tcPr>
            <w:tcW w:w="2126" w:type="dxa"/>
            <w:noWrap/>
            <w:vAlign w:val="bottom"/>
          </w:tcPr>
          <w:p w14:paraId="63BBAC4F"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-0.81**</w:t>
            </w:r>
          </w:p>
        </w:tc>
      </w:tr>
      <w:tr w:rsidR="002768DA" w:rsidRPr="0012044F" w14:paraId="7A6D3565" w14:textId="77777777" w:rsidTr="002768DA">
        <w:trPr>
          <w:trHeight w:val="288"/>
        </w:trPr>
        <w:tc>
          <w:tcPr>
            <w:tcW w:w="834" w:type="dxa"/>
            <w:noWrap/>
            <w:vAlign w:val="bottom"/>
            <w:hideMark/>
          </w:tcPr>
          <w:p w14:paraId="5124728D"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18</w:t>
            </w:r>
          </w:p>
        </w:tc>
        <w:tc>
          <w:tcPr>
            <w:tcW w:w="1718" w:type="dxa"/>
            <w:noWrap/>
            <w:vAlign w:val="bottom"/>
            <w:hideMark/>
          </w:tcPr>
          <w:p w14:paraId="7E4B5A58"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Rapeseed &amp; mustard</w:t>
            </w:r>
          </w:p>
        </w:tc>
        <w:tc>
          <w:tcPr>
            <w:tcW w:w="2126" w:type="dxa"/>
            <w:noWrap/>
            <w:vAlign w:val="bottom"/>
            <w:hideMark/>
          </w:tcPr>
          <w:p w14:paraId="2BD5DAFB"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48187</w:t>
            </w:r>
          </w:p>
        </w:tc>
        <w:tc>
          <w:tcPr>
            <w:tcW w:w="2127" w:type="dxa"/>
            <w:noWrap/>
            <w:vAlign w:val="bottom"/>
            <w:hideMark/>
          </w:tcPr>
          <w:p w14:paraId="463E9025"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34081</w:t>
            </w:r>
          </w:p>
        </w:tc>
        <w:tc>
          <w:tcPr>
            <w:tcW w:w="1134" w:type="dxa"/>
            <w:noWrap/>
            <w:vAlign w:val="bottom"/>
            <w:hideMark/>
          </w:tcPr>
          <w:p w14:paraId="692CC7C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-29.27</w:t>
            </w:r>
          </w:p>
        </w:tc>
        <w:tc>
          <w:tcPr>
            <w:tcW w:w="2126" w:type="dxa"/>
            <w:noWrap/>
            <w:vAlign w:val="bottom"/>
            <w:hideMark/>
          </w:tcPr>
          <w:p w14:paraId="75F95CE2"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-2.01***</w:t>
            </w:r>
          </w:p>
        </w:tc>
      </w:tr>
      <w:tr w:rsidR="002768DA" w:rsidRPr="0012044F" w14:paraId="44BEDC93" w14:textId="77777777" w:rsidTr="002768DA">
        <w:trPr>
          <w:trHeight w:val="288"/>
        </w:trPr>
        <w:tc>
          <w:tcPr>
            <w:tcW w:w="834" w:type="dxa"/>
            <w:noWrap/>
            <w:vAlign w:val="bottom"/>
            <w:hideMark/>
          </w:tcPr>
          <w:p w14:paraId="4AA66817"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19</w:t>
            </w:r>
          </w:p>
        </w:tc>
        <w:tc>
          <w:tcPr>
            <w:tcW w:w="1718" w:type="dxa"/>
            <w:noWrap/>
            <w:vAlign w:val="bottom"/>
            <w:hideMark/>
          </w:tcPr>
          <w:p w14:paraId="6CF412B2" w14:textId="77777777" w:rsidR="002768DA" w:rsidRPr="0012044F" w:rsidRDefault="002768DA" w:rsidP="002768DA">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Cropping intensity</w:t>
            </w:r>
          </w:p>
        </w:tc>
        <w:tc>
          <w:tcPr>
            <w:tcW w:w="2126" w:type="dxa"/>
            <w:noWrap/>
            <w:vAlign w:val="bottom"/>
            <w:hideMark/>
          </w:tcPr>
          <w:p w14:paraId="6A7E166C"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113.11</w:t>
            </w:r>
          </w:p>
        </w:tc>
        <w:tc>
          <w:tcPr>
            <w:tcW w:w="2127" w:type="dxa"/>
            <w:noWrap/>
            <w:vAlign w:val="bottom"/>
            <w:hideMark/>
          </w:tcPr>
          <w:p w14:paraId="022F0C79"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123.16</w:t>
            </w:r>
          </w:p>
        </w:tc>
        <w:tc>
          <w:tcPr>
            <w:tcW w:w="1134" w:type="dxa"/>
            <w:noWrap/>
            <w:vAlign w:val="bottom"/>
            <w:hideMark/>
          </w:tcPr>
          <w:p w14:paraId="61FE2C43" w14:textId="77777777" w:rsidR="002768DA" w:rsidRPr="0012044F" w:rsidRDefault="002768DA" w:rsidP="002768DA">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8.88</w:t>
            </w:r>
          </w:p>
        </w:tc>
        <w:tc>
          <w:tcPr>
            <w:tcW w:w="2126" w:type="dxa"/>
            <w:noWrap/>
            <w:vAlign w:val="bottom"/>
            <w:hideMark/>
          </w:tcPr>
          <w:p w14:paraId="6EF4E9EB" w14:textId="77777777" w:rsidR="002768DA" w:rsidRPr="0012044F" w:rsidRDefault="002768DA" w:rsidP="002768DA">
            <w:pPr>
              <w:spacing w:after="0" w:line="240" w:lineRule="auto"/>
              <w:rPr>
                <w:rFonts w:ascii="Times New Roman" w:eastAsia="Times New Roman" w:hAnsi="Times New Roman" w:cs="Times New Roman"/>
                <w:kern w:val="0"/>
                <w:sz w:val="20"/>
                <w:szCs w:val="20"/>
                <w:lang w:eastAsia="en-IN"/>
                <w14:ligatures w14:val="none"/>
              </w:rPr>
            </w:pPr>
          </w:p>
        </w:tc>
      </w:tr>
    </w:tbl>
    <w:p w14:paraId="178B2040" w14:textId="77777777" w:rsidR="00647D23" w:rsidRDefault="00647D23" w:rsidP="0023537D">
      <w:pPr>
        <w:rPr>
          <w:rFonts w:ascii="Times New Roman" w:hAnsi="Times New Roman" w:cs="Times New Roman"/>
          <w:sz w:val="24"/>
          <w:szCs w:val="24"/>
        </w:rPr>
      </w:pPr>
    </w:p>
    <w:p w14:paraId="3865F97D" w14:textId="072760ED" w:rsidR="0023537D" w:rsidRPr="00681A85" w:rsidRDefault="0023537D" w:rsidP="0023537D">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46152B11" w14:textId="4FBD4294" w:rsidR="0023537D" w:rsidRPr="00A71762" w:rsidRDefault="00A71762" w:rsidP="0023537D">
      <w:pPr>
        <w:rPr>
          <w:rFonts w:ascii="Times New Roman" w:hAnsi="Times New Roman" w:cs="Times New Roman"/>
          <w:b/>
          <w:bCs/>
          <w:sz w:val="24"/>
          <w:szCs w:val="24"/>
        </w:rPr>
      </w:pPr>
      <w:r w:rsidRPr="00A71762">
        <w:rPr>
          <w:rFonts w:ascii="Times New Roman" w:hAnsi="Times New Roman" w:cs="Times New Roman"/>
          <w:b/>
          <w:bCs/>
          <w:sz w:val="24"/>
          <w:szCs w:val="24"/>
        </w:rPr>
        <w:t xml:space="preserve">Conclusion </w:t>
      </w:r>
    </w:p>
    <w:p w14:paraId="243A0B1C" w14:textId="008814FA" w:rsidR="00A71762" w:rsidRDefault="00A71762" w:rsidP="00A71762">
      <w:pPr>
        <w:spacing w:line="360" w:lineRule="auto"/>
        <w:jc w:val="both"/>
        <w:rPr>
          <w:rFonts w:ascii="Times New Roman" w:hAnsi="Times New Roman" w:cs="Times New Roman"/>
          <w:sz w:val="24"/>
          <w:szCs w:val="24"/>
        </w:rPr>
      </w:pPr>
      <w:r w:rsidRPr="00A71762">
        <w:rPr>
          <w:rFonts w:ascii="Times New Roman" w:hAnsi="Times New Roman" w:cs="Times New Roman"/>
          <w:sz w:val="24"/>
          <w:szCs w:val="24"/>
        </w:rPr>
        <w:t xml:space="preserve">The study reveals significant shifts in Chhattisgarh’s cropping patterns and intensity over 2000-01 to 2021-22. Rice and maize expanded in the kharif season, while traditional minor crops such as millets, green gram, horse gram, and pigeon pea declined. Soybean emerged as a high-value crop. In the </w:t>
      </w:r>
      <w:proofErr w:type="spellStart"/>
      <w:r w:rsidRPr="00A71762">
        <w:rPr>
          <w:rFonts w:ascii="Times New Roman" w:hAnsi="Times New Roman" w:cs="Times New Roman"/>
          <w:sz w:val="24"/>
          <w:szCs w:val="24"/>
        </w:rPr>
        <w:t>rabi</w:t>
      </w:r>
      <w:proofErr w:type="spellEnd"/>
      <w:r w:rsidRPr="00A71762">
        <w:rPr>
          <w:rFonts w:ascii="Times New Roman" w:hAnsi="Times New Roman" w:cs="Times New Roman"/>
          <w:sz w:val="24"/>
          <w:szCs w:val="24"/>
        </w:rPr>
        <w:t xml:space="preserve"> season, wheat and gram increased substantially, whereas linseed, </w:t>
      </w:r>
      <w:proofErr w:type="spellStart"/>
      <w:r w:rsidRPr="00A71762">
        <w:rPr>
          <w:rFonts w:ascii="Times New Roman" w:hAnsi="Times New Roman" w:cs="Times New Roman"/>
          <w:sz w:val="24"/>
          <w:szCs w:val="24"/>
        </w:rPr>
        <w:t>lathyrus</w:t>
      </w:r>
      <w:proofErr w:type="spellEnd"/>
      <w:r w:rsidRPr="00A71762">
        <w:rPr>
          <w:rFonts w:ascii="Times New Roman" w:hAnsi="Times New Roman" w:cs="Times New Roman"/>
          <w:sz w:val="24"/>
          <w:szCs w:val="24"/>
        </w:rPr>
        <w:t xml:space="preserve">, and green gram decreased. Overall cropping intensity rose from 113.11% to 123.16%, </w:t>
      </w:r>
      <w:r w:rsidRPr="00A71762">
        <w:rPr>
          <w:rFonts w:ascii="Times New Roman" w:hAnsi="Times New Roman" w:cs="Times New Roman"/>
          <w:sz w:val="24"/>
          <w:szCs w:val="24"/>
        </w:rPr>
        <w:lastRenderedPageBreak/>
        <w:t>reflecting intensified land use and a shift towards commercially viable crops. These changes indicate a transition from subsistence-oriented agriculture to market-oriented farming, highlighting the need to promote minor crops alongside high-value crops to ensure sustainable productivity and livelihood security for rural communities.</w:t>
      </w:r>
    </w:p>
    <w:p w14:paraId="7F995B43" w14:textId="394F0C22" w:rsidR="00C12410" w:rsidRDefault="00C12410" w:rsidP="00A71762">
      <w:pPr>
        <w:spacing w:line="360" w:lineRule="auto"/>
        <w:jc w:val="both"/>
        <w:rPr>
          <w:rFonts w:ascii="Times New Roman" w:hAnsi="Times New Roman" w:cs="Times New Roman"/>
          <w:sz w:val="24"/>
          <w:szCs w:val="24"/>
        </w:rPr>
      </w:pPr>
    </w:p>
    <w:p w14:paraId="66FEDBAA" w14:textId="77777777" w:rsidR="00C12410" w:rsidRPr="00213457" w:rsidRDefault="00C12410" w:rsidP="00C12410">
      <w:pPr>
        <w:rPr>
          <w:rFonts w:ascii="Calibri" w:eastAsia="Calibri" w:hAnsi="Calibri" w:cs="Times New Roman"/>
          <w:b/>
          <w:highlight w:val="yellow"/>
          <w:lang w:val="en-US"/>
        </w:rPr>
      </w:pPr>
      <w:bookmarkStart w:id="0" w:name="_Hlk197682619"/>
      <w:bookmarkStart w:id="1" w:name="_Hlk180402183"/>
      <w:bookmarkStart w:id="2" w:name="_Hlk183680988"/>
      <w:r w:rsidRPr="00213457">
        <w:rPr>
          <w:rFonts w:ascii="Calibri" w:eastAsia="Calibri" w:hAnsi="Calibri" w:cs="Times New Roman"/>
          <w:b/>
          <w:highlight w:val="yellow"/>
          <w:lang w:val="en-US"/>
        </w:rPr>
        <w:t>Disclaimer (Artificial intelligence)</w:t>
      </w:r>
    </w:p>
    <w:p w14:paraId="5A3DF22E" w14:textId="77777777" w:rsidR="00C12410" w:rsidRPr="009C5487" w:rsidRDefault="00C12410" w:rsidP="00C1241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A539950" w14:textId="05ADF8D6" w:rsidR="00C12410" w:rsidRPr="009C5487" w:rsidRDefault="00C12410" w:rsidP="00C1241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COPILOT, etc.) and text-to-image generators have been used during the writing or editing of this manuscript.</w:t>
      </w:r>
    </w:p>
    <w:bookmarkEnd w:id="0"/>
    <w:bookmarkEnd w:id="1"/>
    <w:bookmarkEnd w:id="2"/>
    <w:p w14:paraId="28913DDC" w14:textId="77777777" w:rsidR="00C12410" w:rsidRPr="0023537D" w:rsidRDefault="00C12410" w:rsidP="00A71762">
      <w:pPr>
        <w:spacing w:line="360" w:lineRule="auto"/>
        <w:jc w:val="both"/>
        <w:rPr>
          <w:rFonts w:ascii="Times New Roman" w:hAnsi="Times New Roman" w:cs="Times New Roman"/>
          <w:sz w:val="24"/>
          <w:szCs w:val="24"/>
        </w:rPr>
      </w:pPr>
    </w:p>
    <w:p w14:paraId="75EDAA34" w14:textId="005FB11C" w:rsidR="0023537D" w:rsidRDefault="00150807" w:rsidP="0023537D">
      <w:pPr>
        <w:rPr>
          <w:rFonts w:ascii="Times New Roman" w:hAnsi="Times New Roman" w:cs="Times New Roman"/>
          <w:b/>
          <w:bCs/>
          <w:sz w:val="24"/>
          <w:szCs w:val="24"/>
        </w:rPr>
      </w:pPr>
      <w:r w:rsidRPr="00150807">
        <w:rPr>
          <w:rFonts w:ascii="Times New Roman" w:hAnsi="Times New Roman" w:cs="Times New Roman"/>
          <w:b/>
          <w:bCs/>
          <w:sz w:val="24"/>
          <w:szCs w:val="24"/>
        </w:rPr>
        <w:t xml:space="preserve">Reference </w:t>
      </w:r>
    </w:p>
    <w:p w14:paraId="265C5566" w14:textId="3A44D488" w:rsidR="002308EB" w:rsidRPr="002308EB" w:rsidRDefault="002308EB" w:rsidP="002308EB">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Bhuarya</w:t>
      </w:r>
      <w:proofErr w:type="spellEnd"/>
      <w:r>
        <w:rPr>
          <w:rFonts w:ascii="Times New Roman" w:hAnsi="Times New Roman" w:cs="Times New Roman"/>
          <w:sz w:val="24"/>
          <w:szCs w:val="24"/>
        </w:rPr>
        <w:t xml:space="preserve"> H.K., </w:t>
      </w:r>
      <w:proofErr w:type="spellStart"/>
      <w:r>
        <w:rPr>
          <w:rFonts w:ascii="Times New Roman" w:hAnsi="Times New Roman" w:cs="Times New Roman"/>
          <w:sz w:val="24"/>
          <w:szCs w:val="24"/>
        </w:rPr>
        <w:t>Sastri</w:t>
      </w:r>
      <w:proofErr w:type="spellEnd"/>
      <w:r>
        <w:rPr>
          <w:rFonts w:ascii="Times New Roman" w:hAnsi="Times New Roman" w:cs="Times New Roman"/>
          <w:sz w:val="24"/>
          <w:szCs w:val="24"/>
        </w:rPr>
        <w:t xml:space="preserve"> A.S.R.A.S., </w:t>
      </w:r>
      <w:proofErr w:type="spellStart"/>
      <w:r>
        <w:rPr>
          <w:rFonts w:ascii="Times New Roman" w:hAnsi="Times New Roman" w:cs="Times New Roman"/>
          <w:sz w:val="24"/>
          <w:szCs w:val="24"/>
        </w:rPr>
        <w:t>Chandravanshi</w:t>
      </w:r>
      <w:proofErr w:type="spellEnd"/>
      <w:r>
        <w:rPr>
          <w:rFonts w:ascii="Times New Roman" w:hAnsi="Times New Roman" w:cs="Times New Roman"/>
          <w:sz w:val="24"/>
          <w:szCs w:val="24"/>
        </w:rPr>
        <w:t xml:space="preserve"> S.K., </w:t>
      </w:r>
      <w:proofErr w:type="spellStart"/>
      <w:r>
        <w:rPr>
          <w:rFonts w:ascii="Times New Roman" w:hAnsi="Times New Roman" w:cs="Times New Roman"/>
          <w:sz w:val="24"/>
          <w:szCs w:val="24"/>
        </w:rPr>
        <w:t>Bobade</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Kanshik</w:t>
      </w:r>
      <w:proofErr w:type="spellEnd"/>
      <w:r>
        <w:rPr>
          <w:rFonts w:ascii="Times New Roman" w:hAnsi="Times New Roman" w:cs="Times New Roman"/>
          <w:sz w:val="24"/>
          <w:szCs w:val="24"/>
        </w:rPr>
        <w:t xml:space="preserve"> D.K.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characterization for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 of Chhattisgarh, International Journal of </w:t>
      </w:r>
      <w:proofErr w:type="spellStart"/>
      <w:r>
        <w:rPr>
          <w:rFonts w:ascii="Times New Roman" w:hAnsi="Times New Roman" w:cs="Times New Roman"/>
          <w:sz w:val="24"/>
          <w:szCs w:val="24"/>
        </w:rPr>
        <w:t>Currunt</w:t>
      </w:r>
      <w:proofErr w:type="spellEnd"/>
      <w:r>
        <w:rPr>
          <w:rFonts w:ascii="Times New Roman" w:hAnsi="Times New Roman" w:cs="Times New Roman"/>
          <w:sz w:val="24"/>
          <w:szCs w:val="24"/>
        </w:rPr>
        <w:t xml:space="preserve"> Microbiology and Applied Science, 2018; 7(8): 108-117.</w:t>
      </w:r>
    </w:p>
    <w:p w14:paraId="73839233" w14:textId="550631AF" w:rsidR="00150807" w:rsidRPr="00A25D73" w:rsidRDefault="00150807" w:rsidP="00150807">
      <w:pPr>
        <w:pStyle w:val="BodyText"/>
        <w:spacing w:before="1" w:line="360" w:lineRule="auto"/>
        <w:ind w:left="720" w:right="301" w:hanging="720"/>
        <w:jc w:val="both"/>
        <w:rPr>
          <w:lang w:val="en-IN"/>
        </w:rPr>
      </w:pPr>
      <w:r w:rsidRPr="00A25D73">
        <w:rPr>
          <w:lang w:val="en-IN"/>
        </w:rPr>
        <w:t>Choudhary, V.K. and Choudhary, K.K.</w:t>
      </w:r>
      <w:r w:rsidR="008810DC">
        <w:rPr>
          <w:lang w:val="en-IN"/>
        </w:rPr>
        <w:t xml:space="preserve"> </w:t>
      </w:r>
      <w:r w:rsidRPr="00A25D73">
        <w:rPr>
          <w:lang w:val="en-IN"/>
        </w:rPr>
        <w:t xml:space="preserve">Resource productivity under system of rice intensification (SRI) and conventional method in </w:t>
      </w:r>
      <w:proofErr w:type="spellStart"/>
      <w:r w:rsidRPr="00A25D73">
        <w:rPr>
          <w:lang w:val="en-IN"/>
        </w:rPr>
        <w:t>Dhamtari</w:t>
      </w:r>
      <w:proofErr w:type="spellEnd"/>
      <w:r w:rsidRPr="00A25D73">
        <w:rPr>
          <w:lang w:val="en-IN"/>
        </w:rPr>
        <w:t xml:space="preserve"> district of Chhattisgarh, </w:t>
      </w:r>
      <w:r w:rsidRPr="00A25D73">
        <w:rPr>
          <w:i/>
          <w:iCs/>
          <w:lang w:val="en-IN"/>
        </w:rPr>
        <w:t>IYAE</w:t>
      </w:r>
      <w:r w:rsidRPr="00A25D73">
        <w:rPr>
          <w:lang w:val="en-IN"/>
        </w:rPr>
        <w:t>,</w:t>
      </w:r>
      <w:r w:rsidR="008810DC">
        <w:rPr>
          <w:lang w:val="en-IN"/>
        </w:rPr>
        <w:t xml:space="preserve"> 2010</w:t>
      </w:r>
      <w:r w:rsidRPr="00A25D73">
        <w:rPr>
          <w:lang w:val="en-IN"/>
        </w:rPr>
        <w:t xml:space="preserve"> 65(3): 474-482.</w:t>
      </w:r>
    </w:p>
    <w:p w14:paraId="198CB660" w14:textId="798A2F17" w:rsidR="00150807" w:rsidRDefault="00150807" w:rsidP="00150807">
      <w:pPr>
        <w:pStyle w:val="BodyText"/>
        <w:spacing w:before="1" w:line="360" w:lineRule="auto"/>
        <w:ind w:left="720" w:right="301" w:hanging="720"/>
        <w:jc w:val="both"/>
        <w:rPr>
          <w:lang w:val="en-IN"/>
        </w:rPr>
      </w:pPr>
      <w:r w:rsidRPr="00A25D73">
        <w:rPr>
          <w:lang w:val="en-IN"/>
        </w:rPr>
        <w:t xml:space="preserve">Choudhary, V.K., Rajput, Y.S. and </w:t>
      </w:r>
      <w:proofErr w:type="spellStart"/>
      <w:r w:rsidRPr="00A25D73">
        <w:rPr>
          <w:lang w:val="en-IN"/>
        </w:rPr>
        <w:t>Koshta</w:t>
      </w:r>
      <w:proofErr w:type="spellEnd"/>
      <w:r w:rsidRPr="00A25D73">
        <w:rPr>
          <w:lang w:val="en-IN"/>
        </w:rPr>
        <w:t xml:space="preserve">, </w:t>
      </w:r>
      <w:bookmarkStart w:id="3" w:name="_GoBack"/>
      <w:bookmarkEnd w:id="3"/>
      <w:r w:rsidRPr="00A25D73">
        <w:rPr>
          <w:lang w:val="en-IN"/>
        </w:rPr>
        <w:t xml:space="preserve">A.K. Economics of crop production under assured protective irrigation system in Chhattisgarh, </w:t>
      </w:r>
      <w:r w:rsidRPr="00A25D73">
        <w:rPr>
          <w:i/>
          <w:iCs/>
          <w:lang w:val="en-IN"/>
        </w:rPr>
        <w:t>Indian journal of economic development</w:t>
      </w:r>
      <w:r w:rsidRPr="00A25D73">
        <w:rPr>
          <w:lang w:val="en-IN"/>
        </w:rPr>
        <w:t>,</w:t>
      </w:r>
      <w:r w:rsidR="008810DC">
        <w:rPr>
          <w:lang w:val="en-IN"/>
        </w:rPr>
        <w:t xml:space="preserve"> 2015; </w:t>
      </w:r>
      <w:r w:rsidRPr="00A25D73">
        <w:rPr>
          <w:lang w:val="en-IN"/>
        </w:rPr>
        <w:t>11(1): 183-196</w:t>
      </w:r>
      <w:r>
        <w:rPr>
          <w:lang w:val="en-IN"/>
        </w:rPr>
        <w:t>.</w:t>
      </w:r>
    </w:p>
    <w:p w14:paraId="463D407D" w14:textId="2D35B5DC" w:rsidR="00150807" w:rsidRPr="008E5D8E" w:rsidRDefault="00150807" w:rsidP="00150807">
      <w:pPr>
        <w:pStyle w:val="BodyText"/>
        <w:spacing w:before="1" w:line="360" w:lineRule="auto"/>
        <w:ind w:left="720" w:right="301" w:hanging="720"/>
        <w:jc w:val="both"/>
      </w:pPr>
      <w:r>
        <w:rPr>
          <w:lang w:val="en-IN"/>
        </w:rPr>
        <w:t>Deepak, Choudhary, V.K. and Praveen Kumar Verma</w:t>
      </w:r>
      <w:r w:rsidR="005674A9">
        <w:rPr>
          <w:lang w:val="en-IN"/>
        </w:rPr>
        <w:t xml:space="preserve">. </w:t>
      </w:r>
      <w:r w:rsidRPr="008E5D8E">
        <w:t>Comparative analysis of rice production under various irrigation conditions in the Gangrel dam command area of Chhattisgarh, India</w:t>
      </w:r>
      <w:r>
        <w:t xml:space="preserve">, Journal of Experimental Agriculture International, </w:t>
      </w:r>
      <w:r w:rsidR="008810DC">
        <w:t xml:space="preserve">2025 Sep. 04; </w:t>
      </w:r>
      <w:r>
        <w:t>49(9):21-33.</w:t>
      </w:r>
    </w:p>
    <w:p w14:paraId="36DFDD6B" w14:textId="3231A079" w:rsidR="00150807" w:rsidRPr="008E5D8E" w:rsidRDefault="00150807" w:rsidP="00150807">
      <w:pPr>
        <w:pStyle w:val="BodyText"/>
        <w:spacing w:before="1" w:line="360" w:lineRule="auto"/>
        <w:ind w:left="720" w:right="301" w:hanging="720"/>
        <w:jc w:val="both"/>
        <w:rPr>
          <w:lang w:val="en-IN"/>
        </w:rPr>
      </w:pPr>
      <w:r w:rsidRPr="008E5D8E">
        <w:rPr>
          <w:lang w:val="en-IN"/>
        </w:rPr>
        <w:t>Deepak</w:t>
      </w:r>
      <w:bookmarkStart w:id="4" w:name="_Hlk204619767"/>
      <w:r w:rsidRPr="008E5D8E">
        <w:rPr>
          <w:lang w:val="en-IN"/>
        </w:rPr>
        <w:t>,</w:t>
      </w:r>
      <w:bookmarkEnd w:id="4"/>
      <w:r w:rsidRPr="008E5D8E">
        <w:rPr>
          <w:lang w:val="en-IN"/>
        </w:rPr>
        <w:t xml:space="preserve"> and Choudhary, V.K.</w:t>
      </w:r>
      <w:r w:rsidR="008810DC">
        <w:rPr>
          <w:lang w:val="en-IN"/>
        </w:rPr>
        <w:t xml:space="preserve"> </w:t>
      </w:r>
      <w:r w:rsidRPr="008E5D8E">
        <w:rPr>
          <w:lang w:val="en-IN"/>
        </w:rPr>
        <w:t xml:space="preserve">Assessing socio-economic impact and land use changes in Gangrel dam command areas, Chhattisgarh, International Journal of Agriculture Extension and Social Development, </w:t>
      </w:r>
      <w:r w:rsidR="008810DC">
        <w:rPr>
          <w:lang w:val="en-IN"/>
        </w:rPr>
        <w:t xml:space="preserve">2025 may 07; </w:t>
      </w:r>
      <w:r w:rsidRPr="008E5D8E">
        <w:rPr>
          <w:lang w:val="en-IN"/>
        </w:rPr>
        <w:t>8(7): 638-643.</w:t>
      </w:r>
    </w:p>
    <w:p w14:paraId="453E1BD3" w14:textId="3C42116A" w:rsidR="00150807" w:rsidRPr="008E5D8E" w:rsidRDefault="00150807" w:rsidP="00150807">
      <w:pPr>
        <w:pStyle w:val="BodyText"/>
        <w:spacing w:before="1" w:line="360" w:lineRule="auto"/>
        <w:ind w:left="720" w:right="301" w:hanging="720"/>
        <w:jc w:val="both"/>
        <w:rPr>
          <w:lang w:val="en-IN"/>
        </w:rPr>
      </w:pPr>
      <w:r w:rsidRPr="008E5D8E">
        <w:rPr>
          <w:lang w:val="en-IN"/>
        </w:rPr>
        <w:t>Deepak</w:t>
      </w:r>
      <w:r w:rsidRPr="008E5D8E">
        <w:t>,</w:t>
      </w:r>
      <w:r w:rsidRPr="008E5D8E">
        <w:rPr>
          <w:lang w:val="en-IN"/>
        </w:rPr>
        <w:t xml:space="preserve"> and Seth</w:t>
      </w:r>
      <w:r w:rsidRPr="008E5D8E">
        <w:t>,</w:t>
      </w:r>
      <w:r w:rsidRPr="008E5D8E">
        <w:rPr>
          <w:lang w:val="en-IN"/>
        </w:rPr>
        <w:t xml:space="preserve"> M.K. Assessment of compound growth rate and economic analysis of cotton in </w:t>
      </w:r>
      <w:proofErr w:type="spellStart"/>
      <w:r w:rsidRPr="008E5D8E">
        <w:rPr>
          <w:lang w:val="en-IN"/>
        </w:rPr>
        <w:t>Bemetara</w:t>
      </w:r>
      <w:proofErr w:type="spellEnd"/>
      <w:r w:rsidRPr="008E5D8E">
        <w:rPr>
          <w:lang w:val="en-IN"/>
        </w:rPr>
        <w:t xml:space="preserve"> district of Chhattisgarh, India, </w:t>
      </w:r>
      <w:r w:rsidRPr="008E5D8E">
        <w:rPr>
          <w:i/>
          <w:iCs/>
          <w:lang w:val="en-IN"/>
        </w:rPr>
        <w:t>Asian Journal of Agricultural Extension, Economics &amp; Sociology,</w:t>
      </w:r>
      <w:r w:rsidRPr="008E5D8E">
        <w:rPr>
          <w:lang w:val="en-IN"/>
        </w:rPr>
        <w:t xml:space="preserve"> </w:t>
      </w:r>
      <w:bookmarkStart w:id="5" w:name="_Hlk204619659"/>
      <w:r w:rsidR="008810DC">
        <w:rPr>
          <w:lang w:val="en-IN"/>
        </w:rPr>
        <w:t xml:space="preserve">2024 April 04; </w:t>
      </w:r>
      <w:r w:rsidRPr="008E5D8E">
        <w:rPr>
          <w:lang w:val="en-IN"/>
        </w:rPr>
        <w:t xml:space="preserve">42(5): </w:t>
      </w:r>
      <w:bookmarkEnd w:id="5"/>
      <w:r w:rsidRPr="008E5D8E">
        <w:rPr>
          <w:lang w:val="en-IN"/>
        </w:rPr>
        <w:t xml:space="preserve">177-186. </w:t>
      </w:r>
    </w:p>
    <w:p w14:paraId="72648BF3" w14:textId="16BD6866" w:rsidR="00150807" w:rsidRDefault="00150807" w:rsidP="00150807">
      <w:pPr>
        <w:pStyle w:val="BodyText"/>
        <w:spacing w:before="1" w:line="360" w:lineRule="auto"/>
        <w:ind w:left="720" w:right="301" w:hanging="720"/>
        <w:jc w:val="both"/>
      </w:pPr>
      <w:proofErr w:type="spellStart"/>
      <w:r w:rsidRPr="008E5D8E">
        <w:t>Divya</w:t>
      </w:r>
      <w:proofErr w:type="spellEnd"/>
      <w:r w:rsidRPr="008E5D8E">
        <w:t xml:space="preserve">, A., Pathak, H. and </w:t>
      </w:r>
      <w:bookmarkStart w:id="6" w:name="_Hlk204619466"/>
      <w:r w:rsidRPr="008E5D8E">
        <w:t>Choudhary, V.K.</w:t>
      </w:r>
      <w:bookmarkEnd w:id="6"/>
      <w:r w:rsidR="008810DC">
        <w:t xml:space="preserve"> </w:t>
      </w:r>
      <w:r w:rsidRPr="008E5D8E">
        <w:t xml:space="preserve"> Major constraints in production and agricultural </w:t>
      </w:r>
      <w:r w:rsidRPr="008E5D8E">
        <w:lastRenderedPageBreak/>
        <w:t xml:space="preserve">prices of major food grains in Chhattisgarh, </w:t>
      </w:r>
      <w:r w:rsidRPr="008E5D8E">
        <w:rPr>
          <w:i/>
          <w:iCs/>
        </w:rPr>
        <w:t>International Research Journal of Agricultural Economics and Statistics</w:t>
      </w:r>
      <w:r w:rsidRPr="008E5D8E">
        <w:t>,</w:t>
      </w:r>
      <w:r w:rsidR="008810DC">
        <w:t>2019;</w:t>
      </w:r>
      <w:r w:rsidRPr="008E5D8E">
        <w:t xml:space="preserve"> 10(1): 14-20.</w:t>
      </w:r>
    </w:p>
    <w:p w14:paraId="158CF9A4" w14:textId="218EB616" w:rsidR="002308EB" w:rsidRPr="008E5D8E" w:rsidRDefault="002308EB" w:rsidP="00150807">
      <w:pPr>
        <w:pStyle w:val="BodyText"/>
        <w:spacing w:before="1" w:line="360" w:lineRule="auto"/>
        <w:ind w:left="720" w:right="301" w:hanging="720"/>
        <w:jc w:val="both"/>
        <w:rPr>
          <w:lang w:val="en-IN"/>
        </w:rPr>
      </w:pPr>
      <w:proofErr w:type="spellStart"/>
      <w:r>
        <w:t>Moitra</w:t>
      </w:r>
      <w:proofErr w:type="spellEnd"/>
      <w:r>
        <w:t xml:space="preserve"> K. and Das P. Level of agricultural development in Chhattisgarh, Naveen </w:t>
      </w:r>
      <w:proofErr w:type="spellStart"/>
      <w:r>
        <w:t>Shodh</w:t>
      </w:r>
      <w:proofErr w:type="spellEnd"/>
      <w:r>
        <w:t xml:space="preserve"> </w:t>
      </w:r>
      <w:proofErr w:type="spellStart"/>
      <w:r>
        <w:t>Sansar</w:t>
      </w:r>
      <w:proofErr w:type="spellEnd"/>
      <w:r>
        <w:t>, 2024; 1(45): 325-332.</w:t>
      </w:r>
    </w:p>
    <w:p w14:paraId="1BD284F9" w14:textId="5CE1CC5F" w:rsidR="0023537D" w:rsidRDefault="00150807" w:rsidP="0062275D">
      <w:pPr>
        <w:pStyle w:val="BodyText"/>
        <w:spacing w:before="1" w:line="360" w:lineRule="auto"/>
        <w:ind w:left="720" w:right="301" w:hanging="720"/>
        <w:jc w:val="both"/>
      </w:pPr>
      <w:r>
        <w:t xml:space="preserve">Ogre R., Khan MA, Kumar A., </w:t>
      </w:r>
      <w:proofErr w:type="spellStart"/>
      <w:r>
        <w:t>Nirala</w:t>
      </w:r>
      <w:proofErr w:type="spellEnd"/>
      <w:r>
        <w:t xml:space="preserve"> PS., </w:t>
      </w:r>
      <w:proofErr w:type="spellStart"/>
      <w:r w:rsidR="0019585B">
        <w:t>Swarnkar</w:t>
      </w:r>
      <w:proofErr w:type="spellEnd"/>
      <w:r w:rsidR="0019585B">
        <w:t xml:space="preserve"> R., </w:t>
      </w:r>
      <w:proofErr w:type="spellStart"/>
      <w:r w:rsidR="0019585B">
        <w:t>Kurre</w:t>
      </w:r>
      <w:proofErr w:type="spellEnd"/>
      <w:r w:rsidR="0019585B">
        <w:t xml:space="preserve"> D. and </w:t>
      </w:r>
      <w:proofErr w:type="spellStart"/>
      <w:r w:rsidR="0019585B">
        <w:t>Handa</w:t>
      </w:r>
      <w:proofErr w:type="spellEnd"/>
      <w:r w:rsidR="0019585B">
        <w:t xml:space="preserve"> T</w:t>
      </w:r>
      <w:r w:rsidR="005674A9">
        <w:t xml:space="preserve">. </w:t>
      </w:r>
      <w:r w:rsidR="0019585B">
        <w:t xml:space="preserve">Farmers perspective study on cropping pattern under the </w:t>
      </w:r>
      <w:proofErr w:type="spellStart"/>
      <w:r w:rsidR="0019585B">
        <w:t>Bemetara</w:t>
      </w:r>
      <w:proofErr w:type="spellEnd"/>
      <w:r w:rsidR="0019585B">
        <w:t xml:space="preserve"> and </w:t>
      </w:r>
      <w:proofErr w:type="spellStart"/>
      <w:r w:rsidR="0019585B">
        <w:t>Kabirdham</w:t>
      </w:r>
      <w:proofErr w:type="spellEnd"/>
      <w:r w:rsidR="0019585B">
        <w:t xml:space="preserve"> districts of Chhattisgarh, The Pharma Innovation, </w:t>
      </w:r>
      <w:r w:rsidR="005674A9">
        <w:t xml:space="preserve">2023; </w:t>
      </w:r>
      <w:r w:rsidR="0019585B">
        <w:t>12(11): 105-107.</w:t>
      </w:r>
    </w:p>
    <w:p w14:paraId="5D6A4801" w14:textId="371A189A" w:rsidR="00213457" w:rsidRPr="0023537D" w:rsidRDefault="00213457" w:rsidP="0062275D">
      <w:pPr>
        <w:pStyle w:val="BodyText"/>
        <w:spacing w:before="1" w:line="360" w:lineRule="auto"/>
        <w:ind w:left="720" w:right="301" w:hanging="720"/>
        <w:jc w:val="both"/>
      </w:pPr>
      <w:proofErr w:type="spellStart"/>
      <w:r w:rsidRPr="00213457">
        <w:t>Soni</w:t>
      </w:r>
      <w:proofErr w:type="spellEnd"/>
      <w:r w:rsidRPr="00213457">
        <w:t xml:space="preserve">, N., </w:t>
      </w:r>
      <w:proofErr w:type="spellStart"/>
      <w:r w:rsidRPr="00213457">
        <w:t>Soni</w:t>
      </w:r>
      <w:proofErr w:type="spellEnd"/>
      <w:r w:rsidRPr="00213457">
        <w:t xml:space="preserve">, K., &amp; </w:t>
      </w:r>
      <w:proofErr w:type="spellStart"/>
      <w:r w:rsidRPr="00213457">
        <w:t>Soni</w:t>
      </w:r>
      <w:proofErr w:type="spellEnd"/>
      <w:r w:rsidRPr="00213457">
        <w:t xml:space="preserve">, A. (2025). </w:t>
      </w:r>
      <w:proofErr w:type="spellStart"/>
      <w:r w:rsidRPr="00213457">
        <w:t>Chattisgarh</w:t>
      </w:r>
      <w:proofErr w:type="spellEnd"/>
      <w:r w:rsidRPr="00213457">
        <w:t xml:space="preserve"> economic growth depends on agriculture.</w:t>
      </w:r>
      <w:r>
        <w:t xml:space="preserve"> </w:t>
      </w:r>
      <w:r w:rsidRPr="00213457">
        <w:t>International Journal of Commerce and Management Research.</w:t>
      </w:r>
      <w:r>
        <w:t xml:space="preserve"> 11(6), </w:t>
      </w:r>
      <w:r w:rsidRPr="00213457">
        <w:t>Page No. 13-17</w:t>
      </w:r>
      <w:r>
        <w:t xml:space="preserve">. </w:t>
      </w:r>
      <w:r w:rsidRPr="00213457">
        <w:t>Retrieved from https://www.managejournal.com/assets/archives/2025/vol11issue6/11081.pdf</w:t>
      </w:r>
    </w:p>
    <w:p w14:paraId="2846609A" w14:textId="77777777" w:rsidR="0023537D" w:rsidRPr="0023537D" w:rsidRDefault="0023537D" w:rsidP="0023537D">
      <w:pPr>
        <w:rPr>
          <w:rFonts w:ascii="Times New Roman" w:hAnsi="Times New Roman" w:cs="Times New Roman"/>
          <w:sz w:val="24"/>
          <w:szCs w:val="24"/>
        </w:rPr>
      </w:pPr>
    </w:p>
    <w:p w14:paraId="7E0F0624" w14:textId="77777777" w:rsidR="0023537D" w:rsidRPr="0023537D" w:rsidRDefault="0023537D" w:rsidP="0023537D">
      <w:pPr>
        <w:rPr>
          <w:rFonts w:ascii="Times New Roman" w:hAnsi="Times New Roman" w:cs="Times New Roman"/>
          <w:sz w:val="24"/>
          <w:szCs w:val="24"/>
        </w:rPr>
      </w:pPr>
    </w:p>
    <w:p w14:paraId="34D05BFE" w14:textId="77777777" w:rsidR="0023537D" w:rsidRPr="0023537D" w:rsidRDefault="0023537D" w:rsidP="0023537D">
      <w:pPr>
        <w:rPr>
          <w:rFonts w:ascii="Times New Roman" w:hAnsi="Times New Roman" w:cs="Times New Roman"/>
          <w:sz w:val="24"/>
          <w:szCs w:val="24"/>
        </w:rPr>
      </w:pPr>
    </w:p>
    <w:sectPr w:rsidR="0023537D" w:rsidRPr="0023537D">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3AC8" w14:textId="77777777" w:rsidR="00BE0085" w:rsidRDefault="00BE0085" w:rsidP="00E61EE2">
      <w:pPr>
        <w:spacing w:after="0" w:line="240" w:lineRule="auto"/>
      </w:pPr>
      <w:r>
        <w:separator/>
      </w:r>
    </w:p>
  </w:endnote>
  <w:endnote w:type="continuationSeparator" w:id="0">
    <w:p w14:paraId="2672B90D" w14:textId="77777777" w:rsidR="00BE0085" w:rsidRDefault="00BE0085" w:rsidP="00E6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93E70" w14:textId="77777777" w:rsidR="00BE0085" w:rsidRDefault="00BE0085" w:rsidP="00E61EE2">
      <w:pPr>
        <w:spacing w:after="0" w:line="240" w:lineRule="auto"/>
      </w:pPr>
      <w:r>
        <w:separator/>
      </w:r>
    </w:p>
  </w:footnote>
  <w:footnote w:type="continuationSeparator" w:id="0">
    <w:p w14:paraId="18E85FE7" w14:textId="77777777" w:rsidR="00BE0085" w:rsidRDefault="00BE0085" w:rsidP="00E6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0755" w14:textId="4DDDDF6D" w:rsidR="00E61EE2" w:rsidRDefault="00BE0085">
    <w:pPr>
      <w:pStyle w:val="Header"/>
    </w:pPr>
    <w:r>
      <w:rPr>
        <w:noProof/>
      </w:rPr>
      <w:pict w14:anchorId="06D5A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1C15" w14:textId="680CD3AA" w:rsidR="00E61EE2" w:rsidRDefault="00BE0085">
    <w:pPr>
      <w:pStyle w:val="Header"/>
    </w:pPr>
    <w:r>
      <w:rPr>
        <w:noProof/>
      </w:rPr>
      <w:pict w14:anchorId="4CB21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EFA4" w14:textId="3A0BB0F5" w:rsidR="00E61EE2" w:rsidRDefault="00BE0085">
    <w:pPr>
      <w:pStyle w:val="Header"/>
    </w:pPr>
    <w:r>
      <w:rPr>
        <w:noProof/>
      </w:rPr>
      <w:pict w14:anchorId="384E9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273BF"/>
    <w:multiLevelType w:val="hybridMultilevel"/>
    <w:tmpl w:val="5B9AB97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8028E7"/>
    <w:multiLevelType w:val="hybridMultilevel"/>
    <w:tmpl w:val="DF16060C"/>
    <w:lvl w:ilvl="0" w:tplc="84201F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EE1E06"/>
    <w:multiLevelType w:val="hybridMultilevel"/>
    <w:tmpl w:val="4CB8A5D6"/>
    <w:lvl w:ilvl="0" w:tplc="6994CE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12572B4"/>
    <w:multiLevelType w:val="hybridMultilevel"/>
    <w:tmpl w:val="FC3E8B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416439"/>
    <w:multiLevelType w:val="hybridMultilevel"/>
    <w:tmpl w:val="23248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6A"/>
    <w:rsid w:val="00033EDD"/>
    <w:rsid w:val="00074B6A"/>
    <w:rsid w:val="00101450"/>
    <w:rsid w:val="0012044F"/>
    <w:rsid w:val="00150807"/>
    <w:rsid w:val="00153A47"/>
    <w:rsid w:val="0017635F"/>
    <w:rsid w:val="0019585B"/>
    <w:rsid w:val="001B0C33"/>
    <w:rsid w:val="001F191C"/>
    <w:rsid w:val="00213457"/>
    <w:rsid w:val="002308EB"/>
    <w:rsid w:val="0023537D"/>
    <w:rsid w:val="0023619D"/>
    <w:rsid w:val="00247D0D"/>
    <w:rsid w:val="00271E1D"/>
    <w:rsid w:val="002768DA"/>
    <w:rsid w:val="002835F6"/>
    <w:rsid w:val="0029561C"/>
    <w:rsid w:val="002E41C9"/>
    <w:rsid w:val="00351CD6"/>
    <w:rsid w:val="003E57A8"/>
    <w:rsid w:val="004B343A"/>
    <w:rsid w:val="004D5EBC"/>
    <w:rsid w:val="004D67A3"/>
    <w:rsid w:val="005146AB"/>
    <w:rsid w:val="005674A9"/>
    <w:rsid w:val="005D1526"/>
    <w:rsid w:val="0062275D"/>
    <w:rsid w:val="00647D23"/>
    <w:rsid w:val="00663DD7"/>
    <w:rsid w:val="006754EC"/>
    <w:rsid w:val="00691AC9"/>
    <w:rsid w:val="006C7B13"/>
    <w:rsid w:val="006D2438"/>
    <w:rsid w:val="00731CDD"/>
    <w:rsid w:val="00733931"/>
    <w:rsid w:val="00740692"/>
    <w:rsid w:val="00745927"/>
    <w:rsid w:val="007676B1"/>
    <w:rsid w:val="007920CF"/>
    <w:rsid w:val="007F68D3"/>
    <w:rsid w:val="007F7F75"/>
    <w:rsid w:val="00806E41"/>
    <w:rsid w:val="00807AE3"/>
    <w:rsid w:val="008810DC"/>
    <w:rsid w:val="008C3AE9"/>
    <w:rsid w:val="00937775"/>
    <w:rsid w:val="00964448"/>
    <w:rsid w:val="00971FE9"/>
    <w:rsid w:val="00973A6F"/>
    <w:rsid w:val="00973F22"/>
    <w:rsid w:val="009A2CB6"/>
    <w:rsid w:val="009A5B66"/>
    <w:rsid w:val="009F3118"/>
    <w:rsid w:val="00A5254A"/>
    <w:rsid w:val="00A71762"/>
    <w:rsid w:val="00A74844"/>
    <w:rsid w:val="00AA4E45"/>
    <w:rsid w:val="00AC75EF"/>
    <w:rsid w:val="00B620ED"/>
    <w:rsid w:val="00BA1603"/>
    <w:rsid w:val="00BE0085"/>
    <w:rsid w:val="00C12410"/>
    <w:rsid w:val="00C21653"/>
    <w:rsid w:val="00C2555D"/>
    <w:rsid w:val="00C4387E"/>
    <w:rsid w:val="00C6098F"/>
    <w:rsid w:val="00CD542F"/>
    <w:rsid w:val="00D2571F"/>
    <w:rsid w:val="00D624BA"/>
    <w:rsid w:val="00DD7FDE"/>
    <w:rsid w:val="00DE57C6"/>
    <w:rsid w:val="00DE70B6"/>
    <w:rsid w:val="00E425AC"/>
    <w:rsid w:val="00E61EE2"/>
    <w:rsid w:val="00F421E3"/>
    <w:rsid w:val="00F421EC"/>
    <w:rsid w:val="00F447A7"/>
    <w:rsid w:val="00F54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CE2E1"/>
  <w15:chartTrackingRefBased/>
  <w15:docId w15:val="{0C635444-3136-4CA2-B795-162B0D05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B6A"/>
    <w:rPr>
      <w:rFonts w:eastAsiaTheme="majorEastAsia" w:cstheme="majorBidi"/>
      <w:color w:val="272727" w:themeColor="text1" w:themeTint="D8"/>
    </w:rPr>
  </w:style>
  <w:style w:type="paragraph" w:styleId="Title">
    <w:name w:val="Title"/>
    <w:basedOn w:val="Normal"/>
    <w:next w:val="Normal"/>
    <w:link w:val="TitleChar"/>
    <w:uiPriority w:val="10"/>
    <w:qFormat/>
    <w:rsid w:val="0007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B6A"/>
    <w:pPr>
      <w:spacing w:before="160"/>
      <w:jc w:val="center"/>
    </w:pPr>
    <w:rPr>
      <w:i/>
      <w:iCs/>
      <w:color w:val="404040" w:themeColor="text1" w:themeTint="BF"/>
    </w:rPr>
  </w:style>
  <w:style w:type="character" w:customStyle="1" w:styleId="QuoteChar">
    <w:name w:val="Quote Char"/>
    <w:basedOn w:val="DefaultParagraphFont"/>
    <w:link w:val="Quote"/>
    <w:uiPriority w:val="29"/>
    <w:rsid w:val="00074B6A"/>
    <w:rPr>
      <w:i/>
      <w:iCs/>
      <w:color w:val="404040" w:themeColor="text1" w:themeTint="BF"/>
    </w:rPr>
  </w:style>
  <w:style w:type="paragraph" w:styleId="ListParagraph">
    <w:name w:val="List Paragraph"/>
    <w:basedOn w:val="Normal"/>
    <w:uiPriority w:val="34"/>
    <w:qFormat/>
    <w:rsid w:val="00074B6A"/>
    <w:pPr>
      <w:ind w:left="720"/>
      <w:contextualSpacing/>
    </w:pPr>
  </w:style>
  <w:style w:type="character" w:styleId="IntenseEmphasis">
    <w:name w:val="Intense Emphasis"/>
    <w:basedOn w:val="DefaultParagraphFont"/>
    <w:uiPriority w:val="21"/>
    <w:qFormat/>
    <w:rsid w:val="00074B6A"/>
    <w:rPr>
      <w:i/>
      <w:iCs/>
      <w:color w:val="2F5496" w:themeColor="accent1" w:themeShade="BF"/>
    </w:rPr>
  </w:style>
  <w:style w:type="paragraph" w:styleId="IntenseQuote">
    <w:name w:val="Intense Quote"/>
    <w:basedOn w:val="Normal"/>
    <w:next w:val="Normal"/>
    <w:link w:val="IntenseQuoteChar"/>
    <w:uiPriority w:val="30"/>
    <w:qFormat/>
    <w:rsid w:val="0007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B6A"/>
    <w:rPr>
      <w:i/>
      <w:iCs/>
      <w:color w:val="2F5496" w:themeColor="accent1" w:themeShade="BF"/>
    </w:rPr>
  </w:style>
  <w:style w:type="character" w:styleId="IntenseReference">
    <w:name w:val="Intense Reference"/>
    <w:basedOn w:val="DefaultParagraphFont"/>
    <w:uiPriority w:val="32"/>
    <w:qFormat/>
    <w:rsid w:val="00074B6A"/>
    <w:rPr>
      <w:b/>
      <w:bCs/>
      <w:smallCaps/>
      <w:color w:val="2F5496" w:themeColor="accent1" w:themeShade="BF"/>
      <w:spacing w:val="5"/>
    </w:rPr>
  </w:style>
  <w:style w:type="character" w:styleId="Hyperlink">
    <w:name w:val="Hyperlink"/>
    <w:basedOn w:val="DefaultParagraphFont"/>
    <w:uiPriority w:val="99"/>
    <w:unhideWhenUsed/>
    <w:rsid w:val="00033EDD"/>
    <w:rPr>
      <w:color w:val="0563C1" w:themeColor="hyperlink"/>
      <w:u w:val="single"/>
    </w:rPr>
  </w:style>
  <w:style w:type="paragraph" w:styleId="BodyText">
    <w:name w:val="Body Text"/>
    <w:basedOn w:val="Normal"/>
    <w:link w:val="BodyTextChar"/>
    <w:uiPriority w:val="1"/>
    <w:qFormat/>
    <w:rsid w:val="0015080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50807"/>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E6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E2"/>
  </w:style>
  <w:style w:type="paragraph" w:styleId="Footer">
    <w:name w:val="footer"/>
    <w:basedOn w:val="Normal"/>
    <w:link w:val="FooterChar"/>
    <w:uiPriority w:val="99"/>
    <w:unhideWhenUsed/>
    <w:rsid w:val="00E6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E2"/>
  </w:style>
  <w:style w:type="paragraph" w:styleId="NormalWeb">
    <w:name w:val="Normal (Web)"/>
    <w:basedOn w:val="Normal"/>
    <w:uiPriority w:val="99"/>
    <w:unhideWhenUsed/>
    <w:rsid w:val="00971FE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71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12</Pages>
  <Words>3394</Words>
  <Characters>19351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1183</cp:lastModifiedBy>
  <cp:revision>37</cp:revision>
  <dcterms:created xsi:type="dcterms:W3CDTF">2025-09-19T13:52:00Z</dcterms:created>
  <dcterms:modified xsi:type="dcterms:W3CDTF">2025-09-27T05:23:00Z</dcterms:modified>
</cp:coreProperties>
</file>