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EC443" w14:textId="339CBE31" w:rsidR="00164E80" w:rsidRPr="007F1AA5" w:rsidRDefault="004B66E9" w:rsidP="004B66E9">
      <w:pPr>
        <w:spacing w:line="360" w:lineRule="auto"/>
        <w:jc w:val="center"/>
        <w:rPr>
          <w:rFonts w:ascii="Times New Roman" w:hAnsi="Times New Roman" w:cs="Times New Roman"/>
          <w:b/>
          <w:bCs/>
          <w:sz w:val="28"/>
          <w:szCs w:val="28"/>
        </w:rPr>
      </w:pPr>
      <w:r w:rsidRPr="007F1AA5">
        <w:rPr>
          <w:rFonts w:ascii="Times New Roman" w:hAnsi="Times New Roman" w:cs="Times New Roman"/>
          <w:b/>
          <w:bCs/>
          <w:sz w:val="28"/>
          <w:szCs w:val="28"/>
        </w:rPr>
        <w:t>A Stakeholder-Centric Analysis of Constraints in the Value Chain of Paddy cv. Pusa Basmati 1121</w:t>
      </w:r>
    </w:p>
    <w:p w14:paraId="23F6806C" w14:textId="77777777" w:rsidR="006A31F5" w:rsidRDefault="006A31F5" w:rsidP="00DC7ECF">
      <w:pPr>
        <w:spacing w:line="360" w:lineRule="auto"/>
        <w:rPr>
          <w:rFonts w:ascii="Times New Roman" w:hAnsi="Times New Roman" w:cs="Times New Roman"/>
          <w:b/>
          <w:bCs/>
          <w:sz w:val="28"/>
          <w:szCs w:val="28"/>
        </w:rPr>
      </w:pPr>
    </w:p>
    <w:p w14:paraId="778C8A24" w14:textId="00504F15" w:rsidR="004B66E9" w:rsidRPr="008D053A" w:rsidRDefault="004B66E9" w:rsidP="008D053A">
      <w:pPr>
        <w:spacing w:line="360" w:lineRule="auto"/>
        <w:ind w:left="3600"/>
        <w:rPr>
          <w:rFonts w:ascii="Times New Roman" w:hAnsi="Times New Roman" w:cs="Times New Roman"/>
          <w:b/>
          <w:bCs/>
          <w:sz w:val="28"/>
          <w:szCs w:val="28"/>
        </w:rPr>
      </w:pPr>
      <w:r>
        <w:rPr>
          <w:rFonts w:ascii="Times New Roman" w:hAnsi="Times New Roman" w:cs="Times New Roman"/>
          <w:b/>
          <w:bCs/>
          <w:sz w:val="28"/>
          <w:szCs w:val="28"/>
        </w:rPr>
        <w:t xml:space="preserve">   </w:t>
      </w:r>
      <w:r w:rsidR="00AF7250" w:rsidRPr="004B66E9">
        <w:rPr>
          <w:rFonts w:ascii="Times New Roman" w:hAnsi="Times New Roman" w:cs="Times New Roman"/>
          <w:b/>
          <w:bCs/>
          <w:sz w:val="24"/>
          <w:szCs w:val="24"/>
        </w:rPr>
        <w:t>ABSTRACT</w:t>
      </w:r>
    </w:p>
    <w:p w14:paraId="097AE432" w14:textId="72AE6B20" w:rsidR="004B66E9" w:rsidRPr="007F1AA5" w:rsidRDefault="004B66E9"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In India’s export basket, Basmati rice has secured a special place for it. Not only </w:t>
      </w:r>
      <w:r w:rsidR="003A1E12">
        <w:rPr>
          <w:rFonts w:ascii="Times New Roman" w:hAnsi="Times New Roman" w:cs="Times New Roman"/>
          <w:sz w:val="24"/>
          <w:szCs w:val="24"/>
        </w:rPr>
        <w:t xml:space="preserve">does </w:t>
      </w:r>
      <w:r w:rsidRPr="007F1AA5">
        <w:rPr>
          <w:rFonts w:ascii="Times New Roman" w:hAnsi="Times New Roman" w:cs="Times New Roman"/>
          <w:sz w:val="24"/>
          <w:szCs w:val="24"/>
        </w:rPr>
        <w:t xml:space="preserve">it earn a significant number of foreign exchanges, but also helps in expanding </w:t>
      </w:r>
      <w:r w:rsidR="00EE23F5" w:rsidRPr="007F1AA5">
        <w:rPr>
          <w:rFonts w:ascii="Times New Roman" w:hAnsi="Times New Roman" w:cs="Times New Roman"/>
          <w:sz w:val="24"/>
          <w:szCs w:val="24"/>
        </w:rPr>
        <w:t>India’</w:t>
      </w:r>
      <w:r w:rsidRPr="007F1AA5">
        <w:rPr>
          <w:rFonts w:ascii="Times New Roman" w:hAnsi="Times New Roman" w:cs="Times New Roman"/>
          <w:sz w:val="24"/>
          <w:szCs w:val="24"/>
        </w:rPr>
        <w:t>s cultural footprint and boosts its soft-power</w:t>
      </w:r>
      <w:r w:rsidR="00EE23F5" w:rsidRPr="007F1AA5">
        <w:rPr>
          <w:rFonts w:ascii="Times New Roman" w:hAnsi="Times New Roman" w:cs="Times New Roman"/>
          <w:sz w:val="24"/>
          <w:szCs w:val="24"/>
        </w:rPr>
        <w:t xml:space="preserve"> across the globe</w:t>
      </w:r>
      <w:r w:rsidRPr="007F1AA5">
        <w:rPr>
          <w:rFonts w:ascii="Times New Roman" w:hAnsi="Times New Roman" w:cs="Times New Roman"/>
          <w:sz w:val="24"/>
          <w:szCs w:val="24"/>
        </w:rPr>
        <w:t xml:space="preserve">. </w:t>
      </w:r>
      <w:r w:rsidR="00D279E2" w:rsidRPr="007F1AA5">
        <w:rPr>
          <w:rFonts w:ascii="Times New Roman" w:hAnsi="Times New Roman" w:cs="Times New Roman"/>
          <w:sz w:val="24"/>
          <w:szCs w:val="24"/>
        </w:rPr>
        <w:t>In the year 2022, basmati rice of worth 4018.64 million USD were exported to different parts of the world</w:t>
      </w:r>
      <w:r w:rsidR="00F06AF0" w:rsidRPr="007F1AA5">
        <w:rPr>
          <w:rFonts w:ascii="Times New Roman" w:hAnsi="Times New Roman" w:cs="Times New Roman"/>
          <w:sz w:val="24"/>
          <w:szCs w:val="24"/>
        </w:rPr>
        <w:t xml:space="preserve">. </w:t>
      </w:r>
      <w:r w:rsidR="00EE23F5" w:rsidRPr="007F1AA5">
        <w:rPr>
          <w:rFonts w:ascii="Times New Roman" w:hAnsi="Times New Roman" w:cs="Times New Roman"/>
          <w:sz w:val="24"/>
          <w:szCs w:val="24"/>
        </w:rPr>
        <w:t xml:space="preserve">But the potential of financial gain from basmati rice is far from reached given the various constraints faced by its stakeholders. </w:t>
      </w:r>
      <w:r w:rsidR="00A81895">
        <w:rPr>
          <w:rFonts w:ascii="Times New Roman" w:hAnsi="Times New Roman" w:cs="Times New Roman"/>
          <w:sz w:val="24"/>
          <w:szCs w:val="24"/>
        </w:rPr>
        <w:t xml:space="preserve">Even though </w:t>
      </w:r>
      <w:r w:rsidR="001945A5">
        <w:rPr>
          <w:rFonts w:ascii="Times New Roman" w:hAnsi="Times New Roman" w:cs="Times New Roman"/>
          <w:sz w:val="24"/>
          <w:szCs w:val="24"/>
        </w:rPr>
        <w:t xml:space="preserve">several </w:t>
      </w:r>
      <w:r w:rsidR="00A81895">
        <w:rPr>
          <w:rFonts w:ascii="Times New Roman" w:hAnsi="Times New Roman" w:cs="Times New Roman"/>
          <w:sz w:val="24"/>
          <w:szCs w:val="24"/>
        </w:rPr>
        <w:t xml:space="preserve">past studies have highlighted the constraints faced by the basmati growers in India, a holistic study covering all the major stakeholders from farm to fork was missing. </w:t>
      </w:r>
      <w:r w:rsidR="001945A5">
        <w:rPr>
          <w:rFonts w:ascii="Times New Roman" w:hAnsi="Times New Roman" w:cs="Times New Roman"/>
          <w:sz w:val="24"/>
          <w:szCs w:val="24"/>
        </w:rPr>
        <w:t xml:space="preserve">To fill this gap </w:t>
      </w:r>
      <w:r w:rsidR="00EE23F5" w:rsidRPr="007F1AA5">
        <w:rPr>
          <w:rFonts w:ascii="Times New Roman" w:hAnsi="Times New Roman" w:cs="Times New Roman"/>
          <w:sz w:val="24"/>
          <w:szCs w:val="24"/>
        </w:rPr>
        <w:t xml:space="preserve">the current study was conducted to find out the various constraints faced by different stakeholders in the value chain of </w:t>
      </w:r>
      <w:r w:rsidR="007458F9">
        <w:rPr>
          <w:rFonts w:ascii="Times New Roman" w:hAnsi="Times New Roman" w:cs="Times New Roman"/>
          <w:sz w:val="24"/>
          <w:szCs w:val="24"/>
        </w:rPr>
        <w:t xml:space="preserve">Paddy cv. </w:t>
      </w:r>
      <w:r w:rsidR="00EE23F5" w:rsidRPr="007F1AA5">
        <w:rPr>
          <w:rFonts w:ascii="Times New Roman" w:hAnsi="Times New Roman" w:cs="Times New Roman"/>
          <w:sz w:val="24"/>
          <w:szCs w:val="24"/>
        </w:rPr>
        <w:t xml:space="preserve">Pusa Basmati 1121. The major </w:t>
      </w:r>
      <w:r w:rsidR="00A81895">
        <w:rPr>
          <w:rFonts w:ascii="Times New Roman" w:hAnsi="Times New Roman" w:cs="Times New Roman"/>
          <w:sz w:val="24"/>
          <w:szCs w:val="24"/>
        </w:rPr>
        <w:t xml:space="preserve">stakeholders considered for the above study include, </w:t>
      </w:r>
      <w:r w:rsidR="00EE23F5" w:rsidRPr="007F1AA5">
        <w:rPr>
          <w:rFonts w:ascii="Times New Roman" w:hAnsi="Times New Roman" w:cs="Times New Roman"/>
          <w:sz w:val="24"/>
          <w:szCs w:val="24"/>
        </w:rPr>
        <w:t>farmers</w:t>
      </w:r>
      <w:r w:rsidR="001F2817" w:rsidRPr="007F1AA5">
        <w:rPr>
          <w:rFonts w:ascii="Times New Roman" w:hAnsi="Times New Roman" w:cs="Times New Roman"/>
          <w:sz w:val="24"/>
          <w:szCs w:val="24"/>
        </w:rPr>
        <w:t>, local traders, commission agents,</w:t>
      </w:r>
      <w:r w:rsidR="00A81895">
        <w:rPr>
          <w:rFonts w:ascii="Times New Roman" w:hAnsi="Times New Roman" w:cs="Times New Roman"/>
          <w:sz w:val="24"/>
          <w:szCs w:val="24"/>
        </w:rPr>
        <w:t xml:space="preserve"> </w:t>
      </w:r>
      <w:r w:rsidR="001F2817" w:rsidRPr="007F1AA5">
        <w:rPr>
          <w:rFonts w:ascii="Times New Roman" w:hAnsi="Times New Roman" w:cs="Times New Roman"/>
          <w:sz w:val="24"/>
          <w:szCs w:val="24"/>
        </w:rPr>
        <w:t>millers, wholesalers</w:t>
      </w:r>
      <w:r w:rsidR="00402510">
        <w:rPr>
          <w:rFonts w:ascii="Times New Roman" w:hAnsi="Times New Roman" w:cs="Times New Roman"/>
          <w:sz w:val="24"/>
          <w:szCs w:val="24"/>
        </w:rPr>
        <w:t xml:space="preserve"> and </w:t>
      </w:r>
      <w:r w:rsidR="001F2817" w:rsidRPr="007F1AA5">
        <w:rPr>
          <w:rFonts w:ascii="Times New Roman" w:hAnsi="Times New Roman" w:cs="Times New Roman"/>
          <w:sz w:val="24"/>
          <w:szCs w:val="24"/>
        </w:rPr>
        <w:t>retailers</w:t>
      </w:r>
      <w:r w:rsidR="003A1E12">
        <w:rPr>
          <w:rFonts w:ascii="Times New Roman" w:hAnsi="Times New Roman" w:cs="Times New Roman"/>
          <w:sz w:val="24"/>
          <w:szCs w:val="24"/>
        </w:rPr>
        <w:t>. The findings of the study showed that the</w:t>
      </w:r>
      <w:r w:rsidR="00A81895">
        <w:rPr>
          <w:rFonts w:ascii="Times New Roman" w:hAnsi="Times New Roman" w:cs="Times New Roman"/>
          <w:sz w:val="24"/>
          <w:szCs w:val="24"/>
        </w:rPr>
        <w:t xml:space="preserve"> major constraints faced by them include,</w:t>
      </w:r>
      <w:r w:rsidR="00EE23F5" w:rsidRPr="007F1AA5">
        <w:rPr>
          <w:rFonts w:ascii="Times New Roman" w:hAnsi="Times New Roman" w:cs="Times New Roman"/>
          <w:sz w:val="24"/>
          <w:szCs w:val="24"/>
        </w:rPr>
        <w:t xml:space="preserve"> </w:t>
      </w:r>
      <w:r w:rsidR="001F2817" w:rsidRPr="007F1AA5">
        <w:rPr>
          <w:rFonts w:ascii="Times New Roman" w:hAnsi="Times New Roman" w:cs="Times New Roman"/>
          <w:sz w:val="24"/>
          <w:szCs w:val="24"/>
        </w:rPr>
        <w:t>“high price of fertilizers and plant protection chemicals” (R.B.Q Score, 94.66),  inconsistent quality of the produce (R.B.Q Score 93.22), high price fluctuation of commodities (95.70), inconsistent quality of produce (R.B.Q Score 94.23), and lack of adequate credit facilities (</w:t>
      </w:r>
      <w:r w:rsidR="00A81895">
        <w:rPr>
          <w:rFonts w:ascii="Times New Roman" w:hAnsi="Times New Roman" w:cs="Times New Roman"/>
          <w:sz w:val="24"/>
          <w:szCs w:val="24"/>
        </w:rPr>
        <w:t xml:space="preserve">R.B.Q Score </w:t>
      </w:r>
      <w:r w:rsidR="001F2817" w:rsidRPr="007F1AA5">
        <w:rPr>
          <w:rFonts w:ascii="Times New Roman" w:hAnsi="Times New Roman" w:cs="Times New Roman"/>
          <w:sz w:val="24"/>
          <w:szCs w:val="24"/>
        </w:rPr>
        <w:t>93.74</w:t>
      </w:r>
      <w:r w:rsidR="00402510">
        <w:rPr>
          <w:rFonts w:ascii="Times New Roman" w:hAnsi="Times New Roman" w:cs="Times New Roman"/>
          <w:sz w:val="24"/>
          <w:szCs w:val="24"/>
        </w:rPr>
        <w:t xml:space="preserve"> </w:t>
      </w:r>
      <w:r w:rsidR="001F2817" w:rsidRPr="007F1AA5">
        <w:rPr>
          <w:rFonts w:ascii="Times New Roman" w:hAnsi="Times New Roman" w:cs="Times New Roman"/>
          <w:sz w:val="24"/>
          <w:szCs w:val="24"/>
        </w:rPr>
        <w:t>respectively.</w:t>
      </w:r>
      <w:r w:rsidR="00402510">
        <w:rPr>
          <w:rFonts w:ascii="Times New Roman" w:hAnsi="Times New Roman" w:cs="Times New Roman"/>
          <w:sz w:val="24"/>
          <w:szCs w:val="24"/>
        </w:rPr>
        <w:t xml:space="preserve"> The findings of the study would be helpful to the policymakers in addressing these </w:t>
      </w:r>
      <w:r w:rsidR="003A1E12">
        <w:rPr>
          <w:rFonts w:ascii="Times New Roman" w:hAnsi="Times New Roman" w:cs="Times New Roman"/>
          <w:sz w:val="24"/>
          <w:szCs w:val="24"/>
        </w:rPr>
        <w:t xml:space="preserve">value chain </w:t>
      </w:r>
      <w:r w:rsidR="00402510">
        <w:rPr>
          <w:rFonts w:ascii="Times New Roman" w:hAnsi="Times New Roman" w:cs="Times New Roman"/>
          <w:sz w:val="24"/>
          <w:szCs w:val="24"/>
        </w:rPr>
        <w:t xml:space="preserve">barriers, and creating </w:t>
      </w:r>
      <w:r w:rsidR="003A1E12">
        <w:rPr>
          <w:rFonts w:ascii="Times New Roman" w:hAnsi="Times New Roman" w:cs="Times New Roman"/>
          <w:sz w:val="24"/>
          <w:szCs w:val="24"/>
        </w:rPr>
        <w:t>more sustainable</w:t>
      </w:r>
      <w:r w:rsidR="00402510">
        <w:rPr>
          <w:rFonts w:ascii="Times New Roman" w:hAnsi="Times New Roman" w:cs="Times New Roman"/>
          <w:sz w:val="24"/>
          <w:szCs w:val="24"/>
        </w:rPr>
        <w:t xml:space="preserve"> value chains so that it can benefit all the stakeholders</w:t>
      </w:r>
      <w:r w:rsidR="00F123E2">
        <w:rPr>
          <w:rFonts w:ascii="Times New Roman" w:hAnsi="Times New Roman" w:cs="Times New Roman"/>
          <w:sz w:val="24"/>
          <w:szCs w:val="24"/>
        </w:rPr>
        <w:t>.</w:t>
      </w:r>
    </w:p>
    <w:p w14:paraId="346D057E" w14:textId="275EA8F8" w:rsidR="001F2817" w:rsidRPr="007F1AA5" w:rsidRDefault="00AF7250" w:rsidP="004B66E9">
      <w:pPr>
        <w:spacing w:line="360" w:lineRule="auto"/>
        <w:jc w:val="both"/>
        <w:rPr>
          <w:rFonts w:ascii="Times New Roman" w:hAnsi="Times New Roman" w:cs="Times New Roman"/>
          <w:sz w:val="24"/>
          <w:szCs w:val="24"/>
        </w:rPr>
      </w:pPr>
      <w:r w:rsidRPr="00026705">
        <w:rPr>
          <w:rFonts w:ascii="Times New Roman" w:hAnsi="Times New Roman" w:cs="Times New Roman"/>
          <w:b/>
          <w:bCs/>
        </w:rPr>
        <w:t>KEYWORDS</w:t>
      </w:r>
      <w:r w:rsidR="001F2817">
        <w:rPr>
          <w:rFonts w:ascii="Times New Roman" w:hAnsi="Times New Roman" w:cs="Times New Roman"/>
        </w:rPr>
        <w:t xml:space="preserve">: </w:t>
      </w:r>
      <w:r w:rsidR="007458F9">
        <w:rPr>
          <w:rFonts w:ascii="Times New Roman" w:hAnsi="Times New Roman" w:cs="Times New Roman"/>
        </w:rPr>
        <w:t xml:space="preserve">Paddy cv. </w:t>
      </w:r>
      <w:r w:rsidR="001F2817" w:rsidRPr="007F1AA5">
        <w:rPr>
          <w:rFonts w:ascii="Times New Roman" w:hAnsi="Times New Roman" w:cs="Times New Roman"/>
          <w:sz w:val="24"/>
          <w:szCs w:val="24"/>
        </w:rPr>
        <w:t>Pusa Basmati 1121, Constraints, Multiple stakeholders, Export earnings, value chain</w:t>
      </w:r>
    </w:p>
    <w:p w14:paraId="63BA1939" w14:textId="20E84D85" w:rsidR="00026705" w:rsidRDefault="00AF7250" w:rsidP="004B66E9">
      <w:pPr>
        <w:spacing w:line="360" w:lineRule="auto"/>
        <w:jc w:val="both"/>
        <w:rPr>
          <w:rFonts w:ascii="Times New Roman" w:hAnsi="Times New Roman" w:cs="Times New Roman"/>
        </w:rPr>
      </w:pPr>
      <w:r w:rsidRPr="00026705">
        <w:rPr>
          <w:rFonts w:ascii="Times New Roman" w:hAnsi="Times New Roman" w:cs="Times New Roman"/>
          <w:b/>
          <w:bCs/>
        </w:rPr>
        <w:t>INTRODUCTION</w:t>
      </w:r>
      <w:r>
        <w:rPr>
          <w:rFonts w:ascii="Times New Roman" w:hAnsi="Times New Roman" w:cs="Times New Roman"/>
        </w:rPr>
        <w:t>:</w:t>
      </w:r>
    </w:p>
    <w:p w14:paraId="72112DF7" w14:textId="668F07B4" w:rsidR="00026705" w:rsidRPr="007F1AA5" w:rsidRDefault="00026705"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India is the world's second most populous country. Agriculture is the largest source of livelihoods covering 60 percent of rural households and is feeding 1.37 billion people. Among all the agricultural commodities, cereals production play significant role for nations’ self-sufficiency in food production (Singh, 2017). India’s position is second in the world for rice and wheat (</w:t>
      </w:r>
      <w:proofErr w:type="spellStart"/>
      <w:r w:rsidRPr="007F1AA5">
        <w:rPr>
          <w:rFonts w:ascii="Times New Roman" w:hAnsi="Times New Roman" w:cs="Times New Roman"/>
          <w:sz w:val="24"/>
          <w:szCs w:val="24"/>
        </w:rPr>
        <w:t>Khatkar</w:t>
      </w:r>
      <w:proofErr w:type="spellEnd"/>
      <w:r w:rsidRPr="007F1AA5">
        <w:rPr>
          <w:rFonts w:ascii="Times New Roman" w:hAnsi="Times New Roman" w:cs="Times New Roman"/>
          <w:sz w:val="24"/>
          <w:szCs w:val="24"/>
        </w:rPr>
        <w:t xml:space="preserve"> et. al, 2016). According to export statistics in 2020-21, rice (non-basmati) of worth 4794.54 million USD and Basmati rice of worth 4018.64 million USD were exported to different parts of the world (Ministry of commerce and industry, 2022).</w:t>
      </w:r>
    </w:p>
    <w:p w14:paraId="25D18B59" w14:textId="76C69F42" w:rsidR="001C79C6" w:rsidRPr="007F1AA5" w:rsidRDefault="001C79C6"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The concept of value chain was first introduced and popularized by Michel E. Porter (Porter, 1985). The concept was put forwarded to describe the full range of activities, which are required to bring a product or service from conception, through the different phases of production, distribution to consumers, and final disposal after use.</w:t>
      </w:r>
      <w:r w:rsidR="00136E78" w:rsidRPr="007F1AA5">
        <w:rPr>
          <w:rFonts w:ascii="Times New Roman" w:hAnsi="Times New Roman" w:cs="Times New Roman"/>
          <w:sz w:val="24"/>
          <w:szCs w:val="24"/>
        </w:rPr>
        <w:t xml:space="preserve"> </w:t>
      </w:r>
    </w:p>
    <w:p w14:paraId="65F02D0F" w14:textId="214F8A45" w:rsidR="00C823F1" w:rsidRPr="00234242" w:rsidRDefault="00C823F1" w:rsidP="004B66E9">
      <w:pPr>
        <w:spacing w:line="360" w:lineRule="auto"/>
        <w:jc w:val="both"/>
        <w:rPr>
          <w:rFonts w:ascii="Times New Roman" w:hAnsi="Times New Roman" w:cs="Times New Roman"/>
          <w:sz w:val="24"/>
          <w:szCs w:val="24"/>
        </w:rPr>
      </w:pPr>
      <w:r w:rsidRPr="009C32B2">
        <w:rPr>
          <w:rFonts w:ascii="Times New Roman" w:hAnsi="Times New Roman" w:cs="Times New Roman"/>
          <w:sz w:val="24"/>
          <w:szCs w:val="24"/>
        </w:rPr>
        <w:t xml:space="preserve">According to Food and Agricultural Organization (FAO,2008), </w:t>
      </w:r>
      <w:r w:rsidR="006044A1">
        <w:rPr>
          <w:rFonts w:ascii="Times New Roman" w:hAnsi="Times New Roman" w:cs="Times New Roman"/>
          <w:sz w:val="24"/>
          <w:szCs w:val="24"/>
        </w:rPr>
        <w:t>“</w:t>
      </w:r>
      <w:r w:rsidRPr="009C32B2">
        <w:rPr>
          <w:rFonts w:ascii="Times New Roman" w:hAnsi="Times New Roman" w:cs="Times New Roman"/>
          <w:sz w:val="24"/>
          <w:szCs w:val="24"/>
        </w:rPr>
        <w:t>a ‘value chain’ in agriculture identifies the set of actors and activities that bring a basic agricultural product from production in the field to final consumption, where at each stage value is added to the product. A value chain can be a vertical linking or a network between various independent business organizations and can involve processing, packaging, storage, transport and distribution</w:t>
      </w:r>
      <w:r w:rsidR="006044A1">
        <w:rPr>
          <w:rFonts w:ascii="Times New Roman" w:hAnsi="Times New Roman" w:cs="Times New Roman"/>
          <w:sz w:val="24"/>
          <w:szCs w:val="24"/>
        </w:rPr>
        <w:t>”</w:t>
      </w:r>
      <w:bookmarkStart w:id="0" w:name="_GoBack"/>
      <w:bookmarkEnd w:id="0"/>
      <w:r w:rsidRPr="009C32B2">
        <w:rPr>
          <w:rFonts w:ascii="Times New Roman" w:hAnsi="Times New Roman" w:cs="Times New Roman"/>
          <w:sz w:val="24"/>
          <w:szCs w:val="24"/>
        </w:rPr>
        <w:t>. A traditional agricultural value chain is characterized by spot market transaction involving a large number of small retailers and producers. Whereas, the modern value chains are characterized by vertical coordination, consolidation of the supply base, Agro-industrial processing and use of standards throughout the chain.</w:t>
      </w:r>
    </w:p>
    <w:p w14:paraId="62004110" w14:textId="5938EACA" w:rsidR="00B27DFA" w:rsidRPr="007F1AA5" w:rsidRDefault="00B27DFA"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Despite of being a major agricultural producer and exporter, country’s agricultural sector faces a lot of challenges. Farmers per capita income is abysmally low. The farmers face lot of issues such as indebtedness, poor returns over cost of cultivation, crop failures, market access related issues etc. (Pushpa et al., 2017). At present, a farmer earns only 20 percent of the national per capita income (</w:t>
      </w:r>
      <w:proofErr w:type="spellStart"/>
      <w:r w:rsidRPr="007F1AA5">
        <w:rPr>
          <w:rFonts w:ascii="Times New Roman" w:hAnsi="Times New Roman" w:cs="Times New Roman"/>
          <w:sz w:val="24"/>
          <w:szCs w:val="24"/>
        </w:rPr>
        <w:t>Birthal</w:t>
      </w:r>
      <w:proofErr w:type="spellEnd"/>
      <w:r w:rsidRPr="007F1AA5">
        <w:rPr>
          <w:rFonts w:ascii="Times New Roman" w:hAnsi="Times New Roman" w:cs="Times New Roman"/>
          <w:sz w:val="24"/>
          <w:szCs w:val="24"/>
        </w:rPr>
        <w:t xml:space="preserve"> et al. 2017). About 60 percent of the farmers have no access to modern technology and they have to rely on the traditional method of farming. The large number of middle men has also reduced the producers share in consumers’ price.</w:t>
      </w:r>
    </w:p>
    <w:p w14:paraId="02955AD6" w14:textId="1CA323FF" w:rsidR="007F1AA5" w:rsidRPr="003A1E12" w:rsidRDefault="00B27DFA"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Under this context, the current study aims to highlight the constraints faced by various stakeholders of the value chain of Paddy cv. </w:t>
      </w:r>
      <w:r w:rsidR="00FE02DF" w:rsidRPr="007F1AA5">
        <w:rPr>
          <w:rFonts w:ascii="Times New Roman" w:hAnsi="Times New Roman" w:cs="Times New Roman"/>
          <w:sz w:val="24"/>
          <w:szCs w:val="24"/>
        </w:rPr>
        <w:t>Pusa Basmati 1121.</w:t>
      </w:r>
      <w:r w:rsidR="00673B5C">
        <w:rPr>
          <w:rFonts w:ascii="Times New Roman" w:hAnsi="Times New Roman" w:cs="Times New Roman"/>
          <w:sz w:val="24"/>
          <w:szCs w:val="24"/>
        </w:rPr>
        <w:t xml:space="preserve"> </w:t>
      </w:r>
    </w:p>
    <w:p w14:paraId="1326F196" w14:textId="16B04009" w:rsidR="00FE02DF" w:rsidRPr="00FE02DF" w:rsidRDefault="00C37958" w:rsidP="004B66E9">
      <w:pPr>
        <w:spacing w:line="360" w:lineRule="auto"/>
        <w:jc w:val="both"/>
        <w:rPr>
          <w:rFonts w:ascii="Times New Roman" w:hAnsi="Times New Roman" w:cs="Times New Roman"/>
          <w:b/>
          <w:bCs/>
        </w:rPr>
      </w:pPr>
      <w:r w:rsidRPr="00FE02DF">
        <w:rPr>
          <w:rFonts w:ascii="Times New Roman" w:hAnsi="Times New Roman" w:cs="Times New Roman"/>
          <w:b/>
          <w:bCs/>
        </w:rPr>
        <w:t>METHODOLOGY</w:t>
      </w:r>
    </w:p>
    <w:p w14:paraId="746033E0" w14:textId="0B6FE1FB" w:rsidR="007E5B22" w:rsidRPr="007F1AA5" w:rsidRDefault="00FE02DF" w:rsidP="007E5B22">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 study was conducted in the year 2022</w:t>
      </w:r>
      <w:r w:rsidR="00E1192D">
        <w:rPr>
          <w:rFonts w:ascii="Times New Roman" w:hAnsi="Times New Roman" w:cs="Times New Roman"/>
          <w:sz w:val="24"/>
          <w:szCs w:val="24"/>
        </w:rPr>
        <w:t xml:space="preserve"> during the month of March to </w:t>
      </w:r>
      <w:r w:rsidR="007458F9">
        <w:rPr>
          <w:rFonts w:ascii="Times New Roman" w:hAnsi="Times New Roman" w:cs="Times New Roman"/>
          <w:sz w:val="24"/>
          <w:szCs w:val="24"/>
        </w:rPr>
        <w:t>May</w:t>
      </w:r>
      <w:r w:rsidRPr="007F1AA5">
        <w:rPr>
          <w:rFonts w:ascii="Times New Roman" w:hAnsi="Times New Roman" w:cs="Times New Roman"/>
          <w:sz w:val="24"/>
          <w:szCs w:val="24"/>
        </w:rPr>
        <w:t xml:space="preserve">. The constraints </w:t>
      </w:r>
      <w:r w:rsidR="00AA21B8" w:rsidRPr="007F1AA5">
        <w:rPr>
          <w:rFonts w:ascii="Times New Roman" w:hAnsi="Times New Roman" w:cs="Times New Roman"/>
          <w:sz w:val="24"/>
          <w:szCs w:val="24"/>
        </w:rPr>
        <w:t>faced by different stakeholders of a value chain were collected</w:t>
      </w:r>
      <w:r w:rsidRPr="007F1AA5">
        <w:rPr>
          <w:rFonts w:ascii="Times New Roman" w:hAnsi="Times New Roman" w:cs="Times New Roman"/>
          <w:sz w:val="24"/>
          <w:szCs w:val="24"/>
        </w:rPr>
        <w:t xml:space="preserve"> from extant review of literatures, pilot study and incorporated in the interview schedule. To accomplish the objective, both farmers and market functionaries including contractors, commission agents, wholesalers, processors/millers, retailers, and exporters were selected as respondents. The respondents were asked to rank the constraints on a four-point continuum from “most severe constraint”, “severe constraint”, “least severe constraint”, and “no constraint”. After collecting the responses, Rank Based Quotient (RBQ) method was used to rank the responses. </w:t>
      </w:r>
      <w:r w:rsidR="007E5B22" w:rsidRPr="007F1AA5">
        <w:rPr>
          <w:rFonts w:ascii="Times New Roman" w:hAnsi="Times New Roman" w:cs="Times New Roman"/>
          <w:sz w:val="24"/>
          <w:szCs w:val="24"/>
        </w:rPr>
        <w:t>The R.B.Q method was given by Sabarathnam in the year 2002.</w:t>
      </w:r>
    </w:p>
    <w:p w14:paraId="29B2FECE" w14:textId="77777777" w:rsidR="007E5B22" w:rsidRPr="007F1AA5" w:rsidRDefault="007E5B22" w:rsidP="007E5B22">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 xml:space="preserve">formula for finding out the R.B.Q value: </w:t>
      </w:r>
    </w:p>
    <w:p w14:paraId="023C5BD0" w14:textId="157DCCEB" w:rsidR="00D85FA8" w:rsidRDefault="007E5B22" w:rsidP="007E5B22">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fi(n+1-i)/</w:t>
      </w:r>
      <w:proofErr w:type="spellStart"/>
      <w:r w:rsidRPr="007F1AA5">
        <w:rPr>
          <w:rFonts w:ascii="Times New Roman" w:hAnsi="Times New Roman" w:cs="Times New Roman"/>
          <w:sz w:val="24"/>
          <w:szCs w:val="24"/>
        </w:rPr>
        <w:t>Nn</w:t>
      </w:r>
      <w:proofErr w:type="spellEnd"/>
      <w:r w:rsidRPr="007F1AA5">
        <w:rPr>
          <w:rFonts w:ascii="Times New Roman" w:hAnsi="Times New Roman" w:cs="Times New Roman"/>
          <w:sz w:val="24"/>
          <w:szCs w:val="24"/>
        </w:rPr>
        <w:t>*100</w:t>
      </w:r>
      <w:r w:rsidR="00D85FA8">
        <w:rPr>
          <w:rFonts w:ascii="Times New Roman" w:hAnsi="Times New Roman" w:cs="Times New Roman"/>
          <w:sz w:val="24"/>
          <w:szCs w:val="24"/>
        </w:rPr>
        <w:t>, (Equation 1)</w:t>
      </w:r>
    </w:p>
    <w:p w14:paraId="52E5E400" w14:textId="706588C2" w:rsidR="007E5B22" w:rsidRPr="007F1AA5" w:rsidRDefault="007E5B22" w:rsidP="007E5B22">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Where, </w:t>
      </w:r>
    </w:p>
    <w:p w14:paraId="3D824C7D" w14:textId="71B61EFB" w:rsidR="000F4B57" w:rsidRPr="007F1AA5" w:rsidRDefault="007E5B22"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fi = frequency of farmers for the </w:t>
      </w:r>
      <w:proofErr w:type="spellStart"/>
      <w:r w:rsidRPr="007F1AA5">
        <w:rPr>
          <w:rFonts w:ascii="Times New Roman" w:hAnsi="Times New Roman" w:cs="Times New Roman"/>
          <w:sz w:val="24"/>
          <w:szCs w:val="24"/>
        </w:rPr>
        <w:t>ith</w:t>
      </w:r>
      <w:proofErr w:type="spellEnd"/>
      <w:r w:rsidRPr="007F1AA5">
        <w:rPr>
          <w:rFonts w:ascii="Times New Roman" w:hAnsi="Times New Roman" w:cs="Times New Roman"/>
          <w:sz w:val="24"/>
          <w:szCs w:val="24"/>
        </w:rPr>
        <w:t xml:space="preserve"> rank of the problem. n = total no. of ranks. N = Total number of respondents contacted. </w:t>
      </w:r>
      <w:proofErr w:type="spellStart"/>
      <w:r w:rsidRPr="007F1AA5">
        <w:rPr>
          <w:rFonts w:ascii="Times New Roman" w:hAnsi="Times New Roman" w:cs="Times New Roman"/>
          <w:sz w:val="24"/>
          <w:szCs w:val="24"/>
        </w:rPr>
        <w:t>i</w:t>
      </w:r>
      <w:proofErr w:type="spellEnd"/>
      <w:r w:rsidRPr="007F1AA5">
        <w:rPr>
          <w:rFonts w:ascii="Times New Roman" w:hAnsi="Times New Roman" w:cs="Times New Roman"/>
          <w:sz w:val="24"/>
          <w:szCs w:val="24"/>
        </w:rPr>
        <w:t xml:space="preserve"> = Rank given by the respondents.</w:t>
      </w:r>
    </w:p>
    <w:p w14:paraId="793AC1A6" w14:textId="1D220764" w:rsidR="008F0F48" w:rsidRPr="007F1AA5" w:rsidRDefault="00FE02DF"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The study was conducted in national capital region which included two states i.e. Uttar Pradesh and Haryana. </w:t>
      </w:r>
    </w:p>
    <w:p w14:paraId="15116905" w14:textId="77777777" w:rsidR="003A1E12" w:rsidRDefault="00FA3CE8"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Uttar Pradesh is the second largest producer of rice (Economic survey, 2021). It has the third largest area under Basmati with a share of 24</w:t>
      </w:r>
      <w:r w:rsidR="007458F9">
        <w:rPr>
          <w:rFonts w:ascii="Times New Roman" w:hAnsi="Times New Roman" w:cs="Times New Roman"/>
          <w:sz w:val="24"/>
          <w:szCs w:val="24"/>
        </w:rPr>
        <w:t xml:space="preserve"> percent</w:t>
      </w:r>
      <w:r w:rsidRPr="007F1AA5">
        <w:rPr>
          <w:rFonts w:ascii="Times New Roman" w:hAnsi="Times New Roman" w:cs="Times New Roman"/>
          <w:sz w:val="24"/>
          <w:szCs w:val="24"/>
        </w:rPr>
        <w:t xml:space="preserve"> acreages at all India level. (Basmati survey report, APEDA, 2019).</w:t>
      </w:r>
      <w:r w:rsidR="00A47486" w:rsidRPr="007F1AA5">
        <w:rPr>
          <w:rFonts w:ascii="Times New Roman" w:hAnsi="Times New Roman" w:cs="Times New Roman"/>
          <w:sz w:val="24"/>
          <w:szCs w:val="24"/>
        </w:rPr>
        <w:t xml:space="preserve"> The state of Haryana was selected as it is the largest producer of Basmati rice in India. Area under Basmati is about 8,43,400 hectors; which is about 62 per cent of the total paddy area of the state. PB 1121 accounts for 46 per cent of the total Basmati grown area (Basmati survey report, APEDA, 2019). The state also comes under the GI (geographical indication) area for Basmati rice production.</w:t>
      </w:r>
    </w:p>
    <w:p w14:paraId="2A0C71A7" w14:textId="39A8A010" w:rsidR="00FA3CE8" w:rsidRDefault="00673B5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also to be mentioned that, Pusa basmati 1121 has some superior qualities such as, highest length to breadth ratio, highest ash and husk content, lowest solid loss during cooking, and lowest hardness and gumminess as compared to other basmati varieties (Yadav et al. 2023)</w:t>
      </w:r>
    </w:p>
    <w:p w14:paraId="1EF3AE96" w14:textId="23EE1B23" w:rsidR="00693BEB" w:rsidRDefault="00FE02DF"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These locations were selected purposively as successful value chains of paddy cv. Pusa Basmati 1121, were already available.</w:t>
      </w:r>
      <w:r w:rsidR="008279ED" w:rsidRPr="007F1AA5">
        <w:rPr>
          <w:rFonts w:ascii="Times New Roman" w:hAnsi="Times New Roman" w:cs="Times New Roman"/>
          <w:sz w:val="24"/>
          <w:szCs w:val="24"/>
        </w:rPr>
        <w:t xml:space="preserve"> </w:t>
      </w:r>
      <w:r w:rsidR="00693BEB">
        <w:rPr>
          <w:rFonts w:ascii="Times New Roman" w:hAnsi="Times New Roman" w:cs="Times New Roman"/>
          <w:sz w:val="24"/>
          <w:szCs w:val="24"/>
        </w:rPr>
        <w:t>Due to limitations of resources in terms of time and manpower, the study could not cover other basmati growing areas.</w:t>
      </w:r>
      <w:r w:rsidR="00142DD7">
        <w:rPr>
          <w:rFonts w:ascii="Times New Roman" w:hAnsi="Times New Roman" w:cs="Times New Roman"/>
          <w:sz w:val="24"/>
          <w:szCs w:val="24"/>
        </w:rPr>
        <w:t xml:space="preserve"> Moreover, if the area and quantum of sampling is increased, a greater number of value chains could be explored which will give a better insight into the functioning of the basmati value chain. The research also follows ex-post facto design, which fails to establish causal inference and answer critical questions such as, changing consumer behaviour and its subsequent impact on the value chain of basmati rice, and the effect of e-commerce on the value chain of basmati rice.</w:t>
      </w:r>
    </w:p>
    <w:p w14:paraId="04D54048" w14:textId="75EE9C45" w:rsidR="00FE02DF" w:rsidRDefault="008279ED"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From Uttar Pradesh</w:t>
      </w:r>
      <w:r w:rsidR="008474DB" w:rsidRPr="007F1AA5">
        <w:rPr>
          <w:rFonts w:ascii="Times New Roman" w:hAnsi="Times New Roman" w:cs="Times New Roman"/>
          <w:sz w:val="24"/>
          <w:szCs w:val="24"/>
        </w:rPr>
        <w:t xml:space="preserve"> District Gautam Budha Nagar and village </w:t>
      </w:r>
      <w:proofErr w:type="spellStart"/>
      <w:r w:rsidR="008474DB" w:rsidRPr="007F1AA5">
        <w:rPr>
          <w:rFonts w:ascii="Times New Roman" w:hAnsi="Times New Roman" w:cs="Times New Roman"/>
          <w:sz w:val="24"/>
          <w:szCs w:val="24"/>
        </w:rPr>
        <w:t>Khwajpur</w:t>
      </w:r>
      <w:proofErr w:type="spellEnd"/>
      <w:r w:rsidR="008474DB" w:rsidRPr="007F1AA5">
        <w:rPr>
          <w:rFonts w:ascii="Times New Roman" w:hAnsi="Times New Roman" w:cs="Times New Roman"/>
          <w:sz w:val="24"/>
          <w:szCs w:val="24"/>
        </w:rPr>
        <w:t xml:space="preserve"> </w:t>
      </w:r>
      <w:r w:rsidR="009675D6" w:rsidRPr="007F1AA5">
        <w:rPr>
          <w:rFonts w:ascii="Times New Roman" w:hAnsi="Times New Roman" w:cs="Times New Roman"/>
          <w:sz w:val="24"/>
          <w:szCs w:val="24"/>
        </w:rPr>
        <w:t xml:space="preserve">was selected purposively, similarly from Haryana, District </w:t>
      </w:r>
      <w:r w:rsidR="000E48F8" w:rsidRPr="007F1AA5">
        <w:rPr>
          <w:rFonts w:ascii="Times New Roman" w:hAnsi="Times New Roman" w:cs="Times New Roman"/>
          <w:sz w:val="24"/>
          <w:szCs w:val="24"/>
        </w:rPr>
        <w:t>K</w:t>
      </w:r>
      <w:r w:rsidR="009675D6" w:rsidRPr="007F1AA5">
        <w:rPr>
          <w:rFonts w:ascii="Times New Roman" w:hAnsi="Times New Roman" w:cs="Times New Roman"/>
          <w:sz w:val="24"/>
          <w:szCs w:val="24"/>
        </w:rPr>
        <w:t>arnal and</w:t>
      </w:r>
      <w:r w:rsidR="000E48F8" w:rsidRPr="007F1AA5">
        <w:rPr>
          <w:rFonts w:ascii="Times New Roman" w:hAnsi="Times New Roman" w:cs="Times New Roman"/>
          <w:sz w:val="24"/>
          <w:szCs w:val="24"/>
        </w:rPr>
        <w:t xml:space="preserve"> village </w:t>
      </w:r>
      <w:proofErr w:type="spellStart"/>
      <w:r w:rsidR="000E48F8" w:rsidRPr="007F1AA5">
        <w:rPr>
          <w:rFonts w:ascii="Times New Roman" w:hAnsi="Times New Roman" w:cs="Times New Roman"/>
          <w:sz w:val="24"/>
          <w:szCs w:val="24"/>
        </w:rPr>
        <w:t>Sangohi</w:t>
      </w:r>
      <w:proofErr w:type="spellEnd"/>
      <w:r w:rsidR="000E48F8" w:rsidRPr="007F1AA5">
        <w:rPr>
          <w:rFonts w:ascii="Times New Roman" w:hAnsi="Times New Roman" w:cs="Times New Roman"/>
          <w:sz w:val="24"/>
          <w:szCs w:val="24"/>
        </w:rPr>
        <w:t xml:space="preserve"> was selected purposively</w:t>
      </w:r>
      <w:r w:rsidR="00AA2AAA" w:rsidRPr="007F1AA5">
        <w:rPr>
          <w:rFonts w:ascii="Times New Roman" w:hAnsi="Times New Roman" w:cs="Times New Roman"/>
          <w:sz w:val="24"/>
          <w:szCs w:val="24"/>
        </w:rPr>
        <w:t>.</w:t>
      </w:r>
      <w:r w:rsidR="009877E1">
        <w:rPr>
          <w:rFonts w:ascii="Times New Roman" w:hAnsi="Times New Roman" w:cs="Times New Roman"/>
          <w:sz w:val="24"/>
          <w:szCs w:val="24"/>
        </w:rPr>
        <w:t xml:space="preserve"> </w:t>
      </w:r>
      <w:r w:rsidR="00FE02DF" w:rsidRPr="007F1AA5">
        <w:rPr>
          <w:rFonts w:ascii="Times New Roman" w:hAnsi="Times New Roman" w:cs="Times New Roman"/>
          <w:sz w:val="24"/>
          <w:szCs w:val="24"/>
        </w:rPr>
        <w:t xml:space="preserve">In </w:t>
      </w:r>
      <w:r w:rsidR="00AA21B8" w:rsidRPr="007F1AA5">
        <w:rPr>
          <w:rFonts w:ascii="Times New Roman" w:hAnsi="Times New Roman" w:cs="Times New Roman"/>
          <w:sz w:val="24"/>
          <w:szCs w:val="24"/>
        </w:rPr>
        <w:t>total, 120</w:t>
      </w:r>
      <w:r w:rsidR="00FE02DF" w:rsidRPr="007F1AA5">
        <w:rPr>
          <w:rFonts w:ascii="Times New Roman" w:hAnsi="Times New Roman" w:cs="Times New Roman"/>
          <w:sz w:val="24"/>
          <w:szCs w:val="24"/>
        </w:rPr>
        <w:t xml:space="preserve"> respondents were selected for the study including </w:t>
      </w:r>
      <w:r w:rsidR="00AA21B8" w:rsidRPr="007F1AA5">
        <w:rPr>
          <w:rFonts w:ascii="Times New Roman" w:hAnsi="Times New Roman" w:cs="Times New Roman"/>
          <w:sz w:val="24"/>
          <w:szCs w:val="24"/>
        </w:rPr>
        <w:t>80</w:t>
      </w:r>
      <w:r w:rsidR="00FE02DF" w:rsidRPr="007F1AA5">
        <w:rPr>
          <w:rFonts w:ascii="Times New Roman" w:hAnsi="Times New Roman" w:cs="Times New Roman"/>
          <w:sz w:val="24"/>
          <w:szCs w:val="24"/>
        </w:rPr>
        <w:t xml:space="preserve"> farmers, and </w:t>
      </w:r>
      <w:r w:rsidR="00AA21B8" w:rsidRPr="007F1AA5">
        <w:rPr>
          <w:rFonts w:ascii="Times New Roman" w:hAnsi="Times New Roman" w:cs="Times New Roman"/>
          <w:sz w:val="24"/>
          <w:szCs w:val="24"/>
        </w:rPr>
        <w:t>4</w:t>
      </w:r>
      <w:r w:rsidR="00FE02DF" w:rsidRPr="007F1AA5">
        <w:rPr>
          <w:rFonts w:ascii="Times New Roman" w:hAnsi="Times New Roman" w:cs="Times New Roman"/>
          <w:sz w:val="24"/>
          <w:szCs w:val="24"/>
        </w:rPr>
        <w:t>0 stakeholders.</w:t>
      </w:r>
      <w:r w:rsidR="009877E1">
        <w:rPr>
          <w:rFonts w:ascii="Times New Roman" w:hAnsi="Times New Roman" w:cs="Times New Roman"/>
          <w:sz w:val="24"/>
          <w:szCs w:val="24"/>
        </w:rPr>
        <w:t xml:space="preserve"> </w:t>
      </w:r>
      <w:r w:rsidR="007458F9">
        <w:rPr>
          <w:rFonts w:ascii="Times New Roman" w:hAnsi="Times New Roman" w:cs="Times New Roman"/>
          <w:sz w:val="24"/>
          <w:szCs w:val="24"/>
        </w:rPr>
        <w:t xml:space="preserve">From each of the village </w:t>
      </w:r>
      <w:proofErr w:type="spellStart"/>
      <w:r w:rsidR="007458F9">
        <w:rPr>
          <w:rFonts w:ascii="Times New Roman" w:hAnsi="Times New Roman" w:cs="Times New Roman"/>
          <w:sz w:val="24"/>
          <w:szCs w:val="24"/>
        </w:rPr>
        <w:t>Khwajpur</w:t>
      </w:r>
      <w:proofErr w:type="spellEnd"/>
      <w:r w:rsidR="007458F9">
        <w:rPr>
          <w:rFonts w:ascii="Times New Roman" w:hAnsi="Times New Roman" w:cs="Times New Roman"/>
          <w:sz w:val="24"/>
          <w:szCs w:val="24"/>
        </w:rPr>
        <w:t xml:space="preserve"> and </w:t>
      </w:r>
      <w:proofErr w:type="spellStart"/>
      <w:r w:rsidR="007458F9">
        <w:rPr>
          <w:rFonts w:ascii="Times New Roman" w:hAnsi="Times New Roman" w:cs="Times New Roman"/>
          <w:sz w:val="24"/>
          <w:szCs w:val="24"/>
        </w:rPr>
        <w:t>Sangohi</w:t>
      </w:r>
      <w:proofErr w:type="spellEnd"/>
      <w:r w:rsidR="007458F9">
        <w:rPr>
          <w:rFonts w:ascii="Times New Roman" w:hAnsi="Times New Roman" w:cs="Times New Roman"/>
          <w:sz w:val="24"/>
          <w:szCs w:val="24"/>
        </w:rPr>
        <w:t xml:space="preserve">, 40 farmers growing paddy cv. Pusa Basmati 1121 were selected randomly. The farmers were not segregated in terms of their </w:t>
      </w:r>
      <w:r w:rsidR="007458F9">
        <w:rPr>
          <w:rFonts w:ascii="Times New Roman" w:hAnsi="Times New Roman" w:cs="Times New Roman"/>
          <w:sz w:val="24"/>
          <w:szCs w:val="24"/>
        </w:rPr>
        <w:lastRenderedPageBreak/>
        <w:t xml:space="preserve">landholding or irrigation potential, which can be considered as a limitation of the study. </w:t>
      </w:r>
      <w:r w:rsidR="00FE02DF" w:rsidRPr="007F1AA5">
        <w:rPr>
          <w:rFonts w:ascii="Times New Roman" w:hAnsi="Times New Roman" w:cs="Times New Roman"/>
          <w:sz w:val="24"/>
          <w:szCs w:val="24"/>
        </w:rPr>
        <w:t xml:space="preserve">For the stakeholders dealing with paddy cv. Pusa Basmati 1121, from </w:t>
      </w:r>
      <w:proofErr w:type="spellStart"/>
      <w:r w:rsidR="00FE02DF" w:rsidRPr="007F1AA5">
        <w:rPr>
          <w:rFonts w:ascii="Times New Roman" w:hAnsi="Times New Roman" w:cs="Times New Roman"/>
          <w:sz w:val="24"/>
          <w:szCs w:val="24"/>
        </w:rPr>
        <w:t>Sangohi</w:t>
      </w:r>
      <w:proofErr w:type="spellEnd"/>
      <w:r w:rsidR="00FE02DF" w:rsidRPr="007F1AA5">
        <w:rPr>
          <w:rFonts w:ascii="Times New Roman" w:hAnsi="Times New Roman" w:cs="Times New Roman"/>
          <w:sz w:val="24"/>
          <w:szCs w:val="24"/>
        </w:rPr>
        <w:t xml:space="preserve"> and </w:t>
      </w:r>
      <w:proofErr w:type="spellStart"/>
      <w:r w:rsidR="00FE02DF" w:rsidRPr="007F1AA5">
        <w:rPr>
          <w:rFonts w:ascii="Times New Roman" w:hAnsi="Times New Roman" w:cs="Times New Roman"/>
          <w:sz w:val="24"/>
          <w:szCs w:val="24"/>
        </w:rPr>
        <w:t>Khwajpur</w:t>
      </w:r>
      <w:proofErr w:type="spellEnd"/>
      <w:r w:rsidR="00FE02DF" w:rsidRPr="007F1AA5">
        <w:rPr>
          <w:rFonts w:ascii="Times New Roman" w:hAnsi="Times New Roman" w:cs="Times New Roman"/>
          <w:sz w:val="24"/>
          <w:szCs w:val="24"/>
        </w:rPr>
        <w:t xml:space="preserve">, </w:t>
      </w:r>
      <w:r w:rsidR="00AA21B8" w:rsidRPr="007F1AA5">
        <w:rPr>
          <w:rFonts w:ascii="Times New Roman" w:hAnsi="Times New Roman" w:cs="Times New Roman"/>
          <w:sz w:val="24"/>
          <w:szCs w:val="24"/>
        </w:rPr>
        <w:t>40</w:t>
      </w:r>
      <w:r w:rsidR="00FE02DF" w:rsidRPr="007F1AA5">
        <w:rPr>
          <w:rFonts w:ascii="Times New Roman" w:hAnsi="Times New Roman" w:cs="Times New Roman"/>
          <w:sz w:val="24"/>
          <w:szCs w:val="24"/>
        </w:rPr>
        <w:t xml:space="preserve"> stakeholders each, </w:t>
      </w:r>
      <w:r w:rsidR="00CF6E5E" w:rsidRPr="007F1AA5">
        <w:rPr>
          <w:rFonts w:ascii="Times New Roman" w:hAnsi="Times New Roman" w:cs="Times New Roman"/>
          <w:sz w:val="24"/>
          <w:szCs w:val="24"/>
        </w:rPr>
        <w:t>Local traders</w:t>
      </w:r>
      <w:r w:rsidR="006C3850" w:rsidRPr="007F1AA5">
        <w:rPr>
          <w:rFonts w:ascii="Times New Roman" w:hAnsi="Times New Roman" w:cs="Times New Roman"/>
          <w:sz w:val="24"/>
          <w:szCs w:val="24"/>
        </w:rPr>
        <w:t xml:space="preserve"> (</w:t>
      </w:r>
      <w:r w:rsidR="00E93528" w:rsidRPr="007F1AA5">
        <w:rPr>
          <w:rFonts w:ascii="Times New Roman" w:hAnsi="Times New Roman" w:cs="Times New Roman"/>
          <w:sz w:val="24"/>
          <w:szCs w:val="24"/>
        </w:rPr>
        <w:t>10</w:t>
      </w:r>
      <w:r w:rsidR="006C3850" w:rsidRPr="007F1AA5">
        <w:rPr>
          <w:rFonts w:ascii="Times New Roman" w:hAnsi="Times New Roman" w:cs="Times New Roman"/>
          <w:sz w:val="24"/>
          <w:szCs w:val="24"/>
        </w:rPr>
        <w:t xml:space="preserve">), </w:t>
      </w:r>
      <w:r w:rsidR="00FE02DF" w:rsidRPr="007F1AA5">
        <w:rPr>
          <w:rFonts w:ascii="Times New Roman" w:hAnsi="Times New Roman" w:cs="Times New Roman"/>
          <w:sz w:val="24"/>
          <w:szCs w:val="24"/>
        </w:rPr>
        <w:t>including commission agents (</w:t>
      </w:r>
      <w:r w:rsidR="00B30FB8" w:rsidRPr="007F1AA5">
        <w:rPr>
          <w:rFonts w:ascii="Times New Roman" w:hAnsi="Times New Roman" w:cs="Times New Roman"/>
          <w:sz w:val="24"/>
          <w:szCs w:val="24"/>
        </w:rPr>
        <w:t>10</w:t>
      </w:r>
      <w:r w:rsidR="00FE02DF" w:rsidRPr="007F1AA5">
        <w:rPr>
          <w:rFonts w:ascii="Times New Roman" w:hAnsi="Times New Roman" w:cs="Times New Roman"/>
          <w:sz w:val="24"/>
          <w:szCs w:val="24"/>
        </w:rPr>
        <w:t>), wholesaler (</w:t>
      </w:r>
      <w:r w:rsidR="006C3850" w:rsidRPr="007F1AA5">
        <w:rPr>
          <w:rFonts w:ascii="Times New Roman" w:hAnsi="Times New Roman" w:cs="Times New Roman"/>
          <w:sz w:val="24"/>
          <w:szCs w:val="24"/>
        </w:rPr>
        <w:t>5</w:t>
      </w:r>
      <w:r w:rsidR="00FE02DF" w:rsidRPr="007F1AA5">
        <w:rPr>
          <w:rFonts w:ascii="Times New Roman" w:hAnsi="Times New Roman" w:cs="Times New Roman"/>
          <w:sz w:val="24"/>
          <w:szCs w:val="24"/>
        </w:rPr>
        <w:t>), miller (</w:t>
      </w:r>
      <w:r w:rsidR="00B30FB8" w:rsidRPr="007F1AA5">
        <w:rPr>
          <w:rFonts w:ascii="Times New Roman" w:hAnsi="Times New Roman" w:cs="Times New Roman"/>
          <w:sz w:val="24"/>
          <w:szCs w:val="24"/>
        </w:rPr>
        <w:t>10</w:t>
      </w:r>
      <w:r w:rsidR="00FE02DF" w:rsidRPr="007F1AA5">
        <w:rPr>
          <w:rFonts w:ascii="Times New Roman" w:hAnsi="Times New Roman" w:cs="Times New Roman"/>
          <w:sz w:val="24"/>
          <w:szCs w:val="24"/>
        </w:rPr>
        <w:t>), and retailer (</w:t>
      </w:r>
      <w:r w:rsidR="006C3850" w:rsidRPr="007F1AA5">
        <w:rPr>
          <w:rFonts w:ascii="Times New Roman" w:hAnsi="Times New Roman" w:cs="Times New Roman"/>
          <w:sz w:val="24"/>
          <w:szCs w:val="24"/>
        </w:rPr>
        <w:t>5</w:t>
      </w:r>
      <w:r w:rsidR="00FE02DF" w:rsidRPr="007F1AA5">
        <w:rPr>
          <w:rFonts w:ascii="Times New Roman" w:hAnsi="Times New Roman" w:cs="Times New Roman"/>
          <w:sz w:val="24"/>
          <w:szCs w:val="24"/>
        </w:rPr>
        <w:t xml:space="preserve">) were taken. </w:t>
      </w:r>
    </w:p>
    <w:p w14:paraId="495E2422" w14:textId="27512DCE" w:rsidR="004F721B" w:rsidRPr="007F1AA5" w:rsidRDefault="004F721B"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To check the robustness of the R.B.Q ranking method, the same data set was also rank ordered using Garette ranking method, and correlation between the two was found out.</w:t>
      </w:r>
    </w:p>
    <w:p w14:paraId="307D03C5" w14:textId="0CC2AC0A" w:rsidR="00FE02DF" w:rsidRDefault="00FE02DF" w:rsidP="004B66E9">
      <w:pPr>
        <w:spacing w:line="360" w:lineRule="auto"/>
        <w:jc w:val="both"/>
        <w:rPr>
          <w:rFonts w:ascii="Times New Roman" w:hAnsi="Times New Roman" w:cs="Times New Roman"/>
          <w:b/>
          <w:bCs/>
        </w:rPr>
      </w:pPr>
      <w:r w:rsidRPr="003F07B1">
        <w:rPr>
          <w:rFonts w:ascii="Times New Roman" w:hAnsi="Times New Roman" w:cs="Times New Roman"/>
          <w:b/>
          <w:bCs/>
        </w:rPr>
        <w:t>RESULTS AND DISCUSSION</w:t>
      </w:r>
    </w:p>
    <w:p w14:paraId="03A032CA" w14:textId="77777777" w:rsidR="003A1E12" w:rsidRDefault="003A1E12" w:rsidP="004B66E9">
      <w:pPr>
        <w:spacing w:line="360" w:lineRule="auto"/>
        <w:jc w:val="both"/>
        <w:rPr>
          <w:rFonts w:ascii="Times New Roman" w:hAnsi="Times New Roman" w:cs="Times New Roman"/>
          <w:b/>
          <w:bCs/>
        </w:rPr>
      </w:pPr>
    </w:p>
    <w:p w14:paraId="481836D0" w14:textId="4833B0F5" w:rsidR="007458F9" w:rsidRDefault="003A1E12" w:rsidP="004B66E9">
      <w:pPr>
        <w:spacing w:line="360" w:lineRule="auto"/>
        <w:jc w:val="both"/>
        <w:rPr>
          <w:rFonts w:ascii="Times New Roman" w:hAnsi="Times New Roman" w:cs="Times New Roman"/>
          <w:b/>
          <w:bCs/>
        </w:rPr>
      </w:pPr>
      <w:r>
        <w:rPr>
          <w:noProof/>
          <w:sz w:val="20"/>
        </w:rPr>
        <w:drawing>
          <wp:anchor distT="0" distB="0" distL="0" distR="0" simplePos="0" relativeHeight="251659264" behindDoc="1" locked="0" layoutInCell="1" allowOverlap="1" wp14:anchorId="3D71088B" wp14:editId="3461998F">
            <wp:simplePos x="0" y="0"/>
            <wp:positionH relativeFrom="page">
              <wp:posOffset>914400</wp:posOffset>
            </wp:positionH>
            <wp:positionV relativeFrom="paragraph">
              <wp:posOffset>342900</wp:posOffset>
            </wp:positionV>
            <wp:extent cx="5391150" cy="41338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1150" cy="4133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 xml:space="preserve">Fig 1: </w:t>
      </w:r>
      <w:r w:rsidRPr="003A1E12">
        <w:rPr>
          <w:rFonts w:ascii="Times New Roman" w:hAnsi="Times New Roman" w:cs="Times New Roman"/>
        </w:rPr>
        <w:t>Value chain actors of Paddy cv. Pusa Basmati 1121 and their activities.</w:t>
      </w:r>
    </w:p>
    <w:p w14:paraId="6EFBC0DE" w14:textId="77777777" w:rsidR="007458F9" w:rsidRDefault="007458F9" w:rsidP="004B66E9">
      <w:pPr>
        <w:spacing w:line="360" w:lineRule="auto"/>
        <w:jc w:val="both"/>
        <w:rPr>
          <w:rFonts w:ascii="Times New Roman" w:hAnsi="Times New Roman" w:cs="Times New Roman"/>
          <w:sz w:val="24"/>
          <w:szCs w:val="24"/>
        </w:rPr>
      </w:pPr>
    </w:p>
    <w:p w14:paraId="1670141F" w14:textId="0FC29F95" w:rsidR="007458F9" w:rsidRDefault="00DE6624"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Compilation)</w:t>
      </w:r>
    </w:p>
    <w:p w14:paraId="29E67ECE" w14:textId="77777777" w:rsidR="003A1E12" w:rsidRDefault="003A1E12" w:rsidP="004B66E9">
      <w:pPr>
        <w:spacing w:line="360" w:lineRule="auto"/>
        <w:jc w:val="both"/>
        <w:rPr>
          <w:rFonts w:ascii="Times New Roman" w:hAnsi="Times New Roman" w:cs="Times New Roman"/>
          <w:sz w:val="24"/>
          <w:szCs w:val="24"/>
        </w:rPr>
      </w:pPr>
    </w:p>
    <w:p w14:paraId="08AFCFED" w14:textId="3039866B" w:rsidR="003F07B1" w:rsidRPr="007F1AA5" w:rsidRDefault="003F07B1"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 identified constraints related to various stakeholders were rank ordered using Rank Based Quotient method (R.B.Q) and are presented in table 1.</w:t>
      </w:r>
    </w:p>
    <w:p w14:paraId="34A43126" w14:textId="22DDCEB9" w:rsidR="003F07B1" w:rsidRPr="003F07B1" w:rsidRDefault="003F07B1" w:rsidP="004B66E9">
      <w:pPr>
        <w:spacing w:line="360" w:lineRule="auto"/>
        <w:jc w:val="both"/>
        <w:rPr>
          <w:rFonts w:ascii="Times New Roman" w:hAnsi="Times New Roman" w:cs="Times New Roman"/>
          <w:b/>
          <w:bCs/>
        </w:rPr>
      </w:pPr>
      <w:r w:rsidRPr="003F07B1">
        <w:rPr>
          <w:rFonts w:ascii="Times New Roman" w:hAnsi="Times New Roman" w:cs="Times New Roman"/>
          <w:b/>
          <w:bCs/>
        </w:rPr>
        <w:t>Table 1</w:t>
      </w:r>
    </w:p>
    <w:p w14:paraId="3DF5C1EA" w14:textId="735AABAB" w:rsidR="00763300" w:rsidRPr="007F1AA5" w:rsidRDefault="003F07B1"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Constraints faced by various stakeholders of the value chain of paddy cv. Pusa Basmati 1121</w:t>
      </w:r>
      <w:r w:rsidR="00763300" w:rsidRPr="007F1AA5">
        <w:rPr>
          <w:rFonts w:ascii="Times New Roman" w:hAnsi="Times New Roman" w:cs="Times New Roman"/>
          <w:sz w:val="24"/>
          <w:szCs w:val="24"/>
        </w:rPr>
        <w:t xml:space="preserve"> </w:t>
      </w:r>
      <w:r w:rsidR="00763300" w:rsidRPr="007F1AA5">
        <w:rPr>
          <w:rFonts w:ascii="Times New Roman" w:hAnsi="Times New Roman" w:cs="Times New Roman"/>
          <w:b/>
          <w:bCs/>
          <w:i/>
          <w:iCs/>
          <w:sz w:val="24"/>
          <w:szCs w:val="24"/>
        </w:rPr>
        <w:t>(</w:t>
      </w:r>
      <w:r w:rsidR="003B7A56" w:rsidRPr="007F1AA5">
        <w:rPr>
          <w:rFonts w:ascii="Times New Roman" w:hAnsi="Times New Roman" w:cs="Times New Roman"/>
          <w:b/>
          <w:bCs/>
          <w:i/>
          <w:iCs/>
          <w:sz w:val="24"/>
          <w:szCs w:val="24"/>
        </w:rPr>
        <w:t>N=</w:t>
      </w:r>
      <w:r w:rsidR="00900704" w:rsidRPr="007F1AA5">
        <w:rPr>
          <w:rFonts w:ascii="Times New Roman" w:hAnsi="Times New Roman" w:cs="Times New Roman"/>
          <w:b/>
          <w:bCs/>
          <w:i/>
          <w:iCs/>
          <w:sz w:val="24"/>
          <w:szCs w:val="24"/>
        </w:rPr>
        <w:t>80</w:t>
      </w:r>
      <w:r w:rsidR="00763300" w:rsidRPr="007F1AA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13"/>
        <w:gridCol w:w="3681"/>
        <w:gridCol w:w="1779"/>
        <w:gridCol w:w="1743"/>
      </w:tblGrid>
      <w:tr w:rsidR="00180063" w14:paraId="73DA1451" w14:textId="65C3214A" w:rsidTr="00180063">
        <w:tc>
          <w:tcPr>
            <w:tcW w:w="1813" w:type="dxa"/>
          </w:tcPr>
          <w:p w14:paraId="1D706110" w14:textId="2426C453" w:rsidR="00180063" w:rsidRPr="007F1AA5" w:rsidRDefault="00180063" w:rsidP="00E46676">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Stakeholders</w:t>
            </w:r>
          </w:p>
        </w:tc>
        <w:tc>
          <w:tcPr>
            <w:tcW w:w="3681" w:type="dxa"/>
          </w:tcPr>
          <w:p w14:paraId="7B48632C" w14:textId="04DFC2E4" w:rsidR="00180063" w:rsidRPr="007F1AA5" w:rsidRDefault="00180063" w:rsidP="00E46676">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Constraints</w:t>
            </w:r>
          </w:p>
        </w:tc>
        <w:tc>
          <w:tcPr>
            <w:tcW w:w="1779" w:type="dxa"/>
          </w:tcPr>
          <w:p w14:paraId="23119050" w14:textId="06599B0F" w:rsidR="00180063" w:rsidRPr="007F1AA5" w:rsidRDefault="00180063" w:rsidP="00E46676">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R.B.Q Score</w:t>
            </w:r>
          </w:p>
        </w:tc>
        <w:tc>
          <w:tcPr>
            <w:tcW w:w="1743" w:type="dxa"/>
          </w:tcPr>
          <w:p w14:paraId="09E0EF26" w14:textId="63051283" w:rsidR="00180063" w:rsidRPr="007F1AA5" w:rsidRDefault="00180063" w:rsidP="00E46676">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Rank</w:t>
            </w:r>
          </w:p>
        </w:tc>
      </w:tr>
      <w:tr w:rsidR="00180063" w14:paraId="6431328E" w14:textId="1B6F5C12" w:rsidTr="00180063">
        <w:tc>
          <w:tcPr>
            <w:tcW w:w="1813" w:type="dxa"/>
            <w:vMerge w:val="restart"/>
          </w:tcPr>
          <w:p w14:paraId="53C99980" w14:textId="77777777" w:rsidR="00180063" w:rsidRPr="007F1AA5" w:rsidRDefault="00180063" w:rsidP="004B66E9">
            <w:pPr>
              <w:spacing w:line="360" w:lineRule="auto"/>
              <w:jc w:val="both"/>
              <w:rPr>
                <w:rFonts w:ascii="Times New Roman" w:hAnsi="Times New Roman" w:cs="Times New Roman"/>
                <w:b/>
                <w:bCs/>
                <w:sz w:val="24"/>
                <w:szCs w:val="24"/>
              </w:rPr>
            </w:pPr>
          </w:p>
          <w:p w14:paraId="7D2244A9" w14:textId="77777777" w:rsidR="00180063" w:rsidRPr="007F1AA5" w:rsidRDefault="00180063" w:rsidP="004B66E9">
            <w:pPr>
              <w:spacing w:line="360" w:lineRule="auto"/>
              <w:jc w:val="both"/>
              <w:rPr>
                <w:rFonts w:ascii="Times New Roman" w:hAnsi="Times New Roman" w:cs="Times New Roman"/>
                <w:b/>
                <w:bCs/>
                <w:sz w:val="24"/>
                <w:szCs w:val="24"/>
              </w:rPr>
            </w:pPr>
          </w:p>
          <w:p w14:paraId="724935A2" w14:textId="77777777" w:rsidR="00180063" w:rsidRPr="007F1AA5" w:rsidRDefault="00180063" w:rsidP="004B66E9">
            <w:pPr>
              <w:spacing w:line="360" w:lineRule="auto"/>
              <w:jc w:val="both"/>
              <w:rPr>
                <w:rFonts w:ascii="Times New Roman" w:hAnsi="Times New Roman" w:cs="Times New Roman"/>
                <w:b/>
                <w:bCs/>
                <w:sz w:val="24"/>
                <w:szCs w:val="24"/>
              </w:rPr>
            </w:pPr>
          </w:p>
          <w:p w14:paraId="52A57412" w14:textId="77777777" w:rsidR="00180063" w:rsidRPr="007F1AA5" w:rsidRDefault="00180063" w:rsidP="004B66E9">
            <w:pPr>
              <w:spacing w:line="360" w:lineRule="auto"/>
              <w:jc w:val="both"/>
              <w:rPr>
                <w:rFonts w:ascii="Times New Roman" w:hAnsi="Times New Roman" w:cs="Times New Roman"/>
                <w:b/>
                <w:bCs/>
                <w:sz w:val="24"/>
                <w:szCs w:val="24"/>
              </w:rPr>
            </w:pPr>
          </w:p>
          <w:p w14:paraId="56ECB5B3" w14:textId="77777777" w:rsidR="00180063" w:rsidRPr="007F1AA5" w:rsidRDefault="00180063" w:rsidP="004B66E9">
            <w:pPr>
              <w:spacing w:line="360" w:lineRule="auto"/>
              <w:jc w:val="both"/>
              <w:rPr>
                <w:rFonts w:ascii="Times New Roman" w:hAnsi="Times New Roman" w:cs="Times New Roman"/>
                <w:b/>
                <w:bCs/>
                <w:sz w:val="24"/>
                <w:szCs w:val="24"/>
              </w:rPr>
            </w:pPr>
          </w:p>
          <w:p w14:paraId="6ABCD6BF" w14:textId="77777777" w:rsidR="00180063" w:rsidRPr="007F1AA5" w:rsidRDefault="00180063" w:rsidP="004B66E9">
            <w:pPr>
              <w:spacing w:line="360" w:lineRule="auto"/>
              <w:jc w:val="both"/>
              <w:rPr>
                <w:rFonts w:ascii="Times New Roman" w:hAnsi="Times New Roman" w:cs="Times New Roman"/>
                <w:b/>
                <w:bCs/>
                <w:sz w:val="24"/>
                <w:szCs w:val="24"/>
              </w:rPr>
            </w:pPr>
          </w:p>
          <w:p w14:paraId="06B15777" w14:textId="77777777" w:rsidR="00180063" w:rsidRPr="007F1AA5" w:rsidRDefault="00180063" w:rsidP="004B66E9">
            <w:pPr>
              <w:spacing w:line="360" w:lineRule="auto"/>
              <w:jc w:val="both"/>
              <w:rPr>
                <w:rFonts w:ascii="Times New Roman" w:hAnsi="Times New Roman" w:cs="Times New Roman"/>
                <w:b/>
                <w:bCs/>
                <w:sz w:val="24"/>
                <w:szCs w:val="24"/>
              </w:rPr>
            </w:pPr>
          </w:p>
          <w:p w14:paraId="104A5DAA" w14:textId="4741240F" w:rsidR="00180063" w:rsidRPr="007F1AA5" w:rsidRDefault="00180063" w:rsidP="004B66E9">
            <w:pPr>
              <w:spacing w:line="360" w:lineRule="auto"/>
              <w:jc w:val="both"/>
              <w:rPr>
                <w:rFonts w:ascii="Times New Roman" w:hAnsi="Times New Roman" w:cs="Times New Roman"/>
                <w:b/>
                <w:bCs/>
                <w:sz w:val="24"/>
                <w:szCs w:val="24"/>
              </w:rPr>
            </w:pPr>
            <w:r w:rsidRPr="007F1AA5">
              <w:rPr>
                <w:rFonts w:ascii="Times New Roman" w:hAnsi="Times New Roman" w:cs="Times New Roman"/>
                <w:b/>
                <w:bCs/>
                <w:sz w:val="24"/>
                <w:szCs w:val="24"/>
              </w:rPr>
              <w:t xml:space="preserve">       Farmers</w:t>
            </w:r>
          </w:p>
        </w:tc>
        <w:tc>
          <w:tcPr>
            <w:tcW w:w="3681" w:type="dxa"/>
          </w:tcPr>
          <w:p w14:paraId="0FF80E83" w14:textId="6E928A56"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price of fertilizers and plant protection chemicals.</w:t>
            </w:r>
          </w:p>
        </w:tc>
        <w:tc>
          <w:tcPr>
            <w:tcW w:w="1779" w:type="dxa"/>
          </w:tcPr>
          <w:p w14:paraId="3A518391" w14:textId="36FD1FCC"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94.66</w:t>
            </w:r>
          </w:p>
        </w:tc>
        <w:tc>
          <w:tcPr>
            <w:tcW w:w="1743" w:type="dxa"/>
          </w:tcPr>
          <w:p w14:paraId="1A2BCDBF" w14:textId="54A425B9"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180063" w14:paraId="368A0626" w14:textId="22699A1F" w:rsidTr="00180063">
        <w:tc>
          <w:tcPr>
            <w:tcW w:w="1813" w:type="dxa"/>
            <w:vMerge/>
          </w:tcPr>
          <w:p w14:paraId="4E6D6C78" w14:textId="77777777" w:rsidR="00180063" w:rsidRDefault="00180063" w:rsidP="004B66E9">
            <w:pPr>
              <w:spacing w:line="360" w:lineRule="auto"/>
              <w:jc w:val="both"/>
              <w:rPr>
                <w:rFonts w:ascii="Times New Roman" w:hAnsi="Times New Roman" w:cs="Times New Roman"/>
              </w:rPr>
            </w:pPr>
          </w:p>
        </w:tc>
        <w:tc>
          <w:tcPr>
            <w:tcW w:w="3681" w:type="dxa"/>
          </w:tcPr>
          <w:p w14:paraId="56E70D3C" w14:textId="35E66797" w:rsidR="00180063" w:rsidRPr="007F1AA5"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Poor infrastructure</w:t>
            </w:r>
            <w:r w:rsidR="00180063" w:rsidRPr="007F1AA5">
              <w:rPr>
                <w:rFonts w:ascii="Times New Roman" w:hAnsi="Times New Roman" w:cs="Times New Roman"/>
                <w:sz w:val="24"/>
                <w:szCs w:val="24"/>
              </w:rPr>
              <w:t xml:space="preserve"> in the market yard.</w:t>
            </w:r>
          </w:p>
        </w:tc>
        <w:tc>
          <w:tcPr>
            <w:tcW w:w="1779" w:type="dxa"/>
          </w:tcPr>
          <w:p w14:paraId="78F3A83C" w14:textId="75DE752E"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94.62</w:t>
            </w:r>
          </w:p>
        </w:tc>
        <w:tc>
          <w:tcPr>
            <w:tcW w:w="1743" w:type="dxa"/>
          </w:tcPr>
          <w:p w14:paraId="484A6C01" w14:textId="15F6978B"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180063" w14:paraId="7FFB33A3" w14:textId="78267351" w:rsidTr="00180063">
        <w:tc>
          <w:tcPr>
            <w:tcW w:w="1813" w:type="dxa"/>
            <w:vMerge/>
          </w:tcPr>
          <w:p w14:paraId="681ABF7C" w14:textId="77777777" w:rsidR="00180063" w:rsidRDefault="00180063" w:rsidP="004B66E9">
            <w:pPr>
              <w:spacing w:line="360" w:lineRule="auto"/>
              <w:jc w:val="both"/>
              <w:rPr>
                <w:rFonts w:ascii="Times New Roman" w:hAnsi="Times New Roman" w:cs="Times New Roman"/>
              </w:rPr>
            </w:pPr>
          </w:p>
        </w:tc>
        <w:tc>
          <w:tcPr>
            <w:tcW w:w="3681" w:type="dxa"/>
          </w:tcPr>
          <w:p w14:paraId="6530F686" w14:textId="6F8E08CC"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Difficulty in getting institutional loan.</w:t>
            </w:r>
          </w:p>
        </w:tc>
        <w:tc>
          <w:tcPr>
            <w:tcW w:w="1779" w:type="dxa"/>
          </w:tcPr>
          <w:p w14:paraId="226E63E6" w14:textId="678566D9"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93.21</w:t>
            </w:r>
          </w:p>
        </w:tc>
        <w:tc>
          <w:tcPr>
            <w:tcW w:w="1743" w:type="dxa"/>
          </w:tcPr>
          <w:p w14:paraId="7622E5D4" w14:textId="62D33912" w:rsidR="00180063" w:rsidRPr="007F1AA5" w:rsidRDefault="00180063" w:rsidP="00180063">
            <w:pPr>
              <w:spacing w:line="360" w:lineRule="auto"/>
              <w:rPr>
                <w:rFonts w:ascii="Times New Roman" w:hAnsi="Times New Roman" w:cs="Times New Roman"/>
                <w:sz w:val="24"/>
                <w:szCs w:val="24"/>
              </w:rPr>
            </w:pPr>
            <w:r w:rsidRPr="007F1AA5">
              <w:rPr>
                <w:rFonts w:ascii="Times New Roman" w:hAnsi="Times New Roman" w:cs="Times New Roman"/>
                <w:sz w:val="24"/>
                <w:szCs w:val="24"/>
              </w:rPr>
              <w:t xml:space="preserve">            III</w:t>
            </w:r>
          </w:p>
        </w:tc>
      </w:tr>
      <w:tr w:rsidR="00180063" w14:paraId="2FF86CD6" w14:textId="7611D587" w:rsidTr="00180063">
        <w:tc>
          <w:tcPr>
            <w:tcW w:w="1813" w:type="dxa"/>
            <w:vMerge/>
          </w:tcPr>
          <w:p w14:paraId="62F8E02F" w14:textId="77777777" w:rsidR="00180063" w:rsidRDefault="00180063" w:rsidP="004B66E9">
            <w:pPr>
              <w:spacing w:line="360" w:lineRule="auto"/>
              <w:jc w:val="both"/>
              <w:rPr>
                <w:rFonts w:ascii="Times New Roman" w:hAnsi="Times New Roman" w:cs="Times New Roman"/>
              </w:rPr>
            </w:pPr>
          </w:p>
        </w:tc>
        <w:tc>
          <w:tcPr>
            <w:tcW w:w="3681" w:type="dxa"/>
          </w:tcPr>
          <w:p w14:paraId="00BD618A" w14:textId="74940E14"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price fluctuation.</w:t>
            </w:r>
          </w:p>
        </w:tc>
        <w:tc>
          <w:tcPr>
            <w:tcW w:w="1779" w:type="dxa"/>
          </w:tcPr>
          <w:p w14:paraId="7C53A546" w14:textId="1AA3C635"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93.11</w:t>
            </w:r>
          </w:p>
        </w:tc>
        <w:tc>
          <w:tcPr>
            <w:tcW w:w="1743" w:type="dxa"/>
          </w:tcPr>
          <w:p w14:paraId="253985C5" w14:textId="10B58C4B"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r w:rsidR="00180063" w14:paraId="48FF260A" w14:textId="5F23EDE4" w:rsidTr="00180063">
        <w:tc>
          <w:tcPr>
            <w:tcW w:w="1813" w:type="dxa"/>
            <w:vMerge/>
          </w:tcPr>
          <w:p w14:paraId="72DA153E" w14:textId="77777777" w:rsidR="00180063" w:rsidRDefault="00180063" w:rsidP="004B66E9">
            <w:pPr>
              <w:spacing w:line="360" w:lineRule="auto"/>
              <w:jc w:val="both"/>
              <w:rPr>
                <w:rFonts w:ascii="Times New Roman" w:hAnsi="Times New Roman" w:cs="Times New Roman"/>
              </w:rPr>
            </w:pPr>
          </w:p>
        </w:tc>
        <w:tc>
          <w:tcPr>
            <w:tcW w:w="3681" w:type="dxa"/>
          </w:tcPr>
          <w:p w14:paraId="336DD03A" w14:textId="20592141"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storage facilities.</w:t>
            </w:r>
          </w:p>
        </w:tc>
        <w:tc>
          <w:tcPr>
            <w:tcW w:w="1779" w:type="dxa"/>
          </w:tcPr>
          <w:p w14:paraId="16DA1FB5" w14:textId="760904DB"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91.17</w:t>
            </w:r>
          </w:p>
        </w:tc>
        <w:tc>
          <w:tcPr>
            <w:tcW w:w="1743" w:type="dxa"/>
          </w:tcPr>
          <w:p w14:paraId="006A24A4" w14:textId="1FD3C89A"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180063" w14:paraId="42D9FCD9" w14:textId="6A17964B" w:rsidTr="00180063">
        <w:tc>
          <w:tcPr>
            <w:tcW w:w="1813" w:type="dxa"/>
            <w:vMerge/>
          </w:tcPr>
          <w:p w14:paraId="6DBEE704" w14:textId="77777777" w:rsidR="00180063" w:rsidRDefault="00180063" w:rsidP="004B66E9">
            <w:pPr>
              <w:spacing w:line="360" w:lineRule="auto"/>
              <w:jc w:val="both"/>
              <w:rPr>
                <w:rFonts w:ascii="Times New Roman" w:hAnsi="Times New Roman" w:cs="Times New Roman"/>
              </w:rPr>
            </w:pPr>
          </w:p>
        </w:tc>
        <w:tc>
          <w:tcPr>
            <w:tcW w:w="3681" w:type="dxa"/>
          </w:tcPr>
          <w:p w14:paraId="4FB1700D" w14:textId="13D9F9CB"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availability of the required fertilizers in market.</w:t>
            </w:r>
          </w:p>
        </w:tc>
        <w:tc>
          <w:tcPr>
            <w:tcW w:w="1779" w:type="dxa"/>
          </w:tcPr>
          <w:p w14:paraId="65247644" w14:textId="56559930"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88.75</w:t>
            </w:r>
          </w:p>
        </w:tc>
        <w:tc>
          <w:tcPr>
            <w:tcW w:w="1743" w:type="dxa"/>
          </w:tcPr>
          <w:p w14:paraId="25EDB6C7" w14:textId="5B2B1F24"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VI</w:t>
            </w:r>
          </w:p>
        </w:tc>
      </w:tr>
      <w:tr w:rsidR="00180063" w14:paraId="085E7DE9" w14:textId="668BE4F6" w:rsidTr="00180063">
        <w:tc>
          <w:tcPr>
            <w:tcW w:w="1813" w:type="dxa"/>
            <w:vMerge/>
          </w:tcPr>
          <w:p w14:paraId="5B78420E" w14:textId="77777777" w:rsidR="00180063" w:rsidRDefault="00180063" w:rsidP="004B66E9">
            <w:pPr>
              <w:spacing w:line="360" w:lineRule="auto"/>
              <w:jc w:val="both"/>
              <w:rPr>
                <w:rFonts w:ascii="Times New Roman" w:hAnsi="Times New Roman" w:cs="Times New Roman"/>
              </w:rPr>
            </w:pPr>
          </w:p>
        </w:tc>
        <w:tc>
          <w:tcPr>
            <w:tcW w:w="3681" w:type="dxa"/>
          </w:tcPr>
          <w:p w14:paraId="2F8B0700" w14:textId="50868B7F"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Unavailability of desired brand of fertilizers and plant protection chemicals.</w:t>
            </w:r>
          </w:p>
        </w:tc>
        <w:tc>
          <w:tcPr>
            <w:tcW w:w="1779" w:type="dxa"/>
          </w:tcPr>
          <w:p w14:paraId="039864C5" w14:textId="7F03D774"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87.65</w:t>
            </w:r>
          </w:p>
        </w:tc>
        <w:tc>
          <w:tcPr>
            <w:tcW w:w="1743" w:type="dxa"/>
          </w:tcPr>
          <w:p w14:paraId="1FDB98EC" w14:textId="6F8DF86B"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VII</w:t>
            </w:r>
          </w:p>
        </w:tc>
      </w:tr>
      <w:tr w:rsidR="00180063" w14:paraId="29350E38" w14:textId="0E74B0BF" w:rsidTr="00180063">
        <w:tc>
          <w:tcPr>
            <w:tcW w:w="1813" w:type="dxa"/>
            <w:vMerge/>
          </w:tcPr>
          <w:p w14:paraId="03C3FCE6" w14:textId="77777777" w:rsidR="00180063" w:rsidRDefault="00180063" w:rsidP="004B66E9">
            <w:pPr>
              <w:spacing w:line="360" w:lineRule="auto"/>
              <w:jc w:val="both"/>
              <w:rPr>
                <w:rFonts w:ascii="Times New Roman" w:hAnsi="Times New Roman" w:cs="Times New Roman"/>
              </w:rPr>
            </w:pPr>
          </w:p>
        </w:tc>
        <w:tc>
          <w:tcPr>
            <w:tcW w:w="3681" w:type="dxa"/>
          </w:tcPr>
          <w:p w14:paraId="10C9B9BB" w14:textId="3BDF37CF"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Unavailability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at peak operation time.</w:t>
            </w:r>
          </w:p>
        </w:tc>
        <w:tc>
          <w:tcPr>
            <w:tcW w:w="1779" w:type="dxa"/>
          </w:tcPr>
          <w:p w14:paraId="25E6FAED" w14:textId="6606D1C8"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86.</w:t>
            </w:r>
            <w:r w:rsidR="00F6568C">
              <w:rPr>
                <w:rFonts w:ascii="Times New Roman" w:hAnsi="Times New Roman" w:cs="Times New Roman"/>
                <w:sz w:val="24"/>
                <w:szCs w:val="24"/>
              </w:rPr>
              <w:t>43</w:t>
            </w:r>
          </w:p>
        </w:tc>
        <w:tc>
          <w:tcPr>
            <w:tcW w:w="1743" w:type="dxa"/>
          </w:tcPr>
          <w:p w14:paraId="2DAD3C7F" w14:textId="2A1E08A5"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VIII</w:t>
            </w:r>
          </w:p>
        </w:tc>
      </w:tr>
    </w:tbl>
    <w:p w14:paraId="51679BB6" w14:textId="77777777" w:rsidR="003F07B1" w:rsidRDefault="003F07B1" w:rsidP="004B66E9">
      <w:pPr>
        <w:spacing w:line="360" w:lineRule="auto"/>
        <w:jc w:val="both"/>
        <w:rPr>
          <w:rFonts w:ascii="Times New Roman" w:hAnsi="Times New Roman" w:cs="Times New Roman"/>
        </w:rPr>
      </w:pPr>
    </w:p>
    <w:p w14:paraId="687039B7" w14:textId="06EBAB53" w:rsidR="00CB6CA9" w:rsidRDefault="00CB6CA9" w:rsidP="004B66E9">
      <w:pPr>
        <w:spacing w:line="360" w:lineRule="auto"/>
        <w:jc w:val="both"/>
        <w:rPr>
          <w:rFonts w:ascii="Times New Roman" w:hAnsi="Times New Roman" w:cs="Times New Roman"/>
        </w:rPr>
      </w:pPr>
      <w:r>
        <w:rPr>
          <w:rFonts w:ascii="Times New Roman" w:hAnsi="Times New Roman" w:cs="Times New Roman"/>
        </w:rPr>
        <w:t>Calculating one item from raw rank to R.B.Q value:</w:t>
      </w:r>
    </w:p>
    <w:p w14:paraId="308A231C" w14:textId="4640C590" w:rsidR="00CB6CA9" w:rsidRDefault="00CB6CA9" w:rsidP="004B66E9">
      <w:pPr>
        <w:spacing w:line="360" w:lineRule="auto"/>
        <w:jc w:val="both"/>
        <w:rPr>
          <w:rFonts w:ascii="Times New Roman" w:hAnsi="Times New Roman" w:cs="Times New Roman"/>
        </w:rPr>
      </w:pPr>
      <w:r>
        <w:rPr>
          <w:rFonts w:ascii="Times New Roman" w:hAnsi="Times New Roman" w:cs="Times New Roman"/>
        </w:rPr>
        <w:t>Consider the constraint VIII, which is “Unavailability of labour at peak operation time”. For this constraint, 38 respondents scored it as 1 (F1), 20 as 2</w:t>
      </w:r>
      <w:r w:rsidRPr="00CB6CA9">
        <w:rPr>
          <w:rFonts w:ascii="Times New Roman" w:hAnsi="Times New Roman" w:cs="Times New Roman"/>
          <w:vertAlign w:val="superscript"/>
        </w:rPr>
        <w:t>nd</w:t>
      </w:r>
      <w:r>
        <w:rPr>
          <w:rFonts w:ascii="Times New Roman" w:hAnsi="Times New Roman" w:cs="Times New Roman"/>
        </w:rPr>
        <w:t xml:space="preserve"> most constraints (F2), and the remaining as, 10(F3), 5(F4), 3(F5), 2(F6), 2(F7), 0(F8). Here the total number of constraints documented was 8, i.e. n=8, and total number of respondents was 80, i.e. N=80. Putting the value in </w:t>
      </w:r>
      <w:r w:rsidR="00D85FA8">
        <w:rPr>
          <w:rFonts w:ascii="Times New Roman" w:hAnsi="Times New Roman" w:cs="Times New Roman"/>
        </w:rPr>
        <w:t>Equation 1</w:t>
      </w:r>
      <w:r>
        <w:rPr>
          <w:rFonts w:ascii="Times New Roman" w:hAnsi="Times New Roman" w:cs="Times New Roman"/>
        </w:rPr>
        <w:t>, the R.B.Q score would be 86.</w:t>
      </w:r>
      <w:r w:rsidR="00F6568C">
        <w:rPr>
          <w:rFonts w:ascii="Times New Roman" w:hAnsi="Times New Roman" w:cs="Times New Roman"/>
        </w:rPr>
        <w:t>43</w:t>
      </w:r>
      <w:r>
        <w:rPr>
          <w:rFonts w:ascii="Times New Roman" w:hAnsi="Times New Roman" w:cs="Times New Roman"/>
        </w:rPr>
        <w:t>. Similarly, the score for all other constraints w</w:t>
      </w:r>
      <w:r w:rsidR="00D85FA8">
        <w:rPr>
          <w:rFonts w:ascii="Times New Roman" w:hAnsi="Times New Roman" w:cs="Times New Roman"/>
        </w:rPr>
        <w:t>ere</w:t>
      </w:r>
      <w:r>
        <w:rPr>
          <w:rFonts w:ascii="Times New Roman" w:hAnsi="Times New Roman" w:cs="Times New Roman"/>
        </w:rPr>
        <w:t xml:space="preserve"> found out. </w:t>
      </w:r>
    </w:p>
    <w:p w14:paraId="259EDA22" w14:textId="2EFD8D1B" w:rsidR="00E46676" w:rsidRPr="007F1AA5" w:rsidRDefault="00E46676"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It has been found that </w:t>
      </w:r>
      <w:r w:rsidR="0096704E" w:rsidRPr="007F1AA5">
        <w:rPr>
          <w:rFonts w:ascii="Times New Roman" w:hAnsi="Times New Roman" w:cs="Times New Roman"/>
          <w:sz w:val="24"/>
          <w:szCs w:val="24"/>
        </w:rPr>
        <w:t xml:space="preserve">the most severe constraints faced by the farmers was </w:t>
      </w:r>
      <w:r w:rsidRPr="007F1AA5">
        <w:rPr>
          <w:rFonts w:ascii="Times New Roman" w:hAnsi="Times New Roman" w:cs="Times New Roman"/>
          <w:sz w:val="24"/>
          <w:szCs w:val="24"/>
        </w:rPr>
        <w:t>“High price of fertilisers and plant protection chemicals”</w:t>
      </w:r>
      <w:r w:rsidR="0096704E" w:rsidRPr="007F1AA5">
        <w:rPr>
          <w:rFonts w:ascii="Times New Roman" w:hAnsi="Times New Roman" w:cs="Times New Roman"/>
          <w:sz w:val="24"/>
          <w:szCs w:val="24"/>
        </w:rPr>
        <w:t xml:space="preserve"> with an R.B.Q score of 94.66, which was followed by </w:t>
      </w:r>
      <w:r w:rsidR="0042034C">
        <w:rPr>
          <w:rFonts w:ascii="Times New Roman" w:hAnsi="Times New Roman" w:cs="Times New Roman"/>
          <w:sz w:val="24"/>
          <w:szCs w:val="24"/>
        </w:rPr>
        <w:t>poor infrastructure</w:t>
      </w:r>
      <w:r w:rsidR="0096704E" w:rsidRPr="007F1AA5">
        <w:rPr>
          <w:rFonts w:ascii="Times New Roman" w:hAnsi="Times New Roman" w:cs="Times New Roman"/>
          <w:sz w:val="24"/>
          <w:szCs w:val="24"/>
        </w:rPr>
        <w:t xml:space="preserve"> in the market yard (R.B.Q. Score 94.62), difficulty in getting institutional loan (R.B.Q. Score 93.21), high price fluctuation (9 R.B.Q. Score 3.11), lack of storage facilities (R.B.Q. Score 91.17), lack of availability of required fertilisers in the market (R.B.Q. Score,87.65), unavailability of labour at peak labour time (86.43).</w:t>
      </w:r>
    </w:p>
    <w:p w14:paraId="34FC7046" w14:textId="2384E2E8" w:rsidR="0096704E" w:rsidRPr="007F1AA5" w:rsidRDefault="0096704E"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The findings are in conformity with the following </w:t>
      </w:r>
      <w:r w:rsidR="008546B7" w:rsidRPr="007F1AA5">
        <w:rPr>
          <w:rFonts w:ascii="Times New Roman" w:hAnsi="Times New Roman" w:cs="Times New Roman"/>
          <w:sz w:val="24"/>
          <w:szCs w:val="24"/>
        </w:rPr>
        <w:t>previous studies</w:t>
      </w:r>
      <w:r w:rsidRPr="007F1AA5">
        <w:rPr>
          <w:rFonts w:ascii="Times New Roman" w:hAnsi="Times New Roman" w:cs="Times New Roman"/>
          <w:sz w:val="24"/>
          <w:szCs w:val="24"/>
        </w:rPr>
        <w:t>.</w:t>
      </w:r>
    </w:p>
    <w:p w14:paraId="179185AF" w14:textId="0D13359D" w:rsidR="0096704E" w:rsidRPr="007F1AA5" w:rsidRDefault="0096704E"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 xml:space="preserve">Kumar et al., (2014) studied constraints faced by farmers in Basmati rice production and reported that lack of latest technical knowledge (72.50 per cent), high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cost (68.75 per cent), un- availability of good quality FYM in time (67.50 per cent), lack of finance and credit facilities (61.25 per cent) were the major constraints faced by farmers.</w:t>
      </w:r>
    </w:p>
    <w:p w14:paraId="732E4E73" w14:textId="2A5C37CD" w:rsidR="0096704E" w:rsidRPr="007F1AA5" w:rsidRDefault="0096704E"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Ansari et al., (2018) reported that, lack of road and transport, storage and market information, Lack of proper regulated markets, excessive involvement of middlemen, low price of produce, price fluctuation, ineffective government procurement system, lack of grading facilities, non- availability of scientific weighting and measurement equipment, and lack of bargaining power were the major problems faced by farmers in marketing of paddy and rice.</w:t>
      </w:r>
    </w:p>
    <w:p w14:paraId="0B8300D2" w14:textId="2FAA91F4" w:rsidR="0096704E" w:rsidRPr="007F1AA5" w:rsidRDefault="0096704E"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Gohain et al., (2018) reported that, </w:t>
      </w:r>
      <w:r w:rsidR="006044A1">
        <w:rPr>
          <w:rFonts w:ascii="Times New Roman" w:hAnsi="Times New Roman" w:cs="Times New Roman"/>
          <w:sz w:val="24"/>
          <w:szCs w:val="24"/>
        </w:rPr>
        <w:t>“</w:t>
      </w:r>
      <w:r w:rsidRPr="007F1AA5">
        <w:rPr>
          <w:rFonts w:ascii="Times New Roman" w:hAnsi="Times New Roman" w:cs="Times New Roman"/>
          <w:sz w:val="24"/>
          <w:szCs w:val="24"/>
        </w:rPr>
        <w:t>during the marketing of basmati, the major problem faced by the farmers was the exploitative practices by the intermediaries followed by lack of public procurement which was ranked second. Lack of MSP was ranked the third most important problem faced by the famers in the marketing of basmati in the study area. Next to it was the delay in procurement of the produce by various procurement agencies followed by the problem of deduction in payments by commission agents which were ranked fourth and fifth respectively. Next problem identified was the lack of dryers in the market followed by the problem of unavailability of shed in the markets which were ranked sixth and seventh respectively</w:t>
      </w:r>
      <w:r w:rsidR="006044A1">
        <w:rPr>
          <w:rFonts w:ascii="Times New Roman" w:hAnsi="Times New Roman" w:cs="Times New Roman"/>
          <w:sz w:val="24"/>
          <w:szCs w:val="24"/>
        </w:rPr>
        <w:t>”</w:t>
      </w:r>
      <w:r w:rsidRPr="007F1AA5">
        <w:rPr>
          <w:rFonts w:ascii="Times New Roman" w:hAnsi="Times New Roman" w:cs="Times New Roman"/>
          <w:sz w:val="24"/>
          <w:szCs w:val="24"/>
        </w:rPr>
        <w:t>.</w:t>
      </w:r>
    </w:p>
    <w:p w14:paraId="33A6F5F7" w14:textId="5F296EC7" w:rsidR="0096704E" w:rsidRDefault="00997C2A"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Nwachukwu et al., (2020) reported that, the factors that affect the branding of homegrown rice were, inability to appreciate new technology, non-availability of required technology, labour and cost of packaging materials and the factors that did hinder the processing to quality brands were inability to appreciate new knowledge, new technology, communication on storage facilities,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and marketing information.</w:t>
      </w:r>
    </w:p>
    <w:p w14:paraId="405CEAB9" w14:textId="255A7243" w:rsidR="00D22D4E" w:rsidRDefault="00D22D4E"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Stakeholder quotes at the time of primary data collection.</w:t>
      </w:r>
    </w:p>
    <w:p w14:paraId="7EC37F64" w14:textId="4F7C4077" w:rsidR="00D22D4E" w:rsidRDefault="00D22D4E"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Farmer 1: “The cost of fertilisers and pesticides is increasing every other day, which is making it difficult to apply the right fertilisers</w:t>
      </w:r>
      <w:r w:rsidR="0042034C">
        <w:rPr>
          <w:rFonts w:ascii="Times New Roman" w:hAnsi="Times New Roman" w:cs="Times New Roman"/>
          <w:sz w:val="24"/>
          <w:szCs w:val="24"/>
        </w:rPr>
        <w:t>, at right amount and</w:t>
      </w:r>
      <w:r>
        <w:rPr>
          <w:rFonts w:ascii="Times New Roman" w:hAnsi="Times New Roman" w:cs="Times New Roman"/>
          <w:sz w:val="24"/>
          <w:szCs w:val="24"/>
        </w:rPr>
        <w:t xml:space="preserve"> at the right time”</w:t>
      </w:r>
      <w:r w:rsidR="0042034C">
        <w:rPr>
          <w:rFonts w:ascii="Times New Roman" w:hAnsi="Times New Roman" w:cs="Times New Roman"/>
          <w:sz w:val="24"/>
          <w:szCs w:val="24"/>
        </w:rPr>
        <w:t>.</w:t>
      </w:r>
    </w:p>
    <w:p w14:paraId="10FBA609" w14:textId="501B1DF9" w:rsidR="00D22D4E" w:rsidRPr="007F1AA5"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Farmer 2: “There are cracks and crevices in the market yard where our produce is weighed and in that we lose some quantity”.</w:t>
      </w:r>
    </w:p>
    <w:p w14:paraId="6752CDE2" w14:textId="016B1487" w:rsidR="004456B0" w:rsidRPr="007F1AA5" w:rsidRDefault="004456B0" w:rsidP="004B66E9">
      <w:pPr>
        <w:spacing w:line="360" w:lineRule="auto"/>
        <w:jc w:val="both"/>
        <w:rPr>
          <w:rFonts w:ascii="Times New Roman" w:hAnsi="Times New Roman" w:cs="Times New Roman"/>
          <w:b/>
          <w:bCs/>
          <w:sz w:val="24"/>
          <w:szCs w:val="24"/>
        </w:rPr>
      </w:pPr>
      <w:r w:rsidRPr="007F1AA5">
        <w:rPr>
          <w:rFonts w:ascii="Times New Roman" w:hAnsi="Times New Roman" w:cs="Times New Roman"/>
          <w:b/>
          <w:bCs/>
          <w:sz w:val="24"/>
          <w:szCs w:val="24"/>
        </w:rPr>
        <w:t>Table 2: Constraints faced by the middle men associated with the value chain of paddy cv. Pusa Basmati 1121.</w:t>
      </w:r>
      <w:r w:rsidR="00900704" w:rsidRPr="007F1AA5">
        <w:rPr>
          <w:rFonts w:ascii="Times New Roman" w:hAnsi="Times New Roman" w:cs="Times New Roman"/>
          <w:b/>
          <w:bCs/>
          <w:sz w:val="24"/>
          <w:szCs w:val="24"/>
        </w:rPr>
        <w:t xml:space="preserve"> (N=40)</w:t>
      </w:r>
    </w:p>
    <w:tbl>
      <w:tblPr>
        <w:tblStyle w:val="TableGrid"/>
        <w:tblW w:w="0" w:type="auto"/>
        <w:tblLook w:val="04A0" w:firstRow="1" w:lastRow="0" w:firstColumn="1" w:lastColumn="0" w:noHBand="0" w:noVBand="1"/>
      </w:tblPr>
      <w:tblGrid>
        <w:gridCol w:w="2270"/>
        <w:gridCol w:w="3466"/>
        <w:gridCol w:w="1684"/>
        <w:gridCol w:w="1596"/>
      </w:tblGrid>
      <w:tr w:rsidR="002C714F" w:rsidRPr="007F1AA5" w14:paraId="22A0E4E5" w14:textId="09B45026" w:rsidTr="002C714F">
        <w:tc>
          <w:tcPr>
            <w:tcW w:w="2270" w:type="dxa"/>
          </w:tcPr>
          <w:p w14:paraId="4263653C" w14:textId="77777777" w:rsidR="002C714F" w:rsidRPr="007F1AA5" w:rsidRDefault="002C714F" w:rsidP="00D16F05">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lastRenderedPageBreak/>
              <w:t>Stakeholders</w:t>
            </w:r>
          </w:p>
        </w:tc>
        <w:tc>
          <w:tcPr>
            <w:tcW w:w="3466" w:type="dxa"/>
          </w:tcPr>
          <w:p w14:paraId="7A2F99CB" w14:textId="77777777" w:rsidR="002C714F" w:rsidRPr="007F1AA5" w:rsidRDefault="002C714F" w:rsidP="00D16F05">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Constraints</w:t>
            </w:r>
          </w:p>
        </w:tc>
        <w:tc>
          <w:tcPr>
            <w:tcW w:w="1684" w:type="dxa"/>
          </w:tcPr>
          <w:p w14:paraId="0F2BE946" w14:textId="77777777" w:rsidR="002C714F" w:rsidRPr="007F1AA5" w:rsidRDefault="002C714F" w:rsidP="00D16F05">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R.B.Q Score</w:t>
            </w:r>
          </w:p>
        </w:tc>
        <w:tc>
          <w:tcPr>
            <w:tcW w:w="1596" w:type="dxa"/>
          </w:tcPr>
          <w:p w14:paraId="65737BA6" w14:textId="677FACDD" w:rsidR="002C714F" w:rsidRPr="007F1AA5" w:rsidRDefault="002C714F" w:rsidP="00D16F05">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Rank</w:t>
            </w:r>
          </w:p>
        </w:tc>
      </w:tr>
      <w:tr w:rsidR="002C714F" w:rsidRPr="007F1AA5" w14:paraId="18774973" w14:textId="27BD673E" w:rsidTr="002C714F">
        <w:tc>
          <w:tcPr>
            <w:tcW w:w="2270" w:type="dxa"/>
            <w:vMerge w:val="restart"/>
          </w:tcPr>
          <w:p w14:paraId="1179DD17" w14:textId="77777777" w:rsidR="002C714F" w:rsidRPr="007F1AA5" w:rsidRDefault="002C714F" w:rsidP="00D16F05">
            <w:pPr>
              <w:spacing w:line="360" w:lineRule="auto"/>
              <w:jc w:val="both"/>
              <w:rPr>
                <w:rFonts w:ascii="Times New Roman" w:hAnsi="Times New Roman" w:cs="Times New Roman"/>
                <w:b/>
                <w:bCs/>
                <w:sz w:val="24"/>
                <w:szCs w:val="24"/>
              </w:rPr>
            </w:pPr>
          </w:p>
          <w:p w14:paraId="0B23822B" w14:textId="77777777" w:rsidR="002C714F" w:rsidRPr="007F1AA5" w:rsidRDefault="002C714F" w:rsidP="00D16F05">
            <w:pPr>
              <w:spacing w:line="360" w:lineRule="auto"/>
              <w:jc w:val="both"/>
              <w:rPr>
                <w:rFonts w:ascii="Times New Roman" w:hAnsi="Times New Roman" w:cs="Times New Roman"/>
                <w:b/>
                <w:bCs/>
                <w:sz w:val="24"/>
                <w:szCs w:val="24"/>
              </w:rPr>
            </w:pPr>
          </w:p>
          <w:p w14:paraId="49A6B292" w14:textId="77777777" w:rsidR="002C714F" w:rsidRPr="007F1AA5" w:rsidRDefault="002C714F" w:rsidP="00D16F05">
            <w:pPr>
              <w:spacing w:line="360" w:lineRule="auto"/>
              <w:jc w:val="both"/>
              <w:rPr>
                <w:rFonts w:ascii="Times New Roman" w:hAnsi="Times New Roman" w:cs="Times New Roman"/>
                <w:b/>
                <w:bCs/>
                <w:sz w:val="24"/>
                <w:szCs w:val="24"/>
              </w:rPr>
            </w:pPr>
          </w:p>
          <w:p w14:paraId="6B34E319" w14:textId="4B4C5005" w:rsidR="002C714F" w:rsidRPr="007F1AA5" w:rsidRDefault="002C714F" w:rsidP="004456B0">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Local Traders</w:t>
            </w:r>
          </w:p>
        </w:tc>
        <w:tc>
          <w:tcPr>
            <w:tcW w:w="3466" w:type="dxa"/>
          </w:tcPr>
          <w:p w14:paraId="66F91D68" w14:textId="03D758FF" w:rsidR="002C714F" w:rsidRPr="007F1AA5" w:rsidRDefault="002C714F" w:rsidP="00D16F05">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Inconsistent quality of produce.</w:t>
            </w:r>
          </w:p>
        </w:tc>
        <w:tc>
          <w:tcPr>
            <w:tcW w:w="1684" w:type="dxa"/>
          </w:tcPr>
          <w:p w14:paraId="7DEA16BD" w14:textId="3571C1D5" w:rsidR="002C714F" w:rsidRPr="007F1AA5" w:rsidRDefault="002C714F" w:rsidP="00D16F05">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93.22</w:t>
            </w:r>
          </w:p>
        </w:tc>
        <w:tc>
          <w:tcPr>
            <w:tcW w:w="1596" w:type="dxa"/>
          </w:tcPr>
          <w:p w14:paraId="282E88D8" w14:textId="28179A6A" w:rsidR="002C714F" w:rsidRPr="007F1AA5" w:rsidRDefault="002C714F" w:rsidP="00D16F05">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2C714F" w:rsidRPr="007F1AA5" w14:paraId="2F52896C" w14:textId="77777777" w:rsidTr="002C714F">
        <w:tc>
          <w:tcPr>
            <w:tcW w:w="2270" w:type="dxa"/>
            <w:vMerge/>
          </w:tcPr>
          <w:p w14:paraId="2F039E51" w14:textId="77777777" w:rsidR="002C714F" w:rsidRPr="007F1AA5" w:rsidRDefault="002C714F" w:rsidP="002C714F">
            <w:pPr>
              <w:spacing w:line="360" w:lineRule="auto"/>
              <w:jc w:val="both"/>
              <w:rPr>
                <w:rFonts w:ascii="Times New Roman" w:hAnsi="Times New Roman" w:cs="Times New Roman"/>
                <w:b/>
                <w:bCs/>
                <w:sz w:val="24"/>
                <w:szCs w:val="24"/>
              </w:rPr>
            </w:pPr>
          </w:p>
        </w:tc>
        <w:tc>
          <w:tcPr>
            <w:tcW w:w="3466" w:type="dxa"/>
          </w:tcPr>
          <w:p w14:paraId="38DD4AB0" w14:textId="1F4EE910"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transportation cost.</w:t>
            </w:r>
          </w:p>
        </w:tc>
        <w:tc>
          <w:tcPr>
            <w:tcW w:w="1684" w:type="dxa"/>
          </w:tcPr>
          <w:p w14:paraId="1C8723CC" w14:textId="314FCD46"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92.12</w:t>
            </w:r>
          </w:p>
        </w:tc>
        <w:tc>
          <w:tcPr>
            <w:tcW w:w="1596" w:type="dxa"/>
          </w:tcPr>
          <w:p w14:paraId="07750521" w14:textId="5D82D4B0"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r w:rsidR="002C714F" w:rsidRPr="007F1AA5" w14:paraId="4D32F498" w14:textId="65CE6EC6" w:rsidTr="002C714F">
        <w:tc>
          <w:tcPr>
            <w:tcW w:w="2270" w:type="dxa"/>
            <w:vMerge/>
          </w:tcPr>
          <w:p w14:paraId="33496CC3" w14:textId="77777777" w:rsidR="002C714F" w:rsidRPr="007F1AA5" w:rsidRDefault="002C714F" w:rsidP="002C714F">
            <w:pPr>
              <w:spacing w:line="360" w:lineRule="auto"/>
              <w:jc w:val="both"/>
              <w:rPr>
                <w:rFonts w:ascii="Times New Roman" w:hAnsi="Times New Roman" w:cs="Times New Roman"/>
                <w:sz w:val="24"/>
                <w:szCs w:val="24"/>
              </w:rPr>
            </w:pPr>
          </w:p>
        </w:tc>
        <w:tc>
          <w:tcPr>
            <w:tcW w:w="3466" w:type="dxa"/>
          </w:tcPr>
          <w:p w14:paraId="22DE4038" w14:textId="3662B973"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Insufficient marketing capital.</w:t>
            </w:r>
          </w:p>
        </w:tc>
        <w:tc>
          <w:tcPr>
            <w:tcW w:w="1684" w:type="dxa"/>
          </w:tcPr>
          <w:p w14:paraId="435273D8" w14:textId="3E5EA5D0"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93.12</w:t>
            </w:r>
          </w:p>
        </w:tc>
        <w:tc>
          <w:tcPr>
            <w:tcW w:w="1596" w:type="dxa"/>
          </w:tcPr>
          <w:p w14:paraId="3B7C9386" w14:textId="0367B822"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2C714F" w:rsidRPr="007F1AA5" w14:paraId="7137396D" w14:textId="152BDEBA" w:rsidTr="002C714F">
        <w:tc>
          <w:tcPr>
            <w:tcW w:w="2270" w:type="dxa"/>
            <w:vMerge/>
          </w:tcPr>
          <w:p w14:paraId="36DE3DDE" w14:textId="77777777" w:rsidR="002C714F" w:rsidRPr="007F1AA5" w:rsidRDefault="002C714F" w:rsidP="002C714F">
            <w:pPr>
              <w:spacing w:line="360" w:lineRule="auto"/>
              <w:jc w:val="both"/>
              <w:rPr>
                <w:rFonts w:ascii="Times New Roman" w:hAnsi="Times New Roman" w:cs="Times New Roman"/>
                <w:sz w:val="24"/>
                <w:szCs w:val="24"/>
              </w:rPr>
            </w:pPr>
          </w:p>
        </w:tc>
        <w:tc>
          <w:tcPr>
            <w:tcW w:w="3466" w:type="dxa"/>
          </w:tcPr>
          <w:p w14:paraId="06F82E8A" w14:textId="0015F462"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Unavailability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w:t>
            </w:r>
          </w:p>
        </w:tc>
        <w:tc>
          <w:tcPr>
            <w:tcW w:w="1684" w:type="dxa"/>
          </w:tcPr>
          <w:p w14:paraId="7A1E2325" w14:textId="561B4730"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89.45</w:t>
            </w:r>
          </w:p>
        </w:tc>
        <w:tc>
          <w:tcPr>
            <w:tcW w:w="1596" w:type="dxa"/>
          </w:tcPr>
          <w:p w14:paraId="4F0C4D80" w14:textId="26CDE5D1"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VI</w:t>
            </w:r>
          </w:p>
        </w:tc>
      </w:tr>
      <w:tr w:rsidR="002C714F" w14:paraId="7DDD577D" w14:textId="1945D745" w:rsidTr="002C714F">
        <w:tc>
          <w:tcPr>
            <w:tcW w:w="2270" w:type="dxa"/>
            <w:vMerge/>
          </w:tcPr>
          <w:p w14:paraId="1C0F483C" w14:textId="77777777" w:rsidR="002C714F" w:rsidRDefault="002C714F" w:rsidP="002C714F">
            <w:pPr>
              <w:spacing w:line="360" w:lineRule="auto"/>
              <w:jc w:val="both"/>
              <w:rPr>
                <w:rFonts w:ascii="Times New Roman" w:hAnsi="Times New Roman" w:cs="Times New Roman"/>
              </w:rPr>
            </w:pPr>
          </w:p>
        </w:tc>
        <w:tc>
          <w:tcPr>
            <w:tcW w:w="3466" w:type="dxa"/>
          </w:tcPr>
          <w:p w14:paraId="1152D8D4" w14:textId="3D2BA231"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Harassment by government authorities.</w:t>
            </w:r>
          </w:p>
        </w:tc>
        <w:tc>
          <w:tcPr>
            <w:tcW w:w="1684" w:type="dxa"/>
          </w:tcPr>
          <w:p w14:paraId="3254E4E1" w14:textId="026F8359"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91.14</w:t>
            </w:r>
          </w:p>
        </w:tc>
        <w:tc>
          <w:tcPr>
            <w:tcW w:w="1596" w:type="dxa"/>
          </w:tcPr>
          <w:p w14:paraId="27603DAC" w14:textId="4F547F3D"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2C714F" w14:paraId="3AD45F8B" w14:textId="77777777" w:rsidTr="002C714F">
        <w:tc>
          <w:tcPr>
            <w:tcW w:w="2270" w:type="dxa"/>
            <w:vMerge/>
          </w:tcPr>
          <w:p w14:paraId="13ED3E21" w14:textId="77777777" w:rsidR="002C714F" w:rsidRDefault="002C714F" w:rsidP="002C714F">
            <w:pPr>
              <w:spacing w:line="360" w:lineRule="auto"/>
              <w:jc w:val="both"/>
              <w:rPr>
                <w:rFonts w:ascii="Times New Roman" w:hAnsi="Times New Roman" w:cs="Times New Roman"/>
              </w:rPr>
            </w:pPr>
          </w:p>
        </w:tc>
        <w:tc>
          <w:tcPr>
            <w:tcW w:w="3466" w:type="dxa"/>
          </w:tcPr>
          <w:p w14:paraId="0F752686" w14:textId="59AEB57D"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storage facilities.</w:t>
            </w:r>
          </w:p>
        </w:tc>
        <w:tc>
          <w:tcPr>
            <w:tcW w:w="1684" w:type="dxa"/>
          </w:tcPr>
          <w:p w14:paraId="1C538E71" w14:textId="1E756636"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92.18</w:t>
            </w:r>
          </w:p>
        </w:tc>
        <w:tc>
          <w:tcPr>
            <w:tcW w:w="1596" w:type="dxa"/>
          </w:tcPr>
          <w:p w14:paraId="4C8C3B86" w14:textId="18DEEB61"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III</w:t>
            </w:r>
          </w:p>
        </w:tc>
      </w:tr>
      <w:tr w:rsidR="002C714F" w14:paraId="3B9D1FCD" w14:textId="32A0A80C" w:rsidTr="002C714F">
        <w:tc>
          <w:tcPr>
            <w:tcW w:w="7420" w:type="dxa"/>
            <w:gridSpan w:val="3"/>
          </w:tcPr>
          <w:p w14:paraId="050C1563" w14:textId="77777777" w:rsidR="002C714F" w:rsidRPr="007F1AA5" w:rsidRDefault="002C714F" w:rsidP="002C714F">
            <w:pPr>
              <w:spacing w:line="360" w:lineRule="auto"/>
              <w:jc w:val="center"/>
              <w:rPr>
                <w:rFonts w:ascii="Times New Roman" w:hAnsi="Times New Roman" w:cs="Times New Roman"/>
                <w:sz w:val="24"/>
                <w:szCs w:val="24"/>
              </w:rPr>
            </w:pPr>
          </w:p>
        </w:tc>
        <w:tc>
          <w:tcPr>
            <w:tcW w:w="1596" w:type="dxa"/>
          </w:tcPr>
          <w:p w14:paraId="585BB3BE" w14:textId="77777777" w:rsidR="002C714F" w:rsidRPr="007F1AA5" w:rsidRDefault="002C714F" w:rsidP="002C714F">
            <w:pPr>
              <w:spacing w:line="360" w:lineRule="auto"/>
              <w:jc w:val="center"/>
              <w:rPr>
                <w:rFonts w:ascii="Times New Roman" w:hAnsi="Times New Roman" w:cs="Times New Roman"/>
                <w:sz w:val="24"/>
                <w:szCs w:val="24"/>
              </w:rPr>
            </w:pPr>
          </w:p>
        </w:tc>
      </w:tr>
      <w:tr w:rsidR="00BC0419" w14:paraId="6B7FD977" w14:textId="77777777" w:rsidTr="002C714F">
        <w:tc>
          <w:tcPr>
            <w:tcW w:w="2270" w:type="dxa"/>
            <w:vMerge w:val="restart"/>
          </w:tcPr>
          <w:p w14:paraId="6037FC33" w14:textId="77777777" w:rsidR="001F7F7D" w:rsidRPr="001F7F7D" w:rsidRDefault="001F7F7D" w:rsidP="00BC0419">
            <w:pPr>
              <w:spacing w:line="360" w:lineRule="auto"/>
              <w:jc w:val="center"/>
              <w:rPr>
                <w:rFonts w:ascii="Times New Roman" w:hAnsi="Times New Roman" w:cs="Times New Roman"/>
                <w:b/>
                <w:bCs/>
              </w:rPr>
            </w:pPr>
          </w:p>
          <w:p w14:paraId="63DC6BD1" w14:textId="77777777" w:rsidR="001F7F7D" w:rsidRPr="001F7F7D" w:rsidRDefault="001F7F7D" w:rsidP="00BC0419">
            <w:pPr>
              <w:spacing w:line="360" w:lineRule="auto"/>
              <w:jc w:val="center"/>
              <w:rPr>
                <w:rFonts w:ascii="Times New Roman" w:hAnsi="Times New Roman" w:cs="Times New Roman"/>
                <w:b/>
                <w:bCs/>
              </w:rPr>
            </w:pPr>
          </w:p>
          <w:p w14:paraId="01088E7B" w14:textId="77777777" w:rsidR="001F7F7D" w:rsidRPr="001F7F7D" w:rsidRDefault="001F7F7D" w:rsidP="00BC0419">
            <w:pPr>
              <w:spacing w:line="360" w:lineRule="auto"/>
              <w:jc w:val="center"/>
              <w:rPr>
                <w:rFonts w:ascii="Times New Roman" w:hAnsi="Times New Roman" w:cs="Times New Roman"/>
                <w:b/>
                <w:bCs/>
              </w:rPr>
            </w:pPr>
          </w:p>
          <w:p w14:paraId="28EA3853" w14:textId="77777777" w:rsidR="001F7F7D" w:rsidRPr="001F7F7D" w:rsidRDefault="001F7F7D" w:rsidP="00BC0419">
            <w:pPr>
              <w:spacing w:line="360" w:lineRule="auto"/>
              <w:jc w:val="center"/>
              <w:rPr>
                <w:rFonts w:ascii="Times New Roman" w:hAnsi="Times New Roman" w:cs="Times New Roman"/>
                <w:b/>
                <w:bCs/>
              </w:rPr>
            </w:pPr>
          </w:p>
          <w:p w14:paraId="626483A3" w14:textId="404EC50C" w:rsidR="00BC0419" w:rsidRPr="001F7F7D" w:rsidRDefault="001F7F7D" w:rsidP="00BC0419">
            <w:pPr>
              <w:spacing w:line="360" w:lineRule="auto"/>
              <w:jc w:val="center"/>
              <w:rPr>
                <w:rFonts w:ascii="Times New Roman" w:hAnsi="Times New Roman" w:cs="Times New Roman"/>
                <w:b/>
                <w:bCs/>
              </w:rPr>
            </w:pPr>
            <w:r w:rsidRPr="001F7F7D">
              <w:rPr>
                <w:rFonts w:ascii="Times New Roman" w:hAnsi="Times New Roman" w:cs="Times New Roman"/>
                <w:b/>
                <w:bCs/>
              </w:rPr>
              <w:t>Commission Agents</w:t>
            </w:r>
          </w:p>
        </w:tc>
        <w:tc>
          <w:tcPr>
            <w:tcW w:w="3466" w:type="dxa"/>
          </w:tcPr>
          <w:p w14:paraId="451AFE6C" w14:textId="70F30ED2"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adequate infrastructure in the market.</w:t>
            </w:r>
          </w:p>
        </w:tc>
        <w:tc>
          <w:tcPr>
            <w:tcW w:w="1684" w:type="dxa"/>
          </w:tcPr>
          <w:p w14:paraId="379F58E4" w14:textId="378C8AE5"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92.74</w:t>
            </w:r>
          </w:p>
        </w:tc>
        <w:tc>
          <w:tcPr>
            <w:tcW w:w="1596" w:type="dxa"/>
          </w:tcPr>
          <w:p w14:paraId="7721ECA1" w14:textId="25B94FBB"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III</w:t>
            </w:r>
          </w:p>
        </w:tc>
      </w:tr>
      <w:tr w:rsidR="00BC0419" w14:paraId="7F4DA24B" w14:textId="5B3F30E6" w:rsidTr="002C714F">
        <w:tc>
          <w:tcPr>
            <w:tcW w:w="2270" w:type="dxa"/>
            <w:vMerge/>
          </w:tcPr>
          <w:p w14:paraId="27C03ACB" w14:textId="1227BC39" w:rsidR="00BC0419" w:rsidRDefault="00BC0419" w:rsidP="00BC0419">
            <w:pPr>
              <w:spacing w:line="360" w:lineRule="auto"/>
              <w:jc w:val="both"/>
              <w:rPr>
                <w:rFonts w:ascii="Times New Roman" w:hAnsi="Times New Roman" w:cs="Times New Roman"/>
              </w:rPr>
            </w:pPr>
          </w:p>
        </w:tc>
        <w:tc>
          <w:tcPr>
            <w:tcW w:w="3466" w:type="dxa"/>
          </w:tcPr>
          <w:p w14:paraId="149C4D8C" w14:textId="18AEE2D3"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Unavailability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w:t>
            </w:r>
          </w:p>
        </w:tc>
        <w:tc>
          <w:tcPr>
            <w:tcW w:w="1684" w:type="dxa"/>
          </w:tcPr>
          <w:p w14:paraId="4B57B87E" w14:textId="5A1C1EE7"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93.29</w:t>
            </w:r>
          </w:p>
        </w:tc>
        <w:tc>
          <w:tcPr>
            <w:tcW w:w="1596" w:type="dxa"/>
          </w:tcPr>
          <w:p w14:paraId="2243C78B" w14:textId="125817F6"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BC0419" w14:paraId="266E10EB" w14:textId="5FB897A2" w:rsidTr="002C714F">
        <w:tc>
          <w:tcPr>
            <w:tcW w:w="2270" w:type="dxa"/>
            <w:vMerge/>
          </w:tcPr>
          <w:p w14:paraId="2EDFB4FB" w14:textId="13DD4AC6" w:rsidR="00BC0419" w:rsidRDefault="00BC0419" w:rsidP="00BC0419">
            <w:pPr>
              <w:spacing w:line="360" w:lineRule="auto"/>
              <w:jc w:val="both"/>
              <w:rPr>
                <w:rFonts w:ascii="Times New Roman" w:hAnsi="Times New Roman" w:cs="Times New Roman"/>
              </w:rPr>
            </w:pPr>
          </w:p>
        </w:tc>
        <w:tc>
          <w:tcPr>
            <w:tcW w:w="3466" w:type="dxa"/>
          </w:tcPr>
          <w:p w14:paraId="572EC37E" w14:textId="7686E7A6"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price fluctuation of commodities.</w:t>
            </w:r>
          </w:p>
        </w:tc>
        <w:tc>
          <w:tcPr>
            <w:tcW w:w="1684" w:type="dxa"/>
          </w:tcPr>
          <w:p w14:paraId="380EAF76" w14:textId="19064710"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95.70</w:t>
            </w:r>
          </w:p>
        </w:tc>
        <w:tc>
          <w:tcPr>
            <w:tcW w:w="1596" w:type="dxa"/>
          </w:tcPr>
          <w:p w14:paraId="479DFFA9" w14:textId="6F2416BC"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BC0419" w14:paraId="1A340954" w14:textId="169508CF" w:rsidTr="002C714F">
        <w:tc>
          <w:tcPr>
            <w:tcW w:w="2270" w:type="dxa"/>
            <w:vMerge/>
          </w:tcPr>
          <w:p w14:paraId="5C059B55" w14:textId="77777777" w:rsidR="00BC0419" w:rsidRDefault="00BC0419" w:rsidP="00BC0419">
            <w:pPr>
              <w:spacing w:line="360" w:lineRule="auto"/>
              <w:jc w:val="both"/>
              <w:rPr>
                <w:rFonts w:ascii="Times New Roman" w:hAnsi="Times New Roman" w:cs="Times New Roman"/>
              </w:rPr>
            </w:pPr>
          </w:p>
        </w:tc>
        <w:tc>
          <w:tcPr>
            <w:tcW w:w="3466" w:type="dxa"/>
          </w:tcPr>
          <w:p w14:paraId="5E24E50B" w14:textId="37AD995D"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Presence of inert matter and moisture content more than permissible limit.</w:t>
            </w:r>
          </w:p>
        </w:tc>
        <w:tc>
          <w:tcPr>
            <w:tcW w:w="1684" w:type="dxa"/>
          </w:tcPr>
          <w:p w14:paraId="4873B6AE" w14:textId="73A08C50"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92.31</w:t>
            </w:r>
          </w:p>
        </w:tc>
        <w:tc>
          <w:tcPr>
            <w:tcW w:w="1596" w:type="dxa"/>
          </w:tcPr>
          <w:p w14:paraId="6E7F97C2" w14:textId="3B72710F"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r w:rsidR="00BC0419" w14:paraId="5E4B2934" w14:textId="36531EB9" w:rsidTr="002C714F">
        <w:tc>
          <w:tcPr>
            <w:tcW w:w="2270" w:type="dxa"/>
            <w:vMerge/>
          </w:tcPr>
          <w:p w14:paraId="7CF035E5" w14:textId="77777777" w:rsidR="00BC0419" w:rsidRDefault="00BC0419" w:rsidP="00BC0419">
            <w:pPr>
              <w:spacing w:line="360" w:lineRule="auto"/>
              <w:jc w:val="both"/>
              <w:rPr>
                <w:rFonts w:ascii="Times New Roman" w:hAnsi="Times New Roman" w:cs="Times New Roman"/>
              </w:rPr>
            </w:pPr>
          </w:p>
        </w:tc>
        <w:tc>
          <w:tcPr>
            <w:tcW w:w="3466" w:type="dxa"/>
          </w:tcPr>
          <w:p w14:paraId="26509924" w14:textId="63EB647F"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Limited marketing capital.</w:t>
            </w:r>
          </w:p>
        </w:tc>
        <w:tc>
          <w:tcPr>
            <w:tcW w:w="1684" w:type="dxa"/>
          </w:tcPr>
          <w:p w14:paraId="7D0FB2CC" w14:textId="71E557BB"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90.25</w:t>
            </w:r>
          </w:p>
        </w:tc>
        <w:tc>
          <w:tcPr>
            <w:tcW w:w="1596" w:type="dxa"/>
          </w:tcPr>
          <w:p w14:paraId="2DCE63EB" w14:textId="3068101C"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BC0419" w14:paraId="5E4D32FB" w14:textId="3C9A9FA8" w:rsidTr="002C714F">
        <w:tc>
          <w:tcPr>
            <w:tcW w:w="7420" w:type="dxa"/>
            <w:gridSpan w:val="3"/>
          </w:tcPr>
          <w:p w14:paraId="6E160866" w14:textId="77777777" w:rsidR="00BC0419" w:rsidRPr="007F1AA5" w:rsidRDefault="00BC0419" w:rsidP="00BC0419">
            <w:pPr>
              <w:spacing w:line="360" w:lineRule="auto"/>
              <w:jc w:val="center"/>
              <w:rPr>
                <w:rFonts w:ascii="Times New Roman" w:hAnsi="Times New Roman" w:cs="Times New Roman"/>
                <w:sz w:val="24"/>
                <w:szCs w:val="24"/>
              </w:rPr>
            </w:pPr>
          </w:p>
        </w:tc>
        <w:tc>
          <w:tcPr>
            <w:tcW w:w="1596" w:type="dxa"/>
          </w:tcPr>
          <w:p w14:paraId="12EBB771" w14:textId="6ADDB480" w:rsidR="00BC0419" w:rsidRPr="007F1AA5" w:rsidRDefault="00BC0419" w:rsidP="00BC0419">
            <w:pPr>
              <w:spacing w:line="360" w:lineRule="auto"/>
              <w:jc w:val="center"/>
              <w:rPr>
                <w:rFonts w:ascii="Times New Roman" w:hAnsi="Times New Roman" w:cs="Times New Roman"/>
                <w:sz w:val="24"/>
                <w:szCs w:val="24"/>
              </w:rPr>
            </w:pPr>
          </w:p>
        </w:tc>
      </w:tr>
      <w:tr w:rsidR="00BC0419" w14:paraId="500A9F5C" w14:textId="15F65327" w:rsidTr="002C714F">
        <w:tc>
          <w:tcPr>
            <w:tcW w:w="2270" w:type="dxa"/>
            <w:vMerge w:val="restart"/>
          </w:tcPr>
          <w:p w14:paraId="3146E6E1" w14:textId="77777777" w:rsidR="00BC0419" w:rsidRDefault="00BC0419" w:rsidP="00BC0419">
            <w:pPr>
              <w:spacing w:line="360" w:lineRule="auto"/>
              <w:jc w:val="both"/>
              <w:rPr>
                <w:rFonts w:ascii="Times New Roman" w:hAnsi="Times New Roman" w:cs="Times New Roman"/>
                <w:b/>
                <w:bCs/>
              </w:rPr>
            </w:pPr>
          </w:p>
          <w:p w14:paraId="029435EA" w14:textId="77777777" w:rsidR="00BC0419" w:rsidRDefault="00BC0419" w:rsidP="00BC0419">
            <w:pPr>
              <w:spacing w:line="360" w:lineRule="auto"/>
              <w:jc w:val="both"/>
              <w:rPr>
                <w:rFonts w:ascii="Times New Roman" w:hAnsi="Times New Roman" w:cs="Times New Roman"/>
                <w:b/>
                <w:bCs/>
              </w:rPr>
            </w:pPr>
          </w:p>
          <w:p w14:paraId="0D94C8CC" w14:textId="77777777" w:rsidR="00BC0419" w:rsidRDefault="00BC0419" w:rsidP="00BC0419">
            <w:pPr>
              <w:spacing w:line="360" w:lineRule="auto"/>
              <w:jc w:val="both"/>
              <w:rPr>
                <w:rFonts w:ascii="Times New Roman" w:hAnsi="Times New Roman" w:cs="Times New Roman"/>
                <w:b/>
                <w:bCs/>
              </w:rPr>
            </w:pPr>
          </w:p>
          <w:p w14:paraId="44770D79" w14:textId="0AE4FB99" w:rsidR="00BC0419" w:rsidRPr="007E205F" w:rsidRDefault="00BC0419" w:rsidP="00BC0419">
            <w:pPr>
              <w:spacing w:line="360" w:lineRule="auto"/>
              <w:jc w:val="center"/>
              <w:rPr>
                <w:rFonts w:ascii="Times New Roman" w:hAnsi="Times New Roman" w:cs="Times New Roman"/>
                <w:b/>
                <w:bCs/>
              </w:rPr>
            </w:pPr>
            <w:r w:rsidRPr="007E205F">
              <w:rPr>
                <w:rFonts w:ascii="Times New Roman" w:hAnsi="Times New Roman" w:cs="Times New Roman"/>
                <w:b/>
                <w:bCs/>
              </w:rPr>
              <w:t>Millers</w:t>
            </w:r>
          </w:p>
        </w:tc>
        <w:tc>
          <w:tcPr>
            <w:tcW w:w="3466" w:type="dxa"/>
          </w:tcPr>
          <w:p w14:paraId="264CB8B2" w14:textId="09060663"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Inconsistent quality of produce.</w:t>
            </w:r>
          </w:p>
        </w:tc>
        <w:tc>
          <w:tcPr>
            <w:tcW w:w="1684" w:type="dxa"/>
          </w:tcPr>
          <w:p w14:paraId="6856410E" w14:textId="038E200B"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94.23</w:t>
            </w:r>
          </w:p>
        </w:tc>
        <w:tc>
          <w:tcPr>
            <w:tcW w:w="1596" w:type="dxa"/>
          </w:tcPr>
          <w:p w14:paraId="25E0C1DB" w14:textId="5CE10F06"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1F7F7D" w14:paraId="7FF64CD7" w14:textId="77777777" w:rsidTr="002C714F">
        <w:tc>
          <w:tcPr>
            <w:tcW w:w="2270" w:type="dxa"/>
            <w:vMerge/>
          </w:tcPr>
          <w:p w14:paraId="25C769FE" w14:textId="77777777" w:rsidR="001F7F7D" w:rsidRDefault="001F7F7D" w:rsidP="001F7F7D">
            <w:pPr>
              <w:spacing w:line="360" w:lineRule="auto"/>
              <w:jc w:val="both"/>
              <w:rPr>
                <w:rFonts w:ascii="Times New Roman" w:hAnsi="Times New Roman" w:cs="Times New Roman"/>
              </w:rPr>
            </w:pPr>
          </w:p>
        </w:tc>
        <w:tc>
          <w:tcPr>
            <w:tcW w:w="3466" w:type="dxa"/>
          </w:tcPr>
          <w:p w14:paraId="6E3A0286" w14:textId="2E821D89"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skilled manpower.</w:t>
            </w:r>
          </w:p>
        </w:tc>
        <w:tc>
          <w:tcPr>
            <w:tcW w:w="1684" w:type="dxa"/>
          </w:tcPr>
          <w:p w14:paraId="427FB2EF" w14:textId="50B3CCB6"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92.09</w:t>
            </w:r>
          </w:p>
        </w:tc>
        <w:tc>
          <w:tcPr>
            <w:tcW w:w="1596" w:type="dxa"/>
          </w:tcPr>
          <w:p w14:paraId="3800562A" w14:textId="1CC147F2"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r w:rsidR="001F7F7D" w14:paraId="18B59D3D" w14:textId="14BA2F89" w:rsidTr="002C714F">
        <w:tc>
          <w:tcPr>
            <w:tcW w:w="2270" w:type="dxa"/>
            <w:vMerge/>
          </w:tcPr>
          <w:p w14:paraId="67489661" w14:textId="77777777" w:rsidR="001F7F7D" w:rsidRDefault="001F7F7D" w:rsidP="001F7F7D">
            <w:pPr>
              <w:spacing w:line="360" w:lineRule="auto"/>
              <w:jc w:val="both"/>
              <w:rPr>
                <w:rFonts w:ascii="Times New Roman" w:hAnsi="Times New Roman" w:cs="Times New Roman"/>
              </w:rPr>
            </w:pPr>
          </w:p>
        </w:tc>
        <w:tc>
          <w:tcPr>
            <w:tcW w:w="3466" w:type="dxa"/>
          </w:tcPr>
          <w:p w14:paraId="66BE0651" w14:textId="0CF0D084"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availability of cutting-edge technologies to upgrade the process of milling.</w:t>
            </w:r>
          </w:p>
        </w:tc>
        <w:tc>
          <w:tcPr>
            <w:tcW w:w="1684" w:type="dxa"/>
          </w:tcPr>
          <w:p w14:paraId="23052DAA" w14:textId="259B9A24"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92.43</w:t>
            </w:r>
          </w:p>
        </w:tc>
        <w:tc>
          <w:tcPr>
            <w:tcW w:w="1596" w:type="dxa"/>
          </w:tcPr>
          <w:p w14:paraId="45BE6686" w14:textId="5A2994CE"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III</w:t>
            </w:r>
          </w:p>
        </w:tc>
      </w:tr>
      <w:tr w:rsidR="001F7F7D" w14:paraId="035669AA" w14:textId="7E887C86" w:rsidTr="002C714F">
        <w:tc>
          <w:tcPr>
            <w:tcW w:w="2270" w:type="dxa"/>
            <w:vMerge w:val="restart"/>
          </w:tcPr>
          <w:p w14:paraId="62DA825D" w14:textId="77777777" w:rsidR="001F7F7D" w:rsidRDefault="001F7F7D" w:rsidP="001F7F7D">
            <w:pPr>
              <w:spacing w:line="360" w:lineRule="auto"/>
              <w:jc w:val="both"/>
              <w:rPr>
                <w:rFonts w:ascii="Times New Roman" w:hAnsi="Times New Roman" w:cs="Times New Roman"/>
              </w:rPr>
            </w:pPr>
          </w:p>
        </w:tc>
        <w:tc>
          <w:tcPr>
            <w:tcW w:w="3466" w:type="dxa"/>
          </w:tcPr>
          <w:p w14:paraId="73C816CE" w14:textId="59EAE8E1"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percentage of breaking during the process of milling.</w:t>
            </w:r>
          </w:p>
        </w:tc>
        <w:tc>
          <w:tcPr>
            <w:tcW w:w="1684" w:type="dxa"/>
          </w:tcPr>
          <w:p w14:paraId="5E1FC1B0" w14:textId="0628D377"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93.21</w:t>
            </w:r>
          </w:p>
        </w:tc>
        <w:tc>
          <w:tcPr>
            <w:tcW w:w="1596" w:type="dxa"/>
          </w:tcPr>
          <w:p w14:paraId="551E1CAF" w14:textId="61F0FF32"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1F7F7D" w14:paraId="19B359F4" w14:textId="714F4EB2" w:rsidTr="002C714F">
        <w:tc>
          <w:tcPr>
            <w:tcW w:w="2270" w:type="dxa"/>
            <w:vMerge/>
          </w:tcPr>
          <w:p w14:paraId="038C24A4" w14:textId="77777777" w:rsidR="001F7F7D" w:rsidRDefault="001F7F7D" w:rsidP="001F7F7D">
            <w:pPr>
              <w:spacing w:line="360" w:lineRule="auto"/>
              <w:jc w:val="both"/>
              <w:rPr>
                <w:rFonts w:ascii="Times New Roman" w:hAnsi="Times New Roman" w:cs="Times New Roman"/>
              </w:rPr>
            </w:pPr>
          </w:p>
        </w:tc>
        <w:tc>
          <w:tcPr>
            <w:tcW w:w="3466" w:type="dxa"/>
          </w:tcPr>
          <w:p w14:paraId="32664720" w14:textId="089B6A22"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Incidence storage insect pest.</w:t>
            </w:r>
          </w:p>
        </w:tc>
        <w:tc>
          <w:tcPr>
            <w:tcW w:w="1684" w:type="dxa"/>
          </w:tcPr>
          <w:p w14:paraId="18C35C29" w14:textId="68484178"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90.16</w:t>
            </w:r>
          </w:p>
        </w:tc>
        <w:tc>
          <w:tcPr>
            <w:tcW w:w="1596" w:type="dxa"/>
          </w:tcPr>
          <w:p w14:paraId="0A8B087D" w14:textId="723F3422"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1F7F7D" w14:paraId="6507DAAE" w14:textId="3E040CED" w:rsidTr="002C714F">
        <w:tc>
          <w:tcPr>
            <w:tcW w:w="7420" w:type="dxa"/>
            <w:gridSpan w:val="3"/>
          </w:tcPr>
          <w:p w14:paraId="29921A4E" w14:textId="77777777" w:rsidR="001F7F7D" w:rsidRPr="007F1AA5" w:rsidRDefault="001F7F7D" w:rsidP="001F7F7D">
            <w:pPr>
              <w:spacing w:line="360" w:lineRule="auto"/>
              <w:jc w:val="center"/>
              <w:rPr>
                <w:rFonts w:ascii="Times New Roman" w:hAnsi="Times New Roman" w:cs="Times New Roman"/>
                <w:sz w:val="24"/>
                <w:szCs w:val="24"/>
              </w:rPr>
            </w:pPr>
          </w:p>
        </w:tc>
        <w:tc>
          <w:tcPr>
            <w:tcW w:w="1596" w:type="dxa"/>
          </w:tcPr>
          <w:p w14:paraId="3C70B105" w14:textId="77777777" w:rsidR="001F7F7D" w:rsidRPr="007F1AA5" w:rsidRDefault="001F7F7D" w:rsidP="001F7F7D">
            <w:pPr>
              <w:spacing w:line="360" w:lineRule="auto"/>
              <w:jc w:val="center"/>
              <w:rPr>
                <w:rFonts w:ascii="Times New Roman" w:hAnsi="Times New Roman" w:cs="Times New Roman"/>
                <w:sz w:val="24"/>
                <w:szCs w:val="24"/>
              </w:rPr>
            </w:pPr>
          </w:p>
        </w:tc>
      </w:tr>
      <w:tr w:rsidR="001F7F7D" w14:paraId="65BD091F" w14:textId="0DFB1529" w:rsidTr="002C714F">
        <w:tc>
          <w:tcPr>
            <w:tcW w:w="2270" w:type="dxa"/>
            <w:vMerge w:val="restart"/>
          </w:tcPr>
          <w:p w14:paraId="435E339F" w14:textId="77777777" w:rsidR="001F7F7D" w:rsidRDefault="001F7F7D" w:rsidP="001F7F7D">
            <w:pPr>
              <w:spacing w:line="360" w:lineRule="auto"/>
              <w:jc w:val="both"/>
              <w:rPr>
                <w:rFonts w:ascii="Times New Roman" w:hAnsi="Times New Roman" w:cs="Times New Roman"/>
              </w:rPr>
            </w:pPr>
          </w:p>
          <w:p w14:paraId="667CCCB8" w14:textId="77777777" w:rsidR="001F7F7D" w:rsidRDefault="001F7F7D" w:rsidP="001F7F7D">
            <w:pPr>
              <w:spacing w:line="360" w:lineRule="auto"/>
              <w:jc w:val="both"/>
              <w:rPr>
                <w:rFonts w:ascii="Times New Roman" w:hAnsi="Times New Roman" w:cs="Times New Roman"/>
              </w:rPr>
            </w:pPr>
          </w:p>
          <w:p w14:paraId="598679D2" w14:textId="77777777" w:rsidR="001F7F7D" w:rsidRDefault="001F7F7D" w:rsidP="001F7F7D">
            <w:pPr>
              <w:spacing w:line="360" w:lineRule="auto"/>
              <w:jc w:val="both"/>
              <w:rPr>
                <w:rFonts w:ascii="Times New Roman" w:hAnsi="Times New Roman" w:cs="Times New Roman"/>
              </w:rPr>
            </w:pPr>
          </w:p>
          <w:p w14:paraId="69AFCF07" w14:textId="1851FA36" w:rsidR="001F7F7D" w:rsidRPr="004456B0" w:rsidRDefault="001F7F7D" w:rsidP="001F7F7D">
            <w:pPr>
              <w:spacing w:line="360" w:lineRule="auto"/>
              <w:jc w:val="center"/>
              <w:rPr>
                <w:rFonts w:ascii="Times New Roman" w:hAnsi="Times New Roman" w:cs="Times New Roman"/>
                <w:b/>
                <w:bCs/>
              </w:rPr>
            </w:pPr>
            <w:r w:rsidRPr="004456B0">
              <w:rPr>
                <w:rFonts w:ascii="Times New Roman" w:hAnsi="Times New Roman" w:cs="Times New Roman"/>
                <w:b/>
                <w:bCs/>
              </w:rPr>
              <w:lastRenderedPageBreak/>
              <w:t>Wholesalers</w:t>
            </w:r>
            <w:r w:rsidR="00402510">
              <w:rPr>
                <w:rFonts w:ascii="Times New Roman" w:hAnsi="Times New Roman" w:cs="Times New Roman"/>
                <w:b/>
                <w:bCs/>
              </w:rPr>
              <w:t xml:space="preserve"> and </w:t>
            </w:r>
            <w:r w:rsidRPr="004456B0">
              <w:rPr>
                <w:rFonts w:ascii="Times New Roman" w:hAnsi="Times New Roman" w:cs="Times New Roman"/>
                <w:b/>
                <w:bCs/>
              </w:rPr>
              <w:t>Retailers</w:t>
            </w:r>
          </w:p>
        </w:tc>
        <w:tc>
          <w:tcPr>
            <w:tcW w:w="3466" w:type="dxa"/>
          </w:tcPr>
          <w:p w14:paraId="18A62AFE" w14:textId="224D21A3"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Lack of adequate market credit.</w:t>
            </w:r>
          </w:p>
        </w:tc>
        <w:tc>
          <w:tcPr>
            <w:tcW w:w="1684" w:type="dxa"/>
          </w:tcPr>
          <w:p w14:paraId="39CC17E2" w14:textId="1886D2A1"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93.74</w:t>
            </w:r>
          </w:p>
        </w:tc>
        <w:tc>
          <w:tcPr>
            <w:tcW w:w="1596" w:type="dxa"/>
          </w:tcPr>
          <w:p w14:paraId="74678EB9" w14:textId="7DBFE745"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1F7F7D" w14:paraId="574A38F9" w14:textId="77777777" w:rsidTr="002C714F">
        <w:tc>
          <w:tcPr>
            <w:tcW w:w="2270" w:type="dxa"/>
            <w:vMerge/>
          </w:tcPr>
          <w:p w14:paraId="6CC0C3BB" w14:textId="77777777" w:rsidR="001F7F7D" w:rsidRDefault="001F7F7D" w:rsidP="001F7F7D">
            <w:pPr>
              <w:spacing w:line="360" w:lineRule="auto"/>
              <w:jc w:val="both"/>
              <w:rPr>
                <w:rFonts w:ascii="Times New Roman" w:hAnsi="Times New Roman" w:cs="Times New Roman"/>
              </w:rPr>
            </w:pPr>
          </w:p>
        </w:tc>
        <w:tc>
          <w:tcPr>
            <w:tcW w:w="3466" w:type="dxa"/>
          </w:tcPr>
          <w:p w14:paraId="3A21DC2A" w14:textId="4CF960C6"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transportation cost</w:t>
            </w:r>
          </w:p>
        </w:tc>
        <w:tc>
          <w:tcPr>
            <w:tcW w:w="1684" w:type="dxa"/>
          </w:tcPr>
          <w:p w14:paraId="40081225" w14:textId="1602725C"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89.65</w:t>
            </w:r>
          </w:p>
        </w:tc>
        <w:tc>
          <w:tcPr>
            <w:tcW w:w="1596" w:type="dxa"/>
          </w:tcPr>
          <w:p w14:paraId="10ACFBF2" w14:textId="76E9F282"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III</w:t>
            </w:r>
          </w:p>
        </w:tc>
      </w:tr>
      <w:tr w:rsidR="001F7F7D" w14:paraId="33C59D66" w14:textId="1C49FC1E" w:rsidTr="002C714F">
        <w:tc>
          <w:tcPr>
            <w:tcW w:w="2270" w:type="dxa"/>
            <w:vMerge/>
          </w:tcPr>
          <w:p w14:paraId="4CA1871D" w14:textId="77777777" w:rsidR="001F7F7D" w:rsidRDefault="001F7F7D" w:rsidP="001F7F7D">
            <w:pPr>
              <w:spacing w:line="360" w:lineRule="auto"/>
              <w:jc w:val="both"/>
              <w:rPr>
                <w:rFonts w:ascii="Times New Roman" w:hAnsi="Times New Roman" w:cs="Times New Roman"/>
              </w:rPr>
            </w:pPr>
          </w:p>
        </w:tc>
        <w:tc>
          <w:tcPr>
            <w:tcW w:w="3466" w:type="dxa"/>
          </w:tcPr>
          <w:p w14:paraId="6BC93D5F" w14:textId="281A8106"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Insufficient storage facility</w:t>
            </w:r>
          </w:p>
        </w:tc>
        <w:tc>
          <w:tcPr>
            <w:tcW w:w="1684" w:type="dxa"/>
          </w:tcPr>
          <w:p w14:paraId="22445D8D" w14:textId="5435D298"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91.10</w:t>
            </w:r>
          </w:p>
        </w:tc>
        <w:tc>
          <w:tcPr>
            <w:tcW w:w="1596" w:type="dxa"/>
          </w:tcPr>
          <w:p w14:paraId="5D59CC4F" w14:textId="2CDE155D"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1F7F7D" w14:paraId="5C65843E" w14:textId="77777777" w:rsidTr="002C714F">
        <w:tc>
          <w:tcPr>
            <w:tcW w:w="2270" w:type="dxa"/>
            <w:vMerge/>
          </w:tcPr>
          <w:p w14:paraId="203EA6DF" w14:textId="77777777" w:rsidR="001F7F7D" w:rsidRDefault="001F7F7D" w:rsidP="001F7F7D">
            <w:pPr>
              <w:spacing w:line="360" w:lineRule="auto"/>
              <w:jc w:val="both"/>
              <w:rPr>
                <w:rFonts w:ascii="Times New Roman" w:hAnsi="Times New Roman" w:cs="Times New Roman"/>
              </w:rPr>
            </w:pPr>
          </w:p>
        </w:tc>
        <w:tc>
          <w:tcPr>
            <w:tcW w:w="3466" w:type="dxa"/>
          </w:tcPr>
          <w:p w14:paraId="1E948C30" w14:textId="2EF646C3"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Price fluctuation of the commodity leads to market competition</w:t>
            </w:r>
          </w:p>
        </w:tc>
        <w:tc>
          <w:tcPr>
            <w:tcW w:w="1684" w:type="dxa"/>
          </w:tcPr>
          <w:p w14:paraId="43D2C961" w14:textId="390572D1"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86.64</w:t>
            </w:r>
          </w:p>
        </w:tc>
        <w:tc>
          <w:tcPr>
            <w:tcW w:w="1596" w:type="dxa"/>
          </w:tcPr>
          <w:p w14:paraId="08847412" w14:textId="21129CCF"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1F7F7D" w14:paraId="374A43C9" w14:textId="5408AF62" w:rsidTr="002C714F">
        <w:tc>
          <w:tcPr>
            <w:tcW w:w="2270" w:type="dxa"/>
            <w:vMerge/>
          </w:tcPr>
          <w:p w14:paraId="6B22F295" w14:textId="77777777" w:rsidR="001F7F7D" w:rsidRDefault="001F7F7D" w:rsidP="001F7F7D">
            <w:pPr>
              <w:spacing w:line="360" w:lineRule="auto"/>
              <w:jc w:val="both"/>
              <w:rPr>
                <w:rFonts w:ascii="Times New Roman" w:hAnsi="Times New Roman" w:cs="Times New Roman"/>
              </w:rPr>
            </w:pPr>
          </w:p>
        </w:tc>
        <w:tc>
          <w:tcPr>
            <w:tcW w:w="3466" w:type="dxa"/>
          </w:tcPr>
          <w:p w14:paraId="36C12A40" w14:textId="00C5A752"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Unavailability of Labour</w:t>
            </w:r>
          </w:p>
        </w:tc>
        <w:tc>
          <w:tcPr>
            <w:tcW w:w="1684" w:type="dxa"/>
          </w:tcPr>
          <w:p w14:paraId="2B7EB749" w14:textId="5995EE08"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87.62</w:t>
            </w:r>
          </w:p>
        </w:tc>
        <w:tc>
          <w:tcPr>
            <w:tcW w:w="1596" w:type="dxa"/>
          </w:tcPr>
          <w:p w14:paraId="6C3D23EE" w14:textId="6CB6E3F4"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bl>
    <w:p w14:paraId="0C4EB431" w14:textId="77777777" w:rsidR="00997C2A" w:rsidRPr="007F1AA5" w:rsidRDefault="00997C2A" w:rsidP="004B66E9">
      <w:pPr>
        <w:spacing w:line="360" w:lineRule="auto"/>
        <w:jc w:val="both"/>
        <w:rPr>
          <w:rFonts w:ascii="Times New Roman" w:hAnsi="Times New Roman" w:cs="Times New Roman"/>
          <w:sz w:val="24"/>
          <w:szCs w:val="24"/>
        </w:rPr>
      </w:pPr>
    </w:p>
    <w:p w14:paraId="3D14746F" w14:textId="69E3479E" w:rsidR="008E1B08" w:rsidRPr="007F1AA5" w:rsidRDefault="00110491" w:rsidP="008E1B08">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 major constraints faced by the local trader was Inconsistent quality of produce (R.B.Q Score, 93.22)</w:t>
      </w:r>
      <w:r w:rsidR="008E1B08" w:rsidRPr="007F1AA5">
        <w:rPr>
          <w:rFonts w:ascii="Times New Roman" w:hAnsi="Times New Roman" w:cs="Times New Roman"/>
          <w:sz w:val="24"/>
          <w:szCs w:val="24"/>
        </w:rPr>
        <w:t xml:space="preserve">, which was followed by Insufficient marketing capital (R.B.Q Score, 93.12), Lack of storage facilities (R.B.Q Score, 92.18), High transportation cost (R.B.Q Score, 92.12), Harassment by government authorities (R.B.Q Score, 91.14), and Unavailability of </w:t>
      </w:r>
      <w:proofErr w:type="spellStart"/>
      <w:r w:rsidR="008E1B08" w:rsidRPr="007F1AA5">
        <w:rPr>
          <w:rFonts w:ascii="Times New Roman" w:hAnsi="Times New Roman" w:cs="Times New Roman"/>
          <w:sz w:val="24"/>
          <w:szCs w:val="24"/>
        </w:rPr>
        <w:t>labor</w:t>
      </w:r>
      <w:proofErr w:type="spellEnd"/>
      <w:r w:rsidR="008E1B08" w:rsidRPr="007F1AA5">
        <w:rPr>
          <w:rFonts w:ascii="Times New Roman" w:hAnsi="Times New Roman" w:cs="Times New Roman"/>
          <w:sz w:val="24"/>
          <w:szCs w:val="24"/>
        </w:rPr>
        <w:t xml:space="preserve"> (R.B.Q Score, 89.45).</w:t>
      </w:r>
    </w:p>
    <w:p w14:paraId="4B49567B" w14:textId="5F776474" w:rsidR="00632C66" w:rsidRPr="007F1AA5" w:rsidRDefault="008E1B08"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Similarly, in case of commission agents, High price fluctuation of commodities was the major constraints (R.B.Q Score of 95.70), which was followed by Unavailability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w:t>
      </w:r>
      <w:r w:rsidR="001A0465" w:rsidRPr="007F1AA5">
        <w:rPr>
          <w:rFonts w:ascii="Times New Roman" w:hAnsi="Times New Roman" w:cs="Times New Roman"/>
          <w:sz w:val="24"/>
          <w:szCs w:val="24"/>
        </w:rPr>
        <w:t xml:space="preserve">R.B.Q Score of  </w:t>
      </w:r>
      <w:r w:rsidRPr="007F1AA5">
        <w:rPr>
          <w:rFonts w:ascii="Times New Roman" w:hAnsi="Times New Roman" w:cs="Times New Roman"/>
          <w:sz w:val="24"/>
          <w:szCs w:val="24"/>
        </w:rPr>
        <w:t>93.29), Lack of adequate infrastructure in the market (</w:t>
      </w:r>
      <w:r w:rsidR="001A0465" w:rsidRPr="007F1AA5">
        <w:rPr>
          <w:rFonts w:ascii="Times New Roman" w:hAnsi="Times New Roman" w:cs="Times New Roman"/>
          <w:sz w:val="24"/>
          <w:szCs w:val="24"/>
        </w:rPr>
        <w:t xml:space="preserve">R.B.Q Score of , </w:t>
      </w:r>
      <w:r w:rsidRPr="007F1AA5">
        <w:rPr>
          <w:rFonts w:ascii="Times New Roman" w:hAnsi="Times New Roman" w:cs="Times New Roman"/>
          <w:sz w:val="24"/>
          <w:szCs w:val="24"/>
        </w:rPr>
        <w:t>92.74), Presence of inert matter and moisture content more than permissible limit (</w:t>
      </w:r>
      <w:r w:rsidR="001A0465"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92.31), Limited marketing capital (</w:t>
      </w:r>
      <w:r w:rsidR="001A0465" w:rsidRPr="007F1AA5">
        <w:rPr>
          <w:rFonts w:ascii="Times New Roman" w:hAnsi="Times New Roman" w:cs="Times New Roman"/>
          <w:sz w:val="24"/>
          <w:szCs w:val="24"/>
        </w:rPr>
        <w:t>R.B.Q Score 90.25</w:t>
      </w:r>
      <w:r w:rsidRPr="007F1AA5">
        <w:rPr>
          <w:rFonts w:ascii="Times New Roman" w:hAnsi="Times New Roman" w:cs="Times New Roman"/>
          <w:sz w:val="24"/>
          <w:szCs w:val="24"/>
        </w:rPr>
        <w:t>)</w:t>
      </w:r>
      <w:r w:rsidR="001A0465" w:rsidRPr="007F1AA5">
        <w:rPr>
          <w:rFonts w:ascii="Times New Roman" w:hAnsi="Times New Roman" w:cs="Times New Roman"/>
          <w:sz w:val="24"/>
          <w:szCs w:val="24"/>
        </w:rPr>
        <w:t>.</w:t>
      </w:r>
    </w:p>
    <w:p w14:paraId="1D168E74" w14:textId="0C338279" w:rsidR="001A0465" w:rsidRPr="007F1AA5" w:rsidRDefault="001A0465" w:rsidP="001A0465">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Millers also expressed that they face ‘Inconsistent quality of produce’ as the major constraint (R.B.Q score of 94.23), which was followed by High percentage of breaking during the process of milling (93.21), Lack of availability of cutting-edge technologies to upgrade the process of milling (92.43), Lack of skilled manpower (92.09), Incidence storage insect pest (90.16).</w:t>
      </w:r>
    </w:p>
    <w:p w14:paraId="083C24EE" w14:textId="36CE162C" w:rsidR="008E1B08" w:rsidRDefault="001A0465"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For wholesalers and retailers, ‘Lack of adequate market credit’ was the top constraint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93.74), which was followed by Insufficient storage facility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91.10), High transportation cost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89.65), Unavailability of Labour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87.62), Price fluctuation of the commodity leads to market competition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86.64).</w:t>
      </w:r>
    </w:p>
    <w:p w14:paraId="7C207231" w14:textId="58D7E63F" w:rsidR="0042034C"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Stakeholders quote at the time of data collection:</w:t>
      </w:r>
    </w:p>
    <w:p w14:paraId="51CD70C2" w14:textId="7C9D258E" w:rsidR="0042034C"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Local trader 1: “Many a time the paddy we procure is laden with soil, small </w:t>
      </w:r>
      <w:proofErr w:type="spellStart"/>
      <w:r>
        <w:rPr>
          <w:rFonts w:ascii="Times New Roman" w:hAnsi="Times New Roman" w:cs="Times New Roman"/>
          <w:sz w:val="24"/>
          <w:szCs w:val="24"/>
        </w:rPr>
        <w:t>pebbels</w:t>
      </w:r>
      <w:proofErr w:type="spellEnd"/>
      <w:r>
        <w:rPr>
          <w:rFonts w:ascii="Times New Roman" w:hAnsi="Times New Roman" w:cs="Times New Roman"/>
          <w:sz w:val="24"/>
          <w:szCs w:val="24"/>
        </w:rPr>
        <w:t xml:space="preserve"> which create problem at the time of selling”.</w:t>
      </w:r>
    </w:p>
    <w:p w14:paraId="03FB8DC9" w14:textId="11C0109C" w:rsidR="0042034C"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Commission agent 1: “The produce, farmer brings to us contains more moisture than recommended which also increases its weight. We have to use labour to dry it further.”</w:t>
      </w:r>
    </w:p>
    <w:p w14:paraId="1B40DDF8" w14:textId="4BA49DAA" w:rsidR="0042034C"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Millers 1: “Basmati is very delicate and we lose a significant amount during the milling process. We need to deal with it carefully”.</w:t>
      </w:r>
    </w:p>
    <w:p w14:paraId="396D1587" w14:textId="513C8A06" w:rsidR="0042034C"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Miller 2: “We do not get quality produce all the time. It comes mixed with soil and small pebble which we have to take care of.”</w:t>
      </w:r>
    </w:p>
    <w:p w14:paraId="6D498535" w14:textId="6347FF1C" w:rsidR="0042034C"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Wholesaler 1: “We need more storage facility which will ease our doing of business”.</w:t>
      </w:r>
    </w:p>
    <w:p w14:paraId="17E5B771" w14:textId="51DE5B4F" w:rsidR="00D22D4E" w:rsidRPr="007F1AA5" w:rsidRDefault="0042034C"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Retailer 1: “The transportation cost is more”</w:t>
      </w:r>
    </w:p>
    <w:p w14:paraId="6B85C988" w14:textId="354390DB" w:rsidR="00892F27" w:rsidRDefault="00892F27"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 findings are in line with the following review of literature:</w:t>
      </w:r>
    </w:p>
    <w:p w14:paraId="5E9DECF0" w14:textId="1704AC46" w:rsidR="00461D6B" w:rsidRDefault="00461D6B" w:rsidP="004B66E9">
      <w:pPr>
        <w:spacing w:line="360" w:lineRule="auto"/>
        <w:jc w:val="both"/>
        <w:rPr>
          <w:rFonts w:ascii="Times New Roman" w:hAnsi="Times New Roman" w:cs="Times New Roman"/>
          <w:sz w:val="24"/>
          <w:szCs w:val="24"/>
        </w:rPr>
      </w:pPr>
      <w:r w:rsidRPr="00461D6B">
        <w:rPr>
          <w:rFonts w:ascii="Times New Roman" w:hAnsi="Times New Roman" w:cs="Times New Roman"/>
          <w:sz w:val="24"/>
          <w:szCs w:val="24"/>
        </w:rPr>
        <w:t>Abdulaziz</w:t>
      </w:r>
      <w:r>
        <w:rPr>
          <w:rFonts w:ascii="Times New Roman" w:hAnsi="Times New Roman" w:cs="Times New Roman"/>
          <w:sz w:val="24"/>
          <w:szCs w:val="24"/>
        </w:rPr>
        <w:t xml:space="preserve"> et al., (2022) in a study entitled, “</w:t>
      </w:r>
      <w:r w:rsidRPr="00461D6B">
        <w:rPr>
          <w:rFonts w:ascii="Times New Roman" w:hAnsi="Times New Roman" w:cs="Times New Roman"/>
          <w:sz w:val="24"/>
          <w:szCs w:val="24"/>
        </w:rPr>
        <w:t>Rice Value Chain Systems in Haryana: An Economic Analysis</w:t>
      </w:r>
      <w:r>
        <w:rPr>
          <w:rFonts w:ascii="Times New Roman" w:hAnsi="Times New Roman" w:cs="Times New Roman"/>
          <w:sz w:val="24"/>
          <w:szCs w:val="24"/>
        </w:rPr>
        <w:t>”, have found that the highest marketing cost was incurred by the retailers in case of basmati rice.</w:t>
      </w:r>
    </w:p>
    <w:p w14:paraId="36E5B461" w14:textId="1DE9DCFF" w:rsidR="00632C66" w:rsidRPr="007F1AA5" w:rsidRDefault="00632C66"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Kumar et al., (2019) reported that </w:t>
      </w:r>
      <w:r w:rsidR="006044A1">
        <w:rPr>
          <w:rFonts w:ascii="Times New Roman" w:hAnsi="Times New Roman" w:cs="Times New Roman"/>
          <w:sz w:val="24"/>
          <w:szCs w:val="24"/>
        </w:rPr>
        <w:t>“</w:t>
      </w:r>
      <w:r w:rsidRPr="007F1AA5">
        <w:rPr>
          <w:rFonts w:ascii="Times New Roman" w:hAnsi="Times New Roman" w:cs="Times New Roman"/>
          <w:sz w:val="24"/>
          <w:szCs w:val="24"/>
        </w:rPr>
        <w:t xml:space="preserve">Major marketing related constraints expressed in marketing of vegetables were lack of market information, higher price fluctuation, higher amount of price spread, malpractices in weighing and storing of vegetables, problem of storage facilities, lack of processing industries/units, higher price fluctuations, high cost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high transportation cost, and delay in payments</w:t>
      </w:r>
      <w:r w:rsidR="006044A1">
        <w:rPr>
          <w:rFonts w:ascii="Times New Roman" w:hAnsi="Times New Roman" w:cs="Times New Roman"/>
          <w:sz w:val="24"/>
          <w:szCs w:val="24"/>
        </w:rPr>
        <w:t>”</w:t>
      </w:r>
      <w:r w:rsidRPr="007F1AA5">
        <w:rPr>
          <w:rFonts w:ascii="Times New Roman" w:hAnsi="Times New Roman" w:cs="Times New Roman"/>
          <w:sz w:val="24"/>
          <w:szCs w:val="24"/>
        </w:rPr>
        <w:t>.</w:t>
      </w:r>
    </w:p>
    <w:p w14:paraId="6406176D" w14:textId="1A768153" w:rsidR="00B37404" w:rsidRPr="007F1AA5" w:rsidRDefault="00B37404"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Shukla et al., (2019) </w:t>
      </w:r>
      <w:proofErr w:type="spellStart"/>
      <w:r w:rsidRPr="007F1AA5">
        <w:rPr>
          <w:rFonts w:ascii="Times New Roman" w:hAnsi="Times New Roman" w:cs="Times New Roman"/>
          <w:sz w:val="24"/>
          <w:szCs w:val="24"/>
        </w:rPr>
        <w:t>analyzed</w:t>
      </w:r>
      <w:proofErr w:type="spellEnd"/>
      <w:r w:rsidRPr="007F1AA5">
        <w:rPr>
          <w:rFonts w:ascii="Times New Roman" w:hAnsi="Times New Roman" w:cs="Times New Roman"/>
          <w:sz w:val="24"/>
          <w:szCs w:val="24"/>
        </w:rPr>
        <w:t xml:space="preserve"> the constraints faced by market functionaries of onion and reported that the major constraints faced by wholesalers and retailers in marketing were high marketing fees (77.20) and poor infrastructure (73.40), whereas export policy uncertainty was the major hindrance for exporters.</w:t>
      </w:r>
    </w:p>
    <w:p w14:paraId="6FE0D1B9" w14:textId="7C826A3C" w:rsidR="00B37404" w:rsidRPr="007F1AA5" w:rsidRDefault="00B37404" w:rsidP="004B66E9">
      <w:pPr>
        <w:spacing w:line="360" w:lineRule="auto"/>
        <w:jc w:val="both"/>
        <w:rPr>
          <w:rFonts w:ascii="Times New Roman" w:hAnsi="Times New Roman" w:cs="Times New Roman"/>
          <w:sz w:val="24"/>
          <w:szCs w:val="24"/>
        </w:rPr>
      </w:pPr>
      <w:proofErr w:type="spellStart"/>
      <w:r w:rsidRPr="007F1AA5">
        <w:rPr>
          <w:rFonts w:ascii="Times New Roman" w:hAnsi="Times New Roman" w:cs="Times New Roman"/>
          <w:sz w:val="24"/>
          <w:szCs w:val="24"/>
        </w:rPr>
        <w:t>Kharkwal</w:t>
      </w:r>
      <w:proofErr w:type="spellEnd"/>
      <w:r w:rsidRPr="007F1AA5">
        <w:rPr>
          <w:rFonts w:ascii="Times New Roman" w:hAnsi="Times New Roman" w:cs="Times New Roman"/>
          <w:sz w:val="24"/>
          <w:szCs w:val="24"/>
        </w:rPr>
        <w:t xml:space="preserve"> et al., (2020) in a study on constraints faced by various stakeholders in marketing in Uttarakhand, used Garett’s ranking technique, and reported that, the major constraints faced by the traders were high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charges, lack of adequate storage facilities, same price for both graded and ungraded product, whereas, non-remunerative prices, high transportation cost, packaging cost were the impediments for farmers.</w:t>
      </w:r>
    </w:p>
    <w:p w14:paraId="0DF0C2A5" w14:textId="6867ECE3" w:rsidR="000545D3" w:rsidRDefault="000545D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Islam et al., (2008), in a study in Bangladesh reported that, the major constraints faced by the rice millers are shortage of working capital, credit problems, transportation problem and short supply of paddy.</w:t>
      </w:r>
    </w:p>
    <w:p w14:paraId="4EB20132" w14:textId="616AEA58" w:rsidR="0039424E" w:rsidRDefault="0039424E" w:rsidP="003942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constraints faced by the various stakeholders must be duly addressed as </w:t>
      </w:r>
      <w:r w:rsidRPr="0039424E">
        <w:rPr>
          <w:rFonts w:ascii="Times New Roman" w:hAnsi="Times New Roman" w:cs="Times New Roman"/>
          <w:sz w:val="24"/>
          <w:szCs w:val="24"/>
        </w:rPr>
        <w:t xml:space="preserve">Basmati rice </w:t>
      </w:r>
      <w:r>
        <w:rPr>
          <w:rFonts w:ascii="Times New Roman" w:hAnsi="Times New Roman" w:cs="Times New Roman"/>
          <w:sz w:val="24"/>
          <w:szCs w:val="24"/>
        </w:rPr>
        <w:t xml:space="preserve">is </w:t>
      </w:r>
      <w:r w:rsidRPr="0039424E">
        <w:rPr>
          <w:rFonts w:ascii="Times New Roman" w:hAnsi="Times New Roman" w:cs="Times New Roman"/>
          <w:sz w:val="24"/>
          <w:szCs w:val="24"/>
        </w:rPr>
        <w:t>highly competitive in global market</w:t>
      </w:r>
      <w:r>
        <w:rPr>
          <w:rFonts w:ascii="Times New Roman" w:hAnsi="Times New Roman" w:cs="Times New Roman"/>
          <w:sz w:val="24"/>
          <w:szCs w:val="24"/>
        </w:rPr>
        <w:t xml:space="preserve"> and </w:t>
      </w:r>
      <w:r w:rsidRPr="0039424E">
        <w:rPr>
          <w:rFonts w:ascii="Times New Roman" w:hAnsi="Times New Roman" w:cs="Times New Roman"/>
          <w:sz w:val="24"/>
          <w:szCs w:val="24"/>
        </w:rPr>
        <w:t>there is comparative advantage in the export of Basmati rice</w:t>
      </w:r>
      <w:r w:rsidR="00461D6B">
        <w:rPr>
          <w:rFonts w:ascii="Times New Roman" w:hAnsi="Times New Roman" w:cs="Times New Roman"/>
          <w:sz w:val="24"/>
          <w:szCs w:val="24"/>
        </w:rPr>
        <w:t xml:space="preserve"> </w:t>
      </w:r>
      <w:r>
        <w:rPr>
          <w:rFonts w:ascii="Times New Roman" w:hAnsi="Times New Roman" w:cs="Times New Roman"/>
          <w:sz w:val="24"/>
          <w:szCs w:val="24"/>
        </w:rPr>
        <w:t>(Kumar at al., 2021</w:t>
      </w:r>
      <w:r w:rsidR="00461D6B">
        <w:rPr>
          <w:rFonts w:ascii="Times New Roman" w:hAnsi="Times New Roman" w:cs="Times New Roman"/>
          <w:sz w:val="24"/>
          <w:szCs w:val="24"/>
        </w:rPr>
        <w:t>, Chavan et al. 2023</w:t>
      </w:r>
      <w:r>
        <w:rPr>
          <w:rFonts w:ascii="Times New Roman" w:hAnsi="Times New Roman" w:cs="Times New Roman"/>
          <w:sz w:val="24"/>
          <w:szCs w:val="24"/>
        </w:rPr>
        <w:t>)</w:t>
      </w:r>
      <w:r w:rsidR="00461D6B">
        <w:rPr>
          <w:rFonts w:ascii="Times New Roman" w:hAnsi="Times New Roman" w:cs="Times New Roman"/>
          <w:sz w:val="24"/>
          <w:szCs w:val="24"/>
        </w:rPr>
        <w:t xml:space="preserve">. </w:t>
      </w:r>
    </w:p>
    <w:p w14:paraId="2D8FC8E6" w14:textId="315B28C0" w:rsidR="00E74D15" w:rsidRDefault="00E929F2" w:rsidP="004B66E9">
      <w:pPr>
        <w:spacing w:line="360" w:lineRule="auto"/>
        <w:jc w:val="both"/>
        <w:rPr>
          <w:rFonts w:ascii="Times New Roman" w:hAnsi="Times New Roman" w:cs="Times New Roman"/>
          <w:sz w:val="24"/>
          <w:szCs w:val="24"/>
        </w:rPr>
      </w:pPr>
      <w:r w:rsidRPr="00E929F2">
        <w:rPr>
          <w:rFonts w:ascii="Times New Roman" w:hAnsi="Times New Roman" w:cs="Times New Roman"/>
          <w:sz w:val="24"/>
          <w:szCs w:val="24"/>
        </w:rPr>
        <w:t xml:space="preserve">To check the robustness of the Rank Based Quotient (R.B.Q) ranking method, the same data set was also rank ordered using the Garrett ranking method. The Spearman correlation </w:t>
      </w:r>
      <w:r w:rsidRPr="00E929F2">
        <w:rPr>
          <w:rFonts w:ascii="Times New Roman" w:hAnsi="Times New Roman" w:cs="Times New Roman"/>
          <w:sz w:val="24"/>
          <w:szCs w:val="24"/>
        </w:rPr>
        <w:lastRenderedPageBreak/>
        <w:t>coefficient between rankings obtained from the two methods was found to be 0.71 for farmers and 0.68 for stakeholders. These high correlation values establish the robustness of the ranking method and the weightages derived, indicating consistency in the prioritization of constraints across different ranking techniques.</w:t>
      </w:r>
      <w:r w:rsidR="00E74D15">
        <w:rPr>
          <w:rFonts w:ascii="Times New Roman" w:hAnsi="Times New Roman" w:cs="Times New Roman"/>
          <w:sz w:val="24"/>
          <w:szCs w:val="24"/>
        </w:rPr>
        <w:t xml:space="preserve"> (</w:t>
      </w:r>
      <w:proofErr w:type="spellStart"/>
      <w:r w:rsidR="00E74D15">
        <w:rPr>
          <w:rFonts w:ascii="Times New Roman" w:hAnsi="Times New Roman" w:cs="Times New Roman"/>
          <w:sz w:val="24"/>
          <w:szCs w:val="24"/>
        </w:rPr>
        <w:t>Pernet</w:t>
      </w:r>
      <w:proofErr w:type="spellEnd"/>
      <w:r w:rsidR="00E74D15">
        <w:rPr>
          <w:rFonts w:ascii="Times New Roman" w:hAnsi="Times New Roman" w:cs="Times New Roman"/>
          <w:sz w:val="24"/>
          <w:szCs w:val="24"/>
        </w:rPr>
        <w:t xml:space="preserve"> et al. 2013, </w:t>
      </w:r>
      <w:proofErr w:type="spellStart"/>
      <w:r w:rsidR="00E74D15">
        <w:rPr>
          <w:rFonts w:ascii="Times New Roman" w:hAnsi="Times New Roman" w:cs="Times New Roman"/>
          <w:sz w:val="24"/>
          <w:szCs w:val="24"/>
        </w:rPr>
        <w:t>Ismanto</w:t>
      </w:r>
      <w:proofErr w:type="spellEnd"/>
      <w:r w:rsidR="00E74D15">
        <w:rPr>
          <w:rFonts w:ascii="Times New Roman" w:hAnsi="Times New Roman" w:cs="Times New Roman"/>
          <w:sz w:val="24"/>
          <w:szCs w:val="24"/>
        </w:rPr>
        <w:t xml:space="preserve"> et al. 2018,)</w:t>
      </w:r>
    </w:p>
    <w:p w14:paraId="1C174615" w14:textId="5686895D" w:rsidR="00755EFD" w:rsidRDefault="000D40E9"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Outcomes and </w:t>
      </w:r>
      <w:r w:rsidR="00755EFD">
        <w:rPr>
          <w:rFonts w:ascii="Times New Roman" w:hAnsi="Times New Roman" w:cs="Times New Roman"/>
          <w:sz w:val="24"/>
          <w:szCs w:val="24"/>
        </w:rPr>
        <w:t>Implication matrix for the value chain actors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294"/>
        <w:gridCol w:w="2335"/>
        <w:gridCol w:w="3052"/>
        <w:gridCol w:w="2268"/>
      </w:tblGrid>
      <w:tr w:rsidR="00755EFD" w14:paraId="22665101" w14:textId="77777777" w:rsidTr="006F69D0">
        <w:tc>
          <w:tcPr>
            <w:tcW w:w="1294" w:type="dxa"/>
          </w:tcPr>
          <w:p w14:paraId="0AA3482F" w14:textId="5B5A0421" w:rsidR="00755EFD" w:rsidRPr="00755EFD" w:rsidRDefault="00755EFD" w:rsidP="004B66E9">
            <w:pPr>
              <w:spacing w:line="360" w:lineRule="auto"/>
              <w:jc w:val="both"/>
              <w:rPr>
                <w:rFonts w:ascii="Times New Roman" w:hAnsi="Times New Roman" w:cs="Times New Roman"/>
                <w:b/>
                <w:bCs/>
                <w:sz w:val="20"/>
                <w:szCs w:val="20"/>
              </w:rPr>
            </w:pPr>
            <w:r w:rsidRPr="00755EFD">
              <w:rPr>
                <w:rFonts w:ascii="Times New Roman" w:hAnsi="Times New Roman" w:cs="Times New Roman"/>
                <w:b/>
                <w:bCs/>
                <w:sz w:val="20"/>
                <w:szCs w:val="20"/>
              </w:rPr>
              <w:t>Actors</w:t>
            </w:r>
          </w:p>
        </w:tc>
        <w:tc>
          <w:tcPr>
            <w:tcW w:w="2335" w:type="dxa"/>
          </w:tcPr>
          <w:p w14:paraId="3514EB32" w14:textId="5A1EB658" w:rsidR="00755EFD" w:rsidRPr="00755EFD" w:rsidRDefault="00755EFD" w:rsidP="004B66E9">
            <w:pPr>
              <w:spacing w:line="360" w:lineRule="auto"/>
              <w:jc w:val="both"/>
              <w:rPr>
                <w:rFonts w:ascii="Times New Roman" w:hAnsi="Times New Roman" w:cs="Times New Roman"/>
                <w:b/>
                <w:bCs/>
                <w:sz w:val="20"/>
                <w:szCs w:val="20"/>
              </w:rPr>
            </w:pPr>
            <w:r w:rsidRPr="00755EFD">
              <w:rPr>
                <w:rFonts w:ascii="Times New Roman" w:hAnsi="Times New Roman" w:cs="Times New Roman"/>
                <w:b/>
                <w:bCs/>
                <w:sz w:val="20"/>
                <w:szCs w:val="20"/>
              </w:rPr>
              <w:t>Constraints Faced</w:t>
            </w:r>
          </w:p>
        </w:tc>
        <w:tc>
          <w:tcPr>
            <w:tcW w:w="3052" w:type="dxa"/>
          </w:tcPr>
          <w:p w14:paraId="7E8FB8DF" w14:textId="26393386" w:rsidR="00755EFD" w:rsidRPr="00755EFD" w:rsidRDefault="00755EFD" w:rsidP="004B66E9">
            <w:pPr>
              <w:spacing w:line="360" w:lineRule="auto"/>
              <w:jc w:val="both"/>
              <w:rPr>
                <w:rFonts w:ascii="Times New Roman" w:hAnsi="Times New Roman" w:cs="Times New Roman"/>
                <w:b/>
                <w:bCs/>
                <w:sz w:val="20"/>
                <w:szCs w:val="20"/>
              </w:rPr>
            </w:pPr>
            <w:r w:rsidRPr="00755EFD">
              <w:rPr>
                <w:rFonts w:ascii="Times New Roman" w:hAnsi="Times New Roman" w:cs="Times New Roman"/>
                <w:b/>
                <w:bCs/>
                <w:sz w:val="20"/>
                <w:szCs w:val="20"/>
              </w:rPr>
              <w:t>Actionable policy</w:t>
            </w:r>
          </w:p>
        </w:tc>
        <w:tc>
          <w:tcPr>
            <w:tcW w:w="2268" w:type="dxa"/>
          </w:tcPr>
          <w:p w14:paraId="6AB44FCD" w14:textId="2615B6FB" w:rsidR="00755EFD" w:rsidRPr="00755EFD" w:rsidRDefault="00755EFD" w:rsidP="004B66E9">
            <w:pPr>
              <w:spacing w:line="360" w:lineRule="auto"/>
              <w:jc w:val="both"/>
              <w:rPr>
                <w:rFonts w:ascii="Times New Roman" w:hAnsi="Times New Roman" w:cs="Times New Roman"/>
                <w:b/>
                <w:bCs/>
                <w:sz w:val="20"/>
                <w:szCs w:val="20"/>
              </w:rPr>
            </w:pPr>
            <w:r w:rsidRPr="00755EFD">
              <w:rPr>
                <w:rFonts w:ascii="Times New Roman" w:hAnsi="Times New Roman" w:cs="Times New Roman"/>
                <w:b/>
                <w:bCs/>
                <w:sz w:val="20"/>
                <w:szCs w:val="20"/>
              </w:rPr>
              <w:t>Expected Gain</w:t>
            </w:r>
          </w:p>
        </w:tc>
      </w:tr>
      <w:tr w:rsidR="006F69D0" w14:paraId="6355E527" w14:textId="77777777" w:rsidTr="006F69D0">
        <w:trPr>
          <w:trHeight w:val="1550"/>
        </w:trPr>
        <w:tc>
          <w:tcPr>
            <w:tcW w:w="1294" w:type="dxa"/>
            <w:vMerge w:val="restart"/>
          </w:tcPr>
          <w:p w14:paraId="52E58FA1" w14:textId="154AAB1C" w:rsidR="006F69D0" w:rsidRPr="00755EFD" w:rsidRDefault="006F69D0" w:rsidP="00755EFD">
            <w:pPr>
              <w:spacing w:line="360" w:lineRule="auto"/>
              <w:jc w:val="both"/>
              <w:rPr>
                <w:rFonts w:ascii="Times New Roman" w:hAnsi="Times New Roman" w:cs="Times New Roman"/>
                <w:sz w:val="20"/>
                <w:szCs w:val="20"/>
              </w:rPr>
            </w:pPr>
            <w:r w:rsidRPr="00755EFD">
              <w:rPr>
                <w:rFonts w:ascii="Times New Roman" w:hAnsi="Times New Roman" w:cs="Times New Roman"/>
                <w:sz w:val="20"/>
                <w:szCs w:val="20"/>
              </w:rPr>
              <w:t>Farmers</w:t>
            </w:r>
          </w:p>
        </w:tc>
        <w:tc>
          <w:tcPr>
            <w:tcW w:w="2335" w:type="dxa"/>
          </w:tcPr>
          <w:p w14:paraId="4BC3F5CB" w14:textId="5FFC5D54" w:rsidR="006F69D0" w:rsidRPr="00755EFD"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High input cost, faulty weighing, difficulty in getting loan, high price fluctuation, inadequate storage facility, fertiliser unavailability.</w:t>
            </w:r>
          </w:p>
        </w:tc>
        <w:tc>
          <w:tcPr>
            <w:tcW w:w="3052" w:type="dxa"/>
            <w:vMerge w:val="restart"/>
          </w:tcPr>
          <w:p w14:paraId="7C7D1B91" w14:textId="77777777"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Provision of subsidy.</w:t>
            </w:r>
          </w:p>
          <w:p w14:paraId="2E610333" w14:textId="77777777"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 xml:space="preserve">getting self-reliant in fertiliser production. </w:t>
            </w:r>
          </w:p>
          <w:p w14:paraId="37B95293" w14:textId="224E3C03"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creating awareness about government welfare programmes, establishing more custom hiring centres, making the fertiliser supply chain robust, using improved tool for weighing.</w:t>
            </w:r>
          </w:p>
        </w:tc>
        <w:tc>
          <w:tcPr>
            <w:tcW w:w="2268" w:type="dxa"/>
            <w:vMerge w:val="restart"/>
          </w:tcPr>
          <w:p w14:paraId="5BA1A578" w14:textId="7CFE7992"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Transparency in market yard, low input cost, greater access and reach of welfare schemes.</w:t>
            </w:r>
          </w:p>
        </w:tc>
      </w:tr>
      <w:tr w:rsidR="006F69D0" w14:paraId="5D50CB81" w14:textId="77777777" w:rsidTr="006F69D0">
        <w:trPr>
          <w:trHeight w:val="1101"/>
        </w:trPr>
        <w:tc>
          <w:tcPr>
            <w:tcW w:w="1294" w:type="dxa"/>
            <w:vMerge/>
          </w:tcPr>
          <w:p w14:paraId="18EE8030" w14:textId="77777777" w:rsidR="006F69D0" w:rsidRPr="00755EFD" w:rsidRDefault="006F69D0" w:rsidP="00755EFD">
            <w:pPr>
              <w:spacing w:line="360" w:lineRule="auto"/>
              <w:jc w:val="both"/>
              <w:rPr>
                <w:rFonts w:ascii="Times New Roman" w:hAnsi="Times New Roman" w:cs="Times New Roman"/>
                <w:sz w:val="20"/>
                <w:szCs w:val="20"/>
              </w:rPr>
            </w:pPr>
          </w:p>
        </w:tc>
        <w:tc>
          <w:tcPr>
            <w:tcW w:w="2335" w:type="dxa"/>
          </w:tcPr>
          <w:p w14:paraId="10B87374" w14:textId="54BD5111" w:rsidR="006F69D0" w:rsidRPr="006F69D0" w:rsidRDefault="006F69D0" w:rsidP="00755EFD">
            <w:pPr>
              <w:spacing w:line="360" w:lineRule="auto"/>
              <w:jc w:val="both"/>
              <w:rPr>
                <w:rFonts w:ascii="Times New Roman" w:hAnsi="Times New Roman" w:cs="Times New Roman"/>
                <w:b/>
                <w:bCs/>
                <w:sz w:val="20"/>
                <w:szCs w:val="20"/>
              </w:rPr>
            </w:pPr>
            <w:r w:rsidRPr="006F69D0">
              <w:rPr>
                <w:rFonts w:ascii="Times New Roman" w:hAnsi="Times New Roman" w:cs="Times New Roman"/>
                <w:b/>
                <w:bCs/>
                <w:sz w:val="20"/>
                <w:szCs w:val="20"/>
              </w:rPr>
              <w:t>Outcomes in terms of cost</w:t>
            </w:r>
            <w:r>
              <w:rPr>
                <w:rFonts w:ascii="Times New Roman" w:hAnsi="Times New Roman" w:cs="Times New Roman"/>
                <w:b/>
                <w:bCs/>
                <w:sz w:val="20"/>
                <w:szCs w:val="20"/>
              </w:rPr>
              <w:t>,</w:t>
            </w:r>
            <w:r w:rsidRPr="006F69D0">
              <w:rPr>
                <w:rFonts w:ascii="Times New Roman" w:hAnsi="Times New Roman" w:cs="Times New Roman"/>
                <w:b/>
                <w:bCs/>
                <w:sz w:val="20"/>
                <w:szCs w:val="20"/>
              </w:rPr>
              <w:t xml:space="preserve"> quality and Export readiness</w:t>
            </w:r>
            <w:r>
              <w:rPr>
                <w:rFonts w:ascii="Times New Roman" w:hAnsi="Times New Roman" w:cs="Times New Roman"/>
                <w:b/>
                <w:bCs/>
                <w:sz w:val="20"/>
                <w:szCs w:val="20"/>
              </w:rPr>
              <w:t>.</w:t>
            </w:r>
          </w:p>
        </w:tc>
        <w:tc>
          <w:tcPr>
            <w:tcW w:w="3052" w:type="dxa"/>
            <w:vMerge/>
          </w:tcPr>
          <w:p w14:paraId="0F31DD98" w14:textId="77777777" w:rsidR="006F69D0" w:rsidRPr="006F69D0" w:rsidRDefault="006F69D0" w:rsidP="006F69D0">
            <w:pPr>
              <w:spacing w:line="360" w:lineRule="auto"/>
              <w:jc w:val="both"/>
              <w:rPr>
                <w:rFonts w:ascii="Times New Roman" w:hAnsi="Times New Roman" w:cs="Times New Roman"/>
                <w:sz w:val="20"/>
                <w:szCs w:val="20"/>
              </w:rPr>
            </w:pPr>
          </w:p>
        </w:tc>
        <w:tc>
          <w:tcPr>
            <w:tcW w:w="2268" w:type="dxa"/>
            <w:vMerge/>
          </w:tcPr>
          <w:p w14:paraId="070EC965" w14:textId="77777777" w:rsidR="006F69D0" w:rsidRPr="006F69D0" w:rsidRDefault="006F69D0" w:rsidP="006F69D0">
            <w:pPr>
              <w:spacing w:line="360" w:lineRule="auto"/>
              <w:jc w:val="both"/>
              <w:rPr>
                <w:rFonts w:ascii="Times New Roman" w:hAnsi="Times New Roman" w:cs="Times New Roman"/>
                <w:sz w:val="20"/>
                <w:szCs w:val="20"/>
              </w:rPr>
            </w:pPr>
          </w:p>
        </w:tc>
      </w:tr>
      <w:tr w:rsidR="006F69D0" w14:paraId="0742F8D5" w14:textId="77777777" w:rsidTr="006F69D0">
        <w:trPr>
          <w:trHeight w:val="1550"/>
        </w:trPr>
        <w:tc>
          <w:tcPr>
            <w:tcW w:w="1294" w:type="dxa"/>
            <w:vMerge/>
          </w:tcPr>
          <w:p w14:paraId="7EFFEEA1" w14:textId="77777777" w:rsidR="006F69D0" w:rsidRPr="00755EFD" w:rsidRDefault="006F69D0" w:rsidP="00755EFD">
            <w:pPr>
              <w:spacing w:line="360" w:lineRule="auto"/>
              <w:jc w:val="both"/>
              <w:rPr>
                <w:rFonts w:ascii="Times New Roman" w:hAnsi="Times New Roman" w:cs="Times New Roman"/>
                <w:sz w:val="20"/>
                <w:szCs w:val="20"/>
              </w:rPr>
            </w:pPr>
          </w:p>
        </w:tc>
        <w:tc>
          <w:tcPr>
            <w:tcW w:w="2335" w:type="dxa"/>
          </w:tcPr>
          <w:p w14:paraId="3B72889B" w14:textId="4AB404B0" w:rsidR="006F69D0" w:rsidRPr="006F69D0" w:rsidRDefault="006F69D0" w:rsidP="00755EFD">
            <w:pPr>
              <w:spacing w:line="360" w:lineRule="auto"/>
              <w:jc w:val="both"/>
              <w:rPr>
                <w:rFonts w:ascii="Times New Roman" w:hAnsi="Times New Roman" w:cs="Times New Roman"/>
                <w:b/>
                <w:bCs/>
                <w:sz w:val="20"/>
                <w:szCs w:val="20"/>
              </w:rPr>
            </w:pPr>
            <w:r>
              <w:rPr>
                <w:rFonts w:ascii="Times New Roman" w:hAnsi="Times New Roman" w:cs="Times New Roman"/>
                <w:sz w:val="20"/>
                <w:szCs w:val="20"/>
              </w:rPr>
              <w:t>These constraints lead to increase in the cost of produce and decrease its export readiness</w:t>
            </w:r>
          </w:p>
        </w:tc>
        <w:tc>
          <w:tcPr>
            <w:tcW w:w="3052" w:type="dxa"/>
            <w:vMerge/>
          </w:tcPr>
          <w:p w14:paraId="33EF6E5D" w14:textId="77777777" w:rsidR="006F69D0" w:rsidRPr="006F69D0" w:rsidRDefault="006F69D0" w:rsidP="006F69D0">
            <w:pPr>
              <w:spacing w:line="360" w:lineRule="auto"/>
              <w:jc w:val="both"/>
              <w:rPr>
                <w:rFonts w:ascii="Times New Roman" w:hAnsi="Times New Roman" w:cs="Times New Roman"/>
                <w:sz w:val="20"/>
                <w:szCs w:val="20"/>
              </w:rPr>
            </w:pPr>
          </w:p>
        </w:tc>
        <w:tc>
          <w:tcPr>
            <w:tcW w:w="2268" w:type="dxa"/>
            <w:vMerge/>
          </w:tcPr>
          <w:p w14:paraId="0369A747" w14:textId="77777777" w:rsidR="006F69D0" w:rsidRPr="006F69D0" w:rsidRDefault="006F69D0" w:rsidP="006F69D0">
            <w:pPr>
              <w:spacing w:line="360" w:lineRule="auto"/>
              <w:jc w:val="both"/>
              <w:rPr>
                <w:rFonts w:ascii="Times New Roman" w:hAnsi="Times New Roman" w:cs="Times New Roman"/>
                <w:sz w:val="20"/>
                <w:szCs w:val="20"/>
              </w:rPr>
            </w:pPr>
          </w:p>
        </w:tc>
      </w:tr>
      <w:tr w:rsidR="006F69D0" w14:paraId="2CE71282" w14:textId="77777777" w:rsidTr="006F69D0">
        <w:trPr>
          <w:trHeight w:val="1537"/>
        </w:trPr>
        <w:tc>
          <w:tcPr>
            <w:tcW w:w="1294" w:type="dxa"/>
            <w:vMerge w:val="restart"/>
          </w:tcPr>
          <w:p w14:paraId="7C43E432" w14:textId="6C931355" w:rsidR="006F69D0" w:rsidRPr="00755EFD" w:rsidRDefault="006F69D0" w:rsidP="00755EFD">
            <w:pPr>
              <w:spacing w:line="360" w:lineRule="auto"/>
              <w:jc w:val="both"/>
              <w:rPr>
                <w:rFonts w:ascii="Times New Roman" w:hAnsi="Times New Roman" w:cs="Times New Roman"/>
                <w:sz w:val="20"/>
                <w:szCs w:val="20"/>
              </w:rPr>
            </w:pPr>
            <w:r w:rsidRPr="00755EFD">
              <w:rPr>
                <w:rFonts w:ascii="Times New Roman" w:hAnsi="Times New Roman" w:cs="Times New Roman"/>
                <w:sz w:val="20"/>
                <w:szCs w:val="20"/>
              </w:rPr>
              <w:t>Local Traders</w:t>
            </w:r>
          </w:p>
        </w:tc>
        <w:tc>
          <w:tcPr>
            <w:tcW w:w="2335" w:type="dxa"/>
          </w:tcPr>
          <w:p w14:paraId="539646FA" w14:textId="4AF5ACB5" w:rsidR="006F69D0" w:rsidRPr="006F69D0"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High marketing cost, poor quality produce, inadequate storage facilities, scarce capital</w:t>
            </w:r>
          </w:p>
        </w:tc>
        <w:tc>
          <w:tcPr>
            <w:tcW w:w="3052" w:type="dxa"/>
            <w:vMerge w:val="restart"/>
          </w:tcPr>
          <w:p w14:paraId="311C2757" w14:textId="772754FC"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Creating robust supply hain and a greater number of storage facilities and Making credit instruments more feasible.</w:t>
            </w:r>
          </w:p>
          <w:p w14:paraId="472DC58D" w14:textId="79ECAFA1" w:rsidR="006F69D0" w:rsidRPr="00755EFD" w:rsidRDefault="006F69D0" w:rsidP="00755EFD">
            <w:pPr>
              <w:spacing w:line="360" w:lineRule="auto"/>
              <w:jc w:val="both"/>
              <w:rPr>
                <w:rFonts w:ascii="Times New Roman" w:hAnsi="Times New Roman" w:cs="Times New Roman"/>
                <w:sz w:val="20"/>
                <w:szCs w:val="20"/>
              </w:rPr>
            </w:pPr>
          </w:p>
        </w:tc>
        <w:tc>
          <w:tcPr>
            <w:tcW w:w="2268" w:type="dxa"/>
            <w:vMerge w:val="restart"/>
          </w:tcPr>
          <w:p w14:paraId="42009F2B" w14:textId="1AD64657"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Low marketing leads increase in market efficiency. Price of products become more competitive.</w:t>
            </w:r>
          </w:p>
        </w:tc>
      </w:tr>
      <w:tr w:rsidR="006F69D0" w14:paraId="3EBAF17B" w14:textId="77777777" w:rsidTr="006F69D0">
        <w:trPr>
          <w:trHeight w:val="2240"/>
        </w:trPr>
        <w:tc>
          <w:tcPr>
            <w:tcW w:w="1294" w:type="dxa"/>
            <w:vMerge/>
          </w:tcPr>
          <w:p w14:paraId="5418687D" w14:textId="77777777" w:rsidR="006F69D0" w:rsidRPr="00755EFD" w:rsidRDefault="006F69D0" w:rsidP="00755EFD">
            <w:pPr>
              <w:spacing w:line="360" w:lineRule="auto"/>
              <w:jc w:val="both"/>
              <w:rPr>
                <w:rFonts w:ascii="Times New Roman" w:hAnsi="Times New Roman" w:cs="Times New Roman"/>
                <w:sz w:val="20"/>
                <w:szCs w:val="20"/>
              </w:rPr>
            </w:pPr>
          </w:p>
        </w:tc>
        <w:tc>
          <w:tcPr>
            <w:tcW w:w="2335" w:type="dxa"/>
          </w:tcPr>
          <w:p w14:paraId="5F30AB35" w14:textId="6924FC73" w:rsid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b/>
                <w:bCs/>
                <w:sz w:val="20"/>
                <w:szCs w:val="20"/>
              </w:rPr>
              <w:t>Outcomes in terms of cost</w:t>
            </w:r>
            <w:r>
              <w:rPr>
                <w:rFonts w:ascii="Times New Roman" w:hAnsi="Times New Roman" w:cs="Times New Roman"/>
                <w:b/>
                <w:bCs/>
                <w:sz w:val="20"/>
                <w:szCs w:val="20"/>
              </w:rPr>
              <w:t>,</w:t>
            </w:r>
            <w:r w:rsidRPr="006F69D0">
              <w:rPr>
                <w:rFonts w:ascii="Times New Roman" w:hAnsi="Times New Roman" w:cs="Times New Roman"/>
                <w:b/>
                <w:bCs/>
                <w:sz w:val="20"/>
                <w:szCs w:val="20"/>
              </w:rPr>
              <w:t xml:space="preserve"> quality and Export readiness</w:t>
            </w:r>
            <w:r>
              <w:rPr>
                <w:rFonts w:ascii="Times New Roman" w:hAnsi="Times New Roman" w:cs="Times New Roman"/>
                <w:b/>
                <w:bCs/>
                <w:sz w:val="20"/>
                <w:szCs w:val="20"/>
              </w:rPr>
              <w:t>.</w:t>
            </w:r>
          </w:p>
          <w:p w14:paraId="18D2A013" w14:textId="3FA2AF6C" w:rsidR="006F69D0" w:rsidRDefault="006F69D0" w:rsidP="006F69D0">
            <w:pPr>
              <w:spacing w:line="360" w:lineRule="auto"/>
              <w:jc w:val="both"/>
              <w:rPr>
                <w:rFonts w:ascii="Times New Roman" w:hAnsi="Times New Roman" w:cs="Times New Roman"/>
                <w:sz w:val="20"/>
                <w:szCs w:val="20"/>
              </w:rPr>
            </w:pPr>
            <w:r>
              <w:rPr>
                <w:rFonts w:ascii="Times New Roman" w:hAnsi="Times New Roman" w:cs="Times New Roman"/>
                <w:sz w:val="20"/>
                <w:szCs w:val="20"/>
              </w:rPr>
              <w:t>These factors affect cost, quality and export readiness negatively.</w:t>
            </w:r>
          </w:p>
          <w:p w14:paraId="476D58AE" w14:textId="77777777" w:rsidR="006F69D0" w:rsidRDefault="006F69D0" w:rsidP="00755EFD">
            <w:pPr>
              <w:spacing w:line="360" w:lineRule="auto"/>
              <w:jc w:val="both"/>
              <w:rPr>
                <w:rFonts w:ascii="Times New Roman" w:hAnsi="Times New Roman" w:cs="Times New Roman"/>
                <w:sz w:val="20"/>
                <w:szCs w:val="20"/>
              </w:rPr>
            </w:pPr>
          </w:p>
        </w:tc>
        <w:tc>
          <w:tcPr>
            <w:tcW w:w="3052" w:type="dxa"/>
            <w:vMerge/>
          </w:tcPr>
          <w:p w14:paraId="48EFD9CF" w14:textId="77777777" w:rsidR="006F69D0" w:rsidRPr="006F69D0" w:rsidRDefault="006F69D0" w:rsidP="006F69D0">
            <w:pPr>
              <w:spacing w:line="360" w:lineRule="auto"/>
              <w:jc w:val="both"/>
              <w:rPr>
                <w:rFonts w:ascii="Times New Roman" w:hAnsi="Times New Roman" w:cs="Times New Roman"/>
                <w:sz w:val="20"/>
                <w:szCs w:val="20"/>
              </w:rPr>
            </w:pPr>
          </w:p>
        </w:tc>
        <w:tc>
          <w:tcPr>
            <w:tcW w:w="2268" w:type="dxa"/>
            <w:vMerge/>
          </w:tcPr>
          <w:p w14:paraId="3483C8CB" w14:textId="77777777" w:rsidR="006F69D0" w:rsidRPr="006F69D0" w:rsidRDefault="006F69D0" w:rsidP="006F69D0">
            <w:pPr>
              <w:spacing w:line="360" w:lineRule="auto"/>
              <w:jc w:val="both"/>
              <w:rPr>
                <w:rFonts w:ascii="Times New Roman" w:hAnsi="Times New Roman" w:cs="Times New Roman"/>
                <w:sz w:val="20"/>
                <w:szCs w:val="20"/>
              </w:rPr>
            </w:pPr>
          </w:p>
        </w:tc>
      </w:tr>
      <w:tr w:rsidR="006F69D0" w14:paraId="4BD1DA1C" w14:textId="77777777" w:rsidTr="006F69D0">
        <w:trPr>
          <w:trHeight w:val="1035"/>
        </w:trPr>
        <w:tc>
          <w:tcPr>
            <w:tcW w:w="1294" w:type="dxa"/>
            <w:vMerge w:val="restart"/>
          </w:tcPr>
          <w:p w14:paraId="07D05B9F" w14:textId="6EBE0CCF" w:rsidR="006F69D0" w:rsidRPr="00755EFD" w:rsidRDefault="006F69D0" w:rsidP="00755EFD">
            <w:pPr>
              <w:spacing w:line="360" w:lineRule="auto"/>
              <w:jc w:val="both"/>
              <w:rPr>
                <w:rFonts w:ascii="Times New Roman" w:hAnsi="Times New Roman" w:cs="Times New Roman"/>
                <w:sz w:val="20"/>
                <w:szCs w:val="20"/>
              </w:rPr>
            </w:pPr>
            <w:r w:rsidRPr="00755EFD">
              <w:rPr>
                <w:rFonts w:ascii="Times New Roman" w:hAnsi="Times New Roman" w:cs="Times New Roman"/>
                <w:sz w:val="20"/>
                <w:szCs w:val="20"/>
              </w:rPr>
              <w:t>Commission</w:t>
            </w:r>
            <w:r>
              <w:rPr>
                <w:rFonts w:ascii="Times New Roman" w:hAnsi="Times New Roman" w:cs="Times New Roman"/>
                <w:sz w:val="20"/>
                <w:szCs w:val="20"/>
              </w:rPr>
              <w:t>-</w:t>
            </w:r>
            <w:r w:rsidRPr="00755EFD">
              <w:rPr>
                <w:rFonts w:ascii="Times New Roman" w:hAnsi="Times New Roman" w:cs="Times New Roman"/>
                <w:sz w:val="20"/>
                <w:szCs w:val="20"/>
              </w:rPr>
              <w:t xml:space="preserve"> agents</w:t>
            </w:r>
          </w:p>
        </w:tc>
        <w:tc>
          <w:tcPr>
            <w:tcW w:w="2335" w:type="dxa"/>
          </w:tcPr>
          <w:p w14:paraId="5F579EDA" w14:textId="630A987D" w:rsidR="006F69D0" w:rsidRPr="00755EFD"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High price fluctuation, unavailability of labour, inadequate market infrastructure, more moisture in the paddy procured.</w:t>
            </w:r>
          </w:p>
        </w:tc>
        <w:tc>
          <w:tcPr>
            <w:tcW w:w="3052" w:type="dxa"/>
            <w:vMerge w:val="restart"/>
          </w:tcPr>
          <w:p w14:paraId="48CD5E5C" w14:textId="77777777"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 xml:space="preserve">Creating more warehouses and storage facilities. </w:t>
            </w:r>
          </w:p>
          <w:p w14:paraId="3F7604F6" w14:textId="3AF44A26"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sensitising farmers regarding the quality parameters.</w:t>
            </w:r>
          </w:p>
        </w:tc>
        <w:tc>
          <w:tcPr>
            <w:tcW w:w="2268" w:type="dxa"/>
            <w:vMerge w:val="restart"/>
          </w:tcPr>
          <w:p w14:paraId="028684A9" w14:textId="77777777"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 xml:space="preserve">Price stabilisation and enhancement in the quality of the produce. </w:t>
            </w:r>
          </w:p>
          <w:p w14:paraId="2DA91D32" w14:textId="67EEC2CB"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More credible relation between the stakeholders.</w:t>
            </w:r>
          </w:p>
        </w:tc>
      </w:tr>
      <w:tr w:rsidR="006F69D0" w14:paraId="74D8C62D" w14:textId="77777777" w:rsidTr="006F69D0">
        <w:trPr>
          <w:trHeight w:val="1035"/>
        </w:trPr>
        <w:tc>
          <w:tcPr>
            <w:tcW w:w="1294" w:type="dxa"/>
            <w:vMerge/>
          </w:tcPr>
          <w:p w14:paraId="196F61D8" w14:textId="77777777" w:rsidR="006F69D0" w:rsidRPr="00755EFD" w:rsidRDefault="006F69D0" w:rsidP="00755EFD">
            <w:pPr>
              <w:spacing w:line="360" w:lineRule="auto"/>
              <w:jc w:val="both"/>
              <w:rPr>
                <w:rFonts w:ascii="Times New Roman" w:hAnsi="Times New Roman" w:cs="Times New Roman"/>
                <w:sz w:val="20"/>
                <w:szCs w:val="20"/>
              </w:rPr>
            </w:pPr>
          </w:p>
        </w:tc>
        <w:tc>
          <w:tcPr>
            <w:tcW w:w="2335" w:type="dxa"/>
          </w:tcPr>
          <w:p w14:paraId="7F0013F8" w14:textId="77777777" w:rsid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b/>
                <w:bCs/>
                <w:sz w:val="20"/>
                <w:szCs w:val="20"/>
              </w:rPr>
              <w:t>Outcomes in terms of cost</w:t>
            </w:r>
            <w:r>
              <w:rPr>
                <w:rFonts w:ascii="Times New Roman" w:hAnsi="Times New Roman" w:cs="Times New Roman"/>
                <w:b/>
                <w:bCs/>
                <w:sz w:val="20"/>
                <w:szCs w:val="20"/>
              </w:rPr>
              <w:t>,</w:t>
            </w:r>
            <w:r w:rsidRPr="006F69D0">
              <w:rPr>
                <w:rFonts w:ascii="Times New Roman" w:hAnsi="Times New Roman" w:cs="Times New Roman"/>
                <w:b/>
                <w:bCs/>
                <w:sz w:val="20"/>
                <w:szCs w:val="20"/>
              </w:rPr>
              <w:t xml:space="preserve"> quality and Export readiness</w:t>
            </w:r>
            <w:r>
              <w:rPr>
                <w:rFonts w:ascii="Times New Roman" w:hAnsi="Times New Roman" w:cs="Times New Roman"/>
                <w:b/>
                <w:bCs/>
                <w:sz w:val="20"/>
                <w:szCs w:val="20"/>
              </w:rPr>
              <w:t>.</w:t>
            </w:r>
          </w:p>
          <w:p w14:paraId="610960A0" w14:textId="2E1CADB0" w:rsidR="006F69D0"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The quality of the produce is reduced, which increases its cost and affects export potential negatively.</w:t>
            </w:r>
          </w:p>
        </w:tc>
        <w:tc>
          <w:tcPr>
            <w:tcW w:w="3052" w:type="dxa"/>
            <w:vMerge/>
          </w:tcPr>
          <w:p w14:paraId="3FCCCD11" w14:textId="77777777" w:rsidR="006F69D0" w:rsidRPr="006F69D0" w:rsidRDefault="006F69D0" w:rsidP="006F69D0">
            <w:pPr>
              <w:spacing w:line="360" w:lineRule="auto"/>
              <w:jc w:val="both"/>
              <w:rPr>
                <w:rFonts w:ascii="Times New Roman" w:hAnsi="Times New Roman" w:cs="Times New Roman"/>
                <w:sz w:val="20"/>
                <w:szCs w:val="20"/>
              </w:rPr>
            </w:pPr>
          </w:p>
        </w:tc>
        <w:tc>
          <w:tcPr>
            <w:tcW w:w="2268" w:type="dxa"/>
            <w:vMerge/>
          </w:tcPr>
          <w:p w14:paraId="2EE3D114" w14:textId="77777777" w:rsidR="006F69D0" w:rsidRPr="006F69D0" w:rsidRDefault="006F69D0" w:rsidP="006F69D0">
            <w:pPr>
              <w:spacing w:line="360" w:lineRule="auto"/>
              <w:jc w:val="both"/>
              <w:rPr>
                <w:rFonts w:ascii="Times New Roman" w:hAnsi="Times New Roman" w:cs="Times New Roman"/>
                <w:sz w:val="20"/>
                <w:szCs w:val="20"/>
              </w:rPr>
            </w:pPr>
          </w:p>
        </w:tc>
      </w:tr>
      <w:tr w:rsidR="006F69D0" w14:paraId="10B88C70" w14:textId="77777777" w:rsidTr="006F69D0">
        <w:trPr>
          <w:trHeight w:val="1380"/>
        </w:trPr>
        <w:tc>
          <w:tcPr>
            <w:tcW w:w="1294" w:type="dxa"/>
            <w:vMerge w:val="restart"/>
          </w:tcPr>
          <w:p w14:paraId="09AF709B" w14:textId="4374D3EE" w:rsidR="006F69D0" w:rsidRPr="00755EFD" w:rsidRDefault="006F69D0" w:rsidP="00755EFD">
            <w:pPr>
              <w:spacing w:line="360" w:lineRule="auto"/>
              <w:jc w:val="both"/>
              <w:rPr>
                <w:rFonts w:ascii="Times New Roman" w:hAnsi="Times New Roman" w:cs="Times New Roman"/>
                <w:sz w:val="20"/>
                <w:szCs w:val="20"/>
              </w:rPr>
            </w:pPr>
            <w:r w:rsidRPr="00755EFD">
              <w:rPr>
                <w:rFonts w:ascii="Times New Roman" w:hAnsi="Times New Roman" w:cs="Times New Roman"/>
                <w:sz w:val="20"/>
                <w:szCs w:val="20"/>
              </w:rPr>
              <w:t>Millers</w:t>
            </w:r>
          </w:p>
        </w:tc>
        <w:tc>
          <w:tcPr>
            <w:tcW w:w="2335" w:type="dxa"/>
          </w:tcPr>
          <w:p w14:paraId="2D2608A9" w14:textId="77777777" w:rsidR="006F69D0"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Poor quality, breakage of the produce. </w:t>
            </w:r>
          </w:p>
          <w:p w14:paraId="1FD40294" w14:textId="77777777" w:rsidR="006F69D0"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High percentage of breakage. </w:t>
            </w:r>
          </w:p>
          <w:p w14:paraId="3D683399" w14:textId="77777777" w:rsidR="006F69D0"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Storage pest. </w:t>
            </w:r>
          </w:p>
          <w:p w14:paraId="2A7F994A" w14:textId="0742CB4E" w:rsidR="006F69D0" w:rsidRPr="00755EFD"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Dearth Skilled manpower and technology upgradation. </w:t>
            </w:r>
          </w:p>
        </w:tc>
        <w:tc>
          <w:tcPr>
            <w:tcW w:w="3052" w:type="dxa"/>
            <w:vMerge w:val="restart"/>
          </w:tcPr>
          <w:p w14:paraId="7C288173" w14:textId="2B794039"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Sensitising the farmers and commission agents about post-harvest quality maintenance. Technology upgradation and Skill based training to manpower</w:t>
            </w:r>
          </w:p>
        </w:tc>
        <w:tc>
          <w:tcPr>
            <w:tcW w:w="2268" w:type="dxa"/>
            <w:vMerge w:val="restart"/>
          </w:tcPr>
          <w:p w14:paraId="38FB0340" w14:textId="5C31736E" w:rsidR="006F69D0" w:rsidRP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 xml:space="preserve">Quality produce at the millers’ end. Realisation of better price and less wastage of produce. </w:t>
            </w:r>
          </w:p>
        </w:tc>
      </w:tr>
      <w:tr w:rsidR="006F69D0" w14:paraId="602628BD" w14:textId="77777777" w:rsidTr="006F69D0">
        <w:trPr>
          <w:trHeight w:val="1380"/>
        </w:trPr>
        <w:tc>
          <w:tcPr>
            <w:tcW w:w="1294" w:type="dxa"/>
            <w:vMerge/>
          </w:tcPr>
          <w:p w14:paraId="3C729B7D" w14:textId="77777777" w:rsidR="006F69D0" w:rsidRPr="00755EFD" w:rsidRDefault="006F69D0" w:rsidP="00755EFD">
            <w:pPr>
              <w:spacing w:line="360" w:lineRule="auto"/>
              <w:jc w:val="both"/>
              <w:rPr>
                <w:rFonts w:ascii="Times New Roman" w:hAnsi="Times New Roman" w:cs="Times New Roman"/>
                <w:sz w:val="20"/>
                <w:szCs w:val="20"/>
              </w:rPr>
            </w:pPr>
          </w:p>
        </w:tc>
        <w:tc>
          <w:tcPr>
            <w:tcW w:w="2335" w:type="dxa"/>
          </w:tcPr>
          <w:p w14:paraId="10D822C8" w14:textId="77777777" w:rsidR="006F69D0" w:rsidRDefault="006F69D0" w:rsidP="006F69D0">
            <w:pPr>
              <w:spacing w:line="360" w:lineRule="auto"/>
              <w:jc w:val="both"/>
              <w:rPr>
                <w:rFonts w:ascii="Times New Roman" w:hAnsi="Times New Roman" w:cs="Times New Roman"/>
                <w:sz w:val="20"/>
                <w:szCs w:val="20"/>
              </w:rPr>
            </w:pPr>
            <w:r w:rsidRPr="006F69D0">
              <w:rPr>
                <w:rFonts w:ascii="Times New Roman" w:hAnsi="Times New Roman" w:cs="Times New Roman"/>
                <w:b/>
                <w:bCs/>
                <w:sz w:val="20"/>
                <w:szCs w:val="20"/>
              </w:rPr>
              <w:t>Outcomes in terms of cost</w:t>
            </w:r>
            <w:r>
              <w:rPr>
                <w:rFonts w:ascii="Times New Roman" w:hAnsi="Times New Roman" w:cs="Times New Roman"/>
                <w:b/>
                <w:bCs/>
                <w:sz w:val="20"/>
                <w:szCs w:val="20"/>
              </w:rPr>
              <w:t>,</w:t>
            </w:r>
            <w:r w:rsidRPr="006F69D0">
              <w:rPr>
                <w:rFonts w:ascii="Times New Roman" w:hAnsi="Times New Roman" w:cs="Times New Roman"/>
                <w:b/>
                <w:bCs/>
                <w:sz w:val="20"/>
                <w:szCs w:val="20"/>
              </w:rPr>
              <w:t xml:space="preserve"> quality and Export readiness</w:t>
            </w:r>
            <w:r>
              <w:rPr>
                <w:rFonts w:ascii="Times New Roman" w:hAnsi="Times New Roman" w:cs="Times New Roman"/>
                <w:b/>
                <w:bCs/>
                <w:sz w:val="20"/>
                <w:szCs w:val="20"/>
              </w:rPr>
              <w:t>.</w:t>
            </w:r>
          </w:p>
          <w:p w14:paraId="13C3E141" w14:textId="30A67EFE" w:rsidR="006F69D0" w:rsidRDefault="006F69D0"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Breakage of the produce increases its cost and make it unfit for the export markets.</w:t>
            </w:r>
          </w:p>
        </w:tc>
        <w:tc>
          <w:tcPr>
            <w:tcW w:w="3052" w:type="dxa"/>
            <w:vMerge/>
          </w:tcPr>
          <w:p w14:paraId="5CA54218" w14:textId="77777777" w:rsidR="006F69D0" w:rsidRPr="006F69D0" w:rsidRDefault="006F69D0" w:rsidP="006F69D0">
            <w:pPr>
              <w:spacing w:line="360" w:lineRule="auto"/>
              <w:jc w:val="both"/>
              <w:rPr>
                <w:rFonts w:ascii="Times New Roman" w:hAnsi="Times New Roman" w:cs="Times New Roman"/>
                <w:sz w:val="20"/>
                <w:szCs w:val="20"/>
              </w:rPr>
            </w:pPr>
          </w:p>
        </w:tc>
        <w:tc>
          <w:tcPr>
            <w:tcW w:w="2268" w:type="dxa"/>
            <w:vMerge/>
          </w:tcPr>
          <w:p w14:paraId="4AE5777F" w14:textId="77777777" w:rsidR="006F69D0" w:rsidRPr="006F69D0" w:rsidRDefault="006F69D0" w:rsidP="006F69D0">
            <w:pPr>
              <w:spacing w:line="360" w:lineRule="auto"/>
              <w:jc w:val="both"/>
              <w:rPr>
                <w:rFonts w:ascii="Times New Roman" w:hAnsi="Times New Roman" w:cs="Times New Roman"/>
                <w:sz w:val="20"/>
                <w:szCs w:val="20"/>
              </w:rPr>
            </w:pPr>
          </w:p>
        </w:tc>
      </w:tr>
      <w:tr w:rsidR="000D40E9" w14:paraId="0DC8BA91" w14:textId="77777777" w:rsidTr="000D40E9">
        <w:trPr>
          <w:trHeight w:val="690"/>
        </w:trPr>
        <w:tc>
          <w:tcPr>
            <w:tcW w:w="1294" w:type="dxa"/>
            <w:vMerge w:val="restart"/>
          </w:tcPr>
          <w:p w14:paraId="71E27606" w14:textId="72F92EAA" w:rsidR="000D40E9" w:rsidRPr="00755EFD" w:rsidRDefault="000D40E9" w:rsidP="00755EFD">
            <w:pPr>
              <w:spacing w:line="360" w:lineRule="auto"/>
              <w:jc w:val="both"/>
              <w:rPr>
                <w:rFonts w:ascii="Times New Roman" w:hAnsi="Times New Roman" w:cs="Times New Roman"/>
                <w:sz w:val="20"/>
                <w:szCs w:val="20"/>
              </w:rPr>
            </w:pPr>
            <w:r w:rsidRPr="00755EFD">
              <w:rPr>
                <w:rFonts w:ascii="Times New Roman" w:hAnsi="Times New Roman" w:cs="Times New Roman"/>
                <w:sz w:val="20"/>
                <w:szCs w:val="20"/>
              </w:rPr>
              <w:t>Wholesalers</w:t>
            </w:r>
            <w:r>
              <w:rPr>
                <w:rFonts w:ascii="Times New Roman" w:hAnsi="Times New Roman" w:cs="Times New Roman"/>
                <w:sz w:val="20"/>
                <w:szCs w:val="20"/>
              </w:rPr>
              <w:t xml:space="preserve"> and retailers</w:t>
            </w:r>
          </w:p>
        </w:tc>
        <w:tc>
          <w:tcPr>
            <w:tcW w:w="2335" w:type="dxa"/>
          </w:tcPr>
          <w:p w14:paraId="17D6B014" w14:textId="09F911C8" w:rsidR="000D40E9" w:rsidRPr="00755EFD" w:rsidRDefault="000D40E9"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Inadequate market credit, insufficient storage facility, high marketing cost.</w:t>
            </w:r>
          </w:p>
        </w:tc>
        <w:tc>
          <w:tcPr>
            <w:tcW w:w="3052" w:type="dxa"/>
            <w:vMerge w:val="restart"/>
          </w:tcPr>
          <w:p w14:paraId="0B0B350C" w14:textId="77777777" w:rsidR="000D40E9" w:rsidRPr="006F69D0" w:rsidRDefault="000D40E9"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 xml:space="preserve">Making marketing credits more feasible. </w:t>
            </w:r>
          </w:p>
          <w:p w14:paraId="222DB853" w14:textId="6ECA9418" w:rsidR="000D40E9" w:rsidRPr="006F69D0" w:rsidRDefault="000D40E9"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Creation of more warehouse for storage of produce.</w:t>
            </w:r>
          </w:p>
        </w:tc>
        <w:tc>
          <w:tcPr>
            <w:tcW w:w="2268" w:type="dxa"/>
            <w:vMerge w:val="restart"/>
          </w:tcPr>
          <w:p w14:paraId="4F04FF73" w14:textId="2AD74E2B" w:rsidR="000D40E9" w:rsidRPr="006F69D0" w:rsidRDefault="000D40E9" w:rsidP="006F69D0">
            <w:pPr>
              <w:spacing w:line="360" w:lineRule="auto"/>
              <w:jc w:val="both"/>
              <w:rPr>
                <w:rFonts w:ascii="Times New Roman" w:hAnsi="Times New Roman" w:cs="Times New Roman"/>
                <w:sz w:val="20"/>
                <w:szCs w:val="20"/>
              </w:rPr>
            </w:pPr>
            <w:r w:rsidRPr="006F69D0">
              <w:rPr>
                <w:rFonts w:ascii="Times New Roman" w:hAnsi="Times New Roman" w:cs="Times New Roman"/>
                <w:sz w:val="20"/>
                <w:szCs w:val="20"/>
              </w:rPr>
              <w:t>Ease in doing business, and price stabilisation.</w:t>
            </w:r>
          </w:p>
        </w:tc>
      </w:tr>
      <w:tr w:rsidR="000D40E9" w14:paraId="4F81729E" w14:textId="77777777" w:rsidTr="006F69D0">
        <w:trPr>
          <w:trHeight w:val="690"/>
        </w:trPr>
        <w:tc>
          <w:tcPr>
            <w:tcW w:w="1294" w:type="dxa"/>
            <w:vMerge/>
          </w:tcPr>
          <w:p w14:paraId="063AC5BA" w14:textId="77777777" w:rsidR="000D40E9" w:rsidRPr="00755EFD" w:rsidRDefault="000D40E9" w:rsidP="00755EFD">
            <w:pPr>
              <w:spacing w:line="360" w:lineRule="auto"/>
              <w:jc w:val="both"/>
              <w:rPr>
                <w:rFonts w:ascii="Times New Roman" w:hAnsi="Times New Roman" w:cs="Times New Roman"/>
                <w:sz w:val="20"/>
                <w:szCs w:val="20"/>
              </w:rPr>
            </w:pPr>
          </w:p>
        </w:tc>
        <w:tc>
          <w:tcPr>
            <w:tcW w:w="2335" w:type="dxa"/>
          </w:tcPr>
          <w:p w14:paraId="3E99DF5E" w14:textId="77777777" w:rsidR="000D40E9" w:rsidRDefault="000D40E9" w:rsidP="000D40E9">
            <w:pPr>
              <w:spacing w:line="360" w:lineRule="auto"/>
              <w:jc w:val="both"/>
              <w:rPr>
                <w:rFonts w:ascii="Times New Roman" w:hAnsi="Times New Roman" w:cs="Times New Roman"/>
                <w:sz w:val="20"/>
                <w:szCs w:val="20"/>
              </w:rPr>
            </w:pPr>
            <w:r w:rsidRPr="006F69D0">
              <w:rPr>
                <w:rFonts w:ascii="Times New Roman" w:hAnsi="Times New Roman" w:cs="Times New Roman"/>
                <w:b/>
                <w:bCs/>
                <w:sz w:val="20"/>
                <w:szCs w:val="20"/>
              </w:rPr>
              <w:t>Outcomes in terms of cost</w:t>
            </w:r>
            <w:r>
              <w:rPr>
                <w:rFonts w:ascii="Times New Roman" w:hAnsi="Times New Roman" w:cs="Times New Roman"/>
                <w:b/>
                <w:bCs/>
                <w:sz w:val="20"/>
                <w:szCs w:val="20"/>
              </w:rPr>
              <w:t>,</w:t>
            </w:r>
            <w:r w:rsidRPr="006F69D0">
              <w:rPr>
                <w:rFonts w:ascii="Times New Roman" w:hAnsi="Times New Roman" w:cs="Times New Roman"/>
                <w:b/>
                <w:bCs/>
                <w:sz w:val="20"/>
                <w:szCs w:val="20"/>
              </w:rPr>
              <w:t xml:space="preserve"> quality and Export readiness</w:t>
            </w:r>
            <w:r>
              <w:rPr>
                <w:rFonts w:ascii="Times New Roman" w:hAnsi="Times New Roman" w:cs="Times New Roman"/>
                <w:b/>
                <w:bCs/>
                <w:sz w:val="20"/>
                <w:szCs w:val="20"/>
              </w:rPr>
              <w:t>.</w:t>
            </w:r>
          </w:p>
          <w:p w14:paraId="17C01357" w14:textId="17278BB8" w:rsidR="000D40E9" w:rsidRDefault="000D40E9" w:rsidP="00755EFD">
            <w:pPr>
              <w:spacing w:line="360" w:lineRule="auto"/>
              <w:jc w:val="both"/>
              <w:rPr>
                <w:rFonts w:ascii="Times New Roman" w:hAnsi="Times New Roman" w:cs="Times New Roman"/>
                <w:sz w:val="20"/>
                <w:szCs w:val="20"/>
              </w:rPr>
            </w:pPr>
            <w:r>
              <w:rPr>
                <w:rFonts w:ascii="Times New Roman" w:hAnsi="Times New Roman" w:cs="Times New Roman"/>
                <w:sz w:val="20"/>
                <w:szCs w:val="20"/>
              </w:rPr>
              <w:t>These factors affect cost, quality and export readiness negatively.</w:t>
            </w:r>
          </w:p>
        </w:tc>
        <w:tc>
          <w:tcPr>
            <w:tcW w:w="3052" w:type="dxa"/>
            <w:vMerge/>
          </w:tcPr>
          <w:p w14:paraId="3EB2AEDF" w14:textId="77777777" w:rsidR="000D40E9" w:rsidRPr="006F69D0" w:rsidRDefault="000D40E9" w:rsidP="006F69D0">
            <w:pPr>
              <w:spacing w:line="360" w:lineRule="auto"/>
              <w:jc w:val="both"/>
              <w:rPr>
                <w:rFonts w:ascii="Times New Roman" w:hAnsi="Times New Roman" w:cs="Times New Roman"/>
                <w:sz w:val="20"/>
                <w:szCs w:val="20"/>
              </w:rPr>
            </w:pPr>
          </w:p>
        </w:tc>
        <w:tc>
          <w:tcPr>
            <w:tcW w:w="2268" w:type="dxa"/>
            <w:vMerge/>
          </w:tcPr>
          <w:p w14:paraId="67EB78AD" w14:textId="77777777" w:rsidR="000D40E9" w:rsidRPr="006F69D0" w:rsidRDefault="000D40E9" w:rsidP="006F69D0">
            <w:pPr>
              <w:spacing w:line="360" w:lineRule="auto"/>
              <w:jc w:val="both"/>
              <w:rPr>
                <w:rFonts w:ascii="Times New Roman" w:hAnsi="Times New Roman" w:cs="Times New Roman"/>
                <w:sz w:val="20"/>
                <w:szCs w:val="20"/>
              </w:rPr>
            </w:pPr>
          </w:p>
        </w:tc>
      </w:tr>
    </w:tbl>
    <w:p w14:paraId="251E1A84" w14:textId="0EEB37A7" w:rsidR="003A007C" w:rsidRDefault="00CD68B5" w:rsidP="004B66E9">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Compilation)</w:t>
      </w:r>
    </w:p>
    <w:p w14:paraId="771F6FF5" w14:textId="77777777" w:rsidR="0018027A" w:rsidRPr="0018027A" w:rsidRDefault="0018027A" w:rsidP="004B66E9">
      <w:pPr>
        <w:spacing w:line="360" w:lineRule="auto"/>
        <w:jc w:val="both"/>
        <w:rPr>
          <w:rFonts w:ascii="Times New Roman" w:hAnsi="Times New Roman" w:cs="Times New Roman"/>
          <w:sz w:val="24"/>
          <w:szCs w:val="24"/>
        </w:rPr>
      </w:pPr>
    </w:p>
    <w:p w14:paraId="445C4A79" w14:textId="77777777" w:rsidR="007458F9" w:rsidRDefault="007458F9" w:rsidP="004B66E9">
      <w:pPr>
        <w:spacing w:line="360" w:lineRule="auto"/>
        <w:jc w:val="both"/>
        <w:rPr>
          <w:rFonts w:ascii="Times New Roman" w:hAnsi="Times New Roman" w:cs="Times New Roman"/>
          <w:b/>
          <w:bCs/>
        </w:rPr>
      </w:pPr>
    </w:p>
    <w:p w14:paraId="52497F61" w14:textId="26F9486D" w:rsidR="000545D3" w:rsidRDefault="000545D3" w:rsidP="004B66E9">
      <w:pPr>
        <w:spacing w:line="360" w:lineRule="auto"/>
        <w:jc w:val="both"/>
        <w:rPr>
          <w:rFonts w:ascii="Times New Roman" w:hAnsi="Times New Roman" w:cs="Times New Roman"/>
          <w:b/>
          <w:bCs/>
        </w:rPr>
      </w:pPr>
      <w:r w:rsidRPr="000545D3">
        <w:rPr>
          <w:rFonts w:ascii="Times New Roman" w:hAnsi="Times New Roman" w:cs="Times New Roman"/>
          <w:b/>
          <w:bCs/>
        </w:rPr>
        <w:t>CONCLUSION</w:t>
      </w:r>
    </w:p>
    <w:p w14:paraId="3EBAFB33" w14:textId="43D19843" w:rsidR="003A1E12" w:rsidRPr="007F1AA5" w:rsidRDefault="000545D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 xml:space="preserve">The study highlighted the constraints faced by </w:t>
      </w:r>
      <w:r w:rsidR="002A28FB" w:rsidRPr="007F1AA5">
        <w:rPr>
          <w:rFonts w:ascii="Times New Roman" w:hAnsi="Times New Roman" w:cs="Times New Roman"/>
          <w:sz w:val="24"/>
          <w:szCs w:val="24"/>
        </w:rPr>
        <w:t xml:space="preserve">the stakeholders associated the value chain of Paddy cv. Pusa Basmati 1121. It could be concluded from the findings that High price of fertilizers and plant protection chemicals was a serious concern for the farmers. Also, there are incidence of faulty weighing procedure in the market yard. </w:t>
      </w:r>
      <w:proofErr w:type="gramStart"/>
      <w:r w:rsidR="002A28FB" w:rsidRPr="007F1AA5">
        <w:rPr>
          <w:rFonts w:ascii="Times New Roman" w:hAnsi="Times New Roman" w:cs="Times New Roman"/>
          <w:sz w:val="24"/>
          <w:szCs w:val="24"/>
        </w:rPr>
        <w:t>Similarly</w:t>
      </w:r>
      <w:proofErr w:type="gramEnd"/>
      <w:r w:rsidR="002A28FB" w:rsidRPr="007F1AA5">
        <w:rPr>
          <w:rFonts w:ascii="Times New Roman" w:hAnsi="Times New Roman" w:cs="Times New Roman"/>
          <w:sz w:val="24"/>
          <w:szCs w:val="24"/>
        </w:rPr>
        <w:t xml:space="preserve"> for the marketing middle men, ‘Inconsistent quality of produce’, ‘High price fluctuation of commodities’, ‘Lack of adequate market credit’ were the major constraints. Given the importance of basmati rice value chain in enhancing farmers income, these shortcomings must be addressed and relevant policy should be made to make the value chain more sustainable for all the stakeholders.</w:t>
      </w:r>
      <w:r w:rsidR="003A1E12">
        <w:rPr>
          <w:rFonts w:ascii="Times New Roman" w:hAnsi="Times New Roman" w:cs="Times New Roman"/>
          <w:sz w:val="24"/>
          <w:szCs w:val="24"/>
        </w:rPr>
        <w:t xml:space="preserve"> Creation more storage structures, establishing better market yard, sensitising stakeholders about post-harvest management, and making credit and loan facilities more feasible for the stakeholders are highly recommended. </w:t>
      </w:r>
    </w:p>
    <w:p w14:paraId="67153F7C" w14:textId="77777777" w:rsidR="00C61B8F" w:rsidRPr="00C61B8F" w:rsidRDefault="002A28FB" w:rsidP="004B66E9">
      <w:pPr>
        <w:spacing w:line="360" w:lineRule="auto"/>
        <w:jc w:val="both"/>
        <w:rPr>
          <w:rFonts w:ascii="Times New Roman" w:hAnsi="Times New Roman" w:cs="Times New Roman"/>
          <w:b/>
        </w:rPr>
      </w:pPr>
      <w:r w:rsidRPr="00C61B8F">
        <w:rPr>
          <w:rFonts w:ascii="Times New Roman" w:hAnsi="Times New Roman" w:cs="Times New Roman"/>
          <w:b/>
        </w:rPr>
        <w:t xml:space="preserve">DISCLAIMER (ARTIFICIAL INTELLIGENCE) </w:t>
      </w:r>
    </w:p>
    <w:p w14:paraId="3027FE5D" w14:textId="77893DD0" w:rsidR="002A28FB" w:rsidRPr="007F1AA5" w:rsidRDefault="002A28FB"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52CA226F" w14:textId="5B2C7269" w:rsidR="000545D3" w:rsidRPr="00C61B8F" w:rsidRDefault="000545D3" w:rsidP="004B66E9">
      <w:pPr>
        <w:spacing w:line="360" w:lineRule="auto"/>
        <w:jc w:val="both"/>
        <w:rPr>
          <w:rFonts w:ascii="Times New Roman" w:hAnsi="Times New Roman" w:cs="Times New Roman"/>
          <w:b/>
        </w:rPr>
      </w:pPr>
      <w:r w:rsidRPr="00C61B8F">
        <w:rPr>
          <w:rFonts w:ascii="Times New Roman" w:hAnsi="Times New Roman" w:cs="Times New Roman"/>
          <w:b/>
        </w:rPr>
        <w:t>R</w:t>
      </w:r>
      <w:r w:rsidR="002A28FB" w:rsidRPr="00C61B8F">
        <w:rPr>
          <w:rFonts w:ascii="Times New Roman" w:hAnsi="Times New Roman" w:cs="Times New Roman"/>
          <w:b/>
        </w:rPr>
        <w:t>EFERENCES:</w:t>
      </w:r>
    </w:p>
    <w:p w14:paraId="11D047E0" w14:textId="163FEAC1" w:rsidR="00461D6B" w:rsidRPr="00461D6B" w:rsidRDefault="00461D6B" w:rsidP="00461D6B">
      <w:pPr>
        <w:spacing w:line="360" w:lineRule="auto"/>
        <w:ind w:left="720" w:hanging="720"/>
        <w:jc w:val="both"/>
        <w:rPr>
          <w:rFonts w:ascii="Times New Roman" w:hAnsi="Times New Roman" w:cs="Times New Roman"/>
          <w:sz w:val="24"/>
          <w:szCs w:val="24"/>
        </w:rPr>
      </w:pPr>
      <w:r w:rsidRPr="00461D6B">
        <w:rPr>
          <w:rFonts w:ascii="Times New Roman" w:hAnsi="Times New Roman" w:cs="Times New Roman"/>
          <w:sz w:val="24"/>
          <w:szCs w:val="24"/>
        </w:rPr>
        <w:t xml:space="preserve">Abdulaziz, Kabir &amp; Kundu, K.K. &amp; Malik, D.P. (2022). Rice Value Chain Systems in Haryana: An Economic Analysis. </w:t>
      </w:r>
      <w:r w:rsidRPr="00461D6B">
        <w:rPr>
          <w:rFonts w:ascii="Times New Roman" w:hAnsi="Times New Roman" w:cs="Times New Roman"/>
          <w:i/>
          <w:iCs/>
          <w:sz w:val="24"/>
          <w:szCs w:val="24"/>
        </w:rPr>
        <w:t>Economic Affairs</w:t>
      </w:r>
      <w:r w:rsidRPr="00461D6B">
        <w:rPr>
          <w:rFonts w:ascii="Times New Roman" w:hAnsi="Times New Roman" w:cs="Times New Roman"/>
          <w:sz w:val="24"/>
          <w:szCs w:val="24"/>
        </w:rPr>
        <w:t>. 67</w:t>
      </w:r>
      <w:r>
        <w:rPr>
          <w:rFonts w:ascii="Times New Roman" w:hAnsi="Times New Roman" w:cs="Times New Roman"/>
          <w:sz w:val="24"/>
          <w:szCs w:val="24"/>
        </w:rPr>
        <w:t>(1)</w:t>
      </w:r>
      <w:r w:rsidRPr="00461D6B">
        <w:rPr>
          <w:rFonts w:ascii="Times New Roman" w:hAnsi="Times New Roman" w:cs="Times New Roman"/>
          <w:sz w:val="24"/>
          <w:szCs w:val="24"/>
        </w:rPr>
        <w:t xml:space="preserve">. 133-142. </w:t>
      </w:r>
      <w:r>
        <w:rPr>
          <w:rFonts w:ascii="Times New Roman" w:hAnsi="Times New Roman" w:cs="Times New Roman"/>
          <w:sz w:val="24"/>
          <w:szCs w:val="24"/>
        </w:rPr>
        <w:t xml:space="preserve">DOI: </w:t>
      </w:r>
      <w:r w:rsidRPr="00461D6B">
        <w:rPr>
          <w:rFonts w:ascii="Times New Roman" w:hAnsi="Times New Roman" w:cs="Times New Roman"/>
          <w:sz w:val="24"/>
          <w:szCs w:val="24"/>
        </w:rPr>
        <w:t>10.46852/0424-2513.1.2022.23.</w:t>
      </w:r>
    </w:p>
    <w:p w14:paraId="718FA450" w14:textId="77777777" w:rsidR="008D053A"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Ansari, S. A., &amp; Khan, W. (2018). Constraints in the Marketing of Wheat and Rice in Aligarh District: A Case Study. </w:t>
      </w:r>
      <w:r w:rsidRPr="007F1AA5">
        <w:rPr>
          <w:rFonts w:ascii="Times New Roman" w:hAnsi="Times New Roman" w:cs="Times New Roman"/>
          <w:i/>
          <w:sz w:val="24"/>
          <w:szCs w:val="24"/>
        </w:rPr>
        <w:t>Indian Journal of Economics and Development</w:t>
      </w:r>
      <w:r w:rsidRPr="007F1AA5">
        <w:rPr>
          <w:rFonts w:ascii="Times New Roman" w:hAnsi="Times New Roman" w:cs="Times New Roman"/>
          <w:sz w:val="24"/>
          <w:szCs w:val="24"/>
        </w:rPr>
        <w:t>, 14 (4), 667-674.</w:t>
      </w:r>
    </w:p>
    <w:p w14:paraId="4D6E59B5" w14:textId="250928FB" w:rsidR="00FD6D13" w:rsidRPr="007F1AA5" w:rsidRDefault="00FD6D13" w:rsidP="008D053A">
      <w:pPr>
        <w:spacing w:line="360" w:lineRule="auto"/>
        <w:ind w:left="720" w:hanging="720"/>
        <w:jc w:val="both"/>
        <w:rPr>
          <w:rFonts w:ascii="Times New Roman" w:hAnsi="Times New Roman" w:cs="Times New Roman"/>
          <w:sz w:val="24"/>
          <w:szCs w:val="24"/>
        </w:rPr>
      </w:pPr>
      <w:proofErr w:type="gramStart"/>
      <w:r w:rsidRPr="00FD6D13">
        <w:rPr>
          <w:rFonts w:ascii="Times New Roman" w:hAnsi="Times New Roman" w:cs="Times New Roman"/>
          <w:sz w:val="24"/>
          <w:szCs w:val="24"/>
        </w:rPr>
        <w:t>APEDA(</w:t>
      </w:r>
      <w:proofErr w:type="gramEnd"/>
      <w:r w:rsidRPr="00FD6D13">
        <w:rPr>
          <w:rFonts w:ascii="Times New Roman" w:hAnsi="Times New Roman" w:cs="Times New Roman"/>
          <w:sz w:val="24"/>
          <w:szCs w:val="24"/>
        </w:rPr>
        <w:t>2019:https://apeda.gov.in/apedawebsite/Announcements/Basmati_Crop_survey_Report_1Seaso n_2019.pdf</w:t>
      </w:r>
    </w:p>
    <w:p w14:paraId="2E9F90F7" w14:textId="77777777" w:rsidR="008D053A" w:rsidRDefault="008D053A" w:rsidP="008D053A">
      <w:pPr>
        <w:spacing w:line="360" w:lineRule="auto"/>
        <w:ind w:left="720" w:hanging="720"/>
        <w:jc w:val="both"/>
        <w:rPr>
          <w:rFonts w:ascii="Times New Roman" w:hAnsi="Times New Roman" w:cs="Times New Roman"/>
          <w:sz w:val="24"/>
          <w:szCs w:val="24"/>
        </w:rPr>
      </w:pPr>
      <w:proofErr w:type="spellStart"/>
      <w:r w:rsidRPr="007F1AA5">
        <w:rPr>
          <w:rFonts w:ascii="Times New Roman" w:hAnsi="Times New Roman" w:cs="Times New Roman"/>
          <w:sz w:val="24"/>
          <w:szCs w:val="24"/>
        </w:rPr>
        <w:t>Birthal</w:t>
      </w:r>
      <w:proofErr w:type="spellEnd"/>
      <w:r w:rsidRPr="007F1AA5">
        <w:rPr>
          <w:rFonts w:ascii="Times New Roman" w:hAnsi="Times New Roman" w:cs="Times New Roman"/>
          <w:sz w:val="24"/>
          <w:szCs w:val="24"/>
        </w:rPr>
        <w:t xml:space="preserve">, P S, D S Negi and D Roy. (2017). Enhancing farmers’ income: who to target and how? Policy Paper, National Centre for Agricultural Economics and Policy Research, New Delhi, India. http://www.ncap.res.in/upload_files/ </w:t>
      </w:r>
      <w:proofErr w:type="spellStart"/>
      <w:r w:rsidRPr="007F1AA5">
        <w:rPr>
          <w:rFonts w:ascii="Times New Roman" w:hAnsi="Times New Roman" w:cs="Times New Roman"/>
          <w:sz w:val="24"/>
          <w:szCs w:val="24"/>
        </w:rPr>
        <w:t>policy_paper</w:t>
      </w:r>
      <w:proofErr w:type="spellEnd"/>
      <w:r w:rsidRPr="007F1AA5">
        <w:rPr>
          <w:rFonts w:ascii="Times New Roman" w:hAnsi="Times New Roman" w:cs="Times New Roman"/>
          <w:sz w:val="24"/>
          <w:szCs w:val="24"/>
        </w:rPr>
        <w:t>/Policypaper30.pdf</w:t>
      </w:r>
    </w:p>
    <w:p w14:paraId="1A960BD2" w14:textId="77777777" w:rsidR="00461D6B" w:rsidRDefault="00461D6B" w:rsidP="00461D6B">
      <w:pPr>
        <w:spacing w:line="360" w:lineRule="auto"/>
        <w:ind w:left="720" w:hanging="720"/>
        <w:jc w:val="both"/>
        <w:rPr>
          <w:rFonts w:ascii="Times New Roman" w:hAnsi="Times New Roman" w:cs="Times New Roman"/>
          <w:sz w:val="24"/>
          <w:szCs w:val="24"/>
        </w:rPr>
      </w:pPr>
      <w:r w:rsidRPr="00461D6B">
        <w:rPr>
          <w:rFonts w:ascii="Times New Roman" w:hAnsi="Times New Roman" w:cs="Times New Roman"/>
          <w:sz w:val="24"/>
          <w:szCs w:val="24"/>
        </w:rPr>
        <w:t xml:space="preserve">Chavan, Sanket. (2023). Trade Directions of Indian Basmati Rice Export- Markov Chain Approach. </w:t>
      </w:r>
      <w:r w:rsidRPr="00461D6B">
        <w:rPr>
          <w:rFonts w:ascii="Times New Roman" w:hAnsi="Times New Roman" w:cs="Times New Roman"/>
          <w:i/>
          <w:iCs/>
          <w:sz w:val="24"/>
          <w:szCs w:val="24"/>
        </w:rPr>
        <w:t>Economic Affairs</w:t>
      </w:r>
      <w:r w:rsidRPr="00461D6B">
        <w:rPr>
          <w:rFonts w:ascii="Times New Roman" w:hAnsi="Times New Roman" w:cs="Times New Roman"/>
          <w:sz w:val="24"/>
          <w:szCs w:val="24"/>
        </w:rPr>
        <w:t>. 68</w:t>
      </w:r>
      <w:r>
        <w:rPr>
          <w:rFonts w:ascii="Times New Roman" w:hAnsi="Times New Roman" w:cs="Times New Roman"/>
          <w:sz w:val="24"/>
          <w:szCs w:val="24"/>
        </w:rPr>
        <w:t xml:space="preserve"> (1)</w:t>
      </w:r>
      <w:r w:rsidRPr="00461D6B">
        <w:rPr>
          <w:rFonts w:ascii="Times New Roman" w:hAnsi="Times New Roman" w:cs="Times New Roman"/>
          <w:sz w:val="24"/>
          <w:szCs w:val="24"/>
        </w:rPr>
        <w:t>.</w:t>
      </w:r>
      <w:r>
        <w:rPr>
          <w:rFonts w:ascii="Times New Roman" w:hAnsi="Times New Roman" w:cs="Times New Roman"/>
          <w:sz w:val="24"/>
          <w:szCs w:val="24"/>
        </w:rPr>
        <w:t>541-47.</w:t>
      </w:r>
      <w:r w:rsidRPr="00461D6B">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461D6B">
        <w:rPr>
          <w:rFonts w:ascii="Times New Roman" w:hAnsi="Times New Roman" w:cs="Times New Roman"/>
          <w:sz w:val="24"/>
          <w:szCs w:val="24"/>
        </w:rPr>
        <w:t>10.46852/0424-2513.1.2023.23.</w:t>
      </w:r>
    </w:p>
    <w:p w14:paraId="0BC8BC8E" w14:textId="77777777" w:rsidR="00FD6D13" w:rsidRDefault="00FD6D13" w:rsidP="00461D6B">
      <w:pPr>
        <w:spacing w:line="360" w:lineRule="auto"/>
        <w:ind w:left="720" w:hanging="720"/>
        <w:jc w:val="both"/>
        <w:rPr>
          <w:rFonts w:ascii="Times New Roman" w:hAnsi="Times New Roman" w:cs="Times New Roman"/>
          <w:sz w:val="24"/>
          <w:szCs w:val="24"/>
        </w:rPr>
      </w:pPr>
    </w:p>
    <w:p w14:paraId="22A3A716" w14:textId="38195DF9" w:rsidR="00FD6D13" w:rsidRDefault="00FD6D13" w:rsidP="00FD6D13">
      <w:pPr>
        <w:spacing w:line="360" w:lineRule="auto"/>
        <w:ind w:left="426" w:right="-46"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4D15">
        <w:rPr>
          <w:rFonts w:ascii="Times New Roman" w:hAnsi="Times New Roman" w:cs="Times New Roman"/>
          <w:sz w:val="24"/>
          <w:szCs w:val="24"/>
        </w:rPr>
        <w:t xml:space="preserve">    </w:t>
      </w:r>
      <w:r w:rsidRPr="00FD6D13">
        <w:rPr>
          <w:rFonts w:ascii="Times New Roman" w:hAnsi="Times New Roman" w:cs="Times New Roman"/>
          <w:sz w:val="24"/>
          <w:szCs w:val="24"/>
        </w:rPr>
        <w:t>Economic</w:t>
      </w:r>
      <w:r>
        <w:rPr>
          <w:rFonts w:ascii="Times New Roman" w:hAnsi="Times New Roman" w:cs="Times New Roman"/>
          <w:sz w:val="24"/>
          <w:szCs w:val="24"/>
        </w:rPr>
        <w:t xml:space="preserve"> </w:t>
      </w:r>
      <w:r w:rsidRPr="00FD6D13">
        <w:rPr>
          <w:rFonts w:ascii="Times New Roman" w:hAnsi="Times New Roman" w:cs="Times New Roman"/>
          <w:sz w:val="24"/>
          <w:szCs w:val="24"/>
        </w:rPr>
        <w:t>Survey</w:t>
      </w:r>
      <w:r>
        <w:rPr>
          <w:rFonts w:ascii="Times New Roman" w:hAnsi="Times New Roman" w:cs="Times New Roman"/>
          <w:sz w:val="24"/>
          <w:szCs w:val="24"/>
        </w:rPr>
        <w:t xml:space="preserve">. </w:t>
      </w:r>
      <w:r w:rsidRPr="00FD6D13">
        <w:rPr>
          <w:rFonts w:ascii="Times New Roman" w:hAnsi="Times New Roman" w:cs="Times New Roman"/>
          <w:sz w:val="24"/>
          <w:szCs w:val="24"/>
        </w:rPr>
        <w:t>(2021</w:t>
      </w:r>
      <w:r>
        <w:rPr>
          <w:rFonts w:ascii="Times New Roman" w:hAnsi="Times New Roman" w:cs="Times New Roman"/>
          <w:sz w:val="24"/>
          <w:szCs w:val="24"/>
        </w:rPr>
        <w:t>-</w:t>
      </w:r>
      <w:proofErr w:type="gramStart"/>
      <w:r w:rsidRPr="00FD6D13">
        <w:rPr>
          <w:rFonts w:ascii="Times New Roman" w:hAnsi="Times New Roman" w:cs="Times New Roman"/>
          <w:sz w:val="24"/>
          <w:szCs w:val="24"/>
        </w:rPr>
        <w:t>22</w:t>
      </w:r>
      <w:r>
        <w:rPr>
          <w:rFonts w:ascii="Times New Roman" w:hAnsi="Times New Roman" w:cs="Times New Roman"/>
          <w:sz w:val="24"/>
          <w:szCs w:val="24"/>
        </w:rPr>
        <w:t>)</w:t>
      </w:r>
      <w:r w:rsidRPr="00FD6D13">
        <w:rPr>
          <w:rFonts w:ascii="Times New Roman" w:hAnsi="Times New Roman" w:cs="Times New Roman"/>
          <w:sz w:val="24"/>
          <w:szCs w:val="24"/>
        </w:rPr>
        <w:t>https://www.indiabudget.gov.in/economicsurvey/doc/stat/tab118.df</w:t>
      </w:r>
      <w:proofErr w:type="gramEnd"/>
    </w:p>
    <w:p w14:paraId="78B6DF00" w14:textId="2CCD80FD" w:rsidR="00461D6B" w:rsidRPr="007F1AA5" w:rsidRDefault="00FD6D13" w:rsidP="00E74D15">
      <w:pPr>
        <w:spacing w:line="360" w:lineRule="auto"/>
        <w:jc w:val="both"/>
        <w:rPr>
          <w:rFonts w:ascii="Times New Roman" w:hAnsi="Times New Roman" w:cs="Times New Roman"/>
          <w:sz w:val="24"/>
          <w:szCs w:val="24"/>
        </w:rPr>
      </w:pPr>
      <w:r w:rsidRPr="00FD6D13">
        <w:rPr>
          <w:rFonts w:ascii="Times New Roman" w:hAnsi="Times New Roman" w:cs="Times New Roman"/>
          <w:sz w:val="24"/>
          <w:szCs w:val="24"/>
        </w:rPr>
        <w:t>FAO (2008). https://www.fao.org/3/i2008e/i2008e04.pdf</w:t>
      </w:r>
    </w:p>
    <w:p w14:paraId="3A892FF8"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Gohain, Namami. and </w:t>
      </w:r>
      <w:proofErr w:type="spellStart"/>
      <w:r w:rsidRPr="007F1AA5">
        <w:rPr>
          <w:rFonts w:ascii="Times New Roman" w:hAnsi="Times New Roman" w:cs="Times New Roman"/>
          <w:sz w:val="24"/>
          <w:szCs w:val="24"/>
        </w:rPr>
        <w:t>Sukhpal</w:t>
      </w:r>
      <w:proofErr w:type="spellEnd"/>
      <w:r w:rsidRPr="007F1AA5">
        <w:rPr>
          <w:rFonts w:ascii="Times New Roman" w:hAnsi="Times New Roman" w:cs="Times New Roman"/>
          <w:sz w:val="24"/>
          <w:szCs w:val="24"/>
        </w:rPr>
        <w:t xml:space="preserve"> Singh (2018). An Analysis of Problems and Constraints Faced by Farmers in Marketing of Agricultural Produce in Punjab</w:t>
      </w:r>
      <w:r w:rsidRPr="007F1AA5">
        <w:rPr>
          <w:rFonts w:ascii="Times New Roman" w:hAnsi="Times New Roman" w:cs="Times New Roman"/>
          <w:i/>
          <w:iCs/>
          <w:sz w:val="24"/>
          <w:szCs w:val="24"/>
        </w:rPr>
        <w:t>. Economic Affairs</w:t>
      </w:r>
      <w:r w:rsidRPr="007F1AA5">
        <w:rPr>
          <w:rFonts w:ascii="Times New Roman" w:hAnsi="Times New Roman" w:cs="Times New Roman"/>
          <w:sz w:val="24"/>
          <w:szCs w:val="24"/>
        </w:rPr>
        <w:t>. 63(3): 671-678</w:t>
      </w:r>
    </w:p>
    <w:p w14:paraId="3C020793" w14:textId="77777777" w:rsidR="008D053A"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Islam, Mohammad Saiful &amp; </w:t>
      </w:r>
      <w:proofErr w:type="spellStart"/>
      <w:r w:rsidRPr="007F1AA5">
        <w:rPr>
          <w:rFonts w:ascii="Times New Roman" w:hAnsi="Times New Roman" w:cs="Times New Roman"/>
          <w:sz w:val="24"/>
          <w:szCs w:val="24"/>
        </w:rPr>
        <w:t>Akteruzzamarr</w:t>
      </w:r>
      <w:proofErr w:type="spellEnd"/>
      <w:r w:rsidRPr="007F1AA5">
        <w:rPr>
          <w:rFonts w:ascii="Times New Roman" w:hAnsi="Times New Roman" w:cs="Times New Roman"/>
          <w:sz w:val="24"/>
          <w:szCs w:val="24"/>
        </w:rPr>
        <w:t xml:space="preserve">, M. &amp; </w:t>
      </w:r>
      <w:proofErr w:type="spellStart"/>
      <w:r w:rsidRPr="007F1AA5">
        <w:rPr>
          <w:rFonts w:ascii="Times New Roman" w:hAnsi="Times New Roman" w:cs="Times New Roman"/>
          <w:sz w:val="24"/>
          <w:szCs w:val="24"/>
        </w:rPr>
        <w:t>Rahmarr</w:t>
      </w:r>
      <w:proofErr w:type="spellEnd"/>
      <w:r w:rsidRPr="007F1AA5">
        <w:rPr>
          <w:rFonts w:ascii="Times New Roman" w:hAnsi="Times New Roman" w:cs="Times New Roman"/>
          <w:sz w:val="24"/>
          <w:szCs w:val="24"/>
        </w:rPr>
        <w:t xml:space="preserve">, M. &amp; Yasmin, (2008). Rice Husking as an </w:t>
      </w:r>
      <w:proofErr w:type="spellStart"/>
      <w:r w:rsidRPr="007F1AA5">
        <w:rPr>
          <w:rFonts w:ascii="Times New Roman" w:hAnsi="Times New Roman" w:cs="Times New Roman"/>
          <w:sz w:val="24"/>
          <w:szCs w:val="24"/>
        </w:rPr>
        <w:t>Agro</w:t>
      </w:r>
      <w:proofErr w:type="spellEnd"/>
      <w:r w:rsidRPr="007F1AA5">
        <w:rPr>
          <w:rFonts w:ascii="Times New Roman" w:hAnsi="Times New Roman" w:cs="Times New Roman"/>
          <w:sz w:val="24"/>
          <w:szCs w:val="24"/>
        </w:rPr>
        <w:t xml:space="preserve">-Processing Business in Some. Selected Areas of Bangladesh· ". </w:t>
      </w:r>
      <w:r w:rsidRPr="007F1AA5">
        <w:rPr>
          <w:rFonts w:ascii="Times New Roman" w:hAnsi="Times New Roman" w:cs="Times New Roman"/>
          <w:i/>
          <w:iCs/>
          <w:sz w:val="24"/>
          <w:szCs w:val="24"/>
        </w:rPr>
        <w:t>Bangladesh Journal of Extension Education</w:t>
      </w:r>
      <w:r w:rsidRPr="007F1AA5">
        <w:rPr>
          <w:rFonts w:ascii="Times New Roman" w:hAnsi="Times New Roman" w:cs="Times New Roman"/>
          <w:sz w:val="24"/>
          <w:szCs w:val="24"/>
        </w:rPr>
        <w:t>. 20. 79-89.</w:t>
      </w:r>
    </w:p>
    <w:p w14:paraId="6646FDE2" w14:textId="663793EF" w:rsidR="00E74D15" w:rsidRPr="007F1AA5" w:rsidRDefault="00E74D15" w:rsidP="00E74D15">
      <w:pPr>
        <w:spacing w:line="360" w:lineRule="auto"/>
        <w:ind w:left="720" w:hanging="720"/>
        <w:jc w:val="both"/>
        <w:rPr>
          <w:rFonts w:ascii="Times New Roman" w:hAnsi="Times New Roman" w:cs="Times New Roman"/>
          <w:sz w:val="24"/>
          <w:szCs w:val="24"/>
        </w:rPr>
      </w:pPr>
      <w:proofErr w:type="spellStart"/>
      <w:r w:rsidRPr="00E74D15">
        <w:rPr>
          <w:rFonts w:ascii="Times New Roman" w:hAnsi="Times New Roman" w:cs="Times New Roman"/>
          <w:sz w:val="24"/>
          <w:szCs w:val="24"/>
        </w:rPr>
        <w:t>Ismanto</w:t>
      </w:r>
      <w:proofErr w:type="spellEnd"/>
      <w:r w:rsidRPr="00E74D15">
        <w:rPr>
          <w:rFonts w:ascii="Times New Roman" w:hAnsi="Times New Roman" w:cs="Times New Roman"/>
          <w:sz w:val="24"/>
          <w:szCs w:val="24"/>
        </w:rPr>
        <w:t xml:space="preserve">, </w:t>
      </w:r>
      <w:proofErr w:type="spellStart"/>
      <w:r w:rsidRPr="00E74D15">
        <w:rPr>
          <w:rFonts w:ascii="Times New Roman" w:hAnsi="Times New Roman" w:cs="Times New Roman"/>
          <w:sz w:val="24"/>
          <w:szCs w:val="24"/>
        </w:rPr>
        <w:t>Heru</w:t>
      </w:r>
      <w:proofErr w:type="spellEnd"/>
      <w:r w:rsidRPr="00E74D15">
        <w:rPr>
          <w:rFonts w:ascii="Times New Roman" w:hAnsi="Times New Roman" w:cs="Times New Roman"/>
          <w:sz w:val="24"/>
          <w:szCs w:val="24"/>
        </w:rPr>
        <w:t xml:space="preserve"> &amp; Suharto, &amp; </w:t>
      </w:r>
      <w:proofErr w:type="spellStart"/>
      <w:r w:rsidRPr="00E74D15">
        <w:rPr>
          <w:rFonts w:ascii="Times New Roman" w:hAnsi="Times New Roman" w:cs="Times New Roman"/>
          <w:sz w:val="24"/>
          <w:szCs w:val="24"/>
        </w:rPr>
        <w:t>Azhari</w:t>
      </w:r>
      <w:proofErr w:type="spellEnd"/>
      <w:r w:rsidRPr="00E74D15">
        <w:rPr>
          <w:rFonts w:ascii="Times New Roman" w:hAnsi="Times New Roman" w:cs="Times New Roman"/>
          <w:sz w:val="24"/>
          <w:szCs w:val="24"/>
        </w:rPr>
        <w:t xml:space="preserve">, </w:t>
      </w:r>
      <w:proofErr w:type="spellStart"/>
      <w:r w:rsidRPr="00E74D15">
        <w:rPr>
          <w:rFonts w:ascii="Times New Roman" w:hAnsi="Times New Roman" w:cs="Times New Roman"/>
          <w:sz w:val="24"/>
          <w:szCs w:val="24"/>
        </w:rPr>
        <w:t>Azhari</w:t>
      </w:r>
      <w:proofErr w:type="spellEnd"/>
      <w:r w:rsidRPr="00E74D15">
        <w:rPr>
          <w:rFonts w:ascii="Times New Roman" w:hAnsi="Times New Roman" w:cs="Times New Roman"/>
          <w:sz w:val="24"/>
          <w:szCs w:val="24"/>
        </w:rPr>
        <w:t xml:space="preserve"> &amp; </w:t>
      </w:r>
      <w:proofErr w:type="spellStart"/>
      <w:r w:rsidRPr="00E74D15">
        <w:rPr>
          <w:rFonts w:ascii="Times New Roman" w:hAnsi="Times New Roman" w:cs="Times New Roman"/>
          <w:sz w:val="24"/>
          <w:szCs w:val="24"/>
        </w:rPr>
        <w:t>Arsyad</w:t>
      </w:r>
      <w:proofErr w:type="spellEnd"/>
      <w:r w:rsidRPr="00E74D15">
        <w:rPr>
          <w:rFonts w:ascii="Times New Roman" w:hAnsi="Times New Roman" w:cs="Times New Roman"/>
          <w:sz w:val="24"/>
          <w:szCs w:val="24"/>
        </w:rPr>
        <w:t xml:space="preserve">, </w:t>
      </w:r>
      <w:proofErr w:type="spellStart"/>
      <w:r w:rsidRPr="00E74D15">
        <w:rPr>
          <w:rFonts w:ascii="Times New Roman" w:hAnsi="Times New Roman" w:cs="Times New Roman"/>
          <w:sz w:val="24"/>
          <w:szCs w:val="24"/>
        </w:rPr>
        <w:t>Lincolin</w:t>
      </w:r>
      <w:proofErr w:type="spellEnd"/>
      <w:r w:rsidRPr="00E74D15">
        <w:rPr>
          <w:rFonts w:ascii="Times New Roman" w:hAnsi="Times New Roman" w:cs="Times New Roman"/>
          <w:sz w:val="24"/>
          <w:szCs w:val="24"/>
        </w:rPr>
        <w:t xml:space="preserve">. (2018). Ranking method in group decision support to determine the regional prioritized areas and leading sectors using Garrett score. </w:t>
      </w:r>
      <w:r w:rsidRPr="00E74D15">
        <w:rPr>
          <w:rFonts w:ascii="Times New Roman" w:hAnsi="Times New Roman" w:cs="Times New Roman"/>
          <w:i/>
          <w:iCs/>
          <w:sz w:val="24"/>
          <w:szCs w:val="24"/>
        </w:rPr>
        <w:t>International Journal of Advanced Computer Science and Applications.</w:t>
      </w:r>
      <w:r w:rsidRPr="00E74D15">
        <w:rPr>
          <w:rFonts w:ascii="Times New Roman" w:hAnsi="Times New Roman" w:cs="Times New Roman"/>
          <w:sz w:val="24"/>
          <w:szCs w:val="24"/>
        </w:rPr>
        <w:t xml:space="preserve"> 9</w:t>
      </w:r>
      <w:r>
        <w:rPr>
          <w:rFonts w:ascii="Times New Roman" w:hAnsi="Times New Roman" w:cs="Times New Roman"/>
          <w:sz w:val="24"/>
          <w:szCs w:val="24"/>
        </w:rPr>
        <w:t>(11)</w:t>
      </w:r>
      <w:r w:rsidRPr="00E74D15">
        <w:rPr>
          <w:rFonts w:ascii="Times New Roman" w:hAnsi="Times New Roman" w:cs="Times New Roman"/>
          <w:sz w:val="24"/>
          <w:szCs w:val="24"/>
        </w:rPr>
        <w:t xml:space="preserve">. 94-99. </w:t>
      </w:r>
      <w:r>
        <w:rPr>
          <w:rFonts w:ascii="Times New Roman" w:hAnsi="Times New Roman" w:cs="Times New Roman"/>
          <w:sz w:val="24"/>
          <w:szCs w:val="24"/>
        </w:rPr>
        <w:t xml:space="preserve">DOI: </w:t>
      </w:r>
      <w:r w:rsidRPr="00E74D15">
        <w:rPr>
          <w:rFonts w:ascii="Times New Roman" w:hAnsi="Times New Roman" w:cs="Times New Roman"/>
          <w:sz w:val="24"/>
          <w:szCs w:val="24"/>
        </w:rPr>
        <w:t>10.14569/IJACSA.2018.091114.</w:t>
      </w:r>
    </w:p>
    <w:p w14:paraId="46CA27E4" w14:textId="43E52E83" w:rsidR="00E755C8" w:rsidRPr="007F1AA5" w:rsidRDefault="00E755C8" w:rsidP="00E755C8">
      <w:pPr>
        <w:spacing w:line="360" w:lineRule="auto"/>
        <w:ind w:left="720" w:hanging="720"/>
        <w:jc w:val="both"/>
        <w:rPr>
          <w:rFonts w:ascii="Times New Roman" w:hAnsi="Times New Roman" w:cs="Times New Roman"/>
          <w:sz w:val="24"/>
          <w:szCs w:val="24"/>
        </w:rPr>
      </w:pPr>
      <w:proofErr w:type="spellStart"/>
      <w:r w:rsidRPr="007F1AA5">
        <w:rPr>
          <w:rFonts w:ascii="Times New Roman" w:hAnsi="Times New Roman" w:cs="Times New Roman"/>
          <w:sz w:val="24"/>
          <w:szCs w:val="24"/>
        </w:rPr>
        <w:t>Kharkwal</w:t>
      </w:r>
      <w:proofErr w:type="spellEnd"/>
      <w:r w:rsidRPr="007F1AA5">
        <w:rPr>
          <w:rFonts w:ascii="Times New Roman" w:hAnsi="Times New Roman" w:cs="Times New Roman"/>
          <w:sz w:val="24"/>
          <w:szCs w:val="24"/>
        </w:rPr>
        <w:t xml:space="preserve">, Sheela &amp; Gori, Usha &amp; Balakrishnan, Arsha. (2017). An Insight into the Structure of Uttarakhand APMC and Constraints Faced by Various Stakeholders in Marketing of Agricultural Produce therein. </w:t>
      </w:r>
      <w:r w:rsidRPr="007F1AA5">
        <w:rPr>
          <w:rFonts w:ascii="Times New Roman" w:hAnsi="Times New Roman" w:cs="Times New Roman"/>
          <w:i/>
          <w:iCs/>
          <w:sz w:val="24"/>
          <w:szCs w:val="24"/>
        </w:rPr>
        <w:t>Research Journal of Agricultural Sciences,</w:t>
      </w:r>
      <w:r w:rsidRPr="007F1AA5">
        <w:rPr>
          <w:rFonts w:ascii="Times New Roman" w:hAnsi="Times New Roman" w:cs="Times New Roman"/>
          <w:sz w:val="24"/>
          <w:szCs w:val="24"/>
        </w:rPr>
        <w:t>8(3) 659-662.</w:t>
      </w:r>
    </w:p>
    <w:p w14:paraId="505872D2" w14:textId="37B12986" w:rsidR="00A61C90" w:rsidRPr="007F1AA5" w:rsidRDefault="008D053A" w:rsidP="00E755C8">
      <w:pPr>
        <w:spacing w:line="360" w:lineRule="auto"/>
        <w:ind w:left="720" w:hanging="720"/>
        <w:jc w:val="both"/>
        <w:rPr>
          <w:rFonts w:ascii="Times New Roman" w:hAnsi="Times New Roman" w:cs="Times New Roman"/>
          <w:sz w:val="24"/>
          <w:szCs w:val="24"/>
        </w:rPr>
      </w:pPr>
      <w:proofErr w:type="spellStart"/>
      <w:r w:rsidRPr="007F1AA5">
        <w:rPr>
          <w:rFonts w:ascii="Times New Roman" w:hAnsi="Times New Roman" w:cs="Times New Roman"/>
          <w:sz w:val="24"/>
          <w:szCs w:val="24"/>
        </w:rPr>
        <w:t>Khatkar</w:t>
      </w:r>
      <w:proofErr w:type="spellEnd"/>
      <w:r w:rsidRPr="007F1AA5">
        <w:rPr>
          <w:rFonts w:ascii="Times New Roman" w:hAnsi="Times New Roman" w:cs="Times New Roman"/>
          <w:sz w:val="24"/>
          <w:szCs w:val="24"/>
        </w:rPr>
        <w:t xml:space="preserve">, B.S. &amp; Chaudhary, Nisha &amp; Malik, Priya. (2016). Production and Consumption of Grains: India. </w:t>
      </w:r>
      <w:proofErr w:type="spellStart"/>
      <w:r w:rsidRPr="007F1AA5">
        <w:rPr>
          <w:rFonts w:ascii="Times New Roman" w:hAnsi="Times New Roman" w:cs="Times New Roman"/>
          <w:i/>
          <w:iCs/>
          <w:sz w:val="24"/>
          <w:szCs w:val="24"/>
        </w:rPr>
        <w:t>Encyclopedia</w:t>
      </w:r>
      <w:proofErr w:type="spellEnd"/>
      <w:r w:rsidRPr="007F1AA5">
        <w:rPr>
          <w:rFonts w:ascii="Times New Roman" w:hAnsi="Times New Roman" w:cs="Times New Roman"/>
          <w:i/>
          <w:iCs/>
          <w:sz w:val="24"/>
          <w:szCs w:val="24"/>
        </w:rPr>
        <w:t xml:space="preserve"> of Food Grains</w:t>
      </w:r>
      <w:r w:rsidRPr="007F1AA5">
        <w:rPr>
          <w:rFonts w:ascii="Times New Roman" w:hAnsi="Times New Roman" w:cs="Times New Roman"/>
          <w:sz w:val="24"/>
          <w:szCs w:val="24"/>
        </w:rPr>
        <w:t>. 10.1016/b978-0-12-394437-5.00044-9.</w:t>
      </w:r>
    </w:p>
    <w:p w14:paraId="775535F0"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Kumar, A. &amp; Sumit, &amp; Yadav, M.K. &amp; Rohila, Anil. (2019). Constraints faced by the farmers in production and marketing of vegetables in Haryana. </w:t>
      </w:r>
      <w:r w:rsidRPr="007F1AA5">
        <w:rPr>
          <w:rFonts w:ascii="Times New Roman" w:hAnsi="Times New Roman" w:cs="Times New Roman"/>
          <w:i/>
          <w:iCs/>
          <w:sz w:val="24"/>
          <w:szCs w:val="24"/>
        </w:rPr>
        <w:t>Indian Journal of Agricultural Sciences</w:t>
      </w:r>
      <w:r w:rsidRPr="007F1AA5">
        <w:rPr>
          <w:rFonts w:ascii="Times New Roman" w:hAnsi="Times New Roman" w:cs="Times New Roman"/>
          <w:sz w:val="24"/>
          <w:szCs w:val="24"/>
        </w:rPr>
        <w:t>. 89. 153-160.</w:t>
      </w:r>
    </w:p>
    <w:p w14:paraId="1B032CB4" w14:textId="77777777" w:rsidR="008D053A"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Kumar, Singh, Sanjay, Bhat, Anil, Parihar, Poonam and Singh, Harminder. (2014). Constraints faced by the farmers in Basmati rice production and marketing in Jammu district of J&amp;K state. </w:t>
      </w:r>
      <w:r w:rsidRPr="007F1AA5">
        <w:rPr>
          <w:rFonts w:ascii="Times New Roman" w:hAnsi="Times New Roman" w:cs="Times New Roman"/>
          <w:i/>
          <w:iCs/>
          <w:sz w:val="24"/>
          <w:szCs w:val="24"/>
        </w:rPr>
        <w:t>New Agriculturist.</w:t>
      </w:r>
      <w:r w:rsidRPr="007F1AA5">
        <w:rPr>
          <w:rFonts w:ascii="Times New Roman" w:hAnsi="Times New Roman" w:cs="Times New Roman"/>
          <w:sz w:val="24"/>
          <w:szCs w:val="24"/>
        </w:rPr>
        <w:t xml:space="preserve"> 25 :169-173.</w:t>
      </w:r>
    </w:p>
    <w:p w14:paraId="1723DA43" w14:textId="1B66F8AB" w:rsidR="0039424E" w:rsidRPr="007F1AA5" w:rsidRDefault="0039424E" w:rsidP="0039424E">
      <w:pPr>
        <w:spacing w:line="360" w:lineRule="auto"/>
        <w:jc w:val="both"/>
        <w:rPr>
          <w:rFonts w:ascii="Times New Roman" w:hAnsi="Times New Roman" w:cs="Times New Roman"/>
          <w:sz w:val="24"/>
          <w:szCs w:val="24"/>
        </w:rPr>
      </w:pPr>
      <w:r w:rsidRPr="0039424E">
        <w:rPr>
          <w:rFonts w:ascii="Times New Roman" w:hAnsi="Times New Roman" w:cs="Times New Roman"/>
          <w:sz w:val="24"/>
          <w:szCs w:val="24"/>
        </w:rPr>
        <w:t xml:space="preserve">Kumari S, Sangeeta &amp; </w:t>
      </w:r>
      <w:proofErr w:type="spellStart"/>
      <w:r w:rsidRPr="0039424E">
        <w:rPr>
          <w:rFonts w:ascii="Times New Roman" w:hAnsi="Times New Roman" w:cs="Times New Roman"/>
          <w:sz w:val="24"/>
          <w:szCs w:val="24"/>
        </w:rPr>
        <w:t>Perke</w:t>
      </w:r>
      <w:proofErr w:type="spellEnd"/>
      <w:r w:rsidRPr="0039424E">
        <w:rPr>
          <w:rFonts w:ascii="Times New Roman" w:hAnsi="Times New Roman" w:cs="Times New Roman"/>
          <w:sz w:val="24"/>
          <w:szCs w:val="24"/>
        </w:rPr>
        <w:t xml:space="preserve">, D.s &amp; </w:t>
      </w:r>
      <w:proofErr w:type="spellStart"/>
      <w:r w:rsidRPr="0039424E">
        <w:rPr>
          <w:rFonts w:ascii="Times New Roman" w:hAnsi="Times New Roman" w:cs="Times New Roman"/>
          <w:sz w:val="24"/>
          <w:szCs w:val="24"/>
        </w:rPr>
        <w:t>Kamble</w:t>
      </w:r>
      <w:proofErr w:type="spellEnd"/>
      <w:r w:rsidRPr="0039424E">
        <w:rPr>
          <w:rFonts w:ascii="Times New Roman" w:hAnsi="Times New Roman" w:cs="Times New Roman"/>
          <w:sz w:val="24"/>
          <w:szCs w:val="24"/>
        </w:rPr>
        <w:t xml:space="preserve">, Ajinkya. (2021). Export Competitiveness and Price Trend of Basmati Rice. </w:t>
      </w:r>
      <w:r w:rsidRPr="0039424E">
        <w:rPr>
          <w:rFonts w:ascii="Times New Roman" w:hAnsi="Times New Roman" w:cs="Times New Roman"/>
          <w:i/>
          <w:iCs/>
          <w:sz w:val="24"/>
          <w:szCs w:val="24"/>
        </w:rPr>
        <w:t>Economic Affairs</w:t>
      </w:r>
      <w:r w:rsidRPr="0039424E">
        <w:rPr>
          <w:rFonts w:ascii="Times New Roman" w:hAnsi="Times New Roman" w:cs="Times New Roman"/>
          <w:sz w:val="24"/>
          <w:szCs w:val="24"/>
        </w:rPr>
        <w:t>. 665-669. DOI: </w:t>
      </w:r>
      <w:hyperlink r:id="rId8" w:tgtFrame="_blank" w:history="1">
        <w:r w:rsidRPr="0039424E">
          <w:rPr>
            <w:rStyle w:val="Hyperlink"/>
            <w:rFonts w:ascii="Times New Roman" w:hAnsi="Times New Roman" w:cs="Times New Roman"/>
            <w:sz w:val="24"/>
            <w:szCs w:val="24"/>
          </w:rPr>
          <w:t>10.46852/0424-2513.4.2021.21</w:t>
        </w:r>
      </w:hyperlink>
    </w:p>
    <w:p w14:paraId="63D6BA3F"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Ministry of commerce and industry (2022) </w:t>
      </w:r>
      <w:hyperlink r:id="rId9" w:history="1">
        <w:r w:rsidRPr="007F1AA5">
          <w:rPr>
            <w:rStyle w:val="Hyperlink"/>
            <w:rFonts w:ascii="Times New Roman" w:hAnsi="Times New Roman" w:cs="Times New Roman"/>
            <w:sz w:val="24"/>
            <w:szCs w:val="24"/>
          </w:rPr>
          <w:t>https://commerce.gov.in/about-us/divisions/export-products division/export-products-agriculture/</w:t>
        </w:r>
      </w:hyperlink>
    </w:p>
    <w:p w14:paraId="3FB40051" w14:textId="77777777" w:rsidR="008D053A" w:rsidRDefault="008D053A" w:rsidP="008D053A">
      <w:pPr>
        <w:spacing w:line="360" w:lineRule="auto"/>
        <w:ind w:left="720" w:hanging="720"/>
        <w:jc w:val="both"/>
        <w:rPr>
          <w:rFonts w:ascii="Times New Roman" w:hAnsi="Times New Roman" w:cs="Times New Roman"/>
          <w:sz w:val="24"/>
          <w:szCs w:val="24"/>
        </w:rPr>
      </w:pPr>
      <w:r w:rsidRPr="00DC7ECF">
        <w:rPr>
          <w:rFonts w:ascii="Times New Roman" w:hAnsi="Times New Roman" w:cs="Times New Roman"/>
          <w:sz w:val="24"/>
          <w:szCs w:val="24"/>
          <w:lang w:val="nl-BE"/>
        </w:rPr>
        <w:lastRenderedPageBreak/>
        <w:t xml:space="preserve">Nwachukwu, C. U., Ukwuaba, I. C., &amp; Umeh, J. O. (2020). </w:t>
      </w:r>
      <w:r w:rsidRPr="007F1AA5">
        <w:rPr>
          <w:rFonts w:ascii="Times New Roman" w:hAnsi="Times New Roman" w:cs="Times New Roman"/>
          <w:sz w:val="24"/>
          <w:szCs w:val="24"/>
        </w:rPr>
        <w:t xml:space="preserve">Constraints faced by rice processors in milling and branding of homegrown rice in Enugu State, Nigeria. </w:t>
      </w:r>
      <w:r w:rsidRPr="007F1AA5">
        <w:rPr>
          <w:rFonts w:ascii="Times New Roman" w:hAnsi="Times New Roman" w:cs="Times New Roman"/>
          <w:i/>
          <w:iCs/>
          <w:sz w:val="24"/>
          <w:szCs w:val="24"/>
        </w:rPr>
        <w:t>Journal of Agricultural Extension,</w:t>
      </w:r>
      <w:r w:rsidRPr="007F1AA5">
        <w:rPr>
          <w:rFonts w:ascii="Times New Roman" w:hAnsi="Times New Roman" w:cs="Times New Roman"/>
          <w:sz w:val="24"/>
          <w:szCs w:val="24"/>
        </w:rPr>
        <w:t xml:space="preserve"> 24 (1), 118-127.</w:t>
      </w:r>
    </w:p>
    <w:p w14:paraId="28888C5C" w14:textId="4DF98FDF" w:rsidR="00E74D15" w:rsidRPr="00DC7ECF" w:rsidRDefault="00E74D15" w:rsidP="00E74D15">
      <w:pPr>
        <w:spacing w:line="360" w:lineRule="auto"/>
        <w:ind w:left="720" w:hanging="720"/>
        <w:jc w:val="both"/>
        <w:rPr>
          <w:rFonts w:ascii="Times New Roman" w:hAnsi="Times New Roman" w:cs="Times New Roman"/>
          <w:sz w:val="24"/>
          <w:szCs w:val="24"/>
          <w:lang w:val="nl-BE"/>
        </w:rPr>
      </w:pPr>
      <w:proofErr w:type="spellStart"/>
      <w:r w:rsidRPr="00E74D15">
        <w:rPr>
          <w:rFonts w:ascii="Times New Roman" w:hAnsi="Times New Roman" w:cs="Times New Roman"/>
          <w:sz w:val="24"/>
          <w:szCs w:val="24"/>
        </w:rPr>
        <w:t>Pernet</w:t>
      </w:r>
      <w:proofErr w:type="spellEnd"/>
      <w:r w:rsidRPr="00E74D15">
        <w:rPr>
          <w:rFonts w:ascii="Times New Roman" w:hAnsi="Times New Roman" w:cs="Times New Roman"/>
          <w:sz w:val="24"/>
          <w:szCs w:val="24"/>
        </w:rPr>
        <w:t>, C. R., &amp; Wilcox, R. R. (2013). Robust Correlation Analyses: False Positive and Power Properties. </w:t>
      </w:r>
      <w:r w:rsidRPr="00DC7ECF">
        <w:rPr>
          <w:rFonts w:ascii="Times New Roman" w:hAnsi="Times New Roman" w:cs="Times New Roman"/>
          <w:i/>
          <w:iCs/>
          <w:sz w:val="24"/>
          <w:szCs w:val="24"/>
          <w:lang w:val="nl-BE"/>
        </w:rPr>
        <w:t>Frontiers in Psychology</w:t>
      </w:r>
      <w:r w:rsidRPr="00DC7ECF">
        <w:rPr>
          <w:rFonts w:ascii="Times New Roman" w:hAnsi="Times New Roman" w:cs="Times New Roman"/>
          <w:sz w:val="24"/>
          <w:szCs w:val="24"/>
          <w:lang w:val="nl-BE"/>
        </w:rPr>
        <w:t>, 4, 606. </w:t>
      </w:r>
      <w:r>
        <w:fldChar w:fldCharType="begin"/>
      </w:r>
      <w:r w:rsidRPr="00DC7ECF">
        <w:rPr>
          <w:lang w:val="nl-BE"/>
        </w:rPr>
        <w:instrText>HYPERLINK "https://www.frontiersin.org/articles/10.3389/fpsyg.2012.00606/full" \t "_blank"</w:instrText>
      </w:r>
      <w:r>
        <w:fldChar w:fldCharType="separate"/>
      </w:r>
      <w:r w:rsidRPr="00DC7ECF">
        <w:rPr>
          <w:rStyle w:val="Hyperlink"/>
          <w:rFonts w:ascii="Times New Roman" w:hAnsi="Times New Roman" w:cs="Times New Roman"/>
          <w:sz w:val="24"/>
          <w:szCs w:val="24"/>
          <w:lang w:val="nl-BE"/>
        </w:rPr>
        <w:t>https://www.frontiersin.org/articles/10.3389/fpsyg.2012.00606/full</w:t>
      </w:r>
      <w:r>
        <w:fldChar w:fldCharType="end"/>
      </w:r>
    </w:p>
    <w:p w14:paraId="777CFFCF"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DC7ECF">
        <w:rPr>
          <w:rFonts w:ascii="Times New Roman" w:hAnsi="Times New Roman" w:cs="Times New Roman"/>
          <w:sz w:val="24"/>
          <w:szCs w:val="24"/>
          <w:lang w:val="nl-BE"/>
        </w:rPr>
        <w:t xml:space="preserve">Porter, M. E. (1985). </w:t>
      </w:r>
      <w:r w:rsidRPr="007F1AA5">
        <w:rPr>
          <w:rFonts w:ascii="Times New Roman" w:hAnsi="Times New Roman" w:cs="Times New Roman"/>
          <w:sz w:val="24"/>
          <w:szCs w:val="24"/>
        </w:rPr>
        <w:t xml:space="preserve">Technology and competitive advantage. </w:t>
      </w:r>
      <w:r w:rsidRPr="007F1AA5">
        <w:rPr>
          <w:rFonts w:ascii="Times New Roman" w:hAnsi="Times New Roman" w:cs="Times New Roman"/>
          <w:i/>
          <w:iCs/>
          <w:sz w:val="24"/>
          <w:szCs w:val="24"/>
        </w:rPr>
        <w:t>Journal of Business Strategy</w:t>
      </w:r>
      <w:r w:rsidRPr="007F1AA5">
        <w:rPr>
          <w:rFonts w:ascii="Times New Roman" w:hAnsi="Times New Roman" w:cs="Times New Roman"/>
          <w:sz w:val="24"/>
          <w:szCs w:val="24"/>
        </w:rPr>
        <w:t>, 5(3): 60-78</w:t>
      </w:r>
    </w:p>
    <w:p w14:paraId="116EA6FB" w14:textId="77777777" w:rsidR="008D053A"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Pushpa, Srivastava, S.K. and Agarwal, P.K. (2017). Comparative study on cost of cultivation and economic returns from major crops in eastern region of Uttar Pradesh. </w:t>
      </w:r>
      <w:r w:rsidRPr="007F1AA5">
        <w:rPr>
          <w:rFonts w:ascii="Times New Roman" w:hAnsi="Times New Roman" w:cs="Times New Roman"/>
          <w:i/>
          <w:iCs/>
          <w:sz w:val="24"/>
          <w:szCs w:val="24"/>
        </w:rPr>
        <w:t>International Journal of Agriculture, Environment and Biotechnology.</w:t>
      </w:r>
      <w:r w:rsidRPr="007F1AA5">
        <w:rPr>
          <w:rFonts w:ascii="Times New Roman" w:hAnsi="Times New Roman" w:cs="Times New Roman"/>
          <w:sz w:val="24"/>
          <w:szCs w:val="24"/>
        </w:rPr>
        <w:t xml:space="preserve"> 10 (3): 387-399</w:t>
      </w:r>
    </w:p>
    <w:p w14:paraId="5B4B9DD8" w14:textId="77777777" w:rsidR="00E74D15" w:rsidRPr="007F1AA5" w:rsidRDefault="00E74D15" w:rsidP="008D053A">
      <w:pPr>
        <w:spacing w:line="360" w:lineRule="auto"/>
        <w:ind w:left="720" w:hanging="720"/>
        <w:jc w:val="both"/>
        <w:rPr>
          <w:rFonts w:ascii="Times New Roman" w:hAnsi="Times New Roman" w:cs="Times New Roman"/>
          <w:sz w:val="24"/>
          <w:szCs w:val="24"/>
        </w:rPr>
      </w:pPr>
    </w:p>
    <w:p w14:paraId="54F32BF0" w14:textId="273C00F9" w:rsidR="00AE0EBA" w:rsidRPr="007F1AA5" w:rsidRDefault="00AE0EB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Sabarathnam, V.E., 2002. RRA/PRA for Agriculture, </w:t>
      </w:r>
      <w:proofErr w:type="spellStart"/>
      <w:r w:rsidRPr="007F1AA5">
        <w:rPr>
          <w:rFonts w:ascii="Times New Roman" w:hAnsi="Times New Roman" w:cs="Times New Roman"/>
          <w:sz w:val="24"/>
          <w:szCs w:val="24"/>
        </w:rPr>
        <w:t>Vamsaravath</w:t>
      </w:r>
      <w:proofErr w:type="spellEnd"/>
      <w:r w:rsidRPr="007F1AA5">
        <w:rPr>
          <w:rFonts w:ascii="Times New Roman" w:hAnsi="Times New Roman" w:cs="Times New Roman"/>
          <w:sz w:val="24"/>
          <w:szCs w:val="24"/>
        </w:rPr>
        <w:t xml:space="preserve"> Publisher, 5-12-210, Hyderabad-500 040: 354-355.</w:t>
      </w:r>
    </w:p>
    <w:p w14:paraId="5D08AB8C"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Shukla, K., Pandey, G. K., Kumari, M. V., Vanam, A., and Singh, N. (2019). Constraints analysis in onion marketing faced by market intermediaries in Nashik district of Maharashtra. </w:t>
      </w:r>
      <w:r w:rsidRPr="007F1AA5">
        <w:rPr>
          <w:rFonts w:ascii="Times New Roman" w:hAnsi="Times New Roman" w:cs="Times New Roman"/>
          <w:i/>
          <w:iCs/>
          <w:sz w:val="24"/>
          <w:szCs w:val="24"/>
        </w:rPr>
        <w:t>Journal of Pharmacognosy and Phytochemistry,</w:t>
      </w:r>
      <w:r w:rsidRPr="007F1AA5">
        <w:rPr>
          <w:rFonts w:ascii="Times New Roman" w:hAnsi="Times New Roman" w:cs="Times New Roman"/>
          <w:sz w:val="24"/>
          <w:szCs w:val="24"/>
        </w:rPr>
        <w:t xml:space="preserve"> 8(2), 1532-1534.</w:t>
      </w:r>
    </w:p>
    <w:p w14:paraId="30A9F4D3" w14:textId="77777777" w:rsidR="008D053A"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Singh, Ajoy, Singh, Anil, Kumar, Rakesh, Prakash, Ved and Sundaram, Prem. (2017). Indian Cereals Saga: Standpoint and Way Forward. </w:t>
      </w:r>
      <w:r w:rsidRPr="007F1AA5">
        <w:rPr>
          <w:rFonts w:ascii="Times New Roman" w:hAnsi="Times New Roman" w:cs="Times New Roman"/>
          <w:i/>
          <w:iCs/>
          <w:sz w:val="24"/>
          <w:szCs w:val="24"/>
        </w:rPr>
        <w:t xml:space="preserve">Journal of </w:t>
      </w:r>
      <w:proofErr w:type="spellStart"/>
      <w:r w:rsidRPr="007F1AA5">
        <w:rPr>
          <w:rFonts w:ascii="Times New Roman" w:hAnsi="Times New Roman" w:cs="Times New Roman"/>
          <w:i/>
          <w:iCs/>
          <w:sz w:val="24"/>
          <w:szCs w:val="24"/>
        </w:rPr>
        <w:t>AgriSearch</w:t>
      </w:r>
      <w:proofErr w:type="spellEnd"/>
      <w:r w:rsidRPr="007F1AA5">
        <w:rPr>
          <w:rFonts w:ascii="Times New Roman" w:hAnsi="Times New Roman" w:cs="Times New Roman"/>
          <w:sz w:val="24"/>
          <w:szCs w:val="24"/>
        </w:rPr>
        <w:t>. 4 (1): 1-9.</w:t>
      </w:r>
    </w:p>
    <w:p w14:paraId="37CE3951" w14:textId="77777777" w:rsidR="00673B5C" w:rsidRPr="007F1AA5" w:rsidRDefault="00673B5C" w:rsidP="00673B5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sidRPr="00673B5C">
        <w:rPr>
          <w:rFonts w:ascii="Times New Roman" w:hAnsi="Times New Roman" w:cs="Times New Roman"/>
          <w:sz w:val="24"/>
          <w:szCs w:val="24"/>
        </w:rPr>
        <w:t xml:space="preserve">adav, </w:t>
      </w:r>
      <w:proofErr w:type="spellStart"/>
      <w:r w:rsidRPr="00673B5C">
        <w:rPr>
          <w:rFonts w:ascii="Times New Roman" w:hAnsi="Times New Roman" w:cs="Times New Roman"/>
          <w:sz w:val="24"/>
          <w:szCs w:val="24"/>
        </w:rPr>
        <w:t>Roshanlal</w:t>
      </w:r>
      <w:proofErr w:type="spellEnd"/>
      <w:r w:rsidRPr="00673B5C">
        <w:rPr>
          <w:rFonts w:ascii="Times New Roman" w:hAnsi="Times New Roman" w:cs="Times New Roman"/>
          <w:sz w:val="24"/>
          <w:szCs w:val="24"/>
        </w:rPr>
        <w:t xml:space="preserve"> &amp; Khurana, Sakshi &amp; Kumar, Sunil. (2023). </w:t>
      </w:r>
      <w:proofErr w:type="spellStart"/>
      <w:r w:rsidRPr="00673B5C">
        <w:rPr>
          <w:rFonts w:ascii="Times New Roman" w:hAnsi="Times New Roman" w:cs="Times New Roman"/>
          <w:sz w:val="24"/>
          <w:szCs w:val="24"/>
        </w:rPr>
        <w:t>Сomparative</w:t>
      </w:r>
      <w:proofErr w:type="spellEnd"/>
      <w:r w:rsidRPr="00673B5C">
        <w:rPr>
          <w:rFonts w:ascii="Times New Roman" w:hAnsi="Times New Roman" w:cs="Times New Roman"/>
          <w:sz w:val="24"/>
          <w:szCs w:val="24"/>
        </w:rPr>
        <w:t xml:space="preserve"> study of properties of basmati and non-basmati rice cultivars. </w:t>
      </w:r>
      <w:r w:rsidRPr="00673B5C">
        <w:rPr>
          <w:rFonts w:ascii="Times New Roman" w:hAnsi="Times New Roman" w:cs="Times New Roman"/>
          <w:i/>
          <w:iCs/>
          <w:sz w:val="24"/>
          <w:szCs w:val="24"/>
        </w:rPr>
        <w:t>Ukrainian Food Journal</w:t>
      </w:r>
      <w:r>
        <w:rPr>
          <w:rFonts w:ascii="Times New Roman" w:hAnsi="Times New Roman" w:cs="Times New Roman"/>
          <w:sz w:val="24"/>
          <w:szCs w:val="24"/>
        </w:rPr>
        <w:t>,</w:t>
      </w:r>
      <w:r w:rsidRPr="00673B5C">
        <w:rPr>
          <w:rFonts w:ascii="Times New Roman" w:hAnsi="Times New Roman" w:cs="Times New Roman"/>
          <w:sz w:val="24"/>
          <w:szCs w:val="24"/>
        </w:rPr>
        <w:t xml:space="preserve"> 12</w:t>
      </w:r>
      <w:r>
        <w:rPr>
          <w:rFonts w:ascii="Times New Roman" w:hAnsi="Times New Roman" w:cs="Times New Roman"/>
          <w:sz w:val="24"/>
          <w:szCs w:val="24"/>
        </w:rPr>
        <w:t>(1)</w:t>
      </w:r>
      <w:r w:rsidRPr="00673B5C">
        <w:rPr>
          <w:rFonts w:ascii="Times New Roman" w:hAnsi="Times New Roman" w:cs="Times New Roman"/>
          <w:sz w:val="24"/>
          <w:szCs w:val="24"/>
        </w:rPr>
        <w:t xml:space="preserve">. 51-64. </w:t>
      </w:r>
      <w:r>
        <w:rPr>
          <w:rFonts w:ascii="Times New Roman" w:hAnsi="Times New Roman" w:cs="Times New Roman"/>
          <w:sz w:val="24"/>
          <w:szCs w:val="24"/>
        </w:rPr>
        <w:t xml:space="preserve">DOI: </w:t>
      </w:r>
      <w:r w:rsidRPr="00673B5C">
        <w:rPr>
          <w:rFonts w:ascii="Times New Roman" w:hAnsi="Times New Roman" w:cs="Times New Roman"/>
          <w:sz w:val="24"/>
          <w:szCs w:val="24"/>
        </w:rPr>
        <w:t>10.24263/2304-974X-2023-12-1-6.</w:t>
      </w:r>
    </w:p>
    <w:p w14:paraId="4DFB2BDA" w14:textId="77777777" w:rsidR="00673B5C" w:rsidRPr="007F1AA5" w:rsidRDefault="00673B5C" w:rsidP="008D053A">
      <w:pPr>
        <w:spacing w:line="360" w:lineRule="auto"/>
        <w:ind w:left="720" w:hanging="720"/>
        <w:jc w:val="both"/>
        <w:rPr>
          <w:rFonts w:ascii="Times New Roman" w:hAnsi="Times New Roman" w:cs="Times New Roman"/>
          <w:sz w:val="24"/>
          <w:szCs w:val="24"/>
        </w:rPr>
      </w:pPr>
    </w:p>
    <w:p w14:paraId="3D10DAD9" w14:textId="77777777" w:rsidR="008D053A" w:rsidRPr="007F1AA5" w:rsidRDefault="008D053A" w:rsidP="008D053A">
      <w:pPr>
        <w:spacing w:line="360" w:lineRule="auto"/>
        <w:ind w:left="720" w:hanging="720"/>
        <w:jc w:val="both"/>
        <w:rPr>
          <w:rFonts w:ascii="Times New Roman" w:hAnsi="Times New Roman" w:cs="Times New Roman"/>
          <w:sz w:val="24"/>
          <w:szCs w:val="24"/>
        </w:rPr>
      </w:pPr>
    </w:p>
    <w:p w14:paraId="34ADDA6F" w14:textId="77777777" w:rsidR="008D053A" w:rsidRDefault="008D053A" w:rsidP="004B66E9">
      <w:pPr>
        <w:spacing w:line="360" w:lineRule="auto"/>
        <w:jc w:val="both"/>
        <w:rPr>
          <w:rFonts w:ascii="Times New Roman" w:hAnsi="Times New Roman" w:cs="Times New Roman"/>
        </w:rPr>
      </w:pPr>
    </w:p>
    <w:p w14:paraId="70E9ED74" w14:textId="77777777" w:rsidR="00B07B16" w:rsidRDefault="00B07B16" w:rsidP="004B66E9">
      <w:pPr>
        <w:spacing w:line="360" w:lineRule="auto"/>
        <w:jc w:val="both"/>
        <w:rPr>
          <w:rFonts w:ascii="Times New Roman" w:hAnsi="Times New Roman" w:cs="Times New Roman"/>
        </w:rPr>
      </w:pPr>
    </w:p>
    <w:p w14:paraId="204A2515" w14:textId="77777777" w:rsidR="00B37404" w:rsidRPr="003F07B1" w:rsidRDefault="00B37404" w:rsidP="004B66E9">
      <w:pPr>
        <w:spacing w:line="360" w:lineRule="auto"/>
        <w:jc w:val="both"/>
        <w:rPr>
          <w:rFonts w:ascii="Times New Roman" w:hAnsi="Times New Roman" w:cs="Times New Roman"/>
        </w:rPr>
      </w:pPr>
    </w:p>
    <w:sectPr w:rsidR="00B37404" w:rsidRPr="003F07B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3818F" w14:textId="77777777" w:rsidR="00864D3F" w:rsidRDefault="00864D3F" w:rsidP="006A31F5">
      <w:pPr>
        <w:spacing w:after="0" w:line="240" w:lineRule="auto"/>
      </w:pPr>
      <w:r>
        <w:separator/>
      </w:r>
    </w:p>
  </w:endnote>
  <w:endnote w:type="continuationSeparator" w:id="0">
    <w:p w14:paraId="1F01F542" w14:textId="77777777" w:rsidR="00864D3F" w:rsidRDefault="00864D3F" w:rsidP="006A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2A64" w14:textId="77777777" w:rsidR="006A31F5" w:rsidRDefault="006A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C591" w14:textId="77777777" w:rsidR="006A31F5" w:rsidRDefault="006A3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7943" w14:textId="77777777" w:rsidR="006A31F5" w:rsidRDefault="006A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4BCEA" w14:textId="77777777" w:rsidR="00864D3F" w:rsidRDefault="00864D3F" w:rsidP="006A31F5">
      <w:pPr>
        <w:spacing w:after="0" w:line="240" w:lineRule="auto"/>
      </w:pPr>
      <w:r>
        <w:separator/>
      </w:r>
    </w:p>
  </w:footnote>
  <w:footnote w:type="continuationSeparator" w:id="0">
    <w:p w14:paraId="60C5816F" w14:textId="77777777" w:rsidR="00864D3F" w:rsidRDefault="00864D3F" w:rsidP="006A3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AF41" w14:textId="7D8977BF" w:rsidR="006A31F5" w:rsidRDefault="00864D3F">
    <w:pPr>
      <w:pStyle w:val="Header"/>
    </w:pPr>
    <w:r>
      <w:rPr>
        <w:noProof/>
      </w:rPr>
      <w:pict w14:anchorId="481C3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58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3AC8" w14:textId="4683739F" w:rsidR="006A31F5" w:rsidRDefault="00864D3F">
    <w:pPr>
      <w:pStyle w:val="Header"/>
    </w:pPr>
    <w:r>
      <w:rPr>
        <w:noProof/>
      </w:rPr>
      <w:pict w14:anchorId="55FC2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58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0AAF" w14:textId="5D90D493" w:rsidR="006A31F5" w:rsidRDefault="00864D3F">
    <w:pPr>
      <w:pStyle w:val="Header"/>
    </w:pPr>
    <w:r>
      <w:rPr>
        <w:noProof/>
      </w:rPr>
      <w:pict w14:anchorId="74939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58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6252"/>
    <w:multiLevelType w:val="hybridMultilevel"/>
    <w:tmpl w:val="52CCBC2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23146C"/>
    <w:multiLevelType w:val="hybridMultilevel"/>
    <w:tmpl w:val="402E7F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B431E0"/>
    <w:multiLevelType w:val="hybridMultilevel"/>
    <w:tmpl w:val="4CAE3BA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7577FC"/>
    <w:multiLevelType w:val="hybridMultilevel"/>
    <w:tmpl w:val="8F866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ABD4735"/>
    <w:multiLevelType w:val="hybridMultilevel"/>
    <w:tmpl w:val="252668F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2BD340B"/>
    <w:multiLevelType w:val="multilevel"/>
    <w:tmpl w:val="7998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D005B"/>
    <w:multiLevelType w:val="hybridMultilevel"/>
    <w:tmpl w:val="6B5E9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D430C98"/>
    <w:multiLevelType w:val="hybridMultilevel"/>
    <w:tmpl w:val="AA1CA27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144405A"/>
    <w:multiLevelType w:val="hybridMultilevel"/>
    <w:tmpl w:val="1B643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3"/>
  </w:num>
  <w:num w:numId="5">
    <w:abstractNumId w:val="4"/>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E9"/>
    <w:rsid w:val="00026705"/>
    <w:rsid w:val="000526EB"/>
    <w:rsid w:val="000545D3"/>
    <w:rsid w:val="000A36EA"/>
    <w:rsid w:val="000A3C26"/>
    <w:rsid w:val="000B35B0"/>
    <w:rsid w:val="000D0A37"/>
    <w:rsid w:val="000D40E9"/>
    <w:rsid w:val="000E48F8"/>
    <w:rsid w:val="000F4B57"/>
    <w:rsid w:val="00110491"/>
    <w:rsid w:val="00136E78"/>
    <w:rsid w:val="00142B19"/>
    <w:rsid w:val="00142DD7"/>
    <w:rsid w:val="00164E80"/>
    <w:rsid w:val="00180063"/>
    <w:rsid w:val="0018027A"/>
    <w:rsid w:val="001945A5"/>
    <w:rsid w:val="001A0465"/>
    <w:rsid w:val="001C79C6"/>
    <w:rsid w:val="001E0282"/>
    <w:rsid w:val="001F2817"/>
    <w:rsid w:val="001F7F7D"/>
    <w:rsid w:val="00234242"/>
    <w:rsid w:val="00267665"/>
    <w:rsid w:val="002A28FB"/>
    <w:rsid w:val="002C714F"/>
    <w:rsid w:val="00321968"/>
    <w:rsid w:val="00343EDA"/>
    <w:rsid w:val="00363C8E"/>
    <w:rsid w:val="003721FE"/>
    <w:rsid w:val="00384589"/>
    <w:rsid w:val="00392936"/>
    <w:rsid w:val="0039424E"/>
    <w:rsid w:val="003969E3"/>
    <w:rsid w:val="003A007C"/>
    <w:rsid w:val="003A1E12"/>
    <w:rsid w:val="003A25BE"/>
    <w:rsid w:val="003B7A56"/>
    <w:rsid w:val="003E1E20"/>
    <w:rsid w:val="003F07B1"/>
    <w:rsid w:val="00402510"/>
    <w:rsid w:val="0042034C"/>
    <w:rsid w:val="004456B0"/>
    <w:rsid w:val="00461D6B"/>
    <w:rsid w:val="00497A35"/>
    <w:rsid w:val="004B66E9"/>
    <w:rsid w:val="004C30BE"/>
    <w:rsid w:val="004F714E"/>
    <w:rsid w:val="004F721B"/>
    <w:rsid w:val="00524894"/>
    <w:rsid w:val="00572F31"/>
    <w:rsid w:val="0059207E"/>
    <w:rsid w:val="005C2B40"/>
    <w:rsid w:val="006044A1"/>
    <w:rsid w:val="00625144"/>
    <w:rsid w:val="00632C66"/>
    <w:rsid w:val="00652114"/>
    <w:rsid w:val="00673B5C"/>
    <w:rsid w:val="00676902"/>
    <w:rsid w:val="00693BEB"/>
    <w:rsid w:val="006A31F5"/>
    <w:rsid w:val="006C3850"/>
    <w:rsid w:val="006F69D0"/>
    <w:rsid w:val="00710D76"/>
    <w:rsid w:val="0073018E"/>
    <w:rsid w:val="007458F9"/>
    <w:rsid w:val="00755EFD"/>
    <w:rsid w:val="00763300"/>
    <w:rsid w:val="00764ED2"/>
    <w:rsid w:val="007E205F"/>
    <w:rsid w:val="007E5B22"/>
    <w:rsid w:val="007F1AA5"/>
    <w:rsid w:val="008003D0"/>
    <w:rsid w:val="008279ED"/>
    <w:rsid w:val="00836DE5"/>
    <w:rsid w:val="008474DB"/>
    <w:rsid w:val="008546B7"/>
    <w:rsid w:val="00864D3F"/>
    <w:rsid w:val="00865E8E"/>
    <w:rsid w:val="00892F27"/>
    <w:rsid w:val="008D053A"/>
    <w:rsid w:val="008E1B08"/>
    <w:rsid w:val="008F0F48"/>
    <w:rsid w:val="00900704"/>
    <w:rsid w:val="00936136"/>
    <w:rsid w:val="0096704E"/>
    <w:rsid w:val="009675D6"/>
    <w:rsid w:val="00972C89"/>
    <w:rsid w:val="009877E1"/>
    <w:rsid w:val="00997C2A"/>
    <w:rsid w:val="009C58FF"/>
    <w:rsid w:val="009D56CD"/>
    <w:rsid w:val="00A47486"/>
    <w:rsid w:val="00A61C90"/>
    <w:rsid w:val="00A81895"/>
    <w:rsid w:val="00AA21B8"/>
    <w:rsid w:val="00AA2AAA"/>
    <w:rsid w:val="00AE0EBA"/>
    <w:rsid w:val="00AE71A8"/>
    <w:rsid w:val="00AF488B"/>
    <w:rsid w:val="00AF7250"/>
    <w:rsid w:val="00B07B16"/>
    <w:rsid w:val="00B164CB"/>
    <w:rsid w:val="00B27DFA"/>
    <w:rsid w:val="00B30FB8"/>
    <w:rsid w:val="00B37404"/>
    <w:rsid w:val="00B65DD2"/>
    <w:rsid w:val="00B67F46"/>
    <w:rsid w:val="00BC0419"/>
    <w:rsid w:val="00BC6BBC"/>
    <w:rsid w:val="00C108FC"/>
    <w:rsid w:val="00C3334A"/>
    <w:rsid w:val="00C37958"/>
    <w:rsid w:val="00C43EE0"/>
    <w:rsid w:val="00C539BA"/>
    <w:rsid w:val="00C61B8F"/>
    <w:rsid w:val="00C823F1"/>
    <w:rsid w:val="00CB6CA9"/>
    <w:rsid w:val="00CD4EDE"/>
    <w:rsid w:val="00CD68B5"/>
    <w:rsid w:val="00CF6E5E"/>
    <w:rsid w:val="00D22D4E"/>
    <w:rsid w:val="00D279E2"/>
    <w:rsid w:val="00D85FA8"/>
    <w:rsid w:val="00DC7ECF"/>
    <w:rsid w:val="00DE6624"/>
    <w:rsid w:val="00E1192D"/>
    <w:rsid w:val="00E46676"/>
    <w:rsid w:val="00E609E4"/>
    <w:rsid w:val="00E74D15"/>
    <w:rsid w:val="00E755C8"/>
    <w:rsid w:val="00E929F2"/>
    <w:rsid w:val="00E93528"/>
    <w:rsid w:val="00EB0686"/>
    <w:rsid w:val="00EE23F5"/>
    <w:rsid w:val="00F05AC9"/>
    <w:rsid w:val="00F06AF0"/>
    <w:rsid w:val="00F123E2"/>
    <w:rsid w:val="00F6568C"/>
    <w:rsid w:val="00FA3CE8"/>
    <w:rsid w:val="00FD6D13"/>
    <w:rsid w:val="00FE02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75DF4"/>
  <w15:chartTrackingRefBased/>
  <w15:docId w15:val="{CC546212-CEC4-455D-9EE8-1FE3C51B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6E9"/>
    <w:rPr>
      <w:rFonts w:eastAsiaTheme="majorEastAsia" w:cstheme="majorBidi"/>
      <w:color w:val="272727" w:themeColor="text1" w:themeTint="D8"/>
    </w:rPr>
  </w:style>
  <w:style w:type="paragraph" w:styleId="Title">
    <w:name w:val="Title"/>
    <w:basedOn w:val="Normal"/>
    <w:next w:val="Normal"/>
    <w:link w:val="TitleChar"/>
    <w:uiPriority w:val="10"/>
    <w:qFormat/>
    <w:rsid w:val="004B6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6E9"/>
    <w:pPr>
      <w:spacing w:before="160"/>
      <w:jc w:val="center"/>
    </w:pPr>
    <w:rPr>
      <w:i/>
      <w:iCs/>
      <w:color w:val="404040" w:themeColor="text1" w:themeTint="BF"/>
    </w:rPr>
  </w:style>
  <w:style w:type="character" w:customStyle="1" w:styleId="QuoteChar">
    <w:name w:val="Quote Char"/>
    <w:basedOn w:val="DefaultParagraphFont"/>
    <w:link w:val="Quote"/>
    <w:uiPriority w:val="29"/>
    <w:rsid w:val="004B66E9"/>
    <w:rPr>
      <w:i/>
      <w:iCs/>
      <w:color w:val="404040" w:themeColor="text1" w:themeTint="BF"/>
    </w:rPr>
  </w:style>
  <w:style w:type="paragraph" w:styleId="ListParagraph">
    <w:name w:val="List Paragraph"/>
    <w:basedOn w:val="Normal"/>
    <w:uiPriority w:val="34"/>
    <w:qFormat/>
    <w:rsid w:val="004B66E9"/>
    <w:pPr>
      <w:ind w:left="720"/>
      <w:contextualSpacing/>
    </w:pPr>
  </w:style>
  <w:style w:type="character" w:styleId="IntenseEmphasis">
    <w:name w:val="Intense Emphasis"/>
    <w:basedOn w:val="DefaultParagraphFont"/>
    <w:uiPriority w:val="21"/>
    <w:qFormat/>
    <w:rsid w:val="004B66E9"/>
    <w:rPr>
      <w:i/>
      <w:iCs/>
      <w:color w:val="2F5496" w:themeColor="accent1" w:themeShade="BF"/>
    </w:rPr>
  </w:style>
  <w:style w:type="paragraph" w:styleId="IntenseQuote">
    <w:name w:val="Intense Quote"/>
    <w:basedOn w:val="Normal"/>
    <w:next w:val="Normal"/>
    <w:link w:val="IntenseQuoteChar"/>
    <w:uiPriority w:val="30"/>
    <w:qFormat/>
    <w:rsid w:val="004B6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6E9"/>
    <w:rPr>
      <w:i/>
      <w:iCs/>
      <w:color w:val="2F5496" w:themeColor="accent1" w:themeShade="BF"/>
    </w:rPr>
  </w:style>
  <w:style w:type="character" w:styleId="IntenseReference">
    <w:name w:val="Intense Reference"/>
    <w:basedOn w:val="DefaultParagraphFont"/>
    <w:uiPriority w:val="32"/>
    <w:qFormat/>
    <w:rsid w:val="004B66E9"/>
    <w:rPr>
      <w:b/>
      <w:bCs/>
      <w:smallCaps/>
      <w:color w:val="2F5496" w:themeColor="accent1" w:themeShade="BF"/>
      <w:spacing w:val="5"/>
    </w:rPr>
  </w:style>
  <w:style w:type="table" w:styleId="TableGrid">
    <w:name w:val="Table Grid"/>
    <w:basedOn w:val="TableNormal"/>
    <w:uiPriority w:val="39"/>
    <w:rsid w:val="00E4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B16"/>
    <w:rPr>
      <w:color w:val="0563C1" w:themeColor="hyperlink"/>
      <w:u w:val="single"/>
    </w:rPr>
  </w:style>
  <w:style w:type="character" w:styleId="UnresolvedMention">
    <w:name w:val="Unresolved Mention"/>
    <w:basedOn w:val="DefaultParagraphFont"/>
    <w:uiPriority w:val="99"/>
    <w:semiHidden/>
    <w:unhideWhenUsed/>
    <w:rsid w:val="00B07B16"/>
    <w:rPr>
      <w:color w:val="605E5C"/>
      <w:shd w:val="clear" w:color="auto" w:fill="E1DFDD"/>
    </w:rPr>
  </w:style>
  <w:style w:type="paragraph" w:styleId="Header">
    <w:name w:val="header"/>
    <w:basedOn w:val="Normal"/>
    <w:link w:val="HeaderChar"/>
    <w:uiPriority w:val="99"/>
    <w:unhideWhenUsed/>
    <w:rsid w:val="006A3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1F5"/>
  </w:style>
  <w:style w:type="paragraph" w:styleId="Footer">
    <w:name w:val="footer"/>
    <w:basedOn w:val="Normal"/>
    <w:link w:val="FooterChar"/>
    <w:uiPriority w:val="99"/>
    <w:unhideWhenUsed/>
    <w:rsid w:val="006A3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6852/0424-2513.4.2021.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erce.gov.in/about-us/divisions/export-products%20division/export-products-agricultur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14</Pages>
  <Words>4028</Words>
  <Characters>22962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 KUMAR NATH</dc:creator>
  <cp:keywords/>
  <dc:description/>
  <cp:lastModifiedBy>SDI 1183</cp:lastModifiedBy>
  <cp:revision>100</cp:revision>
  <dcterms:created xsi:type="dcterms:W3CDTF">2025-09-19T02:14:00Z</dcterms:created>
  <dcterms:modified xsi:type="dcterms:W3CDTF">2025-09-27T11:33:00Z</dcterms:modified>
</cp:coreProperties>
</file>