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AC488" w14:textId="760F6035" w:rsidR="00525BF9" w:rsidRPr="00B6105A" w:rsidRDefault="00525BF9" w:rsidP="00874E7F">
      <w:pPr>
        <w:spacing w:line="360" w:lineRule="auto"/>
        <w:rPr>
          <w:rFonts w:ascii="Arial" w:hAnsi="Arial" w:cs="Arial"/>
          <w:b/>
          <w:sz w:val="36"/>
          <w:szCs w:val="36"/>
        </w:rPr>
      </w:pPr>
      <w:r w:rsidRPr="00B6105A">
        <w:rPr>
          <w:rFonts w:ascii="Arial" w:hAnsi="Arial" w:cs="Arial"/>
          <w:b/>
          <w:sz w:val="36"/>
          <w:szCs w:val="36"/>
        </w:rPr>
        <w:t xml:space="preserve">Gill </w:t>
      </w:r>
      <w:proofErr w:type="spellStart"/>
      <w:r w:rsidRPr="00B6105A">
        <w:rPr>
          <w:rFonts w:ascii="Arial" w:hAnsi="Arial" w:cs="Arial"/>
          <w:b/>
          <w:sz w:val="36"/>
          <w:szCs w:val="36"/>
        </w:rPr>
        <w:t>Monogenean</w:t>
      </w:r>
      <w:r w:rsidR="00EA61FA" w:rsidRPr="00B6105A">
        <w:rPr>
          <w:rFonts w:ascii="Arial" w:hAnsi="Arial" w:cs="Arial"/>
          <w:b/>
          <w:sz w:val="36"/>
          <w:szCs w:val="36"/>
        </w:rPr>
        <w:t>s</w:t>
      </w:r>
      <w:proofErr w:type="spellEnd"/>
      <w:r w:rsidRPr="00B6105A">
        <w:rPr>
          <w:rFonts w:ascii="Arial" w:hAnsi="Arial" w:cs="Arial"/>
          <w:b/>
          <w:sz w:val="36"/>
          <w:szCs w:val="36"/>
        </w:rPr>
        <w:t xml:space="preserve"> infestation and Condition factor assessment of </w:t>
      </w:r>
      <w:proofErr w:type="spellStart"/>
      <w:r w:rsidRPr="00B6105A">
        <w:rPr>
          <w:rFonts w:ascii="Arial" w:hAnsi="Arial" w:cs="Arial"/>
          <w:b/>
          <w:i/>
          <w:sz w:val="36"/>
          <w:szCs w:val="36"/>
        </w:rPr>
        <w:t>Hemichromis</w:t>
      </w:r>
      <w:proofErr w:type="spellEnd"/>
      <w:r w:rsidRPr="00B6105A">
        <w:rPr>
          <w:rFonts w:ascii="Arial" w:hAnsi="Arial" w:cs="Arial"/>
          <w:b/>
          <w:i/>
          <w:sz w:val="36"/>
          <w:szCs w:val="36"/>
        </w:rPr>
        <w:t xml:space="preserve"> </w:t>
      </w:r>
      <w:proofErr w:type="spellStart"/>
      <w:r w:rsidRPr="00B6105A">
        <w:rPr>
          <w:rFonts w:ascii="Arial" w:hAnsi="Arial" w:cs="Arial"/>
          <w:b/>
          <w:i/>
          <w:sz w:val="36"/>
          <w:szCs w:val="36"/>
        </w:rPr>
        <w:t>fasciatus</w:t>
      </w:r>
      <w:proofErr w:type="spellEnd"/>
      <w:r w:rsidRPr="00B6105A">
        <w:rPr>
          <w:rFonts w:ascii="Arial" w:hAnsi="Arial" w:cs="Arial"/>
          <w:b/>
          <w:sz w:val="36"/>
          <w:szCs w:val="36"/>
        </w:rPr>
        <w:t xml:space="preserve"> (</w:t>
      </w:r>
      <w:proofErr w:type="spellStart"/>
      <w:r w:rsidRPr="00B6105A">
        <w:rPr>
          <w:rFonts w:ascii="Arial" w:hAnsi="Arial" w:cs="Arial"/>
          <w:b/>
          <w:sz w:val="36"/>
          <w:szCs w:val="36"/>
        </w:rPr>
        <w:t>Cichlidae</w:t>
      </w:r>
      <w:proofErr w:type="spellEnd"/>
      <w:r w:rsidRPr="00B6105A">
        <w:rPr>
          <w:rFonts w:ascii="Arial" w:hAnsi="Arial" w:cs="Arial"/>
          <w:b/>
          <w:sz w:val="36"/>
          <w:szCs w:val="36"/>
        </w:rPr>
        <w:t xml:space="preserve">) from the </w:t>
      </w:r>
      <w:proofErr w:type="spellStart"/>
      <w:r w:rsidRPr="00B6105A">
        <w:rPr>
          <w:rFonts w:ascii="Arial" w:hAnsi="Arial" w:cs="Arial"/>
          <w:b/>
          <w:sz w:val="36"/>
          <w:szCs w:val="36"/>
        </w:rPr>
        <w:t>Ebrie</w:t>
      </w:r>
      <w:proofErr w:type="spellEnd"/>
      <w:r w:rsidRPr="00B6105A">
        <w:rPr>
          <w:rFonts w:ascii="Arial" w:hAnsi="Arial" w:cs="Arial"/>
          <w:b/>
          <w:sz w:val="36"/>
          <w:szCs w:val="36"/>
        </w:rPr>
        <w:t xml:space="preserve"> lagoon (Côte d’Ivoire)</w:t>
      </w:r>
    </w:p>
    <w:p w14:paraId="32F7809A" w14:textId="77777777" w:rsidR="00286A82" w:rsidRPr="00286A82" w:rsidRDefault="00286A82" w:rsidP="00286A82">
      <w:pPr>
        <w:spacing w:line="240" w:lineRule="auto"/>
        <w:jc w:val="both"/>
        <w:rPr>
          <w:rFonts w:ascii="Times New Roman" w:hAnsi="Times New Roman"/>
          <w:bCs/>
          <w:sz w:val="16"/>
          <w:szCs w:val="16"/>
        </w:rPr>
      </w:pPr>
    </w:p>
    <w:p w14:paraId="26C50F43" w14:textId="65031E50" w:rsidR="002D130E" w:rsidRPr="000C6975" w:rsidRDefault="00286A82" w:rsidP="00B12FC6">
      <w:pPr>
        <w:spacing w:line="360" w:lineRule="auto"/>
        <w:rPr>
          <w:rFonts w:ascii="Arial" w:hAnsi="Arial" w:cs="Arial"/>
          <w:b/>
          <w:caps/>
          <w:noProof/>
          <w:lang w:val="en-IN" w:eastAsia="en-IN"/>
        </w:rPr>
      </w:pPr>
      <w:r w:rsidRPr="000C6975">
        <w:rPr>
          <w:rFonts w:ascii="Arial" w:hAnsi="Arial" w:cs="Arial"/>
          <w:b/>
          <w:noProof/>
          <w:lang w:val="en-IN" w:eastAsia="en-IN"/>
        </w:rPr>
        <w:t>ABSTRACT</w:t>
      </w:r>
    </w:p>
    <w:p w14:paraId="70E7396E" w14:textId="6931E773" w:rsidR="007D505B" w:rsidRPr="00BD5367" w:rsidRDefault="007D505B" w:rsidP="00B12FC6">
      <w:pPr>
        <w:spacing w:line="360" w:lineRule="auto"/>
        <w:jc w:val="both"/>
        <w:rPr>
          <w:rFonts w:ascii="Arial" w:hAnsi="Arial" w:cs="Arial"/>
          <w:bCs/>
          <w:sz w:val="20"/>
          <w:szCs w:val="20"/>
        </w:rPr>
      </w:pPr>
      <w:r w:rsidRPr="00BD5367">
        <w:rPr>
          <w:rFonts w:ascii="Arial" w:hAnsi="Arial" w:cs="Arial"/>
          <w:bCs/>
          <w:sz w:val="20"/>
          <w:szCs w:val="20"/>
        </w:rPr>
        <w:t xml:space="preserve">This study investigated the gill </w:t>
      </w:r>
      <w:proofErr w:type="spellStart"/>
      <w:r w:rsidRPr="00BD5367">
        <w:rPr>
          <w:rFonts w:ascii="Arial" w:hAnsi="Arial" w:cs="Arial"/>
          <w:bCs/>
          <w:sz w:val="20"/>
          <w:szCs w:val="20"/>
        </w:rPr>
        <w:t>parasitofauna</w:t>
      </w:r>
      <w:proofErr w:type="spellEnd"/>
      <w:r w:rsidRPr="00BD5367">
        <w:rPr>
          <w:rFonts w:ascii="Arial" w:hAnsi="Arial" w:cs="Arial"/>
          <w:bCs/>
          <w:sz w:val="20"/>
          <w:szCs w:val="20"/>
        </w:rPr>
        <w:t xml:space="preserve"> of the cichlid fish </w:t>
      </w:r>
      <w:proofErr w:type="spellStart"/>
      <w:r w:rsidRPr="00BD5367">
        <w:rPr>
          <w:rStyle w:val="Accentuation"/>
          <w:rFonts w:ascii="Arial" w:hAnsi="Arial" w:cs="Arial"/>
          <w:bCs/>
          <w:sz w:val="20"/>
          <w:szCs w:val="20"/>
        </w:rPr>
        <w:t>Hemichromis</w:t>
      </w:r>
      <w:proofErr w:type="spellEnd"/>
      <w:r w:rsidRPr="00BD5367">
        <w:rPr>
          <w:rStyle w:val="Accentuation"/>
          <w:rFonts w:ascii="Arial" w:hAnsi="Arial" w:cs="Arial"/>
          <w:bCs/>
          <w:sz w:val="20"/>
          <w:szCs w:val="20"/>
        </w:rPr>
        <w:t xml:space="preserve"> </w:t>
      </w:r>
      <w:proofErr w:type="spellStart"/>
      <w:r w:rsidRPr="00BD5367">
        <w:rPr>
          <w:rStyle w:val="Accentuation"/>
          <w:rFonts w:ascii="Arial" w:hAnsi="Arial" w:cs="Arial"/>
          <w:bCs/>
          <w:sz w:val="20"/>
          <w:szCs w:val="20"/>
        </w:rPr>
        <w:t>fasciatus</w:t>
      </w:r>
      <w:proofErr w:type="spellEnd"/>
      <w:r w:rsidRPr="00BD5367">
        <w:rPr>
          <w:rFonts w:ascii="Arial" w:hAnsi="Arial" w:cs="Arial"/>
          <w:bCs/>
          <w:sz w:val="20"/>
          <w:szCs w:val="20"/>
        </w:rPr>
        <w:t xml:space="preserve"> in</w:t>
      </w:r>
      <w:r w:rsidR="00CB280B" w:rsidRPr="00BD5367">
        <w:rPr>
          <w:rFonts w:ascii="Arial" w:hAnsi="Arial" w:cs="Arial"/>
          <w:bCs/>
          <w:sz w:val="20"/>
          <w:szCs w:val="20"/>
        </w:rPr>
        <w:t xml:space="preserve"> sectors III and IV of the </w:t>
      </w:r>
      <w:proofErr w:type="spellStart"/>
      <w:r w:rsidR="00CB280B" w:rsidRPr="00BD5367">
        <w:rPr>
          <w:rFonts w:ascii="Arial" w:hAnsi="Arial" w:cs="Arial"/>
          <w:bCs/>
          <w:sz w:val="20"/>
          <w:szCs w:val="20"/>
        </w:rPr>
        <w:t>Ebrie</w:t>
      </w:r>
      <w:proofErr w:type="spellEnd"/>
      <w:r w:rsidRPr="00BD5367">
        <w:rPr>
          <w:rFonts w:ascii="Arial" w:hAnsi="Arial" w:cs="Arial"/>
          <w:bCs/>
          <w:sz w:val="20"/>
          <w:szCs w:val="20"/>
        </w:rPr>
        <w:t xml:space="preserve"> Lagoon, areas subjected to varying anthropogenic pressures, from February 2019 to January 2020. Using standard parasitological methods, five </w:t>
      </w:r>
      <w:r w:rsidR="00B9784C" w:rsidRPr="00BD5367">
        <w:rPr>
          <w:rFonts w:ascii="Arial" w:hAnsi="Arial" w:cs="Arial"/>
          <w:bCs/>
          <w:sz w:val="20"/>
          <w:szCs w:val="20"/>
        </w:rPr>
        <w:t xml:space="preserve">(5) </w:t>
      </w:r>
      <w:proofErr w:type="spellStart"/>
      <w:r w:rsidRPr="00BD5367">
        <w:rPr>
          <w:rFonts w:ascii="Arial" w:hAnsi="Arial" w:cs="Arial"/>
          <w:bCs/>
          <w:sz w:val="20"/>
          <w:szCs w:val="20"/>
        </w:rPr>
        <w:t>Monogenean</w:t>
      </w:r>
      <w:proofErr w:type="spellEnd"/>
      <w:r w:rsidRPr="00BD5367">
        <w:rPr>
          <w:rFonts w:ascii="Arial" w:hAnsi="Arial" w:cs="Arial"/>
          <w:bCs/>
          <w:sz w:val="20"/>
          <w:szCs w:val="20"/>
        </w:rPr>
        <w:t xml:space="preserve"> species were identified: </w:t>
      </w:r>
      <w:proofErr w:type="spellStart"/>
      <w:r w:rsidRPr="00BD5367">
        <w:rPr>
          <w:rStyle w:val="Accentuation"/>
          <w:rFonts w:ascii="Arial" w:hAnsi="Arial" w:cs="Arial"/>
          <w:bCs/>
          <w:sz w:val="20"/>
          <w:szCs w:val="20"/>
        </w:rPr>
        <w:t>Cichlidogyrus</w:t>
      </w:r>
      <w:proofErr w:type="spellEnd"/>
      <w:r w:rsidRPr="00BD5367">
        <w:rPr>
          <w:rStyle w:val="Accentuation"/>
          <w:rFonts w:ascii="Arial" w:hAnsi="Arial" w:cs="Arial"/>
          <w:bCs/>
          <w:sz w:val="20"/>
          <w:szCs w:val="20"/>
        </w:rPr>
        <w:t xml:space="preserve"> </w:t>
      </w:r>
      <w:proofErr w:type="spellStart"/>
      <w:r w:rsidRPr="00BD5367">
        <w:rPr>
          <w:rStyle w:val="Accentuation"/>
          <w:rFonts w:ascii="Arial" w:hAnsi="Arial" w:cs="Arial"/>
          <w:bCs/>
          <w:sz w:val="20"/>
          <w:szCs w:val="20"/>
        </w:rPr>
        <w:t>falcifer</w:t>
      </w:r>
      <w:proofErr w:type="spellEnd"/>
      <w:r w:rsidRPr="00BD5367">
        <w:rPr>
          <w:rFonts w:ascii="Arial" w:hAnsi="Arial" w:cs="Arial"/>
          <w:bCs/>
          <w:sz w:val="20"/>
          <w:szCs w:val="20"/>
        </w:rPr>
        <w:t xml:space="preserve">, </w:t>
      </w:r>
      <w:r w:rsidRPr="00BD5367">
        <w:rPr>
          <w:rStyle w:val="Accentuation"/>
          <w:rFonts w:ascii="Arial" w:hAnsi="Arial" w:cs="Arial"/>
          <w:bCs/>
          <w:sz w:val="20"/>
          <w:szCs w:val="20"/>
        </w:rPr>
        <w:t xml:space="preserve">C. </w:t>
      </w:r>
      <w:proofErr w:type="spellStart"/>
      <w:r w:rsidRPr="00BD5367">
        <w:rPr>
          <w:rStyle w:val="Accentuation"/>
          <w:rFonts w:ascii="Arial" w:hAnsi="Arial" w:cs="Arial"/>
          <w:bCs/>
          <w:sz w:val="20"/>
          <w:szCs w:val="20"/>
        </w:rPr>
        <w:t>sanseoi</w:t>
      </w:r>
      <w:proofErr w:type="spellEnd"/>
      <w:r w:rsidRPr="00BD5367">
        <w:rPr>
          <w:rFonts w:ascii="Arial" w:hAnsi="Arial" w:cs="Arial"/>
          <w:bCs/>
          <w:sz w:val="20"/>
          <w:szCs w:val="20"/>
        </w:rPr>
        <w:t xml:space="preserve">, </w:t>
      </w:r>
      <w:r w:rsidRPr="00BD5367">
        <w:rPr>
          <w:rStyle w:val="Accentuation"/>
          <w:rFonts w:ascii="Arial" w:hAnsi="Arial" w:cs="Arial"/>
          <w:bCs/>
          <w:sz w:val="20"/>
          <w:szCs w:val="20"/>
        </w:rPr>
        <w:t xml:space="preserve">C. </w:t>
      </w:r>
      <w:proofErr w:type="spellStart"/>
      <w:r w:rsidRPr="00BD5367">
        <w:rPr>
          <w:rStyle w:val="Accentuation"/>
          <w:rFonts w:ascii="Arial" w:hAnsi="Arial" w:cs="Arial"/>
          <w:bCs/>
          <w:sz w:val="20"/>
          <w:szCs w:val="20"/>
        </w:rPr>
        <w:t>longicirrus</w:t>
      </w:r>
      <w:proofErr w:type="spellEnd"/>
      <w:r w:rsidRPr="00BD5367">
        <w:rPr>
          <w:rFonts w:ascii="Arial" w:hAnsi="Arial" w:cs="Arial"/>
          <w:bCs/>
          <w:sz w:val="20"/>
          <w:szCs w:val="20"/>
        </w:rPr>
        <w:t xml:space="preserve">, </w:t>
      </w:r>
      <w:proofErr w:type="spellStart"/>
      <w:r w:rsidRPr="00BD5367">
        <w:rPr>
          <w:rStyle w:val="Accentuation"/>
          <w:rFonts w:ascii="Arial" w:hAnsi="Arial" w:cs="Arial"/>
          <w:bCs/>
          <w:sz w:val="20"/>
          <w:szCs w:val="20"/>
        </w:rPr>
        <w:t>Onchobdella</w:t>
      </w:r>
      <w:proofErr w:type="spellEnd"/>
      <w:r w:rsidRPr="00BD5367">
        <w:rPr>
          <w:rStyle w:val="Accentuation"/>
          <w:rFonts w:ascii="Arial" w:hAnsi="Arial" w:cs="Arial"/>
          <w:bCs/>
          <w:sz w:val="20"/>
          <w:szCs w:val="20"/>
        </w:rPr>
        <w:t xml:space="preserve"> </w:t>
      </w:r>
      <w:proofErr w:type="spellStart"/>
      <w:r w:rsidRPr="00BD5367">
        <w:rPr>
          <w:rStyle w:val="Accentuation"/>
          <w:rFonts w:ascii="Arial" w:hAnsi="Arial" w:cs="Arial"/>
          <w:bCs/>
          <w:sz w:val="20"/>
          <w:szCs w:val="20"/>
        </w:rPr>
        <w:t>voltensis</w:t>
      </w:r>
      <w:proofErr w:type="spellEnd"/>
      <w:r w:rsidRPr="00BD5367">
        <w:rPr>
          <w:rFonts w:ascii="Arial" w:hAnsi="Arial" w:cs="Arial"/>
          <w:bCs/>
          <w:sz w:val="20"/>
          <w:szCs w:val="20"/>
        </w:rPr>
        <w:t xml:space="preserve">, and </w:t>
      </w:r>
      <w:r w:rsidRPr="00BD5367">
        <w:rPr>
          <w:rStyle w:val="Accentuation"/>
          <w:rFonts w:ascii="Arial" w:hAnsi="Arial" w:cs="Arial"/>
          <w:bCs/>
          <w:sz w:val="20"/>
          <w:szCs w:val="20"/>
        </w:rPr>
        <w:t xml:space="preserve">O. </w:t>
      </w:r>
      <w:proofErr w:type="spellStart"/>
      <w:r w:rsidRPr="00BD5367">
        <w:rPr>
          <w:rStyle w:val="Accentuation"/>
          <w:rFonts w:ascii="Arial" w:hAnsi="Arial" w:cs="Arial"/>
          <w:bCs/>
          <w:sz w:val="20"/>
          <w:szCs w:val="20"/>
        </w:rPr>
        <w:t>bopeleti</w:t>
      </w:r>
      <w:proofErr w:type="spellEnd"/>
      <w:r w:rsidRPr="00BD5367">
        <w:rPr>
          <w:rFonts w:ascii="Arial" w:hAnsi="Arial" w:cs="Arial"/>
          <w:bCs/>
          <w:sz w:val="20"/>
          <w:szCs w:val="20"/>
        </w:rPr>
        <w:t xml:space="preserve">. Spatial analysis revealed higher parasite infestations in fish from sector III, which was characterized by lower oxygen levels and reduced water transparency, compared to sector IV. Additionally, host sex significantly influenced parasitic burden. Condition factor assessments showed that infested fish had poorer body condition than non-infested individuals, highlighting the detrimental effects of parasitic infections on host health. These findings emphasize the role of environmental and biological factors in shaping parasite </w:t>
      </w:r>
      <w:proofErr w:type="gramStart"/>
      <w:r w:rsidRPr="00BD5367">
        <w:rPr>
          <w:rFonts w:ascii="Arial" w:hAnsi="Arial" w:cs="Arial"/>
          <w:bCs/>
          <w:sz w:val="20"/>
          <w:szCs w:val="20"/>
        </w:rPr>
        <w:t>dynamics</w:t>
      </w:r>
      <w:proofErr w:type="gramEnd"/>
      <w:r w:rsidRPr="00BD5367">
        <w:rPr>
          <w:rFonts w:ascii="Arial" w:hAnsi="Arial" w:cs="Arial"/>
          <w:bCs/>
          <w:sz w:val="20"/>
          <w:szCs w:val="20"/>
        </w:rPr>
        <w:t xml:space="preserve"> in lagoon ecosystems.</w:t>
      </w:r>
    </w:p>
    <w:p w14:paraId="74E3E39D" w14:textId="423671C3" w:rsidR="00B12FC6" w:rsidRPr="00F35267" w:rsidRDefault="0090160E" w:rsidP="00B12FC6">
      <w:pPr>
        <w:spacing w:line="360" w:lineRule="auto"/>
        <w:rPr>
          <w:rFonts w:ascii="Arial" w:hAnsi="Arial" w:cs="Arial"/>
          <w:bCs/>
          <w:sz w:val="20"/>
          <w:szCs w:val="20"/>
        </w:rPr>
      </w:pPr>
      <w:r w:rsidRPr="00F35267">
        <w:rPr>
          <w:rFonts w:ascii="Arial" w:hAnsi="Arial" w:cs="Arial"/>
          <w:bCs/>
          <w:i/>
          <w:iCs/>
          <w:sz w:val="20"/>
          <w:szCs w:val="20"/>
        </w:rPr>
        <w:t>Keywords</w:t>
      </w:r>
      <w:r w:rsidRPr="00F35267">
        <w:rPr>
          <w:rFonts w:ascii="Arial" w:hAnsi="Arial" w:cs="Arial"/>
          <w:bCs/>
          <w:sz w:val="20"/>
          <w:szCs w:val="20"/>
        </w:rPr>
        <w:t xml:space="preserve">: </w:t>
      </w:r>
      <w:r w:rsidRPr="00F35267">
        <w:rPr>
          <w:rFonts w:ascii="Arial" w:hAnsi="Arial" w:cs="Arial"/>
          <w:bCs/>
          <w:i/>
          <w:iCs/>
          <w:sz w:val="20"/>
          <w:szCs w:val="20"/>
        </w:rPr>
        <w:t xml:space="preserve">Gill </w:t>
      </w:r>
      <w:proofErr w:type="spellStart"/>
      <w:r w:rsidRPr="00F35267">
        <w:rPr>
          <w:rFonts w:ascii="Arial" w:hAnsi="Arial" w:cs="Arial"/>
          <w:bCs/>
          <w:i/>
          <w:iCs/>
          <w:sz w:val="20"/>
          <w:szCs w:val="20"/>
        </w:rPr>
        <w:t>Monogenean</w:t>
      </w:r>
      <w:proofErr w:type="spellEnd"/>
      <w:r w:rsidRPr="00F35267">
        <w:rPr>
          <w:rFonts w:ascii="Arial" w:hAnsi="Arial" w:cs="Arial"/>
          <w:bCs/>
          <w:i/>
          <w:iCs/>
          <w:sz w:val="20"/>
          <w:szCs w:val="20"/>
        </w:rPr>
        <w:t xml:space="preserve">, infestation, Fish, </w:t>
      </w:r>
      <w:proofErr w:type="spellStart"/>
      <w:r w:rsidRPr="00F35267">
        <w:rPr>
          <w:rFonts w:ascii="Arial" w:hAnsi="Arial" w:cs="Arial"/>
          <w:bCs/>
          <w:i/>
          <w:iCs/>
          <w:sz w:val="20"/>
          <w:szCs w:val="20"/>
        </w:rPr>
        <w:t>Ebrie</w:t>
      </w:r>
      <w:proofErr w:type="spellEnd"/>
      <w:r w:rsidRPr="00F35267">
        <w:rPr>
          <w:rFonts w:ascii="Arial" w:hAnsi="Arial" w:cs="Arial"/>
          <w:bCs/>
          <w:i/>
          <w:iCs/>
          <w:sz w:val="20"/>
          <w:szCs w:val="20"/>
        </w:rPr>
        <w:t xml:space="preserve"> Lagoon, Côte d’Ivoire</w:t>
      </w:r>
    </w:p>
    <w:p w14:paraId="2C625EF3" w14:textId="5E4F9C1E" w:rsidR="0090160E" w:rsidRPr="00F35267" w:rsidRDefault="009955A7" w:rsidP="00B12FC6">
      <w:pPr>
        <w:spacing w:line="360" w:lineRule="auto"/>
        <w:rPr>
          <w:rFonts w:ascii="Arial" w:hAnsi="Arial" w:cs="Arial"/>
          <w:b/>
        </w:rPr>
      </w:pPr>
      <w:r w:rsidRPr="00F35267">
        <w:rPr>
          <w:rFonts w:ascii="Arial" w:hAnsi="Arial" w:cs="Arial"/>
          <w:b/>
        </w:rPr>
        <w:t>1. INTRODUCTION</w:t>
      </w:r>
    </w:p>
    <w:p w14:paraId="54E14986" w14:textId="79519BBE" w:rsidR="00700EB8" w:rsidRPr="009955A7" w:rsidRDefault="000D08AF" w:rsidP="00874E7F">
      <w:pPr>
        <w:pStyle w:val="MHeading1"/>
        <w:spacing w:before="360" w:after="120" w:line="360" w:lineRule="auto"/>
        <w:rPr>
          <w:rFonts w:ascii="Arial" w:hAnsi="Arial" w:cs="Arial"/>
          <w:b w:val="0"/>
          <w:bCs/>
          <w:color w:val="auto"/>
          <w:sz w:val="20"/>
          <w:shd w:val="clear" w:color="auto" w:fill="FFFFFF"/>
        </w:rPr>
      </w:pPr>
      <w:r w:rsidRPr="009955A7">
        <w:rPr>
          <w:rFonts w:ascii="Arial" w:hAnsi="Arial" w:cs="Arial"/>
          <w:b w:val="0"/>
          <w:bCs/>
          <w:color w:val="auto"/>
          <w:sz w:val="20"/>
          <w:shd w:val="clear" w:color="auto" w:fill="FFFFFF"/>
        </w:rPr>
        <w:t>Fish, an important source of animal protein for the population, harbor parasites. These parasites, living at the expense of their host, often create pathologies and behavioral changes. They can affect the individual, the dynamics of the host population dynamics, the community structure and finally, on a larger</w:t>
      </w:r>
      <w:r w:rsidR="00EA25B7" w:rsidRPr="009955A7">
        <w:rPr>
          <w:rFonts w:ascii="Arial" w:hAnsi="Arial" w:cs="Arial"/>
          <w:b w:val="0"/>
          <w:bCs/>
          <w:color w:val="auto"/>
          <w:sz w:val="20"/>
          <w:shd w:val="clear" w:color="auto" w:fill="FFFFFF"/>
        </w:rPr>
        <w:t xml:space="preserve"> scale, the ecosystem</w:t>
      </w:r>
      <w:r w:rsidR="00122CA0" w:rsidRPr="009955A7">
        <w:rPr>
          <w:rFonts w:ascii="Arial" w:hAnsi="Arial" w:cs="Arial"/>
          <w:b w:val="0"/>
          <w:bCs/>
          <w:color w:val="auto"/>
          <w:sz w:val="20"/>
          <w:shd w:val="clear" w:color="auto" w:fill="FFFFFF"/>
        </w:rPr>
        <w:t xml:space="preserve"> </w:t>
      </w:r>
      <w:r w:rsidR="00EE0FBC" w:rsidRPr="009955A7">
        <w:rPr>
          <w:rFonts w:ascii="Arial" w:hAnsi="Arial" w:cs="Arial"/>
          <w:b w:val="0"/>
          <w:bCs/>
          <w:sz w:val="20"/>
        </w:rPr>
        <w:t>Lafferty et al., 2008</w:t>
      </w:r>
      <w:r w:rsidRPr="009955A7">
        <w:rPr>
          <w:rFonts w:ascii="Arial" w:hAnsi="Arial" w:cs="Arial"/>
          <w:b w:val="0"/>
          <w:bCs/>
          <w:color w:val="auto"/>
          <w:sz w:val="20"/>
          <w:shd w:val="clear" w:color="auto" w:fill="FFFFFF"/>
        </w:rPr>
        <w:t xml:space="preserve">. </w:t>
      </w:r>
    </w:p>
    <w:p w14:paraId="45665B1D" w14:textId="77777777" w:rsidR="00B12FC6" w:rsidRPr="009955A7" w:rsidRDefault="000D08AF" w:rsidP="00B12FC6">
      <w:pPr>
        <w:pStyle w:val="MHeading1"/>
        <w:spacing w:before="360" w:after="120" w:line="360" w:lineRule="auto"/>
        <w:ind w:firstLine="720"/>
        <w:rPr>
          <w:rFonts w:ascii="Arial" w:hAnsi="Arial" w:cs="Arial"/>
          <w:b w:val="0"/>
          <w:bCs/>
          <w:color w:val="auto"/>
          <w:sz w:val="20"/>
          <w:shd w:val="clear" w:color="auto" w:fill="FFFFFF"/>
        </w:rPr>
      </w:pPr>
      <w:r w:rsidRPr="009955A7">
        <w:rPr>
          <w:rFonts w:ascii="Arial" w:hAnsi="Arial" w:cs="Arial"/>
          <w:b w:val="0"/>
          <w:bCs/>
          <w:color w:val="auto"/>
          <w:sz w:val="20"/>
          <w:shd w:val="clear" w:color="auto" w:fill="FFFFFF"/>
        </w:rPr>
        <w:t xml:space="preserve">Among these pathogens, the </w:t>
      </w:r>
      <w:proofErr w:type="spellStart"/>
      <w:r w:rsidRPr="009955A7">
        <w:rPr>
          <w:rFonts w:ascii="Arial" w:hAnsi="Arial" w:cs="Arial"/>
          <w:b w:val="0"/>
          <w:bCs/>
          <w:color w:val="auto"/>
          <w:sz w:val="20"/>
          <w:shd w:val="clear" w:color="auto" w:fill="FFFFFF"/>
        </w:rPr>
        <w:t>Monogeneans</w:t>
      </w:r>
      <w:proofErr w:type="spellEnd"/>
      <w:r w:rsidRPr="009955A7">
        <w:rPr>
          <w:rFonts w:ascii="Arial" w:hAnsi="Arial" w:cs="Arial"/>
          <w:b w:val="0"/>
          <w:bCs/>
          <w:color w:val="auto"/>
          <w:sz w:val="20"/>
          <w:shd w:val="clear" w:color="auto" w:fill="FFFFFF"/>
        </w:rPr>
        <w:t xml:space="preserve"> are essentially fish parasites which can also be found in some cavities such as the stomach, intestine, bladder</w:t>
      </w:r>
      <w:r w:rsidR="00CA7FB6" w:rsidRPr="009955A7">
        <w:rPr>
          <w:rFonts w:ascii="Arial" w:hAnsi="Arial" w:cs="Arial"/>
          <w:b w:val="0"/>
          <w:bCs/>
          <w:color w:val="auto"/>
          <w:sz w:val="20"/>
          <w:shd w:val="clear" w:color="auto" w:fill="FFFFFF"/>
        </w:rPr>
        <w:t xml:space="preserve"> and nostril</w:t>
      </w:r>
      <w:r w:rsidR="00122CA0" w:rsidRPr="009955A7">
        <w:rPr>
          <w:rFonts w:ascii="Arial" w:hAnsi="Arial" w:cs="Arial"/>
          <w:b w:val="0"/>
          <w:bCs/>
          <w:color w:val="auto"/>
          <w:sz w:val="20"/>
          <w:shd w:val="clear" w:color="auto" w:fill="FFFFFF"/>
        </w:rPr>
        <w:t xml:space="preserve"> </w:t>
      </w:r>
      <w:proofErr w:type="spellStart"/>
      <w:r w:rsidR="00EE0FBC" w:rsidRPr="009955A7">
        <w:rPr>
          <w:rFonts w:ascii="Arial" w:hAnsi="Arial" w:cs="Arial"/>
          <w:b w:val="0"/>
          <w:bCs/>
          <w:sz w:val="20"/>
        </w:rPr>
        <w:t>Eyo</w:t>
      </w:r>
      <w:proofErr w:type="spellEnd"/>
      <w:r w:rsidR="00EE0FBC" w:rsidRPr="009955A7">
        <w:rPr>
          <w:rFonts w:ascii="Arial" w:hAnsi="Arial" w:cs="Arial"/>
          <w:b w:val="0"/>
          <w:bCs/>
          <w:sz w:val="20"/>
        </w:rPr>
        <w:t xml:space="preserve"> and </w:t>
      </w:r>
      <w:proofErr w:type="spellStart"/>
      <w:r w:rsidR="00EE0FBC" w:rsidRPr="009955A7">
        <w:rPr>
          <w:rFonts w:ascii="Arial" w:hAnsi="Arial" w:cs="Arial"/>
          <w:b w:val="0"/>
          <w:bCs/>
          <w:sz w:val="20"/>
        </w:rPr>
        <w:t>Edet</w:t>
      </w:r>
      <w:proofErr w:type="spellEnd"/>
      <w:r w:rsidR="00EE0FBC" w:rsidRPr="009955A7">
        <w:rPr>
          <w:rFonts w:ascii="Arial" w:hAnsi="Arial" w:cs="Arial"/>
          <w:b w:val="0"/>
          <w:bCs/>
          <w:sz w:val="20"/>
        </w:rPr>
        <w:t xml:space="preserve">, 2015 </w:t>
      </w:r>
      <w:r w:rsidRPr="009955A7">
        <w:rPr>
          <w:rFonts w:ascii="Arial" w:hAnsi="Arial" w:cs="Arial"/>
          <w:b w:val="0"/>
          <w:bCs/>
          <w:color w:val="auto"/>
          <w:sz w:val="20"/>
          <w:shd w:val="clear" w:color="auto" w:fill="FFFFFF"/>
        </w:rPr>
        <w:t xml:space="preserve">Majority of them are </w:t>
      </w:r>
      <w:proofErr w:type="spellStart"/>
      <w:r w:rsidRPr="009955A7">
        <w:rPr>
          <w:rFonts w:ascii="Arial" w:hAnsi="Arial" w:cs="Arial"/>
          <w:b w:val="0"/>
          <w:bCs/>
          <w:color w:val="auto"/>
          <w:sz w:val="20"/>
          <w:shd w:val="clear" w:color="auto" w:fill="FFFFFF"/>
        </w:rPr>
        <w:t>ectoparasites</w:t>
      </w:r>
      <w:proofErr w:type="spellEnd"/>
      <w:r w:rsidRPr="009955A7">
        <w:rPr>
          <w:rFonts w:ascii="Arial" w:hAnsi="Arial" w:cs="Arial"/>
          <w:b w:val="0"/>
          <w:bCs/>
          <w:color w:val="auto"/>
          <w:sz w:val="20"/>
          <w:shd w:val="clear" w:color="auto" w:fill="FFFFFF"/>
        </w:rPr>
        <w:t xml:space="preserve"> and have direct life cycle. </w:t>
      </w:r>
      <w:proofErr w:type="spellStart"/>
      <w:r w:rsidRPr="009955A7">
        <w:rPr>
          <w:rFonts w:ascii="Arial" w:hAnsi="Arial" w:cs="Arial"/>
          <w:b w:val="0"/>
          <w:bCs/>
          <w:color w:val="auto"/>
          <w:sz w:val="20"/>
          <w:shd w:val="clear" w:color="auto" w:fill="FFFFFF"/>
        </w:rPr>
        <w:t>Monogeneans</w:t>
      </w:r>
      <w:proofErr w:type="spellEnd"/>
      <w:r w:rsidRPr="009955A7">
        <w:rPr>
          <w:rFonts w:ascii="Arial" w:hAnsi="Arial" w:cs="Arial"/>
          <w:b w:val="0"/>
          <w:bCs/>
          <w:color w:val="auto"/>
          <w:sz w:val="20"/>
          <w:shd w:val="clear" w:color="auto" w:fill="FFFFFF"/>
        </w:rPr>
        <w:t xml:space="preserve"> to gill and skin of fishes causes localized hyperplasia, disturbance of osmoregulation and mortality of t</w:t>
      </w:r>
      <w:r w:rsidR="00CA7FB6" w:rsidRPr="009955A7">
        <w:rPr>
          <w:rFonts w:ascii="Arial" w:hAnsi="Arial" w:cs="Arial"/>
          <w:b w:val="0"/>
          <w:bCs/>
          <w:color w:val="auto"/>
          <w:sz w:val="20"/>
          <w:shd w:val="clear" w:color="auto" w:fill="FFFFFF"/>
        </w:rPr>
        <w:t>he host</w:t>
      </w:r>
      <w:r w:rsidR="00122CA0" w:rsidRPr="009955A7">
        <w:rPr>
          <w:rFonts w:ascii="Arial" w:hAnsi="Arial" w:cs="Arial"/>
          <w:b w:val="0"/>
          <w:bCs/>
          <w:color w:val="auto"/>
          <w:sz w:val="20"/>
          <w:shd w:val="clear" w:color="auto" w:fill="FFFFFF"/>
        </w:rPr>
        <w:t xml:space="preserve"> </w:t>
      </w:r>
      <w:proofErr w:type="spellStart"/>
      <w:r w:rsidR="00EE0FBC" w:rsidRPr="009955A7">
        <w:rPr>
          <w:rFonts w:ascii="Arial" w:hAnsi="Arial" w:cs="Arial"/>
          <w:b w:val="0"/>
          <w:bCs/>
          <w:sz w:val="20"/>
        </w:rPr>
        <w:t>Bednarska</w:t>
      </w:r>
      <w:proofErr w:type="spellEnd"/>
      <w:r w:rsidR="00EE0FBC" w:rsidRPr="009955A7">
        <w:rPr>
          <w:rFonts w:ascii="Arial" w:hAnsi="Arial" w:cs="Arial"/>
          <w:b w:val="0"/>
          <w:bCs/>
          <w:sz w:val="20"/>
        </w:rPr>
        <w:t xml:space="preserve">, 2009. </w:t>
      </w:r>
      <w:r w:rsidRPr="009955A7">
        <w:rPr>
          <w:rFonts w:ascii="Arial" w:hAnsi="Arial" w:cs="Arial"/>
          <w:b w:val="0"/>
          <w:bCs/>
          <w:color w:val="auto"/>
          <w:sz w:val="20"/>
          <w:shd w:val="clear" w:color="auto" w:fill="FFFFFF"/>
        </w:rPr>
        <w:t>The parasites disease of fish reduces the amount of food available to people around the</w:t>
      </w:r>
      <w:r w:rsidR="00CA7FB6" w:rsidRPr="009955A7">
        <w:rPr>
          <w:rFonts w:ascii="Arial" w:hAnsi="Arial" w:cs="Arial"/>
          <w:b w:val="0"/>
          <w:bCs/>
          <w:color w:val="auto"/>
          <w:sz w:val="20"/>
          <w:shd w:val="clear" w:color="auto" w:fill="FFFFFF"/>
        </w:rPr>
        <w:t xml:space="preserve"> globe</w:t>
      </w:r>
      <w:r w:rsidR="00122CA0" w:rsidRPr="009955A7">
        <w:rPr>
          <w:rFonts w:ascii="Arial" w:hAnsi="Arial" w:cs="Arial"/>
          <w:b w:val="0"/>
          <w:bCs/>
          <w:color w:val="auto"/>
          <w:sz w:val="20"/>
          <w:shd w:val="clear" w:color="auto" w:fill="FFFFFF"/>
        </w:rPr>
        <w:t xml:space="preserve"> </w:t>
      </w:r>
      <w:proofErr w:type="spellStart"/>
      <w:r w:rsidR="00EE0FBC" w:rsidRPr="009955A7">
        <w:rPr>
          <w:rFonts w:ascii="Arial" w:hAnsi="Arial" w:cs="Arial"/>
          <w:b w:val="0"/>
          <w:bCs/>
          <w:sz w:val="20"/>
        </w:rPr>
        <w:t>Bichi</w:t>
      </w:r>
      <w:proofErr w:type="spellEnd"/>
      <w:r w:rsidR="00EE0FBC" w:rsidRPr="009955A7">
        <w:rPr>
          <w:rFonts w:ascii="Arial" w:hAnsi="Arial" w:cs="Arial"/>
          <w:b w:val="0"/>
          <w:bCs/>
          <w:sz w:val="20"/>
        </w:rPr>
        <w:t xml:space="preserve"> and Ibrahim</w:t>
      </w:r>
      <w:r w:rsidR="00454D79" w:rsidRPr="009955A7">
        <w:rPr>
          <w:rFonts w:ascii="Arial" w:hAnsi="Arial" w:cs="Arial"/>
          <w:b w:val="0"/>
          <w:bCs/>
          <w:sz w:val="20"/>
        </w:rPr>
        <w:t>, 2009</w:t>
      </w:r>
      <w:r w:rsidRPr="009955A7">
        <w:rPr>
          <w:rFonts w:ascii="Arial" w:hAnsi="Arial" w:cs="Arial"/>
          <w:b w:val="0"/>
          <w:bCs/>
          <w:color w:val="auto"/>
          <w:sz w:val="20"/>
          <w:shd w:val="clear" w:color="auto" w:fill="FFFFFF"/>
        </w:rPr>
        <w:t>. In addition to their fundamental interest in science, these parasites are excellent markers of biodiversity and environme</w:t>
      </w:r>
      <w:r w:rsidR="00CA7FB6" w:rsidRPr="009955A7">
        <w:rPr>
          <w:rFonts w:ascii="Arial" w:hAnsi="Arial" w:cs="Arial"/>
          <w:b w:val="0"/>
          <w:bCs/>
          <w:color w:val="auto"/>
          <w:sz w:val="20"/>
          <w:shd w:val="clear" w:color="auto" w:fill="FFFFFF"/>
        </w:rPr>
        <w:t>ntal disturbance</w:t>
      </w:r>
      <w:r w:rsidR="00122CA0" w:rsidRPr="009955A7">
        <w:rPr>
          <w:rFonts w:ascii="Arial" w:hAnsi="Arial" w:cs="Arial"/>
          <w:b w:val="0"/>
          <w:bCs/>
          <w:color w:val="auto"/>
          <w:sz w:val="20"/>
          <w:shd w:val="clear" w:color="auto" w:fill="FFFFFF"/>
        </w:rPr>
        <w:t xml:space="preserve"> </w:t>
      </w:r>
      <w:r w:rsidR="00AC1AB5" w:rsidRPr="009955A7">
        <w:rPr>
          <w:rFonts w:ascii="Arial" w:hAnsi="Arial" w:cs="Arial"/>
          <w:b w:val="0"/>
          <w:bCs/>
          <w:color w:val="auto"/>
          <w:sz w:val="20"/>
          <w:shd w:val="clear" w:color="auto" w:fill="FFFFFF"/>
        </w:rPr>
        <w:t>(</w:t>
      </w:r>
      <w:proofErr w:type="spellStart"/>
      <w:r w:rsidR="00AC1AB5" w:rsidRPr="009955A7">
        <w:rPr>
          <w:rFonts w:ascii="Arial" w:hAnsi="Arial" w:cs="Arial"/>
          <w:b w:val="0"/>
          <w:bCs/>
          <w:sz w:val="20"/>
        </w:rPr>
        <w:t>Luque</w:t>
      </w:r>
      <w:proofErr w:type="spellEnd"/>
      <w:r w:rsidR="00AC1AB5" w:rsidRPr="009955A7">
        <w:rPr>
          <w:rFonts w:ascii="Arial" w:hAnsi="Arial" w:cs="Arial"/>
          <w:b w:val="0"/>
          <w:bCs/>
          <w:sz w:val="20"/>
        </w:rPr>
        <w:t xml:space="preserve"> and </w:t>
      </w:r>
      <w:proofErr w:type="spellStart"/>
      <w:r w:rsidR="00AC1AB5" w:rsidRPr="009955A7">
        <w:rPr>
          <w:rFonts w:ascii="Arial" w:hAnsi="Arial" w:cs="Arial"/>
          <w:b w:val="0"/>
          <w:bCs/>
          <w:sz w:val="20"/>
        </w:rPr>
        <w:t>Poulin</w:t>
      </w:r>
      <w:proofErr w:type="spellEnd"/>
      <w:r w:rsidR="00122CA0" w:rsidRPr="009955A7">
        <w:rPr>
          <w:rFonts w:ascii="Arial" w:hAnsi="Arial" w:cs="Arial"/>
          <w:b w:val="0"/>
          <w:bCs/>
          <w:color w:val="auto"/>
          <w:sz w:val="20"/>
          <w:shd w:val="clear" w:color="auto" w:fill="FFFFFF"/>
        </w:rPr>
        <w:t>,</w:t>
      </w:r>
      <w:r w:rsidR="00AC1AB5" w:rsidRPr="009955A7">
        <w:rPr>
          <w:rFonts w:ascii="Arial" w:hAnsi="Arial" w:cs="Arial"/>
          <w:b w:val="0"/>
          <w:bCs/>
          <w:color w:val="auto"/>
          <w:sz w:val="20"/>
          <w:shd w:val="clear" w:color="auto" w:fill="FFFFFF"/>
        </w:rPr>
        <w:t xml:space="preserve"> 2007; </w:t>
      </w:r>
      <w:r w:rsidR="00AC1AB5" w:rsidRPr="009955A7">
        <w:rPr>
          <w:rFonts w:ascii="Arial" w:hAnsi="Arial" w:cs="Arial"/>
          <w:b w:val="0"/>
          <w:bCs/>
          <w:sz w:val="20"/>
        </w:rPr>
        <w:t xml:space="preserve">Ramadan </w:t>
      </w:r>
      <w:r w:rsidR="00AC1AB5" w:rsidRPr="00C2588A">
        <w:rPr>
          <w:rFonts w:ascii="Arial" w:hAnsi="Arial" w:cs="Arial"/>
          <w:b w:val="0"/>
          <w:bCs/>
          <w:i/>
          <w:sz w:val="20"/>
        </w:rPr>
        <w:t>et al</w:t>
      </w:r>
      <w:r w:rsidR="00AC1AB5" w:rsidRPr="009955A7">
        <w:rPr>
          <w:rFonts w:ascii="Arial" w:hAnsi="Arial" w:cs="Arial"/>
          <w:b w:val="0"/>
          <w:bCs/>
          <w:sz w:val="20"/>
        </w:rPr>
        <w:t>., 2014</w:t>
      </w:r>
      <w:r w:rsidR="00AC1AB5" w:rsidRPr="009955A7">
        <w:rPr>
          <w:rFonts w:ascii="Arial" w:hAnsi="Arial" w:cs="Arial"/>
          <w:b w:val="0"/>
          <w:bCs/>
          <w:color w:val="auto"/>
          <w:sz w:val="20"/>
          <w:shd w:val="clear" w:color="auto" w:fill="FFFFFF"/>
        </w:rPr>
        <w:t>)</w:t>
      </w:r>
      <w:r w:rsidRPr="009955A7">
        <w:rPr>
          <w:rFonts w:ascii="Arial" w:hAnsi="Arial" w:cs="Arial"/>
          <w:b w:val="0"/>
          <w:bCs/>
          <w:color w:val="auto"/>
          <w:sz w:val="20"/>
          <w:shd w:val="clear" w:color="auto" w:fill="FFFFFF"/>
        </w:rPr>
        <w:t xml:space="preserve">. </w:t>
      </w:r>
    </w:p>
    <w:p w14:paraId="46E515FD" w14:textId="6C2CBCEA" w:rsidR="000D08AF" w:rsidRPr="009955A7" w:rsidRDefault="000D08AF" w:rsidP="00B12FC6">
      <w:pPr>
        <w:pStyle w:val="MHeading1"/>
        <w:spacing w:before="360" w:after="120" w:line="360" w:lineRule="auto"/>
        <w:ind w:firstLine="720"/>
        <w:rPr>
          <w:rFonts w:ascii="Arial" w:hAnsi="Arial" w:cs="Arial"/>
          <w:b w:val="0"/>
          <w:bCs/>
          <w:color w:val="auto"/>
          <w:sz w:val="20"/>
          <w:shd w:val="clear" w:color="auto" w:fill="FFFFFF"/>
        </w:rPr>
      </w:pPr>
      <w:r w:rsidRPr="009955A7">
        <w:rPr>
          <w:rFonts w:ascii="Arial" w:hAnsi="Arial" w:cs="Arial"/>
          <w:b w:val="0"/>
          <w:bCs/>
          <w:color w:val="auto"/>
          <w:sz w:val="20"/>
          <w:shd w:val="clear" w:color="auto" w:fill="FFFFFF"/>
        </w:rPr>
        <w:t>Thus, several African countrie</w:t>
      </w:r>
      <w:r w:rsidR="00C2588A">
        <w:rPr>
          <w:rFonts w:ascii="Arial" w:hAnsi="Arial" w:cs="Arial"/>
          <w:b w:val="0"/>
          <w:bCs/>
          <w:color w:val="auto"/>
          <w:sz w:val="20"/>
          <w:shd w:val="clear" w:color="auto" w:fill="FFFFFF"/>
        </w:rPr>
        <w:t xml:space="preserve">s began the exploration of the </w:t>
      </w:r>
      <w:proofErr w:type="spellStart"/>
      <w:r w:rsidR="00C2588A">
        <w:rPr>
          <w:rFonts w:ascii="Arial" w:hAnsi="Arial" w:cs="Arial"/>
          <w:b w:val="0"/>
          <w:bCs/>
          <w:color w:val="auto"/>
          <w:sz w:val="20"/>
          <w:shd w:val="clear" w:color="auto" w:fill="FFFFFF"/>
        </w:rPr>
        <w:t>M</w:t>
      </w:r>
      <w:r w:rsidRPr="009955A7">
        <w:rPr>
          <w:rFonts w:ascii="Arial" w:hAnsi="Arial" w:cs="Arial"/>
          <w:b w:val="0"/>
          <w:bCs/>
          <w:color w:val="auto"/>
          <w:sz w:val="20"/>
          <w:shd w:val="clear" w:color="auto" w:fill="FFFFFF"/>
        </w:rPr>
        <w:t>onogenean</w:t>
      </w:r>
      <w:proofErr w:type="spellEnd"/>
      <w:r w:rsidRPr="009955A7">
        <w:rPr>
          <w:rFonts w:ascii="Arial" w:hAnsi="Arial" w:cs="Arial"/>
          <w:b w:val="0"/>
          <w:bCs/>
          <w:color w:val="auto"/>
          <w:sz w:val="20"/>
          <w:shd w:val="clear" w:color="auto" w:fill="FFFFFF"/>
        </w:rPr>
        <w:t xml:space="preserve"> gill parasites populations of fishes in their waters. But, in Côte d’</w:t>
      </w:r>
      <w:r w:rsidR="00C2588A">
        <w:rPr>
          <w:rFonts w:ascii="Arial" w:hAnsi="Arial" w:cs="Arial"/>
          <w:b w:val="0"/>
          <w:bCs/>
          <w:color w:val="auto"/>
          <w:sz w:val="20"/>
          <w:shd w:val="clear" w:color="auto" w:fill="FFFFFF"/>
        </w:rPr>
        <w:t xml:space="preserve">Ivoire, little study regarding </w:t>
      </w:r>
      <w:proofErr w:type="spellStart"/>
      <w:r w:rsidR="00C2588A">
        <w:rPr>
          <w:rFonts w:ascii="Arial" w:hAnsi="Arial" w:cs="Arial"/>
          <w:b w:val="0"/>
          <w:bCs/>
          <w:color w:val="auto"/>
          <w:sz w:val="20"/>
          <w:shd w:val="clear" w:color="auto" w:fill="FFFFFF"/>
        </w:rPr>
        <w:t>M</w:t>
      </w:r>
      <w:r w:rsidRPr="009955A7">
        <w:rPr>
          <w:rFonts w:ascii="Arial" w:hAnsi="Arial" w:cs="Arial"/>
          <w:b w:val="0"/>
          <w:bCs/>
          <w:color w:val="auto"/>
          <w:sz w:val="20"/>
          <w:shd w:val="clear" w:color="auto" w:fill="FFFFFF"/>
        </w:rPr>
        <w:t>onogenean</w:t>
      </w:r>
      <w:proofErr w:type="spellEnd"/>
      <w:r w:rsidRPr="009955A7">
        <w:rPr>
          <w:rFonts w:ascii="Arial" w:hAnsi="Arial" w:cs="Arial"/>
          <w:b w:val="0"/>
          <w:bCs/>
          <w:color w:val="auto"/>
          <w:sz w:val="20"/>
          <w:shd w:val="clear" w:color="auto" w:fill="FFFFFF"/>
        </w:rPr>
        <w:t xml:space="preserve"> was carried out, while the country has several water bodies and fish species, among which </w:t>
      </w:r>
      <w:proofErr w:type="spellStart"/>
      <w:r w:rsidRPr="009955A7">
        <w:rPr>
          <w:rFonts w:ascii="Arial" w:hAnsi="Arial" w:cs="Arial"/>
          <w:b w:val="0"/>
          <w:bCs/>
          <w:i/>
          <w:color w:val="auto"/>
          <w:sz w:val="20"/>
          <w:shd w:val="clear" w:color="auto" w:fill="FFFFFF"/>
        </w:rPr>
        <w:t>Hemichromis</w:t>
      </w:r>
      <w:proofErr w:type="spellEnd"/>
      <w:r w:rsidRPr="009955A7">
        <w:rPr>
          <w:rFonts w:ascii="Arial" w:hAnsi="Arial" w:cs="Arial"/>
          <w:b w:val="0"/>
          <w:bCs/>
          <w:i/>
          <w:color w:val="auto"/>
          <w:sz w:val="20"/>
          <w:shd w:val="clear" w:color="auto" w:fill="FFFFFF"/>
        </w:rPr>
        <w:t xml:space="preserve"> </w:t>
      </w:r>
      <w:proofErr w:type="spellStart"/>
      <w:r w:rsidRPr="009955A7">
        <w:rPr>
          <w:rFonts w:ascii="Arial" w:hAnsi="Arial" w:cs="Arial"/>
          <w:b w:val="0"/>
          <w:bCs/>
          <w:i/>
          <w:color w:val="auto"/>
          <w:sz w:val="20"/>
          <w:shd w:val="clear" w:color="auto" w:fill="FFFFFF"/>
        </w:rPr>
        <w:t>fasciatus</w:t>
      </w:r>
      <w:proofErr w:type="spellEnd"/>
      <w:r w:rsidRPr="009955A7">
        <w:rPr>
          <w:rFonts w:ascii="Arial" w:hAnsi="Arial" w:cs="Arial"/>
          <w:b w:val="0"/>
          <w:bCs/>
          <w:color w:val="auto"/>
          <w:sz w:val="20"/>
          <w:shd w:val="clear" w:color="auto" w:fill="FFFFFF"/>
        </w:rPr>
        <w:t xml:space="preserve">. This fish represents an important component of commercial and subsistence fisheries in some Ivorian </w:t>
      </w:r>
      <w:r w:rsidRPr="009955A7">
        <w:rPr>
          <w:rFonts w:ascii="Arial" w:hAnsi="Arial" w:cs="Arial"/>
          <w:b w:val="0"/>
          <w:bCs/>
          <w:color w:val="auto"/>
          <w:sz w:val="20"/>
          <w:shd w:val="clear" w:color="auto" w:fill="FFFFFF"/>
        </w:rPr>
        <w:lastRenderedPageBreak/>
        <w:t>water bodies</w:t>
      </w:r>
      <w:r w:rsidR="00B52819" w:rsidRPr="009955A7">
        <w:rPr>
          <w:rFonts w:ascii="Arial" w:hAnsi="Arial" w:cs="Arial"/>
          <w:b w:val="0"/>
          <w:bCs/>
          <w:color w:val="auto"/>
          <w:sz w:val="20"/>
          <w:shd w:val="clear" w:color="auto" w:fill="FFFFFF"/>
        </w:rPr>
        <w:t xml:space="preserve"> </w:t>
      </w:r>
      <w:bookmarkStart w:id="0" w:name="_Hlk204981028"/>
      <w:r w:rsidR="00B52819" w:rsidRPr="009955A7">
        <w:rPr>
          <w:rFonts w:ascii="Arial" w:hAnsi="Arial" w:cs="Arial"/>
          <w:b w:val="0"/>
          <w:bCs/>
          <w:color w:val="auto"/>
          <w:sz w:val="20"/>
          <w:shd w:val="clear" w:color="auto" w:fill="FFFFFF"/>
        </w:rPr>
        <w:t>(</w:t>
      </w:r>
      <w:proofErr w:type="spellStart"/>
      <w:r w:rsidR="009073C1" w:rsidRPr="009955A7">
        <w:rPr>
          <w:rFonts w:ascii="Arial" w:hAnsi="Arial" w:cs="Arial"/>
          <w:b w:val="0"/>
          <w:bCs/>
          <w:sz w:val="20"/>
        </w:rPr>
        <w:t>Adou</w:t>
      </w:r>
      <w:proofErr w:type="spellEnd"/>
      <w:r w:rsidR="009073C1" w:rsidRPr="009955A7">
        <w:rPr>
          <w:rFonts w:ascii="Arial" w:hAnsi="Arial" w:cs="Arial"/>
          <w:b w:val="0"/>
          <w:bCs/>
          <w:sz w:val="20"/>
        </w:rPr>
        <w:t xml:space="preserve"> </w:t>
      </w:r>
      <w:r w:rsidR="009073C1" w:rsidRPr="00C2588A">
        <w:rPr>
          <w:rFonts w:ascii="Arial" w:hAnsi="Arial" w:cs="Arial"/>
          <w:b w:val="0"/>
          <w:bCs/>
          <w:i/>
          <w:sz w:val="20"/>
        </w:rPr>
        <w:t>et al</w:t>
      </w:r>
      <w:r w:rsidR="009073C1" w:rsidRPr="009955A7">
        <w:rPr>
          <w:rFonts w:ascii="Arial" w:hAnsi="Arial" w:cs="Arial"/>
          <w:b w:val="0"/>
          <w:bCs/>
          <w:sz w:val="20"/>
        </w:rPr>
        <w:t xml:space="preserve">., </w:t>
      </w:r>
      <w:bookmarkEnd w:id="0"/>
      <w:r w:rsidR="009073C1" w:rsidRPr="009955A7">
        <w:rPr>
          <w:rFonts w:ascii="Arial" w:hAnsi="Arial" w:cs="Arial"/>
          <w:b w:val="0"/>
          <w:bCs/>
          <w:sz w:val="20"/>
        </w:rPr>
        <w:t>201</w:t>
      </w:r>
      <w:r w:rsidR="00C2588A">
        <w:rPr>
          <w:rFonts w:ascii="Arial" w:hAnsi="Arial" w:cs="Arial"/>
          <w:b w:val="0"/>
          <w:bCs/>
          <w:sz w:val="20"/>
        </w:rPr>
        <w:t>7</w:t>
      </w:r>
      <w:r w:rsidR="00B52819" w:rsidRPr="009955A7">
        <w:rPr>
          <w:rFonts w:ascii="Arial" w:hAnsi="Arial" w:cs="Arial"/>
          <w:b w:val="0"/>
          <w:bCs/>
          <w:sz w:val="20"/>
        </w:rPr>
        <w:t>;</w:t>
      </w:r>
      <w:r w:rsidR="009073C1" w:rsidRPr="009955A7">
        <w:rPr>
          <w:rFonts w:ascii="Arial" w:hAnsi="Arial" w:cs="Arial"/>
          <w:b w:val="0"/>
          <w:bCs/>
          <w:sz w:val="20"/>
        </w:rPr>
        <w:t xml:space="preserve"> </w:t>
      </w:r>
      <w:proofErr w:type="spellStart"/>
      <w:r w:rsidR="009073C1" w:rsidRPr="009955A7">
        <w:rPr>
          <w:rFonts w:ascii="Arial" w:hAnsi="Arial" w:cs="Arial"/>
          <w:b w:val="0"/>
          <w:bCs/>
          <w:sz w:val="20"/>
        </w:rPr>
        <w:t>Adou</w:t>
      </w:r>
      <w:proofErr w:type="spellEnd"/>
      <w:r w:rsidR="009073C1" w:rsidRPr="009955A7">
        <w:rPr>
          <w:rFonts w:ascii="Arial" w:hAnsi="Arial" w:cs="Arial"/>
          <w:b w:val="0"/>
          <w:bCs/>
          <w:sz w:val="20"/>
        </w:rPr>
        <w:t xml:space="preserve"> </w:t>
      </w:r>
      <w:r w:rsidR="009073C1" w:rsidRPr="00C2588A">
        <w:rPr>
          <w:rFonts w:ascii="Arial" w:hAnsi="Arial" w:cs="Arial"/>
          <w:b w:val="0"/>
          <w:bCs/>
          <w:i/>
          <w:sz w:val="20"/>
        </w:rPr>
        <w:t>et al</w:t>
      </w:r>
      <w:r w:rsidR="009073C1" w:rsidRPr="009955A7">
        <w:rPr>
          <w:rFonts w:ascii="Arial" w:hAnsi="Arial" w:cs="Arial"/>
          <w:b w:val="0"/>
          <w:bCs/>
          <w:sz w:val="20"/>
        </w:rPr>
        <w:t>., 2023</w:t>
      </w:r>
      <w:r w:rsidR="00B52819" w:rsidRPr="009955A7">
        <w:rPr>
          <w:rFonts w:ascii="Arial" w:hAnsi="Arial" w:cs="Arial"/>
          <w:b w:val="0"/>
          <w:bCs/>
          <w:color w:val="auto"/>
          <w:sz w:val="20"/>
          <w:shd w:val="clear" w:color="auto" w:fill="FFFFFF"/>
        </w:rPr>
        <w:t>)</w:t>
      </w:r>
      <w:r w:rsidRPr="009955A7">
        <w:rPr>
          <w:rFonts w:ascii="Arial" w:hAnsi="Arial" w:cs="Arial"/>
          <w:b w:val="0"/>
          <w:bCs/>
          <w:color w:val="auto"/>
          <w:sz w:val="20"/>
          <w:shd w:val="clear" w:color="auto" w:fill="FFFFFF"/>
        </w:rPr>
        <w:t xml:space="preserve">. Despite, the economic importance and popularity among consumers of </w:t>
      </w:r>
      <w:r w:rsidRPr="009955A7">
        <w:rPr>
          <w:rFonts w:ascii="Arial" w:hAnsi="Arial" w:cs="Arial"/>
          <w:b w:val="0"/>
          <w:bCs/>
          <w:i/>
          <w:color w:val="auto"/>
          <w:sz w:val="20"/>
          <w:shd w:val="clear" w:color="auto" w:fill="FFFFFF"/>
        </w:rPr>
        <w:t xml:space="preserve">H. </w:t>
      </w:r>
      <w:proofErr w:type="spellStart"/>
      <w:r w:rsidRPr="009955A7">
        <w:rPr>
          <w:rFonts w:ascii="Arial" w:hAnsi="Arial" w:cs="Arial"/>
          <w:b w:val="0"/>
          <w:bCs/>
          <w:i/>
          <w:color w:val="auto"/>
          <w:sz w:val="20"/>
          <w:shd w:val="clear" w:color="auto" w:fill="FFFFFF"/>
        </w:rPr>
        <w:t>fasciatus</w:t>
      </w:r>
      <w:proofErr w:type="spellEnd"/>
      <w:r w:rsidRPr="009955A7">
        <w:rPr>
          <w:rFonts w:ascii="Arial" w:hAnsi="Arial" w:cs="Arial"/>
          <w:b w:val="0"/>
          <w:bCs/>
          <w:color w:val="auto"/>
          <w:sz w:val="20"/>
          <w:shd w:val="clear" w:color="auto" w:fill="FFFFFF"/>
        </w:rPr>
        <w:t xml:space="preserve"> and apart from</w:t>
      </w:r>
      <w:r w:rsidR="00CA7FB6" w:rsidRPr="009955A7">
        <w:rPr>
          <w:rFonts w:ascii="Arial" w:hAnsi="Arial" w:cs="Arial"/>
          <w:b w:val="0"/>
          <w:bCs/>
          <w:color w:val="auto"/>
          <w:sz w:val="20"/>
          <w:shd w:val="clear" w:color="auto" w:fill="FFFFFF"/>
        </w:rPr>
        <w:t xml:space="preserve"> the studies of Pariselle</w:t>
      </w:r>
      <w:r w:rsidR="00C2588A">
        <w:rPr>
          <w:rFonts w:ascii="Arial" w:hAnsi="Arial" w:cs="Arial"/>
          <w:b w:val="0"/>
          <w:bCs/>
          <w:color w:val="auto"/>
          <w:sz w:val="20"/>
          <w:shd w:val="clear" w:color="auto" w:fill="FFFFFF"/>
        </w:rPr>
        <w:t>,1994</w:t>
      </w:r>
      <w:r w:rsidR="00B52819" w:rsidRPr="009955A7">
        <w:rPr>
          <w:rFonts w:ascii="Arial" w:hAnsi="Arial" w:cs="Arial"/>
          <w:b w:val="0"/>
          <w:bCs/>
          <w:color w:val="auto"/>
          <w:sz w:val="20"/>
          <w:shd w:val="clear" w:color="auto" w:fill="FFFFFF"/>
          <w:vertAlign w:val="superscript"/>
        </w:rPr>
        <w:t xml:space="preserve"> </w:t>
      </w:r>
      <w:r w:rsidRPr="009955A7">
        <w:rPr>
          <w:rFonts w:ascii="Arial" w:hAnsi="Arial" w:cs="Arial"/>
          <w:b w:val="0"/>
          <w:bCs/>
          <w:color w:val="auto"/>
          <w:sz w:val="20"/>
          <w:shd w:val="clear" w:color="auto" w:fill="FFFFFF"/>
        </w:rPr>
        <w:t xml:space="preserve">which focused on the systematics of parasites of </w:t>
      </w:r>
      <w:proofErr w:type="spellStart"/>
      <w:r w:rsidRPr="009955A7">
        <w:rPr>
          <w:rFonts w:ascii="Arial" w:hAnsi="Arial" w:cs="Arial"/>
          <w:b w:val="0"/>
          <w:bCs/>
          <w:color w:val="auto"/>
          <w:sz w:val="20"/>
          <w:shd w:val="clear" w:color="auto" w:fill="FFFFFF"/>
        </w:rPr>
        <w:t>Cichlidae</w:t>
      </w:r>
      <w:proofErr w:type="spellEnd"/>
      <w:r w:rsidRPr="009955A7">
        <w:rPr>
          <w:rFonts w:ascii="Arial" w:hAnsi="Arial" w:cs="Arial"/>
          <w:b w:val="0"/>
          <w:bCs/>
          <w:color w:val="auto"/>
          <w:sz w:val="20"/>
          <w:shd w:val="clear" w:color="auto" w:fill="FFFFFF"/>
        </w:rPr>
        <w:t xml:space="preserve"> from West Africa, the </w:t>
      </w:r>
      <w:proofErr w:type="spellStart"/>
      <w:r w:rsidRPr="009955A7">
        <w:rPr>
          <w:rFonts w:ascii="Arial" w:hAnsi="Arial" w:cs="Arial"/>
          <w:b w:val="0"/>
          <w:bCs/>
          <w:color w:val="auto"/>
          <w:sz w:val="20"/>
          <w:shd w:val="clear" w:color="auto" w:fill="FFFFFF"/>
        </w:rPr>
        <w:t>parasitofauna</w:t>
      </w:r>
      <w:proofErr w:type="spellEnd"/>
      <w:r w:rsidRPr="009955A7">
        <w:rPr>
          <w:rFonts w:ascii="Arial" w:hAnsi="Arial" w:cs="Arial"/>
          <w:b w:val="0"/>
          <w:bCs/>
          <w:color w:val="auto"/>
          <w:sz w:val="20"/>
          <w:shd w:val="clear" w:color="auto" w:fill="FFFFFF"/>
        </w:rPr>
        <w:t xml:space="preserve"> of </w:t>
      </w:r>
      <w:r w:rsidRPr="009955A7">
        <w:rPr>
          <w:rFonts w:ascii="Arial" w:hAnsi="Arial" w:cs="Arial"/>
          <w:b w:val="0"/>
          <w:bCs/>
          <w:i/>
          <w:color w:val="auto"/>
          <w:sz w:val="20"/>
          <w:shd w:val="clear" w:color="auto" w:fill="FFFFFF"/>
        </w:rPr>
        <w:t xml:space="preserve">H. </w:t>
      </w:r>
      <w:proofErr w:type="spellStart"/>
      <w:r w:rsidRPr="009955A7">
        <w:rPr>
          <w:rFonts w:ascii="Arial" w:hAnsi="Arial" w:cs="Arial"/>
          <w:b w:val="0"/>
          <w:bCs/>
          <w:i/>
          <w:color w:val="auto"/>
          <w:sz w:val="20"/>
          <w:shd w:val="clear" w:color="auto" w:fill="FFFFFF"/>
        </w:rPr>
        <w:t>fasciatus</w:t>
      </w:r>
      <w:proofErr w:type="spellEnd"/>
      <w:r w:rsidRPr="009955A7">
        <w:rPr>
          <w:rFonts w:ascii="Arial" w:hAnsi="Arial" w:cs="Arial"/>
          <w:b w:val="0"/>
          <w:bCs/>
          <w:color w:val="auto"/>
          <w:sz w:val="20"/>
          <w:shd w:val="clear" w:color="auto" w:fill="FFFFFF"/>
        </w:rPr>
        <w:t xml:space="preserve"> remains little known. Thus, there are no data relative to the population dynamics of the gill </w:t>
      </w:r>
      <w:proofErr w:type="spellStart"/>
      <w:r w:rsidRPr="009955A7">
        <w:rPr>
          <w:rFonts w:ascii="Arial" w:hAnsi="Arial" w:cs="Arial"/>
          <w:b w:val="0"/>
          <w:bCs/>
          <w:color w:val="auto"/>
          <w:sz w:val="20"/>
          <w:shd w:val="clear" w:color="auto" w:fill="FFFFFF"/>
        </w:rPr>
        <w:t>monogeneans</w:t>
      </w:r>
      <w:proofErr w:type="spellEnd"/>
      <w:r w:rsidRPr="009955A7">
        <w:rPr>
          <w:rFonts w:ascii="Arial" w:hAnsi="Arial" w:cs="Arial"/>
          <w:b w:val="0"/>
          <w:bCs/>
          <w:color w:val="auto"/>
          <w:sz w:val="20"/>
          <w:shd w:val="clear" w:color="auto" w:fill="FFFFFF"/>
        </w:rPr>
        <w:t xml:space="preserve"> of this fish. However, these data are essential for the prevention of infections and epidemics caused by these parasites. In addition, taki</w:t>
      </w:r>
      <w:r w:rsidR="00CA7FB6" w:rsidRPr="009955A7">
        <w:rPr>
          <w:rFonts w:ascii="Arial" w:hAnsi="Arial" w:cs="Arial"/>
          <w:b w:val="0"/>
          <w:bCs/>
          <w:color w:val="auto"/>
          <w:sz w:val="20"/>
          <w:shd w:val="clear" w:color="auto" w:fill="FFFFFF"/>
        </w:rPr>
        <w:t xml:space="preserve">ng into account </w:t>
      </w:r>
      <w:proofErr w:type="spellStart"/>
      <w:r w:rsidR="00CA7FB6" w:rsidRPr="009955A7">
        <w:rPr>
          <w:rFonts w:ascii="Arial" w:hAnsi="Arial" w:cs="Arial"/>
          <w:b w:val="0"/>
          <w:bCs/>
          <w:color w:val="auto"/>
          <w:sz w:val="20"/>
          <w:shd w:val="clear" w:color="auto" w:fill="FFFFFF"/>
        </w:rPr>
        <w:t>Zharikova</w:t>
      </w:r>
      <w:proofErr w:type="spellEnd"/>
      <w:r w:rsidR="00B52819" w:rsidRPr="009955A7">
        <w:rPr>
          <w:rFonts w:ascii="Arial" w:hAnsi="Arial" w:cs="Arial"/>
          <w:b w:val="0"/>
          <w:bCs/>
          <w:color w:val="auto"/>
          <w:sz w:val="20"/>
          <w:shd w:val="clear" w:color="auto" w:fill="FFFFFF"/>
        </w:rPr>
        <w:t>, 2000</w:t>
      </w:r>
      <w:r w:rsidR="00122CA0" w:rsidRPr="009955A7">
        <w:rPr>
          <w:rFonts w:ascii="Arial" w:hAnsi="Arial" w:cs="Arial"/>
          <w:b w:val="0"/>
          <w:bCs/>
          <w:color w:val="auto"/>
          <w:sz w:val="20"/>
          <w:shd w:val="clear" w:color="auto" w:fill="FFFFFF"/>
        </w:rPr>
        <w:t xml:space="preserve"> </w:t>
      </w:r>
      <w:r w:rsidRPr="009955A7">
        <w:rPr>
          <w:rFonts w:ascii="Arial" w:hAnsi="Arial" w:cs="Arial"/>
          <w:b w:val="0"/>
          <w:bCs/>
          <w:color w:val="auto"/>
          <w:sz w:val="20"/>
          <w:shd w:val="clear" w:color="auto" w:fill="FFFFFF"/>
        </w:rPr>
        <w:t>that each area, with specific ecological conditions ecological conditions, presents groups of parasite species in composition and abundance composition and abundance and that this fish is not only important and abundant in the Ivorian lagoon environment, in this case in sector</w:t>
      </w:r>
      <w:r w:rsidR="00B51A38" w:rsidRPr="009955A7">
        <w:rPr>
          <w:rFonts w:ascii="Arial" w:hAnsi="Arial" w:cs="Arial"/>
          <w:b w:val="0"/>
          <w:bCs/>
          <w:color w:val="auto"/>
          <w:sz w:val="20"/>
          <w:shd w:val="clear" w:color="auto" w:fill="FFFFFF"/>
        </w:rPr>
        <w:t>s</w:t>
      </w:r>
      <w:r w:rsidRPr="009955A7">
        <w:rPr>
          <w:rFonts w:ascii="Arial" w:hAnsi="Arial" w:cs="Arial"/>
          <w:b w:val="0"/>
          <w:bCs/>
          <w:color w:val="auto"/>
          <w:sz w:val="20"/>
          <w:shd w:val="clear" w:color="auto" w:fill="FFFFFF"/>
        </w:rPr>
        <w:t xml:space="preserve"> III </w:t>
      </w:r>
      <w:r w:rsidR="00695026" w:rsidRPr="009955A7">
        <w:rPr>
          <w:rFonts w:ascii="Arial" w:hAnsi="Arial" w:cs="Arial"/>
          <w:b w:val="0"/>
          <w:bCs/>
          <w:color w:val="auto"/>
          <w:sz w:val="20"/>
          <w:shd w:val="clear" w:color="auto" w:fill="FFFFFF"/>
        </w:rPr>
        <w:t xml:space="preserve">and IV of the </w:t>
      </w:r>
      <w:proofErr w:type="spellStart"/>
      <w:r w:rsidR="00695026" w:rsidRPr="009955A7">
        <w:rPr>
          <w:rFonts w:ascii="Arial" w:hAnsi="Arial" w:cs="Arial"/>
          <w:b w:val="0"/>
          <w:bCs/>
          <w:color w:val="auto"/>
          <w:sz w:val="20"/>
          <w:shd w:val="clear" w:color="auto" w:fill="FFFFFF"/>
        </w:rPr>
        <w:t>Ebrie</w:t>
      </w:r>
      <w:proofErr w:type="spellEnd"/>
      <w:r w:rsidRPr="009955A7">
        <w:rPr>
          <w:rFonts w:ascii="Arial" w:hAnsi="Arial" w:cs="Arial"/>
          <w:b w:val="0"/>
          <w:bCs/>
          <w:color w:val="auto"/>
          <w:sz w:val="20"/>
          <w:shd w:val="clear" w:color="auto" w:fill="FFFFFF"/>
        </w:rPr>
        <w:t xml:space="preserve"> lagoon where there are anthropic pressures that can influence biodiversity in general and parasitic biodiversity in particular. </w:t>
      </w:r>
    </w:p>
    <w:p w14:paraId="5D8975FB" w14:textId="41305E57" w:rsidR="000D08AF" w:rsidRPr="009955A7" w:rsidRDefault="000D08AF" w:rsidP="00B12FC6">
      <w:pPr>
        <w:pStyle w:val="MHeading1"/>
        <w:spacing w:before="360" w:after="120" w:line="360" w:lineRule="auto"/>
        <w:ind w:firstLine="720"/>
        <w:rPr>
          <w:rFonts w:ascii="Arial" w:hAnsi="Arial" w:cs="Arial"/>
          <w:b w:val="0"/>
          <w:bCs/>
          <w:color w:val="auto"/>
          <w:sz w:val="20"/>
          <w:shd w:val="clear" w:color="auto" w:fill="FFFFFF"/>
        </w:rPr>
      </w:pPr>
      <w:r w:rsidRPr="009955A7">
        <w:rPr>
          <w:rFonts w:ascii="Arial" w:hAnsi="Arial" w:cs="Arial"/>
          <w:b w:val="0"/>
          <w:bCs/>
          <w:color w:val="auto"/>
          <w:sz w:val="20"/>
          <w:shd w:val="clear" w:color="auto" w:fill="FFFFFF"/>
        </w:rPr>
        <w:t xml:space="preserve">Therefore, the aimed of the present study is to survey </w:t>
      </w:r>
      <w:proofErr w:type="spellStart"/>
      <w:r w:rsidRPr="009955A7">
        <w:rPr>
          <w:rFonts w:ascii="Arial" w:hAnsi="Arial" w:cs="Arial"/>
          <w:b w:val="0"/>
          <w:bCs/>
          <w:color w:val="auto"/>
          <w:sz w:val="20"/>
          <w:shd w:val="clear" w:color="auto" w:fill="FFFFFF"/>
        </w:rPr>
        <w:t>Monogenean</w:t>
      </w:r>
      <w:proofErr w:type="spellEnd"/>
      <w:r w:rsidRPr="009955A7">
        <w:rPr>
          <w:rFonts w:ascii="Arial" w:hAnsi="Arial" w:cs="Arial"/>
          <w:b w:val="0"/>
          <w:bCs/>
          <w:color w:val="auto"/>
          <w:sz w:val="20"/>
          <w:shd w:val="clear" w:color="auto" w:fill="FFFFFF"/>
        </w:rPr>
        <w:t xml:space="preserve"> gill infections of a natural water fish, </w:t>
      </w:r>
      <w:proofErr w:type="spellStart"/>
      <w:r w:rsidRPr="009955A7">
        <w:rPr>
          <w:rFonts w:ascii="Arial" w:hAnsi="Arial" w:cs="Arial"/>
          <w:b w:val="0"/>
          <w:bCs/>
          <w:i/>
          <w:color w:val="auto"/>
          <w:sz w:val="20"/>
          <w:shd w:val="clear" w:color="auto" w:fill="FFFFFF"/>
        </w:rPr>
        <w:t>Hemichromis</w:t>
      </w:r>
      <w:proofErr w:type="spellEnd"/>
      <w:r w:rsidRPr="009955A7">
        <w:rPr>
          <w:rFonts w:ascii="Arial" w:hAnsi="Arial" w:cs="Arial"/>
          <w:b w:val="0"/>
          <w:bCs/>
          <w:i/>
          <w:color w:val="auto"/>
          <w:sz w:val="20"/>
          <w:shd w:val="clear" w:color="auto" w:fill="FFFFFF"/>
        </w:rPr>
        <w:t xml:space="preserve"> </w:t>
      </w:r>
      <w:proofErr w:type="spellStart"/>
      <w:r w:rsidRPr="009955A7">
        <w:rPr>
          <w:rFonts w:ascii="Arial" w:hAnsi="Arial" w:cs="Arial"/>
          <w:b w:val="0"/>
          <w:bCs/>
          <w:i/>
          <w:color w:val="auto"/>
          <w:sz w:val="20"/>
          <w:shd w:val="clear" w:color="auto" w:fill="FFFFFF"/>
        </w:rPr>
        <w:t>fasciatus</w:t>
      </w:r>
      <w:proofErr w:type="spellEnd"/>
      <w:r w:rsidRPr="009955A7">
        <w:rPr>
          <w:rFonts w:ascii="Arial" w:hAnsi="Arial" w:cs="Arial"/>
          <w:b w:val="0"/>
          <w:bCs/>
          <w:color w:val="auto"/>
          <w:sz w:val="20"/>
          <w:shd w:val="clear" w:color="auto" w:fill="FFFFFF"/>
        </w:rPr>
        <w:t xml:space="preserve"> in sector III an</w:t>
      </w:r>
      <w:r w:rsidR="00695026" w:rsidRPr="009955A7">
        <w:rPr>
          <w:rFonts w:ascii="Arial" w:hAnsi="Arial" w:cs="Arial"/>
          <w:b w:val="0"/>
          <w:bCs/>
          <w:color w:val="auto"/>
          <w:sz w:val="20"/>
          <w:shd w:val="clear" w:color="auto" w:fill="FFFFFF"/>
        </w:rPr>
        <w:t xml:space="preserve">d IV of the of the </w:t>
      </w:r>
      <w:proofErr w:type="spellStart"/>
      <w:r w:rsidR="00695026" w:rsidRPr="009955A7">
        <w:rPr>
          <w:rFonts w:ascii="Arial" w:hAnsi="Arial" w:cs="Arial"/>
          <w:b w:val="0"/>
          <w:bCs/>
          <w:color w:val="auto"/>
          <w:sz w:val="20"/>
          <w:shd w:val="clear" w:color="auto" w:fill="FFFFFF"/>
        </w:rPr>
        <w:t>Ebrie</w:t>
      </w:r>
      <w:proofErr w:type="spellEnd"/>
      <w:r w:rsidR="00B51A38" w:rsidRPr="009955A7">
        <w:rPr>
          <w:rFonts w:ascii="Arial" w:hAnsi="Arial" w:cs="Arial"/>
          <w:b w:val="0"/>
          <w:bCs/>
          <w:color w:val="auto"/>
          <w:sz w:val="20"/>
          <w:shd w:val="clear" w:color="auto" w:fill="FFFFFF"/>
        </w:rPr>
        <w:t xml:space="preserve"> lagoon</w:t>
      </w:r>
      <w:r w:rsidRPr="009955A7">
        <w:rPr>
          <w:rFonts w:ascii="Arial" w:hAnsi="Arial" w:cs="Arial"/>
          <w:b w:val="0"/>
          <w:bCs/>
          <w:color w:val="auto"/>
          <w:sz w:val="20"/>
          <w:shd w:val="clear" w:color="auto" w:fill="FFFFFF"/>
        </w:rPr>
        <w:t>.</w:t>
      </w:r>
    </w:p>
    <w:p w14:paraId="7D800DAC" w14:textId="6581848C" w:rsidR="00352143" w:rsidRPr="00FB0310" w:rsidRDefault="00FB0310" w:rsidP="005B4C81">
      <w:pPr>
        <w:pStyle w:val="MHeading1"/>
        <w:spacing w:before="360" w:after="120" w:line="240" w:lineRule="auto"/>
        <w:rPr>
          <w:rFonts w:ascii="Arial" w:hAnsi="Arial" w:cs="Arial"/>
          <w:caps/>
          <w:color w:val="auto"/>
          <w:sz w:val="20"/>
          <w:lang w:eastAsia="en-US"/>
        </w:rPr>
      </w:pPr>
      <w:r w:rsidRPr="00FB0310">
        <w:rPr>
          <w:rFonts w:ascii="Arial" w:hAnsi="Arial" w:cs="Arial"/>
          <w:color w:val="auto"/>
          <w:sz w:val="20"/>
          <w:lang w:eastAsia="en-US"/>
        </w:rPr>
        <w:t>2</w:t>
      </w:r>
      <w:r w:rsidRPr="00FB0310">
        <w:rPr>
          <w:rFonts w:ascii="Arial" w:hAnsi="Arial" w:cs="Arial"/>
          <w:color w:val="auto"/>
          <w:sz w:val="22"/>
          <w:szCs w:val="22"/>
          <w:lang w:eastAsia="en-US"/>
        </w:rPr>
        <w:t>. MATERIAL AND METHODS</w:t>
      </w:r>
    </w:p>
    <w:p w14:paraId="34998A7A" w14:textId="77777777" w:rsidR="00352143" w:rsidRPr="00FB0310" w:rsidRDefault="003F7512" w:rsidP="005B4C81">
      <w:pPr>
        <w:pStyle w:val="MHeading1"/>
        <w:spacing w:before="120" w:after="120" w:line="240" w:lineRule="auto"/>
        <w:rPr>
          <w:rFonts w:ascii="Arial" w:hAnsi="Arial" w:cs="Arial"/>
          <w:color w:val="auto"/>
          <w:sz w:val="22"/>
          <w:szCs w:val="22"/>
          <w:lang w:eastAsia="en-US"/>
        </w:rPr>
      </w:pPr>
      <w:r w:rsidRPr="00FB0310">
        <w:rPr>
          <w:rFonts w:ascii="Arial" w:hAnsi="Arial" w:cs="Arial"/>
          <w:color w:val="auto"/>
          <w:sz w:val="22"/>
          <w:szCs w:val="22"/>
          <w:lang w:eastAsia="en-US"/>
        </w:rPr>
        <w:t>2.1. St</w:t>
      </w:r>
      <w:r w:rsidR="00352143" w:rsidRPr="00FB0310">
        <w:rPr>
          <w:rFonts w:ascii="Arial" w:hAnsi="Arial" w:cs="Arial"/>
          <w:color w:val="auto"/>
          <w:sz w:val="22"/>
          <w:szCs w:val="22"/>
          <w:lang w:eastAsia="en-US"/>
        </w:rPr>
        <w:t xml:space="preserve">udy area </w:t>
      </w:r>
    </w:p>
    <w:p w14:paraId="01624211" w14:textId="3F181F17" w:rsidR="00352143" w:rsidRPr="00FB0310" w:rsidRDefault="00695026" w:rsidP="00B12FC6">
      <w:pPr>
        <w:pStyle w:val="NormalWeb"/>
        <w:shd w:val="clear" w:color="auto" w:fill="FFFFFF"/>
        <w:spacing w:before="120" w:beforeAutospacing="0" w:after="120" w:afterAutospacing="0" w:line="360" w:lineRule="auto"/>
        <w:ind w:firstLine="720"/>
        <w:jc w:val="both"/>
        <w:rPr>
          <w:rFonts w:ascii="Arial" w:eastAsia="SimSun" w:hAnsi="Arial" w:cs="Arial"/>
          <w:bCs/>
          <w:sz w:val="20"/>
          <w:szCs w:val="20"/>
        </w:rPr>
      </w:pPr>
      <w:r w:rsidRPr="00FB0310">
        <w:rPr>
          <w:rFonts w:ascii="Arial" w:eastAsia="SimSun" w:hAnsi="Arial" w:cs="Arial"/>
          <w:bCs/>
          <w:sz w:val="20"/>
          <w:szCs w:val="20"/>
        </w:rPr>
        <w:t xml:space="preserve">The </w:t>
      </w:r>
      <w:proofErr w:type="spellStart"/>
      <w:r w:rsidRPr="00FB0310">
        <w:rPr>
          <w:rFonts w:ascii="Arial" w:eastAsia="SimSun" w:hAnsi="Arial" w:cs="Arial"/>
          <w:bCs/>
          <w:sz w:val="20"/>
          <w:szCs w:val="20"/>
        </w:rPr>
        <w:t>Ebrie</w:t>
      </w:r>
      <w:proofErr w:type="spellEnd"/>
      <w:r w:rsidR="00352143" w:rsidRPr="00FB0310">
        <w:rPr>
          <w:rFonts w:ascii="Arial" w:eastAsia="SimSun" w:hAnsi="Arial" w:cs="Arial"/>
          <w:bCs/>
          <w:sz w:val="20"/>
          <w:szCs w:val="20"/>
        </w:rPr>
        <w:t xml:space="preserve"> lagoon is located between 3 ° 47 'and 5 °</w:t>
      </w:r>
      <w:r w:rsidR="00B51A38" w:rsidRPr="00FB0310">
        <w:rPr>
          <w:rFonts w:ascii="Arial" w:eastAsia="SimSun" w:hAnsi="Arial" w:cs="Arial"/>
          <w:bCs/>
          <w:sz w:val="20"/>
          <w:szCs w:val="20"/>
        </w:rPr>
        <w:t xml:space="preserve"> 29' West longitude and </w:t>
      </w:r>
      <w:r w:rsidR="00352143" w:rsidRPr="00FB0310">
        <w:rPr>
          <w:rFonts w:ascii="Arial" w:eastAsia="SimSun" w:hAnsi="Arial" w:cs="Arial"/>
          <w:bCs/>
          <w:sz w:val="20"/>
          <w:szCs w:val="20"/>
        </w:rPr>
        <w:t>5 ° 02 'and 5 ° 42' North latitu</w:t>
      </w:r>
      <w:r w:rsidR="00B51A38" w:rsidRPr="00FB0310">
        <w:rPr>
          <w:rFonts w:ascii="Arial" w:eastAsia="SimSun" w:hAnsi="Arial" w:cs="Arial"/>
          <w:bCs/>
          <w:sz w:val="20"/>
          <w:szCs w:val="20"/>
        </w:rPr>
        <w:t>de. With a total area of 566 km</w:t>
      </w:r>
      <w:r w:rsidR="00B51A38" w:rsidRPr="00FB0310">
        <w:rPr>
          <w:rFonts w:ascii="Arial" w:eastAsia="SimSun" w:hAnsi="Arial" w:cs="Arial"/>
          <w:bCs/>
          <w:sz w:val="20"/>
          <w:szCs w:val="20"/>
          <w:vertAlign w:val="superscript"/>
        </w:rPr>
        <w:t>2</w:t>
      </w:r>
      <w:r w:rsidR="00352143" w:rsidRPr="00FB0310">
        <w:rPr>
          <w:rFonts w:ascii="Arial" w:eastAsia="SimSun" w:hAnsi="Arial" w:cs="Arial"/>
          <w:bCs/>
          <w:sz w:val="20"/>
          <w:szCs w:val="20"/>
        </w:rPr>
        <w:t xml:space="preserve">, it stretches 130 km from the </w:t>
      </w:r>
      <w:proofErr w:type="spellStart"/>
      <w:r w:rsidR="00352143" w:rsidRPr="00FB0310">
        <w:rPr>
          <w:rFonts w:ascii="Arial" w:eastAsia="SimSun" w:hAnsi="Arial" w:cs="Arial"/>
          <w:bCs/>
          <w:sz w:val="20"/>
          <w:szCs w:val="20"/>
        </w:rPr>
        <w:t>Azagny</w:t>
      </w:r>
      <w:proofErr w:type="spellEnd"/>
      <w:r w:rsidR="00352143" w:rsidRPr="00FB0310">
        <w:rPr>
          <w:rFonts w:ascii="Arial" w:eastAsia="SimSun" w:hAnsi="Arial" w:cs="Arial"/>
          <w:bCs/>
          <w:sz w:val="20"/>
          <w:szCs w:val="20"/>
        </w:rPr>
        <w:t xml:space="preserve"> Canal to the west, which connects it with the </w:t>
      </w:r>
      <w:proofErr w:type="spellStart"/>
      <w:r w:rsidR="00352143" w:rsidRPr="00FB0310">
        <w:rPr>
          <w:rFonts w:ascii="Arial" w:eastAsia="SimSun" w:hAnsi="Arial" w:cs="Arial"/>
          <w:bCs/>
          <w:sz w:val="20"/>
          <w:szCs w:val="20"/>
        </w:rPr>
        <w:t>Bandama</w:t>
      </w:r>
      <w:proofErr w:type="spellEnd"/>
      <w:r w:rsidR="00352143" w:rsidRPr="00FB0310">
        <w:rPr>
          <w:rFonts w:ascii="Arial" w:eastAsia="SimSun" w:hAnsi="Arial" w:cs="Arial"/>
          <w:bCs/>
          <w:sz w:val="20"/>
          <w:szCs w:val="20"/>
        </w:rPr>
        <w:t xml:space="preserve"> </w:t>
      </w:r>
      <w:proofErr w:type="gramStart"/>
      <w:r w:rsidR="00352143" w:rsidRPr="00FB0310">
        <w:rPr>
          <w:rFonts w:ascii="Arial" w:eastAsia="SimSun" w:hAnsi="Arial" w:cs="Arial"/>
          <w:bCs/>
          <w:sz w:val="20"/>
          <w:szCs w:val="20"/>
        </w:rPr>
        <w:t>river</w:t>
      </w:r>
      <w:proofErr w:type="gramEnd"/>
      <w:r w:rsidR="00352143" w:rsidRPr="00FB0310">
        <w:rPr>
          <w:rFonts w:ascii="Arial" w:eastAsia="SimSun" w:hAnsi="Arial" w:cs="Arial"/>
          <w:bCs/>
          <w:sz w:val="20"/>
          <w:szCs w:val="20"/>
        </w:rPr>
        <w:t xml:space="preserve"> and the Grand-</w:t>
      </w:r>
      <w:proofErr w:type="spellStart"/>
      <w:r w:rsidR="00352143" w:rsidRPr="00FB0310">
        <w:rPr>
          <w:rFonts w:ascii="Arial" w:eastAsia="SimSun" w:hAnsi="Arial" w:cs="Arial"/>
          <w:bCs/>
          <w:sz w:val="20"/>
          <w:szCs w:val="20"/>
        </w:rPr>
        <w:t>Lahou</w:t>
      </w:r>
      <w:proofErr w:type="spellEnd"/>
      <w:r w:rsidR="00352143" w:rsidRPr="00FB0310">
        <w:rPr>
          <w:rFonts w:ascii="Arial" w:eastAsia="SimSun" w:hAnsi="Arial" w:cs="Arial"/>
          <w:bCs/>
          <w:sz w:val="20"/>
          <w:szCs w:val="20"/>
        </w:rPr>
        <w:t xml:space="preserve"> lagoon. In the East, it merges with the offshore outlet of </w:t>
      </w:r>
      <w:proofErr w:type="spellStart"/>
      <w:r w:rsidR="00352143" w:rsidRPr="00FB0310">
        <w:rPr>
          <w:rFonts w:ascii="Arial" w:eastAsia="SimSun" w:hAnsi="Arial" w:cs="Arial"/>
          <w:bCs/>
          <w:sz w:val="20"/>
          <w:szCs w:val="20"/>
        </w:rPr>
        <w:t>Comoé</w:t>
      </w:r>
      <w:proofErr w:type="spellEnd"/>
      <w:r w:rsidR="00352143" w:rsidRPr="00FB0310">
        <w:rPr>
          <w:rFonts w:ascii="Arial" w:eastAsia="SimSun" w:hAnsi="Arial" w:cs="Arial"/>
          <w:bCs/>
          <w:sz w:val="20"/>
          <w:szCs w:val="20"/>
        </w:rPr>
        <w:t xml:space="preserve"> </w:t>
      </w:r>
      <w:proofErr w:type="gramStart"/>
      <w:r w:rsidR="00352143" w:rsidRPr="00FB0310">
        <w:rPr>
          <w:rFonts w:ascii="Arial" w:eastAsia="SimSun" w:hAnsi="Arial" w:cs="Arial"/>
          <w:bCs/>
          <w:sz w:val="20"/>
          <w:szCs w:val="20"/>
        </w:rPr>
        <w:t>river</w:t>
      </w:r>
      <w:proofErr w:type="gramEnd"/>
      <w:r w:rsidR="00352143" w:rsidRPr="00FB0310">
        <w:rPr>
          <w:rFonts w:ascii="Arial" w:eastAsia="SimSun" w:hAnsi="Arial" w:cs="Arial"/>
          <w:bCs/>
          <w:sz w:val="20"/>
          <w:szCs w:val="20"/>
        </w:rPr>
        <w:t xml:space="preserve"> and is connected to the </w:t>
      </w:r>
      <w:proofErr w:type="spellStart"/>
      <w:r w:rsidR="00352143" w:rsidRPr="00FB0310">
        <w:rPr>
          <w:rFonts w:ascii="Arial" w:eastAsia="SimSun" w:hAnsi="Arial" w:cs="Arial"/>
          <w:bCs/>
          <w:sz w:val="20"/>
          <w:szCs w:val="20"/>
        </w:rPr>
        <w:t>Aby</w:t>
      </w:r>
      <w:proofErr w:type="spellEnd"/>
      <w:r w:rsidR="00352143" w:rsidRPr="00FB0310">
        <w:rPr>
          <w:rFonts w:ascii="Arial" w:eastAsia="SimSun" w:hAnsi="Arial" w:cs="Arial"/>
          <w:bCs/>
          <w:sz w:val="20"/>
          <w:szCs w:val="20"/>
        </w:rPr>
        <w:t xml:space="preserve"> lagoon </w:t>
      </w:r>
      <w:r w:rsidR="00CB280B" w:rsidRPr="00FB0310">
        <w:rPr>
          <w:rFonts w:ascii="Arial" w:eastAsia="SimSun" w:hAnsi="Arial" w:cs="Arial"/>
          <w:bCs/>
          <w:sz w:val="20"/>
          <w:szCs w:val="20"/>
        </w:rPr>
        <w:t xml:space="preserve">via the </w:t>
      </w:r>
      <w:proofErr w:type="spellStart"/>
      <w:r w:rsidR="00CB280B" w:rsidRPr="00FB0310">
        <w:rPr>
          <w:rFonts w:ascii="Arial" w:eastAsia="SimSun" w:hAnsi="Arial" w:cs="Arial"/>
          <w:bCs/>
          <w:sz w:val="20"/>
          <w:szCs w:val="20"/>
        </w:rPr>
        <w:t>Assinie</w:t>
      </w:r>
      <w:proofErr w:type="spellEnd"/>
      <w:r w:rsidR="00CB280B" w:rsidRPr="00FB0310">
        <w:rPr>
          <w:rFonts w:ascii="Arial" w:eastAsia="SimSun" w:hAnsi="Arial" w:cs="Arial"/>
          <w:bCs/>
          <w:sz w:val="20"/>
          <w:szCs w:val="20"/>
        </w:rPr>
        <w:t xml:space="preserve"> canal. The </w:t>
      </w:r>
      <w:proofErr w:type="spellStart"/>
      <w:r w:rsidR="00CB280B" w:rsidRPr="00FB0310">
        <w:rPr>
          <w:rFonts w:ascii="Arial" w:eastAsia="SimSun" w:hAnsi="Arial" w:cs="Arial"/>
          <w:bCs/>
          <w:sz w:val="20"/>
          <w:szCs w:val="20"/>
        </w:rPr>
        <w:t>Ebrie</w:t>
      </w:r>
      <w:proofErr w:type="spellEnd"/>
      <w:r w:rsidR="00352143" w:rsidRPr="00FB0310">
        <w:rPr>
          <w:rFonts w:ascii="Arial" w:eastAsia="SimSun" w:hAnsi="Arial" w:cs="Arial"/>
          <w:bCs/>
          <w:sz w:val="20"/>
          <w:szCs w:val="20"/>
        </w:rPr>
        <w:t xml:space="preserve"> lagoon communicates with the Atlantic Ocean throughout the </w:t>
      </w:r>
      <w:proofErr w:type="spellStart"/>
      <w:r w:rsidR="00352143" w:rsidRPr="00FB0310">
        <w:rPr>
          <w:rFonts w:ascii="Arial" w:eastAsia="SimSun" w:hAnsi="Arial" w:cs="Arial"/>
          <w:bCs/>
          <w:sz w:val="20"/>
          <w:szCs w:val="20"/>
        </w:rPr>
        <w:t>Vridi</w:t>
      </w:r>
      <w:proofErr w:type="spellEnd"/>
      <w:r w:rsidR="00352143" w:rsidRPr="00FB0310">
        <w:rPr>
          <w:rFonts w:ascii="Arial" w:eastAsia="SimSun" w:hAnsi="Arial" w:cs="Arial"/>
          <w:bCs/>
          <w:sz w:val="20"/>
          <w:szCs w:val="20"/>
        </w:rPr>
        <w:t xml:space="preserve"> canal. It has been subdivided into six sectors including the sector III and IV. The study area concerns sectors III (4°00’ and 4°33’ W </w:t>
      </w:r>
      <w:r w:rsidR="00B51A38" w:rsidRPr="00FB0310">
        <w:rPr>
          <w:rFonts w:ascii="Arial" w:eastAsia="SimSun" w:hAnsi="Arial" w:cs="Arial"/>
          <w:bCs/>
          <w:sz w:val="20"/>
          <w:szCs w:val="20"/>
        </w:rPr>
        <w:t>-</w:t>
      </w:r>
      <w:r w:rsidR="00352143" w:rsidRPr="00FB0310">
        <w:rPr>
          <w:rFonts w:ascii="Arial" w:eastAsia="SimSun" w:hAnsi="Arial" w:cs="Arial"/>
          <w:bCs/>
          <w:sz w:val="20"/>
          <w:szCs w:val="20"/>
        </w:rPr>
        <w:t xml:space="preserve"> 5°12’ a</w:t>
      </w:r>
      <w:r w:rsidR="00B51A38" w:rsidRPr="00FB0310">
        <w:rPr>
          <w:rFonts w:ascii="Arial" w:eastAsia="SimSun" w:hAnsi="Arial" w:cs="Arial"/>
          <w:bCs/>
          <w:sz w:val="20"/>
          <w:szCs w:val="20"/>
        </w:rPr>
        <w:t>nd 5°18’ N) and IV (05° 16’ - 05° 21’ N and 4 ° 14’</w:t>
      </w:r>
      <w:r w:rsidR="00352143" w:rsidRPr="00FB0310">
        <w:rPr>
          <w:rFonts w:ascii="Arial" w:eastAsia="SimSun" w:hAnsi="Arial" w:cs="Arial"/>
          <w:bCs/>
          <w:sz w:val="20"/>
          <w:szCs w:val="20"/>
        </w:rPr>
        <w:t xml:space="preserve"> - 4° 23’ W) of the </w:t>
      </w:r>
      <w:proofErr w:type="spellStart"/>
      <w:r w:rsidR="00352143" w:rsidRPr="00FB0310">
        <w:rPr>
          <w:rFonts w:ascii="Arial" w:eastAsia="SimSun" w:hAnsi="Arial" w:cs="Arial"/>
          <w:bCs/>
          <w:sz w:val="20"/>
          <w:szCs w:val="20"/>
        </w:rPr>
        <w:t>Ebrié</w:t>
      </w:r>
      <w:proofErr w:type="spellEnd"/>
      <w:r w:rsidR="00352143" w:rsidRPr="00FB0310">
        <w:rPr>
          <w:rFonts w:ascii="Arial" w:eastAsia="SimSun" w:hAnsi="Arial" w:cs="Arial"/>
          <w:bCs/>
          <w:sz w:val="20"/>
          <w:szCs w:val="20"/>
        </w:rPr>
        <w:t xml:space="preserve"> lagoon (Fig 1). Two dry and two rainy seasons are recognized in the s</w:t>
      </w:r>
      <w:r w:rsidR="00CA7FB6" w:rsidRPr="00FB0310">
        <w:rPr>
          <w:rFonts w:ascii="Arial" w:eastAsia="SimSun" w:hAnsi="Arial" w:cs="Arial"/>
          <w:bCs/>
          <w:sz w:val="20"/>
          <w:szCs w:val="20"/>
        </w:rPr>
        <w:t>tudy area</w:t>
      </w:r>
      <w:r w:rsidR="00122CA0" w:rsidRPr="00FB0310">
        <w:rPr>
          <w:rFonts w:ascii="Arial" w:eastAsia="SimSun" w:hAnsi="Arial" w:cs="Arial"/>
          <w:bCs/>
          <w:sz w:val="20"/>
          <w:szCs w:val="20"/>
        </w:rPr>
        <w:t xml:space="preserve"> </w:t>
      </w:r>
      <w:proofErr w:type="spellStart"/>
      <w:r w:rsidR="00B52819" w:rsidRPr="00FB0310">
        <w:rPr>
          <w:rFonts w:ascii="Arial" w:hAnsi="Arial" w:cs="Arial"/>
          <w:bCs/>
          <w:sz w:val="20"/>
          <w:szCs w:val="20"/>
        </w:rPr>
        <w:t>Ahoussi</w:t>
      </w:r>
      <w:proofErr w:type="spellEnd"/>
      <w:r w:rsidR="00B52819" w:rsidRPr="00FB0310">
        <w:rPr>
          <w:rFonts w:ascii="Arial" w:hAnsi="Arial" w:cs="Arial"/>
          <w:bCs/>
          <w:sz w:val="20"/>
          <w:szCs w:val="20"/>
        </w:rPr>
        <w:t xml:space="preserve"> et al., 2013</w:t>
      </w:r>
      <w:r w:rsidR="00352143" w:rsidRPr="00FB0310">
        <w:rPr>
          <w:rFonts w:ascii="Arial" w:eastAsia="SimSun" w:hAnsi="Arial" w:cs="Arial"/>
          <w:bCs/>
          <w:sz w:val="20"/>
          <w:szCs w:val="20"/>
        </w:rPr>
        <w:t>. The long dry season extends from December to March and the short one from August to September. The long rainy season occurs from April to July and the short one from October to November. With a catchment area of 107 km</w:t>
      </w:r>
      <w:r w:rsidR="00352143" w:rsidRPr="00FB0310">
        <w:rPr>
          <w:rFonts w:ascii="Arial" w:eastAsia="SimSun" w:hAnsi="Arial" w:cs="Arial"/>
          <w:bCs/>
          <w:sz w:val="20"/>
          <w:szCs w:val="20"/>
          <w:vertAlign w:val="superscript"/>
        </w:rPr>
        <w:t>2</w:t>
      </w:r>
      <w:r w:rsidR="00352143" w:rsidRPr="00FB0310">
        <w:rPr>
          <w:rFonts w:ascii="Arial" w:eastAsia="SimSun" w:hAnsi="Arial" w:cs="Arial"/>
          <w:bCs/>
          <w:sz w:val="20"/>
          <w:szCs w:val="20"/>
        </w:rPr>
        <w:t>, this central region of t</w:t>
      </w:r>
      <w:r w:rsidR="00327B93">
        <w:rPr>
          <w:rFonts w:ascii="Arial" w:eastAsia="SimSun" w:hAnsi="Arial" w:cs="Arial"/>
          <w:bCs/>
          <w:sz w:val="20"/>
          <w:szCs w:val="20"/>
        </w:rPr>
        <w:t xml:space="preserve">he </w:t>
      </w:r>
      <w:proofErr w:type="spellStart"/>
      <w:r w:rsidR="00327B93">
        <w:rPr>
          <w:rFonts w:ascii="Arial" w:eastAsia="SimSun" w:hAnsi="Arial" w:cs="Arial"/>
          <w:bCs/>
          <w:sz w:val="20"/>
          <w:szCs w:val="20"/>
        </w:rPr>
        <w:t>Ebrie</w:t>
      </w:r>
      <w:proofErr w:type="spellEnd"/>
      <w:r w:rsidR="00352143" w:rsidRPr="00FB0310">
        <w:rPr>
          <w:rFonts w:ascii="Arial" w:eastAsia="SimSun" w:hAnsi="Arial" w:cs="Arial"/>
          <w:bCs/>
          <w:sz w:val="20"/>
          <w:szCs w:val="20"/>
        </w:rPr>
        <w:t xml:space="preserve"> lagoon is influenced by the </w:t>
      </w:r>
      <w:r w:rsidR="00FB0310" w:rsidRPr="00FB0310">
        <w:rPr>
          <w:rFonts w:ascii="Arial" w:eastAsia="SimSun" w:hAnsi="Arial" w:cs="Arial"/>
          <w:bCs/>
          <w:sz w:val="20"/>
          <w:szCs w:val="20"/>
        </w:rPr>
        <w:t>Atlantic</w:t>
      </w:r>
      <w:r w:rsidR="00FB0310">
        <w:rPr>
          <w:rFonts w:ascii="Arial" w:eastAsia="SimSun" w:hAnsi="Arial" w:cs="Arial"/>
          <w:bCs/>
          <w:sz w:val="20"/>
          <w:szCs w:val="20"/>
        </w:rPr>
        <w:t xml:space="preserve"> </w:t>
      </w:r>
      <w:r w:rsidR="00FB0310" w:rsidRPr="00FB0310">
        <w:rPr>
          <w:rFonts w:ascii="Arial" w:eastAsia="SimSun" w:hAnsi="Arial" w:cs="Arial"/>
          <w:bCs/>
          <w:sz w:val="20"/>
          <w:szCs w:val="20"/>
        </w:rPr>
        <w:t>Ocean</w:t>
      </w:r>
      <w:r w:rsidR="00352143" w:rsidRPr="00FB0310">
        <w:rPr>
          <w:rFonts w:ascii="Arial" w:eastAsia="SimSun" w:hAnsi="Arial" w:cs="Arial"/>
          <w:bCs/>
          <w:sz w:val="20"/>
          <w:szCs w:val="20"/>
        </w:rPr>
        <w:t xml:space="preserve"> and by the human activities (“</w:t>
      </w:r>
      <w:proofErr w:type="spellStart"/>
      <w:r w:rsidR="00352143" w:rsidRPr="00FB0310">
        <w:rPr>
          <w:rFonts w:ascii="Arial" w:eastAsia="SimSun" w:hAnsi="Arial" w:cs="Arial"/>
          <w:bCs/>
          <w:sz w:val="20"/>
          <w:szCs w:val="20"/>
        </w:rPr>
        <w:t>Acadja</w:t>
      </w:r>
      <w:proofErr w:type="spellEnd"/>
      <w:r w:rsidR="00352143" w:rsidRPr="00FB0310">
        <w:rPr>
          <w:rFonts w:ascii="Arial" w:eastAsia="SimSun" w:hAnsi="Arial" w:cs="Arial"/>
          <w:bCs/>
          <w:sz w:val="20"/>
          <w:szCs w:val="20"/>
        </w:rPr>
        <w:t xml:space="preserve"> </w:t>
      </w:r>
      <w:proofErr w:type="spellStart"/>
      <w:r w:rsidR="00352143" w:rsidRPr="00FB0310">
        <w:rPr>
          <w:rFonts w:ascii="Arial" w:eastAsia="SimSun" w:hAnsi="Arial" w:cs="Arial"/>
          <w:bCs/>
          <w:sz w:val="20"/>
          <w:szCs w:val="20"/>
        </w:rPr>
        <w:t>enclos</w:t>
      </w:r>
      <w:proofErr w:type="spellEnd"/>
      <w:r w:rsidR="00352143" w:rsidRPr="00FB0310">
        <w:rPr>
          <w:rFonts w:ascii="Arial" w:eastAsia="SimSun" w:hAnsi="Arial" w:cs="Arial"/>
          <w:bCs/>
          <w:sz w:val="20"/>
          <w:szCs w:val="20"/>
        </w:rPr>
        <w:t>”, washing, bathing, agriculture). This region is located near several plantations, including those belonging to local residents.</w:t>
      </w:r>
    </w:p>
    <w:p w14:paraId="318D2E30" w14:textId="77777777" w:rsidR="00352143" w:rsidRPr="00874E7F" w:rsidRDefault="00352143" w:rsidP="00B12FC6">
      <w:pPr>
        <w:pStyle w:val="MHeading1"/>
        <w:spacing w:before="360" w:after="120" w:line="360" w:lineRule="auto"/>
        <w:ind w:firstLine="720"/>
        <w:rPr>
          <w:rFonts w:ascii="Times New Roman" w:hAnsi="Times New Roman" w:cs="Times New Roman"/>
          <w:b w:val="0"/>
          <w:bCs/>
          <w:color w:val="auto"/>
          <w:sz w:val="20"/>
          <w:shd w:val="clear" w:color="auto" w:fill="FFFFFF"/>
        </w:rPr>
      </w:pPr>
      <w:r w:rsidRPr="00874E7F">
        <w:rPr>
          <w:rFonts w:ascii="Times New Roman" w:hAnsi="Times New Roman" w:cs="Times New Roman"/>
          <w:b w:val="0"/>
          <w:bCs/>
          <w:noProof/>
          <w:sz w:val="20"/>
          <w:lang w:val="fr-FR" w:eastAsia="fr-FR"/>
        </w:rPr>
        <w:lastRenderedPageBreak/>
        <w:drawing>
          <wp:inline distT="0" distB="0" distL="0" distR="0" wp14:anchorId="1AE5EA3A" wp14:editId="357A9F23">
            <wp:extent cx="4905375" cy="48054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20000" contrast="40000"/>
                      <a:extLst>
                        <a:ext uri="{28A0092B-C50C-407E-A947-70E740481C1C}">
                          <a14:useLocalDpi xmlns:a14="http://schemas.microsoft.com/office/drawing/2010/main" val="0"/>
                        </a:ext>
                      </a:extLst>
                    </a:blip>
                    <a:srcRect/>
                    <a:stretch>
                      <a:fillRect/>
                    </a:stretch>
                  </pic:blipFill>
                  <pic:spPr bwMode="auto">
                    <a:xfrm>
                      <a:off x="0" y="0"/>
                      <a:ext cx="4947262" cy="4846494"/>
                    </a:xfrm>
                    <a:prstGeom prst="rect">
                      <a:avLst/>
                    </a:prstGeom>
                    <a:noFill/>
                    <a:ln>
                      <a:noFill/>
                    </a:ln>
                  </pic:spPr>
                </pic:pic>
              </a:graphicData>
            </a:graphic>
          </wp:inline>
        </w:drawing>
      </w:r>
    </w:p>
    <w:p w14:paraId="1031C122" w14:textId="77777777" w:rsidR="00B51A38" w:rsidRPr="00874E7F" w:rsidRDefault="00B51A38" w:rsidP="00B12FC6">
      <w:pPr>
        <w:pStyle w:val="NormalWeb"/>
        <w:shd w:val="clear" w:color="auto" w:fill="FFFFFF"/>
        <w:spacing w:before="120" w:after="120" w:line="360" w:lineRule="auto"/>
        <w:jc w:val="both"/>
        <w:rPr>
          <w:rFonts w:eastAsia="SimSun"/>
          <w:bCs/>
          <w:sz w:val="20"/>
          <w:szCs w:val="20"/>
        </w:rPr>
      </w:pPr>
    </w:p>
    <w:p w14:paraId="5FCADE39" w14:textId="77777777" w:rsidR="00352143" w:rsidRPr="00FB0310" w:rsidRDefault="003F7512" w:rsidP="00B12FC6">
      <w:pPr>
        <w:pStyle w:val="NormalWeb"/>
        <w:shd w:val="clear" w:color="auto" w:fill="FFFFFF"/>
        <w:spacing w:before="120" w:after="120" w:line="360" w:lineRule="auto"/>
        <w:jc w:val="both"/>
        <w:rPr>
          <w:rFonts w:ascii="Arial" w:eastAsia="SimSun" w:hAnsi="Arial" w:cs="Arial"/>
          <w:b/>
          <w:sz w:val="22"/>
          <w:szCs w:val="22"/>
        </w:rPr>
      </w:pPr>
      <w:r w:rsidRPr="00FB0310">
        <w:rPr>
          <w:rFonts w:ascii="Arial" w:eastAsia="SimSun" w:hAnsi="Arial" w:cs="Arial"/>
          <w:b/>
          <w:sz w:val="22"/>
          <w:szCs w:val="22"/>
        </w:rPr>
        <w:t xml:space="preserve">2.2. </w:t>
      </w:r>
      <w:r w:rsidR="00352143" w:rsidRPr="00FB0310">
        <w:rPr>
          <w:rFonts w:ascii="Arial" w:eastAsia="SimSun" w:hAnsi="Arial" w:cs="Arial"/>
          <w:b/>
          <w:sz w:val="22"/>
          <w:szCs w:val="22"/>
        </w:rPr>
        <w:t>Collection of fish specimens and parasitological analysis</w:t>
      </w:r>
    </w:p>
    <w:p w14:paraId="04BC20FE" w14:textId="40F03F4B" w:rsidR="00352143" w:rsidRPr="00FB0310" w:rsidRDefault="00352143" w:rsidP="005B4C81">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Fishes were collected with</w:t>
      </w:r>
      <w:r w:rsidR="00695026" w:rsidRPr="00FB0310">
        <w:rPr>
          <w:rFonts w:ascii="Arial" w:eastAsia="SimSun" w:hAnsi="Arial" w:cs="Arial"/>
          <w:bCs/>
          <w:sz w:val="20"/>
          <w:szCs w:val="20"/>
        </w:rPr>
        <w:t xml:space="preserve"> a monofilament gill nets from February 2019 to J</w:t>
      </w:r>
      <w:r w:rsidRPr="00FB0310">
        <w:rPr>
          <w:rFonts w:ascii="Arial" w:eastAsia="SimSun" w:hAnsi="Arial" w:cs="Arial"/>
          <w:bCs/>
          <w:sz w:val="20"/>
          <w:szCs w:val="20"/>
        </w:rPr>
        <w:t xml:space="preserve">anuary 2020. In the field, the fish caught were identified following </w:t>
      </w:r>
      <w:proofErr w:type="spellStart"/>
      <w:r w:rsidRPr="00FB0310">
        <w:rPr>
          <w:rFonts w:ascii="Arial" w:eastAsia="SimSun" w:hAnsi="Arial" w:cs="Arial"/>
          <w:bCs/>
          <w:sz w:val="20"/>
          <w:szCs w:val="20"/>
        </w:rPr>
        <w:t>Teugels</w:t>
      </w:r>
      <w:proofErr w:type="spellEnd"/>
      <w:r w:rsidRPr="00FB0310">
        <w:rPr>
          <w:rFonts w:ascii="Arial" w:eastAsia="SimSun" w:hAnsi="Arial" w:cs="Arial"/>
          <w:bCs/>
          <w:sz w:val="20"/>
          <w:szCs w:val="20"/>
        </w:rPr>
        <w:t xml:space="preserve"> and</w:t>
      </w:r>
      <w:r w:rsidR="00CA7FB6" w:rsidRPr="00FB0310">
        <w:rPr>
          <w:rFonts w:ascii="Arial" w:eastAsia="SimSun" w:hAnsi="Arial" w:cs="Arial"/>
          <w:bCs/>
          <w:sz w:val="20"/>
          <w:szCs w:val="20"/>
        </w:rPr>
        <w:t xml:space="preserve"> </w:t>
      </w:r>
      <w:proofErr w:type="spellStart"/>
      <w:r w:rsidR="00CA7FB6" w:rsidRPr="00FB0310">
        <w:rPr>
          <w:rFonts w:ascii="Arial" w:eastAsia="SimSun" w:hAnsi="Arial" w:cs="Arial"/>
          <w:bCs/>
          <w:sz w:val="20"/>
          <w:szCs w:val="20"/>
        </w:rPr>
        <w:t>Thys</w:t>
      </w:r>
      <w:proofErr w:type="spellEnd"/>
      <w:r w:rsidR="00CA7FB6" w:rsidRPr="00FB0310">
        <w:rPr>
          <w:rFonts w:ascii="Arial" w:eastAsia="SimSun" w:hAnsi="Arial" w:cs="Arial"/>
          <w:bCs/>
          <w:sz w:val="20"/>
          <w:szCs w:val="20"/>
        </w:rPr>
        <w:t xml:space="preserve"> van den </w:t>
      </w:r>
      <w:proofErr w:type="spellStart"/>
      <w:r w:rsidR="00CA7FB6" w:rsidRPr="00FB0310">
        <w:rPr>
          <w:rFonts w:ascii="Arial" w:eastAsia="SimSun" w:hAnsi="Arial" w:cs="Arial"/>
          <w:bCs/>
          <w:sz w:val="20"/>
          <w:szCs w:val="20"/>
        </w:rPr>
        <w:t>Audernaerde</w:t>
      </w:r>
      <w:proofErr w:type="spellEnd"/>
      <w:r w:rsidR="00086351" w:rsidRPr="00FB0310">
        <w:rPr>
          <w:rFonts w:ascii="Arial" w:eastAsia="SimSun" w:hAnsi="Arial" w:cs="Arial"/>
          <w:bCs/>
          <w:sz w:val="20"/>
          <w:szCs w:val="20"/>
        </w:rPr>
        <w:t>, 2003</w:t>
      </w:r>
      <w:r w:rsidRPr="00FB0310">
        <w:rPr>
          <w:rFonts w:ascii="Arial" w:eastAsia="SimSun" w:hAnsi="Arial" w:cs="Arial"/>
          <w:bCs/>
          <w:sz w:val="20"/>
          <w:szCs w:val="20"/>
        </w:rPr>
        <w:t xml:space="preserve"> and standard length (mm) was recorded for each specimen. The fish were then weighed in grams with an electronic scale. The sex of the fish was determined by observing the gonads according to the criter</w:t>
      </w:r>
      <w:r w:rsidR="00CA7FB6" w:rsidRPr="00FB0310">
        <w:rPr>
          <w:rFonts w:ascii="Arial" w:eastAsia="SimSun" w:hAnsi="Arial" w:cs="Arial"/>
          <w:bCs/>
          <w:sz w:val="20"/>
          <w:szCs w:val="20"/>
        </w:rPr>
        <w:t xml:space="preserve">ia of Legendre and </w:t>
      </w:r>
      <w:proofErr w:type="spellStart"/>
      <w:r w:rsidR="00CA7FB6" w:rsidRPr="00FB0310">
        <w:rPr>
          <w:rFonts w:ascii="Arial" w:eastAsia="SimSun" w:hAnsi="Arial" w:cs="Arial"/>
          <w:bCs/>
          <w:sz w:val="20"/>
          <w:szCs w:val="20"/>
        </w:rPr>
        <w:t>Ecoutin</w:t>
      </w:r>
      <w:proofErr w:type="spellEnd"/>
      <w:r w:rsidR="00086351" w:rsidRPr="00FB0310">
        <w:rPr>
          <w:rFonts w:ascii="Arial" w:eastAsia="SimSun" w:hAnsi="Arial" w:cs="Arial"/>
          <w:bCs/>
          <w:sz w:val="20"/>
          <w:szCs w:val="20"/>
        </w:rPr>
        <w:t>, 1999</w:t>
      </w:r>
      <w:r w:rsidRPr="00FB0310">
        <w:rPr>
          <w:rFonts w:ascii="Arial" w:eastAsia="SimSun" w:hAnsi="Arial" w:cs="Arial"/>
          <w:bCs/>
          <w:sz w:val="20"/>
          <w:szCs w:val="20"/>
        </w:rPr>
        <w:t xml:space="preserve">. After being determined the sex, the operculum was removed to expose the gills, which were carefully removed fresh, separated into left and right, and stored in ice (0 °C). In the laboratory, the gills from each side were dissected and were placed in various Petri dishes. </w:t>
      </w:r>
      <w:proofErr w:type="spellStart"/>
      <w:r w:rsidRPr="00FB0310">
        <w:rPr>
          <w:rFonts w:ascii="Arial" w:eastAsia="SimSun" w:hAnsi="Arial" w:cs="Arial"/>
          <w:bCs/>
          <w:sz w:val="20"/>
          <w:szCs w:val="20"/>
        </w:rPr>
        <w:t>Monogeneans</w:t>
      </w:r>
      <w:proofErr w:type="spellEnd"/>
      <w:r w:rsidRPr="00FB0310">
        <w:rPr>
          <w:rFonts w:ascii="Arial" w:eastAsia="SimSun" w:hAnsi="Arial" w:cs="Arial"/>
          <w:bCs/>
          <w:sz w:val="20"/>
          <w:szCs w:val="20"/>
        </w:rPr>
        <w:t xml:space="preserve"> were collected and mounted on a slide into a drop of ammonium picrate-</w:t>
      </w:r>
      <w:proofErr w:type="spellStart"/>
      <w:r w:rsidRPr="00FB0310">
        <w:rPr>
          <w:rFonts w:ascii="Arial" w:eastAsia="SimSun" w:hAnsi="Arial" w:cs="Arial"/>
          <w:bCs/>
          <w:sz w:val="20"/>
          <w:szCs w:val="20"/>
        </w:rPr>
        <w:t>glycerine</w:t>
      </w:r>
      <w:proofErr w:type="spellEnd"/>
      <w:r w:rsidRPr="00FB0310">
        <w:rPr>
          <w:rFonts w:ascii="Arial" w:eastAsia="SimSun" w:hAnsi="Arial" w:cs="Arial"/>
          <w:bCs/>
          <w:sz w:val="20"/>
          <w:szCs w:val="20"/>
        </w:rPr>
        <w:t xml:space="preserve"> mixture. The identification of the parasite species was carried out under the light microscope, based on the shape and/or size of the </w:t>
      </w:r>
      <w:proofErr w:type="spellStart"/>
      <w:r w:rsidRPr="00FB0310">
        <w:rPr>
          <w:rFonts w:ascii="Arial" w:eastAsia="SimSun" w:hAnsi="Arial" w:cs="Arial"/>
          <w:bCs/>
          <w:sz w:val="20"/>
          <w:szCs w:val="20"/>
        </w:rPr>
        <w:t>sclerotised</w:t>
      </w:r>
      <w:proofErr w:type="spellEnd"/>
      <w:r w:rsidRPr="00FB0310">
        <w:rPr>
          <w:rFonts w:ascii="Arial" w:eastAsia="SimSun" w:hAnsi="Arial" w:cs="Arial"/>
          <w:bCs/>
          <w:sz w:val="20"/>
          <w:szCs w:val="20"/>
        </w:rPr>
        <w:t xml:space="preserve"> parts of their </w:t>
      </w:r>
      <w:proofErr w:type="spellStart"/>
      <w:r w:rsidRPr="00FB0310">
        <w:rPr>
          <w:rFonts w:ascii="Arial" w:eastAsia="SimSun" w:hAnsi="Arial" w:cs="Arial"/>
          <w:bCs/>
          <w:sz w:val="20"/>
          <w:szCs w:val="20"/>
        </w:rPr>
        <w:t>haptoral</w:t>
      </w:r>
      <w:proofErr w:type="spellEnd"/>
      <w:r w:rsidRPr="00FB0310">
        <w:rPr>
          <w:rFonts w:ascii="Arial" w:eastAsia="SimSun" w:hAnsi="Arial" w:cs="Arial"/>
          <w:bCs/>
          <w:sz w:val="20"/>
          <w:szCs w:val="20"/>
        </w:rPr>
        <w:t xml:space="preserve"> and </w:t>
      </w:r>
      <w:proofErr w:type="spellStart"/>
      <w:r w:rsidRPr="00FB0310">
        <w:rPr>
          <w:rFonts w:ascii="Arial" w:eastAsia="SimSun" w:hAnsi="Arial" w:cs="Arial"/>
          <w:bCs/>
          <w:sz w:val="20"/>
          <w:szCs w:val="20"/>
        </w:rPr>
        <w:t>copulatory</w:t>
      </w:r>
      <w:proofErr w:type="spellEnd"/>
      <w:r w:rsidRPr="00FB0310">
        <w:rPr>
          <w:rFonts w:ascii="Arial" w:eastAsia="SimSun" w:hAnsi="Arial" w:cs="Arial"/>
          <w:bCs/>
          <w:sz w:val="20"/>
          <w:szCs w:val="20"/>
        </w:rPr>
        <w:t xml:space="preserve"> complexes as describ</w:t>
      </w:r>
      <w:r w:rsidR="00CA7FB6" w:rsidRPr="00FB0310">
        <w:rPr>
          <w:rFonts w:ascii="Arial" w:eastAsia="SimSun" w:hAnsi="Arial" w:cs="Arial"/>
          <w:bCs/>
          <w:sz w:val="20"/>
          <w:szCs w:val="20"/>
        </w:rPr>
        <w:t xml:space="preserve">ed by </w:t>
      </w:r>
      <w:proofErr w:type="spellStart"/>
      <w:r w:rsidR="00CA7FB6" w:rsidRPr="00FB0310">
        <w:rPr>
          <w:rFonts w:ascii="Arial" w:eastAsia="SimSun" w:hAnsi="Arial" w:cs="Arial"/>
          <w:bCs/>
          <w:sz w:val="20"/>
          <w:szCs w:val="20"/>
        </w:rPr>
        <w:t>Pariselle</w:t>
      </w:r>
      <w:proofErr w:type="spellEnd"/>
      <w:r w:rsidR="00CA7FB6" w:rsidRPr="00FB0310">
        <w:rPr>
          <w:rFonts w:ascii="Arial" w:eastAsia="SimSun" w:hAnsi="Arial" w:cs="Arial"/>
          <w:bCs/>
          <w:sz w:val="20"/>
          <w:szCs w:val="20"/>
        </w:rPr>
        <w:t xml:space="preserve"> and </w:t>
      </w:r>
      <w:proofErr w:type="spellStart"/>
      <w:r w:rsidR="00CA7FB6" w:rsidRPr="00FB0310">
        <w:rPr>
          <w:rFonts w:ascii="Arial" w:eastAsia="SimSun" w:hAnsi="Arial" w:cs="Arial"/>
          <w:bCs/>
          <w:sz w:val="20"/>
          <w:szCs w:val="20"/>
        </w:rPr>
        <w:t>Euzet</w:t>
      </w:r>
      <w:proofErr w:type="spellEnd"/>
      <w:r w:rsidR="002749C9" w:rsidRPr="00FB0310">
        <w:rPr>
          <w:rFonts w:ascii="Arial" w:eastAsia="SimSun" w:hAnsi="Arial" w:cs="Arial"/>
          <w:bCs/>
          <w:sz w:val="20"/>
          <w:szCs w:val="20"/>
        </w:rPr>
        <w:t>, 2009</w:t>
      </w:r>
      <w:r w:rsidRPr="00FB0310">
        <w:rPr>
          <w:rFonts w:ascii="Arial" w:eastAsia="SimSun" w:hAnsi="Arial" w:cs="Arial"/>
          <w:bCs/>
          <w:sz w:val="20"/>
          <w:szCs w:val="20"/>
        </w:rPr>
        <w:t>.</w:t>
      </w:r>
    </w:p>
    <w:p w14:paraId="1046A96D" w14:textId="77777777" w:rsidR="002F781F" w:rsidRDefault="002F781F" w:rsidP="00B12FC6">
      <w:pPr>
        <w:pStyle w:val="NormalWeb"/>
        <w:shd w:val="clear" w:color="auto" w:fill="FFFFFF"/>
        <w:spacing w:before="120" w:after="120" w:line="360" w:lineRule="auto"/>
        <w:jc w:val="both"/>
        <w:rPr>
          <w:rFonts w:ascii="Arial" w:eastAsia="SimSun" w:hAnsi="Arial" w:cs="Arial"/>
          <w:b/>
          <w:sz w:val="22"/>
          <w:szCs w:val="22"/>
        </w:rPr>
      </w:pPr>
    </w:p>
    <w:p w14:paraId="404A57D6" w14:textId="77777777" w:rsidR="00352143" w:rsidRPr="00FB0310" w:rsidRDefault="003F7512" w:rsidP="00B12FC6">
      <w:pPr>
        <w:pStyle w:val="NormalWeb"/>
        <w:shd w:val="clear" w:color="auto" w:fill="FFFFFF"/>
        <w:spacing w:before="120" w:after="120" w:line="360" w:lineRule="auto"/>
        <w:jc w:val="both"/>
        <w:rPr>
          <w:rFonts w:ascii="Arial" w:eastAsia="SimSun" w:hAnsi="Arial" w:cs="Arial"/>
          <w:b/>
          <w:sz w:val="22"/>
          <w:szCs w:val="22"/>
        </w:rPr>
      </w:pPr>
      <w:bookmarkStart w:id="1" w:name="_GoBack"/>
      <w:bookmarkEnd w:id="1"/>
      <w:r w:rsidRPr="00FB0310">
        <w:rPr>
          <w:rFonts w:ascii="Arial" w:eastAsia="SimSun" w:hAnsi="Arial" w:cs="Arial"/>
          <w:b/>
          <w:sz w:val="22"/>
          <w:szCs w:val="22"/>
        </w:rPr>
        <w:lastRenderedPageBreak/>
        <w:t xml:space="preserve">2.2.3. </w:t>
      </w:r>
      <w:r w:rsidR="00352143" w:rsidRPr="00FB0310">
        <w:rPr>
          <w:rFonts w:ascii="Arial" w:eastAsia="SimSun" w:hAnsi="Arial" w:cs="Arial"/>
          <w:b/>
          <w:sz w:val="22"/>
          <w:szCs w:val="22"/>
        </w:rPr>
        <w:t>Data analysis</w:t>
      </w:r>
    </w:p>
    <w:p w14:paraId="7F1882FB" w14:textId="77777777" w:rsidR="00352143" w:rsidRPr="00FB0310" w:rsidRDefault="003F7512" w:rsidP="00B12FC6">
      <w:pPr>
        <w:pStyle w:val="NormalWeb"/>
        <w:shd w:val="clear" w:color="auto" w:fill="FFFFFF"/>
        <w:spacing w:before="120" w:after="120" w:line="360" w:lineRule="auto"/>
        <w:jc w:val="both"/>
        <w:rPr>
          <w:rFonts w:ascii="Arial" w:eastAsia="SimSun" w:hAnsi="Arial" w:cs="Arial"/>
          <w:b/>
          <w:sz w:val="22"/>
          <w:szCs w:val="22"/>
        </w:rPr>
      </w:pPr>
      <w:r w:rsidRPr="00FB0310">
        <w:rPr>
          <w:rFonts w:ascii="Arial" w:eastAsia="SimSun" w:hAnsi="Arial" w:cs="Arial"/>
          <w:b/>
          <w:sz w:val="22"/>
          <w:szCs w:val="22"/>
        </w:rPr>
        <w:t xml:space="preserve">2.2.3.1. </w:t>
      </w:r>
      <w:r w:rsidR="00352143" w:rsidRPr="00FB0310">
        <w:rPr>
          <w:rFonts w:ascii="Arial" w:eastAsia="SimSun" w:hAnsi="Arial" w:cs="Arial"/>
          <w:b/>
          <w:sz w:val="22"/>
          <w:szCs w:val="22"/>
        </w:rPr>
        <w:t>Parasitic indices</w:t>
      </w:r>
    </w:p>
    <w:p w14:paraId="6A65DA02" w14:textId="35FB2628" w:rsidR="00352143" w:rsidRPr="00FB0310" w:rsidRDefault="00352143" w:rsidP="005B4C81">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Prevalence and mean intensity were d</w:t>
      </w:r>
      <w:r w:rsidR="00CA7FB6" w:rsidRPr="00FB0310">
        <w:rPr>
          <w:rFonts w:ascii="Arial" w:eastAsia="SimSun" w:hAnsi="Arial" w:cs="Arial"/>
          <w:bCs/>
          <w:sz w:val="20"/>
          <w:szCs w:val="20"/>
        </w:rPr>
        <w:t>efined according to Bush</w:t>
      </w:r>
      <w:r w:rsidR="002749C9" w:rsidRPr="00FB0310">
        <w:rPr>
          <w:rFonts w:ascii="Arial" w:eastAsia="SimSun" w:hAnsi="Arial" w:cs="Arial"/>
          <w:bCs/>
          <w:sz w:val="20"/>
          <w:szCs w:val="20"/>
        </w:rPr>
        <w:t xml:space="preserve"> </w:t>
      </w:r>
      <w:r w:rsidR="002749C9" w:rsidRPr="002F781F">
        <w:rPr>
          <w:rFonts w:ascii="Arial" w:eastAsia="SimSun" w:hAnsi="Arial" w:cs="Arial"/>
          <w:bCs/>
          <w:i/>
          <w:sz w:val="20"/>
          <w:szCs w:val="20"/>
        </w:rPr>
        <w:t>et al</w:t>
      </w:r>
      <w:r w:rsidR="002749C9" w:rsidRPr="00FB0310">
        <w:rPr>
          <w:rFonts w:ascii="Arial" w:eastAsia="SimSun" w:hAnsi="Arial" w:cs="Arial"/>
          <w:bCs/>
          <w:sz w:val="20"/>
          <w:szCs w:val="20"/>
        </w:rPr>
        <w:t xml:space="preserve">., 1997 </w:t>
      </w:r>
      <w:r w:rsidRPr="00FB0310">
        <w:rPr>
          <w:rFonts w:ascii="Arial" w:eastAsia="SimSun" w:hAnsi="Arial" w:cs="Arial"/>
          <w:bCs/>
          <w:sz w:val="20"/>
          <w:szCs w:val="20"/>
        </w:rPr>
        <w:t>and the classification of the species based on preval</w:t>
      </w:r>
      <w:r w:rsidR="00CA7FB6" w:rsidRPr="00FB0310">
        <w:rPr>
          <w:rFonts w:ascii="Arial" w:eastAsia="SimSun" w:hAnsi="Arial" w:cs="Arial"/>
          <w:bCs/>
          <w:sz w:val="20"/>
          <w:szCs w:val="20"/>
        </w:rPr>
        <w:t xml:space="preserve">ence (P) was made according to </w:t>
      </w:r>
      <w:proofErr w:type="spellStart"/>
      <w:r w:rsidR="00CA7FB6" w:rsidRPr="00FB0310">
        <w:rPr>
          <w:rFonts w:ascii="Arial" w:eastAsia="SimSun" w:hAnsi="Arial" w:cs="Arial"/>
          <w:bCs/>
          <w:sz w:val="20"/>
          <w:szCs w:val="20"/>
        </w:rPr>
        <w:t>Valtonen</w:t>
      </w:r>
      <w:proofErr w:type="spellEnd"/>
      <w:r w:rsidR="002749C9" w:rsidRPr="00FB0310">
        <w:rPr>
          <w:rFonts w:ascii="Arial" w:eastAsia="SimSun" w:hAnsi="Arial" w:cs="Arial"/>
          <w:bCs/>
          <w:sz w:val="20"/>
          <w:szCs w:val="20"/>
        </w:rPr>
        <w:t xml:space="preserve"> </w:t>
      </w:r>
      <w:r w:rsidR="002749C9" w:rsidRPr="00327B93">
        <w:rPr>
          <w:rFonts w:ascii="Arial" w:eastAsia="SimSun" w:hAnsi="Arial" w:cs="Arial"/>
          <w:bCs/>
          <w:i/>
          <w:sz w:val="20"/>
          <w:szCs w:val="20"/>
        </w:rPr>
        <w:t>et al</w:t>
      </w:r>
      <w:r w:rsidR="002749C9" w:rsidRPr="00FB0310">
        <w:rPr>
          <w:rFonts w:ascii="Arial" w:eastAsia="SimSun" w:hAnsi="Arial" w:cs="Arial"/>
          <w:bCs/>
          <w:sz w:val="20"/>
          <w:szCs w:val="20"/>
        </w:rPr>
        <w:t>., 1997</w:t>
      </w:r>
      <w:r w:rsidRPr="00FB0310">
        <w:rPr>
          <w:rFonts w:ascii="Arial" w:eastAsia="SimSun" w:hAnsi="Arial" w:cs="Arial"/>
          <w:bCs/>
          <w:sz w:val="20"/>
          <w:szCs w:val="20"/>
        </w:rPr>
        <w:t>. Thus, parasite species were considered as frequent if P ˃ 50%, as less frequent if 10 ≤ P ≤ 50% and rare if P &lt; 10%. These categories may correspond</w:t>
      </w:r>
      <w:r w:rsidR="00CA7FB6" w:rsidRPr="00FB0310">
        <w:rPr>
          <w:rFonts w:ascii="Arial" w:eastAsia="SimSun" w:hAnsi="Arial" w:cs="Arial"/>
          <w:bCs/>
          <w:sz w:val="20"/>
          <w:szCs w:val="20"/>
        </w:rPr>
        <w:t xml:space="preserve"> to what other authors such as Valtonen</w:t>
      </w:r>
      <w:r w:rsidR="00CA7FB6" w:rsidRPr="00FB0310">
        <w:rPr>
          <w:rFonts w:ascii="Arial" w:eastAsia="SimSun" w:hAnsi="Arial" w:cs="Arial"/>
          <w:bCs/>
          <w:sz w:val="20"/>
          <w:szCs w:val="20"/>
          <w:vertAlign w:val="superscript"/>
        </w:rPr>
        <w:t>16</w:t>
      </w:r>
      <w:r w:rsidRPr="00FB0310">
        <w:rPr>
          <w:rFonts w:ascii="Arial" w:eastAsia="SimSun" w:hAnsi="Arial" w:cs="Arial"/>
          <w:bCs/>
          <w:sz w:val="20"/>
          <w:szCs w:val="20"/>
        </w:rPr>
        <w:t xml:space="preserve"> termed respectively as core, secondary or satellite species.</w:t>
      </w:r>
    </w:p>
    <w:p w14:paraId="60695E42" w14:textId="7F794FE0" w:rsidR="00352143" w:rsidRPr="00FB0310" w:rsidRDefault="003F7512" w:rsidP="00B12FC6">
      <w:pPr>
        <w:pStyle w:val="NormalWeb"/>
        <w:shd w:val="clear" w:color="auto" w:fill="FFFFFF"/>
        <w:spacing w:before="120" w:after="120" w:line="360" w:lineRule="auto"/>
        <w:jc w:val="both"/>
        <w:rPr>
          <w:rFonts w:ascii="Arial" w:eastAsia="SimSun" w:hAnsi="Arial" w:cs="Arial"/>
          <w:b/>
          <w:sz w:val="22"/>
          <w:szCs w:val="22"/>
        </w:rPr>
      </w:pPr>
      <w:r w:rsidRPr="00FB0310">
        <w:rPr>
          <w:rFonts w:ascii="Arial" w:eastAsia="SimSun" w:hAnsi="Arial" w:cs="Arial"/>
          <w:b/>
          <w:sz w:val="22"/>
          <w:szCs w:val="22"/>
        </w:rPr>
        <w:t xml:space="preserve">2.2.3.2. </w:t>
      </w:r>
      <w:r w:rsidR="005B4C81" w:rsidRPr="00FB0310">
        <w:rPr>
          <w:rFonts w:ascii="Arial" w:eastAsia="SimSun" w:hAnsi="Arial" w:cs="Arial"/>
          <w:b/>
          <w:sz w:val="22"/>
          <w:szCs w:val="22"/>
        </w:rPr>
        <w:t xml:space="preserve">Condition Factor </w:t>
      </w:r>
      <w:r w:rsidR="00352143" w:rsidRPr="00FB0310">
        <w:rPr>
          <w:rFonts w:ascii="Arial" w:eastAsia="SimSun" w:hAnsi="Arial" w:cs="Arial"/>
          <w:b/>
          <w:sz w:val="22"/>
          <w:szCs w:val="22"/>
        </w:rPr>
        <w:t>(K)</w:t>
      </w:r>
    </w:p>
    <w:p w14:paraId="4551FA85" w14:textId="77777777" w:rsidR="00352143" w:rsidRPr="00FB0310" w:rsidRDefault="00352143" w:rsidP="005B4C81">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 xml:space="preserve">The Fulton's Condition Factor (K) assumes that the weight of the fish is proportional to the cube of the length and was used to assess the general health of the fishes, on individual and population level. In all individuals’ total length, standard length and body mass were measured. The </w:t>
      </w:r>
      <w:proofErr w:type="spellStart"/>
      <w:r w:rsidRPr="00FB0310">
        <w:rPr>
          <w:rFonts w:ascii="Arial" w:eastAsia="SimSun" w:hAnsi="Arial" w:cs="Arial"/>
          <w:bCs/>
          <w:sz w:val="20"/>
          <w:szCs w:val="20"/>
        </w:rPr>
        <w:t>allometric</w:t>
      </w:r>
      <w:proofErr w:type="spellEnd"/>
      <w:r w:rsidRPr="00FB0310">
        <w:rPr>
          <w:rFonts w:ascii="Arial" w:eastAsia="SimSun" w:hAnsi="Arial" w:cs="Arial"/>
          <w:bCs/>
          <w:sz w:val="20"/>
          <w:szCs w:val="20"/>
        </w:rPr>
        <w:t xml:space="preserve"> equation where the b exponent is a constant was used to compare the health index of the different category of fishes.  </w:t>
      </w:r>
    </w:p>
    <w:p w14:paraId="75049369" w14:textId="7EF3AB03" w:rsidR="00352143" w:rsidRPr="00FB0310" w:rsidRDefault="00352143" w:rsidP="00B12FC6">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 xml:space="preserve">Thus, Fulton’s condition factor (K) was calculated using the formula: </w:t>
      </w:r>
    </w:p>
    <w:p w14:paraId="4B980DD8" w14:textId="326748FE" w:rsidR="00352143" w:rsidRPr="00FB0310" w:rsidRDefault="00352143" w:rsidP="00B12FC6">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 xml:space="preserve">K = W*100/ </w:t>
      </w:r>
      <w:proofErr w:type="spellStart"/>
      <w:r w:rsidRPr="00FB0310">
        <w:rPr>
          <w:rFonts w:ascii="Arial" w:eastAsia="SimSun" w:hAnsi="Arial" w:cs="Arial"/>
          <w:bCs/>
          <w:sz w:val="20"/>
          <w:szCs w:val="20"/>
        </w:rPr>
        <w:t>L</w:t>
      </w:r>
      <w:r w:rsidRPr="00FB0310">
        <w:rPr>
          <w:rFonts w:ascii="Arial" w:eastAsia="SimSun" w:hAnsi="Arial" w:cs="Arial"/>
          <w:bCs/>
          <w:sz w:val="20"/>
          <w:szCs w:val="20"/>
          <w:vertAlign w:val="superscript"/>
        </w:rPr>
        <w:t>b</w:t>
      </w:r>
      <w:proofErr w:type="spellEnd"/>
      <w:r w:rsidRPr="00FB0310">
        <w:rPr>
          <w:rFonts w:ascii="Arial" w:eastAsia="SimSun" w:hAnsi="Arial" w:cs="Arial"/>
          <w:bCs/>
          <w:sz w:val="20"/>
          <w:szCs w:val="20"/>
        </w:rPr>
        <w:t xml:space="preserve"> </w:t>
      </w:r>
    </w:p>
    <w:p w14:paraId="2357E41F" w14:textId="641229B3" w:rsidR="00352143" w:rsidRPr="00FB0310" w:rsidRDefault="00352143" w:rsidP="00B12FC6">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Where W = weight of fish (g), L = standard length of the fish (cm), b</w:t>
      </w:r>
      <w:r w:rsidR="00122CA0" w:rsidRPr="00FB0310">
        <w:rPr>
          <w:rFonts w:ascii="Arial" w:eastAsia="SimSun" w:hAnsi="Arial" w:cs="Arial"/>
          <w:bCs/>
          <w:sz w:val="20"/>
          <w:szCs w:val="20"/>
        </w:rPr>
        <w:t xml:space="preserve"> </w:t>
      </w:r>
      <w:r w:rsidRPr="00FB0310">
        <w:rPr>
          <w:rFonts w:ascii="Arial" w:eastAsia="SimSun" w:hAnsi="Arial" w:cs="Arial"/>
          <w:bCs/>
          <w:sz w:val="20"/>
          <w:szCs w:val="20"/>
        </w:rPr>
        <w:t xml:space="preserve">= coefficient of </w:t>
      </w:r>
      <w:proofErr w:type="spellStart"/>
      <w:r w:rsidRPr="00FB0310">
        <w:rPr>
          <w:rFonts w:ascii="Arial" w:eastAsia="SimSun" w:hAnsi="Arial" w:cs="Arial"/>
          <w:bCs/>
          <w:sz w:val="20"/>
          <w:szCs w:val="20"/>
        </w:rPr>
        <w:t>allometry</w:t>
      </w:r>
      <w:proofErr w:type="spellEnd"/>
      <w:r w:rsidRPr="00FB0310">
        <w:rPr>
          <w:rFonts w:ascii="Arial" w:eastAsia="SimSun" w:hAnsi="Arial" w:cs="Arial"/>
          <w:bCs/>
          <w:sz w:val="20"/>
          <w:szCs w:val="20"/>
        </w:rPr>
        <w:t xml:space="preserve"> considered equa</w:t>
      </w:r>
      <w:r w:rsidR="00CA7FB6" w:rsidRPr="00FB0310">
        <w:rPr>
          <w:rFonts w:ascii="Arial" w:eastAsia="SimSun" w:hAnsi="Arial" w:cs="Arial"/>
          <w:bCs/>
          <w:sz w:val="20"/>
          <w:szCs w:val="20"/>
        </w:rPr>
        <w:t>l to 3</w:t>
      </w:r>
      <w:r w:rsidR="00122CA0" w:rsidRPr="00FB0310">
        <w:rPr>
          <w:rFonts w:ascii="Arial" w:eastAsia="SimSun" w:hAnsi="Arial" w:cs="Arial"/>
          <w:bCs/>
          <w:sz w:val="20"/>
          <w:szCs w:val="20"/>
        </w:rPr>
        <w:t xml:space="preserve"> </w:t>
      </w:r>
      <w:r w:rsidR="00845A72" w:rsidRPr="00FB0310">
        <w:rPr>
          <w:rFonts w:ascii="Arial" w:eastAsia="SimSun" w:hAnsi="Arial" w:cs="Arial"/>
          <w:bCs/>
          <w:sz w:val="20"/>
          <w:szCs w:val="20"/>
        </w:rPr>
        <w:t>(</w:t>
      </w:r>
      <w:r w:rsidR="002749C9" w:rsidRPr="00FB0310">
        <w:rPr>
          <w:rFonts w:ascii="Arial" w:hAnsi="Arial" w:cs="Arial"/>
          <w:bCs/>
          <w:sz w:val="20"/>
          <w:szCs w:val="20"/>
        </w:rPr>
        <w:t xml:space="preserve">Le </w:t>
      </w:r>
      <w:proofErr w:type="spellStart"/>
      <w:r w:rsidR="002749C9" w:rsidRPr="00FB0310">
        <w:rPr>
          <w:rFonts w:ascii="Arial" w:hAnsi="Arial" w:cs="Arial"/>
          <w:bCs/>
          <w:sz w:val="20"/>
          <w:szCs w:val="20"/>
        </w:rPr>
        <w:t>Cren</w:t>
      </w:r>
      <w:proofErr w:type="spellEnd"/>
      <w:r w:rsidR="002749C9" w:rsidRPr="00FB0310">
        <w:rPr>
          <w:rFonts w:ascii="Arial" w:hAnsi="Arial" w:cs="Arial"/>
          <w:bCs/>
          <w:sz w:val="20"/>
          <w:szCs w:val="20"/>
        </w:rPr>
        <w:t>, 1951</w:t>
      </w:r>
      <w:r w:rsidR="00845A72" w:rsidRPr="00FB0310">
        <w:rPr>
          <w:rFonts w:ascii="Arial" w:hAnsi="Arial" w:cs="Arial"/>
          <w:bCs/>
          <w:sz w:val="20"/>
          <w:szCs w:val="20"/>
        </w:rPr>
        <w:t>)</w:t>
      </w:r>
    </w:p>
    <w:p w14:paraId="0EBA5EF3" w14:textId="6BFA3F08" w:rsidR="00920C1D" w:rsidRPr="00FB0310" w:rsidRDefault="00352143" w:rsidP="00B12FC6">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The Fulton’s condition factor was multiplied with 100 to get it close to 1, and the number 1 indicated a normal condition of the fish, greater 1 indicated fat fish and less than 1 indicated skinny fish. This morphometric index assumes that the heavier fish for a given length the better condition.</w:t>
      </w:r>
    </w:p>
    <w:p w14:paraId="47908A25" w14:textId="57A5CD1B" w:rsidR="00352143" w:rsidRPr="00FB0310" w:rsidRDefault="003F7512" w:rsidP="00B12FC6">
      <w:pPr>
        <w:pStyle w:val="NormalWeb"/>
        <w:shd w:val="clear" w:color="auto" w:fill="FFFFFF"/>
        <w:spacing w:before="120" w:after="120" w:line="360" w:lineRule="auto"/>
        <w:jc w:val="both"/>
        <w:rPr>
          <w:rFonts w:ascii="Arial" w:eastAsia="SimSun" w:hAnsi="Arial" w:cs="Arial"/>
          <w:b/>
          <w:sz w:val="22"/>
          <w:szCs w:val="22"/>
        </w:rPr>
      </w:pPr>
      <w:r w:rsidRPr="00FB0310">
        <w:rPr>
          <w:rFonts w:ascii="Arial" w:eastAsia="SimSun" w:hAnsi="Arial" w:cs="Arial"/>
          <w:b/>
          <w:sz w:val="22"/>
          <w:szCs w:val="22"/>
        </w:rPr>
        <w:t xml:space="preserve">2.2.4. </w:t>
      </w:r>
      <w:r w:rsidR="00352143" w:rsidRPr="00FB0310">
        <w:rPr>
          <w:rFonts w:ascii="Arial" w:eastAsia="SimSun" w:hAnsi="Arial" w:cs="Arial"/>
          <w:b/>
          <w:sz w:val="22"/>
          <w:szCs w:val="22"/>
        </w:rPr>
        <w:t xml:space="preserve">Statistical analysis </w:t>
      </w:r>
    </w:p>
    <w:p w14:paraId="0F108689" w14:textId="77777777" w:rsidR="00352143" w:rsidRPr="00FB0310" w:rsidRDefault="00352143" w:rsidP="005B4C81">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The difference in parasite prevalence was tested by using Chi-square (X</w:t>
      </w:r>
      <w:r w:rsidRPr="00FB0310">
        <w:rPr>
          <w:rFonts w:ascii="Arial" w:eastAsia="SimSun" w:hAnsi="Arial" w:cs="Arial"/>
          <w:bCs/>
          <w:sz w:val="20"/>
          <w:szCs w:val="20"/>
          <w:vertAlign w:val="superscript"/>
        </w:rPr>
        <w:t>2</w:t>
      </w:r>
      <w:r w:rsidRPr="00FB0310">
        <w:rPr>
          <w:rFonts w:ascii="Arial" w:eastAsia="SimSun" w:hAnsi="Arial" w:cs="Arial"/>
          <w:bCs/>
          <w:sz w:val="20"/>
          <w:szCs w:val="20"/>
        </w:rPr>
        <w:t xml:space="preserve">). The </w:t>
      </w:r>
      <w:proofErr w:type="spellStart"/>
      <w:r w:rsidRPr="00FB0310">
        <w:rPr>
          <w:rFonts w:ascii="Arial" w:eastAsia="SimSun" w:hAnsi="Arial" w:cs="Arial"/>
          <w:bCs/>
          <w:sz w:val="20"/>
          <w:szCs w:val="20"/>
        </w:rPr>
        <w:t>Kruskal</w:t>
      </w:r>
      <w:proofErr w:type="spellEnd"/>
      <w:r w:rsidRPr="00FB0310">
        <w:rPr>
          <w:rFonts w:ascii="Arial" w:eastAsia="SimSun" w:hAnsi="Arial" w:cs="Arial"/>
          <w:bCs/>
          <w:sz w:val="20"/>
          <w:szCs w:val="20"/>
        </w:rPr>
        <w:t xml:space="preserve"> Wallis (K) was used to test the differences in intensity of infestation between seasons and host size classes. Following a significant main effect, Mann-Whitney (U) analysis was used to test pair wise comparison. Effect of host sex on infestation intensity of each parasite species was examined using Mann-Whitney’s test. All steps of this method were computed using STATISTICA 7.1 software.</w:t>
      </w:r>
    </w:p>
    <w:p w14:paraId="0805E820" w14:textId="5C3E7194" w:rsidR="003C57B6" w:rsidRPr="00FB0310" w:rsidRDefault="00FB0310" w:rsidP="00B12FC6">
      <w:pPr>
        <w:pStyle w:val="MHeading1"/>
        <w:spacing w:before="360" w:after="120" w:line="360" w:lineRule="auto"/>
        <w:rPr>
          <w:rStyle w:val="texto11"/>
          <w:color w:val="auto"/>
          <w:sz w:val="22"/>
          <w:szCs w:val="22"/>
        </w:rPr>
      </w:pPr>
      <w:r w:rsidRPr="00FB0310">
        <w:rPr>
          <w:rStyle w:val="texto11"/>
          <w:color w:val="auto"/>
          <w:sz w:val="22"/>
          <w:szCs w:val="22"/>
        </w:rPr>
        <w:t xml:space="preserve">3. RESULTS </w:t>
      </w:r>
    </w:p>
    <w:p w14:paraId="65A6C97F" w14:textId="77777777" w:rsidR="003C57B6" w:rsidRPr="00FB0310" w:rsidRDefault="003F7512" w:rsidP="00B12FC6">
      <w:pPr>
        <w:spacing w:line="360" w:lineRule="auto"/>
        <w:jc w:val="both"/>
        <w:rPr>
          <w:rStyle w:val="texto11"/>
          <w:b/>
          <w:sz w:val="22"/>
          <w:szCs w:val="22"/>
        </w:rPr>
      </w:pPr>
      <w:r w:rsidRPr="00FB0310">
        <w:rPr>
          <w:rFonts w:ascii="Arial" w:hAnsi="Arial" w:cs="Arial"/>
          <w:b/>
        </w:rPr>
        <w:t xml:space="preserve">3.1. </w:t>
      </w:r>
      <w:proofErr w:type="spellStart"/>
      <w:r w:rsidR="003C57B6" w:rsidRPr="00FB0310">
        <w:rPr>
          <w:rFonts w:ascii="Arial" w:hAnsi="Arial" w:cs="Arial"/>
          <w:b/>
        </w:rPr>
        <w:t>Physico</w:t>
      </w:r>
      <w:proofErr w:type="spellEnd"/>
      <w:r w:rsidR="003C57B6" w:rsidRPr="00FB0310">
        <w:rPr>
          <w:rFonts w:ascii="Arial" w:hAnsi="Arial" w:cs="Arial"/>
          <w:b/>
        </w:rPr>
        <w:t xml:space="preserve">-chemical parameters </w:t>
      </w:r>
    </w:p>
    <w:p w14:paraId="1DF84ECB" w14:textId="0BB22008" w:rsidR="00352143" w:rsidRPr="00FB0310" w:rsidRDefault="003C57B6" w:rsidP="00B12FC6">
      <w:pPr>
        <w:spacing w:before="120" w:after="120" w:line="360" w:lineRule="auto"/>
        <w:ind w:firstLine="720"/>
        <w:jc w:val="both"/>
        <w:rPr>
          <w:rFonts w:ascii="Arial" w:eastAsia="Times New Roman" w:hAnsi="Arial" w:cs="Arial"/>
          <w:bCs/>
          <w:sz w:val="20"/>
          <w:szCs w:val="20"/>
        </w:rPr>
      </w:pPr>
      <w:r w:rsidRPr="00FB0310">
        <w:rPr>
          <w:rFonts w:ascii="Arial" w:eastAsia="Times New Roman" w:hAnsi="Arial" w:cs="Arial"/>
          <w:bCs/>
          <w:sz w:val="20"/>
          <w:szCs w:val="20"/>
        </w:rPr>
        <w:t xml:space="preserve">The values of the measured environmental variables are recorded in Table 1. The minimum and maximum temperature values in sector III were 28°C and 29.5°C, respectively. The </w:t>
      </w:r>
      <w:r w:rsidR="00B51A38" w:rsidRPr="00FB0310">
        <w:rPr>
          <w:rFonts w:ascii="Arial" w:eastAsia="Times New Roman" w:hAnsi="Arial" w:cs="Arial"/>
          <w:bCs/>
          <w:sz w:val="20"/>
          <w:szCs w:val="20"/>
        </w:rPr>
        <w:t>mean</w:t>
      </w:r>
      <w:r w:rsidRPr="00FB0310">
        <w:rPr>
          <w:rFonts w:ascii="Arial" w:eastAsia="Times New Roman" w:hAnsi="Arial" w:cs="Arial"/>
          <w:bCs/>
          <w:sz w:val="20"/>
          <w:szCs w:val="20"/>
        </w:rPr>
        <w:t xml:space="preserve"> value for this parameter in this environment was 28.75± 1.2°C. In sector IV, the temperature ranged from 28°C to </w:t>
      </w:r>
      <w:r w:rsidRPr="00FB0310">
        <w:rPr>
          <w:rFonts w:ascii="Arial" w:eastAsia="Times New Roman" w:hAnsi="Arial" w:cs="Arial"/>
          <w:bCs/>
          <w:sz w:val="20"/>
          <w:szCs w:val="20"/>
        </w:rPr>
        <w:lastRenderedPageBreak/>
        <w:t>31.89°C, with an average of 29.52± 1.01°C. These different values did not reveal any significant difference between the two stations (Mann Whitney U test p = 0.06 &gt; 0.05). The minimum and maximum dissolved oxygen values at the sector III station were 2.5 and 5.8 mg/L, respectively. The mean value measured in this environment was 3.54±0.1mg/L of dissolved oxygen. At the sector IV station, it ranged between 6 and 7.03 mg/L, with a mean value of 5.93±0.01mg/L. This parameter showed significant variation between the environments (Mann Whitney U test; p = 0.02 &lt; 0.05). The minimum and maximum values of the water's hydrogen potential (pH) showed fluctuations between 7.6 and 8.3 at the sector III site, with a mean value of 8±1</w:t>
      </w:r>
      <w:r w:rsidR="00B51A38" w:rsidRPr="00FB0310">
        <w:rPr>
          <w:rFonts w:ascii="Arial" w:eastAsia="Times New Roman" w:hAnsi="Arial" w:cs="Arial"/>
          <w:bCs/>
          <w:sz w:val="20"/>
          <w:szCs w:val="20"/>
        </w:rPr>
        <w:t>.</w:t>
      </w:r>
      <w:r w:rsidRPr="00FB0310">
        <w:rPr>
          <w:rFonts w:ascii="Arial" w:eastAsia="Times New Roman" w:hAnsi="Arial" w:cs="Arial"/>
          <w:bCs/>
          <w:sz w:val="20"/>
          <w:szCs w:val="20"/>
        </w:rPr>
        <w:t xml:space="preserve"> These values varied between 7 and 8.64 at the sector IV station. The mean value of the hydrogen potential was 7.21±0.9. The Mann-Whitney U test analysis did not show any significant variation in this parameter between stations (p = 0.13&gt; 0.05). Salinity measured at the sector III station ranged from 7.6 to 8.44 </w:t>
      </w:r>
      <w:proofErr w:type="spellStart"/>
      <w:r w:rsidRPr="00FB0310">
        <w:rPr>
          <w:rFonts w:ascii="Arial" w:eastAsia="Times New Roman" w:hAnsi="Arial" w:cs="Arial"/>
          <w:bCs/>
          <w:sz w:val="20"/>
          <w:szCs w:val="20"/>
        </w:rPr>
        <w:t>ppt</w:t>
      </w:r>
      <w:proofErr w:type="spellEnd"/>
      <w:r w:rsidRPr="00FB0310">
        <w:rPr>
          <w:rFonts w:ascii="Arial" w:eastAsia="Times New Roman" w:hAnsi="Arial" w:cs="Arial"/>
          <w:bCs/>
          <w:sz w:val="20"/>
          <w:szCs w:val="20"/>
        </w:rPr>
        <w:t xml:space="preserve"> with a mean of 8.04±0.2 ppt. Values for this parameter ranged from 3 to 3.87 </w:t>
      </w:r>
      <w:proofErr w:type="spellStart"/>
      <w:r w:rsidRPr="00FB0310">
        <w:rPr>
          <w:rFonts w:ascii="Arial" w:eastAsia="Times New Roman" w:hAnsi="Arial" w:cs="Arial"/>
          <w:bCs/>
          <w:sz w:val="20"/>
          <w:szCs w:val="20"/>
        </w:rPr>
        <w:t>ppt</w:t>
      </w:r>
      <w:proofErr w:type="spellEnd"/>
      <w:r w:rsidRPr="00FB0310">
        <w:rPr>
          <w:rFonts w:ascii="Arial" w:eastAsia="Times New Roman" w:hAnsi="Arial" w:cs="Arial"/>
          <w:bCs/>
          <w:sz w:val="20"/>
          <w:szCs w:val="20"/>
        </w:rPr>
        <w:t xml:space="preserve"> with a mean value of 2.6±0.1 </w:t>
      </w:r>
      <w:proofErr w:type="spellStart"/>
      <w:r w:rsidRPr="00FB0310">
        <w:rPr>
          <w:rFonts w:ascii="Arial" w:eastAsia="Times New Roman" w:hAnsi="Arial" w:cs="Arial"/>
          <w:bCs/>
          <w:sz w:val="20"/>
          <w:szCs w:val="20"/>
        </w:rPr>
        <w:t>ppt</w:t>
      </w:r>
      <w:proofErr w:type="spellEnd"/>
      <w:r w:rsidRPr="00FB0310">
        <w:rPr>
          <w:rFonts w:ascii="Arial" w:eastAsia="Times New Roman" w:hAnsi="Arial" w:cs="Arial"/>
          <w:bCs/>
          <w:sz w:val="20"/>
          <w:szCs w:val="20"/>
        </w:rPr>
        <w:t xml:space="preserve"> at the sector IV station. The Mann-Whitney U test applied to salinity </w:t>
      </w:r>
      <w:r w:rsidR="00B51A38" w:rsidRPr="00FB0310">
        <w:rPr>
          <w:rFonts w:ascii="Arial" w:eastAsia="Times New Roman" w:hAnsi="Arial" w:cs="Arial"/>
          <w:bCs/>
          <w:sz w:val="20"/>
          <w:szCs w:val="20"/>
        </w:rPr>
        <w:t>revealed significant difference</w:t>
      </w:r>
      <w:r w:rsidRPr="00FB0310">
        <w:rPr>
          <w:rFonts w:ascii="Arial" w:eastAsia="Times New Roman" w:hAnsi="Arial" w:cs="Arial"/>
          <w:bCs/>
          <w:sz w:val="20"/>
          <w:szCs w:val="20"/>
        </w:rPr>
        <w:t xml:space="preserve"> (Mann Whitney U </w:t>
      </w:r>
      <w:proofErr w:type="gramStart"/>
      <w:r w:rsidRPr="00FB0310">
        <w:rPr>
          <w:rFonts w:ascii="Arial" w:eastAsia="Times New Roman" w:hAnsi="Arial" w:cs="Arial"/>
          <w:bCs/>
          <w:sz w:val="20"/>
          <w:szCs w:val="20"/>
        </w:rPr>
        <w:t>test ;</w:t>
      </w:r>
      <w:proofErr w:type="gramEnd"/>
      <w:r w:rsidRPr="00FB0310">
        <w:rPr>
          <w:rFonts w:ascii="Arial" w:eastAsia="Times New Roman" w:hAnsi="Arial" w:cs="Arial"/>
          <w:bCs/>
          <w:sz w:val="20"/>
          <w:szCs w:val="20"/>
        </w:rPr>
        <w:t xml:space="preserve"> p = 0.02 &lt; 0.05). Conductivity values measured at sector III ranged from 3822 to 6742 </w:t>
      </w:r>
      <w:proofErr w:type="spellStart"/>
      <w:r w:rsidRPr="00FB0310">
        <w:rPr>
          <w:rFonts w:ascii="Arial" w:eastAsia="Times New Roman" w:hAnsi="Arial" w:cs="Arial"/>
          <w:bCs/>
          <w:sz w:val="20"/>
          <w:szCs w:val="20"/>
        </w:rPr>
        <w:t>μS</w:t>
      </w:r>
      <w:proofErr w:type="spellEnd"/>
      <w:r w:rsidRPr="00FB0310">
        <w:rPr>
          <w:rFonts w:ascii="Arial" w:eastAsia="Times New Roman" w:hAnsi="Arial" w:cs="Arial"/>
          <w:bCs/>
          <w:sz w:val="20"/>
          <w:szCs w:val="20"/>
        </w:rPr>
        <w:t xml:space="preserve">/cm, with a mean of 5281.5±2.7 </w:t>
      </w:r>
      <w:proofErr w:type="spellStart"/>
      <w:r w:rsidRPr="00FB0310">
        <w:rPr>
          <w:rFonts w:ascii="Arial" w:eastAsia="Times New Roman" w:hAnsi="Arial" w:cs="Arial"/>
          <w:bCs/>
          <w:sz w:val="20"/>
          <w:szCs w:val="20"/>
        </w:rPr>
        <w:t>μS</w:t>
      </w:r>
      <w:proofErr w:type="spellEnd"/>
      <w:r w:rsidRPr="00FB0310">
        <w:rPr>
          <w:rFonts w:ascii="Arial" w:eastAsia="Times New Roman" w:hAnsi="Arial" w:cs="Arial"/>
          <w:bCs/>
          <w:sz w:val="20"/>
          <w:szCs w:val="20"/>
        </w:rPr>
        <w:t xml:space="preserve">/cm. In sector IV, conductivity values recorded ranged from 2331 to 7529 </w:t>
      </w:r>
      <w:proofErr w:type="spellStart"/>
      <w:r w:rsidRPr="00FB0310">
        <w:rPr>
          <w:rFonts w:ascii="Arial" w:eastAsia="Times New Roman" w:hAnsi="Arial" w:cs="Arial"/>
          <w:bCs/>
          <w:sz w:val="20"/>
          <w:szCs w:val="20"/>
        </w:rPr>
        <w:t>μS</w:t>
      </w:r>
      <w:proofErr w:type="spellEnd"/>
      <w:r w:rsidRPr="00FB0310">
        <w:rPr>
          <w:rFonts w:ascii="Arial" w:eastAsia="Times New Roman" w:hAnsi="Arial" w:cs="Arial"/>
          <w:bCs/>
          <w:sz w:val="20"/>
          <w:szCs w:val="20"/>
        </w:rPr>
        <w:t xml:space="preserve">/cm, with a mean of 4583±1.9 </w:t>
      </w:r>
      <w:proofErr w:type="spellStart"/>
      <w:r w:rsidRPr="00FB0310">
        <w:rPr>
          <w:rFonts w:ascii="Arial" w:eastAsia="Times New Roman" w:hAnsi="Arial" w:cs="Arial"/>
          <w:bCs/>
          <w:sz w:val="20"/>
          <w:szCs w:val="20"/>
        </w:rPr>
        <w:t>μS</w:t>
      </w:r>
      <w:proofErr w:type="spellEnd"/>
      <w:r w:rsidRPr="00FB0310">
        <w:rPr>
          <w:rFonts w:ascii="Arial" w:eastAsia="Times New Roman" w:hAnsi="Arial" w:cs="Arial"/>
          <w:bCs/>
          <w:sz w:val="20"/>
          <w:szCs w:val="20"/>
        </w:rPr>
        <w:t xml:space="preserve">/cm. A Mann-Whitney U test revealed that the waters at the sector III station had lower conductivity than those at sector IV site (p = 0.01 &lt; 0.05). Water transparency ranged from 54 to 80 cm, with a mean value of 67±1.4 cm in sector III. This parameter ranged from 53 to 131 cm, with an average value of 93.57±1.6 cm in sector IV. The different values revealed a significant difference between the stations (Mann-Whitney U </w:t>
      </w:r>
      <w:proofErr w:type="gramStart"/>
      <w:r w:rsidRPr="00FB0310">
        <w:rPr>
          <w:rFonts w:ascii="Arial" w:eastAsia="Times New Roman" w:hAnsi="Arial" w:cs="Arial"/>
          <w:bCs/>
          <w:sz w:val="20"/>
          <w:szCs w:val="20"/>
        </w:rPr>
        <w:t>test ;</w:t>
      </w:r>
      <w:proofErr w:type="gramEnd"/>
      <w:r w:rsidRPr="00FB0310">
        <w:rPr>
          <w:rFonts w:ascii="Arial" w:eastAsia="Times New Roman" w:hAnsi="Arial" w:cs="Arial"/>
          <w:bCs/>
          <w:sz w:val="20"/>
          <w:szCs w:val="20"/>
        </w:rPr>
        <w:t xml:space="preserve"> p = 0.01 &lt; 0.05).</w:t>
      </w:r>
    </w:p>
    <w:p w14:paraId="709D9C2B" w14:textId="77777777" w:rsidR="00F63845" w:rsidRPr="00874E7F" w:rsidRDefault="00F63845" w:rsidP="00B12FC6">
      <w:pPr>
        <w:spacing w:before="120" w:after="120" w:line="360" w:lineRule="auto"/>
        <w:ind w:firstLine="720"/>
        <w:jc w:val="both"/>
        <w:rPr>
          <w:rFonts w:ascii="Times New Roman" w:hAnsi="Times New Roman"/>
          <w:bCs/>
          <w:sz w:val="20"/>
          <w:szCs w:val="20"/>
        </w:rPr>
      </w:pPr>
    </w:p>
    <w:p w14:paraId="6BF33CBB" w14:textId="7E9869C5" w:rsidR="00700EB8" w:rsidRPr="00874E7F" w:rsidRDefault="0067256A" w:rsidP="00B12FC6">
      <w:pPr>
        <w:spacing w:line="360" w:lineRule="auto"/>
        <w:rPr>
          <w:rFonts w:ascii="Times New Roman" w:hAnsi="Times New Roman"/>
          <w:bCs/>
          <w:sz w:val="20"/>
          <w:szCs w:val="20"/>
        </w:rPr>
      </w:pPr>
      <w:r w:rsidRPr="00FA409A">
        <w:rPr>
          <w:noProof/>
          <w:lang w:val="fr-FR" w:eastAsia="fr-FR"/>
        </w:rPr>
        <w:drawing>
          <wp:inline distT="0" distB="0" distL="0" distR="0" wp14:anchorId="381EAF6A" wp14:editId="1973759D">
            <wp:extent cx="5760720" cy="215582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5760720" cy="2155825"/>
                    </a:xfrm>
                    <a:prstGeom prst="rect">
                      <a:avLst/>
                    </a:prstGeom>
                  </pic:spPr>
                </pic:pic>
              </a:graphicData>
            </a:graphic>
          </wp:inline>
        </w:drawing>
      </w:r>
    </w:p>
    <w:p w14:paraId="6D6DBD14" w14:textId="77777777" w:rsidR="00F45096" w:rsidRPr="008948F0" w:rsidRDefault="003F7512" w:rsidP="00B12FC6">
      <w:pPr>
        <w:spacing w:line="360" w:lineRule="auto"/>
        <w:jc w:val="both"/>
        <w:rPr>
          <w:rFonts w:ascii="Arial" w:hAnsi="Arial" w:cs="Arial"/>
          <w:b/>
        </w:rPr>
      </w:pPr>
      <w:r w:rsidRPr="008948F0">
        <w:rPr>
          <w:rFonts w:ascii="Arial" w:hAnsi="Arial" w:cs="Arial"/>
          <w:b/>
        </w:rPr>
        <w:t xml:space="preserve">3.2. </w:t>
      </w:r>
      <w:r w:rsidR="00F45096" w:rsidRPr="008948F0">
        <w:rPr>
          <w:rFonts w:ascii="Arial" w:hAnsi="Arial" w:cs="Arial"/>
          <w:b/>
        </w:rPr>
        <w:t xml:space="preserve">Composition and spatial distribution of parasites collected </w:t>
      </w:r>
    </w:p>
    <w:p w14:paraId="72BB95E1" w14:textId="1B6D8F1F" w:rsidR="00C321D8" w:rsidRPr="00FB0310" w:rsidRDefault="00F45096" w:rsidP="005B4C81">
      <w:pPr>
        <w:spacing w:before="120" w:after="120" w:line="360" w:lineRule="auto"/>
        <w:jc w:val="both"/>
        <w:rPr>
          <w:rFonts w:ascii="Arial" w:hAnsi="Arial" w:cs="Arial"/>
          <w:bCs/>
          <w:sz w:val="20"/>
          <w:szCs w:val="20"/>
          <w:shd w:val="clear" w:color="auto" w:fill="FFFFFF"/>
        </w:rPr>
      </w:pPr>
      <w:r w:rsidRPr="00FB0310">
        <w:rPr>
          <w:rFonts w:ascii="Arial" w:hAnsi="Arial" w:cs="Arial"/>
          <w:bCs/>
          <w:sz w:val="20"/>
          <w:szCs w:val="20"/>
          <w:shd w:val="clear" w:color="auto" w:fill="FFFFFF"/>
        </w:rPr>
        <w:t xml:space="preserve">In total, five parasite species belonging to the genera </w:t>
      </w:r>
      <w:proofErr w:type="spellStart"/>
      <w:r w:rsidRPr="00FB0310">
        <w:rPr>
          <w:rFonts w:ascii="Arial" w:hAnsi="Arial" w:cs="Arial"/>
          <w:bCs/>
          <w:i/>
          <w:sz w:val="20"/>
          <w:szCs w:val="20"/>
          <w:shd w:val="clear" w:color="auto" w:fill="FFFFFF"/>
        </w:rPr>
        <w:t>Cichlidogyrus</w:t>
      </w:r>
      <w:proofErr w:type="spellEnd"/>
      <w:r w:rsidRPr="00FB0310">
        <w:rPr>
          <w:rFonts w:ascii="Arial" w:hAnsi="Arial" w:cs="Arial"/>
          <w:bCs/>
          <w:sz w:val="20"/>
          <w:szCs w:val="20"/>
          <w:shd w:val="clear" w:color="auto" w:fill="FFFFFF"/>
        </w:rPr>
        <w:t xml:space="preserve"> and </w:t>
      </w:r>
      <w:proofErr w:type="spellStart"/>
      <w:r w:rsidRPr="00FB0310">
        <w:rPr>
          <w:rFonts w:ascii="Arial" w:hAnsi="Arial" w:cs="Arial"/>
          <w:bCs/>
          <w:i/>
          <w:sz w:val="20"/>
          <w:szCs w:val="20"/>
          <w:shd w:val="clear" w:color="auto" w:fill="FFFFFF"/>
        </w:rPr>
        <w:t>Onchobdella</w:t>
      </w:r>
      <w:proofErr w:type="spellEnd"/>
      <w:r w:rsidR="00B51A38" w:rsidRPr="00FB0310">
        <w:rPr>
          <w:rFonts w:ascii="Arial" w:hAnsi="Arial" w:cs="Arial"/>
          <w:bCs/>
          <w:sz w:val="20"/>
          <w:szCs w:val="20"/>
          <w:shd w:val="clear" w:color="auto" w:fill="FFFFFF"/>
        </w:rPr>
        <w:t xml:space="preserve"> were identified on</w:t>
      </w:r>
      <w:r w:rsidRPr="00FB0310">
        <w:rPr>
          <w:rFonts w:ascii="Arial" w:hAnsi="Arial" w:cs="Arial"/>
          <w:bCs/>
          <w:sz w:val="20"/>
          <w:szCs w:val="20"/>
          <w:shd w:val="clear" w:color="auto" w:fill="FFFFFF"/>
        </w:rPr>
        <w:t xml:space="preserve"> the gills of </w:t>
      </w:r>
      <w:proofErr w:type="spellStart"/>
      <w:r w:rsidRPr="00FB0310">
        <w:rPr>
          <w:rFonts w:ascii="Arial" w:hAnsi="Arial" w:cs="Arial"/>
          <w:bCs/>
          <w:i/>
          <w:sz w:val="20"/>
          <w:szCs w:val="20"/>
          <w:shd w:val="clear" w:color="auto" w:fill="FFFFFF"/>
        </w:rPr>
        <w:t>Hemichromis</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fasciatus</w:t>
      </w:r>
      <w:proofErr w:type="spellEnd"/>
      <w:r w:rsidRPr="00FB0310">
        <w:rPr>
          <w:rFonts w:ascii="Arial" w:hAnsi="Arial" w:cs="Arial"/>
          <w:bCs/>
          <w:sz w:val="20"/>
          <w:szCs w:val="20"/>
          <w:shd w:val="clear" w:color="auto" w:fill="FFFFFF"/>
        </w:rPr>
        <w:t xml:space="preserve"> sampled in</w:t>
      </w:r>
      <w:r w:rsidR="00B71F61" w:rsidRPr="00FB0310">
        <w:rPr>
          <w:rFonts w:ascii="Arial" w:hAnsi="Arial" w:cs="Arial"/>
          <w:bCs/>
          <w:sz w:val="20"/>
          <w:szCs w:val="20"/>
          <w:shd w:val="clear" w:color="auto" w:fill="FFFFFF"/>
        </w:rPr>
        <w:t xml:space="preserve"> sectors III and IV of the </w:t>
      </w:r>
      <w:proofErr w:type="spellStart"/>
      <w:r w:rsidR="00B71F61" w:rsidRPr="00FB0310">
        <w:rPr>
          <w:rFonts w:ascii="Arial" w:hAnsi="Arial" w:cs="Arial"/>
          <w:bCs/>
          <w:sz w:val="20"/>
          <w:szCs w:val="20"/>
          <w:shd w:val="clear" w:color="auto" w:fill="FFFFFF"/>
        </w:rPr>
        <w:t>Ebrie</w:t>
      </w:r>
      <w:proofErr w:type="spellEnd"/>
      <w:r w:rsidRPr="00FB0310">
        <w:rPr>
          <w:rFonts w:ascii="Arial" w:hAnsi="Arial" w:cs="Arial"/>
          <w:bCs/>
          <w:sz w:val="20"/>
          <w:szCs w:val="20"/>
          <w:shd w:val="clear" w:color="auto" w:fill="FFFFFF"/>
        </w:rPr>
        <w:t xml:space="preserve"> lagoon (Table 2). There are </w:t>
      </w:r>
      <w:proofErr w:type="spellStart"/>
      <w:r w:rsidRPr="00FB0310">
        <w:rPr>
          <w:rFonts w:ascii="Arial" w:hAnsi="Arial" w:cs="Arial"/>
          <w:bCs/>
          <w:i/>
          <w:sz w:val="20"/>
          <w:szCs w:val="20"/>
          <w:shd w:val="clear" w:color="auto" w:fill="FFFFFF"/>
        </w:rPr>
        <w:t>Cichlidogyrus</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falcifer</w:t>
      </w:r>
      <w:proofErr w:type="spellEnd"/>
      <w:r w:rsidRPr="00FB0310">
        <w:rPr>
          <w:rFonts w:ascii="Arial" w:hAnsi="Arial" w:cs="Arial"/>
          <w:bCs/>
          <w:sz w:val="20"/>
          <w:szCs w:val="20"/>
          <w:shd w:val="clear" w:color="auto" w:fill="FFFFFF"/>
        </w:rPr>
        <w:t xml:space="preserve">,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sanseoi</w:t>
      </w:r>
      <w:proofErr w:type="spellEnd"/>
      <w:r w:rsidRPr="00FB0310">
        <w:rPr>
          <w:rFonts w:ascii="Arial" w:hAnsi="Arial" w:cs="Arial"/>
          <w:bCs/>
          <w:sz w:val="20"/>
          <w:szCs w:val="20"/>
          <w:shd w:val="clear" w:color="auto" w:fill="FFFFFF"/>
        </w:rPr>
        <w:t xml:space="preserve">,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longicirrus</w:t>
      </w:r>
      <w:proofErr w:type="spellEnd"/>
      <w:r w:rsidRPr="00FB0310">
        <w:rPr>
          <w:rFonts w:ascii="Arial" w:hAnsi="Arial" w:cs="Arial"/>
          <w:bCs/>
          <w:sz w:val="20"/>
          <w:szCs w:val="20"/>
          <w:shd w:val="clear" w:color="auto" w:fill="FFFFFF"/>
        </w:rPr>
        <w:t xml:space="preserve">, </w:t>
      </w:r>
      <w:proofErr w:type="spellStart"/>
      <w:r w:rsidRPr="00FB0310">
        <w:rPr>
          <w:rFonts w:ascii="Arial" w:hAnsi="Arial" w:cs="Arial"/>
          <w:bCs/>
          <w:i/>
          <w:sz w:val="20"/>
          <w:szCs w:val="20"/>
          <w:shd w:val="clear" w:color="auto" w:fill="FFFFFF"/>
        </w:rPr>
        <w:t>Onchobdella</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voltensis</w:t>
      </w:r>
      <w:proofErr w:type="spellEnd"/>
      <w:r w:rsidRPr="00FB0310">
        <w:rPr>
          <w:rFonts w:ascii="Arial" w:hAnsi="Arial" w:cs="Arial"/>
          <w:bCs/>
          <w:sz w:val="20"/>
          <w:szCs w:val="20"/>
          <w:shd w:val="clear" w:color="auto" w:fill="FFFFFF"/>
        </w:rPr>
        <w:t xml:space="preserve"> and </w:t>
      </w:r>
      <w:r w:rsidRPr="00FB0310">
        <w:rPr>
          <w:rFonts w:ascii="Arial" w:hAnsi="Arial" w:cs="Arial"/>
          <w:bCs/>
          <w:i/>
          <w:sz w:val="20"/>
          <w:szCs w:val="20"/>
          <w:shd w:val="clear" w:color="auto" w:fill="FFFFFF"/>
        </w:rPr>
        <w:t xml:space="preserve">O. </w:t>
      </w:r>
      <w:proofErr w:type="spellStart"/>
      <w:r w:rsidRPr="00FB0310">
        <w:rPr>
          <w:rFonts w:ascii="Arial" w:hAnsi="Arial" w:cs="Arial"/>
          <w:bCs/>
          <w:i/>
          <w:sz w:val="20"/>
          <w:szCs w:val="20"/>
          <w:shd w:val="clear" w:color="auto" w:fill="FFFFFF"/>
        </w:rPr>
        <w:t>bopeleti</w:t>
      </w:r>
      <w:proofErr w:type="spellEnd"/>
      <w:r w:rsidRPr="00FB0310">
        <w:rPr>
          <w:rFonts w:ascii="Arial" w:hAnsi="Arial" w:cs="Arial"/>
          <w:bCs/>
          <w:sz w:val="20"/>
          <w:szCs w:val="20"/>
          <w:shd w:val="clear" w:color="auto" w:fill="FFFFFF"/>
        </w:rPr>
        <w:t xml:space="preserve">. Parasites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falcifer</w:t>
      </w:r>
      <w:proofErr w:type="spellEnd"/>
      <w:r w:rsidRPr="00FB0310">
        <w:rPr>
          <w:rFonts w:ascii="Arial" w:hAnsi="Arial" w:cs="Arial"/>
          <w:bCs/>
          <w:sz w:val="20"/>
          <w:szCs w:val="20"/>
          <w:shd w:val="clear" w:color="auto" w:fill="FFFFFF"/>
        </w:rPr>
        <w:t xml:space="preserve"> and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longicirrus</w:t>
      </w:r>
      <w:proofErr w:type="spellEnd"/>
      <w:r w:rsidR="00B51A38" w:rsidRPr="00FB0310">
        <w:rPr>
          <w:rFonts w:ascii="Arial" w:hAnsi="Arial" w:cs="Arial"/>
          <w:bCs/>
          <w:sz w:val="20"/>
          <w:szCs w:val="20"/>
          <w:shd w:val="clear" w:color="auto" w:fill="FFFFFF"/>
        </w:rPr>
        <w:t>,</w:t>
      </w:r>
      <w:r w:rsidR="00327B93">
        <w:rPr>
          <w:rFonts w:ascii="Arial" w:hAnsi="Arial" w:cs="Arial"/>
          <w:bCs/>
          <w:sz w:val="20"/>
          <w:szCs w:val="20"/>
          <w:shd w:val="clear" w:color="auto" w:fill="FFFFFF"/>
        </w:rPr>
        <w:t xml:space="preserve"> </w:t>
      </w:r>
      <w:r w:rsidR="00B51A38" w:rsidRPr="00FB0310">
        <w:rPr>
          <w:rFonts w:ascii="Arial" w:hAnsi="Arial" w:cs="Arial"/>
          <w:bCs/>
          <w:sz w:val="20"/>
          <w:szCs w:val="20"/>
          <w:shd w:val="clear" w:color="auto" w:fill="FFFFFF"/>
        </w:rPr>
        <w:t xml:space="preserve">were the core species </w:t>
      </w:r>
      <w:proofErr w:type="gramStart"/>
      <w:r w:rsidR="00B51A38" w:rsidRPr="00FB0310">
        <w:rPr>
          <w:rFonts w:ascii="Arial" w:hAnsi="Arial" w:cs="Arial"/>
          <w:bCs/>
          <w:sz w:val="20"/>
          <w:szCs w:val="20"/>
          <w:shd w:val="clear" w:color="auto" w:fill="FFFFFF"/>
        </w:rPr>
        <w:t xml:space="preserve">and </w:t>
      </w:r>
      <w:r w:rsidRPr="00FB0310">
        <w:rPr>
          <w:rFonts w:ascii="Arial" w:hAnsi="Arial" w:cs="Arial"/>
          <w:bCs/>
          <w:sz w:val="20"/>
          <w:szCs w:val="20"/>
          <w:shd w:val="clear" w:color="auto" w:fill="FFFFFF"/>
        </w:rPr>
        <w:t xml:space="preserve"> </w:t>
      </w:r>
      <w:r w:rsidR="00B51A38" w:rsidRPr="00FB0310">
        <w:rPr>
          <w:rFonts w:ascii="Arial" w:hAnsi="Arial" w:cs="Arial"/>
          <w:bCs/>
          <w:i/>
          <w:sz w:val="20"/>
          <w:szCs w:val="20"/>
          <w:shd w:val="clear" w:color="auto" w:fill="FFFFFF"/>
        </w:rPr>
        <w:t>C</w:t>
      </w:r>
      <w:proofErr w:type="gramEnd"/>
      <w:r w:rsidR="00B51A38" w:rsidRPr="00FB0310">
        <w:rPr>
          <w:rFonts w:ascii="Arial" w:hAnsi="Arial" w:cs="Arial"/>
          <w:bCs/>
          <w:i/>
          <w:sz w:val="20"/>
          <w:szCs w:val="20"/>
          <w:shd w:val="clear" w:color="auto" w:fill="FFFFFF"/>
        </w:rPr>
        <w:t xml:space="preserve">. </w:t>
      </w:r>
      <w:proofErr w:type="spellStart"/>
      <w:r w:rsidR="00B51A38" w:rsidRPr="00FB0310">
        <w:rPr>
          <w:rFonts w:ascii="Arial" w:hAnsi="Arial" w:cs="Arial"/>
          <w:bCs/>
          <w:i/>
          <w:sz w:val="20"/>
          <w:szCs w:val="20"/>
          <w:shd w:val="clear" w:color="auto" w:fill="FFFFFF"/>
        </w:rPr>
        <w:t>sanseoi</w:t>
      </w:r>
      <w:proofErr w:type="spellEnd"/>
      <w:r w:rsidR="00B51A38" w:rsidRPr="00FB0310">
        <w:rPr>
          <w:rFonts w:ascii="Arial" w:hAnsi="Arial" w:cs="Arial"/>
          <w:bCs/>
          <w:sz w:val="20"/>
          <w:szCs w:val="20"/>
          <w:shd w:val="clear" w:color="auto" w:fill="FFFFFF"/>
        </w:rPr>
        <w:t xml:space="preserve"> and </w:t>
      </w:r>
      <w:r w:rsidR="00B51A38" w:rsidRPr="00FB0310">
        <w:rPr>
          <w:rFonts w:ascii="Arial" w:hAnsi="Arial" w:cs="Arial"/>
          <w:bCs/>
          <w:i/>
          <w:sz w:val="20"/>
          <w:szCs w:val="20"/>
          <w:shd w:val="clear" w:color="auto" w:fill="FFFFFF"/>
        </w:rPr>
        <w:t xml:space="preserve">O. </w:t>
      </w:r>
      <w:proofErr w:type="spellStart"/>
      <w:r w:rsidR="00B51A38" w:rsidRPr="00FB0310">
        <w:rPr>
          <w:rFonts w:ascii="Arial" w:hAnsi="Arial" w:cs="Arial"/>
          <w:bCs/>
          <w:i/>
          <w:sz w:val="20"/>
          <w:szCs w:val="20"/>
          <w:shd w:val="clear" w:color="auto" w:fill="FFFFFF"/>
        </w:rPr>
        <w:t>voltensis</w:t>
      </w:r>
      <w:proofErr w:type="spellEnd"/>
      <w:r w:rsidR="00B51A38" w:rsidRPr="00FB0310">
        <w:rPr>
          <w:rFonts w:ascii="Arial" w:hAnsi="Arial" w:cs="Arial"/>
          <w:bCs/>
          <w:sz w:val="20"/>
          <w:szCs w:val="20"/>
          <w:shd w:val="clear" w:color="auto" w:fill="FFFFFF"/>
        </w:rPr>
        <w:t xml:space="preserve"> </w:t>
      </w:r>
      <w:r w:rsidRPr="00FB0310">
        <w:rPr>
          <w:rFonts w:ascii="Arial" w:hAnsi="Arial" w:cs="Arial"/>
          <w:bCs/>
          <w:sz w:val="20"/>
          <w:szCs w:val="20"/>
          <w:shd w:val="clear" w:color="auto" w:fill="FFFFFF"/>
        </w:rPr>
        <w:t>were the secondary species in sector III of the lagoon. In sector IV</w:t>
      </w:r>
      <w:r w:rsidR="00B51A38" w:rsidRPr="00FB0310">
        <w:rPr>
          <w:rFonts w:ascii="Arial" w:hAnsi="Arial" w:cs="Arial"/>
          <w:bCs/>
          <w:sz w:val="20"/>
          <w:szCs w:val="20"/>
          <w:shd w:val="clear" w:color="auto" w:fill="FFFFFF"/>
        </w:rPr>
        <w:t>,</w:t>
      </w:r>
      <w:r w:rsidRPr="00FB0310">
        <w:rPr>
          <w:rFonts w:ascii="Arial" w:hAnsi="Arial" w:cs="Arial"/>
          <w:bCs/>
          <w:sz w:val="20"/>
          <w:szCs w:val="20"/>
          <w:shd w:val="clear" w:color="auto" w:fill="FFFFFF"/>
        </w:rPr>
        <w:t xml:space="preserve"> the core species of t</w:t>
      </w:r>
      <w:r w:rsidR="00B51A38" w:rsidRPr="00FB0310">
        <w:rPr>
          <w:rFonts w:ascii="Arial" w:hAnsi="Arial" w:cs="Arial"/>
          <w:bCs/>
          <w:sz w:val="20"/>
          <w:szCs w:val="20"/>
          <w:shd w:val="clear" w:color="auto" w:fill="FFFFFF"/>
        </w:rPr>
        <w:t xml:space="preserve">his component </w:t>
      </w:r>
      <w:proofErr w:type="spellStart"/>
      <w:r w:rsidR="00B51A38" w:rsidRPr="00FB0310">
        <w:rPr>
          <w:rFonts w:ascii="Arial" w:hAnsi="Arial" w:cs="Arial"/>
          <w:bCs/>
          <w:sz w:val="20"/>
          <w:szCs w:val="20"/>
          <w:shd w:val="clear" w:color="auto" w:fill="FFFFFF"/>
        </w:rPr>
        <w:t>infracommunity</w:t>
      </w:r>
      <w:proofErr w:type="spellEnd"/>
      <w:r w:rsidR="00B51A38" w:rsidRPr="00FB0310">
        <w:rPr>
          <w:rFonts w:ascii="Arial" w:hAnsi="Arial" w:cs="Arial"/>
          <w:bCs/>
          <w:sz w:val="20"/>
          <w:szCs w:val="20"/>
          <w:shd w:val="clear" w:color="auto" w:fill="FFFFFF"/>
        </w:rPr>
        <w:t xml:space="preserve"> were</w:t>
      </w:r>
      <w:r w:rsidRPr="00FB0310">
        <w:rPr>
          <w:rFonts w:ascii="Arial" w:hAnsi="Arial" w:cs="Arial"/>
          <w:bCs/>
          <w:sz w:val="20"/>
          <w:szCs w:val="20"/>
          <w:shd w:val="clear" w:color="auto" w:fill="FFFFFF"/>
        </w:rPr>
        <w:t xml:space="preserve">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falcifer</w:t>
      </w:r>
      <w:proofErr w:type="spellEnd"/>
      <w:r w:rsidRPr="00FB0310">
        <w:rPr>
          <w:rFonts w:ascii="Arial" w:hAnsi="Arial" w:cs="Arial"/>
          <w:bCs/>
          <w:sz w:val="20"/>
          <w:szCs w:val="20"/>
          <w:shd w:val="clear" w:color="auto" w:fill="FFFFFF"/>
        </w:rPr>
        <w:t xml:space="preserve"> and </w:t>
      </w:r>
      <w:r w:rsidRPr="00FB0310">
        <w:rPr>
          <w:rFonts w:ascii="Arial" w:hAnsi="Arial" w:cs="Arial"/>
          <w:bCs/>
          <w:i/>
          <w:sz w:val="20"/>
          <w:szCs w:val="20"/>
          <w:shd w:val="clear" w:color="auto" w:fill="FFFFFF"/>
        </w:rPr>
        <w:t xml:space="preserve">O. </w:t>
      </w:r>
      <w:proofErr w:type="spellStart"/>
      <w:r w:rsidRPr="00FB0310">
        <w:rPr>
          <w:rFonts w:ascii="Arial" w:hAnsi="Arial" w:cs="Arial"/>
          <w:bCs/>
          <w:i/>
          <w:sz w:val="20"/>
          <w:szCs w:val="20"/>
          <w:shd w:val="clear" w:color="auto" w:fill="FFFFFF"/>
        </w:rPr>
        <w:t>voltensis</w:t>
      </w:r>
      <w:proofErr w:type="spellEnd"/>
      <w:r w:rsidRPr="00FB0310">
        <w:rPr>
          <w:rFonts w:ascii="Arial" w:hAnsi="Arial" w:cs="Arial"/>
          <w:bCs/>
          <w:sz w:val="20"/>
          <w:szCs w:val="20"/>
          <w:shd w:val="clear" w:color="auto" w:fill="FFFFFF"/>
        </w:rPr>
        <w:t xml:space="preserve">. </w:t>
      </w:r>
      <w:proofErr w:type="spellStart"/>
      <w:r w:rsidRPr="00FB0310">
        <w:rPr>
          <w:rFonts w:ascii="Arial" w:hAnsi="Arial" w:cs="Arial"/>
          <w:bCs/>
          <w:i/>
          <w:sz w:val="20"/>
          <w:szCs w:val="20"/>
          <w:shd w:val="clear" w:color="auto" w:fill="FFFFFF"/>
        </w:rPr>
        <w:t>Cichlidogyrus</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longicirus</w:t>
      </w:r>
      <w:proofErr w:type="spellEnd"/>
      <w:r w:rsidRPr="00FB0310">
        <w:rPr>
          <w:rFonts w:ascii="Arial" w:hAnsi="Arial" w:cs="Arial"/>
          <w:bCs/>
          <w:sz w:val="20"/>
          <w:szCs w:val="20"/>
          <w:shd w:val="clear" w:color="auto" w:fill="FFFFFF"/>
        </w:rPr>
        <w:t xml:space="preserve"> and </w:t>
      </w:r>
      <w:r w:rsidRPr="00FB0310">
        <w:rPr>
          <w:rFonts w:ascii="Arial" w:hAnsi="Arial" w:cs="Arial"/>
          <w:bCs/>
          <w:i/>
          <w:sz w:val="20"/>
          <w:szCs w:val="20"/>
          <w:shd w:val="clear" w:color="auto" w:fill="FFFFFF"/>
        </w:rPr>
        <w:t xml:space="preserve">O. </w:t>
      </w:r>
      <w:proofErr w:type="spellStart"/>
      <w:r w:rsidRPr="00FB0310">
        <w:rPr>
          <w:rFonts w:ascii="Arial" w:hAnsi="Arial" w:cs="Arial"/>
          <w:bCs/>
          <w:i/>
          <w:sz w:val="20"/>
          <w:szCs w:val="20"/>
          <w:shd w:val="clear" w:color="auto" w:fill="FFFFFF"/>
        </w:rPr>
        <w:t>bopeleti</w:t>
      </w:r>
      <w:proofErr w:type="spellEnd"/>
      <w:r w:rsidRPr="00FB0310">
        <w:rPr>
          <w:rFonts w:ascii="Arial" w:hAnsi="Arial" w:cs="Arial"/>
          <w:bCs/>
          <w:sz w:val="20"/>
          <w:szCs w:val="20"/>
          <w:shd w:val="clear" w:color="auto" w:fill="FFFFFF"/>
        </w:rPr>
        <w:t xml:space="preserve"> were secondary species. </w:t>
      </w:r>
      <w:proofErr w:type="spellStart"/>
      <w:r w:rsidRPr="00FB0310">
        <w:rPr>
          <w:rFonts w:ascii="Arial" w:hAnsi="Arial" w:cs="Arial"/>
          <w:bCs/>
          <w:i/>
          <w:sz w:val="20"/>
          <w:szCs w:val="20"/>
          <w:shd w:val="clear" w:color="auto" w:fill="FFFFFF"/>
        </w:rPr>
        <w:lastRenderedPageBreak/>
        <w:t>Cichlidogyrus</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sanseoi</w:t>
      </w:r>
      <w:proofErr w:type="spellEnd"/>
      <w:r w:rsidR="00DF6F47" w:rsidRPr="00FB0310">
        <w:rPr>
          <w:rFonts w:ascii="Arial" w:hAnsi="Arial" w:cs="Arial"/>
          <w:bCs/>
          <w:sz w:val="20"/>
          <w:szCs w:val="20"/>
          <w:shd w:val="clear" w:color="auto" w:fill="FFFFFF"/>
        </w:rPr>
        <w:t xml:space="preserve"> was </w:t>
      </w:r>
      <w:r w:rsidRPr="00FB0310">
        <w:rPr>
          <w:rFonts w:ascii="Arial" w:hAnsi="Arial" w:cs="Arial"/>
          <w:bCs/>
          <w:sz w:val="20"/>
          <w:szCs w:val="20"/>
          <w:shd w:val="clear" w:color="auto" w:fill="FFFFFF"/>
        </w:rPr>
        <w:t xml:space="preserve">the rare species. Regarding the spatial variation of epidemiological indices, except </w:t>
      </w:r>
      <w:r w:rsidR="00DF6F47" w:rsidRPr="00FB0310">
        <w:rPr>
          <w:rFonts w:ascii="Arial" w:hAnsi="Arial" w:cs="Arial"/>
          <w:bCs/>
          <w:i/>
          <w:sz w:val="20"/>
          <w:szCs w:val="20"/>
          <w:shd w:val="clear" w:color="auto" w:fill="FFFFFF"/>
        </w:rPr>
        <w:t xml:space="preserve">O. </w:t>
      </w:r>
      <w:proofErr w:type="spellStart"/>
      <w:r w:rsidR="00DF6F47" w:rsidRPr="00FB0310">
        <w:rPr>
          <w:rFonts w:ascii="Arial" w:hAnsi="Arial" w:cs="Arial"/>
          <w:bCs/>
          <w:i/>
          <w:sz w:val="20"/>
          <w:szCs w:val="20"/>
          <w:shd w:val="clear" w:color="auto" w:fill="FFFFFF"/>
        </w:rPr>
        <w:t>bopeleti</w:t>
      </w:r>
      <w:proofErr w:type="spellEnd"/>
      <w:r w:rsidRPr="00FB0310">
        <w:rPr>
          <w:rFonts w:ascii="Arial" w:hAnsi="Arial" w:cs="Arial"/>
          <w:bCs/>
          <w:sz w:val="20"/>
          <w:szCs w:val="20"/>
          <w:shd w:val="clear" w:color="auto" w:fill="FFFFFF"/>
        </w:rPr>
        <w:t xml:space="preserve"> </w:t>
      </w:r>
      <w:r w:rsidR="00DF6F47" w:rsidRPr="00FB0310">
        <w:rPr>
          <w:rFonts w:ascii="Arial" w:hAnsi="Arial" w:cs="Arial"/>
          <w:bCs/>
          <w:sz w:val="20"/>
          <w:szCs w:val="20"/>
          <w:shd w:val="clear" w:color="auto" w:fill="FFFFFF"/>
        </w:rPr>
        <w:t xml:space="preserve">which was </w:t>
      </w:r>
      <w:r w:rsidRPr="00FB0310">
        <w:rPr>
          <w:rFonts w:ascii="Arial" w:hAnsi="Arial" w:cs="Arial"/>
          <w:bCs/>
          <w:sz w:val="20"/>
          <w:szCs w:val="20"/>
          <w:shd w:val="clear" w:color="auto" w:fill="FFFFFF"/>
        </w:rPr>
        <w:t xml:space="preserve">not collected on </w:t>
      </w:r>
      <w:r w:rsidR="00DF6F47" w:rsidRPr="00FB0310">
        <w:rPr>
          <w:rFonts w:ascii="Arial" w:hAnsi="Arial" w:cs="Arial"/>
          <w:bCs/>
          <w:i/>
          <w:sz w:val="20"/>
          <w:szCs w:val="20"/>
          <w:shd w:val="clear" w:color="auto" w:fill="FFFFFF"/>
        </w:rPr>
        <w:t xml:space="preserve">H. </w:t>
      </w:r>
      <w:proofErr w:type="spellStart"/>
      <w:r w:rsidR="00DF6F47" w:rsidRPr="00FB0310">
        <w:rPr>
          <w:rFonts w:ascii="Arial" w:hAnsi="Arial" w:cs="Arial"/>
          <w:bCs/>
          <w:i/>
          <w:sz w:val="20"/>
          <w:szCs w:val="20"/>
          <w:shd w:val="clear" w:color="auto" w:fill="FFFFFF"/>
        </w:rPr>
        <w:t>fasciatus</w:t>
      </w:r>
      <w:proofErr w:type="spellEnd"/>
      <w:r w:rsidR="00DF6F47" w:rsidRPr="00FB0310">
        <w:rPr>
          <w:rFonts w:ascii="Arial" w:hAnsi="Arial" w:cs="Arial"/>
          <w:bCs/>
          <w:sz w:val="20"/>
          <w:szCs w:val="20"/>
          <w:shd w:val="clear" w:color="auto" w:fill="FFFFFF"/>
        </w:rPr>
        <w:t xml:space="preserve"> </w:t>
      </w:r>
      <w:r w:rsidRPr="00FB0310">
        <w:rPr>
          <w:rFonts w:ascii="Arial" w:hAnsi="Arial" w:cs="Arial"/>
          <w:bCs/>
          <w:sz w:val="20"/>
          <w:szCs w:val="20"/>
          <w:shd w:val="clear" w:color="auto" w:fill="FFFFFF"/>
        </w:rPr>
        <w:t xml:space="preserve">gills in sector III, highest mean values of prevalence of </w:t>
      </w:r>
      <w:proofErr w:type="spellStart"/>
      <w:r w:rsidRPr="00FB0310">
        <w:rPr>
          <w:rFonts w:ascii="Arial" w:hAnsi="Arial" w:cs="Arial"/>
          <w:bCs/>
          <w:i/>
          <w:sz w:val="20"/>
          <w:szCs w:val="20"/>
          <w:shd w:val="clear" w:color="auto" w:fill="FFFFFF"/>
        </w:rPr>
        <w:t>Cichlidogyrus</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falcifer</w:t>
      </w:r>
      <w:proofErr w:type="spellEnd"/>
      <w:r w:rsidRPr="00FB0310">
        <w:rPr>
          <w:rFonts w:ascii="Arial" w:hAnsi="Arial" w:cs="Arial"/>
          <w:bCs/>
          <w:sz w:val="20"/>
          <w:szCs w:val="20"/>
          <w:shd w:val="clear" w:color="auto" w:fill="FFFFFF"/>
        </w:rPr>
        <w:t xml:space="preserve"> (96.12%),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sanseoi</w:t>
      </w:r>
      <w:proofErr w:type="spellEnd"/>
      <w:r w:rsidRPr="00FB0310">
        <w:rPr>
          <w:rFonts w:ascii="Arial" w:hAnsi="Arial" w:cs="Arial"/>
          <w:bCs/>
          <w:sz w:val="20"/>
          <w:szCs w:val="20"/>
          <w:shd w:val="clear" w:color="auto" w:fill="FFFFFF"/>
        </w:rPr>
        <w:t xml:space="preserve"> (46.17%),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longicirrus</w:t>
      </w:r>
      <w:proofErr w:type="spellEnd"/>
      <w:r w:rsidRPr="00FB0310">
        <w:rPr>
          <w:rFonts w:ascii="Arial" w:hAnsi="Arial" w:cs="Arial"/>
          <w:bCs/>
          <w:sz w:val="20"/>
          <w:szCs w:val="20"/>
          <w:shd w:val="clear" w:color="auto" w:fill="FFFFFF"/>
        </w:rPr>
        <w:t xml:space="preserve"> (88.23%) and </w:t>
      </w:r>
      <w:proofErr w:type="spellStart"/>
      <w:r w:rsidRPr="00FB0310">
        <w:rPr>
          <w:rFonts w:ascii="Arial" w:hAnsi="Arial" w:cs="Arial"/>
          <w:bCs/>
          <w:i/>
          <w:sz w:val="20"/>
          <w:szCs w:val="20"/>
          <w:shd w:val="clear" w:color="auto" w:fill="FFFFFF"/>
        </w:rPr>
        <w:t>Onchobdella</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voltensis</w:t>
      </w:r>
      <w:proofErr w:type="spellEnd"/>
      <w:r w:rsidRPr="00FB0310">
        <w:rPr>
          <w:rFonts w:ascii="Arial" w:hAnsi="Arial" w:cs="Arial"/>
          <w:bCs/>
          <w:sz w:val="20"/>
          <w:szCs w:val="20"/>
          <w:shd w:val="clear" w:color="auto" w:fill="FFFFFF"/>
        </w:rPr>
        <w:t xml:space="preserve"> (43.17%) were note</w:t>
      </w:r>
      <w:r w:rsidR="00DF6F47" w:rsidRPr="00FB0310">
        <w:rPr>
          <w:rFonts w:ascii="Arial" w:hAnsi="Arial" w:cs="Arial"/>
          <w:bCs/>
          <w:sz w:val="20"/>
          <w:szCs w:val="20"/>
          <w:shd w:val="clear" w:color="auto" w:fill="FFFFFF"/>
        </w:rPr>
        <w:t>d in sector III of the lagoon. T</w:t>
      </w:r>
      <w:r w:rsidRPr="00FB0310">
        <w:rPr>
          <w:rFonts w:ascii="Arial" w:hAnsi="Arial" w:cs="Arial"/>
          <w:bCs/>
          <w:sz w:val="20"/>
          <w:szCs w:val="20"/>
          <w:shd w:val="clear" w:color="auto" w:fill="FFFFFF"/>
        </w:rPr>
        <w:t>he differences observed between the</w:t>
      </w:r>
      <w:r w:rsidR="00DF6F47" w:rsidRPr="00FB0310">
        <w:rPr>
          <w:rFonts w:ascii="Arial" w:hAnsi="Arial" w:cs="Arial"/>
          <w:bCs/>
          <w:sz w:val="20"/>
          <w:szCs w:val="20"/>
          <w:shd w:val="clear" w:color="auto" w:fill="FFFFFF"/>
        </w:rPr>
        <w:t xml:space="preserve"> prevalence of these parasites wer</w:t>
      </w:r>
      <w:r w:rsidRPr="00FB0310">
        <w:rPr>
          <w:rFonts w:ascii="Arial" w:hAnsi="Arial" w:cs="Arial"/>
          <w:bCs/>
          <w:sz w:val="20"/>
          <w:szCs w:val="20"/>
          <w:shd w:val="clear" w:color="auto" w:fill="FFFFFF"/>
        </w:rPr>
        <w:t>e not significant in the two environments (Chi-square test X</w:t>
      </w:r>
      <w:r w:rsidRPr="00FB0310">
        <w:rPr>
          <w:rFonts w:ascii="Arial" w:hAnsi="Arial" w:cs="Arial"/>
          <w:bCs/>
          <w:sz w:val="20"/>
          <w:szCs w:val="20"/>
          <w:shd w:val="clear" w:color="auto" w:fill="FFFFFF"/>
          <w:vertAlign w:val="superscript"/>
        </w:rPr>
        <w:t>2</w:t>
      </w:r>
      <w:r w:rsidRPr="00FB0310">
        <w:rPr>
          <w:rFonts w:ascii="Arial" w:hAnsi="Arial" w:cs="Arial"/>
          <w:bCs/>
          <w:sz w:val="20"/>
          <w:szCs w:val="20"/>
          <w:shd w:val="clear" w:color="auto" w:fill="FFFFFF"/>
        </w:rPr>
        <w:t xml:space="preserve"> = </w:t>
      </w:r>
      <w:proofErr w:type="gramStart"/>
      <w:r w:rsidRPr="00FB0310">
        <w:rPr>
          <w:rFonts w:ascii="Arial" w:hAnsi="Arial" w:cs="Arial"/>
          <w:bCs/>
          <w:sz w:val="20"/>
          <w:szCs w:val="20"/>
          <w:shd w:val="clear" w:color="auto" w:fill="FFFFFF"/>
        </w:rPr>
        <w:t>0.56</w:t>
      </w:r>
      <w:r w:rsidR="00DF6F47" w:rsidRPr="00FB0310">
        <w:rPr>
          <w:rFonts w:ascii="Arial" w:hAnsi="Arial" w:cs="Arial"/>
          <w:bCs/>
          <w:sz w:val="20"/>
          <w:szCs w:val="20"/>
          <w:shd w:val="clear" w:color="auto" w:fill="FFFFFF"/>
        </w:rPr>
        <w:t xml:space="preserve"> </w:t>
      </w:r>
      <w:r w:rsidRPr="00FB0310">
        <w:rPr>
          <w:rFonts w:ascii="Arial" w:hAnsi="Arial" w:cs="Arial"/>
          <w:bCs/>
          <w:sz w:val="20"/>
          <w:szCs w:val="20"/>
          <w:shd w:val="clear" w:color="auto" w:fill="FFFFFF"/>
        </w:rPr>
        <w:t>;</w:t>
      </w:r>
      <w:proofErr w:type="gramEnd"/>
      <w:r w:rsidRPr="00FB0310">
        <w:rPr>
          <w:rFonts w:ascii="Arial" w:hAnsi="Arial" w:cs="Arial"/>
          <w:bCs/>
          <w:sz w:val="20"/>
          <w:szCs w:val="20"/>
          <w:shd w:val="clear" w:color="auto" w:fill="FFFFFF"/>
        </w:rPr>
        <w:t xml:space="preserve"> p = 0.03 ˃ 0.05). The corresponding m</w:t>
      </w:r>
      <w:r w:rsidR="00DF6F47" w:rsidRPr="00FB0310">
        <w:rPr>
          <w:rFonts w:ascii="Arial" w:hAnsi="Arial" w:cs="Arial"/>
          <w:bCs/>
          <w:sz w:val="20"/>
          <w:szCs w:val="20"/>
          <w:shd w:val="clear" w:color="auto" w:fill="FFFFFF"/>
        </w:rPr>
        <w:t xml:space="preserve">ean intensities were 26.22±0.2, </w:t>
      </w:r>
      <w:r w:rsidRPr="00FB0310">
        <w:rPr>
          <w:rFonts w:ascii="Arial" w:hAnsi="Arial" w:cs="Arial"/>
          <w:bCs/>
          <w:sz w:val="20"/>
          <w:szCs w:val="20"/>
          <w:shd w:val="clear" w:color="auto" w:fill="FFFFFF"/>
        </w:rPr>
        <w:t>21</w:t>
      </w:r>
      <w:r w:rsidR="00DF6F47" w:rsidRPr="00FB0310">
        <w:rPr>
          <w:rFonts w:ascii="Arial" w:hAnsi="Arial" w:cs="Arial"/>
          <w:bCs/>
          <w:sz w:val="20"/>
          <w:szCs w:val="20"/>
          <w:shd w:val="clear" w:color="auto" w:fill="FFFFFF"/>
        </w:rPr>
        <w:t>.02± 0.01, 17.51±1.1, 15.</w:t>
      </w:r>
      <w:r w:rsidRPr="00FB0310">
        <w:rPr>
          <w:rFonts w:ascii="Arial" w:hAnsi="Arial" w:cs="Arial"/>
          <w:bCs/>
          <w:sz w:val="20"/>
          <w:szCs w:val="20"/>
          <w:shd w:val="clear" w:color="auto" w:fill="FFFFFF"/>
        </w:rPr>
        <w:t xml:space="preserve">83±0.1 respectively for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falcifer</w:t>
      </w:r>
      <w:proofErr w:type="spellEnd"/>
      <w:r w:rsidRPr="00FB0310">
        <w:rPr>
          <w:rFonts w:ascii="Arial" w:hAnsi="Arial" w:cs="Arial"/>
          <w:bCs/>
          <w:sz w:val="20"/>
          <w:szCs w:val="20"/>
          <w:shd w:val="clear" w:color="auto" w:fill="FFFFFF"/>
        </w:rPr>
        <w:t xml:space="preserve">,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longicirrus</w:t>
      </w:r>
      <w:proofErr w:type="spellEnd"/>
      <w:r w:rsidRPr="00FB0310">
        <w:rPr>
          <w:rFonts w:ascii="Arial" w:hAnsi="Arial" w:cs="Arial"/>
          <w:bCs/>
          <w:sz w:val="20"/>
          <w:szCs w:val="20"/>
          <w:shd w:val="clear" w:color="auto" w:fill="FFFFFF"/>
        </w:rPr>
        <w:t xml:space="preserve">,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sanseoi</w:t>
      </w:r>
      <w:proofErr w:type="spellEnd"/>
      <w:r w:rsidRPr="00FB0310">
        <w:rPr>
          <w:rFonts w:ascii="Arial" w:hAnsi="Arial" w:cs="Arial"/>
          <w:bCs/>
          <w:sz w:val="20"/>
          <w:szCs w:val="20"/>
          <w:shd w:val="clear" w:color="auto" w:fill="FFFFFF"/>
        </w:rPr>
        <w:t xml:space="preserve"> and </w:t>
      </w:r>
      <w:proofErr w:type="spellStart"/>
      <w:r w:rsidRPr="00FB0310">
        <w:rPr>
          <w:rFonts w:ascii="Arial" w:hAnsi="Arial" w:cs="Arial"/>
          <w:bCs/>
          <w:i/>
          <w:sz w:val="20"/>
          <w:szCs w:val="20"/>
          <w:shd w:val="clear" w:color="auto" w:fill="FFFFFF"/>
        </w:rPr>
        <w:t>Onchobdella</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voltensis</w:t>
      </w:r>
      <w:proofErr w:type="spellEnd"/>
      <w:r w:rsidRPr="00FB0310">
        <w:rPr>
          <w:rFonts w:ascii="Arial" w:hAnsi="Arial" w:cs="Arial"/>
          <w:bCs/>
          <w:sz w:val="20"/>
          <w:szCs w:val="20"/>
          <w:shd w:val="clear" w:color="auto" w:fill="FFFFFF"/>
        </w:rPr>
        <w:t>. The Mann-Whitney test applied to parasite l</w:t>
      </w:r>
      <w:r w:rsidR="00CB280B" w:rsidRPr="00FB0310">
        <w:rPr>
          <w:rFonts w:ascii="Arial" w:hAnsi="Arial" w:cs="Arial"/>
          <w:bCs/>
          <w:sz w:val="20"/>
          <w:szCs w:val="20"/>
          <w:shd w:val="clear" w:color="auto" w:fill="FFFFFF"/>
        </w:rPr>
        <w:t>oads indicate</w:t>
      </w:r>
      <w:r w:rsidR="00DF6F47" w:rsidRPr="00FB0310">
        <w:rPr>
          <w:rFonts w:ascii="Arial" w:hAnsi="Arial" w:cs="Arial"/>
          <w:bCs/>
          <w:sz w:val="20"/>
          <w:szCs w:val="20"/>
          <w:shd w:val="clear" w:color="auto" w:fill="FFFFFF"/>
        </w:rPr>
        <w:t>d</w:t>
      </w:r>
      <w:r w:rsidRPr="00FB0310">
        <w:rPr>
          <w:rFonts w:ascii="Arial" w:hAnsi="Arial" w:cs="Arial"/>
          <w:bCs/>
          <w:sz w:val="20"/>
          <w:szCs w:val="20"/>
          <w:shd w:val="clear" w:color="auto" w:fill="FFFFFF"/>
        </w:rPr>
        <w:t xml:space="preserve"> that fish caught in sector III are more infested than those s</w:t>
      </w:r>
      <w:r w:rsidR="00CB280B" w:rsidRPr="00FB0310">
        <w:rPr>
          <w:rFonts w:ascii="Arial" w:hAnsi="Arial" w:cs="Arial"/>
          <w:bCs/>
          <w:sz w:val="20"/>
          <w:szCs w:val="20"/>
          <w:shd w:val="clear" w:color="auto" w:fill="FFFFFF"/>
        </w:rPr>
        <w:t xml:space="preserve">ampled in sector IV of the </w:t>
      </w:r>
      <w:proofErr w:type="spellStart"/>
      <w:r w:rsidR="00CB280B" w:rsidRPr="00FB0310">
        <w:rPr>
          <w:rFonts w:ascii="Arial" w:hAnsi="Arial" w:cs="Arial"/>
          <w:bCs/>
          <w:sz w:val="20"/>
          <w:szCs w:val="20"/>
          <w:shd w:val="clear" w:color="auto" w:fill="FFFFFF"/>
        </w:rPr>
        <w:t>Ebrie</w:t>
      </w:r>
      <w:proofErr w:type="spellEnd"/>
      <w:r w:rsidRPr="00FB0310">
        <w:rPr>
          <w:rFonts w:ascii="Arial" w:hAnsi="Arial" w:cs="Arial"/>
          <w:bCs/>
          <w:sz w:val="20"/>
          <w:szCs w:val="20"/>
          <w:shd w:val="clear" w:color="auto" w:fill="FFFFFF"/>
        </w:rPr>
        <w:t xml:space="preserve"> lagoon (p = 0.04 &lt; 0.05).</w:t>
      </w:r>
    </w:p>
    <w:p w14:paraId="2171C1A4" w14:textId="50B12AEA" w:rsidR="00F45096" w:rsidRPr="00FB0310" w:rsidRDefault="00670683" w:rsidP="00920C1D">
      <w:pPr>
        <w:spacing w:before="120" w:after="120" w:line="360" w:lineRule="auto"/>
        <w:ind w:firstLine="720"/>
        <w:rPr>
          <w:rFonts w:ascii="Arial" w:hAnsi="Arial" w:cs="Arial"/>
          <w:b/>
        </w:rPr>
      </w:pPr>
      <w:r w:rsidRPr="00FB0310">
        <w:rPr>
          <w:rFonts w:ascii="Arial" w:hAnsi="Arial" w:cs="Arial"/>
          <w:b/>
          <w:noProof/>
          <w:sz w:val="24"/>
          <w:szCs w:val="24"/>
          <w:lang w:val="fr-FR" w:eastAsia="fr-FR"/>
        </w:rPr>
        <w:drawing>
          <wp:inline distT="0" distB="0" distL="0" distR="0" wp14:anchorId="37C8468C" wp14:editId="19474626">
            <wp:extent cx="5734850" cy="2848373"/>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4850" cy="2848373"/>
                    </a:xfrm>
                    <a:prstGeom prst="rect">
                      <a:avLst/>
                    </a:prstGeom>
                  </pic:spPr>
                </pic:pic>
              </a:graphicData>
            </a:graphic>
          </wp:inline>
        </w:drawing>
      </w:r>
    </w:p>
    <w:p w14:paraId="241E6F72" w14:textId="77777777" w:rsidR="00F45096" w:rsidRPr="00FB0310" w:rsidRDefault="003F7512" w:rsidP="00B12FC6">
      <w:pPr>
        <w:spacing w:line="360" w:lineRule="auto"/>
        <w:jc w:val="both"/>
        <w:rPr>
          <w:rFonts w:ascii="Arial" w:hAnsi="Arial" w:cs="Arial"/>
          <w:b/>
        </w:rPr>
      </w:pPr>
      <w:r w:rsidRPr="00FB0310">
        <w:rPr>
          <w:rFonts w:ascii="Arial" w:hAnsi="Arial" w:cs="Arial"/>
          <w:b/>
        </w:rPr>
        <w:t xml:space="preserve">3.3. </w:t>
      </w:r>
      <w:r w:rsidR="00F45096" w:rsidRPr="00FB0310">
        <w:rPr>
          <w:rFonts w:ascii="Arial" w:hAnsi="Arial" w:cs="Arial"/>
          <w:b/>
        </w:rPr>
        <w:t xml:space="preserve">Occurrence of </w:t>
      </w:r>
      <w:proofErr w:type="spellStart"/>
      <w:r w:rsidR="00F45096" w:rsidRPr="00FB0310">
        <w:rPr>
          <w:rFonts w:ascii="Arial" w:hAnsi="Arial" w:cs="Arial"/>
          <w:b/>
        </w:rPr>
        <w:t>Monogenean</w:t>
      </w:r>
      <w:proofErr w:type="spellEnd"/>
      <w:r w:rsidR="00F45096" w:rsidRPr="00FB0310">
        <w:rPr>
          <w:rFonts w:ascii="Arial" w:hAnsi="Arial" w:cs="Arial"/>
          <w:b/>
        </w:rPr>
        <w:t xml:space="preserve"> species on fish in relation to host sex</w:t>
      </w:r>
    </w:p>
    <w:p w14:paraId="3EA62B1A" w14:textId="77777777" w:rsidR="00F45096" w:rsidRPr="00FB0310" w:rsidRDefault="00F45096" w:rsidP="00654798">
      <w:pPr>
        <w:spacing w:line="360" w:lineRule="auto"/>
        <w:jc w:val="both"/>
        <w:rPr>
          <w:rFonts w:ascii="Arial" w:hAnsi="Arial" w:cs="Arial"/>
          <w:bCs/>
          <w:sz w:val="20"/>
          <w:szCs w:val="20"/>
        </w:rPr>
      </w:pPr>
      <w:r w:rsidRPr="00FB0310">
        <w:rPr>
          <w:rFonts w:ascii="Arial" w:hAnsi="Arial" w:cs="Arial"/>
          <w:bCs/>
          <w:sz w:val="20"/>
          <w:szCs w:val="20"/>
        </w:rPr>
        <w:t xml:space="preserve">Table 3 shows the variation of parasitic indices according to the sex of </w:t>
      </w:r>
      <w:proofErr w:type="spellStart"/>
      <w:r w:rsidRPr="00FB0310">
        <w:rPr>
          <w:rFonts w:ascii="Arial" w:hAnsi="Arial" w:cs="Arial"/>
          <w:bCs/>
          <w:i/>
          <w:sz w:val="20"/>
          <w:szCs w:val="20"/>
        </w:rPr>
        <w:t>Hemichromis</w:t>
      </w:r>
      <w:proofErr w:type="spellEnd"/>
      <w:r w:rsidRPr="00FB0310">
        <w:rPr>
          <w:rFonts w:ascii="Arial" w:hAnsi="Arial" w:cs="Arial"/>
          <w:bCs/>
          <w:i/>
          <w:sz w:val="20"/>
          <w:szCs w:val="20"/>
        </w:rPr>
        <w:t xml:space="preserve"> </w:t>
      </w:r>
      <w:proofErr w:type="spellStart"/>
      <w:r w:rsidRPr="00FB0310">
        <w:rPr>
          <w:rFonts w:ascii="Arial" w:hAnsi="Arial" w:cs="Arial"/>
          <w:bCs/>
          <w:i/>
          <w:sz w:val="20"/>
          <w:szCs w:val="20"/>
        </w:rPr>
        <w:t>fasciatus</w:t>
      </w:r>
      <w:proofErr w:type="spellEnd"/>
      <w:r w:rsidRPr="00FB0310">
        <w:rPr>
          <w:rFonts w:ascii="Arial" w:hAnsi="Arial" w:cs="Arial"/>
          <w:bCs/>
          <w:sz w:val="20"/>
          <w:szCs w:val="20"/>
        </w:rPr>
        <w:t xml:space="preserve">. In sector III, except </w:t>
      </w:r>
      <w:r w:rsidRPr="00FB0310">
        <w:rPr>
          <w:rFonts w:ascii="Arial" w:hAnsi="Arial" w:cs="Arial"/>
          <w:bCs/>
          <w:i/>
          <w:sz w:val="20"/>
          <w:szCs w:val="20"/>
        </w:rPr>
        <w:t xml:space="preserve">C. </w:t>
      </w:r>
      <w:proofErr w:type="spellStart"/>
      <w:r w:rsidRPr="00FB0310">
        <w:rPr>
          <w:rFonts w:ascii="Arial" w:hAnsi="Arial" w:cs="Arial"/>
          <w:bCs/>
          <w:i/>
          <w:sz w:val="20"/>
          <w:szCs w:val="20"/>
        </w:rPr>
        <w:t>longicirrus</w:t>
      </w:r>
      <w:proofErr w:type="spellEnd"/>
      <w:r w:rsidRPr="00FB0310">
        <w:rPr>
          <w:rFonts w:ascii="Arial" w:hAnsi="Arial" w:cs="Arial"/>
          <w:bCs/>
          <w:sz w:val="20"/>
          <w:szCs w:val="20"/>
        </w:rPr>
        <w:t xml:space="preserve"> which was found more in female fish with an prevalence (93.81%) and mean int</w:t>
      </w:r>
      <w:r w:rsidR="00DF6F47" w:rsidRPr="00FB0310">
        <w:rPr>
          <w:rFonts w:ascii="Arial" w:hAnsi="Arial" w:cs="Arial"/>
          <w:bCs/>
          <w:sz w:val="20"/>
          <w:szCs w:val="20"/>
        </w:rPr>
        <w:t>ensity (22.02 ±1.2) male fish wer</w:t>
      </w:r>
      <w:r w:rsidRPr="00FB0310">
        <w:rPr>
          <w:rFonts w:ascii="Arial" w:hAnsi="Arial" w:cs="Arial"/>
          <w:bCs/>
          <w:sz w:val="20"/>
          <w:szCs w:val="20"/>
        </w:rPr>
        <w:t xml:space="preserve">e more infested by parasites with </w:t>
      </w:r>
      <w:proofErr w:type="spellStart"/>
      <w:r w:rsidRPr="00FB0310">
        <w:rPr>
          <w:rFonts w:ascii="Arial" w:hAnsi="Arial" w:cs="Arial"/>
          <w:bCs/>
          <w:sz w:val="20"/>
          <w:szCs w:val="20"/>
        </w:rPr>
        <w:t>prevalences</w:t>
      </w:r>
      <w:proofErr w:type="spellEnd"/>
      <w:r w:rsidRPr="00FB0310">
        <w:rPr>
          <w:rFonts w:ascii="Arial" w:hAnsi="Arial" w:cs="Arial"/>
          <w:bCs/>
          <w:sz w:val="20"/>
          <w:szCs w:val="20"/>
        </w:rPr>
        <w:t xml:space="preserve"> and mean intensities of 92.18% ; 29.11 ±1.2 for </w:t>
      </w:r>
      <w:r w:rsidRPr="00FB0310">
        <w:rPr>
          <w:rFonts w:ascii="Arial" w:hAnsi="Arial" w:cs="Arial"/>
          <w:bCs/>
          <w:i/>
          <w:sz w:val="20"/>
          <w:szCs w:val="20"/>
        </w:rPr>
        <w:t xml:space="preserve">C. </w:t>
      </w:r>
      <w:proofErr w:type="spellStart"/>
      <w:r w:rsidRPr="00FB0310">
        <w:rPr>
          <w:rFonts w:ascii="Arial" w:hAnsi="Arial" w:cs="Arial"/>
          <w:bCs/>
          <w:i/>
          <w:sz w:val="20"/>
          <w:szCs w:val="20"/>
        </w:rPr>
        <w:t>falcifer</w:t>
      </w:r>
      <w:proofErr w:type="spellEnd"/>
      <w:r w:rsidRPr="00FB0310">
        <w:rPr>
          <w:rFonts w:ascii="Arial" w:hAnsi="Arial" w:cs="Arial"/>
          <w:bCs/>
          <w:sz w:val="20"/>
          <w:szCs w:val="20"/>
        </w:rPr>
        <w:t>, 56.41% ; 10.07±0.3 for</w:t>
      </w:r>
      <w:r w:rsidRPr="00FB0310">
        <w:rPr>
          <w:rFonts w:ascii="Arial" w:hAnsi="Arial" w:cs="Arial"/>
          <w:bCs/>
          <w:i/>
          <w:sz w:val="20"/>
          <w:szCs w:val="20"/>
        </w:rPr>
        <w:t xml:space="preserve"> C. </w:t>
      </w:r>
      <w:proofErr w:type="spellStart"/>
      <w:r w:rsidRPr="00FB0310">
        <w:rPr>
          <w:rFonts w:ascii="Arial" w:hAnsi="Arial" w:cs="Arial"/>
          <w:bCs/>
          <w:i/>
          <w:sz w:val="20"/>
          <w:szCs w:val="20"/>
        </w:rPr>
        <w:t>sanseoi</w:t>
      </w:r>
      <w:proofErr w:type="spellEnd"/>
      <w:r w:rsidRPr="00FB0310">
        <w:rPr>
          <w:rFonts w:ascii="Arial" w:hAnsi="Arial" w:cs="Arial"/>
          <w:bCs/>
          <w:sz w:val="20"/>
          <w:szCs w:val="20"/>
        </w:rPr>
        <w:t xml:space="preserve"> and 43.23% ; 13.21 ±0.03</w:t>
      </w:r>
      <w:r w:rsidRPr="00FB0310">
        <w:rPr>
          <w:rFonts w:ascii="Arial" w:hAnsi="Arial" w:cs="Arial"/>
          <w:bCs/>
          <w:i/>
          <w:sz w:val="20"/>
          <w:szCs w:val="20"/>
        </w:rPr>
        <w:t xml:space="preserve"> O. </w:t>
      </w:r>
      <w:proofErr w:type="spellStart"/>
      <w:r w:rsidRPr="00FB0310">
        <w:rPr>
          <w:rFonts w:ascii="Arial" w:hAnsi="Arial" w:cs="Arial"/>
          <w:bCs/>
          <w:i/>
          <w:sz w:val="20"/>
          <w:szCs w:val="20"/>
        </w:rPr>
        <w:t>voltensis</w:t>
      </w:r>
      <w:proofErr w:type="spellEnd"/>
      <w:r w:rsidRPr="00FB0310">
        <w:rPr>
          <w:rFonts w:ascii="Arial" w:hAnsi="Arial" w:cs="Arial"/>
          <w:bCs/>
          <w:sz w:val="20"/>
          <w:szCs w:val="20"/>
        </w:rPr>
        <w:t>. The chi-square test did not indicate any significant differences between the prevalence of infested male and female fish (X</w:t>
      </w:r>
      <w:r w:rsidRPr="00FB0310">
        <w:rPr>
          <w:rFonts w:ascii="Arial" w:hAnsi="Arial" w:cs="Arial"/>
          <w:bCs/>
          <w:sz w:val="20"/>
          <w:szCs w:val="20"/>
          <w:vertAlign w:val="superscript"/>
        </w:rPr>
        <w:t>2</w:t>
      </w:r>
      <w:r w:rsidRPr="00FB0310">
        <w:rPr>
          <w:rFonts w:ascii="Arial" w:hAnsi="Arial" w:cs="Arial"/>
          <w:bCs/>
          <w:sz w:val="20"/>
          <w:szCs w:val="20"/>
        </w:rPr>
        <w:t xml:space="preserve"> = 4.71; p = 0.18 ˃0.05). The Mann-Whitney U test applied to the intensities revealed a significant difference in fish of both sexes (p = 0.003˂0.05). Concerning sector IV, with respective </w:t>
      </w:r>
      <w:proofErr w:type="spellStart"/>
      <w:r w:rsidRPr="00FB0310">
        <w:rPr>
          <w:rFonts w:ascii="Arial" w:hAnsi="Arial" w:cs="Arial"/>
          <w:bCs/>
          <w:sz w:val="20"/>
          <w:szCs w:val="20"/>
        </w:rPr>
        <w:t>prevalences</w:t>
      </w:r>
      <w:proofErr w:type="spellEnd"/>
      <w:r w:rsidRPr="00FB0310">
        <w:rPr>
          <w:rFonts w:ascii="Arial" w:hAnsi="Arial" w:cs="Arial"/>
          <w:bCs/>
          <w:sz w:val="20"/>
          <w:szCs w:val="20"/>
        </w:rPr>
        <w:t xml:space="preserve"> and intensities, parasites </w:t>
      </w:r>
      <w:r w:rsidRPr="00FB0310">
        <w:rPr>
          <w:rFonts w:ascii="Arial" w:hAnsi="Arial" w:cs="Arial"/>
          <w:bCs/>
          <w:i/>
          <w:sz w:val="20"/>
          <w:szCs w:val="20"/>
        </w:rPr>
        <w:t xml:space="preserve">C. </w:t>
      </w:r>
      <w:proofErr w:type="spellStart"/>
      <w:r w:rsidRPr="00FB0310">
        <w:rPr>
          <w:rFonts w:ascii="Arial" w:hAnsi="Arial" w:cs="Arial"/>
          <w:bCs/>
          <w:i/>
          <w:sz w:val="20"/>
          <w:szCs w:val="20"/>
        </w:rPr>
        <w:t>longicirrus</w:t>
      </w:r>
      <w:proofErr w:type="spellEnd"/>
      <w:r w:rsidRPr="00FB0310">
        <w:rPr>
          <w:rFonts w:ascii="Arial" w:hAnsi="Arial" w:cs="Arial"/>
          <w:bCs/>
          <w:sz w:val="20"/>
          <w:szCs w:val="20"/>
        </w:rPr>
        <w:t xml:space="preserve"> (86.73% ; 10.46±2.3) and</w:t>
      </w:r>
      <w:r w:rsidRPr="00FB0310">
        <w:rPr>
          <w:rFonts w:ascii="Arial" w:hAnsi="Arial" w:cs="Arial"/>
          <w:bCs/>
          <w:i/>
          <w:sz w:val="20"/>
          <w:szCs w:val="20"/>
        </w:rPr>
        <w:t xml:space="preserve"> C. </w:t>
      </w:r>
      <w:proofErr w:type="spellStart"/>
      <w:r w:rsidRPr="00FB0310">
        <w:rPr>
          <w:rFonts w:ascii="Arial" w:hAnsi="Arial" w:cs="Arial"/>
          <w:bCs/>
          <w:i/>
          <w:sz w:val="20"/>
          <w:szCs w:val="20"/>
        </w:rPr>
        <w:t>sanseoi</w:t>
      </w:r>
      <w:proofErr w:type="spellEnd"/>
      <w:r w:rsidRPr="00FB0310">
        <w:rPr>
          <w:rFonts w:ascii="Arial" w:hAnsi="Arial" w:cs="Arial"/>
          <w:bCs/>
          <w:sz w:val="20"/>
          <w:szCs w:val="20"/>
        </w:rPr>
        <w:t xml:space="preserve"> (50.23% ; 8.5±1.9) were more concentrated in female hosts while </w:t>
      </w:r>
      <w:r w:rsidRPr="00FB0310">
        <w:rPr>
          <w:rFonts w:ascii="Arial" w:hAnsi="Arial" w:cs="Arial"/>
          <w:bCs/>
          <w:i/>
          <w:sz w:val="20"/>
          <w:szCs w:val="20"/>
        </w:rPr>
        <w:t xml:space="preserve">C. </w:t>
      </w:r>
      <w:proofErr w:type="spellStart"/>
      <w:r w:rsidRPr="00FB0310">
        <w:rPr>
          <w:rFonts w:ascii="Arial" w:hAnsi="Arial" w:cs="Arial"/>
          <w:bCs/>
          <w:i/>
          <w:sz w:val="20"/>
          <w:szCs w:val="20"/>
        </w:rPr>
        <w:t>falcifer</w:t>
      </w:r>
      <w:proofErr w:type="spellEnd"/>
      <w:r w:rsidRPr="00FB0310">
        <w:rPr>
          <w:rFonts w:ascii="Arial" w:hAnsi="Arial" w:cs="Arial"/>
          <w:bCs/>
          <w:sz w:val="20"/>
          <w:szCs w:val="20"/>
        </w:rPr>
        <w:t xml:space="preserve"> (90.55% ; 14.13 ±2.8), </w:t>
      </w:r>
      <w:r w:rsidRPr="00FB0310">
        <w:rPr>
          <w:rFonts w:ascii="Arial" w:hAnsi="Arial" w:cs="Arial"/>
          <w:bCs/>
          <w:i/>
          <w:sz w:val="20"/>
          <w:szCs w:val="20"/>
        </w:rPr>
        <w:t xml:space="preserve">O. </w:t>
      </w:r>
      <w:proofErr w:type="spellStart"/>
      <w:r w:rsidRPr="00FB0310">
        <w:rPr>
          <w:rFonts w:ascii="Arial" w:hAnsi="Arial" w:cs="Arial"/>
          <w:bCs/>
          <w:i/>
          <w:sz w:val="20"/>
          <w:szCs w:val="20"/>
        </w:rPr>
        <w:t>voltensis</w:t>
      </w:r>
      <w:proofErr w:type="spellEnd"/>
      <w:r w:rsidR="008D66F4" w:rsidRPr="00FB0310">
        <w:rPr>
          <w:rFonts w:ascii="Arial" w:hAnsi="Arial" w:cs="Arial"/>
          <w:bCs/>
          <w:sz w:val="20"/>
          <w:szCs w:val="20"/>
        </w:rPr>
        <w:t xml:space="preserve"> (50.25% ; 6.05±2.</w:t>
      </w:r>
      <w:r w:rsidRPr="00FB0310">
        <w:rPr>
          <w:rFonts w:ascii="Arial" w:hAnsi="Arial" w:cs="Arial"/>
          <w:bCs/>
          <w:sz w:val="20"/>
          <w:szCs w:val="20"/>
        </w:rPr>
        <w:t xml:space="preserve">1) and </w:t>
      </w:r>
      <w:r w:rsidRPr="00FB0310">
        <w:rPr>
          <w:rFonts w:ascii="Arial" w:hAnsi="Arial" w:cs="Arial"/>
          <w:bCs/>
          <w:i/>
          <w:sz w:val="20"/>
          <w:szCs w:val="20"/>
        </w:rPr>
        <w:t xml:space="preserve">O. </w:t>
      </w:r>
      <w:proofErr w:type="spellStart"/>
      <w:r w:rsidRPr="00FB0310">
        <w:rPr>
          <w:rFonts w:ascii="Arial" w:hAnsi="Arial" w:cs="Arial"/>
          <w:bCs/>
          <w:i/>
          <w:sz w:val="20"/>
          <w:szCs w:val="20"/>
        </w:rPr>
        <w:t>bopeleti</w:t>
      </w:r>
      <w:proofErr w:type="spellEnd"/>
      <w:r w:rsidR="008D66F4" w:rsidRPr="00FB0310">
        <w:rPr>
          <w:rFonts w:ascii="Arial" w:hAnsi="Arial" w:cs="Arial"/>
          <w:bCs/>
          <w:sz w:val="20"/>
          <w:szCs w:val="20"/>
        </w:rPr>
        <w:t xml:space="preserve"> (9.95% ; 2.1±0.</w:t>
      </w:r>
      <w:r w:rsidRPr="00FB0310">
        <w:rPr>
          <w:rFonts w:ascii="Arial" w:hAnsi="Arial" w:cs="Arial"/>
          <w:bCs/>
          <w:sz w:val="20"/>
          <w:szCs w:val="20"/>
        </w:rPr>
        <w:t>03) were found in large numbers in males. The Chi-square test (X</w:t>
      </w:r>
      <w:r w:rsidRPr="00FB0310">
        <w:rPr>
          <w:rFonts w:ascii="Arial" w:hAnsi="Arial" w:cs="Arial"/>
          <w:bCs/>
          <w:sz w:val="20"/>
          <w:szCs w:val="20"/>
          <w:vertAlign w:val="superscript"/>
        </w:rPr>
        <w:t>2</w:t>
      </w:r>
      <w:r w:rsidRPr="00FB0310">
        <w:rPr>
          <w:rFonts w:ascii="Arial" w:hAnsi="Arial" w:cs="Arial"/>
          <w:bCs/>
          <w:sz w:val="20"/>
          <w:szCs w:val="20"/>
        </w:rPr>
        <w:t xml:space="preserve">) applied at the </w:t>
      </w:r>
      <w:proofErr w:type="spellStart"/>
      <w:r w:rsidRPr="00FB0310">
        <w:rPr>
          <w:rFonts w:ascii="Arial" w:hAnsi="Arial" w:cs="Arial"/>
          <w:bCs/>
          <w:sz w:val="20"/>
          <w:szCs w:val="20"/>
        </w:rPr>
        <w:t>prevalences</w:t>
      </w:r>
      <w:proofErr w:type="spellEnd"/>
      <w:r w:rsidRPr="00FB0310">
        <w:rPr>
          <w:rFonts w:ascii="Arial" w:hAnsi="Arial" w:cs="Arial"/>
          <w:bCs/>
          <w:sz w:val="20"/>
          <w:szCs w:val="20"/>
        </w:rPr>
        <w:t xml:space="preserve"> of these parasites showed that these values were not statistically significant (X</w:t>
      </w:r>
      <w:r w:rsidRPr="00FB0310">
        <w:rPr>
          <w:rFonts w:ascii="Arial" w:hAnsi="Arial" w:cs="Arial"/>
          <w:bCs/>
          <w:sz w:val="20"/>
          <w:szCs w:val="20"/>
          <w:vertAlign w:val="superscript"/>
        </w:rPr>
        <w:t xml:space="preserve">2 </w:t>
      </w:r>
      <w:r w:rsidRPr="00FB0310">
        <w:rPr>
          <w:rFonts w:ascii="Arial" w:hAnsi="Arial" w:cs="Arial"/>
          <w:bCs/>
          <w:sz w:val="20"/>
          <w:szCs w:val="20"/>
        </w:rPr>
        <w:t xml:space="preserve">= </w:t>
      </w:r>
      <w:proofErr w:type="gramStart"/>
      <w:r w:rsidRPr="00FB0310">
        <w:rPr>
          <w:rFonts w:ascii="Arial" w:hAnsi="Arial" w:cs="Arial"/>
          <w:bCs/>
          <w:sz w:val="20"/>
          <w:szCs w:val="20"/>
        </w:rPr>
        <w:t>4.5 ;</w:t>
      </w:r>
      <w:proofErr w:type="gramEnd"/>
      <w:r w:rsidRPr="00FB0310">
        <w:rPr>
          <w:rFonts w:ascii="Arial" w:hAnsi="Arial" w:cs="Arial"/>
          <w:bCs/>
          <w:sz w:val="20"/>
          <w:szCs w:val="20"/>
        </w:rPr>
        <w:t xml:space="preserve"> p = </w:t>
      </w:r>
      <w:r w:rsidR="008D66F4" w:rsidRPr="00FB0310">
        <w:rPr>
          <w:rFonts w:ascii="Arial" w:hAnsi="Arial" w:cs="Arial"/>
          <w:bCs/>
          <w:sz w:val="20"/>
          <w:szCs w:val="20"/>
        </w:rPr>
        <w:t>0.</w:t>
      </w:r>
      <w:r w:rsidRPr="00FB0310">
        <w:rPr>
          <w:rFonts w:ascii="Arial" w:hAnsi="Arial" w:cs="Arial"/>
          <w:bCs/>
          <w:sz w:val="20"/>
          <w:szCs w:val="20"/>
        </w:rPr>
        <w:t>1 &gt; 0.05). However</w:t>
      </w:r>
      <w:r w:rsidR="0002670B" w:rsidRPr="00FB0310">
        <w:rPr>
          <w:rFonts w:ascii="Arial" w:hAnsi="Arial" w:cs="Arial"/>
          <w:bCs/>
          <w:sz w:val="20"/>
          <w:szCs w:val="20"/>
        </w:rPr>
        <w:t>,</w:t>
      </w:r>
      <w:r w:rsidRPr="00FB0310">
        <w:rPr>
          <w:rFonts w:ascii="Arial" w:hAnsi="Arial" w:cs="Arial"/>
          <w:bCs/>
          <w:sz w:val="20"/>
          <w:szCs w:val="20"/>
        </w:rPr>
        <w:t xml:space="preserve"> significantly higher intensity of infestation was observed in male than female (Mann-Whitney (U) </w:t>
      </w:r>
      <w:proofErr w:type="gramStart"/>
      <w:r w:rsidRPr="00FB0310">
        <w:rPr>
          <w:rFonts w:ascii="Arial" w:hAnsi="Arial" w:cs="Arial"/>
          <w:bCs/>
          <w:sz w:val="20"/>
          <w:szCs w:val="20"/>
        </w:rPr>
        <w:t>test</w:t>
      </w:r>
      <w:r w:rsidRPr="00FB0310">
        <w:rPr>
          <w:rFonts w:ascii="Arial" w:hAnsi="Arial" w:cs="Arial"/>
          <w:bCs/>
          <w:i/>
          <w:sz w:val="20"/>
          <w:szCs w:val="20"/>
        </w:rPr>
        <w:t> </w:t>
      </w:r>
      <w:r w:rsidRPr="00FB0310">
        <w:rPr>
          <w:rFonts w:ascii="Arial" w:hAnsi="Arial" w:cs="Arial"/>
          <w:bCs/>
          <w:sz w:val="20"/>
          <w:szCs w:val="20"/>
        </w:rPr>
        <w:t>;</w:t>
      </w:r>
      <w:proofErr w:type="gramEnd"/>
      <w:r w:rsidRPr="00FB0310">
        <w:rPr>
          <w:rFonts w:ascii="Arial" w:hAnsi="Arial" w:cs="Arial"/>
          <w:bCs/>
          <w:sz w:val="20"/>
          <w:szCs w:val="20"/>
        </w:rPr>
        <w:t xml:space="preserve"> </w:t>
      </w:r>
      <w:r w:rsidRPr="00FB0310">
        <w:rPr>
          <w:rFonts w:ascii="Arial" w:hAnsi="Arial" w:cs="Arial"/>
          <w:bCs/>
          <w:i/>
          <w:sz w:val="20"/>
          <w:szCs w:val="20"/>
        </w:rPr>
        <w:t>p</w:t>
      </w:r>
      <w:r w:rsidRPr="00FB0310">
        <w:rPr>
          <w:rFonts w:ascii="Arial" w:hAnsi="Arial" w:cs="Arial"/>
          <w:bCs/>
          <w:sz w:val="20"/>
          <w:szCs w:val="20"/>
        </w:rPr>
        <w:t xml:space="preserve"> = 0.02&lt; 0.05).</w:t>
      </w:r>
    </w:p>
    <w:p w14:paraId="07D05140" w14:textId="77777777" w:rsidR="00F45096" w:rsidRPr="00874E7F" w:rsidRDefault="00F45096" w:rsidP="00B12FC6">
      <w:pPr>
        <w:spacing w:line="360" w:lineRule="auto"/>
        <w:ind w:firstLine="708"/>
        <w:jc w:val="both"/>
        <w:rPr>
          <w:rFonts w:ascii="Times New Roman" w:hAnsi="Times New Roman"/>
          <w:bCs/>
          <w:sz w:val="20"/>
          <w:szCs w:val="20"/>
        </w:rPr>
      </w:pPr>
      <w:r w:rsidRPr="00874E7F">
        <w:rPr>
          <w:rFonts w:ascii="Times New Roman" w:hAnsi="Times New Roman"/>
          <w:bCs/>
          <w:noProof/>
          <w:sz w:val="20"/>
          <w:szCs w:val="20"/>
          <w:lang w:val="fr-FR" w:eastAsia="fr-FR"/>
        </w:rPr>
        <w:lastRenderedPageBreak/>
        <w:drawing>
          <wp:inline distT="0" distB="0" distL="0" distR="0" wp14:anchorId="63F12A98" wp14:editId="35FBEA07">
            <wp:extent cx="4579620" cy="371919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contrast="40000"/>
                              </a14:imgEffect>
                            </a14:imgLayer>
                          </a14:imgProps>
                        </a:ext>
                        <a:ext uri="{28A0092B-C50C-407E-A947-70E740481C1C}">
                          <a14:useLocalDpi xmlns:a14="http://schemas.microsoft.com/office/drawing/2010/main" val="0"/>
                        </a:ext>
                      </a:extLst>
                    </a:blip>
                    <a:srcRect l="1764" r="3922"/>
                    <a:stretch>
                      <a:fillRect/>
                    </a:stretch>
                  </pic:blipFill>
                  <pic:spPr bwMode="auto">
                    <a:xfrm>
                      <a:off x="0" y="0"/>
                      <a:ext cx="4579620" cy="3719195"/>
                    </a:xfrm>
                    <a:prstGeom prst="rect">
                      <a:avLst/>
                    </a:prstGeom>
                    <a:noFill/>
                    <a:ln>
                      <a:noFill/>
                    </a:ln>
                  </pic:spPr>
                </pic:pic>
              </a:graphicData>
            </a:graphic>
          </wp:inline>
        </w:drawing>
      </w:r>
    </w:p>
    <w:p w14:paraId="6EF2728D" w14:textId="77777777" w:rsidR="00674220" w:rsidRPr="00874E7F" w:rsidRDefault="00674220" w:rsidP="00B12FC6">
      <w:pPr>
        <w:spacing w:line="360" w:lineRule="auto"/>
        <w:jc w:val="both"/>
        <w:rPr>
          <w:rFonts w:ascii="Times New Roman" w:hAnsi="Times New Roman"/>
          <w:bCs/>
          <w:sz w:val="20"/>
          <w:szCs w:val="20"/>
        </w:rPr>
      </w:pPr>
    </w:p>
    <w:p w14:paraId="5DC9BEB1" w14:textId="0D7F7D31" w:rsidR="00F45096" w:rsidRPr="00BD5367" w:rsidRDefault="003F7512" w:rsidP="00B12FC6">
      <w:pPr>
        <w:spacing w:line="360" w:lineRule="auto"/>
        <w:jc w:val="both"/>
        <w:rPr>
          <w:rFonts w:ascii="Arial" w:hAnsi="Arial" w:cs="Arial"/>
          <w:b/>
        </w:rPr>
      </w:pPr>
      <w:r w:rsidRPr="00BD5367">
        <w:rPr>
          <w:rFonts w:ascii="Arial" w:hAnsi="Arial" w:cs="Arial"/>
          <w:b/>
        </w:rPr>
        <w:t xml:space="preserve">3.4. </w:t>
      </w:r>
      <w:r w:rsidR="00F45096" w:rsidRPr="00BD5367">
        <w:rPr>
          <w:rFonts w:ascii="Arial" w:hAnsi="Arial" w:cs="Arial"/>
          <w:b/>
        </w:rPr>
        <w:t xml:space="preserve">Parasitism and condition factor of </w:t>
      </w:r>
      <w:proofErr w:type="spellStart"/>
      <w:r w:rsidR="00F45096" w:rsidRPr="00BD5367">
        <w:rPr>
          <w:rFonts w:ascii="Arial" w:hAnsi="Arial" w:cs="Arial"/>
          <w:b/>
          <w:i/>
        </w:rPr>
        <w:t>Hemichromis</w:t>
      </w:r>
      <w:proofErr w:type="spellEnd"/>
      <w:r w:rsidR="00F45096" w:rsidRPr="00BD5367">
        <w:rPr>
          <w:rFonts w:ascii="Arial" w:hAnsi="Arial" w:cs="Arial"/>
          <w:b/>
          <w:i/>
        </w:rPr>
        <w:t xml:space="preserve"> </w:t>
      </w:r>
      <w:proofErr w:type="spellStart"/>
      <w:r w:rsidR="00F45096" w:rsidRPr="00BD5367">
        <w:rPr>
          <w:rFonts w:ascii="Arial" w:hAnsi="Arial" w:cs="Arial"/>
          <w:b/>
          <w:i/>
        </w:rPr>
        <w:t>fasciatus</w:t>
      </w:r>
      <w:proofErr w:type="spellEnd"/>
      <w:r w:rsidR="00F45096" w:rsidRPr="00BD5367">
        <w:rPr>
          <w:rFonts w:ascii="Arial" w:hAnsi="Arial" w:cs="Arial"/>
          <w:b/>
        </w:rPr>
        <w:t xml:space="preserve"> population</w:t>
      </w:r>
    </w:p>
    <w:p w14:paraId="1FA58038" w14:textId="0AF0B0D1" w:rsidR="00F45096" w:rsidRPr="002849ED" w:rsidRDefault="00F45096" w:rsidP="00B12FC6">
      <w:pPr>
        <w:spacing w:line="360" w:lineRule="auto"/>
        <w:ind w:firstLine="708"/>
        <w:jc w:val="both"/>
        <w:rPr>
          <w:rFonts w:ascii="Arial" w:hAnsi="Arial" w:cs="Arial"/>
          <w:bCs/>
          <w:sz w:val="20"/>
          <w:szCs w:val="20"/>
        </w:rPr>
      </w:pPr>
      <w:r w:rsidRPr="002849ED">
        <w:rPr>
          <w:rFonts w:ascii="Arial" w:hAnsi="Arial" w:cs="Arial"/>
          <w:bCs/>
          <w:sz w:val="20"/>
          <w:szCs w:val="20"/>
        </w:rPr>
        <w:t xml:space="preserve">In general, in both sectors, the values ​​of the condition </w:t>
      </w:r>
      <w:r w:rsidR="0002670B" w:rsidRPr="002849ED">
        <w:rPr>
          <w:rFonts w:ascii="Arial" w:hAnsi="Arial" w:cs="Arial"/>
          <w:bCs/>
          <w:sz w:val="20"/>
          <w:szCs w:val="20"/>
        </w:rPr>
        <w:t>factors (K) of uninfected fish we</w:t>
      </w:r>
      <w:r w:rsidRPr="002849ED">
        <w:rPr>
          <w:rFonts w:ascii="Arial" w:hAnsi="Arial" w:cs="Arial"/>
          <w:bCs/>
          <w:sz w:val="20"/>
          <w:szCs w:val="20"/>
        </w:rPr>
        <w:t xml:space="preserve">re greater than 1 (Table 4). Condition factor values ​​of </w:t>
      </w:r>
      <w:proofErr w:type="spellStart"/>
      <w:r w:rsidRPr="002849ED">
        <w:rPr>
          <w:rFonts w:ascii="Arial" w:hAnsi="Arial" w:cs="Arial"/>
          <w:bCs/>
          <w:i/>
          <w:sz w:val="20"/>
          <w:szCs w:val="20"/>
        </w:rPr>
        <w:t>Hemichromis</w:t>
      </w:r>
      <w:proofErr w:type="spellEnd"/>
      <w:r w:rsidRPr="002849ED">
        <w:rPr>
          <w:rFonts w:ascii="Arial" w:hAnsi="Arial" w:cs="Arial"/>
          <w:bCs/>
          <w:i/>
          <w:sz w:val="20"/>
          <w:szCs w:val="20"/>
        </w:rPr>
        <w:t xml:space="preserve"> </w:t>
      </w:r>
      <w:proofErr w:type="spellStart"/>
      <w:r w:rsidRPr="002849ED">
        <w:rPr>
          <w:rFonts w:ascii="Arial" w:hAnsi="Arial" w:cs="Arial"/>
          <w:bCs/>
          <w:i/>
          <w:sz w:val="20"/>
          <w:szCs w:val="20"/>
        </w:rPr>
        <w:t>fasciatus</w:t>
      </w:r>
      <w:proofErr w:type="spellEnd"/>
      <w:r w:rsidR="0002670B" w:rsidRPr="002849ED">
        <w:rPr>
          <w:rFonts w:ascii="Arial" w:hAnsi="Arial" w:cs="Arial"/>
          <w:bCs/>
          <w:sz w:val="20"/>
          <w:szCs w:val="20"/>
        </w:rPr>
        <w:t xml:space="preserve"> specimens in sector III we</w:t>
      </w:r>
      <w:r w:rsidRPr="002849ED">
        <w:rPr>
          <w:rFonts w:ascii="Arial" w:hAnsi="Arial" w:cs="Arial"/>
          <w:bCs/>
          <w:sz w:val="20"/>
          <w:szCs w:val="20"/>
        </w:rPr>
        <w:t>r</w:t>
      </w:r>
      <w:r w:rsidR="0002670B" w:rsidRPr="002849ED">
        <w:rPr>
          <w:rFonts w:ascii="Arial" w:hAnsi="Arial" w:cs="Arial"/>
          <w:bCs/>
          <w:sz w:val="20"/>
          <w:szCs w:val="20"/>
        </w:rPr>
        <w:t>e 1.6±0.</w:t>
      </w:r>
      <w:r w:rsidRPr="002849ED">
        <w:rPr>
          <w:rFonts w:ascii="Arial" w:hAnsi="Arial" w:cs="Arial"/>
          <w:bCs/>
          <w:sz w:val="20"/>
          <w:szCs w:val="20"/>
        </w:rPr>
        <w:t>2 g/cm</w:t>
      </w:r>
      <w:r w:rsidRPr="002849ED">
        <w:rPr>
          <w:rFonts w:ascii="Arial" w:hAnsi="Arial" w:cs="Arial"/>
          <w:bCs/>
          <w:sz w:val="20"/>
          <w:szCs w:val="20"/>
          <w:vertAlign w:val="superscript"/>
        </w:rPr>
        <w:t>3</w:t>
      </w:r>
      <w:r w:rsidRPr="002849ED">
        <w:rPr>
          <w:rFonts w:ascii="Arial" w:hAnsi="Arial" w:cs="Arial"/>
          <w:bCs/>
          <w:sz w:val="20"/>
          <w:szCs w:val="20"/>
        </w:rPr>
        <w:t xml:space="preserve"> </w:t>
      </w:r>
      <w:r w:rsidR="0002670B" w:rsidRPr="002849ED">
        <w:rPr>
          <w:rFonts w:ascii="Arial" w:hAnsi="Arial" w:cs="Arial"/>
          <w:bCs/>
          <w:sz w:val="20"/>
          <w:szCs w:val="20"/>
        </w:rPr>
        <w:t>with an means weight of 112±0.</w:t>
      </w:r>
      <w:r w:rsidRPr="002849ED">
        <w:rPr>
          <w:rFonts w:ascii="Arial" w:hAnsi="Arial" w:cs="Arial"/>
          <w:bCs/>
          <w:sz w:val="20"/>
          <w:szCs w:val="20"/>
        </w:rPr>
        <w:t>03 g and st</w:t>
      </w:r>
      <w:r w:rsidR="0002670B" w:rsidRPr="002849ED">
        <w:rPr>
          <w:rFonts w:ascii="Arial" w:hAnsi="Arial" w:cs="Arial"/>
          <w:bCs/>
          <w:sz w:val="20"/>
          <w:szCs w:val="20"/>
        </w:rPr>
        <w:t xml:space="preserve">andard length of 19.3±0.01 cm for </w:t>
      </w:r>
      <w:proofErr w:type="spellStart"/>
      <w:r w:rsidR="0002670B" w:rsidRPr="002849ED">
        <w:rPr>
          <w:rFonts w:ascii="Arial" w:hAnsi="Arial" w:cs="Arial"/>
          <w:bCs/>
          <w:sz w:val="20"/>
          <w:szCs w:val="20"/>
        </w:rPr>
        <w:t>uninfested</w:t>
      </w:r>
      <w:proofErr w:type="spellEnd"/>
      <w:r w:rsidR="0002670B" w:rsidRPr="002849ED">
        <w:rPr>
          <w:rFonts w:ascii="Arial" w:hAnsi="Arial" w:cs="Arial"/>
          <w:bCs/>
          <w:sz w:val="20"/>
          <w:szCs w:val="20"/>
        </w:rPr>
        <w:t xml:space="preserve"> and 0.48±0.</w:t>
      </w:r>
      <w:r w:rsidRPr="002849ED">
        <w:rPr>
          <w:rFonts w:ascii="Arial" w:hAnsi="Arial" w:cs="Arial"/>
          <w:bCs/>
          <w:sz w:val="20"/>
          <w:szCs w:val="20"/>
        </w:rPr>
        <w:t>2 g/cm</w:t>
      </w:r>
      <w:r w:rsidRPr="002849ED">
        <w:rPr>
          <w:rFonts w:ascii="Arial" w:hAnsi="Arial" w:cs="Arial"/>
          <w:bCs/>
          <w:sz w:val="20"/>
          <w:szCs w:val="20"/>
          <w:vertAlign w:val="superscript"/>
        </w:rPr>
        <w:t>3</w:t>
      </w:r>
      <w:r w:rsidRPr="002849ED">
        <w:rPr>
          <w:rFonts w:ascii="Arial" w:hAnsi="Arial" w:cs="Arial"/>
          <w:bCs/>
          <w:sz w:val="20"/>
          <w:szCs w:val="20"/>
        </w:rPr>
        <w:t xml:space="preserve"> for infest</w:t>
      </w:r>
      <w:r w:rsidR="0002670B" w:rsidRPr="002849ED">
        <w:rPr>
          <w:rFonts w:ascii="Arial" w:hAnsi="Arial" w:cs="Arial"/>
          <w:bCs/>
          <w:sz w:val="20"/>
          <w:szCs w:val="20"/>
        </w:rPr>
        <w:t>ed with an average weight of 11.57±0.1 g and standard length of 13.41±0.</w:t>
      </w:r>
      <w:r w:rsidRPr="002849ED">
        <w:rPr>
          <w:rFonts w:ascii="Arial" w:hAnsi="Arial" w:cs="Arial"/>
          <w:bCs/>
          <w:sz w:val="20"/>
          <w:szCs w:val="20"/>
        </w:rPr>
        <w:t>4 cm. In sector IV these values</w:t>
      </w:r>
      <w:r w:rsidR="0002670B" w:rsidRPr="002849ED">
        <w:rPr>
          <w:rFonts w:ascii="Arial" w:hAnsi="Arial" w:cs="Arial"/>
          <w:bCs/>
          <w:sz w:val="20"/>
          <w:szCs w:val="20"/>
        </w:rPr>
        <w:t xml:space="preserve"> of condition factor (K) were 1.82±0.</w:t>
      </w:r>
      <w:r w:rsidRPr="002849ED">
        <w:rPr>
          <w:rFonts w:ascii="Arial" w:hAnsi="Arial" w:cs="Arial"/>
          <w:bCs/>
          <w:sz w:val="20"/>
          <w:szCs w:val="20"/>
        </w:rPr>
        <w:t>01 g/cm</w:t>
      </w:r>
      <w:r w:rsidRPr="002849ED">
        <w:rPr>
          <w:rFonts w:ascii="Arial" w:hAnsi="Arial" w:cs="Arial"/>
          <w:bCs/>
          <w:sz w:val="20"/>
          <w:szCs w:val="20"/>
          <w:vertAlign w:val="superscript"/>
        </w:rPr>
        <w:t>3</w:t>
      </w:r>
      <w:r w:rsidR="0002670B" w:rsidRPr="002849ED">
        <w:rPr>
          <w:rFonts w:ascii="Arial" w:hAnsi="Arial" w:cs="Arial"/>
          <w:bCs/>
          <w:sz w:val="20"/>
          <w:szCs w:val="20"/>
        </w:rPr>
        <w:t xml:space="preserve"> for </w:t>
      </w:r>
      <w:proofErr w:type="spellStart"/>
      <w:r w:rsidR="0002670B" w:rsidRPr="002849ED">
        <w:rPr>
          <w:rFonts w:ascii="Arial" w:hAnsi="Arial" w:cs="Arial"/>
          <w:bCs/>
          <w:sz w:val="20"/>
          <w:szCs w:val="20"/>
        </w:rPr>
        <w:t>uninfested</w:t>
      </w:r>
      <w:proofErr w:type="spellEnd"/>
      <w:r w:rsidR="0002670B" w:rsidRPr="002849ED">
        <w:rPr>
          <w:rFonts w:ascii="Arial" w:hAnsi="Arial" w:cs="Arial"/>
          <w:bCs/>
          <w:sz w:val="20"/>
          <w:szCs w:val="20"/>
        </w:rPr>
        <w:t xml:space="preserve"> and 0.63±0.</w:t>
      </w:r>
      <w:r w:rsidRPr="002849ED">
        <w:rPr>
          <w:rFonts w:ascii="Arial" w:hAnsi="Arial" w:cs="Arial"/>
          <w:bCs/>
          <w:sz w:val="20"/>
          <w:szCs w:val="20"/>
        </w:rPr>
        <w:t>4 g/cm</w:t>
      </w:r>
      <w:r w:rsidRPr="002849ED">
        <w:rPr>
          <w:rFonts w:ascii="Arial" w:hAnsi="Arial" w:cs="Arial"/>
          <w:bCs/>
          <w:sz w:val="20"/>
          <w:szCs w:val="20"/>
          <w:vertAlign w:val="superscript"/>
        </w:rPr>
        <w:t>3</w:t>
      </w:r>
      <w:r w:rsidRPr="002849ED">
        <w:rPr>
          <w:rFonts w:ascii="Arial" w:hAnsi="Arial" w:cs="Arial"/>
          <w:bCs/>
          <w:sz w:val="20"/>
          <w:szCs w:val="20"/>
        </w:rPr>
        <w:t xml:space="preserve"> for infested. Their respective mean weights and standard lengths were 196±1.3 g, 22.08±0</w:t>
      </w:r>
      <w:proofErr w:type="gramStart"/>
      <w:r w:rsidRPr="002849ED">
        <w:rPr>
          <w:rFonts w:ascii="Arial" w:hAnsi="Arial" w:cs="Arial"/>
          <w:bCs/>
          <w:sz w:val="20"/>
          <w:szCs w:val="20"/>
        </w:rPr>
        <w:t>,6</w:t>
      </w:r>
      <w:proofErr w:type="gramEnd"/>
      <w:r w:rsidRPr="002849ED">
        <w:rPr>
          <w:rFonts w:ascii="Arial" w:hAnsi="Arial" w:cs="Arial"/>
          <w:bCs/>
          <w:sz w:val="20"/>
          <w:szCs w:val="20"/>
        </w:rPr>
        <w:t xml:space="preserve"> cm</w:t>
      </w:r>
      <w:r w:rsidR="0002670B" w:rsidRPr="002849ED">
        <w:rPr>
          <w:rFonts w:ascii="Arial" w:hAnsi="Arial" w:cs="Arial"/>
          <w:bCs/>
          <w:sz w:val="20"/>
          <w:szCs w:val="20"/>
        </w:rPr>
        <w:t xml:space="preserve"> </w:t>
      </w:r>
      <w:r w:rsidRPr="002849ED">
        <w:rPr>
          <w:rFonts w:ascii="Arial" w:hAnsi="Arial" w:cs="Arial"/>
          <w:bCs/>
          <w:sz w:val="20"/>
          <w:szCs w:val="20"/>
        </w:rPr>
        <w:t xml:space="preserve">and </w:t>
      </w:r>
      <w:r w:rsidR="0002670B" w:rsidRPr="002849ED">
        <w:rPr>
          <w:rFonts w:ascii="Arial" w:hAnsi="Arial" w:cs="Arial"/>
          <w:bCs/>
          <w:sz w:val="20"/>
          <w:szCs w:val="20"/>
        </w:rPr>
        <w:t>39.3±0.7 g, 18.41±0.</w:t>
      </w:r>
      <w:r w:rsidRPr="002849ED">
        <w:rPr>
          <w:rFonts w:ascii="Arial" w:hAnsi="Arial" w:cs="Arial"/>
          <w:bCs/>
          <w:sz w:val="20"/>
          <w:szCs w:val="20"/>
        </w:rPr>
        <w:t xml:space="preserve">02 cm. A significant difference in condition factors was observed between infected and uninfected fish (Mann Whitney U test; p = 0.01˂0.05) in these two sectors. </w:t>
      </w:r>
    </w:p>
    <w:p w14:paraId="66FD80AD" w14:textId="77777777" w:rsidR="00177C5A" w:rsidRDefault="00177C5A" w:rsidP="00B12FC6">
      <w:pPr>
        <w:spacing w:line="360" w:lineRule="auto"/>
        <w:ind w:firstLine="708"/>
        <w:jc w:val="both"/>
        <w:rPr>
          <w:rFonts w:ascii="Times New Roman" w:hAnsi="Times New Roman"/>
          <w:bCs/>
          <w:sz w:val="20"/>
          <w:szCs w:val="20"/>
        </w:rPr>
      </w:pPr>
    </w:p>
    <w:p w14:paraId="263E5646" w14:textId="77777777" w:rsidR="00177C5A" w:rsidRDefault="00177C5A" w:rsidP="00B12FC6">
      <w:pPr>
        <w:spacing w:line="360" w:lineRule="auto"/>
        <w:ind w:firstLine="708"/>
        <w:jc w:val="both"/>
        <w:rPr>
          <w:rFonts w:ascii="Times New Roman" w:hAnsi="Times New Roman"/>
          <w:bCs/>
          <w:sz w:val="20"/>
          <w:szCs w:val="20"/>
        </w:rPr>
      </w:pPr>
    </w:p>
    <w:p w14:paraId="408084B6" w14:textId="77777777" w:rsidR="00177C5A" w:rsidRDefault="00177C5A" w:rsidP="00B12FC6">
      <w:pPr>
        <w:spacing w:line="360" w:lineRule="auto"/>
        <w:ind w:firstLine="708"/>
        <w:jc w:val="both"/>
        <w:rPr>
          <w:rFonts w:ascii="Times New Roman" w:hAnsi="Times New Roman"/>
          <w:bCs/>
          <w:sz w:val="20"/>
          <w:szCs w:val="20"/>
        </w:rPr>
      </w:pPr>
    </w:p>
    <w:p w14:paraId="1D700652" w14:textId="77777777" w:rsidR="00177C5A" w:rsidRDefault="00177C5A" w:rsidP="00B12FC6">
      <w:pPr>
        <w:spacing w:line="360" w:lineRule="auto"/>
        <w:ind w:firstLine="708"/>
        <w:jc w:val="both"/>
        <w:rPr>
          <w:rFonts w:ascii="Times New Roman" w:hAnsi="Times New Roman"/>
          <w:bCs/>
          <w:sz w:val="20"/>
          <w:szCs w:val="20"/>
        </w:rPr>
      </w:pPr>
    </w:p>
    <w:p w14:paraId="6DAF4736" w14:textId="77777777" w:rsidR="00177C5A" w:rsidRDefault="00177C5A" w:rsidP="00B12FC6">
      <w:pPr>
        <w:spacing w:line="360" w:lineRule="auto"/>
        <w:ind w:firstLine="708"/>
        <w:jc w:val="both"/>
        <w:rPr>
          <w:rFonts w:ascii="Times New Roman" w:hAnsi="Times New Roman"/>
          <w:bCs/>
          <w:sz w:val="20"/>
          <w:szCs w:val="20"/>
        </w:rPr>
      </w:pPr>
    </w:p>
    <w:p w14:paraId="0FA3028F" w14:textId="532B4C9A" w:rsidR="00177C5A" w:rsidRPr="000634DD" w:rsidRDefault="00177C5A" w:rsidP="000634DD">
      <w:pPr>
        <w:spacing w:line="360" w:lineRule="auto"/>
        <w:ind w:firstLine="708"/>
        <w:jc w:val="both"/>
        <w:rPr>
          <w:rFonts w:ascii="Times New Roman" w:hAnsi="Times New Roman"/>
          <w:bCs/>
          <w:sz w:val="20"/>
          <w:szCs w:val="20"/>
        </w:rPr>
      </w:pPr>
      <w:r w:rsidRPr="00B12FC6">
        <w:rPr>
          <w:rFonts w:ascii="Arial" w:hAnsi="Arial" w:cs="Arial"/>
          <w:bCs/>
          <w:noProof/>
          <w:sz w:val="24"/>
          <w:szCs w:val="24"/>
          <w:lang w:val="fr-FR" w:eastAsia="fr-FR"/>
        </w:rPr>
        <w:lastRenderedPageBreak/>
        <w:drawing>
          <wp:inline distT="0" distB="0" distL="0" distR="0" wp14:anchorId="15205FB1" wp14:editId="1603C0E7">
            <wp:extent cx="4891210" cy="2895600"/>
            <wp:effectExtent l="0" t="0" r="508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4728" cy="2903603"/>
                    </a:xfrm>
                    <a:prstGeom prst="rect">
                      <a:avLst/>
                    </a:prstGeom>
                    <a:noFill/>
                    <a:ln>
                      <a:noFill/>
                    </a:ln>
                  </pic:spPr>
                </pic:pic>
              </a:graphicData>
            </a:graphic>
          </wp:inline>
        </w:drawing>
      </w:r>
    </w:p>
    <w:p w14:paraId="3E9862D0" w14:textId="77777777" w:rsidR="00177C5A" w:rsidRDefault="00177C5A" w:rsidP="00B12FC6">
      <w:pPr>
        <w:pStyle w:val="MHeading1"/>
        <w:spacing w:after="120" w:line="360" w:lineRule="auto"/>
        <w:rPr>
          <w:rFonts w:ascii="Times New Roman" w:hAnsi="Times New Roman" w:cs="Times New Roman"/>
          <w:b w:val="0"/>
          <w:bCs/>
          <w:caps/>
          <w:color w:val="auto"/>
          <w:sz w:val="20"/>
          <w:lang w:eastAsia="en-US"/>
        </w:rPr>
      </w:pPr>
    </w:p>
    <w:p w14:paraId="1BAE4518" w14:textId="2DE8BAE7" w:rsidR="00F45096" w:rsidRPr="002849ED" w:rsidRDefault="002849ED" w:rsidP="00B12FC6">
      <w:pPr>
        <w:pStyle w:val="MHeading1"/>
        <w:spacing w:after="120" w:line="360" w:lineRule="auto"/>
        <w:rPr>
          <w:rFonts w:ascii="Arial" w:hAnsi="Arial" w:cs="Arial"/>
          <w:caps/>
          <w:color w:val="auto"/>
          <w:sz w:val="22"/>
          <w:szCs w:val="22"/>
          <w:lang w:eastAsia="en-US"/>
        </w:rPr>
      </w:pPr>
      <w:r w:rsidRPr="002849ED">
        <w:rPr>
          <w:rFonts w:ascii="Arial" w:hAnsi="Arial" w:cs="Arial"/>
          <w:color w:val="auto"/>
          <w:sz w:val="22"/>
          <w:szCs w:val="22"/>
          <w:lang w:eastAsia="en-US"/>
        </w:rPr>
        <w:t>4. DISCUSSION</w:t>
      </w:r>
    </w:p>
    <w:p w14:paraId="44303950" w14:textId="77777777" w:rsidR="000634DD" w:rsidRPr="002849ED" w:rsidRDefault="00F45096" w:rsidP="000634DD">
      <w:pPr>
        <w:pStyle w:val="MHeading1"/>
        <w:spacing w:before="360" w:after="120" w:line="360" w:lineRule="auto"/>
        <w:rPr>
          <w:rFonts w:ascii="Arial" w:hAnsi="Arial" w:cs="Arial"/>
          <w:b w:val="0"/>
          <w:bCs/>
          <w:color w:val="auto"/>
          <w:sz w:val="20"/>
          <w:shd w:val="clear" w:color="auto" w:fill="FFFFFF"/>
        </w:rPr>
      </w:pPr>
      <w:r w:rsidRPr="002849ED">
        <w:rPr>
          <w:rFonts w:ascii="Arial" w:hAnsi="Arial" w:cs="Arial"/>
          <w:b w:val="0"/>
          <w:bCs/>
          <w:color w:val="auto"/>
          <w:sz w:val="20"/>
          <w:shd w:val="clear" w:color="auto" w:fill="FFFFFF"/>
        </w:rPr>
        <w:t xml:space="preserve">The present study indicated that </w:t>
      </w:r>
      <w:proofErr w:type="spellStart"/>
      <w:r w:rsidRPr="002849ED">
        <w:rPr>
          <w:rFonts w:ascii="Arial" w:hAnsi="Arial" w:cs="Arial"/>
          <w:b w:val="0"/>
          <w:bCs/>
          <w:i/>
          <w:color w:val="auto"/>
          <w:sz w:val="20"/>
          <w:shd w:val="clear" w:color="auto" w:fill="FFFFFF"/>
        </w:rPr>
        <w:t>Hemichromis</w:t>
      </w:r>
      <w:proofErr w:type="spellEnd"/>
      <w:r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examined in sector III</w:t>
      </w:r>
      <w:r w:rsidR="00CB280B" w:rsidRPr="002849ED">
        <w:rPr>
          <w:rFonts w:ascii="Arial" w:hAnsi="Arial" w:cs="Arial"/>
          <w:b w:val="0"/>
          <w:bCs/>
          <w:color w:val="auto"/>
          <w:sz w:val="20"/>
          <w:shd w:val="clear" w:color="auto" w:fill="FFFFFF"/>
        </w:rPr>
        <w:t xml:space="preserve"> and IV of the </w:t>
      </w:r>
      <w:proofErr w:type="spellStart"/>
      <w:r w:rsidR="00CB280B" w:rsidRPr="002849ED">
        <w:rPr>
          <w:rFonts w:ascii="Arial" w:hAnsi="Arial" w:cs="Arial"/>
          <w:b w:val="0"/>
          <w:bCs/>
          <w:color w:val="auto"/>
          <w:sz w:val="20"/>
          <w:shd w:val="clear" w:color="auto" w:fill="FFFFFF"/>
        </w:rPr>
        <w:t>Ebrie</w:t>
      </w:r>
      <w:proofErr w:type="spellEnd"/>
      <w:r w:rsidR="0002670B" w:rsidRPr="002849ED">
        <w:rPr>
          <w:rFonts w:ascii="Arial" w:hAnsi="Arial" w:cs="Arial"/>
          <w:b w:val="0"/>
          <w:bCs/>
          <w:color w:val="auto"/>
          <w:sz w:val="20"/>
          <w:shd w:val="clear" w:color="auto" w:fill="FFFFFF"/>
        </w:rPr>
        <w:t xml:space="preserve"> lagoon was</w:t>
      </w:r>
      <w:r w:rsidRPr="002849ED">
        <w:rPr>
          <w:rFonts w:ascii="Arial" w:hAnsi="Arial" w:cs="Arial"/>
          <w:b w:val="0"/>
          <w:bCs/>
          <w:color w:val="auto"/>
          <w:sz w:val="20"/>
          <w:shd w:val="clear" w:color="auto" w:fill="FFFFFF"/>
        </w:rPr>
        <w:t xml:space="preserve"> infested with five </w:t>
      </w:r>
      <w:r w:rsidR="00B71F61" w:rsidRPr="002849ED">
        <w:rPr>
          <w:rFonts w:ascii="Arial" w:hAnsi="Arial" w:cs="Arial"/>
          <w:b w:val="0"/>
          <w:bCs/>
          <w:color w:val="auto"/>
          <w:sz w:val="20"/>
          <w:shd w:val="clear" w:color="auto" w:fill="FFFFFF"/>
        </w:rPr>
        <w:t xml:space="preserve">species of </w:t>
      </w:r>
      <w:proofErr w:type="spellStart"/>
      <w:r w:rsidR="00B71F61" w:rsidRPr="002849ED">
        <w:rPr>
          <w:rFonts w:ascii="Arial" w:hAnsi="Arial" w:cs="Arial"/>
          <w:b w:val="0"/>
          <w:bCs/>
          <w:color w:val="auto"/>
          <w:sz w:val="20"/>
          <w:shd w:val="clear" w:color="auto" w:fill="FFFFFF"/>
        </w:rPr>
        <w:t>monogenean</w:t>
      </w:r>
      <w:proofErr w:type="spellEnd"/>
      <w:r w:rsidR="00B71F61" w:rsidRPr="002849ED">
        <w:rPr>
          <w:rFonts w:ascii="Arial" w:hAnsi="Arial" w:cs="Arial"/>
          <w:b w:val="0"/>
          <w:bCs/>
          <w:color w:val="auto"/>
          <w:sz w:val="20"/>
          <w:shd w:val="clear" w:color="auto" w:fill="FFFFFF"/>
        </w:rPr>
        <w:t xml:space="preserve"> parasites</w:t>
      </w:r>
      <w:r w:rsidRPr="002849ED">
        <w:rPr>
          <w:rFonts w:ascii="Arial" w:hAnsi="Arial" w:cs="Arial"/>
          <w:b w:val="0"/>
          <w:bCs/>
          <w:color w:val="auto"/>
          <w:sz w:val="20"/>
          <w:shd w:val="clear" w:color="auto" w:fill="FFFFFF"/>
        </w:rPr>
        <w:t xml:space="preserve">: </w:t>
      </w:r>
      <w:proofErr w:type="spellStart"/>
      <w:r w:rsidRPr="002849ED">
        <w:rPr>
          <w:rFonts w:ascii="Arial" w:hAnsi="Arial" w:cs="Arial"/>
          <w:b w:val="0"/>
          <w:bCs/>
          <w:i/>
          <w:color w:val="auto"/>
          <w:sz w:val="20"/>
          <w:shd w:val="clear" w:color="auto" w:fill="FFFFFF"/>
        </w:rPr>
        <w:t>Cichlidogyrus</w:t>
      </w:r>
      <w:proofErr w:type="spellEnd"/>
      <w:r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falcifer</w:t>
      </w:r>
      <w:proofErr w:type="spellEnd"/>
      <w:r w:rsidRPr="002849ED">
        <w:rPr>
          <w:rFonts w:ascii="Arial" w:hAnsi="Arial" w:cs="Arial"/>
          <w:b w:val="0"/>
          <w:bCs/>
          <w:color w:val="auto"/>
          <w:sz w:val="20"/>
          <w:shd w:val="clear" w:color="auto" w:fill="FFFFFF"/>
        </w:rPr>
        <w:t xml:space="preserve">, </w:t>
      </w:r>
      <w:r w:rsidRPr="002849ED">
        <w:rPr>
          <w:rFonts w:ascii="Arial" w:hAnsi="Arial" w:cs="Arial"/>
          <w:b w:val="0"/>
          <w:bCs/>
          <w:i/>
          <w:color w:val="auto"/>
          <w:sz w:val="20"/>
          <w:shd w:val="clear" w:color="auto" w:fill="FFFFFF"/>
        </w:rPr>
        <w:t xml:space="preserve">C. </w:t>
      </w:r>
      <w:proofErr w:type="spellStart"/>
      <w:r w:rsidRPr="002849ED">
        <w:rPr>
          <w:rFonts w:ascii="Arial" w:hAnsi="Arial" w:cs="Arial"/>
          <w:b w:val="0"/>
          <w:bCs/>
          <w:i/>
          <w:color w:val="auto"/>
          <w:sz w:val="20"/>
          <w:shd w:val="clear" w:color="auto" w:fill="FFFFFF"/>
        </w:rPr>
        <w:t>longicirrus</w:t>
      </w:r>
      <w:proofErr w:type="spellEnd"/>
      <w:r w:rsidRPr="002849ED">
        <w:rPr>
          <w:rFonts w:ascii="Arial" w:hAnsi="Arial" w:cs="Arial"/>
          <w:b w:val="0"/>
          <w:bCs/>
          <w:color w:val="auto"/>
          <w:sz w:val="20"/>
          <w:shd w:val="clear" w:color="auto" w:fill="FFFFFF"/>
        </w:rPr>
        <w:t xml:space="preserve">, </w:t>
      </w:r>
      <w:r w:rsidRPr="002849ED">
        <w:rPr>
          <w:rFonts w:ascii="Arial" w:hAnsi="Arial" w:cs="Arial"/>
          <w:b w:val="0"/>
          <w:bCs/>
          <w:i/>
          <w:color w:val="auto"/>
          <w:sz w:val="20"/>
          <w:shd w:val="clear" w:color="auto" w:fill="FFFFFF"/>
        </w:rPr>
        <w:t xml:space="preserve">C. </w:t>
      </w:r>
      <w:proofErr w:type="spellStart"/>
      <w:r w:rsidRPr="002849ED">
        <w:rPr>
          <w:rFonts w:ascii="Arial" w:hAnsi="Arial" w:cs="Arial"/>
          <w:b w:val="0"/>
          <w:bCs/>
          <w:i/>
          <w:color w:val="auto"/>
          <w:sz w:val="20"/>
          <w:shd w:val="clear" w:color="auto" w:fill="FFFFFF"/>
        </w:rPr>
        <w:t>sanseoi</w:t>
      </w:r>
      <w:proofErr w:type="spellEnd"/>
      <w:r w:rsidRPr="002849ED">
        <w:rPr>
          <w:rFonts w:ascii="Arial" w:hAnsi="Arial" w:cs="Arial"/>
          <w:b w:val="0"/>
          <w:bCs/>
          <w:color w:val="auto"/>
          <w:sz w:val="20"/>
          <w:shd w:val="clear" w:color="auto" w:fill="FFFFFF"/>
        </w:rPr>
        <w:t xml:space="preserve">, </w:t>
      </w:r>
      <w:proofErr w:type="spellStart"/>
      <w:r w:rsidRPr="002849ED">
        <w:rPr>
          <w:rFonts w:ascii="Arial" w:hAnsi="Arial" w:cs="Arial"/>
          <w:b w:val="0"/>
          <w:bCs/>
          <w:i/>
          <w:color w:val="auto"/>
          <w:sz w:val="20"/>
          <w:shd w:val="clear" w:color="auto" w:fill="FFFFFF"/>
        </w:rPr>
        <w:t>Onchobdella</w:t>
      </w:r>
      <w:proofErr w:type="spellEnd"/>
      <w:r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voltensis</w:t>
      </w:r>
      <w:proofErr w:type="spellEnd"/>
      <w:r w:rsidRPr="002849ED">
        <w:rPr>
          <w:rFonts w:ascii="Arial" w:hAnsi="Arial" w:cs="Arial"/>
          <w:b w:val="0"/>
          <w:bCs/>
          <w:color w:val="auto"/>
          <w:sz w:val="20"/>
          <w:shd w:val="clear" w:color="auto" w:fill="FFFFFF"/>
        </w:rPr>
        <w:t xml:space="preserve">, </w:t>
      </w:r>
      <w:proofErr w:type="gramStart"/>
      <w:r w:rsidRPr="002849ED">
        <w:rPr>
          <w:rFonts w:ascii="Arial" w:hAnsi="Arial" w:cs="Arial"/>
          <w:b w:val="0"/>
          <w:bCs/>
          <w:i/>
          <w:color w:val="auto"/>
          <w:sz w:val="20"/>
          <w:shd w:val="clear" w:color="auto" w:fill="FFFFFF"/>
        </w:rPr>
        <w:t>O</w:t>
      </w:r>
      <w:proofErr w:type="gramEnd"/>
      <w:r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bopeleti</w:t>
      </w:r>
      <w:proofErr w:type="spellEnd"/>
      <w:r w:rsidRPr="002849ED">
        <w:rPr>
          <w:rFonts w:ascii="Arial" w:hAnsi="Arial" w:cs="Arial"/>
          <w:b w:val="0"/>
          <w:bCs/>
          <w:color w:val="auto"/>
          <w:sz w:val="20"/>
          <w:shd w:val="clear" w:color="auto" w:fill="FFFFFF"/>
        </w:rPr>
        <w:t xml:space="preserve">. The </w:t>
      </w:r>
      <w:proofErr w:type="spellStart"/>
      <w:r w:rsidRPr="002849ED">
        <w:rPr>
          <w:rFonts w:ascii="Arial" w:hAnsi="Arial" w:cs="Arial"/>
          <w:b w:val="0"/>
          <w:bCs/>
          <w:color w:val="auto"/>
          <w:sz w:val="20"/>
          <w:shd w:val="clear" w:color="auto" w:fill="FFFFFF"/>
        </w:rPr>
        <w:t>polyparasitism</w:t>
      </w:r>
      <w:proofErr w:type="spellEnd"/>
      <w:r w:rsidRPr="002849ED">
        <w:rPr>
          <w:rFonts w:ascii="Arial" w:hAnsi="Arial" w:cs="Arial"/>
          <w:b w:val="0"/>
          <w:bCs/>
          <w:color w:val="auto"/>
          <w:sz w:val="20"/>
          <w:shd w:val="clear" w:color="auto" w:fill="FFFFFF"/>
        </w:rPr>
        <w:t xml:space="preserve"> observed in this study has also been reported by various authors. </w:t>
      </w:r>
      <w:proofErr w:type="spellStart"/>
      <w:r w:rsidR="00A91F07" w:rsidRPr="002849ED">
        <w:rPr>
          <w:rFonts w:ascii="Arial" w:hAnsi="Arial" w:cs="Arial"/>
          <w:b w:val="0"/>
          <w:bCs/>
          <w:color w:val="auto"/>
          <w:sz w:val="20"/>
          <w:shd w:val="clear" w:color="auto" w:fill="FFFFFF"/>
        </w:rPr>
        <w:t>Pariselle</w:t>
      </w:r>
      <w:proofErr w:type="spellEnd"/>
      <w:r w:rsidR="00CB280B" w:rsidRPr="002849ED">
        <w:rPr>
          <w:rFonts w:ascii="Arial" w:hAnsi="Arial" w:cs="Arial"/>
          <w:b w:val="0"/>
          <w:bCs/>
          <w:color w:val="auto"/>
          <w:sz w:val="20"/>
          <w:shd w:val="clear" w:color="auto" w:fill="FFFFFF"/>
        </w:rPr>
        <w:t xml:space="preserve"> and </w:t>
      </w:r>
      <w:proofErr w:type="spellStart"/>
      <w:r w:rsidR="00CB280B" w:rsidRPr="002849ED">
        <w:rPr>
          <w:rFonts w:ascii="Arial" w:hAnsi="Arial" w:cs="Arial"/>
          <w:b w:val="0"/>
          <w:bCs/>
          <w:color w:val="auto"/>
          <w:sz w:val="20"/>
          <w:shd w:val="clear" w:color="auto" w:fill="FFFFFF"/>
        </w:rPr>
        <w:t>Euzet</w:t>
      </w:r>
      <w:proofErr w:type="spellEnd"/>
      <w:r w:rsidR="00CB280B" w:rsidRPr="002849ED">
        <w:rPr>
          <w:rFonts w:ascii="Arial" w:hAnsi="Arial" w:cs="Arial"/>
          <w:b w:val="0"/>
          <w:bCs/>
          <w:color w:val="auto"/>
          <w:sz w:val="20"/>
          <w:shd w:val="clear" w:color="auto" w:fill="FFFFFF"/>
        </w:rPr>
        <w:t xml:space="preserve"> (2009)</w:t>
      </w:r>
      <w:r w:rsidRPr="002849ED">
        <w:rPr>
          <w:rFonts w:ascii="Arial" w:hAnsi="Arial" w:cs="Arial"/>
          <w:b w:val="0"/>
          <w:bCs/>
          <w:color w:val="auto"/>
          <w:sz w:val="20"/>
          <w:shd w:val="clear" w:color="auto" w:fill="FFFFFF"/>
        </w:rPr>
        <w:t xml:space="preserve"> reported four </w:t>
      </w:r>
      <w:proofErr w:type="spellStart"/>
      <w:r w:rsidRPr="002849ED">
        <w:rPr>
          <w:rFonts w:ascii="Arial" w:hAnsi="Arial" w:cs="Arial"/>
          <w:b w:val="0"/>
          <w:bCs/>
          <w:color w:val="auto"/>
          <w:sz w:val="20"/>
          <w:shd w:val="clear" w:color="auto" w:fill="FFFFFF"/>
        </w:rPr>
        <w:t>Monogenean</w:t>
      </w:r>
      <w:proofErr w:type="spellEnd"/>
      <w:r w:rsidRPr="002849ED">
        <w:rPr>
          <w:rFonts w:ascii="Arial" w:hAnsi="Arial" w:cs="Arial"/>
          <w:b w:val="0"/>
          <w:bCs/>
          <w:color w:val="auto"/>
          <w:sz w:val="20"/>
          <w:shd w:val="clear" w:color="auto" w:fill="FFFFFF"/>
        </w:rPr>
        <w:t xml:space="preserve"> species infested the same fish gill system in </w:t>
      </w:r>
      <w:proofErr w:type="spellStart"/>
      <w:r w:rsidRPr="002849ED">
        <w:rPr>
          <w:rFonts w:ascii="Arial" w:hAnsi="Arial" w:cs="Arial"/>
          <w:b w:val="0"/>
          <w:bCs/>
          <w:color w:val="auto"/>
          <w:sz w:val="20"/>
          <w:shd w:val="clear" w:color="auto" w:fill="FFFFFF"/>
        </w:rPr>
        <w:t>Ebrié</w:t>
      </w:r>
      <w:proofErr w:type="spellEnd"/>
      <w:r w:rsidRPr="002849ED">
        <w:rPr>
          <w:rFonts w:ascii="Arial" w:hAnsi="Arial" w:cs="Arial"/>
          <w:b w:val="0"/>
          <w:bCs/>
          <w:color w:val="auto"/>
          <w:sz w:val="20"/>
          <w:shd w:val="clear" w:color="auto" w:fill="FFFFFF"/>
        </w:rPr>
        <w:t xml:space="preserve"> lagoon. Also, it appears from the work of </w:t>
      </w:r>
      <w:proofErr w:type="spellStart"/>
      <w:r w:rsidRPr="002849ED">
        <w:rPr>
          <w:rFonts w:ascii="Arial" w:hAnsi="Arial" w:cs="Arial"/>
          <w:b w:val="0"/>
          <w:bCs/>
          <w:color w:val="auto"/>
          <w:sz w:val="20"/>
          <w:shd w:val="clear" w:color="auto" w:fill="FFFFFF"/>
        </w:rPr>
        <w:t>Bilon</w:t>
      </w:r>
      <w:r w:rsidR="00976D06" w:rsidRPr="002849ED">
        <w:rPr>
          <w:rFonts w:ascii="Arial" w:hAnsi="Arial" w:cs="Arial"/>
          <w:b w:val="0"/>
          <w:bCs/>
          <w:color w:val="auto"/>
          <w:sz w:val="20"/>
          <w:shd w:val="clear" w:color="auto" w:fill="FFFFFF"/>
        </w:rPr>
        <w:t>g</w:t>
      </w:r>
      <w:proofErr w:type="spellEnd"/>
      <w:r w:rsidR="00976D06" w:rsidRPr="002849ED">
        <w:rPr>
          <w:rFonts w:ascii="Arial" w:hAnsi="Arial" w:cs="Arial"/>
          <w:b w:val="0"/>
          <w:bCs/>
          <w:color w:val="auto"/>
          <w:sz w:val="20"/>
          <w:shd w:val="clear" w:color="auto" w:fill="FFFFFF"/>
        </w:rPr>
        <w:t xml:space="preserve"> </w:t>
      </w:r>
      <w:proofErr w:type="spellStart"/>
      <w:r w:rsidR="00976D06" w:rsidRPr="002849ED">
        <w:rPr>
          <w:rFonts w:ascii="Arial" w:hAnsi="Arial" w:cs="Arial"/>
          <w:b w:val="0"/>
          <w:bCs/>
          <w:color w:val="auto"/>
          <w:sz w:val="20"/>
          <w:shd w:val="clear" w:color="auto" w:fill="FFFFFF"/>
        </w:rPr>
        <w:t>Bilong</w:t>
      </w:r>
      <w:proofErr w:type="spellEnd"/>
      <w:r w:rsidR="002749C9" w:rsidRPr="002849ED">
        <w:rPr>
          <w:rFonts w:ascii="Arial" w:hAnsi="Arial" w:cs="Arial"/>
          <w:b w:val="0"/>
          <w:bCs/>
          <w:color w:val="auto"/>
          <w:sz w:val="20"/>
          <w:shd w:val="clear" w:color="auto" w:fill="FFFFFF"/>
        </w:rPr>
        <w:t xml:space="preserve">, 1995 </w:t>
      </w:r>
      <w:r w:rsidR="00D04F26" w:rsidRPr="002849ED">
        <w:rPr>
          <w:rFonts w:ascii="Arial" w:hAnsi="Arial" w:cs="Arial"/>
          <w:b w:val="0"/>
          <w:bCs/>
          <w:color w:val="auto"/>
          <w:sz w:val="20"/>
          <w:shd w:val="clear" w:color="auto" w:fill="FFFFFF"/>
        </w:rPr>
        <w:t xml:space="preserve">that eight (8) </w:t>
      </w:r>
      <w:proofErr w:type="spellStart"/>
      <w:r w:rsidR="00D04F26" w:rsidRPr="002849ED">
        <w:rPr>
          <w:rFonts w:ascii="Arial" w:hAnsi="Arial" w:cs="Arial"/>
          <w:b w:val="0"/>
          <w:bCs/>
          <w:color w:val="auto"/>
          <w:sz w:val="20"/>
          <w:shd w:val="clear" w:color="auto" w:fill="FFFFFF"/>
        </w:rPr>
        <w:t>M</w:t>
      </w:r>
      <w:r w:rsidRPr="002849ED">
        <w:rPr>
          <w:rFonts w:ascii="Arial" w:hAnsi="Arial" w:cs="Arial"/>
          <w:b w:val="0"/>
          <w:bCs/>
          <w:color w:val="auto"/>
          <w:sz w:val="20"/>
          <w:shd w:val="clear" w:color="auto" w:fill="FFFFFF"/>
        </w:rPr>
        <w:t>onogenean</w:t>
      </w:r>
      <w:proofErr w:type="spellEnd"/>
      <w:r w:rsidRPr="002849ED">
        <w:rPr>
          <w:rFonts w:ascii="Arial" w:hAnsi="Arial" w:cs="Arial"/>
          <w:b w:val="0"/>
          <w:bCs/>
          <w:color w:val="auto"/>
          <w:sz w:val="20"/>
          <w:shd w:val="clear" w:color="auto" w:fill="FFFFFF"/>
        </w:rPr>
        <w:t xml:space="preserve"> species colonized the gills of </w:t>
      </w:r>
      <w:r w:rsidRPr="002849ED">
        <w:rPr>
          <w:rFonts w:ascii="Arial" w:hAnsi="Arial" w:cs="Arial"/>
          <w:b w:val="0"/>
          <w:bCs/>
          <w:i/>
          <w:color w:val="auto"/>
          <w:sz w:val="20"/>
          <w:shd w:val="clear" w:color="auto" w:fill="FFFFFF"/>
        </w:rPr>
        <w:t xml:space="preserve">H.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from Municipal Lake of Yaoundé. Studies of determinants of parasite richness reported that several factors can affect directly or indirectly specific richness, including</w:t>
      </w:r>
      <w:r w:rsidR="00CB4646" w:rsidRPr="002849ED">
        <w:rPr>
          <w:rFonts w:ascii="Arial" w:hAnsi="Arial" w:cs="Arial"/>
          <w:b w:val="0"/>
          <w:bCs/>
          <w:color w:val="auto"/>
          <w:sz w:val="20"/>
          <w:shd w:val="clear" w:color="auto" w:fill="FFFFFF"/>
        </w:rPr>
        <w:t>,</w:t>
      </w:r>
      <w:r w:rsidRPr="002849ED">
        <w:rPr>
          <w:rFonts w:ascii="Arial" w:hAnsi="Arial" w:cs="Arial"/>
          <w:b w:val="0"/>
          <w:bCs/>
          <w:color w:val="auto"/>
          <w:sz w:val="20"/>
          <w:shd w:val="clear" w:color="auto" w:fill="FFFFFF"/>
        </w:rPr>
        <w:t xml:space="preserve"> experimentation factors, factors related to the host and with its social behavior (traits of life, size, habitat and behavior) and factors related to the phylogeny of hosts and parasites and water quality</w:t>
      </w:r>
      <w:r w:rsidR="00122CA0" w:rsidRPr="002849ED">
        <w:rPr>
          <w:rFonts w:ascii="Arial" w:hAnsi="Arial" w:cs="Arial"/>
          <w:b w:val="0"/>
          <w:bCs/>
          <w:color w:val="auto"/>
          <w:sz w:val="20"/>
          <w:shd w:val="clear" w:color="auto" w:fill="FFFFFF"/>
        </w:rPr>
        <w:t xml:space="preserve"> </w:t>
      </w:r>
      <w:r w:rsidR="008B2DEE" w:rsidRPr="002849ED">
        <w:rPr>
          <w:rFonts w:ascii="Arial" w:hAnsi="Arial" w:cs="Arial"/>
          <w:b w:val="0"/>
          <w:bCs/>
          <w:color w:val="auto"/>
          <w:sz w:val="20"/>
          <w:shd w:val="clear" w:color="auto" w:fill="FFFFFF"/>
        </w:rPr>
        <w:t>(</w:t>
      </w:r>
      <w:proofErr w:type="spellStart"/>
      <w:r w:rsidR="008B2DEE" w:rsidRPr="002849ED">
        <w:rPr>
          <w:rFonts w:ascii="Arial" w:hAnsi="Arial" w:cs="Arial"/>
          <w:b w:val="0"/>
          <w:bCs/>
          <w:sz w:val="20"/>
        </w:rPr>
        <w:t>Poulin</w:t>
      </w:r>
      <w:proofErr w:type="spellEnd"/>
      <w:r w:rsidR="008B2DEE" w:rsidRPr="002849ED">
        <w:rPr>
          <w:rFonts w:ascii="Arial" w:hAnsi="Arial" w:cs="Arial"/>
          <w:b w:val="0"/>
          <w:bCs/>
          <w:sz w:val="20"/>
        </w:rPr>
        <w:t>, 1995</w:t>
      </w:r>
      <w:r w:rsidR="008B2DEE" w:rsidRPr="002849ED">
        <w:rPr>
          <w:rFonts w:ascii="Arial" w:hAnsi="Arial" w:cs="Arial"/>
          <w:b w:val="0"/>
          <w:bCs/>
          <w:color w:val="auto"/>
          <w:sz w:val="20"/>
          <w:shd w:val="clear" w:color="auto" w:fill="FFFFFF"/>
        </w:rPr>
        <w:t xml:space="preserve">; </w:t>
      </w:r>
      <w:r w:rsidR="002749C9" w:rsidRPr="002849ED">
        <w:rPr>
          <w:rFonts w:ascii="Arial" w:hAnsi="Arial" w:cs="Arial"/>
          <w:b w:val="0"/>
          <w:bCs/>
          <w:sz w:val="20"/>
        </w:rPr>
        <w:t xml:space="preserve">Walther </w:t>
      </w:r>
      <w:r w:rsidR="002749C9" w:rsidRPr="00327B93">
        <w:rPr>
          <w:rFonts w:ascii="Arial" w:hAnsi="Arial" w:cs="Arial"/>
          <w:b w:val="0"/>
          <w:bCs/>
          <w:i/>
          <w:sz w:val="20"/>
        </w:rPr>
        <w:t>et al</w:t>
      </w:r>
      <w:r w:rsidR="002749C9" w:rsidRPr="002849ED">
        <w:rPr>
          <w:rFonts w:ascii="Arial" w:hAnsi="Arial" w:cs="Arial"/>
          <w:b w:val="0"/>
          <w:bCs/>
          <w:sz w:val="20"/>
        </w:rPr>
        <w:t xml:space="preserve">., 1995; </w:t>
      </w:r>
      <w:proofErr w:type="spellStart"/>
      <w:r w:rsidR="002749C9" w:rsidRPr="002849ED">
        <w:rPr>
          <w:rFonts w:ascii="Arial" w:hAnsi="Arial" w:cs="Arial"/>
          <w:b w:val="0"/>
          <w:bCs/>
          <w:sz w:val="20"/>
        </w:rPr>
        <w:t>Morand</w:t>
      </w:r>
      <w:proofErr w:type="spellEnd"/>
      <w:r w:rsidR="002749C9" w:rsidRPr="002849ED">
        <w:rPr>
          <w:rFonts w:ascii="Arial" w:hAnsi="Arial" w:cs="Arial"/>
          <w:b w:val="0"/>
          <w:bCs/>
          <w:color w:val="auto"/>
          <w:sz w:val="20"/>
          <w:shd w:val="clear" w:color="auto" w:fill="FFFFFF"/>
        </w:rPr>
        <w:t xml:space="preserve"> </w:t>
      </w:r>
      <w:r w:rsidR="002749C9" w:rsidRPr="00327B93">
        <w:rPr>
          <w:rFonts w:ascii="Arial" w:hAnsi="Arial" w:cs="Arial"/>
          <w:b w:val="0"/>
          <w:bCs/>
          <w:i/>
          <w:color w:val="auto"/>
          <w:sz w:val="20"/>
          <w:shd w:val="clear" w:color="auto" w:fill="FFFFFF"/>
        </w:rPr>
        <w:t>et al</w:t>
      </w:r>
      <w:r w:rsidR="002749C9" w:rsidRPr="002849ED">
        <w:rPr>
          <w:rFonts w:ascii="Arial" w:hAnsi="Arial" w:cs="Arial"/>
          <w:b w:val="0"/>
          <w:bCs/>
          <w:color w:val="auto"/>
          <w:sz w:val="20"/>
          <w:shd w:val="clear" w:color="auto" w:fill="FFFFFF"/>
        </w:rPr>
        <w:t>.</w:t>
      </w:r>
      <w:proofErr w:type="gramStart"/>
      <w:r w:rsidR="002749C9" w:rsidRPr="002849ED">
        <w:rPr>
          <w:rFonts w:ascii="Arial" w:hAnsi="Arial" w:cs="Arial"/>
          <w:b w:val="0"/>
          <w:bCs/>
          <w:color w:val="auto"/>
          <w:sz w:val="20"/>
          <w:shd w:val="clear" w:color="auto" w:fill="FFFFFF"/>
        </w:rPr>
        <w:t>,</w:t>
      </w:r>
      <w:r w:rsidR="008B2DEE" w:rsidRPr="002849ED">
        <w:rPr>
          <w:rFonts w:ascii="Arial" w:hAnsi="Arial" w:cs="Arial"/>
          <w:b w:val="0"/>
          <w:bCs/>
          <w:color w:val="auto"/>
          <w:sz w:val="20"/>
          <w:shd w:val="clear" w:color="auto" w:fill="FFFFFF"/>
        </w:rPr>
        <w:t>1999</w:t>
      </w:r>
      <w:proofErr w:type="gramEnd"/>
      <w:r w:rsidR="008B2DEE" w:rsidRPr="002849ED">
        <w:rPr>
          <w:rFonts w:ascii="Arial" w:hAnsi="Arial" w:cs="Arial"/>
          <w:b w:val="0"/>
          <w:bCs/>
          <w:color w:val="auto"/>
          <w:sz w:val="20"/>
          <w:shd w:val="clear" w:color="auto" w:fill="FFFFFF"/>
        </w:rPr>
        <w:t>)</w:t>
      </w:r>
      <w:r w:rsidRPr="002849ED">
        <w:rPr>
          <w:rFonts w:ascii="Arial" w:hAnsi="Arial" w:cs="Arial"/>
          <w:b w:val="0"/>
          <w:bCs/>
          <w:color w:val="auto"/>
          <w:sz w:val="20"/>
          <w:shd w:val="clear" w:color="auto" w:fill="FFFFFF"/>
        </w:rPr>
        <w:t xml:space="preserve">. In this study, the colonization of </w:t>
      </w:r>
      <w:r w:rsidRPr="002849ED">
        <w:rPr>
          <w:rFonts w:ascii="Arial" w:hAnsi="Arial" w:cs="Arial"/>
          <w:b w:val="0"/>
          <w:bCs/>
          <w:i/>
          <w:color w:val="auto"/>
          <w:sz w:val="20"/>
          <w:shd w:val="clear" w:color="auto" w:fill="FFFFFF"/>
        </w:rPr>
        <w:t xml:space="preserve">H.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by several congeneric species could be explained by the permanent presence of vacant niches on its gill biotope. In fact, according to</w:t>
      </w:r>
      <w:r w:rsidR="00445171" w:rsidRPr="002849ED">
        <w:rPr>
          <w:rFonts w:ascii="Arial" w:hAnsi="Arial" w:cs="Arial"/>
          <w:b w:val="0"/>
          <w:bCs/>
          <w:color w:val="auto"/>
          <w:sz w:val="20"/>
          <w:shd w:val="clear" w:color="auto" w:fill="FFFFFF"/>
        </w:rPr>
        <w:t xml:space="preserve"> </w:t>
      </w:r>
      <w:proofErr w:type="spellStart"/>
      <w:r w:rsidR="00445171" w:rsidRPr="002849ED">
        <w:rPr>
          <w:rFonts w:ascii="Arial" w:hAnsi="Arial" w:cs="Arial"/>
          <w:b w:val="0"/>
          <w:bCs/>
          <w:color w:val="auto"/>
          <w:sz w:val="20"/>
          <w:shd w:val="clear" w:color="auto" w:fill="FFFFFF"/>
        </w:rPr>
        <w:t>Buchmann</w:t>
      </w:r>
      <w:proofErr w:type="spellEnd"/>
      <w:r w:rsidR="00445171" w:rsidRPr="002849ED">
        <w:rPr>
          <w:rFonts w:ascii="Arial" w:hAnsi="Arial" w:cs="Arial"/>
          <w:b w:val="0"/>
          <w:bCs/>
          <w:color w:val="auto"/>
          <w:sz w:val="20"/>
          <w:shd w:val="clear" w:color="auto" w:fill="FFFFFF"/>
        </w:rPr>
        <w:t xml:space="preserve"> and </w:t>
      </w:r>
      <w:proofErr w:type="spellStart"/>
      <w:r w:rsidR="00445171" w:rsidRPr="002849ED">
        <w:rPr>
          <w:rFonts w:ascii="Arial" w:hAnsi="Arial" w:cs="Arial"/>
          <w:b w:val="0"/>
          <w:bCs/>
          <w:color w:val="auto"/>
          <w:sz w:val="20"/>
          <w:shd w:val="clear" w:color="auto" w:fill="FFFFFF"/>
        </w:rPr>
        <w:t>Lindenstr</w:t>
      </w:r>
      <w:r w:rsidR="008B2DEE" w:rsidRPr="002849ED">
        <w:rPr>
          <w:rFonts w:ascii="Arial" w:hAnsi="Arial" w:cs="Arial"/>
          <w:b w:val="0"/>
          <w:bCs/>
          <w:color w:val="auto"/>
          <w:sz w:val="20"/>
          <w:shd w:val="clear" w:color="auto" w:fill="FFFFFF"/>
        </w:rPr>
        <w:t>o</w:t>
      </w:r>
      <w:r w:rsidR="00445171" w:rsidRPr="002849ED">
        <w:rPr>
          <w:rFonts w:ascii="Arial" w:hAnsi="Arial" w:cs="Arial"/>
          <w:b w:val="0"/>
          <w:bCs/>
          <w:color w:val="auto"/>
          <w:sz w:val="20"/>
          <w:shd w:val="clear" w:color="auto" w:fill="FFFFFF"/>
        </w:rPr>
        <w:t>m</w:t>
      </w:r>
      <w:proofErr w:type="spellEnd"/>
      <w:r w:rsidR="008B2DEE" w:rsidRPr="002849ED">
        <w:rPr>
          <w:rFonts w:ascii="Arial" w:hAnsi="Arial" w:cs="Arial"/>
          <w:b w:val="0"/>
          <w:bCs/>
          <w:color w:val="auto"/>
          <w:sz w:val="20"/>
          <w:shd w:val="clear" w:color="auto" w:fill="FFFFFF"/>
        </w:rPr>
        <w:t>, 2002</w:t>
      </w:r>
      <w:r w:rsidR="00445171" w:rsidRPr="002849ED">
        <w:rPr>
          <w:rFonts w:ascii="Arial" w:hAnsi="Arial" w:cs="Arial"/>
          <w:b w:val="0"/>
          <w:bCs/>
          <w:color w:val="auto"/>
          <w:sz w:val="20"/>
          <w:shd w:val="clear" w:color="auto" w:fill="FFFFFF"/>
        </w:rPr>
        <w:t xml:space="preserve"> and </w:t>
      </w:r>
      <w:proofErr w:type="spellStart"/>
      <w:r w:rsidR="00445171" w:rsidRPr="002849ED">
        <w:rPr>
          <w:rFonts w:ascii="Arial" w:hAnsi="Arial" w:cs="Arial"/>
          <w:b w:val="0"/>
          <w:bCs/>
          <w:color w:val="auto"/>
          <w:sz w:val="20"/>
          <w:shd w:val="clear" w:color="auto" w:fill="FFFFFF"/>
        </w:rPr>
        <w:t>Simkova</w:t>
      </w:r>
      <w:proofErr w:type="spellEnd"/>
      <w:r w:rsidR="00B71F61" w:rsidRPr="002849ED">
        <w:rPr>
          <w:rFonts w:ascii="Arial" w:hAnsi="Arial" w:cs="Arial"/>
          <w:b w:val="0"/>
          <w:bCs/>
          <w:color w:val="auto"/>
          <w:sz w:val="20"/>
          <w:shd w:val="clear" w:color="auto" w:fill="FFFFFF"/>
        </w:rPr>
        <w:t xml:space="preserve"> </w:t>
      </w:r>
      <w:r w:rsidR="00B71F61" w:rsidRPr="00327B93">
        <w:rPr>
          <w:rFonts w:ascii="Arial" w:hAnsi="Arial" w:cs="Arial"/>
          <w:b w:val="0"/>
          <w:bCs/>
          <w:i/>
          <w:color w:val="auto"/>
          <w:sz w:val="20"/>
          <w:shd w:val="clear" w:color="auto" w:fill="FFFFFF"/>
        </w:rPr>
        <w:t>et al</w:t>
      </w:r>
      <w:r w:rsidR="00B71F61" w:rsidRPr="002849ED">
        <w:rPr>
          <w:rFonts w:ascii="Arial" w:hAnsi="Arial" w:cs="Arial"/>
          <w:b w:val="0"/>
          <w:bCs/>
          <w:color w:val="auto"/>
          <w:sz w:val="20"/>
          <w:shd w:val="clear" w:color="auto" w:fill="FFFFFF"/>
        </w:rPr>
        <w:t>.</w:t>
      </w:r>
      <w:r w:rsidR="008B2DEE" w:rsidRPr="002849ED">
        <w:rPr>
          <w:rFonts w:ascii="Arial" w:hAnsi="Arial" w:cs="Arial"/>
          <w:b w:val="0"/>
          <w:bCs/>
          <w:color w:val="auto"/>
          <w:sz w:val="20"/>
          <w:shd w:val="clear" w:color="auto" w:fill="FFFFFF"/>
        </w:rPr>
        <w:t>, 2006</w:t>
      </w:r>
      <w:r w:rsidRPr="002849ED">
        <w:rPr>
          <w:rFonts w:ascii="Arial" w:hAnsi="Arial" w:cs="Arial"/>
          <w:b w:val="0"/>
          <w:bCs/>
          <w:color w:val="auto"/>
          <w:sz w:val="20"/>
          <w:shd w:val="clear" w:color="auto" w:fill="FFFFFF"/>
        </w:rPr>
        <w:t>, in the natural environment, the parasitic load is generally weak and therefore, the niches are always available on the gill biotope, facilitating the simultaneous colonization of the s</w:t>
      </w:r>
      <w:r w:rsidR="00B71F61" w:rsidRPr="002849ED">
        <w:rPr>
          <w:rFonts w:ascii="Arial" w:hAnsi="Arial" w:cs="Arial"/>
          <w:b w:val="0"/>
          <w:bCs/>
          <w:color w:val="auto"/>
          <w:sz w:val="20"/>
          <w:shd w:val="clear" w:color="auto" w:fill="FFFFFF"/>
        </w:rPr>
        <w:t xml:space="preserve">ame host by several species of </w:t>
      </w:r>
      <w:proofErr w:type="spellStart"/>
      <w:r w:rsidR="00B71F61" w:rsidRPr="002849ED">
        <w:rPr>
          <w:rFonts w:ascii="Arial" w:hAnsi="Arial" w:cs="Arial"/>
          <w:b w:val="0"/>
          <w:bCs/>
          <w:color w:val="auto"/>
          <w:sz w:val="20"/>
          <w:shd w:val="clear" w:color="auto" w:fill="FFFFFF"/>
        </w:rPr>
        <w:t>M</w:t>
      </w:r>
      <w:r w:rsidRPr="002849ED">
        <w:rPr>
          <w:rFonts w:ascii="Arial" w:hAnsi="Arial" w:cs="Arial"/>
          <w:b w:val="0"/>
          <w:bCs/>
          <w:color w:val="auto"/>
          <w:sz w:val="20"/>
          <w:shd w:val="clear" w:color="auto" w:fill="FFFFFF"/>
        </w:rPr>
        <w:t>onogeneans</w:t>
      </w:r>
      <w:proofErr w:type="spellEnd"/>
      <w:r w:rsidRPr="002849ED">
        <w:rPr>
          <w:rFonts w:ascii="Arial" w:hAnsi="Arial" w:cs="Arial"/>
          <w:b w:val="0"/>
          <w:bCs/>
          <w:color w:val="auto"/>
          <w:sz w:val="20"/>
          <w:shd w:val="clear" w:color="auto" w:fill="FFFFFF"/>
        </w:rPr>
        <w:t>.</w:t>
      </w:r>
    </w:p>
    <w:p w14:paraId="3B99F280" w14:textId="09138BC1" w:rsidR="00F45096" w:rsidRPr="002849ED" w:rsidRDefault="00F45096" w:rsidP="000634DD">
      <w:pPr>
        <w:pStyle w:val="MHeading1"/>
        <w:spacing w:before="360" w:after="120" w:line="360" w:lineRule="auto"/>
        <w:ind w:firstLine="708"/>
        <w:rPr>
          <w:rFonts w:ascii="Arial" w:hAnsi="Arial" w:cs="Arial"/>
          <w:b w:val="0"/>
          <w:bCs/>
          <w:color w:val="auto"/>
          <w:sz w:val="20"/>
          <w:shd w:val="clear" w:color="auto" w:fill="FFFFFF"/>
        </w:rPr>
      </w:pPr>
      <w:r w:rsidRPr="002849ED">
        <w:rPr>
          <w:rFonts w:ascii="Arial" w:hAnsi="Arial" w:cs="Arial"/>
          <w:b w:val="0"/>
          <w:bCs/>
          <w:color w:val="auto"/>
          <w:sz w:val="20"/>
          <w:shd w:val="clear" w:color="auto" w:fill="FFFFFF"/>
        </w:rPr>
        <w:t xml:space="preserve">The spatial distribution of </w:t>
      </w:r>
      <w:proofErr w:type="spellStart"/>
      <w:r w:rsidRPr="002849ED">
        <w:rPr>
          <w:rFonts w:ascii="Arial" w:hAnsi="Arial" w:cs="Arial"/>
          <w:b w:val="0"/>
          <w:bCs/>
          <w:i/>
          <w:color w:val="auto"/>
          <w:sz w:val="20"/>
          <w:shd w:val="clear" w:color="auto" w:fill="FFFFFF"/>
        </w:rPr>
        <w:t>Hemichromis</w:t>
      </w:r>
      <w:proofErr w:type="spellEnd"/>
      <w:r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gill parasites showed that fish captured in sector III were more infested than those s</w:t>
      </w:r>
      <w:r w:rsidR="00B71F61" w:rsidRPr="002849ED">
        <w:rPr>
          <w:rFonts w:ascii="Arial" w:hAnsi="Arial" w:cs="Arial"/>
          <w:b w:val="0"/>
          <w:bCs/>
          <w:color w:val="auto"/>
          <w:sz w:val="20"/>
          <w:shd w:val="clear" w:color="auto" w:fill="FFFFFF"/>
        </w:rPr>
        <w:t xml:space="preserve">ampled in sector IV of the </w:t>
      </w:r>
      <w:proofErr w:type="spellStart"/>
      <w:r w:rsidR="00B71F61" w:rsidRPr="002849ED">
        <w:rPr>
          <w:rFonts w:ascii="Arial" w:hAnsi="Arial" w:cs="Arial"/>
          <w:b w:val="0"/>
          <w:bCs/>
          <w:color w:val="auto"/>
          <w:sz w:val="20"/>
          <w:shd w:val="clear" w:color="auto" w:fill="FFFFFF"/>
        </w:rPr>
        <w:t>Ebrie</w:t>
      </w:r>
      <w:proofErr w:type="spellEnd"/>
      <w:r w:rsidR="00211FC2" w:rsidRPr="002849ED">
        <w:rPr>
          <w:rFonts w:ascii="Arial" w:hAnsi="Arial" w:cs="Arial"/>
          <w:b w:val="0"/>
          <w:bCs/>
          <w:color w:val="auto"/>
          <w:sz w:val="20"/>
          <w:shd w:val="clear" w:color="auto" w:fill="FFFFFF"/>
        </w:rPr>
        <w:t xml:space="preserve"> lagoon. </w:t>
      </w:r>
      <w:r w:rsidRPr="002849ED">
        <w:rPr>
          <w:rFonts w:ascii="Arial" w:hAnsi="Arial" w:cs="Arial"/>
          <w:b w:val="0"/>
          <w:bCs/>
          <w:color w:val="auto"/>
          <w:sz w:val="20"/>
          <w:shd w:val="clear" w:color="auto" w:fill="FFFFFF"/>
        </w:rPr>
        <w:t>The high fish infestation in sector III is due to the physicochemical characteristics of this environment. In fact, the results indicated that the waters of sector III are less oxygenated and transparent. It is well known that low dissolved oxygen and transparency levels are conducive to the development of these para</w:t>
      </w:r>
      <w:r w:rsidR="00445171" w:rsidRPr="002849ED">
        <w:rPr>
          <w:rFonts w:ascii="Arial" w:hAnsi="Arial" w:cs="Arial"/>
          <w:b w:val="0"/>
          <w:bCs/>
          <w:color w:val="auto"/>
          <w:sz w:val="20"/>
          <w:shd w:val="clear" w:color="auto" w:fill="FFFFFF"/>
        </w:rPr>
        <w:t>sites</w:t>
      </w:r>
      <w:r w:rsidR="003016F0" w:rsidRPr="002849ED">
        <w:rPr>
          <w:rFonts w:ascii="Arial" w:hAnsi="Arial" w:cs="Arial"/>
          <w:b w:val="0"/>
          <w:bCs/>
          <w:color w:val="auto"/>
          <w:sz w:val="20"/>
          <w:shd w:val="clear" w:color="auto" w:fill="FFFFFF"/>
        </w:rPr>
        <w:t xml:space="preserve"> </w:t>
      </w:r>
      <w:r w:rsidR="008B2DEE" w:rsidRPr="002849ED">
        <w:rPr>
          <w:rFonts w:ascii="Arial" w:hAnsi="Arial" w:cs="Arial"/>
          <w:b w:val="0"/>
          <w:bCs/>
          <w:color w:val="auto"/>
          <w:sz w:val="20"/>
          <w:shd w:val="clear" w:color="auto" w:fill="FFFFFF"/>
        </w:rPr>
        <w:t>S</w:t>
      </w:r>
      <w:r w:rsidR="008B2DEE" w:rsidRPr="002849ED">
        <w:rPr>
          <w:rFonts w:ascii="Arial" w:hAnsi="Arial" w:cs="Arial"/>
          <w:b w:val="0"/>
          <w:bCs/>
          <w:sz w:val="20"/>
        </w:rPr>
        <w:t>orensen and Weber</w:t>
      </w:r>
      <w:r w:rsidR="008B2DEE" w:rsidRPr="002849ED">
        <w:rPr>
          <w:rFonts w:ascii="Arial" w:hAnsi="Arial" w:cs="Arial"/>
          <w:b w:val="0"/>
          <w:bCs/>
          <w:color w:val="auto"/>
          <w:sz w:val="20"/>
          <w:shd w:val="clear" w:color="auto" w:fill="FFFFFF"/>
        </w:rPr>
        <w:t>, 1995</w:t>
      </w:r>
      <w:r w:rsidRPr="002849ED">
        <w:rPr>
          <w:rFonts w:ascii="Arial" w:hAnsi="Arial" w:cs="Arial"/>
          <w:b w:val="0"/>
          <w:bCs/>
          <w:color w:val="auto"/>
          <w:sz w:val="20"/>
          <w:shd w:val="clear" w:color="auto" w:fill="FFFFFF"/>
        </w:rPr>
        <w:t xml:space="preserve">. According to these authors, when the dissolved oxygen content is low, cortisol and catecholamine levels increase in the fish's plasma and cause </w:t>
      </w:r>
      <w:proofErr w:type="spellStart"/>
      <w:r w:rsidRPr="002849ED">
        <w:rPr>
          <w:rFonts w:ascii="Arial" w:hAnsi="Arial" w:cs="Arial"/>
          <w:b w:val="0"/>
          <w:bCs/>
          <w:color w:val="auto"/>
          <w:sz w:val="20"/>
          <w:shd w:val="clear" w:color="auto" w:fill="FFFFFF"/>
        </w:rPr>
        <w:t>immunodepression</w:t>
      </w:r>
      <w:proofErr w:type="spellEnd"/>
      <w:r w:rsidRPr="002849ED">
        <w:rPr>
          <w:rFonts w:ascii="Arial" w:hAnsi="Arial" w:cs="Arial"/>
          <w:b w:val="0"/>
          <w:bCs/>
          <w:color w:val="auto"/>
          <w:sz w:val="20"/>
          <w:shd w:val="clear" w:color="auto" w:fill="FFFFFF"/>
        </w:rPr>
        <w:t xml:space="preserve"> of the fish, </w:t>
      </w:r>
      <w:r w:rsidRPr="002849ED">
        <w:rPr>
          <w:rFonts w:ascii="Arial" w:hAnsi="Arial" w:cs="Arial"/>
          <w:b w:val="0"/>
          <w:bCs/>
          <w:color w:val="auto"/>
          <w:sz w:val="20"/>
          <w:shd w:val="clear" w:color="auto" w:fill="FFFFFF"/>
        </w:rPr>
        <w:lastRenderedPageBreak/>
        <w:t xml:space="preserve">making it vulnerable to parasitic infestation. The low transparency of the waters in sector III indicates that the waters in this area are cloudy and therefore loaded with suspended particles. These suspended particles favor the transport of eggs or infesting stages to the fish, thus increasing their infestation in the host. Furthermore, when the waters are murky, it makes it difficult for fish to move, making them sedentary. This new condition exposes them more </w:t>
      </w:r>
      <w:proofErr w:type="gramStart"/>
      <w:r w:rsidRPr="002849ED">
        <w:rPr>
          <w:rFonts w:ascii="Arial" w:hAnsi="Arial" w:cs="Arial"/>
          <w:b w:val="0"/>
          <w:bCs/>
          <w:color w:val="auto"/>
          <w:sz w:val="20"/>
          <w:shd w:val="clear" w:color="auto" w:fill="FFFFFF"/>
        </w:rPr>
        <w:t>to</w:t>
      </w:r>
      <w:proofErr w:type="gramEnd"/>
      <w:r w:rsidRPr="002849ED">
        <w:rPr>
          <w:rFonts w:ascii="Arial" w:hAnsi="Arial" w:cs="Arial"/>
          <w:b w:val="0"/>
          <w:bCs/>
          <w:color w:val="auto"/>
          <w:sz w:val="20"/>
          <w:shd w:val="clear" w:color="auto" w:fill="FFFFFF"/>
        </w:rPr>
        <w:t xml:space="preserve"> parasitic infestation. The low infestation of fish caught in sector IV could be partly attributed to water temperature, which is an important factor controlling variation in the intensity o</w:t>
      </w:r>
      <w:r w:rsidR="00445171" w:rsidRPr="002849ED">
        <w:rPr>
          <w:rFonts w:ascii="Arial" w:hAnsi="Arial" w:cs="Arial"/>
          <w:b w:val="0"/>
          <w:bCs/>
          <w:color w:val="auto"/>
          <w:sz w:val="20"/>
          <w:shd w:val="clear" w:color="auto" w:fill="FFFFFF"/>
        </w:rPr>
        <w:t xml:space="preserve">f </w:t>
      </w:r>
      <w:proofErr w:type="spellStart"/>
      <w:r w:rsidR="00445171" w:rsidRPr="002849ED">
        <w:rPr>
          <w:rFonts w:ascii="Arial" w:hAnsi="Arial" w:cs="Arial"/>
          <w:b w:val="0"/>
          <w:bCs/>
          <w:color w:val="auto"/>
          <w:sz w:val="20"/>
          <w:shd w:val="clear" w:color="auto" w:fill="FFFFFF"/>
        </w:rPr>
        <w:t>Monogenean</w:t>
      </w:r>
      <w:proofErr w:type="spellEnd"/>
      <w:r w:rsidR="003016F0" w:rsidRPr="002849ED">
        <w:rPr>
          <w:rFonts w:ascii="Arial" w:hAnsi="Arial" w:cs="Arial"/>
          <w:b w:val="0"/>
          <w:bCs/>
          <w:color w:val="auto"/>
          <w:sz w:val="20"/>
          <w:shd w:val="clear" w:color="auto" w:fill="FFFFFF"/>
        </w:rPr>
        <w:t xml:space="preserve"> </w:t>
      </w:r>
      <w:r w:rsidR="008B2DEE" w:rsidRPr="002849ED">
        <w:rPr>
          <w:rFonts w:ascii="Arial" w:hAnsi="Arial" w:cs="Arial"/>
          <w:b w:val="0"/>
          <w:bCs/>
          <w:color w:val="auto"/>
          <w:sz w:val="20"/>
          <w:shd w:val="clear" w:color="auto" w:fill="FFFFFF"/>
        </w:rPr>
        <w:t>(</w:t>
      </w:r>
      <w:proofErr w:type="spellStart"/>
      <w:r w:rsidR="008B2DEE" w:rsidRPr="002849ED">
        <w:rPr>
          <w:rFonts w:ascii="Arial" w:hAnsi="Arial" w:cs="Arial"/>
          <w:b w:val="0"/>
          <w:bCs/>
          <w:color w:val="auto"/>
          <w:sz w:val="20"/>
          <w:shd w:val="clear" w:color="auto" w:fill="FFFFFF"/>
        </w:rPr>
        <w:t>M</w:t>
      </w:r>
      <w:r w:rsidR="008B2DEE" w:rsidRPr="002849ED">
        <w:rPr>
          <w:rFonts w:ascii="Arial" w:hAnsi="Arial" w:cs="Arial"/>
          <w:b w:val="0"/>
          <w:bCs/>
          <w:sz w:val="20"/>
        </w:rPr>
        <w:t>odu</w:t>
      </w:r>
      <w:proofErr w:type="spellEnd"/>
      <w:r w:rsidR="008B2DEE" w:rsidRPr="002849ED">
        <w:rPr>
          <w:rFonts w:ascii="Arial" w:hAnsi="Arial" w:cs="Arial"/>
          <w:b w:val="0"/>
          <w:bCs/>
          <w:sz w:val="20"/>
        </w:rPr>
        <w:t xml:space="preserve"> </w:t>
      </w:r>
      <w:r w:rsidR="008B2DEE" w:rsidRPr="00327B93">
        <w:rPr>
          <w:rFonts w:ascii="Arial" w:hAnsi="Arial" w:cs="Arial"/>
          <w:b w:val="0"/>
          <w:bCs/>
          <w:i/>
          <w:sz w:val="20"/>
        </w:rPr>
        <w:t>et al</w:t>
      </w:r>
      <w:r w:rsidR="008B2DEE" w:rsidRPr="002849ED">
        <w:rPr>
          <w:rFonts w:ascii="Arial" w:hAnsi="Arial" w:cs="Arial"/>
          <w:b w:val="0"/>
          <w:bCs/>
          <w:sz w:val="20"/>
        </w:rPr>
        <w:t xml:space="preserve">., </w:t>
      </w:r>
      <w:r w:rsidR="00B96AD1" w:rsidRPr="002849ED">
        <w:rPr>
          <w:rFonts w:ascii="Arial" w:hAnsi="Arial" w:cs="Arial"/>
          <w:b w:val="0"/>
          <w:bCs/>
          <w:sz w:val="20"/>
        </w:rPr>
        <w:t>2014</w:t>
      </w:r>
      <w:r w:rsidR="008B2DEE" w:rsidRPr="002849ED">
        <w:rPr>
          <w:rFonts w:ascii="Arial" w:hAnsi="Arial" w:cs="Arial"/>
          <w:b w:val="0"/>
          <w:bCs/>
          <w:sz w:val="20"/>
        </w:rPr>
        <w:t>).</w:t>
      </w:r>
      <w:r w:rsidR="00674220" w:rsidRPr="002849ED">
        <w:rPr>
          <w:rFonts w:ascii="Arial" w:hAnsi="Arial" w:cs="Arial"/>
          <w:b w:val="0"/>
          <w:bCs/>
          <w:sz w:val="20"/>
        </w:rPr>
        <w:t xml:space="preserve"> </w:t>
      </w:r>
      <w:r w:rsidRPr="002849ED">
        <w:rPr>
          <w:rFonts w:ascii="Arial" w:hAnsi="Arial" w:cs="Arial"/>
          <w:b w:val="0"/>
          <w:bCs/>
          <w:color w:val="auto"/>
          <w:sz w:val="20"/>
          <w:shd w:val="clear" w:color="auto" w:fill="FFFFFF"/>
        </w:rPr>
        <w:t>This variable, along with salinity, can alter the paras</w:t>
      </w:r>
      <w:r w:rsidR="00445171" w:rsidRPr="002849ED">
        <w:rPr>
          <w:rFonts w:ascii="Arial" w:hAnsi="Arial" w:cs="Arial"/>
          <w:b w:val="0"/>
          <w:bCs/>
          <w:color w:val="auto"/>
          <w:sz w:val="20"/>
          <w:shd w:val="clear" w:color="auto" w:fill="FFFFFF"/>
        </w:rPr>
        <w:t>ite's specificity</w:t>
      </w:r>
      <w:r w:rsidR="003016F0" w:rsidRPr="002849ED">
        <w:rPr>
          <w:rFonts w:ascii="Arial" w:hAnsi="Arial" w:cs="Arial"/>
          <w:b w:val="0"/>
          <w:bCs/>
          <w:color w:val="auto"/>
          <w:sz w:val="20"/>
          <w:shd w:val="clear" w:color="auto" w:fill="FFFFFF"/>
        </w:rPr>
        <w:t xml:space="preserve"> </w:t>
      </w:r>
      <w:r w:rsidR="00B96AD1" w:rsidRPr="002849ED">
        <w:rPr>
          <w:rFonts w:ascii="Arial" w:hAnsi="Arial" w:cs="Arial"/>
          <w:b w:val="0"/>
          <w:bCs/>
          <w:color w:val="auto"/>
          <w:sz w:val="20"/>
          <w:shd w:val="clear" w:color="auto" w:fill="FFFFFF"/>
        </w:rPr>
        <w:t>(Z</w:t>
      </w:r>
      <w:r w:rsidR="00B96AD1" w:rsidRPr="002849ED">
        <w:rPr>
          <w:rFonts w:ascii="Arial" w:hAnsi="Arial" w:cs="Arial"/>
          <w:b w:val="0"/>
          <w:bCs/>
          <w:sz w:val="20"/>
        </w:rPr>
        <w:t>ander, 1998)</w:t>
      </w:r>
      <w:r w:rsidRPr="002849ED">
        <w:rPr>
          <w:rFonts w:ascii="Arial" w:hAnsi="Arial" w:cs="Arial"/>
          <w:b w:val="0"/>
          <w:bCs/>
          <w:color w:val="auto"/>
          <w:sz w:val="20"/>
          <w:shd w:val="clear" w:color="auto" w:fill="FFFFFF"/>
        </w:rPr>
        <w:t>. This may be due to changes in parasite physiology or to a change in competitive interactions with other species that may be less tolerant of these environmental variation</w:t>
      </w:r>
      <w:r w:rsidR="00445171" w:rsidRPr="002849ED">
        <w:rPr>
          <w:rFonts w:ascii="Arial" w:hAnsi="Arial" w:cs="Arial"/>
          <w:b w:val="0"/>
          <w:bCs/>
          <w:color w:val="auto"/>
          <w:sz w:val="20"/>
          <w:shd w:val="clear" w:color="auto" w:fill="FFFFFF"/>
        </w:rPr>
        <w:t xml:space="preserve">s, as noted by </w:t>
      </w:r>
      <w:proofErr w:type="spellStart"/>
      <w:r w:rsidR="00445171" w:rsidRPr="002849ED">
        <w:rPr>
          <w:rFonts w:ascii="Arial" w:hAnsi="Arial" w:cs="Arial"/>
          <w:b w:val="0"/>
          <w:bCs/>
          <w:color w:val="auto"/>
          <w:sz w:val="20"/>
          <w:shd w:val="clear" w:color="auto" w:fill="FFFFFF"/>
        </w:rPr>
        <w:t>Desdevises</w:t>
      </w:r>
      <w:proofErr w:type="spellEnd"/>
      <w:r w:rsidR="00B96AD1" w:rsidRPr="002849ED">
        <w:rPr>
          <w:rFonts w:ascii="Arial" w:hAnsi="Arial" w:cs="Arial"/>
          <w:b w:val="0"/>
          <w:bCs/>
          <w:color w:val="auto"/>
          <w:sz w:val="20"/>
          <w:shd w:val="clear" w:color="auto" w:fill="FFFFFF"/>
        </w:rPr>
        <w:t>, 2001</w:t>
      </w:r>
      <w:r w:rsidRPr="002849ED">
        <w:rPr>
          <w:rFonts w:ascii="Arial" w:hAnsi="Arial" w:cs="Arial"/>
          <w:b w:val="0"/>
          <w:bCs/>
          <w:color w:val="auto"/>
          <w:sz w:val="20"/>
          <w:shd w:val="clear" w:color="auto" w:fill="FFFFFF"/>
        </w:rPr>
        <w:t>. Many parasites have free-living stages (eggs, larvae, or both) where they are exposed to the external environment (</w:t>
      </w:r>
      <w:proofErr w:type="spellStart"/>
      <w:r w:rsidRPr="002849ED">
        <w:rPr>
          <w:rFonts w:ascii="Arial" w:hAnsi="Arial" w:cs="Arial"/>
          <w:b w:val="0"/>
          <w:bCs/>
          <w:color w:val="auto"/>
          <w:sz w:val="20"/>
          <w:shd w:val="clear" w:color="auto" w:fill="FFFFFF"/>
        </w:rPr>
        <w:t>ectoparasites</w:t>
      </w:r>
      <w:proofErr w:type="spellEnd"/>
      <w:r w:rsidRPr="002849ED">
        <w:rPr>
          <w:rFonts w:ascii="Arial" w:hAnsi="Arial" w:cs="Arial"/>
          <w:b w:val="0"/>
          <w:bCs/>
          <w:color w:val="auto"/>
          <w:sz w:val="20"/>
          <w:shd w:val="clear" w:color="auto" w:fill="FFFFFF"/>
        </w:rPr>
        <w:t>). Like any other organism, their distribution and abundance can therefore be affected by environmental conditions, as is the case for ho</w:t>
      </w:r>
      <w:r w:rsidR="00445171" w:rsidRPr="002849ED">
        <w:rPr>
          <w:rFonts w:ascii="Arial" w:hAnsi="Arial" w:cs="Arial"/>
          <w:b w:val="0"/>
          <w:bCs/>
          <w:color w:val="auto"/>
          <w:sz w:val="20"/>
          <w:shd w:val="clear" w:color="auto" w:fill="FFFFFF"/>
        </w:rPr>
        <w:t>st organisms</w:t>
      </w:r>
      <w:r w:rsidR="003016F0" w:rsidRPr="002849ED">
        <w:rPr>
          <w:rFonts w:ascii="Arial" w:hAnsi="Arial" w:cs="Arial"/>
          <w:b w:val="0"/>
          <w:bCs/>
          <w:color w:val="auto"/>
          <w:sz w:val="20"/>
          <w:shd w:val="clear" w:color="auto" w:fill="FFFFFF"/>
        </w:rPr>
        <w:t xml:space="preserve"> </w:t>
      </w:r>
      <w:r w:rsidR="00407176" w:rsidRPr="002849ED">
        <w:rPr>
          <w:rFonts w:ascii="Arial" w:hAnsi="Arial" w:cs="Arial"/>
          <w:b w:val="0"/>
          <w:bCs/>
          <w:color w:val="auto"/>
          <w:sz w:val="20"/>
          <w:shd w:val="clear" w:color="auto" w:fill="FFFFFF"/>
        </w:rPr>
        <w:t>(</w:t>
      </w:r>
      <w:proofErr w:type="spellStart"/>
      <w:r w:rsidR="00B96AD1" w:rsidRPr="002849ED">
        <w:rPr>
          <w:rFonts w:ascii="Arial" w:hAnsi="Arial" w:cs="Arial"/>
          <w:b w:val="0"/>
          <w:bCs/>
          <w:sz w:val="20"/>
        </w:rPr>
        <w:t>Marcogliese</w:t>
      </w:r>
      <w:proofErr w:type="spellEnd"/>
      <w:r w:rsidR="00B96AD1" w:rsidRPr="002849ED">
        <w:rPr>
          <w:rFonts w:ascii="Arial" w:hAnsi="Arial" w:cs="Arial"/>
          <w:b w:val="0"/>
          <w:bCs/>
          <w:sz w:val="20"/>
        </w:rPr>
        <w:t>, 2003</w:t>
      </w:r>
      <w:r w:rsidR="00407176" w:rsidRPr="002849ED">
        <w:rPr>
          <w:rFonts w:ascii="Arial" w:hAnsi="Arial" w:cs="Arial"/>
          <w:b w:val="0"/>
          <w:bCs/>
          <w:sz w:val="20"/>
        </w:rPr>
        <w:t>).</w:t>
      </w:r>
      <w:r w:rsidR="00B96AD1" w:rsidRPr="002849ED">
        <w:rPr>
          <w:rFonts w:ascii="Arial" w:hAnsi="Arial" w:cs="Arial"/>
          <w:b w:val="0"/>
          <w:bCs/>
          <w:sz w:val="20"/>
        </w:rPr>
        <w:t xml:space="preserve"> </w:t>
      </w:r>
      <w:r w:rsidRPr="002849ED">
        <w:rPr>
          <w:rFonts w:ascii="Arial" w:hAnsi="Arial" w:cs="Arial"/>
          <w:b w:val="0"/>
          <w:bCs/>
          <w:color w:val="auto"/>
          <w:sz w:val="20"/>
          <w:shd w:val="clear" w:color="auto" w:fill="FFFFFF"/>
        </w:rPr>
        <w:t xml:space="preserve">Indeed, the rise in temperature observed in this area would cause the mortality of adult worms, thus reducing the infestation of hosts by parasites. </w:t>
      </w:r>
    </w:p>
    <w:p w14:paraId="1BF8E7C7" w14:textId="54A30240" w:rsidR="00F45096" w:rsidRPr="002849ED" w:rsidRDefault="00F45096" w:rsidP="00B12FC6">
      <w:pPr>
        <w:pStyle w:val="MHeading1"/>
        <w:spacing w:before="360" w:after="120" w:line="360" w:lineRule="auto"/>
        <w:ind w:firstLine="720"/>
        <w:rPr>
          <w:rFonts w:ascii="Arial" w:hAnsi="Arial" w:cs="Arial"/>
          <w:b w:val="0"/>
          <w:bCs/>
          <w:color w:val="auto"/>
          <w:sz w:val="20"/>
          <w:shd w:val="clear" w:color="auto" w:fill="FFFFFF"/>
        </w:rPr>
      </w:pPr>
      <w:r w:rsidRPr="002849ED">
        <w:rPr>
          <w:rFonts w:ascii="Arial" w:hAnsi="Arial" w:cs="Arial"/>
          <w:b w:val="0"/>
          <w:bCs/>
          <w:color w:val="auto"/>
          <w:sz w:val="20"/>
          <w:shd w:val="clear" w:color="auto" w:fill="FFFFFF"/>
        </w:rPr>
        <w:t xml:space="preserve">This study highlighted in both surveyed areas that parasitic infestations in </w:t>
      </w:r>
      <w:proofErr w:type="spellStart"/>
      <w:r w:rsidRPr="002849ED">
        <w:rPr>
          <w:rFonts w:ascii="Arial" w:hAnsi="Arial" w:cs="Arial"/>
          <w:b w:val="0"/>
          <w:bCs/>
          <w:i/>
          <w:color w:val="auto"/>
          <w:sz w:val="20"/>
          <w:shd w:val="clear" w:color="auto" w:fill="FFFFFF"/>
        </w:rPr>
        <w:t>Hemichromis</w:t>
      </w:r>
      <w:proofErr w:type="spellEnd"/>
      <w:r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show differences depending on the </w:t>
      </w:r>
      <w:proofErr w:type="spellStart"/>
      <w:r w:rsidRPr="002849ED">
        <w:rPr>
          <w:rFonts w:ascii="Arial" w:hAnsi="Arial" w:cs="Arial"/>
          <w:b w:val="0"/>
          <w:bCs/>
          <w:color w:val="auto"/>
          <w:sz w:val="20"/>
          <w:shd w:val="clear" w:color="auto" w:fill="FFFFFF"/>
        </w:rPr>
        <w:t>Monogenean</w:t>
      </w:r>
      <w:proofErr w:type="spellEnd"/>
      <w:r w:rsidRPr="002849ED">
        <w:rPr>
          <w:rFonts w:ascii="Arial" w:hAnsi="Arial" w:cs="Arial"/>
          <w:b w:val="0"/>
          <w:bCs/>
          <w:color w:val="auto"/>
          <w:sz w:val="20"/>
          <w:shd w:val="clear" w:color="auto" w:fill="FFFFFF"/>
        </w:rPr>
        <w:t xml:space="preserve"> species and the sex of the host fish. This difference can be attributed to specific gender-related behaviors. Differences in trophic habits, migrations, behavioral differences during the breeding season, and population dynamics can have a direct impact on parasite load values depending on the ho</w:t>
      </w:r>
      <w:r w:rsidR="00445171" w:rsidRPr="002849ED">
        <w:rPr>
          <w:rFonts w:ascii="Arial" w:hAnsi="Arial" w:cs="Arial"/>
          <w:b w:val="0"/>
          <w:bCs/>
          <w:color w:val="auto"/>
          <w:sz w:val="20"/>
          <w:shd w:val="clear" w:color="auto" w:fill="FFFFFF"/>
        </w:rPr>
        <w:t>st sex</w:t>
      </w:r>
      <w:r w:rsidR="003016F0" w:rsidRPr="002849ED">
        <w:rPr>
          <w:rFonts w:ascii="Arial" w:hAnsi="Arial" w:cs="Arial"/>
          <w:b w:val="0"/>
          <w:bCs/>
          <w:color w:val="auto"/>
          <w:sz w:val="20"/>
          <w:shd w:val="clear" w:color="auto" w:fill="FFFFFF"/>
        </w:rPr>
        <w:t xml:space="preserve"> </w:t>
      </w:r>
      <w:r w:rsidR="00B96AD1" w:rsidRPr="002849ED">
        <w:rPr>
          <w:rFonts w:ascii="Arial" w:hAnsi="Arial" w:cs="Arial"/>
          <w:b w:val="0"/>
          <w:bCs/>
          <w:color w:val="auto"/>
          <w:sz w:val="20"/>
          <w:shd w:val="clear" w:color="auto" w:fill="FFFFFF"/>
        </w:rPr>
        <w:t>(</w:t>
      </w:r>
      <w:r w:rsidR="00B96AD1" w:rsidRPr="002849ED">
        <w:rPr>
          <w:rFonts w:ascii="Arial" w:hAnsi="Arial" w:cs="Arial"/>
          <w:b w:val="0"/>
          <w:bCs/>
          <w:sz w:val="20"/>
        </w:rPr>
        <w:t xml:space="preserve">Barber and </w:t>
      </w:r>
      <w:proofErr w:type="spellStart"/>
      <w:r w:rsidR="00B96AD1" w:rsidRPr="002849ED">
        <w:rPr>
          <w:rFonts w:ascii="Arial" w:hAnsi="Arial" w:cs="Arial"/>
          <w:b w:val="0"/>
          <w:bCs/>
          <w:sz w:val="20"/>
        </w:rPr>
        <w:t>Poulin</w:t>
      </w:r>
      <w:proofErr w:type="spellEnd"/>
      <w:r w:rsidR="00B96AD1" w:rsidRPr="002849ED">
        <w:rPr>
          <w:rFonts w:ascii="Arial" w:hAnsi="Arial" w:cs="Arial"/>
          <w:b w:val="0"/>
          <w:bCs/>
          <w:sz w:val="20"/>
        </w:rPr>
        <w:t>, 2002)</w:t>
      </w:r>
      <w:r w:rsidRPr="002849ED">
        <w:rPr>
          <w:rFonts w:ascii="Arial" w:hAnsi="Arial" w:cs="Arial"/>
          <w:b w:val="0"/>
          <w:bCs/>
          <w:color w:val="auto"/>
          <w:sz w:val="20"/>
          <w:shd w:val="clear" w:color="auto" w:fill="FFFFFF"/>
        </w:rPr>
        <w:t xml:space="preserve">. Furthermore, immunological and other physiological differences between hosts and parasites can alter parasite numbers in males and females as noted by </w:t>
      </w:r>
      <w:r w:rsidR="00445171" w:rsidRPr="002849ED">
        <w:rPr>
          <w:rFonts w:ascii="Arial" w:hAnsi="Arial" w:cs="Arial"/>
          <w:b w:val="0"/>
          <w:bCs/>
          <w:color w:val="auto"/>
          <w:sz w:val="20"/>
          <w:shd w:val="clear" w:color="auto" w:fill="FFFFFF"/>
        </w:rPr>
        <w:t>Rohde</w:t>
      </w:r>
      <w:r w:rsidR="00B96AD1" w:rsidRPr="002849ED">
        <w:rPr>
          <w:rFonts w:ascii="Arial" w:hAnsi="Arial" w:cs="Arial"/>
          <w:b w:val="0"/>
          <w:bCs/>
          <w:color w:val="auto"/>
          <w:sz w:val="20"/>
          <w:shd w:val="clear" w:color="auto" w:fill="FFFFFF"/>
        </w:rPr>
        <w:t>, 1993</w:t>
      </w:r>
      <w:r w:rsidRPr="002849ED">
        <w:rPr>
          <w:rFonts w:ascii="Arial" w:hAnsi="Arial" w:cs="Arial"/>
          <w:b w:val="0"/>
          <w:bCs/>
          <w:color w:val="auto"/>
          <w:sz w:val="20"/>
          <w:shd w:val="clear" w:color="auto" w:fill="FFFFFF"/>
        </w:rPr>
        <w:t xml:space="preserve">. Overall, these results suggest that infection abundance may partly depend on the biological characteristics of the host species, but is also a variable attribute of the parasite species, supporting </w:t>
      </w:r>
      <w:r w:rsidR="00B96AD1" w:rsidRPr="002849ED">
        <w:rPr>
          <w:rFonts w:ascii="Arial" w:hAnsi="Arial" w:cs="Arial"/>
          <w:b w:val="0"/>
          <w:bCs/>
          <w:color w:val="auto"/>
          <w:sz w:val="20"/>
          <w:shd w:val="clear" w:color="auto" w:fill="FFFFFF"/>
        </w:rPr>
        <w:t>(</w:t>
      </w:r>
      <w:r w:rsidR="00B96AD1" w:rsidRPr="002849ED">
        <w:rPr>
          <w:rFonts w:ascii="Arial" w:hAnsi="Arial" w:cs="Arial"/>
          <w:b w:val="0"/>
          <w:bCs/>
          <w:sz w:val="20"/>
        </w:rPr>
        <w:t xml:space="preserve">Barber and </w:t>
      </w:r>
      <w:proofErr w:type="spellStart"/>
      <w:r w:rsidR="00B96AD1" w:rsidRPr="002849ED">
        <w:rPr>
          <w:rFonts w:ascii="Arial" w:hAnsi="Arial" w:cs="Arial"/>
          <w:b w:val="0"/>
          <w:bCs/>
          <w:sz w:val="20"/>
        </w:rPr>
        <w:t>Poulin</w:t>
      </w:r>
      <w:proofErr w:type="spellEnd"/>
      <w:r w:rsidR="00B96AD1" w:rsidRPr="002849ED">
        <w:rPr>
          <w:rFonts w:ascii="Arial" w:hAnsi="Arial" w:cs="Arial"/>
          <w:b w:val="0"/>
          <w:bCs/>
          <w:sz w:val="20"/>
        </w:rPr>
        <w:t>, 2002)</w:t>
      </w:r>
      <w:r w:rsidR="00B96AD1" w:rsidRPr="002849ED">
        <w:rPr>
          <w:rFonts w:ascii="Arial" w:hAnsi="Arial" w:cs="Arial"/>
          <w:b w:val="0"/>
          <w:bCs/>
          <w:color w:val="auto"/>
          <w:sz w:val="20"/>
          <w:shd w:val="clear" w:color="auto" w:fill="FFFFFF"/>
        </w:rPr>
        <w:t xml:space="preserve"> </w:t>
      </w:r>
      <w:r w:rsidRPr="002849ED">
        <w:rPr>
          <w:rFonts w:ascii="Arial" w:hAnsi="Arial" w:cs="Arial"/>
          <w:b w:val="0"/>
          <w:bCs/>
          <w:color w:val="auto"/>
          <w:sz w:val="20"/>
          <w:shd w:val="clear" w:color="auto" w:fill="FFFFFF"/>
        </w:rPr>
        <w:t xml:space="preserve">idea that biological characteristics of parasite species can potentially override local environmental conditions in parasite population dynamics. For example, </w:t>
      </w:r>
      <w:proofErr w:type="spellStart"/>
      <w:r w:rsidR="00445171" w:rsidRPr="002849ED">
        <w:rPr>
          <w:rFonts w:ascii="Arial" w:hAnsi="Arial" w:cs="Arial"/>
          <w:b w:val="0"/>
          <w:bCs/>
          <w:color w:val="auto"/>
          <w:sz w:val="20"/>
          <w:shd w:val="clear" w:color="auto" w:fill="FFFFFF"/>
        </w:rPr>
        <w:t>Uhuo</w:t>
      </w:r>
      <w:proofErr w:type="spellEnd"/>
      <w:r w:rsidR="00AB4294" w:rsidRPr="002849ED">
        <w:rPr>
          <w:rFonts w:ascii="Arial" w:hAnsi="Arial" w:cs="Arial"/>
          <w:b w:val="0"/>
          <w:bCs/>
          <w:color w:val="auto"/>
          <w:sz w:val="20"/>
          <w:shd w:val="clear" w:color="auto" w:fill="FFFFFF"/>
        </w:rPr>
        <w:t xml:space="preserve"> </w:t>
      </w:r>
      <w:r w:rsidR="00AB4294" w:rsidRPr="00327B93">
        <w:rPr>
          <w:rFonts w:ascii="Arial" w:hAnsi="Arial" w:cs="Arial"/>
          <w:b w:val="0"/>
          <w:bCs/>
          <w:i/>
          <w:color w:val="auto"/>
          <w:sz w:val="20"/>
          <w:shd w:val="clear" w:color="auto" w:fill="FFFFFF"/>
        </w:rPr>
        <w:t>et al</w:t>
      </w:r>
      <w:r w:rsidR="00AB4294" w:rsidRPr="002849ED">
        <w:rPr>
          <w:rFonts w:ascii="Arial" w:hAnsi="Arial" w:cs="Arial"/>
          <w:b w:val="0"/>
          <w:bCs/>
          <w:color w:val="auto"/>
          <w:sz w:val="20"/>
          <w:shd w:val="clear" w:color="auto" w:fill="FFFFFF"/>
        </w:rPr>
        <w:t>., 2014</w:t>
      </w:r>
      <w:r w:rsidR="003016F0" w:rsidRPr="002849ED">
        <w:rPr>
          <w:rFonts w:ascii="Arial" w:hAnsi="Arial" w:cs="Arial"/>
          <w:b w:val="0"/>
          <w:bCs/>
          <w:color w:val="auto"/>
          <w:sz w:val="20"/>
          <w:shd w:val="clear" w:color="auto" w:fill="FFFFFF"/>
          <w:vertAlign w:val="superscript"/>
        </w:rPr>
        <w:t xml:space="preserve"> </w:t>
      </w:r>
      <w:r w:rsidRPr="002849ED">
        <w:rPr>
          <w:rFonts w:ascii="Arial" w:hAnsi="Arial" w:cs="Arial"/>
          <w:b w:val="0"/>
          <w:bCs/>
          <w:color w:val="auto"/>
          <w:sz w:val="20"/>
          <w:shd w:val="clear" w:color="auto" w:fill="FFFFFF"/>
        </w:rPr>
        <w:t xml:space="preserve">explained that the elevated infestation in male fish is due to the fact that males may be closer to their physiological limit than females. Indeed, the cost of male reproduction may be particularly high in fish where males provide all parental care and territorial defense. This may lead to higher stress levels and reduced </w:t>
      </w:r>
      <w:proofErr w:type="spellStart"/>
      <w:r w:rsidRPr="002849ED">
        <w:rPr>
          <w:rFonts w:ascii="Arial" w:hAnsi="Arial" w:cs="Arial"/>
          <w:b w:val="0"/>
          <w:bCs/>
          <w:color w:val="auto"/>
          <w:sz w:val="20"/>
          <w:shd w:val="clear" w:color="auto" w:fill="FFFFFF"/>
        </w:rPr>
        <w:t>immunocompetence</w:t>
      </w:r>
      <w:proofErr w:type="spellEnd"/>
      <w:r w:rsidRPr="002849ED">
        <w:rPr>
          <w:rFonts w:ascii="Arial" w:hAnsi="Arial" w:cs="Arial"/>
          <w:b w:val="0"/>
          <w:bCs/>
          <w:color w:val="auto"/>
          <w:sz w:val="20"/>
          <w:shd w:val="clear" w:color="auto" w:fill="FFFFFF"/>
        </w:rPr>
        <w:t xml:space="preserve"> in males compared to f</w:t>
      </w:r>
      <w:r w:rsidR="00445171" w:rsidRPr="002849ED">
        <w:rPr>
          <w:rFonts w:ascii="Arial" w:hAnsi="Arial" w:cs="Arial"/>
          <w:b w:val="0"/>
          <w:bCs/>
          <w:color w:val="auto"/>
          <w:sz w:val="20"/>
          <w:shd w:val="clear" w:color="auto" w:fill="FFFFFF"/>
        </w:rPr>
        <w:t>emales</w:t>
      </w:r>
      <w:r w:rsidR="00AB4294" w:rsidRPr="002849ED">
        <w:rPr>
          <w:rFonts w:ascii="Arial" w:hAnsi="Arial" w:cs="Arial"/>
          <w:b w:val="0"/>
          <w:bCs/>
          <w:color w:val="auto"/>
          <w:sz w:val="20"/>
          <w:shd w:val="clear" w:color="auto" w:fill="FFFFFF"/>
        </w:rPr>
        <w:t xml:space="preserve"> (H</w:t>
      </w:r>
      <w:r w:rsidR="00AB4294" w:rsidRPr="002849ED">
        <w:rPr>
          <w:rFonts w:ascii="Arial" w:hAnsi="Arial" w:cs="Arial"/>
          <w:b w:val="0"/>
          <w:bCs/>
          <w:sz w:val="20"/>
        </w:rPr>
        <w:t xml:space="preserve">erbert and Cohen, 1993) </w:t>
      </w:r>
      <w:r w:rsidRPr="002849ED">
        <w:rPr>
          <w:rFonts w:ascii="Arial" w:hAnsi="Arial" w:cs="Arial"/>
          <w:b w:val="0"/>
          <w:bCs/>
          <w:color w:val="auto"/>
          <w:sz w:val="20"/>
          <w:shd w:val="clear" w:color="auto" w:fill="FFFFFF"/>
        </w:rPr>
        <w:t>making them more susceptible to parasitic infections than females.</w:t>
      </w:r>
    </w:p>
    <w:p w14:paraId="3CEFEBCF" w14:textId="674C8644" w:rsidR="00920C1D" w:rsidRPr="002849ED" w:rsidRDefault="00F45096" w:rsidP="002849ED">
      <w:pPr>
        <w:pStyle w:val="MHeading1"/>
        <w:spacing w:before="360" w:after="120" w:line="360" w:lineRule="auto"/>
        <w:ind w:firstLine="720"/>
        <w:rPr>
          <w:rFonts w:ascii="Times New Roman" w:hAnsi="Times New Roman" w:cs="Times New Roman"/>
          <w:b w:val="0"/>
          <w:bCs/>
          <w:color w:val="auto"/>
          <w:sz w:val="20"/>
          <w:shd w:val="clear" w:color="auto" w:fill="FFFFFF"/>
        </w:rPr>
      </w:pPr>
      <w:r w:rsidRPr="002849ED">
        <w:rPr>
          <w:rFonts w:ascii="Arial" w:hAnsi="Arial" w:cs="Arial"/>
          <w:b w:val="0"/>
          <w:bCs/>
          <w:color w:val="auto"/>
          <w:sz w:val="20"/>
          <w:shd w:val="clear" w:color="auto" w:fill="FFFFFF"/>
        </w:rPr>
        <w:t xml:space="preserve">The results showed a significant difference in the condition factors (K) of infested and </w:t>
      </w:r>
      <w:proofErr w:type="spellStart"/>
      <w:r w:rsidR="0002670B" w:rsidRPr="002849ED">
        <w:rPr>
          <w:rFonts w:ascii="Arial" w:hAnsi="Arial" w:cs="Arial"/>
          <w:b w:val="0"/>
          <w:bCs/>
          <w:color w:val="auto"/>
          <w:sz w:val="20"/>
          <w:shd w:val="clear" w:color="auto" w:fill="FFFFFF"/>
        </w:rPr>
        <w:t>un</w:t>
      </w:r>
      <w:r w:rsidRPr="002849ED">
        <w:rPr>
          <w:rFonts w:ascii="Arial" w:hAnsi="Arial" w:cs="Arial"/>
          <w:b w:val="0"/>
          <w:bCs/>
          <w:color w:val="auto"/>
          <w:sz w:val="20"/>
          <w:shd w:val="clear" w:color="auto" w:fill="FFFFFF"/>
        </w:rPr>
        <w:t>infested</w:t>
      </w:r>
      <w:proofErr w:type="spellEnd"/>
      <w:r w:rsidRPr="002849ED">
        <w:rPr>
          <w:rFonts w:ascii="Arial" w:hAnsi="Arial" w:cs="Arial"/>
          <w:b w:val="0"/>
          <w:bCs/>
          <w:color w:val="auto"/>
          <w:sz w:val="20"/>
          <w:shd w:val="clear" w:color="auto" w:fill="FFFFFF"/>
        </w:rPr>
        <w:t xml:space="preserve"> fish. In both study areas, non-infested fish had a condition factor greater than 1, indicating that they were in good condition in their habitat despite environmental stress. These results are explained by the fact that </w:t>
      </w:r>
      <w:proofErr w:type="spellStart"/>
      <w:r w:rsidRPr="002849ED">
        <w:rPr>
          <w:rFonts w:ascii="Arial" w:hAnsi="Arial" w:cs="Arial"/>
          <w:b w:val="0"/>
          <w:bCs/>
          <w:i/>
          <w:color w:val="auto"/>
          <w:sz w:val="20"/>
          <w:shd w:val="clear" w:color="auto" w:fill="FFFFFF"/>
        </w:rPr>
        <w:t>Hemichromis</w:t>
      </w:r>
      <w:proofErr w:type="spellEnd"/>
      <w:r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being a species that does not have a large market size, is not targeted by large-scale fishing. This fish is found in the fishermen's catches accidentally and is therefore not overexploited. This situation favors the good reproduction, feeding and good growth of this fish over a long period. Furthermore, it is well demonstrated that </w:t>
      </w:r>
      <w:r w:rsidRPr="002849ED">
        <w:rPr>
          <w:rFonts w:ascii="Arial" w:hAnsi="Arial" w:cs="Arial"/>
          <w:b w:val="0"/>
          <w:bCs/>
          <w:i/>
          <w:color w:val="auto"/>
          <w:sz w:val="20"/>
          <w:shd w:val="clear" w:color="auto" w:fill="FFFFFF"/>
        </w:rPr>
        <w:t>H</w:t>
      </w:r>
      <w:r w:rsidR="0002670B"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is one of the species of the </w:t>
      </w:r>
      <w:proofErr w:type="spellStart"/>
      <w:r w:rsidRPr="002849ED">
        <w:rPr>
          <w:rFonts w:ascii="Arial" w:hAnsi="Arial" w:cs="Arial"/>
          <w:b w:val="0"/>
          <w:bCs/>
          <w:color w:val="auto"/>
          <w:sz w:val="20"/>
          <w:shd w:val="clear" w:color="auto" w:fill="FFFFFF"/>
        </w:rPr>
        <w:t>Cichlidae</w:t>
      </w:r>
      <w:proofErr w:type="spellEnd"/>
      <w:r w:rsidRPr="002849ED">
        <w:rPr>
          <w:rFonts w:ascii="Arial" w:hAnsi="Arial" w:cs="Arial"/>
          <w:b w:val="0"/>
          <w:bCs/>
          <w:color w:val="auto"/>
          <w:sz w:val="20"/>
          <w:shd w:val="clear" w:color="auto" w:fill="FFFFFF"/>
        </w:rPr>
        <w:t xml:space="preserve"> family that tolerates changes in environmental variables that affect water quality. This species adapts and reproduces in all environments of aquatic ecosystems and is. In contrast, infected </w:t>
      </w:r>
      <w:r w:rsidRPr="002849ED">
        <w:rPr>
          <w:rFonts w:ascii="Arial" w:hAnsi="Arial" w:cs="Arial"/>
          <w:b w:val="0"/>
          <w:bCs/>
          <w:i/>
          <w:color w:val="auto"/>
          <w:sz w:val="20"/>
          <w:shd w:val="clear" w:color="auto" w:fill="FFFFFF"/>
        </w:rPr>
        <w:t>H</w:t>
      </w:r>
      <w:r w:rsidR="0002670B"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w:t>
      </w:r>
      <w:r w:rsidRPr="002849ED">
        <w:rPr>
          <w:rFonts w:ascii="Arial" w:hAnsi="Arial" w:cs="Arial"/>
          <w:b w:val="0"/>
          <w:bCs/>
          <w:color w:val="auto"/>
          <w:sz w:val="20"/>
          <w:shd w:val="clear" w:color="auto" w:fill="FFFFFF"/>
        </w:rPr>
        <w:lastRenderedPageBreak/>
        <w:t xml:space="preserve">specimens had a condition factor (K) lower than 1. This is thought to be due to the fact that parasitic infection causes a loss of nutrition and energy in infected individuals, making them </w:t>
      </w:r>
      <w:r w:rsidR="00445171" w:rsidRPr="002849ED">
        <w:rPr>
          <w:rFonts w:ascii="Arial" w:hAnsi="Arial" w:cs="Arial"/>
          <w:b w:val="0"/>
          <w:bCs/>
          <w:color w:val="auto"/>
          <w:sz w:val="20"/>
          <w:shd w:val="clear" w:color="auto" w:fill="FFFFFF"/>
        </w:rPr>
        <w:t xml:space="preserve">thin. Furthermore, </w:t>
      </w:r>
      <w:r w:rsidR="00AB4294" w:rsidRPr="002849ED">
        <w:rPr>
          <w:rFonts w:ascii="Arial" w:hAnsi="Arial" w:cs="Arial"/>
          <w:b w:val="0"/>
          <w:bCs/>
          <w:color w:val="auto"/>
          <w:sz w:val="20"/>
          <w:shd w:val="clear" w:color="auto" w:fill="FFFFFF"/>
        </w:rPr>
        <w:t>(</w:t>
      </w:r>
      <w:proofErr w:type="spellStart"/>
      <w:r w:rsidR="00445171" w:rsidRPr="002849ED">
        <w:rPr>
          <w:rFonts w:ascii="Arial" w:hAnsi="Arial" w:cs="Arial"/>
          <w:b w:val="0"/>
          <w:bCs/>
          <w:color w:val="auto"/>
          <w:sz w:val="20"/>
          <w:shd w:val="clear" w:color="auto" w:fill="FFFFFF"/>
        </w:rPr>
        <w:t>Combes</w:t>
      </w:r>
      <w:proofErr w:type="spellEnd"/>
      <w:r w:rsidR="00AB4294" w:rsidRPr="002849ED">
        <w:rPr>
          <w:rFonts w:ascii="Arial" w:hAnsi="Arial" w:cs="Arial"/>
          <w:b w:val="0"/>
          <w:bCs/>
          <w:color w:val="auto"/>
          <w:sz w:val="20"/>
          <w:shd w:val="clear" w:color="auto" w:fill="FFFFFF"/>
        </w:rPr>
        <w:t>, 1995)</w:t>
      </w:r>
      <w:r w:rsidR="003016F0" w:rsidRPr="002849ED">
        <w:rPr>
          <w:rFonts w:ascii="Arial" w:hAnsi="Arial" w:cs="Arial"/>
          <w:b w:val="0"/>
          <w:bCs/>
          <w:color w:val="auto"/>
          <w:sz w:val="20"/>
          <w:shd w:val="clear" w:color="auto" w:fill="FFFFFF"/>
        </w:rPr>
        <w:t xml:space="preserve"> </w:t>
      </w:r>
      <w:r w:rsidRPr="002849ED">
        <w:rPr>
          <w:rFonts w:ascii="Arial" w:hAnsi="Arial" w:cs="Arial"/>
          <w:b w:val="0"/>
          <w:bCs/>
          <w:color w:val="auto"/>
          <w:sz w:val="20"/>
          <w:shd w:val="clear" w:color="auto" w:fill="FFFFFF"/>
        </w:rPr>
        <w:t>had shown that parasitic infections, in addition to other environmental stressors, induce an increase in the susceptibility of their hosts, which can reduce their weight</w:t>
      </w:r>
      <w:r w:rsidRPr="00874E7F">
        <w:rPr>
          <w:rFonts w:ascii="Times New Roman" w:hAnsi="Times New Roman" w:cs="Times New Roman"/>
          <w:b w:val="0"/>
          <w:bCs/>
          <w:color w:val="auto"/>
          <w:sz w:val="20"/>
          <w:shd w:val="clear" w:color="auto" w:fill="FFFFFF"/>
        </w:rPr>
        <w:t>.</w:t>
      </w:r>
    </w:p>
    <w:p w14:paraId="5C55BB99" w14:textId="0F84736B" w:rsidR="00F45096" w:rsidRPr="008948F0" w:rsidRDefault="002849ED" w:rsidP="00B12FC6">
      <w:pPr>
        <w:pStyle w:val="MHeading1"/>
        <w:spacing w:before="360" w:after="120" w:line="360" w:lineRule="auto"/>
        <w:rPr>
          <w:rFonts w:ascii="Arial" w:hAnsi="Arial" w:cs="Arial"/>
          <w:caps/>
          <w:color w:val="auto"/>
          <w:sz w:val="20"/>
          <w:lang w:eastAsia="en-US"/>
        </w:rPr>
      </w:pPr>
      <w:r w:rsidRPr="008948F0">
        <w:rPr>
          <w:rFonts w:ascii="Arial" w:hAnsi="Arial" w:cs="Arial"/>
          <w:color w:val="auto"/>
          <w:sz w:val="20"/>
          <w:lang w:eastAsia="en-US"/>
        </w:rPr>
        <w:t>5. CONCLUSION</w:t>
      </w:r>
    </w:p>
    <w:p w14:paraId="17DC89B3" w14:textId="3EC89197" w:rsidR="003F7512" w:rsidRDefault="00F45096" w:rsidP="00B12FC6">
      <w:pPr>
        <w:pStyle w:val="MHeading1"/>
        <w:spacing w:before="360" w:after="120" w:line="360" w:lineRule="auto"/>
        <w:rPr>
          <w:rFonts w:ascii="Arial" w:eastAsia="Calibri" w:hAnsi="Arial" w:cs="Arial"/>
          <w:b w:val="0"/>
          <w:bCs/>
          <w:color w:val="auto"/>
          <w:sz w:val="20"/>
          <w:lang w:eastAsia="en-US"/>
        </w:rPr>
      </w:pPr>
      <w:r w:rsidRPr="002849ED">
        <w:rPr>
          <w:rFonts w:ascii="Arial" w:eastAsia="Calibri" w:hAnsi="Arial" w:cs="Arial"/>
          <w:b w:val="0"/>
          <w:bCs/>
          <w:color w:val="auto"/>
          <w:sz w:val="20"/>
          <w:lang w:eastAsia="en-US"/>
        </w:rPr>
        <w:t xml:space="preserve">The examination of the </w:t>
      </w:r>
      <w:proofErr w:type="spellStart"/>
      <w:r w:rsidRPr="002849ED">
        <w:rPr>
          <w:rFonts w:ascii="Arial" w:eastAsia="Calibri" w:hAnsi="Arial" w:cs="Arial"/>
          <w:b w:val="0"/>
          <w:bCs/>
          <w:i/>
          <w:color w:val="auto"/>
          <w:sz w:val="20"/>
          <w:lang w:eastAsia="en-US"/>
        </w:rPr>
        <w:t>Hemichromis</w:t>
      </w:r>
      <w:proofErr w:type="spellEnd"/>
      <w:r w:rsidRPr="002849ED">
        <w:rPr>
          <w:rFonts w:ascii="Arial" w:eastAsia="Calibri" w:hAnsi="Arial" w:cs="Arial"/>
          <w:b w:val="0"/>
          <w:bCs/>
          <w:i/>
          <w:color w:val="auto"/>
          <w:sz w:val="20"/>
          <w:lang w:eastAsia="en-US"/>
        </w:rPr>
        <w:t xml:space="preserve"> </w:t>
      </w:r>
      <w:proofErr w:type="spellStart"/>
      <w:r w:rsidRPr="002849ED">
        <w:rPr>
          <w:rFonts w:ascii="Arial" w:eastAsia="Calibri" w:hAnsi="Arial" w:cs="Arial"/>
          <w:b w:val="0"/>
          <w:bCs/>
          <w:i/>
          <w:color w:val="auto"/>
          <w:sz w:val="20"/>
          <w:lang w:eastAsia="en-US"/>
        </w:rPr>
        <w:t>fasciatus</w:t>
      </w:r>
      <w:proofErr w:type="spellEnd"/>
      <w:r w:rsidRPr="002849ED">
        <w:rPr>
          <w:rFonts w:ascii="Arial" w:eastAsia="Calibri" w:hAnsi="Arial" w:cs="Arial"/>
          <w:b w:val="0"/>
          <w:bCs/>
          <w:color w:val="auto"/>
          <w:sz w:val="20"/>
          <w:lang w:eastAsia="en-US"/>
        </w:rPr>
        <w:t xml:space="preserve"> gills in sectors III and IV of the </w:t>
      </w:r>
      <w:proofErr w:type="spellStart"/>
      <w:r w:rsidRPr="002849ED">
        <w:rPr>
          <w:rFonts w:ascii="Arial" w:eastAsia="Calibri" w:hAnsi="Arial" w:cs="Arial"/>
          <w:b w:val="0"/>
          <w:bCs/>
          <w:color w:val="auto"/>
          <w:sz w:val="20"/>
          <w:lang w:eastAsia="en-US"/>
        </w:rPr>
        <w:t>Ebrie</w:t>
      </w:r>
      <w:proofErr w:type="spellEnd"/>
      <w:r w:rsidRPr="002849ED">
        <w:rPr>
          <w:rFonts w:ascii="Arial" w:eastAsia="Calibri" w:hAnsi="Arial" w:cs="Arial"/>
          <w:b w:val="0"/>
          <w:bCs/>
          <w:color w:val="auto"/>
          <w:sz w:val="20"/>
          <w:lang w:eastAsia="en-US"/>
        </w:rPr>
        <w:t xml:space="preserve"> lagoon revealed five</w:t>
      </w:r>
      <w:r w:rsidR="008948F0">
        <w:rPr>
          <w:rFonts w:ascii="Arial" w:eastAsia="Calibri" w:hAnsi="Arial" w:cs="Arial"/>
          <w:b w:val="0"/>
          <w:bCs/>
          <w:color w:val="auto"/>
          <w:sz w:val="20"/>
          <w:lang w:eastAsia="en-US"/>
        </w:rPr>
        <w:t xml:space="preserve"> </w:t>
      </w:r>
      <w:r w:rsidR="008948F0" w:rsidRPr="002849ED">
        <w:rPr>
          <w:rFonts w:ascii="Arial" w:eastAsia="Calibri" w:hAnsi="Arial" w:cs="Arial"/>
          <w:b w:val="0"/>
          <w:bCs/>
          <w:color w:val="auto"/>
          <w:sz w:val="20"/>
          <w:lang w:eastAsia="en-US"/>
        </w:rPr>
        <w:t>parasites’</w:t>
      </w:r>
      <w:r w:rsidRPr="002849ED">
        <w:rPr>
          <w:rFonts w:ascii="Arial" w:eastAsia="Calibri" w:hAnsi="Arial" w:cs="Arial"/>
          <w:b w:val="0"/>
          <w:bCs/>
          <w:color w:val="auto"/>
          <w:sz w:val="20"/>
          <w:lang w:eastAsia="en-US"/>
        </w:rPr>
        <w:t xml:space="preserve"> species. These are </w:t>
      </w:r>
      <w:proofErr w:type="spellStart"/>
      <w:r w:rsidRPr="002849ED">
        <w:rPr>
          <w:rFonts w:ascii="Arial" w:eastAsia="Calibri" w:hAnsi="Arial" w:cs="Arial"/>
          <w:b w:val="0"/>
          <w:bCs/>
          <w:i/>
          <w:color w:val="auto"/>
          <w:sz w:val="20"/>
          <w:lang w:eastAsia="en-US"/>
        </w:rPr>
        <w:t>Cichlidogyrus</w:t>
      </w:r>
      <w:proofErr w:type="spellEnd"/>
      <w:r w:rsidRPr="002849ED">
        <w:rPr>
          <w:rFonts w:ascii="Arial" w:eastAsia="Calibri" w:hAnsi="Arial" w:cs="Arial"/>
          <w:b w:val="0"/>
          <w:bCs/>
          <w:i/>
          <w:color w:val="auto"/>
          <w:sz w:val="20"/>
          <w:lang w:eastAsia="en-US"/>
        </w:rPr>
        <w:t xml:space="preserve"> </w:t>
      </w:r>
      <w:proofErr w:type="spellStart"/>
      <w:r w:rsidRPr="002849ED">
        <w:rPr>
          <w:rFonts w:ascii="Arial" w:eastAsia="Calibri" w:hAnsi="Arial" w:cs="Arial"/>
          <w:b w:val="0"/>
          <w:bCs/>
          <w:i/>
          <w:color w:val="auto"/>
          <w:sz w:val="20"/>
          <w:lang w:eastAsia="en-US"/>
        </w:rPr>
        <w:t>falcifer</w:t>
      </w:r>
      <w:proofErr w:type="spellEnd"/>
      <w:r w:rsidRPr="002849ED">
        <w:rPr>
          <w:rFonts w:ascii="Arial" w:eastAsia="Calibri" w:hAnsi="Arial" w:cs="Arial"/>
          <w:b w:val="0"/>
          <w:bCs/>
          <w:color w:val="auto"/>
          <w:sz w:val="20"/>
          <w:lang w:eastAsia="en-US"/>
        </w:rPr>
        <w:t xml:space="preserve">, </w:t>
      </w:r>
      <w:r w:rsidRPr="002849ED">
        <w:rPr>
          <w:rFonts w:ascii="Arial" w:eastAsia="Calibri" w:hAnsi="Arial" w:cs="Arial"/>
          <w:b w:val="0"/>
          <w:bCs/>
          <w:i/>
          <w:color w:val="auto"/>
          <w:sz w:val="20"/>
          <w:lang w:eastAsia="en-US"/>
        </w:rPr>
        <w:t xml:space="preserve">C. </w:t>
      </w:r>
      <w:proofErr w:type="spellStart"/>
      <w:r w:rsidRPr="002849ED">
        <w:rPr>
          <w:rFonts w:ascii="Arial" w:eastAsia="Calibri" w:hAnsi="Arial" w:cs="Arial"/>
          <w:b w:val="0"/>
          <w:bCs/>
          <w:i/>
          <w:color w:val="auto"/>
          <w:sz w:val="20"/>
          <w:lang w:eastAsia="en-US"/>
        </w:rPr>
        <w:t>longicirrus</w:t>
      </w:r>
      <w:proofErr w:type="spellEnd"/>
      <w:r w:rsidRPr="002849ED">
        <w:rPr>
          <w:rFonts w:ascii="Arial" w:eastAsia="Calibri" w:hAnsi="Arial" w:cs="Arial"/>
          <w:b w:val="0"/>
          <w:bCs/>
          <w:color w:val="auto"/>
          <w:sz w:val="20"/>
          <w:lang w:eastAsia="en-US"/>
        </w:rPr>
        <w:t xml:space="preserve">, </w:t>
      </w:r>
      <w:r w:rsidRPr="002849ED">
        <w:rPr>
          <w:rFonts w:ascii="Arial" w:eastAsia="Calibri" w:hAnsi="Arial" w:cs="Arial"/>
          <w:b w:val="0"/>
          <w:bCs/>
          <w:i/>
          <w:color w:val="auto"/>
          <w:sz w:val="20"/>
          <w:lang w:eastAsia="en-US"/>
        </w:rPr>
        <w:t xml:space="preserve">C. </w:t>
      </w:r>
      <w:proofErr w:type="spellStart"/>
      <w:r w:rsidRPr="002849ED">
        <w:rPr>
          <w:rFonts w:ascii="Arial" w:eastAsia="Calibri" w:hAnsi="Arial" w:cs="Arial"/>
          <w:b w:val="0"/>
          <w:bCs/>
          <w:i/>
          <w:color w:val="auto"/>
          <w:sz w:val="20"/>
          <w:lang w:eastAsia="en-US"/>
        </w:rPr>
        <w:t>sanseoi</w:t>
      </w:r>
      <w:proofErr w:type="spellEnd"/>
      <w:r w:rsidRPr="002849ED">
        <w:rPr>
          <w:rFonts w:ascii="Arial" w:eastAsia="Calibri" w:hAnsi="Arial" w:cs="Arial"/>
          <w:b w:val="0"/>
          <w:bCs/>
          <w:color w:val="auto"/>
          <w:sz w:val="20"/>
          <w:lang w:eastAsia="en-US"/>
        </w:rPr>
        <w:t xml:space="preserve">, </w:t>
      </w:r>
      <w:proofErr w:type="spellStart"/>
      <w:r w:rsidRPr="002849ED">
        <w:rPr>
          <w:rFonts w:ascii="Arial" w:eastAsia="Calibri" w:hAnsi="Arial" w:cs="Arial"/>
          <w:b w:val="0"/>
          <w:bCs/>
          <w:i/>
          <w:color w:val="auto"/>
          <w:sz w:val="20"/>
          <w:lang w:eastAsia="en-US"/>
        </w:rPr>
        <w:t>Onchobdella</w:t>
      </w:r>
      <w:proofErr w:type="spellEnd"/>
      <w:r w:rsidRPr="002849ED">
        <w:rPr>
          <w:rFonts w:ascii="Arial" w:eastAsia="Calibri" w:hAnsi="Arial" w:cs="Arial"/>
          <w:b w:val="0"/>
          <w:bCs/>
          <w:i/>
          <w:color w:val="auto"/>
          <w:sz w:val="20"/>
          <w:lang w:eastAsia="en-US"/>
        </w:rPr>
        <w:t xml:space="preserve"> </w:t>
      </w:r>
      <w:proofErr w:type="spellStart"/>
      <w:r w:rsidRPr="002849ED">
        <w:rPr>
          <w:rFonts w:ascii="Arial" w:eastAsia="Calibri" w:hAnsi="Arial" w:cs="Arial"/>
          <w:b w:val="0"/>
          <w:bCs/>
          <w:i/>
          <w:color w:val="auto"/>
          <w:sz w:val="20"/>
          <w:lang w:eastAsia="en-US"/>
        </w:rPr>
        <w:t>voltensis</w:t>
      </w:r>
      <w:proofErr w:type="spellEnd"/>
      <w:r w:rsidRPr="002849ED">
        <w:rPr>
          <w:rFonts w:ascii="Arial" w:eastAsia="Calibri" w:hAnsi="Arial" w:cs="Arial"/>
          <w:b w:val="0"/>
          <w:bCs/>
          <w:color w:val="auto"/>
          <w:sz w:val="20"/>
          <w:lang w:eastAsia="en-US"/>
        </w:rPr>
        <w:t xml:space="preserve">, and </w:t>
      </w:r>
      <w:r w:rsidRPr="002849ED">
        <w:rPr>
          <w:rFonts w:ascii="Arial" w:eastAsia="Calibri" w:hAnsi="Arial" w:cs="Arial"/>
          <w:b w:val="0"/>
          <w:bCs/>
          <w:i/>
          <w:color w:val="auto"/>
          <w:sz w:val="20"/>
          <w:lang w:eastAsia="en-US"/>
        </w:rPr>
        <w:t xml:space="preserve">O. </w:t>
      </w:r>
      <w:proofErr w:type="spellStart"/>
      <w:r w:rsidRPr="002849ED">
        <w:rPr>
          <w:rFonts w:ascii="Arial" w:eastAsia="Calibri" w:hAnsi="Arial" w:cs="Arial"/>
          <w:b w:val="0"/>
          <w:bCs/>
          <w:i/>
          <w:color w:val="auto"/>
          <w:sz w:val="20"/>
          <w:lang w:eastAsia="en-US"/>
        </w:rPr>
        <w:t>bopeleti</w:t>
      </w:r>
      <w:proofErr w:type="spellEnd"/>
      <w:r w:rsidRPr="002849ED">
        <w:rPr>
          <w:rFonts w:ascii="Arial" w:eastAsia="Calibri" w:hAnsi="Arial" w:cs="Arial"/>
          <w:b w:val="0"/>
          <w:bCs/>
          <w:color w:val="auto"/>
          <w:sz w:val="20"/>
          <w:lang w:eastAsia="en-US"/>
        </w:rPr>
        <w:t>. Regarding the infestation according to the stations, the fish from sector III of the lagoon which is less oxygenated and transparent are more infested than those from sector IV.</w:t>
      </w:r>
      <w:r w:rsidRPr="002849ED">
        <w:rPr>
          <w:rFonts w:ascii="Arial" w:hAnsi="Arial" w:cs="Arial"/>
          <w:b w:val="0"/>
          <w:bCs/>
          <w:sz w:val="20"/>
        </w:rPr>
        <w:t xml:space="preserve"> </w:t>
      </w:r>
      <w:r w:rsidRPr="002849ED">
        <w:rPr>
          <w:rFonts w:ascii="Arial" w:eastAsia="Calibri" w:hAnsi="Arial" w:cs="Arial"/>
          <w:b w:val="0"/>
          <w:bCs/>
          <w:color w:val="auto"/>
          <w:sz w:val="20"/>
          <w:lang w:eastAsia="en-US"/>
        </w:rPr>
        <w:t xml:space="preserve">In both study areas, fish sex influenced the intensity of </w:t>
      </w:r>
      <w:r w:rsidRPr="002849ED">
        <w:rPr>
          <w:rFonts w:ascii="Arial" w:eastAsia="Calibri" w:hAnsi="Arial" w:cs="Arial"/>
          <w:b w:val="0"/>
          <w:bCs/>
          <w:i/>
          <w:color w:val="auto"/>
          <w:sz w:val="20"/>
          <w:lang w:eastAsia="en-US"/>
        </w:rPr>
        <w:t xml:space="preserve">H. </w:t>
      </w:r>
      <w:proofErr w:type="spellStart"/>
      <w:r w:rsidRPr="002849ED">
        <w:rPr>
          <w:rFonts w:ascii="Arial" w:eastAsia="Calibri" w:hAnsi="Arial" w:cs="Arial"/>
          <w:b w:val="0"/>
          <w:bCs/>
          <w:i/>
          <w:color w:val="auto"/>
          <w:sz w:val="20"/>
          <w:lang w:eastAsia="en-US"/>
        </w:rPr>
        <w:t>fasciatus</w:t>
      </w:r>
      <w:proofErr w:type="spellEnd"/>
      <w:r w:rsidRPr="002849ED">
        <w:rPr>
          <w:rFonts w:ascii="Arial" w:eastAsia="Calibri" w:hAnsi="Arial" w:cs="Arial"/>
          <w:b w:val="0"/>
          <w:bCs/>
          <w:color w:val="auto"/>
          <w:sz w:val="20"/>
          <w:lang w:eastAsia="en-US"/>
        </w:rPr>
        <w:t xml:space="preserve"> infestation. Also, this study revealed that all infested </w:t>
      </w:r>
      <w:r w:rsidRPr="002849ED">
        <w:rPr>
          <w:rFonts w:ascii="Arial" w:eastAsia="Calibri" w:hAnsi="Arial" w:cs="Arial"/>
          <w:b w:val="0"/>
          <w:bCs/>
          <w:i/>
          <w:color w:val="auto"/>
          <w:sz w:val="20"/>
          <w:lang w:eastAsia="en-US"/>
        </w:rPr>
        <w:t xml:space="preserve">H. </w:t>
      </w:r>
      <w:proofErr w:type="spellStart"/>
      <w:r w:rsidRPr="002849ED">
        <w:rPr>
          <w:rFonts w:ascii="Arial" w:eastAsia="Calibri" w:hAnsi="Arial" w:cs="Arial"/>
          <w:b w:val="0"/>
          <w:bCs/>
          <w:i/>
          <w:color w:val="auto"/>
          <w:sz w:val="20"/>
          <w:lang w:eastAsia="en-US"/>
        </w:rPr>
        <w:t>fasciatus</w:t>
      </w:r>
      <w:proofErr w:type="spellEnd"/>
      <w:r w:rsidRPr="002849ED">
        <w:rPr>
          <w:rFonts w:ascii="Arial" w:eastAsia="Calibri" w:hAnsi="Arial" w:cs="Arial"/>
          <w:b w:val="0"/>
          <w:bCs/>
          <w:color w:val="auto"/>
          <w:sz w:val="20"/>
          <w:lang w:eastAsia="en-US"/>
        </w:rPr>
        <w:t xml:space="preserve"> specimens exhibited a lower condition factor than </w:t>
      </w:r>
      <w:proofErr w:type="spellStart"/>
      <w:r w:rsidRPr="002849ED">
        <w:rPr>
          <w:rFonts w:ascii="Arial" w:eastAsia="Calibri" w:hAnsi="Arial" w:cs="Arial"/>
          <w:b w:val="0"/>
          <w:bCs/>
          <w:color w:val="auto"/>
          <w:sz w:val="20"/>
          <w:lang w:eastAsia="en-US"/>
        </w:rPr>
        <w:t>uninfested</w:t>
      </w:r>
      <w:proofErr w:type="spellEnd"/>
      <w:r w:rsidRPr="002849ED">
        <w:rPr>
          <w:rFonts w:ascii="Arial" w:eastAsia="Calibri" w:hAnsi="Arial" w:cs="Arial"/>
          <w:b w:val="0"/>
          <w:bCs/>
          <w:color w:val="auto"/>
          <w:sz w:val="20"/>
          <w:lang w:eastAsia="en-US"/>
        </w:rPr>
        <w:t xml:space="preserve"> fish.</w:t>
      </w:r>
    </w:p>
    <w:p w14:paraId="4C79F7FF" w14:textId="77777777" w:rsidR="0000586F" w:rsidRDefault="0000586F" w:rsidP="0000586F">
      <w:pPr>
        <w:pStyle w:val="Titre2"/>
        <w:keepNext w:val="0"/>
        <w:keepLines w:val="0"/>
        <w:widowControl w:val="0"/>
        <w:rPr>
          <w:rFonts w:eastAsia="Calibri"/>
        </w:rPr>
      </w:pPr>
    </w:p>
    <w:p w14:paraId="13BD8FBE" w14:textId="77777777" w:rsidR="0000586F" w:rsidRPr="00AC76F1" w:rsidRDefault="0000586F" w:rsidP="0000586F">
      <w:pPr>
        <w:pStyle w:val="Titre2"/>
        <w:keepNext w:val="0"/>
        <w:keepLines w:val="0"/>
        <w:widowControl w:val="0"/>
        <w:rPr>
          <w:rFonts w:eastAsia="Calibri"/>
        </w:rPr>
      </w:pPr>
      <w:r w:rsidRPr="00AC76F1">
        <w:rPr>
          <w:rFonts w:eastAsia="Calibri"/>
        </w:rPr>
        <w:t>ACKNOWLEDGEMENTS</w:t>
      </w:r>
    </w:p>
    <w:p w14:paraId="6A4039CC" w14:textId="77777777" w:rsidR="0000586F" w:rsidRPr="00AC76F1" w:rsidRDefault="0000586F" w:rsidP="0000586F">
      <w:pPr>
        <w:pStyle w:val="AcknHead"/>
        <w:keepNext w:val="0"/>
        <w:widowControl w:val="0"/>
        <w:spacing w:after="0"/>
        <w:jc w:val="both"/>
        <w:rPr>
          <w:rFonts w:ascii="Arial" w:eastAsia="Calibri" w:hAnsi="Arial" w:cs="Arial"/>
          <w:b w:val="0"/>
          <w:caps w:val="0"/>
          <w:kern w:val="2"/>
          <w:sz w:val="20"/>
        </w:rPr>
      </w:pPr>
    </w:p>
    <w:p w14:paraId="2765AF81" w14:textId="1468D87B" w:rsidR="0000586F" w:rsidRDefault="0000586F" w:rsidP="0000586F">
      <w:pPr>
        <w:pStyle w:val="AcknHead"/>
        <w:keepNext w:val="0"/>
        <w:widowControl w:val="0"/>
        <w:spacing w:after="0"/>
        <w:jc w:val="both"/>
        <w:rPr>
          <w:rFonts w:ascii="Arial" w:eastAsia="Calibri" w:hAnsi="Arial" w:cs="Arial"/>
          <w:b w:val="0"/>
          <w:caps w:val="0"/>
          <w:kern w:val="2"/>
          <w:sz w:val="20"/>
        </w:rPr>
      </w:pPr>
      <w:r w:rsidRPr="0000586F">
        <w:rPr>
          <w:rFonts w:ascii="Arial" w:eastAsia="Calibri" w:hAnsi="Arial" w:cs="Arial"/>
          <w:b w:val="0"/>
          <w:caps w:val="0"/>
          <w:kern w:val="2"/>
          <w:sz w:val="20"/>
        </w:rPr>
        <w:t xml:space="preserve">The authors extend their sincere appreciation to the fishermen and residents near </w:t>
      </w:r>
      <w:proofErr w:type="spellStart"/>
      <w:r w:rsidR="00444E31">
        <w:rPr>
          <w:rFonts w:ascii="Arial" w:eastAsia="Calibri" w:hAnsi="Arial" w:cs="Arial"/>
          <w:b w:val="0"/>
          <w:caps w:val="0"/>
          <w:kern w:val="2"/>
          <w:sz w:val="20"/>
        </w:rPr>
        <w:t>Ebrie</w:t>
      </w:r>
      <w:proofErr w:type="spellEnd"/>
      <w:r w:rsidR="00444E31">
        <w:rPr>
          <w:rFonts w:ascii="Arial" w:eastAsia="Calibri" w:hAnsi="Arial" w:cs="Arial"/>
          <w:b w:val="0"/>
          <w:caps w:val="0"/>
          <w:kern w:val="2"/>
          <w:sz w:val="20"/>
        </w:rPr>
        <w:t xml:space="preserve"> lagoon</w:t>
      </w:r>
      <w:r w:rsidRPr="0000586F">
        <w:rPr>
          <w:rFonts w:ascii="Arial" w:eastAsia="Calibri" w:hAnsi="Arial" w:cs="Arial"/>
          <w:b w:val="0"/>
          <w:caps w:val="0"/>
          <w:kern w:val="2"/>
          <w:sz w:val="20"/>
        </w:rPr>
        <w:t xml:space="preserve"> for their essential collaboration and assistance throughout the fieldwork and fish sampling efforts. Their contributions significantly enhanced the effectiveness of the data-gathering process. We are equally grateful for their openness in sharing traditional insights and providing access to fishing locations, which played a vital role in the accomplishment of this research.</w:t>
      </w:r>
    </w:p>
    <w:p w14:paraId="4FED7773" w14:textId="77777777" w:rsidR="0000586F" w:rsidRPr="0000586F" w:rsidRDefault="0000586F" w:rsidP="0000586F">
      <w:pPr>
        <w:pStyle w:val="AcknHead"/>
        <w:keepNext w:val="0"/>
        <w:widowControl w:val="0"/>
        <w:spacing w:after="0"/>
        <w:jc w:val="both"/>
        <w:rPr>
          <w:rFonts w:ascii="Arial" w:eastAsia="Calibri" w:hAnsi="Arial" w:cs="Arial"/>
          <w:b w:val="0"/>
          <w:caps w:val="0"/>
          <w:kern w:val="2"/>
          <w:sz w:val="20"/>
        </w:rPr>
      </w:pPr>
    </w:p>
    <w:p w14:paraId="6A14748E" w14:textId="77777777" w:rsidR="00DF32A4" w:rsidRPr="00AC76F1" w:rsidRDefault="00DF32A4" w:rsidP="00DF32A4">
      <w:pPr>
        <w:pStyle w:val="AcknHead"/>
        <w:keepNext w:val="0"/>
        <w:widowControl w:val="0"/>
        <w:spacing w:after="0"/>
        <w:jc w:val="both"/>
        <w:rPr>
          <w:rFonts w:ascii="Arial" w:eastAsia="Calibri" w:hAnsi="Arial" w:cs="Arial"/>
          <w:caps w:val="0"/>
          <w:kern w:val="2"/>
          <w:sz w:val="21"/>
          <w:szCs w:val="21"/>
        </w:rPr>
      </w:pPr>
      <w:r w:rsidRPr="00AC76F1">
        <w:rPr>
          <w:rFonts w:ascii="Arial" w:eastAsia="Calibri" w:hAnsi="Arial" w:cs="Arial"/>
          <w:caps w:val="0"/>
          <w:kern w:val="2"/>
          <w:sz w:val="21"/>
          <w:szCs w:val="21"/>
        </w:rPr>
        <w:t xml:space="preserve">DISCLAIMER (ARTIFICIAL INTELLIGENCE) </w:t>
      </w:r>
    </w:p>
    <w:p w14:paraId="2DC85D7A" w14:textId="77777777" w:rsidR="00DF32A4" w:rsidRPr="00AC76F1" w:rsidRDefault="00DF32A4" w:rsidP="00DF32A4">
      <w:pPr>
        <w:pStyle w:val="AcknHead"/>
        <w:keepNext w:val="0"/>
        <w:widowControl w:val="0"/>
        <w:spacing w:after="0"/>
        <w:jc w:val="both"/>
        <w:rPr>
          <w:rFonts w:ascii="Arial" w:eastAsia="Calibri" w:hAnsi="Arial" w:cs="Arial"/>
          <w:caps w:val="0"/>
          <w:kern w:val="2"/>
          <w:sz w:val="20"/>
        </w:rPr>
      </w:pPr>
    </w:p>
    <w:p w14:paraId="2F861B8F" w14:textId="28DB4FF8" w:rsidR="00DA7751" w:rsidRDefault="00DF32A4" w:rsidP="00DF32A4">
      <w:pPr>
        <w:pStyle w:val="AcknHead"/>
        <w:keepNext w:val="0"/>
        <w:widowControl w:val="0"/>
        <w:spacing w:after="0"/>
        <w:jc w:val="both"/>
        <w:rPr>
          <w:rFonts w:ascii="Arial" w:eastAsia="Calibri" w:hAnsi="Arial" w:cs="Arial"/>
          <w:b w:val="0"/>
          <w:caps w:val="0"/>
          <w:kern w:val="2"/>
          <w:sz w:val="20"/>
        </w:rPr>
      </w:pPr>
      <w:r w:rsidRPr="00AC76F1">
        <w:rPr>
          <w:rFonts w:ascii="Arial" w:eastAsia="Calibri" w:hAnsi="Arial" w:cs="Arial"/>
          <w:b w:val="0"/>
          <w:caps w:val="0"/>
          <w:kern w:val="2"/>
          <w:sz w:val="20"/>
        </w:rPr>
        <w:t>Author(s) hereby declare that NO generative AI technologies such as Large Language Models (</w:t>
      </w:r>
      <w:proofErr w:type="spellStart"/>
      <w:r w:rsidRPr="00AC76F1">
        <w:rPr>
          <w:rFonts w:ascii="Arial" w:eastAsia="Calibri" w:hAnsi="Arial" w:cs="Arial"/>
          <w:b w:val="0"/>
          <w:caps w:val="0"/>
          <w:kern w:val="2"/>
          <w:sz w:val="20"/>
        </w:rPr>
        <w:t>ChatGPT</w:t>
      </w:r>
      <w:proofErr w:type="spellEnd"/>
      <w:r w:rsidRPr="00AC76F1">
        <w:rPr>
          <w:rFonts w:ascii="Arial" w:eastAsia="Calibri" w:hAnsi="Arial" w:cs="Arial"/>
          <w:b w:val="0"/>
          <w:caps w:val="0"/>
          <w:kern w:val="2"/>
          <w:sz w:val="20"/>
        </w:rPr>
        <w:t xml:space="preserve">, COPILOT, </w:t>
      </w:r>
      <w:proofErr w:type="spellStart"/>
      <w:r w:rsidRPr="00AC76F1">
        <w:rPr>
          <w:rFonts w:ascii="Arial" w:eastAsia="Calibri" w:hAnsi="Arial" w:cs="Arial"/>
          <w:b w:val="0"/>
          <w:caps w:val="0"/>
          <w:kern w:val="2"/>
          <w:sz w:val="20"/>
        </w:rPr>
        <w:t>etc</w:t>
      </w:r>
      <w:proofErr w:type="spellEnd"/>
      <w:r w:rsidRPr="00AC76F1">
        <w:rPr>
          <w:rFonts w:ascii="Arial" w:eastAsia="Calibri" w:hAnsi="Arial" w:cs="Arial"/>
          <w:b w:val="0"/>
          <w:caps w:val="0"/>
          <w:kern w:val="2"/>
          <w:sz w:val="20"/>
        </w:rPr>
        <w:t xml:space="preserve">) and text-to-image generators have been used during writing or editing of this manuscript. </w:t>
      </w:r>
    </w:p>
    <w:p w14:paraId="030AC23B" w14:textId="77777777" w:rsidR="0000586F" w:rsidRDefault="0000586F" w:rsidP="00DF32A4">
      <w:pPr>
        <w:pStyle w:val="AcknHead"/>
        <w:keepNext w:val="0"/>
        <w:widowControl w:val="0"/>
        <w:spacing w:after="0"/>
        <w:jc w:val="both"/>
        <w:rPr>
          <w:rFonts w:ascii="Arial" w:eastAsia="Calibri" w:hAnsi="Arial" w:cs="Arial"/>
          <w:b w:val="0"/>
          <w:caps w:val="0"/>
          <w:kern w:val="2"/>
          <w:sz w:val="20"/>
        </w:rPr>
      </w:pPr>
    </w:p>
    <w:p w14:paraId="19DE8207" w14:textId="77777777" w:rsidR="0000586F" w:rsidRDefault="0000586F" w:rsidP="0000586F">
      <w:pPr>
        <w:pStyle w:val="Titre2"/>
        <w:keepNext w:val="0"/>
        <w:keepLines w:val="0"/>
        <w:widowControl w:val="0"/>
      </w:pPr>
    </w:p>
    <w:p w14:paraId="37816C71" w14:textId="77777777" w:rsidR="0000586F" w:rsidRPr="00AC76F1" w:rsidRDefault="0000586F" w:rsidP="0000586F">
      <w:pPr>
        <w:pStyle w:val="Titre2"/>
        <w:keepNext w:val="0"/>
        <w:keepLines w:val="0"/>
        <w:widowControl w:val="0"/>
      </w:pPr>
      <w:r w:rsidRPr="00AC76F1">
        <w:t>COMPETING INTERESTS</w:t>
      </w:r>
    </w:p>
    <w:p w14:paraId="7B29EC89" w14:textId="77777777" w:rsidR="0000586F" w:rsidRPr="00AC76F1" w:rsidRDefault="0000586F" w:rsidP="0000586F">
      <w:pPr>
        <w:pStyle w:val="ReferHead"/>
        <w:keepNext w:val="0"/>
        <w:widowControl w:val="0"/>
        <w:spacing w:after="0"/>
        <w:rPr>
          <w:rFonts w:ascii="Arial" w:hAnsi="Arial" w:cs="Arial"/>
        </w:rPr>
      </w:pPr>
    </w:p>
    <w:p w14:paraId="12643A89" w14:textId="77777777" w:rsidR="0000586F" w:rsidRPr="00AC76F1" w:rsidRDefault="0000586F" w:rsidP="0000586F">
      <w:pPr>
        <w:pStyle w:val="ReferHead"/>
        <w:keepNext w:val="0"/>
        <w:widowControl w:val="0"/>
        <w:spacing w:after="0"/>
        <w:rPr>
          <w:rFonts w:ascii="Arial" w:hAnsi="Arial" w:cs="Arial"/>
          <w:b w:val="0"/>
          <w:caps w:val="0"/>
          <w:sz w:val="20"/>
        </w:rPr>
      </w:pPr>
      <w:r w:rsidRPr="00AC76F1">
        <w:rPr>
          <w:rFonts w:ascii="Arial" w:hAnsi="Arial" w:cs="Arial"/>
          <w:b w:val="0"/>
          <w:caps w:val="0"/>
          <w:sz w:val="20"/>
        </w:rPr>
        <w:t>Authors have declared that no competing interests exist.</w:t>
      </w:r>
    </w:p>
    <w:p w14:paraId="0097A4E1" w14:textId="77777777" w:rsidR="00DF32A4" w:rsidRPr="00DF32A4" w:rsidRDefault="00DF32A4" w:rsidP="00DF32A4">
      <w:pPr>
        <w:pStyle w:val="AcknHead"/>
        <w:keepNext w:val="0"/>
        <w:widowControl w:val="0"/>
        <w:spacing w:after="0"/>
        <w:jc w:val="both"/>
        <w:rPr>
          <w:rFonts w:ascii="Arial" w:eastAsia="Calibri" w:hAnsi="Arial" w:cs="Arial"/>
          <w:b w:val="0"/>
          <w:caps w:val="0"/>
          <w:kern w:val="2"/>
          <w:sz w:val="20"/>
        </w:rPr>
      </w:pPr>
    </w:p>
    <w:p w14:paraId="3B02A963" w14:textId="5F5788B4" w:rsidR="00D81EFF" w:rsidRPr="008948F0" w:rsidRDefault="002849ED" w:rsidP="005B4C81">
      <w:pPr>
        <w:pStyle w:val="MHeading1"/>
        <w:spacing w:before="360" w:after="120" w:line="240" w:lineRule="auto"/>
        <w:rPr>
          <w:rFonts w:ascii="Arial" w:eastAsia="Calibri" w:hAnsi="Arial" w:cs="Arial"/>
          <w:color w:val="auto"/>
          <w:sz w:val="22"/>
          <w:szCs w:val="22"/>
          <w:lang w:eastAsia="en-US"/>
        </w:rPr>
      </w:pPr>
      <w:r w:rsidRPr="008948F0">
        <w:rPr>
          <w:rFonts w:ascii="Arial" w:hAnsi="Arial" w:cs="Arial"/>
          <w:color w:val="auto"/>
          <w:sz w:val="22"/>
          <w:szCs w:val="22"/>
          <w:lang w:eastAsia="en-US"/>
        </w:rPr>
        <w:t>REFERENCES</w:t>
      </w:r>
    </w:p>
    <w:p w14:paraId="2ACE020E" w14:textId="3F5F4A9B" w:rsidR="00323EC6" w:rsidRPr="002849ED" w:rsidRDefault="00323EC6" w:rsidP="005B4C81">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Adou</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Y</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E</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Blahoua</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G</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Bamba</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M</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Yao</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S</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Kouamelan</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E</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P</w:t>
      </w:r>
      <w:r w:rsidR="009A177A">
        <w:rPr>
          <w:rFonts w:ascii="Arial" w:eastAsia="SimSun" w:hAnsi="Arial" w:cs="Arial"/>
          <w:bCs/>
          <w:sz w:val="20"/>
          <w:szCs w:val="20"/>
          <w:lang w:val="en-GB" w:eastAsia="de-DE"/>
        </w:rPr>
        <w:t>,</w:t>
      </w:r>
      <w:r w:rsidR="00E3367D" w:rsidRPr="002849ED">
        <w:rPr>
          <w:rFonts w:ascii="Arial" w:eastAsia="SimSun" w:hAnsi="Arial" w:cs="Arial"/>
          <w:bCs/>
          <w:sz w:val="20"/>
          <w:szCs w:val="20"/>
          <w:lang w:val="en-GB" w:eastAsia="de-DE"/>
        </w:rPr>
        <w:t xml:space="preserve"> </w:t>
      </w:r>
      <w:r w:rsidR="009A177A" w:rsidRPr="00287E68">
        <w:rPr>
          <w:lang w:val="en-GB"/>
        </w:rPr>
        <w:t xml:space="preserve">&amp; </w:t>
      </w:r>
      <w:proofErr w:type="spellStart"/>
      <w:r w:rsidR="00623B98" w:rsidRPr="002849ED">
        <w:rPr>
          <w:rFonts w:ascii="Arial" w:eastAsia="SimSun" w:hAnsi="Arial" w:cs="Arial"/>
          <w:bCs/>
          <w:sz w:val="20"/>
          <w:szCs w:val="20"/>
          <w:lang w:val="en-GB" w:eastAsia="de-DE"/>
        </w:rPr>
        <w:t>N’D</w:t>
      </w:r>
      <w:r w:rsidRPr="002849ED">
        <w:rPr>
          <w:rFonts w:ascii="Arial" w:eastAsia="SimSun" w:hAnsi="Arial" w:cs="Arial"/>
          <w:bCs/>
          <w:sz w:val="20"/>
          <w:szCs w:val="20"/>
          <w:lang w:val="en-GB" w:eastAsia="de-DE"/>
        </w:rPr>
        <w:t>ouba</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V</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2017</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Premières </w:t>
      </w:r>
      <w:proofErr w:type="spellStart"/>
      <w:r w:rsidRPr="002849ED">
        <w:rPr>
          <w:rFonts w:ascii="Arial" w:eastAsia="SimSun" w:hAnsi="Arial" w:cs="Arial"/>
          <w:bCs/>
          <w:sz w:val="20"/>
          <w:szCs w:val="20"/>
          <w:lang w:val="en-GB" w:eastAsia="de-DE"/>
        </w:rPr>
        <w:t>données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sur</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l’inventaire</w:t>
      </w:r>
      <w:proofErr w:type="spellEnd"/>
      <w:r w:rsidRPr="002849ED">
        <w:rPr>
          <w:rFonts w:ascii="Arial" w:eastAsia="SimSun" w:hAnsi="Arial" w:cs="Arial"/>
          <w:bCs/>
          <w:sz w:val="20"/>
          <w:szCs w:val="20"/>
          <w:lang w:val="en-GB" w:eastAsia="de-DE"/>
        </w:rPr>
        <w:t xml:space="preserve"> du </w:t>
      </w:r>
      <w:proofErr w:type="spellStart"/>
      <w:r w:rsidRPr="002849ED">
        <w:rPr>
          <w:rFonts w:ascii="Arial" w:eastAsia="SimSun" w:hAnsi="Arial" w:cs="Arial"/>
          <w:bCs/>
          <w:sz w:val="20"/>
          <w:szCs w:val="20"/>
          <w:lang w:val="en-GB" w:eastAsia="de-DE"/>
        </w:rPr>
        <w:t>peuplement</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ichtyologique</w:t>
      </w:r>
      <w:proofErr w:type="spellEnd"/>
      <w:r w:rsidRPr="002849ED">
        <w:rPr>
          <w:rFonts w:ascii="Arial" w:eastAsia="SimSun" w:hAnsi="Arial" w:cs="Arial"/>
          <w:bCs/>
          <w:sz w:val="20"/>
          <w:szCs w:val="20"/>
          <w:lang w:val="en-GB" w:eastAsia="de-DE"/>
        </w:rPr>
        <w:t xml:space="preserve"> d’un lac </w:t>
      </w:r>
      <w:proofErr w:type="spellStart"/>
      <w:r w:rsidRPr="002849ED">
        <w:rPr>
          <w:rFonts w:ascii="Arial" w:eastAsia="SimSun" w:hAnsi="Arial" w:cs="Arial"/>
          <w:bCs/>
          <w:sz w:val="20"/>
          <w:szCs w:val="20"/>
          <w:lang w:val="en-GB" w:eastAsia="de-DE"/>
        </w:rPr>
        <w:t>Ouest</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Africain</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situé</w:t>
      </w:r>
      <w:proofErr w:type="spellEnd"/>
      <w:r w:rsidRPr="002849ED">
        <w:rPr>
          <w:rFonts w:ascii="Arial" w:eastAsia="SimSun" w:hAnsi="Arial" w:cs="Arial"/>
          <w:bCs/>
          <w:sz w:val="20"/>
          <w:szCs w:val="20"/>
          <w:lang w:val="en-GB" w:eastAsia="de-DE"/>
        </w:rPr>
        <w:t xml:space="preserve"> entre </w:t>
      </w:r>
      <w:proofErr w:type="spellStart"/>
      <w:r w:rsidRPr="002849ED">
        <w:rPr>
          <w:rFonts w:ascii="Arial" w:eastAsia="SimSun" w:hAnsi="Arial" w:cs="Arial"/>
          <w:bCs/>
          <w:sz w:val="20"/>
          <w:szCs w:val="20"/>
          <w:lang w:val="en-GB" w:eastAsia="de-DE"/>
        </w:rPr>
        <w:t>deux</w:t>
      </w:r>
      <w:proofErr w:type="spellEnd"/>
      <w:r w:rsidRPr="002849ED">
        <w:rPr>
          <w:rFonts w:ascii="Arial" w:eastAsia="SimSun" w:hAnsi="Arial" w:cs="Arial"/>
          <w:bCs/>
          <w:sz w:val="20"/>
          <w:szCs w:val="20"/>
          <w:lang w:val="en-GB" w:eastAsia="de-DE"/>
        </w:rPr>
        <w:t xml:space="preserve"> barrages </w:t>
      </w:r>
      <w:proofErr w:type="spellStart"/>
      <w:r w:rsidRPr="002849ED">
        <w:rPr>
          <w:rFonts w:ascii="Arial" w:eastAsia="SimSun" w:hAnsi="Arial" w:cs="Arial"/>
          <w:bCs/>
          <w:sz w:val="20"/>
          <w:szCs w:val="20"/>
          <w:lang w:val="en-GB" w:eastAsia="de-DE"/>
        </w:rPr>
        <w:t>hydroélectriques</w:t>
      </w:r>
      <w:proofErr w:type="spellEnd"/>
      <w:r w:rsidRPr="002849ED">
        <w:rPr>
          <w:rFonts w:ascii="Arial" w:eastAsia="SimSun" w:hAnsi="Arial" w:cs="Arial"/>
          <w:bCs/>
          <w:sz w:val="20"/>
          <w:szCs w:val="20"/>
          <w:lang w:val="en-GB" w:eastAsia="de-DE"/>
        </w:rPr>
        <w:t xml:space="preserve">: Lac </w:t>
      </w:r>
      <w:proofErr w:type="spellStart"/>
      <w:r w:rsidRPr="002849ED">
        <w:rPr>
          <w:rFonts w:ascii="Arial" w:eastAsia="SimSun" w:hAnsi="Arial" w:cs="Arial"/>
          <w:bCs/>
          <w:sz w:val="20"/>
          <w:szCs w:val="20"/>
          <w:lang w:val="en-GB" w:eastAsia="de-DE"/>
        </w:rPr>
        <w:t>d’Ayamé</w:t>
      </w:r>
      <w:proofErr w:type="spellEnd"/>
      <w:r w:rsidRPr="002849ED">
        <w:rPr>
          <w:rFonts w:ascii="Arial" w:eastAsia="SimSun" w:hAnsi="Arial" w:cs="Arial"/>
          <w:bCs/>
          <w:sz w:val="20"/>
          <w:szCs w:val="20"/>
          <w:lang w:val="en-GB" w:eastAsia="de-DE"/>
        </w:rPr>
        <w:t xml:space="preserve"> 2 (Côte d’Ivoire). Journal of Applied Biosciences, 110</w:t>
      </w:r>
      <w:r w:rsidR="009A177A">
        <w:rPr>
          <w:rFonts w:ascii="Arial" w:eastAsia="SimSun" w:hAnsi="Arial" w:cs="Arial"/>
          <w:bCs/>
          <w:sz w:val="20"/>
          <w:szCs w:val="20"/>
          <w:lang w:val="en-GB" w:eastAsia="de-DE"/>
        </w:rPr>
        <w:t xml:space="preserve"> </w:t>
      </w:r>
      <w:r w:rsidR="00E3367D" w:rsidRPr="002849ED">
        <w:rPr>
          <w:rFonts w:ascii="Arial" w:eastAsia="SimSun" w:hAnsi="Arial" w:cs="Arial"/>
          <w:bCs/>
          <w:sz w:val="20"/>
          <w:szCs w:val="20"/>
          <w:lang w:val="en-GB" w:eastAsia="de-DE"/>
        </w:rPr>
        <w:t xml:space="preserve">( </w:t>
      </w:r>
      <w:proofErr w:type="gramStart"/>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gramEnd"/>
      <w:r w:rsidRPr="002849ED">
        <w:rPr>
          <w:rFonts w:ascii="Arial" w:eastAsia="SimSun" w:hAnsi="Arial" w:cs="Arial"/>
          <w:bCs/>
          <w:sz w:val="20"/>
          <w:szCs w:val="20"/>
          <w:lang w:val="en-GB" w:eastAsia="de-DE"/>
        </w:rPr>
        <w:t xml:space="preserve"> 10808-10808.</w:t>
      </w:r>
    </w:p>
    <w:p w14:paraId="3C31ABBA" w14:textId="298E53B4" w:rsidR="00323EC6" w:rsidRPr="002849ED" w:rsidRDefault="00323EC6" w:rsidP="00323EC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Adou</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Y</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E</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Blahoua</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G</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Yeo</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Konate</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w:t>
      </w:r>
      <w:r w:rsidR="009A177A" w:rsidRPr="009A177A">
        <w:rPr>
          <w:lang w:val="en-GB"/>
        </w:rPr>
        <w:t xml:space="preserve"> </w:t>
      </w:r>
      <w:r w:rsidR="009A177A" w:rsidRPr="00287E68">
        <w:rPr>
          <w:lang w:val="en-GB"/>
        </w:rPr>
        <w:t>&amp;</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Tiho</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2023</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Barot</w:t>
      </w:r>
      <w:proofErr w:type="spellEnd"/>
      <w:r w:rsidRPr="002849ED">
        <w:rPr>
          <w:rFonts w:ascii="Arial" w:eastAsia="SimSun" w:hAnsi="Arial" w:cs="Arial"/>
          <w:bCs/>
          <w:sz w:val="20"/>
          <w:szCs w:val="20"/>
          <w:lang w:val="en-GB" w:eastAsia="de-DE"/>
        </w:rPr>
        <w:t xml:space="preserve"> S, First Data of the </w:t>
      </w:r>
      <w:proofErr w:type="spellStart"/>
      <w:r w:rsidRPr="002849ED">
        <w:rPr>
          <w:rFonts w:ascii="Arial" w:eastAsia="SimSun" w:hAnsi="Arial" w:cs="Arial"/>
          <w:bCs/>
          <w:sz w:val="20"/>
          <w:szCs w:val="20"/>
          <w:lang w:val="en-GB" w:eastAsia="de-DE"/>
        </w:rPr>
        <w:t>Ichthyological</w:t>
      </w:r>
      <w:proofErr w:type="spellEnd"/>
      <w:r w:rsidRPr="002849ED">
        <w:rPr>
          <w:rFonts w:ascii="Arial" w:eastAsia="SimSun" w:hAnsi="Arial" w:cs="Arial"/>
          <w:bCs/>
          <w:sz w:val="20"/>
          <w:szCs w:val="20"/>
          <w:lang w:val="en-GB" w:eastAsia="de-DE"/>
        </w:rPr>
        <w:t xml:space="preserve"> Fauna in the </w:t>
      </w:r>
      <w:proofErr w:type="spellStart"/>
      <w:r w:rsidRPr="002849ED">
        <w:rPr>
          <w:rFonts w:ascii="Arial" w:eastAsia="SimSun" w:hAnsi="Arial" w:cs="Arial"/>
          <w:bCs/>
          <w:sz w:val="20"/>
          <w:szCs w:val="20"/>
          <w:lang w:val="en-GB" w:eastAsia="de-DE"/>
        </w:rPr>
        <w:t>Bandama</w:t>
      </w:r>
      <w:proofErr w:type="spellEnd"/>
      <w:r w:rsidRPr="002849ED">
        <w:rPr>
          <w:rFonts w:ascii="Arial" w:eastAsia="SimSun" w:hAnsi="Arial" w:cs="Arial"/>
          <w:bCs/>
          <w:sz w:val="20"/>
          <w:szCs w:val="20"/>
          <w:lang w:val="en-GB" w:eastAsia="de-DE"/>
        </w:rPr>
        <w:t xml:space="preserve"> River at the </w:t>
      </w:r>
      <w:proofErr w:type="spellStart"/>
      <w:r w:rsidRPr="002849ED">
        <w:rPr>
          <w:rFonts w:ascii="Arial" w:eastAsia="SimSun" w:hAnsi="Arial" w:cs="Arial"/>
          <w:bCs/>
          <w:sz w:val="20"/>
          <w:szCs w:val="20"/>
          <w:lang w:val="en-GB" w:eastAsia="de-DE"/>
        </w:rPr>
        <w:t>Lamto</w:t>
      </w:r>
      <w:proofErr w:type="spellEnd"/>
      <w:r w:rsidRPr="002849ED">
        <w:rPr>
          <w:rFonts w:ascii="Arial" w:eastAsia="SimSun" w:hAnsi="Arial" w:cs="Arial"/>
          <w:bCs/>
          <w:sz w:val="20"/>
          <w:szCs w:val="20"/>
          <w:lang w:val="en-GB" w:eastAsia="de-DE"/>
        </w:rPr>
        <w:t xml:space="preserve"> Scientific Nature Reserve (Côte d'Ivoire, West Africa). European Scientific Journal, 19</w:t>
      </w:r>
      <w:r w:rsidR="00623B98" w:rsidRPr="002849ED">
        <w:rPr>
          <w:rFonts w:ascii="Arial" w:eastAsia="SimSun" w:hAnsi="Arial" w:cs="Arial"/>
          <w:bCs/>
          <w:sz w:val="20"/>
          <w:szCs w:val="20"/>
          <w:lang w:val="en-GB" w:eastAsia="de-DE"/>
        </w:rPr>
        <w:t>(18</w:t>
      </w:r>
      <w:proofErr w:type="gramStart"/>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gramEnd"/>
      <w:r w:rsidRPr="002849ED">
        <w:rPr>
          <w:rFonts w:ascii="Arial" w:eastAsia="SimSun" w:hAnsi="Arial" w:cs="Arial"/>
          <w:bCs/>
          <w:sz w:val="20"/>
          <w:szCs w:val="20"/>
          <w:lang w:val="en-GB" w:eastAsia="de-DE"/>
        </w:rPr>
        <w:t xml:space="preserve"> 190-195</w:t>
      </w:r>
      <w:r w:rsidR="0006388C" w:rsidRPr="002849ED">
        <w:rPr>
          <w:rFonts w:ascii="Arial" w:eastAsia="SimSun" w:hAnsi="Arial" w:cs="Arial"/>
          <w:bCs/>
          <w:sz w:val="20"/>
          <w:szCs w:val="20"/>
          <w:lang w:val="en-GB" w:eastAsia="de-DE"/>
        </w:rPr>
        <w:t>.</w:t>
      </w:r>
    </w:p>
    <w:p w14:paraId="06ECADB6" w14:textId="0ED166EE" w:rsidR="00323EC6" w:rsidRPr="002849ED" w:rsidRDefault="00323EC6" w:rsidP="00323EC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Ahoussi</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E</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Koffi</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Y</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Kouassi</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M</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Soro</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G</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Soro</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N</w:t>
      </w:r>
      <w:r w:rsidR="009A177A">
        <w:rPr>
          <w:rFonts w:ascii="Arial" w:eastAsia="SimSun" w:hAnsi="Arial" w:cs="Arial"/>
          <w:bCs/>
          <w:sz w:val="20"/>
          <w:szCs w:val="20"/>
          <w:lang w:val="en-GB" w:eastAsia="de-DE"/>
        </w:rPr>
        <w:t>,</w:t>
      </w:r>
      <w:r w:rsidR="00E3367D" w:rsidRPr="002849ED">
        <w:rPr>
          <w:rFonts w:ascii="Arial" w:eastAsia="SimSun" w:hAnsi="Arial" w:cs="Arial"/>
          <w:bCs/>
          <w:sz w:val="20"/>
          <w:szCs w:val="20"/>
          <w:lang w:val="en-GB" w:eastAsia="de-DE"/>
        </w:rPr>
        <w:t xml:space="preserve"> </w:t>
      </w:r>
      <w:r w:rsidR="009A177A" w:rsidRPr="00287E68">
        <w:rPr>
          <w:lang w:val="en-GB"/>
        </w:rPr>
        <w:t>&amp;</w:t>
      </w:r>
      <w:r w:rsidR="00E3367D"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Biémi</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J</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2013</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Etude de la </w:t>
      </w:r>
      <w:proofErr w:type="spellStart"/>
      <w:r w:rsidRPr="002849ED">
        <w:rPr>
          <w:rFonts w:ascii="Arial" w:eastAsia="SimSun" w:hAnsi="Arial" w:cs="Arial"/>
          <w:bCs/>
          <w:sz w:val="20"/>
          <w:szCs w:val="20"/>
          <w:lang w:val="en-GB" w:eastAsia="de-DE"/>
        </w:rPr>
        <w:t>variabilité</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hydroclimatique</w:t>
      </w:r>
      <w:proofErr w:type="spellEnd"/>
      <w:r w:rsidRPr="002849ED">
        <w:rPr>
          <w:rFonts w:ascii="Arial" w:eastAsia="SimSun" w:hAnsi="Arial" w:cs="Arial"/>
          <w:bCs/>
          <w:sz w:val="20"/>
          <w:szCs w:val="20"/>
          <w:lang w:val="en-GB" w:eastAsia="de-DE"/>
        </w:rPr>
        <w:t xml:space="preserve"> </w:t>
      </w:r>
      <w:proofErr w:type="gramStart"/>
      <w:r w:rsidRPr="002849ED">
        <w:rPr>
          <w:rFonts w:ascii="Arial" w:eastAsia="SimSun" w:hAnsi="Arial" w:cs="Arial"/>
          <w:bCs/>
          <w:sz w:val="20"/>
          <w:szCs w:val="20"/>
          <w:lang w:val="en-GB" w:eastAsia="de-DE"/>
        </w:rPr>
        <w:t>et</w:t>
      </w:r>
      <w:proofErr w:type="gram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ses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conséquences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sur</w:t>
      </w:r>
      <w:proofErr w:type="spellEnd"/>
      <w:r w:rsidRPr="002849ED">
        <w:rPr>
          <w:rFonts w:ascii="Arial" w:eastAsia="SimSun" w:hAnsi="Arial" w:cs="Arial"/>
          <w:bCs/>
          <w:sz w:val="20"/>
          <w:szCs w:val="20"/>
          <w:lang w:val="en-GB" w:eastAsia="de-DE"/>
        </w:rPr>
        <w:t xml:space="preserve"> les </w:t>
      </w:r>
      <w:proofErr w:type="spellStart"/>
      <w:r w:rsidRPr="002849ED">
        <w:rPr>
          <w:rFonts w:ascii="Arial" w:eastAsia="SimSun" w:hAnsi="Arial" w:cs="Arial"/>
          <w:bCs/>
          <w:sz w:val="20"/>
          <w:szCs w:val="20"/>
          <w:lang w:val="en-GB" w:eastAsia="de-DE"/>
        </w:rPr>
        <w:t>ressources</w:t>
      </w:r>
      <w:proofErr w:type="spellEnd"/>
      <w:r w:rsidRPr="002849ED">
        <w:rPr>
          <w:rFonts w:ascii="Arial" w:eastAsia="SimSun" w:hAnsi="Arial" w:cs="Arial"/>
          <w:bCs/>
          <w:sz w:val="20"/>
          <w:szCs w:val="20"/>
          <w:lang w:val="en-GB" w:eastAsia="de-DE"/>
        </w:rPr>
        <w:t xml:space="preserve"> en eau du </w:t>
      </w:r>
      <w:proofErr w:type="spellStart"/>
      <w:r w:rsidRPr="002849ED">
        <w:rPr>
          <w:rFonts w:ascii="Arial" w:eastAsia="SimSun" w:hAnsi="Arial" w:cs="Arial"/>
          <w:bCs/>
          <w:sz w:val="20"/>
          <w:szCs w:val="20"/>
          <w:lang w:val="en-GB" w:eastAsia="de-DE"/>
        </w:rPr>
        <w:t>Sud</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Références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lastRenderedPageBreak/>
        <w:t>Bibliographiques</w:t>
      </w:r>
      <w:proofErr w:type="spellEnd"/>
      <w:r w:rsidRPr="002849ED">
        <w:rPr>
          <w:rFonts w:ascii="Arial" w:eastAsia="SimSun" w:hAnsi="Arial" w:cs="Arial"/>
          <w:bCs/>
          <w:sz w:val="20"/>
          <w:szCs w:val="20"/>
          <w:lang w:val="en-GB" w:eastAsia="de-DE"/>
        </w:rPr>
        <w:t xml:space="preserve"> 44 </w:t>
      </w:r>
      <w:proofErr w:type="spellStart"/>
      <w:r w:rsidRPr="002849ED">
        <w:rPr>
          <w:rFonts w:ascii="Arial" w:eastAsia="SimSun" w:hAnsi="Arial" w:cs="Arial"/>
          <w:bCs/>
          <w:sz w:val="20"/>
          <w:szCs w:val="20"/>
          <w:lang w:val="en-GB" w:eastAsia="de-DE"/>
        </w:rPr>
        <w:t>forestier</w:t>
      </w:r>
      <w:proofErr w:type="spellEnd"/>
      <w:r w:rsidRPr="002849ED">
        <w:rPr>
          <w:rFonts w:ascii="Arial" w:eastAsia="SimSun" w:hAnsi="Arial" w:cs="Arial"/>
          <w:bCs/>
          <w:sz w:val="20"/>
          <w:szCs w:val="20"/>
          <w:lang w:val="en-GB" w:eastAsia="de-DE"/>
        </w:rPr>
        <w:t xml:space="preserve"> et </w:t>
      </w:r>
      <w:proofErr w:type="spellStart"/>
      <w:r w:rsidRPr="002849ED">
        <w:rPr>
          <w:rFonts w:ascii="Arial" w:eastAsia="SimSun" w:hAnsi="Arial" w:cs="Arial"/>
          <w:bCs/>
          <w:sz w:val="20"/>
          <w:szCs w:val="20"/>
          <w:lang w:val="en-GB" w:eastAsia="de-DE"/>
        </w:rPr>
        <w:t>agricole</w:t>
      </w:r>
      <w:proofErr w:type="spellEnd"/>
      <w:r w:rsidRPr="002849ED">
        <w:rPr>
          <w:rFonts w:ascii="Arial" w:eastAsia="SimSun" w:hAnsi="Arial" w:cs="Arial"/>
          <w:bCs/>
          <w:sz w:val="20"/>
          <w:szCs w:val="20"/>
          <w:lang w:val="en-GB" w:eastAsia="de-DE"/>
        </w:rPr>
        <w:t xml:space="preserve"> de la Côte d'Ivoire: </w:t>
      </w:r>
      <w:proofErr w:type="spellStart"/>
      <w:r w:rsidRPr="002849ED">
        <w:rPr>
          <w:rFonts w:ascii="Arial" w:eastAsia="SimSun" w:hAnsi="Arial" w:cs="Arial"/>
          <w:bCs/>
          <w:sz w:val="20"/>
          <w:szCs w:val="20"/>
          <w:lang w:val="en-GB" w:eastAsia="de-DE"/>
        </w:rPr>
        <w:t>cas</w:t>
      </w:r>
      <w:proofErr w:type="spellEnd"/>
      <w:r w:rsidRPr="002849ED">
        <w:rPr>
          <w:rFonts w:ascii="Arial" w:eastAsia="SimSun" w:hAnsi="Arial" w:cs="Arial"/>
          <w:bCs/>
          <w:sz w:val="20"/>
          <w:szCs w:val="20"/>
          <w:lang w:val="en-GB" w:eastAsia="de-DE"/>
        </w:rPr>
        <w:t xml:space="preserve"> de la </w:t>
      </w:r>
      <w:proofErr w:type="spellStart"/>
      <w:r w:rsidRPr="002849ED">
        <w:rPr>
          <w:rFonts w:ascii="Arial" w:eastAsia="SimSun" w:hAnsi="Arial" w:cs="Arial"/>
          <w:bCs/>
          <w:sz w:val="20"/>
          <w:szCs w:val="20"/>
          <w:lang w:val="en-GB" w:eastAsia="de-DE"/>
        </w:rPr>
        <w:t>région</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d'Abidjan-Agboville</w:t>
      </w:r>
      <w:proofErr w:type="spellEnd"/>
      <w:r w:rsidRPr="002849ED">
        <w:rPr>
          <w:rFonts w:ascii="Arial" w:eastAsia="SimSun" w:hAnsi="Arial" w:cs="Arial"/>
          <w:bCs/>
          <w:sz w:val="20"/>
          <w:szCs w:val="20"/>
          <w:lang w:val="en-GB" w:eastAsia="de-DE"/>
        </w:rPr>
        <w:t>. International Journal of Pure et Applied Bioscience, 1</w:t>
      </w:r>
      <w:r w:rsidR="00E3367D" w:rsidRPr="002849ED">
        <w:rPr>
          <w:rFonts w:ascii="Arial" w:eastAsia="SimSun" w:hAnsi="Arial" w:cs="Arial"/>
          <w:bCs/>
          <w:sz w:val="20"/>
          <w:szCs w:val="20"/>
          <w:lang w:val="en-GB" w:eastAsia="de-DE"/>
        </w:rPr>
        <w:t xml:space="preserve">( </w:t>
      </w:r>
      <w:proofErr w:type="gramStart"/>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gramEnd"/>
      <w:r w:rsidRPr="002849ED">
        <w:rPr>
          <w:rFonts w:ascii="Arial" w:eastAsia="SimSun" w:hAnsi="Arial" w:cs="Arial"/>
          <w:bCs/>
          <w:sz w:val="20"/>
          <w:szCs w:val="20"/>
          <w:lang w:val="en-GB" w:eastAsia="de-DE"/>
        </w:rPr>
        <w:t xml:space="preserve"> 30 - 50.</w:t>
      </w:r>
    </w:p>
    <w:p w14:paraId="59AE4B36" w14:textId="095904C6" w:rsidR="00350947" w:rsidRPr="002849ED" w:rsidRDefault="00350947" w:rsidP="00323E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Barber</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I</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9A177A" w:rsidRPr="00287E68">
        <w:rPr>
          <w:lang w:val="en-GB"/>
        </w:rPr>
        <w:t xml:space="preserve">&amp; </w:t>
      </w:r>
      <w:proofErr w:type="spellStart"/>
      <w:r w:rsidRPr="002849ED">
        <w:rPr>
          <w:rFonts w:ascii="Arial" w:eastAsia="SimSun" w:hAnsi="Arial" w:cs="Arial"/>
          <w:bCs/>
          <w:sz w:val="20"/>
          <w:szCs w:val="20"/>
          <w:lang w:val="en-GB" w:eastAsia="de-DE"/>
        </w:rPr>
        <w:t>Poulin</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R</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2002</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Parasites, behaviour and sexual selection. </w:t>
      </w:r>
      <w:proofErr w:type="spellStart"/>
      <w:r w:rsidRPr="002849ED">
        <w:rPr>
          <w:rFonts w:ascii="Arial" w:eastAsia="SimSun" w:hAnsi="Arial" w:cs="Arial"/>
          <w:bCs/>
          <w:sz w:val="20"/>
          <w:szCs w:val="20"/>
          <w:lang w:val="en-GB" w:eastAsia="de-DE"/>
        </w:rPr>
        <w:t>Behavioral</w:t>
      </w:r>
      <w:proofErr w:type="spellEnd"/>
      <w:r w:rsidRPr="002849ED">
        <w:rPr>
          <w:rFonts w:ascii="Arial" w:eastAsia="SimSun" w:hAnsi="Arial" w:cs="Arial"/>
          <w:bCs/>
          <w:sz w:val="20"/>
          <w:szCs w:val="20"/>
          <w:lang w:val="en-GB" w:eastAsia="de-DE"/>
        </w:rPr>
        <w:t>. Ecology, 13</w:t>
      </w:r>
      <w:r w:rsidR="00E3367D" w:rsidRPr="002849ED">
        <w:rPr>
          <w:rFonts w:ascii="Arial" w:eastAsia="SimSun" w:hAnsi="Arial" w:cs="Arial"/>
          <w:bCs/>
          <w:sz w:val="20"/>
          <w:szCs w:val="20"/>
          <w:lang w:val="en-GB" w:eastAsia="de-DE"/>
        </w:rPr>
        <w:t>(</w:t>
      </w:r>
      <w:proofErr w:type="gramStart"/>
      <w:r w:rsidR="00623B98" w:rsidRPr="002849ED">
        <w:rPr>
          <w:rFonts w:ascii="Arial" w:eastAsia="SimSun" w:hAnsi="Arial" w:cs="Arial"/>
          <w:bCs/>
          <w:sz w:val="20"/>
          <w:szCs w:val="20"/>
          <w:lang w:val="en-GB" w:eastAsia="de-DE"/>
        </w:rPr>
        <w:t>2</w:t>
      </w:r>
      <w:r w:rsidR="00E3367D" w:rsidRPr="002849ED">
        <w:rPr>
          <w:rFonts w:ascii="Arial" w:eastAsia="SimSun" w:hAnsi="Arial" w:cs="Arial"/>
          <w:bCs/>
          <w:sz w:val="20"/>
          <w:szCs w:val="20"/>
          <w:lang w:val="en-GB" w:eastAsia="de-DE"/>
        </w:rPr>
        <w:t xml:space="preserve"> )</w:t>
      </w:r>
      <w:proofErr w:type="gramEnd"/>
      <w:r w:rsidRPr="002849ED">
        <w:rPr>
          <w:rFonts w:ascii="Arial" w:eastAsia="SimSun" w:hAnsi="Arial" w:cs="Arial"/>
          <w:bCs/>
          <w:sz w:val="20"/>
          <w:szCs w:val="20"/>
          <w:lang w:val="en-GB" w:eastAsia="de-DE"/>
        </w:rPr>
        <w:t>: 146-151.</w:t>
      </w:r>
    </w:p>
    <w:p w14:paraId="4208E9E9" w14:textId="4739F9F8" w:rsidR="00323EC6" w:rsidRPr="002849ED" w:rsidRDefault="00323EC6" w:rsidP="00323EC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Bednarska</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M</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Bednar</w:t>
      </w:r>
      <w:proofErr w:type="spellEnd"/>
      <w:r w:rsidR="002D3408">
        <w:rPr>
          <w:rFonts w:ascii="Arial" w:eastAsia="SimSun" w:hAnsi="Arial" w:cs="Arial"/>
          <w:bCs/>
          <w:sz w:val="20"/>
          <w:szCs w:val="20"/>
          <w:lang w:val="en-GB" w:eastAsia="de-DE"/>
        </w:rPr>
        <w:t>,</w:t>
      </w:r>
      <w:proofErr w:type="gramStart"/>
      <w:r w:rsidRPr="002849ED">
        <w:rPr>
          <w:rFonts w:ascii="Arial" w:eastAsia="SimSun" w:hAnsi="Arial" w:cs="Arial"/>
          <w:bCs/>
          <w:sz w:val="20"/>
          <w:szCs w:val="20"/>
          <w:lang w:val="en-GB" w:eastAsia="de-DE"/>
        </w:rPr>
        <w:t>,S</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K</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I</w:t>
      </w:r>
      <w:proofErr w:type="gram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Soltysiak</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M</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Z</w:t>
      </w:r>
      <w:r w:rsidR="002D3408">
        <w:rPr>
          <w:rFonts w:ascii="Arial" w:eastAsia="SimSun" w:hAnsi="Arial" w:cs="Arial"/>
          <w:bCs/>
          <w:sz w:val="20"/>
          <w:szCs w:val="20"/>
          <w:lang w:val="en-GB" w:eastAsia="de-DE"/>
        </w:rPr>
        <w:t>,</w:t>
      </w:r>
      <w:r w:rsidR="00E3367D" w:rsidRPr="002849ED">
        <w:rPr>
          <w:rFonts w:ascii="Arial" w:eastAsia="SimSun" w:hAnsi="Arial" w:cs="Arial"/>
          <w:bCs/>
          <w:sz w:val="20"/>
          <w:szCs w:val="20"/>
          <w:lang w:val="en-GB" w:eastAsia="de-DE"/>
        </w:rPr>
        <w:t xml:space="preserve"> </w:t>
      </w:r>
      <w:r w:rsidR="002D3408" w:rsidRPr="00287E68">
        <w:rPr>
          <w:lang w:val="en-GB"/>
        </w:rPr>
        <w:t>&amp;</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Polechonski</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R</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2009</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Invasion of </w:t>
      </w:r>
      <w:proofErr w:type="spellStart"/>
      <w:r w:rsidRPr="002849ED">
        <w:rPr>
          <w:rFonts w:ascii="Arial" w:eastAsia="SimSun" w:hAnsi="Arial" w:cs="Arial"/>
          <w:bCs/>
          <w:sz w:val="20"/>
          <w:szCs w:val="20"/>
          <w:lang w:val="en-GB" w:eastAsia="de-DE"/>
        </w:rPr>
        <w:t>Lernaea</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cyprinacea</w:t>
      </w:r>
      <w:proofErr w:type="spellEnd"/>
      <w:r w:rsidRPr="002849ED">
        <w:rPr>
          <w:rFonts w:ascii="Arial" w:eastAsia="SimSun" w:hAnsi="Arial" w:cs="Arial"/>
          <w:bCs/>
          <w:sz w:val="20"/>
          <w:szCs w:val="20"/>
          <w:lang w:val="en-GB" w:eastAsia="de-DE"/>
        </w:rPr>
        <w:t xml:space="preserve"> in rainbow trout (</w:t>
      </w:r>
      <w:proofErr w:type="spellStart"/>
      <w:r w:rsidRPr="002849ED">
        <w:rPr>
          <w:rFonts w:ascii="Arial" w:eastAsia="SimSun" w:hAnsi="Arial" w:cs="Arial"/>
          <w:bCs/>
          <w:sz w:val="20"/>
          <w:szCs w:val="20"/>
          <w:lang w:val="en-GB" w:eastAsia="de-DE"/>
        </w:rPr>
        <w:t>Oncorynchus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mykiss</w:t>
      </w:r>
      <w:proofErr w:type="spellEnd"/>
      <w:r w:rsidRPr="002849ED">
        <w:rPr>
          <w:rFonts w:ascii="Arial" w:eastAsia="SimSun" w:hAnsi="Arial" w:cs="Arial"/>
          <w:bCs/>
          <w:sz w:val="20"/>
          <w:szCs w:val="20"/>
          <w:lang w:val="en-GB" w:eastAsia="de-DE"/>
        </w:rPr>
        <w:t xml:space="preserve">). ACTA. Sciences Polish </w:t>
      </w:r>
      <w:proofErr w:type="spellStart"/>
      <w:r w:rsidRPr="002849ED">
        <w:rPr>
          <w:rFonts w:ascii="Arial" w:eastAsia="SimSun" w:hAnsi="Arial" w:cs="Arial"/>
          <w:bCs/>
          <w:sz w:val="20"/>
          <w:szCs w:val="20"/>
          <w:lang w:val="en-GB" w:eastAsia="de-DE"/>
        </w:rPr>
        <w:t>Medicina</w:t>
      </w:r>
      <w:proofErr w:type="spellEnd"/>
      <w:r w:rsidRPr="002849ED">
        <w:rPr>
          <w:rFonts w:ascii="Arial" w:eastAsia="SimSun" w:hAnsi="Arial" w:cs="Arial"/>
          <w:bCs/>
          <w:sz w:val="20"/>
          <w:szCs w:val="20"/>
          <w:lang w:val="en-GB" w:eastAsia="de-DE"/>
        </w:rPr>
        <w:t xml:space="preserve"> Veterinary, 8(4): 27- 32.</w:t>
      </w:r>
    </w:p>
    <w:p w14:paraId="6B0278EB" w14:textId="36EA3D2C" w:rsidR="00323EC6" w:rsidRPr="002849ED" w:rsidRDefault="00323EC6" w:rsidP="00323EC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Bichi</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H</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2D3408" w:rsidRPr="00287E68">
        <w:rPr>
          <w:lang w:val="en-GB"/>
        </w:rPr>
        <w:t>&amp;</w:t>
      </w:r>
      <w:r w:rsidRPr="002849ED">
        <w:rPr>
          <w:rFonts w:ascii="Arial" w:eastAsia="SimSun" w:hAnsi="Arial" w:cs="Arial"/>
          <w:bCs/>
          <w:sz w:val="20"/>
          <w:szCs w:val="20"/>
          <w:lang w:val="en-GB" w:eastAsia="de-DE"/>
        </w:rPr>
        <w:t xml:space="preserve"> Ibrahim</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A</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2009</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 survey of </w:t>
      </w:r>
      <w:proofErr w:type="spellStart"/>
      <w:r w:rsidRPr="002849ED">
        <w:rPr>
          <w:rFonts w:ascii="Arial" w:eastAsia="SimSun" w:hAnsi="Arial" w:cs="Arial"/>
          <w:bCs/>
          <w:sz w:val="20"/>
          <w:szCs w:val="20"/>
          <w:lang w:val="en-GB" w:eastAsia="de-DE"/>
        </w:rPr>
        <w:t>ecto</w:t>
      </w:r>
      <w:proofErr w:type="spellEnd"/>
      <w:r w:rsidRPr="002849ED">
        <w:rPr>
          <w:rFonts w:ascii="Arial" w:eastAsia="SimSun" w:hAnsi="Arial" w:cs="Arial"/>
          <w:bCs/>
          <w:sz w:val="20"/>
          <w:szCs w:val="20"/>
          <w:lang w:val="en-GB" w:eastAsia="de-DE"/>
        </w:rPr>
        <w:t xml:space="preserve"> and intestinal parasites of </w:t>
      </w:r>
      <w:r w:rsidRPr="002849ED">
        <w:rPr>
          <w:rFonts w:ascii="Arial" w:eastAsia="SimSun" w:hAnsi="Arial" w:cs="Arial"/>
          <w:bCs/>
          <w:i/>
          <w:sz w:val="20"/>
          <w:szCs w:val="20"/>
          <w:lang w:val="en-GB" w:eastAsia="de-DE"/>
        </w:rPr>
        <w:t xml:space="preserve">Tilapia </w:t>
      </w:r>
      <w:proofErr w:type="spellStart"/>
      <w:r w:rsidRPr="002849ED">
        <w:rPr>
          <w:rFonts w:ascii="Arial" w:eastAsia="SimSun" w:hAnsi="Arial" w:cs="Arial"/>
          <w:bCs/>
          <w:i/>
          <w:sz w:val="20"/>
          <w:szCs w:val="20"/>
          <w:lang w:val="en-GB" w:eastAsia="de-DE"/>
        </w:rPr>
        <w:t>zillii</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Gervais</w:t>
      </w:r>
      <w:proofErr w:type="spellEnd"/>
      <w:r w:rsidRPr="002849ED">
        <w:rPr>
          <w:rFonts w:ascii="Arial" w:eastAsia="SimSun" w:hAnsi="Arial" w:cs="Arial"/>
          <w:bCs/>
          <w:sz w:val="20"/>
          <w:szCs w:val="20"/>
          <w:lang w:val="en-GB" w:eastAsia="de-DE"/>
        </w:rPr>
        <w:t xml:space="preserve">) in </w:t>
      </w:r>
      <w:proofErr w:type="spellStart"/>
      <w:r w:rsidRPr="002849ED">
        <w:rPr>
          <w:rFonts w:ascii="Arial" w:eastAsia="SimSun" w:hAnsi="Arial" w:cs="Arial"/>
          <w:bCs/>
          <w:sz w:val="20"/>
          <w:szCs w:val="20"/>
          <w:lang w:val="en-GB" w:eastAsia="de-DE"/>
        </w:rPr>
        <w:t>Tiga</w:t>
      </w:r>
      <w:proofErr w:type="spellEnd"/>
      <w:r w:rsidRPr="002849ED">
        <w:rPr>
          <w:rFonts w:ascii="Arial" w:eastAsia="SimSun" w:hAnsi="Arial" w:cs="Arial"/>
          <w:bCs/>
          <w:sz w:val="20"/>
          <w:szCs w:val="20"/>
          <w:lang w:val="en-GB" w:eastAsia="de-DE"/>
        </w:rPr>
        <w:t xml:space="preserve"> Lake, Kano, Northern Nigeria. </w:t>
      </w:r>
      <w:proofErr w:type="spellStart"/>
      <w:r w:rsidRPr="002849ED">
        <w:rPr>
          <w:rFonts w:ascii="Arial" w:eastAsia="SimSun" w:hAnsi="Arial" w:cs="Arial"/>
          <w:bCs/>
          <w:sz w:val="20"/>
          <w:szCs w:val="20"/>
          <w:lang w:val="en-GB" w:eastAsia="de-DE"/>
        </w:rPr>
        <w:t>Bajopas</w:t>
      </w:r>
      <w:proofErr w:type="spellEnd"/>
      <w:r w:rsidRPr="002849ED">
        <w:rPr>
          <w:rFonts w:ascii="Arial" w:eastAsia="SimSun" w:hAnsi="Arial" w:cs="Arial"/>
          <w:bCs/>
          <w:sz w:val="20"/>
          <w:szCs w:val="20"/>
          <w:lang w:val="en-GB" w:eastAsia="de-DE"/>
        </w:rPr>
        <w:t>, 2</w:t>
      </w:r>
      <w:r w:rsidR="000222E9" w:rsidRPr="002849ED">
        <w:rPr>
          <w:rFonts w:ascii="Arial" w:eastAsia="SimSun" w:hAnsi="Arial" w:cs="Arial"/>
          <w:bCs/>
          <w:sz w:val="20"/>
          <w:szCs w:val="20"/>
          <w:lang w:val="en-GB" w:eastAsia="de-DE"/>
        </w:rPr>
        <w:t>(</w:t>
      </w:r>
      <w:r w:rsidR="00670683" w:rsidRPr="002849ED">
        <w:rPr>
          <w:rFonts w:ascii="Arial" w:eastAsia="SimSun" w:hAnsi="Arial" w:cs="Arial"/>
          <w:bCs/>
          <w:sz w:val="20"/>
          <w:szCs w:val="20"/>
          <w:lang w:val="en-GB" w:eastAsia="de-DE"/>
        </w:rPr>
        <w:t>1</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79-82.</w:t>
      </w:r>
    </w:p>
    <w:p w14:paraId="7EC720B5" w14:textId="65437DD7" w:rsidR="00323EC6" w:rsidRPr="002849ED" w:rsidRDefault="00323EC6" w:rsidP="00323E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Bush</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O</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Lafferty</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D</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Lotz</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J</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M</w:t>
      </w:r>
      <w:r w:rsidR="000C6975">
        <w:rPr>
          <w:rFonts w:ascii="Arial" w:eastAsia="SimSun" w:hAnsi="Arial" w:cs="Arial"/>
          <w:bCs/>
          <w:sz w:val="20"/>
          <w:szCs w:val="20"/>
          <w:lang w:val="en-GB" w:eastAsia="de-DE"/>
        </w:rPr>
        <w:t>.</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2D3408" w:rsidRPr="00287E68">
        <w:rPr>
          <w:lang w:val="en-GB"/>
        </w:rPr>
        <w:t xml:space="preserve">&amp; </w:t>
      </w:r>
      <w:proofErr w:type="spellStart"/>
      <w:r w:rsidRPr="002849ED">
        <w:rPr>
          <w:rFonts w:ascii="Arial" w:eastAsia="SimSun" w:hAnsi="Arial" w:cs="Arial"/>
          <w:bCs/>
          <w:sz w:val="20"/>
          <w:szCs w:val="20"/>
          <w:lang w:val="en-GB" w:eastAsia="de-DE"/>
        </w:rPr>
        <w:t>Shostak</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W. </w:t>
      </w:r>
      <w:r w:rsidR="000C697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1997</w:t>
      </w:r>
      <w:r w:rsidR="000C697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Parasitology meets ecology on its own terms: Margolis et al. Revisited. Journal of Parasitology, 83</w:t>
      </w:r>
      <w:r w:rsidR="000222E9" w:rsidRPr="002849ED">
        <w:rPr>
          <w:rFonts w:ascii="Arial" w:eastAsia="SimSun" w:hAnsi="Arial" w:cs="Arial"/>
          <w:bCs/>
          <w:sz w:val="20"/>
          <w:szCs w:val="20"/>
          <w:lang w:val="en-GB" w:eastAsia="de-DE"/>
        </w:rPr>
        <w:t>(</w:t>
      </w:r>
      <w:proofErr w:type="gramStart"/>
      <w:r w:rsidR="00623B98" w:rsidRPr="002849ED">
        <w:rPr>
          <w:rFonts w:ascii="Arial" w:eastAsia="SimSun" w:hAnsi="Arial" w:cs="Arial"/>
          <w:bCs/>
          <w:sz w:val="20"/>
          <w:szCs w:val="20"/>
          <w:lang w:val="en-GB" w:eastAsia="de-DE"/>
        </w:rPr>
        <w:t>1</w:t>
      </w:r>
      <w:r w:rsidR="000222E9" w:rsidRPr="002849ED">
        <w:rPr>
          <w:rFonts w:ascii="Arial" w:eastAsia="SimSun" w:hAnsi="Arial" w:cs="Arial"/>
          <w:bCs/>
          <w:sz w:val="20"/>
          <w:szCs w:val="20"/>
          <w:lang w:val="en-GB" w:eastAsia="de-DE"/>
        </w:rPr>
        <w:t xml:space="preserve"> )</w:t>
      </w:r>
      <w:proofErr w:type="gramEnd"/>
      <w:r w:rsidR="000222E9" w:rsidRPr="002849ED">
        <w:rPr>
          <w:rFonts w:ascii="Arial" w:eastAsia="SimSun" w:hAnsi="Arial" w:cs="Arial"/>
          <w:bCs/>
          <w:sz w:val="20"/>
          <w:szCs w:val="20"/>
          <w:lang w:val="en-GB" w:eastAsia="de-DE"/>
        </w:rPr>
        <w:t xml:space="preserve"> : </w:t>
      </w:r>
      <w:r w:rsidRPr="002849ED">
        <w:rPr>
          <w:rFonts w:ascii="Arial" w:eastAsia="SimSun" w:hAnsi="Arial" w:cs="Arial"/>
          <w:bCs/>
          <w:sz w:val="20"/>
          <w:szCs w:val="20"/>
          <w:lang w:val="en-GB" w:eastAsia="de-DE"/>
        </w:rPr>
        <w:t>575 -583.</w:t>
      </w:r>
    </w:p>
    <w:p w14:paraId="1BAE5480" w14:textId="6B823104" w:rsidR="00323EC6" w:rsidRPr="002849ED" w:rsidRDefault="00323EC6" w:rsidP="00323EC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Bilong</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Bilong</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C</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F</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1995</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Les </w:t>
      </w:r>
      <w:proofErr w:type="spellStart"/>
      <w:r w:rsidRPr="002849ED">
        <w:rPr>
          <w:rFonts w:ascii="Arial" w:eastAsia="SimSun" w:hAnsi="Arial" w:cs="Arial"/>
          <w:bCs/>
          <w:sz w:val="20"/>
          <w:szCs w:val="20"/>
          <w:lang w:val="en-GB" w:eastAsia="de-DE"/>
        </w:rPr>
        <w:t>Monogènes</w:t>
      </w:r>
      <w:proofErr w:type="spellEnd"/>
      <w:r w:rsidRPr="002849ED">
        <w:rPr>
          <w:rFonts w:ascii="Arial" w:eastAsia="SimSun" w:hAnsi="Arial" w:cs="Arial"/>
          <w:bCs/>
          <w:sz w:val="20"/>
          <w:szCs w:val="20"/>
          <w:lang w:val="en-GB" w:eastAsia="de-DE"/>
        </w:rPr>
        <w:t xml:space="preserve"> parasites des </w:t>
      </w:r>
      <w:proofErr w:type="spellStart"/>
      <w:r w:rsidRPr="002849ED">
        <w:rPr>
          <w:rFonts w:ascii="Arial" w:eastAsia="SimSun" w:hAnsi="Arial" w:cs="Arial"/>
          <w:bCs/>
          <w:sz w:val="20"/>
          <w:szCs w:val="20"/>
          <w:lang w:val="en-GB" w:eastAsia="de-DE"/>
        </w:rPr>
        <w:t>poissons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d’eau</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douce</w:t>
      </w:r>
      <w:proofErr w:type="spellEnd"/>
      <w:r w:rsidRPr="002849ED">
        <w:rPr>
          <w:rFonts w:ascii="Arial" w:eastAsia="SimSun" w:hAnsi="Arial" w:cs="Arial"/>
          <w:bCs/>
          <w:sz w:val="20"/>
          <w:szCs w:val="20"/>
          <w:lang w:val="en-GB" w:eastAsia="de-DE"/>
        </w:rPr>
        <w:t xml:space="preserve"> du Cameroun: </w:t>
      </w:r>
      <w:proofErr w:type="spellStart"/>
      <w:r w:rsidRPr="002849ED">
        <w:rPr>
          <w:rFonts w:ascii="Arial" w:eastAsia="SimSun" w:hAnsi="Arial" w:cs="Arial"/>
          <w:bCs/>
          <w:sz w:val="20"/>
          <w:szCs w:val="20"/>
          <w:lang w:val="en-GB" w:eastAsia="de-DE"/>
        </w:rPr>
        <w:t>biodiversité</w:t>
      </w:r>
      <w:proofErr w:type="spellEnd"/>
      <w:r w:rsidRPr="002849ED">
        <w:rPr>
          <w:rFonts w:ascii="Arial" w:eastAsia="SimSun" w:hAnsi="Arial" w:cs="Arial"/>
          <w:bCs/>
          <w:sz w:val="20"/>
          <w:szCs w:val="20"/>
          <w:lang w:val="en-GB" w:eastAsia="de-DE"/>
        </w:rPr>
        <w:t xml:space="preserve"> et </w:t>
      </w:r>
      <w:proofErr w:type="spellStart"/>
      <w:proofErr w:type="gramStart"/>
      <w:r w:rsidRPr="002849ED">
        <w:rPr>
          <w:rFonts w:ascii="Arial" w:eastAsia="SimSun" w:hAnsi="Arial" w:cs="Arial"/>
          <w:bCs/>
          <w:sz w:val="20"/>
          <w:szCs w:val="20"/>
          <w:lang w:val="en-GB" w:eastAsia="de-DE"/>
        </w:rPr>
        <w:t>spécificité</w:t>
      </w:r>
      <w:proofErr w:type="spellEnd"/>
      <w:r w:rsidRPr="002849ED">
        <w:rPr>
          <w:rFonts w:ascii="Arial" w:eastAsia="SimSun" w:hAnsi="Arial" w:cs="Arial"/>
          <w:bCs/>
          <w:sz w:val="20"/>
          <w:szCs w:val="20"/>
          <w:lang w:val="en-GB" w:eastAsia="de-DE"/>
        </w:rPr>
        <w:t xml:space="preserve"> ;</w:t>
      </w:r>
      <w:proofErr w:type="gram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biologie</w:t>
      </w:r>
      <w:proofErr w:type="spellEnd"/>
      <w:r w:rsidRPr="002849ED">
        <w:rPr>
          <w:rFonts w:ascii="Arial" w:eastAsia="SimSun" w:hAnsi="Arial" w:cs="Arial"/>
          <w:bCs/>
          <w:sz w:val="20"/>
          <w:szCs w:val="20"/>
          <w:lang w:val="en-GB" w:eastAsia="de-DE"/>
        </w:rPr>
        <w:t xml:space="preserve"> des populations </w:t>
      </w:r>
      <w:proofErr w:type="spellStart"/>
      <w:r w:rsidRPr="002849ED">
        <w:rPr>
          <w:rFonts w:ascii="Arial" w:eastAsia="SimSun" w:hAnsi="Arial" w:cs="Arial"/>
          <w:bCs/>
          <w:sz w:val="20"/>
          <w:szCs w:val="20"/>
          <w:lang w:val="en-GB" w:eastAsia="de-DE"/>
        </w:rPr>
        <w:t>inféodées</w:t>
      </w:r>
      <w:proofErr w:type="spellEnd"/>
      <w:r w:rsidRPr="002849ED">
        <w:rPr>
          <w:rFonts w:ascii="Arial" w:eastAsia="SimSun" w:hAnsi="Arial" w:cs="Arial"/>
          <w:bCs/>
          <w:sz w:val="20"/>
          <w:szCs w:val="20"/>
          <w:lang w:val="en-GB" w:eastAsia="de-DE"/>
        </w:rPr>
        <w:t xml:space="preserve"> à </w:t>
      </w:r>
      <w:proofErr w:type="spellStart"/>
      <w:r w:rsidRPr="002849ED">
        <w:rPr>
          <w:rFonts w:ascii="Arial" w:eastAsia="SimSun" w:hAnsi="Arial" w:cs="Arial"/>
          <w:bCs/>
          <w:i/>
          <w:sz w:val="20"/>
          <w:szCs w:val="20"/>
          <w:lang w:val="en-GB" w:eastAsia="de-DE"/>
        </w:rPr>
        <w:t>Hemichromis</w:t>
      </w:r>
      <w:proofErr w:type="spellEnd"/>
      <w:r w:rsidRPr="002849ED">
        <w:rPr>
          <w:rFonts w:ascii="Arial" w:eastAsia="SimSun" w:hAnsi="Arial" w:cs="Arial"/>
          <w:bCs/>
          <w:i/>
          <w:sz w:val="20"/>
          <w:szCs w:val="20"/>
          <w:lang w:val="en-GB" w:eastAsia="de-DE"/>
        </w:rPr>
        <w:t xml:space="preserve"> </w:t>
      </w:r>
      <w:proofErr w:type="spellStart"/>
      <w:r w:rsidRPr="002849ED">
        <w:rPr>
          <w:rFonts w:ascii="Arial" w:eastAsia="SimSun" w:hAnsi="Arial" w:cs="Arial"/>
          <w:bCs/>
          <w:i/>
          <w:sz w:val="20"/>
          <w:szCs w:val="20"/>
          <w:lang w:val="en-GB" w:eastAsia="de-DE"/>
        </w:rPr>
        <w:t>fasciatus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Thèse</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Doctorat</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d’Etat</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ès</w:t>
      </w:r>
      <w:proofErr w:type="spellEnd"/>
      <w:r w:rsidRPr="002849ED">
        <w:rPr>
          <w:rFonts w:ascii="Arial" w:eastAsia="SimSun" w:hAnsi="Arial" w:cs="Arial"/>
          <w:bCs/>
          <w:sz w:val="20"/>
          <w:szCs w:val="20"/>
          <w:lang w:val="en-GB" w:eastAsia="de-DE"/>
        </w:rPr>
        <w:t xml:space="preserve"> sciences. </w:t>
      </w:r>
      <w:proofErr w:type="spellStart"/>
      <w:r w:rsidRPr="002849ED">
        <w:rPr>
          <w:rFonts w:ascii="Arial" w:eastAsia="SimSun" w:hAnsi="Arial" w:cs="Arial"/>
          <w:bCs/>
          <w:sz w:val="20"/>
          <w:szCs w:val="20"/>
          <w:lang w:val="en-GB" w:eastAsia="de-DE"/>
        </w:rPr>
        <w:t>Université</w:t>
      </w:r>
      <w:proofErr w:type="spellEnd"/>
      <w:r w:rsidRPr="002849ED">
        <w:rPr>
          <w:rFonts w:ascii="Arial" w:eastAsia="SimSun" w:hAnsi="Arial" w:cs="Arial"/>
          <w:bCs/>
          <w:sz w:val="20"/>
          <w:szCs w:val="20"/>
          <w:lang w:val="en-GB" w:eastAsia="de-DE"/>
        </w:rPr>
        <w:t xml:space="preserve"> de Yaoundé, 341 p</w:t>
      </w:r>
    </w:p>
    <w:p w14:paraId="51DC6245" w14:textId="67E19239" w:rsidR="00323EC6" w:rsidRPr="002849ED" w:rsidRDefault="00323EC6" w:rsidP="00323EC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Buchmann</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2D3408" w:rsidRPr="00287E68">
        <w:rPr>
          <w:lang w:val="en-GB"/>
        </w:rPr>
        <w:t>&amp;</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Lindenstrøm</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T</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2002</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Interactions between </w:t>
      </w:r>
      <w:proofErr w:type="spellStart"/>
      <w:r w:rsidRPr="002849ED">
        <w:rPr>
          <w:rFonts w:ascii="Arial" w:eastAsia="SimSun" w:hAnsi="Arial" w:cs="Arial"/>
          <w:bCs/>
          <w:sz w:val="20"/>
          <w:szCs w:val="20"/>
          <w:lang w:val="en-GB" w:eastAsia="de-DE"/>
        </w:rPr>
        <w:t>monogenean</w:t>
      </w:r>
      <w:proofErr w:type="spellEnd"/>
      <w:r w:rsidRPr="002849ED">
        <w:rPr>
          <w:rFonts w:ascii="Arial" w:eastAsia="SimSun" w:hAnsi="Arial" w:cs="Arial"/>
          <w:bCs/>
          <w:sz w:val="20"/>
          <w:szCs w:val="20"/>
          <w:lang w:val="en-GB" w:eastAsia="de-DE"/>
        </w:rPr>
        <w:t xml:space="preserve"> parasites and their fish hosts. International Journal of Parasitology, 32</w:t>
      </w:r>
      <w:r w:rsidR="00623B98" w:rsidRPr="002849ED">
        <w:rPr>
          <w:rFonts w:ascii="Arial" w:eastAsia="SimSun" w:hAnsi="Arial" w:cs="Arial"/>
          <w:bCs/>
          <w:sz w:val="20"/>
          <w:szCs w:val="20"/>
          <w:lang w:val="en-GB" w:eastAsia="de-DE"/>
        </w:rPr>
        <w:t>(1</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309-319.</w:t>
      </w:r>
    </w:p>
    <w:p w14:paraId="2D6470D4" w14:textId="7AE82A77" w:rsidR="00350947" w:rsidRPr="002849ED" w:rsidRDefault="00350947" w:rsidP="00350947">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Combes</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C</w:t>
      </w:r>
      <w:r w:rsidR="0099182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1999</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Interactions durables. </w:t>
      </w:r>
      <w:proofErr w:type="spellStart"/>
      <w:r w:rsidRPr="002849ED">
        <w:rPr>
          <w:rFonts w:ascii="Arial" w:eastAsia="SimSun" w:hAnsi="Arial" w:cs="Arial"/>
          <w:bCs/>
          <w:sz w:val="20"/>
          <w:szCs w:val="20"/>
          <w:lang w:val="en-GB" w:eastAsia="de-DE"/>
        </w:rPr>
        <w:t>Ecologie</w:t>
      </w:r>
      <w:proofErr w:type="spellEnd"/>
      <w:r w:rsidRPr="002849ED">
        <w:rPr>
          <w:rFonts w:ascii="Arial" w:eastAsia="SimSun" w:hAnsi="Arial" w:cs="Arial"/>
          <w:bCs/>
          <w:sz w:val="20"/>
          <w:szCs w:val="20"/>
          <w:lang w:val="en-GB" w:eastAsia="de-DE"/>
        </w:rPr>
        <w:t xml:space="preserve"> </w:t>
      </w:r>
      <w:proofErr w:type="gramStart"/>
      <w:r w:rsidRPr="002849ED">
        <w:rPr>
          <w:rFonts w:ascii="Arial" w:eastAsia="SimSun" w:hAnsi="Arial" w:cs="Arial"/>
          <w:bCs/>
          <w:sz w:val="20"/>
          <w:szCs w:val="20"/>
          <w:lang w:val="en-GB" w:eastAsia="de-DE"/>
        </w:rPr>
        <w:t>et</w:t>
      </w:r>
      <w:proofErr w:type="gram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évolution</w:t>
      </w:r>
      <w:proofErr w:type="spellEnd"/>
      <w:r w:rsidRPr="002849ED">
        <w:rPr>
          <w:rFonts w:ascii="Arial" w:eastAsia="SimSun" w:hAnsi="Arial" w:cs="Arial"/>
          <w:bCs/>
          <w:sz w:val="20"/>
          <w:szCs w:val="20"/>
          <w:lang w:val="en-GB" w:eastAsia="de-DE"/>
        </w:rPr>
        <w:t xml:space="preserve"> du </w:t>
      </w:r>
      <w:proofErr w:type="spellStart"/>
      <w:r w:rsidRPr="002849ED">
        <w:rPr>
          <w:rFonts w:ascii="Arial" w:eastAsia="SimSun" w:hAnsi="Arial" w:cs="Arial"/>
          <w:bCs/>
          <w:sz w:val="20"/>
          <w:szCs w:val="20"/>
          <w:lang w:val="en-GB" w:eastAsia="de-DE"/>
        </w:rPr>
        <w:t>parasitisme</w:t>
      </w:r>
      <w:proofErr w:type="spellEnd"/>
      <w:r w:rsidRPr="002849ED">
        <w:rPr>
          <w:rFonts w:ascii="Arial" w:eastAsia="SimSun" w:hAnsi="Arial" w:cs="Arial"/>
          <w:bCs/>
          <w:sz w:val="20"/>
          <w:szCs w:val="20"/>
          <w:lang w:val="en-GB" w:eastAsia="de-DE"/>
        </w:rPr>
        <w:t xml:space="preserve">. Collection </w:t>
      </w:r>
      <w:proofErr w:type="spellStart"/>
      <w:r w:rsidRPr="002849ED">
        <w:rPr>
          <w:rFonts w:ascii="Arial" w:eastAsia="SimSun" w:hAnsi="Arial" w:cs="Arial"/>
          <w:bCs/>
          <w:sz w:val="20"/>
          <w:szCs w:val="20"/>
          <w:lang w:val="en-GB" w:eastAsia="de-DE"/>
        </w:rPr>
        <w:t>d’Ecologie</w:t>
      </w:r>
      <w:proofErr w:type="spellEnd"/>
      <w:r w:rsidRPr="002849ED">
        <w:rPr>
          <w:rFonts w:ascii="Arial" w:eastAsia="SimSun" w:hAnsi="Arial" w:cs="Arial"/>
          <w:bCs/>
          <w:sz w:val="20"/>
          <w:szCs w:val="20"/>
          <w:lang w:val="en-GB" w:eastAsia="de-DE"/>
        </w:rPr>
        <w:t xml:space="preserve"> N°26 Masson 524 p.</w:t>
      </w:r>
    </w:p>
    <w:p w14:paraId="59BDCF1F" w14:textId="45149C43" w:rsidR="009E7FC2" w:rsidRPr="002849ED" w:rsidRDefault="009E7FC2" w:rsidP="009E7FC2">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Desdevises</w:t>
      </w:r>
      <w:proofErr w:type="spellEnd"/>
      <w:r w:rsidR="0099182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Y</w:t>
      </w:r>
      <w:r w:rsidR="0099182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2001</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Recherche</w:t>
      </w:r>
      <w:proofErr w:type="spellEnd"/>
      <w:r w:rsidRPr="002849ED">
        <w:rPr>
          <w:rFonts w:ascii="Arial" w:eastAsia="SimSun" w:hAnsi="Arial" w:cs="Arial"/>
          <w:bCs/>
          <w:sz w:val="20"/>
          <w:szCs w:val="20"/>
          <w:lang w:val="en-GB" w:eastAsia="de-DE"/>
        </w:rPr>
        <w:t xml:space="preserve"> des </w:t>
      </w:r>
      <w:proofErr w:type="spellStart"/>
      <w:r w:rsidRPr="002849ED">
        <w:rPr>
          <w:rFonts w:ascii="Arial" w:eastAsia="SimSun" w:hAnsi="Arial" w:cs="Arial"/>
          <w:bCs/>
          <w:sz w:val="20"/>
          <w:szCs w:val="20"/>
          <w:lang w:val="en-GB" w:eastAsia="de-DE"/>
        </w:rPr>
        <w:t>déterminants</w:t>
      </w:r>
      <w:proofErr w:type="spellEnd"/>
      <w:r w:rsidRPr="002849ED">
        <w:rPr>
          <w:rFonts w:ascii="Arial" w:eastAsia="SimSun" w:hAnsi="Arial" w:cs="Arial"/>
          <w:bCs/>
          <w:sz w:val="20"/>
          <w:szCs w:val="20"/>
          <w:lang w:val="en-GB" w:eastAsia="de-DE"/>
        </w:rPr>
        <w:t xml:space="preserve"> de la </w:t>
      </w:r>
      <w:proofErr w:type="spellStart"/>
      <w:r w:rsidRPr="002849ED">
        <w:rPr>
          <w:rFonts w:ascii="Arial" w:eastAsia="SimSun" w:hAnsi="Arial" w:cs="Arial"/>
          <w:bCs/>
          <w:sz w:val="20"/>
          <w:szCs w:val="20"/>
          <w:lang w:val="en-GB" w:eastAsia="de-DE"/>
        </w:rPr>
        <w:t>spécificité</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parasitaire</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dans</w:t>
      </w:r>
      <w:proofErr w:type="spellEnd"/>
      <w:r w:rsidRPr="002849ED">
        <w:rPr>
          <w:rFonts w:ascii="Arial" w:eastAsia="SimSun" w:hAnsi="Arial" w:cs="Arial"/>
          <w:bCs/>
          <w:sz w:val="20"/>
          <w:szCs w:val="20"/>
          <w:lang w:val="en-GB" w:eastAsia="de-DE"/>
        </w:rPr>
        <w:t xml:space="preserve"> le </w:t>
      </w:r>
      <w:proofErr w:type="spellStart"/>
      <w:r w:rsidRPr="002849ED">
        <w:rPr>
          <w:rFonts w:ascii="Arial" w:eastAsia="SimSun" w:hAnsi="Arial" w:cs="Arial"/>
          <w:bCs/>
          <w:sz w:val="20"/>
          <w:szCs w:val="20"/>
          <w:lang w:val="en-GB" w:eastAsia="de-DE"/>
        </w:rPr>
        <w:t>modèle</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i/>
          <w:sz w:val="20"/>
          <w:szCs w:val="20"/>
          <w:lang w:val="en-GB" w:eastAsia="de-DE"/>
        </w:rPr>
        <w:t>Lamellodiscus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Diplectanidae</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Monogenea</w:t>
      </w:r>
      <w:proofErr w:type="spellEnd"/>
      <w:proofErr w:type="gramStart"/>
      <w:r w:rsidRPr="002849ED">
        <w:rPr>
          <w:rFonts w:ascii="Arial" w:eastAsia="SimSun" w:hAnsi="Arial" w:cs="Arial"/>
          <w:bCs/>
          <w:sz w:val="20"/>
          <w:szCs w:val="20"/>
          <w:lang w:val="en-GB" w:eastAsia="de-DE"/>
        </w:rPr>
        <w:t>)-</w:t>
      </w:r>
      <w:proofErr w:type="gram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Sparidae</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Teleostei</w:t>
      </w:r>
      <w:proofErr w:type="spellEnd"/>
      <w:r w:rsidRPr="002849ED">
        <w:rPr>
          <w:rFonts w:ascii="Arial" w:eastAsia="SimSun" w:hAnsi="Arial" w:cs="Arial"/>
          <w:bCs/>
          <w:sz w:val="20"/>
          <w:szCs w:val="20"/>
          <w:lang w:val="en-GB" w:eastAsia="de-DE"/>
        </w:rPr>
        <w:t xml:space="preserve">). En </w:t>
      </w:r>
      <w:proofErr w:type="spellStart"/>
      <w:r w:rsidRPr="002849ED">
        <w:rPr>
          <w:rFonts w:ascii="Arial" w:eastAsia="SimSun" w:hAnsi="Arial" w:cs="Arial"/>
          <w:bCs/>
          <w:sz w:val="20"/>
          <w:szCs w:val="20"/>
          <w:lang w:val="en-GB" w:eastAsia="de-DE"/>
        </w:rPr>
        <w:t>Méditerranée</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Thèse</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Doctorat</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Universite</w:t>
      </w:r>
      <w:proofErr w:type="spellEnd"/>
      <w:r w:rsidRPr="002849ED">
        <w:rPr>
          <w:rFonts w:ascii="Arial" w:eastAsia="SimSun" w:hAnsi="Arial" w:cs="Arial"/>
          <w:bCs/>
          <w:sz w:val="20"/>
          <w:szCs w:val="20"/>
          <w:lang w:val="en-GB" w:eastAsia="de-DE"/>
        </w:rPr>
        <w:t xml:space="preserve"> de Montréal, 315p.</w:t>
      </w:r>
    </w:p>
    <w:p w14:paraId="52E2C569" w14:textId="693F98EA" w:rsidR="009E7FC2" w:rsidRPr="002849ED" w:rsidRDefault="009E7FC2" w:rsidP="009E7FC2">
      <w:pPr>
        <w:pStyle w:val="NormalWeb"/>
        <w:spacing w:before="120" w:after="120" w:line="360" w:lineRule="auto"/>
        <w:jc w:val="both"/>
        <w:rPr>
          <w:rFonts w:ascii="Arial" w:eastAsia="SimSun" w:hAnsi="Arial" w:cs="Arial"/>
          <w:bCs/>
          <w:sz w:val="20"/>
          <w:szCs w:val="20"/>
          <w:lang w:val="en-GB" w:eastAsia="de-DE"/>
        </w:rPr>
      </w:pPr>
      <w:proofErr w:type="spellStart"/>
      <w:proofErr w:type="gramStart"/>
      <w:r w:rsidRPr="002849ED">
        <w:rPr>
          <w:rFonts w:ascii="Arial" w:eastAsia="SimSun" w:hAnsi="Arial" w:cs="Arial"/>
          <w:bCs/>
          <w:sz w:val="20"/>
          <w:szCs w:val="20"/>
          <w:lang w:val="en-GB" w:eastAsia="de-DE"/>
        </w:rPr>
        <w:t>Eyo</w:t>
      </w:r>
      <w:proofErr w:type="spellEnd"/>
      <w:r w:rsidR="000C6975">
        <w:rPr>
          <w:rFonts w:ascii="Arial" w:eastAsia="SimSun" w:hAnsi="Arial" w:cs="Arial"/>
          <w:bCs/>
          <w:sz w:val="20"/>
          <w:szCs w:val="20"/>
          <w:lang w:val="en-GB" w:eastAsia="de-DE"/>
        </w:rPr>
        <w:t>.</w:t>
      </w:r>
      <w:r w:rsidR="00991825">
        <w:rPr>
          <w:rFonts w:ascii="Arial" w:eastAsia="SimSun" w:hAnsi="Arial" w:cs="Arial"/>
          <w:bCs/>
          <w:sz w:val="20"/>
          <w:szCs w:val="20"/>
          <w:lang w:val="en-GB" w:eastAsia="de-DE"/>
        </w:rPr>
        <w:t>,</w:t>
      </w:r>
      <w:proofErr w:type="gramEnd"/>
      <w:r w:rsidRPr="002849ED">
        <w:rPr>
          <w:rFonts w:ascii="Arial" w:eastAsia="SimSun" w:hAnsi="Arial" w:cs="Arial"/>
          <w:bCs/>
          <w:sz w:val="20"/>
          <w:szCs w:val="20"/>
          <w:lang w:val="en-GB" w:eastAsia="de-DE"/>
        </w:rPr>
        <w:t xml:space="preserve"> </w:t>
      </w:r>
      <w:r w:rsidR="00991825" w:rsidRPr="00287E68">
        <w:rPr>
          <w:lang w:val="en-GB"/>
        </w:rPr>
        <w:t>&amp;</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Edet</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V</w:t>
      </w:r>
      <w:r w:rsidR="00623B98" w:rsidRPr="002849ED">
        <w:rPr>
          <w:rFonts w:ascii="Arial" w:eastAsia="SimSun" w:hAnsi="Arial" w:cs="Arial"/>
          <w:bCs/>
          <w:sz w:val="20"/>
          <w:szCs w:val="20"/>
          <w:lang w:val="en-GB" w:eastAsia="de-DE"/>
        </w:rPr>
        <w:t>ota</w:t>
      </w:r>
      <w:proofErr w:type="spellEnd"/>
      <w:r w:rsidR="0099182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2015</w:t>
      </w:r>
      <w:r w:rsidR="000222E9" w:rsidRPr="002849ED">
        <w:rPr>
          <w:rFonts w:ascii="Arial" w:eastAsia="SimSun" w:hAnsi="Arial" w:cs="Arial"/>
          <w:bCs/>
          <w:sz w:val="20"/>
          <w:szCs w:val="20"/>
          <w:lang w:val="en-GB" w:eastAsia="de-DE"/>
        </w:rPr>
        <w:t>)</w:t>
      </w:r>
      <w:proofErr w:type="gramStart"/>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Monogenean</w:t>
      </w:r>
      <w:proofErr w:type="spellEnd"/>
      <w:proofErr w:type="gramEnd"/>
      <w:r w:rsidRPr="002849ED">
        <w:rPr>
          <w:rFonts w:ascii="Arial" w:eastAsia="SimSun" w:hAnsi="Arial" w:cs="Arial"/>
          <w:bCs/>
          <w:sz w:val="20"/>
          <w:szCs w:val="20"/>
          <w:lang w:val="en-GB" w:eastAsia="de-DE"/>
        </w:rPr>
        <w:t xml:space="preserve"> parasites of the African catfish </w:t>
      </w:r>
      <w:proofErr w:type="spellStart"/>
      <w:r w:rsidRPr="002849ED">
        <w:rPr>
          <w:rFonts w:ascii="Arial" w:eastAsia="SimSun" w:hAnsi="Arial" w:cs="Arial"/>
          <w:bCs/>
          <w:i/>
          <w:sz w:val="20"/>
          <w:szCs w:val="20"/>
          <w:lang w:val="en-GB" w:eastAsia="de-DE"/>
        </w:rPr>
        <w:t>Clarias</w:t>
      </w:r>
      <w:proofErr w:type="spellEnd"/>
      <w:r w:rsidRPr="002849ED">
        <w:rPr>
          <w:rFonts w:ascii="Arial" w:eastAsia="SimSun" w:hAnsi="Arial" w:cs="Arial"/>
          <w:bCs/>
          <w:i/>
          <w:sz w:val="20"/>
          <w:szCs w:val="20"/>
          <w:lang w:val="en-GB" w:eastAsia="de-DE"/>
        </w:rPr>
        <w:t xml:space="preserve"> </w:t>
      </w:r>
      <w:proofErr w:type="spellStart"/>
      <w:r w:rsidRPr="002849ED">
        <w:rPr>
          <w:rFonts w:ascii="Arial" w:eastAsia="SimSun" w:hAnsi="Arial" w:cs="Arial"/>
          <w:bCs/>
          <w:i/>
          <w:sz w:val="20"/>
          <w:szCs w:val="20"/>
          <w:lang w:val="en-GB" w:eastAsia="de-DE"/>
        </w:rPr>
        <w:t>gariepinus</w:t>
      </w:r>
      <w:proofErr w:type="spellEnd"/>
      <w:r w:rsidRPr="002849ED">
        <w:rPr>
          <w:rFonts w:ascii="Arial" w:eastAsia="SimSun" w:hAnsi="Arial" w:cs="Arial"/>
          <w:bCs/>
          <w:sz w:val="20"/>
          <w:szCs w:val="20"/>
          <w:lang w:val="en-GB" w:eastAsia="de-DE"/>
        </w:rPr>
        <w:t xml:space="preserve"> from two fish farms in </w:t>
      </w:r>
      <w:proofErr w:type="spellStart"/>
      <w:r w:rsidRPr="002849ED">
        <w:rPr>
          <w:rFonts w:ascii="Arial" w:eastAsia="SimSun" w:hAnsi="Arial" w:cs="Arial"/>
          <w:bCs/>
          <w:sz w:val="20"/>
          <w:szCs w:val="20"/>
          <w:lang w:val="en-GB" w:eastAsia="de-DE"/>
        </w:rPr>
        <w:t>Calabar</w:t>
      </w:r>
      <w:proofErr w:type="spellEnd"/>
      <w:r w:rsidRPr="002849ED">
        <w:rPr>
          <w:rFonts w:ascii="Arial" w:eastAsia="SimSun" w:hAnsi="Arial" w:cs="Arial"/>
          <w:bCs/>
          <w:sz w:val="20"/>
          <w:szCs w:val="20"/>
          <w:lang w:val="en-GB" w:eastAsia="de-DE"/>
        </w:rPr>
        <w:t>, Cross River State, Nigeria. Journal Coastal Life Medicine, 3</w:t>
      </w:r>
      <w:r w:rsidR="000222E9" w:rsidRPr="002849ED">
        <w:rPr>
          <w:rFonts w:ascii="Arial" w:eastAsia="SimSun" w:hAnsi="Arial" w:cs="Arial"/>
          <w:bCs/>
          <w:sz w:val="20"/>
          <w:szCs w:val="20"/>
          <w:lang w:val="en-GB" w:eastAsia="de-DE"/>
        </w:rPr>
        <w:t>(</w:t>
      </w:r>
      <w:proofErr w:type="gramStart"/>
      <w:r w:rsidR="00623B98" w:rsidRPr="002849ED">
        <w:rPr>
          <w:rFonts w:ascii="Arial" w:eastAsia="SimSun" w:hAnsi="Arial" w:cs="Arial"/>
          <w:bCs/>
          <w:sz w:val="20"/>
          <w:szCs w:val="20"/>
          <w:lang w:val="en-GB" w:eastAsia="de-DE"/>
        </w:rPr>
        <w:t>2</w:t>
      </w:r>
      <w:r w:rsidR="000222E9" w:rsidRPr="002849ED">
        <w:rPr>
          <w:rFonts w:ascii="Arial" w:eastAsia="SimSun" w:hAnsi="Arial" w:cs="Arial"/>
          <w:bCs/>
          <w:sz w:val="20"/>
          <w:szCs w:val="20"/>
          <w:lang w:val="en-GB" w:eastAsia="de-DE"/>
        </w:rPr>
        <w:t xml:space="preserve"> )</w:t>
      </w:r>
      <w:proofErr w:type="gramEnd"/>
      <w:r w:rsidRPr="002849ED">
        <w:rPr>
          <w:rFonts w:ascii="Arial" w:eastAsia="SimSun" w:hAnsi="Arial" w:cs="Arial"/>
          <w:bCs/>
          <w:sz w:val="20"/>
          <w:szCs w:val="20"/>
          <w:lang w:val="en-GB" w:eastAsia="de-DE"/>
        </w:rPr>
        <w:t>: 433-437.</w:t>
      </w:r>
    </w:p>
    <w:p w14:paraId="47267E74" w14:textId="47DA33DB" w:rsidR="00323EC6" w:rsidRPr="002849ED" w:rsidRDefault="009E7FC2" w:rsidP="009E7FC2">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Herbert</w:t>
      </w:r>
      <w:r w:rsidR="0099182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C</w:t>
      </w:r>
      <w:r w:rsidR="00991825">
        <w:rPr>
          <w:rFonts w:ascii="Arial" w:eastAsia="SimSun" w:hAnsi="Arial" w:cs="Arial"/>
          <w:bCs/>
          <w:sz w:val="20"/>
          <w:szCs w:val="20"/>
          <w:lang w:val="en-GB" w:eastAsia="de-DE"/>
        </w:rPr>
        <w:t>.</w:t>
      </w:r>
      <w:r w:rsidR="000C697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991825" w:rsidRPr="00287E68">
        <w:rPr>
          <w:lang w:val="en-GB"/>
        </w:rPr>
        <w:t>&amp;</w:t>
      </w:r>
      <w:r w:rsidRPr="002849ED">
        <w:rPr>
          <w:rFonts w:ascii="Arial" w:eastAsia="SimSun" w:hAnsi="Arial" w:cs="Arial"/>
          <w:bCs/>
          <w:sz w:val="20"/>
          <w:szCs w:val="20"/>
          <w:lang w:val="en-GB" w:eastAsia="de-DE"/>
        </w:rPr>
        <w:t xml:space="preserve"> Cohen</w:t>
      </w:r>
      <w:r w:rsidR="0099182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w:t>
      </w:r>
      <w:r w:rsidR="00991825">
        <w:rPr>
          <w:rFonts w:ascii="Arial" w:eastAsia="SimSun" w:hAnsi="Arial" w:cs="Arial"/>
          <w:bCs/>
          <w:sz w:val="20"/>
          <w:szCs w:val="20"/>
          <w:lang w:val="en-GB" w:eastAsia="de-DE"/>
        </w:rPr>
        <w:t>.</w:t>
      </w:r>
      <w:r w:rsidR="000222E9" w:rsidRPr="002849ED">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1993</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Stress and immunity in humans: a meta-analytic review. Psychosomatic Medicine, 55</w:t>
      </w:r>
      <w:r w:rsidR="000222E9" w:rsidRPr="002849ED">
        <w:rPr>
          <w:rFonts w:ascii="Arial" w:eastAsia="SimSun" w:hAnsi="Arial" w:cs="Arial"/>
          <w:bCs/>
          <w:sz w:val="20"/>
          <w:szCs w:val="20"/>
          <w:lang w:val="en-GB" w:eastAsia="de-DE"/>
        </w:rPr>
        <w:t>(</w:t>
      </w:r>
      <w:proofErr w:type="gramStart"/>
      <w:r w:rsidR="00623B98" w:rsidRPr="002849ED">
        <w:rPr>
          <w:rFonts w:ascii="Arial" w:eastAsia="SimSun" w:hAnsi="Arial" w:cs="Arial"/>
          <w:bCs/>
          <w:sz w:val="20"/>
          <w:szCs w:val="20"/>
          <w:lang w:val="en-GB" w:eastAsia="de-DE"/>
        </w:rPr>
        <w:t>3</w:t>
      </w:r>
      <w:r w:rsidR="000222E9" w:rsidRPr="002849ED">
        <w:rPr>
          <w:rFonts w:ascii="Arial" w:eastAsia="SimSun" w:hAnsi="Arial" w:cs="Arial"/>
          <w:bCs/>
          <w:sz w:val="20"/>
          <w:szCs w:val="20"/>
          <w:lang w:val="en-GB" w:eastAsia="de-DE"/>
        </w:rPr>
        <w:t xml:space="preserve"> )</w:t>
      </w:r>
      <w:proofErr w:type="gramEnd"/>
      <w:r w:rsidRPr="002849ED">
        <w:rPr>
          <w:rFonts w:ascii="Arial" w:eastAsia="SimSun" w:hAnsi="Arial" w:cs="Arial"/>
          <w:bCs/>
          <w:sz w:val="20"/>
          <w:szCs w:val="20"/>
          <w:lang w:val="en-GB" w:eastAsia="de-DE"/>
        </w:rPr>
        <w:t>:  364-379.</w:t>
      </w:r>
    </w:p>
    <w:p w14:paraId="70291AA5" w14:textId="0FFE7EC8" w:rsidR="00D81EFF" w:rsidRPr="002849ED" w:rsidRDefault="00AC3DDD" w:rsidP="00B12F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L</w:t>
      </w:r>
      <w:r w:rsidR="00A47C02" w:rsidRPr="002849ED">
        <w:rPr>
          <w:rFonts w:ascii="Arial" w:eastAsia="SimSun" w:hAnsi="Arial" w:cs="Arial"/>
          <w:bCs/>
          <w:sz w:val="20"/>
          <w:szCs w:val="20"/>
          <w:lang w:val="en-GB" w:eastAsia="de-DE"/>
        </w:rPr>
        <w:t>afferty</w:t>
      </w:r>
      <w:r w:rsidR="000C6975">
        <w:rPr>
          <w:rFonts w:ascii="Arial" w:eastAsia="SimSun" w:hAnsi="Arial" w:cs="Arial"/>
          <w:bCs/>
          <w:sz w:val="20"/>
          <w:szCs w:val="20"/>
          <w:lang w:val="en-GB" w:eastAsia="de-DE"/>
        </w:rPr>
        <w:t>,</w:t>
      </w:r>
      <w:r w:rsidR="00A47C02" w:rsidRPr="002849ED">
        <w:rPr>
          <w:rFonts w:ascii="Arial" w:eastAsia="SimSun" w:hAnsi="Arial" w:cs="Arial"/>
          <w:bCs/>
          <w:sz w:val="20"/>
          <w:szCs w:val="20"/>
          <w:lang w:val="en-GB" w:eastAsia="de-DE"/>
        </w:rPr>
        <w:t xml:space="preserve"> K</w:t>
      </w:r>
      <w:r w:rsidR="000C6975">
        <w:rPr>
          <w:rFonts w:ascii="Arial" w:eastAsia="SimSun" w:hAnsi="Arial" w:cs="Arial"/>
          <w:bCs/>
          <w:sz w:val="20"/>
          <w:szCs w:val="20"/>
          <w:lang w:val="en-GB" w:eastAsia="de-DE"/>
        </w:rPr>
        <w:t>.</w:t>
      </w:r>
      <w:r w:rsidR="00A47C02" w:rsidRPr="002849ED">
        <w:rPr>
          <w:rFonts w:ascii="Arial" w:eastAsia="SimSun" w:hAnsi="Arial" w:cs="Arial"/>
          <w:bCs/>
          <w:sz w:val="20"/>
          <w:szCs w:val="20"/>
          <w:lang w:val="en-GB" w:eastAsia="de-DE"/>
        </w:rPr>
        <w:t>D</w:t>
      </w:r>
      <w:r w:rsidR="000C6975">
        <w:rPr>
          <w:rFonts w:ascii="Arial" w:eastAsia="SimSun" w:hAnsi="Arial" w:cs="Arial"/>
          <w:bCs/>
          <w:sz w:val="20"/>
          <w:szCs w:val="20"/>
          <w:lang w:val="en-GB" w:eastAsia="de-DE"/>
        </w:rPr>
        <w:t>.</w:t>
      </w:r>
      <w:r w:rsidR="00D81EFF"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A</w:t>
      </w:r>
      <w:r w:rsidR="00A47C02" w:rsidRPr="002849ED">
        <w:rPr>
          <w:rFonts w:ascii="Arial" w:eastAsia="SimSun" w:hAnsi="Arial" w:cs="Arial"/>
          <w:bCs/>
          <w:sz w:val="20"/>
          <w:szCs w:val="20"/>
          <w:lang w:val="en-GB" w:eastAsia="de-DE"/>
        </w:rPr>
        <w:t>llesina</w:t>
      </w:r>
      <w:proofErr w:type="spellEnd"/>
      <w:r w:rsidR="000C6975">
        <w:rPr>
          <w:rFonts w:ascii="Arial" w:eastAsia="SimSun" w:hAnsi="Arial" w:cs="Arial"/>
          <w:bCs/>
          <w:sz w:val="20"/>
          <w:szCs w:val="20"/>
          <w:lang w:val="en-GB" w:eastAsia="de-DE"/>
        </w:rPr>
        <w:t>,</w:t>
      </w:r>
      <w:r w:rsidR="00EB7A32" w:rsidRPr="002849ED">
        <w:rPr>
          <w:rFonts w:ascii="Arial" w:hAnsi="Arial" w:cs="Arial"/>
          <w:bCs/>
          <w:sz w:val="20"/>
          <w:szCs w:val="20"/>
        </w:rPr>
        <w:t xml:space="preserve"> S</w:t>
      </w:r>
      <w:r w:rsidR="000C6975">
        <w:rPr>
          <w:rFonts w:ascii="Arial" w:hAnsi="Arial" w:cs="Arial"/>
          <w:bCs/>
          <w:sz w:val="20"/>
          <w:szCs w:val="20"/>
        </w:rPr>
        <w:t>.</w:t>
      </w:r>
      <w:r w:rsidR="00EB7A32" w:rsidRPr="002849ED">
        <w:rPr>
          <w:rFonts w:ascii="Arial" w:hAnsi="Arial" w:cs="Arial"/>
          <w:bCs/>
          <w:sz w:val="20"/>
          <w:szCs w:val="20"/>
        </w:rPr>
        <w:t>,</w:t>
      </w:r>
      <w:r w:rsidR="006D1442" w:rsidRPr="002849ED">
        <w:rPr>
          <w:rFonts w:ascii="Arial" w:eastAsia="SimSun" w:hAnsi="Arial" w:cs="Arial"/>
          <w:bCs/>
          <w:sz w:val="20"/>
          <w:szCs w:val="20"/>
          <w:lang w:val="en-GB" w:eastAsia="de-DE"/>
        </w:rPr>
        <w:t xml:space="preserve"> </w:t>
      </w:r>
      <w:proofErr w:type="spellStart"/>
      <w:r w:rsidR="006D1442" w:rsidRPr="002849ED">
        <w:rPr>
          <w:rFonts w:ascii="Arial" w:eastAsia="SimSun" w:hAnsi="Arial" w:cs="Arial"/>
          <w:bCs/>
          <w:sz w:val="20"/>
          <w:szCs w:val="20"/>
          <w:lang w:val="en-GB" w:eastAsia="de-DE"/>
        </w:rPr>
        <w:t>Arim</w:t>
      </w:r>
      <w:proofErr w:type="spellEnd"/>
      <w:r w:rsidR="000C6975">
        <w:rPr>
          <w:rFonts w:ascii="Arial" w:eastAsia="SimSun" w:hAnsi="Arial" w:cs="Arial"/>
          <w:bCs/>
          <w:sz w:val="20"/>
          <w:szCs w:val="20"/>
          <w:lang w:val="en-GB" w:eastAsia="de-DE"/>
        </w:rPr>
        <w:t>,</w:t>
      </w:r>
      <w:r w:rsidR="006D1442" w:rsidRPr="002849ED">
        <w:rPr>
          <w:rFonts w:ascii="Arial" w:eastAsia="SimSun" w:hAnsi="Arial" w:cs="Arial"/>
          <w:bCs/>
          <w:sz w:val="20"/>
          <w:szCs w:val="20"/>
          <w:lang w:val="en-GB" w:eastAsia="de-DE"/>
        </w:rPr>
        <w:t xml:space="preserve"> </w:t>
      </w:r>
      <w:r w:rsidR="00A47C02" w:rsidRPr="002849ED">
        <w:rPr>
          <w:rFonts w:ascii="Arial" w:eastAsia="SimSun" w:hAnsi="Arial" w:cs="Arial"/>
          <w:bCs/>
          <w:sz w:val="20"/>
          <w:szCs w:val="20"/>
          <w:lang w:val="en-GB" w:eastAsia="de-DE"/>
        </w:rPr>
        <w:t>M</w:t>
      </w:r>
      <w:r w:rsidR="000C697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w:t>
      </w:r>
      <w:r w:rsidR="00EB7A32" w:rsidRPr="002849ED">
        <w:rPr>
          <w:rFonts w:ascii="Arial" w:eastAsia="SimSun" w:hAnsi="Arial" w:cs="Arial"/>
          <w:bCs/>
          <w:sz w:val="20"/>
          <w:szCs w:val="20"/>
          <w:lang w:val="en-GB" w:eastAsia="de-DE"/>
        </w:rPr>
        <w:t xml:space="preserve"> </w:t>
      </w:r>
      <w:proofErr w:type="gramStart"/>
      <w:r w:rsidR="006D1442" w:rsidRPr="002849ED">
        <w:rPr>
          <w:rFonts w:ascii="Arial" w:eastAsia="SimSun" w:hAnsi="Arial" w:cs="Arial"/>
          <w:bCs/>
          <w:sz w:val="20"/>
          <w:szCs w:val="20"/>
          <w:lang w:val="en-GB" w:eastAsia="de-DE"/>
        </w:rPr>
        <w:t>Briggs</w:t>
      </w:r>
      <w:r w:rsidR="000C6975">
        <w:rPr>
          <w:rFonts w:ascii="Arial" w:eastAsia="SimSun" w:hAnsi="Arial" w:cs="Arial"/>
          <w:bCs/>
          <w:sz w:val="20"/>
          <w:szCs w:val="20"/>
          <w:lang w:val="en-GB" w:eastAsia="de-DE"/>
        </w:rPr>
        <w:t>.,</w:t>
      </w:r>
      <w:proofErr w:type="gramEnd"/>
      <w:r w:rsidR="006D1442" w:rsidRPr="002849ED">
        <w:rPr>
          <w:rFonts w:ascii="Arial" w:eastAsia="SimSun" w:hAnsi="Arial" w:cs="Arial"/>
          <w:bCs/>
          <w:sz w:val="20"/>
          <w:szCs w:val="20"/>
          <w:lang w:val="en-GB" w:eastAsia="de-DE"/>
        </w:rPr>
        <w:t xml:space="preserve"> </w:t>
      </w:r>
      <w:r w:rsidR="00A47C02" w:rsidRPr="002849ED">
        <w:rPr>
          <w:rFonts w:ascii="Arial" w:eastAsia="SimSun" w:hAnsi="Arial" w:cs="Arial"/>
          <w:bCs/>
          <w:sz w:val="20"/>
          <w:szCs w:val="20"/>
          <w:lang w:val="en-GB" w:eastAsia="de-DE"/>
        </w:rPr>
        <w:t>M</w:t>
      </w:r>
      <w:r w:rsidRPr="002849ED">
        <w:rPr>
          <w:rFonts w:ascii="Arial" w:eastAsia="SimSun" w:hAnsi="Arial" w:cs="Arial"/>
          <w:bCs/>
          <w:sz w:val="20"/>
          <w:szCs w:val="20"/>
          <w:lang w:val="en-GB" w:eastAsia="de-DE"/>
        </w:rPr>
        <w:t>, D</w:t>
      </w:r>
      <w:r w:rsidR="00A47C02" w:rsidRPr="002849ED">
        <w:rPr>
          <w:rFonts w:ascii="Arial" w:eastAsia="SimSun" w:hAnsi="Arial" w:cs="Arial"/>
          <w:bCs/>
          <w:sz w:val="20"/>
          <w:szCs w:val="20"/>
          <w:lang w:val="en-GB" w:eastAsia="de-DE"/>
        </w:rPr>
        <w:t>e</w:t>
      </w:r>
      <w:r w:rsidRPr="002849ED">
        <w:rPr>
          <w:rFonts w:ascii="Arial" w:eastAsia="SimSun" w:hAnsi="Arial" w:cs="Arial"/>
          <w:bCs/>
          <w:sz w:val="20"/>
          <w:szCs w:val="20"/>
          <w:lang w:val="en-GB" w:eastAsia="de-DE"/>
        </w:rPr>
        <w:t xml:space="preserve"> L</w:t>
      </w:r>
      <w:r w:rsidR="00A47C02" w:rsidRPr="002849ED">
        <w:rPr>
          <w:rFonts w:ascii="Arial" w:eastAsia="SimSun" w:hAnsi="Arial" w:cs="Arial"/>
          <w:bCs/>
          <w:sz w:val="20"/>
          <w:szCs w:val="20"/>
          <w:lang w:val="en-GB" w:eastAsia="de-DE"/>
        </w:rPr>
        <w:t>eo C</w:t>
      </w:r>
      <w:r w:rsidRPr="002849ED">
        <w:rPr>
          <w:rFonts w:ascii="Arial" w:eastAsia="SimSun" w:hAnsi="Arial" w:cs="Arial"/>
          <w:bCs/>
          <w:sz w:val="20"/>
          <w:szCs w:val="20"/>
          <w:lang w:val="en-GB" w:eastAsia="de-DE"/>
        </w:rPr>
        <w:t>, D</w:t>
      </w:r>
      <w:r w:rsidR="00A47C02" w:rsidRPr="002849ED">
        <w:rPr>
          <w:rFonts w:ascii="Arial" w:eastAsia="SimSun" w:hAnsi="Arial" w:cs="Arial"/>
          <w:bCs/>
          <w:sz w:val="20"/>
          <w:szCs w:val="20"/>
          <w:lang w:val="en-GB" w:eastAsia="de-DE"/>
        </w:rPr>
        <w:t>obson G</w:t>
      </w:r>
      <w:r w:rsidR="00EB7A32" w:rsidRPr="002849ED">
        <w:rPr>
          <w:rFonts w:ascii="Arial" w:eastAsia="SimSun" w:hAnsi="Arial" w:cs="Arial"/>
          <w:bCs/>
          <w:sz w:val="20"/>
          <w:szCs w:val="20"/>
          <w:lang w:val="en-GB" w:eastAsia="de-DE"/>
        </w:rPr>
        <w:t>,</w:t>
      </w:r>
      <w:r w:rsidR="008948F0" w:rsidRPr="008948F0">
        <w:rPr>
          <w:rFonts w:ascii="Arial" w:eastAsia="SimSun" w:hAnsi="Arial" w:cs="Arial"/>
          <w:bCs/>
          <w:sz w:val="20"/>
          <w:szCs w:val="20"/>
          <w:lang w:val="en-GB" w:eastAsia="de-DE"/>
        </w:rPr>
        <w:t xml:space="preserve"> et al</w:t>
      </w:r>
      <w:r w:rsidR="008948F0">
        <w:rPr>
          <w:rFonts w:ascii="Arial" w:eastAsia="SimSun" w:hAnsi="Arial" w:cs="Arial"/>
          <w:bCs/>
          <w:sz w:val="20"/>
          <w:szCs w:val="20"/>
          <w:lang w:val="en-GB" w:eastAsia="de-DE"/>
        </w:rPr>
        <w:t>.</w:t>
      </w:r>
      <w:r w:rsidR="009838C9"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006D1442" w:rsidRPr="002849ED">
        <w:rPr>
          <w:rFonts w:ascii="Arial" w:eastAsia="SimSun" w:hAnsi="Arial" w:cs="Arial"/>
          <w:bCs/>
          <w:sz w:val="20"/>
          <w:szCs w:val="20"/>
          <w:lang w:val="en-GB" w:eastAsia="de-DE"/>
        </w:rPr>
        <w:t>2008</w:t>
      </w:r>
      <w:r w:rsidR="000222E9" w:rsidRPr="002849ED">
        <w:rPr>
          <w:rFonts w:ascii="Arial" w:eastAsia="SimSun" w:hAnsi="Arial" w:cs="Arial"/>
          <w:bCs/>
          <w:sz w:val="20"/>
          <w:szCs w:val="20"/>
          <w:lang w:val="en-GB" w:eastAsia="de-DE"/>
        </w:rPr>
        <w:t>)</w:t>
      </w:r>
      <w:r w:rsidR="006D1442" w:rsidRPr="002849ED">
        <w:rPr>
          <w:rFonts w:ascii="Arial" w:eastAsia="SimSun" w:hAnsi="Arial" w:cs="Arial"/>
          <w:bCs/>
          <w:sz w:val="20"/>
          <w:szCs w:val="20"/>
          <w:lang w:val="en-GB" w:eastAsia="de-DE"/>
        </w:rPr>
        <w:t xml:space="preserve">. </w:t>
      </w:r>
      <w:r w:rsidR="00D81EFF" w:rsidRPr="002849ED">
        <w:rPr>
          <w:rFonts w:ascii="Arial" w:eastAsia="SimSun" w:hAnsi="Arial" w:cs="Arial"/>
          <w:bCs/>
          <w:sz w:val="20"/>
          <w:szCs w:val="20"/>
          <w:lang w:val="en-GB" w:eastAsia="de-DE"/>
        </w:rPr>
        <w:t xml:space="preserve">Parasites in food webs: the ultimate missing </w:t>
      </w:r>
      <w:proofErr w:type="spellStart"/>
      <w:proofErr w:type="gramStart"/>
      <w:r w:rsidR="00D81EFF" w:rsidRPr="002849ED">
        <w:rPr>
          <w:rFonts w:ascii="Arial" w:eastAsia="SimSun" w:hAnsi="Arial" w:cs="Arial"/>
          <w:bCs/>
          <w:sz w:val="20"/>
          <w:szCs w:val="20"/>
          <w:lang w:val="en-GB" w:eastAsia="de-DE"/>
        </w:rPr>
        <w:t>lins</w:t>
      </w:r>
      <w:proofErr w:type="spellEnd"/>
      <w:proofErr w:type="gramEnd"/>
      <w:r w:rsidR="00D81EFF" w:rsidRPr="002849ED">
        <w:rPr>
          <w:rFonts w:ascii="Arial" w:eastAsia="SimSun" w:hAnsi="Arial" w:cs="Arial"/>
          <w:bCs/>
          <w:sz w:val="20"/>
          <w:szCs w:val="20"/>
          <w:lang w:val="en-GB" w:eastAsia="de-DE"/>
        </w:rPr>
        <w:t>. Ecology Letters, 11</w:t>
      </w:r>
      <w:proofErr w:type="gramStart"/>
      <w:r w:rsidR="000222E9" w:rsidRPr="002849ED">
        <w:rPr>
          <w:rFonts w:ascii="Arial" w:eastAsia="SimSun" w:hAnsi="Arial" w:cs="Arial"/>
          <w:bCs/>
          <w:sz w:val="20"/>
          <w:szCs w:val="20"/>
          <w:lang w:val="en-GB" w:eastAsia="de-DE"/>
        </w:rPr>
        <w:t xml:space="preserve">( </w:t>
      </w:r>
      <w:r w:rsidR="00623B98" w:rsidRPr="002849ED">
        <w:rPr>
          <w:rFonts w:ascii="Arial" w:eastAsia="SimSun" w:hAnsi="Arial" w:cs="Arial"/>
          <w:bCs/>
          <w:sz w:val="20"/>
          <w:szCs w:val="20"/>
          <w:lang w:val="en-GB" w:eastAsia="de-DE"/>
        </w:rPr>
        <w:t>2</w:t>
      </w:r>
      <w:proofErr w:type="gramEnd"/>
      <w:r w:rsidR="000222E9" w:rsidRPr="002849ED">
        <w:rPr>
          <w:rFonts w:ascii="Arial" w:eastAsia="SimSun" w:hAnsi="Arial" w:cs="Arial"/>
          <w:bCs/>
          <w:sz w:val="20"/>
          <w:szCs w:val="20"/>
          <w:lang w:val="en-GB" w:eastAsia="de-DE"/>
        </w:rPr>
        <w:t>)</w:t>
      </w:r>
      <w:r w:rsidR="00405BCB" w:rsidRPr="002849ED">
        <w:rPr>
          <w:rFonts w:ascii="Arial" w:eastAsia="SimSun" w:hAnsi="Arial" w:cs="Arial"/>
          <w:bCs/>
          <w:sz w:val="20"/>
          <w:szCs w:val="20"/>
          <w:lang w:val="en-GB" w:eastAsia="de-DE"/>
        </w:rPr>
        <w:t>:</w:t>
      </w:r>
      <w:r w:rsidR="000222E9" w:rsidRPr="002849ED">
        <w:rPr>
          <w:rFonts w:ascii="Arial" w:eastAsia="SimSun" w:hAnsi="Arial" w:cs="Arial"/>
          <w:bCs/>
          <w:sz w:val="20"/>
          <w:szCs w:val="20"/>
          <w:lang w:val="en-GB" w:eastAsia="de-DE"/>
        </w:rPr>
        <w:t xml:space="preserve"> </w:t>
      </w:r>
      <w:r w:rsidR="00D81EFF" w:rsidRPr="002849ED">
        <w:rPr>
          <w:rFonts w:ascii="Arial" w:eastAsia="SimSun" w:hAnsi="Arial" w:cs="Arial"/>
          <w:bCs/>
          <w:sz w:val="20"/>
          <w:szCs w:val="20"/>
          <w:lang w:val="en-GB" w:eastAsia="de-DE"/>
        </w:rPr>
        <w:t>533 - 546.</w:t>
      </w:r>
    </w:p>
    <w:p w14:paraId="20189D7C" w14:textId="3B451EC9" w:rsidR="009E7FC2" w:rsidRPr="002849ED" w:rsidRDefault="009E7FC2" w:rsidP="00B12F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 xml:space="preserve">Le </w:t>
      </w:r>
      <w:proofErr w:type="spellStart"/>
      <w:r w:rsidRPr="002849ED">
        <w:rPr>
          <w:rFonts w:ascii="Arial" w:eastAsia="SimSun" w:hAnsi="Arial" w:cs="Arial"/>
          <w:bCs/>
          <w:sz w:val="20"/>
          <w:szCs w:val="20"/>
          <w:lang w:val="en-GB" w:eastAsia="de-DE"/>
        </w:rPr>
        <w:t>Cren</w:t>
      </w:r>
      <w:proofErr w:type="spellEnd"/>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E</w:t>
      </w:r>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D</w:t>
      </w:r>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1951</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The length weight relationship and seasonal cycle in gonad weight and condition in the Perch (P. </w:t>
      </w:r>
      <w:proofErr w:type="spellStart"/>
      <w:r w:rsidRPr="002849ED">
        <w:rPr>
          <w:rFonts w:ascii="Arial" w:eastAsia="SimSun" w:hAnsi="Arial" w:cs="Arial"/>
          <w:bCs/>
          <w:sz w:val="20"/>
          <w:szCs w:val="20"/>
          <w:lang w:val="en-GB" w:eastAsia="de-DE"/>
        </w:rPr>
        <w:t>fluviatilis</w:t>
      </w:r>
      <w:proofErr w:type="spellEnd"/>
      <w:r w:rsidRPr="002849ED">
        <w:rPr>
          <w:rFonts w:ascii="Arial" w:eastAsia="SimSun" w:hAnsi="Arial" w:cs="Arial"/>
          <w:bCs/>
          <w:sz w:val="20"/>
          <w:szCs w:val="20"/>
          <w:lang w:val="en-GB" w:eastAsia="de-DE"/>
        </w:rPr>
        <w:t>). Journal of Animal and Ecology, 20: 201-219.</w:t>
      </w:r>
    </w:p>
    <w:p w14:paraId="7626657F" w14:textId="4469AB86" w:rsidR="009E7FC2" w:rsidRPr="002849ED" w:rsidRDefault="009E7FC2" w:rsidP="00B12F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lastRenderedPageBreak/>
        <w:t>Legendre</w:t>
      </w:r>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M</w:t>
      </w:r>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w:t>
      </w:r>
      <w:proofErr w:type="spellStart"/>
      <w:r w:rsidRPr="002849ED">
        <w:rPr>
          <w:rFonts w:ascii="Arial" w:eastAsia="SimSun" w:hAnsi="Arial" w:cs="Arial"/>
          <w:bCs/>
          <w:sz w:val="20"/>
          <w:szCs w:val="20"/>
          <w:lang w:val="en-GB" w:eastAsia="de-DE"/>
        </w:rPr>
        <w:t>Ecoutin</w:t>
      </w:r>
      <w:proofErr w:type="spellEnd"/>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J</w:t>
      </w:r>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M</w:t>
      </w:r>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1999</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Aspects de la </w:t>
      </w:r>
      <w:proofErr w:type="spellStart"/>
      <w:r w:rsidRPr="002849ED">
        <w:rPr>
          <w:rFonts w:ascii="Arial" w:eastAsia="SimSun" w:hAnsi="Arial" w:cs="Arial"/>
          <w:bCs/>
          <w:sz w:val="20"/>
          <w:szCs w:val="20"/>
          <w:lang w:val="en-GB" w:eastAsia="de-DE"/>
        </w:rPr>
        <w:t>stratégie</w:t>
      </w:r>
      <w:proofErr w:type="spellEnd"/>
      <w:r w:rsidRPr="002849ED">
        <w:rPr>
          <w:rFonts w:ascii="Arial" w:eastAsia="SimSun" w:hAnsi="Arial" w:cs="Arial"/>
          <w:bCs/>
          <w:sz w:val="20"/>
          <w:szCs w:val="20"/>
          <w:lang w:val="en-GB" w:eastAsia="de-DE"/>
        </w:rPr>
        <w:t xml:space="preserve"> de reproduction de </w:t>
      </w:r>
      <w:proofErr w:type="spellStart"/>
      <w:r w:rsidRPr="002849ED">
        <w:rPr>
          <w:rFonts w:ascii="Arial" w:eastAsia="SimSun" w:hAnsi="Arial" w:cs="Arial"/>
          <w:bCs/>
          <w:sz w:val="20"/>
          <w:szCs w:val="20"/>
          <w:lang w:val="en-GB" w:eastAsia="de-DE"/>
        </w:rPr>
        <w:t>Sarotherodon</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melanotheron</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comparaison</w:t>
      </w:r>
      <w:proofErr w:type="spellEnd"/>
      <w:r w:rsidRPr="002849ED">
        <w:rPr>
          <w:rFonts w:ascii="Arial" w:eastAsia="SimSun" w:hAnsi="Arial" w:cs="Arial"/>
          <w:bCs/>
          <w:sz w:val="20"/>
          <w:szCs w:val="20"/>
          <w:lang w:val="en-GB" w:eastAsia="de-DE"/>
        </w:rPr>
        <w:t xml:space="preserve"> entre </w:t>
      </w:r>
      <w:proofErr w:type="spellStart"/>
      <w:r w:rsidRPr="002849ED">
        <w:rPr>
          <w:rFonts w:ascii="Arial" w:eastAsia="SimSun" w:hAnsi="Arial" w:cs="Arial"/>
          <w:bCs/>
          <w:sz w:val="20"/>
          <w:szCs w:val="20"/>
          <w:lang w:val="en-GB" w:eastAsia="de-DE"/>
        </w:rPr>
        <w:t>une</w:t>
      </w:r>
      <w:proofErr w:type="spellEnd"/>
      <w:r w:rsidRPr="002849ED">
        <w:rPr>
          <w:rFonts w:ascii="Arial" w:eastAsia="SimSun" w:hAnsi="Arial" w:cs="Arial"/>
          <w:bCs/>
          <w:sz w:val="20"/>
          <w:szCs w:val="20"/>
          <w:lang w:val="en-GB" w:eastAsia="de-DE"/>
        </w:rPr>
        <w:t xml:space="preserve"> population </w:t>
      </w:r>
      <w:proofErr w:type="spellStart"/>
      <w:r w:rsidRPr="002849ED">
        <w:rPr>
          <w:rFonts w:ascii="Arial" w:eastAsia="SimSun" w:hAnsi="Arial" w:cs="Arial"/>
          <w:bCs/>
          <w:sz w:val="20"/>
          <w:szCs w:val="20"/>
          <w:lang w:val="en-GB" w:eastAsia="de-DE"/>
        </w:rPr>
        <w:t>naturelle</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lagune</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Ebrié</w:t>
      </w:r>
      <w:proofErr w:type="spellEnd"/>
      <w:r w:rsidRPr="002849ED">
        <w:rPr>
          <w:rFonts w:ascii="Arial" w:eastAsia="SimSun" w:hAnsi="Arial" w:cs="Arial"/>
          <w:bCs/>
          <w:sz w:val="20"/>
          <w:szCs w:val="20"/>
          <w:lang w:val="en-GB" w:eastAsia="de-DE"/>
        </w:rPr>
        <w:t xml:space="preserve">, Côte d'Ivoire) </w:t>
      </w:r>
      <w:proofErr w:type="gramStart"/>
      <w:r w:rsidRPr="002849ED">
        <w:rPr>
          <w:rFonts w:ascii="Arial" w:eastAsia="SimSun" w:hAnsi="Arial" w:cs="Arial"/>
          <w:bCs/>
          <w:sz w:val="20"/>
          <w:szCs w:val="20"/>
          <w:lang w:val="en-GB" w:eastAsia="de-DE"/>
        </w:rPr>
        <w:t>et</w:t>
      </w:r>
      <w:proofErr w:type="gram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différentes</w:t>
      </w:r>
      <w:proofErr w:type="spellEnd"/>
      <w:r w:rsidRPr="002849ED">
        <w:rPr>
          <w:rFonts w:ascii="Arial" w:eastAsia="SimSun" w:hAnsi="Arial" w:cs="Arial"/>
          <w:bCs/>
          <w:sz w:val="20"/>
          <w:szCs w:val="20"/>
          <w:lang w:val="en-GB" w:eastAsia="de-DE"/>
        </w:rPr>
        <w:t xml:space="preserve"> populations </w:t>
      </w:r>
      <w:proofErr w:type="spellStart"/>
      <w:r w:rsidRPr="002849ED">
        <w:rPr>
          <w:rFonts w:ascii="Arial" w:eastAsia="SimSun" w:hAnsi="Arial" w:cs="Arial"/>
          <w:bCs/>
          <w:sz w:val="20"/>
          <w:szCs w:val="20"/>
          <w:lang w:val="en-GB" w:eastAsia="de-DE"/>
        </w:rPr>
        <w:t>d'élevage</w:t>
      </w:r>
      <w:proofErr w:type="spellEnd"/>
      <w:r w:rsidRPr="002849ED">
        <w:rPr>
          <w:rFonts w:ascii="Arial" w:eastAsia="SimSun" w:hAnsi="Arial" w:cs="Arial"/>
          <w:bCs/>
          <w:sz w:val="20"/>
          <w:szCs w:val="20"/>
          <w:lang w:val="en-GB" w:eastAsia="de-DE"/>
        </w:rPr>
        <w:t xml:space="preserve">. In: </w:t>
      </w:r>
      <w:proofErr w:type="spellStart"/>
      <w:r w:rsidRPr="002849ED">
        <w:rPr>
          <w:rFonts w:ascii="Arial" w:eastAsia="SimSun" w:hAnsi="Arial" w:cs="Arial"/>
          <w:bCs/>
          <w:sz w:val="20"/>
          <w:szCs w:val="20"/>
          <w:lang w:val="en-GB" w:eastAsia="de-DE"/>
        </w:rPr>
        <w:t>Troisième</w:t>
      </w:r>
      <w:proofErr w:type="spellEnd"/>
      <w:r w:rsidRPr="002849ED">
        <w:rPr>
          <w:rFonts w:ascii="Arial" w:eastAsia="SimSun" w:hAnsi="Arial" w:cs="Arial"/>
          <w:bCs/>
          <w:sz w:val="20"/>
          <w:szCs w:val="20"/>
          <w:lang w:val="en-GB" w:eastAsia="de-DE"/>
        </w:rPr>
        <w:t xml:space="preserve"> Symposium International </w:t>
      </w:r>
      <w:proofErr w:type="spellStart"/>
      <w:r w:rsidRPr="002849ED">
        <w:rPr>
          <w:rFonts w:ascii="Arial" w:eastAsia="SimSun" w:hAnsi="Arial" w:cs="Arial"/>
          <w:bCs/>
          <w:sz w:val="20"/>
          <w:szCs w:val="20"/>
          <w:lang w:val="en-GB" w:eastAsia="de-DE"/>
        </w:rPr>
        <w:t>sur</w:t>
      </w:r>
      <w:proofErr w:type="spellEnd"/>
      <w:r w:rsidRPr="002849ED">
        <w:rPr>
          <w:rFonts w:ascii="Arial" w:eastAsia="SimSun" w:hAnsi="Arial" w:cs="Arial"/>
          <w:bCs/>
          <w:sz w:val="20"/>
          <w:szCs w:val="20"/>
          <w:lang w:val="en-GB" w:eastAsia="de-DE"/>
        </w:rPr>
        <w:t xml:space="preserve"> le Tilapia en aquaculture, (Eds.), ICLARM, Manila, 360-374.</w:t>
      </w:r>
    </w:p>
    <w:p w14:paraId="0F01AB88" w14:textId="5C4E776C" w:rsidR="00D81EFF" w:rsidRPr="002849ED" w:rsidRDefault="00F72FD9" w:rsidP="00B12FC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L</w:t>
      </w:r>
      <w:r w:rsidR="001B0CDD" w:rsidRPr="002849ED">
        <w:rPr>
          <w:rFonts w:ascii="Arial" w:eastAsia="SimSun" w:hAnsi="Arial" w:cs="Arial"/>
          <w:bCs/>
          <w:sz w:val="20"/>
          <w:szCs w:val="20"/>
          <w:lang w:val="en-GB" w:eastAsia="de-DE"/>
        </w:rPr>
        <w:t>uque</w:t>
      </w:r>
      <w:proofErr w:type="spellEnd"/>
      <w:r w:rsidR="008948F0">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 xml:space="preserve"> J</w:t>
      </w:r>
      <w:r w:rsidR="008948F0">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L</w:t>
      </w:r>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3A20FB" w:rsidRPr="002849ED">
        <w:rPr>
          <w:rFonts w:ascii="Arial" w:eastAsia="SimSun" w:hAnsi="Arial" w:cs="Arial"/>
          <w:bCs/>
          <w:sz w:val="20"/>
          <w:szCs w:val="20"/>
          <w:lang w:val="en-GB" w:eastAsia="de-DE"/>
        </w:rPr>
        <w:t>and</w:t>
      </w:r>
      <w:r w:rsidRPr="002849ED">
        <w:rPr>
          <w:rFonts w:ascii="Arial" w:eastAsia="SimSun" w:hAnsi="Arial" w:cs="Arial"/>
          <w:bCs/>
          <w:sz w:val="20"/>
          <w:szCs w:val="20"/>
          <w:lang w:val="en-GB" w:eastAsia="de-DE"/>
        </w:rPr>
        <w:t xml:space="preserve"> </w:t>
      </w:r>
      <w:proofErr w:type="spellStart"/>
      <w:r w:rsidR="003A20FB" w:rsidRPr="002849ED">
        <w:rPr>
          <w:rFonts w:ascii="Arial" w:eastAsia="SimSun" w:hAnsi="Arial" w:cs="Arial"/>
          <w:bCs/>
          <w:sz w:val="20"/>
          <w:szCs w:val="20"/>
          <w:lang w:val="en-GB" w:eastAsia="de-DE"/>
        </w:rPr>
        <w:t>P</w:t>
      </w:r>
      <w:r w:rsidR="001B0CDD" w:rsidRPr="002849ED">
        <w:rPr>
          <w:rFonts w:ascii="Arial" w:eastAsia="SimSun" w:hAnsi="Arial" w:cs="Arial"/>
          <w:bCs/>
          <w:sz w:val="20"/>
          <w:szCs w:val="20"/>
          <w:lang w:val="en-GB" w:eastAsia="de-DE"/>
        </w:rPr>
        <w:t>oulin</w:t>
      </w:r>
      <w:proofErr w:type="spellEnd"/>
      <w:r w:rsidR="008948F0">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 xml:space="preserve"> R</w:t>
      </w:r>
      <w:r w:rsidR="008948F0">
        <w:rPr>
          <w:rFonts w:ascii="Arial" w:eastAsia="SimSun" w:hAnsi="Arial" w:cs="Arial"/>
          <w:bCs/>
          <w:sz w:val="20"/>
          <w:szCs w:val="20"/>
          <w:lang w:val="en-GB" w:eastAsia="de-DE"/>
        </w:rPr>
        <w:t>.</w:t>
      </w:r>
      <w:r w:rsidR="00D70BDE"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2007</w:t>
      </w:r>
      <w:r w:rsidR="000222E9" w:rsidRPr="002849ED">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 xml:space="preserve">. </w:t>
      </w:r>
      <w:r w:rsidR="00D81EFF" w:rsidRPr="002849ED">
        <w:rPr>
          <w:rFonts w:ascii="Arial" w:eastAsia="SimSun" w:hAnsi="Arial" w:cs="Arial"/>
          <w:bCs/>
          <w:sz w:val="20"/>
          <w:szCs w:val="20"/>
          <w:lang w:val="en-GB" w:eastAsia="de-DE"/>
        </w:rPr>
        <w:t xml:space="preserve">Metazoan parasite species richness in </w:t>
      </w:r>
      <w:proofErr w:type="spellStart"/>
      <w:r w:rsidR="00D81EFF" w:rsidRPr="002849ED">
        <w:rPr>
          <w:rFonts w:ascii="Arial" w:eastAsia="SimSun" w:hAnsi="Arial" w:cs="Arial"/>
          <w:bCs/>
          <w:sz w:val="20"/>
          <w:szCs w:val="20"/>
          <w:lang w:val="en-GB" w:eastAsia="de-DE"/>
        </w:rPr>
        <w:t>Neotropical</w:t>
      </w:r>
      <w:proofErr w:type="spellEnd"/>
      <w:r w:rsidR="00D81EFF" w:rsidRPr="002849ED">
        <w:rPr>
          <w:rFonts w:ascii="Arial" w:eastAsia="SimSun" w:hAnsi="Arial" w:cs="Arial"/>
          <w:bCs/>
          <w:sz w:val="20"/>
          <w:szCs w:val="20"/>
          <w:lang w:val="en-GB" w:eastAsia="de-DE"/>
        </w:rPr>
        <w:t xml:space="preserve"> fishes: hotspots and the geography of biodiversity. Parasitology, 134</w:t>
      </w:r>
      <w:r w:rsidR="008948F0">
        <w:rPr>
          <w:rFonts w:ascii="Arial" w:eastAsia="SimSun" w:hAnsi="Arial" w:cs="Arial"/>
          <w:bCs/>
          <w:sz w:val="20"/>
          <w:szCs w:val="20"/>
          <w:lang w:val="en-GB" w:eastAsia="de-DE"/>
        </w:rPr>
        <w:t xml:space="preserve"> (  </w:t>
      </w:r>
      <w:proofErr w:type="gramStart"/>
      <w:r w:rsidR="008948F0">
        <w:rPr>
          <w:rFonts w:ascii="Arial" w:eastAsia="SimSun" w:hAnsi="Arial" w:cs="Arial"/>
          <w:bCs/>
          <w:sz w:val="20"/>
          <w:szCs w:val="20"/>
          <w:lang w:val="en-GB" w:eastAsia="de-DE"/>
        </w:rPr>
        <w:t>)</w:t>
      </w:r>
      <w:r w:rsidR="000222E9" w:rsidRPr="002849ED">
        <w:rPr>
          <w:rFonts w:ascii="Arial" w:eastAsia="SimSun" w:hAnsi="Arial" w:cs="Arial"/>
          <w:bCs/>
          <w:sz w:val="20"/>
          <w:szCs w:val="20"/>
          <w:lang w:val="en-GB" w:eastAsia="de-DE"/>
        </w:rPr>
        <w:t xml:space="preserve"> </w:t>
      </w:r>
      <w:r w:rsidR="001B0CDD" w:rsidRPr="002849ED">
        <w:rPr>
          <w:rFonts w:ascii="Arial" w:eastAsia="SimSun" w:hAnsi="Arial" w:cs="Arial"/>
          <w:bCs/>
          <w:sz w:val="20"/>
          <w:szCs w:val="20"/>
          <w:lang w:val="en-GB" w:eastAsia="de-DE"/>
        </w:rPr>
        <w:t>:</w:t>
      </w:r>
      <w:proofErr w:type="gramEnd"/>
      <w:r w:rsidR="001B0CDD" w:rsidRPr="002849ED">
        <w:rPr>
          <w:rFonts w:ascii="Arial" w:eastAsia="SimSun" w:hAnsi="Arial" w:cs="Arial"/>
          <w:bCs/>
          <w:sz w:val="20"/>
          <w:szCs w:val="20"/>
          <w:lang w:val="en-GB" w:eastAsia="de-DE"/>
        </w:rPr>
        <w:t xml:space="preserve"> </w:t>
      </w:r>
      <w:r w:rsidR="00D81EFF" w:rsidRPr="002849ED">
        <w:rPr>
          <w:rFonts w:ascii="Arial" w:eastAsia="SimSun" w:hAnsi="Arial" w:cs="Arial"/>
          <w:bCs/>
          <w:sz w:val="20"/>
          <w:szCs w:val="20"/>
          <w:lang w:val="en-GB" w:eastAsia="de-DE"/>
        </w:rPr>
        <w:t>865-878.</w:t>
      </w:r>
    </w:p>
    <w:p w14:paraId="02DB23DB" w14:textId="60B9D475" w:rsidR="009E7FC2" w:rsidRPr="002849ED" w:rsidRDefault="009E7FC2" w:rsidP="009E7FC2">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Marcogliese</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D</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J</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2003</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Réseau</w:t>
      </w:r>
      <w:proofErr w:type="spellEnd"/>
      <w:r w:rsidRPr="002849ED">
        <w:rPr>
          <w:rFonts w:ascii="Arial" w:eastAsia="SimSun" w:hAnsi="Arial" w:cs="Arial"/>
          <w:bCs/>
          <w:sz w:val="20"/>
          <w:szCs w:val="20"/>
          <w:lang w:val="en-GB" w:eastAsia="de-DE"/>
        </w:rPr>
        <w:t xml:space="preserve"> de surveillance </w:t>
      </w:r>
      <w:proofErr w:type="gramStart"/>
      <w:r w:rsidRPr="002849ED">
        <w:rPr>
          <w:rFonts w:ascii="Arial" w:eastAsia="SimSun" w:hAnsi="Arial" w:cs="Arial"/>
          <w:bCs/>
          <w:sz w:val="20"/>
          <w:szCs w:val="20"/>
          <w:lang w:val="en-GB" w:eastAsia="de-DE"/>
        </w:rPr>
        <w:t>et</w:t>
      </w:r>
      <w:proofErr w:type="gram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d’évaluation</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écologiques</w:t>
      </w:r>
      <w:proofErr w:type="spellEnd"/>
      <w:r w:rsidRPr="002849ED">
        <w:rPr>
          <w:rFonts w:ascii="Arial" w:eastAsia="SimSun" w:hAnsi="Arial" w:cs="Arial"/>
          <w:bCs/>
          <w:sz w:val="20"/>
          <w:szCs w:val="20"/>
          <w:lang w:val="en-GB" w:eastAsia="de-DE"/>
        </w:rPr>
        <w:t xml:space="preserve"> (Rese) </w:t>
      </w:r>
      <w:proofErr w:type="spellStart"/>
      <w:r w:rsidRPr="002849ED">
        <w:rPr>
          <w:rFonts w:ascii="Arial" w:eastAsia="SimSun" w:hAnsi="Arial" w:cs="Arial"/>
          <w:bCs/>
          <w:sz w:val="20"/>
          <w:szCs w:val="20"/>
          <w:lang w:val="en-GB" w:eastAsia="de-DE"/>
        </w:rPr>
        <w:t>protocoles</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mesures</w:t>
      </w:r>
      <w:proofErr w:type="spellEnd"/>
      <w:r w:rsidRPr="002849ED">
        <w:rPr>
          <w:rFonts w:ascii="Arial" w:eastAsia="SimSun" w:hAnsi="Arial" w:cs="Arial"/>
          <w:bCs/>
          <w:sz w:val="20"/>
          <w:szCs w:val="20"/>
          <w:lang w:val="en-GB" w:eastAsia="de-DE"/>
        </w:rPr>
        <w:t xml:space="preserve"> de la </w:t>
      </w:r>
      <w:proofErr w:type="spellStart"/>
      <w:r w:rsidRPr="002849ED">
        <w:rPr>
          <w:rFonts w:ascii="Arial" w:eastAsia="SimSun" w:hAnsi="Arial" w:cs="Arial"/>
          <w:bCs/>
          <w:sz w:val="20"/>
          <w:szCs w:val="20"/>
          <w:lang w:val="en-GB" w:eastAsia="de-DE"/>
        </w:rPr>
        <w:t>biodiversité</w:t>
      </w:r>
      <w:proofErr w:type="spellEnd"/>
      <w:r w:rsidRPr="002849ED">
        <w:rPr>
          <w:rFonts w:ascii="Arial" w:eastAsia="SimSun" w:hAnsi="Arial" w:cs="Arial"/>
          <w:bCs/>
          <w:sz w:val="20"/>
          <w:szCs w:val="20"/>
          <w:lang w:val="en-GB" w:eastAsia="de-DE"/>
        </w:rPr>
        <w:t xml:space="preserve">: Les parasites des </w:t>
      </w:r>
      <w:proofErr w:type="spellStart"/>
      <w:r w:rsidRPr="002849ED">
        <w:rPr>
          <w:rFonts w:ascii="Arial" w:eastAsia="SimSun" w:hAnsi="Arial" w:cs="Arial"/>
          <w:bCs/>
          <w:sz w:val="20"/>
          <w:szCs w:val="20"/>
          <w:lang w:val="en-GB" w:eastAsia="de-DE"/>
        </w:rPr>
        <w:t>poissons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d’eau</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douce</w:t>
      </w:r>
      <w:proofErr w:type="spellEnd"/>
      <w:r w:rsidRPr="002849ED">
        <w:rPr>
          <w:rFonts w:ascii="Arial" w:eastAsia="SimSun" w:hAnsi="Arial" w:cs="Arial"/>
          <w:bCs/>
          <w:sz w:val="20"/>
          <w:szCs w:val="20"/>
          <w:lang w:val="en-GB" w:eastAsia="de-DE"/>
        </w:rPr>
        <w:t xml:space="preserve">. Centre Saint- Laurent, </w:t>
      </w:r>
      <w:proofErr w:type="spellStart"/>
      <w:r w:rsidRPr="002849ED">
        <w:rPr>
          <w:rFonts w:ascii="Arial" w:eastAsia="SimSun" w:hAnsi="Arial" w:cs="Arial"/>
          <w:bCs/>
          <w:sz w:val="20"/>
          <w:szCs w:val="20"/>
          <w:lang w:val="en-GB" w:eastAsia="de-DE"/>
        </w:rPr>
        <w:t>ministère</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l’environnement</w:t>
      </w:r>
      <w:proofErr w:type="spellEnd"/>
      <w:r w:rsidRPr="002849ED">
        <w:rPr>
          <w:rFonts w:ascii="Arial" w:eastAsia="SimSun" w:hAnsi="Arial" w:cs="Arial"/>
          <w:bCs/>
          <w:sz w:val="20"/>
          <w:szCs w:val="20"/>
          <w:lang w:val="en-GB" w:eastAsia="de-DE"/>
        </w:rPr>
        <w:t xml:space="preserve"> du Canada. Montréal (Québec) Canada H 2 y. 2 E 7, 278 p.</w:t>
      </w:r>
    </w:p>
    <w:p w14:paraId="60E1AF71" w14:textId="54188463" w:rsidR="009E7FC2" w:rsidRPr="002849ED" w:rsidRDefault="009E7FC2" w:rsidP="009E7FC2">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Modu</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B</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M</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Zaleha</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w:t>
      </w:r>
      <w:proofErr w:type="spellStart"/>
      <w:r w:rsidRPr="002849ED">
        <w:rPr>
          <w:rFonts w:ascii="Arial" w:eastAsia="SimSun" w:hAnsi="Arial" w:cs="Arial"/>
          <w:bCs/>
          <w:sz w:val="20"/>
          <w:szCs w:val="20"/>
          <w:lang w:val="en-GB" w:eastAsia="de-DE"/>
        </w:rPr>
        <w:t>Shaharom-Harrisson</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F</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M</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2014</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Water quality assessment using </w:t>
      </w:r>
      <w:proofErr w:type="spellStart"/>
      <w:r w:rsidRPr="002849ED">
        <w:rPr>
          <w:rFonts w:ascii="Arial" w:eastAsia="SimSun" w:hAnsi="Arial" w:cs="Arial"/>
          <w:bCs/>
          <w:sz w:val="20"/>
          <w:szCs w:val="20"/>
          <w:lang w:val="en-GB" w:eastAsia="de-DE"/>
        </w:rPr>
        <w:t>Monogenean</w:t>
      </w:r>
      <w:proofErr w:type="spellEnd"/>
      <w:r w:rsidRPr="002849ED">
        <w:rPr>
          <w:rFonts w:ascii="Arial" w:eastAsia="SimSun" w:hAnsi="Arial" w:cs="Arial"/>
          <w:bCs/>
          <w:sz w:val="20"/>
          <w:szCs w:val="20"/>
          <w:lang w:val="en-GB" w:eastAsia="de-DE"/>
        </w:rPr>
        <w:t xml:space="preserve"> gill parasites of fish in </w:t>
      </w:r>
      <w:proofErr w:type="spellStart"/>
      <w:r w:rsidRPr="002849ED">
        <w:rPr>
          <w:rFonts w:ascii="Arial" w:eastAsia="SimSun" w:hAnsi="Arial" w:cs="Arial"/>
          <w:bCs/>
          <w:sz w:val="20"/>
          <w:szCs w:val="20"/>
          <w:lang w:val="en-GB" w:eastAsia="de-DE"/>
        </w:rPr>
        <w:t>Kenyir</w:t>
      </w:r>
      <w:proofErr w:type="spellEnd"/>
      <w:r w:rsidRPr="002849ED">
        <w:rPr>
          <w:rFonts w:ascii="Arial" w:eastAsia="SimSun" w:hAnsi="Arial" w:cs="Arial"/>
          <w:bCs/>
          <w:sz w:val="20"/>
          <w:szCs w:val="20"/>
          <w:lang w:val="en-GB" w:eastAsia="de-DE"/>
        </w:rPr>
        <w:t xml:space="preserve"> </w:t>
      </w:r>
      <w:proofErr w:type="gramStart"/>
      <w:r w:rsidRPr="002849ED">
        <w:rPr>
          <w:rFonts w:ascii="Arial" w:eastAsia="SimSun" w:hAnsi="Arial" w:cs="Arial"/>
          <w:bCs/>
          <w:sz w:val="20"/>
          <w:szCs w:val="20"/>
          <w:lang w:val="en-GB" w:eastAsia="de-DE"/>
        </w:rPr>
        <w:t>lake</w:t>
      </w:r>
      <w:proofErr w:type="gramEnd"/>
      <w:r w:rsidRPr="002849ED">
        <w:rPr>
          <w:rFonts w:ascii="Arial" w:eastAsia="SimSun" w:hAnsi="Arial" w:cs="Arial"/>
          <w:bCs/>
          <w:sz w:val="20"/>
          <w:szCs w:val="20"/>
          <w:lang w:val="en-GB" w:eastAsia="de-DE"/>
        </w:rPr>
        <w:t>, Malaysia. Nigerian journal of fisheries and aquaculture, 2</w:t>
      </w:r>
      <w:r w:rsidR="000222E9" w:rsidRPr="002849ED">
        <w:rPr>
          <w:rFonts w:ascii="Arial" w:eastAsia="SimSun" w:hAnsi="Arial" w:cs="Arial"/>
          <w:bCs/>
          <w:sz w:val="20"/>
          <w:szCs w:val="20"/>
          <w:lang w:val="en-GB" w:eastAsia="de-DE"/>
        </w:rPr>
        <w:t>(</w:t>
      </w:r>
      <w:r w:rsidR="00623B98" w:rsidRPr="002849ED">
        <w:rPr>
          <w:rFonts w:ascii="Arial" w:eastAsia="SimSun" w:hAnsi="Arial" w:cs="Arial"/>
          <w:bCs/>
          <w:sz w:val="20"/>
          <w:szCs w:val="20"/>
          <w:lang w:val="en-GB" w:eastAsia="de-DE"/>
        </w:rPr>
        <w:t>1</w:t>
      </w:r>
      <w:proofErr w:type="gramStart"/>
      <w:r w:rsidR="000222E9" w:rsidRPr="002849ED">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w:t>
      </w:r>
      <w:proofErr w:type="gramEnd"/>
      <w:r w:rsidRPr="002849ED">
        <w:rPr>
          <w:rFonts w:ascii="Arial" w:eastAsia="SimSun" w:hAnsi="Arial" w:cs="Arial"/>
          <w:bCs/>
          <w:sz w:val="20"/>
          <w:szCs w:val="20"/>
          <w:lang w:val="en-GB" w:eastAsia="de-DE"/>
        </w:rPr>
        <w:t xml:space="preserve"> 37-47</w:t>
      </w:r>
    </w:p>
    <w:p w14:paraId="3301E3F5" w14:textId="0959DB72" w:rsidR="009E7FC2" w:rsidRPr="002849ED" w:rsidRDefault="009E7FC2" w:rsidP="009E7FC2">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Morand</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Poulin</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R., Rohde</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Hayward</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C</w:t>
      </w:r>
      <w:r w:rsidR="00FA186A">
        <w:rPr>
          <w:rFonts w:ascii="Arial" w:eastAsia="SimSun" w:hAnsi="Arial" w:cs="Arial"/>
          <w:bCs/>
          <w:sz w:val="20"/>
          <w:szCs w:val="20"/>
          <w:lang w:val="en-GB" w:eastAsia="de-DE"/>
        </w:rPr>
        <w:t>.</w:t>
      </w:r>
      <w:r w:rsidR="001C6829" w:rsidRPr="002849ED">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1999</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Aggregation and species coexistence of </w:t>
      </w:r>
      <w:proofErr w:type="spellStart"/>
      <w:r w:rsidRPr="002849ED">
        <w:rPr>
          <w:rFonts w:ascii="Arial" w:eastAsia="SimSun" w:hAnsi="Arial" w:cs="Arial"/>
          <w:bCs/>
          <w:sz w:val="20"/>
          <w:szCs w:val="20"/>
          <w:lang w:val="en-GB" w:eastAsia="de-DE"/>
        </w:rPr>
        <w:t>ectoparasites</w:t>
      </w:r>
      <w:proofErr w:type="spellEnd"/>
      <w:r w:rsidRPr="002849ED">
        <w:rPr>
          <w:rFonts w:ascii="Arial" w:eastAsia="SimSun" w:hAnsi="Arial" w:cs="Arial"/>
          <w:bCs/>
          <w:sz w:val="20"/>
          <w:szCs w:val="20"/>
          <w:lang w:val="en-GB" w:eastAsia="de-DE"/>
        </w:rPr>
        <w:t xml:space="preserve"> of marine fishes. International Journal for Parasitology, 129</w:t>
      </w:r>
      <w:proofErr w:type="gramStart"/>
      <w:r w:rsidR="001C6829" w:rsidRPr="002849ED">
        <w:rPr>
          <w:rFonts w:ascii="Arial" w:eastAsia="SimSun" w:hAnsi="Arial" w:cs="Arial"/>
          <w:bCs/>
          <w:sz w:val="20"/>
          <w:szCs w:val="20"/>
          <w:lang w:val="en-GB" w:eastAsia="de-DE"/>
        </w:rPr>
        <w:t xml:space="preserve">( </w:t>
      </w:r>
      <w:r w:rsidR="00623B98" w:rsidRPr="002849ED">
        <w:rPr>
          <w:rFonts w:ascii="Arial" w:eastAsia="SimSun" w:hAnsi="Arial" w:cs="Arial"/>
          <w:bCs/>
          <w:sz w:val="20"/>
          <w:szCs w:val="20"/>
          <w:lang w:val="en-GB" w:eastAsia="de-DE"/>
        </w:rPr>
        <w:t>3</w:t>
      </w:r>
      <w:proofErr w:type="gramEnd"/>
      <w:r w:rsidR="001C6829" w:rsidRPr="002849ED">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  663-672.</w:t>
      </w:r>
    </w:p>
    <w:p w14:paraId="5E4B0779" w14:textId="57444D19" w:rsidR="009E7FC2" w:rsidRPr="002849ED" w:rsidRDefault="009E7FC2" w:rsidP="009E7FC2">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Pariselle</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 1994. Etude des parasites de </w:t>
      </w:r>
      <w:proofErr w:type="spellStart"/>
      <w:r w:rsidRPr="002849ED">
        <w:rPr>
          <w:rFonts w:ascii="Arial" w:eastAsia="SimSun" w:hAnsi="Arial" w:cs="Arial"/>
          <w:bCs/>
          <w:sz w:val="20"/>
          <w:szCs w:val="20"/>
          <w:lang w:val="en-GB" w:eastAsia="de-DE"/>
        </w:rPr>
        <w:t>Cichlidae</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d’Afrique</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l’Ouest</w:t>
      </w:r>
      <w:proofErr w:type="spellEnd"/>
      <w:r w:rsidRPr="002849ED">
        <w:rPr>
          <w:rFonts w:ascii="Arial" w:eastAsia="SimSun" w:hAnsi="Arial" w:cs="Arial"/>
          <w:bCs/>
          <w:sz w:val="20"/>
          <w:szCs w:val="20"/>
          <w:lang w:val="en-GB" w:eastAsia="de-DE"/>
        </w:rPr>
        <w:t xml:space="preserve">. In: </w:t>
      </w:r>
      <w:proofErr w:type="spellStart"/>
      <w:r w:rsidRPr="002849ED">
        <w:rPr>
          <w:rFonts w:ascii="Arial" w:eastAsia="SimSun" w:hAnsi="Arial" w:cs="Arial"/>
          <w:bCs/>
          <w:sz w:val="20"/>
          <w:szCs w:val="20"/>
          <w:lang w:val="en-GB" w:eastAsia="de-DE"/>
        </w:rPr>
        <w:t>Comptes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rendus</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l’atelier</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biodiversité</w:t>
      </w:r>
      <w:proofErr w:type="spellEnd"/>
      <w:r w:rsidRPr="002849ED">
        <w:rPr>
          <w:rFonts w:ascii="Arial" w:eastAsia="SimSun" w:hAnsi="Arial" w:cs="Arial"/>
          <w:bCs/>
          <w:sz w:val="20"/>
          <w:szCs w:val="20"/>
          <w:lang w:val="en-GB" w:eastAsia="de-DE"/>
        </w:rPr>
        <w:t xml:space="preserve"> </w:t>
      </w:r>
      <w:proofErr w:type="gramStart"/>
      <w:r w:rsidRPr="002849ED">
        <w:rPr>
          <w:rFonts w:ascii="Arial" w:eastAsia="SimSun" w:hAnsi="Arial" w:cs="Arial"/>
          <w:bCs/>
          <w:sz w:val="20"/>
          <w:szCs w:val="20"/>
          <w:lang w:val="en-GB" w:eastAsia="de-DE"/>
        </w:rPr>
        <w:t>et</w:t>
      </w:r>
      <w:proofErr w:type="gramEnd"/>
      <w:r w:rsidRPr="002849ED">
        <w:rPr>
          <w:rFonts w:ascii="Arial" w:eastAsia="SimSun" w:hAnsi="Arial" w:cs="Arial"/>
          <w:bCs/>
          <w:sz w:val="20"/>
          <w:szCs w:val="20"/>
          <w:lang w:val="en-GB" w:eastAsia="de-DE"/>
        </w:rPr>
        <w:t xml:space="preserve"> aquaculture en </w:t>
      </w:r>
      <w:proofErr w:type="spellStart"/>
      <w:r w:rsidRPr="002849ED">
        <w:rPr>
          <w:rFonts w:ascii="Arial" w:eastAsia="SimSun" w:hAnsi="Arial" w:cs="Arial"/>
          <w:bCs/>
          <w:sz w:val="20"/>
          <w:szCs w:val="20"/>
          <w:lang w:val="en-GB" w:eastAsia="de-DE"/>
        </w:rPr>
        <w:t>Afrique</w:t>
      </w:r>
      <w:proofErr w:type="spellEnd"/>
      <w:r w:rsidRPr="002849ED">
        <w:rPr>
          <w:rFonts w:ascii="Arial" w:eastAsia="SimSun" w:hAnsi="Arial" w:cs="Arial"/>
          <w:bCs/>
          <w:sz w:val="20"/>
          <w:szCs w:val="20"/>
          <w:lang w:val="en-GB" w:eastAsia="de-DE"/>
        </w:rPr>
        <w:t>. (</w:t>
      </w:r>
      <w:proofErr w:type="spellStart"/>
      <w:r w:rsidRPr="002849ED">
        <w:rPr>
          <w:rFonts w:ascii="Arial" w:eastAsia="SimSun" w:hAnsi="Arial" w:cs="Arial"/>
          <w:bCs/>
          <w:sz w:val="20"/>
          <w:szCs w:val="20"/>
          <w:lang w:val="en-GB" w:eastAsia="de-DE"/>
        </w:rPr>
        <w:t>Agnèse</w:t>
      </w:r>
      <w:proofErr w:type="spellEnd"/>
      <w:r w:rsidRPr="002849ED">
        <w:rPr>
          <w:rFonts w:ascii="Arial" w:eastAsia="SimSun" w:hAnsi="Arial" w:cs="Arial"/>
          <w:bCs/>
          <w:sz w:val="20"/>
          <w:szCs w:val="20"/>
          <w:lang w:val="en-GB" w:eastAsia="de-DE"/>
        </w:rPr>
        <w:t xml:space="preserve"> J. F., </w:t>
      </w:r>
      <w:proofErr w:type="gramStart"/>
      <w:r w:rsidRPr="002849ED">
        <w:rPr>
          <w:rFonts w:ascii="Arial" w:eastAsia="SimSun" w:hAnsi="Arial" w:cs="Arial"/>
          <w:bCs/>
          <w:sz w:val="20"/>
          <w:szCs w:val="20"/>
          <w:lang w:val="en-GB" w:eastAsia="de-DE"/>
        </w:rPr>
        <w:t>ed</w:t>
      </w:r>
      <w:proofErr w:type="gramEnd"/>
      <w:r w:rsidRPr="002849ED">
        <w:rPr>
          <w:rFonts w:ascii="Arial" w:eastAsia="SimSun" w:hAnsi="Arial" w:cs="Arial"/>
          <w:bCs/>
          <w:sz w:val="20"/>
          <w:szCs w:val="20"/>
          <w:lang w:val="en-GB" w:eastAsia="de-DE"/>
        </w:rPr>
        <w:t>.) ORSTOM, 115: 44-52.</w:t>
      </w:r>
    </w:p>
    <w:p w14:paraId="132BB00A" w14:textId="5D7D316C" w:rsidR="009E7FC2" w:rsidRPr="002849ED" w:rsidRDefault="009E7FC2" w:rsidP="009E7FC2">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Pariselle</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w:t>
      </w:r>
      <w:proofErr w:type="spellStart"/>
      <w:r w:rsidRPr="002849ED">
        <w:rPr>
          <w:rFonts w:ascii="Arial" w:eastAsia="SimSun" w:hAnsi="Arial" w:cs="Arial"/>
          <w:bCs/>
          <w:sz w:val="20"/>
          <w:szCs w:val="20"/>
          <w:lang w:val="en-GB" w:eastAsia="de-DE"/>
        </w:rPr>
        <w:t>Euzet</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L</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2009</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Systematic revision of </w:t>
      </w:r>
      <w:proofErr w:type="spellStart"/>
      <w:r w:rsidRPr="002849ED">
        <w:rPr>
          <w:rFonts w:ascii="Arial" w:eastAsia="SimSun" w:hAnsi="Arial" w:cs="Arial"/>
          <w:bCs/>
          <w:sz w:val="20"/>
          <w:szCs w:val="20"/>
          <w:lang w:val="en-GB" w:eastAsia="de-DE"/>
        </w:rPr>
        <w:t>dactylogyridean</w:t>
      </w:r>
      <w:proofErr w:type="spellEnd"/>
      <w:r w:rsidRPr="002849ED">
        <w:rPr>
          <w:rFonts w:ascii="Arial" w:eastAsia="SimSun" w:hAnsi="Arial" w:cs="Arial"/>
          <w:bCs/>
          <w:sz w:val="20"/>
          <w:szCs w:val="20"/>
          <w:lang w:val="en-GB" w:eastAsia="de-DE"/>
        </w:rPr>
        <w:t xml:space="preserve"> parasites (</w:t>
      </w:r>
      <w:proofErr w:type="spellStart"/>
      <w:r w:rsidRPr="002849ED">
        <w:rPr>
          <w:rFonts w:ascii="Arial" w:eastAsia="SimSun" w:hAnsi="Arial" w:cs="Arial"/>
          <w:bCs/>
          <w:sz w:val="20"/>
          <w:szCs w:val="20"/>
          <w:lang w:val="en-GB" w:eastAsia="de-DE"/>
        </w:rPr>
        <w:t>Monogenea</w:t>
      </w:r>
      <w:proofErr w:type="spellEnd"/>
      <w:r w:rsidRPr="002849ED">
        <w:rPr>
          <w:rFonts w:ascii="Arial" w:eastAsia="SimSun" w:hAnsi="Arial" w:cs="Arial"/>
          <w:bCs/>
          <w:sz w:val="20"/>
          <w:szCs w:val="20"/>
          <w:lang w:val="en-GB" w:eastAsia="de-DE"/>
        </w:rPr>
        <w:t xml:space="preserve">) from cichlid fishes in Africa, the Levant and Madagascar. </w:t>
      </w:r>
      <w:proofErr w:type="spellStart"/>
      <w:r w:rsidRPr="002849ED">
        <w:rPr>
          <w:rFonts w:ascii="Arial" w:eastAsia="SimSun" w:hAnsi="Arial" w:cs="Arial"/>
          <w:bCs/>
          <w:i/>
          <w:sz w:val="20"/>
          <w:szCs w:val="20"/>
          <w:lang w:val="en-GB" w:eastAsia="de-DE"/>
        </w:rPr>
        <w:t>Zoosystema</w:t>
      </w:r>
      <w:proofErr w:type="spellEnd"/>
      <w:r w:rsidRPr="002849ED">
        <w:rPr>
          <w:rFonts w:ascii="Arial" w:eastAsia="SimSun" w:hAnsi="Arial" w:cs="Arial"/>
          <w:bCs/>
          <w:sz w:val="20"/>
          <w:szCs w:val="20"/>
          <w:lang w:val="en-GB" w:eastAsia="de-DE"/>
        </w:rPr>
        <w:t xml:space="preserve">, </w:t>
      </w:r>
      <w:proofErr w:type="gramStart"/>
      <w:r w:rsidRPr="002849ED">
        <w:rPr>
          <w:rFonts w:ascii="Arial" w:eastAsia="SimSun" w:hAnsi="Arial" w:cs="Arial"/>
          <w:bCs/>
          <w:sz w:val="20"/>
          <w:szCs w:val="20"/>
          <w:lang w:val="en-GB" w:eastAsia="de-DE"/>
        </w:rPr>
        <w:t>31</w:t>
      </w:r>
      <w:r w:rsidR="001C6829" w:rsidRPr="002849ED">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w:t>
      </w:r>
      <w:proofErr w:type="gramEnd"/>
      <w:r w:rsidRPr="002849ED">
        <w:rPr>
          <w:rFonts w:ascii="Arial" w:eastAsia="SimSun" w:hAnsi="Arial" w:cs="Arial"/>
          <w:bCs/>
          <w:sz w:val="20"/>
          <w:szCs w:val="20"/>
          <w:lang w:val="en-GB" w:eastAsia="de-DE"/>
        </w:rPr>
        <w:t xml:space="preserve"> 849-898.</w:t>
      </w:r>
    </w:p>
    <w:p w14:paraId="520D9AED" w14:textId="020C9E53" w:rsidR="009E7FC2" w:rsidRPr="002849ED" w:rsidRDefault="009E7FC2" w:rsidP="00B12FC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Poulin</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R</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1995</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Phylogeny, ecology, and the richness of parasite communities in vertebrates. Ecological Monographs, 65: 283-302.</w:t>
      </w:r>
    </w:p>
    <w:p w14:paraId="4E1E4C75" w14:textId="591A885B" w:rsidR="00D81EFF" w:rsidRPr="002849ED" w:rsidRDefault="003A20FB" w:rsidP="00B12F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R</w:t>
      </w:r>
      <w:r w:rsidR="001B0CDD" w:rsidRPr="002849ED">
        <w:rPr>
          <w:rFonts w:ascii="Arial" w:eastAsia="SimSun" w:hAnsi="Arial" w:cs="Arial"/>
          <w:bCs/>
          <w:sz w:val="20"/>
          <w:szCs w:val="20"/>
          <w:lang w:val="en-GB" w:eastAsia="de-DE"/>
        </w:rPr>
        <w:t>amadan</w:t>
      </w:r>
      <w:r w:rsidR="00FA186A">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 xml:space="preserve"> M</w:t>
      </w:r>
      <w:r w:rsidR="00FA186A">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R</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G</w:t>
      </w:r>
      <w:r w:rsidR="001B0CDD" w:rsidRPr="002849ED">
        <w:rPr>
          <w:rFonts w:ascii="Arial" w:eastAsia="SimSun" w:hAnsi="Arial" w:cs="Arial"/>
          <w:bCs/>
          <w:sz w:val="20"/>
          <w:szCs w:val="20"/>
          <w:lang w:val="en-GB" w:eastAsia="de-DE"/>
        </w:rPr>
        <w:t>hobashy</w:t>
      </w:r>
      <w:proofErr w:type="spellEnd"/>
      <w:r w:rsidR="00FA186A">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 xml:space="preserve"> M</w:t>
      </w:r>
      <w:r w:rsidR="00FA186A">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A</w:t>
      </w:r>
      <w:r w:rsidR="00FA186A">
        <w:rPr>
          <w:rFonts w:ascii="Arial" w:eastAsia="SimSun" w:hAnsi="Arial" w:cs="Arial"/>
          <w:bCs/>
          <w:sz w:val="20"/>
          <w:szCs w:val="20"/>
          <w:lang w:val="en-GB" w:eastAsia="de-DE"/>
        </w:rPr>
        <w:t>.,</w:t>
      </w:r>
      <w:r w:rsidR="001C6829" w:rsidRPr="002849ED">
        <w:rPr>
          <w:rFonts w:ascii="Arial" w:eastAsia="SimSun" w:hAnsi="Arial" w:cs="Arial"/>
          <w:bCs/>
          <w:sz w:val="20"/>
          <w:szCs w:val="20"/>
          <w:lang w:val="en-GB" w:eastAsia="de-DE"/>
        </w:rPr>
        <w:t xml:space="preserve"> and</w:t>
      </w:r>
      <w:r w:rsidR="001B0CDD"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T</w:t>
      </w:r>
      <w:r w:rsidR="001B0CDD" w:rsidRPr="002849ED">
        <w:rPr>
          <w:rFonts w:ascii="Arial" w:eastAsia="SimSun" w:hAnsi="Arial" w:cs="Arial"/>
          <w:bCs/>
          <w:sz w:val="20"/>
          <w:szCs w:val="20"/>
          <w:lang w:val="en-GB" w:eastAsia="de-DE"/>
        </w:rPr>
        <w:t>aeleb</w:t>
      </w:r>
      <w:proofErr w:type="spellEnd"/>
      <w:r w:rsidR="00FA186A">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 xml:space="preserve"> A</w:t>
      </w:r>
      <w:r w:rsidR="00FA186A">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A</w:t>
      </w:r>
      <w:r w:rsidR="00FA186A">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2014</w:t>
      </w:r>
      <w:r w:rsidR="001C6829" w:rsidRPr="002849ED">
        <w:rPr>
          <w:rFonts w:ascii="Arial" w:eastAsia="SimSun" w:hAnsi="Arial" w:cs="Arial"/>
          <w:bCs/>
          <w:sz w:val="20"/>
          <w:szCs w:val="20"/>
          <w:lang w:val="en-GB" w:eastAsia="de-DE"/>
        </w:rPr>
        <w:t>)</w:t>
      </w:r>
      <w:r w:rsidR="00D81EFF" w:rsidRPr="002849ED">
        <w:rPr>
          <w:rFonts w:ascii="Arial" w:eastAsia="SimSun" w:hAnsi="Arial" w:cs="Arial"/>
          <w:bCs/>
          <w:sz w:val="20"/>
          <w:szCs w:val="20"/>
          <w:lang w:val="en-GB" w:eastAsia="de-DE"/>
        </w:rPr>
        <w:t xml:space="preserve">. Establishing cause effect of </w:t>
      </w:r>
      <w:proofErr w:type="spellStart"/>
      <w:r w:rsidR="00D81EFF" w:rsidRPr="002849ED">
        <w:rPr>
          <w:rFonts w:ascii="Arial" w:eastAsia="SimSun" w:hAnsi="Arial" w:cs="Arial"/>
          <w:bCs/>
          <w:sz w:val="20"/>
          <w:szCs w:val="20"/>
          <w:lang w:val="en-GB" w:eastAsia="de-DE"/>
        </w:rPr>
        <w:t>multistressor</w:t>
      </w:r>
      <w:proofErr w:type="spellEnd"/>
      <w:r w:rsidR="00D81EFF" w:rsidRPr="002849ED">
        <w:rPr>
          <w:rFonts w:ascii="Arial" w:eastAsia="SimSun" w:hAnsi="Arial" w:cs="Arial"/>
          <w:bCs/>
          <w:sz w:val="20"/>
          <w:szCs w:val="20"/>
          <w:lang w:val="en-GB" w:eastAsia="de-DE"/>
        </w:rPr>
        <w:t xml:space="preserve"> environments on </w:t>
      </w:r>
      <w:proofErr w:type="spellStart"/>
      <w:r w:rsidR="00D81EFF" w:rsidRPr="002849ED">
        <w:rPr>
          <w:rFonts w:ascii="Arial" w:eastAsia="SimSun" w:hAnsi="Arial" w:cs="Arial"/>
          <w:bCs/>
          <w:sz w:val="20"/>
          <w:szCs w:val="20"/>
          <w:lang w:val="en-GB" w:eastAsia="de-DE"/>
        </w:rPr>
        <w:t>Oreochromis</w:t>
      </w:r>
      <w:proofErr w:type="spellEnd"/>
      <w:r w:rsidR="00D81EFF" w:rsidRPr="002849ED">
        <w:rPr>
          <w:rFonts w:ascii="Arial" w:eastAsia="SimSun" w:hAnsi="Arial" w:cs="Arial"/>
          <w:bCs/>
          <w:sz w:val="20"/>
          <w:szCs w:val="20"/>
          <w:lang w:val="en-GB" w:eastAsia="de-DE"/>
        </w:rPr>
        <w:t xml:space="preserve"> </w:t>
      </w:r>
      <w:proofErr w:type="spellStart"/>
      <w:r w:rsidR="00D81EFF" w:rsidRPr="002849ED">
        <w:rPr>
          <w:rFonts w:ascii="Arial" w:eastAsia="SimSun" w:hAnsi="Arial" w:cs="Arial"/>
          <w:bCs/>
          <w:sz w:val="20"/>
          <w:szCs w:val="20"/>
          <w:lang w:val="en-GB" w:eastAsia="de-DE"/>
        </w:rPr>
        <w:t>niloticus</w:t>
      </w:r>
      <w:proofErr w:type="spellEnd"/>
      <w:r w:rsidR="00D81EFF" w:rsidRPr="002849ED">
        <w:rPr>
          <w:rFonts w:ascii="Arial" w:eastAsia="SimSun" w:hAnsi="Arial" w:cs="Arial"/>
          <w:bCs/>
          <w:sz w:val="20"/>
          <w:szCs w:val="20"/>
          <w:lang w:val="en-GB" w:eastAsia="de-DE"/>
        </w:rPr>
        <w:t xml:space="preserve"> and its parasite communities. </w:t>
      </w:r>
      <w:r w:rsidR="00D81EFF" w:rsidRPr="002849ED">
        <w:rPr>
          <w:rFonts w:ascii="Arial" w:eastAsia="SimSun" w:hAnsi="Arial" w:cs="Arial"/>
          <w:bCs/>
          <w:i/>
          <w:sz w:val="20"/>
          <w:szCs w:val="20"/>
          <w:lang w:val="en-GB" w:eastAsia="de-DE"/>
        </w:rPr>
        <w:t>African Journal Microbiology Research</w:t>
      </w:r>
      <w:r w:rsidR="00D81EFF" w:rsidRPr="002849ED">
        <w:rPr>
          <w:rFonts w:ascii="Arial" w:eastAsia="SimSun" w:hAnsi="Arial" w:cs="Arial"/>
          <w:bCs/>
          <w:sz w:val="20"/>
          <w:szCs w:val="20"/>
          <w:lang w:val="en-GB" w:eastAsia="de-DE"/>
        </w:rPr>
        <w:t>, 8</w:t>
      </w:r>
      <w:r w:rsidR="001C6829" w:rsidRPr="002849ED">
        <w:rPr>
          <w:rFonts w:ascii="Arial" w:eastAsia="SimSun" w:hAnsi="Arial" w:cs="Arial"/>
          <w:bCs/>
          <w:sz w:val="20"/>
          <w:szCs w:val="20"/>
          <w:lang w:val="en-GB" w:eastAsia="de-DE"/>
        </w:rPr>
        <w:t xml:space="preserve">( ) </w:t>
      </w:r>
      <w:r w:rsidR="001B0CD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D81EFF" w:rsidRPr="002849ED">
        <w:rPr>
          <w:rFonts w:ascii="Arial" w:eastAsia="SimSun" w:hAnsi="Arial" w:cs="Arial"/>
          <w:bCs/>
          <w:sz w:val="20"/>
          <w:szCs w:val="20"/>
          <w:lang w:val="en-GB" w:eastAsia="de-DE"/>
        </w:rPr>
        <w:t>3038-3043.</w:t>
      </w:r>
    </w:p>
    <w:p w14:paraId="2E075065" w14:textId="6795702A" w:rsidR="00D66DA6" w:rsidRPr="002849ED" w:rsidRDefault="00D66DA6" w:rsidP="00D66DA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Rohde</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1993</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Ecology of Marine Parasites. CAB International, 298 p.</w:t>
      </w:r>
    </w:p>
    <w:p w14:paraId="530C2267" w14:textId="595BDCF7" w:rsidR="00D66DA6" w:rsidRPr="002849ED" w:rsidRDefault="00D66DA6" w:rsidP="00D66DA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Simkova</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O</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Verneau</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M</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proofErr w:type="gramStart"/>
      <w:r w:rsidRPr="002849ED">
        <w:rPr>
          <w:rFonts w:ascii="Arial" w:eastAsia="SimSun" w:hAnsi="Arial" w:cs="Arial"/>
          <w:bCs/>
          <w:sz w:val="20"/>
          <w:szCs w:val="20"/>
          <w:lang w:val="en-GB" w:eastAsia="de-DE"/>
        </w:rPr>
        <w:t>Gelna</w:t>
      </w:r>
      <w:proofErr w:type="spellEnd"/>
      <w:r w:rsidR="00FA186A">
        <w:rPr>
          <w:rFonts w:ascii="Arial" w:eastAsia="SimSun" w:hAnsi="Arial" w:cs="Arial"/>
          <w:bCs/>
          <w:sz w:val="20"/>
          <w:szCs w:val="20"/>
          <w:lang w:val="en-GB" w:eastAsia="de-DE"/>
        </w:rPr>
        <w:t>.,</w:t>
      </w:r>
      <w:proofErr w:type="gramEnd"/>
      <w:r w:rsidRPr="002849ED">
        <w:rPr>
          <w:rFonts w:ascii="Arial" w:eastAsia="SimSun" w:hAnsi="Arial" w:cs="Arial"/>
          <w:bCs/>
          <w:sz w:val="20"/>
          <w:szCs w:val="20"/>
          <w:lang w:val="en-GB" w:eastAsia="de-DE"/>
        </w:rPr>
        <w:t xml:space="preserve"> and </w:t>
      </w:r>
      <w:proofErr w:type="spellStart"/>
      <w:r w:rsidRPr="002849ED">
        <w:rPr>
          <w:rFonts w:ascii="Arial" w:eastAsia="SimSun" w:hAnsi="Arial" w:cs="Arial"/>
          <w:bCs/>
          <w:sz w:val="20"/>
          <w:szCs w:val="20"/>
          <w:lang w:val="en-GB" w:eastAsia="de-DE"/>
        </w:rPr>
        <w:t>Morand</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2006</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Specificity and specialization of congeneric </w:t>
      </w:r>
      <w:proofErr w:type="spellStart"/>
      <w:r w:rsidRPr="002849ED">
        <w:rPr>
          <w:rFonts w:ascii="Arial" w:eastAsia="SimSun" w:hAnsi="Arial" w:cs="Arial"/>
          <w:bCs/>
          <w:sz w:val="20"/>
          <w:szCs w:val="20"/>
          <w:lang w:val="en-GB" w:eastAsia="de-DE"/>
        </w:rPr>
        <w:t>Monogenans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parasiting</w:t>
      </w:r>
      <w:proofErr w:type="spellEnd"/>
      <w:r w:rsidRPr="002849ED">
        <w:rPr>
          <w:rFonts w:ascii="Arial" w:eastAsia="SimSun" w:hAnsi="Arial" w:cs="Arial"/>
          <w:bCs/>
          <w:sz w:val="20"/>
          <w:szCs w:val="20"/>
          <w:lang w:val="en-GB" w:eastAsia="de-DE"/>
        </w:rPr>
        <w:t xml:space="preserve"> Cyprinid. Evolution, </w:t>
      </w:r>
      <w:proofErr w:type="gramStart"/>
      <w:r w:rsidRPr="002849ED">
        <w:rPr>
          <w:rFonts w:ascii="Arial" w:eastAsia="SimSun" w:hAnsi="Arial" w:cs="Arial"/>
          <w:bCs/>
          <w:sz w:val="20"/>
          <w:szCs w:val="20"/>
          <w:lang w:val="en-GB" w:eastAsia="de-DE"/>
        </w:rPr>
        <w:t>60 :</w:t>
      </w:r>
      <w:proofErr w:type="gramEnd"/>
      <w:r w:rsidRPr="002849ED">
        <w:rPr>
          <w:rFonts w:ascii="Arial" w:eastAsia="SimSun" w:hAnsi="Arial" w:cs="Arial"/>
          <w:bCs/>
          <w:sz w:val="20"/>
          <w:szCs w:val="20"/>
          <w:lang w:val="en-GB" w:eastAsia="de-DE"/>
        </w:rPr>
        <w:t xml:space="preserve"> 1023-1037.</w:t>
      </w:r>
    </w:p>
    <w:p w14:paraId="306C1A49" w14:textId="1F1398F1" w:rsidR="00D66DA6" w:rsidRPr="002849ED" w:rsidRDefault="00D66DA6" w:rsidP="00D66DA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Sorensen</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B</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Weber</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R</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E</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1995</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Effects of oxygenation and the stress hormones adrenal and cortisol on the viscosity of blood from the trout </w:t>
      </w:r>
      <w:proofErr w:type="spellStart"/>
      <w:r w:rsidRPr="002849ED">
        <w:rPr>
          <w:rFonts w:ascii="Arial" w:eastAsia="SimSun" w:hAnsi="Arial" w:cs="Arial"/>
          <w:bCs/>
          <w:i/>
          <w:sz w:val="20"/>
          <w:szCs w:val="20"/>
          <w:lang w:val="en-GB" w:eastAsia="de-DE"/>
        </w:rPr>
        <w:t>Oncorhynchus</w:t>
      </w:r>
      <w:proofErr w:type="spellEnd"/>
      <w:r w:rsidRPr="002849ED">
        <w:rPr>
          <w:rFonts w:ascii="Arial" w:eastAsia="SimSun" w:hAnsi="Arial" w:cs="Arial"/>
          <w:bCs/>
          <w:i/>
          <w:sz w:val="20"/>
          <w:szCs w:val="20"/>
          <w:lang w:val="en-GB" w:eastAsia="de-DE"/>
        </w:rPr>
        <w:t xml:space="preserve"> </w:t>
      </w:r>
      <w:proofErr w:type="spellStart"/>
      <w:r w:rsidRPr="002849ED">
        <w:rPr>
          <w:rFonts w:ascii="Arial" w:eastAsia="SimSun" w:hAnsi="Arial" w:cs="Arial"/>
          <w:bCs/>
          <w:i/>
          <w:sz w:val="20"/>
          <w:szCs w:val="20"/>
          <w:lang w:val="en-GB" w:eastAsia="de-DE"/>
        </w:rPr>
        <w:t>mykiss</w:t>
      </w:r>
      <w:proofErr w:type="spellEnd"/>
      <w:r w:rsidRPr="002849ED">
        <w:rPr>
          <w:rFonts w:ascii="Arial" w:eastAsia="SimSun" w:hAnsi="Arial" w:cs="Arial"/>
          <w:bCs/>
          <w:sz w:val="20"/>
          <w:szCs w:val="20"/>
          <w:lang w:val="en-GB" w:eastAsia="de-DE"/>
        </w:rPr>
        <w:t xml:space="preserve">. Journal of Experimental Biology, </w:t>
      </w:r>
      <w:proofErr w:type="gramStart"/>
      <w:r w:rsidRPr="002849ED">
        <w:rPr>
          <w:rFonts w:ascii="Arial" w:eastAsia="SimSun" w:hAnsi="Arial" w:cs="Arial"/>
          <w:bCs/>
          <w:sz w:val="20"/>
          <w:szCs w:val="20"/>
          <w:lang w:val="en-GB" w:eastAsia="de-DE"/>
        </w:rPr>
        <w:t>198</w:t>
      </w:r>
      <w:r w:rsidR="00BD5367">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w:t>
      </w:r>
      <w:proofErr w:type="gramEnd"/>
      <w:r w:rsidRPr="002849ED">
        <w:rPr>
          <w:rFonts w:ascii="Arial" w:eastAsia="SimSun" w:hAnsi="Arial" w:cs="Arial"/>
          <w:bCs/>
          <w:sz w:val="20"/>
          <w:szCs w:val="20"/>
          <w:lang w:val="en-GB" w:eastAsia="de-DE"/>
        </w:rPr>
        <w:t xml:space="preserve"> 953 - 959.</w:t>
      </w:r>
    </w:p>
    <w:p w14:paraId="6CE0DAE6" w14:textId="3151D1C2" w:rsidR="00D66DA6" w:rsidRPr="002849ED" w:rsidRDefault="00D66DA6" w:rsidP="00D66DA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lastRenderedPageBreak/>
        <w:t>Teugels</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G</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G</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w:t>
      </w:r>
      <w:proofErr w:type="spellStart"/>
      <w:r w:rsidRPr="002849ED">
        <w:rPr>
          <w:rFonts w:ascii="Arial" w:eastAsia="SimSun" w:hAnsi="Arial" w:cs="Arial"/>
          <w:bCs/>
          <w:sz w:val="20"/>
          <w:szCs w:val="20"/>
          <w:lang w:val="en-GB" w:eastAsia="de-DE"/>
        </w:rPr>
        <w:t>Thys</w:t>
      </w:r>
      <w:proofErr w:type="spellEnd"/>
      <w:r w:rsidRPr="002849ED">
        <w:rPr>
          <w:rFonts w:ascii="Arial" w:eastAsia="SimSun" w:hAnsi="Arial" w:cs="Arial"/>
          <w:bCs/>
          <w:sz w:val="20"/>
          <w:szCs w:val="20"/>
          <w:lang w:val="en-GB" w:eastAsia="de-DE"/>
        </w:rPr>
        <w:t xml:space="preserve"> Van Den </w:t>
      </w:r>
      <w:proofErr w:type="spellStart"/>
      <w:r w:rsidRPr="002849ED">
        <w:rPr>
          <w:rFonts w:ascii="Arial" w:eastAsia="SimSun" w:hAnsi="Arial" w:cs="Arial"/>
          <w:bCs/>
          <w:sz w:val="20"/>
          <w:szCs w:val="20"/>
          <w:lang w:val="en-GB" w:eastAsia="de-DE"/>
        </w:rPr>
        <w:t>Audernaerde</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D.F.E</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2003</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Cichlidae</w:t>
      </w:r>
      <w:proofErr w:type="spellEnd"/>
      <w:r w:rsidRPr="002849ED">
        <w:rPr>
          <w:rFonts w:ascii="Arial" w:eastAsia="SimSun" w:hAnsi="Arial" w:cs="Arial"/>
          <w:bCs/>
          <w:sz w:val="20"/>
          <w:szCs w:val="20"/>
          <w:lang w:val="en-GB" w:eastAsia="de-DE"/>
        </w:rPr>
        <w:t xml:space="preserve">. In: </w:t>
      </w:r>
      <w:proofErr w:type="spellStart"/>
      <w:r w:rsidRPr="002849ED">
        <w:rPr>
          <w:rFonts w:ascii="Arial" w:eastAsia="SimSun" w:hAnsi="Arial" w:cs="Arial"/>
          <w:bCs/>
          <w:sz w:val="20"/>
          <w:szCs w:val="20"/>
          <w:lang w:val="en-GB" w:eastAsia="de-DE"/>
        </w:rPr>
        <w:t>Faune</w:t>
      </w:r>
      <w:proofErr w:type="spellEnd"/>
      <w:r w:rsidRPr="002849ED">
        <w:rPr>
          <w:rFonts w:ascii="Arial" w:eastAsia="SimSun" w:hAnsi="Arial" w:cs="Arial"/>
          <w:bCs/>
          <w:sz w:val="20"/>
          <w:szCs w:val="20"/>
          <w:lang w:val="en-GB" w:eastAsia="de-DE"/>
        </w:rPr>
        <w:t xml:space="preserve"> des </w:t>
      </w:r>
      <w:proofErr w:type="spellStart"/>
      <w:r w:rsidRPr="002849ED">
        <w:rPr>
          <w:rFonts w:ascii="Arial" w:eastAsia="SimSun" w:hAnsi="Arial" w:cs="Arial"/>
          <w:bCs/>
          <w:sz w:val="20"/>
          <w:szCs w:val="20"/>
          <w:lang w:val="en-GB" w:eastAsia="de-DE"/>
        </w:rPr>
        <w:t>poissons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d’eaux</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douces</w:t>
      </w:r>
      <w:proofErr w:type="spellEnd"/>
      <w:r w:rsidRPr="002849ED">
        <w:rPr>
          <w:rFonts w:ascii="Arial" w:eastAsia="SimSun" w:hAnsi="Arial" w:cs="Arial"/>
          <w:bCs/>
          <w:sz w:val="20"/>
          <w:szCs w:val="20"/>
          <w:lang w:val="en-GB" w:eastAsia="de-DE"/>
        </w:rPr>
        <w:t xml:space="preserve"> </w:t>
      </w:r>
      <w:proofErr w:type="gramStart"/>
      <w:r w:rsidRPr="002849ED">
        <w:rPr>
          <w:rFonts w:ascii="Arial" w:eastAsia="SimSun" w:hAnsi="Arial" w:cs="Arial"/>
          <w:bCs/>
          <w:sz w:val="20"/>
          <w:szCs w:val="20"/>
          <w:lang w:val="en-GB" w:eastAsia="de-DE"/>
        </w:rPr>
        <w:t>et</w:t>
      </w:r>
      <w:proofErr w:type="gram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saumâtres</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l’Afrique</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l’Ouest</w:t>
      </w:r>
      <w:proofErr w:type="spellEnd"/>
      <w:r w:rsidRPr="002849ED">
        <w:rPr>
          <w:rFonts w:ascii="Arial" w:eastAsia="SimSun" w:hAnsi="Arial" w:cs="Arial"/>
          <w:bCs/>
          <w:sz w:val="20"/>
          <w:szCs w:val="20"/>
          <w:lang w:val="en-GB" w:eastAsia="de-DE"/>
        </w:rPr>
        <w:t xml:space="preserve"> (D </w:t>
      </w:r>
      <w:proofErr w:type="spellStart"/>
      <w:r w:rsidRPr="002849ED">
        <w:rPr>
          <w:rFonts w:ascii="Arial" w:eastAsia="SimSun" w:hAnsi="Arial" w:cs="Arial"/>
          <w:bCs/>
          <w:sz w:val="20"/>
          <w:szCs w:val="20"/>
          <w:lang w:val="en-GB" w:eastAsia="de-DE"/>
        </w:rPr>
        <w:t>Paugy</w:t>
      </w:r>
      <w:proofErr w:type="spellEnd"/>
      <w:r w:rsidRPr="002849ED">
        <w:rPr>
          <w:rFonts w:ascii="Arial" w:eastAsia="SimSun" w:hAnsi="Arial" w:cs="Arial"/>
          <w:bCs/>
          <w:sz w:val="20"/>
          <w:szCs w:val="20"/>
          <w:lang w:val="en-GB" w:eastAsia="de-DE"/>
        </w:rPr>
        <w:t xml:space="preserve"> C, </w:t>
      </w:r>
      <w:proofErr w:type="spellStart"/>
      <w:r w:rsidRPr="002849ED">
        <w:rPr>
          <w:rFonts w:ascii="Arial" w:eastAsia="SimSun" w:hAnsi="Arial" w:cs="Arial"/>
          <w:bCs/>
          <w:sz w:val="20"/>
          <w:szCs w:val="20"/>
          <w:lang w:val="en-GB" w:eastAsia="de-DE"/>
        </w:rPr>
        <w:t>Lévêque</w:t>
      </w:r>
      <w:proofErr w:type="spellEnd"/>
      <w:r w:rsidRPr="002849ED">
        <w:rPr>
          <w:rFonts w:ascii="Arial" w:eastAsia="SimSun" w:hAnsi="Arial" w:cs="Arial"/>
          <w:bCs/>
          <w:sz w:val="20"/>
          <w:szCs w:val="20"/>
          <w:lang w:val="en-GB" w:eastAsia="de-DE"/>
        </w:rPr>
        <w:t xml:space="preserve"> C, </w:t>
      </w:r>
      <w:proofErr w:type="spellStart"/>
      <w:r w:rsidRPr="002849ED">
        <w:rPr>
          <w:rFonts w:ascii="Arial" w:eastAsia="SimSun" w:hAnsi="Arial" w:cs="Arial"/>
          <w:bCs/>
          <w:sz w:val="20"/>
          <w:szCs w:val="20"/>
          <w:lang w:val="en-GB" w:eastAsia="de-DE"/>
        </w:rPr>
        <w:t>Teugels</w:t>
      </w:r>
      <w:proofErr w:type="spellEnd"/>
      <w:r w:rsidRPr="002849ED">
        <w:rPr>
          <w:rFonts w:ascii="Arial" w:eastAsia="SimSun" w:hAnsi="Arial" w:cs="Arial"/>
          <w:bCs/>
          <w:sz w:val="20"/>
          <w:szCs w:val="20"/>
          <w:lang w:val="en-GB" w:eastAsia="de-DE"/>
        </w:rPr>
        <w:t xml:space="preserve"> GG (</w:t>
      </w:r>
      <w:proofErr w:type="spellStart"/>
      <w:r w:rsidRPr="002849ED">
        <w:rPr>
          <w:rFonts w:ascii="Arial" w:eastAsia="SimSun" w:hAnsi="Arial" w:cs="Arial"/>
          <w:bCs/>
          <w:sz w:val="20"/>
          <w:szCs w:val="20"/>
          <w:lang w:val="en-GB" w:eastAsia="de-DE"/>
        </w:rPr>
        <w:t>eds</w:t>
      </w:r>
      <w:proofErr w:type="spellEnd"/>
      <w:r w:rsidRPr="002849ED">
        <w:rPr>
          <w:rFonts w:ascii="Arial" w:eastAsia="SimSun" w:hAnsi="Arial" w:cs="Arial"/>
          <w:bCs/>
          <w:sz w:val="20"/>
          <w:szCs w:val="20"/>
          <w:lang w:val="en-GB" w:eastAsia="de-DE"/>
        </w:rPr>
        <w:t xml:space="preserve">)). Tome 2. IRD, MNHN, Paris et MRAC, </w:t>
      </w:r>
      <w:proofErr w:type="spellStart"/>
      <w:r w:rsidRPr="002849ED">
        <w:rPr>
          <w:rFonts w:ascii="Arial" w:eastAsia="SimSun" w:hAnsi="Arial" w:cs="Arial"/>
          <w:bCs/>
          <w:sz w:val="20"/>
          <w:szCs w:val="20"/>
          <w:lang w:val="en-GB" w:eastAsia="de-DE"/>
        </w:rPr>
        <w:t>Tervuren</w:t>
      </w:r>
      <w:proofErr w:type="spellEnd"/>
      <w:r w:rsidRPr="002849ED">
        <w:rPr>
          <w:rFonts w:ascii="Arial" w:eastAsia="SimSun" w:hAnsi="Arial" w:cs="Arial"/>
          <w:bCs/>
          <w:sz w:val="20"/>
          <w:szCs w:val="20"/>
          <w:lang w:val="en-GB" w:eastAsia="de-DE"/>
        </w:rPr>
        <w:t xml:space="preserve"> </w:t>
      </w:r>
      <w:proofErr w:type="gramStart"/>
      <w:r w:rsidRPr="002849ED">
        <w:rPr>
          <w:rFonts w:ascii="Arial" w:eastAsia="SimSun" w:hAnsi="Arial" w:cs="Arial"/>
          <w:bCs/>
          <w:sz w:val="20"/>
          <w:szCs w:val="20"/>
          <w:lang w:val="en-GB" w:eastAsia="de-DE"/>
        </w:rPr>
        <w:t>2 :</w:t>
      </w:r>
      <w:proofErr w:type="gramEnd"/>
      <w:r w:rsidRPr="002849ED">
        <w:rPr>
          <w:rFonts w:ascii="Arial" w:eastAsia="SimSun" w:hAnsi="Arial" w:cs="Arial"/>
          <w:bCs/>
          <w:sz w:val="20"/>
          <w:szCs w:val="20"/>
          <w:lang w:val="en-GB" w:eastAsia="de-DE"/>
        </w:rPr>
        <w:t xml:space="preserve"> 521-600.</w:t>
      </w:r>
    </w:p>
    <w:p w14:paraId="4538B2C1" w14:textId="6FD41BAA" w:rsidR="00D66DA6" w:rsidRPr="002849ED" w:rsidRDefault="00D66DA6" w:rsidP="00D66DA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Uhuo</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C., </w:t>
      </w:r>
      <w:proofErr w:type="spellStart"/>
      <w:r w:rsidRPr="002849ED">
        <w:rPr>
          <w:rFonts w:ascii="Arial" w:eastAsia="SimSun" w:hAnsi="Arial" w:cs="Arial"/>
          <w:bCs/>
          <w:sz w:val="20"/>
          <w:szCs w:val="20"/>
          <w:lang w:val="en-GB" w:eastAsia="de-DE"/>
        </w:rPr>
        <w:t>Uneke</w:t>
      </w:r>
      <w:proofErr w:type="spellEnd"/>
      <w:proofErr w:type="gramStart"/>
      <w:r w:rsidR="00FA186A">
        <w:rPr>
          <w:rFonts w:ascii="Arial" w:eastAsia="SimSun" w:hAnsi="Arial" w:cs="Arial"/>
          <w:bCs/>
          <w:sz w:val="20"/>
          <w:szCs w:val="20"/>
          <w:lang w:val="en-GB" w:eastAsia="de-DE"/>
        </w:rPr>
        <w:t>,.</w:t>
      </w:r>
      <w:proofErr w:type="gramEnd"/>
      <w:r w:rsidRPr="002849ED">
        <w:rPr>
          <w:rFonts w:ascii="Arial" w:eastAsia="SimSun" w:hAnsi="Arial" w:cs="Arial"/>
          <w:bCs/>
          <w:sz w:val="20"/>
          <w:szCs w:val="20"/>
          <w:lang w:val="en-GB" w:eastAsia="de-DE"/>
        </w:rPr>
        <w:t xml:space="preserve"> B</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I</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Nwele</w:t>
      </w:r>
      <w:proofErr w:type="spellEnd"/>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D</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E, </w:t>
      </w:r>
      <w:proofErr w:type="spellStart"/>
      <w:proofErr w:type="gramStart"/>
      <w:r w:rsidRPr="002849ED">
        <w:rPr>
          <w:rFonts w:ascii="Arial" w:eastAsia="SimSun" w:hAnsi="Arial" w:cs="Arial"/>
          <w:bCs/>
          <w:sz w:val="20"/>
          <w:szCs w:val="20"/>
          <w:lang w:val="en-GB" w:eastAsia="de-DE"/>
        </w:rPr>
        <w:t>Az</w:t>
      </w:r>
      <w:proofErr w:type="spellEnd"/>
      <w:proofErr w:type="gramEnd"/>
      <w:r w:rsidRPr="002849ED">
        <w:rPr>
          <w:rFonts w:ascii="Arial" w:eastAsia="SimSun" w:hAnsi="Arial" w:cs="Arial"/>
          <w:bCs/>
          <w:sz w:val="20"/>
          <w:szCs w:val="20"/>
          <w:lang w:val="en-GB" w:eastAsia="de-DE"/>
        </w:rPr>
        <w:t xml:space="preserve"> SO, </w:t>
      </w:r>
      <w:proofErr w:type="spellStart"/>
      <w:r w:rsidRPr="002849ED">
        <w:rPr>
          <w:rFonts w:ascii="Arial" w:eastAsia="SimSun" w:hAnsi="Arial" w:cs="Arial"/>
          <w:bCs/>
          <w:sz w:val="20"/>
          <w:szCs w:val="20"/>
          <w:lang w:val="en-GB" w:eastAsia="de-DE"/>
        </w:rPr>
        <w:t>Ogiji</w:t>
      </w:r>
      <w:proofErr w:type="spellEnd"/>
      <w:r w:rsidRPr="002849ED">
        <w:rPr>
          <w:rFonts w:ascii="Arial" w:eastAsia="SimSun" w:hAnsi="Arial" w:cs="Arial"/>
          <w:bCs/>
          <w:sz w:val="20"/>
          <w:szCs w:val="20"/>
          <w:lang w:val="en-GB" w:eastAsia="de-DE"/>
        </w:rPr>
        <w:t xml:space="preserve"> E</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D</w:t>
      </w:r>
      <w:r w:rsidR="00DC547B">
        <w:rPr>
          <w:rFonts w:ascii="Arial" w:eastAsia="SimSun" w:hAnsi="Arial" w:cs="Arial"/>
          <w:bCs/>
          <w:sz w:val="20"/>
          <w:szCs w:val="20"/>
          <w:lang w:val="en-GB" w:eastAsia="de-DE"/>
        </w:rPr>
        <w:t>.,</w:t>
      </w:r>
      <w:r w:rsidR="001C6829" w:rsidRPr="002849ED">
        <w:rPr>
          <w:rFonts w:ascii="Arial" w:eastAsia="SimSun" w:hAnsi="Arial" w:cs="Arial"/>
          <w:bCs/>
          <w:sz w:val="20"/>
          <w:szCs w:val="20"/>
          <w:lang w:val="en-GB" w:eastAsia="de-DE"/>
        </w:rPr>
        <w:t xml:space="preserve"> and</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Okereke</w:t>
      </w:r>
      <w:proofErr w:type="spellEnd"/>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C</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N</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2014</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The prevalence of acanthocephalan parasites of </w:t>
      </w:r>
      <w:proofErr w:type="spellStart"/>
      <w:r w:rsidRPr="002849ED">
        <w:rPr>
          <w:rFonts w:ascii="Arial" w:eastAsia="SimSun" w:hAnsi="Arial" w:cs="Arial"/>
          <w:bCs/>
          <w:sz w:val="20"/>
          <w:szCs w:val="20"/>
          <w:lang w:val="en-GB" w:eastAsia="de-DE"/>
        </w:rPr>
        <w:t>Tilapian</w:t>
      </w:r>
      <w:proofErr w:type="spellEnd"/>
      <w:r w:rsidRPr="002849ED">
        <w:rPr>
          <w:rFonts w:ascii="Arial" w:eastAsia="SimSun" w:hAnsi="Arial" w:cs="Arial"/>
          <w:bCs/>
          <w:sz w:val="20"/>
          <w:szCs w:val="20"/>
          <w:lang w:val="en-GB" w:eastAsia="de-DE"/>
        </w:rPr>
        <w:t xml:space="preserve"> species in Cross River Basin </w:t>
      </w:r>
      <w:proofErr w:type="spellStart"/>
      <w:r w:rsidRPr="002849ED">
        <w:rPr>
          <w:rFonts w:ascii="Arial" w:eastAsia="SimSun" w:hAnsi="Arial" w:cs="Arial"/>
          <w:bCs/>
          <w:sz w:val="20"/>
          <w:szCs w:val="20"/>
          <w:lang w:val="en-GB" w:eastAsia="de-DE"/>
        </w:rPr>
        <w:t>Indibe</w:t>
      </w:r>
      <w:proofErr w:type="spellEnd"/>
      <w:r w:rsidRPr="002849ED">
        <w:rPr>
          <w:rFonts w:ascii="Arial" w:eastAsia="SimSun" w:hAnsi="Arial" w:cs="Arial"/>
          <w:bCs/>
          <w:sz w:val="20"/>
          <w:szCs w:val="20"/>
          <w:lang w:val="en-GB" w:eastAsia="de-DE"/>
        </w:rPr>
        <w:t xml:space="preserve"> Beach, </w:t>
      </w:r>
      <w:proofErr w:type="spellStart"/>
      <w:r w:rsidRPr="002849ED">
        <w:rPr>
          <w:rFonts w:ascii="Arial" w:eastAsia="SimSun" w:hAnsi="Arial" w:cs="Arial"/>
          <w:bCs/>
          <w:sz w:val="20"/>
          <w:szCs w:val="20"/>
          <w:lang w:val="en-GB" w:eastAsia="de-DE"/>
        </w:rPr>
        <w:t>Afikpo</w:t>
      </w:r>
      <w:proofErr w:type="spellEnd"/>
      <w:r w:rsidRPr="002849ED">
        <w:rPr>
          <w:rFonts w:ascii="Arial" w:eastAsia="SimSun" w:hAnsi="Arial" w:cs="Arial"/>
          <w:bCs/>
          <w:sz w:val="20"/>
          <w:szCs w:val="20"/>
          <w:lang w:val="en-GB" w:eastAsia="de-DE"/>
        </w:rPr>
        <w:t xml:space="preserve"> North </w:t>
      </w:r>
      <w:proofErr w:type="spellStart"/>
      <w:r w:rsidRPr="002849ED">
        <w:rPr>
          <w:rFonts w:ascii="Arial" w:eastAsia="SimSun" w:hAnsi="Arial" w:cs="Arial"/>
          <w:bCs/>
          <w:sz w:val="20"/>
          <w:szCs w:val="20"/>
          <w:lang w:val="en-GB" w:eastAsia="de-DE"/>
        </w:rPr>
        <w:t>Ebonyi</w:t>
      </w:r>
      <w:proofErr w:type="spellEnd"/>
      <w:r w:rsidRPr="002849ED">
        <w:rPr>
          <w:rFonts w:ascii="Arial" w:eastAsia="SimSun" w:hAnsi="Arial" w:cs="Arial"/>
          <w:bCs/>
          <w:sz w:val="20"/>
          <w:szCs w:val="20"/>
          <w:lang w:val="en-GB" w:eastAsia="de-DE"/>
        </w:rPr>
        <w:t xml:space="preserve"> State, Nigeria. Sky Journal of Biochemistry Research, 3</w:t>
      </w:r>
      <w:r w:rsidR="00DC547B">
        <w:rPr>
          <w:rFonts w:ascii="Arial" w:eastAsia="SimSun" w:hAnsi="Arial" w:cs="Arial"/>
          <w:bCs/>
          <w:sz w:val="20"/>
          <w:szCs w:val="20"/>
          <w:lang w:val="en-GB" w:eastAsia="de-DE"/>
        </w:rPr>
        <w:t>( )</w:t>
      </w:r>
      <w:r w:rsidRPr="002849ED">
        <w:rPr>
          <w:rFonts w:ascii="Arial" w:eastAsia="SimSun" w:hAnsi="Arial" w:cs="Arial"/>
          <w:bCs/>
          <w:sz w:val="20"/>
          <w:szCs w:val="20"/>
          <w:lang w:val="en-GB" w:eastAsia="de-DE"/>
        </w:rPr>
        <w:t>:  42-45.</w:t>
      </w:r>
    </w:p>
    <w:p w14:paraId="321917D4" w14:textId="0966A38F" w:rsidR="00D66DA6" w:rsidRPr="002849ED" w:rsidRDefault="00D66DA6" w:rsidP="00D66DA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Valtonen</w:t>
      </w:r>
      <w:proofErr w:type="spellEnd"/>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E</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T</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Holmes</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J</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C</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w:t>
      </w:r>
      <w:proofErr w:type="spellStart"/>
      <w:r w:rsidRPr="002849ED">
        <w:rPr>
          <w:rFonts w:ascii="Arial" w:eastAsia="SimSun" w:hAnsi="Arial" w:cs="Arial"/>
          <w:bCs/>
          <w:sz w:val="20"/>
          <w:szCs w:val="20"/>
          <w:lang w:val="en-GB" w:eastAsia="de-DE"/>
        </w:rPr>
        <w:t>Koskivaara</w:t>
      </w:r>
      <w:proofErr w:type="spellEnd"/>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E</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A</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N</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D</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M</w:t>
      </w:r>
      <w:r w:rsidR="00DC547B">
        <w:rPr>
          <w:rFonts w:ascii="Arial" w:eastAsia="SimSun" w:hAnsi="Arial" w:cs="Arial"/>
          <w:bCs/>
          <w:sz w:val="20"/>
          <w:szCs w:val="20"/>
          <w:lang w:val="en-GB" w:eastAsia="de-DE"/>
        </w:rPr>
        <w:t>.</w:t>
      </w:r>
      <w:r w:rsidR="001C6829" w:rsidRPr="002849ED">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1997</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Eutrophication, pollution and fragmentation: effects on parasite communities in roach (</w:t>
      </w:r>
      <w:proofErr w:type="spellStart"/>
      <w:r w:rsidRPr="002849ED">
        <w:rPr>
          <w:rFonts w:ascii="Arial" w:eastAsia="SimSun" w:hAnsi="Arial" w:cs="Arial"/>
          <w:bCs/>
          <w:i/>
          <w:sz w:val="20"/>
          <w:szCs w:val="20"/>
          <w:lang w:val="en-GB" w:eastAsia="de-DE"/>
        </w:rPr>
        <w:t>Rutilus</w:t>
      </w:r>
      <w:proofErr w:type="spellEnd"/>
      <w:r w:rsidRPr="002849ED">
        <w:rPr>
          <w:rFonts w:ascii="Arial" w:eastAsia="SimSun" w:hAnsi="Arial" w:cs="Arial"/>
          <w:bCs/>
          <w:i/>
          <w:sz w:val="20"/>
          <w:szCs w:val="20"/>
          <w:lang w:val="en-GB" w:eastAsia="de-DE"/>
        </w:rPr>
        <w:t xml:space="preserve"> </w:t>
      </w:r>
      <w:proofErr w:type="spellStart"/>
      <w:r w:rsidRPr="002849ED">
        <w:rPr>
          <w:rFonts w:ascii="Arial" w:eastAsia="SimSun" w:hAnsi="Arial" w:cs="Arial"/>
          <w:bCs/>
          <w:i/>
          <w:sz w:val="20"/>
          <w:szCs w:val="20"/>
          <w:lang w:val="en-GB" w:eastAsia="de-DE"/>
        </w:rPr>
        <w:t>rutilus</w:t>
      </w:r>
      <w:proofErr w:type="spellEnd"/>
      <w:r w:rsidRPr="002849ED">
        <w:rPr>
          <w:rFonts w:ascii="Arial" w:eastAsia="SimSun" w:hAnsi="Arial" w:cs="Arial"/>
          <w:bCs/>
          <w:sz w:val="20"/>
          <w:szCs w:val="20"/>
          <w:lang w:val="en-GB" w:eastAsia="de-DE"/>
        </w:rPr>
        <w:t>) and perch (</w:t>
      </w:r>
      <w:proofErr w:type="spellStart"/>
      <w:r w:rsidRPr="002849ED">
        <w:rPr>
          <w:rFonts w:ascii="Arial" w:eastAsia="SimSun" w:hAnsi="Arial" w:cs="Arial"/>
          <w:bCs/>
          <w:i/>
          <w:sz w:val="20"/>
          <w:szCs w:val="20"/>
          <w:lang w:val="en-GB" w:eastAsia="de-DE"/>
        </w:rPr>
        <w:t>Perea</w:t>
      </w:r>
      <w:proofErr w:type="spellEnd"/>
      <w:r w:rsidRPr="002849ED">
        <w:rPr>
          <w:rFonts w:ascii="Arial" w:eastAsia="SimSun" w:hAnsi="Arial" w:cs="Arial"/>
          <w:bCs/>
          <w:i/>
          <w:sz w:val="20"/>
          <w:szCs w:val="20"/>
          <w:lang w:val="en-GB" w:eastAsia="de-DE"/>
        </w:rPr>
        <w:t xml:space="preserve"> </w:t>
      </w:r>
      <w:proofErr w:type="spellStart"/>
      <w:r w:rsidRPr="002849ED">
        <w:rPr>
          <w:rFonts w:ascii="Arial" w:eastAsia="SimSun" w:hAnsi="Arial" w:cs="Arial"/>
          <w:bCs/>
          <w:i/>
          <w:sz w:val="20"/>
          <w:szCs w:val="20"/>
          <w:lang w:val="en-GB" w:eastAsia="de-DE"/>
        </w:rPr>
        <w:t>fluviafilis</w:t>
      </w:r>
      <w:proofErr w:type="spellEnd"/>
      <w:r w:rsidRPr="002849ED">
        <w:rPr>
          <w:rFonts w:ascii="Arial" w:eastAsia="SimSun" w:hAnsi="Arial" w:cs="Arial"/>
          <w:bCs/>
          <w:sz w:val="20"/>
          <w:szCs w:val="20"/>
          <w:lang w:val="en-GB" w:eastAsia="de-DE"/>
        </w:rPr>
        <w:t>) in four lakes in Central Finland. Canadian Journal of Fisheries and Aquatic Sciences, 54:  572-585.</w:t>
      </w:r>
    </w:p>
    <w:p w14:paraId="1B9F7999" w14:textId="294BD02D" w:rsidR="00D66DA6" w:rsidRPr="002849ED" w:rsidRDefault="00D66DA6" w:rsidP="00D66DA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Walther</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B</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A</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Clayton</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D</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H</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Cotgreave</w:t>
      </w:r>
      <w:proofErr w:type="spellEnd"/>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P</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C</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gramStart"/>
      <w:r w:rsidRPr="002849ED">
        <w:rPr>
          <w:rFonts w:ascii="Arial" w:eastAsia="SimSun" w:hAnsi="Arial" w:cs="Arial"/>
          <w:bCs/>
          <w:sz w:val="20"/>
          <w:szCs w:val="20"/>
          <w:lang w:val="en-GB" w:eastAsia="de-DE"/>
        </w:rPr>
        <w:t>Gregory</w:t>
      </w:r>
      <w:r w:rsidR="00DC547B">
        <w:rPr>
          <w:rFonts w:ascii="Arial" w:eastAsia="SimSun" w:hAnsi="Arial" w:cs="Arial"/>
          <w:bCs/>
          <w:sz w:val="20"/>
          <w:szCs w:val="20"/>
          <w:lang w:val="en-GB" w:eastAsia="de-DE"/>
        </w:rPr>
        <w:t>.,</w:t>
      </w:r>
      <w:proofErr w:type="gramEnd"/>
      <w:r w:rsidRPr="002849ED">
        <w:rPr>
          <w:rFonts w:ascii="Arial" w:eastAsia="SimSun" w:hAnsi="Arial" w:cs="Arial"/>
          <w:bCs/>
          <w:sz w:val="20"/>
          <w:szCs w:val="20"/>
          <w:lang w:val="en-GB" w:eastAsia="de-DE"/>
        </w:rPr>
        <w:t xml:space="preserve"> R</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D</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Price</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R</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D</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1995</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Sampling effort and parasite species richness. Parasitology Today, 11: 306-310.</w:t>
      </w:r>
    </w:p>
    <w:p w14:paraId="21DBA84E" w14:textId="6128988E" w:rsidR="00D66DA6" w:rsidRPr="002849ED" w:rsidRDefault="00D66DA6" w:rsidP="00B12F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Zander</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C</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D</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1998</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Ecology of host parasite relationships in the Baltic Sea. </w:t>
      </w:r>
      <w:proofErr w:type="spellStart"/>
      <w:r w:rsidRPr="002849ED">
        <w:rPr>
          <w:rFonts w:ascii="Arial" w:eastAsia="SimSun" w:hAnsi="Arial" w:cs="Arial"/>
          <w:bCs/>
          <w:sz w:val="20"/>
          <w:szCs w:val="20"/>
          <w:lang w:val="en-GB" w:eastAsia="de-DE"/>
        </w:rPr>
        <w:t>Naturwissenschaften</w:t>
      </w:r>
      <w:proofErr w:type="spellEnd"/>
      <w:r w:rsidRPr="002849ED">
        <w:rPr>
          <w:rFonts w:ascii="Arial" w:eastAsia="SimSun" w:hAnsi="Arial" w:cs="Arial"/>
          <w:bCs/>
          <w:sz w:val="20"/>
          <w:szCs w:val="20"/>
          <w:lang w:val="en-GB" w:eastAsia="de-DE"/>
        </w:rPr>
        <w:t>, 85</w:t>
      </w:r>
      <w:r w:rsidR="001C6829" w:rsidRPr="002849ED">
        <w:rPr>
          <w:rFonts w:ascii="Arial" w:eastAsia="SimSun" w:hAnsi="Arial" w:cs="Arial"/>
          <w:bCs/>
          <w:sz w:val="20"/>
          <w:szCs w:val="20"/>
          <w:lang w:val="en-GB" w:eastAsia="de-DE"/>
        </w:rPr>
        <w:t>(</w:t>
      </w:r>
      <w:r w:rsidR="00CB7139" w:rsidRPr="002849ED">
        <w:rPr>
          <w:rFonts w:ascii="Arial" w:eastAsia="SimSun" w:hAnsi="Arial" w:cs="Arial"/>
          <w:bCs/>
          <w:sz w:val="20"/>
          <w:szCs w:val="20"/>
          <w:lang w:val="en-GB" w:eastAsia="de-DE"/>
        </w:rPr>
        <w:t>1</w:t>
      </w:r>
      <w:proofErr w:type="gramStart"/>
      <w:r w:rsidR="001C6829" w:rsidRPr="002849ED">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w:t>
      </w:r>
      <w:proofErr w:type="gramEnd"/>
      <w:r w:rsidRPr="002849ED">
        <w:rPr>
          <w:rFonts w:ascii="Arial" w:eastAsia="SimSun" w:hAnsi="Arial" w:cs="Arial"/>
          <w:bCs/>
          <w:sz w:val="20"/>
          <w:szCs w:val="20"/>
          <w:lang w:val="en-GB" w:eastAsia="de-DE"/>
        </w:rPr>
        <w:t xml:space="preserve">  426-436.</w:t>
      </w:r>
    </w:p>
    <w:p w14:paraId="642C132B" w14:textId="5AD2F76A" w:rsidR="00735822" w:rsidRPr="002849ED" w:rsidRDefault="003A20FB" w:rsidP="00B12FC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Z</w:t>
      </w:r>
      <w:r w:rsidR="00F706BE" w:rsidRPr="002849ED">
        <w:rPr>
          <w:rFonts w:ascii="Arial" w:eastAsia="SimSun" w:hAnsi="Arial" w:cs="Arial"/>
          <w:bCs/>
          <w:sz w:val="20"/>
          <w:szCs w:val="20"/>
          <w:lang w:val="en-GB" w:eastAsia="de-DE"/>
        </w:rPr>
        <w:t>harikova</w:t>
      </w:r>
      <w:proofErr w:type="spellEnd"/>
      <w:r w:rsidR="00DC547B">
        <w:rPr>
          <w:rFonts w:ascii="Arial" w:eastAsia="SimSun" w:hAnsi="Arial" w:cs="Arial"/>
          <w:bCs/>
          <w:sz w:val="20"/>
          <w:szCs w:val="20"/>
          <w:lang w:val="en-GB" w:eastAsia="de-DE"/>
        </w:rPr>
        <w:t>,</w:t>
      </w:r>
      <w:r w:rsidR="00F706BE" w:rsidRPr="002849ED">
        <w:rPr>
          <w:rFonts w:ascii="Arial" w:eastAsia="SimSun" w:hAnsi="Arial" w:cs="Arial"/>
          <w:bCs/>
          <w:sz w:val="20"/>
          <w:szCs w:val="20"/>
          <w:lang w:val="en-GB" w:eastAsia="de-DE"/>
        </w:rPr>
        <w:t xml:space="preserve"> T</w:t>
      </w:r>
      <w:r w:rsidR="00DC547B">
        <w:rPr>
          <w:rFonts w:ascii="Arial" w:eastAsia="SimSun" w:hAnsi="Arial" w:cs="Arial"/>
          <w:bCs/>
          <w:sz w:val="20"/>
          <w:szCs w:val="20"/>
          <w:lang w:val="en-GB" w:eastAsia="de-DE"/>
        </w:rPr>
        <w:t>.</w:t>
      </w:r>
      <w:r w:rsidR="00F706BE" w:rsidRPr="002849ED">
        <w:rPr>
          <w:rFonts w:ascii="Arial" w:eastAsia="SimSun" w:hAnsi="Arial" w:cs="Arial"/>
          <w:bCs/>
          <w:sz w:val="20"/>
          <w:szCs w:val="20"/>
          <w:lang w:val="en-GB" w:eastAsia="de-DE"/>
        </w:rPr>
        <w:t>I</w:t>
      </w:r>
      <w:r w:rsidR="00DC547B">
        <w:rPr>
          <w:rFonts w:ascii="Arial" w:eastAsia="SimSun" w:hAnsi="Arial" w:cs="Arial"/>
          <w:bCs/>
          <w:sz w:val="20"/>
          <w:szCs w:val="20"/>
          <w:lang w:val="en-GB" w:eastAsia="de-DE"/>
        </w:rPr>
        <w:t>.</w:t>
      </w:r>
      <w:r w:rsidR="001C6829" w:rsidRPr="002849ED">
        <w:rPr>
          <w:rFonts w:ascii="Arial" w:eastAsia="SimSun" w:hAnsi="Arial" w:cs="Arial"/>
          <w:bCs/>
          <w:sz w:val="20"/>
          <w:szCs w:val="20"/>
          <w:lang w:val="en-GB" w:eastAsia="de-DE"/>
        </w:rPr>
        <w:t xml:space="preserve"> (</w:t>
      </w:r>
      <w:r w:rsidR="00F706BE" w:rsidRPr="002849ED">
        <w:rPr>
          <w:rFonts w:ascii="Arial" w:eastAsia="SimSun" w:hAnsi="Arial" w:cs="Arial"/>
          <w:bCs/>
          <w:sz w:val="20"/>
          <w:szCs w:val="20"/>
          <w:lang w:val="en-GB" w:eastAsia="de-DE"/>
        </w:rPr>
        <w:t>2000</w:t>
      </w:r>
      <w:r w:rsidR="001C6829" w:rsidRPr="002849ED">
        <w:rPr>
          <w:rFonts w:ascii="Arial" w:eastAsia="SimSun" w:hAnsi="Arial" w:cs="Arial"/>
          <w:bCs/>
          <w:sz w:val="20"/>
          <w:szCs w:val="20"/>
          <w:lang w:val="en-GB" w:eastAsia="de-DE"/>
        </w:rPr>
        <w:t>)</w:t>
      </w:r>
      <w:r w:rsidR="00FD356D" w:rsidRPr="002849ED">
        <w:rPr>
          <w:rFonts w:ascii="Arial" w:eastAsia="SimSun" w:hAnsi="Arial" w:cs="Arial"/>
          <w:bCs/>
          <w:sz w:val="20"/>
          <w:szCs w:val="20"/>
          <w:lang w:val="en-GB" w:eastAsia="de-DE"/>
        </w:rPr>
        <w:t xml:space="preserve">. The </w:t>
      </w:r>
      <w:proofErr w:type="spellStart"/>
      <w:r w:rsidR="00FD356D" w:rsidRPr="002849ED">
        <w:rPr>
          <w:rFonts w:ascii="Arial" w:eastAsia="SimSun" w:hAnsi="Arial" w:cs="Arial"/>
          <w:bCs/>
          <w:sz w:val="20"/>
          <w:szCs w:val="20"/>
          <w:lang w:val="en-GB" w:eastAsia="de-DE"/>
        </w:rPr>
        <w:t>adaptative</w:t>
      </w:r>
      <w:proofErr w:type="spellEnd"/>
      <w:r w:rsidR="00FD356D" w:rsidRPr="002849ED">
        <w:rPr>
          <w:rFonts w:ascii="Arial" w:eastAsia="SimSun" w:hAnsi="Arial" w:cs="Arial"/>
          <w:bCs/>
          <w:sz w:val="20"/>
          <w:szCs w:val="20"/>
          <w:lang w:val="en-GB" w:eastAsia="de-DE"/>
        </w:rPr>
        <w:t xml:space="preserve"> reactions of the gill </w:t>
      </w:r>
      <w:proofErr w:type="spellStart"/>
      <w:r w:rsidR="00FD356D" w:rsidRPr="002849ED">
        <w:rPr>
          <w:rFonts w:ascii="Arial" w:eastAsia="SimSun" w:hAnsi="Arial" w:cs="Arial"/>
          <w:bCs/>
          <w:sz w:val="20"/>
          <w:szCs w:val="20"/>
          <w:lang w:val="en-GB" w:eastAsia="de-DE"/>
        </w:rPr>
        <w:t>ectoparasites</w:t>
      </w:r>
      <w:proofErr w:type="spellEnd"/>
      <w:r w:rsidR="00FD356D" w:rsidRPr="002849ED">
        <w:rPr>
          <w:rFonts w:ascii="Arial" w:eastAsia="SimSun" w:hAnsi="Arial" w:cs="Arial"/>
          <w:bCs/>
          <w:sz w:val="20"/>
          <w:szCs w:val="20"/>
          <w:lang w:val="en-GB" w:eastAsia="de-DE"/>
        </w:rPr>
        <w:t xml:space="preserve"> of the bream (</w:t>
      </w:r>
      <w:proofErr w:type="spellStart"/>
      <w:r w:rsidR="00FD356D" w:rsidRPr="002849ED">
        <w:rPr>
          <w:rFonts w:ascii="Arial" w:eastAsia="SimSun" w:hAnsi="Arial" w:cs="Arial"/>
          <w:bCs/>
          <w:i/>
          <w:sz w:val="20"/>
          <w:szCs w:val="20"/>
          <w:lang w:val="en-GB" w:eastAsia="de-DE"/>
        </w:rPr>
        <w:t>Abramis</w:t>
      </w:r>
      <w:proofErr w:type="spellEnd"/>
      <w:r w:rsidR="00FD356D" w:rsidRPr="002849ED">
        <w:rPr>
          <w:rFonts w:ascii="Arial" w:eastAsia="SimSun" w:hAnsi="Arial" w:cs="Arial"/>
          <w:bCs/>
          <w:i/>
          <w:sz w:val="20"/>
          <w:szCs w:val="20"/>
          <w:lang w:val="en-GB" w:eastAsia="de-DE"/>
        </w:rPr>
        <w:t xml:space="preserve"> </w:t>
      </w:r>
      <w:proofErr w:type="spellStart"/>
      <w:r w:rsidR="00FD356D" w:rsidRPr="002849ED">
        <w:rPr>
          <w:rFonts w:ascii="Arial" w:eastAsia="SimSun" w:hAnsi="Arial" w:cs="Arial"/>
          <w:bCs/>
          <w:i/>
          <w:sz w:val="20"/>
          <w:szCs w:val="20"/>
          <w:lang w:val="en-GB" w:eastAsia="de-DE"/>
        </w:rPr>
        <w:t>brama</w:t>
      </w:r>
      <w:proofErr w:type="spellEnd"/>
      <w:r w:rsidR="00FD356D" w:rsidRPr="002849ED">
        <w:rPr>
          <w:rFonts w:ascii="Arial" w:eastAsia="SimSun" w:hAnsi="Arial" w:cs="Arial"/>
          <w:bCs/>
          <w:sz w:val="20"/>
          <w:szCs w:val="20"/>
          <w:lang w:val="en-GB" w:eastAsia="de-DE"/>
        </w:rPr>
        <w:t>) and the white bream (</w:t>
      </w:r>
      <w:proofErr w:type="spellStart"/>
      <w:r w:rsidR="00FD356D" w:rsidRPr="002849ED">
        <w:rPr>
          <w:rFonts w:ascii="Arial" w:eastAsia="SimSun" w:hAnsi="Arial" w:cs="Arial"/>
          <w:bCs/>
          <w:sz w:val="20"/>
          <w:szCs w:val="20"/>
          <w:lang w:val="en-GB" w:eastAsia="de-DE"/>
        </w:rPr>
        <w:t>Blicca</w:t>
      </w:r>
      <w:proofErr w:type="spellEnd"/>
      <w:r w:rsidR="00FD356D" w:rsidRPr="002849ED">
        <w:rPr>
          <w:rFonts w:ascii="Arial" w:eastAsia="SimSun" w:hAnsi="Arial" w:cs="Arial"/>
          <w:bCs/>
          <w:sz w:val="20"/>
          <w:szCs w:val="20"/>
          <w:lang w:val="en-GB" w:eastAsia="de-DE"/>
        </w:rPr>
        <w:t xml:space="preserve"> </w:t>
      </w:r>
      <w:proofErr w:type="spellStart"/>
      <w:r w:rsidR="00FD356D" w:rsidRPr="002849ED">
        <w:rPr>
          <w:rFonts w:ascii="Arial" w:eastAsia="SimSun" w:hAnsi="Arial" w:cs="Arial"/>
          <w:bCs/>
          <w:sz w:val="20"/>
          <w:szCs w:val="20"/>
          <w:lang w:val="en-GB" w:eastAsia="de-DE"/>
        </w:rPr>
        <w:t>bjoerkna</w:t>
      </w:r>
      <w:proofErr w:type="spellEnd"/>
      <w:r w:rsidR="00FD356D" w:rsidRPr="002849ED">
        <w:rPr>
          <w:rFonts w:ascii="Arial" w:eastAsia="SimSun" w:hAnsi="Arial" w:cs="Arial"/>
          <w:bCs/>
          <w:sz w:val="20"/>
          <w:szCs w:val="20"/>
          <w:lang w:val="en-GB" w:eastAsia="de-DE"/>
        </w:rPr>
        <w:t xml:space="preserve">) on to the anthropogenic factor influence in the </w:t>
      </w:r>
      <w:proofErr w:type="spellStart"/>
      <w:r w:rsidR="00FD356D" w:rsidRPr="002849ED">
        <w:rPr>
          <w:rFonts w:ascii="Arial" w:eastAsia="SimSun" w:hAnsi="Arial" w:cs="Arial"/>
          <w:bCs/>
          <w:sz w:val="20"/>
          <w:szCs w:val="20"/>
          <w:lang w:val="en-GB" w:eastAsia="de-DE"/>
        </w:rPr>
        <w:t>Ivan’kovo</w:t>
      </w:r>
      <w:proofErr w:type="spellEnd"/>
      <w:r w:rsidR="00FD356D" w:rsidRPr="002849ED">
        <w:rPr>
          <w:rFonts w:ascii="Arial" w:eastAsia="SimSun" w:hAnsi="Arial" w:cs="Arial"/>
          <w:bCs/>
          <w:sz w:val="20"/>
          <w:szCs w:val="20"/>
          <w:lang w:val="en-GB" w:eastAsia="de-DE"/>
        </w:rPr>
        <w:t xml:space="preserve"> reservoir. </w:t>
      </w:r>
      <w:proofErr w:type="spellStart"/>
      <w:r w:rsidR="00FD356D" w:rsidRPr="002849ED">
        <w:rPr>
          <w:rFonts w:ascii="Arial" w:eastAsia="SimSun" w:hAnsi="Arial" w:cs="Arial"/>
          <w:bCs/>
          <w:sz w:val="20"/>
          <w:szCs w:val="20"/>
          <w:lang w:val="en-GB" w:eastAsia="de-DE"/>
        </w:rPr>
        <w:t>Parasitologia</w:t>
      </w:r>
      <w:proofErr w:type="spellEnd"/>
      <w:r w:rsidR="00FD356D" w:rsidRPr="002849ED">
        <w:rPr>
          <w:rFonts w:ascii="Arial" w:eastAsia="SimSun" w:hAnsi="Arial" w:cs="Arial"/>
          <w:bCs/>
          <w:sz w:val="20"/>
          <w:szCs w:val="20"/>
          <w:lang w:val="en-GB" w:eastAsia="de-DE"/>
        </w:rPr>
        <w:t>, 34</w:t>
      </w:r>
      <w:r w:rsidR="001C6829" w:rsidRPr="002849ED">
        <w:rPr>
          <w:rFonts w:ascii="Arial" w:eastAsia="SimSun" w:hAnsi="Arial" w:cs="Arial"/>
          <w:bCs/>
          <w:sz w:val="20"/>
          <w:szCs w:val="20"/>
          <w:lang w:val="en-GB" w:eastAsia="de-DE"/>
        </w:rPr>
        <w:t>(</w:t>
      </w:r>
      <w:r w:rsidR="00CB7139" w:rsidRPr="002849ED">
        <w:rPr>
          <w:rFonts w:ascii="Arial" w:eastAsia="SimSun" w:hAnsi="Arial" w:cs="Arial"/>
          <w:bCs/>
          <w:sz w:val="20"/>
          <w:szCs w:val="20"/>
          <w:lang w:val="en-GB" w:eastAsia="de-DE"/>
        </w:rPr>
        <w:t>3</w:t>
      </w:r>
      <w:proofErr w:type="gramStart"/>
      <w:r w:rsidR="001C6829" w:rsidRPr="002849ED">
        <w:rPr>
          <w:rFonts w:ascii="Arial" w:eastAsia="SimSun" w:hAnsi="Arial" w:cs="Arial"/>
          <w:bCs/>
          <w:sz w:val="20"/>
          <w:szCs w:val="20"/>
          <w:lang w:val="en-GB" w:eastAsia="de-DE"/>
        </w:rPr>
        <w:t>)</w:t>
      </w:r>
      <w:r w:rsidR="00FD356D" w:rsidRPr="002849ED">
        <w:rPr>
          <w:rFonts w:ascii="Arial" w:eastAsia="SimSun" w:hAnsi="Arial" w:cs="Arial"/>
          <w:bCs/>
          <w:sz w:val="20"/>
          <w:szCs w:val="20"/>
          <w:lang w:val="en-GB" w:eastAsia="de-DE"/>
        </w:rPr>
        <w:t xml:space="preserve"> </w:t>
      </w:r>
      <w:r w:rsidR="001A70CA" w:rsidRPr="002849ED">
        <w:rPr>
          <w:rFonts w:ascii="Arial" w:eastAsia="SimSun" w:hAnsi="Arial" w:cs="Arial"/>
          <w:bCs/>
          <w:sz w:val="20"/>
          <w:szCs w:val="20"/>
          <w:lang w:val="en-GB" w:eastAsia="de-DE"/>
        </w:rPr>
        <w:t>:</w:t>
      </w:r>
      <w:proofErr w:type="gramEnd"/>
      <w:r w:rsidR="001A70CA" w:rsidRPr="002849ED">
        <w:rPr>
          <w:rFonts w:ascii="Arial" w:eastAsia="SimSun" w:hAnsi="Arial" w:cs="Arial"/>
          <w:bCs/>
          <w:sz w:val="20"/>
          <w:szCs w:val="20"/>
          <w:lang w:val="en-GB" w:eastAsia="de-DE"/>
        </w:rPr>
        <w:t xml:space="preserve"> </w:t>
      </w:r>
      <w:r w:rsidR="00FD356D" w:rsidRPr="002849ED">
        <w:rPr>
          <w:rFonts w:ascii="Arial" w:eastAsia="SimSun" w:hAnsi="Arial" w:cs="Arial"/>
          <w:bCs/>
          <w:sz w:val="20"/>
          <w:szCs w:val="20"/>
          <w:lang w:val="en-GB" w:eastAsia="de-DE"/>
        </w:rPr>
        <w:t>50 - 55.</w:t>
      </w:r>
    </w:p>
    <w:sectPr w:rsidR="00735822" w:rsidRPr="002849ED" w:rsidSect="00B12FC6">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3BE62" w14:textId="77777777" w:rsidR="00AC41C6" w:rsidRDefault="00AC41C6" w:rsidP="00E3367D">
      <w:pPr>
        <w:spacing w:after="0" w:line="240" w:lineRule="auto"/>
      </w:pPr>
      <w:r>
        <w:separator/>
      </w:r>
    </w:p>
  </w:endnote>
  <w:endnote w:type="continuationSeparator" w:id="0">
    <w:p w14:paraId="5F7CBBF1" w14:textId="77777777" w:rsidR="00AC41C6" w:rsidRDefault="00AC41C6" w:rsidP="00E3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DFF64" w14:textId="77777777" w:rsidR="00CF39F9" w:rsidRDefault="00CF39F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40695" w14:textId="2F2808AA" w:rsidR="00E3367D" w:rsidRPr="00E3367D" w:rsidRDefault="00E3367D">
    <w:pPr>
      <w:pStyle w:val="Pieddepage"/>
      <w:jc w:val="center"/>
      <w:rPr>
        <w:rFonts w:ascii="Times New Roman" w:hAnsi="Times New Roman"/>
        <w:caps/>
        <w:color w:val="000000" w:themeColor="text1"/>
        <w:sz w:val="20"/>
        <w:szCs w:val="20"/>
      </w:rPr>
    </w:pPr>
    <w:r w:rsidRPr="00E3367D">
      <w:rPr>
        <w:rFonts w:ascii="Times New Roman" w:hAnsi="Times New Roman"/>
        <w:caps/>
        <w:color w:val="000000" w:themeColor="text1"/>
        <w:sz w:val="20"/>
        <w:szCs w:val="20"/>
      </w:rPr>
      <w:fldChar w:fldCharType="begin"/>
    </w:r>
    <w:r w:rsidRPr="00E3367D">
      <w:rPr>
        <w:rFonts w:ascii="Times New Roman" w:hAnsi="Times New Roman"/>
        <w:caps/>
        <w:color w:val="000000" w:themeColor="text1"/>
        <w:sz w:val="20"/>
        <w:szCs w:val="20"/>
      </w:rPr>
      <w:instrText>PAGE   \* MERGEFORMAT</w:instrText>
    </w:r>
    <w:r w:rsidRPr="00E3367D">
      <w:rPr>
        <w:rFonts w:ascii="Times New Roman" w:hAnsi="Times New Roman"/>
        <w:caps/>
        <w:color w:val="000000" w:themeColor="text1"/>
        <w:sz w:val="20"/>
        <w:szCs w:val="20"/>
      </w:rPr>
      <w:fldChar w:fldCharType="separate"/>
    </w:r>
    <w:r w:rsidR="002F781F" w:rsidRPr="002F781F">
      <w:rPr>
        <w:rFonts w:ascii="Times New Roman" w:hAnsi="Times New Roman"/>
        <w:caps/>
        <w:noProof/>
        <w:color w:val="000000" w:themeColor="text1"/>
        <w:sz w:val="20"/>
        <w:szCs w:val="20"/>
        <w:lang w:val="fr-FR"/>
      </w:rPr>
      <w:t>1</w:t>
    </w:r>
    <w:r w:rsidRPr="00E3367D">
      <w:rPr>
        <w:rFonts w:ascii="Times New Roman" w:hAnsi="Times New Roman"/>
        <w:caps/>
        <w:color w:val="000000" w:themeColor="text1"/>
        <w:sz w:val="20"/>
        <w:szCs w:val="20"/>
      </w:rPr>
      <w:fldChar w:fldCharType="end"/>
    </w:r>
  </w:p>
  <w:p w14:paraId="262BF9A2" w14:textId="701D9F9A" w:rsidR="00E3367D" w:rsidRDefault="008948F0">
    <w:pPr>
      <w:pStyle w:val="Pieddepage"/>
    </w:pPr>
    <w:r w:rsidRPr="00654798">
      <w:rPr>
        <w:rFonts w:ascii="Times New Roman" w:hAnsi="Times New Roman"/>
        <w:bCs/>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1BFF7" w14:textId="77777777" w:rsidR="00CF39F9" w:rsidRDefault="00CF39F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7EE85" w14:textId="77777777" w:rsidR="00AC41C6" w:rsidRDefault="00AC41C6" w:rsidP="00E3367D">
      <w:pPr>
        <w:spacing w:after="0" w:line="240" w:lineRule="auto"/>
      </w:pPr>
      <w:r>
        <w:separator/>
      </w:r>
    </w:p>
  </w:footnote>
  <w:footnote w:type="continuationSeparator" w:id="0">
    <w:p w14:paraId="59CC0A65" w14:textId="77777777" w:rsidR="00AC41C6" w:rsidRDefault="00AC41C6" w:rsidP="00E336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76341" w14:textId="33A3DE07" w:rsidR="00CF39F9" w:rsidRDefault="00AC41C6">
    <w:pPr>
      <w:pStyle w:val="En-tte"/>
    </w:pPr>
    <w:r>
      <w:rPr>
        <w:noProof/>
      </w:rPr>
      <w:pict w14:anchorId="1D03B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479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E76DF" w14:textId="59496C3B" w:rsidR="00CF39F9" w:rsidRDefault="00AC41C6">
    <w:pPr>
      <w:pStyle w:val="En-tte"/>
    </w:pPr>
    <w:r>
      <w:rPr>
        <w:noProof/>
      </w:rPr>
      <w:pict w14:anchorId="2C587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479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A80B6" w14:textId="2733685D" w:rsidR="00CF39F9" w:rsidRDefault="00AC41C6">
    <w:pPr>
      <w:pStyle w:val="En-tte"/>
    </w:pPr>
    <w:r>
      <w:rPr>
        <w:noProof/>
      </w:rPr>
      <w:pict w14:anchorId="24247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479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E0D"/>
    <w:rsid w:val="0000586F"/>
    <w:rsid w:val="000222E9"/>
    <w:rsid w:val="0002670B"/>
    <w:rsid w:val="00035E2F"/>
    <w:rsid w:val="00056506"/>
    <w:rsid w:val="000634DD"/>
    <w:rsid w:val="0006388C"/>
    <w:rsid w:val="00075FAB"/>
    <w:rsid w:val="00086351"/>
    <w:rsid w:val="000879D6"/>
    <w:rsid w:val="000B0EF3"/>
    <w:rsid w:val="000B1AC4"/>
    <w:rsid w:val="000B6FF7"/>
    <w:rsid w:val="000C0491"/>
    <w:rsid w:val="000C6975"/>
    <w:rsid w:val="000D08AF"/>
    <w:rsid w:val="000D58AC"/>
    <w:rsid w:val="000E002D"/>
    <w:rsid w:val="00122CA0"/>
    <w:rsid w:val="0017754C"/>
    <w:rsid w:val="00177C5A"/>
    <w:rsid w:val="001A0E58"/>
    <w:rsid w:val="001A6EF3"/>
    <w:rsid w:val="001A70CA"/>
    <w:rsid w:val="001B0CDD"/>
    <w:rsid w:val="001C5F83"/>
    <w:rsid w:val="001C6829"/>
    <w:rsid w:val="001E696F"/>
    <w:rsid w:val="00211FC2"/>
    <w:rsid w:val="00235363"/>
    <w:rsid w:val="00247783"/>
    <w:rsid w:val="002515E9"/>
    <w:rsid w:val="002749C9"/>
    <w:rsid w:val="002849ED"/>
    <w:rsid w:val="00286A82"/>
    <w:rsid w:val="002B0615"/>
    <w:rsid w:val="002B63A0"/>
    <w:rsid w:val="002D130E"/>
    <w:rsid w:val="002D3408"/>
    <w:rsid w:val="002F781F"/>
    <w:rsid w:val="00300506"/>
    <w:rsid w:val="003016F0"/>
    <w:rsid w:val="00311D65"/>
    <w:rsid w:val="00323EC6"/>
    <w:rsid w:val="00327B93"/>
    <w:rsid w:val="00350947"/>
    <w:rsid w:val="00352143"/>
    <w:rsid w:val="00352D6C"/>
    <w:rsid w:val="00385395"/>
    <w:rsid w:val="003925FA"/>
    <w:rsid w:val="003A20FB"/>
    <w:rsid w:val="003B07E7"/>
    <w:rsid w:val="003C57B6"/>
    <w:rsid w:val="003F34BD"/>
    <w:rsid w:val="003F44B9"/>
    <w:rsid w:val="003F7512"/>
    <w:rsid w:val="00401EF7"/>
    <w:rsid w:val="0040303A"/>
    <w:rsid w:val="00405BCB"/>
    <w:rsid w:val="00407176"/>
    <w:rsid w:val="004361FB"/>
    <w:rsid w:val="00444E31"/>
    <w:rsid w:val="00445171"/>
    <w:rsid w:val="004501DA"/>
    <w:rsid w:val="00454D79"/>
    <w:rsid w:val="004712D5"/>
    <w:rsid w:val="00495F45"/>
    <w:rsid w:val="00522220"/>
    <w:rsid w:val="00525BF9"/>
    <w:rsid w:val="005438DA"/>
    <w:rsid w:val="00570E34"/>
    <w:rsid w:val="005A534D"/>
    <w:rsid w:val="005B4204"/>
    <w:rsid w:val="005B4C81"/>
    <w:rsid w:val="005B72F5"/>
    <w:rsid w:val="005F1BFB"/>
    <w:rsid w:val="0060131D"/>
    <w:rsid w:val="00610E2C"/>
    <w:rsid w:val="00623B98"/>
    <w:rsid w:val="00645456"/>
    <w:rsid w:val="00647862"/>
    <w:rsid w:val="00654798"/>
    <w:rsid w:val="00670683"/>
    <w:rsid w:val="0067256A"/>
    <w:rsid w:val="00674220"/>
    <w:rsid w:val="00681ED6"/>
    <w:rsid w:val="00694329"/>
    <w:rsid w:val="00695026"/>
    <w:rsid w:val="006B3C8B"/>
    <w:rsid w:val="006B6C4C"/>
    <w:rsid w:val="006D1442"/>
    <w:rsid w:val="006D5027"/>
    <w:rsid w:val="006E6975"/>
    <w:rsid w:val="00700EB8"/>
    <w:rsid w:val="00735822"/>
    <w:rsid w:val="00777937"/>
    <w:rsid w:val="00785667"/>
    <w:rsid w:val="007A0829"/>
    <w:rsid w:val="007C18C3"/>
    <w:rsid w:val="007D505B"/>
    <w:rsid w:val="007E39A8"/>
    <w:rsid w:val="00802210"/>
    <w:rsid w:val="0080784F"/>
    <w:rsid w:val="00845A72"/>
    <w:rsid w:val="0085232B"/>
    <w:rsid w:val="00874E7F"/>
    <w:rsid w:val="00881784"/>
    <w:rsid w:val="008901F5"/>
    <w:rsid w:val="008937CA"/>
    <w:rsid w:val="008948F0"/>
    <w:rsid w:val="0089729C"/>
    <w:rsid w:val="008B2DEE"/>
    <w:rsid w:val="008C57C2"/>
    <w:rsid w:val="008D66F4"/>
    <w:rsid w:val="0090160E"/>
    <w:rsid w:val="009073C1"/>
    <w:rsid w:val="009126A9"/>
    <w:rsid w:val="00920C1D"/>
    <w:rsid w:val="0094436F"/>
    <w:rsid w:val="00954A41"/>
    <w:rsid w:val="00976D06"/>
    <w:rsid w:val="009838C9"/>
    <w:rsid w:val="00991825"/>
    <w:rsid w:val="009955A7"/>
    <w:rsid w:val="009A177A"/>
    <w:rsid w:val="009B12AC"/>
    <w:rsid w:val="009B6389"/>
    <w:rsid w:val="009C1A7A"/>
    <w:rsid w:val="009D6E0C"/>
    <w:rsid w:val="009E7FC2"/>
    <w:rsid w:val="00A04AED"/>
    <w:rsid w:val="00A1778C"/>
    <w:rsid w:val="00A47C02"/>
    <w:rsid w:val="00A776EF"/>
    <w:rsid w:val="00A82023"/>
    <w:rsid w:val="00A91F07"/>
    <w:rsid w:val="00AB4294"/>
    <w:rsid w:val="00AC1AB5"/>
    <w:rsid w:val="00AC3DDD"/>
    <w:rsid w:val="00AC41C6"/>
    <w:rsid w:val="00B12FC6"/>
    <w:rsid w:val="00B27AF5"/>
    <w:rsid w:val="00B27E7A"/>
    <w:rsid w:val="00B31ABF"/>
    <w:rsid w:val="00B51A38"/>
    <w:rsid w:val="00B52819"/>
    <w:rsid w:val="00B6105A"/>
    <w:rsid w:val="00B71F01"/>
    <w:rsid w:val="00B71F61"/>
    <w:rsid w:val="00B76498"/>
    <w:rsid w:val="00B96AD1"/>
    <w:rsid w:val="00B9784C"/>
    <w:rsid w:val="00BA628A"/>
    <w:rsid w:val="00BB11CA"/>
    <w:rsid w:val="00BD5367"/>
    <w:rsid w:val="00BF4909"/>
    <w:rsid w:val="00BF6E4E"/>
    <w:rsid w:val="00C1635B"/>
    <w:rsid w:val="00C20D23"/>
    <w:rsid w:val="00C2588A"/>
    <w:rsid w:val="00C31D4D"/>
    <w:rsid w:val="00C321D8"/>
    <w:rsid w:val="00C32721"/>
    <w:rsid w:val="00C44A73"/>
    <w:rsid w:val="00C81D98"/>
    <w:rsid w:val="00CA7FB6"/>
    <w:rsid w:val="00CB280B"/>
    <w:rsid w:val="00CB4646"/>
    <w:rsid w:val="00CB7139"/>
    <w:rsid w:val="00CB76F2"/>
    <w:rsid w:val="00CD1D2B"/>
    <w:rsid w:val="00CF39F9"/>
    <w:rsid w:val="00D04F26"/>
    <w:rsid w:val="00D14E2D"/>
    <w:rsid w:val="00D26854"/>
    <w:rsid w:val="00D30A26"/>
    <w:rsid w:val="00D41CA9"/>
    <w:rsid w:val="00D43277"/>
    <w:rsid w:val="00D66DA6"/>
    <w:rsid w:val="00D70BDE"/>
    <w:rsid w:val="00D74B8F"/>
    <w:rsid w:val="00D756CC"/>
    <w:rsid w:val="00D81EFF"/>
    <w:rsid w:val="00D82252"/>
    <w:rsid w:val="00D967A8"/>
    <w:rsid w:val="00DA26B4"/>
    <w:rsid w:val="00DA7751"/>
    <w:rsid w:val="00DC547B"/>
    <w:rsid w:val="00DF32A4"/>
    <w:rsid w:val="00DF6F47"/>
    <w:rsid w:val="00E12684"/>
    <w:rsid w:val="00E13E09"/>
    <w:rsid w:val="00E1762D"/>
    <w:rsid w:val="00E3367D"/>
    <w:rsid w:val="00E52A3E"/>
    <w:rsid w:val="00E5446B"/>
    <w:rsid w:val="00E92A69"/>
    <w:rsid w:val="00EA25B7"/>
    <w:rsid w:val="00EA61FA"/>
    <w:rsid w:val="00EB7A32"/>
    <w:rsid w:val="00ED14DC"/>
    <w:rsid w:val="00EE0FBC"/>
    <w:rsid w:val="00EF67FD"/>
    <w:rsid w:val="00F06656"/>
    <w:rsid w:val="00F14AEF"/>
    <w:rsid w:val="00F21984"/>
    <w:rsid w:val="00F35267"/>
    <w:rsid w:val="00F45096"/>
    <w:rsid w:val="00F63845"/>
    <w:rsid w:val="00F706BE"/>
    <w:rsid w:val="00F72FD9"/>
    <w:rsid w:val="00FA186A"/>
    <w:rsid w:val="00FB0310"/>
    <w:rsid w:val="00FD356D"/>
    <w:rsid w:val="00FD448D"/>
    <w:rsid w:val="00FE5E0D"/>
    <w:rsid w:val="00FF1D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839CF8"/>
  <w15:chartTrackingRefBased/>
  <w15:docId w15:val="{205DCAB1-0054-4AFC-B79B-30279808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30E"/>
    <w:pPr>
      <w:spacing w:after="200" w:line="276" w:lineRule="auto"/>
    </w:pPr>
    <w:rPr>
      <w:rFonts w:ascii="Calibri" w:eastAsia="Calibri" w:hAnsi="Calibri" w:cs="Times New Roman"/>
      <w:lang w:val="en-US"/>
    </w:rPr>
  </w:style>
  <w:style w:type="paragraph" w:styleId="Titre2">
    <w:name w:val="heading 2"/>
    <w:basedOn w:val="Normal"/>
    <w:next w:val="Normal"/>
    <w:link w:val="Titre2Car"/>
    <w:uiPriority w:val="9"/>
    <w:unhideWhenUsed/>
    <w:qFormat/>
    <w:rsid w:val="0000586F"/>
    <w:pPr>
      <w:keepNext/>
      <w:keepLines/>
      <w:spacing w:after="0" w:line="240" w:lineRule="auto"/>
      <w:jc w:val="both"/>
      <w:outlineLvl w:val="1"/>
    </w:pPr>
    <w:rPr>
      <w:rFonts w:ascii="Arial" w:eastAsiaTheme="majorEastAsia" w:hAnsi="Arial" w:cstheme="majorBidi"/>
      <w:b/>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Heading1">
    <w:name w:val="M_Heading1"/>
    <w:basedOn w:val="Normal"/>
    <w:rsid w:val="000D08AF"/>
    <w:pPr>
      <w:spacing w:after="240" w:line="340" w:lineRule="atLeast"/>
      <w:jc w:val="both"/>
    </w:pPr>
    <w:rPr>
      <w:rFonts w:ascii="Times" w:eastAsia="SimSun" w:hAnsi="Times" w:cs="Angsana New"/>
      <w:b/>
      <w:color w:val="000000"/>
      <w:sz w:val="24"/>
      <w:szCs w:val="20"/>
      <w:lang w:eastAsia="de-DE"/>
    </w:rPr>
  </w:style>
  <w:style w:type="paragraph" w:styleId="NormalWeb">
    <w:name w:val="Normal (Web)"/>
    <w:basedOn w:val="Normal"/>
    <w:uiPriority w:val="99"/>
    <w:unhideWhenUsed/>
    <w:rsid w:val="00352143"/>
    <w:pPr>
      <w:spacing w:before="100" w:beforeAutospacing="1" w:after="100" w:afterAutospacing="1" w:line="240" w:lineRule="auto"/>
    </w:pPr>
    <w:rPr>
      <w:rFonts w:ascii="Times New Roman" w:eastAsia="Times New Roman" w:hAnsi="Times New Roman"/>
      <w:sz w:val="24"/>
      <w:szCs w:val="24"/>
    </w:rPr>
  </w:style>
  <w:style w:type="character" w:customStyle="1" w:styleId="texto11">
    <w:name w:val="texto11"/>
    <w:rsid w:val="003C57B6"/>
    <w:rPr>
      <w:rFonts w:ascii="Arial" w:hAnsi="Arial" w:cs="Arial" w:hint="default"/>
      <w:b w:val="0"/>
      <w:bCs w:val="0"/>
      <w:i w:val="0"/>
      <w:iCs w:val="0"/>
      <w:caps w:val="0"/>
      <w:color w:val="000000"/>
      <w:sz w:val="18"/>
      <w:szCs w:val="18"/>
    </w:rPr>
  </w:style>
  <w:style w:type="paragraph" w:styleId="Paragraphedeliste">
    <w:name w:val="List Paragraph"/>
    <w:basedOn w:val="Normal"/>
    <w:uiPriority w:val="34"/>
    <w:qFormat/>
    <w:rsid w:val="00700EB8"/>
    <w:pPr>
      <w:ind w:left="720"/>
      <w:contextualSpacing/>
    </w:pPr>
  </w:style>
  <w:style w:type="character" w:styleId="Accentuation">
    <w:name w:val="Emphasis"/>
    <w:basedOn w:val="Policepardfaut"/>
    <w:uiPriority w:val="20"/>
    <w:qFormat/>
    <w:rsid w:val="007D505B"/>
    <w:rPr>
      <w:i/>
      <w:iCs/>
    </w:rPr>
  </w:style>
  <w:style w:type="character" w:styleId="Numrodeligne">
    <w:name w:val="line number"/>
    <w:basedOn w:val="Policepardfaut"/>
    <w:uiPriority w:val="99"/>
    <w:semiHidden/>
    <w:unhideWhenUsed/>
    <w:rsid w:val="000C0491"/>
  </w:style>
  <w:style w:type="paragraph" w:styleId="En-tte">
    <w:name w:val="header"/>
    <w:basedOn w:val="Normal"/>
    <w:link w:val="En-tteCar"/>
    <w:uiPriority w:val="99"/>
    <w:unhideWhenUsed/>
    <w:rsid w:val="00E3367D"/>
    <w:pPr>
      <w:tabs>
        <w:tab w:val="center" w:pos="4536"/>
        <w:tab w:val="right" w:pos="9072"/>
      </w:tabs>
      <w:spacing w:after="0" w:line="240" w:lineRule="auto"/>
    </w:pPr>
  </w:style>
  <w:style w:type="character" w:customStyle="1" w:styleId="En-tteCar">
    <w:name w:val="En-tête Car"/>
    <w:basedOn w:val="Policepardfaut"/>
    <w:link w:val="En-tte"/>
    <w:uiPriority w:val="99"/>
    <w:rsid w:val="00E3367D"/>
    <w:rPr>
      <w:rFonts w:ascii="Calibri" w:eastAsia="Calibri" w:hAnsi="Calibri" w:cs="Times New Roman"/>
      <w:lang w:val="en-US"/>
    </w:rPr>
  </w:style>
  <w:style w:type="paragraph" w:styleId="Pieddepage">
    <w:name w:val="footer"/>
    <w:basedOn w:val="Normal"/>
    <w:link w:val="PieddepageCar"/>
    <w:uiPriority w:val="99"/>
    <w:unhideWhenUsed/>
    <w:rsid w:val="00E336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367D"/>
    <w:rPr>
      <w:rFonts w:ascii="Calibri" w:eastAsia="Calibri" w:hAnsi="Calibri" w:cs="Times New Roman"/>
      <w:lang w:val="en-US"/>
    </w:rPr>
  </w:style>
  <w:style w:type="character" w:styleId="Lienhypertexte">
    <w:name w:val="Hyperlink"/>
    <w:basedOn w:val="Policepardfaut"/>
    <w:uiPriority w:val="99"/>
    <w:unhideWhenUsed/>
    <w:rsid w:val="002515E9"/>
    <w:rPr>
      <w:color w:val="0563C1" w:themeColor="hyperlink"/>
      <w:u w:val="single"/>
    </w:rPr>
  </w:style>
  <w:style w:type="paragraph" w:customStyle="1" w:styleId="AcknHead">
    <w:name w:val="Ackn Head"/>
    <w:basedOn w:val="Normal"/>
    <w:rsid w:val="00DF32A4"/>
    <w:pPr>
      <w:keepNext/>
      <w:spacing w:after="240" w:line="240" w:lineRule="auto"/>
    </w:pPr>
    <w:rPr>
      <w:rFonts w:ascii="Helvetica" w:eastAsia="Times New Roman" w:hAnsi="Helvetica"/>
      <w:b/>
      <w:caps/>
      <w:szCs w:val="20"/>
    </w:rPr>
  </w:style>
  <w:style w:type="character" w:customStyle="1" w:styleId="Titre2Car">
    <w:name w:val="Titre 2 Car"/>
    <w:basedOn w:val="Policepardfaut"/>
    <w:link w:val="Titre2"/>
    <w:uiPriority w:val="9"/>
    <w:rsid w:val="0000586F"/>
    <w:rPr>
      <w:rFonts w:ascii="Arial" w:eastAsiaTheme="majorEastAsia" w:hAnsi="Arial" w:cstheme="majorBidi"/>
      <w:b/>
      <w:bCs/>
      <w:szCs w:val="26"/>
      <w:lang w:val="en-US"/>
    </w:rPr>
  </w:style>
  <w:style w:type="paragraph" w:customStyle="1" w:styleId="ReferHead">
    <w:name w:val="Refer Head"/>
    <w:basedOn w:val="Normal"/>
    <w:rsid w:val="0000586F"/>
    <w:pPr>
      <w:keepNext/>
      <w:spacing w:after="240" w:line="240" w:lineRule="auto"/>
    </w:pPr>
    <w:rPr>
      <w:rFonts w:ascii="Helvetica" w:eastAsia="Times New Roman" w:hAnsi="Helvetica"/>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233737">
      <w:bodyDiv w:val="1"/>
      <w:marLeft w:val="0"/>
      <w:marRight w:val="0"/>
      <w:marTop w:val="0"/>
      <w:marBottom w:val="0"/>
      <w:divBdr>
        <w:top w:val="none" w:sz="0" w:space="0" w:color="auto"/>
        <w:left w:val="none" w:sz="0" w:space="0" w:color="auto"/>
        <w:bottom w:val="none" w:sz="0" w:space="0" w:color="auto"/>
        <w:right w:val="none" w:sz="0" w:space="0" w:color="auto"/>
      </w:divBdr>
    </w:div>
    <w:div w:id="1726098431">
      <w:bodyDiv w:val="1"/>
      <w:marLeft w:val="0"/>
      <w:marRight w:val="0"/>
      <w:marTop w:val="0"/>
      <w:marBottom w:val="0"/>
      <w:divBdr>
        <w:top w:val="none" w:sz="0" w:space="0" w:color="auto"/>
        <w:left w:val="none" w:sz="0" w:space="0" w:color="auto"/>
        <w:bottom w:val="none" w:sz="0" w:space="0" w:color="auto"/>
        <w:right w:val="none" w:sz="0" w:space="0" w:color="auto"/>
      </w:divBdr>
    </w:div>
    <w:div w:id="182146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microsoft.com/office/2007/relationships/hdphoto" Target="media/hdphoto2.wdp"/><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E004B-2467-4FC8-8188-431ACD3A0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4446</Words>
  <Characters>24453</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cp:lastPrinted>2025-08-14T09:37:00Z</cp:lastPrinted>
  <dcterms:created xsi:type="dcterms:W3CDTF">2025-09-02T17:18:00Z</dcterms:created>
  <dcterms:modified xsi:type="dcterms:W3CDTF">2025-09-03T17:41:00Z</dcterms:modified>
</cp:coreProperties>
</file>