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2E62" w14:textId="69C4A45F" w:rsidR="007C60A1" w:rsidRPr="007C60A1" w:rsidRDefault="007C60A1" w:rsidP="007C60A1">
      <w:pPr>
        <w:rPr>
          <w:rFonts w:ascii="Arial" w:hAnsi="Arial" w:cs="Arial"/>
          <w:b/>
          <w:sz w:val="28"/>
          <w:u w:val="single"/>
        </w:rPr>
      </w:pPr>
      <w:r w:rsidRPr="007C60A1">
        <w:rPr>
          <w:rFonts w:ascii="Arial" w:hAnsi="Arial" w:cs="Arial"/>
          <w:b/>
          <w:sz w:val="28"/>
          <w:u w:val="single"/>
        </w:rPr>
        <w:t>Review Article</w:t>
      </w:r>
    </w:p>
    <w:p w14:paraId="33D84BA4" w14:textId="7E228EA7" w:rsidR="006A63BE" w:rsidRPr="006A63BE" w:rsidRDefault="006A63BE" w:rsidP="00313F38">
      <w:pPr>
        <w:jc w:val="center"/>
        <w:rPr>
          <w:rFonts w:ascii="Arial" w:hAnsi="Arial" w:cs="Arial"/>
          <w:b/>
          <w:sz w:val="28"/>
        </w:rPr>
      </w:pPr>
      <w:r w:rsidRPr="006A63BE">
        <w:rPr>
          <w:rFonts w:ascii="Arial" w:hAnsi="Arial" w:cs="Arial"/>
          <w:b/>
          <w:sz w:val="28"/>
        </w:rPr>
        <w:t xml:space="preserve">A Comprehensive Review </w:t>
      </w:r>
      <w:r w:rsidR="00F16552">
        <w:rPr>
          <w:rFonts w:ascii="Arial" w:hAnsi="Arial" w:cs="Arial"/>
          <w:b/>
          <w:sz w:val="28"/>
        </w:rPr>
        <w:t>of</w:t>
      </w:r>
      <w:r w:rsidRPr="006A63BE">
        <w:rPr>
          <w:rFonts w:ascii="Arial" w:hAnsi="Arial" w:cs="Arial"/>
          <w:b/>
          <w:sz w:val="28"/>
        </w:rPr>
        <w:t xml:space="preserve"> the HEC-HMS Rainfall–Runoff Simulation Model and Its Hydrological Applications</w:t>
      </w:r>
    </w:p>
    <w:p w14:paraId="4F2FF00E" w14:textId="77777777" w:rsidR="007A239D" w:rsidRPr="009F4E11" w:rsidRDefault="007A239D" w:rsidP="009F4E11">
      <w:pPr>
        <w:pStyle w:val="ListParagraph"/>
        <w:jc w:val="left"/>
        <w:rPr>
          <w:rFonts w:ascii="Georgia" w:hAnsi="Georgia"/>
          <w:color w:val="2E74B5" w:themeColor="accent1" w:themeShade="BF"/>
          <w:sz w:val="20"/>
          <w:szCs w:val="20"/>
        </w:rPr>
      </w:pPr>
    </w:p>
    <w:p w14:paraId="3E56711A" w14:textId="77777777" w:rsidR="00313F38" w:rsidRDefault="00313F38" w:rsidP="00313F38">
      <w:pPr>
        <w:jc w:val="center"/>
        <w:rPr>
          <w:rFonts w:ascii="Arial" w:hAnsi="Arial" w:cs="Arial"/>
          <w:b/>
          <w:sz w:val="24"/>
        </w:rPr>
      </w:pPr>
    </w:p>
    <w:p w14:paraId="153DCC36" w14:textId="77777777" w:rsidR="00313F38" w:rsidRPr="008962D9" w:rsidRDefault="00313F38" w:rsidP="00313F38">
      <w:pPr>
        <w:rPr>
          <w:rFonts w:ascii="Arial" w:hAnsi="Arial" w:cs="Arial"/>
          <w:b/>
          <w:szCs w:val="24"/>
        </w:rPr>
      </w:pPr>
      <w:r w:rsidRPr="008962D9">
        <w:rPr>
          <w:rFonts w:ascii="Arial" w:hAnsi="Arial" w:cs="Arial"/>
          <w:b/>
          <w:szCs w:val="24"/>
        </w:rPr>
        <w:t>ABSTRACT</w:t>
      </w:r>
    </w:p>
    <w:p w14:paraId="56C18128" w14:textId="633330E5" w:rsidR="000D095D" w:rsidRPr="003D4AD6" w:rsidRDefault="00DA3867" w:rsidP="003D4AD6">
      <w:pPr>
        <w:pStyle w:val="NormalWeb"/>
        <w:spacing w:line="360" w:lineRule="auto"/>
        <w:jc w:val="both"/>
        <w:rPr>
          <w:rFonts w:ascii="Arial" w:eastAsiaTheme="minorHAnsi" w:hAnsi="Arial" w:cs="Arial"/>
          <w:sz w:val="20"/>
          <w:szCs w:val="20"/>
          <w:lang w:eastAsia="en-US"/>
        </w:rPr>
      </w:pPr>
      <w:r w:rsidRPr="0045290E">
        <w:rPr>
          <w:rFonts w:ascii="Arial" w:hAnsi="Arial" w:cs="Arial"/>
          <w:b/>
        </w:rPr>
        <w:tab/>
      </w:r>
      <w:r w:rsidR="000D095D" w:rsidRPr="000D095D">
        <w:rPr>
          <w:rFonts w:ascii="Arial" w:hAnsi="Arial" w:cs="Arial"/>
          <w:sz w:val="20"/>
        </w:rPr>
        <w:t xml:space="preserve">Effective water resources management requires a thorough understanding of the hydrological cycle and its response to natural and human-induced factors. The </w:t>
      </w:r>
      <w:r w:rsidR="000D095D" w:rsidRPr="000D095D">
        <w:rPr>
          <w:rStyle w:val="Strong"/>
          <w:rFonts w:ascii="Arial" w:hAnsi="Arial" w:cs="Arial"/>
          <w:b w:val="0"/>
          <w:sz w:val="20"/>
        </w:rPr>
        <w:t>HEC-HMS</w:t>
      </w:r>
      <w:r w:rsidR="000D095D" w:rsidRPr="000D095D">
        <w:rPr>
          <w:rFonts w:ascii="Arial" w:hAnsi="Arial" w:cs="Arial"/>
          <w:sz w:val="20"/>
        </w:rPr>
        <w:t xml:space="preserve"> model is a versatile tool for simulating rainfall–runoff processes under diverse hydrological and climatic conditions. This study reviews and applies HEC-HMS, integrated with </w:t>
      </w:r>
      <w:r w:rsidR="000D095D" w:rsidRPr="000D095D">
        <w:rPr>
          <w:rStyle w:val="Strong"/>
          <w:rFonts w:ascii="Arial" w:hAnsi="Arial" w:cs="Arial"/>
          <w:b w:val="0"/>
          <w:sz w:val="20"/>
        </w:rPr>
        <w:t>GIS and remote sensing</w:t>
      </w:r>
      <w:r w:rsidR="000D095D" w:rsidRPr="000D095D">
        <w:rPr>
          <w:rFonts w:ascii="Arial" w:hAnsi="Arial" w:cs="Arial"/>
          <w:b/>
          <w:sz w:val="20"/>
        </w:rPr>
        <w:t>,</w:t>
      </w:r>
      <w:r w:rsidR="000D095D" w:rsidRPr="000D095D">
        <w:rPr>
          <w:rFonts w:ascii="Arial" w:hAnsi="Arial" w:cs="Arial"/>
          <w:sz w:val="20"/>
        </w:rPr>
        <w:t xml:space="preserve"> to assess key watershed parameters such as </w:t>
      </w:r>
      <w:r w:rsidR="000D095D" w:rsidRPr="000D095D">
        <w:rPr>
          <w:rStyle w:val="Strong"/>
          <w:rFonts w:ascii="Arial" w:hAnsi="Arial" w:cs="Arial"/>
          <w:b w:val="0"/>
          <w:sz w:val="20"/>
        </w:rPr>
        <w:t>runoff depth, rainfall–runoff relationships, and peak discharge</w:t>
      </w:r>
      <w:r w:rsidR="000D095D" w:rsidRPr="000D095D">
        <w:rPr>
          <w:rFonts w:ascii="Arial" w:hAnsi="Arial" w:cs="Arial"/>
          <w:b/>
          <w:sz w:val="20"/>
        </w:rPr>
        <w:t>.</w:t>
      </w:r>
      <w:r w:rsidR="000D095D" w:rsidRPr="000D095D">
        <w:rPr>
          <w:rFonts w:ascii="Arial" w:hAnsi="Arial" w:cs="Arial"/>
          <w:sz w:val="20"/>
        </w:rPr>
        <w:t xml:space="preserve"> Validation from multiple studies demonstrates its reliability for </w:t>
      </w:r>
      <w:r w:rsidR="000D095D" w:rsidRPr="000D095D">
        <w:rPr>
          <w:rStyle w:val="Strong"/>
          <w:rFonts w:ascii="Arial" w:hAnsi="Arial" w:cs="Arial"/>
          <w:b w:val="0"/>
          <w:sz w:val="20"/>
        </w:rPr>
        <w:t>event-based and continuous simulations</w:t>
      </w:r>
      <w:r w:rsidR="000D095D" w:rsidRPr="000D095D">
        <w:rPr>
          <w:rFonts w:ascii="Arial" w:hAnsi="Arial" w:cs="Arial"/>
          <w:b/>
          <w:sz w:val="20"/>
        </w:rPr>
        <w:t>.</w:t>
      </w:r>
      <w:r w:rsidR="000D095D">
        <w:rPr>
          <w:rFonts w:ascii="Arial" w:hAnsi="Arial" w:cs="Arial"/>
          <w:b/>
          <w:sz w:val="20"/>
        </w:rPr>
        <w:t xml:space="preserve"> </w:t>
      </w:r>
      <w:r w:rsidR="000D095D" w:rsidRPr="000D095D">
        <w:rPr>
          <w:rFonts w:ascii="Arial" w:hAnsi="Arial" w:cs="Arial"/>
          <w:sz w:val="20"/>
        </w:rPr>
        <w:t xml:space="preserve">Results show that </w:t>
      </w:r>
      <w:r w:rsidR="000D095D" w:rsidRPr="000D095D">
        <w:rPr>
          <w:rStyle w:val="Strong"/>
          <w:rFonts w:ascii="Arial" w:hAnsi="Arial" w:cs="Arial"/>
          <w:b w:val="0"/>
          <w:sz w:val="20"/>
        </w:rPr>
        <w:t>SCS-CN</w:t>
      </w:r>
      <w:r w:rsidR="000D095D" w:rsidRPr="000D095D">
        <w:rPr>
          <w:rFonts w:ascii="Arial" w:hAnsi="Arial" w:cs="Arial"/>
          <w:sz w:val="20"/>
        </w:rPr>
        <w:t xml:space="preserve"> and </w:t>
      </w:r>
      <w:r w:rsidR="000D095D" w:rsidRPr="000D095D">
        <w:rPr>
          <w:rStyle w:val="Strong"/>
          <w:rFonts w:ascii="Arial" w:hAnsi="Arial" w:cs="Arial"/>
          <w:b w:val="0"/>
          <w:sz w:val="20"/>
        </w:rPr>
        <w:t>Green-</w:t>
      </w:r>
      <w:proofErr w:type="spellStart"/>
      <w:r w:rsidR="000D095D" w:rsidRPr="000D095D">
        <w:rPr>
          <w:rStyle w:val="Strong"/>
          <w:rFonts w:ascii="Arial" w:hAnsi="Arial" w:cs="Arial"/>
          <w:b w:val="0"/>
          <w:sz w:val="20"/>
        </w:rPr>
        <w:t>Ampt</w:t>
      </w:r>
      <w:proofErr w:type="spellEnd"/>
      <w:r w:rsidR="000D095D" w:rsidRPr="000D095D">
        <w:rPr>
          <w:rFonts w:ascii="Arial" w:hAnsi="Arial" w:cs="Arial"/>
          <w:sz w:val="20"/>
        </w:rPr>
        <w:t xml:space="preserve"> methods are effective for event-based </w:t>
      </w:r>
      <w:proofErr w:type="spellStart"/>
      <w:r w:rsidR="000D095D" w:rsidRPr="000D095D">
        <w:rPr>
          <w:rFonts w:ascii="Arial" w:hAnsi="Arial" w:cs="Arial"/>
          <w:sz w:val="20"/>
        </w:rPr>
        <w:t>modeling</w:t>
      </w:r>
      <w:proofErr w:type="spellEnd"/>
      <w:r w:rsidR="000D095D" w:rsidRPr="000D095D">
        <w:rPr>
          <w:rFonts w:ascii="Arial" w:hAnsi="Arial" w:cs="Arial"/>
          <w:sz w:val="20"/>
        </w:rPr>
        <w:t xml:space="preserve">, while </w:t>
      </w:r>
      <w:r w:rsidR="000D095D" w:rsidRPr="000D095D">
        <w:rPr>
          <w:rStyle w:val="Strong"/>
          <w:rFonts w:ascii="Arial" w:hAnsi="Arial" w:cs="Arial"/>
          <w:b w:val="0"/>
          <w:sz w:val="20"/>
        </w:rPr>
        <w:t>SMA</w:t>
      </w:r>
      <w:r w:rsidR="000D095D" w:rsidRPr="000D095D">
        <w:rPr>
          <w:rFonts w:ascii="Arial" w:hAnsi="Arial" w:cs="Arial"/>
          <w:sz w:val="20"/>
        </w:rPr>
        <w:t xml:space="preserve"> is preferred for continuous simulations. Sensitivity analyses highlight </w:t>
      </w:r>
      <w:r w:rsidR="000D095D" w:rsidRPr="000D095D">
        <w:rPr>
          <w:rStyle w:val="Strong"/>
          <w:rFonts w:ascii="Arial" w:hAnsi="Arial" w:cs="Arial"/>
          <w:b w:val="0"/>
          <w:sz w:val="20"/>
        </w:rPr>
        <w:t>curve number, infiltration rate, lag time, and base flow</w:t>
      </w:r>
      <w:r w:rsidR="000D095D" w:rsidRPr="000D095D">
        <w:rPr>
          <w:rFonts w:ascii="Arial" w:hAnsi="Arial" w:cs="Arial"/>
          <w:sz w:val="20"/>
        </w:rPr>
        <w:t xml:space="preserve"> as critical parameters. Integration with geospatial tools improves </w:t>
      </w:r>
      <w:r w:rsidR="000D095D" w:rsidRPr="000D095D">
        <w:rPr>
          <w:rStyle w:val="Strong"/>
          <w:rFonts w:ascii="Arial" w:hAnsi="Arial" w:cs="Arial"/>
          <w:b w:val="0"/>
          <w:sz w:val="20"/>
        </w:rPr>
        <w:t>parameter extraction and spatial representation</w:t>
      </w:r>
      <w:r w:rsidR="000D095D" w:rsidRPr="000D095D">
        <w:rPr>
          <w:rFonts w:ascii="Arial" w:hAnsi="Arial" w:cs="Arial"/>
          <w:b/>
          <w:sz w:val="20"/>
        </w:rPr>
        <w:t>,</w:t>
      </w:r>
      <w:r w:rsidR="000D095D" w:rsidRPr="000D095D">
        <w:rPr>
          <w:rFonts w:ascii="Arial" w:hAnsi="Arial" w:cs="Arial"/>
          <w:sz w:val="20"/>
        </w:rPr>
        <w:t xml:space="preserve"> enabling better analysis in </w:t>
      </w:r>
      <w:r w:rsidR="000D095D" w:rsidRPr="000D095D">
        <w:rPr>
          <w:rStyle w:val="Strong"/>
          <w:rFonts w:ascii="Arial" w:hAnsi="Arial" w:cs="Arial"/>
          <w:b w:val="0"/>
          <w:sz w:val="20"/>
        </w:rPr>
        <w:t>gauged and ungauged basins</w:t>
      </w:r>
      <w:r w:rsidR="000D095D" w:rsidRPr="000D095D">
        <w:rPr>
          <w:rFonts w:ascii="Arial" w:hAnsi="Arial" w:cs="Arial"/>
          <w:sz w:val="20"/>
        </w:rPr>
        <w:t xml:space="preserve">. HEC-HMS reproduces observed flows accurately, though performance may decline in </w:t>
      </w:r>
      <w:r w:rsidR="000D095D" w:rsidRPr="000D095D">
        <w:rPr>
          <w:rStyle w:val="Strong"/>
          <w:rFonts w:ascii="Arial" w:hAnsi="Arial" w:cs="Arial"/>
          <w:b w:val="0"/>
          <w:sz w:val="20"/>
        </w:rPr>
        <w:t>data-scarce areas or during extreme events</w:t>
      </w:r>
      <w:r w:rsidR="000D095D" w:rsidRPr="000D095D">
        <w:rPr>
          <w:rFonts w:ascii="Arial" w:hAnsi="Arial" w:cs="Arial"/>
          <w:b/>
          <w:sz w:val="20"/>
        </w:rPr>
        <w:t>.</w:t>
      </w:r>
      <w:r w:rsidR="000D095D">
        <w:rPr>
          <w:rFonts w:ascii="Arial" w:hAnsi="Arial" w:cs="Arial"/>
          <w:sz w:val="20"/>
        </w:rPr>
        <w:t xml:space="preserve"> </w:t>
      </w:r>
      <w:r w:rsidR="000D095D" w:rsidRPr="000D095D">
        <w:rPr>
          <w:rFonts w:ascii="Arial" w:hAnsi="Arial" w:cs="Arial"/>
          <w:sz w:val="20"/>
        </w:rPr>
        <w:t xml:space="preserve">Using integrated </w:t>
      </w:r>
      <w:r w:rsidR="000D095D" w:rsidRPr="000D095D">
        <w:rPr>
          <w:rStyle w:val="Strong"/>
          <w:rFonts w:ascii="Arial" w:hAnsi="Arial" w:cs="Arial"/>
          <w:b w:val="0"/>
          <w:sz w:val="20"/>
        </w:rPr>
        <w:t>hydro-meteorological and GIS-derived datasets</w:t>
      </w:r>
      <w:r w:rsidR="000D095D" w:rsidRPr="000D095D">
        <w:rPr>
          <w:rFonts w:ascii="Arial" w:hAnsi="Arial" w:cs="Arial"/>
          <w:sz w:val="20"/>
        </w:rPr>
        <w:t xml:space="preserve">, calibration and validation confirmed strong agreement between simulated and observed flows, supporting reliable </w:t>
      </w:r>
      <w:r w:rsidR="000D095D" w:rsidRPr="000D095D">
        <w:rPr>
          <w:rStyle w:val="Strong"/>
          <w:rFonts w:ascii="Arial" w:hAnsi="Arial" w:cs="Arial"/>
          <w:b w:val="0"/>
          <w:sz w:val="20"/>
        </w:rPr>
        <w:t>flood estimation</w:t>
      </w:r>
      <w:r w:rsidR="000D095D" w:rsidRPr="000D095D">
        <w:rPr>
          <w:rFonts w:ascii="Arial" w:hAnsi="Arial" w:cs="Arial"/>
          <w:sz w:val="20"/>
        </w:rPr>
        <w:t xml:space="preserve">. Overall, HEC-HMS is precise in runoff simulation, applicable to </w:t>
      </w:r>
      <w:r w:rsidR="000D095D" w:rsidRPr="000D095D">
        <w:rPr>
          <w:rStyle w:val="Strong"/>
          <w:rFonts w:ascii="Arial" w:hAnsi="Arial" w:cs="Arial"/>
          <w:b w:val="0"/>
          <w:sz w:val="20"/>
        </w:rPr>
        <w:t>ungauged watersheds</w:t>
      </w:r>
      <w:r w:rsidR="000D095D" w:rsidRPr="000D095D">
        <w:rPr>
          <w:rFonts w:ascii="Arial" w:hAnsi="Arial" w:cs="Arial"/>
          <w:sz w:val="20"/>
        </w:rPr>
        <w:t xml:space="preserve">, and valuable for </w:t>
      </w:r>
      <w:r w:rsidR="000D095D" w:rsidRPr="000D095D">
        <w:rPr>
          <w:rStyle w:val="Strong"/>
          <w:rFonts w:ascii="Arial" w:hAnsi="Arial" w:cs="Arial"/>
          <w:b w:val="0"/>
          <w:sz w:val="20"/>
        </w:rPr>
        <w:t>water resource assessment, planning,</w:t>
      </w:r>
      <w:r w:rsidR="000D095D" w:rsidRPr="000D095D">
        <w:rPr>
          <w:rStyle w:val="Strong"/>
          <w:rFonts w:ascii="Arial" w:hAnsi="Arial" w:cs="Arial"/>
          <w:sz w:val="20"/>
        </w:rPr>
        <w:t xml:space="preserve"> </w:t>
      </w:r>
      <w:r w:rsidR="000D095D" w:rsidRPr="000D095D">
        <w:rPr>
          <w:rStyle w:val="Strong"/>
          <w:rFonts w:ascii="Arial" w:hAnsi="Arial" w:cs="Arial"/>
          <w:b w:val="0"/>
          <w:sz w:val="20"/>
        </w:rPr>
        <w:t>and management</w:t>
      </w:r>
      <w:r w:rsidR="000D095D" w:rsidRPr="000D095D">
        <w:rPr>
          <w:rFonts w:ascii="Arial" w:hAnsi="Arial" w:cs="Arial"/>
          <w:sz w:val="20"/>
        </w:rPr>
        <w:t xml:space="preserve">. Careful calibration, model selection, and data integration enhance prediction accuracy, establishing HEC-HMS as a robust tool for </w:t>
      </w:r>
      <w:r w:rsidR="000D095D" w:rsidRPr="000D095D">
        <w:rPr>
          <w:rStyle w:val="Strong"/>
          <w:rFonts w:ascii="Arial" w:hAnsi="Arial" w:cs="Arial"/>
          <w:b w:val="0"/>
          <w:sz w:val="20"/>
        </w:rPr>
        <w:t xml:space="preserve">future hydrological </w:t>
      </w:r>
      <w:proofErr w:type="spellStart"/>
      <w:r w:rsidR="000D095D" w:rsidRPr="000D095D">
        <w:rPr>
          <w:rStyle w:val="Strong"/>
          <w:rFonts w:ascii="Arial" w:hAnsi="Arial" w:cs="Arial"/>
          <w:b w:val="0"/>
          <w:sz w:val="20"/>
        </w:rPr>
        <w:t>modeling</w:t>
      </w:r>
      <w:proofErr w:type="spellEnd"/>
      <w:r w:rsidR="000D095D" w:rsidRPr="000D095D">
        <w:rPr>
          <w:rStyle w:val="Strong"/>
          <w:rFonts w:ascii="Arial" w:hAnsi="Arial" w:cs="Arial"/>
          <w:b w:val="0"/>
          <w:sz w:val="20"/>
        </w:rPr>
        <w:t xml:space="preserve"> and water management studies</w:t>
      </w:r>
      <w:r w:rsidR="000D095D" w:rsidRPr="000D095D">
        <w:rPr>
          <w:rFonts w:ascii="Arial" w:hAnsi="Arial" w:cs="Arial"/>
          <w:b/>
          <w:sz w:val="20"/>
        </w:rPr>
        <w:t>.</w:t>
      </w:r>
    </w:p>
    <w:p w14:paraId="26ADED87" w14:textId="77777777" w:rsidR="003D4AD6" w:rsidRPr="003D4AD6" w:rsidRDefault="003D4AD6" w:rsidP="003D4AD6">
      <w:pPr>
        <w:pStyle w:val="NormalWeb"/>
        <w:spacing w:line="360" w:lineRule="auto"/>
        <w:jc w:val="both"/>
        <w:rPr>
          <w:rFonts w:ascii="Arial" w:eastAsiaTheme="minorHAnsi" w:hAnsi="Arial" w:cs="Arial"/>
          <w:sz w:val="20"/>
          <w:szCs w:val="20"/>
          <w:lang w:eastAsia="en-US"/>
        </w:rPr>
      </w:pPr>
      <w:r w:rsidRPr="003D4AD6">
        <w:rPr>
          <w:rFonts w:ascii="Arial" w:eastAsiaTheme="minorHAnsi" w:hAnsi="Arial" w:cs="Arial"/>
          <w:bCs/>
          <w:sz w:val="20"/>
          <w:szCs w:val="20"/>
          <w:lang w:eastAsia="en-US"/>
        </w:rPr>
        <w:t>Keywords:</w:t>
      </w:r>
      <w:r w:rsidRPr="003D4AD6">
        <w:rPr>
          <w:rFonts w:ascii="Arial" w:eastAsiaTheme="minorHAnsi" w:hAnsi="Arial" w:cs="Arial"/>
          <w:sz w:val="20"/>
          <w:szCs w:val="20"/>
          <w:lang w:eastAsia="en-US"/>
        </w:rPr>
        <w:t xml:space="preserve"> HEC-HMS, Rainfall–Runoff </w:t>
      </w:r>
      <w:proofErr w:type="spellStart"/>
      <w:r w:rsidRPr="003D4AD6">
        <w:rPr>
          <w:rFonts w:ascii="Arial" w:eastAsiaTheme="minorHAnsi" w:hAnsi="Arial" w:cs="Arial"/>
          <w:sz w:val="20"/>
          <w:szCs w:val="20"/>
          <w:lang w:eastAsia="en-US"/>
        </w:rPr>
        <w:t>Modeling</w:t>
      </w:r>
      <w:proofErr w:type="spellEnd"/>
      <w:r w:rsidRPr="003D4AD6">
        <w:rPr>
          <w:rFonts w:ascii="Arial" w:eastAsiaTheme="minorHAnsi" w:hAnsi="Arial" w:cs="Arial"/>
          <w:sz w:val="20"/>
          <w:szCs w:val="20"/>
          <w:lang w:eastAsia="en-US"/>
        </w:rPr>
        <w:t xml:space="preserve">, Hydrologic </w:t>
      </w:r>
      <w:proofErr w:type="spellStart"/>
      <w:r w:rsidRPr="003D4AD6">
        <w:rPr>
          <w:rFonts w:ascii="Arial" w:eastAsiaTheme="minorHAnsi" w:hAnsi="Arial" w:cs="Arial"/>
          <w:sz w:val="20"/>
          <w:szCs w:val="20"/>
          <w:lang w:eastAsia="en-US"/>
        </w:rPr>
        <w:t>Modeling</w:t>
      </w:r>
      <w:proofErr w:type="spellEnd"/>
      <w:r w:rsidRPr="003D4AD6">
        <w:rPr>
          <w:rFonts w:ascii="Arial" w:eastAsiaTheme="minorHAnsi" w:hAnsi="Arial" w:cs="Arial"/>
          <w:sz w:val="20"/>
          <w:szCs w:val="20"/>
          <w:lang w:eastAsia="en-US"/>
        </w:rPr>
        <w:t>, Simulation Model</w:t>
      </w:r>
    </w:p>
    <w:p w14:paraId="50D9F0D3" w14:textId="600B179B" w:rsidR="00313F38" w:rsidRPr="008962D9" w:rsidRDefault="00313F38" w:rsidP="003D4AD6">
      <w:pPr>
        <w:spacing w:before="100" w:beforeAutospacing="1" w:after="100" w:afterAutospacing="1" w:line="360" w:lineRule="auto"/>
        <w:jc w:val="both"/>
        <w:rPr>
          <w:rFonts w:ascii="Arial" w:hAnsi="Arial" w:cs="Arial"/>
          <w:b/>
          <w:szCs w:val="24"/>
        </w:rPr>
      </w:pPr>
      <w:r w:rsidRPr="008962D9">
        <w:rPr>
          <w:rFonts w:ascii="Arial" w:hAnsi="Arial" w:cs="Arial"/>
          <w:b/>
          <w:szCs w:val="24"/>
        </w:rPr>
        <w:t>INTRODUCTION</w:t>
      </w:r>
    </w:p>
    <w:p w14:paraId="06BD6003" w14:textId="36419437" w:rsidR="005B38B0" w:rsidRPr="005B38B0" w:rsidRDefault="00A744F4" w:rsidP="00077536">
      <w:pPr>
        <w:spacing w:line="360" w:lineRule="auto"/>
        <w:ind w:firstLine="720"/>
        <w:jc w:val="both"/>
        <w:rPr>
          <w:rFonts w:ascii="Arial" w:hAnsi="Arial" w:cs="Arial"/>
          <w:sz w:val="20"/>
          <w:szCs w:val="20"/>
        </w:rPr>
      </w:pPr>
      <w:r w:rsidRPr="0045290E">
        <w:rPr>
          <w:rFonts w:ascii="Arial" w:hAnsi="Arial" w:cs="Arial"/>
          <w:b/>
          <w:sz w:val="24"/>
          <w:szCs w:val="24"/>
        </w:rPr>
        <w:tab/>
      </w:r>
      <w:r w:rsidR="009F790A" w:rsidRPr="0099663E">
        <w:rPr>
          <w:rFonts w:ascii="Arial" w:hAnsi="Arial" w:cs="Arial"/>
          <w:sz w:val="20"/>
          <w:szCs w:val="20"/>
        </w:rPr>
        <w:t>Water Resources Management represents a crucial and holistic method that encompasses all hydrological components and their interconnections. Understanding and measuring these components are essential for the effective planning and administration of water resources. Human interventions such as changes in land cover and irrigation practices cause significant alterations in hydrological patterns. The water and energy exchanges within the Earth system are interconnected through the hydrological cycle, which, in turn, influences other system fluxes. Therefore, land-use and land-cover (LULC) transformations play a vital role in shaping the hydrological cycle. In recent years, remote sensing data have played an important role in monitoring and mapping LULC changes across different regions of India.</w:t>
      </w:r>
      <w:r w:rsidR="0099663E">
        <w:rPr>
          <w:rFonts w:ascii="Arial" w:hAnsi="Arial" w:cs="Arial"/>
          <w:sz w:val="20"/>
          <w:szCs w:val="20"/>
        </w:rPr>
        <w:t xml:space="preserve"> </w:t>
      </w:r>
      <w:r w:rsidR="003E12C1" w:rsidRPr="003E12C1">
        <w:rPr>
          <w:rFonts w:ascii="Arial" w:hAnsi="Arial" w:cs="Arial"/>
          <w:sz w:val="20"/>
          <w:szCs w:val="20"/>
        </w:rPr>
        <w:t xml:space="preserve">The </w:t>
      </w:r>
      <w:r w:rsidR="003E12C1" w:rsidRPr="003E12C1">
        <w:rPr>
          <w:rFonts w:ascii="Arial" w:hAnsi="Arial" w:cs="Arial"/>
          <w:bCs/>
          <w:sz w:val="20"/>
          <w:szCs w:val="20"/>
        </w:rPr>
        <w:t xml:space="preserve">HEC-HMS (Hydrologic Engineering </w:t>
      </w:r>
      <w:r w:rsidR="007D085C">
        <w:rPr>
          <w:rFonts w:ascii="Arial" w:hAnsi="Arial" w:cs="Arial"/>
          <w:bCs/>
          <w:sz w:val="20"/>
          <w:szCs w:val="20"/>
        </w:rPr>
        <w:t>Centre’s</w:t>
      </w:r>
      <w:r w:rsidR="003E12C1" w:rsidRPr="003E12C1">
        <w:rPr>
          <w:rFonts w:ascii="Arial" w:hAnsi="Arial" w:cs="Arial"/>
          <w:bCs/>
          <w:sz w:val="20"/>
          <w:szCs w:val="20"/>
        </w:rPr>
        <w:t xml:space="preserve"> Hydrologic </w:t>
      </w:r>
      <w:proofErr w:type="spellStart"/>
      <w:r w:rsidR="003E12C1" w:rsidRPr="003E12C1">
        <w:rPr>
          <w:rFonts w:ascii="Arial" w:hAnsi="Arial" w:cs="Arial"/>
          <w:bCs/>
          <w:sz w:val="20"/>
          <w:szCs w:val="20"/>
        </w:rPr>
        <w:t>Modeling</w:t>
      </w:r>
      <w:proofErr w:type="spellEnd"/>
      <w:r w:rsidR="003E12C1" w:rsidRPr="003E12C1">
        <w:rPr>
          <w:rFonts w:ascii="Arial" w:hAnsi="Arial" w:cs="Arial"/>
          <w:bCs/>
          <w:sz w:val="20"/>
          <w:szCs w:val="20"/>
        </w:rPr>
        <w:t xml:space="preserve"> System)</w:t>
      </w:r>
      <w:r w:rsidR="003E12C1" w:rsidRPr="003E12C1">
        <w:rPr>
          <w:rFonts w:ascii="Arial" w:hAnsi="Arial" w:cs="Arial"/>
          <w:sz w:val="20"/>
          <w:szCs w:val="20"/>
        </w:rPr>
        <w:t xml:space="preserve">, developed by the </w:t>
      </w:r>
      <w:r w:rsidR="003E12C1" w:rsidRPr="003E12C1">
        <w:rPr>
          <w:rFonts w:ascii="Arial" w:hAnsi="Arial" w:cs="Arial"/>
          <w:bCs/>
          <w:sz w:val="20"/>
          <w:szCs w:val="20"/>
        </w:rPr>
        <w:t>U.S. Army Corps of Engineers</w:t>
      </w:r>
      <w:r w:rsidR="003E12C1" w:rsidRPr="003E12C1">
        <w:rPr>
          <w:rFonts w:ascii="Arial" w:hAnsi="Arial" w:cs="Arial"/>
          <w:sz w:val="20"/>
          <w:szCs w:val="20"/>
        </w:rPr>
        <w:t xml:space="preserve">, stands as one of the most extensively applied rainfall–runoff models worldwide. It is capable of simulating the </w:t>
      </w:r>
      <w:r w:rsidR="003E12C1" w:rsidRPr="003E12C1">
        <w:rPr>
          <w:rFonts w:ascii="Arial" w:hAnsi="Arial" w:cs="Arial"/>
          <w:bCs/>
          <w:sz w:val="20"/>
          <w:szCs w:val="20"/>
        </w:rPr>
        <w:t xml:space="preserve">complete hydrologic </w:t>
      </w:r>
      <w:r w:rsidR="003D4AD6" w:rsidRPr="003E12C1">
        <w:rPr>
          <w:rFonts w:ascii="Arial" w:hAnsi="Arial" w:cs="Arial"/>
          <w:bCs/>
          <w:sz w:val="20"/>
          <w:szCs w:val="20"/>
        </w:rPr>
        <w:t>behaviour</w:t>
      </w:r>
      <w:r w:rsidR="003E12C1" w:rsidRPr="003E12C1">
        <w:rPr>
          <w:rFonts w:ascii="Arial" w:hAnsi="Arial" w:cs="Arial"/>
          <w:sz w:val="20"/>
          <w:szCs w:val="20"/>
        </w:rPr>
        <w:t xml:space="preserve"> of a watershed, incorporating key processes such as </w:t>
      </w:r>
      <w:r w:rsidR="003E12C1" w:rsidRPr="003E12C1">
        <w:rPr>
          <w:rFonts w:ascii="Arial" w:hAnsi="Arial" w:cs="Arial"/>
          <w:bCs/>
          <w:sz w:val="20"/>
          <w:szCs w:val="20"/>
        </w:rPr>
        <w:t xml:space="preserve">precipitation, infiltration, overland flow, </w:t>
      </w:r>
      <w:r w:rsidR="006F4BA9" w:rsidRPr="003E12C1">
        <w:rPr>
          <w:rFonts w:ascii="Arial" w:hAnsi="Arial" w:cs="Arial"/>
          <w:bCs/>
          <w:sz w:val="20"/>
          <w:szCs w:val="20"/>
        </w:rPr>
        <w:t>stream flow</w:t>
      </w:r>
      <w:r w:rsidR="003E12C1" w:rsidRPr="003E12C1">
        <w:rPr>
          <w:rFonts w:ascii="Arial" w:hAnsi="Arial" w:cs="Arial"/>
          <w:bCs/>
          <w:sz w:val="20"/>
          <w:szCs w:val="20"/>
        </w:rPr>
        <w:t xml:space="preserve"> routing, and </w:t>
      </w:r>
      <w:r w:rsidR="006F4BA9" w:rsidRPr="003E12C1">
        <w:rPr>
          <w:rFonts w:ascii="Arial" w:hAnsi="Arial" w:cs="Arial"/>
          <w:bCs/>
          <w:sz w:val="20"/>
          <w:szCs w:val="20"/>
        </w:rPr>
        <w:t>base flow</w:t>
      </w:r>
      <w:r w:rsidR="003E12C1" w:rsidRPr="003E12C1">
        <w:rPr>
          <w:rFonts w:ascii="Arial" w:hAnsi="Arial" w:cs="Arial"/>
          <w:bCs/>
          <w:sz w:val="20"/>
          <w:szCs w:val="20"/>
        </w:rPr>
        <w:t xml:space="preserve"> generation</w:t>
      </w:r>
      <w:r w:rsidR="003E12C1" w:rsidRPr="003E12C1">
        <w:rPr>
          <w:rFonts w:ascii="Arial" w:hAnsi="Arial" w:cs="Arial"/>
          <w:sz w:val="20"/>
          <w:szCs w:val="20"/>
        </w:rPr>
        <w:t xml:space="preserve">. Its </w:t>
      </w:r>
      <w:r w:rsidR="003E12C1" w:rsidRPr="003E12C1">
        <w:rPr>
          <w:rFonts w:ascii="Arial" w:hAnsi="Arial" w:cs="Arial"/>
          <w:bCs/>
          <w:sz w:val="20"/>
          <w:szCs w:val="20"/>
        </w:rPr>
        <w:t>versatile framework</w:t>
      </w:r>
      <w:r w:rsidR="003E12C1" w:rsidRPr="003E12C1">
        <w:rPr>
          <w:rFonts w:ascii="Arial" w:hAnsi="Arial" w:cs="Arial"/>
          <w:sz w:val="20"/>
          <w:szCs w:val="20"/>
        </w:rPr>
        <w:t xml:space="preserve"> allows effective use in diverse applications, including </w:t>
      </w:r>
      <w:r w:rsidR="003E12C1" w:rsidRPr="003E12C1">
        <w:rPr>
          <w:rFonts w:ascii="Arial" w:hAnsi="Arial" w:cs="Arial"/>
          <w:bCs/>
          <w:sz w:val="20"/>
          <w:szCs w:val="20"/>
        </w:rPr>
        <w:t xml:space="preserve">flood </w:t>
      </w:r>
      <w:proofErr w:type="spellStart"/>
      <w:r w:rsidR="003E12C1" w:rsidRPr="003E12C1">
        <w:rPr>
          <w:rFonts w:ascii="Arial" w:hAnsi="Arial" w:cs="Arial"/>
          <w:bCs/>
          <w:sz w:val="20"/>
          <w:szCs w:val="20"/>
        </w:rPr>
        <w:t>modeling</w:t>
      </w:r>
      <w:proofErr w:type="spellEnd"/>
      <w:r w:rsidR="003E12C1" w:rsidRPr="003E12C1">
        <w:rPr>
          <w:rFonts w:ascii="Arial" w:hAnsi="Arial" w:cs="Arial"/>
          <w:bCs/>
          <w:sz w:val="20"/>
          <w:szCs w:val="20"/>
        </w:rPr>
        <w:t xml:space="preserve">, reservoir inflow forecasting, </w:t>
      </w:r>
      <w:r w:rsidR="006F4BA9" w:rsidRPr="003E12C1">
        <w:rPr>
          <w:rFonts w:ascii="Arial" w:hAnsi="Arial" w:cs="Arial"/>
          <w:bCs/>
          <w:sz w:val="20"/>
          <w:szCs w:val="20"/>
        </w:rPr>
        <w:t>storm water</w:t>
      </w:r>
      <w:r w:rsidR="003E12C1" w:rsidRPr="003E12C1">
        <w:rPr>
          <w:rFonts w:ascii="Arial" w:hAnsi="Arial" w:cs="Arial"/>
          <w:bCs/>
          <w:sz w:val="20"/>
          <w:szCs w:val="20"/>
        </w:rPr>
        <w:t xml:space="preserve"> system design, groundwater recharge estimation,</w:t>
      </w:r>
      <w:r w:rsidR="003E12C1" w:rsidRPr="003E12C1">
        <w:rPr>
          <w:rFonts w:ascii="Arial" w:hAnsi="Arial" w:cs="Arial"/>
          <w:sz w:val="20"/>
          <w:szCs w:val="20"/>
        </w:rPr>
        <w:t xml:space="preserve"> and </w:t>
      </w:r>
      <w:r w:rsidR="003E12C1" w:rsidRPr="003E12C1">
        <w:rPr>
          <w:rFonts w:ascii="Arial" w:hAnsi="Arial" w:cs="Arial"/>
          <w:bCs/>
          <w:sz w:val="20"/>
          <w:szCs w:val="20"/>
        </w:rPr>
        <w:t>integrated water resources management</w:t>
      </w:r>
      <w:r w:rsidR="003E12C1" w:rsidRPr="003E12C1">
        <w:rPr>
          <w:rFonts w:ascii="Arial" w:hAnsi="Arial" w:cs="Arial"/>
          <w:sz w:val="20"/>
          <w:szCs w:val="20"/>
        </w:rPr>
        <w:t>.</w:t>
      </w:r>
      <w:r w:rsidR="005E6ABC" w:rsidRPr="003E12C1">
        <w:rPr>
          <w:rFonts w:ascii="Arial" w:hAnsi="Arial" w:cs="Arial"/>
          <w:sz w:val="20"/>
          <w:szCs w:val="20"/>
        </w:rPr>
        <w:t xml:space="preserve"> </w:t>
      </w:r>
      <w:r w:rsidR="00446D60" w:rsidRPr="003E12C1">
        <w:rPr>
          <w:rFonts w:ascii="Arial" w:hAnsi="Arial" w:cs="Arial"/>
          <w:sz w:val="20"/>
          <w:szCs w:val="20"/>
        </w:rPr>
        <w:t xml:space="preserve">As a </w:t>
      </w:r>
      <w:r w:rsidR="00446D60" w:rsidRPr="003E12C1">
        <w:rPr>
          <w:rFonts w:ascii="Arial" w:hAnsi="Arial" w:cs="Arial"/>
          <w:bCs/>
          <w:sz w:val="20"/>
          <w:szCs w:val="20"/>
        </w:rPr>
        <w:t xml:space="preserve">physically based </w:t>
      </w:r>
      <w:r w:rsidR="00446D60" w:rsidRPr="003E12C1">
        <w:rPr>
          <w:rFonts w:ascii="Arial" w:hAnsi="Arial" w:cs="Arial"/>
          <w:bCs/>
          <w:sz w:val="20"/>
          <w:szCs w:val="20"/>
        </w:rPr>
        <w:lastRenderedPageBreak/>
        <w:t>hydrological model</w:t>
      </w:r>
      <w:r w:rsidR="00446D60" w:rsidRPr="005B38B0">
        <w:rPr>
          <w:rFonts w:ascii="Arial" w:hAnsi="Arial" w:cs="Arial"/>
          <w:sz w:val="20"/>
          <w:szCs w:val="20"/>
        </w:rPr>
        <w:t xml:space="preserve">, </w:t>
      </w:r>
      <w:r w:rsidR="00446D60" w:rsidRPr="005B38B0">
        <w:rPr>
          <w:rFonts w:ascii="Arial" w:hAnsi="Arial" w:cs="Arial"/>
          <w:bCs/>
          <w:sz w:val="20"/>
          <w:szCs w:val="20"/>
        </w:rPr>
        <w:t>HEC-HMS</w:t>
      </w:r>
      <w:r w:rsidR="00446D60" w:rsidRPr="005B38B0">
        <w:rPr>
          <w:rFonts w:ascii="Arial" w:hAnsi="Arial" w:cs="Arial"/>
          <w:sz w:val="20"/>
          <w:szCs w:val="20"/>
        </w:rPr>
        <w:t xml:space="preserve"> demonstrates several superior characteristics relative to other models, including its wide applicability to complex hydrological scenarios and its capacity to adjust to various environmental settings.</w:t>
      </w:r>
    </w:p>
    <w:p w14:paraId="53BD931B" w14:textId="3CF9E213" w:rsidR="00453510" w:rsidRPr="00AD4089" w:rsidRDefault="00007951" w:rsidP="00AD4089">
      <w:pPr>
        <w:spacing w:line="360" w:lineRule="auto"/>
        <w:ind w:firstLine="720"/>
        <w:jc w:val="both"/>
        <w:rPr>
          <w:rFonts w:ascii="Arial" w:hAnsi="Arial" w:cs="Arial"/>
          <w:sz w:val="20"/>
          <w:szCs w:val="20"/>
        </w:rPr>
      </w:pPr>
      <w:r>
        <w:rPr>
          <w:rFonts w:ascii="Arial" w:hAnsi="Arial" w:cs="Arial"/>
          <w:bCs/>
          <w:sz w:val="20"/>
          <w:szCs w:val="20"/>
        </w:rPr>
        <w:t>“</w:t>
      </w:r>
      <w:r w:rsidR="00553D5D" w:rsidRPr="004D70ED">
        <w:rPr>
          <w:rFonts w:ascii="Arial" w:hAnsi="Arial" w:cs="Arial"/>
          <w:bCs/>
          <w:sz w:val="20"/>
          <w:szCs w:val="20"/>
        </w:rPr>
        <w:t xml:space="preserve">Surface runoff estimation is a fundamental task in hydrology. Given the impracticality of directly measuring all variables that influence watershed runoff, employing a model that possesses a </w:t>
      </w:r>
      <w:r w:rsidR="00553D5D" w:rsidRPr="004D70ED">
        <w:rPr>
          <w:rFonts w:ascii="Arial" w:hAnsi="Arial" w:cs="Arial"/>
          <w:sz w:val="20"/>
          <w:szCs w:val="20"/>
        </w:rPr>
        <w:t>straightforward structure, low data demand, suitability for deriving hydrological parameters,</w:t>
      </w:r>
      <w:r w:rsidR="00553D5D" w:rsidRPr="004D70ED">
        <w:rPr>
          <w:rFonts w:ascii="Arial" w:hAnsi="Arial" w:cs="Arial"/>
          <w:bCs/>
          <w:sz w:val="20"/>
          <w:szCs w:val="20"/>
        </w:rPr>
        <w:t xml:space="preserve"> and </w:t>
      </w:r>
      <w:r w:rsidR="00553D5D" w:rsidRPr="004D70ED">
        <w:rPr>
          <w:rFonts w:ascii="Arial" w:hAnsi="Arial" w:cs="Arial"/>
          <w:sz w:val="20"/>
          <w:szCs w:val="20"/>
        </w:rPr>
        <w:t>acceptable precision</w:t>
      </w:r>
      <w:r w:rsidR="00553D5D" w:rsidRPr="004D70ED">
        <w:rPr>
          <w:rFonts w:ascii="Arial" w:hAnsi="Arial" w:cs="Arial"/>
          <w:bCs/>
          <w:sz w:val="20"/>
          <w:szCs w:val="20"/>
        </w:rPr>
        <w:t xml:space="preserve"> is crucial. This facilitates reliable estimation of hydrological outputs, especially in data-scarce regions. The </w:t>
      </w:r>
      <w:r w:rsidR="00553D5D" w:rsidRPr="004D70ED">
        <w:rPr>
          <w:rFonts w:ascii="Arial" w:hAnsi="Arial" w:cs="Arial"/>
          <w:sz w:val="20"/>
          <w:szCs w:val="20"/>
        </w:rPr>
        <w:t>HEC-HMS</w:t>
      </w:r>
      <w:r w:rsidR="00553D5D" w:rsidRPr="004D70ED">
        <w:rPr>
          <w:rFonts w:ascii="Arial" w:hAnsi="Arial" w:cs="Arial"/>
          <w:bCs/>
          <w:sz w:val="20"/>
          <w:szCs w:val="20"/>
        </w:rPr>
        <w:t xml:space="preserve"> model meets these criteria and has been widely </w:t>
      </w:r>
      <w:r w:rsidR="00114351" w:rsidRPr="004D70ED">
        <w:rPr>
          <w:rFonts w:ascii="Arial" w:hAnsi="Arial" w:cs="Arial"/>
          <w:bCs/>
          <w:sz w:val="20"/>
          <w:szCs w:val="20"/>
        </w:rPr>
        <w:t>utilised</w:t>
      </w:r>
      <w:r w:rsidR="00553D5D" w:rsidRPr="004D70ED">
        <w:rPr>
          <w:rFonts w:ascii="Arial" w:hAnsi="Arial" w:cs="Arial"/>
          <w:bCs/>
          <w:sz w:val="20"/>
          <w:szCs w:val="20"/>
        </w:rPr>
        <w:t xml:space="preserve"> in diverse studies over time</w:t>
      </w:r>
      <w:r>
        <w:rPr>
          <w:rFonts w:ascii="Arial" w:hAnsi="Arial" w:cs="Arial"/>
          <w:bCs/>
          <w:sz w:val="20"/>
          <w:szCs w:val="20"/>
        </w:rPr>
        <w:t>” (</w:t>
      </w:r>
      <w:r w:rsidRPr="00076EFD">
        <w:rPr>
          <w:rFonts w:ascii="Arial" w:hAnsi="Arial" w:cs="Arial"/>
          <w:sz w:val="20"/>
          <w:szCs w:val="20"/>
        </w:rPr>
        <w:t>Putty and Prasad</w:t>
      </w:r>
      <w:r>
        <w:rPr>
          <w:rFonts w:ascii="Arial" w:hAnsi="Arial" w:cs="Arial"/>
          <w:sz w:val="20"/>
          <w:szCs w:val="20"/>
        </w:rPr>
        <w:t xml:space="preserve">, </w:t>
      </w:r>
      <w:r w:rsidRPr="00076EFD">
        <w:rPr>
          <w:rFonts w:ascii="Arial" w:hAnsi="Arial" w:cs="Arial"/>
          <w:sz w:val="20"/>
          <w:szCs w:val="20"/>
        </w:rPr>
        <w:t>2000</w:t>
      </w:r>
      <w:r>
        <w:rPr>
          <w:rFonts w:ascii="Arial" w:hAnsi="Arial" w:cs="Arial"/>
          <w:bCs/>
          <w:sz w:val="20"/>
          <w:szCs w:val="20"/>
        </w:rPr>
        <w:t>)</w:t>
      </w:r>
      <w:r w:rsidR="00DA66DF" w:rsidRPr="004D70ED">
        <w:rPr>
          <w:rFonts w:ascii="Arial" w:hAnsi="Arial" w:cs="Arial"/>
          <w:bCs/>
          <w:sz w:val="20"/>
          <w:szCs w:val="20"/>
        </w:rPr>
        <w:t>.</w:t>
      </w:r>
      <w:r w:rsidR="00182A0B" w:rsidRPr="004D70ED">
        <w:rPr>
          <w:rFonts w:ascii="Arial" w:hAnsi="Arial" w:cs="Arial"/>
          <w:bCs/>
          <w:sz w:val="20"/>
          <w:szCs w:val="20"/>
        </w:rPr>
        <w:t xml:space="preserve"> </w:t>
      </w:r>
      <w:r w:rsidR="00182A0B" w:rsidRPr="004D70ED">
        <w:rPr>
          <w:rFonts w:ascii="Arial" w:hAnsi="Arial" w:cs="Arial"/>
          <w:sz w:val="20"/>
          <w:szCs w:val="20"/>
        </w:rPr>
        <w:t xml:space="preserve">Majidi and </w:t>
      </w:r>
      <w:proofErr w:type="spellStart"/>
      <w:r w:rsidR="00182A0B" w:rsidRPr="004D70ED">
        <w:rPr>
          <w:rFonts w:ascii="Arial" w:hAnsi="Arial" w:cs="Arial"/>
          <w:sz w:val="20"/>
          <w:szCs w:val="20"/>
        </w:rPr>
        <w:t>Shahedi</w:t>
      </w:r>
      <w:proofErr w:type="spellEnd"/>
      <w:r w:rsidR="00182A0B" w:rsidRPr="004D70ED">
        <w:rPr>
          <w:rFonts w:ascii="Arial" w:hAnsi="Arial" w:cs="Arial"/>
          <w:sz w:val="20"/>
          <w:szCs w:val="20"/>
        </w:rPr>
        <w:t xml:space="preserve"> (2012)</w:t>
      </w:r>
      <w:r w:rsidR="00182A0B" w:rsidRPr="004D70ED">
        <w:rPr>
          <w:rFonts w:ascii="Arial" w:hAnsi="Arial" w:cs="Arial"/>
          <w:bCs/>
          <w:sz w:val="20"/>
          <w:szCs w:val="20"/>
        </w:rPr>
        <w:t xml:space="preserve"> </w:t>
      </w:r>
      <w:r w:rsidR="00672669" w:rsidRPr="004D70ED">
        <w:rPr>
          <w:rFonts w:ascii="Arial" w:hAnsi="Arial" w:cs="Arial"/>
          <w:bCs/>
          <w:sz w:val="20"/>
          <w:szCs w:val="20"/>
        </w:rPr>
        <w:t>used</w:t>
      </w:r>
      <w:r w:rsidR="00182A0B" w:rsidRPr="004D70ED">
        <w:rPr>
          <w:rFonts w:ascii="Arial" w:hAnsi="Arial" w:cs="Arial"/>
          <w:bCs/>
          <w:sz w:val="20"/>
          <w:szCs w:val="20"/>
        </w:rPr>
        <w:t xml:space="preserve"> the </w:t>
      </w:r>
      <w:r>
        <w:rPr>
          <w:rFonts w:ascii="Arial" w:hAnsi="Arial" w:cs="Arial"/>
          <w:bCs/>
          <w:sz w:val="20"/>
          <w:szCs w:val="20"/>
        </w:rPr>
        <w:t>“</w:t>
      </w:r>
      <w:r w:rsidR="00182A0B" w:rsidRPr="004D70ED">
        <w:rPr>
          <w:rFonts w:ascii="Arial" w:hAnsi="Arial" w:cs="Arial"/>
          <w:sz w:val="20"/>
          <w:szCs w:val="20"/>
        </w:rPr>
        <w:t>HEC-HMS model</w:t>
      </w:r>
      <w:r w:rsidR="00182A0B" w:rsidRPr="004D70ED">
        <w:rPr>
          <w:rFonts w:ascii="Arial" w:hAnsi="Arial" w:cs="Arial"/>
          <w:bCs/>
          <w:sz w:val="20"/>
          <w:szCs w:val="20"/>
        </w:rPr>
        <w:t xml:space="preserve"> for surface runoff estimation in the </w:t>
      </w:r>
      <w:proofErr w:type="spellStart"/>
      <w:r w:rsidR="00182A0B" w:rsidRPr="004D70ED">
        <w:rPr>
          <w:rFonts w:ascii="Arial" w:hAnsi="Arial" w:cs="Arial"/>
          <w:sz w:val="20"/>
          <w:szCs w:val="20"/>
        </w:rPr>
        <w:t>Abnama</w:t>
      </w:r>
      <w:proofErr w:type="spellEnd"/>
      <w:r w:rsidR="00182A0B" w:rsidRPr="004D70ED">
        <w:rPr>
          <w:rFonts w:ascii="Arial" w:hAnsi="Arial" w:cs="Arial"/>
          <w:sz w:val="20"/>
          <w:szCs w:val="20"/>
        </w:rPr>
        <w:t xml:space="preserve"> watershed in Iran</w:t>
      </w:r>
      <w:r w:rsidR="00182A0B" w:rsidRPr="004D70ED">
        <w:rPr>
          <w:rFonts w:ascii="Arial" w:hAnsi="Arial" w:cs="Arial"/>
          <w:bCs/>
          <w:sz w:val="20"/>
          <w:szCs w:val="20"/>
        </w:rPr>
        <w:t xml:space="preserve">, relying on </w:t>
      </w:r>
      <w:r w:rsidR="00182A0B" w:rsidRPr="004D70ED">
        <w:rPr>
          <w:rFonts w:ascii="Arial" w:hAnsi="Arial" w:cs="Arial"/>
          <w:sz w:val="20"/>
          <w:szCs w:val="20"/>
        </w:rPr>
        <w:t>precipitation rates and outflow discharge data</w:t>
      </w:r>
      <w:r w:rsidR="00182A0B" w:rsidRPr="004D70ED">
        <w:rPr>
          <w:rFonts w:ascii="Arial" w:hAnsi="Arial" w:cs="Arial"/>
          <w:bCs/>
          <w:sz w:val="20"/>
          <w:szCs w:val="20"/>
        </w:rPr>
        <w:t xml:space="preserve">. The analysis incorporated several approaches, such as the </w:t>
      </w:r>
      <w:r w:rsidR="00182A0B" w:rsidRPr="004D70ED">
        <w:rPr>
          <w:rFonts w:ascii="Arial" w:hAnsi="Arial" w:cs="Arial"/>
          <w:sz w:val="20"/>
          <w:szCs w:val="20"/>
        </w:rPr>
        <w:t>Green-</w:t>
      </w:r>
      <w:proofErr w:type="spellStart"/>
      <w:r w:rsidR="00182A0B" w:rsidRPr="004D70ED">
        <w:rPr>
          <w:rFonts w:ascii="Arial" w:hAnsi="Arial" w:cs="Arial"/>
          <w:sz w:val="20"/>
          <w:szCs w:val="20"/>
        </w:rPr>
        <w:t>Ampt</w:t>
      </w:r>
      <w:proofErr w:type="spellEnd"/>
      <w:r w:rsidR="00182A0B" w:rsidRPr="004D70ED">
        <w:rPr>
          <w:rFonts w:ascii="Arial" w:hAnsi="Arial" w:cs="Arial"/>
          <w:sz w:val="20"/>
          <w:szCs w:val="20"/>
        </w:rPr>
        <w:t xml:space="preserve"> infiltration model, </w:t>
      </w:r>
      <w:r w:rsidR="007D085C">
        <w:rPr>
          <w:rFonts w:ascii="Arial" w:hAnsi="Arial" w:cs="Arial"/>
          <w:sz w:val="20"/>
          <w:szCs w:val="20"/>
        </w:rPr>
        <w:t xml:space="preserve">the </w:t>
      </w:r>
      <w:r w:rsidR="00182A0B" w:rsidRPr="004D70ED">
        <w:rPr>
          <w:rFonts w:ascii="Arial" w:hAnsi="Arial" w:cs="Arial"/>
          <w:sz w:val="20"/>
          <w:szCs w:val="20"/>
        </w:rPr>
        <w:t>SCS Unit Hydrograph method,</w:t>
      </w:r>
      <w:r w:rsidR="00182A0B" w:rsidRPr="004D70ED">
        <w:rPr>
          <w:rFonts w:ascii="Arial" w:hAnsi="Arial" w:cs="Arial"/>
          <w:bCs/>
          <w:sz w:val="20"/>
          <w:szCs w:val="20"/>
        </w:rPr>
        <w:t xml:space="preserve"> and </w:t>
      </w:r>
      <w:r w:rsidR="00254D8B" w:rsidRPr="004D70ED">
        <w:rPr>
          <w:rFonts w:ascii="Arial" w:hAnsi="Arial" w:cs="Arial"/>
          <w:bCs/>
          <w:sz w:val="20"/>
          <w:szCs w:val="20"/>
        </w:rPr>
        <w:t xml:space="preserve">the </w:t>
      </w:r>
      <w:proofErr w:type="spellStart"/>
      <w:r w:rsidR="00182A0B" w:rsidRPr="004D70ED">
        <w:rPr>
          <w:rFonts w:ascii="Arial" w:hAnsi="Arial" w:cs="Arial"/>
          <w:sz w:val="20"/>
          <w:szCs w:val="20"/>
        </w:rPr>
        <w:t>Muskingum</w:t>
      </w:r>
      <w:proofErr w:type="spellEnd"/>
      <w:r w:rsidR="00182A0B" w:rsidRPr="004D70ED">
        <w:rPr>
          <w:rFonts w:ascii="Arial" w:hAnsi="Arial" w:cs="Arial"/>
          <w:sz w:val="20"/>
          <w:szCs w:val="20"/>
        </w:rPr>
        <w:t xml:space="preserve"> channel routing technique</w:t>
      </w:r>
      <w:r>
        <w:rPr>
          <w:rFonts w:ascii="Arial" w:hAnsi="Arial" w:cs="Arial"/>
          <w:sz w:val="20"/>
          <w:szCs w:val="20"/>
        </w:rPr>
        <w:t>”</w:t>
      </w:r>
      <w:r w:rsidR="00182A0B" w:rsidRPr="004D70ED">
        <w:rPr>
          <w:rFonts w:ascii="Arial" w:hAnsi="Arial" w:cs="Arial"/>
          <w:bCs/>
          <w:sz w:val="20"/>
          <w:szCs w:val="20"/>
        </w:rPr>
        <w:t>.</w:t>
      </w:r>
      <w:r w:rsidR="00DA66DF" w:rsidRPr="004D70ED">
        <w:rPr>
          <w:rFonts w:ascii="Arial" w:hAnsi="Arial" w:cs="Arial"/>
          <w:sz w:val="20"/>
          <w:szCs w:val="20"/>
        </w:rPr>
        <w:t xml:space="preserve"> </w:t>
      </w:r>
      <w:proofErr w:type="spellStart"/>
      <w:r w:rsidR="00DA66DF" w:rsidRPr="004D70ED">
        <w:rPr>
          <w:rFonts w:ascii="Arial" w:hAnsi="Arial" w:cs="Arial"/>
          <w:sz w:val="20"/>
          <w:szCs w:val="20"/>
        </w:rPr>
        <w:t>Hadi</w:t>
      </w:r>
      <w:proofErr w:type="spellEnd"/>
      <w:r w:rsidR="00DA66DF" w:rsidRPr="004D70ED">
        <w:rPr>
          <w:rFonts w:ascii="Arial" w:hAnsi="Arial" w:cs="Arial"/>
          <w:sz w:val="20"/>
          <w:szCs w:val="20"/>
        </w:rPr>
        <w:t xml:space="preserve"> </w:t>
      </w:r>
      <w:r w:rsidR="00DA66DF" w:rsidRPr="004D70ED">
        <w:rPr>
          <w:rFonts w:ascii="Arial" w:hAnsi="Arial" w:cs="Arial"/>
          <w:i/>
          <w:sz w:val="20"/>
          <w:szCs w:val="20"/>
        </w:rPr>
        <w:t>et al</w:t>
      </w:r>
      <w:r w:rsidR="00BF45B6" w:rsidRPr="004D70ED">
        <w:rPr>
          <w:rFonts w:ascii="Arial" w:hAnsi="Arial" w:cs="Arial"/>
          <w:i/>
          <w:sz w:val="20"/>
          <w:szCs w:val="20"/>
        </w:rPr>
        <w:t>.,</w:t>
      </w:r>
      <w:r w:rsidR="00DA66DF" w:rsidRPr="004D70ED">
        <w:rPr>
          <w:rFonts w:ascii="Arial" w:hAnsi="Arial" w:cs="Arial"/>
          <w:sz w:val="20"/>
          <w:szCs w:val="20"/>
        </w:rPr>
        <w:t xml:space="preserve"> (2012) used another approach that </w:t>
      </w:r>
      <w:r>
        <w:rPr>
          <w:rFonts w:ascii="Arial" w:hAnsi="Arial" w:cs="Arial"/>
          <w:sz w:val="20"/>
          <w:szCs w:val="20"/>
        </w:rPr>
        <w:t>“</w:t>
      </w:r>
      <w:r w:rsidR="00DA66DF" w:rsidRPr="004D70ED">
        <w:rPr>
          <w:rFonts w:ascii="Arial" w:hAnsi="Arial" w:cs="Arial"/>
          <w:sz w:val="20"/>
          <w:szCs w:val="20"/>
        </w:rPr>
        <w:t xml:space="preserve">involved the use of HEC-HMS and Hydrologic Engineering </w:t>
      </w:r>
      <w:r w:rsidR="00254D8B" w:rsidRPr="004D70ED">
        <w:rPr>
          <w:rFonts w:ascii="Arial" w:hAnsi="Arial" w:cs="Arial"/>
          <w:sz w:val="20"/>
          <w:szCs w:val="20"/>
        </w:rPr>
        <w:t>Centre-River</w:t>
      </w:r>
      <w:r w:rsidR="00DA66DF" w:rsidRPr="004D70ED">
        <w:rPr>
          <w:rFonts w:ascii="Arial" w:hAnsi="Arial" w:cs="Arial"/>
          <w:sz w:val="20"/>
          <w:szCs w:val="20"/>
        </w:rPr>
        <w:t xml:space="preserve"> Analysis System (HEC-RAS) models to simulate runoff in </w:t>
      </w:r>
      <w:r w:rsidR="007D085C">
        <w:rPr>
          <w:rFonts w:ascii="Arial" w:hAnsi="Arial" w:cs="Arial"/>
          <w:sz w:val="20"/>
          <w:szCs w:val="20"/>
        </w:rPr>
        <w:t xml:space="preserve">the </w:t>
      </w:r>
      <w:r w:rsidR="00DA66DF" w:rsidRPr="004D70ED">
        <w:rPr>
          <w:rFonts w:ascii="Arial" w:hAnsi="Arial" w:cs="Arial"/>
          <w:sz w:val="20"/>
          <w:szCs w:val="20"/>
        </w:rPr>
        <w:t xml:space="preserve">Karun River, Iran. </w:t>
      </w:r>
      <w:r w:rsidR="002A6849" w:rsidRPr="004D70ED">
        <w:rPr>
          <w:rFonts w:ascii="Arial" w:hAnsi="Arial" w:cs="Arial"/>
          <w:sz w:val="20"/>
          <w:szCs w:val="20"/>
        </w:rPr>
        <w:t xml:space="preserve">The </w:t>
      </w:r>
      <w:proofErr w:type="spellStart"/>
      <w:r w:rsidR="002A6849" w:rsidRPr="004D70ED">
        <w:rPr>
          <w:rFonts w:ascii="Arial" w:hAnsi="Arial" w:cs="Arial"/>
          <w:sz w:val="20"/>
          <w:szCs w:val="20"/>
        </w:rPr>
        <w:t>modeling</w:t>
      </w:r>
      <w:proofErr w:type="spellEnd"/>
      <w:r w:rsidR="002A6849" w:rsidRPr="004D70ED">
        <w:rPr>
          <w:rFonts w:ascii="Arial" w:hAnsi="Arial" w:cs="Arial"/>
          <w:sz w:val="20"/>
          <w:szCs w:val="20"/>
        </w:rPr>
        <w:t xml:space="preserve"> approach presented in their study incorporates the </w:t>
      </w:r>
      <w:r w:rsidR="00D35224">
        <w:rPr>
          <w:rFonts w:ascii="Arial" w:hAnsi="Arial" w:cs="Arial"/>
          <w:sz w:val="20"/>
          <w:szCs w:val="20"/>
        </w:rPr>
        <w:t>utilisation</w:t>
      </w:r>
      <w:r w:rsidR="002A6849" w:rsidRPr="004D70ED">
        <w:rPr>
          <w:rFonts w:ascii="Arial" w:hAnsi="Arial" w:cs="Arial"/>
          <w:sz w:val="20"/>
          <w:szCs w:val="20"/>
        </w:rPr>
        <w:t xml:space="preserve"> of recently developed GIS tools for map creation</w:t>
      </w:r>
      <w:r>
        <w:rPr>
          <w:rFonts w:ascii="Arial" w:hAnsi="Arial" w:cs="Arial"/>
          <w:sz w:val="20"/>
          <w:szCs w:val="20"/>
        </w:rPr>
        <w:t>”</w:t>
      </w:r>
      <w:r w:rsidR="00DA66DF" w:rsidRPr="004D70ED">
        <w:rPr>
          <w:rFonts w:ascii="Arial" w:hAnsi="Arial" w:cs="Arial"/>
          <w:sz w:val="20"/>
          <w:szCs w:val="20"/>
        </w:rPr>
        <w:t xml:space="preserve">. </w:t>
      </w:r>
      <w:r w:rsidR="00547DBB" w:rsidRPr="004D70ED">
        <w:rPr>
          <w:rFonts w:ascii="Arial" w:hAnsi="Arial" w:cs="Arial"/>
          <w:sz w:val="20"/>
          <w:szCs w:val="20"/>
        </w:rPr>
        <w:t xml:space="preserve">Reshma T. </w:t>
      </w:r>
      <w:r w:rsidR="00547DBB" w:rsidRPr="004D70ED">
        <w:rPr>
          <w:rFonts w:ascii="Arial" w:hAnsi="Arial" w:cs="Arial"/>
          <w:i/>
          <w:sz w:val="20"/>
          <w:szCs w:val="20"/>
        </w:rPr>
        <w:t>et al</w:t>
      </w:r>
      <w:r w:rsidR="00BF45B6" w:rsidRPr="004D70ED">
        <w:rPr>
          <w:rFonts w:ascii="Arial" w:hAnsi="Arial" w:cs="Arial"/>
          <w:i/>
          <w:sz w:val="20"/>
          <w:szCs w:val="20"/>
        </w:rPr>
        <w:t>.,</w:t>
      </w:r>
      <w:r w:rsidR="00547DBB" w:rsidRPr="004D70ED">
        <w:rPr>
          <w:rFonts w:ascii="Arial" w:hAnsi="Arial" w:cs="Arial"/>
          <w:sz w:val="20"/>
          <w:szCs w:val="20"/>
        </w:rPr>
        <w:t xml:space="preserve"> (2013) </w:t>
      </w:r>
      <w:proofErr w:type="spellStart"/>
      <w:r w:rsidR="00547DBB" w:rsidRPr="004D70ED">
        <w:rPr>
          <w:rFonts w:ascii="Arial" w:hAnsi="Arial" w:cs="Arial"/>
          <w:sz w:val="20"/>
          <w:szCs w:val="20"/>
        </w:rPr>
        <w:t>modeled</w:t>
      </w:r>
      <w:proofErr w:type="spellEnd"/>
      <w:r w:rsidR="00547DBB" w:rsidRPr="004D70ED">
        <w:rPr>
          <w:rFonts w:ascii="Arial" w:hAnsi="Arial" w:cs="Arial"/>
          <w:sz w:val="20"/>
          <w:szCs w:val="20"/>
        </w:rPr>
        <w:t xml:space="preserve"> </w:t>
      </w:r>
      <w:r>
        <w:rPr>
          <w:rFonts w:ascii="Arial" w:hAnsi="Arial" w:cs="Arial"/>
          <w:sz w:val="20"/>
          <w:szCs w:val="20"/>
        </w:rPr>
        <w:t>“</w:t>
      </w:r>
      <w:r w:rsidR="00547DBB" w:rsidRPr="004D70ED">
        <w:rPr>
          <w:rFonts w:ascii="Arial" w:hAnsi="Arial" w:cs="Arial"/>
          <w:sz w:val="20"/>
          <w:szCs w:val="20"/>
        </w:rPr>
        <w:t xml:space="preserve">an event-driven runoff </w:t>
      </w:r>
      <w:r w:rsidR="004F0801">
        <w:rPr>
          <w:rFonts w:ascii="Arial" w:hAnsi="Arial" w:cs="Arial"/>
          <w:sz w:val="20"/>
          <w:szCs w:val="20"/>
        </w:rPr>
        <w:t>utilising</w:t>
      </w:r>
      <w:r w:rsidR="00547DBB" w:rsidRPr="004D70ED">
        <w:rPr>
          <w:rFonts w:ascii="Arial" w:hAnsi="Arial" w:cs="Arial"/>
          <w:sz w:val="20"/>
          <w:szCs w:val="20"/>
        </w:rPr>
        <w:t xml:space="preserve"> the HEC-HMS model, with the Walnut Gulch watershed in Arizona, USA, serving as the case study. Calculation of infiltration, transformation of excess precipitation to runoff, and flow routing were performed. According to their findings, the model demonstrated satisfactory performance and delivered dependable outcomes</w:t>
      </w:r>
      <w:r>
        <w:rPr>
          <w:rFonts w:ascii="Arial" w:hAnsi="Arial" w:cs="Arial"/>
          <w:sz w:val="20"/>
          <w:szCs w:val="20"/>
        </w:rPr>
        <w:t>”</w:t>
      </w:r>
      <w:r w:rsidR="00547DBB" w:rsidRPr="004D70ED">
        <w:rPr>
          <w:rFonts w:ascii="Arial" w:hAnsi="Arial" w:cs="Arial"/>
          <w:sz w:val="20"/>
          <w:szCs w:val="20"/>
        </w:rPr>
        <w:t>.</w:t>
      </w:r>
      <w:r w:rsidR="00DA66DF" w:rsidRPr="004D70ED">
        <w:rPr>
          <w:rFonts w:ascii="Arial" w:hAnsi="Arial" w:cs="Arial"/>
          <w:sz w:val="20"/>
          <w:szCs w:val="20"/>
        </w:rPr>
        <w:t xml:space="preserve"> In Ghana, </w:t>
      </w:r>
      <w:r w:rsidR="00C049A7" w:rsidRPr="004D70ED">
        <w:rPr>
          <w:rFonts w:ascii="Arial" w:hAnsi="Arial" w:cs="Arial"/>
          <w:sz w:val="20"/>
          <w:szCs w:val="20"/>
        </w:rPr>
        <w:t>Twumasi</w:t>
      </w:r>
      <w:r w:rsidR="00DA66DF" w:rsidRPr="004D70ED">
        <w:rPr>
          <w:rFonts w:ascii="Arial" w:hAnsi="Arial" w:cs="Arial"/>
          <w:sz w:val="20"/>
          <w:szCs w:val="20"/>
        </w:rPr>
        <w:t xml:space="preserve"> </w:t>
      </w:r>
      <w:r w:rsidR="00DA66DF" w:rsidRPr="004D70ED">
        <w:rPr>
          <w:rFonts w:ascii="Arial" w:hAnsi="Arial" w:cs="Arial"/>
          <w:i/>
          <w:sz w:val="20"/>
          <w:szCs w:val="20"/>
        </w:rPr>
        <w:t>et al.,</w:t>
      </w:r>
      <w:r w:rsidR="00DA66DF" w:rsidRPr="004D70ED">
        <w:rPr>
          <w:rFonts w:ascii="Arial" w:hAnsi="Arial" w:cs="Arial"/>
          <w:sz w:val="20"/>
          <w:szCs w:val="20"/>
        </w:rPr>
        <w:t xml:space="preserve"> (2015) simulated </w:t>
      </w:r>
      <w:r>
        <w:rPr>
          <w:rFonts w:ascii="Arial" w:hAnsi="Arial" w:cs="Arial"/>
          <w:sz w:val="20"/>
          <w:szCs w:val="20"/>
        </w:rPr>
        <w:t>“</w:t>
      </w:r>
      <w:r w:rsidR="007D085C">
        <w:rPr>
          <w:rFonts w:ascii="Arial" w:hAnsi="Arial" w:cs="Arial"/>
          <w:sz w:val="20"/>
          <w:szCs w:val="20"/>
        </w:rPr>
        <w:t xml:space="preserve">the </w:t>
      </w:r>
      <w:r w:rsidR="00DA66DF" w:rsidRPr="004D70ED">
        <w:rPr>
          <w:rFonts w:ascii="Arial" w:hAnsi="Arial" w:cs="Arial"/>
          <w:sz w:val="20"/>
          <w:szCs w:val="20"/>
        </w:rPr>
        <w:t xml:space="preserve">Flood Volume of </w:t>
      </w:r>
      <w:r w:rsidR="00D26117">
        <w:rPr>
          <w:rFonts w:ascii="Arial" w:hAnsi="Arial" w:cs="Arial"/>
          <w:sz w:val="20"/>
          <w:szCs w:val="20"/>
        </w:rPr>
        <w:t xml:space="preserve">the </w:t>
      </w:r>
      <w:proofErr w:type="spellStart"/>
      <w:r w:rsidR="00DA66DF" w:rsidRPr="004D70ED">
        <w:rPr>
          <w:rFonts w:ascii="Arial" w:hAnsi="Arial" w:cs="Arial"/>
          <w:sz w:val="20"/>
          <w:szCs w:val="20"/>
        </w:rPr>
        <w:t>Dikpe</w:t>
      </w:r>
      <w:proofErr w:type="spellEnd"/>
      <w:r w:rsidR="00DA66DF" w:rsidRPr="004D70ED">
        <w:rPr>
          <w:rFonts w:ascii="Arial" w:hAnsi="Arial" w:cs="Arial"/>
          <w:sz w:val="20"/>
          <w:szCs w:val="20"/>
        </w:rPr>
        <w:t xml:space="preserve"> Catchment using HEC-HMS. </w:t>
      </w:r>
      <w:r w:rsidR="004D70ED" w:rsidRPr="004D70ED">
        <w:rPr>
          <w:rFonts w:ascii="Arial" w:hAnsi="Arial" w:cs="Arial"/>
          <w:sz w:val="20"/>
          <w:szCs w:val="20"/>
        </w:rPr>
        <w:t>The results obtained were compared with those derived from the direct calculation of precipitation volume, yielding satisfactory outcomes</w:t>
      </w:r>
      <w:r>
        <w:rPr>
          <w:rFonts w:ascii="Arial" w:hAnsi="Arial" w:cs="Arial"/>
          <w:sz w:val="20"/>
          <w:szCs w:val="20"/>
        </w:rPr>
        <w:t>”</w:t>
      </w:r>
      <w:r w:rsidR="00DA66DF" w:rsidRPr="008962D9">
        <w:rPr>
          <w:rFonts w:ascii="Arial" w:hAnsi="Arial" w:cs="Arial"/>
          <w:sz w:val="20"/>
          <w:szCs w:val="20"/>
        </w:rPr>
        <w:t xml:space="preserve">. Olayinka and </w:t>
      </w:r>
      <w:proofErr w:type="spellStart"/>
      <w:r w:rsidR="00DA66DF" w:rsidRPr="008962D9">
        <w:rPr>
          <w:rFonts w:ascii="Arial" w:hAnsi="Arial" w:cs="Arial"/>
          <w:sz w:val="20"/>
          <w:szCs w:val="20"/>
        </w:rPr>
        <w:t>Irivbogbe</w:t>
      </w:r>
      <w:proofErr w:type="spellEnd"/>
      <w:r w:rsidR="00DA66DF" w:rsidRPr="008962D9">
        <w:rPr>
          <w:rFonts w:ascii="Arial" w:hAnsi="Arial" w:cs="Arial"/>
          <w:sz w:val="20"/>
          <w:szCs w:val="20"/>
        </w:rPr>
        <w:t xml:space="preserve"> (2017) used </w:t>
      </w:r>
      <w:r>
        <w:rPr>
          <w:rFonts w:ascii="Arial" w:hAnsi="Arial" w:cs="Arial"/>
          <w:sz w:val="20"/>
          <w:szCs w:val="20"/>
        </w:rPr>
        <w:t>“</w:t>
      </w:r>
      <w:r w:rsidR="00DA66DF" w:rsidRPr="008962D9">
        <w:rPr>
          <w:rFonts w:ascii="Arial" w:hAnsi="Arial" w:cs="Arial"/>
          <w:sz w:val="20"/>
          <w:szCs w:val="20"/>
        </w:rPr>
        <w:t>HEC-HMS and HEC-RAS in modelling and mapping flood vulnerable areas</w:t>
      </w:r>
      <w:r w:rsidR="007D085C">
        <w:rPr>
          <w:rFonts w:ascii="Arial" w:hAnsi="Arial" w:cs="Arial"/>
          <w:sz w:val="20"/>
          <w:szCs w:val="20"/>
        </w:rPr>
        <w:t>,</w:t>
      </w:r>
      <w:r w:rsidR="00DA66DF" w:rsidRPr="008962D9">
        <w:rPr>
          <w:rFonts w:ascii="Arial" w:hAnsi="Arial" w:cs="Arial"/>
          <w:sz w:val="20"/>
          <w:szCs w:val="20"/>
        </w:rPr>
        <w:t xml:space="preserve"> and the results obtained and validation carried out were very satisfactory. </w:t>
      </w:r>
      <w:r w:rsidR="00F210C6" w:rsidRPr="00F210C6">
        <w:rPr>
          <w:rFonts w:ascii="Arial" w:hAnsi="Arial" w:cs="Arial"/>
          <w:sz w:val="20"/>
          <w:szCs w:val="20"/>
        </w:rPr>
        <w:t xml:space="preserve">The reviewed studies indicate that </w:t>
      </w:r>
      <w:r w:rsidR="00F210C6" w:rsidRPr="00F210C6">
        <w:rPr>
          <w:rFonts w:ascii="Arial" w:hAnsi="Arial" w:cs="Arial"/>
          <w:bCs/>
          <w:sz w:val="20"/>
          <w:szCs w:val="20"/>
        </w:rPr>
        <w:t>HEC-HMS</w:t>
      </w:r>
      <w:r w:rsidR="00F210C6" w:rsidRPr="00F210C6">
        <w:rPr>
          <w:rFonts w:ascii="Arial" w:hAnsi="Arial" w:cs="Arial"/>
          <w:sz w:val="20"/>
          <w:szCs w:val="20"/>
        </w:rPr>
        <w:t xml:space="preserve"> is a reliable and efficient model for the precise simulation of watershed hydrology</w:t>
      </w:r>
      <w:r>
        <w:rPr>
          <w:rFonts w:ascii="Arial" w:hAnsi="Arial" w:cs="Arial"/>
          <w:sz w:val="20"/>
          <w:szCs w:val="20"/>
        </w:rPr>
        <w:t>”</w:t>
      </w:r>
      <w:r w:rsidR="00F210C6" w:rsidRPr="00F210C6">
        <w:rPr>
          <w:rFonts w:ascii="Arial" w:hAnsi="Arial" w:cs="Arial"/>
          <w:sz w:val="20"/>
          <w:szCs w:val="20"/>
        </w:rPr>
        <w:t xml:space="preserve">. This study focuses on employing </w:t>
      </w:r>
      <w:r w:rsidR="00F210C6" w:rsidRPr="00F210C6">
        <w:rPr>
          <w:rFonts w:ascii="Arial" w:hAnsi="Arial" w:cs="Arial"/>
          <w:bCs/>
          <w:sz w:val="20"/>
          <w:szCs w:val="20"/>
        </w:rPr>
        <w:t>HEC-HMS integrated with GIS</w:t>
      </w:r>
      <w:r w:rsidR="00F210C6" w:rsidRPr="00F210C6">
        <w:rPr>
          <w:rFonts w:ascii="Arial" w:hAnsi="Arial" w:cs="Arial"/>
          <w:sz w:val="20"/>
          <w:szCs w:val="20"/>
        </w:rPr>
        <w:t xml:space="preserve"> to derive hydrological parameters and estimate outputs such as </w:t>
      </w:r>
      <w:r w:rsidR="00F210C6" w:rsidRPr="00F210C6">
        <w:rPr>
          <w:rFonts w:ascii="Arial" w:hAnsi="Arial" w:cs="Arial"/>
          <w:bCs/>
          <w:sz w:val="20"/>
          <w:szCs w:val="20"/>
        </w:rPr>
        <w:t>rainfall-runoff, runoff depths,</w:t>
      </w:r>
      <w:r w:rsidR="00F210C6" w:rsidRPr="00F210C6">
        <w:rPr>
          <w:rFonts w:ascii="Arial" w:hAnsi="Arial" w:cs="Arial"/>
          <w:sz w:val="20"/>
          <w:szCs w:val="20"/>
        </w:rPr>
        <w:t xml:space="preserve"> and </w:t>
      </w:r>
      <w:r w:rsidR="00F210C6" w:rsidRPr="00F210C6">
        <w:rPr>
          <w:rFonts w:ascii="Arial" w:hAnsi="Arial" w:cs="Arial"/>
          <w:bCs/>
          <w:sz w:val="20"/>
          <w:szCs w:val="20"/>
        </w:rPr>
        <w:t>peak flow discharges</w:t>
      </w:r>
      <w:r w:rsidR="00F210C6" w:rsidRPr="00F210C6">
        <w:rPr>
          <w:rFonts w:ascii="Arial" w:hAnsi="Arial" w:cs="Arial"/>
          <w:sz w:val="20"/>
          <w:szCs w:val="20"/>
        </w:rPr>
        <w:t xml:space="preserve"> over multiple years within the study area.</w:t>
      </w:r>
    </w:p>
    <w:p w14:paraId="3E2D0ECC" w14:textId="2AC15C02" w:rsidR="009C4B1A" w:rsidRPr="00453510" w:rsidRDefault="008C2E48" w:rsidP="00453510">
      <w:pPr>
        <w:rPr>
          <w:rFonts w:ascii="Arial" w:hAnsi="Arial" w:cs="Arial"/>
          <w:b/>
          <w:szCs w:val="24"/>
        </w:rPr>
      </w:pPr>
      <w:r w:rsidRPr="008962D9">
        <w:rPr>
          <w:rFonts w:ascii="Arial" w:hAnsi="Arial" w:cs="Arial"/>
          <w:b/>
          <w:szCs w:val="24"/>
        </w:rPr>
        <w:t>HEC-HMS model</w:t>
      </w:r>
    </w:p>
    <w:p w14:paraId="496BAB8A" w14:textId="6C66AFF9" w:rsidR="0095088B" w:rsidRPr="00076EFD" w:rsidRDefault="00453510" w:rsidP="00076EFD">
      <w:pPr>
        <w:pStyle w:val="NormalWeb"/>
        <w:spacing w:before="120" w:beforeAutospacing="0" w:after="0" w:afterAutospacing="0" w:line="360" w:lineRule="auto"/>
        <w:ind w:firstLine="720"/>
        <w:jc w:val="both"/>
        <w:rPr>
          <w:rFonts w:ascii="Arial" w:hAnsi="Arial" w:cs="Arial"/>
          <w:sz w:val="20"/>
          <w:szCs w:val="20"/>
        </w:rPr>
      </w:pPr>
      <w:r w:rsidRPr="00076EFD">
        <w:rPr>
          <w:rFonts w:ascii="Arial" w:hAnsi="Arial" w:cs="Arial"/>
          <w:sz w:val="20"/>
          <w:szCs w:val="20"/>
        </w:rPr>
        <w:t xml:space="preserve">Putty and Prasad (2000) presented </w:t>
      </w:r>
      <w:r w:rsidR="00007951">
        <w:rPr>
          <w:rFonts w:ascii="Arial" w:hAnsi="Arial" w:cs="Arial"/>
          <w:sz w:val="20"/>
          <w:szCs w:val="20"/>
        </w:rPr>
        <w:t>“</w:t>
      </w:r>
      <w:r w:rsidRPr="00076EFD">
        <w:rPr>
          <w:rFonts w:ascii="Arial" w:hAnsi="Arial" w:cs="Arial"/>
          <w:sz w:val="20"/>
          <w:szCs w:val="20"/>
        </w:rPr>
        <w:t xml:space="preserve">the result of </w:t>
      </w:r>
      <w:r w:rsidR="00D35224" w:rsidRPr="00076EFD">
        <w:rPr>
          <w:rFonts w:ascii="Arial" w:hAnsi="Arial" w:cs="Arial"/>
          <w:sz w:val="20"/>
          <w:szCs w:val="20"/>
        </w:rPr>
        <w:t xml:space="preserve">the </w:t>
      </w:r>
      <w:r w:rsidRPr="00076EFD">
        <w:rPr>
          <w:rFonts w:ascii="Arial" w:hAnsi="Arial" w:cs="Arial"/>
          <w:sz w:val="20"/>
          <w:szCs w:val="20"/>
        </w:rPr>
        <w:t xml:space="preserve">lumped parameters conceptual watershed model SAHYADRI to understand the catchment response and the relative importance of different runoff </w:t>
      </w:r>
      <w:r w:rsidR="004F0801" w:rsidRPr="00076EFD">
        <w:rPr>
          <w:rFonts w:ascii="Arial" w:hAnsi="Arial" w:cs="Arial"/>
          <w:sz w:val="20"/>
          <w:szCs w:val="20"/>
        </w:rPr>
        <w:t>processes</w:t>
      </w:r>
      <w:r w:rsidRPr="00076EFD">
        <w:rPr>
          <w:rFonts w:ascii="Arial" w:hAnsi="Arial" w:cs="Arial"/>
          <w:sz w:val="20"/>
          <w:szCs w:val="20"/>
        </w:rPr>
        <w:t xml:space="preserve"> in </w:t>
      </w:r>
      <w:r w:rsidR="007D085C" w:rsidRPr="00076EFD">
        <w:rPr>
          <w:rFonts w:ascii="Arial" w:hAnsi="Arial" w:cs="Arial"/>
          <w:sz w:val="20"/>
          <w:szCs w:val="20"/>
        </w:rPr>
        <w:t xml:space="preserve">the </w:t>
      </w:r>
      <w:r w:rsidRPr="00076EFD">
        <w:rPr>
          <w:rFonts w:ascii="Arial" w:hAnsi="Arial" w:cs="Arial"/>
          <w:sz w:val="20"/>
          <w:szCs w:val="20"/>
        </w:rPr>
        <w:t xml:space="preserve">Western </w:t>
      </w:r>
      <w:proofErr w:type="spellStart"/>
      <w:r w:rsidRPr="00076EFD">
        <w:rPr>
          <w:rFonts w:ascii="Arial" w:hAnsi="Arial" w:cs="Arial"/>
          <w:sz w:val="20"/>
          <w:szCs w:val="20"/>
        </w:rPr>
        <w:t>Ghat</w:t>
      </w:r>
      <w:proofErr w:type="spellEnd"/>
      <w:r w:rsidRPr="00076EFD">
        <w:rPr>
          <w:rFonts w:ascii="Arial" w:hAnsi="Arial" w:cs="Arial"/>
          <w:sz w:val="20"/>
          <w:szCs w:val="20"/>
        </w:rPr>
        <w:t xml:space="preserve"> region in South India</w:t>
      </w:r>
      <w:r w:rsidR="00007951">
        <w:rPr>
          <w:rFonts w:ascii="Arial" w:hAnsi="Arial" w:cs="Arial"/>
          <w:sz w:val="20"/>
          <w:szCs w:val="20"/>
        </w:rPr>
        <w:t>”</w:t>
      </w:r>
      <w:r w:rsidRPr="00076EFD">
        <w:rPr>
          <w:rFonts w:ascii="Arial" w:hAnsi="Arial" w:cs="Arial"/>
          <w:sz w:val="20"/>
          <w:szCs w:val="20"/>
        </w:rPr>
        <w:t xml:space="preserve">. The model is a modified version of </w:t>
      </w:r>
      <w:r w:rsidR="00446D60" w:rsidRPr="00076EFD">
        <w:rPr>
          <w:rFonts w:ascii="Arial" w:hAnsi="Arial" w:cs="Arial"/>
          <w:sz w:val="20"/>
          <w:szCs w:val="20"/>
        </w:rPr>
        <w:t xml:space="preserve">the </w:t>
      </w:r>
      <w:r w:rsidRPr="00076EFD">
        <w:rPr>
          <w:rFonts w:ascii="Arial" w:hAnsi="Arial" w:cs="Arial"/>
          <w:sz w:val="20"/>
          <w:szCs w:val="20"/>
        </w:rPr>
        <w:t xml:space="preserve">variable source area model, developed by Moore (1985). </w:t>
      </w:r>
      <w:r w:rsidR="0095088B" w:rsidRPr="00076EFD">
        <w:rPr>
          <w:rFonts w:ascii="Arial" w:hAnsi="Arial" w:cs="Arial"/>
          <w:sz w:val="20"/>
          <w:szCs w:val="20"/>
        </w:rPr>
        <w:t xml:space="preserve">A </w:t>
      </w:r>
      <w:r w:rsidR="0095088B" w:rsidRPr="00076EFD">
        <w:rPr>
          <w:rFonts w:ascii="Arial" w:hAnsi="Arial" w:cs="Arial"/>
          <w:bCs/>
          <w:sz w:val="20"/>
          <w:szCs w:val="20"/>
        </w:rPr>
        <w:t>lumped-parameter model</w:t>
      </w:r>
      <w:r w:rsidR="0095088B" w:rsidRPr="00076EFD">
        <w:rPr>
          <w:rFonts w:ascii="Arial" w:hAnsi="Arial" w:cs="Arial"/>
          <w:sz w:val="20"/>
          <w:szCs w:val="20"/>
        </w:rPr>
        <w:t xml:space="preserve"> was developed to simulate </w:t>
      </w:r>
      <w:r w:rsidR="0095088B" w:rsidRPr="00076EFD">
        <w:rPr>
          <w:rFonts w:ascii="Arial" w:hAnsi="Arial" w:cs="Arial"/>
          <w:bCs/>
          <w:sz w:val="20"/>
          <w:szCs w:val="20"/>
        </w:rPr>
        <w:t>saturated area runoff, lateral pipe flow,</w:t>
      </w:r>
      <w:r w:rsidR="0095088B" w:rsidRPr="00076EFD">
        <w:rPr>
          <w:rFonts w:ascii="Arial" w:hAnsi="Arial" w:cs="Arial"/>
          <w:sz w:val="20"/>
          <w:szCs w:val="20"/>
        </w:rPr>
        <w:t xml:space="preserve"> and </w:t>
      </w:r>
      <w:r w:rsidR="0095088B" w:rsidRPr="00076EFD">
        <w:rPr>
          <w:rFonts w:ascii="Arial" w:hAnsi="Arial" w:cs="Arial"/>
          <w:bCs/>
          <w:sz w:val="20"/>
          <w:szCs w:val="20"/>
        </w:rPr>
        <w:t>groundwater flow</w:t>
      </w:r>
      <w:r w:rsidR="0095088B" w:rsidRPr="00076EFD">
        <w:rPr>
          <w:rFonts w:ascii="Arial" w:hAnsi="Arial" w:cs="Arial"/>
          <w:sz w:val="20"/>
          <w:szCs w:val="20"/>
        </w:rPr>
        <w:t xml:space="preserve">, assuming </w:t>
      </w:r>
      <w:r w:rsidR="0095088B" w:rsidRPr="00076EFD">
        <w:rPr>
          <w:rFonts w:ascii="Arial" w:hAnsi="Arial" w:cs="Arial"/>
          <w:bCs/>
          <w:sz w:val="20"/>
          <w:szCs w:val="20"/>
        </w:rPr>
        <w:t>source area runoff as the only fast flow component</w:t>
      </w:r>
      <w:r w:rsidR="0095088B" w:rsidRPr="00076EFD">
        <w:rPr>
          <w:rFonts w:ascii="Arial" w:hAnsi="Arial" w:cs="Arial"/>
          <w:sz w:val="20"/>
          <w:szCs w:val="20"/>
        </w:rPr>
        <w:t xml:space="preserve">. Calibrated on </w:t>
      </w:r>
      <w:r w:rsidR="0095088B" w:rsidRPr="00076EFD">
        <w:rPr>
          <w:rFonts w:ascii="Arial" w:hAnsi="Arial" w:cs="Arial"/>
          <w:bCs/>
          <w:sz w:val="20"/>
          <w:szCs w:val="20"/>
        </w:rPr>
        <w:t>seven catchments</w:t>
      </w:r>
      <w:r w:rsidR="0095088B" w:rsidRPr="00076EFD">
        <w:rPr>
          <w:rFonts w:ascii="Arial" w:hAnsi="Arial" w:cs="Arial"/>
          <w:sz w:val="20"/>
          <w:szCs w:val="20"/>
        </w:rPr>
        <w:t xml:space="preserve"> with long-term </w:t>
      </w:r>
      <w:r w:rsidR="0095088B" w:rsidRPr="00076EFD">
        <w:rPr>
          <w:rFonts w:ascii="Arial" w:hAnsi="Arial" w:cs="Arial"/>
          <w:bCs/>
          <w:sz w:val="20"/>
          <w:szCs w:val="20"/>
        </w:rPr>
        <w:t>daily data</w:t>
      </w:r>
      <w:r w:rsidR="0095088B" w:rsidRPr="00076EFD">
        <w:rPr>
          <w:rFonts w:ascii="Arial" w:hAnsi="Arial" w:cs="Arial"/>
          <w:sz w:val="20"/>
          <w:szCs w:val="20"/>
        </w:rPr>
        <w:t xml:space="preserve">, the model showed </w:t>
      </w:r>
      <w:r w:rsidR="0095088B" w:rsidRPr="00076EFD">
        <w:rPr>
          <w:rFonts w:ascii="Arial" w:hAnsi="Arial" w:cs="Arial"/>
          <w:bCs/>
          <w:sz w:val="20"/>
          <w:szCs w:val="20"/>
        </w:rPr>
        <w:t>consistent and reliable performance</w:t>
      </w:r>
      <w:r w:rsidR="0095088B" w:rsidRPr="00076EFD">
        <w:rPr>
          <w:rFonts w:ascii="Arial" w:hAnsi="Arial" w:cs="Arial"/>
          <w:sz w:val="20"/>
          <w:szCs w:val="20"/>
        </w:rPr>
        <w:t xml:space="preserve">. </w:t>
      </w:r>
      <w:r w:rsidR="0095088B" w:rsidRPr="00076EFD">
        <w:rPr>
          <w:rFonts w:ascii="Arial" w:hAnsi="Arial" w:cs="Arial"/>
          <w:bCs/>
          <w:sz w:val="20"/>
          <w:szCs w:val="20"/>
        </w:rPr>
        <w:t>Groundwater</w:t>
      </w:r>
      <w:r w:rsidR="0095088B" w:rsidRPr="00076EFD">
        <w:rPr>
          <w:rFonts w:ascii="Arial" w:hAnsi="Arial" w:cs="Arial"/>
          <w:sz w:val="20"/>
          <w:szCs w:val="20"/>
        </w:rPr>
        <w:t xml:space="preserve"> dominates runoff, and </w:t>
      </w:r>
      <w:r w:rsidR="0095088B" w:rsidRPr="00076EFD">
        <w:rPr>
          <w:rFonts w:ascii="Arial" w:hAnsi="Arial" w:cs="Arial"/>
          <w:bCs/>
          <w:sz w:val="20"/>
          <w:szCs w:val="20"/>
        </w:rPr>
        <w:t>catchment response</w:t>
      </w:r>
      <w:r w:rsidR="0095088B" w:rsidRPr="00076EFD">
        <w:rPr>
          <w:rFonts w:ascii="Arial" w:hAnsi="Arial" w:cs="Arial"/>
          <w:sz w:val="20"/>
          <w:szCs w:val="20"/>
        </w:rPr>
        <w:t xml:space="preserve"> depends on </w:t>
      </w:r>
      <w:r w:rsidR="0095088B" w:rsidRPr="00076EFD">
        <w:rPr>
          <w:rFonts w:ascii="Arial" w:hAnsi="Arial" w:cs="Arial"/>
          <w:bCs/>
          <w:sz w:val="20"/>
          <w:szCs w:val="20"/>
        </w:rPr>
        <w:t>rainfall intensity</w:t>
      </w:r>
      <w:r w:rsidR="0095088B" w:rsidRPr="00076EFD">
        <w:rPr>
          <w:rFonts w:ascii="Arial" w:hAnsi="Arial" w:cs="Arial"/>
          <w:sz w:val="20"/>
          <w:szCs w:val="20"/>
        </w:rPr>
        <w:t>. Key findings include: (</w:t>
      </w:r>
      <w:proofErr w:type="spellStart"/>
      <w:r w:rsidR="0095088B" w:rsidRPr="00076EFD">
        <w:rPr>
          <w:rFonts w:ascii="Arial" w:hAnsi="Arial" w:cs="Arial"/>
          <w:sz w:val="20"/>
          <w:szCs w:val="20"/>
        </w:rPr>
        <w:t>i</w:t>
      </w:r>
      <w:proofErr w:type="spellEnd"/>
      <w:r w:rsidR="0095088B" w:rsidRPr="00076EFD">
        <w:rPr>
          <w:rFonts w:ascii="Arial" w:hAnsi="Arial" w:cs="Arial"/>
          <w:sz w:val="20"/>
          <w:szCs w:val="20"/>
        </w:rPr>
        <w:t xml:space="preserve">) </w:t>
      </w:r>
      <w:r w:rsidR="0095088B" w:rsidRPr="00076EFD">
        <w:rPr>
          <w:rFonts w:ascii="Arial" w:hAnsi="Arial" w:cs="Arial"/>
          <w:bCs/>
          <w:sz w:val="20"/>
          <w:szCs w:val="20"/>
        </w:rPr>
        <w:t>Pipe flow from saturated subsurface zones contributes significant rapid flow</w:t>
      </w:r>
      <w:r w:rsidR="0095088B" w:rsidRPr="00076EFD">
        <w:rPr>
          <w:rFonts w:ascii="Arial" w:hAnsi="Arial" w:cs="Arial"/>
          <w:sz w:val="20"/>
          <w:szCs w:val="20"/>
        </w:rPr>
        <w:t xml:space="preserve">, and (ii) </w:t>
      </w:r>
      <w:r w:rsidR="0095088B" w:rsidRPr="00076EFD">
        <w:rPr>
          <w:rFonts w:ascii="Arial" w:hAnsi="Arial" w:cs="Arial"/>
          <w:bCs/>
          <w:sz w:val="20"/>
          <w:szCs w:val="20"/>
        </w:rPr>
        <w:t>future studies should focus on pipe flow and rainfall impacts on pipe networks</w:t>
      </w:r>
      <w:r w:rsidR="0095088B" w:rsidRPr="00076EFD">
        <w:rPr>
          <w:rFonts w:ascii="Arial" w:hAnsi="Arial" w:cs="Arial"/>
          <w:sz w:val="20"/>
          <w:szCs w:val="20"/>
        </w:rPr>
        <w:t xml:space="preserve">. A </w:t>
      </w:r>
      <w:r w:rsidR="0095088B" w:rsidRPr="00076EFD">
        <w:rPr>
          <w:rFonts w:ascii="Arial" w:hAnsi="Arial" w:cs="Arial"/>
          <w:bCs/>
          <w:sz w:val="20"/>
          <w:szCs w:val="20"/>
        </w:rPr>
        <w:t>modified model</w:t>
      </w:r>
      <w:r w:rsidR="0095088B" w:rsidRPr="00076EFD">
        <w:rPr>
          <w:rFonts w:ascii="Arial" w:hAnsi="Arial" w:cs="Arial"/>
          <w:sz w:val="20"/>
          <w:szCs w:val="20"/>
        </w:rPr>
        <w:t xml:space="preserve"> incorporating rapid flow is under development.</w:t>
      </w:r>
    </w:p>
    <w:p w14:paraId="080E1115" w14:textId="4BD220BA" w:rsidR="00657BF8" w:rsidRPr="00076EFD" w:rsidRDefault="00453510" w:rsidP="00076EFD">
      <w:pPr>
        <w:pStyle w:val="BodyText"/>
        <w:spacing w:before="120" w:line="360" w:lineRule="auto"/>
        <w:ind w:left="0" w:right="4" w:firstLine="720"/>
        <w:jc w:val="both"/>
        <w:rPr>
          <w:rFonts w:ascii="Arial" w:hAnsi="Arial" w:cs="Arial"/>
          <w:sz w:val="20"/>
          <w:szCs w:val="20"/>
        </w:rPr>
      </w:pPr>
      <w:r w:rsidRPr="00076EFD">
        <w:rPr>
          <w:rFonts w:ascii="Arial" w:hAnsi="Arial" w:cs="Arial"/>
          <w:sz w:val="20"/>
          <w:szCs w:val="20"/>
        </w:rPr>
        <w:t xml:space="preserve">Anderson </w:t>
      </w:r>
      <w:r w:rsidRPr="00076EFD">
        <w:rPr>
          <w:rFonts w:ascii="Arial" w:hAnsi="Arial" w:cs="Arial"/>
          <w:i/>
          <w:sz w:val="20"/>
          <w:szCs w:val="20"/>
        </w:rPr>
        <w:t>et al</w:t>
      </w:r>
      <w:r w:rsidRPr="00076EFD">
        <w:rPr>
          <w:rFonts w:ascii="Arial" w:hAnsi="Arial" w:cs="Arial"/>
          <w:sz w:val="20"/>
          <w:szCs w:val="20"/>
        </w:rPr>
        <w:t>.</w:t>
      </w:r>
      <w:r w:rsidR="00E56C71" w:rsidRPr="00076EFD">
        <w:rPr>
          <w:rFonts w:ascii="Arial" w:hAnsi="Arial" w:cs="Arial"/>
          <w:sz w:val="20"/>
          <w:szCs w:val="20"/>
        </w:rPr>
        <w:t>,</w:t>
      </w:r>
      <w:r w:rsidRPr="00076EFD">
        <w:rPr>
          <w:rFonts w:ascii="Arial" w:hAnsi="Arial" w:cs="Arial"/>
          <w:sz w:val="20"/>
          <w:szCs w:val="20"/>
        </w:rPr>
        <w:t xml:space="preserve"> (2002) used </w:t>
      </w:r>
      <w:r w:rsidR="00007951">
        <w:rPr>
          <w:rFonts w:ascii="Arial" w:hAnsi="Arial" w:cs="Arial"/>
          <w:sz w:val="20"/>
          <w:szCs w:val="20"/>
        </w:rPr>
        <w:t>“</w:t>
      </w:r>
      <w:r w:rsidR="00446D60" w:rsidRPr="00076EFD">
        <w:rPr>
          <w:rFonts w:ascii="Arial" w:hAnsi="Arial" w:cs="Arial"/>
          <w:sz w:val="20"/>
          <w:szCs w:val="20"/>
        </w:rPr>
        <w:t xml:space="preserve">the </w:t>
      </w:r>
      <w:r w:rsidRPr="00076EFD">
        <w:rPr>
          <w:rFonts w:ascii="Arial" w:hAnsi="Arial" w:cs="Arial"/>
          <w:sz w:val="20"/>
          <w:szCs w:val="20"/>
        </w:rPr>
        <w:t>HEC-HMS watershed model for runoff</w:t>
      </w:r>
      <w:r w:rsidRPr="00076EFD">
        <w:rPr>
          <w:rFonts w:ascii="Arial" w:hAnsi="Arial" w:cs="Arial"/>
          <w:spacing w:val="40"/>
          <w:sz w:val="20"/>
          <w:szCs w:val="20"/>
        </w:rPr>
        <w:t xml:space="preserve"> </w:t>
      </w:r>
      <w:r w:rsidRPr="00076EFD">
        <w:rPr>
          <w:rFonts w:ascii="Arial" w:hAnsi="Arial" w:cs="Arial"/>
          <w:sz w:val="20"/>
          <w:szCs w:val="20"/>
        </w:rPr>
        <w:t xml:space="preserve">prediction. </w:t>
      </w:r>
      <w:r w:rsidR="00657BF8" w:rsidRPr="00076EFD">
        <w:rPr>
          <w:rFonts w:ascii="Arial" w:hAnsi="Arial" w:cs="Arial"/>
          <w:sz w:val="20"/>
          <w:szCs w:val="20"/>
        </w:rPr>
        <w:t xml:space="preserve">The process can be </w:t>
      </w:r>
      <w:r w:rsidR="00657BF8" w:rsidRPr="00076EFD">
        <w:rPr>
          <w:rStyle w:val="Strong"/>
          <w:rFonts w:ascii="Arial" w:hAnsi="Arial" w:cs="Arial"/>
          <w:b w:val="0"/>
          <w:sz w:val="20"/>
          <w:szCs w:val="20"/>
        </w:rPr>
        <w:t>automated</w:t>
      </w:r>
      <w:r w:rsidR="00657BF8" w:rsidRPr="00076EFD">
        <w:rPr>
          <w:rFonts w:ascii="Arial" w:hAnsi="Arial" w:cs="Arial"/>
          <w:sz w:val="20"/>
          <w:szCs w:val="20"/>
        </w:rPr>
        <w:t xml:space="preserve">, offering a </w:t>
      </w:r>
      <w:r w:rsidR="00657BF8" w:rsidRPr="00076EFD">
        <w:rPr>
          <w:rStyle w:val="Strong"/>
          <w:rFonts w:ascii="Arial" w:hAnsi="Arial" w:cs="Arial"/>
          <w:b w:val="0"/>
          <w:sz w:val="20"/>
          <w:szCs w:val="20"/>
        </w:rPr>
        <w:t>practical tool for reservoir operation management</w:t>
      </w:r>
      <w:r w:rsidR="00657BF8" w:rsidRPr="00076EFD">
        <w:rPr>
          <w:rFonts w:ascii="Arial" w:hAnsi="Arial" w:cs="Arial"/>
          <w:sz w:val="20"/>
          <w:szCs w:val="20"/>
        </w:rPr>
        <w:t xml:space="preserve">. The methodology was applied to a </w:t>
      </w:r>
      <w:r w:rsidR="00657BF8" w:rsidRPr="00076EFD">
        <w:rPr>
          <w:rStyle w:val="Strong"/>
          <w:rFonts w:ascii="Arial" w:hAnsi="Arial" w:cs="Arial"/>
          <w:b w:val="0"/>
          <w:sz w:val="20"/>
          <w:szCs w:val="20"/>
        </w:rPr>
        <w:t>48-hour forecast scenario in January 1999</w:t>
      </w:r>
      <w:r w:rsidR="00657BF8" w:rsidRPr="00076EFD">
        <w:rPr>
          <w:rFonts w:ascii="Arial" w:hAnsi="Arial" w:cs="Arial"/>
          <w:sz w:val="20"/>
          <w:szCs w:val="20"/>
        </w:rPr>
        <w:t xml:space="preserve"> in the </w:t>
      </w:r>
      <w:r w:rsidR="00657BF8" w:rsidRPr="00076EFD">
        <w:rPr>
          <w:rStyle w:val="Strong"/>
          <w:rFonts w:ascii="Arial" w:hAnsi="Arial" w:cs="Arial"/>
          <w:b w:val="0"/>
          <w:sz w:val="20"/>
          <w:szCs w:val="20"/>
        </w:rPr>
        <w:t>Calaveras watershed of Northern California</w:t>
      </w:r>
      <w:r w:rsidR="00657BF8" w:rsidRPr="00076EFD">
        <w:rPr>
          <w:rFonts w:ascii="Arial" w:hAnsi="Arial" w:cs="Arial"/>
          <w:sz w:val="20"/>
          <w:szCs w:val="20"/>
        </w:rPr>
        <w:t xml:space="preserve">. The </w:t>
      </w:r>
      <w:r w:rsidR="00657BF8" w:rsidRPr="00076EFD">
        <w:rPr>
          <w:rStyle w:val="Strong"/>
          <w:rFonts w:ascii="Arial" w:hAnsi="Arial" w:cs="Arial"/>
          <w:b w:val="0"/>
          <w:sz w:val="20"/>
          <w:szCs w:val="20"/>
        </w:rPr>
        <w:t>HEC-HMS model</w:t>
      </w:r>
      <w:r w:rsidR="00657BF8" w:rsidRPr="00076EFD">
        <w:rPr>
          <w:rFonts w:ascii="Arial" w:hAnsi="Arial" w:cs="Arial"/>
          <w:sz w:val="20"/>
          <w:szCs w:val="20"/>
        </w:rPr>
        <w:t xml:space="preserve"> was calibrated using </w:t>
      </w:r>
      <w:r w:rsidR="00657BF8" w:rsidRPr="00076EFD">
        <w:rPr>
          <w:rStyle w:val="Strong"/>
          <w:rFonts w:ascii="Arial" w:hAnsi="Arial" w:cs="Arial"/>
          <w:b w:val="0"/>
          <w:sz w:val="20"/>
          <w:szCs w:val="20"/>
        </w:rPr>
        <w:t>point-gauge rainfall measurements</w:t>
      </w:r>
      <w:r w:rsidR="00657BF8" w:rsidRPr="00076EFD">
        <w:rPr>
          <w:rFonts w:ascii="Arial" w:hAnsi="Arial" w:cs="Arial"/>
          <w:sz w:val="20"/>
          <w:szCs w:val="20"/>
        </w:rPr>
        <w:t xml:space="preserve">. When the point-gauge calibrated model was forced with </w:t>
      </w:r>
      <w:r w:rsidR="00657BF8" w:rsidRPr="00076EFD">
        <w:rPr>
          <w:rStyle w:val="Strong"/>
          <w:rFonts w:ascii="Arial" w:hAnsi="Arial" w:cs="Arial"/>
          <w:b w:val="0"/>
          <w:sz w:val="20"/>
          <w:szCs w:val="20"/>
        </w:rPr>
        <w:t>spatially distributed MM5 precipitation forecasts</w:t>
      </w:r>
      <w:r w:rsidR="00657BF8" w:rsidRPr="00076EFD">
        <w:rPr>
          <w:rFonts w:ascii="Arial" w:hAnsi="Arial" w:cs="Arial"/>
          <w:sz w:val="20"/>
          <w:szCs w:val="20"/>
        </w:rPr>
        <w:t xml:space="preserve">, the </w:t>
      </w:r>
      <w:r w:rsidR="00657BF8" w:rsidRPr="00076EFD">
        <w:rPr>
          <w:rStyle w:val="Strong"/>
          <w:rFonts w:ascii="Arial" w:hAnsi="Arial" w:cs="Arial"/>
          <w:b w:val="0"/>
          <w:sz w:val="20"/>
          <w:szCs w:val="20"/>
        </w:rPr>
        <w:t>predicted peak runoff timing and magnitude</w:t>
      </w:r>
      <w:r w:rsidR="00657BF8" w:rsidRPr="00076EFD">
        <w:rPr>
          <w:rFonts w:ascii="Arial" w:hAnsi="Arial" w:cs="Arial"/>
          <w:sz w:val="20"/>
          <w:szCs w:val="20"/>
        </w:rPr>
        <w:t xml:space="preserve"> were underestimated. Conversely, when the model employed </w:t>
      </w:r>
      <w:r w:rsidR="00657BF8" w:rsidRPr="00076EFD">
        <w:rPr>
          <w:rStyle w:val="Strong"/>
          <w:rFonts w:ascii="Arial" w:hAnsi="Arial" w:cs="Arial"/>
          <w:b w:val="0"/>
          <w:sz w:val="20"/>
          <w:szCs w:val="20"/>
        </w:rPr>
        <w:t>point-gauge rainfall</w:t>
      </w:r>
      <w:r w:rsidR="00657BF8" w:rsidRPr="00076EFD">
        <w:rPr>
          <w:rFonts w:ascii="Arial" w:hAnsi="Arial" w:cs="Arial"/>
          <w:sz w:val="20"/>
          <w:szCs w:val="20"/>
        </w:rPr>
        <w:t xml:space="preserve"> for the same event, the </w:t>
      </w:r>
      <w:r w:rsidR="00657BF8" w:rsidRPr="00076EFD">
        <w:rPr>
          <w:rStyle w:val="Strong"/>
          <w:rFonts w:ascii="Arial" w:hAnsi="Arial" w:cs="Arial"/>
          <w:b w:val="0"/>
          <w:sz w:val="20"/>
          <w:szCs w:val="20"/>
        </w:rPr>
        <w:t>peak runoff characteristics</w:t>
      </w:r>
      <w:r w:rsidR="00657BF8" w:rsidRPr="00076EFD">
        <w:rPr>
          <w:rFonts w:ascii="Arial" w:hAnsi="Arial" w:cs="Arial"/>
          <w:sz w:val="20"/>
          <w:szCs w:val="20"/>
        </w:rPr>
        <w:t xml:space="preserve"> were accurately matched. This demonstrates the importance of </w:t>
      </w:r>
      <w:r w:rsidR="00657BF8" w:rsidRPr="00076EFD">
        <w:rPr>
          <w:rStyle w:val="Strong"/>
          <w:rFonts w:ascii="Arial" w:hAnsi="Arial" w:cs="Arial"/>
          <w:b w:val="0"/>
          <w:sz w:val="20"/>
          <w:szCs w:val="20"/>
        </w:rPr>
        <w:t>calibrating HEC-HMS with spatially distributed precipitation</w:t>
      </w:r>
      <w:r w:rsidR="00657BF8" w:rsidRPr="00076EFD">
        <w:rPr>
          <w:rFonts w:ascii="Arial" w:hAnsi="Arial" w:cs="Arial"/>
          <w:sz w:val="20"/>
          <w:szCs w:val="20"/>
        </w:rPr>
        <w:t xml:space="preserve"> </w:t>
      </w:r>
      <w:r w:rsidR="00657BF8" w:rsidRPr="00076EFD">
        <w:rPr>
          <w:rFonts w:ascii="Arial" w:hAnsi="Arial" w:cs="Arial"/>
          <w:sz w:val="20"/>
          <w:szCs w:val="20"/>
        </w:rPr>
        <w:lastRenderedPageBreak/>
        <w:t xml:space="preserve">for reliable forecasting. Improved agreement in </w:t>
      </w:r>
      <w:r w:rsidR="00657BF8" w:rsidRPr="00076EFD">
        <w:rPr>
          <w:rStyle w:val="Strong"/>
          <w:rFonts w:ascii="Arial" w:hAnsi="Arial" w:cs="Arial"/>
          <w:b w:val="0"/>
          <w:sz w:val="20"/>
          <w:szCs w:val="20"/>
        </w:rPr>
        <w:t>peak inflow timing, magnitude,</w:t>
      </w:r>
      <w:r w:rsidR="00657BF8" w:rsidRPr="00076EFD">
        <w:rPr>
          <w:rFonts w:ascii="Arial" w:hAnsi="Arial" w:cs="Arial"/>
          <w:sz w:val="20"/>
          <w:szCs w:val="20"/>
        </w:rPr>
        <w:t xml:space="preserve"> and </w:t>
      </w:r>
      <w:r w:rsidR="00657BF8" w:rsidRPr="00076EFD">
        <w:rPr>
          <w:rStyle w:val="Strong"/>
          <w:rFonts w:ascii="Arial" w:hAnsi="Arial" w:cs="Arial"/>
          <w:b w:val="0"/>
          <w:sz w:val="20"/>
          <w:szCs w:val="20"/>
        </w:rPr>
        <w:t>total runoff volume</w:t>
      </w:r>
      <w:r w:rsidR="00657BF8" w:rsidRPr="00076EFD">
        <w:rPr>
          <w:rFonts w:ascii="Arial" w:hAnsi="Arial" w:cs="Arial"/>
          <w:sz w:val="20"/>
          <w:szCs w:val="20"/>
        </w:rPr>
        <w:t xml:space="preserve"> can provide </w:t>
      </w:r>
      <w:r w:rsidR="00657BF8" w:rsidRPr="00076EFD">
        <w:rPr>
          <w:rStyle w:val="Strong"/>
          <w:rFonts w:ascii="Arial" w:hAnsi="Arial" w:cs="Arial"/>
          <w:b w:val="0"/>
          <w:sz w:val="20"/>
          <w:szCs w:val="20"/>
        </w:rPr>
        <w:t>critical information for reservoir flood management</w:t>
      </w:r>
      <w:r w:rsidR="00657BF8" w:rsidRPr="00076EFD">
        <w:rPr>
          <w:rFonts w:ascii="Arial" w:hAnsi="Arial" w:cs="Arial"/>
          <w:sz w:val="20"/>
          <w:szCs w:val="20"/>
        </w:rPr>
        <w:t>. Preliminary results suggest: (</w:t>
      </w:r>
      <w:proofErr w:type="spellStart"/>
      <w:r w:rsidR="00657BF8" w:rsidRPr="00076EFD">
        <w:rPr>
          <w:rFonts w:ascii="Arial" w:hAnsi="Arial" w:cs="Arial"/>
          <w:sz w:val="20"/>
          <w:szCs w:val="20"/>
        </w:rPr>
        <w:t>i</w:t>
      </w:r>
      <w:proofErr w:type="spellEnd"/>
      <w:r w:rsidR="00657BF8" w:rsidRPr="00076EFD">
        <w:rPr>
          <w:rFonts w:ascii="Arial" w:hAnsi="Arial" w:cs="Arial"/>
          <w:sz w:val="20"/>
          <w:szCs w:val="20"/>
        </w:rPr>
        <w:t xml:space="preserve">) </w:t>
      </w:r>
      <w:r w:rsidR="00657BF8" w:rsidRPr="00076EFD">
        <w:rPr>
          <w:rStyle w:val="Strong"/>
          <w:rFonts w:ascii="Arial" w:hAnsi="Arial" w:cs="Arial"/>
          <w:b w:val="0"/>
          <w:sz w:val="20"/>
          <w:szCs w:val="20"/>
        </w:rPr>
        <w:t xml:space="preserve">refinement of MM5 </w:t>
      </w:r>
      <w:proofErr w:type="spellStart"/>
      <w:r w:rsidR="004F0801" w:rsidRPr="00076EFD">
        <w:rPr>
          <w:rStyle w:val="Strong"/>
          <w:rFonts w:ascii="Arial" w:hAnsi="Arial" w:cs="Arial"/>
          <w:b w:val="0"/>
          <w:sz w:val="20"/>
          <w:szCs w:val="20"/>
        </w:rPr>
        <w:t>parameterisation</w:t>
      </w:r>
      <w:proofErr w:type="spellEnd"/>
      <w:r w:rsidR="00657BF8" w:rsidRPr="00076EFD">
        <w:rPr>
          <w:rFonts w:ascii="Arial" w:hAnsi="Arial" w:cs="Arial"/>
          <w:sz w:val="20"/>
          <w:szCs w:val="20"/>
        </w:rPr>
        <w:t xml:space="preserve"> is required to enhance rainfall predictions; (ii) the method is promising for </w:t>
      </w:r>
      <w:r w:rsidR="00657BF8" w:rsidRPr="00076EFD">
        <w:rPr>
          <w:rStyle w:val="Strong"/>
          <w:rFonts w:ascii="Arial" w:hAnsi="Arial" w:cs="Arial"/>
          <w:b w:val="0"/>
          <w:sz w:val="20"/>
          <w:szCs w:val="20"/>
        </w:rPr>
        <w:t>48-hour-ahead reservoir inflow forecasts</w:t>
      </w:r>
      <w:r w:rsidR="00657BF8" w:rsidRPr="00076EFD">
        <w:rPr>
          <w:rFonts w:ascii="Arial" w:hAnsi="Arial" w:cs="Arial"/>
          <w:sz w:val="20"/>
          <w:szCs w:val="20"/>
        </w:rPr>
        <w:t xml:space="preserve">; and (iii) </w:t>
      </w:r>
      <w:r w:rsidR="00657BF8" w:rsidRPr="00076EFD">
        <w:rPr>
          <w:rStyle w:val="Strong"/>
          <w:rFonts w:ascii="Arial" w:hAnsi="Arial" w:cs="Arial"/>
          <w:b w:val="0"/>
          <w:sz w:val="20"/>
          <w:szCs w:val="20"/>
        </w:rPr>
        <w:t>distributed rainfall calibration</w:t>
      </w:r>
      <w:r w:rsidR="00657BF8" w:rsidRPr="00076EFD">
        <w:rPr>
          <w:rFonts w:ascii="Arial" w:hAnsi="Arial" w:cs="Arial"/>
          <w:sz w:val="20"/>
          <w:szCs w:val="20"/>
        </w:rPr>
        <w:t xml:space="preserve"> is necessary for this methodology</w:t>
      </w:r>
      <w:r w:rsidR="00007951">
        <w:rPr>
          <w:rFonts w:ascii="Arial" w:hAnsi="Arial" w:cs="Arial"/>
          <w:sz w:val="20"/>
          <w:szCs w:val="20"/>
        </w:rPr>
        <w:t>”</w:t>
      </w:r>
      <w:r w:rsidR="00657BF8" w:rsidRPr="00076EFD">
        <w:rPr>
          <w:rFonts w:ascii="Arial" w:hAnsi="Arial" w:cs="Arial"/>
          <w:sz w:val="20"/>
          <w:szCs w:val="20"/>
        </w:rPr>
        <w:t>.</w:t>
      </w:r>
    </w:p>
    <w:p w14:paraId="31FDAE72" w14:textId="3170FA7D" w:rsidR="00657BF8" w:rsidRPr="00076EFD" w:rsidRDefault="00453510" w:rsidP="00076EFD">
      <w:pPr>
        <w:pStyle w:val="BodyText"/>
        <w:spacing w:before="120" w:line="360" w:lineRule="auto"/>
        <w:ind w:left="0" w:right="4" w:firstLine="720"/>
        <w:jc w:val="both"/>
        <w:rPr>
          <w:rFonts w:ascii="Arial" w:hAnsi="Arial" w:cs="Arial"/>
          <w:sz w:val="20"/>
          <w:szCs w:val="20"/>
        </w:rPr>
      </w:pPr>
      <w:r w:rsidRPr="00076EFD">
        <w:rPr>
          <w:rFonts w:ascii="Arial" w:hAnsi="Arial" w:cs="Arial"/>
          <w:sz w:val="20"/>
          <w:szCs w:val="20"/>
        </w:rPr>
        <w:t xml:space="preserve">Abed </w:t>
      </w:r>
      <w:r w:rsidRPr="00076EFD">
        <w:rPr>
          <w:rFonts w:ascii="Arial" w:hAnsi="Arial" w:cs="Arial"/>
          <w:i/>
          <w:sz w:val="20"/>
          <w:szCs w:val="20"/>
        </w:rPr>
        <w:t xml:space="preserve">et al., </w:t>
      </w:r>
      <w:r w:rsidRPr="00076EFD">
        <w:rPr>
          <w:rFonts w:ascii="Arial" w:hAnsi="Arial" w:cs="Arial"/>
          <w:sz w:val="20"/>
          <w:szCs w:val="20"/>
        </w:rPr>
        <w:t xml:space="preserve">(2005) </w:t>
      </w:r>
      <w:r w:rsidR="00446D60" w:rsidRPr="00076EFD">
        <w:rPr>
          <w:rFonts w:ascii="Arial" w:hAnsi="Arial" w:cs="Arial"/>
          <w:sz w:val="20"/>
          <w:szCs w:val="20"/>
        </w:rPr>
        <w:t>modelled</w:t>
      </w:r>
      <w:r w:rsidRPr="00076EFD">
        <w:rPr>
          <w:rFonts w:ascii="Arial" w:hAnsi="Arial" w:cs="Arial"/>
          <w:sz w:val="20"/>
          <w:szCs w:val="20"/>
        </w:rPr>
        <w:t xml:space="preserve"> </w:t>
      </w:r>
      <w:r w:rsidR="00007951">
        <w:rPr>
          <w:rFonts w:ascii="Arial" w:hAnsi="Arial" w:cs="Arial"/>
          <w:sz w:val="20"/>
          <w:szCs w:val="20"/>
        </w:rPr>
        <w:t>“</w:t>
      </w:r>
      <w:r w:rsidRPr="00076EFD">
        <w:rPr>
          <w:rFonts w:ascii="Arial" w:hAnsi="Arial" w:cs="Arial"/>
          <w:sz w:val="20"/>
          <w:szCs w:val="20"/>
        </w:rPr>
        <w:t xml:space="preserve">the Zarqa river basin in </w:t>
      </w:r>
      <w:r w:rsidR="004F0801" w:rsidRPr="00076EFD">
        <w:rPr>
          <w:rFonts w:ascii="Arial" w:hAnsi="Arial" w:cs="Arial"/>
          <w:sz w:val="20"/>
          <w:szCs w:val="20"/>
        </w:rPr>
        <w:t xml:space="preserve">the </w:t>
      </w:r>
      <w:r w:rsidRPr="00076EFD">
        <w:rPr>
          <w:rFonts w:ascii="Arial" w:hAnsi="Arial" w:cs="Arial"/>
          <w:sz w:val="20"/>
          <w:szCs w:val="20"/>
        </w:rPr>
        <w:t xml:space="preserve">north of </w:t>
      </w:r>
      <w:r w:rsidR="004F0801" w:rsidRPr="00076EFD">
        <w:rPr>
          <w:rFonts w:ascii="Arial" w:hAnsi="Arial" w:cs="Arial"/>
          <w:sz w:val="20"/>
          <w:szCs w:val="20"/>
        </w:rPr>
        <w:t>Jordan</w:t>
      </w:r>
      <w:r w:rsidRPr="00076EFD">
        <w:rPr>
          <w:rFonts w:ascii="Arial" w:hAnsi="Arial" w:cs="Arial"/>
          <w:sz w:val="20"/>
          <w:szCs w:val="20"/>
        </w:rPr>
        <w:t xml:space="preserve"> Valley using</w:t>
      </w:r>
      <w:r w:rsidRPr="00076EFD">
        <w:rPr>
          <w:rFonts w:ascii="Arial" w:hAnsi="Arial" w:cs="Arial"/>
          <w:spacing w:val="-4"/>
          <w:sz w:val="20"/>
          <w:szCs w:val="20"/>
        </w:rPr>
        <w:t xml:space="preserve"> </w:t>
      </w:r>
      <w:r w:rsidRPr="00076EFD">
        <w:rPr>
          <w:rFonts w:ascii="Arial" w:hAnsi="Arial" w:cs="Arial"/>
          <w:sz w:val="20"/>
          <w:szCs w:val="20"/>
        </w:rPr>
        <w:t>HEC-HMS</w:t>
      </w:r>
      <w:r w:rsidRPr="00076EFD">
        <w:rPr>
          <w:rFonts w:ascii="Arial" w:hAnsi="Arial" w:cs="Arial"/>
          <w:spacing w:val="-2"/>
          <w:sz w:val="20"/>
          <w:szCs w:val="20"/>
        </w:rPr>
        <w:t xml:space="preserve"> </w:t>
      </w:r>
      <w:r w:rsidRPr="00076EFD">
        <w:rPr>
          <w:rFonts w:ascii="Arial" w:hAnsi="Arial" w:cs="Arial"/>
          <w:sz w:val="20"/>
          <w:szCs w:val="20"/>
        </w:rPr>
        <w:t>and</w:t>
      </w:r>
      <w:r w:rsidRPr="00076EFD">
        <w:rPr>
          <w:rFonts w:ascii="Arial" w:hAnsi="Arial" w:cs="Arial"/>
          <w:spacing w:val="-2"/>
          <w:sz w:val="20"/>
          <w:szCs w:val="20"/>
        </w:rPr>
        <w:t xml:space="preserve"> </w:t>
      </w:r>
      <w:r w:rsidR="004F0801" w:rsidRPr="00076EFD">
        <w:rPr>
          <w:rFonts w:ascii="Arial" w:hAnsi="Arial" w:cs="Arial"/>
          <w:spacing w:val="-2"/>
          <w:sz w:val="20"/>
          <w:szCs w:val="20"/>
        </w:rPr>
        <w:t xml:space="preserve">the </w:t>
      </w:r>
      <w:r w:rsidRPr="00076EFD">
        <w:rPr>
          <w:rFonts w:ascii="Arial" w:hAnsi="Arial" w:cs="Arial"/>
          <w:sz w:val="20"/>
          <w:szCs w:val="20"/>
        </w:rPr>
        <w:t>SWBM</w:t>
      </w:r>
      <w:r w:rsidRPr="00076EFD">
        <w:rPr>
          <w:rFonts w:ascii="Arial" w:hAnsi="Arial" w:cs="Arial"/>
          <w:spacing w:val="-2"/>
          <w:sz w:val="20"/>
          <w:szCs w:val="20"/>
        </w:rPr>
        <w:t xml:space="preserve"> </w:t>
      </w:r>
      <w:r w:rsidRPr="00076EFD">
        <w:rPr>
          <w:rFonts w:ascii="Arial" w:hAnsi="Arial" w:cs="Arial"/>
          <w:sz w:val="20"/>
          <w:szCs w:val="20"/>
        </w:rPr>
        <w:t>model.</w:t>
      </w:r>
      <w:r w:rsidRPr="00076EFD">
        <w:rPr>
          <w:rFonts w:ascii="Arial" w:hAnsi="Arial" w:cs="Arial"/>
          <w:spacing w:val="-2"/>
          <w:sz w:val="20"/>
          <w:szCs w:val="20"/>
        </w:rPr>
        <w:t xml:space="preserve"> </w:t>
      </w:r>
      <w:r w:rsidR="00657BF8" w:rsidRPr="00076EFD">
        <w:rPr>
          <w:rFonts w:ascii="Arial" w:hAnsi="Arial" w:cs="Arial"/>
          <w:sz w:val="20"/>
          <w:szCs w:val="20"/>
        </w:rPr>
        <w:t xml:space="preserve">The study </w:t>
      </w:r>
      <w:r w:rsidR="00657BF8" w:rsidRPr="00076EFD">
        <w:rPr>
          <w:rStyle w:val="Strong"/>
          <w:rFonts w:ascii="Arial" w:hAnsi="Arial" w:cs="Arial"/>
          <w:b w:val="0"/>
          <w:sz w:val="20"/>
          <w:szCs w:val="20"/>
        </w:rPr>
        <w:t>evaluated and contrasted the results from both models</w:t>
      </w:r>
      <w:r w:rsidR="00657BF8" w:rsidRPr="00076EFD">
        <w:rPr>
          <w:rFonts w:ascii="Arial" w:hAnsi="Arial" w:cs="Arial"/>
          <w:sz w:val="20"/>
          <w:szCs w:val="20"/>
        </w:rPr>
        <w:t xml:space="preserve"> and conducted a </w:t>
      </w:r>
      <w:r w:rsidR="00657BF8" w:rsidRPr="00076EFD">
        <w:rPr>
          <w:rStyle w:val="Strong"/>
          <w:rFonts w:ascii="Arial" w:hAnsi="Arial" w:cs="Arial"/>
          <w:b w:val="0"/>
          <w:sz w:val="20"/>
          <w:szCs w:val="20"/>
        </w:rPr>
        <w:t>sensitivity assessment</w:t>
      </w:r>
      <w:r w:rsidR="00657BF8" w:rsidRPr="00076EFD">
        <w:rPr>
          <w:rFonts w:ascii="Arial" w:hAnsi="Arial" w:cs="Arial"/>
          <w:sz w:val="20"/>
          <w:szCs w:val="20"/>
        </w:rPr>
        <w:t xml:space="preserve"> of the parameters used in </w:t>
      </w:r>
      <w:r w:rsidR="00657BF8" w:rsidRPr="00076EFD">
        <w:rPr>
          <w:rStyle w:val="Strong"/>
          <w:rFonts w:ascii="Arial" w:hAnsi="Arial" w:cs="Arial"/>
          <w:b w:val="0"/>
          <w:sz w:val="20"/>
          <w:szCs w:val="20"/>
        </w:rPr>
        <w:t>HEC-HMS</w:t>
      </w:r>
      <w:r w:rsidR="00657BF8" w:rsidRPr="00076EFD">
        <w:rPr>
          <w:rFonts w:ascii="Arial" w:hAnsi="Arial" w:cs="Arial"/>
          <w:sz w:val="20"/>
          <w:szCs w:val="20"/>
        </w:rPr>
        <w:t xml:space="preserve">. It was observed that </w:t>
      </w:r>
      <w:r w:rsidR="00657BF8" w:rsidRPr="00076EFD">
        <w:rPr>
          <w:rStyle w:val="Strong"/>
          <w:rFonts w:ascii="Arial" w:hAnsi="Arial" w:cs="Arial"/>
          <w:b w:val="0"/>
          <w:sz w:val="20"/>
          <w:szCs w:val="20"/>
        </w:rPr>
        <w:t>impervious area, curve number,</w:t>
      </w:r>
      <w:r w:rsidR="00657BF8" w:rsidRPr="00076EFD">
        <w:rPr>
          <w:rFonts w:ascii="Arial" w:hAnsi="Arial" w:cs="Arial"/>
          <w:sz w:val="20"/>
          <w:szCs w:val="20"/>
        </w:rPr>
        <w:t xml:space="preserve"> and </w:t>
      </w:r>
      <w:r w:rsidR="00D26117" w:rsidRPr="00076EFD">
        <w:rPr>
          <w:rStyle w:val="Strong"/>
          <w:rFonts w:ascii="Arial" w:hAnsi="Arial" w:cs="Arial"/>
          <w:b w:val="0"/>
          <w:sz w:val="20"/>
          <w:szCs w:val="20"/>
        </w:rPr>
        <w:t>base flow</w:t>
      </w:r>
      <w:r w:rsidR="00657BF8" w:rsidRPr="00076EFD">
        <w:rPr>
          <w:rFonts w:ascii="Arial" w:hAnsi="Arial" w:cs="Arial"/>
          <w:sz w:val="20"/>
          <w:szCs w:val="20"/>
        </w:rPr>
        <w:t xml:space="preserve"> exerted a major influence on the output, while other parameters had minimal effect. The </w:t>
      </w:r>
      <w:r w:rsidR="00657BF8" w:rsidRPr="00076EFD">
        <w:rPr>
          <w:rStyle w:val="Strong"/>
          <w:rFonts w:ascii="Arial" w:hAnsi="Arial" w:cs="Arial"/>
          <w:b w:val="0"/>
          <w:sz w:val="20"/>
          <w:szCs w:val="20"/>
        </w:rPr>
        <w:t>HEC-HMS model</w:t>
      </w:r>
      <w:r w:rsidR="00657BF8" w:rsidRPr="00076EFD">
        <w:rPr>
          <w:rFonts w:ascii="Arial" w:hAnsi="Arial" w:cs="Arial"/>
          <w:sz w:val="20"/>
          <w:szCs w:val="20"/>
        </w:rPr>
        <w:t xml:space="preserve"> demonstrated </w:t>
      </w:r>
      <w:r w:rsidR="00657BF8" w:rsidRPr="00076EFD">
        <w:rPr>
          <w:rStyle w:val="Strong"/>
          <w:rFonts w:ascii="Arial" w:hAnsi="Arial" w:cs="Arial"/>
          <w:b w:val="0"/>
          <w:sz w:val="20"/>
          <w:szCs w:val="20"/>
        </w:rPr>
        <w:t>better performance</w:t>
      </w:r>
      <w:r w:rsidR="00657BF8" w:rsidRPr="00076EFD">
        <w:rPr>
          <w:rFonts w:ascii="Arial" w:hAnsi="Arial" w:cs="Arial"/>
          <w:sz w:val="20"/>
          <w:szCs w:val="20"/>
        </w:rPr>
        <w:t xml:space="preserve"> than the </w:t>
      </w:r>
      <w:r w:rsidR="00657BF8" w:rsidRPr="00076EFD">
        <w:rPr>
          <w:rStyle w:val="Strong"/>
          <w:rFonts w:ascii="Arial" w:hAnsi="Arial" w:cs="Arial"/>
          <w:b w:val="0"/>
          <w:sz w:val="20"/>
          <w:szCs w:val="20"/>
        </w:rPr>
        <w:t>SWBM model</w:t>
      </w:r>
      <w:r w:rsidR="00007951">
        <w:rPr>
          <w:rStyle w:val="Strong"/>
          <w:rFonts w:ascii="Arial" w:hAnsi="Arial" w:cs="Arial"/>
          <w:b w:val="0"/>
          <w:sz w:val="20"/>
          <w:szCs w:val="20"/>
        </w:rPr>
        <w:t>”</w:t>
      </w:r>
      <w:r w:rsidR="00657BF8" w:rsidRPr="00076EFD">
        <w:rPr>
          <w:rFonts w:ascii="Arial" w:hAnsi="Arial" w:cs="Arial"/>
          <w:sz w:val="20"/>
          <w:szCs w:val="20"/>
        </w:rPr>
        <w:t>.</w:t>
      </w:r>
    </w:p>
    <w:p w14:paraId="483E394A" w14:textId="524710F8" w:rsidR="00657BF8" w:rsidRPr="00076EFD" w:rsidRDefault="00453510" w:rsidP="00076EFD">
      <w:pPr>
        <w:pStyle w:val="BodyText"/>
        <w:spacing w:before="120" w:line="360" w:lineRule="auto"/>
        <w:ind w:left="0" w:right="4" w:firstLine="720"/>
        <w:jc w:val="both"/>
        <w:rPr>
          <w:rFonts w:ascii="Arial" w:hAnsi="Arial" w:cs="Arial"/>
          <w:sz w:val="20"/>
          <w:szCs w:val="20"/>
        </w:rPr>
      </w:pPr>
      <w:r w:rsidRPr="00076EFD">
        <w:rPr>
          <w:rFonts w:ascii="Arial" w:hAnsi="Arial" w:cs="Arial"/>
          <w:sz w:val="20"/>
          <w:szCs w:val="20"/>
        </w:rPr>
        <w:t xml:space="preserve">Clay </w:t>
      </w:r>
      <w:r w:rsidRPr="00076EFD">
        <w:rPr>
          <w:rFonts w:ascii="Arial" w:hAnsi="Arial" w:cs="Arial"/>
          <w:i/>
          <w:sz w:val="20"/>
          <w:szCs w:val="20"/>
        </w:rPr>
        <w:t>et al.</w:t>
      </w:r>
      <w:r w:rsidR="00E56C71" w:rsidRPr="00076EFD">
        <w:rPr>
          <w:rFonts w:ascii="Arial" w:hAnsi="Arial" w:cs="Arial"/>
          <w:i/>
          <w:sz w:val="20"/>
          <w:szCs w:val="20"/>
        </w:rPr>
        <w:t>,</w:t>
      </w:r>
      <w:r w:rsidRPr="00076EFD">
        <w:rPr>
          <w:rFonts w:ascii="Arial" w:hAnsi="Arial" w:cs="Arial"/>
          <w:i/>
          <w:sz w:val="20"/>
          <w:szCs w:val="20"/>
        </w:rPr>
        <w:t xml:space="preserve"> </w:t>
      </w:r>
      <w:r w:rsidRPr="00076EFD">
        <w:rPr>
          <w:rFonts w:ascii="Arial" w:hAnsi="Arial" w:cs="Arial"/>
          <w:sz w:val="20"/>
          <w:szCs w:val="20"/>
        </w:rPr>
        <w:t xml:space="preserve">(2005) used </w:t>
      </w:r>
      <w:r w:rsidR="00007951">
        <w:rPr>
          <w:rFonts w:ascii="Arial" w:hAnsi="Arial" w:cs="Arial"/>
          <w:sz w:val="20"/>
          <w:szCs w:val="20"/>
        </w:rPr>
        <w:t>“</w:t>
      </w:r>
      <w:r w:rsidRPr="00076EFD">
        <w:rPr>
          <w:rFonts w:ascii="Arial" w:hAnsi="Arial" w:cs="Arial"/>
          <w:sz w:val="20"/>
          <w:szCs w:val="20"/>
        </w:rPr>
        <w:t xml:space="preserve">HEC-HMS for rainfall-runoff simulation to evaluate the effectiveness of storm water detention basins in </w:t>
      </w:r>
      <w:r w:rsidR="004F0801" w:rsidRPr="00076EFD">
        <w:rPr>
          <w:rFonts w:ascii="Arial" w:hAnsi="Arial" w:cs="Arial"/>
          <w:sz w:val="20"/>
          <w:szCs w:val="20"/>
        </w:rPr>
        <w:t xml:space="preserve">the </w:t>
      </w:r>
      <w:r w:rsidRPr="00076EFD">
        <w:rPr>
          <w:rFonts w:ascii="Arial" w:hAnsi="Arial" w:cs="Arial"/>
          <w:sz w:val="20"/>
          <w:szCs w:val="20"/>
        </w:rPr>
        <w:t xml:space="preserve">Valley Creek watershed, Chester Country. </w:t>
      </w:r>
      <w:r w:rsidR="00657BF8" w:rsidRPr="00076EFD">
        <w:rPr>
          <w:rFonts w:ascii="Arial" w:hAnsi="Arial" w:cs="Arial"/>
          <w:sz w:val="20"/>
          <w:szCs w:val="20"/>
        </w:rPr>
        <w:t xml:space="preserve">The model was </w:t>
      </w:r>
      <w:proofErr w:type="spellStart"/>
      <w:r w:rsidR="004F0801" w:rsidRPr="00076EFD">
        <w:rPr>
          <w:rStyle w:val="Strong"/>
          <w:rFonts w:ascii="Arial" w:hAnsi="Arial" w:cs="Arial"/>
          <w:b w:val="0"/>
          <w:sz w:val="20"/>
          <w:szCs w:val="20"/>
        </w:rPr>
        <w:t>utilised</w:t>
      </w:r>
      <w:proofErr w:type="spellEnd"/>
      <w:r w:rsidR="00657BF8" w:rsidRPr="00076EFD">
        <w:rPr>
          <w:rStyle w:val="Strong"/>
          <w:rFonts w:ascii="Arial" w:hAnsi="Arial" w:cs="Arial"/>
          <w:b w:val="0"/>
          <w:sz w:val="20"/>
          <w:szCs w:val="20"/>
        </w:rPr>
        <w:t xml:space="preserve"> to assess the effects of different watershed management strategies</w:t>
      </w:r>
      <w:r w:rsidR="00657BF8" w:rsidRPr="00076EFD">
        <w:rPr>
          <w:rFonts w:ascii="Arial" w:hAnsi="Arial" w:cs="Arial"/>
          <w:sz w:val="20"/>
          <w:szCs w:val="20"/>
        </w:rPr>
        <w:t xml:space="preserve">. It was concluded that a </w:t>
      </w:r>
      <w:r w:rsidR="00657BF8" w:rsidRPr="00076EFD">
        <w:rPr>
          <w:rStyle w:val="Strong"/>
          <w:rFonts w:ascii="Arial" w:hAnsi="Arial" w:cs="Arial"/>
          <w:b w:val="0"/>
          <w:sz w:val="20"/>
          <w:szCs w:val="20"/>
        </w:rPr>
        <w:t>management plan based on controlling runoff volume</w:t>
      </w:r>
      <w:r w:rsidR="00657BF8" w:rsidRPr="00076EFD">
        <w:rPr>
          <w:rFonts w:ascii="Arial" w:hAnsi="Arial" w:cs="Arial"/>
          <w:sz w:val="20"/>
          <w:szCs w:val="20"/>
        </w:rPr>
        <w:t xml:space="preserve"> represents the most efficient method for </w:t>
      </w:r>
      <w:r w:rsidR="00657BF8" w:rsidRPr="00076EFD">
        <w:rPr>
          <w:rStyle w:val="Strong"/>
          <w:rFonts w:ascii="Arial" w:hAnsi="Arial" w:cs="Arial"/>
          <w:b w:val="0"/>
          <w:sz w:val="20"/>
          <w:szCs w:val="20"/>
        </w:rPr>
        <w:t>attenuating peak flow within the watershed</w:t>
      </w:r>
      <w:r w:rsidR="00007951">
        <w:rPr>
          <w:rStyle w:val="Strong"/>
          <w:rFonts w:ascii="Arial" w:hAnsi="Arial" w:cs="Arial"/>
          <w:b w:val="0"/>
          <w:sz w:val="20"/>
          <w:szCs w:val="20"/>
        </w:rPr>
        <w:t>”</w:t>
      </w:r>
      <w:r w:rsidR="00657BF8" w:rsidRPr="00076EFD">
        <w:rPr>
          <w:rFonts w:ascii="Arial" w:hAnsi="Arial" w:cs="Arial"/>
          <w:sz w:val="20"/>
          <w:szCs w:val="20"/>
        </w:rPr>
        <w:t>.</w:t>
      </w:r>
    </w:p>
    <w:p w14:paraId="1E56EAE0" w14:textId="34648028" w:rsidR="00657BF8" w:rsidRPr="00076EFD" w:rsidRDefault="00657BF8"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Hammouri</w:t>
      </w:r>
      <w:proofErr w:type="spellEnd"/>
      <w:r w:rsidRPr="00076EFD">
        <w:rPr>
          <w:rFonts w:ascii="Arial" w:hAnsi="Arial" w:cs="Arial"/>
          <w:sz w:val="20"/>
          <w:szCs w:val="20"/>
        </w:rPr>
        <w:t xml:space="preserve"> and </w:t>
      </w:r>
      <w:proofErr w:type="spellStart"/>
      <w:r w:rsidRPr="00076EFD">
        <w:rPr>
          <w:rFonts w:ascii="Arial" w:hAnsi="Arial" w:cs="Arial"/>
          <w:sz w:val="20"/>
          <w:szCs w:val="20"/>
        </w:rPr>
        <w:t>Naqa</w:t>
      </w:r>
      <w:proofErr w:type="spellEnd"/>
      <w:r w:rsidRPr="00076EFD">
        <w:rPr>
          <w:rFonts w:ascii="Arial" w:hAnsi="Arial" w:cs="Arial"/>
          <w:sz w:val="20"/>
          <w:szCs w:val="20"/>
        </w:rPr>
        <w:t xml:space="preserve"> (2007) applied </w:t>
      </w:r>
      <w:r w:rsidR="00007951">
        <w:rPr>
          <w:rFonts w:ascii="Arial" w:hAnsi="Arial" w:cs="Arial"/>
          <w:sz w:val="20"/>
          <w:szCs w:val="20"/>
        </w:rPr>
        <w:t>“</w:t>
      </w:r>
      <w:r w:rsidRPr="00076EFD">
        <w:rPr>
          <w:rStyle w:val="Strong"/>
          <w:rFonts w:ascii="Arial" w:hAnsi="Arial" w:cs="Arial"/>
          <w:b w:val="0"/>
          <w:sz w:val="20"/>
          <w:szCs w:val="20"/>
        </w:rPr>
        <w:t>HEC-HMS coupled with GIS</w:t>
      </w:r>
      <w:r w:rsidRPr="00076EFD">
        <w:rPr>
          <w:rFonts w:ascii="Arial" w:hAnsi="Arial" w:cs="Arial"/>
          <w:sz w:val="20"/>
          <w:szCs w:val="20"/>
        </w:rPr>
        <w:t xml:space="preserve"> to model the </w:t>
      </w:r>
      <w:r w:rsidRPr="00076EFD">
        <w:rPr>
          <w:rStyle w:val="Strong"/>
          <w:rFonts w:ascii="Arial" w:hAnsi="Arial" w:cs="Arial"/>
          <w:b w:val="0"/>
          <w:sz w:val="20"/>
          <w:szCs w:val="20"/>
        </w:rPr>
        <w:t>rainfall–runoff process</w:t>
      </w:r>
      <w:r w:rsidRPr="00076EFD">
        <w:rPr>
          <w:rFonts w:ascii="Arial" w:hAnsi="Arial" w:cs="Arial"/>
          <w:sz w:val="20"/>
          <w:szCs w:val="20"/>
        </w:rPr>
        <w:t xml:space="preserve"> in an </w:t>
      </w:r>
      <w:r w:rsidRPr="00076EFD">
        <w:rPr>
          <w:rStyle w:val="Strong"/>
          <w:rFonts w:ascii="Arial" w:hAnsi="Arial" w:cs="Arial"/>
          <w:b w:val="0"/>
          <w:sz w:val="20"/>
          <w:szCs w:val="20"/>
        </w:rPr>
        <w:t>ungauged basin</w:t>
      </w:r>
      <w:r w:rsidRPr="00076EFD">
        <w:rPr>
          <w:rFonts w:ascii="Arial" w:hAnsi="Arial" w:cs="Arial"/>
          <w:sz w:val="20"/>
          <w:szCs w:val="20"/>
        </w:rPr>
        <w:t xml:space="preserve">, aiming at </w:t>
      </w:r>
      <w:r w:rsidRPr="00076EFD">
        <w:rPr>
          <w:rStyle w:val="Strong"/>
          <w:rFonts w:ascii="Arial" w:hAnsi="Arial" w:cs="Arial"/>
          <w:b w:val="0"/>
          <w:sz w:val="20"/>
          <w:szCs w:val="20"/>
        </w:rPr>
        <w:t>artificial groundwater recharge</w:t>
      </w:r>
      <w:r w:rsidRPr="00076EFD">
        <w:rPr>
          <w:rFonts w:ascii="Arial" w:hAnsi="Arial" w:cs="Arial"/>
          <w:sz w:val="20"/>
          <w:szCs w:val="20"/>
        </w:rPr>
        <w:t xml:space="preserve"> in the Zarqa catchment, Jordan. Two simulations were performed using </w:t>
      </w:r>
      <w:r w:rsidRPr="00076EFD">
        <w:rPr>
          <w:rStyle w:val="Strong"/>
          <w:rFonts w:ascii="Arial" w:hAnsi="Arial" w:cs="Arial"/>
          <w:b w:val="0"/>
          <w:sz w:val="20"/>
          <w:szCs w:val="20"/>
        </w:rPr>
        <w:t>IDF-derived precipitation data</w:t>
      </w:r>
      <w:r w:rsidRPr="00076EFD">
        <w:rPr>
          <w:rFonts w:ascii="Arial" w:hAnsi="Arial" w:cs="Arial"/>
          <w:sz w:val="20"/>
          <w:szCs w:val="20"/>
        </w:rPr>
        <w:t xml:space="preserve"> for </w:t>
      </w:r>
      <w:r w:rsidRPr="00076EFD">
        <w:rPr>
          <w:rStyle w:val="Strong"/>
          <w:rFonts w:ascii="Arial" w:hAnsi="Arial" w:cs="Arial"/>
          <w:b w:val="0"/>
          <w:sz w:val="20"/>
          <w:szCs w:val="20"/>
        </w:rPr>
        <w:t>10-year and 50-year return periods</w:t>
      </w:r>
      <w:r w:rsidRPr="00076EFD">
        <w:rPr>
          <w:rFonts w:ascii="Arial" w:hAnsi="Arial" w:cs="Arial"/>
          <w:sz w:val="20"/>
          <w:szCs w:val="20"/>
        </w:rPr>
        <w:t xml:space="preserve">. The </w:t>
      </w:r>
      <w:r w:rsidRPr="00076EFD">
        <w:rPr>
          <w:rStyle w:val="Strong"/>
          <w:rFonts w:ascii="Arial" w:hAnsi="Arial" w:cs="Arial"/>
          <w:b w:val="0"/>
          <w:sz w:val="20"/>
          <w:szCs w:val="20"/>
        </w:rPr>
        <w:t>estimated direct runoff volumes</w:t>
      </w:r>
      <w:r w:rsidRPr="00076EFD">
        <w:rPr>
          <w:rFonts w:ascii="Arial" w:hAnsi="Arial" w:cs="Arial"/>
          <w:sz w:val="20"/>
          <w:szCs w:val="20"/>
        </w:rPr>
        <w:t xml:space="preserve"> and </w:t>
      </w:r>
      <w:r w:rsidRPr="00076EFD">
        <w:rPr>
          <w:rStyle w:val="Strong"/>
          <w:rFonts w:ascii="Arial" w:hAnsi="Arial" w:cs="Arial"/>
          <w:b w:val="0"/>
          <w:sz w:val="20"/>
          <w:szCs w:val="20"/>
        </w:rPr>
        <w:t>peak discharges</w:t>
      </w:r>
      <w:r w:rsidRPr="00076EFD">
        <w:rPr>
          <w:rFonts w:ascii="Arial" w:hAnsi="Arial" w:cs="Arial"/>
          <w:sz w:val="20"/>
          <w:szCs w:val="20"/>
        </w:rPr>
        <w:t xml:space="preserve"> were </w:t>
      </w:r>
      <w:r w:rsidRPr="00076EFD">
        <w:rPr>
          <w:rStyle w:val="Strong"/>
          <w:rFonts w:ascii="Arial" w:hAnsi="Arial" w:cs="Arial"/>
          <w:b w:val="0"/>
          <w:sz w:val="20"/>
          <w:szCs w:val="20"/>
        </w:rPr>
        <w:t>151,000 m³ and 5.43 m³/s</w:t>
      </w:r>
      <w:r w:rsidRPr="00076EFD">
        <w:rPr>
          <w:rFonts w:ascii="Arial" w:hAnsi="Arial" w:cs="Arial"/>
          <w:sz w:val="20"/>
          <w:szCs w:val="20"/>
        </w:rPr>
        <w:t xml:space="preserve"> for </w:t>
      </w:r>
      <w:r w:rsidR="004F0801" w:rsidRPr="00076EFD">
        <w:rPr>
          <w:rFonts w:ascii="Arial" w:hAnsi="Arial" w:cs="Arial"/>
          <w:sz w:val="20"/>
          <w:szCs w:val="20"/>
        </w:rPr>
        <w:t>the 10 years</w:t>
      </w:r>
      <w:r w:rsidRPr="00076EFD">
        <w:rPr>
          <w:rFonts w:ascii="Arial" w:hAnsi="Arial" w:cs="Arial"/>
          <w:sz w:val="20"/>
          <w:szCs w:val="20"/>
        </w:rPr>
        <w:t xml:space="preserve">, and </w:t>
      </w:r>
      <w:r w:rsidRPr="00076EFD">
        <w:rPr>
          <w:rStyle w:val="Strong"/>
          <w:rFonts w:ascii="Arial" w:hAnsi="Arial" w:cs="Arial"/>
          <w:b w:val="0"/>
          <w:sz w:val="20"/>
          <w:szCs w:val="20"/>
        </w:rPr>
        <w:t>280,000 m³ and 12.77 m³/s</w:t>
      </w:r>
      <w:r w:rsidRPr="00076EFD">
        <w:rPr>
          <w:rFonts w:ascii="Arial" w:hAnsi="Arial" w:cs="Arial"/>
          <w:sz w:val="20"/>
          <w:szCs w:val="20"/>
        </w:rPr>
        <w:t xml:space="preserve"> for </w:t>
      </w:r>
      <w:r w:rsidR="004F0801" w:rsidRPr="00076EFD">
        <w:rPr>
          <w:rFonts w:ascii="Arial" w:hAnsi="Arial" w:cs="Arial"/>
          <w:sz w:val="20"/>
          <w:szCs w:val="20"/>
        </w:rPr>
        <w:t>the 50 years</w:t>
      </w:r>
      <w:r w:rsidRPr="00076EFD">
        <w:rPr>
          <w:rFonts w:ascii="Arial" w:hAnsi="Arial" w:cs="Arial"/>
          <w:sz w:val="20"/>
          <w:szCs w:val="20"/>
        </w:rPr>
        <w:t xml:space="preserve">. Model </w:t>
      </w:r>
      <w:r w:rsidRPr="00076EFD">
        <w:rPr>
          <w:rStyle w:val="Strong"/>
          <w:rFonts w:ascii="Arial" w:hAnsi="Arial" w:cs="Arial"/>
          <w:b w:val="0"/>
          <w:sz w:val="20"/>
          <w:szCs w:val="20"/>
        </w:rPr>
        <w:t>calibration</w:t>
      </w:r>
      <w:r w:rsidRPr="00076EFD">
        <w:rPr>
          <w:rFonts w:ascii="Arial" w:hAnsi="Arial" w:cs="Arial"/>
          <w:sz w:val="20"/>
          <w:szCs w:val="20"/>
        </w:rPr>
        <w:t xml:space="preserve"> was conducted using </w:t>
      </w:r>
      <w:r w:rsidRPr="00076EFD">
        <w:rPr>
          <w:rStyle w:val="Strong"/>
          <w:rFonts w:ascii="Arial" w:hAnsi="Arial" w:cs="Arial"/>
          <w:b w:val="0"/>
          <w:sz w:val="20"/>
          <w:szCs w:val="20"/>
        </w:rPr>
        <w:t>observed runoff data</w:t>
      </w:r>
      <w:r w:rsidRPr="00076EFD">
        <w:rPr>
          <w:rFonts w:ascii="Arial" w:hAnsi="Arial" w:cs="Arial"/>
          <w:sz w:val="20"/>
          <w:szCs w:val="20"/>
        </w:rPr>
        <w:t xml:space="preserve"> from the </w:t>
      </w:r>
      <w:r w:rsidRPr="00076EFD">
        <w:rPr>
          <w:rStyle w:val="Strong"/>
          <w:rFonts w:ascii="Arial" w:hAnsi="Arial" w:cs="Arial"/>
          <w:b w:val="0"/>
          <w:sz w:val="20"/>
          <w:szCs w:val="20"/>
        </w:rPr>
        <w:t>2–4 April 2006 storm</w:t>
      </w:r>
      <w:r w:rsidRPr="00076EFD">
        <w:rPr>
          <w:rFonts w:ascii="Arial" w:hAnsi="Arial" w:cs="Arial"/>
          <w:sz w:val="20"/>
          <w:szCs w:val="20"/>
        </w:rPr>
        <w:t xml:space="preserve">, by applying various </w:t>
      </w:r>
      <w:r w:rsidRPr="00076EFD">
        <w:rPr>
          <w:rStyle w:val="Strong"/>
          <w:rFonts w:ascii="Arial" w:hAnsi="Arial" w:cs="Arial"/>
          <w:b w:val="0"/>
          <w:sz w:val="20"/>
          <w:szCs w:val="20"/>
        </w:rPr>
        <w:t>curve numbers</w:t>
      </w:r>
      <w:r w:rsidRPr="00076EFD">
        <w:rPr>
          <w:rFonts w:ascii="Arial" w:hAnsi="Arial" w:cs="Arial"/>
          <w:sz w:val="20"/>
          <w:szCs w:val="20"/>
        </w:rPr>
        <w:t xml:space="preserve"> in the simulation. The calibrated model closely matched the observed data, with a </w:t>
      </w:r>
      <w:r w:rsidRPr="00076EFD">
        <w:rPr>
          <w:rStyle w:val="Strong"/>
          <w:rFonts w:ascii="Arial" w:hAnsi="Arial" w:cs="Arial"/>
          <w:b w:val="0"/>
          <w:sz w:val="20"/>
          <w:szCs w:val="20"/>
        </w:rPr>
        <w:t>peak-weighted RMSE below 2%</w:t>
      </w:r>
      <w:r w:rsidR="00007951">
        <w:rPr>
          <w:rStyle w:val="Strong"/>
          <w:rFonts w:ascii="Arial" w:hAnsi="Arial" w:cs="Arial"/>
          <w:b w:val="0"/>
          <w:sz w:val="20"/>
          <w:szCs w:val="20"/>
        </w:rPr>
        <w:t>”</w:t>
      </w:r>
      <w:r w:rsidRPr="00076EFD">
        <w:rPr>
          <w:rFonts w:ascii="Arial" w:hAnsi="Arial" w:cs="Arial"/>
          <w:sz w:val="20"/>
          <w:szCs w:val="20"/>
        </w:rPr>
        <w:t>.</w:t>
      </w:r>
    </w:p>
    <w:p w14:paraId="5E3113E1" w14:textId="25723846" w:rsidR="00453510"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Parag (2008) used </w:t>
      </w:r>
      <w:r w:rsidR="00007951">
        <w:rPr>
          <w:rFonts w:ascii="Arial" w:hAnsi="Arial" w:cs="Arial"/>
          <w:sz w:val="20"/>
          <w:szCs w:val="20"/>
        </w:rPr>
        <w:t>‘</w:t>
      </w:r>
      <w:r w:rsidR="004F0801" w:rsidRPr="00076EFD">
        <w:rPr>
          <w:rFonts w:ascii="Arial" w:hAnsi="Arial" w:cs="Arial"/>
          <w:sz w:val="20"/>
          <w:szCs w:val="20"/>
        </w:rPr>
        <w:t xml:space="preserve">the </w:t>
      </w:r>
      <w:r w:rsidRPr="00076EFD">
        <w:rPr>
          <w:rFonts w:ascii="Arial" w:hAnsi="Arial" w:cs="Arial"/>
          <w:sz w:val="20"/>
          <w:szCs w:val="20"/>
        </w:rPr>
        <w:t xml:space="preserve">HEC-HMS model for rainfall–runoff modeling for </w:t>
      </w:r>
      <w:r w:rsidR="003D4AD6" w:rsidRPr="00076EFD">
        <w:rPr>
          <w:rFonts w:ascii="Arial" w:hAnsi="Arial" w:cs="Arial"/>
          <w:sz w:val="20"/>
          <w:szCs w:val="20"/>
        </w:rPr>
        <w:t xml:space="preserve">the </w:t>
      </w:r>
      <w:proofErr w:type="spellStart"/>
      <w:r w:rsidRPr="00076EFD">
        <w:rPr>
          <w:rFonts w:ascii="Arial" w:hAnsi="Arial" w:cs="Arial"/>
          <w:sz w:val="20"/>
          <w:szCs w:val="20"/>
        </w:rPr>
        <w:t>Maheshgad</w:t>
      </w:r>
      <w:proofErr w:type="spellEnd"/>
      <w:r w:rsidRPr="00076EFD">
        <w:rPr>
          <w:rFonts w:ascii="Arial" w:hAnsi="Arial" w:cs="Arial"/>
          <w:sz w:val="20"/>
          <w:szCs w:val="20"/>
        </w:rPr>
        <w:t xml:space="preserve"> watershed of 45.03 ha in </w:t>
      </w:r>
      <w:r w:rsidR="004F0801" w:rsidRPr="00076EFD">
        <w:rPr>
          <w:rFonts w:ascii="Arial" w:hAnsi="Arial" w:cs="Arial"/>
          <w:sz w:val="20"/>
          <w:szCs w:val="20"/>
        </w:rPr>
        <w:t xml:space="preserve">the </w:t>
      </w:r>
      <w:r w:rsidRPr="00076EFD">
        <w:rPr>
          <w:rFonts w:ascii="Arial" w:hAnsi="Arial" w:cs="Arial"/>
          <w:sz w:val="20"/>
          <w:szCs w:val="20"/>
        </w:rPr>
        <w:t>semi-arid region of Maharashtra with sub-basins named as W1, W2, W3 and W4. The hydrological event recorded on 27</w:t>
      </w:r>
      <w:r w:rsidRPr="00076EFD">
        <w:rPr>
          <w:rFonts w:ascii="Arial" w:hAnsi="Arial" w:cs="Arial"/>
          <w:sz w:val="20"/>
          <w:szCs w:val="20"/>
          <w:vertAlign w:val="superscript"/>
        </w:rPr>
        <w:t>th</w:t>
      </w:r>
      <w:r w:rsidRPr="00076EFD">
        <w:rPr>
          <w:rFonts w:ascii="Arial" w:hAnsi="Arial" w:cs="Arial"/>
          <w:sz w:val="20"/>
          <w:szCs w:val="20"/>
        </w:rPr>
        <w:t xml:space="preserve"> July 1998 was considered for rainfall-runoff simulation. The model was calibrated manually for two parameters</w:t>
      </w:r>
      <w:r w:rsidR="004F0801" w:rsidRPr="00076EFD">
        <w:rPr>
          <w:rFonts w:ascii="Arial" w:hAnsi="Arial" w:cs="Arial"/>
          <w:sz w:val="20"/>
          <w:szCs w:val="20"/>
        </w:rPr>
        <w:t>,</w:t>
      </w:r>
      <w:r w:rsidRPr="00076EFD">
        <w:rPr>
          <w:rFonts w:ascii="Arial" w:hAnsi="Arial" w:cs="Arial"/>
          <w:sz w:val="20"/>
          <w:szCs w:val="20"/>
        </w:rPr>
        <w:t xml:space="preserve"> such as initial loss (14 to 24 mm) and constant rate of infiltration (1.0 to 4.2 mm/</w:t>
      </w:r>
      <w:proofErr w:type="spellStart"/>
      <w:r w:rsidRPr="00076EFD">
        <w:rPr>
          <w:rFonts w:ascii="Arial" w:hAnsi="Arial" w:cs="Arial"/>
          <w:sz w:val="20"/>
          <w:szCs w:val="20"/>
        </w:rPr>
        <w:t>hr</w:t>
      </w:r>
      <w:proofErr w:type="spellEnd"/>
      <w:r w:rsidRPr="00076EFD">
        <w:rPr>
          <w:rFonts w:ascii="Arial" w:hAnsi="Arial" w:cs="Arial"/>
          <w:sz w:val="20"/>
          <w:szCs w:val="20"/>
        </w:rPr>
        <w:t xml:space="preserve">) for the given watershed. </w:t>
      </w:r>
      <w:r w:rsidR="004F0801" w:rsidRPr="00076EFD">
        <w:rPr>
          <w:rFonts w:ascii="Arial" w:hAnsi="Arial" w:cs="Arial"/>
          <w:sz w:val="20"/>
          <w:szCs w:val="20"/>
        </w:rPr>
        <w:t>Results</w:t>
      </w:r>
      <w:r w:rsidRPr="00076EFD">
        <w:rPr>
          <w:rFonts w:ascii="Arial" w:hAnsi="Arial" w:cs="Arial"/>
          <w:sz w:val="20"/>
          <w:szCs w:val="20"/>
        </w:rPr>
        <w:t xml:space="preserve"> of the study indicated better agreement between calibrated and observed runoff hydrographs for all sub-watersheds for their peak rate, its timing of occurrence and lag time</w:t>
      </w:r>
      <w:r w:rsidR="00007951">
        <w:rPr>
          <w:rFonts w:ascii="Arial" w:hAnsi="Arial" w:cs="Arial"/>
          <w:sz w:val="20"/>
          <w:szCs w:val="20"/>
        </w:rPr>
        <w:t>”</w:t>
      </w:r>
      <w:r w:rsidRPr="00076EFD">
        <w:rPr>
          <w:rFonts w:ascii="Arial" w:hAnsi="Arial" w:cs="Arial"/>
          <w:sz w:val="20"/>
          <w:szCs w:val="20"/>
        </w:rPr>
        <w:t>.</w:t>
      </w:r>
    </w:p>
    <w:p w14:paraId="1BD49820" w14:textId="28B45F55" w:rsidR="00453510" w:rsidRPr="00076EFD" w:rsidRDefault="00453510" w:rsidP="00076EFD">
      <w:pPr>
        <w:spacing w:before="120" w:after="0" w:line="360" w:lineRule="auto"/>
        <w:ind w:firstLine="460"/>
        <w:jc w:val="both"/>
        <w:rPr>
          <w:rFonts w:ascii="Arial" w:hAnsi="Arial" w:cs="Arial"/>
          <w:sz w:val="20"/>
          <w:szCs w:val="20"/>
        </w:rPr>
      </w:pPr>
      <w:r w:rsidRPr="00076EFD">
        <w:rPr>
          <w:rFonts w:ascii="Arial" w:hAnsi="Arial" w:cs="Arial"/>
          <w:sz w:val="20"/>
          <w:szCs w:val="20"/>
        </w:rPr>
        <w:t xml:space="preserve">Bhadra </w:t>
      </w:r>
      <w:r w:rsidRPr="00076EFD">
        <w:rPr>
          <w:rFonts w:ascii="Arial" w:hAnsi="Arial" w:cs="Arial"/>
          <w:i/>
          <w:sz w:val="20"/>
          <w:szCs w:val="20"/>
        </w:rPr>
        <w:t>et al.,</w:t>
      </w:r>
      <w:r w:rsidRPr="00076EFD">
        <w:rPr>
          <w:rFonts w:ascii="Arial" w:hAnsi="Arial" w:cs="Arial"/>
          <w:sz w:val="20"/>
          <w:szCs w:val="20"/>
        </w:rPr>
        <w:t xml:space="preserve"> (2009) developed </w:t>
      </w:r>
      <w:r w:rsidR="00007951">
        <w:rPr>
          <w:rFonts w:ascii="Arial" w:hAnsi="Arial" w:cs="Arial"/>
          <w:sz w:val="20"/>
          <w:szCs w:val="20"/>
        </w:rPr>
        <w:t>“</w:t>
      </w:r>
      <w:r w:rsidRPr="00076EFD">
        <w:rPr>
          <w:rFonts w:ascii="Arial" w:hAnsi="Arial" w:cs="Arial"/>
          <w:sz w:val="20"/>
          <w:szCs w:val="20"/>
        </w:rPr>
        <w:t xml:space="preserve">and tested two continuous rainfall–runoff models for the </w:t>
      </w:r>
      <w:proofErr w:type="spellStart"/>
      <w:r w:rsidRPr="00076EFD">
        <w:rPr>
          <w:rFonts w:ascii="Arial" w:hAnsi="Arial" w:cs="Arial"/>
          <w:sz w:val="20"/>
          <w:szCs w:val="20"/>
        </w:rPr>
        <w:t>Kangsabati</w:t>
      </w:r>
      <w:proofErr w:type="spellEnd"/>
      <w:r w:rsidRPr="00076EFD">
        <w:rPr>
          <w:rFonts w:ascii="Arial" w:hAnsi="Arial" w:cs="Arial"/>
          <w:sz w:val="20"/>
          <w:szCs w:val="20"/>
        </w:rPr>
        <w:t xml:space="preserve"> catchment: a semi-distributed SCS-CN model and an empirical ANN model with a user-friendly GUI. GIS techniques were used for efficient parameter extraction in the SCS-CN model, while the ANN model was trained with rainfall data from five stations. Validation showed that the ANN model outperformed the SCS-CN model due to its ability to capture complex rainfall–runoff relationships, though the SCS-CN results could improve with more rain-gauge data</w:t>
      </w:r>
      <w:r w:rsidR="00007951">
        <w:rPr>
          <w:rFonts w:ascii="Arial" w:hAnsi="Arial" w:cs="Arial"/>
          <w:sz w:val="20"/>
          <w:szCs w:val="20"/>
        </w:rPr>
        <w:t>”</w:t>
      </w:r>
      <w:r w:rsidRPr="00076EFD">
        <w:rPr>
          <w:rFonts w:ascii="Arial" w:hAnsi="Arial" w:cs="Arial"/>
          <w:sz w:val="20"/>
          <w:szCs w:val="20"/>
        </w:rPr>
        <w:t>.</w:t>
      </w:r>
    </w:p>
    <w:p w14:paraId="0C3CA70D" w14:textId="6A2E4B10" w:rsidR="00657BF8"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Chu and Steinman (2009) discussed </w:t>
      </w:r>
      <w:r w:rsidR="00007951">
        <w:rPr>
          <w:rFonts w:ascii="Arial" w:hAnsi="Arial" w:cs="Arial"/>
          <w:sz w:val="20"/>
          <w:szCs w:val="20"/>
        </w:rPr>
        <w:t>“</w:t>
      </w:r>
      <w:r w:rsidRPr="00076EFD">
        <w:rPr>
          <w:rFonts w:ascii="Arial" w:hAnsi="Arial" w:cs="Arial"/>
          <w:sz w:val="20"/>
          <w:szCs w:val="20"/>
        </w:rPr>
        <w:t xml:space="preserve">the application of joint event and continuous hydrologic modeling with the HEC-HMS to the Mona Lake watershed in West Michigan. </w:t>
      </w:r>
      <w:r w:rsidR="00657BF8" w:rsidRPr="00076EFD">
        <w:rPr>
          <w:rFonts w:ascii="Arial" w:hAnsi="Arial" w:cs="Arial"/>
          <w:sz w:val="20"/>
          <w:szCs w:val="20"/>
        </w:rPr>
        <w:t xml:space="preserve">Four rainfall events were selected specifically for </w:t>
      </w:r>
      <w:r w:rsidR="00657BF8" w:rsidRPr="00076EFD">
        <w:rPr>
          <w:rStyle w:val="Strong"/>
          <w:rFonts w:ascii="Arial" w:hAnsi="Arial" w:cs="Arial"/>
          <w:b w:val="0"/>
          <w:sz w:val="20"/>
          <w:szCs w:val="20"/>
        </w:rPr>
        <w:t>model calibration and verification</w:t>
      </w:r>
      <w:r w:rsidR="00657BF8" w:rsidRPr="00076EFD">
        <w:rPr>
          <w:rFonts w:ascii="Arial" w:hAnsi="Arial" w:cs="Arial"/>
          <w:sz w:val="20"/>
          <w:szCs w:val="20"/>
        </w:rPr>
        <w:t xml:space="preserve"> to identify the </w:t>
      </w:r>
      <w:r w:rsidR="00657BF8" w:rsidRPr="00076EFD">
        <w:rPr>
          <w:rStyle w:val="Strong"/>
          <w:rFonts w:ascii="Arial" w:hAnsi="Arial" w:cs="Arial"/>
          <w:b w:val="0"/>
          <w:sz w:val="20"/>
          <w:szCs w:val="20"/>
        </w:rPr>
        <w:t>key model parameters</w:t>
      </w:r>
      <w:r w:rsidR="00657BF8" w:rsidRPr="00076EFD">
        <w:rPr>
          <w:rFonts w:ascii="Arial" w:hAnsi="Arial" w:cs="Arial"/>
          <w:sz w:val="20"/>
          <w:szCs w:val="20"/>
        </w:rPr>
        <w:t xml:space="preserve">. These </w:t>
      </w:r>
      <w:r w:rsidR="00657BF8" w:rsidRPr="00076EFD">
        <w:rPr>
          <w:rStyle w:val="Strong"/>
          <w:rFonts w:ascii="Arial" w:hAnsi="Arial" w:cs="Arial"/>
          <w:b w:val="0"/>
          <w:sz w:val="20"/>
          <w:szCs w:val="20"/>
        </w:rPr>
        <w:t>calibrated parameters</w:t>
      </w:r>
      <w:r w:rsidR="00657BF8" w:rsidRPr="00076EFD">
        <w:rPr>
          <w:rFonts w:ascii="Arial" w:hAnsi="Arial" w:cs="Arial"/>
          <w:sz w:val="20"/>
          <w:szCs w:val="20"/>
        </w:rPr>
        <w:t xml:space="preserve"> were then incorporated into the </w:t>
      </w:r>
      <w:r w:rsidR="00657BF8" w:rsidRPr="00076EFD">
        <w:rPr>
          <w:rStyle w:val="Strong"/>
          <w:rFonts w:ascii="Arial" w:hAnsi="Arial" w:cs="Arial"/>
          <w:b w:val="0"/>
          <w:sz w:val="20"/>
          <w:szCs w:val="20"/>
        </w:rPr>
        <w:t>continuous hydrograph simulation</w:t>
      </w:r>
      <w:r w:rsidR="00657BF8" w:rsidRPr="00076EFD">
        <w:rPr>
          <w:rFonts w:ascii="Arial" w:hAnsi="Arial" w:cs="Arial"/>
          <w:sz w:val="20"/>
          <w:szCs w:val="20"/>
        </w:rPr>
        <w:t xml:space="preserve">. The </w:t>
      </w:r>
      <w:r w:rsidR="00657BF8" w:rsidRPr="00076EFD">
        <w:rPr>
          <w:rStyle w:val="Strong"/>
          <w:rFonts w:ascii="Arial" w:hAnsi="Arial" w:cs="Arial"/>
          <w:b w:val="0"/>
          <w:sz w:val="20"/>
          <w:szCs w:val="20"/>
        </w:rPr>
        <w:t>SCS-CN and SMA approaches</w:t>
      </w:r>
      <w:r w:rsidR="00657BF8" w:rsidRPr="00076EFD">
        <w:rPr>
          <w:rFonts w:ascii="Arial" w:hAnsi="Arial" w:cs="Arial"/>
          <w:sz w:val="20"/>
          <w:szCs w:val="20"/>
        </w:rPr>
        <w:t xml:space="preserve"> in </w:t>
      </w:r>
      <w:r w:rsidR="00657BF8" w:rsidRPr="00076EFD">
        <w:rPr>
          <w:rStyle w:val="Strong"/>
          <w:rFonts w:ascii="Arial" w:hAnsi="Arial" w:cs="Arial"/>
          <w:b w:val="0"/>
          <w:sz w:val="20"/>
          <w:szCs w:val="20"/>
        </w:rPr>
        <w:t>HEC-HMS</w:t>
      </w:r>
      <w:r w:rsidR="00657BF8" w:rsidRPr="00076EFD">
        <w:rPr>
          <w:rFonts w:ascii="Arial" w:hAnsi="Arial" w:cs="Arial"/>
          <w:sz w:val="20"/>
          <w:szCs w:val="20"/>
        </w:rPr>
        <w:t xml:space="preserve"> were used to simulate </w:t>
      </w:r>
      <w:r w:rsidR="00657BF8" w:rsidRPr="00076EFD">
        <w:rPr>
          <w:rStyle w:val="Strong"/>
          <w:rFonts w:ascii="Arial" w:hAnsi="Arial" w:cs="Arial"/>
          <w:b w:val="0"/>
          <w:sz w:val="20"/>
          <w:szCs w:val="20"/>
        </w:rPr>
        <w:t>surface runoff</w:t>
      </w:r>
      <w:r w:rsidR="00657BF8" w:rsidRPr="00076EFD">
        <w:rPr>
          <w:rFonts w:ascii="Arial" w:hAnsi="Arial" w:cs="Arial"/>
          <w:sz w:val="20"/>
          <w:szCs w:val="20"/>
        </w:rPr>
        <w:t xml:space="preserve"> in the event and continuous models, respectively</w:t>
      </w:r>
      <w:r w:rsidR="00D26117" w:rsidRPr="00076EFD">
        <w:rPr>
          <w:rFonts w:ascii="Arial" w:hAnsi="Arial" w:cs="Arial"/>
          <w:sz w:val="20"/>
          <w:szCs w:val="20"/>
        </w:rPr>
        <w:t>. The</w:t>
      </w:r>
      <w:r w:rsidR="00657BF8" w:rsidRPr="00076EFD">
        <w:rPr>
          <w:rFonts w:ascii="Arial" w:hAnsi="Arial" w:cs="Arial"/>
          <w:sz w:val="20"/>
          <w:szCs w:val="20"/>
        </w:rPr>
        <w:t xml:space="preserve"> </w:t>
      </w:r>
      <w:r w:rsidR="00657BF8" w:rsidRPr="00076EFD">
        <w:rPr>
          <w:rStyle w:val="Strong"/>
          <w:rFonts w:ascii="Arial" w:hAnsi="Arial" w:cs="Arial"/>
          <w:b w:val="0"/>
          <w:sz w:val="20"/>
          <w:szCs w:val="20"/>
        </w:rPr>
        <w:t>interrelationship between the two rainfall–runoff models</w:t>
      </w:r>
      <w:r w:rsidR="00657BF8" w:rsidRPr="00076EFD">
        <w:rPr>
          <w:rFonts w:ascii="Arial" w:hAnsi="Arial" w:cs="Arial"/>
          <w:sz w:val="20"/>
          <w:szCs w:val="20"/>
        </w:rPr>
        <w:t xml:space="preserve"> was </w:t>
      </w:r>
      <w:proofErr w:type="spellStart"/>
      <w:r w:rsidR="007D085C" w:rsidRPr="00076EFD">
        <w:rPr>
          <w:rFonts w:ascii="Arial" w:hAnsi="Arial" w:cs="Arial"/>
          <w:sz w:val="20"/>
          <w:szCs w:val="20"/>
        </w:rPr>
        <w:t>analysed</w:t>
      </w:r>
      <w:proofErr w:type="spellEnd"/>
      <w:r w:rsidR="00657BF8" w:rsidRPr="00076EFD">
        <w:rPr>
          <w:rFonts w:ascii="Arial" w:hAnsi="Arial" w:cs="Arial"/>
          <w:sz w:val="20"/>
          <w:szCs w:val="20"/>
        </w:rPr>
        <w:t xml:space="preserve">. The findings suggest that </w:t>
      </w:r>
      <w:r w:rsidR="00657BF8" w:rsidRPr="00076EFD">
        <w:rPr>
          <w:rStyle w:val="Strong"/>
          <w:rFonts w:ascii="Arial" w:hAnsi="Arial" w:cs="Arial"/>
          <w:b w:val="0"/>
          <w:sz w:val="20"/>
          <w:szCs w:val="20"/>
        </w:rPr>
        <w:t xml:space="preserve">high-resolution event-based hydrological </w:t>
      </w:r>
      <w:r w:rsidR="00D26117" w:rsidRPr="00076EFD">
        <w:rPr>
          <w:rStyle w:val="Strong"/>
          <w:rFonts w:ascii="Arial" w:hAnsi="Arial" w:cs="Arial"/>
          <w:b w:val="0"/>
          <w:sz w:val="20"/>
          <w:szCs w:val="20"/>
        </w:rPr>
        <w:t>modelling</w:t>
      </w:r>
      <w:r w:rsidR="00657BF8" w:rsidRPr="00076EFD">
        <w:rPr>
          <w:rFonts w:ascii="Arial" w:hAnsi="Arial" w:cs="Arial"/>
          <w:sz w:val="20"/>
          <w:szCs w:val="20"/>
        </w:rPr>
        <w:t xml:space="preserve">, supported by </w:t>
      </w:r>
      <w:r w:rsidR="00657BF8" w:rsidRPr="00076EFD">
        <w:rPr>
          <w:rStyle w:val="Strong"/>
          <w:rFonts w:ascii="Arial" w:hAnsi="Arial" w:cs="Arial"/>
          <w:b w:val="0"/>
          <w:sz w:val="20"/>
          <w:szCs w:val="20"/>
        </w:rPr>
        <w:t>extensive field data</w:t>
      </w:r>
      <w:r w:rsidR="00657BF8" w:rsidRPr="00076EFD">
        <w:rPr>
          <w:rFonts w:ascii="Arial" w:hAnsi="Arial" w:cs="Arial"/>
          <w:sz w:val="20"/>
          <w:szCs w:val="20"/>
        </w:rPr>
        <w:t xml:space="preserve">, is useful for improving </w:t>
      </w:r>
      <w:r w:rsidR="00657BF8" w:rsidRPr="00076EFD">
        <w:rPr>
          <w:rStyle w:val="Strong"/>
          <w:rFonts w:ascii="Arial" w:hAnsi="Arial" w:cs="Arial"/>
          <w:b w:val="0"/>
          <w:sz w:val="20"/>
          <w:szCs w:val="20"/>
        </w:rPr>
        <w:t>coarse-resolution continuous modeling</w:t>
      </w:r>
      <w:r w:rsidR="00657BF8" w:rsidRPr="00076EFD">
        <w:rPr>
          <w:rFonts w:ascii="Arial" w:hAnsi="Arial" w:cs="Arial"/>
          <w:sz w:val="20"/>
          <w:szCs w:val="20"/>
        </w:rPr>
        <w:t xml:space="preserve"> by supplying </w:t>
      </w:r>
      <w:r w:rsidR="00657BF8" w:rsidRPr="00076EFD">
        <w:rPr>
          <w:rStyle w:val="Strong"/>
          <w:rFonts w:ascii="Arial" w:hAnsi="Arial" w:cs="Arial"/>
          <w:b w:val="0"/>
          <w:sz w:val="20"/>
          <w:szCs w:val="20"/>
        </w:rPr>
        <w:t>more precise and well-calibrated parameter values</w:t>
      </w:r>
      <w:r w:rsidR="00007951">
        <w:rPr>
          <w:rStyle w:val="Strong"/>
          <w:rFonts w:ascii="Arial" w:hAnsi="Arial" w:cs="Arial"/>
          <w:b w:val="0"/>
          <w:sz w:val="20"/>
          <w:szCs w:val="20"/>
        </w:rPr>
        <w:t>”</w:t>
      </w:r>
      <w:r w:rsidR="00657BF8" w:rsidRPr="00076EFD">
        <w:rPr>
          <w:rFonts w:ascii="Arial" w:hAnsi="Arial" w:cs="Arial"/>
          <w:sz w:val="20"/>
          <w:szCs w:val="20"/>
        </w:rPr>
        <w:t>.</w:t>
      </w:r>
    </w:p>
    <w:p w14:paraId="68BB5E0C" w14:textId="5B9C875F" w:rsidR="00657BF8"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lastRenderedPageBreak/>
        <w:t>Paudel</w:t>
      </w:r>
      <w:proofErr w:type="spellEnd"/>
      <w:r w:rsidRPr="00076EFD">
        <w:rPr>
          <w:rFonts w:ascii="Arial" w:hAnsi="Arial" w:cs="Arial"/>
          <w:sz w:val="20"/>
          <w:szCs w:val="20"/>
        </w:rPr>
        <w:t xml:space="preserve"> </w:t>
      </w:r>
      <w:r w:rsidRPr="00076EFD">
        <w:rPr>
          <w:rFonts w:ascii="Arial" w:hAnsi="Arial" w:cs="Arial"/>
          <w:i/>
          <w:sz w:val="20"/>
          <w:szCs w:val="20"/>
        </w:rPr>
        <w:t xml:space="preserve">et al., </w:t>
      </w:r>
      <w:r w:rsidRPr="00076EFD">
        <w:rPr>
          <w:rFonts w:ascii="Arial" w:hAnsi="Arial" w:cs="Arial"/>
          <w:sz w:val="20"/>
          <w:szCs w:val="20"/>
        </w:rPr>
        <w:t xml:space="preserve">(2009) developed </w:t>
      </w:r>
      <w:r w:rsidR="00007951">
        <w:rPr>
          <w:rFonts w:ascii="Arial" w:hAnsi="Arial" w:cs="Arial"/>
          <w:sz w:val="20"/>
          <w:szCs w:val="20"/>
        </w:rPr>
        <w:t>“</w:t>
      </w:r>
      <w:r w:rsidR="007D085C" w:rsidRPr="00076EFD">
        <w:rPr>
          <w:rFonts w:ascii="Arial" w:hAnsi="Arial" w:cs="Arial"/>
          <w:sz w:val="20"/>
          <w:szCs w:val="20"/>
        </w:rPr>
        <w:t xml:space="preserve">the </w:t>
      </w:r>
      <w:r w:rsidRPr="00076EFD">
        <w:rPr>
          <w:rFonts w:ascii="Arial" w:hAnsi="Arial" w:cs="Arial"/>
          <w:sz w:val="20"/>
          <w:szCs w:val="20"/>
        </w:rPr>
        <w:t xml:space="preserve">modified Clark (Mod Clark) method or </w:t>
      </w:r>
      <w:r w:rsidR="00D26117" w:rsidRPr="00076EFD">
        <w:rPr>
          <w:rFonts w:ascii="Arial" w:hAnsi="Arial" w:cs="Arial"/>
          <w:sz w:val="20"/>
          <w:szCs w:val="20"/>
        </w:rPr>
        <w:t>quasi-distributed</w:t>
      </w:r>
      <w:r w:rsidRPr="00076EFD">
        <w:rPr>
          <w:rFonts w:ascii="Arial" w:hAnsi="Arial" w:cs="Arial"/>
          <w:sz w:val="20"/>
          <w:szCs w:val="20"/>
        </w:rPr>
        <w:t xml:space="preserve"> model for HEC-HMS. </w:t>
      </w:r>
      <w:r w:rsidR="00657BF8" w:rsidRPr="00076EFD">
        <w:rPr>
          <w:rFonts w:ascii="Arial" w:hAnsi="Arial" w:cs="Arial"/>
          <w:sz w:val="20"/>
          <w:szCs w:val="20"/>
        </w:rPr>
        <w:t xml:space="preserve">The </w:t>
      </w:r>
      <w:r w:rsidR="00657BF8" w:rsidRPr="00076EFD">
        <w:rPr>
          <w:rStyle w:val="Strong"/>
          <w:rFonts w:ascii="Arial" w:hAnsi="Arial" w:cs="Arial"/>
          <w:b w:val="0"/>
          <w:sz w:val="20"/>
          <w:szCs w:val="20"/>
        </w:rPr>
        <w:t>Mod Clark approach</w:t>
      </w:r>
      <w:r w:rsidR="00657BF8" w:rsidRPr="00076EFD">
        <w:rPr>
          <w:rFonts w:ascii="Arial" w:hAnsi="Arial" w:cs="Arial"/>
          <w:sz w:val="20"/>
          <w:szCs w:val="20"/>
        </w:rPr>
        <w:t xml:space="preserve"> was initially designed to process </w:t>
      </w:r>
      <w:r w:rsidR="00657BF8" w:rsidRPr="00076EFD">
        <w:rPr>
          <w:rStyle w:val="Strong"/>
          <w:rFonts w:ascii="Arial" w:hAnsi="Arial" w:cs="Arial"/>
          <w:b w:val="0"/>
          <w:sz w:val="20"/>
          <w:szCs w:val="20"/>
        </w:rPr>
        <w:t>NEXRAD WSR-88D radar rainfall data</w:t>
      </w:r>
      <w:r w:rsidR="00657BF8" w:rsidRPr="00076EFD">
        <w:rPr>
          <w:rFonts w:ascii="Arial" w:hAnsi="Arial" w:cs="Arial"/>
          <w:sz w:val="20"/>
          <w:szCs w:val="20"/>
        </w:rPr>
        <w:t xml:space="preserve"> in a </w:t>
      </w:r>
      <w:r w:rsidR="00657BF8" w:rsidRPr="00076EFD">
        <w:rPr>
          <w:rStyle w:val="Strong"/>
          <w:rFonts w:ascii="Arial" w:hAnsi="Arial" w:cs="Arial"/>
          <w:b w:val="0"/>
          <w:sz w:val="20"/>
          <w:szCs w:val="20"/>
        </w:rPr>
        <w:t>prescribed format</w:t>
      </w:r>
      <w:r w:rsidR="00657BF8" w:rsidRPr="00076EFD">
        <w:rPr>
          <w:rFonts w:ascii="Arial" w:hAnsi="Arial" w:cs="Arial"/>
          <w:sz w:val="20"/>
          <w:szCs w:val="20"/>
        </w:rPr>
        <w:t xml:space="preserve">. The present study examined the </w:t>
      </w:r>
      <w:r w:rsidR="00657BF8" w:rsidRPr="00076EFD">
        <w:rPr>
          <w:rStyle w:val="Strong"/>
          <w:rFonts w:ascii="Arial" w:hAnsi="Arial" w:cs="Arial"/>
          <w:b w:val="0"/>
          <w:sz w:val="20"/>
          <w:szCs w:val="20"/>
        </w:rPr>
        <w:t>potential of employing both observed and synthetic rainfall data</w:t>
      </w:r>
      <w:r w:rsidR="00657BF8" w:rsidRPr="00076EFD">
        <w:rPr>
          <w:rFonts w:ascii="Arial" w:hAnsi="Arial" w:cs="Arial"/>
          <w:sz w:val="20"/>
          <w:szCs w:val="20"/>
        </w:rPr>
        <w:t xml:space="preserve">, irrespective of their </w:t>
      </w:r>
      <w:r w:rsidR="00657BF8" w:rsidRPr="00076EFD">
        <w:rPr>
          <w:rStyle w:val="Strong"/>
          <w:rFonts w:ascii="Arial" w:hAnsi="Arial" w:cs="Arial"/>
          <w:b w:val="0"/>
          <w:sz w:val="20"/>
          <w:szCs w:val="20"/>
        </w:rPr>
        <w:t>spatial distribution</w:t>
      </w:r>
      <w:r w:rsidR="00007951">
        <w:rPr>
          <w:rStyle w:val="Strong"/>
          <w:rFonts w:ascii="Arial" w:hAnsi="Arial" w:cs="Arial"/>
          <w:b w:val="0"/>
          <w:sz w:val="20"/>
          <w:szCs w:val="20"/>
        </w:rPr>
        <w:t>”</w:t>
      </w:r>
      <w:r w:rsidR="00657BF8" w:rsidRPr="00076EFD">
        <w:rPr>
          <w:rFonts w:ascii="Arial" w:hAnsi="Arial" w:cs="Arial"/>
          <w:sz w:val="20"/>
          <w:szCs w:val="20"/>
        </w:rPr>
        <w:t>.</w:t>
      </w:r>
    </w:p>
    <w:p w14:paraId="75842C3E" w14:textId="4E580458" w:rsidR="00657BF8"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Verma </w:t>
      </w:r>
      <w:r w:rsidRPr="00076EFD">
        <w:rPr>
          <w:rFonts w:ascii="Arial" w:hAnsi="Arial" w:cs="Arial"/>
          <w:i/>
          <w:sz w:val="20"/>
          <w:szCs w:val="20"/>
        </w:rPr>
        <w:t>et al.</w:t>
      </w:r>
      <w:r w:rsidR="00D26117" w:rsidRPr="00076EFD">
        <w:rPr>
          <w:rFonts w:ascii="Arial" w:hAnsi="Arial" w:cs="Arial"/>
          <w:i/>
          <w:sz w:val="20"/>
          <w:szCs w:val="20"/>
        </w:rPr>
        <w:t>,</w:t>
      </w:r>
      <w:r w:rsidRPr="00076EFD">
        <w:rPr>
          <w:rFonts w:ascii="Arial" w:hAnsi="Arial" w:cs="Arial"/>
          <w:sz w:val="20"/>
          <w:szCs w:val="20"/>
        </w:rPr>
        <w:t xml:space="preserve"> (2009) carried out </w:t>
      </w:r>
      <w:r w:rsidR="00007951">
        <w:rPr>
          <w:rFonts w:ascii="Arial" w:hAnsi="Arial" w:cs="Arial"/>
          <w:sz w:val="20"/>
          <w:szCs w:val="20"/>
        </w:rPr>
        <w:t>“</w:t>
      </w:r>
      <w:r w:rsidRPr="00076EFD">
        <w:rPr>
          <w:rFonts w:ascii="Arial" w:hAnsi="Arial" w:cs="Arial"/>
          <w:sz w:val="20"/>
          <w:szCs w:val="20"/>
        </w:rPr>
        <w:t xml:space="preserve">rainfall runoff modeling using HEC-HMS and WEPP hydrologic models, and remote sensing and GIS (Geographical Information System) techniques in the Upper Baitarani River basin of Eastern India. </w:t>
      </w:r>
      <w:r w:rsidR="00657BF8" w:rsidRPr="00076EFD">
        <w:rPr>
          <w:rFonts w:ascii="Arial" w:hAnsi="Arial" w:cs="Arial"/>
          <w:sz w:val="20"/>
          <w:szCs w:val="20"/>
        </w:rPr>
        <w:t xml:space="preserve">Daily </w:t>
      </w:r>
      <w:r w:rsidR="00657BF8" w:rsidRPr="00076EFD">
        <w:rPr>
          <w:rStyle w:val="Strong"/>
          <w:rFonts w:ascii="Arial" w:hAnsi="Arial" w:cs="Arial"/>
          <w:b w:val="0"/>
          <w:sz w:val="20"/>
          <w:szCs w:val="20"/>
        </w:rPr>
        <w:t>monsoon rainfall (June–October)</w:t>
      </w:r>
      <w:r w:rsidR="00657BF8" w:rsidRPr="00076EFD">
        <w:rPr>
          <w:rFonts w:ascii="Arial" w:hAnsi="Arial" w:cs="Arial"/>
          <w:sz w:val="20"/>
          <w:szCs w:val="20"/>
        </w:rPr>
        <w:t xml:space="preserve"> and corresponding </w:t>
      </w:r>
      <w:r w:rsidR="00D26117" w:rsidRPr="00076EFD">
        <w:rPr>
          <w:rStyle w:val="Strong"/>
          <w:rFonts w:ascii="Arial" w:hAnsi="Arial" w:cs="Arial"/>
          <w:b w:val="0"/>
          <w:sz w:val="20"/>
          <w:szCs w:val="20"/>
        </w:rPr>
        <w:t>stream flow</w:t>
      </w:r>
      <w:r w:rsidR="00657BF8" w:rsidRPr="00076EFD">
        <w:rPr>
          <w:rStyle w:val="Strong"/>
          <w:rFonts w:ascii="Arial" w:hAnsi="Arial" w:cs="Arial"/>
          <w:b w:val="0"/>
          <w:sz w:val="20"/>
          <w:szCs w:val="20"/>
        </w:rPr>
        <w:t xml:space="preserve"> data</w:t>
      </w:r>
      <w:r w:rsidR="00657BF8" w:rsidRPr="00076EFD">
        <w:rPr>
          <w:rFonts w:ascii="Arial" w:hAnsi="Arial" w:cs="Arial"/>
          <w:sz w:val="20"/>
          <w:szCs w:val="20"/>
        </w:rPr>
        <w:t xml:space="preserve"> from 1999 to 2005 were used, along with the </w:t>
      </w:r>
      <w:r w:rsidR="00657BF8" w:rsidRPr="00076EFD">
        <w:rPr>
          <w:rStyle w:val="Strong"/>
          <w:rFonts w:ascii="Arial" w:hAnsi="Arial" w:cs="Arial"/>
          <w:b w:val="0"/>
          <w:sz w:val="20"/>
          <w:szCs w:val="20"/>
        </w:rPr>
        <w:t>soil map, topographic maps, DEM,</w:t>
      </w:r>
      <w:r w:rsidR="00657BF8" w:rsidRPr="00076EFD">
        <w:rPr>
          <w:rFonts w:ascii="Arial" w:hAnsi="Arial" w:cs="Arial"/>
          <w:sz w:val="20"/>
          <w:szCs w:val="20"/>
        </w:rPr>
        <w:t xml:space="preserve"> and </w:t>
      </w:r>
      <w:r w:rsidR="00657BF8" w:rsidRPr="00076EFD">
        <w:rPr>
          <w:rStyle w:val="Strong"/>
          <w:rFonts w:ascii="Arial" w:hAnsi="Arial" w:cs="Arial"/>
          <w:b w:val="0"/>
          <w:sz w:val="20"/>
          <w:szCs w:val="20"/>
        </w:rPr>
        <w:t>Landsat satellite images</w:t>
      </w:r>
      <w:r w:rsidR="00657BF8" w:rsidRPr="00076EFD">
        <w:rPr>
          <w:rFonts w:ascii="Arial" w:hAnsi="Arial" w:cs="Arial"/>
          <w:sz w:val="20"/>
          <w:szCs w:val="20"/>
        </w:rPr>
        <w:t xml:space="preserve">. The results revealed that </w:t>
      </w:r>
      <w:r w:rsidR="00657BF8" w:rsidRPr="00076EFD">
        <w:rPr>
          <w:rStyle w:val="Strong"/>
          <w:rFonts w:ascii="Arial" w:hAnsi="Arial" w:cs="Arial"/>
          <w:b w:val="0"/>
          <w:sz w:val="20"/>
          <w:szCs w:val="20"/>
        </w:rPr>
        <w:t xml:space="preserve">both models under-predicted </w:t>
      </w:r>
      <w:r w:rsidR="00D26117" w:rsidRPr="00076EFD">
        <w:rPr>
          <w:rStyle w:val="Strong"/>
          <w:rFonts w:ascii="Arial" w:hAnsi="Arial" w:cs="Arial"/>
          <w:b w:val="0"/>
          <w:sz w:val="20"/>
          <w:szCs w:val="20"/>
        </w:rPr>
        <w:t>stream flow</w:t>
      </w:r>
      <w:r w:rsidR="00657BF8" w:rsidRPr="00076EFD">
        <w:rPr>
          <w:rFonts w:ascii="Arial" w:hAnsi="Arial" w:cs="Arial"/>
          <w:sz w:val="20"/>
          <w:szCs w:val="20"/>
        </w:rPr>
        <w:t xml:space="preserve"> in 1999, 2002, 2004, and 2005, and </w:t>
      </w:r>
      <w:r w:rsidR="00657BF8" w:rsidRPr="00076EFD">
        <w:rPr>
          <w:rStyle w:val="Strong"/>
          <w:rFonts w:ascii="Arial" w:hAnsi="Arial" w:cs="Arial"/>
          <w:b w:val="0"/>
          <w:sz w:val="20"/>
          <w:szCs w:val="20"/>
        </w:rPr>
        <w:t>over-predicted</w:t>
      </w:r>
      <w:r w:rsidR="00657BF8" w:rsidRPr="00076EFD">
        <w:rPr>
          <w:rFonts w:ascii="Arial" w:hAnsi="Arial" w:cs="Arial"/>
          <w:sz w:val="20"/>
          <w:szCs w:val="20"/>
        </w:rPr>
        <w:t xml:space="preserve"> in 2001 and 2003, while in 2000, </w:t>
      </w:r>
      <w:r w:rsidR="00657BF8" w:rsidRPr="00076EFD">
        <w:rPr>
          <w:rStyle w:val="Strong"/>
          <w:rFonts w:ascii="Arial" w:hAnsi="Arial" w:cs="Arial"/>
          <w:b w:val="0"/>
          <w:sz w:val="20"/>
          <w:szCs w:val="20"/>
        </w:rPr>
        <w:t>HEC-HMS under-predicted</w:t>
      </w:r>
      <w:r w:rsidR="00657BF8" w:rsidRPr="00076EFD">
        <w:rPr>
          <w:rFonts w:ascii="Arial" w:hAnsi="Arial" w:cs="Arial"/>
          <w:sz w:val="20"/>
          <w:szCs w:val="20"/>
        </w:rPr>
        <w:t xml:space="preserve"> and </w:t>
      </w:r>
      <w:r w:rsidR="00657BF8" w:rsidRPr="00076EFD">
        <w:rPr>
          <w:rStyle w:val="Strong"/>
          <w:rFonts w:ascii="Arial" w:hAnsi="Arial" w:cs="Arial"/>
          <w:b w:val="0"/>
          <w:sz w:val="20"/>
          <w:szCs w:val="20"/>
        </w:rPr>
        <w:t>WEPP over-predicted</w:t>
      </w:r>
      <w:r w:rsidR="00657BF8" w:rsidRPr="00076EFD">
        <w:rPr>
          <w:rFonts w:ascii="Arial" w:hAnsi="Arial" w:cs="Arial"/>
          <w:sz w:val="20"/>
          <w:szCs w:val="20"/>
        </w:rPr>
        <w:t xml:space="preserve"> </w:t>
      </w:r>
      <w:r w:rsidR="00D26117" w:rsidRPr="00076EFD">
        <w:rPr>
          <w:rFonts w:ascii="Arial" w:hAnsi="Arial" w:cs="Arial"/>
          <w:sz w:val="20"/>
          <w:szCs w:val="20"/>
        </w:rPr>
        <w:t>stream flow</w:t>
      </w:r>
      <w:r w:rsidR="00657BF8" w:rsidRPr="00076EFD">
        <w:rPr>
          <w:rFonts w:ascii="Arial" w:hAnsi="Arial" w:cs="Arial"/>
          <w:sz w:val="20"/>
          <w:szCs w:val="20"/>
        </w:rPr>
        <w:t xml:space="preserve">. Nevertheless, the </w:t>
      </w:r>
      <w:r w:rsidR="00657BF8" w:rsidRPr="00076EFD">
        <w:rPr>
          <w:rStyle w:val="Strong"/>
          <w:rFonts w:ascii="Arial" w:hAnsi="Arial" w:cs="Arial"/>
          <w:b w:val="0"/>
          <w:sz w:val="20"/>
          <w:szCs w:val="20"/>
        </w:rPr>
        <w:t>lower RMSE and SDR</w:t>
      </w:r>
      <w:r w:rsidR="00657BF8" w:rsidRPr="00076EFD">
        <w:rPr>
          <w:rFonts w:ascii="Arial" w:hAnsi="Arial" w:cs="Arial"/>
          <w:sz w:val="20"/>
          <w:szCs w:val="20"/>
        </w:rPr>
        <w:t xml:space="preserve">, along with </w:t>
      </w:r>
      <w:r w:rsidR="00657BF8" w:rsidRPr="00076EFD">
        <w:rPr>
          <w:rStyle w:val="Strong"/>
          <w:rFonts w:ascii="Arial" w:hAnsi="Arial" w:cs="Arial"/>
          <w:b w:val="0"/>
          <w:sz w:val="20"/>
          <w:szCs w:val="20"/>
        </w:rPr>
        <w:t xml:space="preserve">higher NSE, </w:t>
      </w:r>
      <w:r w:rsidR="007D085C" w:rsidRPr="00076EFD">
        <w:rPr>
          <w:rStyle w:val="Strong"/>
          <w:rFonts w:ascii="Arial" w:hAnsi="Arial" w:cs="Arial"/>
          <w:b w:val="0"/>
          <w:sz w:val="20"/>
          <w:szCs w:val="20"/>
        </w:rPr>
        <w:t>per cent</w:t>
      </w:r>
      <w:r w:rsidR="00657BF8" w:rsidRPr="00076EFD">
        <w:rPr>
          <w:rStyle w:val="Strong"/>
          <w:rFonts w:ascii="Arial" w:hAnsi="Arial" w:cs="Arial"/>
          <w:b w:val="0"/>
          <w:sz w:val="20"/>
          <w:szCs w:val="20"/>
        </w:rPr>
        <w:t xml:space="preserve"> deviation, and R²</w:t>
      </w:r>
      <w:r w:rsidR="00657BF8" w:rsidRPr="00076EFD">
        <w:rPr>
          <w:rFonts w:ascii="Arial" w:hAnsi="Arial" w:cs="Arial"/>
          <w:sz w:val="20"/>
          <w:szCs w:val="20"/>
        </w:rPr>
        <w:t xml:space="preserve"> values for </w:t>
      </w:r>
      <w:r w:rsidR="00657BF8" w:rsidRPr="00076EFD">
        <w:rPr>
          <w:rStyle w:val="Strong"/>
          <w:rFonts w:ascii="Arial" w:hAnsi="Arial" w:cs="Arial"/>
          <w:b w:val="0"/>
          <w:sz w:val="20"/>
          <w:szCs w:val="20"/>
        </w:rPr>
        <w:t>HEC-HMS</w:t>
      </w:r>
      <w:r w:rsidR="00657BF8" w:rsidRPr="00076EFD">
        <w:rPr>
          <w:rFonts w:ascii="Arial" w:hAnsi="Arial" w:cs="Arial"/>
          <w:sz w:val="20"/>
          <w:szCs w:val="20"/>
        </w:rPr>
        <w:t xml:space="preserve"> during calibration and validation, indicated </w:t>
      </w:r>
      <w:r w:rsidR="00657BF8" w:rsidRPr="00076EFD">
        <w:rPr>
          <w:rStyle w:val="Strong"/>
          <w:rFonts w:ascii="Arial" w:hAnsi="Arial" w:cs="Arial"/>
          <w:b w:val="0"/>
          <w:sz w:val="20"/>
          <w:szCs w:val="20"/>
        </w:rPr>
        <w:t>better model performance and reliability</w:t>
      </w:r>
      <w:r w:rsidR="00657BF8" w:rsidRPr="00076EFD">
        <w:rPr>
          <w:rFonts w:ascii="Arial" w:hAnsi="Arial" w:cs="Arial"/>
          <w:sz w:val="20"/>
          <w:szCs w:val="20"/>
        </w:rPr>
        <w:t xml:space="preserve"> than </w:t>
      </w:r>
      <w:r w:rsidR="00657BF8" w:rsidRPr="00076EFD">
        <w:rPr>
          <w:rStyle w:val="Strong"/>
          <w:rFonts w:ascii="Arial" w:hAnsi="Arial" w:cs="Arial"/>
          <w:b w:val="0"/>
          <w:sz w:val="20"/>
          <w:szCs w:val="20"/>
        </w:rPr>
        <w:t>WEPP</w:t>
      </w:r>
      <w:r w:rsidR="00007951">
        <w:rPr>
          <w:rStyle w:val="Strong"/>
          <w:rFonts w:ascii="Arial" w:hAnsi="Arial" w:cs="Arial"/>
          <w:b w:val="0"/>
          <w:sz w:val="20"/>
          <w:szCs w:val="20"/>
        </w:rPr>
        <w:t>”</w:t>
      </w:r>
      <w:r w:rsidR="00657BF8" w:rsidRPr="00076EFD">
        <w:rPr>
          <w:rFonts w:ascii="Arial" w:hAnsi="Arial" w:cs="Arial"/>
          <w:sz w:val="20"/>
          <w:szCs w:val="20"/>
        </w:rPr>
        <w:t>.</w:t>
      </w:r>
    </w:p>
    <w:p w14:paraId="545C03C4" w14:textId="60D831D1" w:rsidR="00657BF8"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Oleyblo</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(2010) made </w:t>
      </w:r>
      <w:r w:rsidR="00007951">
        <w:rPr>
          <w:rFonts w:ascii="Arial" w:hAnsi="Arial" w:cs="Arial"/>
          <w:sz w:val="20"/>
          <w:szCs w:val="20"/>
        </w:rPr>
        <w:t>“</w:t>
      </w:r>
      <w:r w:rsidRPr="00076EFD">
        <w:rPr>
          <w:rFonts w:ascii="Arial" w:hAnsi="Arial" w:cs="Arial"/>
          <w:sz w:val="20"/>
          <w:szCs w:val="20"/>
        </w:rPr>
        <w:t xml:space="preserve">a model forecast the flood in </w:t>
      </w:r>
      <w:r w:rsidR="007D085C" w:rsidRPr="00076EFD">
        <w:rPr>
          <w:rFonts w:ascii="Arial" w:hAnsi="Arial" w:cs="Arial"/>
          <w:sz w:val="20"/>
          <w:szCs w:val="20"/>
        </w:rPr>
        <w:t xml:space="preserve">the </w:t>
      </w:r>
      <w:proofErr w:type="spellStart"/>
      <w:r w:rsidRPr="00076EFD">
        <w:rPr>
          <w:rFonts w:ascii="Arial" w:hAnsi="Arial" w:cs="Arial"/>
          <w:sz w:val="20"/>
          <w:szCs w:val="20"/>
        </w:rPr>
        <w:t>Misia</w:t>
      </w:r>
      <w:proofErr w:type="spellEnd"/>
      <w:r w:rsidRPr="00076EFD">
        <w:rPr>
          <w:rFonts w:ascii="Arial" w:hAnsi="Arial" w:cs="Arial"/>
          <w:sz w:val="20"/>
          <w:szCs w:val="20"/>
        </w:rPr>
        <w:t xml:space="preserve"> and </w:t>
      </w:r>
      <w:proofErr w:type="spellStart"/>
      <w:r w:rsidRPr="00076EFD">
        <w:rPr>
          <w:rFonts w:ascii="Arial" w:hAnsi="Arial" w:cs="Arial"/>
          <w:sz w:val="20"/>
          <w:szCs w:val="20"/>
        </w:rPr>
        <w:t>Wan'an</w:t>
      </w:r>
      <w:proofErr w:type="spellEnd"/>
      <w:r w:rsidRPr="00076EFD">
        <w:rPr>
          <w:rFonts w:ascii="Arial" w:hAnsi="Arial" w:cs="Arial"/>
          <w:sz w:val="20"/>
          <w:szCs w:val="20"/>
        </w:rPr>
        <w:t xml:space="preserve"> catchment, China</w:t>
      </w:r>
      <w:r w:rsidR="00D26117" w:rsidRPr="00076EFD">
        <w:rPr>
          <w:rFonts w:ascii="Arial" w:hAnsi="Arial" w:cs="Arial"/>
          <w:sz w:val="20"/>
          <w:szCs w:val="20"/>
        </w:rPr>
        <w:t>,</w:t>
      </w:r>
      <w:r w:rsidRPr="00076EFD">
        <w:rPr>
          <w:rFonts w:ascii="Arial" w:hAnsi="Arial" w:cs="Arial"/>
          <w:sz w:val="20"/>
          <w:szCs w:val="20"/>
        </w:rPr>
        <w:t xml:space="preserve"> using the HEC-HMS model. </w:t>
      </w:r>
      <w:r w:rsidR="00657BF8" w:rsidRPr="00076EFD">
        <w:rPr>
          <w:rFonts w:ascii="Arial" w:hAnsi="Arial" w:cs="Arial"/>
          <w:sz w:val="20"/>
          <w:szCs w:val="20"/>
        </w:rPr>
        <w:t xml:space="preserve">The </w:t>
      </w:r>
      <w:r w:rsidR="00657BF8" w:rsidRPr="00076EFD">
        <w:rPr>
          <w:rStyle w:val="Strong"/>
          <w:rFonts w:ascii="Arial" w:hAnsi="Arial" w:cs="Arial"/>
          <w:b w:val="0"/>
          <w:sz w:val="20"/>
          <w:szCs w:val="20"/>
        </w:rPr>
        <w:t>HEC-</w:t>
      </w:r>
      <w:proofErr w:type="spellStart"/>
      <w:r w:rsidR="00657BF8" w:rsidRPr="00076EFD">
        <w:rPr>
          <w:rStyle w:val="Strong"/>
          <w:rFonts w:ascii="Arial" w:hAnsi="Arial" w:cs="Arial"/>
          <w:b w:val="0"/>
          <w:sz w:val="20"/>
          <w:szCs w:val="20"/>
        </w:rPr>
        <w:t>GeoHMS</w:t>
      </w:r>
      <w:proofErr w:type="spellEnd"/>
      <w:r w:rsidR="00657BF8" w:rsidRPr="00076EFD">
        <w:rPr>
          <w:rStyle w:val="Strong"/>
          <w:rFonts w:ascii="Arial" w:hAnsi="Arial" w:cs="Arial"/>
          <w:b w:val="0"/>
          <w:sz w:val="20"/>
          <w:szCs w:val="20"/>
        </w:rPr>
        <w:t xml:space="preserve"> extension</w:t>
      </w:r>
      <w:r w:rsidR="00657BF8" w:rsidRPr="00076EFD">
        <w:rPr>
          <w:rFonts w:ascii="Arial" w:hAnsi="Arial" w:cs="Arial"/>
          <w:sz w:val="20"/>
          <w:szCs w:val="20"/>
        </w:rPr>
        <w:t xml:space="preserve">, coupled with </w:t>
      </w:r>
      <w:r w:rsidR="00657BF8" w:rsidRPr="00076EFD">
        <w:rPr>
          <w:rStyle w:val="Strong"/>
          <w:rFonts w:ascii="Arial" w:hAnsi="Arial" w:cs="Arial"/>
          <w:b w:val="0"/>
          <w:sz w:val="20"/>
          <w:szCs w:val="20"/>
        </w:rPr>
        <w:t>ArcView</w:t>
      </w:r>
      <w:r w:rsidR="00657BF8" w:rsidRPr="00076EFD">
        <w:rPr>
          <w:rFonts w:ascii="Arial" w:hAnsi="Arial" w:cs="Arial"/>
          <w:sz w:val="20"/>
          <w:szCs w:val="20"/>
        </w:rPr>
        <w:t xml:space="preserve">, was employed to construct the </w:t>
      </w:r>
      <w:r w:rsidR="00657BF8" w:rsidRPr="00076EFD">
        <w:rPr>
          <w:rStyle w:val="Strong"/>
          <w:rFonts w:ascii="Arial" w:hAnsi="Arial" w:cs="Arial"/>
          <w:b w:val="0"/>
          <w:sz w:val="20"/>
          <w:szCs w:val="20"/>
        </w:rPr>
        <w:t>basin model</w:t>
      </w:r>
      <w:r w:rsidR="00657BF8" w:rsidRPr="00076EFD">
        <w:rPr>
          <w:rFonts w:ascii="Arial" w:hAnsi="Arial" w:cs="Arial"/>
          <w:sz w:val="20"/>
          <w:szCs w:val="20"/>
        </w:rPr>
        <w:t xml:space="preserve">. </w:t>
      </w:r>
      <w:r w:rsidR="00657BF8" w:rsidRPr="00076EFD">
        <w:rPr>
          <w:rStyle w:val="Strong"/>
          <w:rFonts w:ascii="Arial" w:hAnsi="Arial" w:cs="Arial"/>
          <w:b w:val="0"/>
          <w:sz w:val="20"/>
          <w:szCs w:val="20"/>
        </w:rPr>
        <w:t>Infiltration losses</w:t>
      </w:r>
      <w:r w:rsidR="00657BF8" w:rsidRPr="00076EFD">
        <w:rPr>
          <w:rFonts w:ascii="Arial" w:hAnsi="Arial" w:cs="Arial"/>
          <w:sz w:val="20"/>
          <w:szCs w:val="20"/>
        </w:rPr>
        <w:t xml:space="preserve"> were simulated using the </w:t>
      </w:r>
      <w:r w:rsidR="00657BF8" w:rsidRPr="00076EFD">
        <w:rPr>
          <w:rStyle w:val="Strong"/>
          <w:rFonts w:ascii="Arial" w:hAnsi="Arial" w:cs="Arial"/>
          <w:b w:val="0"/>
          <w:sz w:val="20"/>
          <w:szCs w:val="20"/>
        </w:rPr>
        <w:t>initial and constant method</w:t>
      </w:r>
      <w:r w:rsidR="00657BF8" w:rsidRPr="00076EFD">
        <w:rPr>
          <w:rFonts w:ascii="Arial" w:hAnsi="Arial" w:cs="Arial"/>
          <w:sz w:val="20"/>
          <w:szCs w:val="20"/>
        </w:rPr>
        <w:t xml:space="preserve">, and the </w:t>
      </w:r>
      <w:r w:rsidR="00657BF8" w:rsidRPr="00076EFD">
        <w:rPr>
          <w:rStyle w:val="Strong"/>
          <w:rFonts w:ascii="Arial" w:hAnsi="Arial" w:cs="Arial"/>
          <w:b w:val="0"/>
          <w:sz w:val="20"/>
          <w:szCs w:val="20"/>
        </w:rPr>
        <w:t>SCS Unit Hydrograph</w:t>
      </w:r>
      <w:r w:rsidR="00657BF8" w:rsidRPr="00076EFD">
        <w:rPr>
          <w:rFonts w:ascii="Arial" w:hAnsi="Arial" w:cs="Arial"/>
          <w:sz w:val="20"/>
          <w:szCs w:val="20"/>
        </w:rPr>
        <w:t xml:space="preserve"> was used to convert </w:t>
      </w:r>
      <w:r w:rsidR="00657BF8" w:rsidRPr="00076EFD">
        <w:rPr>
          <w:rStyle w:val="Strong"/>
          <w:rFonts w:ascii="Arial" w:hAnsi="Arial" w:cs="Arial"/>
          <w:b w:val="0"/>
          <w:sz w:val="20"/>
          <w:szCs w:val="20"/>
        </w:rPr>
        <w:t>precipitation excess into direct runoff</w:t>
      </w:r>
      <w:r w:rsidR="00657BF8" w:rsidRPr="00076EFD">
        <w:rPr>
          <w:rFonts w:ascii="Arial" w:hAnsi="Arial" w:cs="Arial"/>
          <w:sz w:val="20"/>
          <w:szCs w:val="20"/>
        </w:rPr>
        <w:t xml:space="preserve">. The </w:t>
      </w:r>
      <w:r w:rsidR="00657BF8" w:rsidRPr="00076EFD">
        <w:rPr>
          <w:rStyle w:val="Strong"/>
          <w:rFonts w:ascii="Arial" w:hAnsi="Arial" w:cs="Arial"/>
          <w:b w:val="0"/>
          <w:sz w:val="20"/>
          <w:szCs w:val="20"/>
        </w:rPr>
        <w:t>experimental recession approach</w:t>
      </w:r>
      <w:r w:rsidR="00657BF8" w:rsidRPr="00076EFD">
        <w:rPr>
          <w:rFonts w:ascii="Arial" w:hAnsi="Arial" w:cs="Arial"/>
          <w:sz w:val="20"/>
          <w:szCs w:val="20"/>
        </w:rPr>
        <w:t xml:space="preserve"> modeled </w:t>
      </w:r>
      <w:r w:rsidR="00D26117" w:rsidRPr="00076EFD">
        <w:rPr>
          <w:rStyle w:val="Strong"/>
          <w:rFonts w:ascii="Arial" w:hAnsi="Arial" w:cs="Arial"/>
          <w:b w:val="0"/>
          <w:sz w:val="20"/>
          <w:szCs w:val="20"/>
        </w:rPr>
        <w:t>base flow</w:t>
      </w:r>
      <w:r w:rsidR="00657BF8" w:rsidRPr="00076EFD">
        <w:rPr>
          <w:rFonts w:ascii="Arial" w:hAnsi="Arial" w:cs="Arial"/>
          <w:sz w:val="20"/>
          <w:szCs w:val="20"/>
        </w:rPr>
        <w:t xml:space="preserve">, while </w:t>
      </w:r>
      <w:r w:rsidR="00657BF8" w:rsidRPr="00076EFD">
        <w:rPr>
          <w:rStyle w:val="Strong"/>
          <w:rFonts w:ascii="Arial" w:hAnsi="Arial" w:cs="Arial"/>
          <w:b w:val="0"/>
          <w:sz w:val="20"/>
          <w:szCs w:val="20"/>
        </w:rPr>
        <w:t>Muskingum routing</w:t>
      </w:r>
      <w:r w:rsidR="00657BF8" w:rsidRPr="00076EFD">
        <w:rPr>
          <w:rFonts w:ascii="Arial" w:hAnsi="Arial" w:cs="Arial"/>
          <w:sz w:val="20"/>
          <w:szCs w:val="20"/>
        </w:rPr>
        <w:t xml:space="preserve"> represented </w:t>
      </w:r>
      <w:r w:rsidR="00657BF8" w:rsidRPr="00076EFD">
        <w:rPr>
          <w:rStyle w:val="Strong"/>
          <w:rFonts w:ascii="Arial" w:hAnsi="Arial" w:cs="Arial"/>
          <w:b w:val="0"/>
          <w:sz w:val="20"/>
          <w:szCs w:val="20"/>
        </w:rPr>
        <w:t>stream channel reaches</w:t>
      </w:r>
      <w:r w:rsidR="00657BF8" w:rsidRPr="00076EFD">
        <w:rPr>
          <w:rFonts w:ascii="Arial" w:hAnsi="Arial" w:cs="Arial"/>
          <w:sz w:val="20"/>
          <w:szCs w:val="20"/>
        </w:rPr>
        <w:t xml:space="preserve">. </w:t>
      </w:r>
      <w:r w:rsidR="00657BF8" w:rsidRPr="00076EFD">
        <w:rPr>
          <w:rStyle w:val="Strong"/>
          <w:rFonts w:ascii="Arial" w:hAnsi="Arial" w:cs="Arial"/>
          <w:b w:val="0"/>
          <w:sz w:val="20"/>
          <w:szCs w:val="20"/>
        </w:rPr>
        <w:t>Model calibration</w:t>
      </w:r>
      <w:r w:rsidR="00657BF8" w:rsidRPr="00076EFD">
        <w:rPr>
          <w:rFonts w:ascii="Arial" w:hAnsi="Arial" w:cs="Arial"/>
          <w:sz w:val="20"/>
          <w:szCs w:val="20"/>
        </w:rPr>
        <w:t xml:space="preserve"> was performed manually using a </w:t>
      </w:r>
      <w:r w:rsidR="00657BF8" w:rsidRPr="00076EFD">
        <w:rPr>
          <w:rStyle w:val="Strong"/>
          <w:rFonts w:ascii="Arial" w:hAnsi="Arial" w:cs="Arial"/>
          <w:b w:val="0"/>
          <w:sz w:val="20"/>
          <w:szCs w:val="20"/>
        </w:rPr>
        <w:t>trial-and-error procedure</w:t>
      </w:r>
      <w:r w:rsidR="00657BF8" w:rsidRPr="00076EFD">
        <w:rPr>
          <w:rFonts w:ascii="Arial" w:hAnsi="Arial" w:cs="Arial"/>
          <w:sz w:val="20"/>
          <w:szCs w:val="20"/>
        </w:rPr>
        <w:t xml:space="preserve"> and further validated through </w:t>
      </w:r>
      <w:r w:rsidR="00657BF8" w:rsidRPr="00076EFD">
        <w:rPr>
          <w:rStyle w:val="Strong"/>
          <w:rFonts w:ascii="Arial" w:hAnsi="Arial" w:cs="Arial"/>
          <w:b w:val="0"/>
          <w:sz w:val="20"/>
          <w:szCs w:val="20"/>
        </w:rPr>
        <w:t>automatic calibration</w:t>
      </w:r>
      <w:r w:rsidR="00657BF8" w:rsidRPr="00076EFD">
        <w:rPr>
          <w:rFonts w:ascii="Arial" w:hAnsi="Arial" w:cs="Arial"/>
          <w:sz w:val="20"/>
          <w:szCs w:val="20"/>
        </w:rPr>
        <w:t xml:space="preserve"> to ensure the </w:t>
      </w:r>
      <w:r w:rsidR="00657BF8" w:rsidRPr="00076EFD">
        <w:rPr>
          <w:rStyle w:val="Strong"/>
          <w:rFonts w:ascii="Arial" w:hAnsi="Arial" w:cs="Arial"/>
          <w:b w:val="0"/>
          <w:sz w:val="20"/>
          <w:szCs w:val="20"/>
        </w:rPr>
        <w:t>appropriateness of parameter values</w:t>
      </w:r>
      <w:r w:rsidR="00657BF8" w:rsidRPr="00076EFD">
        <w:rPr>
          <w:rFonts w:ascii="Arial" w:hAnsi="Arial" w:cs="Arial"/>
          <w:sz w:val="20"/>
          <w:szCs w:val="20"/>
        </w:rPr>
        <w:t xml:space="preserve">. The findings demonstrated that </w:t>
      </w:r>
      <w:r w:rsidR="00657BF8" w:rsidRPr="00076EFD">
        <w:rPr>
          <w:rStyle w:val="Strong"/>
          <w:rFonts w:ascii="Arial" w:hAnsi="Arial" w:cs="Arial"/>
          <w:b w:val="0"/>
          <w:sz w:val="20"/>
          <w:szCs w:val="20"/>
        </w:rPr>
        <w:t>percentage errors in peak flow and runoff volume</w:t>
      </w:r>
      <w:r w:rsidR="00657BF8" w:rsidRPr="00076EFD">
        <w:rPr>
          <w:rFonts w:ascii="Arial" w:hAnsi="Arial" w:cs="Arial"/>
          <w:sz w:val="20"/>
          <w:szCs w:val="20"/>
        </w:rPr>
        <w:t xml:space="preserve"> during </w:t>
      </w:r>
      <w:proofErr w:type="spellStart"/>
      <w:r w:rsidR="009477BD" w:rsidRPr="00076EFD">
        <w:rPr>
          <w:rStyle w:val="Strong"/>
          <w:rFonts w:ascii="Arial" w:hAnsi="Arial" w:cs="Arial"/>
          <w:b w:val="0"/>
          <w:sz w:val="20"/>
          <w:szCs w:val="20"/>
        </w:rPr>
        <w:t>optimisation</w:t>
      </w:r>
      <w:proofErr w:type="spellEnd"/>
      <w:r w:rsidR="00657BF8" w:rsidRPr="00076EFD">
        <w:rPr>
          <w:rFonts w:ascii="Arial" w:hAnsi="Arial" w:cs="Arial"/>
          <w:sz w:val="20"/>
          <w:szCs w:val="20"/>
        </w:rPr>
        <w:t xml:space="preserve"> were within acceptable limits</w:t>
      </w:r>
      <w:r w:rsidR="00007951">
        <w:rPr>
          <w:rFonts w:ascii="Arial" w:hAnsi="Arial" w:cs="Arial"/>
          <w:sz w:val="20"/>
          <w:szCs w:val="20"/>
        </w:rPr>
        <w:t>”</w:t>
      </w:r>
      <w:r w:rsidR="00657BF8" w:rsidRPr="00076EFD">
        <w:rPr>
          <w:rFonts w:ascii="Arial" w:hAnsi="Arial" w:cs="Arial"/>
          <w:sz w:val="20"/>
          <w:szCs w:val="20"/>
        </w:rPr>
        <w:t>.</w:t>
      </w:r>
    </w:p>
    <w:p w14:paraId="4949E494" w14:textId="628BF854" w:rsidR="00153300"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Alaghamand</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(2011) studied </w:t>
      </w:r>
      <w:r w:rsidR="00007951">
        <w:rPr>
          <w:rFonts w:ascii="Arial" w:hAnsi="Arial" w:cs="Arial"/>
          <w:sz w:val="20"/>
          <w:szCs w:val="20"/>
        </w:rPr>
        <w:t>“</w:t>
      </w:r>
      <w:r w:rsidRPr="00076EFD">
        <w:rPr>
          <w:rFonts w:ascii="Arial" w:hAnsi="Arial" w:cs="Arial"/>
          <w:sz w:val="20"/>
          <w:szCs w:val="20"/>
        </w:rPr>
        <w:t xml:space="preserve">the evaluation of different sets of calibrated data to perform validation using HEC-HMS 3.1.0 for the Sungai Kayu Ara river basin, which is located in the western part of Kuala Lumpur, Malaysia. </w:t>
      </w:r>
      <w:r w:rsidR="00153300" w:rsidRPr="00076EFD">
        <w:rPr>
          <w:rFonts w:ascii="Arial" w:hAnsi="Arial" w:cs="Arial"/>
          <w:sz w:val="20"/>
          <w:szCs w:val="20"/>
        </w:rPr>
        <w:t xml:space="preserve">In this research, </w:t>
      </w:r>
      <w:r w:rsidR="007D085C" w:rsidRPr="00076EFD">
        <w:rPr>
          <w:rStyle w:val="Strong"/>
          <w:rFonts w:ascii="Arial" w:hAnsi="Arial" w:cs="Arial"/>
          <w:b w:val="0"/>
          <w:sz w:val="20"/>
          <w:szCs w:val="20"/>
        </w:rPr>
        <w:t>per cent</w:t>
      </w:r>
      <w:r w:rsidR="00153300" w:rsidRPr="00076EFD">
        <w:rPr>
          <w:rStyle w:val="Strong"/>
          <w:rFonts w:ascii="Arial" w:hAnsi="Arial" w:cs="Arial"/>
          <w:b w:val="0"/>
          <w:sz w:val="20"/>
          <w:szCs w:val="20"/>
        </w:rPr>
        <w:t xml:space="preserve"> </w:t>
      </w:r>
      <w:r w:rsidR="007D085C" w:rsidRPr="00076EFD">
        <w:rPr>
          <w:rStyle w:val="Strong"/>
          <w:rFonts w:ascii="Arial" w:hAnsi="Arial" w:cs="Arial"/>
          <w:b w:val="0"/>
          <w:sz w:val="20"/>
          <w:szCs w:val="20"/>
        </w:rPr>
        <w:t xml:space="preserve">of </w:t>
      </w:r>
      <w:r w:rsidR="00153300" w:rsidRPr="00076EFD">
        <w:rPr>
          <w:rStyle w:val="Strong"/>
          <w:rFonts w:ascii="Arial" w:hAnsi="Arial" w:cs="Arial"/>
          <w:b w:val="0"/>
          <w:sz w:val="20"/>
          <w:szCs w:val="20"/>
        </w:rPr>
        <w:t>imperviousness, lag time,</w:t>
      </w:r>
      <w:r w:rsidR="00153300" w:rsidRPr="00076EFD">
        <w:rPr>
          <w:rFonts w:ascii="Arial" w:hAnsi="Arial" w:cs="Arial"/>
          <w:sz w:val="20"/>
          <w:szCs w:val="20"/>
        </w:rPr>
        <w:t xml:space="preserve"> and </w:t>
      </w:r>
      <w:r w:rsidR="00153300" w:rsidRPr="00076EFD">
        <w:rPr>
          <w:rStyle w:val="Strong"/>
          <w:rFonts w:ascii="Arial" w:hAnsi="Arial" w:cs="Arial"/>
          <w:b w:val="0"/>
          <w:sz w:val="20"/>
          <w:szCs w:val="20"/>
        </w:rPr>
        <w:t>peaking coefficient</w:t>
      </w:r>
      <w:r w:rsidR="00153300" w:rsidRPr="00076EFD">
        <w:rPr>
          <w:rFonts w:ascii="Arial" w:hAnsi="Arial" w:cs="Arial"/>
          <w:sz w:val="20"/>
          <w:szCs w:val="20"/>
        </w:rPr>
        <w:t xml:space="preserve"> were employed as the </w:t>
      </w:r>
      <w:r w:rsidR="00153300" w:rsidRPr="00076EFD">
        <w:rPr>
          <w:rStyle w:val="Strong"/>
          <w:rFonts w:ascii="Arial" w:hAnsi="Arial" w:cs="Arial"/>
          <w:b w:val="0"/>
          <w:sz w:val="20"/>
          <w:szCs w:val="20"/>
        </w:rPr>
        <w:t>parameters for calibration</w:t>
      </w:r>
      <w:r w:rsidR="00153300" w:rsidRPr="00076EFD">
        <w:rPr>
          <w:rFonts w:ascii="Arial" w:hAnsi="Arial" w:cs="Arial"/>
          <w:sz w:val="20"/>
          <w:szCs w:val="20"/>
        </w:rPr>
        <w:t xml:space="preserve">. </w:t>
      </w:r>
      <w:r w:rsidR="00153300" w:rsidRPr="00076EFD">
        <w:rPr>
          <w:rStyle w:val="Strong"/>
          <w:rFonts w:ascii="Arial" w:hAnsi="Arial" w:cs="Arial"/>
          <w:b w:val="0"/>
          <w:sz w:val="20"/>
          <w:szCs w:val="20"/>
        </w:rPr>
        <w:t>Mean, median,</w:t>
      </w:r>
      <w:r w:rsidR="00153300" w:rsidRPr="00076EFD">
        <w:rPr>
          <w:rFonts w:ascii="Arial" w:hAnsi="Arial" w:cs="Arial"/>
          <w:sz w:val="20"/>
          <w:szCs w:val="20"/>
        </w:rPr>
        <w:t xml:space="preserve"> and </w:t>
      </w:r>
      <w:r w:rsidR="00153300" w:rsidRPr="00076EFD">
        <w:rPr>
          <w:rStyle w:val="Strong"/>
          <w:rFonts w:ascii="Arial" w:hAnsi="Arial" w:cs="Arial"/>
          <w:b w:val="0"/>
          <w:sz w:val="20"/>
          <w:szCs w:val="20"/>
        </w:rPr>
        <w:t>mode values</w:t>
      </w:r>
      <w:r w:rsidR="00153300" w:rsidRPr="00076EFD">
        <w:rPr>
          <w:rFonts w:ascii="Arial" w:hAnsi="Arial" w:cs="Arial"/>
          <w:sz w:val="20"/>
          <w:szCs w:val="20"/>
        </w:rPr>
        <w:t xml:space="preserve"> were calculated to identify the </w:t>
      </w:r>
      <w:r w:rsidR="00153300" w:rsidRPr="00076EFD">
        <w:rPr>
          <w:rStyle w:val="Strong"/>
          <w:rFonts w:ascii="Arial" w:hAnsi="Arial" w:cs="Arial"/>
          <w:b w:val="0"/>
          <w:sz w:val="20"/>
          <w:szCs w:val="20"/>
        </w:rPr>
        <w:t>optimal parameter set</w:t>
      </w:r>
      <w:r w:rsidR="00153300" w:rsidRPr="00076EFD">
        <w:rPr>
          <w:rFonts w:ascii="Arial" w:hAnsi="Arial" w:cs="Arial"/>
          <w:sz w:val="20"/>
          <w:szCs w:val="20"/>
        </w:rPr>
        <w:t xml:space="preserve">. The findings demonstrated that the </w:t>
      </w:r>
      <w:r w:rsidR="00153300" w:rsidRPr="00076EFD">
        <w:rPr>
          <w:rStyle w:val="Strong"/>
          <w:rFonts w:ascii="Arial" w:hAnsi="Arial" w:cs="Arial"/>
          <w:b w:val="0"/>
          <w:sz w:val="20"/>
          <w:szCs w:val="20"/>
        </w:rPr>
        <w:t>coefficient of determination (R²)</w:t>
      </w:r>
      <w:r w:rsidR="00153300" w:rsidRPr="00076EFD">
        <w:rPr>
          <w:rFonts w:ascii="Arial" w:hAnsi="Arial" w:cs="Arial"/>
          <w:sz w:val="20"/>
          <w:szCs w:val="20"/>
        </w:rPr>
        <w:t xml:space="preserve"> for the mean, median, and mode </w:t>
      </w:r>
      <w:r w:rsidR="009477BD" w:rsidRPr="00076EFD">
        <w:rPr>
          <w:rFonts w:ascii="Arial" w:hAnsi="Arial" w:cs="Arial"/>
          <w:sz w:val="20"/>
          <w:szCs w:val="20"/>
        </w:rPr>
        <w:t>was</w:t>
      </w:r>
      <w:r w:rsidR="00153300" w:rsidRPr="00076EFD">
        <w:rPr>
          <w:rFonts w:ascii="Arial" w:hAnsi="Arial" w:cs="Arial"/>
          <w:sz w:val="20"/>
          <w:szCs w:val="20"/>
        </w:rPr>
        <w:t xml:space="preserve"> all within an </w:t>
      </w:r>
      <w:r w:rsidR="00153300" w:rsidRPr="00076EFD">
        <w:rPr>
          <w:rStyle w:val="Strong"/>
          <w:rFonts w:ascii="Arial" w:hAnsi="Arial" w:cs="Arial"/>
          <w:b w:val="0"/>
          <w:sz w:val="20"/>
          <w:szCs w:val="20"/>
        </w:rPr>
        <w:t>acceptable range during validation</w:t>
      </w:r>
      <w:r w:rsidR="00007951">
        <w:rPr>
          <w:rStyle w:val="Strong"/>
          <w:rFonts w:ascii="Arial" w:hAnsi="Arial" w:cs="Arial"/>
          <w:b w:val="0"/>
          <w:sz w:val="20"/>
          <w:szCs w:val="20"/>
        </w:rPr>
        <w:t>”</w:t>
      </w:r>
      <w:r w:rsidR="00153300" w:rsidRPr="00076EFD">
        <w:rPr>
          <w:rFonts w:ascii="Arial" w:hAnsi="Arial" w:cs="Arial"/>
          <w:sz w:val="20"/>
          <w:szCs w:val="20"/>
        </w:rPr>
        <w:t>.</w:t>
      </w:r>
    </w:p>
    <w:p w14:paraId="2AE1B313" w14:textId="350F233A" w:rsidR="00153300" w:rsidRPr="00076EFD" w:rsidRDefault="00453510" w:rsidP="00076EFD">
      <w:pPr>
        <w:pStyle w:val="BodyText"/>
        <w:spacing w:before="120" w:line="360" w:lineRule="auto"/>
        <w:ind w:left="0" w:right="4" w:firstLine="460"/>
        <w:jc w:val="both"/>
        <w:rPr>
          <w:rFonts w:ascii="Arial" w:hAnsi="Arial" w:cs="Arial"/>
          <w:spacing w:val="1"/>
          <w:sz w:val="20"/>
          <w:szCs w:val="20"/>
        </w:rPr>
      </w:pPr>
      <w:r w:rsidRPr="00076EFD">
        <w:rPr>
          <w:rFonts w:ascii="Arial" w:hAnsi="Arial" w:cs="Arial"/>
          <w:sz w:val="20"/>
          <w:szCs w:val="20"/>
        </w:rPr>
        <w:t xml:space="preserve">Ali </w:t>
      </w:r>
      <w:r w:rsidRPr="00076EFD">
        <w:rPr>
          <w:rFonts w:ascii="Arial" w:hAnsi="Arial" w:cs="Arial"/>
          <w:i/>
          <w:sz w:val="20"/>
          <w:szCs w:val="20"/>
        </w:rPr>
        <w:t>et al.,</w:t>
      </w:r>
      <w:r w:rsidRPr="00076EFD">
        <w:rPr>
          <w:rFonts w:ascii="Arial" w:hAnsi="Arial" w:cs="Arial"/>
          <w:sz w:val="20"/>
          <w:szCs w:val="20"/>
        </w:rPr>
        <w:t xml:space="preserve"> (2011) used </w:t>
      </w:r>
      <w:r w:rsidR="00007951">
        <w:rPr>
          <w:rFonts w:ascii="Arial" w:hAnsi="Arial" w:cs="Arial"/>
          <w:sz w:val="20"/>
          <w:szCs w:val="20"/>
        </w:rPr>
        <w:t>“</w:t>
      </w:r>
      <w:r w:rsidRPr="00076EFD">
        <w:rPr>
          <w:rFonts w:ascii="Arial" w:hAnsi="Arial" w:cs="Arial"/>
          <w:sz w:val="20"/>
          <w:szCs w:val="20"/>
        </w:rPr>
        <w:t xml:space="preserve">the HEC-HMS to quantify the effects of land-use changes on the storm-runoff generation in the Lai Nullah basin. </w:t>
      </w:r>
      <w:r w:rsidR="00153300" w:rsidRPr="00076EFD">
        <w:rPr>
          <w:rFonts w:ascii="Arial" w:hAnsi="Arial" w:cs="Arial"/>
          <w:spacing w:val="1"/>
          <w:sz w:val="20"/>
          <w:szCs w:val="20"/>
        </w:rPr>
        <w:t>The model was tuned and verified for five storm occurrences, and the findings demonstrated strong alignment between the simulated and observed hydrographs, with Nash–Sutcliffe efficiency values ranging from 76% to 98% at the basin outlet. The prospective land-use scenario was projected based on the Islamabad Master Plan and prevailing development trends. The calibrated HEC-HMS model was employed to estimate the influence of future land-use changes on storm-runoff generation. The projected outcomes of the master plan indicated an increase in runoff between 51.6% and 100%, while the peak discharge rose from 45.4% to 83.3%. These findings offered valuable insights for land-use planning and resource management, as well as for applying the adopted approach in future land-use impact assessments</w:t>
      </w:r>
      <w:r w:rsidR="00007951">
        <w:rPr>
          <w:rFonts w:ascii="Arial" w:hAnsi="Arial" w:cs="Arial"/>
          <w:spacing w:val="1"/>
          <w:sz w:val="20"/>
          <w:szCs w:val="20"/>
        </w:rPr>
        <w:t>”</w:t>
      </w:r>
      <w:r w:rsidR="00153300" w:rsidRPr="00076EFD">
        <w:rPr>
          <w:rFonts w:ascii="Arial" w:hAnsi="Arial" w:cs="Arial"/>
          <w:spacing w:val="1"/>
          <w:sz w:val="20"/>
          <w:szCs w:val="20"/>
        </w:rPr>
        <w:t>.</w:t>
      </w:r>
    </w:p>
    <w:p w14:paraId="3486E556" w14:textId="2692AAEF" w:rsidR="00153300" w:rsidRPr="00076EFD" w:rsidRDefault="00453510" w:rsidP="00076EFD">
      <w:pPr>
        <w:pStyle w:val="BodyText"/>
        <w:spacing w:before="120" w:line="360" w:lineRule="auto"/>
        <w:ind w:left="0" w:right="4" w:firstLine="460"/>
        <w:jc w:val="both"/>
        <w:rPr>
          <w:rFonts w:ascii="Arial" w:hAnsi="Arial" w:cs="Arial"/>
          <w:spacing w:val="1"/>
          <w:sz w:val="20"/>
          <w:szCs w:val="20"/>
        </w:rPr>
      </w:pPr>
      <w:r w:rsidRPr="00076EFD">
        <w:rPr>
          <w:rFonts w:ascii="Arial" w:hAnsi="Arial" w:cs="Arial"/>
          <w:sz w:val="20"/>
          <w:szCs w:val="20"/>
        </w:rPr>
        <w:t xml:space="preserve">Kumar and Bhattacharya (2011) </w:t>
      </w:r>
      <w:r w:rsidR="00007951">
        <w:rPr>
          <w:rFonts w:ascii="Arial" w:hAnsi="Arial" w:cs="Arial"/>
          <w:sz w:val="20"/>
          <w:szCs w:val="20"/>
        </w:rPr>
        <w:t>“</w:t>
      </w:r>
      <w:r w:rsidRPr="00076EFD">
        <w:rPr>
          <w:rFonts w:ascii="Arial" w:hAnsi="Arial" w:cs="Arial"/>
          <w:sz w:val="20"/>
          <w:szCs w:val="20"/>
        </w:rPr>
        <w:t xml:space="preserve">simulated the rainfall-runoff process using HEC-HMS (with both distributed and lumped modeling), remote sensing, and GIS techniques for estimating infiltration parameters in the </w:t>
      </w:r>
      <w:proofErr w:type="spellStart"/>
      <w:r w:rsidRPr="00076EFD">
        <w:rPr>
          <w:rFonts w:ascii="Arial" w:hAnsi="Arial" w:cs="Arial"/>
          <w:sz w:val="20"/>
          <w:szCs w:val="20"/>
        </w:rPr>
        <w:t>Ranganadi</w:t>
      </w:r>
      <w:proofErr w:type="spellEnd"/>
      <w:r w:rsidRPr="00076EFD">
        <w:rPr>
          <w:rFonts w:ascii="Arial" w:hAnsi="Arial" w:cs="Arial"/>
          <w:sz w:val="20"/>
          <w:szCs w:val="20"/>
        </w:rPr>
        <w:t xml:space="preserve"> river basin of North-eastern India. </w:t>
      </w:r>
      <w:r w:rsidR="00153300" w:rsidRPr="00076EFD">
        <w:rPr>
          <w:rFonts w:ascii="Arial" w:hAnsi="Arial" w:cs="Arial"/>
          <w:spacing w:val="1"/>
          <w:sz w:val="20"/>
          <w:szCs w:val="20"/>
        </w:rPr>
        <w:t xml:space="preserve">The precipitation and </w:t>
      </w:r>
      <w:r w:rsidR="00AD4089" w:rsidRPr="00076EFD">
        <w:rPr>
          <w:rFonts w:ascii="Arial" w:hAnsi="Arial" w:cs="Arial"/>
          <w:spacing w:val="1"/>
          <w:sz w:val="20"/>
          <w:szCs w:val="20"/>
        </w:rPr>
        <w:t>stream flow</w:t>
      </w:r>
      <w:r w:rsidR="00153300" w:rsidRPr="00076EFD">
        <w:rPr>
          <w:rFonts w:ascii="Arial" w:hAnsi="Arial" w:cs="Arial"/>
          <w:spacing w:val="1"/>
          <w:sz w:val="20"/>
          <w:szCs w:val="20"/>
        </w:rPr>
        <w:t xml:space="preserve"> data required for the study were collected over </w:t>
      </w:r>
      <w:r w:rsidR="007D085C" w:rsidRPr="00076EFD">
        <w:rPr>
          <w:rFonts w:ascii="Arial" w:hAnsi="Arial" w:cs="Arial"/>
          <w:spacing w:val="1"/>
          <w:sz w:val="20"/>
          <w:szCs w:val="20"/>
        </w:rPr>
        <w:t>three years</w:t>
      </w:r>
      <w:r w:rsidR="00153300" w:rsidRPr="00076EFD">
        <w:rPr>
          <w:rFonts w:ascii="Arial" w:hAnsi="Arial" w:cs="Arial"/>
          <w:spacing w:val="1"/>
          <w:sz w:val="20"/>
          <w:szCs w:val="20"/>
        </w:rPr>
        <w:t xml:space="preserve"> (2005–2008), along with topographic maps and the Digital Elevation Model (DEM) of the study area. </w:t>
      </w:r>
      <w:r w:rsidR="00153300" w:rsidRPr="00076EFD">
        <w:rPr>
          <w:rFonts w:ascii="Arial" w:hAnsi="Arial" w:cs="Arial"/>
          <w:spacing w:val="1"/>
          <w:sz w:val="20"/>
          <w:szCs w:val="20"/>
        </w:rPr>
        <w:lastRenderedPageBreak/>
        <w:t xml:space="preserve">Input data for the proposed hydrological models were generated using remote sensing and GIS techniques. To simulate </w:t>
      </w:r>
      <w:r w:rsidR="00AD4089" w:rsidRPr="00076EFD">
        <w:rPr>
          <w:rFonts w:ascii="Arial" w:hAnsi="Arial" w:cs="Arial"/>
          <w:spacing w:val="1"/>
          <w:sz w:val="20"/>
          <w:szCs w:val="20"/>
        </w:rPr>
        <w:t>stream flow</w:t>
      </w:r>
      <w:r w:rsidR="00153300" w:rsidRPr="00076EFD">
        <w:rPr>
          <w:rFonts w:ascii="Arial" w:hAnsi="Arial" w:cs="Arial"/>
          <w:spacing w:val="1"/>
          <w:sz w:val="20"/>
          <w:szCs w:val="20"/>
        </w:rPr>
        <w:t xml:space="preserve"> with the HEC-HMS model, the SCS Unit Hydrograph transform method was applied to derive direct surface runoff hydrographs, the SCS Curve Number loss method was used to estimate runoff volumes, and the Constant Monthly method was employed for base flow separation. Both lumped and distributed modeling approaches were conducted and validated using rainfall–</w:t>
      </w:r>
      <w:r w:rsidR="00AD4089" w:rsidRPr="00076EFD">
        <w:rPr>
          <w:rFonts w:ascii="Arial" w:hAnsi="Arial" w:cs="Arial"/>
          <w:spacing w:val="1"/>
          <w:sz w:val="20"/>
          <w:szCs w:val="20"/>
        </w:rPr>
        <w:t>stream flow</w:t>
      </w:r>
      <w:r w:rsidR="00153300" w:rsidRPr="00076EFD">
        <w:rPr>
          <w:rFonts w:ascii="Arial" w:hAnsi="Arial" w:cs="Arial"/>
          <w:spacing w:val="1"/>
          <w:sz w:val="20"/>
          <w:szCs w:val="20"/>
        </w:rPr>
        <w:t xml:space="preserve"> data from May 2006 to May 2007 and the 2008 dataset, respectively. The HEC-HMS model’s performance was evaluated through several statistical and graphical metrics. The results indicated that the distributed HEC-HMS model predicted daily </w:t>
      </w:r>
      <w:r w:rsidR="00AD4089" w:rsidRPr="00076EFD">
        <w:rPr>
          <w:rFonts w:ascii="Arial" w:hAnsi="Arial" w:cs="Arial"/>
          <w:spacing w:val="1"/>
          <w:sz w:val="20"/>
          <w:szCs w:val="20"/>
        </w:rPr>
        <w:t>stream flow</w:t>
      </w:r>
      <w:r w:rsidR="00153300" w:rsidRPr="00076EFD">
        <w:rPr>
          <w:rFonts w:ascii="Arial" w:hAnsi="Arial" w:cs="Arial"/>
          <w:spacing w:val="1"/>
          <w:sz w:val="20"/>
          <w:szCs w:val="20"/>
        </w:rPr>
        <w:t xml:space="preserve"> more accurately than the lumped approach, proving effective for simulating </w:t>
      </w:r>
      <w:r w:rsidR="00AD4089" w:rsidRPr="00076EFD">
        <w:rPr>
          <w:rFonts w:ascii="Arial" w:hAnsi="Arial" w:cs="Arial"/>
          <w:spacing w:val="1"/>
          <w:sz w:val="20"/>
          <w:szCs w:val="20"/>
        </w:rPr>
        <w:t>stream flow</w:t>
      </w:r>
      <w:r w:rsidR="00153300" w:rsidRPr="00076EFD">
        <w:rPr>
          <w:rFonts w:ascii="Arial" w:hAnsi="Arial" w:cs="Arial"/>
          <w:spacing w:val="1"/>
          <w:sz w:val="20"/>
          <w:szCs w:val="20"/>
        </w:rPr>
        <w:t xml:space="preserve"> in the </w:t>
      </w:r>
      <w:proofErr w:type="spellStart"/>
      <w:r w:rsidR="00153300" w:rsidRPr="00076EFD">
        <w:rPr>
          <w:rFonts w:ascii="Arial" w:hAnsi="Arial" w:cs="Arial"/>
          <w:spacing w:val="1"/>
          <w:sz w:val="20"/>
          <w:szCs w:val="20"/>
        </w:rPr>
        <w:t>Ranganadi</w:t>
      </w:r>
      <w:proofErr w:type="spellEnd"/>
      <w:r w:rsidR="00153300" w:rsidRPr="00076EFD">
        <w:rPr>
          <w:rFonts w:ascii="Arial" w:hAnsi="Arial" w:cs="Arial"/>
          <w:spacing w:val="1"/>
          <w:sz w:val="20"/>
          <w:szCs w:val="20"/>
        </w:rPr>
        <w:t xml:space="preserve"> River Basin of Northeastern India</w:t>
      </w:r>
      <w:r w:rsidR="00007951">
        <w:rPr>
          <w:rFonts w:ascii="Arial" w:hAnsi="Arial" w:cs="Arial"/>
          <w:spacing w:val="1"/>
          <w:sz w:val="20"/>
          <w:szCs w:val="20"/>
        </w:rPr>
        <w:t>”</w:t>
      </w:r>
      <w:r w:rsidR="00153300" w:rsidRPr="00076EFD">
        <w:rPr>
          <w:rFonts w:ascii="Arial" w:hAnsi="Arial" w:cs="Arial"/>
          <w:spacing w:val="1"/>
          <w:sz w:val="20"/>
          <w:szCs w:val="20"/>
        </w:rPr>
        <w:t>.</w:t>
      </w:r>
    </w:p>
    <w:p w14:paraId="331E579A" w14:textId="591AE896" w:rsidR="00153300"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Abood</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(2012) used </w:t>
      </w:r>
      <w:r w:rsidR="00007951">
        <w:rPr>
          <w:rFonts w:ascii="Arial" w:hAnsi="Arial" w:cs="Arial"/>
          <w:sz w:val="20"/>
          <w:szCs w:val="20"/>
        </w:rPr>
        <w:t>“</w:t>
      </w:r>
      <w:r w:rsidRPr="00076EFD">
        <w:rPr>
          <w:rFonts w:ascii="Arial" w:hAnsi="Arial" w:cs="Arial"/>
          <w:sz w:val="20"/>
          <w:szCs w:val="20"/>
        </w:rPr>
        <w:t xml:space="preserve">the hydrological model (HEC-HMS) to evaluate the performance of the </w:t>
      </w:r>
      <w:proofErr w:type="spellStart"/>
      <w:r w:rsidRPr="00076EFD">
        <w:rPr>
          <w:rFonts w:ascii="Arial" w:hAnsi="Arial" w:cs="Arial"/>
          <w:sz w:val="20"/>
          <w:szCs w:val="20"/>
        </w:rPr>
        <w:t>Kenyir</w:t>
      </w:r>
      <w:proofErr w:type="spellEnd"/>
      <w:r w:rsidRPr="00076EFD">
        <w:rPr>
          <w:rFonts w:ascii="Arial" w:hAnsi="Arial" w:cs="Arial"/>
          <w:sz w:val="20"/>
          <w:szCs w:val="20"/>
        </w:rPr>
        <w:t xml:space="preserve"> catchment and </w:t>
      </w:r>
      <w:proofErr w:type="spellStart"/>
      <w:r w:rsidRPr="00076EFD">
        <w:rPr>
          <w:rFonts w:ascii="Arial" w:hAnsi="Arial" w:cs="Arial"/>
          <w:sz w:val="20"/>
          <w:szCs w:val="20"/>
        </w:rPr>
        <w:t>Berang</w:t>
      </w:r>
      <w:proofErr w:type="spellEnd"/>
      <w:r w:rsidRPr="00076EFD">
        <w:rPr>
          <w:rFonts w:ascii="Arial" w:hAnsi="Arial" w:cs="Arial"/>
          <w:sz w:val="20"/>
          <w:szCs w:val="20"/>
        </w:rPr>
        <w:t xml:space="preserve"> catchment in simulating the rainfall-runoff using two different infiltration methods for estimating infiltration parameters (abstraction losses, rainfall). </w:t>
      </w:r>
      <w:r w:rsidR="00153300" w:rsidRPr="00076EFD">
        <w:rPr>
          <w:rFonts w:ascii="Arial" w:hAnsi="Arial" w:cs="Arial"/>
          <w:sz w:val="20"/>
          <w:szCs w:val="20"/>
        </w:rPr>
        <w:t xml:space="preserve">The study applied the </w:t>
      </w:r>
      <w:r w:rsidR="00153300" w:rsidRPr="00076EFD">
        <w:rPr>
          <w:rStyle w:val="Strong"/>
          <w:rFonts w:ascii="Arial" w:hAnsi="Arial" w:cs="Arial"/>
          <w:b w:val="0"/>
          <w:sz w:val="20"/>
          <w:szCs w:val="20"/>
        </w:rPr>
        <w:t>SCS Curve Number</w:t>
      </w:r>
      <w:r w:rsidR="00153300" w:rsidRPr="00076EFD">
        <w:rPr>
          <w:rFonts w:ascii="Arial" w:hAnsi="Arial" w:cs="Arial"/>
          <w:sz w:val="20"/>
          <w:szCs w:val="20"/>
        </w:rPr>
        <w:t xml:space="preserve"> and </w:t>
      </w:r>
      <w:r w:rsidR="00153300" w:rsidRPr="00076EFD">
        <w:rPr>
          <w:rStyle w:val="Strong"/>
          <w:rFonts w:ascii="Arial" w:hAnsi="Arial" w:cs="Arial"/>
          <w:b w:val="0"/>
          <w:sz w:val="20"/>
          <w:szCs w:val="20"/>
        </w:rPr>
        <w:t>Green–</w:t>
      </w:r>
      <w:proofErr w:type="spellStart"/>
      <w:r w:rsidR="00153300" w:rsidRPr="00076EFD">
        <w:rPr>
          <w:rStyle w:val="Strong"/>
          <w:rFonts w:ascii="Arial" w:hAnsi="Arial" w:cs="Arial"/>
          <w:b w:val="0"/>
          <w:sz w:val="20"/>
          <w:szCs w:val="20"/>
        </w:rPr>
        <w:t>Ampt</w:t>
      </w:r>
      <w:proofErr w:type="spellEnd"/>
      <w:r w:rsidR="00153300" w:rsidRPr="00076EFD">
        <w:rPr>
          <w:rFonts w:ascii="Arial" w:hAnsi="Arial" w:cs="Arial"/>
          <w:sz w:val="20"/>
          <w:szCs w:val="20"/>
        </w:rPr>
        <w:t xml:space="preserve"> methods for runoff simulation. Model performance was evaluated using </w:t>
      </w:r>
      <w:r w:rsidR="00153300" w:rsidRPr="00076EFD">
        <w:rPr>
          <w:rStyle w:val="Strong"/>
          <w:rFonts w:ascii="Arial" w:hAnsi="Arial" w:cs="Arial"/>
          <w:b w:val="0"/>
          <w:sz w:val="20"/>
          <w:szCs w:val="20"/>
        </w:rPr>
        <w:t>R², MSE,</w:t>
      </w:r>
      <w:r w:rsidR="00153300" w:rsidRPr="00076EFD">
        <w:rPr>
          <w:rFonts w:ascii="Arial" w:hAnsi="Arial" w:cs="Arial"/>
          <w:sz w:val="20"/>
          <w:szCs w:val="20"/>
        </w:rPr>
        <w:t xml:space="preserve"> and </w:t>
      </w:r>
      <w:r w:rsidR="00153300" w:rsidRPr="00076EFD">
        <w:rPr>
          <w:rStyle w:val="Strong"/>
          <w:rFonts w:ascii="Arial" w:hAnsi="Arial" w:cs="Arial"/>
          <w:b w:val="0"/>
          <w:sz w:val="20"/>
          <w:szCs w:val="20"/>
        </w:rPr>
        <w:t>MAPE</w:t>
      </w:r>
      <w:r w:rsidR="00153300" w:rsidRPr="00076EFD">
        <w:rPr>
          <w:rFonts w:ascii="Arial" w:hAnsi="Arial" w:cs="Arial"/>
          <w:sz w:val="20"/>
          <w:szCs w:val="20"/>
        </w:rPr>
        <w:t xml:space="preserve">, with </w:t>
      </w:r>
      <w:r w:rsidR="00153300" w:rsidRPr="00076EFD">
        <w:rPr>
          <w:rStyle w:val="Strong"/>
          <w:rFonts w:ascii="Arial" w:hAnsi="Arial" w:cs="Arial"/>
          <w:b w:val="0"/>
          <w:sz w:val="20"/>
          <w:szCs w:val="20"/>
        </w:rPr>
        <w:t>HEC-HMS</w:t>
      </w:r>
      <w:r w:rsidR="00153300" w:rsidRPr="00076EFD">
        <w:rPr>
          <w:rFonts w:ascii="Arial" w:hAnsi="Arial" w:cs="Arial"/>
          <w:sz w:val="20"/>
          <w:szCs w:val="20"/>
        </w:rPr>
        <w:t xml:space="preserve"> employed to verify simulation accuracy. Results indicated that the </w:t>
      </w:r>
      <w:r w:rsidR="00153300" w:rsidRPr="00076EFD">
        <w:rPr>
          <w:rStyle w:val="Strong"/>
          <w:rFonts w:ascii="Arial" w:hAnsi="Arial" w:cs="Arial"/>
          <w:b w:val="0"/>
          <w:sz w:val="20"/>
          <w:szCs w:val="20"/>
        </w:rPr>
        <w:t>SCS Curve Number method</w:t>
      </w:r>
      <w:r w:rsidR="00153300" w:rsidRPr="00076EFD">
        <w:rPr>
          <w:rFonts w:ascii="Arial" w:hAnsi="Arial" w:cs="Arial"/>
          <w:sz w:val="20"/>
          <w:szCs w:val="20"/>
        </w:rPr>
        <w:t xml:space="preserve"> had errors of </w:t>
      </w:r>
      <w:r w:rsidR="00153300" w:rsidRPr="00076EFD">
        <w:rPr>
          <w:rStyle w:val="Strong"/>
          <w:rFonts w:ascii="Arial" w:hAnsi="Arial" w:cs="Arial"/>
          <w:b w:val="0"/>
          <w:sz w:val="20"/>
          <w:szCs w:val="20"/>
        </w:rPr>
        <w:t>6.5% and 8.2%</w:t>
      </w:r>
      <w:r w:rsidR="00153300" w:rsidRPr="00076EFD">
        <w:rPr>
          <w:rFonts w:ascii="Arial" w:hAnsi="Arial" w:cs="Arial"/>
          <w:sz w:val="20"/>
          <w:szCs w:val="20"/>
        </w:rPr>
        <w:t xml:space="preserve"> for the </w:t>
      </w:r>
      <w:proofErr w:type="spellStart"/>
      <w:r w:rsidR="00153300" w:rsidRPr="00076EFD">
        <w:rPr>
          <w:rStyle w:val="Strong"/>
          <w:rFonts w:ascii="Arial" w:hAnsi="Arial" w:cs="Arial"/>
          <w:b w:val="0"/>
          <w:sz w:val="20"/>
          <w:szCs w:val="20"/>
        </w:rPr>
        <w:t>Bereng</w:t>
      </w:r>
      <w:proofErr w:type="spellEnd"/>
      <w:r w:rsidR="00153300" w:rsidRPr="00076EFD">
        <w:rPr>
          <w:rFonts w:ascii="Arial" w:hAnsi="Arial" w:cs="Arial"/>
          <w:sz w:val="20"/>
          <w:szCs w:val="20"/>
        </w:rPr>
        <w:t xml:space="preserve"> and </w:t>
      </w:r>
      <w:proofErr w:type="spellStart"/>
      <w:r w:rsidR="00153300" w:rsidRPr="00076EFD">
        <w:rPr>
          <w:rStyle w:val="Strong"/>
          <w:rFonts w:ascii="Arial" w:hAnsi="Arial" w:cs="Arial"/>
          <w:b w:val="0"/>
          <w:sz w:val="20"/>
          <w:szCs w:val="20"/>
        </w:rPr>
        <w:t>Kenyir</w:t>
      </w:r>
      <w:proofErr w:type="spellEnd"/>
      <w:r w:rsidR="00153300" w:rsidRPr="00076EFD">
        <w:rPr>
          <w:rStyle w:val="Strong"/>
          <w:rFonts w:ascii="Arial" w:hAnsi="Arial" w:cs="Arial"/>
          <w:b w:val="0"/>
          <w:sz w:val="20"/>
          <w:szCs w:val="20"/>
        </w:rPr>
        <w:t xml:space="preserve"> catchments</w:t>
      </w:r>
      <w:r w:rsidR="00153300" w:rsidRPr="00076EFD">
        <w:rPr>
          <w:rFonts w:ascii="Arial" w:hAnsi="Arial" w:cs="Arial"/>
          <w:sz w:val="20"/>
          <w:szCs w:val="20"/>
        </w:rPr>
        <w:t xml:space="preserve">, while the </w:t>
      </w:r>
      <w:r w:rsidR="00153300" w:rsidRPr="00076EFD">
        <w:rPr>
          <w:rStyle w:val="Strong"/>
          <w:rFonts w:ascii="Arial" w:hAnsi="Arial" w:cs="Arial"/>
          <w:b w:val="0"/>
          <w:sz w:val="20"/>
          <w:szCs w:val="20"/>
        </w:rPr>
        <w:t>Green–</w:t>
      </w:r>
      <w:proofErr w:type="spellStart"/>
      <w:r w:rsidR="00153300" w:rsidRPr="00076EFD">
        <w:rPr>
          <w:rStyle w:val="Strong"/>
          <w:rFonts w:ascii="Arial" w:hAnsi="Arial" w:cs="Arial"/>
          <w:b w:val="0"/>
          <w:sz w:val="20"/>
          <w:szCs w:val="20"/>
        </w:rPr>
        <w:t>Ampt</w:t>
      </w:r>
      <w:proofErr w:type="spellEnd"/>
      <w:r w:rsidR="00153300" w:rsidRPr="00076EFD">
        <w:rPr>
          <w:rStyle w:val="Strong"/>
          <w:rFonts w:ascii="Arial" w:hAnsi="Arial" w:cs="Arial"/>
          <w:b w:val="0"/>
          <w:sz w:val="20"/>
          <w:szCs w:val="20"/>
        </w:rPr>
        <w:t xml:space="preserve"> method</w:t>
      </w:r>
      <w:r w:rsidR="00153300" w:rsidRPr="00076EFD">
        <w:rPr>
          <w:rFonts w:ascii="Arial" w:hAnsi="Arial" w:cs="Arial"/>
          <w:sz w:val="20"/>
          <w:szCs w:val="20"/>
        </w:rPr>
        <w:t xml:space="preserve"> exhibited higher errors of </w:t>
      </w:r>
      <w:r w:rsidR="00153300" w:rsidRPr="00076EFD">
        <w:rPr>
          <w:rStyle w:val="Strong"/>
          <w:rFonts w:ascii="Arial" w:hAnsi="Arial" w:cs="Arial"/>
          <w:b w:val="0"/>
          <w:sz w:val="20"/>
          <w:szCs w:val="20"/>
        </w:rPr>
        <w:t>9.13% and 11.11%</w:t>
      </w:r>
      <w:r w:rsidR="00153300" w:rsidRPr="00076EFD">
        <w:rPr>
          <w:rFonts w:ascii="Arial" w:hAnsi="Arial" w:cs="Arial"/>
          <w:sz w:val="20"/>
          <w:szCs w:val="20"/>
        </w:rPr>
        <w:t xml:space="preserve">. These findings demonstrate that the simulation results closely matched historical data, suggesting the </w:t>
      </w:r>
      <w:r w:rsidR="00153300" w:rsidRPr="00076EFD">
        <w:rPr>
          <w:rStyle w:val="Strong"/>
          <w:rFonts w:ascii="Arial" w:hAnsi="Arial" w:cs="Arial"/>
          <w:b w:val="0"/>
          <w:sz w:val="20"/>
          <w:szCs w:val="20"/>
        </w:rPr>
        <w:t>SCS Curve Number method</w:t>
      </w:r>
      <w:r w:rsidR="00153300" w:rsidRPr="00076EFD">
        <w:rPr>
          <w:rFonts w:ascii="Arial" w:hAnsi="Arial" w:cs="Arial"/>
          <w:sz w:val="20"/>
          <w:szCs w:val="20"/>
        </w:rPr>
        <w:t xml:space="preserve"> is more suitable for </w:t>
      </w:r>
      <w:r w:rsidR="00153300" w:rsidRPr="00076EFD">
        <w:rPr>
          <w:rStyle w:val="Strong"/>
          <w:rFonts w:ascii="Arial" w:hAnsi="Arial" w:cs="Arial"/>
          <w:b w:val="0"/>
          <w:sz w:val="20"/>
          <w:szCs w:val="20"/>
        </w:rPr>
        <w:t>humid catchments</w:t>
      </w:r>
      <w:r w:rsidR="00153300" w:rsidRPr="00076EFD">
        <w:rPr>
          <w:rFonts w:ascii="Arial" w:hAnsi="Arial" w:cs="Arial"/>
          <w:sz w:val="20"/>
          <w:szCs w:val="20"/>
        </w:rPr>
        <w:t xml:space="preserve"> due to its </w:t>
      </w:r>
      <w:r w:rsidR="00153300" w:rsidRPr="00076EFD">
        <w:rPr>
          <w:rStyle w:val="Strong"/>
          <w:rFonts w:ascii="Arial" w:hAnsi="Arial" w:cs="Arial"/>
          <w:b w:val="0"/>
          <w:sz w:val="20"/>
          <w:szCs w:val="20"/>
        </w:rPr>
        <w:t>lower error rates</w:t>
      </w:r>
      <w:r w:rsidR="00007951">
        <w:rPr>
          <w:rStyle w:val="Strong"/>
          <w:rFonts w:ascii="Arial" w:hAnsi="Arial" w:cs="Arial"/>
          <w:b w:val="0"/>
          <w:sz w:val="20"/>
          <w:szCs w:val="20"/>
        </w:rPr>
        <w:t>”</w:t>
      </w:r>
      <w:r w:rsidR="00153300" w:rsidRPr="00076EFD">
        <w:rPr>
          <w:rFonts w:ascii="Arial" w:hAnsi="Arial" w:cs="Arial"/>
          <w:sz w:val="20"/>
          <w:szCs w:val="20"/>
        </w:rPr>
        <w:t>.</w:t>
      </w:r>
    </w:p>
    <w:p w14:paraId="51475BA3" w14:textId="4136A9E2" w:rsidR="00153300"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Arekhi</w:t>
      </w:r>
      <w:proofErr w:type="spellEnd"/>
      <w:r w:rsidRPr="00076EFD">
        <w:rPr>
          <w:rFonts w:ascii="Arial" w:hAnsi="Arial" w:cs="Arial"/>
          <w:sz w:val="20"/>
          <w:szCs w:val="20"/>
        </w:rPr>
        <w:t xml:space="preserve"> (2012) used </w:t>
      </w:r>
      <w:r w:rsidR="00007951">
        <w:rPr>
          <w:rFonts w:ascii="Arial" w:hAnsi="Arial" w:cs="Arial"/>
          <w:sz w:val="20"/>
          <w:szCs w:val="20"/>
        </w:rPr>
        <w:t>“</w:t>
      </w:r>
      <w:r w:rsidR="007D085C" w:rsidRPr="00076EFD">
        <w:rPr>
          <w:rFonts w:ascii="Arial" w:hAnsi="Arial" w:cs="Arial"/>
          <w:sz w:val="20"/>
          <w:szCs w:val="20"/>
        </w:rPr>
        <w:t xml:space="preserve">the </w:t>
      </w:r>
      <w:r w:rsidRPr="00076EFD">
        <w:rPr>
          <w:rFonts w:ascii="Arial" w:hAnsi="Arial" w:cs="Arial"/>
          <w:sz w:val="20"/>
          <w:szCs w:val="20"/>
        </w:rPr>
        <w:t xml:space="preserve">HEC-HMS model to compare the results of Green and </w:t>
      </w:r>
      <w:proofErr w:type="spellStart"/>
      <w:r w:rsidRPr="00076EFD">
        <w:rPr>
          <w:rFonts w:ascii="Arial" w:hAnsi="Arial" w:cs="Arial"/>
          <w:sz w:val="20"/>
          <w:szCs w:val="20"/>
        </w:rPr>
        <w:t>Ampt</w:t>
      </w:r>
      <w:proofErr w:type="spellEnd"/>
      <w:r w:rsidRPr="00076EFD">
        <w:rPr>
          <w:rFonts w:ascii="Arial" w:hAnsi="Arial" w:cs="Arial"/>
          <w:sz w:val="20"/>
          <w:szCs w:val="20"/>
        </w:rPr>
        <w:t xml:space="preserve">, initial and constant loss rate and deficit and constant loss methods for estimation of runoff losses. </w:t>
      </w:r>
      <w:r w:rsidR="007D085C" w:rsidRPr="00076EFD">
        <w:rPr>
          <w:rFonts w:ascii="Arial" w:hAnsi="Arial" w:cs="Arial"/>
          <w:sz w:val="20"/>
          <w:szCs w:val="20"/>
        </w:rPr>
        <w:t>Per cent</w:t>
      </w:r>
      <w:r w:rsidR="00153300" w:rsidRPr="00076EFD">
        <w:rPr>
          <w:rFonts w:ascii="Arial" w:hAnsi="Arial" w:cs="Arial"/>
          <w:sz w:val="20"/>
          <w:szCs w:val="20"/>
        </w:rPr>
        <w:t xml:space="preserve"> errors in </w:t>
      </w:r>
      <w:r w:rsidR="00153300" w:rsidRPr="00076EFD">
        <w:rPr>
          <w:rStyle w:val="Strong"/>
          <w:rFonts w:ascii="Arial" w:hAnsi="Arial" w:cs="Arial"/>
          <w:b w:val="0"/>
          <w:sz w:val="20"/>
          <w:szCs w:val="20"/>
        </w:rPr>
        <w:t>peak discharge and runoff volume</w:t>
      </w:r>
      <w:r w:rsidR="00153300" w:rsidRPr="00076EFD">
        <w:rPr>
          <w:rFonts w:ascii="Arial" w:hAnsi="Arial" w:cs="Arial"/>
          <w:sz w:val="20"/>
          <w:szCs w:val="20"/>
        </w:rPr>
        <w:t xml:space="preserve"> were used as </w:t>
      </w:r>
      <w:r w:rsidR="00153300" w:rsidRPr="00076EFD">
        <w:rPr>
          <w:rStyle w:val="Strong"/>
          <w:rFonts w:ascii="Arial" w:hAnsi="Arial" w:cs="Arial"/>
          <w:b w:val="0"/>
          <w:sz w:val="20"/>
          <w:szCs w:val="20"/>
        </w:rPr>
        <w:t>objective functions</w:t>
      </w:r>
      <w:r w:rsidR="00153300" w:rsidRPr="00076EFD">
        <w:rPr>
          <w:rFonts w:ascii="Arial" w:hAnsi="Arial" w:cs="Arial"/>
          <w:sz w:val="20"/>
          <w:szCs w:val="20"/>
        </w:rPr>
        <w:t xml:space="preserve"> to determine the most suitable simulation method. Analysis of six events indicated that the </w:t>
      </w:r>
      <w:r w:rsidR="00153300" w:rsidRPr="00076EFD">
        <w:rPr>
          <w:rStyle w:val="Strong"/>
          <w:rFonts w:ascii="Arial" w:hAnsi="Arial" w:cs="Arial"/>
          <w:b w:val="0"/>
          <w:sz w:val="20"/>
          <w:szCs w:val="20"/>
        </w:rPr>
        <w:t>Initial and Constant Loss Rate method</w:t>
      </w:r>
      <w:r w:rsidR="00153300" w:rsidRPr="00076EFD">
        <w:rPr>
          <w:rFonts w:ascii="Arial" w:hAnsi="Arial" w:cs="Arial"/>
          <w:sz w:val="20"/>
          <w:szCs w:val="20"/>
        </w:rPr>
        <w:t xml:space="preserve"> met the </w:t>
      </w:r>
      <w:r w:rsidR="00153300" w:rsidRPr="00076EFD">
        <w:rPr>
          <w:rStyle w:val="Strong"/>
          <w:rFonts w:ascii="Arial" w:hAnsi="Arial" w:cs="Arial"/>
          <w:b w:val="0"/>
          <w:sz w:val="20"/>
          <w:szCs w:val="20"/>
        </w:rPr>
        <w:t>peak error criterion</w:t>
      </w:r>
      <w:r w:rsidR="00153300" w:rsidRPr="00076EFD">
        <w:rPr>
          <w:rFonts w:ascii="Arial" w:hAnsi="Arial" w:cs="Arial"/>
          <w:sz w:val="20"/>
          <w:szCs w:val="20"/>
        </w:rPr>
        <w:t xml:space="preserve"> for four events and the </w:t>
      </w:r>
      <w:r w:rsidR="00153300" w:rsidRPr="00076EFD">
        <w:rPr>
          <w:rStyle w:val="Strong"/>
          <w:rFonts w:ascii="Arial" w:hAnsi="Arial" w:cs="Arial"/>
          <w:b w:val="0"/>
          <w:sz w:val="20"/>
          <w:szCs w:val="20"/>
        </w:rPr>
        <w:t>volume error criterion</w:t>
      </w:r>
      <w:r w:rsidR="00153300" w:rsidRPr="00076EFD">
        <w:rPr>
          <w:rFonts w:ascii="Arial" w:hAnsi="Arial" w:cs="Arial"/>
          <w:sz w:val="20"/>
          <w:szCs w:val="20"/>
        </w:rPr>
        <w:t xml:space="preserve"> for five events. The </w:t>
      </w:r>
      <w:r w:rsidR="00153300" w:rsidRPr="00076EFD">
        <w:rPr>
          <w:rStyle w:val="Strong"/>
          <w:rFonts w:ascii="Arial" w:hAnsi="Arial" w:cs="Arial"/>
          <w:b w:val="0"/>
          <w:sz w:val="20"/>
          <w:szCs w:val="20"/>
        </w:rPr>
        <w:t>Green–</w:t>
      </w:r>
      <w:proofErr w:type="spellStart"/>
      <w:r w:rsidR="00153300" w:rsidRPr="00076EFD">
        <w:rPr>
          <w:rStyle w:val="Strong"/>
          <w:rFonts w:ascii="Arial" w:hAnsi="Arial" w:cs="Arial"/>
          <w:b w:val="0"/>
          <w:sz w:val="20"/>
          <w:szCs w:val="20"/>
        </w:rPr>
        <w:t>Ampt</w:t>
      </w:r>
      <w:proofErr w:type="spellEnd"/>
      <w:r w:rsidR="00153300" w:rsidRPr="00076EFD">
        <w:rPr>
          <w:rStyle w:val="Strong"/>
          <w:rFonts w:ascii="Arial" w:hAnsi="Arial" w:cs="Arial"/>
          <w:b w:val="0"/>
          <w:sz w:val="20"/>
          <w:szCs w:val="20"/>
        </w:rPr>
        <w:t xml:space="preserve"> method</w:t>
      </w:r>
      <w:r w:rsidR="00153300" w:rsidRPr="00076EFD">
        <w:rPr>
          <w:rFonts w:ascii="Arial" w:hAnsi="Arial" w:cs="Arial"/>
          <w:sz w:val="20"/>
          <w:szCs w:val="20"/>
        </w:rPr>
        <w:t xml:space="preserve"> satisfied these criteria for fewer events. The </w:t>
      </w:r>
      <w:r w:rsidR="00153300" w:rsidRPr="00076EFD">
        <w:rPr>
          <w:rStyle w:val="Strong"/>
          <w:rFonts w:ascii="Arial" w:hAnsi="Arial" w:cs="Arial"/>
          <w:b w:val="0"/>
          <w:sz w:val="20"/>
          <w:szCs w:val="20"/>
        </w:rPr>
        <w:t>Deficit and Constant Loss Rate method</w:t>
      </w:r>
      <w:r w:rsidR="00153300" w:rsidRPr="00076EFD">
        <w:rPr>
          <w:rFonts w:ascii="Arial" w:hAnsi="Arial" w:cs="Arial"/>
          <w:sz w:val="20"/>
          <w:szCs w:val="20"/>
        </w:rPr>
        <w:t xml:space="preserve"> had three events meeting the </w:t>
      </w:r>
      <w:r w:rsidR="00153300" w:rsidRPr="00076EFD">
        <w:rPr>
          <w:rStyle w:val="Strong"/>
          <w:rFonts w:ascii="Arial" w:hAnsi="Arial" w:cs="Arial"/>
          <w:b w:val="0"/>
          <w:sz w:val="20"/>
          <w:szCs w:val="20"/>
        </w:rPr>
        <w:t>volume error criterion</w:t>
      </w:r>
      <w:r w:rsidR="00153300" w:rsidRPr="00076EFD">
        <w:rPr>
          <w:rFonts w:ascii="Arial" w:hAnsi="Arial" w:cs="Arial"/>
          <w:sz w:val="20"/>
          <w:szCs w:val="20"/>
        </w:rPr>
        <w:t xml:space="preserve"> and two for </w:t>
      </w:r>
      <w:r w:rsidR="00153300" w:rsidRPr="00076EFD">
        <w:rPr>
          <w:rStyle w:val="Strong"/>
          <w:rFonts w:ascii="Arial" w:hAnsi="Arial" w:cs="Arial"/>
          <w:b w:val="0"/>
          <w:sz w:val="20"/>
          <w:szCs w:val="20"/>
        </w:rPr>
        <w:t>peak error</w:t>
      </w:r>
      <w:r w:rsidR="00153300" w:rsidRPr="00076EFD">
        <w:rPr>
          <w:rFonts w:ascii="Arial" w:hAnsi="Arial" w:cs="Arial"/>
          <w:sz w:val="20"/>
          <w:szCs w:val="20"/>
        </w:rPr>
        <w:t>, showing smaller deviations than the Green–</w:t>
      </w:r>
      <w:proofErr w:type="spellStart"/>
      <w:r w:rsidR="00153300" w:rsidRPr="00076EFD">
        <w:rPr>
          <w:rFonts w:ascii="Arial" w:hAnsi="Arial" w:cs="Arial"/>
          <w:sz w:val="20"/>
          <w:szCs w:val="20"/>
        </w:rPr>
        <w:t>Ampt</w:t>
      </w:r>
      <w:proofErr w:type="spellEnd"/>
      <w:r w:rsidR="00153300" w:rsidRPr="00076EFD">
        <w:rPr>
          <w:rFonts w:ascii="Arial" w:hAnsi="Arial" w:cs="Arial"/>
          <w:sz w:val="20"/>
          <w:szCs w:val="20"/>
        </w:rPr>
        <w:t xml:space="preserve"> method. Overall, the </w:t>
      </w:r>
      <w:r w:rsidR="00153300" w:rsidRPr="00076EFD">
        <w:rPr>
          <w:rStyle w:val="Strong"/>
          <w:rFonts w:ascii="Arial" w:hAnsi="Arial" w:cs="Arial"/>
          <w:b w:val="0"/>
          <w:sz w:val="20"/>
          <w:szCs w:val="20"/>
        </w:rPr>
        <w:t>Initial and Constant Loss Rate method</w:t>
      </w:r>
      <w:r w:rsidR="00153300" w:rsidRPr="00076EFD">
        <w:rPr>
          <w:rFonts w:ascii="Arial" w:hAnsi="Arial" w:cs="Arial"/>
          <w:sz w:val="20"/>
          <w:szCs w:val="20"/>
        </w:rPr>
        <w:t xml:space="preserve"> showed the </w:t>
      </w:r>
      <w:r w:rsidR="00153300" w:rsidRPr="00076EFD">
        <w:rPr>
          <w:rStyle w:val="Strong"/>
          <w:rFonts w:ascii="Arial" w:hAnsi="Arial" w:cs="Arial"/>
          <w:b w:val="0"/>
          <w:sz w:val="20"/>
          <w:szCs w:val="20"/>
        </w:rPr>
        <w:t>smallest differences between simulated and observed flows</w:t>
      </w:r>
      <w:r w:rsidR="00153300" w:rsidRPr="00076EFD">
        <w:rPr>
          <w:rFonts w:ascii="Arial" w:hAnsi="Arial" w:cs="Arial"/>
          <w:sz w:val="20"/>
          <w:szCs w:val="20"/>
        </w:rPr>
        <w:t xml:space="preserve"> and was selected as the </w:t>
      </w:r>
      <w:r w:rsidR="00153300" w:rsidRPr="00076EFD">
        <w:rPr>
          <w:rStyle w:val="Strong"/>
          <w:rFonts w:ascii="Arial" w:hAnsi="Arial" w:cs="Arial"/>
          <w:b w:val="0"/>
          <w:sz w:val="20"/>
          <w:szCs w:val="20"/>
        </w:rPr>
        <w:t>optimal approach</w:t>
      </w:r>
      <w:r w:rsidR="00153300" w:rsidRPr="00076EFD">
        <w:rPr>
          <w:rFonts w:ascii="Arial" w:hAnsi="Arial" w:cs="Arial"/>
          <w:sz w:val="20"/>
          <w:szCs w:val="20"/>
        </w:rPr>
        <w:t xml:space="preserve"> for surface runoff simulation, while </w:t>
      </w:r>
      <w:r w:rsidR="00153300" w:rsidRPr="00076EFD">
        <w:rPr>
          <w:rStyle w:val="Strong"/>
          <w:rFonts w:ascii="Arial" w:hAnsi="Arial" w:cs="Arial"/>
          <w:b w:val="0"/>
          <w:sz w:val="20"/>
          <w:szCs w:val="20"/>
        </w:rPr>
        <w:t>Green–</w:t>
      </w:r>
      <w:proofErr w:type="spellStart"/>
      <w:r w:rsidR="00153300" w:rsidRPr="00076EFD">
        <w:rPr>
          <w:rStyle w:val="Strong"/>
          <w:rFonts w:ascii="Arial" w:hAnsi="Arial" w:cs="Arial"/>
          <w:b w:val="0"/>
          <w:sz w:val="20"/>
          <w:szCs w:val="20"/>
        </w:rPr>
        <w:t>Ampt</w:t>
      </w:r>
      <w:proofErr w:type="spellEnd"/>
      <w:r w:rsidR="00153300" w:rsidRPr="00076EFD">
        <w:rPr>
          <w:rFonts w:ascii="Arial" w:hAnsi="Arial" w:cs="Arial"/>
          <w:sz w:val="20"/>
          <w:szCs w:val="20"/>
        </w:rPr>
        <w:t xml:space="preserve"> and </w:t>
      </w:r>
      <w:r w:rsidR="00153300" w:rsidRPr="00076EFD">
        <w:rPr>
          <w:rStyle w:val="Strong"/>
          <w:rFonts w:ascii="Arial" w:hAnsi="Arial" w:cs="Arial"/>
          <w:b w:val="0"/>
          <w:sz w:val="20"/>
          <w:szCs w:val="20"/>
        </w:rPr>
        <w:t>Constant Loss Rate methods</w:t>
      </w:r>
      <w:r w:rsidR="00153300" w:rsidRPr="00076EFD">
        <w:rPr>
          <w:rFonts w:ascii="Arial" w:hAnsi="Arial" w:cs="Arial"/>
          <w:sz w:val="20"/>
          <w:szCs w:val="20"/>
        </w:rPr>
        <w:t xml:space="preserve"> were ranked next</w:t>
      </w:r>
      <w:r w:rsidR="00007951">
        <w:rPr>
          <w:rFonts w:ascii="Arial" w:hAnsi="Arial" w:cs="Arial"/>
          <w:sz w:val="20"/>
          <w:szCs w:val="20"/>
        </w:rPr>
        <w:t>”</w:t>
      </w:r>
      <w:r w:rsidR="00153300" w:rsidRPr="00076EFD">
        <w:rPr>
          <w:rFonts w:ascii="Arial" w:hAnsi="Arial" w:cs="Arial"/>
          <w:sz w:val="20"/>
          <w:szCs w:val="20"/>
        </w:rPr>
        <w:t>.</w:t>
      </w:r>
    </w:p>
    <w:p w14:paraId="15F86A9B" w14:textId="13E599F1" w:rsidR="00153300"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Majidi and </w:t>
      </w:r>
      <w:proofErr w:type="spellStart"/>
      <w:r w:rsidRPr="00076EFD">
        <w:rPr>
          <w:rFonts w:ascii="Arial" w:hAnsi="Arial" w:cs="Arial"/>
          <w:sz w:val="20"/>
          <w:szCs w:val="20"/>
        </w:rPr>
        <w:t>Shahedi</w:t>
      </w:r>
      <w:proofErr w:type="spellEnd"/>
      <w:r w:rsidRPr="00076EFD">
        <w:rPr>
          <w:rFonts w:ascii="Arial" w:hAnsi="Arial" w:cs="Arial"/>
          <w:sz w:val="20"/>
          <w:szCs w:val="20"/>
        </w:rPr>
        <w:t xml:space="preserve"> (2012) simulated </w:t>
      </w:r>
      <w:r w:rsidR="00007951">
        <w:rPr>
          <w:rFonts w:ascii="Arial" w:hAnsi="Arial" w:cs="Arial"/>
          <w:sz w:val="20"/>
          <w:szCs w:val="20"/>
        </w:rPr>
        <w:t>“</w:t>
      </w:r>
      <w:r w:rsidRPr="00076EFD">
        <w:rPr>
          <w:rFonts w:ascii="Arial" w:hAnsi="Arial" w:cs="Arial"/>
          <w:sz w:val="20"/>
          <w:szCs w:val="20"/>
        </w:rPr>
        <w:t xml:space="preserve">the rainfall-runoff process using </w:t>
      </w:r>
      <w:r w:rsidR="007D085C" w:rsidRPr="00076EFD">
        <w:rPr>
          <w:rFonts w:ascii="Arial" w:hAnsi="Arial" w:cs="Arial"/>
          <w:sz w:val="20"/>
          <w:szCs w:val="20"/>
        </w:rPr>
        <w:t>HEC-HMS</w:t>
      </w:r>
      <w:r w:rsidRPr="00076EFD">
        <w:rPr>
          <w:rFonts w:ascii="Arial" w:hAnsi="Arial" w:cs="Arial"/>
          <w:sz w:val="20"/>
          <w:szCs w:val="20"/>
        </w:rPr>
        <w:t xml:space="preserve"> hydrological model version 3.4 in </w:t>
      </w:r>
      <w:r w:rsidR="007D085C" w:rsidRPr="00076EFD">
        <w:rPr>
          <w:rFonts w:ascii="Arial" w:hAnsi="Arial" w:cs="Arial"/>
          <w:sz w:val="20"/>
          <w:szCs w:val="20"/>
        </w:rPr>
        <w:t xml:space="preserve">the </w:t>
      </w:r>
      <w:proofErr w:type="spellStart"/>
      <w:r w:rsidRPr="00076EFD">
        <w:rPr>
          <w:rFonts w:ascii="Arial" w:hAnsi="Arial" w:cs="Arial"/>
          <w:sz w:val="20"/>
          <w:szCs w:val="20"/>
        </w:rPr>
        <w:t>Abnama</w:t>
      </w:r>
      <w:proofErr w:type="spellEnd"/>
      <w:r w:rsidRPr="00076EFD">
        <w:rPr>
          <w:rFonts w:ascii="Arial" w:hAnsi="Arial" w:cs="Arial"/>
          <w:sz w:val="20"/>
          <w:szCs w:val="20"/>
        </w:rPr>
        <w:t xml:space="preserve"> watershed located in </w:t>
      </w:r>
      <w:r w:rsidR="007D085C" w:rsidRPr="00076EFD">
        <w:rPr>
          <w:rFonts w:ascii="Arial" w:hAnsi="Arial" w:cs="Arial"/>
          <w:sz w:val="20"/>
          <w:szCs w:val="20"/>
        </w:rPr>
        <w:t xml:space="preserve">the </w:t>
      </w:r>
      <w:r w:rsidRPr="00076EFD">
        <w:rPr>
          <w:rFonts w:ascii="Arial" w:hAnsi="Arial" w:cs="Arial"/>
          <w:sz w:val="20"/>
          <w:szCs w:val="20"/>
        </w:rPr>
        <w:t xml:space="preserve">south of Iran. </w:t>
      </w:r>
      <w:r w:rsidR="00153300" w:rsidRPr="00076EFD">
        <w:rPr>
          <w:rFonts w:ascii="Arial" w:hAnsi="Arial" w:cs="Arial"/>
          <w:sz w:val="20"/>
          <w:szCs w:val="20"/>
        </w:rPr>
        <w:t xml:space="preserve">Rainfall–runoff simulations were conducted for five events, and model validation using </w:t>
      </w:r>
      <w:r w:rsidR="00153300" w:rsidRPr="00076EFD">
        <w:rPr>
          <w:rStyle w:val="Strong"/>
          <w:rFonts w:ascii="Arial" w:hAnsi="Arial" w:cs="Arial"/>
          <w:b w:val="0"/>
          <w:sz w:val="20"/>
          <w:szCs w:val="20"/>
        </w:rPr>
        <w:t>calibrated lag times</w:t>
      </w:r>
      <w:r w:rsidR="00153300" w:rsidRPr="00076EFD">
        <w:rPr>
          <w:rFonts w:ascii="Arial" w:hAnsi="Arial" w:cs="Arial"/>
          <w:sz w:val="20"/>
          <w:szCs w:val="20"/>
        </w:rPr>
        <w:t xml:space="preserve"> revealed a </w:t>
      </w:r>
      <w:r w:rsidR="00153300" w:rsidRPr="00076EFD">
        <w:rPr>
          <w:rStyle w:val="Strong"/>
          <w:rFonts w:ascii="Arial" w:hAnsi="Arial" w:cs="Arial"/>
          <w:b w:val="0"/>
          <w:sz w:val="20"/>
          <w:szCs w:val="20"/>
        </w:rPr>
        <w:t>9.1% deviation</w:t>
      </w:r>
      <w:r w:rsidR="00153300" w:rsidRPr="00076EFD">
        <w:rPr>
          <w:rFonts w:ascii="Arial" w:hAnsi="Arial" w:cs="Arial"/>
          <w:sz w:val="20"/>
          <w:szCs w:val="20"/>
        </w:rPr>
        <w:t xml:space="preserve"> between observed and simulated discharges, with </w:t>
      </w:r>
      <w:r w:rsidR="00153300" w:rsidRPr="00076EFD">
        <w:rPr>
          <w:rStyle w:val="Strong"/>
          <w:rFonts w:ascii="Arial" w:hAnsi="Arial" w:cs="Arial"/>
          <w:b w:val="0"/>
          <w:sz w:val="20"/>
          <w:szCs w:val="20"/>
        </w:rPr>
        <w:t>R² = 0.86</w:t>
      </w:r>
      <w:r w:rsidR="00153300" w:rsidRPr="00076EFD">
        <w:rPr>
          <w:rFonts w:ascii="Arial" w:hAnsi="Arial" w:cs="Arial"/>
          <w:sz w:val="20"/>
          <w:szCs w:val="20"/>
        </w:rPr>
        <w:t xml:space="preserve">. The findings highlighted </w:t>
      </w:r>
      <w:r w:rsidR="00153300" w:rsidRPr="00076EFD">
        <w:rPr>
          <w:rStyle w:val="Strong"/>
          <w:rFonts w:ascii="Arial" w:hAnsi="Arial" w:cs="Arial"/>
          <w:b w:val="0"/>
          <w:sz w:val="20"/>
          <w:szCs w:val="20"/>
        </w:rPr>
        <w:t>lag time as a key sensitive parameter</w:t>
      </w:r>
      <w:r w:rsidR="00153300" w:rsidRPr="00076EFD">
        <w:rPr>
          <w:rFonts w:ascii="Arial" w:hAnsi="Arial" w:cs="Arial"/>
          <w:sz w:val="20"/>
          <w:szCs w:val="20"/>
        </w:rPr>
        <w:t xml:space="preserve">, and it was concluded that the model provides a </w:t>
      </w:r>
      <w:r w:rsidR="00153300" w:rsidRPr="00076EFD">
        <w:rPr>
          <w:rStyle w:val="Strong"/>
          <w:rFonts w:ascii="Arial" w:hAnsi="Arial" w:cs="Arial"/>
          <w:b w:val="0"/>
          <w:sz w:val="20"/>
          <w:szCs w:val="20"/>
        </w:rPr>
        <w:t>reliable approximation</w:t>
      </w:r>
      <w:r w:rsidR="00153300" w:rsidRPr="00076EFD">
        <w:rPr>
          <w:rFonts w:ascii="Arial" w:hAnsi="Arial" w:cs="Arial"/>
          <w:sz w:val="20"/>
          <w:szCs w:val="20"/>
        </w:rPr>
        <w:t xml:space="preserve"> for hydrologic simulations in the </w:t>
      </w:r>
      <w:proofErr w:type="spellStart"/>
      <w:r w:rsidR="00153300" w:rsidRPr="00076EFD">
        <w:rPr>
          <w:rFonts w:ascii="Arial" w:hAnsi="Arial" w:cs="Arial"/>
          <w:sz w:val="20"/>
          <w:szCs w:val="20"/>
        </w:rPr>
        <w:t>Abnama</w:t>
      </w:r>
      <w:proofErr w:type="spellEnd"/>
      <w:r w:rsidR="00153300" w:rsidRPr="00076EFD">
        <w:rPr>
          <w:rFonts w:ascii="Arial" w:hAnsi="Arial" w:cs="Arial"/>
          <w:sz w:val="20"/>
          <w:szCs w:val="20"/>
        </w:rPr>
        <w:t xml:space="preserve"> watershed</w:t>
      </w:r>
      <w:r w:rsidR="00007951">
        <w:rPr>
          <w:rFonts w:ascii="Arial" w:hAnsi="Arial" w:cs="Arial"/>
          <w:sz w:val="20"/>
          <w:szCs w:val="20"/>
        </w:rPr>
        <w:t>”</w:t>
      </w:r>
      <w:r w:rsidR="00153300" w:rsidRPr="00076EFD">
        <w:rPr>
          <w:rFonts w:ascii="Arial" w:hAnsi="Arial" w:cs="Arial"/>
          <w:sz w:val="20"/>
          <w:szCs w:val="20"/>
        </w:rPr>
        <w:t>.</w:t>
      </w:r>
    </w:p>
    <w:p w14:paraId="02674FFC" w14:textId="1827299F" w:rsidR="00153300" w:rsidRPr="00076EFD" w:rsidRDefault="00453510" w:rsidP="00076EFD">
      <w:pPr>
        <w:pStyle w:val="BodyText"/>
        <w:spacing w:before="120" w:line="360" w:lineRule="auto"/>
        <w:ind w:left="0" w:right="4" w:firstLine="460"/>
        <w:jc w:val="both"/>
        <w:rPr>
          <w:rFonts w:ascii="Arial" w:hAnsi="Arial" w:cs="Arial"/>
          <w:spacing w:val="1"/>
          <w:sz w:val="20"/>
          <w:szCs w:val="20"/>
        </w:rPr>
      </w:pPr>
      <w:proofErr w:type="spellStart"/>
      <w:r w:rsidRPr="00076EFD">
        <w:rPr>
          <w:rFonts w:ascii="Arial" w:hAnsi="Arial" w:cs="Arial"/>
          <w:sz w:val="20"/>
          <w:szCs w:val="20"/>
        </w:rPr>
        <w:t>Sardoii</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(2012) compared </w:t>
      </w:r>
      <w:r w:rsidR="00007951">
        <w:rPr>
          <w:rFonts w:ascii="Arial" w:hAnsi="Arial" w:cs="Arial"/>
          <w:sz w:val="20"/>
          <w:szCs w:val="20"/>
        </w:rPr>
        <w:t>“</w:t>
      </w:r>
      <w:r w:rsidRPr="00076EFD">
        <w:rPr>
          <w:rFonts w:ascii="Arial" w:hAnsi="Arial" w:cs="Arial"/>
          <w:sz w:val="20"/>
          <w:szCs w:val="20"/>
        </w:rPr>
        <w:t>the different methods</w:t>
      </w:r>
      <w:r w:rsidR="007D085C" w:rsidRPr="00076EFD">
        <w:rPr>
          <w:rFonts w:ascii="Arial" w:hAnsi="Arial" w:cs="Arial"/>
          <w:sz w:val="20"/>
          <w:szCs w:val="20"/>
        </w:rPr>
        <w:t>,</w:t>
      </w:r>
      <w:r w:rsidRPr="00076EFD">
        <w:rPr>
          <w:rFonts w:ascii="Arial" w:hAnsi="Arial" w:cs="Arial"/>
          <w:sz w:val="20"/>
          <w:szCs w:val="20"/>
        </w:rPr>
        <w:t xml:space="preserve"> i.e. initial and constant, Green and </w:t>
      </w:r>
      <w:proofErr w:type="spellStart"/>
      <w:r w:rsidRPr="00076EFD">
        <w:rPr>
          <w:rFonts w:ascii="Arial" w:hAnsi="Arial" w:cs="Arial"/>
          <w:sz w:val="20"/>
          <w:szCs w:val="20"/>
        </w:rPr>
        <w:t>Ampt</w:t>
      </w:r>
      <w:proofErr w:type="spellEnd"/>
      <w:r w:rsidRPr="00076EFD">
        <w:rPr>
          <w:rFonts w:ascii="Arial" w:hAnsi="Arial" w:cs="Arial"/>
          <w:sz w:val="20"/>
          <w:szCs w:val="20"/>
        </w:rPr>
        <w:t>, SCS curve number</w:t>
      </w:r>
      <w:r w:rsidR="007D085C" w:rsidRPr="00076EFD">
        <w:rPr>
          <w:rFonts w:ascii="Arial" w:hAnsi="Arial" w:cs="Arial"/>
          <w:sz w:val="20"/>
          <w:szCs w:val="20"/>
        </w:rPr>
        <w:t>,</w:t>
      </w:r>
      <w:r w:rsidRPr="00076EFD">
        <w:rPr>
          <w:rFonts w:ascii="Arial" w:hAnsi="Arial" w:cs="Arial"/>
          <w:sz w:val="20"/>
          <w:szCs w:val="20"/>
        </w:rPr>
        <w:t xml:space="preserve"> </w:t>
      </w:r>
      <w:r w:rsidR="007D085C" w:rsidRPr="00076EFD">
        <w:rPr>
          <w:rFonts w:ascii="Arial" w:hAnsi="Arial" w:cs="Arial"/>
          <w:sz w:val="20"/>
          <w:szCs w:val="20"/>
        </w:rPr>
        <w:t>about</w:t>
      </w:r>
      <w:r w:rsidRPr="00076EFD">
        <w:rPr>
          <w:rFonts w:ascii="Arial" w:hAnsi="Arial" w:cs="Arial"/>
          <w:sz w:val="20"/>
          <w:szCs w:val="20"/>
        </w:rPr>
        <w:t xml:space="preserve"> various purpose functions</w:t>
      </w:r>
      <w:r w:rsidRPr="00076EFD">
        <w:rPr>
          <w:rFonts w:ascii="Arial" w:hAnsi="Arial" w:cs="Arial"/>
          <w:spacing w:val="40"/>
          <w:sz w:val="20"/>
          <w:szCs w:val="20"/>
        </w:rPr>
        <w:t xml:space="preserve"> </w:t>
      </w:r>
      <w:r w:rsidRPr="00076EFD">
        <w:rPr>
          <w:rFonts w:ascii="Arial" w:hAnsi="Arial" w:cs="Arial"/>
          <w:sz w:val="20"/>
          <w:szCs w:val="20"/>
        </w:rPr>
        <w:t>(</w:t>
      </w:r>
      <w:r w:rsidR="007D085C" w:rsidRPr="00076EFD">
        <w:rPr>
          <w:rFonts w:ascii="Arial" w:hAnsi="Arial" w:cs="Arial"/>
          <w:sz w:val="20"/>
          <w:szCs w:val="20"/>
        </w:rPr>
        <w:t>per cent</w:t>
      </w:r>
      <w:r w:rsidRPr="00076EFD">
        <w:rPr>
          <w:rFonts w:ascii="Arial" w:hAnsi="Arial" w:cs="Arial"/>
          <w:spacing w:val="-1"/>
          <w:sz w:val="20"/>
          <w:szCs w:val="20"/>
        </w:rPr>
        <w:t xml:space="preserve"> </w:t>
      </w:r>
      <w:r w:rsidRPr="00076EFD">
        <w:rPr>
          <w:rFonts w:ascii="Arial" w:hAnsi="Arial" w:cs="Arial"/>
          <w:sz w:val="20"/>
          <w:szCs w:val="20"/>
        </w:rPr>
        <w:t>error in</w:t>
      </w:r>
      <w:r w:rsidRPr="00076EFD">
        <w:rPr>
          <w:rFonts w:ascii="Arial" w:hAnsi="Arial" w:cs="Arial"/>
          <w:spacing w:val="-1"/>
          <w:sz w:val="20"/>
          <w:szCs w:val="20"/>
        </w:rPr>
        <w:t xml:space="preserve"> </w:t>
      </w:r>
      <w:r w:rsidRPr="00076EFD">
        <w:rPr>
          <w:rFonts w:ascii="Arial" w:hAnsi="Arial" w:cs="Arial"/>
          <w:sz w:val="20"/>
          <w:szCs w:val="20"/>
        </w:rPr>
        <w:t>peak, peak-weighted root</w:t>
      </w:r>
      <w:r w:rsidRPr="00076EFD">
        <w:rPr>
          <w:rFonts w:ascii="Arial" w:hAnsi="Arial" w:cs="Arial"/>
          <w:spacing w:val="-1"/>
          <w:sz w:val="20"/>
          <w:szCs w:val="20"/>
        </w:rPr>
        <w:t xml:space="preserve"> </w:t>
      </w:r>
      <w:r w:rsidRPr="00076EFD">
        <w:rPr>
          <w:rFonts w:ascii="Arial" w:hAnsi="Arial" w:cs="Arial"/>
          <w:sz w:val="20"/>
          <w:szCs w:val="20"/>
        </w:rPr>
        <w:t>mean</w:t>
      </w:r>
      <w:r w:rsidRPr="00076EFD">
        <w:rPr>
          <w:rFonts w:ascii="Arial" w:hAnsi="Arial" w:cs="Arial"/>
          <w:spacing w:val="-1"/>
          <w:sz w:val="20"/>
          <w:szCs w:val="20"/>
        </w:rPr>
        <w:t xml:space="preserve"> </w:t>
      </w:r>
      <w:r w:rsidRPr="00076EFD">
        <w:rPr>
          <w:rFonts w:ascii="Arial" w:hAnsi="Arial" w:cs="Arial"/>
          <w:sz w:val="20"/>
          <w:szCs w:val="20"/>
        </w:rPr>
        <w:t>square) in</w:t>
      </w:r>
      <w:r w:rsidRPr="00076EFD">
        <w:rPr>
          <w:rFonts w:ascii="Arial" w:hAnsi="Arial" w:cs="Arial"/>
          <w:spacing w:val="-1"/>
          <w:sz w:val="20"/>
          <w:szCs w:val="20"/>
        </w:rPr>
        <w:t xml:space="preserve"> </w:t>
      </w:r>
      <w:r w:rsidR="007D085C" w:rsidRPr="00076EFD">
        <w:rPr>
          <w:rFonts w:ascii="Arial" w:hAnsi="Arial" w:cs="Arial"/>
          <w:spacing w:val="-1"/>
          <w:sz w:val="20"/>
          <w:szCs w:val="20"/>
        </w:rPr>
        <w:t xml:space="preserve">the </w:t>
      </w:r>
      <w:r w:rsidRPr="00076EFD">
        <w:rPr>
          <w:rFonts w:ascii="Arial" w:hAnsi="Arial" w:cs="Arial"/>
          <w:sz w:val="20"/>
          <w:szCs w:val="20"/>
        </w:rPr>
        <w:t>HEC-HMS</w:t>
      </w:r>
      <w:r w:rsidRPr="00076EFD">
        <w:rPr>
          <w:rFonts w:ascii="Arial" w:hAnsi="Arial" w:cs="Arial"/>
          <w:spacing w:val="-1"/>
          <w:sz w:val="20"/>
          <w:szCs w:val="20"/>
        </w:rPr>
        <w:t xml:space="preserve"> </w:t>
      </w:r>
      <w:r w:rsidRPr="00076EFD">
        <w:rPr>
          <w:rFonts w:ascii="Arial" w:hAnsi="Arial" w:cs="Arial"/>
          <w:sz w:val="20"/>
          <w:szCs w:val="20"/>
        </w:rPr>
        <w:t>model.</w:t>
      </w:r>
      <w:r w:rsidRPr="00076EFD">
        <w:rPr>
          <w:rFonts w:ascii="Arial" w:hAnsi="Arial" w:cs="Arial"/>
          <w:spacing w:val="-1"/>
          <w:sz w:val="20"/>
          <w:szCs w:val="20"/>
        </w:rPr>
        <w:t xml:space="preserve"> </w:t>
      </w:r>
      <w:r w:rsidR="00153300" w:rsidRPr="00076EFD">
        <w:rPr>
          <w:rFonts w:ascii="Arial" w:hAnsi="Arial" w:cs="Arial"/>
          <w:spacing w:val="1"/>
          <w:sz w:val="20"/>
          <w:szCs w:val="20"/>
        </w:rPr>
        <w:t xml:space="preserve">The results from the simulation of seven rainfall events were compared with the observed hydrographs. Based on each objective function, the applied method demonstrated </w:t>
      </w:r>
      <w:r w:rsidR="007D085C" w:rsidRPr="00076EFD">
        <w:rPr>
          <w:rFonts w:ascii="Arial" w:hAnsi="Arial" w:cs="Arial"/>
          <w:spacing w:val="1"/>
          <w:sz w:val="20"/>
          <w:szCs w:val="20"/>
        </w:rPr>
        <w:t xml:space="preserve">a </w:t>
      </w:r>
      <w:r w:rsidR="00153300" w:rsidRPr="00076EFD">
        <w:rPr>
          <w:rFonts w:ascii="Arial" w:hAnsi="Arial" w:cs="Arial"/>
          <w:spacing w:val="1"/>
          <w:sz w:val="20"/>
          <w:szCs w:val="20"/>
        </w:rPr>
        <w:t xml:space="preserve">higher preference compared to other approaches. The findings indicated that for two objective functions, the Green and </w:t>
      </w:r>
      <w:proofErr w:type="spellStart"/>
      <w:r w:rsidR="00153300" w:rsidRPr="00076EFD">
        <w:rPr>
          <w:rFonts w:ascii="Arial" w:hAnsi="Arial" w:cs="Arial"/>
          <w:spacing w:val="1"/>
          <w:sz w:val="20"/>
          <w:szCs w:val="20"/>
        </w:rPr>
        <w:t>Ampt</w:t>
      </w:r>
      <w:proofErr w:type="spellEnd"/>
      <w:r w:rsidR="00153300" w:rsidRPr="00076EFD">
        <w:rPr>
          <w:rFonts w:ascii="Arial" w:hAnsi="Arial" w:cs="Arial"/>
          <w:spacing w:val="1"/>
          <w:sz w:val="20"/>
          <w:szCs w:val="20"/>
        </w:rPr>
        <w:t xml:space="preserve">, SCS, and Initial and Constant methods ranked within the top three preferences. Therefore, the Green and </w:t>
      </w:r>
      <w:proofErr w:type="spellStart"/>
      <w:r w:rsidR="00153300" w:rsidRPr="00076EFD">
        <w:rPr>
          <w:rFonts w:ascii="Arial" w:hAnsi="Arial" w:cs="Arial"/>
          <w:spacing w:val="1"/>
          <w:sz w:val="20"/>
          <w:szCs w:val="20"/>
        </w:rPr>
        <w:t>Ampt</w:t>
      </w:r>
      <w:proofErr w:type="spellEnd"/>
      <w:r w:rsidR="00153300" w:rsidRPr="00076EFD">
        <w:rPr>
          <w:rFonts w:ascii="Arial" w:hAnsi="Arial" w:cs="Arial"/>
          <w:spacing w:val="1"/>
          <w:sz w:val="20"/>
          <w:szCs w:val="20"/>
        </w:rPr>
        <w:t xml:space="preserve"> method was recommended for application in areas with similar conditions</w:t>
      </w:r>
      <w:r w:rsidR="00007951">
        <w:rPr>
          <w:rFonts w:ascii="Arial" w:hAnsi="Arial" w:cs="Arial"/>
          <w:spacing w:val="1"/>
          <w:sz w:val="20"/>
          <w:szCs w:val="20"/>
        </w:rPr>
        <w:t>”</w:t>
      </w:r>
      <w:r w:rsidR="007D085C" w:rsidRPr="00076EFD">
        <w:rPr>
          <w:rFonts w:ascii="Arial" w:hAnsi="Arial" w:cs="Arial"/>
          <w:spacing w:val="1"/>
          <w:sz w:val="20"/>
          <w:szCs w:val="20"/>
        </w:rPr>
        <w:t>.</w:t>
      </w:r>
    </w:p>
    <w:p w14:paraId="71F2F358" w14:textId="57542436" w:rsidR="008A5447" w:rsidRPr="00076EFD" w:rsidRDefault="008A5447"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Asadi</w:t>
      </w:r>
      <w:proofErr w:type="spellEnd"/>
      <w:r w:rsidRPr="00076EFD">
        <w:rPr>
          <w:rFonts w:ascii="Arial" w:hAnsi="Arial" w:cs="Arial"/>
          <w:sz w:val="20"/>
          <w:szCs w:val="20"/>
        </w:rPr>
        <w:t xml:space="preserve"> and </w:t>
      </w:r>
      <w:proofErr w:type="spellStart"/>
      <w:r w:rsidRPr="00076EFD">
        <w:rPr>
          <w:rFonts w:ascii="Arial" w:hAnsi="Arial" w:cs="Arial"/>
          <w:sz w:val="20"/>
          <w:szCs w:val="20"/>
        </w:rPr>
        <w:t>Boustani</w:t>
      </w:r>
      <w:proofErr w:type="spellEnd"/>
      <w:r w:rsidRPr="00076EFD">
        <w:rPr>
          <w:rFonts w:ascii="Arial" w:hAnsi="Arial" w:cs="Arial"/>
          <w:sz w:val="20"/>
          <w:szCs w:val="20"/>
        </w:rPr>
        <w:t xml:space="preserve"> (2013) investigated the </w:t>
      </w:r>
      <w:r w:rsidR="00007951">
        <w:rPr>
          <w:rFonts w:ascii="Arial" w:hAnsi="Arial" w:cs="Arial"/>
          <w:sz w:val="20"/>
          <w:szCs w:val="20"/>
        </w:rPr>
        <w:t>“</w:t>
      </w:r>
      <w:proofErr w:type="spellStart"/>
      <w:r w:rsidRPr="00076EFD">
        <w:rPr>
          <w:rFonts w:ascii="Arial" w:hAnsi="Arial" w:cs="Arial"/>
          <w:sz w:val="20"/>
          <w:szCs w:val="20"/>
        </w:rPr>
        <w:t>Delibajak</w:t>
      </w:r>
      <w:proofErr w:type="spellEnd"/>
      <w:r w:rsidRPr="00076EFD">
        <w:rPr>
          <w:rFonts w:ascii="Arial" w:hAnsi="Arial" w:cs="Arial"/>
          <w:sz w:val="20"/>
          <w:szCs w:val="20"/>
        </w:rPr>
        <w:t xml:space="preserve"> basin in </w:t>
      </w:r>
      <w:proofErr w:type="spellStart"/>
      <w:r w:rsidRPr="00076EFD">
        <w:rPr>
          <w:rFonts w:ascii="Arial" w:hAnsi="Arial" w:cs="Arial"/>
          <w:sz w:val="20"/>
          <w:szCs w:val="20"/>
        </w:rPr>
        <w:t>Kohgiluyeh</w:t>
      </w:r>
      <w:proofErr w:type="spellEnd"/>
      <w:r w:rsidRPr="00076EFD">
        <w:rPr>
          <w:rFonts w:ascii="Arial" w:hAnsi="Arial" w:cs="Arial"/>
          <w:sz w:val="20"/>
          <w:szCs w:val="20"/>
        </w:rPr>
        <w:t xml:space="preserve"> and Boyer-Ahmad, Iran. The basin </w:t>
      </w:r>
      <w:r w:rsidRPr="00076EFD">
        <w:rPr>
          <w:rFonts w:ascii="Arial" w:hAnsi="Arial" w:cs="Arial"/>
          <w:sz w:val="20"/>
          <w:szCs w:val="20"/>
        </w:rPr>
        <w:lastRenderedPageBreak/>
        <w:t xml:space="preserve">was first modeled as a </w:t>
      </w:r>
      <w:r w:rsidRPr="00076EFD">
        <w:rPr>
          <w:rStyle w:val="Strong"/>
          <w:rFonts w:ascii="Arial" w:hAnsi="Arial" w:cs="Arial"/>
          <w:b w:val="0"/>
          <w:sz w:val="20"/>
          <w:szCs w:val="20"/>
        </w:rPr>
        <w:t>single lumped unit</w:t>
      </w:r>
      <w:r w:rsidRPr="00076EFD">
        <w:rPr>
          <w:rFonts w:ascii="Arial" w:hAnsi="Arial" w:cs="Arial"/>
          <w:sz w:val="20"/>
          <w:szCs w:val="20"/>
        </w:rPr>
        <w:t xml:space="preserve"> and then subdivided into </w:t>
      </w:r>
      <w:r w:rsidRPr="00076EFD">
        <w:rPr>
          <w:rStyle w:val="Strong"/>
          <w:rFonts w:ascii="Arial" w:hAnsi="Arial" w:cs="Arial"/>
          <w:b w:val="0"/>
          <w:sz w:val="20"/>
          <w:szCs w:val="20"/>
        </w:rPr>
        <w:t>multiple sub-basins</w:t>
      </w:r>
      <w:r w:rsidRPr="00076EFD">
        <w:rPr>
          <w:rFonts w:ascii="Arial" w:hAnsi="Arial" w:cs="Arial"/>
          <w:sz w:val="20"/>
          <w:szCs w:val="20"/>
        </w:rPr>
        <w:t xml:space="preserve">, with </w:t>
      </w:r>
      <w:r w:rsidRPr="00076EFD">
        <w:rPr>
          <w:rStyle w:val="Strong"/>
          <w:rFonts w:ascii="Arial" w:hAnsi="Arial" w:cs="Arial"/>
          <w:b w:val="0"/>
          <w:sz w:val="20"/>
          <w:szCs w:val="20"/>
        </w:rPr>
        <w:t>HEC-HMS</w:t>
      </w:r>
      <w:r w:rsidRPr="00076EFD">
        <w:rPr>
          <w:rFonts w:ascii="Arial" w:hAnsi="Arial" w:cs="Arial"/>
          <w:sz w:val="20"/>
          <w:szCs w:val="20"/>
        </w:rPr>
        <w:t xml:space="preserve"> employed to develop rainfall–runoff models for both configurations. The </w:t>
      </w:r>
      <w:r w:rsidRPr="00076EFD">
        <w:rPr>
          <w:rStyle w:val="Strong"/>
          <w:rFonts w:ascii="Arial" w:hAnsi="Arial" w:cs="Arial"/>
          <w:b w:val="0"/>
          <w:sz w:val="20"/>
          <w:szCs w:val="20"/>
        </w:rPr>
        <w:t>SCS-CN method</w:t>
      </w:r>
      <w:r w:rsidRPr="00076EFD">
        <w:rPr>
          <w:rFonts w:ascii="Arial" w:hAnsi="Arial" w:cs="Arial"/>
          <w:sz w:val="20"/>
          <w:szCs w:val="20"/>
        </w:rPr>
        <w:t xml:space="preserve"> was used to estimate </w:t>
      </w:r>
      <w:r w:rsidRPr="00076EFD">
        <w:rPr>
          <w:rStyle w:val="Strong"/>
          <w:rFonts w:ascii="Arial" w:hAnsi="Arial" w:cs="Arial"/>
          <w:b w:val="0"/>
          <w:sz w:val="20"/>
          <w:szCs w:val="20"/>
        </w:rPr>
        <w:t>losses</w:t>
      </w:r>
      <w:r w:rsidRPr="00076EFD">
        <w:rPr>
          <w:rFonts w:ascii="Arial" w:hAnsi="Arial" w:cs="Arial"/>
          <w:sz w:val="20"/>
          <w:szCs w:val="20"/>
        </w:rPr>
        <w:t xml:space="preserve">. Calibration and validation demonstrated that the </w:t>
      </w:r>
      <w:r w:rsidRPr="00076EFD">
        <w:rPr>
          <w:rStyle w:val="Strong"/>
          <w:rFonts w:ascii="Arial" w:hAnsi="Arial" w:cs="Arial"/>
          <w:b w:val="0"/>
          <w:sz w:val="20"/>
          <w:szCs w:val="20"/>
        </w:rPr>
        <w:t>semi-distributed modeling approach</w:t>
      </w:r>
      <w:r w:rsidRPr="00076EFD">
        <w:rPr>
          <w:rFonts w:ascii="Arial" w:hAnsi="Arial" w:cs="Arial"/>
          <w:sz w:val="20"/>
          <w:szCs w:val="20"/>
        </w:rPr>
        <w:t xml:space="preserve"> yielded </w:t>
      </w:r>
      <w:r w:rsidRPr="00076EFD">
        <w:rPr>
          <w:rStyle w:val="Strong"/>
          <w:rFonts w:ascii="Arial" w:hAnsi="Arial" w:cs="Arial"/>
          <w:b w:val="0"/>
          <w:sz w:val="20"/>
          <w:szCs w:val="20"/>
        </w:rPr>
        <w:t>better simulation results</w:t>
      </w:r>
      <w:r w:rsidRPr="00076EFD">
        <w:rPr>
          <w:rFonts w:ascii="Arial" w:hAnsi="Arial" w:cs="Arial"/>
          <w:sz w:val="20"/>
          <w:szCs w:val="20"/>
        </w:rPr>
        <w:t xml:space="preserve"> than the lumped approach</w:t>
      </w:r>
      <w:r w:rsidR="00007951">
        <w:rPr>
          <w:rFonts w:ascii="Arial" w:hAnsi="Arial" w:cs="Arial"/>
          <w:sz w:val="20"/>
          <w:szCs w:val="20"/>
        </w:rPr>
        <w:t>”</w:t>
      </w:r>
      <w:r w:rsidRPr="00076EFD">
        <w:rPr>
          <w:rFonts w:ascii="Arial" w:hAnsi="Arial" w:cs="Arial"/>
          <w:sz w:val="20"/>
          <w:szCs w:val="20"/>
        </w:rPr>
        <w:t>.</w:t>
      </w:r>
    </w:p>
    <w:p w14:paraId="7A7C88D0" w14:textId="74B21010" w:rsidR="008A5447"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Halwatura</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(2013) </w:t>
      </w:r>
      <w:r w:rsidR="00AD4089" w:rsidRPr="00076EFD">
        <w:rPr>
          <w:rFonts w:ascii="Arial" w:hAnsi="Arial" w:cs="Arial"/>
          <w:sz w:val="20"/>
          <w:szCs w:val="20"/>
        </w:rPr>
        <w:t>attempted</w:t>
      </w:r>
      <w:r w:rsidRPr="00076EFD">
        <w:rPr>
          <w:rFonts w:ascii="Arial" w:hAnsi="Arial" w:cs="Arial"/>
          <w:sz w:val="20"/>
          <w:szCs w:val="20"/>
        </w:rPr>
        <w:t xml:space="preserve"> </w:t>
      </w:r>
      <w:r w:rsidR="00007951">
        <w:rPr>
          <w:rFonts w:ascii="Arial" w:hAnsi="Arial" w:cs="Arial"/>
          <w:sz w:val="20"/>
          <w:szCs w:val="20"/>
        </w:rPr>
        <w:t>“</w:t>
      </w:r>
      <w:r w:rsidRPr="00076EFD">
        <w:rPr>
          <w:rFonts w:ascii="Arial" w:hAnsi="Arial" w:cs="Arial"/>
          <w:sz w:val="20"/>
          <w:szCs w:val="20"/>
        </w:rPr>
        <w:t xml:space="preserve">to set a rainfall-runoff model for </w:t>
      </w:r>
      <w:r w:rsidR="007D085C" w:rsidRPr="00076EFD">
        <w:rPr>
          <w:rFonts w:ascii="Arial" w:hAnsi="Arial" w:cs="Arial"/>
          <w:sz w:val="20"/>
          <w:szCs w:val="20"/>
        </w:rPr>
        <w:t xml:space="preserve">the </w:t>
      </w:r>
      <w:proofErr w:type="spellStart"/>
      <w:r w:rsidRPr="00076EFD">
        <w:rPr>
          <w:rFonts w:ascii="Arial" w:hAnsi="Arial" w:cs="Arial"/>
          <w:sz w:val="20"/>
          <w:szCs w:val="20"/>
        </w:rPr>
        <w:t>Attangaluoya</w:t>
      </w:r>
      <w:proofErr w:type="spellEnd"/>
      <w:r w:rsidRPr="00076EFD">
        <w:rPr>
          <w:rFonts w:ascii="Arial" w:hAnsi="Arial" w:cs="Arial"/>
          <w:sz w:val="20"/>
          <w:szCs w:val="20"/>
        </w:rPr>
        <w:t xml:space="preserve"> river basin</w:t>
      </w:r>
      <w:r w:rsidR="007D085C" w:rsidRPr="00076EFD">
        <w:rPr>
          <w:rFonts w:ascii="Arial" w:hAnsi="Arial" w:cs="Arial"/>
          <w:sz w:val="20"/>
          <w:szCs w:val="20"/>
        </w:rPr>
        <w:t>,</w:t>
      </w:r>
      <w:r w:rsidRPr="00076EFD">
        <w:rPr>
          <w:rFonts w:ascii="Arial" w:hAnsi="Arial" w:cs="Arial"/>
          <w:sz w:val="20"/>
          <w:szCs w:val="20"/>
        </w:rPr>
        <w:t xml:space="preserve"> Sri Lanka using </w:t>
      </w:r>
      <w:r w:rsidR="007D085C" w:rsidRPr="00076EFD">
        <w:rPr>
          <w:rFonts w:ascii="Arial" w:hAnsi="Arial" w:cs="Arial"/>
          <w:sz w:val="20"/>
          <w:szCs w:val="20"/>
        </w:rPr>
        <w:t xml:space="preserve">the </w:t>
      </w:r>
      <w:r w:rsidRPr="00076EFD">
        <w:rPr>
          <w:rFonts w:ascii="Arial" w:hAnsi="Arial" w:cs="Arial"/>
          <w:sz w:val="20"/>
          <w:szCs w:val="20"/>
        </w:rPr>
        <w:t xml:space="preserve">HEC-HMS model. </w:t>
      </w:r>
      <w:r w:rsidR="008A5447" w:rsidRPr="00076EFD">
        <w:rPr>
          <w:rFonts w:ascii="Arial" w:hAnsi="Arial" w:cs="Arial"/>
          <w:sz w:val="20"/>
          <w:szCs w:val="20"/>
        </w:rPr>
        <w:t xml:space="preserve">The research evaluated different </w:t>
      </w:r>
      <w:r w:rsidR="007D085C" w:rsidRPr="00076EFD">
        <w:rPr>
          <w:rStyle w:val="Strong"/>
          <w:rFonts w:ascii="Arial" w:hAnsi="Arial" w:cs="Arial"/>
          <w:b w:val="0"/>
          <w:sz w:val="20"/>
          <w:szCs w:val="20"/>
        </w:rPr>
        <w:t>transformation</w:t>
      </w:r>
      <w:r w:rsidR="008A5447" w:rsidRPr="00076EFD">
        <w:rPr>
          <w:rStyle w:val="Strong"/>
          <w:rFonts w:ascii="Arial" w:hAnsi="Arial" w:cs="Arial"/>
          <w:b w:val="0"/>
          <w:sz w:val="20"/>
          <w:szCs w:val="20"/>
        </w:rPr>
        <w:t xml:space="preserve"> and infiltration loss approaches</w:t>
      </w:r>
      <w:r w:rsidR="008A5447" w:rsidRPr="00076EFD">
        <w:rPr>
          <w:rFonts w:ascii="Arial" w:hAnsi="Arial" w:cs="Arial"/>
          <w:sz w:val="20"/>
          <w:szCs w:val="20"/>
        </w:rPr>
        <w:t xml:space="preserve"> and concluded that using the </w:t>
      </w:r>
      <w:r w:rsidR="008A5447" w:rsidRPr="00076EFD">
        <w:rPr>
          <w:rStyle w:val="Strong"/>
          <w:rFonts w:ascii="Arial" w:hAnsi="Arial" w:cs="Arial"/>
          <w:b w:val="0"/>
          <w:sz w:val="20"/>
          <w:szCs w:val="20"/>
        </w:rPr>
        <w:t>Snyder Unit Hydrograph</w:t>
      </w:r>
      <w:r w:rsidR="008A5447" w:rsidRPr="00076EFD">
        <w:rPr>
          <w:rFonts w:ascii="Arial" w:hAnsi="Arial" w:cs="Arial"/>
          <w:sz w:val="20"/>
          <w:szCs w:val="20"/>
        </w:rPr>
        <w:t xml:space="preserve"> for transformation and the </w:t>
      </w:r>
      <w:r w:rsidR="008A5447" w:rsidRPr="00076EFD">
        <w:rPr>
          <w:rStyle w:val="Strong"/>
          <w:rFonts w:ascii="Arial" w:hAnsi="Arial" w:cs="Arial"/>
          <w:b w:val="0"/>
          <w:sz w:val="20"/>
          <w:szCs w:val="20"/>
        </w:rPr>
        <w:t>Deficit and Constant method</w:t>
      </w:r>
      <w:r w:rsidR="008A5447" w:rsidRPr="00076EFD">
        <w:rPr>
          <w:rFonts w:ascii="Arial" w:hAnsi="Arial" w:cs="Arial"/>
          <w:sz w:val="20"/>
          <w:szCs w:val="20"/>
        </w:rPr>
        <w:t xml:space="preserve"> for losses yielded the </w:t>
      </w:r>
      <w:r w:rsidR="008A5447" w:rsidRPr="00076EFD">
        <w:rPr>
          <w:rStyle w:val="Strong"/>
          <w:rFonts w:ascii="Arial" w:hAnsi="Arial" w:cs="Arial"/>
          <w:b w:val="0"/>
          <w:sz w:val="20"/>
          <w:szCs w:val="20"/>
        </w:rPr>
        <w:t>highest reliability</w:t>
      </w:r>
      <w:r w:rsidR="008A5447" w:rsidRPr="00076EFD">
        <w:rPr>
          <w:rFonts w:ascii="Arial" w:hAnsi="Arial" w:cs="Arial"/>
          <w:sz w:val="20"/>
          <w:szCs w:val="20"/>
        </w:rPr>
        <w:t xml:space="preserve"> in modeling the </w:t>
      </w:r>
      <w:proofErr w:type="spellStart"/>
      <w:r w:rsidR="008A5447" w:rsidRPr="00076EFD">
        <w:rPr>
          <w:rStyle w:val="Strong"/>
          <w:rFonts w:ascii="Arial" w:hAnsi="Arial" w:cs="Arial"/>
          <w:b w:val="0"/>
          <w:sz w:val="20"/>
          <w:szCs w:val="20"/>
        </w:rPr>
        <w:t>Attangaluoya</w:t>
      </w:r>
      <w:proofErr w:type="spellEnd"/>
      <w:r w:rsidR="008A5447" w:rsidRPr="00076EFD">
        <w:rPr>
          <w:rStyle w:val="Strong"/>
          <w:rFonts w:ascii="Arial" w:hAnsi="Arial" w:cs="Arial"/>
          <w:b w:val="0"/>
          <w:sz w:val="20"/>
          <w:szCs w:val="20"/>
        </w:rPr>
        <w:t xml:space="preserve"> River basin</w:t>
      </w:r>
      <w:r w:rsidR="00007951">
        <w:rPr>
          <w:rStyle w:val="Strong"/>
          <w:rFonts w:ascii="Arial" w:hAnsi="Arial" w:cs="Arial"/>
          <w:b w:val="0"/>
          <w:sz w:val="20"/>
          <w:szCs w:val="20"/>
        </w:rPr>
        <w:t>”</w:t>
      </w:r>
      <w:r w:rsidR="008A5447" w:rsidRPr="00076EFD">
        <w:rPr>
          <w:rFonts w:ascii="Arial" w:hAnsi="Arial" w:cs="Arial"/>
          <w:sz w:val="20"/>
          <w:szCs w:val="20"/>
        </w:rPr>
        <w:t>.</w:t>
      </w:r>
    </w:p>
    <w:p w14:paraId="08D9F7F2" w14:textId="696FEEC0" w:rsidR="008A5447" w:rsidRPr="00076EFD" w:rsidRDefault="008A5447" w:rsidP="00076EFD">
      <w:pPr>
        <w:spacing w:before="120" w:after="0" w:line="360" w:lineRule="auto"/>
        <w:ind w:firstLine="460"/>
        <w:jc w:val="both"/>
        <w:rPr>
          <w:rFonts w:ascii="Arial" w:hAnsi="Arial" w:cs="Arial"/>
          <w:sz w:val="20"/>
          <w:szCs w:val="20"/>
        </w:rPr>
      </w:pPr>
      <w:r w:rsidRPr="00076EFD">
        <w:rPr>
          <w:rFonts w:ascii="Arial" w:hAnsi="Arial" w:cs="Arial"/>
          <w:sz w:val="20"/>
          <w:szCs w:val="20"/>
        </w:rPr>
        <w:t xml:space="preserve">Roy et al. (2013) employed </w:t>
      </w:r>
      <w:r w:rsidR="00007951">
        <w:rPr>
          <w:rFonts w:ascii="Arial" w:hAnsi="Arial" w:cs="Arial"/>
          <w:sz w:val="20"/>
          <w:szCs w:val="20"/>
        </w:rPr>
        <w:t>“</w:t>
      </w:r>
      <w:r w:rsidRPr="00076EFD">
        <w:rPr>
          <w:rFonts w:ascii="Arial" w:hAnsi="Arial" w:cs="Arial"/>
          <w:sz w:val="20"/>
          <w:szCs w:val="20"/>
        </w:rPr>
        <w:t xml:space="preserve">the </w:t>
      </w:r>
      <w:r w:rsidRPr="00076EFD">
        <w:rPr>
          <w:rStyle w:val="Strong"/>
          <w:rFonts w:ascii="Arial" w:hAnsi="Arial" w:cs="Arial"/>
          <w:b w:val="0"/>
          <w:sz w:val="20"/>
          <w:szCs w:val="20"/>
        </w:rPr>
        <w:t>HEC-HMS model</w:t>
      </w:r>
      <w:r w:rsidRPr="00076EFD">
        <w:rPr>
          <w:rFonts w:ascii="Arial" w:hAnsi="Arial" w:cs="Arial"/>
          <w:sz w:val="20"/>
          <w:szCs w:val="20"/>
        </w:rPr>
        <w:t xml:space="preserve"> with the </w:t>
      </w:r>
      <w:r w:rsidRPr="00076EFD">
        <w:rPr>
          <w:rStyle w:val="Strong"/>
          <w:rFonts w:ascii="Arial" w:hAnsi="Arial" w:cs="Arial"/>
          <w:b w:val="0"/>
          <w:sz w:val="20"/>
          <w:szCs w:val="20"/>
        </w:rPr>
        <w:t>SMA algorithm</w:t>
      </w:r>
      <w:r w:rsidRPr="00076EFD">
        <w:rPr>
          <w:rFonts w:ascii="Arial" w:hAnsi="Arial" w:cs="Arial"/>
          <w:sz w:val="20"/>
          <w:szCs w:val="20"/>
        </w:rPr>
        <w:t xml:space="preserve"> to predict </w:t>
      </w:r>
      <w:r w:rsidRPr="00076EFD">
        <w:rPr>
          <w:rStyle w:val="Strong"/>
          <w:rFonts w:ascii="Arial" w:hAnsi="Arial" w:cs="Arial"/>
          <w:b w:val="0"/>
          <w:sz w:val="20"/>
          <w:szCs w:val="20"/>
        </w:rPr>
        <w:t>hydrologic response</w:t>
      </w:r>
      <w:r w:rsidRPr="00076EFD">
        <w:rPr>
          <w:rFonts w:ascii="Arial" w:hAnsi="Arial" w:cs="Arial"/>
          <w:sz w:val="20"/>
          <w:szCs w:val="20"/>
        </w:rPr>
        <w:t xml:space="preserve"> in the </w:t>
      </w:r>
      <w:r w:rsidRPr="00076EFD">
        <w:rPr>
          <w:rStyle w:val="Strong"/>
          <w:rFonts w:ascii="Arial" w:hAnsi="Arial" w:cs="Arial"/>
          <w:b w:val="0"/>
          <w:sz w:val="20"/>
          <w:szCs w:val="20"/>
        </w:rPr>
        <w:t>Subarnarekha River Basin, Eastern India</w:t>
      </w:r>
      <w:r w:rsidRPr="00076EFD">
        <w:rPr>
          <w:rFonts w:ascii="Arial" w:hAnsi="Arial" w:cs="Arial"/>
          <w:sz w:val="20"/>
          <w:szCs w:val="20"/>
        </w:rPr>
        <w:t xml:space="preserve">. Key </w:t>
      </w:r>
      <w:r w:rsidRPr="00076EFD">
        <w:rPr>
          <w:rStyle w:val="Strong"/>
          <w:rFonts w:ascii="Arial" w:hAnsi="Arial" w:cs="Arial"/>
          <w:b w:val="0"/>
          <w:sz w:val="20"/>
          <w:szCs w:val="20"/>
        </w:rPr>
        <w:t>sensitive parameters</w:t>
      </w:r>
      <w:r w:rsidRPr="00076EFD">
        <w:rPr>
          <w:rFonts w:ascii="Arial" w:hAnsi="Arial" w:cs="Arial"/>
          <w:sz w:val="20"/>
          <w:szCs w:val="20"/>
        </w:rPr>
        <w:t xml:space="preserve"> were </w:t>
      </w:r>
      <w:r w:rsidRPr="00076EFD">
        <w:rPr>
          <w:rStyle w:val="Strong"/>
          <w:rFonts w:ascii="Arial" w:hAnsi="Arial" w:cs="Arial"/>
          <w:b w:val="0"/>
          <w:sz w:val="20"/>
          <w:szCs w:val="20"/>
        </w:rPr>
        <w:t>soil storage, tension zone storage,</w:t>
      </w:r>
      <w:r w:rsidRPr="00076EFD">
        <w:rPr>
          <w:rFonts w:ascii="Arial" w:hAnsi="Arial" w:cs="Arial"/>
          <w:sz w:val="20"/>
          <w:szCs w:val="20"/>
        </w:rPr>
        <w:t xml:space="preserve"> and the </w:t>
      </w:r>
      <w:r w:rsidRPr="00076EFD">
        <w:rPr>
          <w:rStyle w:val="Strong"/>
          <w:rFonts w:ascii="Arial" w:hAnsi="Arial" w:cs="Arial"/>
          <w:b w:val="0"/>
          <w:sz w:val="20"/>
          <w:szCs w:val="20"/>
        </w:rPr>
        <w:t>groundwater storage coefficient</w:t>
      </w:r>
      <w:r w:rsidRPr="00076EFD">
        <w:rPr>
          <w:rFonts w:ascii="Arial" w:hAnsi="Arial" w:cs="Arial"/>
          <w:sz w:val="20"/>
          <w:szCs w:val="20"/>
        </w:rPr>
        <w:t xml:space="preserve">. </w:t>
      </w:r>
      <w:r w:rsidRPr="00076EFD">
        <w:rPr>
          <w:rStyle w:val="Strong"/>
          <w:rFonts w:ascii="Arial" w:hAnsi="Arial" w:cs="Arial"/>
          <w:b w:val="0"/>
          <w:sz w:val="20"/>
          <w:szCs w:val="20"/>
        </w:rPr>
        <w:t>Model evaluation</w:t>
      </w:r>
      <w:r w:rsidRPr="00076EFD">
        <w:rPr>
          <w:rFonts w:ascii="Arial" w:hAnsi="Arial" w:cs="Arial"/>
          <w:sz w:val="20"/>
          <w:szCs w:val="20"/>
        </w:rPr>
        <w:t xml:space="preserve"> using </w:t>
      </w:r>
      <w:r w:rsidRPr="00076EFD">
        <w:rPr>
          <w:rStyle w:val="Strong"/>
          <w:rFonts w:ascii="Arial" w:hAnsi="Arial" w:cs="Arial"/>
          <w:b w:val="0"/>
          <w:sz w:val="20"/>
          <w:szCs w:val="20"/>
        </w:rPr>
        <w:t xml:space="preserve">Nash–Sutcliffe efficiency (0.72–0.84), </w:t>
      </w:r>
      <w:r w:rsidR="007D085C" w:rsidRPr="00076EFD">
        <w:rPr>
          <w:rStyle w:val="Strong"/>
          <w:rFonts w:ascii="Arial" w:hAnsi="Arial" w:cs="Arial"/>
          <w:b w:val="0"/>
          <w:sz w:val="20"/>
          <w:szCs w:val="20"/>
        </w:rPr>
        <w:t>per cent</w:t>
      </w:r>
      <w:r w:rsidRPr="00076EFD">
        <w:rPr>
          <w:rStyle w:val="Strong"/>
          <w:rFonts w:ascii="Arial" w:hAnsi="Arial" w:cs="Arial"/>
          <w:b w:val="0"/>
          <w:sz w:val="20"/>
          <w:szCs w:val="20"/>
        </w:rPr>
        <w:t xml:space="preserve"> errors,</w:t>
      </w:r>
      <w:r w:rsidRPr="00076EFD">
        <w:rPr>
          <w:rFonts w:ascii="Arial" w:hAnsi="Arial" w:cs="Arial"/>
          <w:sz w:val="20"/>
          <w:szCs w:val="20"/>
        </w:rPr>
        <w:t xml:space="preserve"> and </w:t>
      </w:r>
      <w:r w:rsidRPr="00076EFD">
        <w:rPr>
          <w:rStyle w:val="Strong"/>
          <w:rFonts w:ascii="Arial" w:hAnsi="Arial" w:cs="Arial"/>
          <w:b w:val="0"/>
          <w:sz w:val="20"/>
          <w:szCs w:val="20"/>
        </w:rPr>
        <w:t>time-to-peak analysis</w:t>
      </w:r>
      <w:r w:rsidRPr="00076EFD">
        <w:rPr>
          <w:rFonts w:ascii="Arial" w:hAnsi="Arial" w:cs="Arial"/>
          <w:sz w:val="20"/>
          <w:szCs w:val="20"/>
        </w:rPr>
        <w:t xml:space="preserve"> revealed strong agreement with </w:t>
      </w:r>
      <w:r w:rsidRPr="00076EFD">
        <w:rPr>
          <w:rStyle w:val="Strong"/>
          <w:rFonts w:ascii="Arial" w:hAnsi="Arial" w:cs="Arial"/>
          <w:b w:val="0"/>
          <w:sz w:val="20"/>
          <w:szCs w:val="20"/>
        </w:rPr>
        <w:t>observed discharge</w:t>
      </w:r>
      <w:r w:rsidRPr="00076EFD">
        <w:rPr>
          <w:rFonts w:ascii="Arial" w:hAnsi="Arial" w:cs="Arial"/>
          <w:sz w:val="20"/>
          <w:szCs w:val="20"/>
        </w:rPr>
        <w:t xml:space="preserve">. The study also found that using </w:t>
      </w:r>
      <w:r w:rsidRPr="00076EFD">
        <w:rPr>
          <w:rStyle w:val="Strong"/>
          <w:rFonts w:ascii="Arial" w:hAnsi="Arial" w:cs="Arial"/>
          <w:b w:val="0"/>
          <w:sz w:val="20"/>
          <w:szCs w:val="20"/>
        </w:rPr>
        <w:t>semi-annual parameter sets</w:t>
      </w:r>
      <w:r w:rsidRPr="00076EFD">
        <w:rPr>
          <w:rFonts w:ascii="Arial" w:hAnsi="Arial" w:cs="Arial"/>
          <w:sz w:val="20"/>
          <w:szCs w:val="20"/>
        </w:rPr>
        <w:t xml:space="preserve"> improved predictive accuracy, demonstrating the model’s </w:t>
      </w:r>
      <w:r w:rsidRPr="00076EFD">
        <w:rPr>
          <w:rStyle w:val="Strong"/>
          <w:rFonts w:ascii="Arial" w:hAnsi="Arial" w:cs="Arial"/>
          <w:b w:val="0"/>
          <w:sz w:val="20"/>
          <w:szCs w:val="20"/>
        </w:rPr>
        <w:t>applicability to similar watersheds</w:t>
      </w:r>
      <w:r w:rsidRPr="00076EFD">
        <w:rPr>
          <w:rFonts w:ascii="Arial" w:hAnsi="Arial" w:cs="Arial"/>
          <w:sz w:val="20"/>
          <w:szCs w:val="20"/>
        </w:rPr>
        <w:t>.</w:t>
      </w:r>
      <w:r w:rsidR="00007951">
        <w:rPr>
          <w:rFonts w:ascii="Arial" w:hAnsi="Arial" w:cs="Arial"/>
          <w:sz w:val="20"/>
          <w:szCs w:val="20"/>
        </w:rPr>
        <w:t>”</w:t>
      </w:r>
    </w:p>
    <w:p w14:paraId="755EEF5F" w14:textId="15C6A549" w:rsidR="008A5447" w:rsidRPr="00076EFD" w:rsidRDefault="00453510" w:rsidP="00076EFD">
      <w:pPr>
        <w:spacing w:before="120" w:after="0" w:line="360" w:lineRule="auto"/>
        <w:ind w:firstLine="460"/>
        <w:jc w:val="both"/>
        <w:rPr>
          <w:rFonts w:ascii="Arial" w:hAnsi="Arial" w:cs="Arial"/>
          <w:sz w:val="20"/>
          <w:szCs w:val="20"/>
        </w:rPr>
      </w:pPr>
      <w:r w:rsidRPr="00076EFD">
        <w:rPr>
          <w:rFonts w:ascii="Arial" w:hAnsi="Arial" w:cs="Arial"/>
          <w:sz w:val="20"/>
          <w:szCs w:val="20"/>
        </w:rPr>
        <w:t xml:space="preserve">Chatterjee </w:t>
      </w:r>
      <w:r w:rsidRPr="00076EFD">
        <w:rPr>
          <w:rFonts w:ascii="Arial" w:hAnsi="Arial" w:cs="Arial"/>
          <w:i/>
          <w:sz w:val="20"/>
          <w:szCs w:val="20"/>
        </w:rPr>
        <w:t>et al.,</w:t>
      </w:r>
      <w:r w:rsidRPr="00076EFD">
        <w:rPr>
          <w:rFonts w:ascii="Arial" w:hAnsi="Arial" w:cs="Arial"/>
          <w:sz w:val="20"/>
          <w:szCs w:val="20"/>
        </w:rPr>
        <w:t xml:space="preserve"> (2014) stated that </w:t>
      </w:r>
      <w:r w:rsidR="00007951">
        <w:rPr>
          <w:rFonts w:ascii="Arial" w:hAnsi="Arial" w:cs="Arial"/>
          <w:sz w:val="20"/>
          <w:szCs w:val="20"/>
        </w:rPr>
        <w:t>“</w:t>
      </w:r>
      <w:r w:rsidRPr="00076EFD">
        <w:rPr>
          <w:rFonts w:ascii="Arial" w:hAnsi="Arial" w:cs="Arial"/>
          <w:sz w:val="20"/>
          <w:szCs w:val="20"/>
        </w:rPr>
        <w:t xml:space="preserve">the rate of infiltration and </w:t>
      </w:r>
      <w:r w:rsidR="00AD4089" w:rsidRPr="00076EFD">
        <w:rPr>
          <w:rFonts w:ascii="Arial" w:hAnsi="Arial" w:cs="Arial"/>
          <w:sz w:val="20"/>
          <w:szCs w:val="20"/>
        </w:rPr>
        <w:t xml:space="preserve">the </w:t>
      </w:r>
      <w:r w:rsidR="007D085C" w:rsidRPr="00076EFD">
        <w:rPr>
          <w:rFonts w:ascii="Arial" w:hAnsi="Arial" w:cs="Arial"/>
          <w:sz w:val="20"/>
          <w:szCs w:val="20"/>
        </w:rPr>
        <w:t>percentage</w:t>
      </w:r>
      <w:r w:rsidRPr="00076EFD">
        <w:rPr>
          <w:rFonts w:ascii="Arial" w:hAnsi="Arial" w:cs="Arial"/>
          <w:sz w:val="20"/>
          <w:szCs w:val="20"/>
        </w:rPr>
        <w:t xml:space="preserve"> of impervious area are the two sensitive parameters for the simulation of stream flow using HEC-HMS. </w:t>
      </w:r>
      <w:r w:rsidR="008A5447" w:rsidRPr="00076EFD">
        <w:rPr>
          <w:rFonts w:ascii="Arial" w:hAnsi="Arial" w:cs="Arial"/>
          <w:sz w:val="20"/>
          <w:szCs w:val="20"/>
        </w:rPr>
        <w:t xml:space="preserve">The study suggested that the </w:t>
      </w:r>
      <w:r w:rsidR="008A5447" w:rsidRPr="00076EFD">
        <w:rPr>
          <w:rStyle w:val="Strong"/>
          <w:rFonts w:ascii="Arial" w:hAnsi="Arial" w:cs="Arial"/>
          <w:b w:val="0"/>
          <w:sz w:val="20"/>
          <w:szCs w:val="20"/>
        </w:rPr>
        <w:t>Nash–Sutcliffe efficiency (NSE)</w:t>
      </w:r>
      <w:r w:rsidR="008A5447" w:rsidRPr="00076EFD">
        <w:rPr>
          <w:rFonts w:ascii="Arial" w:hAnsi="Arial" w:cs="Arial"/>
          <w:sz w:val="20"/>
          <w:szCs w:val="20"/>
        </w:rPr>
        <w:t xml:space="preserve">, together with </w:t>
      </w:r>
      <w:r w:rsidR="007D085C" w:rsidRPr="00076EFD">
        <w:rPr>
          <w:rFonts w:ascii="Arial" w:hAnsi="Arial" w:cs="Arial"/>
          <w:sz w:val="20"/>
          <w:szCs w:val="20"/>
        </w:rPr>
        <w:t xml:space="preserve">the </w:t>
      </w:r>
      <w:r w:rsidR="007D085C" w:rsidRPr="00076EFD">
        <w:rPr>
          <w:rStyle w:val="Strong"/>
          <w:rFonts w:ascii="Arial" w:hAnsi="Arial" w:cs="Arial"/>
          <w:b w:val="0"/>
          <w:sz w:val="20"/>
          <w:szCs w:val="20"/>
        </w:rPr>
        <w:t>per cent</w:t>
      </w:r>
      <w:r w:rsidR="008A5447" w:rsidRPr="00076EFD">
        <w:rPr>
          <w:rStyle w:val="Strong"/>
          <w:rFonts w:ascii="Arial" w:hAnsi="Arial" w:cs="Arial"/>
          <w:b w:val="0"/>
          <w:sz w:val="20"/>
          <w:szCs w:val="20"/>
        </w:rPr>
        <w:t xml:space="preserve"> error in runoff volume, </w:t>
      </w:r>
      <w:r w:rsidR="007D085C" w:rsidRPr="00076EFD">
        <w:rPr>
          <w:rStyle w:val="Strong"/>
          <w:rFonts w:ascii="Arial" w:hAnsi="Arial" w:cs="Arial"/>
          <w:b w:val="0"/>
          <w:sz w:val="20"/>
          <w:szCs w:val="20"/>
        </w:rPr>
        <w:t>the per cent</w:t>
      </w:r>
      <w:r w:rsidR="008A5447" w:rsidRPr="00076EFD">
        <w:rPr>
          <w:rStyle w:val="Strong"/>
          <w:rFonts w:ascii="Arial" w:hAnsi="Arial" w:cs="Arial"/>
          <w:b w:val="0"/>
          <w:sz w:val="20"/>
          <w:szCs w:val="20"/>
        </w:rPr>
        <w:t xml:space="preserve"> error in peak flow</w:t>
      </w:r>
      <w:r w:rsidR="008A5447" w:rsidRPr="00076EFD">
        <w:rPr>
          <w:rFonts w:ascii="Arial" w:hAnsi="Arial" w:cs="Arial"/>
          <w:sz w:val="20"/>
          <w:szCs w:val="20"/>
        </w:rPr>
        <w:t xml:space="preserve">, and the </w:t>
      </w:r>
      <w:r w:rsidR="008A5447" w:rsidRPr="00076EFD">
        <w:rPr>
          <w:rStyle w:val="Strong"/>
          <w:rFonts w:ascii="Arial" w:hAnsi="Arial" w:cs="Arial"/>
          <w:b w:val="0"/>
          <w:sz w:val="20"/>
          <w:szCs w:val="20"/>
        </w:rPr>
        <w:t>timing difference between observed and simulated peaks</w:t>
      </w:r>
      <w:r w:rsidR="008A5447" w:rsidRPr="00076EFD">
        <w:rPr>
          <w:rFonts w:ascii="Arial" w:hAnsi="Arial" w:cs="Arial"/>
          <w:sz w:val="20"/>
          <w:szCs w:val="20"/>
        </w:rPr>
        <w:t xml:space="preserve">, should be used for </w:t>
      </w:r>
      <w:r w:rsidR="008A5447" w:rsidRPr="00076EFD">
        <w:rPr>
          <w:rStyle w:val="Strong"/>
          <w:rFonts w:ascii="Arial" w:hAnsi="Arial" w:cs="Arial"/>
          <w:b w:val="0"/>
          <w:sz w:val="20"/>
          <w:szCs w:val="20"/>
        </w:rPr>
        <w:t>evaluating model performance</w:t>
      </w:r>
      <w:r w:rsidR="008A5447" w:rsidRPr="00076EFD">
        <w:rPr>
          <w:rFonts w:ascii="Arial" w:hAnsi="Arial" w:cs="Arial"/>
          <w:sz w:val="20"/>
          <w:szCs w:val="20"/>
        </w:rPr>
        <w:t xml:space="preserve">. Results showed that the model exhibited </w:t>
      </w:r>
      <w:r w:rsidR="008A5447" w:rsidRPr="00076EFD">
        <w:rPr>
          <w:rStyle w:val="Strong"/>
          <w:rFonts w:ascii="Arial" w:hAnsi="Arial" w:cs="Arial"/>
          <w:b w:val="0"/>
          <w:sz w:val="20"/>
          <w:szCs w:val="20"/>
        </w:rPr>
        <w:t>strong performance</w:t>
      </w:r>
      <w:r w:rsidR="008A5447" w:rsidRPr="00076EFD">
        <w:rPr>
          <w:rFonts w:ascii="Arial" w:hAnsi="Arial" w:cs="Arial"/>
          <w:sz w:val="20"/>
          <w:szCs w:val="20"/>
        </w:rPr>
        <w:t xml:space="preserve"> in </w:t>
      </w:r>
      <w:r w:rsidR="008A5447" w:rsidRPr="00076EFD">
        <w:rPr>
          <w:rStyle w:val="Strong"/>
          <w:rFonts w:ascii="Arial" w:hAnsi="Arial" w:cs="Arial"/>
          <w:b w:val="0"/>
          <w:sz w:val="20"/>
          <w:szCs w:val="20"/>
        </w:rPr>
        <w:t>streamflow simulation</w:t>
      </w:r>
      <w:r w:rsidR="008A5447" w:rsidRPr="00076EFD">
        <w:rPr>
          <w:rFonts w:ascii="Arial" w:hAnsi="Arial" w:cs="Arial"/>
          <w:sz w:val="20"/>
          <w:szCs w:val="20"/>
        </w:rPr>
        <w:t xml:space="preserve"> based on these indicators.</w:t>
      </w:r>
    </w:p>
    <w:p w14:paraId="7C6FE1EF" w14:textId="45A80C1A" w:rsidR="008A5447" w:rsidRPr="00076EFD" w:rsidRDefault="00453510" w:rsidP="00076EFD">
      <w:pPr>
        <w:spacing w:before="120" w:after="0" w:line="360" w:lineRule="auto"/>
        <w:ind w:firstLine="460"/>
        <w:jc w:val="both"/>
        <w:rPr>
          <w:rFonts w:ascii="Arial" w:hAnsi="Arial" w:cs="Arial"/>
          <w:sz w:val="20"/>
          <w:szCs w:val="20"/>
        </w:rPr>
      </w:pPr>
      <w:proofErr w:type="spellStart"/>
      <w:r w:rsidRPr="00076EFD">
        <w:rPr>
          <w:rFonts w:ascii="Arial" w:hAnsi="Arial" w:cs="Arial"/>
          <w:sz w:val="20"/>
          <w:szCs w:val="20"/>
        </w:rPr>
        <w:t>Gebre</w:t>
      </w:r>
      <w:proofErr w:type="spellEnd"/>
      <w:r w:rsidRPr="00076EFD">
        <w:rPr>
          <w:rFonts w:ascii="Arial" w:hAnsi="Arial" w:cs="Arial"/>
          <w:sz w:val="20"/>
          <w:szCs w:val="20"/>
        </w:rPr>
        <w:t xml:space="preserve"> (2015) </w:t>
      </w:r>
      <w:r w:rsidR="00007951">
        <w:rPr>
          <w:rFonts w:ascii="Arial" w:hAnsi="Arial" w:cs="Arial"/>
          <w:sz w:val="20"/>
          <w:szCs w:val="20"/>
        </w:rPr>
        <w:t>“</w:t>
      </w:r>
      <w:r w:rsidRPr="00076EFD">
        <w:rPr>
          <w:rFonts w:ascii="Arial" w:hAnsi="Arial" w:cs="Arial"/>
          <w:sz w:val="20"/>
          <w:szCs w:val="20"/>
        </w:rPr>
        <w:t xml:space="preserve">the study applied the HEC-HMS 3.5 hydrological model, developed by the US Hydrologic Engineering </w:t>
      </w:r>
      <w:r w:rsidR="007D085C" w:rsidRPr="00076EFD">
        <w:rPr>
          <w:rFonts w:ascii="Arial" w:hAnsi="Arial" w:cs="Arial"/>
          <w:sz w:val="20"/>
          <w:szCs w:val="20"/>
        </w:rPr>
        <w:t>Centre,</w:t>
      </w:r>
      <w:r w:rsidRPr="00076EFD">
        <w:rPr>
          <w:rFonts w:ascii="Arial" w:hAnsi="Arial" w:cs="Arial"/>
          <w:sz w:val="20"/>
          <w:szCs w:val="20"/>
        </w:rPr>
        <w:t xml:space="preserve"> using the Soil Moisture Accounting (SMA) algorithm, to simulate runoff in the upper Blue Nile River Basin (</w:t>
      </w:r>
      <w:proofErr w:type="spellStart"/>
      <w:r w:rsidRPr="00076EFD">
        <w:rPr>
          <w:rFonts w:ascii="Arial" w:hAnsi="Arial" w:cs="Arial"/>
          <w:sz w:val="20"/>
          <w:szCs w:val="20"/>
        </w:rPr>
        <w:t>Gilgel</w:t>
      </w:r>
      <w:proofErr w:type="spellEnd"/>
      <w:r w:rsidRPr="00076EFD">
        <w:rPr>
          <w:rFonts w:ascii="Arial" w:hAnsi="Arial" w:cs="Arial"/>
          <w:sz w:val="20"/>
          <w:szCs w:val="20"/>
        </w:rPr>
        <w:t xml:space="preserve"> </w:t>
      </w:r>
      <w:proofErr w:type="spellStart"/>
      <w:r w:rsidRPr="00076EFD">
        <w:rPr>
          <w:rFonts w:ascii="Arial" w:hAnsi="Arial" w:cs="Arial"/>
          <w:sz w:val="20"/>
          <w:szCs w:val="20"/>
        </w:rPr>
        <w:t>Abay</w:t>
      </w:r>
      <w:proofErr w:type="spellEnd"/>
      <w:r w:rsidRPr="00076EFD">
        <w:rPr>
          <w:rFonts w:ascii="Arial" w:hAnsi="Arial" w:cs="Arial"/>
          <w:sz w:val="20"/>
          <w:szCs w:val="20"/>
        </w:rPr>
        <w:t xml:space="preserve">, </w:t>
      </w:r>
      <w:proofErr w:type="spellStart"/>
      <w:r w:rsidRPr="00076EFD">
        <w:rPr>
          <w:rFonts w:ascii="Arial" w:hAnsi="Arial" w:cs="Arial"/>
          <w:sz w:val="20"/>
          <w:szCs w:val="20"/>
        </w:rPr>
        <w:t>Gumera</w:t>
      </w:r>
      <w:proofErr w:type="spellEnd"/>
      <w:r w:rsidRPr="00076EFD">
        <w:rPr>
          <w:rFonts w:ascii="Arial" w:hAnsi="Arial" w:cs="Arial"/>
          <w:sz w:val="20"/>
          <w:szCs w:val="20"/>
        </w:rPr>
        <w:t xml:space="preserve">, </w:t>
      </w:r>
      <w:proofErr w:type="spellStart"/>
      <w:r w:rsidRPr="00076EFD">
        <w:rPr>
          <w:rFonts w:ascii="Arial" w:hAnsi="Arial" w:cs="Arial"/>
          <w:sz w:val="20"/>
          <w:szCs w:val="20"/>
        </w:rPr>
        <w:t>Ribb</w:t>
      </w:r>
      <w:proofErr w:type="spellEnd"/>
      <w:r w:rsidRPr="00076EFD">
        <w:rPr>
          <w:rFonts w:ascii="Arial" w:hAnsi="Arial" w:cs="Arial"/>
          <w:sz w:val="20"/>
          <w:szCs w:val="20"/>
        </w:rPr>
        <w:t xml:space="preserve">, and </w:t>
      </w:r>
      <w:proofErr w:type="spellStart"/>
      <w:r w:rsidRPr="00076EFD">
        <w:rPr>
          <w:rFonts w:ascii="Arial" w:hAnsi="Arial" w:cs="Arial"/>
          <w:sz w:val="20"/>
          <w:szCs w:val="20"/>
        </w:rPr>
        <w:t>Megech</w:t>
      </w:r>
      <w:proofErr w:type="spellEnd"/>
      <w:r w:rsidRPr="00076EFD">
        <w:rPr>
          <w:rFonts w:ascii="Arial" w:hAnsi="Arial" w:cs="Arial"/>
          <w:sz w:val="20"/>
          <w:szCs w:val="20"/>
        </w:rPr>
        <w:t xml:space="preserve"> catchments). </w:t>
      </w:r>
      <w:r w:rsidR="008A5447" w:rsidRPr="00076EFD">
        <w:rPr>
          <w:rFonts w:ascii="Arial" w:hAnsi="Arial" w:cs="Arial"/>
          <w:sz w:val="20"/>
          <w:szCs w:val="20"/>
        </w:rPr>
        <w:t xml:space="preserve">The model was </w:t>
      </w:r>
      <w:r w:rsidR="008A5447" w:rsidRPr="00076EFD">
        <w:rPr>
          <w:rStyle w:val="Strong"/>
          <w:rFonts w:ascii="Arial" w:hAnsi="Arial" w:cs="Arial"/>
          <w:b w:val="0"/>
          <w:sz w:val="20"/>
          <w:szCs w:val="20"/>
        </w:rPr>
        <w:t>calibrated</w:t>
      </w:r>
      <w:r w:rsidR="008A5447" w:rsidRPr="00076EFD">
        <w:rPr>
          <w:rFonts w:ascii="Arial" w:hAnsi="Arial" w:cs="Arial"/>
          <w:sz w:val="20"/>
          <w:szCs w:val="20"/>
        </w:rPr>
        <w:t xml:space="preserve"> for the period </w:t>
      </w:r>
      <w:r w:rsidR="008A5447" w:rsidRPr="00076EFD">
        <w:rPr>
          <w:rStyle w:val="Strong"/>
          <w:rFonts w:ascii="Arial" w:hAnsi="Arial" w:cs="Arial"/>
          <w:b w:val="0"/>
          <w:sz w:val="20"/>
          <w:szCs w:val="20"/>
        </w:rPr>
        <w:t>1988–2000</w:t>
      </w:r>
      <w:r w:rsidR="008A5447" w:rsidRPr="00076EFD">
        <w:rPr>
          <w:rFonts w:ascii="Arial" w:hAnsi="Arial" w:cs="Arial"/>
          <w:sz w:val="20"/>
          <w:szCs w:val="20"/>
        </w:rPr>
        <w:t xml:space="preserve"> and </w:t>
      </w:r>
      <w:r w:rsidR="008A5447" w:rsidRPr="00076EFD">
        <w:rPr>
          <w:rStyle w:val="Strong"/>
          <w:rFonts w:ascii="Arial" w:hAnsi="Arial" w:cs="Arial"/>
          <w:b w:val="0"/>
          <w:sz w:val="20"/>
          <w:szCs w:val="20"/>
        </w:rPr>
        <w:t>validated</w:t>
      </w:r>
      <w:r w:rsidR="008A5447" w:rsidRPr="00076EFD">
        <w:rPr>
          <w:rFonts w:ascii="Arial" w:hAnsi="Arial" w:cs="Arial"/>
          <w:sz w:val="20"/>
          <w:szCs w:val="20"/>
        </w:rPr>
        <w:t xml:space="preserve"> for </w:t>
      </w:r>
      <w:r w:rsidR="008A5447" w:rsidRPr="00076EFD">
        <w:rPr>
          <w:rStyle w:val="Strong"/>
          <w:rFonts w:ascii="Arial" w:hAnsi="Arial" w:cs="Arial"/>
          <w:b w:val="0"/>
          <w:sz w:val="20"/>
          <w:szCs w:val="20"/>
        </w:rPr>
        <w:t>2001–2005</w:t>
      </w:r>
      <w:r w:rsidR="008A5447" w:rsidRPr="00076EFD">
        <w:rPr>
          <w:rFonts w:ascii="Arial" w:hAnsi="Arial" w:cs="Arial"/>
          <w:sz w:val="20"/>
          <w:szCs w:val="20"/>
        </w:rPr>
        <w:t xml:space="preserve">, with performance assessed using the </w:t>
      </w:r>
      <w:r w:rsidR="008A5447" w:rsidRPr="00076EFD">
        <w:rPr>
          <w:rStyle w:val="Strong"/>
          <w:rFonts w:ascii="Arial" w:hAnsi="Arial" w:cs="Arial"/>
          <w:b w:val="0"/>
          <w:sz w:val="20"/>
          <w:szCs w:val="20"/>
        </w:rPr>
        <w:t>Nash–Sutcliffe Efficiency (NSE)</w:t>
      </w:r>
      <w:r w:rsidR="008A5447" w:rsidRPr="00076EFD">
        <w:rPr>
          <w:rFonts w:ascii="Arial" w:hAnsi="Arial" w:cs="Arial"/>
          <w:sz w:val="20"/>
          <w:szCs w:val="20"/>
        </w:rPr>
        <w:t xml:space="preserve"> and </w:t>
      </w:r>
      <w:r w:rsidR="008A5447" w:rsidRPr="00076EFD">
        <w:rPr>
          <w:rStyle w:val="Strong"/>
          <w:rFonts w:ascii="Arial" w:hAnsi="Arial" w:cs="Arial"/>
          <w:b w:val="0"/>
          <w:sz w:val="20"/>
          <w:szCs w:val="20"/>
        </w:rPr>
        <w:t>Coefficient of Determination (R²)</w:t>
      </w:r>
      <w:r w:rsidR="008A5447" w:rsidRPr="00076EFD">
        <w:rPr>
          <w:rFonts w:ascii="Arial" w:hAnsi="Arial" w:cs="Arial"/>
          <w:sz w:val="20"/>
          <w:szCs w:val="20"/>
        </w:rPr>
        <w:t xml:space="preserve">, both of which indicated </w:t>
      </w:r>
      <w:r w:rsidR="008A5447" w:rsidRPr="00076EFD">
        <w:rPr>
          <w:rStyle w:val="Strong"/>
          <w:rFonts w:ascii="Arial" w:hAnsi="Arial" w:cs="Arial"/>
          <w:b w:val="0"/>
          <w:sz w:val="20"/>
          <w:szCs w:val="20"/>
        </w:rPr>
        <w:t>satisfactory results</w:t>
      </w:r>
      <w:r w:rsidR="008A5447" w:rsidRPr="00076EFD">
        <w:rPr>
          <w:rFonts w:ascii="Arial" w:hAnsi="Arial" w:cs="Arial"/>
          <w:sz w:val="20"/>
          <w:szCs w:val="20"/>
        </w:rPr>
        <w:t xml:space="preserve">. The </w:t>
      </w:r>
      <w:r w:rsidR="008A5447" w:rsidRPr="00076EFD">
        <w:rPr>
          <w:rStyle w:val="Strong"/>
          <w:rFonts w:ascii="Arial" w:hAnsi="Arial" w:cs="Arial"/>
          <w:b w:val="0"/>
          <w:sz w:val="20"/>
          <w:szCs w:val="20"/>
        </w:rPr>
        <w:t>Deficit and Constant Loss method</w:t>
      </w:r>
      <w:r w:rsidR="008A5447" w:rsidRPr="00076EFD">
        <w:rPr>
          <w:rFonts w:ascii="Arial" w:hAnsi="Arial" w:cs="Arial"/>
          <w:sz w:val="20"/>
          <w:szCs w:val="20"/>
        </w:rPr>
        <w:t xml:space="preserve">, </w:t>
      </w:r>
      <w:r w:rsidR="008A5447" w:rsidRPr="00076EFD">
        <w:rPr>
          <w:rStyle w:val="Strong"/>
          <w:rFonts w:ascii="Arial" w:hAnsi="Arial" w:cs="Arial"/>
          <w:b w:val="0"/>
          <w:sz w:val="20"/>
          <w:szCs w:val="20"/>
        </w:rPr>
        <w:t>Snyder Unit Hydrograph</w:t>
      </w:r>
      <w:r w:rsidR="008A5447" w:rsidRPr="00076EFD">
        <w:rPr>
          <w:rFonts w:ascii="Arial" w:hAnsi="Arial" w:cs="Arial"/>
          <w:sz w:val="20"/>
          <w:szCs w:val="20"/>
        </w:rPr>
        <w:t xml:space="preserve">, and </w:t>
      </w:r>
      <w:r w:rsidR="008A5447" w:rsidRPr="00076EFD">
        <w:rPr>
          <w:rStyle w:val="Strong"/>
          <w:rFonts w:ascii="Arial" w:hAnsi="Arial" w:cs="Arial"/>
          <w:b w:val="0"/>
          <w:sz w:val="20"/>
          <w:szCs w:val="20"/>
        </w:rPr>
        <w:t>Exponential Recession approach</w:t>
      </w:r>
      <w:r w:rsidR="008A5447" w:rsidRPr="00076EFD">
        <w:rPr>
          <w:rFonts w:ascii="Arial" w:hAnsi="Arial" w:cs="Arial"/>
          <w:sz w:val="20"/>
          <w:szCs w:val="20"/>
        </w:rPr>
        <w:t xml:space="preserve"> were identified as the </w:t>
      </w:r>
      <w:r w:rsidR="008A5447" w:rsidRPr="00076EFD">
        <w:rPr>
          <w:rStyle w:val="Strong"/>
          <w:rFonts w:ascii="Arial" w:hAnsi="Arial" w:cs="Arial"/>
          <w:b w:val="0"/>
          <w:sz w:val="20"/>
          <w:szCs w:val="20"/>
        </w:rPr>
        <w:t>best-performing techniques</w:t>
      </w:r>
      <w:r w:rsidR="008A5447" w:rsidRPr="00076EFD">
        <w:rPr>
          <w:rFonts w:ascii="Arial" w:hAnsi="Arial" w:cs="Arial"/>
          <w:sz w:val="20"/>
          <w:szCs w:val="20"/>
        </w:rPr>
        <w:t xml:space="preserve"> for </w:t>
      </w:r>
      <w:r w:rsidR="008A5447" w:rsidRPr="00076EFD">
        <w:rPr>
          <w:rStyle w:val="Strong"/>
          <w:rFonts w:ascii="Arial" w:hAnsi="Arial" w:cs="Arial"/>
          <w:b w:val="0"/>
          <w:sz w:val="20"/>
          <w:szCs w:val="20"/>
        </w:rPr>
        <w:t>infiltration loss, runoff transformation,</w:t>
      </w:r>
      <w:r w:rsidR="008A5447" w:rsidRPr="00076EFD">
        <w:rPr>
          <w:rFonts w:ascii="Arial" w:hAnsi="Arial" w:cs="Arial"/>
          <w:sz w:val="20"/>
          <w:szCs w:val="20"/>
        </w:rPr>
        <w:t xml:space="preserve"> and </w:t>
      </w:r>
      <w:r w:rsidR="008A5447" w:rsidRPr="00076EFD">
        <w:rPr>
          <w:rStyle w:val="Strong"/>
          <w:rFonts w:ascii="Arial" w:hAnsi="Arial" w:cs="Arial"/>
          <w:b w:val="0"/>
          <w:sz w:val="20"/>
          <w:szCs w:val="20"/>
        </w:rPr>
        <w:t>baseflow simulation</w:t>
      </w:r>
      <w:r w:rsidR="008A5447" w:rsidRPr="00076EFD">
        <w:rPr>
          <w:rFonts w:ascii="Arial" w:hAnsi="Arial" w:cs="Arial"/>
          <w:sz w:val="20"/>
          <w:szCs w:val="20"/>
        </w:rPr>
        <w:t xml:space="preserve">, respectively. Overall, the study demonstrates that </w:t>
      </w:r>
      <w:r w:rsidR="008A5447" w:rsidRPr="00076EFD">
        <w:rPr>
          <w:rStyle w:val="Strong"/>
          <w:rFonts w:ascii="Arial" w:hAnsi="Arial" w:cs="Arial"/>
          <w:b w:val="0"/>
          <w:sz w:val="20"/>
          <w:szCs w:val="20"/>
        </w:rPr>
        <w:t>HEC-HMS</w:t>
      </w:r>
      <w:r w:rsidR="008A5447" w:rsidRPr="00076EFD">
        <w:rPr>
          <w:rFonts w:ascii="Arial" w:hAnsi="Arial" w:cs="Arial"/>
          <w:sz w:val="20"/>
          <w:szCs w:val="20"/>
        </w:rPr>
        <w:t xml:space="preserve"> is an </w:t>
      </w:r>
      <w:r w:rsidR="008A5447" w:rsidRPr="00076EFD">
        <w:rPr>
          <w:rStyle w:val="Strong"/>
          <w:rFonts w:ascii="Arial" w:hAnsi="Arial" w:cs="Arial"/>
          <w:b w:val="0"/>
          <w:sz w:val="20"/>
          <w:szCs w:val="20"/>
        </w:rPr>
        <w:t>effective tool</w:t>
      </w:r>
      <w:r w:rsidR="008A5447" w:rsidRPr="00076EFD">
        <w:rPr>
          <w:rFonts w:ascii="Arial" w:hAnsi="Arial" w:cs="Arial"/>
          <w:sz w:val="20"/>
          <w:szCs w:val="20"/>
        </w:rPr>
        <w:t xml:space="preserve"> for evaluating and predicting </w:t>
      </w:r>
      <w:r w:rsidR="008A5447" w:rsidRPr="00076EFD">
        <w:rPr>
          <w:rStyle w:val="Strong"/>
          <w:rFonts w:ascii="Arial" w:hAnsi="Arial" w:cs="Arial"/>
          <w:b w:val="0"/>
          <w:sz w:val="20"/>
          <w:szCs w:val="20"/>
        </w:rPr>
        <w:t>hydrological responses</w:t>
      </w:r>
      <w:r w:rsidR="008A5447" w:rsidRPr="00076EFD">
        <w:rPr>
          <w:rFonts w:ascii="Arial" w:hAnsi="Arial" w:cs="Arial"/>
          <w:sz w:val="20"/>
          <w:szCs w:val="20"/>
        </w:rPr>
        <w:t xml:space="preserve"> in the basin and recommends considering </w:t>
      </w:r>
      <w:r w:rsidR="008A5447" w:rsidRPr="00076EFD">
        <w:rPr>
          <w:rStyle w:val="Strong"/>
          <w:rFonts w:ascii="Arial" w:hAnsi="Arial" w:cs="Arial"/>
          <w:b w:val="0"/>
          <w:sz w:val="20"/>
          <w:szCs w:val="20"/>
        </w:rPr>
        <w:t>land use changes</w:t>
      </w:r>
      <w:r w:rsidR="008A5447" w:rsidRPr="00076EFD">
        <w:rPr>
          <w:rFonts w:ascii="Arial" w:hAnsi="Arial" w:cs="Arial"/>
          <w:sz w:val="20"/>
          <w:szCs w:val="20"/>
        </w:rPr>
        <w:t xml:space="preserve"> in future </w:t>
      </w:r>
      <w:proofErr w:type="spellStart"/>
      <w:r w:rsidR="008A5447" w:rsidRPr="00076EFD">
        <w:rPr>
          <w:rFonts w:ascii="Arial" w:hAnsi="Arial" w:cs="Arial"/>
          <w:sz w:val="20"/>
          <w:szCs w:val="20"/>
        </w:rPr>
        <w:t>modeling</w:t>
      </w:r>
      <w:proofErr w:type="spellEnd"/>
      <w:r w:rsidR="008A5447" w:rsidRPr="00076EFD">
        <w:rPr>
          <w:rFonts w:ascii="Arial" w:hAnsi="Arial" w:cs="Arial"/>
          <w:sz w:val="20"/>
          <w:szCs w:val="20"/>
        </w:rPr>
        <w:t xml:space="preserve"> applications</w:t>
      </w:r>
      <w:r w:rsidR="00007951">
        <w:rPr>
          <w:rFonts w:ascii="Arial" w:hAnsi="Arial" w:cs="Arial"/>
          <w:sz w:val="20"/>
          <w:szCs w:val="20"/>
        </w:rPr>
        <w:t>”</w:t>
      </w:r>
      <w:r w:rsidR="008A5447" w:rsidRPr="00076EFD">
        <w:rPr>
          <w:rFonts w:ascii="Arial" w:hAnsi="Arial" w:cs="Arial"/>
          <w:sz w:val="20"/>
          <w:szCs w:val="20"/>
        </w:rPr>
        <w:t>.</w:t>
      </w:r>
    </w:p>
    <w:p w14:paraId="0E0B488B" w14:textId="3DD14DFE" w:rsidR="008A5447" w:rsidRPr="00076EFD" w:rsidRDefault="00453510" w:rsidP="00076EFD">
      <w:pPr>
        <w:spacing w:before="120" w:after="0" w:line="360" w:lineRule="auto"/>
        <w:ind w:firstLine="460"/>
        <w:jc w:val="both"/>
        <w:rPr>
          <w:rFonts w:ascii="Arial" w:hAnsi="Arial" w:cs="Arial"/>
          <w:sz w:val="20"/>
          <w:szCs w:val="20"/>
        </w:rPr>
      </w:pPr>
      <w:r w:rsidRPr="00076EFD">
        <w:rPr>
          <w:rFonts w:ascii="Arial" w:hAnsi="Arial" w:cs="Arial"/>
          <w:sz w:val="20"/>
          <w:szCs w:val="20"/>
        </w:rPr>
        <w:t xml:space="preserve">Rathod </w:t>
      </w:r>
      <w:r w:rsidRPr="00076EFD">
        <w:rPr>
          <w:rFonts w:ascii="Arial" w:hAnsi="Arial" w:cs="Arial"/>
          <w:i/>
          <w:sz w:val="20"/>
          <w:szCs w:val="20"/>
        </w:rPr>
        <w:t>et al.,</w:t>
      </w:r>
      <w:r w:rsidRPr="00076EFD">
        <w:rPr>
          <w:rFonts w:ascii="Arial" w:hAnsi="Arial" w:cs="Arial"/>
          <w:sz w:val="20"/>
          <w:szCs w:val="20"/>
        </w:rPr>
        <w:t xml:space="preserve"> (2015) created </w:t>
      </w:r>
      <w:r w:rsidR="00007951">
        <w:rPr>
          <w:rFonts w:ascii="Arial" w:hAnsi="Arial" w:cs="Arial"/>
          <w:sz w:val="20"/>
          <w:szCs w:val="20"/>
        </w:rPr>
        <w:t>“</w:t>
      </w:r>
      <w:r w:rsidRPr="00076EFD">
        <w:rPr>
          <w:rFonts w:ascii="Arial" w:hAnsi="Arial" w:cs="Arial"/>
          <w:sz w:val="20"/>
          <w:szCs w:val="20"/>
        </w:rPr>
        <w:t xml:space="preserve">a continuous lumped hydrological model for estimating runoff for different rainfall events in three sub-basins of the </w:t>
      </w:r>
      <w:proofErr w:type="spellStart"/>
      <w:r w:rsidRPr="00076EFD">
        <w:rPr>
          <w:rFonts w:ascii="Arial" w:hAnsi="Arial" w:cs="Arial"/>
          <w:sz w:val="20"/>
          <w:szCs w:val="20"/>
        </w:rPr>
        <w:t>Tapi</w:t>
      </w:r>
      <w:proofErr w:type="spellEnd"/>
      <w:r w:rsidRPr="00076EFD">
        <w:rPr>
          <w:rFonts w:ascii="Arial" w:hAnsi="Arial" w:cs="Arial"/>
          <w:sz w:val="20"/>
          <w:szCs w:val="20"/>
        </w:rPr>
        <w:t xml:space="preserve"> </w:t>
      </w:r>
      <w:r w:rsidR="00AD4089" w:rsidRPr="00076EFD">
        <w:rPr>
          <w:rFonts w:ascii="Arial" w:hAnsi="Arial" w:cs="Arial"/>
          <w:sz w:val="20"/>
          <w:szCs w:val="20"/>
        </w:rPr>
        <w:t>River</w:t>
      </w:r>
      <w:r w:rsidRPr="00076EFD">
        <w:rPr>
          <w:rFonts w:ascii="Arial" w:hAnsi="Arial" w:cs="Arial"/>
          <w:sz w:val="20"/>
          <w:szCs w:val="20"/>
        </w:rPr>
        <w:t xml:space="preserve">. </w:t>
      </w:r>
      <w:r w:rsidR="008A5447" w:rsidRPr="00076EFD">
        <w:rPr>
          <w:rFonts w:ascii="Arial" w:hAnsi="Arial" w:cs="Arial"/>
          <w:sz w:val="20"/>
          <w:szCs w:val="20"/>
        </w:rPr>
        <w:t xml:space="preserve">The research </w:t>
      </w:r>
      <w:r w:rsidR="007D085C" w:rsidRPr="00076EFD">
        <w:rPr>
          <w:rFonts w:ascii="Arial" w:hAnsi="Arial" w:cs="Arial"/>
          <w:sz w:val="20"/>
          <w:szCs w:val="20"/>
        </w:rPr>
        <w:t>utilised</w:t>
      </w:r>
      <w:r w:rsidR="008A5447" w:rsidRPr="00076EFD">
        <w:rPr>
          <w:rFonts w:ascii="Arial" w:hAnsi="Arial" w:cs="Arial"/>
          <w:sz w:val="20"/>
          <w:szCs w:val="20"/>
        </w:rPr>
        <w:t xml:space="preserve"> the </w:t>
      </w:r>
      <w:r w:rsidR="008A5447" w:rsidRPr="00076EFD">
        <w:rPr>
          <w:rStyle w:val="Strong"/>
          <w:rFonts w:ascii="Arial" w:hAnsi="Arial" w:cs="Arial"/>
          <w:b w:val="0"/>
          <w:sz w:val="20"/>
          <w:szCs w:val="20"/>
        </w:rPr>
        <w:t>Green–</w:t>
      </w:r>
      <w:proofErr w:type="spellStart"/>
      <w:r w:rsidR="008A5447" w:rsidRPr="00076EFD">
        <w:rPr>
          <w:rStyle w:val="Strong"/>
          <w:rFonts w:ascii="Arial" w:hAnsi="Arial" w:cs="Arial"/>
          <w:b w:val="0"/>
          <w:sz w:val="20"/>
          <w:szCs w:val="20"/>
        </w:rPr>
        <w:t>Ampt</w:t>
      </w:r>
      <w:proofErr w:type="spellEnd"/>
      <w:r w:rsidR="008A5447" w:rsidRPr="00076EFD">
        <w:rPr>
          <w:rStyle w:val="Strong"/>
          <w:rFonts w:ascii="Arial" w:hAnsi="Arial" w:cs="Arial"/>
          <w:b w:val="0"/>
          <w:sz w:val="20"/>
          <w:szCs w:val="20"/>
        </w:rPr>
        <w:t xml:space="preserve"> approach</w:t>
      </w:r>
      <w:r w:rsidR="008A5447" w:rsidRPr="00076EFD">
        <w:rPr>
          <w:rFonts w:ascii="Arial" w:hAnsi="Arial" w:cs="Arial"/>
          <w:sz w:val="20"/>
          <w:szCs w:val="20"/>
        </w:rPr>
        <w:t xml:space="preserve"> as the </w:t>
      </w:r>
      <w:r w:rsidR="008A5447" w:rsidRPr="00076EFD">
        <w:rPr>
          <w:rStyle w:val="Strong"/>
          <w:rFonts w:ascii="Arial" w:hAnsi="Arial" w:cs="Arial"/>
          <w:b w:val="0"/>
          <w:sz w:val="20"/>
          <w:szCs w:val="20"/>
        </w:rPr>
        <w:t>loss method</w:t>
      </w:r>
      <w:r w:rsidR="008A5447" w:rsidRPr="00076EFD">
        <w:rPr>
          <w:rFonts w:ascii="Arial" w:hAnsi="Arial" w:cs="Arial"/>
          <w:sz w:val="20"/>
          <w:szCs w:val="20"/>
        </w:rPr>
        <w:t xml:space="preserve"> and evaluated </w:t>
      </w:r>
      <w:r w:rsidR="008A5447" w:rsidRPr="00076EFD">
        <w:rPr>
          <w:rStyle w:val="Strong"/>
          <w:rFonts w:ascii="Arial" w:hAnsi="Arial" w:cs="Arial"/>
          <w:b w:val="0"/>
          <w:sz w:val="20"/>
          <w:szCs w:val="20"/>
        </w:rPr>
        <w:t>SCS and Snyder Unit Hydrographs</w:t>
      </w:r>
      <w:r w:rsidR="008A5447" w:rsidRPr="00076EFD">
        <w:rPr>
          <w:rFonts w:ascii="Arial" w:hAnsi="Arial" w:cs="Arial"/>
          <w:sz w:val="20"/>
          <w:szCs w:val="20"/>
        </w:rPr>
        <w:t xml:space="preserve"> for </w:t>
      </w:r>
      <w:r w:rsidR="008A5447" w:rsidRPr="00076EFD">
        <w:rPr>
          <w:rStyle w:val="Strong"/>
          <w:rFonts w:ascii="Arial" w:hAnsi="Arial" w:cs="Arial"/>
          <w:b w:val="0"/>
          <w:sz w:val="20"/>
          <w:szCs w:val="20"/>
        </w:rPr>
        <w:t>transforming excess precipitation into runoff</w:t>
      </w:r>
      <w:r w:rsidR="008A5447" w:rsidRPr="00076EFD">
        <w:rPr>
          <w:rFonts w:ascii="Arial" w:hAnsi="Arial" w:cs="Arial"/>
          <w:sz w:val="20"/>
          <w:szCs w:val="20"/>
        </w:rPr>
        <w:t xml:space="preserve">. Findings indicated that the </w:t>
      </w:r>
      <w:r w:rsidR="008A5447" w:rsidRPr="00076EFD">
        <w:rPr>
          <w:rStyle w:val="Strong"/>
          <w:rFonts w:ascii="Arial" w:hAnsi="Arial" w:cs="Arial"/>
          <w:b w:val="0"/>
          <w:sz w:val="20"/>
          <w:szCs w:val="20"/>
        </w:rPr>
        <w:t>SCS Unit Hydrograph</w:t>
      </w:r>
      <w:r w:rsidR="008A5447" w:rsidRPr="00076EFD">
        <w:rPr>
          <w:rFonts w:ascii="Arial" w:hAnsi="Arial" w:cs="Arial"/>
          <w:sz w:val="20"/>
          <w:szCs w:val="20"/>
        </w:rPr>
        <w:t xml:space="preserve"> yielded </w:t>
      </w:r>
      <w:r w:rsidR="008A5447" w:rsidRPr="00076EFD">
        <w:rPr>
          <w:rStyle w:val="Strong"/>
          <w:rFonts w:ascii="Arial" w:hAnsi="Arial" w:cs="Arial"/>
          <w:b w:val="0"/>
          <w:sz w:val="20"/>
          <w:szCs w:val="20"/>
        </w:rPr>
        <w:t>better simulation results</w:t>
      </w:r>
      <w:r w:rsidR="008A5447" w:rsidRPr="00076EFD">
        <w:rPr>
          <w:rFonts w:ascii="Arial" w:hAnsi="Arial" w:cs="Arial"/>
          <w:sz w:val="20"/>
          <w:szCs w:val="20"/>
        </w:rPr>
        <w:t xml:space="preserve">. Sensitivity analysis identified </w:t>
      </w:r>
      <w:r w:rsidR="008A5447" w:rsidRPr="00076EFD">
        <w:rPr>
          <w:rStyle w:val="Strong"/>
          <w:rFonts w:ascii="Arial" w:hAnsi="Arial" w:cs="Arial"/>
          <w:b w:val="0"/>
          <w:sz w:val="20"/>
          <w:szCs w:val="20"/>
        </w:rPr>
        <w:t>lag time</w:t>
      </w:r>
      <w:r w:rsidR="008A5447" w:rsidRPr="00076EFD">
        <w:rPr>
          <w:rFonts w:ascii="Arial" w:hAnsi="Arial" w:cs="Arial"/>
          <w:sz w:val="20"/>
          <w:szCs w:val="20"/>
        </w:rPr>
        <w:t xml:space="preserve"> and </w:t>
      </w:r>
      <w:r w:rsidR="008A5447" w:rsidRPr="00076EFD">
        <w:rPr>
          <w:rStyle w:val="Strong"/>
          <w:rFonts w:ascii="Arial" w:hAnsi="Arial" w:cs="Arial"/>
          <w:b w:val="0"/>
          <w:sz w:val="20"/>
          <w:szCs w:val="20"/>
        </w:rPr>
        <w:t>suction head</w:t>
      </w:r>
      <w:r w:rsidR="008A5447" w:rsidRPr="00076EFD">
        <w:rPr>
          <w:rFonts w:ascii="Arial" w:hAnsi="Arial" w:cs="Arial"/>
          <w:sz w:val="20"/>
          <w:szCs w:val="20"/>
        </w:rPr>
        <w:t xml:space="preserve"> as the </w:t>
      </w:r>
      <w:r w:rsidR="008A5447" w:rsidRPr="00076EFD">
        <w:rPr>
          <w:rStyle w:val="Strong"/>
          <w:rFonts w:ascii="Arial" w:hAnsi="Arial" w:cs="Arial"/>
          <w:b w:val="0"/>
          <w:sz w:val="20"/>
          <w:szCs w:val="20"/>
        </w:rPr>
        <w:t>key sensitive parameters</w:t>
      </w:r>
      <w:r w:rsidR="008A5447" w:rsidRPr="00076EFD">
        <w:rPr>
          <w:rFonts w:ascii="Arial" w:hAnsi="Arial" w:cs="Arial"/>
          <w:sz w:val="20"/>
          <w:szCs w:val="20"/>
        </w:rPr>
        <w:t xml:space="preserve">, with </w:t>
      </w:r>
      <w:r w:rsidR="008A5447" w:rsidRPr="00076EFD">
        <w:rPr>
          <w:rStyle w:val="Strong"/>
          <w:rFonts w:ascii="Arial" w:hAnsi="Arial" w:cs="Arial"/>
          <w:b w:val="0"/>
          <w:sz w:val="20"/>
          <w:szCs w:val="20"/>
        </w:rPr>
        <w:t>imperviousness</w:t>
      </w:r>
      <w:r w:rsidR="008A5447" w:rsidRPr="00076EFD">
        <w:rPr>
          <w:rFonts w:ascii="Arial" w:hAnsi="Arial" w:cs="Arial"/>
          <w:sz w:val="20"/>
          <w:szCs w:val="20"/>
        </w:rPr>
        <w:t xml:space="preserve"> having minimal impact</w:t>
      </w:r>
      <w:r w:rsidR="00007951">
        <w:rPr>
          <w:rFonts w:ascii="Arial" w:hAnsi="Arial" w:cs="Arial"/>
          <w:sz w:val="20"/>
          <w:szCs w:val="20"/>
        </w:rPr>
        <w:t>”</w:t>
      </w:r>
      <w:r w:rsidR="008A5447" w:rsidRPr="00076EFD">
        <w:rPr>
          <w:rFonts w:ascii="Arial" w:hAnsi="Arial" w:cs="Arial"/>
          <w:sz w:val="20"/>
          <w:szCs w:val="20"/>
        </w:rPr>
        <w:t>.</w:t>
      </w:r>
    </w:p>
    <w:p w14:paraId="42AEC174" w14:textId="01955A2F" w:rsidR="008A5447" w:rsidRPr="00076EFD" w:rsidRDefault="008A5447"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Sampath </w:t>
      </w:r>
      <w:r w:rsidRPr="00076EFD">
        <w:rPr>
          <w:rFonts w:ascii="Arial" w:hAnsi="Arial" w:cs="Arial"/>
          <w:i/>
          <w:sz w:val="20"/>
          <w:szCs w:val="20"/>
        </w:rPr>
        <w:t>et al.</w:t>
      </w:r>
      <w:r w:rsidR="009477BD" w:rsidRPr="00076EFD">
        <w:rPr>
          <w:rFonts w:ascii="Arial" w:hAnsi="Arial" w:cs="Arial"/>
          <w:i/>
          <w:sz w:val="20"/>
          <w:szCs w:val="20"/>
        </w:rPr>
        <w:t>,</w:t>
      </w:r>
      <w:r w:rsidRPr="00076EFD">
        <w:rPr>
          <w:rFonts w:ascii="Arial" w:hAnsi="Arial" w:cs="Arial"/>
          <w:sz w:val="20"/>
          <w:szCs w:val="20"/>
        </w:rPr>
        <w:t xml:space="preserve"> (2015) </w:t>
      </w:r>
      <w:proofErr w:type="spellStart"/>
      <w:r w:rsidR="007D085C" w:rsidRPr="00076EFD">
        <w:rPr>
          <w:rFonts w:ascii="Arial" w:hAnsi="Arial" w:cs="Arial"/>
          <w:sz w:val="20"/>
          <w:szCs w:val="20"/>
        </w:rPr>
        <w:t>utilised</w:t>
      </w:r>
      <w:proofErr w:type="spellEnd"/>
      <w:r w:rsidRPr="00076EFD">
        <w:rPr>
          <w:rFonts w:ascii="Arial" w:hAnsi="Arial" w:cs="Arial"/>
          <w:sz w:val="20"/>
          <w:szCs w:val="20"/>
        </w:rPr>
        <w:t xml:space="preserve"> </w:t>
      </w:r>
      <w:r w:rsidR="00007951">
        <w:rPr>
          <w:rFonts w:ascii="Arial" w:hAnsi="Arial" w:cs="Arial"/>
          <w:sz w:val="20"/>
          <w:szCs w:val="20"/>
        </w:rPr>
        <w:t>“</w:t>
      </w:r>
      <w:r w:rsidRPr="00076EFD">
        <w:rPr>
          <w:rStyle w:val="Strong"/>
          <w:rFonts w:ascii="Arial" w:hAnsi="Arial" w:cs="Arial"/>
          <w:b w:val="0"/>
          <w:sz w:val="20"/>
          <w:szCs w:val="20"/>
        </w:rPr>
        <w:t>HEC-HMS 3.0.1</w:t>
      </w:r>
      <w:r w:rsidRPr="00076EFD">
        <w:rPr>
          <w:rFonts w:ascii="Arial" w:hAnsi="Arial" w:cs="Arial"/>
          <w:sz w:val="20"/>
          <w:szCs w:val="20"/>
        </w:rPr>
        <w:t xml:space="preserve"> to simulate </w:t>
      </w:r>
      <w:r w:rsidRPr="00076EFD">
        <w:rPr>
          <w:rStyle w:val="Strong"/>
          <w:rFonts w:ascii="Arial" w:hAnsi="Arial" w:cs="Arial"/>
          <w:b w:val="0"/>
          <w:sz w:val="20"/>
          <w:szCs w:val="20"/>
        </w:rPr>
        <w:t>runoff</w:t>
      </w:r>
      <w:r w:rsidRPr="00076EFD">
        <w:rPr>
          <w:rFonts w:ascii="Arial" w:hAnsi="Arial" w:cs="Arial"/>
          <w:sz w:val="20"/>
          <w:szCs w:val="20"/>
        </w:rPr>
        <w:t xml:space="preserve"> in the </w:t>
      </w:r>
      <w:proofErr w:type="spellStart"/>
      <w:r w:rsidRPr="00076EFD">
        <w:rPr>
          <w:rStyle w:val="Strong"/>
          <w:rFonts w:ascii="Arial" w:hAnsi="Arial" w:cs="Arial"/>
          <w:b w:val="0"/>
          <w:sz w:val="20"/>
          <w:szCs w:val="20"/>
        </w:rPr>
        <w:t>Deduru</w:t>
      </w:r>
      <w:proofErr w:type="spellEnd"/>
      <w:r w:rsidRPr="00076EFD">
        <w:rPr>
          <w:rStyle w:val="Strong"/>
          <w:rFonts w:ascii="Arial" w:hAnsi="Arial" w:cs="Arial"/>
          <w:b w:val="0"/>
          <w:sz w:val="20"/>
          <w:szCs w:val="20"/>
        </w:rPr>
        <w:t xml:space="preserve"> </w:t>
      </w:r>
      <w:proofErr w:type="spellStart"/>
      <w:r w:rsidRPr="00076EFD">
        <w:rPr>
          <w:rStyle w:val="Strong"/>
          <w:rFonts w:ascii="Arial" w:hAnsi="Arial" w:cs="Arial"/>
          <w:b w:val="0"/>
          <w:sz w:val="20"/>
          <w:szCs w:val="20"/>
        </w:rPr>
        <w:t>Oya</w:t>
      </w:r>
      <w:proofErr w:type="spellEnd"/>
      <w:r w:rsidRPr="00076EFD">
        <w:rPr>
          <w:rStyle w:val="Strong"/>
          <w:rFonts w:ascii="Arial" w:hAnsi="Arial" w:cs="Arial"/>
          <w:b w:val="0"/>
          <w:sz w:val="20"/>
          <w:szCs w:val="20"/>
        </w:rPr>
        <w:t xml:space="preserve"> River Basin</w:t>
      </w:r>
      <w:r w:rsidRPr="00076EFD">
        <w:rPr>
          <w:rFonts w:ascii="Arial" w:hAnsi="Arial" w:cs="Arial"/>
          <w:sz w:val="20"/>
          <w:szCs w:val="20"/>
        </w:rPr>
        <w:t xml:space="preserve">. Inputs included </w:t>
      </w:r>
      <w:r w:rsidRPr="00076EFD">
        <w:rPr>
          <w:rStyle w:val="Strong"/>
          <w:rFonts w:ascii="Arial" w:hAnsi="Arial" w:cs="Arial"/>
          <w:b w:val="0"/>
          <w:sz w:val="20"/>
          <w:szCs w:val="20"/>
        </w:rPr>
        <w:t>long-term daily rainfall</w:t>
      </w:r>
      <w:r w:rsidRPr="00076EFD">
        <w:rPr>
          <w:rFonts w:ascii="Arial" w:hAnsi="Arial" w:cs="Arial"/>
          <w:sz w:val="20"/>
          <w:szCs w:val="20"/>
        </w:rPr>
        <w:t xml:space="preserve">, </w:t>
      </w:r>
      <w:r w:rsidRPr="00076EFD">
        <w:rPr>
          <w:rStyle w:val="Strong"/>
          <w:rFonts w:ascii="Arial" w:hAnsi="Arial" w:cs="Arial"/>
          <w:b w:val="0"/>
          <w:sz w:val="20"/>
          <w:szCs w:val="20"/>
        </w:rPr>
        <w:t>land use</w:t>
      </w:r>
      <w:r w:rsidRPr="00076EFD">
        <w:rPr>
          <w:rFonts w:ascii="Arial" w:hAnsi="Arial" w:cs="Arial"/>
          <w:sz w:val="20"/>
          <w:szCs w:val="20"/>
        </w:rPr>
        <w:t xml:space="preserve">, and </w:t>
      </w:r>
      <w:r w:rsidRPr="00076EFD">
        <w:rPr>
          <w:rStyle w:val="Strong"/>
          <w:rFonts w:ascii="Arial" w:hAnsi="Arial" w:cs="Arial"/>
          <w:b w:val="0"/>
          <w:sz w:val="20"/>
          <w:szCs w:val="20"/>
        </w:rPr>
        <w:t>soil characteristics</w:t>
      </w:r>
      <w:r w:rsidRPr="00076EFD">
        <w:rPr>
          <w:rFonts w:ascii="Arial" w:hAnsi="Arial" w:cs="Arial"/>
          <w:sz w:val="20"/>
          <w:szCs w:val="20"/>
        </w:rPr>
        <w:t xml:space="preserve">. The study implemented the </w:t>
      </w:r>
      <w:r w:rsidRPr="00076EFD">
        <w:rPr>
          <w:rStyle w:val="Strong"/>
          <w:rFonts w:ascii="Arial" w:hAnsi="Arial" w:cs="Arial"/>
          <w:b w:val="0"/>
          <w:sz w:val="20"/>
          <w:szCs w:val="20"/>
        </w:rPr>
        <w:t>five-layer SMA loss method</w:t>
      </w:r>
      <w:r w:rsidRPr="00076EFD">
        <w:rPr>
          <w:rFonts w:ascii="Arial" w:hAnsi="Arial" w:cs="Arial"/>
          <w:sz w:val="20"/>
          <w:szCs w:val="20"/>
        </w:rPr>
        <w:t xml:space="preserve">, </w:t>
      </w:r>
      <w:r w:rsidR="007D085C" w:rsidRPr="00076EFD">
        <w:rPr>
          <w:rFonts w:ascii="Arial" w:hAnsi="Arial" w:cs="Arial"/>
          <w:sz w:val="20"/>
          <w:szCs w:val="20"/>
        </w:rPr>
        <w:t xml:space="preserve">the </w:t>
      </w:r>
      <w:r w:rsidRPr="00076EFD">
        <w:rPr>
          <w:rStyle w:val="Strong"/>
          <w:rFonts w:ascii="Arial" w:hAnsi="Arial" w:cs="Arial"/>
          <w:b w:val="0"/>
          <w:sz w:val="20"/>
          <w:szCs w:val="20"/>
        </w:rPr>
        <w:t>Clark Unit Hydrograph</w:t>
      </w:r>
      <w:r w:rsidRPr="00076EFD">
        <w:rPr>
          <w:rFonts w:ascii="Arial" w:hAnsi="Arial" w:cs="Arial"/>
          <w:sz w:val="20"/>
          <w:szCs w:val="20"/>
        </w:rPr>
        <w:t xml:space="preserve"> for runoff transformation, and </w:t>
      </w:r>
      <w:r w:rsidR="00AD4089" w:rsidRPr="00076EFD">
        <w:rPr>
          <w:rStyle w:val="Strong"/>
          <w:rFonts w:ascii="Arial" w:hAnsi="Arial" w:cs="Arial"/>
          <w:b w:val="0"/>
          <w:sz w:val="20"/>
          <w:szCs w:val="20"/>
        </w:rPr>
        <w:t>base flow</w:t>
      </w:r>
      <w:r w:rsidRPr="00076EFD">
        <w:rPr>
          <w:rStyle w:val="Strong"/>
          <w:rFonts w:ascii="Arial" w:hAnsi="Arial" w:cs="Arial"/>
          <w:b w:val="0"/>
          <w:sz w:val="20"/>
          <w:szCs w:val="20"/>
        </w:rPr>
        <w:t xml:space="preserve"> recession</w:t>
      </w:r>
      <w:r w:rsidRPr="00076EFD">
        <w:rPr>
          <w:rFonts w:ascii="Arial" w:hAnsi="Arial" w:cs="Arial"/>
          <w:sz w:val="20"/>
          <w:szCs w:val="20"/>
        </w:rPr>
        <w:t xml:space="preserve"> for groundwater contributions. The model successfully reproduced </w:t>
      </w:r>
      <w:r w:rsidRPr="00076EFD">
        <w:rPr>
          <w:rStyle w:val="Strong"/>
          <w:rFonts w:ascii="Arial" w:hAnsi="Arial" w:cs="Arial"/>
          <w:b w:val="0"/>
          <w:sz w:val="20"/>
          <w:szCs w:val="20"/>
        </w:rPr>
        <w:t xml:space="preserve">observed </w:t>
      </w:r>
      <w:r w:rsidR="00AD4089" w:rsidRPr="00076EFD">
        <w:rPr>
          <w:rStyle w:val="Strong"/>
          <w:rFonts w:ascii="Arial" w:hAnsi="Arial" w:cs="Arial"/>
          <w:b w:val="0"/>
          <w:sz w:val="20"/>
          <w:szCs w:val="20"/>
        </w:rPr>
        <w:t>stream flow</w:t>
      </w:r>
      <w:r w:rsidRPr="00076EFD">
        <w:rPr>
          <w:rFonts w:ascii="Arial" w:hAnsi="Arial" w:cs="Arial"/>
          <w:sz w:val="20"/>
          <w:szCs w:val="20"/>
        </w:rPr>
        <w:t xml:space="preserve">, with an </w:t>
      </w:r>
      <w:r w:rsidRPr="00076EFD">
        <w:rPr>
          <w:rStyle w:val="Strong"/>
          <w:rFonts w:ascii="Arial" w:hAnsi="Arial" w:cs="Arial"/>
          <w:b w:val="0"/>
          <w:sz w:val="20"/>
          <w:szCs w:val="20"/>
        </w:rPr>
        <w:t>NSE of 0.80</w:t>
      </w:r>
      <w:r w:rsidRPr="00076EFD">
        <w:rPr>
          <w:rFonts w:ascii="Arial" w:hAnsi="Arial" w:cs="Arial"/>
          <w:sz w:val="20"/>
          <w:szCs w:val="20"/>
        </w:rPr>
        <w:t xml:space="preserve">, demonstrating its applicability as a </w:t>
      </w:r>
      <w:r w:rsidRPr="00076EFD">
        <w:rPr>
          <w:rStyle w:val="Strong"/>
          <w:rFonts w:ascii="Arial" w:hAnsi="Arial" w:cs="Arial"/>
          <w:b w:val="0"/>
          <w:sz w:val="20"/>
          <w:szCs w:val="20"/>
        </w:rPr>
        <w:t>water management tool</w:t>
      </w:r>
      <w:r w:rsidRPr="00076EFD">
        <w:rPr>
          <w:rFonts w:ascii="Arial" w:hAnsi="Arial" w:cs="Arial"/>
          <w:sz w:val="20"/>
          <w:szCs w:val="20"/>
        </w:rPr>
        <w:t xml:space="preserve"> in the basin</w:t>
      </w:r>
      <w:r w:rsidR="00007951">
        <w:rPr>
          <w:rFonts w:ascii="Arial" w:hAnsi="Arial" w:cs="Arial"/>
          <w:sz w:val="20"/>
          <w:szCs w:val="20"/>
        </w:rPr>
        <w:t>”</w:t>
      </w:r>
      <w:bookmarkStart w:id="0" w:name="_GoBack"/>
      <w:bookmarkEnd w:id="0"/>
      <w:r w:rsidRPr="00076EFD">
        <w:rPr>
          <w:rFonts w:ascii="Arial" w:hAnsi="Arial" w:cs="Arial"/>
          <w:sz w:val="20"/>
          <w:szCs w:val="20"/>
        </w:rPr>
        <w:t>.</w:t>
      </w:r>
    </w:p>
    <w:p w14:paraId="2E1D4058" w14:textId="38B575F6" w:rsidR="00387150" w:rsidRPr="00076EFD" w:rsidRDefault="00387150" w:rsidP="00076EFD">
      <w:pPr>
        <w:pStyle w:val="BodyText"/>
        <w:spacing w:before="120" w:line="360" w:lineRule="auto"/>
        <w:ind w:left="0" w:right="4" w:firstLine="460"/>
        <w:jc w:val="both"/>
        <w:rPr>
          <w:rFonts w:ascii="Arial" w:hAnsi="Arial" w:cs="Arial"/>
          <w:sz w:val="20"/>
          <w:szCs w:val="20"/>
        </w:rPr>
      </w:pPr>
      <w:r w:rsidRPr="00076EFD">
        <w:rPr>
          <w:rStyle w:val="Strong"/>
          <w:rFonts w:ascii="Arial" w:hAnsi="Arial" w:cs="Arial"/>
          <w:b w:val="0"/>
          <w:sz w:val="20"/>
          <w:szCs w:val="20"/>
        </w:rPr>
        <w:t>Singh and Jain (2015)</w:t>
      </w:r>
      <w:r w:rsidRPr="00076EFD">
        <w:rPr>
          <w:rFonts w:ascii="Arial" w:hAnsi="Arial" w:cs="Arial"/>
          <w:sz w:val="20"/>
          <w:szCs w:val="20"/>
        </w:rPr>
        <w:t xml:space="preserve"> conducted </w:t>
      </w:r>
      <w:r w:rsidRPr="00076EFD">
        <w:rPr>
          <w:rStyle w:val="Strong"/>
          <w:rFonts w:ascii="Arial" w:hAnsi="Arial" w:cs="Arial"/>
          <w:b w:val="0"/>
          <w:sz w:val="20"/>
          <w:szCs w:val="20"/>
        </w:rPr>
        <w:t>continuous hydrological modeling</w:t>
      </w:r>
      <w:r w:rsidRPr="00076EFD">
        <w:rPr>
          <w:rFonts w:ascii="Arial" w:hAnsi="Arial" w:cs="Arial"/>
          <w:sz w:val="20"/>
          <w:szCs w:val="20"/>
        </w:rPr>
        <w:t xml:space="preserve"> for the </w:t>
      </w:r>
      <w:proofErr w:type="spellStart"/>
      <w:r w:rsidRPr="00076EFD">
        <w:rPr>
          <w:rStyle w:val="Strong"/>
          <w:rFonts w:ascii="Arial" w:hAnsi="Arial" w:cs="Arial"/>
          <w:b w:val="0"/>
          <w:sz w:val="20"/>
          <w:szCs w:val="20"/>
        </w:rPr>
        <w:t>Vamsadhara</w:t>
      </w:r>
      <w:proofErr w:type="spellEnd"/>
      <w:r w:rsidRPr="00076EFD">
        <w:rPr>
          <w:rStyle w:val="Strong"/>
          <w:rFonts w:ascii="Arial" w:hAnsi="Arial" w:cs="Arial"/>
          <w:b w:val="0"/>
          <w:sz w:val="20"/>
          <w:szCs w:val="20"/>
        </w:rPr>
        <w:t xml:space="preserve"> River Basin</w:t>
      </w:r>
      <w:r w:rsidRPr="00076EFD">
        <w:rPr>
          <w:rFonts w:ascii="Arial" w:hAnsi="Arial" w:cs="Arial"/>
          <w:sz w:val="20"/>
          <w:szCs w:val="20"/>
        </w:rPr>
        <w:t xml:space="preserve"> using the </w:t>
      </w:r>
      <w:r w:rsidRPr="00076EFD">
        <w:rPr>
          <w:rStyle w:val="Strong"/>
          <w:rFonts w:ascii="Arial" w:hAnsi="Arial" w:cs="Arial"/>
          <w:b w:val="0"/>
          <w:sz w:val="20"/>
          <w:szCs w:val="20"/>
        </w:rPr>
        <w:t>Soil Moisture Accounting (SMA) method</w:t>
      </w:r>
      <w:r w:rsidRPr="00076EFD">
        <w:rPr>
          <w:rFonts w:ascii="Arial" w:hAnsi="Arial" w:cs="Arial"/>
          <w:sz w:val="20"/>
          <w:szCs w:val="20"/>
        </w:rPr>
        <w:t xml:space="preserve"> in </w:t>
      </w:r>
      <w:r w:rsidRPr="00076EFD">
        <w:rPr>
          <w:rStyle w:val="Strong"/>
          <w:rFonts w:ascii="Arial" w:hAnsi="Arial" w:cs="Arial"/>
          <w:b w:val="0"/>
          <w:sz w:val="20"/>
          <w:szCs w:val="20"/>
        </w:rPr>
        <w:t>HEC-HMS</w:t>
      </w:r>
      <w:r w:rsidRPr="00076EFD">
        <w:rPr>
          <w:rFonts w:ascii="Arial" w:hAnsi="Arial" w:cs="Arial"/>
          <w:sz w:val="20"/>
          <w:szCs w:val="20"/>
        </w:rPr>
        <w:t xml:space="preserve"> to simulate </w:t>
      </w:r>
      <w:r w:rsidR="00AD4089" w:rsidRPr="00076EFD">
        <w:rPr>
          <w:rStyle w:val="Strong"/>
          <w:rFonts w:ascii="Arial" w:hAnsi="Arial" w:cs="Arial"/>
          <w:b w:val="0"/>
          <w:sz w:val="20"/>
          <w:szCs w:val="20"/>
        </w:rPr>
        <w:t>stream flow</w:t>
      </w:r>
      <w:r w:rsidRPr="00076EFD">
        <w:rPr>
          <w:rFonts w:ascii="Arial" w:hAnsi="Arial" w:cs="Arial"/>
          <w:sz w:val="20"/>
          <w:szCs w:val="20"/>
        </w:rPr>
        <w:t xml:space="preserve">. Initially, the basin was subdivided into </w:t>
      </w:r>
      <w:r w:rsidRPr="00076EFD">
        <w:rPr>
          <w:rStyle w:val="Strong"/>
          <w:rFonts w:ascii="Arial" w:hAnsi="Arial" w:cs="Arial"/>
          <w:b w:val="0"/>
          <w:sz w:val="20"/>
          <w:szCs w:val="20"/>
        </w:rPr>
        <w:lastRenderedPageBreak/>
        <w:t>sub-basins</w:t>
      </w:r>
      <w:r w:rsidRPr="00076EFD">
        <w:rPr>
          <w:rFonts w:ascii="Arial" w:hAnsi="Arial" w:cs="Arial"/>
          <w:sz w:val="20"/>
          <w:szCs w:val="20"/>
        </w:rPr>
        <w:t xml:space="preserve"> based on </w:t>
      </w:r>
      <w:r w:rsidRPr="00076EFD">
        <w:rPr>
          <w:rStyle w:val="Strong"/>
          <w:rFonts w:ascii="Arial" w:hAnsi="Arial" w:cs="Arial"/>
          <w:b w:val="0"/>
          <w:sz w:val="20"/>
          <w:szCs w:val="20"/>
        </w:rPr>
        <w:t>topography</w:t>
      </w:r>
      <w:r w:rsidRPr="00076EFD">
        <w:rPr>
          <w:rFonts w:ascii="Arial" w:hAnsi="Arial" w:cs="Arial"/>
          <w:sz w:val="20"/>
          <w:szCs w:val="20"/>
        </w:rPr>
        <w:t xml:space="preserve"> and </w:t>
      </w:r>
      <w:r w:rsidRPr="00076EFD">
        <w:rPr>
          <w:rStyle w:val="Strong"/>
          <w:rFonts w:ascii="Arial" w:hAnsi="Arial" w:cs="Arial"/>
          <w:b w:val="0"/>
          <w:sz w:val="20"/>
          <w:szCs w:val="20"/>
        </w:rPr>
        <w:t>land use</w:t>
      </w:r>
      <w:r w:rsidRPr="00076EFD">
        <w:rPr>
          <w:rFonts w:ascii="Arial" w:hAnsi="Arial" w:cs="Arial"/>
          <w:sz w:val="20"/>
          <w:szCs w:val="20"/>
        </w:rPr>
        <w:t xml:space="preserve">. The </w:t>
      </w:r>
      <w:r w:rsidRPr="00076EFD">
        <w:rPr>
          <w:rStyle w:val="Strong"/>
          <w:rFonts w:ascii="Arial" w:hAnsi="Arial" w:cs="Arial"/>
          <w:b w:val="0"/>
          <w:sz w:val="20"/>
          <w:szCs w:val="20"/>
        </w:rPr>
        <w:t>SMA algorithm</w:t>
      </w:r>
      <w:r w:rsidRPr="00076EFD">
        <w:rPr>
          <w:rFonts w:ascii="Arial" w:hAnsi="Arial" w:cs="Arial"/>
          <w:sz w:val="20"/>
          <w:szCs w:val="20"/>
        </w:rPr>
        <w:t xml:space="preserve"> was </w:t>
      </w:r>
      <w:r w:rsidRPr="00076EFD">
        <w:rPr>
          <w:rStyle w:val="Strong"/>
          <w:rFonts w:ascii="Arial" w:hAnsi="Arial" w:cs="Arial"/>
          <w:b w:val="0"/>
          <w:sz w:val="20"/>
          <w:szCs w:val="20"/>
        </w:rPr>
        <w:t>calibrated</w:t>
      </w:r>
      <w:r w:rsidRPr="00076EFD">
        <w:rPr>
          <w:rFonts w:ascii="Arial" w:hAnsi="Arial" w:cs="Arial"/>
          <w:sz w:val="20"/>
          <w:szCs w:val="20"/>
        </w:rPr>
        <w:t xml:space="preserve"> with data from </w:t>
      </w:r>
      <w:r w:rsidRPr="00076EFD">
        <w:rPr>
          <w:rStyle w:val="Strong"/>
          <w:rFonts w:ascii="Arial" w:hAnsi="Arial" w:cs="Arial"/>
          <w:b w:val="0"/>
          <w:sz w:val="20"/>
          <w:szCs w:val="20"/>
        </w:rPr>
        <w:t>1984–1989</w:t>
      </w:r>
      <w:r w:rsidRPr="00076EFD">
        <w:rPr>
          <w:rFonts w:ascii="Arial" w:hAnsi="Arial" w:cs="Arial"/>
          <w:sz w:val="20"/>
          <w:szCs w:val="20"/>
        </w:rPr>
        <w:t xml:space="preserve"> and </w:t>
      </w:r>
      <w:r w:rsidRPr="00076EFD">
        <w:rPr>
          <w:rStyle w:val="Strong"/>
          <w:rFonts w:ascii="Arial" w:hAnsi="Arial" w:cs="Arial"/>
          <w:b w:val="0"/>
          <w:sz w:val="20"/>
          <w:szCs w:val="20"/>
        </w:rPr>
        <w:t>validated</w:t>
      </w:r>
      <w:r w:rsidRPr="00076EFD">
        <w:rPr>
          <w:rFonts w:ascii="Arial" w:hAnsi="Arial" w:cs="Arial"/>
          <w:sz w:val="20"/>
          <w:szCs w:val="20"/>
        </w:rPr>
        <w:t xml:space="preserve"> for </w:t>
      </w:r>
      <w:r w:rsidRPr="00076EFD">
        <w:rPr>
          <w:rStyle w:val="Strong"/>
          <w:rFonts w:ascii="Arial" w:hAnsi="Arial" w:cs="Arial"/>
          <w:b w:val="0"/>
          <w:sz w:val="20"/>
          <w:szCs w:val="20"/>
        </w:rPr>
        <w:t>1990–1993</w:t>
      </w:r>
      <w:r w:rsidRPr="00076EFD">
        <w:rPr>
          <w:rFonts w:ascii="Arial" w:hAnsi="Arial" w:cs="Arial"/>
          <w:sz w:val="20"/>
          <w:szCs w:val="20"/>
        </w:rPr>
        <w:t xml:space="preserve"> on a continuous time scale. Model performance during </w:t>
      </w:r>
      <w:r w:rsidRPr="00076EFD">
        <w:rPr>
          <w:rStyle w:val="Strong"/>
          <w:rFonts w:ascii="Arial" w:hAnsi="Arial" w:cs="Arial"/>
          <w:b w:val="0"/>
          <w:sz w:val="20"/>
          <w:szCs w:val="20"/>
        </w:rPr>
        <w:t>calibration</w:t>
      </w:r>
      <w:r w:rsidRPr="00076EFD">
        <w:rPr>
          <w:rFonts w:ascii="Arial" w:hAnsi="Arial" w:cs="Arial"/>
          <w:sz w:val="20"/>
          <w:szCs w:val="20"/>
        </w:rPr>
        <w:t xml:space="preserve"> was </w:t>
      </w:r>
      <w:r w:rsidRPr="00076EFD">
        <w:rPr>
          <w:rStyle w:val="Strong"/>
          <w:rFonts w:ascii="Arial" w:hAnsi="Arial" w:cs="Arial"/>
          <w:b w:val="0"/>
          <w:sz w:val="20"/>
          <w:szCs w:val="20"/>
        </w:rPr>
        <w:t>good to very good</w:t>
      </w:r>
      <w:r w:rsidRPr="00076EFD">
        <w:rPr>
          <w:rFonts w:ascii="Arial" w:hAnsi="Arial" w:cs="Arial"/>
          <w:sz w:val="20"/>
          <w:szCs w:val="20"/>
        </w:rPr>
        <w:t xml:space="preserve">, with </w:t>
      </w:r>
      <w:r w:rsidRPr="00076EFD">
        <w:rPr>
          <w:rStyle w:val="Strong"/>
          <w:rFonts w:ascii="Arial" w:hAnsi="Arial" w:cs="Arial"/>
          <w:b w:val="0"/>
          <w:sz w:val="20"/>
          <w:szCs w:val="20"/>
        </w:rPr>
        <w:t xml:space="preserve">R² = 0.71, Nash–Sutcliffe Efficiency (NSE) = 0.701, </w:t>
      </w:r>
      <w:r w:rsidR="007D085C" w:rsidRPr="00076EFD">
        <w:rPr>
          <w:rStyle w:val="Strong"/>
          <w:rFonts w:ascii="Arial" w:hAnsi="Arial" w:cs="Arial"/>
          <w:b w:val="0"/>
          <w:sz w:val="20"/>
          <w:szCs w:val="20"/>
        </w:rPr>
        <w:t>per cent</w:t>
      </w:r>
      <w:r w:rsidRPr="00076EFD">
        <w:rPr>
          <w:rStyle w:val="Strong"/>
          <w:rFonts w:ascii="Arial" w:hAnsi="Arial" w:cs="Arial"/>
          <w:b w:val="0"/>
          <w:sz w:val="20"/>
          <w:szCs w:val="20"/>
        </w:rPr>
        <w:t xml:space="preserve"> error in volume (PEV) = 2.64%, </w:t>
      </w:r>
      <w:r w:rsidR="007D085C" w:rsidRPr="00076EFD">
        <w:rPr>
          <w:rStyle w:val="Strong"/>
          <w:rFonts w:ascii="Arial" w:hAnsi="Arial" w:cs="Arial"/>
          <w:b w:val="0"/>
          <w:sz w:val="20"/>
          <w:szCs w:val="20"/>
        </w:rPr>
        <w:t>per cent</w:t>
      </w:r>
      <w:r w:rsidRPr="00076EFD">
        <w:rPr>
          <w:rStyle w:val="Strong"/>
          <w:rFonts w:ascii="Arial" w:hAnsi="Arial" w:cs="Arial"/>
          <w:b w:val="0"/>
          <w:sz w:val="20"/>
          <w:szCs w:val="20"/>
        </w:rPr>
        <w:t xml:space="preserve"> error in peak (PEP) = 0.21%,</w:t>
      </w:r>
      <w:r w:rsidRPr="00076EFD">
        <w:rPr>
          <w:rFonts w:ascii="Arial" w:hAnsi="Arial" w:cs="Arial"/>
          <w:sz w:val="20"/>
          <w:szCs w:val="20"/>
        </w:rPr>
        <w:t xml:space="preserve"> and </w:t>
      </w:r>
      <w:r w:rsidRPr="00076EFD">
        <w:rPr>
          <w:rStyle w:val="Strong"/>
          <w:rFonts w:ascii="Arial" w:hAnsi="Arial" w:cs="Arial"/>
          <w:b w:val="0"/>
          <w:sz w:val="20"/>
          <w:szCs w:val="20"/>
        </w:rPr>
        <w:t>index of agreement (D) = 0.94</w:t>
      </w:r>
      <w:r w:rsidRPr="00076EFD">
        <w:rPr>
          <w:rFonts w:ascii="Arial" w:hAnsi="Arial" w:cs="Arial"/>
          <w:sz w:val="20"/>
          <w:szCs w:val="20"/>
        </w:rPr>
        <w:t xml:space="preserve">. Similarly, </w:t>
      </w:r>
      <w:r w:rsidRPr="00076EFD">
        <w:rPr>
          <w:rStyle w:val="Strong"/>
          <w:rFonts w:ascii="Arial" w:hAnsi="Arial" w:cs="Arial"/>
          <w:b w:val="0"/>
          <w:sz w:val="20"/>
          <w:szCs w:val="20"/>
        </w:rPr>
        <w:t>validation performance</w:t>
      </w:r>
      <w:r w:rsidRPr="00076EFD">
        <w:rPr>
          <w:rFonts w:ascii="Arial" w:hAnsi="Arial" w:cs="Arial"/>
          <w:sz w:val="20"/>
          <w:szCs w:val="20"/>
        </w:rPr>
        <w:t xml:space="preserve"> also ranged from </w:t>
      </w:r>
      <w:r w:rsidRPr="00076EFD">
        <w:rPr>
          <w:rStyle w:val="Strong"/>
          <w:rFonts w:ascii="Arial" w:hAnsi="Arial" w:cs="Arial"/>
          <w:b w:val="0"/>
          <w:sz w:val="20"/>
          <w:szCs w:val="20"/>
        </w:rPr>
        <w:t>good to very good</w:t>
      </w:r>
      <w:r w:rsidRPr="00076EFD">
        <w:rPr>
          <w:rFonts w:ascii="Arial" w:hAnsi="Arial" w:cs="Arial"/>
          <w:sz w:val="20"/>
          <w:szCs w:val="20"/>
        </w:rPr>
        <w:t xml:space="preserve">, with </w:t>
      </w:r>
      <w:r w:rsidRPr="00076EFD">
        <w:rPr>
          <w:rStyle w:val="Strong"/>
          <w:rFonts w:ascii="Arial" w:hAnsi="Arial" w:cs="Arial"/>
          <w:b w:val="0"/>
          <w:sz w:val="20"/>
          <w:szCs w:val="20"/>
        </w:rPr>
        <w:t>R² = 0.78, FFF = 0.762, PEV = –12.33%, PEP = –15.2%,</w:t>
      </w:r>
      <w:r w:rsidRPr="00076EFD">
        <w:rPr>
          <w:rFonts w:ascii="Arial" w:hAnsi="Arial" w:cs="Arial"/>
          <w:sz w:val="20"/>
          <w:szCs w:val="20"/>
        </w:rPr>
        <w:t xml:space="preserve"> and </w:t>
      </w:r>
      <w:r w:rsidRPr="00076EFD">
        <w:rPr>
          <w:rStyle w:val="Strong"/>
          <w:rFonts w:ascii="Arial" w:hAnsi="Arial" w:cs="Arial"/>
          <w:b w:val="0"/>
          <w:sz w:val="20"/>
          <w:szCs w:val="20"/>
        </w:rPr>
        <w:t>D = 0.93</w:t>
      </w:r>
      <w:r w:rsidRPr="00076EFD">
        <w:rPr>
          <w:rFonts w:ascii="Arial" w:hAnsi="Arial" w:cs="Arial"/>
          <w:sz w:val="20"/>
          <w:szCs w:val="20"/>
        </w:rPr>
        <w:t>.</w:t>
      </w:r>
    </w:p>
    <w:p w14:paraId="4BA8A262" w14:textId="64FB51A6" w:rsidR="00387150"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Bhuiyan </w:t>
      </w:r>
      <w:r w:rsidRPr="00076EFD">
        <w:rPr>
          <w:rFonts w:ascii="Arial" w:hAnsi="Arial" w:cs="Arial"/>
          <w:i/>
          <w:sz w:val="20"/>
          <w:szCs w:val="20"/>
        </w:rPr>
        <w:t>et al.,</w:t>
      </w:r>
      <w:r w:rsidRPr="00076EFD">
        <w:rPr>
          <w:rFonts w:ascii="Arial" w:hAnsi="Arial" w:cs="Arial"/>
          <w:sz w:val="20"/>
          <w:szCs w:val="20"/>
        </w:rPr>
        <w:t xml:space="preserve"> (2016) </w:t>
      </w:r>
      <w:r w:rsidR="007D085C" w:rsidRPr="00076EFD">
        <w:rPr>
          <w:rFonts w:ascii="Arial" w:hAnsi="Arial" w:cs="Arial"/>
          <w:sz w:val="20"/>
          <w:szCs w:val="20"/>
        </w:rPr>
        <w:t>assessed</w:t>
      </w:r>
      <w:r w:rsidRPr="00076EFD">
        <w:rPr>
          <w:rFonts w:ascii="Arial" w:hAnsi="Arial" w:cs="Arial"/>
          <w:sz w:val="20"/>
          <w:szCs w:val="20"/>
        </w:rPr>
        <w:t xml:space="preserve"> the applicability of using RADARSAT-2 (Satellite) derived soil moisture data in the HEC-HMS model for forecasting the </w:t>
      </w:r>
      <w:r w:rsidR="007D085C" w:rsidRPr="00076EFD">
        <w:rPr>
          <w:rFonts w:ascii="Arial" w:hAnsi="Arial" w:cs="Arial"/>
          <w:sz w:val="20"/>
          <w:szCs w:val="20"/>
        </w:rPr>
        <w:t>Sturgeon Creek</w:t>
      </w:r>
      <w:r w:rsidRPr="00076EFD">
        <w:rPr>
          <w:rFonts w:ascii="Arial" w:hAnsi="Arial" w:cs="Arial"/>
          <w:sz w:val="20"/>
          <w:szCs w:val="20"/>
        </w:rPr>
        <w:t xml:space="preserve"> watershed in Manitoba, Canada. </w:t>
      </w:r>
      <w:r w:rsidR="00387150" w:rsidRPr="00076EFD">
        <w:rPr>
          <w:rFonts w:ascii="Arial" w:hAnsi="Arial" w:cs="Arial"/>
          <w:sz w:val="20"/>
          <w:szCs w:val="20"/>
        </w:rPr>
        <w:t xml:space="preserve">The results indicated that </w:t>
      </w:r>
      <w:r w:rsidR="00387150" w:rsidRPr="00076EFD">
        <w:rPr>
          <w:rStyle w:val="Strong"/>
          <w:rFonts w:ascii="Arial" w:hAnsi="Arial" w:cs="Arial"/>
          <w:b w:val="0"/>
          <w:sz w:val="20"/>
          <w:szCs w:val="20"/>
        </w:rPr>
        <w:t>spring floods in Manitoba</w:t>
      </w:r>
      <w:r w:rsidR="00387150" w:rsidRPr="00076EFD">
        <w:rPr>
          <w:rFonts w:ascii="Arial" w:hAnsi="Arial" w:cs="Arial"/>
          <w:sz w:val="20"/>
          <w:szCs w:val="20"/>
        </w:rPr>
        <w:t xml:space="preserve"> are influenced by </w:t>
      </w:r>
      <w:r w:rsidR="00387150" w:rsidRPr="00076EFD">
        <w:rPr>
          <w:rStyle w:val="Strong"/>
          <w:rFonts w:ascii="Arial" w:hAnsi="Arial" w:cs="Arial"/>
          <w:b w:val="0"/>
          <w:sz w:val="20"/>
          <w:szCs w:val="20"/>
        </w:rPr>
        <w:t>winter rainfall</w:t>
      </w:r>
      <w:r w:rsidR="00387150" w:rsidRPr="00076EFD">
        <w:rPr>
          <w:rFonts w:ascii="Arial" w:hAnsi="Arial" w:cs="Arial"/>
          <w:sz w:val="20"/>
          <w:szCs w:val="20"/>
        </w:rPr>
        <w:t xml:space="preserve"> and </w:t>
      </w:r>
      <w:r w:rsidR="00387150" w:rsidRPr="00076EFD">
        <w:rPr>
          <w:rStyle w:val="Strong"/>
          <w:rFonts w:ascii="Arial" w:hAnsi="Arial" w:cs="Arial"/>
          <w:b w:val="0"/>
          <w:sz w:val="20"/>
          <w:szCs w:val="20"/>
        </w:rPr>
        <w:t>soil moisture status during the preceding autumn</w:t>
      </w:r>
      <w:r w:rsidR="00387150" w:rsidRPr="00076EFD">
        <w:rPr>
          <w:rFonts w:ascii="Arial" w:hAnsi="Arial" w:cs="Arial"/>
          <w:sz w:val="20"/>
          <w:szCs w:val="20"/>
        </w:rPr>
        <w:t xml:space="preserve">. Accordingly, the simulation incorporated </w:t>
      </w:r>
      <w:r w:rsidR="00387150" w:rsidRPr="00076EFD">
        <w:rPr>
          <w:rStyle w:val="Strong"/>
          <w:rFonts w:ascii="Arial" w:hAnsi="Arial" w:cs="Arial"/>
          <w:b w:val="0"/>
          <w:sz w:val="20"/>
          <w:szCs w:val="20"/>
        </w:rPr>
        <w:t>Soil Moisture Accounting</w:t>
      </w:r>
      <w:r w:rsidR="00387150" w:rsidRPr="00076EFD">
        <w:rPr>
          <w:rFonts w:ascii="Arial" w:hAnsi="Arial" w:cs="Arial"/>
          <w:sz w:val="20"/>
          <w:szCs w:val="20"/>
        </w:rPr>
        <w:t xml:space="preserve"> and a </w:t>
      </w:r>
      <w:r w:rsidR="00387150" w:rsidRPr="00076EFD">
        <w:rPr>
          <w:rStyle w:val="Strong"/>
          <w:rFonts w:ascii="Arial" w:hAnsi="Arial" w:cs="Arial"/>
          <w:b w:val="0"/>
          <w:sz w:val="20"/>
          <w:szCs w:val="20"/>
        </w:rPr>
        <w:t>temperature index method</w:t>
      </w:r>
      <w:r w:rsidR="00387150" w:rsidRPr="00076EFD">
        <w:rPr>
          <w:rFonts w:ascii="Arial" w:hAnsi="Arial" w:cs="Arial"/>
          <w:sz w:val="20"/>
          <w:szCs w:val="20"/>
        </w:rPr>
        <w:t xml:space="preserve">. The model yielded </w:t>
      </w:r>
      <w:r w:rsidR="00387150" w:rsidRPr="00076EFD">
        <w:rPr>
          <w:rStyle w:val="Strong"/>
          <w:rFonts w:ascii="Arial" w:hAnsi="Arial" w:cs="Arial"/>
          <w:b w:val="0"/>
          <w:sz w:val="20"/>
          <w:szCs w:val="20"/>
        </w:rPr>
        <w:t>reliable outputs</w:t>
      </w:r>
      <w:r w:rsidR="00387150" w:rsidRPr="00076EFD">
        <w:rPr>
          <w:rFonts w:ascii="Arial" w:hAnsi="Arial" w:cs="Arial"/>
          <w:sz w:val="20"/>
          <w:szCs w:val="20"/>
        </w:rPr>
        <w:t xml:space="preserve"> for </w:t>
      </w:r>
      <w:r w:rsidR="00387150" w:rsidRPr="00076EFD">
        <w:rPr>
          <w:rStyle w:val="Strong"/>
          <w:rFonts w:ascii="Arial" w:hAnsi="Arial" w:cs="Arial"/>
          <w:b w:val="0"/>
          <w:sz w:val="20"/>
          <w:szCs w:val="20"/>
        </w:rPr>
        <w:t>flood prediction</w:t>
      </w:r>
      <w:r w:rsidR="00387150" w:rsidRPr="00076EFD">
        <w:rPr>
          <w:rFonts w:ascii="Arial" w:hAnsi="Arial" w:cs="Arial"/>
          <w:sz w:val="20"/>
          <w:szCs w:val="20"/>
        </w:rPr>
        <w:t xml:space="preserve"> in the basin.</w:t>
      </w:r>
    </w:p>
    <w:p w14:paraId="40A85FDF" w14:textId="18782ABE" w:rsidR="00381344"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Vishweshwaran</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(2017) set the rainfall-runoff model for the Krishna basin using </w:t>
      </w:r>
      <w:r w:rsidR="007D085C" w:rsidRPr="00076EFD">
        <w:rPr>
          <w:rFonts w:ascii="Arial" w:hAnsi="Arial" w:cs="Arial"/>
          <w:sz w:val="20"/>
          <w:szCs w:val="20"/>
        </w:rPr>
        <w:t xml:space="preserve">the </w:t>
      </w:r>
      <w:r w:rsidRPr="00076EFD">
        <w:rPr>
          <w:rFonts w:ascii="Arial" w:hAnsi="Arial" w:cs="Arial"/>
          <w:sz w:val="20"/>
          <w:szCs w:val="20"/>
        </w:rPr>
        <w:t xml:space="preserve">HEC-HMS model. </w:t>
      </w:r>
      <w:r w:rsidR="00381344" w:rsidRPr="00076EFD">
        <w:rPr>
          <w:rFonts w:ascii="Arial" w:hAnsi="Arial" w:cs="Arial"/>
          <w:sz w:val="20"/>
          <w:szCs w:val="20"/>
        </w:rPr>
        <w:t xml:space="preserve">The study conducted </w:t>
      </w:r>
      <w:r w:rsidR="00381344" w:rsidRPr="00076EFD">
        <w:rPr>
          <w:rStyle w:val="Strong"/>
          <w:rFonts w:ascii="Arial" w:hAnsi="Arial" w:cs="Arial"/>
          <w:b w:val="0"/>
          <w:sz w:val="20"/>
          <w:szCs w:val="20"/>
        </w:rPr>
        <w:t>event-based modeling</w:t>
      </w:r>
      <w:r w:rsidR="00381344" w:rsidRPr="00076EFD">
        <w:rPr>
          <w:rFonts w:ascii="Arial" w:hAnsi="Arial" w:cs="Arial"/>
          <w:sz w:val="20"/>
          <w:szCs w:val="20"/>
        </w:rPr>
        <w:t xml:space="preserve"> using </w:t>
      </w:r>
      <w:r w:rsidR="00381344" w:rsidRPr="00076EFD">
        <w:rPr>
          <w:rStyle w:val="Strong"/>
          <w:rFonts w:ascii="Arial" w:hAnsi="Arial" w:cs="Arial"/>
          <w:b w:val="0"/>
          <w:sz w:val="20"/>
          <w:szCs w:val="20"/>
        </w:rPr>
        <w:t>daily rainfall data</w:t>
      </w:r>
      <w:r w:rsidR="00381344" w:rsidRPr="00076EFD">
        <w:rPr>
          <w:rFonts w:ascii="Arial" w:hAnsi="Arial" w:cs="Arial"/>
          <w:sz w:val="20"/>
          <w:szCs w:val="20"/>
        </w:rPr>
        <w:t xml:space="preserve">, applying the </w:t>
      </w:r>
      <w:r w:rsidR="00381344" w:rsidRPr="00076EFD">
        <w:rPr>
          <w:rStyle w:val="Strong"/>
          <w:rFonts w:ascii="Arial" w:hAnsi="Arial" w:cs="Arial"/>
          <w:b w:val="0"/>
          <w:sz w:val="20"/>
          <w:szCs w:val="20"/>
        </w:rPr>
        <w:t>SCS-CN method</w:t>
      </w:r>
      <w:r w:rsidR="00381344" w:rsidRPr="00076EFD">
        <w:rPr>
          <w:rFonts w:ascii="Arial" w:hAnsi="Arial" w:cs="Arial"/>
          <w:sz w:val="20"/>
          <w:szCs w:val="20"/>
        </w:rPr>
        <w:t xml:space="preserve"> for </w:t>
      </w:r>
      <w:r w:rsidR="00381344" w:rsidRPr="00076EFD">
        <w:rPr>
          <w:rStyle w:val="Strong"/>
          <w:rFonts w:ascii="Arial" w:hAnsi="Arial" w:cs="Arial"/>
          <w:b w:val="0"/>
          <w:sz w:val="20"/>
          <w:szCs w:val="20"/>
        </w:rPr>
        <w:t>loss estimation</w:t>
      </w:r>
      <w:r w:rsidR="00381344" w:rsidRPr="00076EFD">
        <w:rPr>
          <w:rFonts w:ascii="Arial" w:hAnsi="Arial" w:cs="Arial"/>
          <w:sz w:val="20"/>
          <w:szCs w:val="20"/>
        </w:rPr>
        <w:t xml:space="preserve"> and the </w:t>
      </w:r>
      <w:r w:rsidR="00381344" w:rsidRPr="00076EFD">
        <w:rPr>
          <w:rStyle w:val="Strong"/>
          <w:rFonts w:ascii="Arial" w:hAnsi="Arial" w:cs="Arial"/>
          <w:b w:val="0"/>
          <w:sz w:val="20"/>
          <w:szCs w:val="20"/>
        </w:rPr>
        <w:t>SCS Unit Hydrograph</w:t>
      </w:r>
      <w:r w:rsidR="00381344" w:rsidRPr="00076EFD">
        <w:rPr>
          <w:rFonts w:ascii="Arial" w:hAnsi="Arial" w:cs="Arial"/>
          <w:sz w:val="20"/>
          <w:szCs w:val="20"/>
        </w:rPr>
        <w:t xml:space="preserve"> for transforming </w:t>
      </w:r>
      <w:r w:rsidR="00381344" w:rsidRPr="00076EFD">
        <w:rPr>
          <w:rStyle w:val="Strong"/>
          <w:rFonts w:ascii="Arial" w:hAnsi="Arial" w:cs="Arial"/>
          <w:b w:val="0"/>
          <w:sz w:val="20"/>
          <w:szCs w:val="20"/>
        </w:rPr>
        <w:t>excess rainfall into runoff hydrographs</w:t>
      </w:r>
      <w:r w:rsidR="00381344" w:rsidRPr="00076EFD">
        <w:rPr>
          <w:rFonts w:ascii="Arial" w:hAnsi="Arial" w:cs="Arial"/>
          <w:sz w:val="20"/>
          <w:szCs w:val="20"/>
        </w:rPr>
        <w:t xml:space="preserve">. The model was </w:t>
      </w:r>
      <w:r w:rsidR="00381344" w:rsidRPr="00076EFD">
        <w:rPr>
          <w:rStyle w:val="Strong"/>
          <w:rFonts w:ascii="Arial" w:hAnsi="Arial" w:cs="Arial"/>
          <w:b w:val="0"/>
          <w:sz w:val="20"/>
          <w:szCs w:val="20"/>
        </w:rPr>
        <w:t>calibrated</w:t>
      </w:r>
      <w:r w:rsidR="00381344" w:rsidRPr="00076EFD">
        <w:rPr>
          <w:rFonts w:ascii="Arial" w:hAnsi="Arial" w:cs="Arial"/>
          <w:sz w:val="20"/>
          <w:szCs w:val="20"/>
        </w:rPr>
        <w:t xml:space="preserve"> for the </w:t>
      </w:r>
      <w:r w:rsidR="00381344" w:rsidRPr="00076EFD">
        <w:rPr>
          <w:rStyle w:val="Strong"/>
          <w:rFonts w:ascii="Arial" w:hAnsi="Arial" w:cs="Arial"/>
          <w:b w:val="0"/>
          <w:sz w:val="20"/>
          <w:szCs w:val="20"/>
        </w:rPr>
        <w:t>2011 monsoon</w:t>
      </w:r>
      <w:r w:rsidR="00381344" w:rsidRPr="00076EFD">
        <w:rPr>
          <w:rFonts w:ascii="Arial" w:hAnsi="Arial" w:cs="Arial"/>
          <w:sz w:val="20"/>
          <w:szCs w:val="20"/>
        </w:rPr>
        <w:t xml:space="preserve"> and </w:t>
      </w:r>
      <w:r w:rsidR="00381344" w:rsidRPr="00076EFD">
        <w:rPr>
          <w:rStyle w:val="Strong"/>
          <w:rFonts w:ascii="Arial" w:hAnsi="Arial" w:cs="Arial"/>
          <w:b w:val="0"/>
          <w:sz w:val="20"/>
          <w:szCs w:val="20"/>
        </w:rPr>
        <w:t>validated</w:t>
      </w:r>
      <w:r w:rsidR="00381344" w:rsidRPr="00076EFD">
        <w:rPr>
          <w:rFonts w:ascii="Arial" w:hAnsi="Arial" w:cs="Arial"/>
          <w:sz w:val="20"/>
          <w:szCs w:val="20"/>
        </w:rPr>
        <w:t xml:space="preserve"> for the </w:t>
      </w:r>
      <w:r w:rsidR="00381344" w:rsidRPr="00076EFD">
        <w:rPr>
          <w:rStyle w:val="Strong"/>
          <w:rFonts w:ascii="Arial" w:hAnsi="Arial" w:cs="Arial"/>
          <w:b w:val="0"/>
          <w:sz w:val="20"/>
          <w:szCs w:val="20"/>
        </w:rPr>
        <w:t>2007 and 2013 monsoons</w:t>
      </w:r>
      <w:r w:rsidR="00381344" w:rsidRPr="00076EFD">
        <w:rPr>
          <w:rFonts w:ascii="Arial" w:hAnsi="Arial" w:cs="Arial"/>
          <w:sz w:val="20"/>
          <w:szCs w:val="20"/>
        </w:rPr>
        <w:t xml:space="preserve">. Calibration results showed a </w:t>
      </w:r>
      <w:r w:rsidR="00381344" w:rsidRPr="00076EFD">
        <w:rPr>
          <w:rStyle w:val="Strong"/>
          <w:rFonts w:ascii="Arial" w:hAnsi="Arial" w:cs="Arial"/>
          <w:b w:val="0"/>
          <w:sz w:val="20"/>
          <w:szCs w:val="20"/>
        </w:rPr>
        <w:t>Nash–Sutcliffe coefficient of 0.353</w:t>
      </w:r>
      <w:r w:rsidR="00381344" w:rsidRPr="00076EFD">
        <w:rPr>
          <w:rFonts w:ascii="Arial" w:hAnsi="Arial" w:cs="Arial"/>
          <w:sz w:val="20"/>
          <w:szCs w:val="20"/>
        </w:rPr>
        <w:t xml:space="preserve"> and </w:t>
      </w:r>
      <w:r w:rsidR="00381344" w:rsidRPr="00076EFD">
        <w:rPr>
          <w:rStyle w:val="Strong"/>
          <w:rFonts w:ascii="Arial" w:hAnsi="Arial" w:cs="Arial"/>
          <w:b w:val="0"/>
          <w:sz w:val="20"/>
          <w:szCs w:val="20"/>
        </w:rPr>
        <w:t>R² of 93.7%</w:t>
      </w:r>
      <w:r w:rsidR="00381344" w:rsidRPr="00076EFD">
        <w:rPr>
          <w:rFonts w:ascii="Arial" w:hAnsi="Arial" w:cs="Arial"/>
          <w:sz w:val="20"/>
          <w:szCs w:val="20"/>
        </w:rPr>
        <w:t xml:space="preserve">, while validation yielded </w:t>
      </w:r>
      <w:r w:rsidR="00381344" w:rsidRPr="00076EFD">
        <w:rPr>
          <w:rStyle w:val="Strong"/>
          <w:rFonts w:ascii="Arial" w:hAnsi="Arial" w:cs="Arial"/>
          <w:b w:val="0"/>
          <w:sz w:val="20"/>
          <w:szCs w:val="20"/>
        </w:rPr>
        <w:t>Nash = 0.41, R² = 87.9%</w:t>
      </w:r>
      <w:r w:rsidR="00381344" w:rsidRPr="00076EFD">
        <w:rPr>
          <w:rFonts w:ascii="Arial" w:hAnsi="Arial" w:cs="Arial"/>
          <w:sz w:val="20"/>
          <w:szCs w:val="20"/>
        </w:rPr>
        <w:t xml:space="preserve"> for 2007 and </w:t>
      </w:r>
      <w:r w:rsidR="00381344" w:rsidRPr="00076EFD">
        <w:rPr>
          <w:rStyle w:val="Strong"/>
          <w:rFonts w:ascii="Arial" w:hAnsi="Arial" w:cs="Arial"/>
          <w:b w:val="0"/>
          <w:sz w:val="20"/>
          <w:szCs w:val="20"/>
        </w:rPr>
        <w:t>Nash = 0.48, R² = 95.9%</w:t>
      </w:r>
      <w:r w:rsidR="00381344" w:rsidRPr="00076EFD">
        <w:rPr>
          <w:rFonts w:ascii="Arial" w:hAnsi="Arial" w:cs="Arial"/>
          <w:sz w:val="20"/>
          <w:szCs w:val="20"/>
        </w:rPr>
        <w:t xml:space="preserve"> for 2013.</w:t>
      </w:r>
    </w:p>
    <w:p w14:paraId="71BA39C2" w14:textId="1579F247" w:rsidR="00381344"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Koneti</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(2018) </w:t>
      </w:r>
      <w:proofErr w:type="spellStart"/>
      <w:r w:rsidR="007D085C" w:rsidRPr="00076EFD">
        <w:rPr>
          <w:rFonts w:ascii="Arial" w:hAnsi="Arial" w:cs="Arial"/>
          <w:sz w:val="20"/>
          <w:szCs w:val="20"/>
        </w:rPr>
        <w:t>analysed</w:t>
      </w:r>
      <w:proofErr w:type="spellEnd"/>
      <w:r w:rsidRPr="00076EFD">
        <w:rPr>
          <w:rFonts w:ascii="Arial" w:hAnsi="Arial" w:cs="Arial"/>
          <w:sz w:val="20"/>
          <w:szCs w:val="20"/>
        </w:rPr>
        <w:t xml:space="preserve"> the impact of land-use/land-cover (LULC) changes on rainfall–runoff in the Godavari River Basin between 1985 and 2014 using HEC-HMS and GIS/remote sensing techniques. The study found increases in built-up land (0.64%) and </w:t>
      </w:r>
      <w:r w:rsidR="00AD4089" w:rsidRPr="00076EFD">
        <w:rPr>
          <w:rFonts w:ascii="Arial" w:hAnsi="Arial" w:cs="Arial"/>
          <w:sz w:val="20"/>
          <w:szCs w:val="20"/>
        </w:rPr>
        <w:t>water bodies</w:t>
      </w:r>
      <w:r w:rsidRPr="00076EFD">
        <w:rPr>
          <w:rFonts w:ascii="Arial" w:hAnsi="Arial" w:cs="Arial"/>
          <w:sz w:val="20"/>
          <w:szCs w:val="20"/>
        </w:rPr>
        <w:t xml:space="preserve"> (0.56%) and a decrease in shrubland (0.92%), driven by </w:t>
      </w:r>
      <w:proofErr w:type="spellStart"/>
      <w:r w:rsidR="007D085C" w:rsidRPr="00076EFD">
        <w:rPr>
          <w:rFonts w:ascii="Arial" w:hAnsi="Arial" w:cs="Arial"/>
          <w:sz w:val="20"/>
          <w:szCs w:val="20"/>
        </w:rPr>
        <w:t>urbanisation</w:t>
      </w:r>
      <w:proofErr w:type="spellEnd"/>
      <w:r w:rsidRPr="00076EFD">
        <w:rPr>
          <w:rFonts w:ascii="Arial" w:hAnsi="Arial" w:cs="Arial"/>
          <w:sz w:val="20"/>
          <w:szCs w:val="20"/>
        </w:rPr>
        <w:t xml:space="preserve"> and agricultural expansion. Hydrological modeling for 2014 showed that deforestation and cropland/urban growth reduced evapotranspiration and infiltration, increasing runoff. </w:t>
      </w:r>
      <w:r w:rsidR="00381344" w:rsidRPr="00076EFD">
        <w:rPr>
          <w:rFonts w:ascii="Arial" w:hAnsi="Arial" w:cs="Arial"/>
          <w:sz w:val="20"/>
          <w:szCs w:val="20"/>
        </w:rPr>
        <w:t xml:space="preserve">The </w:t>
      </w:r>
      <w:r w:rsidR="00381344" w:rsidRPr="00076EFD">
        <w:rPr>
          <w:rStyle w:val="Strong"/>
          <w:rFonts w:ascii="Arial" w:hAnsi="Arial" w:cs="Arial"/>
          <w:b w:val="0"/>
          <w:sz w:val="20"/>
          <w:szCs w:val="20"/>
        </w:rPr>
        <w:t>HEC-HMS model</w:t>
      </w:r>
      <w:r w:rsidR="00381344" w:rsidRPr="00076EFD">
        <w:rPr>
          <w:rFonts w:ascii="Arial" w:hAnsi="Arial" w:cs="Arial"/>
          <w:sz w:val="20"/>
          <w:szCs w:val="20"/>
        </w:rPr>
        <w:t xml:space="preserve"> successfully </w:t>
      </w:r>
      <w:r w:rsidR="00381344" w:rsidRPr="00076EFD">
        <w:rPr>
          <w:rStyle w:val="Strong"/>
          <w:rFonts w:ascii="Arial" w:hAnsi="Arial" w:cs="Arial"/>
          <w:b w:val="0"/>
          <w:sz w:val="20"/>
          <w:szCs w:val="20"/>
        </w:rPr>
        <w:t xml:space="preserve">simulated the peak </w:t>
      </w:r>
      <w:r w:rsidR="00AD4089" w:rsidRPr="00076EFD">
        <w:rPr>
          <w:rStyle w:val="Strong"/>
          <w:rFonts w:ascii="Arial" w:hAnsi="Arial" w:cs="Arial"/>
          <w:b w:val="0"/>
          <w:sz w:val="20"/>
          <w:szCs w:val="20"/>
        </w:rPr>
        <w:t>stream flow</w:t>
      </w:r>
      <w:r w:rsidR="00381344" w:rsidRPr="00076EFD">
        <w:rPr>
          <w:rFonts w:ascii="Arial" w:hAnsi="Arial" w:cs="Arial"/>
          <w:sz w:val="20"/>
          <w:szCs w:val="20"/>
        </w:rPr>
        <w:t xml:space="preserve"> of </w:t>
      </w:r>
      <w:r w:rsidR="00381344" w:rsidRPr="00076EFD">
        <w:rPr>
          <w:rStyle w:val="Strong"/>
          <w:rFonts w:ascii="Arial" w:hAnsi="Arial" w:cs="Arial"/>
          <w:b w:val="0"/>
          <w:sz w:val="20"/>
          <w:szCs w:val="20"/>
        </w:rPr>
        <w:t>56,780 m³/s</w:t>
      </w:r>
      <w:r w:rsidR="00381344" w:rsidRPr="00076EFD">
        <w:rPr>
          <w:rFonts w:ascii="Arial" w:hAnsi="Arial" w:cs="Arial"/>
          <w:sz w:val="20"/>
          <w:szCs w:val="20"/>
        </w:rPr>
        <w:t xml:space="preserve">, achieving a </w:t>
      </w:r>
      <w:r w:rsidR="00381344" w:rsidRPr="00076EFD">
        <w:rPr>
          <w:rStyle w:val="Strong"/>
          <w:rFonts w:ascii="Arial" w:hAnsi="Arial" w:cs="Arial"/>
          <w:b w:val="0"/>
          <w:sz w:val="20"/>
          <w:szCs w:val="20"/>
        </w:rPr>
        <w:t>correlation coefficient of 0.83</w:t>
      </w:r>
      <w:r w:rsidR="00381344" w:rsidRPr="00076EFD">
        <w:rPr>
          <w:rFonts w:ascii="Arial" w:hAnsi="Arial" w:cs="Arial"/>
          <w:sz w:val="20"/>
          <w:szCs w:val="20"/>
        </w:rPr>
        <w:t xml:space="preserve">, which demonstrates its </w:t>
      </w:r>
      <w:r w:rsidR="00381344" w:rsidRPr="00076EFD">
        <w:rPr>
          <w:rStyle w:val="Strong"/>
          <w:rFonts w:ascii="Arial" w:hAnsi="Arial" w:cs="Arial"/>
          <w:b w:val="0"/>
          <w:sz w:val="20"/>
          <w:szCs w:val="20"/>
        </w:rPr>
        <w:t>effectiveness for rainfall–runoff modeling</w:t>
      </w:r>
      <w:r w:rsidR="00381344" w:rsidRPr="00076EFD">
        <w:rPr>
          <w:rFonts w:ascii="Arial" w:hAnsi="Arial" w:cs="Arial"/>
          <w:sz w:val="20"/>
          <w:szCs w:val="20"/>
        </w:rPr>
        <w:t xml:space="preserve"> and </w:t>
      </w:r>
      <w:proofErr w:type="spellStart"/>
      <w:r w:rsidR="007D085C" w:rsidRPr="00076EFD">
        <w:rPr>
          <w:rFonts w:ascii="Arial" w:hAnsi="Arial" w:cs="Arial"/>
          <w:sz w:val="20"/>
          <w:szCs w:val="20"/>
        </w:rPr>
        <w:t>emphasises</w:t>
      </w:r>
      <w:proofErr w:type="spellEnd"/>
      <w:r w:rsidR="00381344" w:rsidRPr="00076EFD">
        <w:rPr>
          <w:rFonts w:ascii="Arial" w:hAnsi="Arial" w:cs="Arial"/>
          <w:sz w:val="20"/>
          <w:szCs w:val="20"/>
        </w:rPr>
        <w:t xml:space="preserve"> the </w:t>
      </w:r>
      <w:r w:rsidR="00381344" w:rsidRPr="00076EFD">
        <w:rPr>
          <w:rStyle w:val="Strong"/>
          <w:rFonts w:ascii="Arial" w:hAnsi="Arial" w:cs="Arial"/>
          <w:b w:val="0"/>
          <w:sz w:val="20"/>
          <w:szCs w:val="20"/>
        </w:rPr>
        <w:t>substantial impact of land-use/land-cover (LULC) changes</w:t>
      </w:r>
      <w:r w:rsidR="00381344" w:rsidRPr="00076EFD">
        <w:rPr>
          <w:rFonts w:ascii="Arial" w:hAnsi="Arial" w:cs="Arial"/>
          <w:sz w:val="20"/>
          <w:szCs w:val="20"/>
        </w:rPr>
        <w:t xml:space="preserve"> on the </w:t>
      </w:r>
      <w:r w:rsidR="00381344" w:rsidRPr="00076EFD">
        <w:rPr>
          <w:rStyle w:val="Strong"/>
          <w:rFonts w:ascii="Arial" w:hAnsi="Arial" w:cs="Arial"/>
          <w:b w:val="0"/>
          <w:sz w:val="20"/>
          <w:szCs w:val="20"/>
        </w:rPr>
        <w:t>hydrological response of the basin</w:t>
      </w:r>
      <w:r w:rsidR="00381344" w:rsidRPr="00076EFD">
        <w:rPr>
          <w:rFonts w:ascii="Arial" w:hAnsi="Arial" w:cs="Arial"/>
          <w:sz w:val="20"/>
          <w:szCs w:val="20"/>
        </w:rPr>
        <w:t>.</w:t>
      </w:r>
    </w:p>
    <w:p w14:paraId="33125409" w14:textId="11D29250" w:rsidR="00381344" w:rsidRPr="00076EFD" w:rsidRDefault="00453510" w:rsidP="00076EFD">
      <w:pPr>
        <w:pStyle w:val="BodyText"/>
        <w:spacing w:before="120" w:line="360" w:lineRule="auto"/>
        <w:ind w:left="0" w:right="4" w:firstLine="460"/>
        <w:jc w:val="both"/>
        <w:rPr>
          <w:rFonts w:ascii="Arial" w:hAnsi="Arial" w:cs="Arial"/>
          <w:sz w:val="20"/>
          <w:szCs w:val="20"/>
        </w:rPr>
      </w:pPr>
      <w:r w:rsidRPr="00076EFD">
        <w:rPr>
          <w:rFonts w:ascii="Arial" w:hAnsi="Arial" w:cs="Arial"/>
          <w:sz w:val="20"/>
          <w:szCs w:val="20"/>
        </w:rPr>
        <w:t xml:space="preserve">Barbosa </w:t>
      </w:r>
      <w:r w:rsidRPr="00076EFD">
        <w:rPr>
          <w:rFonts w:ascii="Arial" w:hAnsi="Arial" w:cs="Arial"/>
          <w:i/>
          <w:sz w:val="20"/>
          <w:szCs w:val="20"/>
        </w:rPr>
        <w:t>et al.,</w:t>
      </w:r>
      <w:r w:rsidRPr="00076EFD">
        <w:rPr>
          <w:rFonts w:ascii="Arial" w:hAnsi="Arial" w:cs="Arial"/>
          <w:sz w:val="20"/>
          <w:szCs w:val="20"/>
        </w:rPr>
        <w:t xml:space="preserve"> (2019) </w:t>
      </w:r>
      <w:r w:rsidR="007D085C" w:rsidRPr="00076EFD">
        <w:rPr>
          <w:rFonts w:ascii="Arial" w:hAnsi="Arial" w:cs="Arial"/>
          <w:sz w:val="20"/>
          <w:szCs w:val="20"/>
        </w:rPr>
        <w:t>investigate</w:t>
      </w:r>
      <w:r w:rsidRPr="00076EFD">
        <w:rPr>
          <w:rFonts w:ascii="Arial" w:hAnsi="Arial" w:cs="Arial"/>
          <w:sz w:val="20"/>
          <w:szCs w:val="20"/>
        </w:rPr>
        <w:t xml:space="preserve"> how different levels of watershed spatial </w:t>
      </w:r>
      <w:proofErr w:type="spellStart"/>
      <w:r w:rsidR="007D085C" w:rsidRPr="00076EFD">
        <w:rPr>
          <w:rFonts w:ascii="Arial" w:hAnsi="Arial" w:cs="Arial"/>
          <w:sz w:val="20"/>
          <w:szCs w:val="20"/>
        </w:rPr>
        <w:t>discretisation</w:t>
      </w:r>
      <w:proofErr w:type="spellEnd"/>
      <w:r w:rsidRPr="00076EFD">
        <w:rPr>
          <w:rFonts w:ascii="Arial" w:hAnsi="Arial" w:cs="Arial"/>
          <w:sz w:val="20"/>
          <w:szCs w:val="20"/>
        </w:rPr>
        <w:t xml:space="preserve"> (2, 4, 8, 16, and 32 sub-basins) affect the performance of the HEC-HMS model in the Environmental Protection Area (APA) of the Uberaba River Basin. Using the SCS-CN method for calibration and validation, model performance was assessed with seven goodness-of-fit measures (MAE, RMSE, RSR, NSE, PBIAS, R², </w:t>
      </w:r>
      <w:r w:rsidR="00E57FA2" w:rsidRPr="00076EFD">
        <w:rPr>
          <w:rFonts w:ascii="Arial" w:hAnsi="Arial" w:cs="Arial"/>
          <w:sz w:val="20"/>
          <w:szCs w:val="20"/>
        </w:rPr>
        <w:t>and KGE</w:t>
      </w:r>
      <w:r w:rsidRPr="00076EFD">
        <w:rPr>
          <w:rFonts w:ascii="Arial" w:hAnsi="Arial" w:cs="Arial"/>
          <w:sz w:val="20"/>
          <w:szCs w:val="20"/>
        </w:rPr>
        <w:t xml:space="preserve">) and visual analysis of hydrographs. Results indicate that HEC-HMS effectively simulates hydrological processes regardless of </w:t>
      </w:r>
      <w:r w:rsidR="007D085C" w:rsidRPr="00076EFD">
        <w:rPr>
          <w:rFonts w:ascii="Arial" w:hAnsi="Arial" w:cs="Arial"/>
          <w:sz w:val="20"/>
          <w:szCs w:val="20"/>
        </w:rPr>
        <w:t xml:space="preserve">the </w:t>
      </w:r>
      <w:proofErr w:type="spellStart"/>
      <w:r w:rsidR="007D085C" w:rsidRPr="00076EFD">
        <w:rPr>
          <w:rFonts w:ascii="Arial" w:hAnsi="Arial" w:cs="Arial"/>
          <w:sz w:val="20"/>
          <w:szCs w:val="20"/>
        </w:rPr>
        <w:t>discretisation</w:t>
      </w:r>
      <w:proofErr w:type="spellEnd"/>
      <w:r w:rsidRPr="00076EFD">
        <w:rPr>
          <w:rFonts w:ascii="Arial" w:hAnsi="Arial" w:cs="Arial"/>
          <w:sz w:val="20"/>
          <w:szCs w:val="20"/>
        </w:rPr>
        <w:t xml:space="preserve"> level, and further subdivision does not improve performance unless there are significant differences in physiographic characteristics. </w:t>
      </w:r>
      <w:r w:rsidR="00381344" w:rsidRPr="00076EFD">
        <w:rPr>
          <w:rFonts w:ascii="Arial" w:hAnsi="Arial" w:cs="Arial"/>
          <w:sz w:val="20"/>
          <w:szCs w:val="20"/>
        </w:rPr>
        <w:t xml:space="preserve">The research </w:t>
      </w:r>
      <w:r w:rsidR="00381344" w:rsidRPr="00076EFD">
        <w:rPr>
          <w:rStyle w:val="Strong"/>
          <w:rFonts w:ascii="Arial" w:hAnsi="Arial" w:cs="Arial"/>
          <w:b w:val="0"/>
          <w:sz w:val="20"/>
          <w:szCs w:val="20"/>
        </w:rPr>
        <w:t>supports using HEC-HMS</w:t>
      </w:r>
      <w:r w:rsidR="00381344" w:rsidRPr="00076EFD">
        <w:rPr>
          <w:rFonts w:ascii="Arial" w:hAnsi="Arial" w:cs="Arial"/>
          <w:sz w:val="20"/>
          <w:szCs w:val="20"/>
        </w:rPr>
        <w:t xml:space="preserve"> for the </w:t>
      </w:r>
      <w:r w:rsidR="00381344" w:rsidRPr="00076EFD">
        <w:rPr>
          <w:rStyle w:val="Strong"/>
          <w:rFonts w:ascii="Arial" w:hAnsi="Arial" w:cs="Arial"/>
          <w:b w:val="0"/>
          <w:sz w:val="20"/>
          <w:szCs w:val="20"/>
        </w:rPr>
        <w:t>assessment of drainage capacity</w:t>
      </w:r>
      <w:r w:rsidR="00381344" w:rsidRPr="00076EFD">
        <w:rPr>
          <w:rFonts w:ascii="Arial" w:hAnsi="Arial" w:cs="Arial"/>
          <w:sz w:val="20"/>
          <w:szCs w:val="20"/>
        </w:rPr>
        <w:t xml:space="preserve"> within the </w:t>
      </w:r>
      <w:r w:rsidR="00381344" w:rsidRPr="00076EFD">
        <w:rPr>
          <w:rStyle w:val="Strong"/>
          <w:rFonts w:ascii="Arial" w:hAnsi="Arial" w:cs="Arial"/>
          <w:b w:val="0"/>
          <w:sz w:val="20"/>
          <w:szCs w:val="20"/>
        </w:rPr>
        <w:t>Uberaba River APA</w:t>
      </w:r>
      <w:r w:rsidR="00381344" w:rsidRPr="00076EFD">
        <w:rPr>
          <w:rFonts w:ascii="Arial" w:hAnsi="Arial" w:cs="Arial"/>
          <w:sz w:val="20"/>
          <w:szCs w:val="20"/>
        </w:rPr>
        <w:t>.</w:t>
      </w:r>
    </w:p>
    <w:p w14:paraId="37E99D21" w14:textId="6223C893" w:rsidR="00381344" w:rsidRPr="00076EFD" w:rsidRDefault="00381344" w:rsidP="00076EFD">
      <w:pPr>
        <w:spacing w:before="120" w:after="0" w:line="360" w:lineRule="auto"/>
        <w:ind w:firstLine="460"/>
        <w:jc w:val="both"/>
        <w:rPr>
          <w:rFonts w:ascii="Arial" w:hAnsi="Arial" w:cs="Arial"/>
          <w:sz w:val="20"/>
          <w:szCs w:val="20"/>
        </w:rPr>
      </w:pPr>
      <w:proofErr w:type="spellStart"/>
      <w:r w:rsidRPr="00076EFD">
        <w:rPr>
          <w:rFonts w:ascii="Arial" w:hAnsi="Arial" w:cs="Arial"/>
          <w:sz w:val="20"/>
          <w:szCs w:val="20"/>
        </w:rPr>
        <w:t>Darji</w:t>
      </w:r>
      <w:proofErr w:type="spellEnd"/>
      <w:r w:rsidRPr="00076EFD">
        <w:rPr>
          <w:rFonts w:ascii="Arial" w:hAnsi="Arial" w:cs="Arial"/>
          <w:sz w:val="20"/>
          <w:szCs w:val="20"/>
        </w:rPr>
        <w:t xml:space="preserve"> </w:t>
      </w:r>
      <w:r w:rsidRPr="00076EFD">
        <w:rPr>
          <w:rFonts w:ascii="Arial" w:hAnsi="Arial" w:cs="Arial"/>
          <w:i/>
          <w:sz w:val="20"/>
          <w:szCs w:val="20"/>
        </w:rPr>
        <w:t>et al.</w:t>
      </w:r>
      <w:r w:rsidR="009477BD" w:rsidRPr="00076EFD">
        <w:rPr>
          <w:rFonts w:ascii="Arial" w:hAnsi="Arial" w:cs="Arial"/>
          <w:i/>
          <w:sz w:val="20"/>
          <w:szCs w:val="20"/>
        </w:rPr>
        <w:t>,</w:t>
      </w:r>
      <w:r w:rsidRPr="00076EFD">
        <w:rPr>
          <w:rFonts w:ascii="Arial" w:hAnsi="Arial" w:cs="Arial"/>
          <w:sz w:val="20"/>
          <w:szCs w:val="20"/>
        </w:rPr>
        <w:t xml:space="preserve"> (2019) applied </w:t>
      </w:r>
      <w:r w:rsidRPr="00076EFD">
        <w:rPr>
          <w:rStyle w:val="Strong"/>
          <w:rFonts w:ascii="Arial" w:hAnsi="Arial" w:cs="Arial"/>
          <w:b w:val="0"/>
          <w:sz w:val="20"/>
          <w:szCs w:val="20"/>
        </w:rPr>
        <w:t>HEC-HMS</w:t>
      </w:r>
      <w:r w:rsidRPr="00076EFD">
        <w:rPr>
          <w:rFonts w:ascii="Arial" w:hAnsi="Arial" w:cs="Arial"/>
          <w:sz w:val="20"/>
          <w:szCs w:val="20"/>
        </w:rPr>
        <w:t xml:space="preserve"> to develop a </w:t>
      </w:r>
      <w:r w:rsidRPr="00076EFD">
        <w:rPr>
          <w:rStyle w:val="Strong"/>
          <w:rFonts w:ascii="Arial" w:hAnsi="Arial" w:cs="Arial"/>
          <w:b w:val="0"/>
          <w:sz w:val="20"/>
          <w:szCs w:val="20"/>
        </w:rPr>
        <w:t>rainfall–runoff model</w:t>
      </w:r>
      <w:r w:rsidRPr="00076EFD">
        <w:rPr>
          <w:rFonts w:ascii="Arial" w:hAnsi="Arial" w:cs="Arial"/>
          <w:sz w:val="20"/>
          <w:szCs w:val="20"/>
        </w:rPr>
        <w:t xml:space="preserve"> for the </w:t>
      </w:r>
      <w:proofErr w:type="spellStart"/>
      <w:r w:rsidRPr="00076EFD">
        <w:rPr>
          <w:rFonts w:ascii="Arial" w:hAnsi="Arial" w:cs="Arial"/>
          <w:sz w:val="20"/>
          <w:szCs w:val="20"/>
        </w:rPr>
        <w:t>Machhu</w:t>
      </w:r>
      <w:proofErr w:type="spellEnd"/>
      <w:r w:rsidRPr="00076EFD">
        <w:rPr>
          <w:rFonts w:ascii="Arial" w:hAnsi="Arial" w:cs="Arial"/>
          <w:sz w:val="20"/>
          <w:szCs w:val="20"/>
        </w:rPr>
        <w:t xml:space="preserve"> River Basin in Gujarat. </w:t>
      </w:r>
      <w:r w:rsidRPr="00076EFD">
        <w:rPr>
          <w:rStyle w:val="Strong"/>
          <w:rFonts w:ascii="Arial" w:hAnsi="Arial" w:cs="Arial"/>
          <w:b w:val="0"/>
          <w:sz w:val="20"/>
          <w:szCs w:val="20"/>
        </w:rPr>
        <w:t>Forty years of rainfall data</w:t>
      </w:r>
      <w:r w:rsidRPr="00076EFD">
        <w:rPr>
          <w:rFonts w:ascii="Arial" w:hAnsi="Arial" w:cs="Arial"/>
          <w:sz w:val="20"/>
          <w:szCs w:val="20"/>
        </w:rPr>
        <w:t xml:space="preserve"> were used to simulate runoff, which was validated against </w:t>
      </w:r>
      <w:r w:rsidRPr="00076EFD">
        <w:rPr>
          <w:rStyle w:val="Strong"/>
          <w:rFonts w:ascii="Arial" w:hAnsi="Arial" w:cs="Arial"/>
          <w:b w:val="0"/>
          <w:sz w:val="20"/>
          <w:szCs w:val="20"/>
        </w:rPr>
        <w:t>observed flow records</w:t>
      </w:r>
      <w:r w:rsidRPr="00076EFD">
        <w:rPr>
          <w:rFonts w:ascii="Arial" w:hAnsi="Arial" w:cs="Arial"/>
          <w:sz w:val="20"/>
          <w:szCs w:val="20"/>
        </w:rPr>
        <w:t xml:space="preserve">. The model achieved an </w:t>
      </w:r>
      <w:r w:rsidRPr="00076EFD">
        <w:rPr>
          <w:rStyle w:val="Strong"/>
          <w:rFonts w:ascii="Arial" w:hAnsi="Arial" w:cs="Arial"/>
          <w:b w:val="0"/>
          <w:sz w:val="20"/>
          <w:szCs w:val="20"/>
        </w:rPr>
        <w:t>R² of 0.89</w:t>
      </w:r>
      <w:r w:rsidRPr="00076EFD">
        <w:rPr>
          <w:rFonts w:ascii="Arial" w:hAnsi="Arial" w:cs="Arial"/>
          <w:sz w:val="20"/>
          <w:szCs w:val="20"/>
        </w:rPr>
        <w:t xml:space="preserve">, indicating </w:t>
      </w:r>
      <w:r w:rsidRPr="00076EFD">
        <w:rPr>
          <w:rStyle w:val="Strong"/>
          <w:rFonts w:ascii="Arial" w:hAnsi="Arial" w:cs="Arial"/>
          <w:b w:val="0"/>
          <w:sz w:val="20"/>
          <w:szCs w:val="20"/>
        </w:rPr>
        <w:t>strong predictive performance</w:t>
      </w:r>
      <w:r w:rsidRPr="00076EFD">
        <w:rPr>
          <w:rFonts w:ascii="Arial" w:hAnsi="Arial" w:cs="Arial"/>
          <w:sz w:val="20"/>
          <w:szCs w:val="20"/>
        </w:rPr>
        <w:t xml:space="preserve">. The </w:t>
      </w:r>
      <w:r w:rsidRPr="00076EFD">
        <w:rPr>
          <w:rStyle w:val="Strong"/>
          <w:rFonts w:ascii="Arial" w:hAnsi="Arial" w:cs="Arial"/>
          <w:b w:val="0"/>
          <w:sz w:val="20"/>
          <w:szCs w:val="20"/>
        </w:rPr>
        <w:t>basin model</w:t>
      </w:r>
      <w:r w:rsidRPr="00076EFD">
        <w:rPr>
          <w:rFonts w:ascii="Arial" w:hAnsi="Arial" w:cs="Arial"/>
          <w:sz w:val="20"/>
          <w:szCs w:val="20"/>
        </w:rPr>
        <w:t xml:space="preserve"> was generated with </w:t>
      </w:r>
      <w:r w:rsidRPr="00076EFD">
        <w:rPr>
          <w:rStyle w:val="Strong"/>
          <w:rFonts w:ascii="Arial" w:hAnsi="Arial" w:cs="Arial"/>
          <w:b w:val="0"/>
          <w:sz w:val="20"/>
          <w:szCs w:val="20"/>
        </w:rPr>
        <w:t>HEC-</w:t>
      </w:r>
      <w:proofErr w:type="spellStart"/>
      <w:r w:rsidRPr="00076EFD">
        <w:rPr>
          <w:rStyle w:val="Strong"/>
          <w:rFonts w:ascii="Arial" w:hAnsi="Arial" w:cs="Arial"/>
          <w:b w:val="0"/>
          <w:sz w:val="20"/>
          <w:szCs w:val="20"/>
        </w:rPr>
        <w:t>GeoHMS</w:t>
      </w:r>
      <w:proofErr w:type="spellEnd"/>
      <w:r w:rsidRPr="00076EFD">
        <w:rPr>
          <w:rStyle w:val="Strong"/>
          <w:rFonts w:ascii="Arial" w:hAnsi="Arial" w:cs="Arial"/>
          <w:b w:val="0"/>
          <w:sz w:val="20"/>
          <w:szCs w:val="20"/>
        </w:rPr>
        <w:t xml:space="preserve"> in ArcGIS®</w:t>
      </w:r>
      <w:r w:rsidRPr="00076EFD">
        <w:rPr>
          <w:rFonts w:ascii="Arial" w:hAnsi="Arial" w:cs="Arial"/>
          <w:sz w:val="20"/>
          <w:szCs w:val="20"/>
        </w:rPr>
        <w:t xml:space="preserve">, and </w:t>
      </w:r>
      <w:r w:rsidRPr="00076EFD">
        <w:rPr>
          <w:rStyle w:val="Strong"/>
          <w:rFonts w:ascii="Arial" w:hAnsi="Arial" w:cs="Arial"/>
          <w:b w:val="0"/>
          <w:sz w:val="20"/>
          <w:szCs w:val="20"/>
        </w:rPr>
        <w:t>HEC-DSS</w:t>
      </w:r>
      <w:r w:rsidRPr="00076EFD">
        <w:rPr>
          <w:rFonts w:ascii="Arial" w:hAnsi="Arial" w:cs="Arial"/>
          <w:sz w:val="20"/>
          <w:szCs w:val="20"/>
        </w:rPr>
        <w:t xml:space="preserve"> was </w:t>
      </w:r>
      <w:r w:rsidR="007D085C" w:rsidRPr="00076EFD">
        <w:rPr>
          <w:rFonts w:ascii="Arial" w:hAnsi="Arial" w:cs="Arial"/>
          <w:sz w:val="20"/>
          <w:szCs w:val="20"/>
        </w:rPr>
        <w:t>utilised</w:t>
      </w:r>
      <w:r w:rsidRPr="00076EFD">
        <w:rPr>
          <w:rFonts w:ascii="Arial" w:hAnsi="Arial" w:cs="Arial"/>
          <w:sz w:val="20"/>
          <w:szCs w:val="20"/>
        </w:rPr>
        <w:t xml:space="preserve"> to </w:t>
      </w:r>
      <w:r w:rsidR="007D085C" w:rsidRPr="00076EFD">
        <w:rPr>
          <w:rStyle w:val="Strong"/>
          <w:rFonts w:ascii="Arial" w:hAnsi="Arial" w:cs="Arial"/>
          <w:b w:val="0"/>
          <w:sz w:val="20"/>
          <w:szCs w:val="20"/>
        </w:rPr>
        <w:t>analyse</w:t>
      </w:r>
      <w:r w:rsidRPr="00076EFD">
        <w:rPr>
          <w:rStyle w:val="Strong"/>
          <w:rFonts w:ascii="Arial" w:hAnsi="Arial" w:cs="Arial"/>
          <w:b w:val="0"/>
          <w:sz w:val="20"/>
          <w:szCs w:val="20"/>
        </w:rPr>
        <w:t xml:space="preserve"> simulation outputs</w:t>
      </w:r>
      <w:r w:rsidRPr="00076EFD">
        <w:rPr>
          <w:rFonts w:ascii="Arial" w:hAnsi="Arial" w:cs="Arial"/>
          <w:sz w:val="20"/>
          <w:szCs w:val="20"/>
        </w:rPr>
        <w:t>.</w:t>
      </w:r>
    </w:p>
    <w:p w14:paraId="549A0EF3" w14:textId="77777777" w:rsidR="00F54FCD" w:rsidRPr="00076EFD" w:rsidRDefault="00453510" w:rsidP="00076EFD">
      <w:pPr>
        <w:spacing w:before="120" w:after="0" w:line="360" w:lineRule="auto"/>
        <w:ind w:firstLine="460"/>
        <w:jc w:val="both"/>
        <w:rPr>
          <w:rFonts w:ascii="Arial" w:hAnsi="Arial" w:cs="Arial"/>
          <w:sz w:val="20"/>
          <w:szCs w:val="20"/>
        </w:rPr>
      </w:pPr>
      <w:proofErr w:type="spellStart"/>
      <w:r w:rsidRPr="00076EFD">
        <w:rPr>
          <w:rFonts w:ascii="Arial" w:hAnsi="Arial" w:cs="Arial"/>
          <w:sz w:val="20"/>
          <w:szCs w:val="20"/>
        </w:rPr>
        <w:t>Tassew</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(2019) simulated surface runoff for the </w:t>
      </w:r>
      <w:proofErr w:type="spellStart"/>
      <w:r w:rsidRPr="00076EFD">
        <w:rPr>
          <w:rFonts w:ascii="Arial" w:hAnsi="Arial" w:cs="Arial"/>
          <w:sz w:val="20"/>
          <w:szCs w:val="20"/>
        </w:rPr>
        <w:t>Gilgel</w:t>
      </w:r>
      <w:proofErr w:type="spellEnd"/>
      <w:r w:rsidRPr="00076EFD">
        <w:rPr>
          <w:rFonts w:ascii="Arial" w:hAnsi="Arial" w:cs="Arial"/>
          <w:sz w:val="20"/>
          <w:szCs w:val="20"/>
        </w:rPr>
        <w:t xml:space="preserve"> </w:t>
      </w:r>
      <w:proofErr w:type="spellStart"/>
      <w:r w:rsidRPr="00076EFD">
        <w:rPr>
          <w:rFonts w:ascii="Arial" w:hAnsi="Arial" w:cs="Arial"/>
          <w:sz w:val="20"/>
          <w:szCs w:val="20"/>
        </w:rPr>
        <w:t>Abay</w:t>
      </w:r>
      <w:proofErr w:type="spellEnd"/>
      <w:r w:rsidRPr="00076EFD">
        <w:rPr>
          <w:rFonts w:ascii="Arial" w:hAnsi="Arial" w:cs="Arial"/>
          <w:sz w:val="20"/>
          <w:szCs w:val="20"/>
        </w:rPr>
        <w:t xml:space="preserve"> Catchment (1,609 km²) in the Upper Blue Nile Basin, Ethiopia, using HEC-HMS. </w:t>
      </w:r>
      <w:r w:rsidR="00F54FCD" w:rsidRPr="00076EFD">
        <w:rPr>
          <w:rFonts w:ascii="Arial" w:hAnsi="Arial" w:cs="Arial"/>
          <w:sz w:val="20"/>
          <w:szCs w:val="20"/>
        </w:rPr>
        <w:t xml:space="preserve">Catchment properties were derived from a </w:t>
      </w:r>
      <w:r w:rsidR="00F54FCD" w:rsidRPr="00076EFD">
        <w:rPr>
          <w:rStyle w:val="Strong"/>
          <w:rFonts w:ascii="Arial" w:hAnsi="Arial" w:cs="Arial"/>
          <w:b w:val="0"/>
          <w:sz w:val="20"/>
          <w:szCs w:val="20"/>
        </w:rPr>
        <w:t>30 m digital elevation model (DEM)</w:t>
      </w:r>
      <w:r w:rsidR="00F54FCD" w:rsidRPr="00076EFD">
        <w:rPr>
          <w:rFonts w:ascii="Arial" w:hAnsi="Arial" w:cs="Arial"/>
          <w:sz w:val="20"/>
          <w:szCs w:val="20"/>
        </w:rPr>
        <w:t xml:space="preserve">, and the rainfall–runoff analysis applied </w:t>
      </w:r>
      <w:r w:rsidR="00F54FCD" w:rsidRPr="00076EFD">
        <w:rPr>
          <w:rStyle w:val="Strong"/>
          <w:rFonts w:ascii="Arial" w:hAnsi="Arial" w:cs="Arial"/>
          <w:b w:val="0"/>
          <w:sz w:val="20"/>
          <w:szCs w:val="20"/>
        </w:rPr>
        <w:t>SCS-CN</w:t>
      </w:r>
      <w:r w:rsidR="00F54FCD" w:rsidRPr="00076EFD">
        <w:rPr>
          <w:rFonts w:ascii="Arial" w:hAnsi="Arial" w:cs="Arial"/>
          <w:sz w:val="20"/>
          <w:szCs w:val="20"/>
        </w:rPr>
        <w:t xml:space="preserve"> for loss estimation, </w:t>
      </w:r>
      <w:r w:rsidR="00F54FCD" w:rsidRPr="00076EFD">
        <w:rPr>
          <w:rStyle w:val="Strong"/>
          <w:rFonts w:ascii="Arial" w:hAnsi="Arial" w:cs="Arial"/>
          <w:b w:val="0"/>
          <w:sz w:val="20"/>
          <w:szCs w:val="20"/>
        </w:rPr>
        <w:t>SCS Unit Hydrograph</w:t>
      </w:r>
      <w:r w:rsidR="00F54FCD" w:rsidRPr="00076EFD">
        <w:rPr>
          <w:rFonts w:ascii="Arial" w:hAnsi="Arial" w:cs="Arial"/>
          <w:sz w:val="20"/>
          <w:szCs w:val="20"/>
        </w:rPr>
        <w:t xml:space="preserve"> for runoff transformation, </w:t>
      </w:r>
      <w:r w:rsidR="00F54FCD" w:rsidRPr="00076EFD">
        <w:rPr>
          <w:rFonts w:ascii="Arial" w:hAnsi="Arial" w:cs="Arial"/>
          <w:sz w:val="20"/>
          <w:szCs w:val="20"/>
        </w:rPr>
        <w:lastRenderedPageBreak/>
        <w:t xml:space="preserve">and </w:t>
      </w:r>
      <w:proofErr w:type="spellStart"/>
      <w:r w:rsidR="00F54FCD" w:rsidRPr="00076EFD">
        <w:rPr>
          <w:rStyle w:val="Strong"/>
          <w:rFonts w:ascii="Arial" w:hAnsi="Arial" w:cs="Arial"/>
          <w:b w:val="0"/>
          <w:sz w:val="20"/>
          <w:szCs w:val="20"/>
        </w:rPr>
        <w:t>Muskingum</w:t>
      </w:r>
      <w:proofErr w:type="spellEnd"/>
      <w:r w:rsidR="00F54FCD" w:rsidRPr="00076EFD">
        <w:rPr>
          <w:rStyle w:val="Strong"/>
          <w:rFonts w:ascii="Arial" w:hAnsi="Arial" w:cs="Arial"/>
          <w:b w:val="0"/>
          <w:sz w:val="20"/>
          <w:szCs w:val="20"/>
        </w:rPr>
        <w:t xml:space="preserve"> routing</w:t>
      </w:r>
      <w:r w:rsidR="00F54FCD" w:rsidRPr="00076EFD">
        <w:rPr>
          <w:rFonts w:ascii="Arial" w:hAnsi="Arial" w:cs="Arial"/>
          <w:sz w:val="20"/>
          <w:szCs w:val="20"/>
        </w:rPr>
        <w:t xml:space="preserve"> for channel flow. </w:t>
      </w:r>
      <w:r w:rsidR="00F54FCD" w:rsidRPr="00076EFD">
        <w:rPr>
          <w:rStyle w:val="Strong"/>
          <w:rFonts w:ascii="Arial" w:hAnsi="Arial" w:cs="Arial"/>
          <w:b w:val="0"/>
          <w:sz w:val="20"/>
          <w:szCs w:val="20"/>
        </w:rPr>
        <w:t>Six significant daily rainfall events</w:t>
      </w:r>
      <w:r w:rsidR="00F54FCD" w:rsidRPr="00076EFD">
        <w:rPr>
          <w:rFonts w:ascii="Arial" w:hAnsi="Arial" w:cs="Arial"/>
          <w:sz w:val="20"/>
          <w:szCs w:val="20"/>
        </w:rPr>
        <w:t xml:space="preserve"> were used for </w:t>
      </w:r>
      <w:r w:rsidR="00F54FCD" w:rsidRPr="00076EFD">
        <w:rPr>
          <w:rStyle w:val="Strong"/>
          <w:rFonts w:ascii="Arial" w:hAnsi="Arial" w:cs="Arial"/>
          <w:b w:val="0"/>
          <w:sz w:val="20"/>
          <w:szCs w:val="20"/>
        </w:rPr>
        <w:t>calibration</w:t>
      </w:r>
      <w:r w:rsidR="00F54FCD" w:rsidRPr="00076EFD">
        <w:rPr>
          <w:rFonts w:ascii="Arial" w:hAnsi="Arial" w:cs="Arial"/>
          <w:sz w:val="20"/>
          <w:szCs w:val="20"/>
        </w:rPr>
        <w:t xml:space="preserve"> and </w:t>
      </w:r>
      <w:r w:rsidR="00F54FCD" w:rsidRPr="00076EFD">
        <w:rPr>
          <w:rStyle w:val="Strong"/>
          <w:rFonts w:ascii="Arial" w:hAnsi="Arial" w:cs="Arial"/>
          <w:b w:val="0"/>
          <w:sz w:val="20"/>
          <w:szCs w:val="20"/>
        </w:rPr>
        <w:t>sensitivity assessment</w:t>
      </w:r>
      <w:r w:rsidR="00F54FCD" w:rsidRPr="00076EFD">
        <w:rPr>
          <w:rFonts w:ascii="Arial" w:hAnsi="Arial" w:cs="Arial"/>
          <w:sz w:val="20"/>
          <w:szCs w:val="20"/>
        </w:rPr>
        <w:t xml:space="preserve">, revealing the </w:t>
      </w:r>
      <w:r w:rsidR="00F54FCD" w:rsidRPr="00076EFD">
        <w:rPr>
          <w:rStyle w:val="Strong"/>
          <w:rFonts w:ascii="Arial" w:hAnsi="Arial" w:cs="Arial"/>
          <w:b w:val="0"/>
          <w:sz w:val="20"/>
          <w:szCs w:val="20"/>
        </w:rPr>
        <w:t>curve number</w:t>
      </w:r>
      <w:r w:rsidR="00F54FCD" w:rsidRPr="00076EFD">
        <w:rPr>
          <w:rFonts w:ascii="Arial" w:hAnsi="Arial" w:cs="Arial"/>
          <w:sz w:val="20"/>
          <w:szCs w:val="20"/>
        </w:rPr>
        <w:t xml:space="preserve"> as the </w:t>
      </w:r>
      <w:r w:rsidR="00F54FCD" w:rsidRPr="00076EFD">
        <w:rPr>
          <w:rStyle w:val="Strong"/>
          <w:rFonts w:ascii="Arial" w:hAnsi="Arial" w:cs="Arial"/>
          <w:b w:val="0"/>
          <w:sz w:val="20"/>
          <w:szCs w:val="20"/>
        </w:rPr>
        <w:t>most sensitive parameter</w:t>
      </w:r>
      <w:r w:rsidR="00F54FCD" w:rsidRPr="00076EFD">
        <w:rPr>
          <w:rFonts w:ascii="Arial" w:hAnsi="Arial" w:cs="Arial"/>
          <w:sz w:val="20"/>
          <w:szCs w:val="20"/>
        </w:rPr>
        <w:t xml:space="preserve">. Validation indicated </w:t>
      </w:r>
      <w:r w:rsidR="00F54FCD" w:rsidRPr="00076EFD">
        <w:rPr>
          <w:rStyle w:val="Strong"/>
          <w:rFonts w:ascii="Arial" w:hAnsi="Arial" w:cs="Arial"/>
          <w:b w:val="0"/>
          <w:sz w:val="20"/>
          <w:szCs w:val="20"/>
        </w:rPr>
        <w:t>low relative errors</w:t>
      </w:r>
      <w:r w:rsidR="00F54FCD" w:rsidRPr="00076EFD">
        <w:rPr>
          <w:rFonts w:ascii="Arial" w:hAnsi="Arial" w:cs="Arial"/>
          <w:sz w:val="20"/>
          <w:szCs w:val="20"/>
        </w:rPr>
        <w:t xml:space="preserve"> in </w:t>
      </w:r>
      <w:r w:rsidR="00F54FCD" w:rsidRPr="00076EFD">
        <w:rPr>
          <w:rStyle w:val="Strong"/>
          <w:rFonts w:ascii="Arial" w:hAnsi="Arial" w:cs="Arial"/>
          <w:b w:val="0"/>
          <w:sz w:val="20"/>
          <w:szCs w:val="20"/>
        </w:rPr>
        <w:t>peak flow (1.49%)</w:t>
      </w:r>
      <w:r w:rsidR="00F54FCD" w:rsidRPr="00076EFD">
        <w:rPr>
          <w:rFonts w:ascii="Arial" w:hAnsi="Arial" w:cs="Arial"/>
          <w:sz w:val="20"/>
          <w:szCs w:val="20"/>
        </w:rPr>
        <w:t xml:space="preserve"> and </w:t>
      </w:r>
      <w:r w:rsidR="00F54FCD" w:rsidRPr="00076EFD">
        <w:rPr>
          <w:rStyle w:val="Strong"/>
          <w:rFonts w:ascii="Arial" w:hAnsi="Arial" w:cs="Arial"/>
          <w:b w:val="0"/>
          <w:sz w:val="20"/>
          <w:szCs w:val="20"/>
        </w:rPr>
        <w:t>total volume (2.38%)</w:t>
      </w:r>
      <w:r w:rsidR="00F54FCD" w:rsidRPr="00076EFD">
        <w:rPr>
          <w:rFonts w:ascii="Arial" w:hAnsi="Arial" w:cs="Arial"/>
          <w:sz w:val="20"/>
          <w:szCs w:val="20"/>
        </w:rPr>
        <w:t xml:space="preserve">, with strong </w:t>
      </w:r>
      <w:r w:rsidR="00F54FCD" w:rsidRPr="00076EFD">
        <w:rPr>
          <w:rStyle w:val="Strong"/>
          <w:rFonts w:ascii="Arial" w:hAnsi="Arial" w:cs="Arial"/>
          <w:b w:val="0"/>
          <w:sz w:val="20"/>
          <w:szCs w:val="20"/>
        </w:rPr>
        <w:t>NSE (0.884)</w:t>
      </w:r>
      <w:r w:rsidR="00F54FCD" w:rsidRPr="00076EFD">
        <w:rPr>
          <w:rFonts w:ascii="Arial" w:hAnsi="Arial" w:cs="Arial"/>
          <w:sz w:val="20"/>
          <w:szCs w:val="20"/>
        </w:rPr>
        <w:t xml:space="preserve"> and </w:t>
      </w:r>
      <w:r w:rsidR="00F54FCD" w:rsidRPr="00076EFD">
        <w:rPr>
          <w:rStyle w:val="Strong"/>
          <w:rFonts w:ascii="Arial" w:hAnsi="Arial" w:cs="Arial"/>
          <w:b w:val="0"/>
          <w:sz w:val="20"/>
          <w:szCs w:val="20"/>
        </w:rPr>
        <w:t>R² (0.925)</w:t>
      </w:r>
      <w:r w:rsidR="00F54FCD" w:rsidRPr="00076EFD">
        <w:rPr>
          <w:rFonts w:ascii="Arial" w:hAnsi="Arial" w:cs="Arial"/>
          <w:sz w:val="20"/>
          <w:szCs w:val="20"/>
        </w:rPr>
        <w:t xml:space="preserve">, demonstrating the model’s </w:t>
      </w:r>
      <w:r w:rsidR="00F54FCD" w:rsidRPr="00076EFD">
        <w:rPr>
          <w:rStyle w:val="Strong"/>
          <w:rFonts w:ascii="Arial" w:hAnsi="Arial" w:cs="Arial"/>
          <w:b w:val="0"/>
          <w:sz w:val="20"/>
          <w:szCs w:val="20"/>
        </w:rPr>
        <w:t>reliability for catchment hydrology simulations</w:t>
      </w:r>
      <w:r w:rsidR="00F54FCD" w:rsidRPr="00076EFD">
        <w:rPr>
          <w:rFonts w:ascii="Arial" w:hAnsi="Arial" w:cs="Arial"/>
          <w:sz w:val="20"/>
          <w:szCs w:val="20"/>
        </w:rPr>
        <w:t>.</w:t>
      </w:r>
    </w:p>
    <w:p w14:paraId="2362CC1C" w14:textId="5643B18C" w:rsidR="00453510" w:rsidRPr="00076EFD" w:rsidRDefault="00453510" w:rsidP="00076EFD">
      <w:pPr>
        <w:spacing w:before="120" w:after="0" w:line="360" w:lineRule="auto"/>
        <w:ind w:firstLine="460"/>
        <w:jc w:val="both"/>
        <w:rPr>
          <w:rFonts w:ascii="Arial" w:hAnsi="Arial" w:cs="Arial"/>
          <w:sz w:val="20"/>
          <w:szCs w:val="20"/>
        </w:rPr>
      </w:pPr>
      <w:proofErr w:type="spellStart"/>
      <w:r w:rsidRPr="00076EFD">
        <w:rPr>
          <w:rFonts w:ascii="Arial" w:hAnsi="Arial" w:cs="Arial"/>
          <w:sz w:val="20"/>
          <w:szCs w:val="20"/>
        </w:rPr>
        <w:t>Hatiye</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(2021) the study compared the </w:t>
      </w:r>
      <w:r w:rsidRPr="00076EFD">
        <w:rPr>
          <w:rFonts w:ascii="Arial" w:hAnsi="Arial" w:cs="Arial"/>
          <w:bCs/>
          <w:sz w:val="20"/>
          <w:szCs w:val="20"/>
        </w:rPr>
        <w:t>HEC-HMS</w:t>
      </w:r>
      <w:r w:rsidRPr="00076EFD">
        <w:rPr>
          <w:rFonts w:ascii="Arial" w:hAnsi="Arial" w:cs="Arial"/>
          <w:sz w:val="20"/>
          <w:szCs w:val="20"/>
        </w:rPr>
        <w:t xml:space="preserve"> and </w:t>
      </w:r>
      <w:r w:rsidRPr="00076EFD">
        <w:rPr>
          <w:rFonts w:ascii="Arial" w:hAnsi="Arial" w:cs="Arial"/>
          <w:bCs/>
          <w:sz w:val="20"/>
          <w:szCs w:val="20"/>
        </w:rPr>
        <w:t>SWAT</w:t>
      </w:r>
      <w:r w:rsidRPr="00076EFD">
        <w:rPr>
          <w:rFonts w:ascii="Arial" w:hAnsi="Arial" w:cs="Arial"/>
          <w:sz w:val="20"/>
          <w:szCs w:val="20"/>
        </w:rPr>
        <w:t xml:space="preserve"> hydrological models for </w:t>
      </w:r>
      <w:r w:rsidRPr="00076EFD">
        <w:rPr>
          <w:rFonts w:ascii="Arial" w:hAnsi="Arial" w:cs="Arial"/>
          <w:bCs/>
          <w:sz w:val="20"/>
          <w:szCs w:val="20"/>
        </w:rPr>
        <w:t>stream flow simulation</w:t>
      </w:r>
      <w:r w:rsidRPr="00076EFD">
        <w:rPr>
          <w:rFonts w:ascii="Arial" w:hAnsi="Arial" w:cs="Arial"/>
          <w:sz w:val="20"/>
          <w:szCs w:val="20"/>
        </w:rPr>
        <w:t xml:space="preserve"> and </w:t>
      </w:r>
      <w:r w:rsidRPr="00076EFD">
        <w:rPr>
          <w:rFonts w:ascii="Arial" w:hAnsi="Arial" w:cs="Arial"/>
          <w:bCs/>
          <w:sz w:val="20"/>
          <w:szCs w:val="20"/>
        </w:rPr>
        <w:t>uncertainty analysis</w:t>
      </w:r>
      <w:r w:rsidRPr="00076EFD">
        <w:rPr>
          <w:rFonts w:ascii="Arial" w:hAnsi="Arial" w:cs="Arial"/>
          <w:sz w:val="20"/>
          <w:szCs w:val="20"/>
        </w:rPr>
        <w:t xml:space="preserve"> in the </w:t>
      </w:r>
      <w:proofErr w:type="spellStart"/>
      <w:r w:rsidRPr="00076EFD">
        <w:rPr>
          <w:rFonts w:ascii="Arial" w:hAnsi="Arial" w:cs="Arial"/>
          <w:bCs/>
          <w:sz w:val="20"/>
          <w:szCs w:val="20"/>
        </w:rPr>
        <w:t>Bilate</w:t>
      </w:r>
      <w:proofErr w:type="spellEnd"/>
      <w:r w:rsidRPr="00076EFD">
        <w:rPr>
          <w:rFonts w:ascii="Arial" w:hAnsi="Arial" w:cs="Arial"/>
          <w:bCs/>
          <w:sz w:val="20"/>
          <w:szCs w:val="20"/>
        </w:rPr>
        <w:t xml:space="preserve"> and </w:t>
      </w:r>
      <w:proofErr w:type="spellStart"/>
      <w:r w:rsidRPr="00076EFD">
        <w:rPr>
          <w:rFonts w:ascii="Arial" w:hAnsi="Arial" w:cs="Arial"/>
          <w:bCs/>
          <w:sz w:val="20"/>
          <w:szCs w:val="20"/>
        </w:rPr>
        <w:t>Gidabo</w:t>
      </w:r>
      <w:proofErr w:type="spellEnd"/>
      <w:r w:rsidRPr="00076EFD">
        <w:rPr>
          <w:rFonts w:ascii="Arial" w:hAnsi="Arial" w:cs="Arial"/>
          <w:bCs/>
          <w:sz w:val="20"/>
          <w:szCs w:val="20"/>
        </w:rPr>
        <w:t xml:space="preserve"> watersheds</w:t>
      </w:r>
      <w:r w:rsidRPr="00076EFD">
        <w:rPr>
          <w:rFonts w:ascii="Arial" w:hAnsi="Arial" w:cs="Arial"/>
          <w:sz w:val="20"/>
          <w:szCs w:val="20"/>
        </w:rPr>
        <w:t xml:space="preserve">. </w:t>
      </w:r>
      <w:r w:rsidR="00F54FCD" w:rsidRPr="00076EFD">
        <w:rPr>
          <w:rFonts w:ascii="Arial" w:hAnsi="Arial" w:cs="Arial"/>
          <w:sz w:val="20"/>
          <w:szCs w:val="20"/>
        </w:rPr>
        <w:t xml:space="preserve">The </w:t>
      </w:r>
      <w:r w:rsidR="00F54FCD" w:rsidRPr="00076EFD">
        <w:rPr>
          <w:rStyle w:val="Strong"/>
          <w:rFonts w:ascii="Arial" w:hAnsi="Arial" w:cs="Arial"/>
          <w:b w:val="0"/>
          <w:sz w:val="20"/>
          <w:szCs w:val="20"/>
        </w:rPr>
        <w:t>parameters were adjusted and verified</w:t>
      </w:r>
      <w:r w:rsidRPr="00076EFD">
        <w:rPr>
          <w:rFonts w:ascii="Arial" w:hAnsi="Arial" w:cs="Arial"/>
          <w:sz w:val="20"/>
          <w:szCs w:val="20"/>
        </w:rPr>
        <w:t xml:space="preserve">, with uncertainty assessed using </w:t>
      </w:r>
      <w:r w:rsidRPr="00076EFD">
        <w:rPr>
          <w:rFonts w:ascii="Arial" w:hAnsi="Arial" w:cs="Arial"/>
          <w:bCs/>
          <w:sz w:val="20"/>
          <w:szCs w:val="20"/>
        </w:rPr>
        <w:t>MCMC</w:t>
      </w:r>
      <w:r w:rsidRPr="00076EFD">
        <w:rPr>
          <w:rFonts w:ascii="Arial" w:hAnsi="Arial" w:cs="Arial"/>
          <w:sz w:val="20"/>
          <w:szCs w:val="20"/>
        </w:rPr>
        <w:t xml:space="preserve"> for HEC-HMS and </w:t>
      </w:r>
      <w:r w:rsidRPr="00076EFD">
        <w:rPr>
          <w:rFonts w:ascii="Arial" w:hAnsi="Arial" w:cs="Arial"/>
          <w:bCs/>
          <w:sz w:val="20"/>
          <w:szCs w:val="20"/>
        </w:rPr>
        <w:t>SUFI-2</w:t>
      </w:r>
      <w:r w:rsidRPr="00076EFD">
        <w:rPr>
          <w:rFonts w:ascii="Arial" w:hAnsi="Arial" w:cs="Arial"/>
          <w:sz w:val="20"/>
          <w:szCs w:val="20"/>
        </w:rPr>
        <w:t xml:space="preserve"> for SWAT. The most sensitive parameters were </w:t>
      </w:r>
      <w:r w:rsidRPr="00076EFD">
        <w:rPr>
          <w:rFonts w:ascii="Arial" w:hAnsi="Arial" w:cs="Arial"/>
          <w:bCs/>
          <w:sz w:val="20"/>
          <w:szCs w:val="20"/>
        </w:rPr>
        <w:t>constant loss rate (CR)</w:t>
      </w:r>
      <w:r w:rsidRPr="00076EFD">
        <w:rPr>
          <w:rFonts w:ascii="Arial" w:hAnsi="Arial" w:cs="Arial"/>
          <w:sz w:val="20"/>
          <w:szCs w:val="20"/>
        </w:rPr>
        <w:t xml:space="preserve"> and </w:t>
      </w:r>
      <w:r w:rsidRPr="00076EFD">
        <w:rPr>
          <w:rFonts w:ascii="Arial" w:hAnsi="Arial" w:cs="Arial"/>
          <w:bCs/>
          <w:sz w:val="20"/>
          <w:szCs w:val="20"/>
        </w:rPr>
        <w:t>lag time (LT)</w:t>
      </w:r>
      <w:r w:rsidRPr="00076EFD">
        <w:rPr>
          <w:rFonts w:ascii="Arial" w:hAnsi="Arial" w:cs="Arial"/>
          <w:sz w:val="20"/>
          <w:szCs w:val="20"/>
        </w:rPr>
        <w:t xml:space="preserve"> for HEC-HMS, and </w:t>
      </w:r>
      <w:r w:rsidRPr="00076EFD">
        <w:rPr>
          <w:rFonts w:ascii="Arial" w:hAnsi="Arial" w:cs="Arial"/>
          <w:bCs/>
          <w:sz w:val="20"/>
          <w:szCs w:val="20"/>
        </w:rPr>
        <w:t>ALPHA_BF</w:t>
      </w:r>
      <w:r w:rsidRPr="00076EFD">
        <w:rPr>
          <w:rFonts w:ascii="Arial" w:hAnsi="Arial" w:cs="Arial"/>
          <w:sz w:val="20"/>
          <w:szCs w:val="20"/>
        </w:rPr>
        <w:t xml:space="preserve"> and </w:t>
      </w:r>
      <w:r w:rsidRPr="00076EFD">
        <w:rPr>
          <w:rFonts w:ascii="Arial" w:hAnsi="Arial" w:cs="Arial"/>
          <w:bCs/>
          <w:sz w:val="20"/>
          <w:szCs w:val="20"/>
        </w:rPr>
        <w:t>CN</w:t>
      </w:r>
      <w:r w:rsidRPr="00076EFD">
        <w:rPr>
          <w:rFonts w:ascii="Cambria Math" w:hAnsi="Cambria Math" w:cs="Cambria Math"/>
          <w:bCs/>
          <w:sz w:val="20"/>
          <w:szCs w:val="20"/>
        </w:rPr>
        <w:t>₂</w:t>
      </w:r>
      <w:r w:rsidRPr="00076EFD">
        <w:rPr>
          <w:rFonts w:ascii="Arial" w:hAnsi="Arial" w:cs="Arial"/>
          <w:sz w:val="20"/>
          <w:szCs w:val="20"/>
        </w:rPr>
        <w:t xml:space="preserve"> for SWAT. Both models simulated watershed hydrology satisfactorily</w:t>
      </w:r>
      <w:r w:rsidR="00AD4089" w:rsidRPr="00076EFD">
        <w:rPr>
          <w:rFonts w:ascii="Arial" w:hAnsi="Arial" w:cs="Arial"/>
          <w:sz w:val="20"/>
          <w:szCs w:val="20"/>
        </w:rPr>
        <w:t>.</w:t>
      </w:r>
      <w:r w:rsidRPr="00076EFD">
        <w:rPr>
          <w:rFonts w:ascii="Arial" w:hAnsi="Arial" w:cs="Arial"/>
          <w:sz w:val="20"/>
          <w:szCs w:val="20"/>
        </w:rPr>
        <w:t xml:space="preserve"> </w:t>
      </w:r>
      <w:r w:rsidR="00355663" w:rsidRPr="00076EFD">
        <w:rPr>
          <w:rFonts w:ascii="Arial" w:hAnsi="Arial" w:cs="Arial"/>
          <w:sz w:val="20"/>
          <w:szCs w:val="20"/>
        </w:rPr>
        <w:t xml:space="preserve">However, </w:t>
      </w:r>
      <w:r w:rsidR="00355663" w:rsidRPr="00076EFD">
        <w:rPr>
          <w:rStyle w:val="Strong"/>
          <w:rFonts w:ascii="Arial" w:hAnsi="Arial" w:cs="Arial"/>
          <w:b w:val="0"/>
          <w:sz w:val="20"/>
          <w:szCs w:val="20"/>
        </w:rPr>
        <w:t>HEC-HMS exhibited better performance in simulating stream flow</w:t>
      </w:r>
      <w:r w:rsidR="00355663" w:rsidRPr="00076EFD">
        <w:rPr>
          <w:rFonts w:ascii="Arial" w:hAnsi="Arial" w:cs="Arial"/>
          <w:sz w:val="20"/>
          <w:szCs w:val="20"/>
        </w:rPr>
        <w:t>.</w:t>
      </w:r>
      <w:r w:rsidRPr="00076EFD">
        <w:rPr>
          <w:rFonts w:ascii="Arial" w:hAnsi="Arial" w:cs="Arial"/>
          <w:sz w:val="20"/>
          <w:szCs w:val="20"/>
        </w:rPr>
        <w:t xml:space="preserve"> The results </w:t>
      </w:r>
      <w:r w:rsidR="00AD4089" w:rsidRPr="00076EFD">
        <w:rPr>
          <w:rFonts w:ascii="Arial" w:hAnsi="Arial" w:cs="Arial"/>
          <w:sz w:val="20"/>
          <w:szCs w:val="20"/>
        </w:rPr>
        <w:t>guide</w:t>
      </w:r>
      <w:r w:rsidRPr="00076EFD">
        <w:rPr>
          <w:rFonts w:ascii="Arial" w:hAnsi="Arial" w:cs="Arial"/>
          <w:sz w:val="20"/>
          <w:szCs w:val="20"/>
        </w:rPr>
        <w:t xml:space="preserve"> </w:t>
      </w:r>
      <w:r w:rsidR="00E57FA2" w:rsidRPr="00076EFD">
        <w:rPr>
          <w:rFonts w:ascii="Arial" w:hAnsi="Arial" w:cs="Arial"/>
          <w:sz w:val="20"/>
          <w:szCs w:val="20"/>
        </w:rPr>
        <w:t xml:space="preserve">the </w:t>
      </w:r>
      <w:r w:rsidR="00AD4089" w:rsidRPr="00076EFD">
        <w:rPr>
          <w:rFonts w:ascii="Arial" w:hAnsi="Arial" w:cs="Arial"/>
          <w:sz w:val="20"/>
          <w:szCs w:val="20"/>
        </w:rPr>
        <w:t>selection</w:t>
      </w:r>
      <w:r w:rsidRPr="00076EFD">
        <w:rPr>
          <w:rFonts w:ascii="Arial" w:hAnsi="Arial" w:cs="Arial"/>
          <w:sz w:val="20"/>
          <w:szCs w:val="20"/>
        </w:rPr>
        <w:t xml:space="preserve"> </w:t>
      </w:r>
      <w:r w:rsidR="007D085C" w:rsidRPr="00076EFD">
        <w:rPr>
          <w:rFonts w:ascii="Arial" w:hAnsi="Arial" w:cs="Arial"/>
          <w:sz w:val="20"/>
          <w:szCs w:val="20"/>
        </w:rPr>
        <w:t xml:space="preserve">of </w:t>
      </w:r>
      <w:r w:rsidRPr="00076EFD">
        <w:rPr>
          <w:rFonts w:ascii="Arial" w:hAnsi="Arial" w:cs="Arial"/>
          <w:sz w:val="20"/>
          <w:szCs w:val="20"/>
        </w:rPr>
        <w:t>appropriate hydrological models and managing uncertainty in watershed modeling.</w:t>
      </w:r>
    </w:p>
    <w:p w14:paraId="68C71089" w14:textId="503FF275" w:rsidR="00962FA7"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Chathuranika</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(2022) </w:t>
      </w:r>
      <w:r w:rsidR="00AD4089" w:rsidRPr="00076EFD">
        <w:rPr>
          <w:rFonts w:ascii="Arial" w:hAnsi="Arial" w:cs="Arial"/>
          <w:sz w:val="20"/>
          <w:szCs w:val="20"/>
        </w:rPr>
        <w:t>studied the comparison of</w:t>
      </w:r>
      <w:r w:rsidRPr="00076EFD">
        <w:rPr>
          <w:rFonts w:ascii="Arial" w:hAnsi="Arial" w:cs="Arial"/>
          <w:sz w:val="20"/>
          <w:szCs w:val="20"/>
        </w:rPr>
        <w:t xml:space="preserve"> </w:t>
      </w:r>
      <w:r w:rsidRPr="00076EFD">
        <w:rPr>
          <w:rStyle w:val="Strong"/>
          <w:rFonts w:ascii="Arial" w:hAnsi="Arial" w:cs="Arial"/>
          <w:b w:val="0"/>
          <w:sz w:val="20"/>
          <w:szCs w:val="20"/>
        </w:rPr>
        <w:t>SWAT</w:t>
      </w:r>
      <w:r w:rsidRPr="00076EFD">
        <w:rPr>
          <w:rFonts w:ascii="Arial" w:hAnsi="Arial" w:cs="Arial"/>
          <w:sz w:val="20"/>
          <w:szCs w:val="20"/>
        </w:rPr>
        <w:t xml:space="preserve"> and </w:t>
      </w:r>
      <w:r w:rsidRPr="00076EFD">
        <w:rPr>
          <w:rStyle w:val="Strong"/>
          <w:rFonts w:ascii="Arial" w:hAnsi="Arial" w:cs="Arial"/>
          <w:b w:val="0"/>
          <w:sz w:val="20"/>
          <w:szCs w:val="20"/>
        </w:rPr>
        <w:t>HEC-HMS</w:t>
      </w:r>
      <w:r w:rsidRPr="00076EFD">
        <w:rPr>
          <w:rFonts w:ascii="Arial" w:hAnsi="Arial" w:cs="Arial"/>
          <w:sz w:val="20"/>
          <w:szCs w:val="20"/>
        </w:rPr>
        <w:t xml:space="preserve"> for stream flow simulation in the </w:t>
      </w:r>
      <w:r w:rsidRPr="00076EFD">
        <w:rPr>
          <w:rStyle w:val="Strong"/>
          <w:rFonts w:ascii="Arial" w:hAnsi="Arial" w:cs="Arial"/>
          <w:b w:val="0"/>
          <w:sz w:val="20"/>
          <w:szCs w:val="20"/>
        </w:rPr>
        <w:t>Huai Bang Sai watershed, Thailand</w:t>
      </w:r>
      <w:r w:rsidRPr="00076EFD">
        <w:rPr>
          <w:rFonts w:ascii="Arial" w:hAnsi="Arial" w:cs="Arial"/>
          <w:sz w:val="20"/>
          <w:szCs w:val="20"/>
        </w:rPr>
        <w:t xml:space="preserve"> (calibration: 2007–2010; validation: 2011–2014). </w:t>
      </w:r>
      <w:r w:rsidR="00962FA7" w:rsidRPr="00076EFD">
        <w:rPr>
          <w:rFonts w:ascii="Arial" w:hAnsi="Arial" w:cs="Arial"/>
          <w:sz w:val="20"/>
          <w:szCs w:val="20"/>
        </w:rPr>
        <w:t xml:space="preserve">The </w:t>
      </w:r>
      <w:r w:rsidR="00962FA7" w:rsidRPr="00076EFD">
        <w:rPr>
          <w:rStyle w:val="Strong"/>
          <w:rFonts w:ascii="Arial" w:hAnsi="Arial" w:cs="Arial"/>
          <w:b w:val="0"/>
          <w:sz w:val="20"/>
          <w:szCs w:val="20"/>
        </w:rPr>
        <w:t>SWAT model</w:t>
      </w:r>
      <w:r w:rsidR="00962FA7" w:rsidRPr="00076EFD">
        <w:rPr>
          <w:rFonts w:ascii="Arial" w:hAnsi="Arial" w:cs="Arial"/>
          <w:sz w:val="20"/>
          <w:szCs w:val="20"/>
        </w:rPr>
        <w:t xml:space="preserve"> accurately captured </w:t>
      </w:r>
      <w:r w:rsidR="00962FA7" w:rsidRPr="00076EFD">
        <w:rPr>
          <w:rStyle w:val="Strong"/>
          <w:rFonts w:ascii="Arial" w:hAnsi="Arial" w:cs="Arial"/>
          <w:b w:val="0"/>
          <w:sz w:val="20"/>
          <w:szCs w:val="20"/>
        </w:rPr>
        <w:t>high flows</w:t>
      </w:r>
      <w:r w:rsidR="00962FA7" w:rsidRPr="00076EFD">
        <w:rPr>
          <w:rFonts w:ascii="Arial" w:hAnsi="Arial" w:cs="Arial"/>
          <w:sz w:val="20"/>
          <w:szCs w:val="20"/>
        </w:rPr>
        <w:t xml:space="preserve">, whereas </w:t>
      </w:r>
      <w:r w:rsidR="00962FA7" w:rsidRPr="00076EFD">
        <w:rPr>
          <w:rStyle w:val="Strong"/>
          <w:rFonts w:ascii="Arial" w:hAnsi="Arial" w:cs="Arial"/>
          <w:b w:val="0"/>
          <w:sz w:val="20"/>
          <w:szCs w:val="20"/>
        </w:rPr>
        <w:t>HEC-HMS</w:t>
      </w:r>
      <w:r w:rsidR="00962FA7" w:rsidRPr="00076EFD">
        <w:rPr>
          <w:rFonts w:ascii="Arial" w:hAnsi="Arial" w:cs="Arial"/>
          <w:sz w:val="20"/>
          <w:szCs w:val="20"/>
        </w:rPr>
        <w:t xml:space="preserve"> better simulated </w:t>
      </w:r>
      <w:r w:rsidR="00962FA7" w:rsidRPr="00076EFD">
        <w:rPr>
          <w:rStyle w:val="Strong"/>
          <w:rFonts w:ascii="Arial" w:hAnsi="Arial" w:cs="Arial"/>
          <w:b w:val="0"/>
          <w:sz w:val="20"/>
          <w:szCs w:val="20"/>
        </w:rPr>
        <w:t>medium flows</w:t>
      </w:r>
      <w:r w:rsidR="00962FA7" w:rsidRPr="00076EFD">
        <w:rPr>
          <w:rFonts w:ascii="Arial" w:hAnsi="Arial" w:cs="Arial"/>
          <w:sz w:val="20"/>
          <w:szCs w:val="20"/>
        </w:rPr>
        <w:t xml:space="preserve">, with both models successfully reproducing </w:t>
      </w:r>
      <w:r w:rsidR="00962FA7" w:rsidRPr="00076EFD">
        <w:rPr>
          <w:rStyle w:val="Strong"/>
          <w:rFonts w:ascii="Arial" w:hAnsi="Arial" w:cs="Arial"/>
          <w:b w:val="0"/>
          <w:sz w:val="20"/>
          <w:szCs w:val="20"/>
        </w:rPr>
        <w:t>low flow conditions</w:t>
      </w:r>
      <w:r w:rsidR="00962FA7" w:rsidRPr="00076EFD">
        <w:rPr>
          <w:rFonts w:ascii="Arial" w:hAnsi="Arial" w:cs="Arial"/>
          <w:sz w:val="20"/>
          <w:szCs w:val="20"/>
        </w:rPr>
        <w:t xml:space="preserve">. Seasonal flow patterns were reasonably modeled by </w:t>
      </w:r>
      <w:r w:rsidR="00962FA7" w:rsidRPr="00076EFD">
        <w:rPr>
          <w:rStyle w:val="Strong"/>
          <w:rFonts w:ascii="Arial" w:hAnsi="Arial" w:cs="Arial"/>
          <w:b w:val="0"/>
          <w:sz w:val="20"/>
          <w:szCs w:val="20"/>
        </w:rPr>
        <w:t>SWAT</w:t>
      </w:r>
      <w:r w:rsidR="00962FA7" w:rsidRPr="00076EFD">
        <w:rPr>
          <w:rFonts w:ascii="Arial" w:hAnsi="Arial" w:cs="Arial"/>
          <w:sz w:val="20"/>
          <w:szCs w:val="20"/>
        </w:rPr>
        <w:t xml:space="preserve">, with slight under-predictions, while </w:t>
      </w:r>
      <w:r w:rsidR="00962FA7" w:rsidRPr="00076EFD">
        <w:rPr>
          <w:rStyle w:val="Strong"/>
          <w:rFonts w:ascii="Arial" w:hAnsi="Arial" w:cs="Arial"/>
          <w:b w:val="0"/>
          <w:sz w:val="20"/>
          <w:szCs w:val="20"/>
        </w:rPr>
        <w:t>HEC-HMS</w:t>
      </w:r>
      <w:r w:rsidR="00962FA7" w:rsidRPr="00076EFD">
        <w:rPr>
          <w:rFonts w:ascii="Arial" w:hAnsi="Arial" w:cs="Arial"/>
          <w:sz w:val="20"/>
          <w:szCs w:val="20"/>
        </w:rPr>
        <w:t xml:space="preserve"> showed more pronounced underestimation during </w:t>
      </w:r>
      <w:r w:rsidR="00962FA7" w:rsidRPr="00076EFD">
        <w:rPr>
          <w:rStyle w:val="Strong"/>
          <w:rFonts w:ascii="Arial" w:hAnsi="Arial" w:cs="Arial"/>
          <w:b w:val="0"/>
          <w:sz w:val="20"/>
          <w:szCs w:val="20"/>
        </w:rPr>
        <w:t>dry and wet seasons</w:t>
      </w:r>
      <w:r w:rsidR="00962FA7" w:rsidRPr="00076EFD">
        <w:rPr>
          <w:rFonts w:ascii="Arial" w:hAnsi="Arial" w:cs="Arial"/>
          <w:sz w:val="20"/>
          <w:szCs w:val="20"/>
        </w:rPr>
        <w:t xml:space="preserve">. The findings are useful for </w:t>
      </w:r>
      <w:r w:rsidR="00962FA7" w:rsidRPr="00076EFD">
        <w:rPr>
          <w:rStyle w:val="Strong"/>
          <w:rFonts w:ascii="Arial" w:hAnsi="Arial" w:cs="Arial"/>
          <w:b w:val="0"/>
          <w:sz w:val="20"/>
          <w:szCs w:val="20"/>
        </w:rPr>
        <w:t>water managers and researchers</w:t>
      </w:r>
      <w:r w:rsidR="00962FA7" w:rsidRPr="00076EFD">
        <w:rPr>
          <w:rFonts w:ascii="Arial" w:hAnsi="Arial" w:cs="Arial"/>
          <w:sz w:val="20"/>
          <w:szCs w:val="20"/>
        </w:rPr>
        <w:t xml:space="preserve"> in improving </w:t>
      </w:r>
      <w:r w:rsidR="00962FA7" w:rsidRPr="00076EFD">
        <w:rPr>
          <w:rStyle w:val="Strong"/>
          <w:rFonts w:ascii="Arial" w:hAnsi="Arial" w:cs="Arial"/>
          <w:b w:val="0"/>
          <w:sz w:val="20"/>
          <w:szCs w:val="20"/>
        </w:rPr>
        <w:t>management strategies</w:t>
      </w:r>
      <w:r w:rsidR="00962FA7" w:rsidRPr="00076EFD">
        <w:rPr>
          <w:rFonts w:ascii="Arial" w:hAnsi="Arial" w:cs="Arial"/>
          <w:sz w:val="20"/>
          <w:szCs w:val="20"/>
        </w:rPr>
        <w:t xml:space="preserve"> and selecting </w:t>
      </w:r>
      <w:r w:rsidR="00962FA7" w:rsidRPr="00076EFD">
        <w:rPr>
          <w:rStyle w:val="Strong"/>
          <w:rFonts w:ascii="Arial" w:hAnsi="Arial" w:cs="Arial"/>
          <w:b w:val="0"/>
          <w:sz w:val="20"/>
          <w:szCs w:val="20"/>
        </w:rPr>
        <w:t>suitable hydrological models</w:t>
      </w:r>
      <w:r w:rsidR="00962FA7" w:rsidRPr="00076EFD">
        <w:rPr>
          <w:rFonts w:ascii="Arial" w:hAnsi="Arial" w:cs="Arial"/>
          <w:sz w:val="20"/>
          <w:szCs w:val="20"/>
        </w:rPr>
        <w:t xml:space="preserve"> for </w:t>
      </w:r>
      <w:r w:rsidR="00962FA7" w:rsidRPr="00076EFD">
        <w:rPr>
          <w:rStyle w:val="Strong"/>
          <w:rFonts w:ascii="Arial" w:hAnsi="Arial" w:cs="Arial"/>
          <w:b w:val="0"/>
          <w:sz w:val="20"/>
          <w:szCs w:val="20"/>
        </w:rPr>
        <w:t>humid tropical catchments</w:t>
      </w:r>
      <w:r w:rsidR="00962FA7" w:rsidRPr="00076EFD">
        <w:rPr>
          <w:rFonts w:ascii="Arial" w:hAnsi="Arial" w:cs="Arial"/>
          <w:sz w:val="20"/>
          <w:szCs w:val="20"/>
        </w:rPr>
        <w:t>.</w:t>
      </w:r>
    </w:p>
    <w:p w14:paraId="4491E811" w14:textId="7B6B64C8" w:rsidR="00962FA7" w:rsidRPr="00076EFD" w:rsidRDefault="00962FA7" w:rsidP="00076EFD">
      <w:pPr>
        <w:spacing w:before="120" w:after="0" w:line="360" w:lineRule="auto"/>
        <w:ind w:firstLine="720"/>
        <w:jc w:val="both"/>
        <w:rPr>
          <w:rFonts w:ascii="Arial" w:hAnsi="Arial" w:cs="Arial"/>
          <w:sz w:val="20"/>
          <w:szCs w:val="20"/>
        </w:rPr>
      </w:pPr>
      <w:proofErr w:type="spellStart"/>
      <w:r w:rsidRPr="00076EFD">
        <w:rPr>
          <w:rFonts w:ascii="Arial" w:hAnsi="Arial" w:cs="Arial"/>
          <w:sz w:val="20"/>
          <w:szCs w:val="20"/>
        </w:rPr>
        <w:t>Tibangayuka</w:t>
      </w:r>
      <w:proofErr w:type="spellEnd"/>
      <w:r w:rsidRPr="00076EFD">
        <w:rPr>
          <w:rFonts w:ascii="Arial" w:hAnsi="Arial" w:cs="Arial"/>
          <w:sz w:val="20"/>
          <w:szCs w:val="20"/>
        </w:rPr>
        <w:t xml:space="preserve"> </w:t>
      </w:r>
      <w:r w:rsidRPr="00076EFD">
        <w:rPr>
          <w:rFonts w:ascii="Arial" w:hAnsi="Arial" w:cs="Arial"/>
          <w:i/>
          <w:sz w:val="20"/>
          <w:szCs w:val="20"/>
        </w:rPr>
        <w:t>et al.</w:t>
      </w:r>
      <w:r w:rsidR="009477BD" w:rsidRPr="00076EFD">
        <w:rPr>
          <w:rFonts w:ascii="Arial" w:hAnsi="Arial" w:cs="Arial"/>
          <w:i/>
          <w:sz w:val="20"/>
          <w:szCs w:val="20"/>
        </w:rPr>
        <w:t>,</w:t>
      </w:r>
      <w:r w:rsidRPr="00076EFD">
        <w:rPr>
          <w:rFonts w:ascii="Arial" w:hAnsi="Arial" w:cs="Arial"/>
          <w:sz w:val="20"/>
          <w:szCs w:val="20"/>
        </w:rPr>
        <w:t xml:space="preserve"> (2022) assessed the </w:t>
      </w:r>
      <w:r w:rsidRPr="00076EFD">
        <w:rPr>
          <w:rStyle w:val="Strong"/>
          <w:rFonts w:ascii="Arial" w:hAnsi="Arial" w:cs="Arial"/>
          <w:b w:val="0"/>
          <w:sz w:val="20"/>
          <w:szCs w:val="20"/>
        </w:rPr>
        <w:t>performance of HEC-HMS, HBV, and ANN models</w:t>
      </w:r>
      <w:r w:rsidRPr="00076EFD">
        <w:rPr>
          <w:rFonts w:ascii="Arial" w:hAnsi="Arial" w:cs="Arial"/>
          <w:sz w:val="20"/>
          <w:szCs w:val="20"/>
        </w:rPr>
        <w:t xml:space="preserve"> in a </w:t>
      </w:r>
      <w:r w:rsidRPr="00076EFD">
        <w:rPr>
          <w:rStyle w:val="Strong"/>
          <w:rFonts w:ascii="Arial" w:hAnsi="Arial" w:cs="Arial"/>
          <w:b w:val="0"/>
          <w:sz w:val="20"/>
          <w:szCs w:val="20"/>
        </w:rPr>
        <w:t>humid tropical catchment with limited data</w:t>
      </w:r>
      <w:r w:rsidRPr="00076EFD">
        <w:rPr>
          <w:rFonts w:ascii="Arial" w:hAnsi="Arial" w:cs="Arial"/>
          <w:sz w:val="20"/>
          <w:szCs w:val="20"/>
        </w:rPr>
        <w:t xml:space="preserve">. Model outputs were evaluated using </w:t>
      </w:r>
      <w:r w:rsidRPr="00076EFD">
        <w:rPr>
          <w:rStyle w:val="Strong"/>
          <w:rFonts w:ascii="Arial" w:hAnsi="Arial" w:cs="Arial"/>
          <w:b w:val="0"/>
          <w:sz w:val="20"/>
          <w:szCs w:val="20"/>
        </w:rPr>
        <w:t>statistical indicators, hydrographs, and flow duration curves</w:t>
      </w:r>
      <w:r w:rsidRPr="00076EFD">
        <w:rPr>
          <w:rFonts w:ascii="Arial" w:hAnsi="Arial" w:cs="Arial"/>
          <w:sz w:val="20"/>
          <w:szCs w:val="20"/>
        </w:rPr>
        <w:t xml:space="preserve">. </w:t>
      </w:r>
      <w:r w:rsidRPr="00076EFD">
        <w:rPr>
          <w:rStyle w:val="Strong"/>
          <w:rFonts w:ascii="Arial" w:hAnsi="Arial" w:cs="Arial"/>
          <w:b w:val="0"/>
          <w:sz w:val="20"/>
          <w:szCs w:val="20"/>
        </w:rPr>
        <w:t>HEC-HMS</w:t>
      </w:r>
      <w:r w:rsidRPr="00076EFD">
        <w:rPr>
          <w:rFonts w:ascii="Arial" w:hAnsi="Arial" w:cs="Arial"/>
          <w:sz w:val="20"/>
          <w:szCs w:val="20"/>
        </w:rPr>
        <w:t xml:space="preserve"> showed the </w:t>
      </w:r>
      <w:r w:rsidRPr="00076EFD">
        <w:rPr>
          <w:rStyle w:val="Strong"/>
          <w:rFonts w:ascii="Arial" w:hAnsi="Arial" w:cs="Arial"/>
          <w:b w:val="0"/>
          <w:sz w:val="20"/>
          <w:szCs w:val="20"/>
        </w:rPr>
        <w:t>highest predictive capability</w:t>
      </w:r>
      <w:r w:rsidRPr="00076EFD">
        <w:rPr>
          <w:rFonts w:ascii="Arial" w:hAnsi="Arial" w:cs="Arial"/>
          <w:sz w:val="20"/>
          <w:szCs w:val="20"/>
        </w:rPr>
        <w:t xml:space="preserve"> (</w:t>
      </w:r>
      <w:r w:rsidRPr="00076EFD">
        <w:rPr>
          <w:rStyle w:val="Strong"/>
          <w:rFonts w:ascii="Arial" w:hAnsi="Arial" w:cs="Arial"/>
          <w:b w:val="0"/>
          <w:sz w:val="20"/>
          <w:szCs w:val="20"/>
        </w:rPr>
        <w:t>NSE = 0.80–0.84, R² = 0.79–0.82</w:t>
      </w:r>
      <w:r w:rsidRPr="00076EFD">
        <w:rPr>
          <w:rFonts w:ascii="Arial" w:hAnsi="Arial" w:cs="Arial"/>
          <w:sz w:val="20"/>
          <w:szCs w:val="20"/>
        </w:rPr>
        <w:t xml:space="preserve">), followed by </w:t>
      </w:r>
      <w:r w:rsidRPr="00076EFD">
        <w:rPr>
          <w:rStyle w:val="Strong"/>
          <w:rFonts w:ascii="Arial" w:hAnsi="Arial" w:cs="Arial"/>
          <w:b w:val="0"/>
          <w:sz w:val="20"/>
          <w:szCs w:val="20"/>
        </w:rPr>
        <w:t>HBV</w:t>
      </w:r>
      <w:r w:rsidRPr="00076EFD">
        <w:rPr>
          <w:rFonts w:ascii="Arial" w:hAnsi="Arial" w:cs="Arial"/>
          <w:sz w:val="20"/>
          <w:szCs w:val="20"/>
        </w:rPr>
        <w:t xml:space="preserve"> (</w:t>
      </w:r>
      <w:r w:rsidRPr="00076EFD">
        <w:rPr>
          <w:rStyle w:val="Strong"/>
          <w:rFonts w:ascii="Arial" w:hAnsi="Arial" w:cs="Arial"/>
          <w:b w:val="0"/>
          <w:sz w:val="20"/>
          <w:szCs w:val="20"/>
        </w:rPr>
        <w:t>NSE = 0.64–0.73, R² = 0.64–0.74</w:t>
      </w:r>
      <w:r w:rsidRPr="00076EFD">
        <w:rPr>
          <w:rFonts w:ascii="Arial" w:hAnsi="Arial" w:cs="Arial"/>
          <w:sz w:val="20"/>
          <w:szCs w:val="20"/>
        </w:rPr>
        <w:t xml:space="preserve">), while </w:t>
      </w:r>
      <w:r w:rsidRPr="00076EFD">
        <w:rPr>
          <w:rStyle w:val="Strong"/>
          <w:rFonts w:ascii="Arial" w:hAnsi="Arial" w:cs="Arial"/>
          <w:b w:val="0"/>
          <w:sz w:val="20"/>
          <w:szCs w:val="20"/>
        </w:rPr>
        <w:t>ANN</w:t>
      </w:r>
      <w:r w:rsidRPr="00076EFD">
        <w:rPr>
          <w:rFonts w:ascii="Arial" w:hAnsi="Arial" w:cs="Arial"/>
          <w:sz w:val="20"/>
          <w:szCs w:val="20"/>
        </w:rPr>
        <w:t xml:space="preserve"> yielded </w:t>
      </w:r>
      <w:r w:rsidRPr="00076EFD">
        <w:rPr>
          <w:rStyle w:val="Strong"/>
          <w:rFonts w:ascii="Arial" w:hAnsi="Arial" w:cs="Arial"/>
          <w:b w:val="0"/>
          <w:sz w:val="20"/>
          <w:szCs w:val="20"/>
        </w:rPr>
        <w:t>acceptable but lower-accuracy results</w:t>
      </w:r>
      <w:r w:rsidRPr="00076EFD">
        <w:rPr>
          <w:rFonts w:ascii="Arial" w:hAnsi="Arial" w:cs="Arial"/>
          <w:sz w:val="20"/>
          <w:szCs w:val="20"/>
        </w:rPr>
        <w:t xml:space="preserve">. The findings highlight the </w:t>
      </w:r>
      <w:r w:rsidRPr="00076EFD">
        <w:rPr>
          <w:rStyle w:val="Strong"/>
          <w:rFonts w:ascii="Arial" w:hAnsi="Arial" w:cs="Arial"/>
          <w:b w:val="0"/>
          <w:sz w:val="20"/>
          <w:szCs w:val="20"/>
        </w:rPr>
        <w:t>advantages of process-based hydrological models</w:t>
      </w:r>
      <w:r w:rsidRPr="00076EFD">
        <w:rPr>
          <w:rFonts w:ascii="Arial" w:hAnsi="Arial" w:cs="Arial"/>
          <w:sz w:val="20"/>
          <w:szCs w:val="20"/>
        </w:rPr>
        <w:t xml:space="preserve"> for </w:t>
      </w:r>
      <w:r w:rsidRPr="00076EFD">
        <w:rPr>
          <w:rStyle w:val="Strong"/>
          <w:rFonts w:ascii="Arial" w:hAnsi="Arial" w:cs="Arial"/>
          <w:b w:val="0"/>
          <w:sz w:val="20"/>
          <w:szCs w:val="20"/>
        </w:rPr>
        <w:t>climate-resilient water resource management</w:t>
      </w:r>
      <w:r w:rsidRPr="00076EFD">
        <w:rPr>
          <w:rFonts w:ascii="Arial" w:hAnsi="Arial" w:cs="Arial"/>
          <w:sz w:val="20"/>
          <w:szCs w:val="20"/>
        </w:rPr>
        <w:t>.</w:t>
      </w:r>
    </w:p>
    <w:p w14:paraId="31D2661A" w14:textId="360AF8CF" w:rsidR="00453510" w:rsidRPr="00076EFD" w:rsidRDefault="00453510" w:rsidP="00076EFD">
      <w:pPr>
        <w:spacing w:before="120" w:after="0" w:line="360" w:lineRule="auto"/>
        <w:ind w:firstLine="720"/>
        <w:jc w:val="both"/>
        <w:rPr>
          <w:rFonts w:ascii="Arial" w:eastAsia="Times New Roman" w:hAnsi="Arial" w:cs="Arial"/>
          <w:sz w:val="20"/>
          <w:szCs w:val="20"/>
          <w:lang w:val="en-US"/>
        </w:rPr>
      </w:pPr>
      <w:r w:rsidRPr="00076EFD">
        <w:rPr>
          <w:rFonts w:ascii="Arial" w:eastAsia="Times New Roman" w:hAnsi="Arial" w:cs="Arial"/>
          <w:sz w:val="20"/>
          <w:szCs w:val="20"/>
          <w:lang w:val="en-US"/>
        </w:rPr>
        <w:t xml:space="preserve">Verma </w:t>
      </w:r>
      <w:r w:rsidRPr="00076EFD">
        <w:rPr>
          <w:rFonts w:ascii="Arial" w:eastAsia="Times New Roman" w:hAnsi="Arial" w:cs="Arial"/>
          <w:i/>
          <w:sz w:val="20"/>
          <w:szCs w:val="20"/>
          <w:lang w:val="en-US"/>
        </w:rPr>
        <w:t>et al.</w:t>
      </w:r>
      <w:r w:rsidR="00E57FA2" w:rsidRPr="00076EFD">
        <w:rPr>
          <w:rFonts w:ascii="Arial" w:eastAsia="Times New Roman" w:hAnsi="Arial" w:cs="Arial"/>
          <w:i/>
          <w:sz w:val="20"/>
          <w:szCs w:val="20"/>
          <w:lang w:val="en-US"/>
        </w:rPr>
        <w:t>,</w:t>
      </w:r>
      <w:r w:rsidRPr="00076EFD">
        <w:rPr>
          <w:rFonts w:ascii="Arial" w:eastAsia="Times New Roman" w:hAnsi="Arial" w:cs="Arial"/>
          <w:sz w:val="20"/>
          <w:szCs w:val="20"/>
          <w:lang w:val="en-US"/>
        </w:rPr>
        <w:t xml:space="preserve"> (2022) applied the HEC-HMS model to simulate rainfall–runoff processes in the Upper Sabarmati River Basin, Gujarat, using hydro-meteorological data, DEM, soil, and LULC maps processed in GIS. The model incorporated </w:t>
      </w:r>
      <w:r w:rsidR="00962FA7" w:rsidRPr="00076EFD">
        <w:rPr>
          <w:rFonts w:ascii="Arial" w:hAnsi="Arial" w:cs="Arial"/>
          <w:sz w:val="20"/>
          <w:szCs w:val="20"/>
        </w:rPr>
        <w:t xml:space="preserve">Soil Conservation Service Curve Number (SCS-CN), SCS Unit Hydrograph, </w:t>
      </w:r>
      <w:proofErr w:type="spellStart"/>
      <w:r w:rsidR="00962FA7" w:rsidRPr="00076EFD">
        <w:rPr>
          <w:rFonts w:ascii="Arial" w:hAnsi="Arial" w:cs="Arial"/>
          <w:sz w:val="20"/>
          <w:szCs w:val="20"/>
        </w:rPr>
        <w:t>Muskingum</w:t>
      </w:r>
      <w:proofErr w:type="spellEnd"/>
      <w:r w:rsidR="00962FA7" w:rsidRPr="00076EFD">
        <w:rPr>
          <w:rFonts w:ascii="Arial" w:hAnsi="Arial" w:cs="Arial"/>
          <w:sz w:val="20"/>
          <w:szCs w:val="20"/>
        </w:rPr>
        <w:t xml:space="preserve"> channel routing</w:t>
      </w:r>
      <w:r w:rsidRPr="00076EFD">
        <w:rPr>
          <w:rFonts w:ascii="Arial" w:eastAsia="Times New Roman" w:hAnsi="Arial" w:cs="Arial"/>
          <w:sz w:val="20"/>
          <w:szCs w:val="20"/>
          <w:lang w:val="en-US"/>
        </w:rPr>
        <w:t xml:space="preserve">, and recession methods. </w:t>
      </w:r>
      <w:r w:rsidR="00962FA7" w:rsidRPr="00076EFD">
        <w:rPr>
          <w:rFonts w:ascii="Arial" w:hAnsi="Arial" w:cs="Arial"/>
          <w:sz w:val="20"/>
          <w:szCs w:val="20"/>
        </w:rPr>
        <w:t xml:space="preserve">Calibration phase (2001–2010) and validation phase (2011–2015) </w:t>
      </w:r>
      <w:r w:rsidRPr="00076EFD">
        <w:rPr>
          <w:rFonts w:ascii="Arial" w:eastAsia="Times New Roman" w:hAnsi="Arial" w:cs="Arial"/>
          <w:sz w:val="20"/>
          <w:szCs w:val="20"/>
          <w:lang w:val="en-US"/>
        </w:rPr>
        <w:t xml:space="preserve">across three sub-basins showed strong performance, with R² up to 0.88 and NSE up to 0.84. Results confirmed the model’s reliability for stream flow simulation and its usefulness </w:t>
      </w:r>
      <w:r w:rsidR="00962FA7" w:rsidRPr="00076EFD">
        <w:rPr>
          <w:rFonts w:ascii="Arial" w:hAnsi="Arial" w:cs="Arial"/>
          <w:sz w:val="20"/>
          <w:szCs w:val="20"/>
        </w:rPr>
        <w:t>for efficient basin-scale water resources planning</w:t>
      </w:r>
      <w:r w:rsidRPr="00076EFD">
        <w:rPr>
          <w:rFonts w:ascii="Arial" w:eastAsia="Times New Roman" w:hAnsi="Arial" w:cs="Arial"/>
          <w:sz w:val="20"/>
          <w:szCs w:val="20"/>
          <w:lang w:val="en-US"/>
        </w:rPr>
        <w:t>.</w:t>
      </w:r>
    </w:p>
    <w:p w14:paraId="0A09CEB9" w14:textId="77777777" w:rsidR="00D26117" w:rsidRPr="00076EFD" w:rsidRDefault="00453510" w:rsidP="00076EFD">
      <w:pPr>
        <w:pStyle w:val="NormalWeb"/>
        <w:spacing w:before="120" w:beforeAutospacing="0" w:after="0" w:afterAutospacing="0" w:line="360" w:lineRule="auto"/>
        <w:ind w:firstLine="460"/>
        <w:jc w:val="both"/>
        <w:rPr>
          <w:rFonts w:ascii="Arial" w:hAnsi="Arial" w:cs="Arial"/>
          <w:sz w:val="20"/>
          <w:szCs w:val="20"/>
        </w:rPr>
      </w:pPr>
      <w:r w:rsidRPr="00076EFD">
        <w:rPr>
          <w:rFonts w:ascii="Arial" w:eastAsiaTheme="minorHAnsi" w:hAnsi="Arial" w:cs="Arial"/>
          <w:sz w:val="20"/>
          <w:szCs w:val="20"/>
          <w:lang w:eastAsia="en-US"/>
        </w:rPr>
        <w:t xml:space="preserve">Alemu </w:t>
      </w:r>
      <w:r w:rsidRPr="00076EFD">
        <w:rPr>
          <w:rFonts w:ascii="Arial" w:eastAsiaTheme="minorHAnsi" w:hAnsi="Arial" w:cs="Arial"/>
          <w:i/>
          <w:sz w:val="20"/>
          <w:szCs w:val="20"/>
          <w:lang w:eastAsia="en-US"/>
        </w:rPr>
        <w:t>et al.,</w:t>
      </w:r>
      <w:r w:rsidRPr="00076EFD">
        <w:rPr>
          <w:rFonts w:ascii="Arial" w:eastAsiaTheme="minorHAnsi" w:hAnsi="Arial" w:cs="Arial"/>
          <w:sz w:val="20"/>
          <w:szCs w:val="20"/>
          <w:lang w:eastAsia="en-US"/>
        </w:rPr>
        <w:t xml:space="preserve"> (2023) the study evaluated the performance of four semi-distributed hydrological models—SWAT, HEC-HMS, HBV, and PED—for simulating runoff in the </w:t>
      </w:r>
      <w:proofErr w:type="spellStart"/>
      <w:r w:rsidRPr="00076EFD">
        <w:rPr>
          <w:rFonts w:ascii="Arial" w:eastAsiaTheme="minorHAnsi" w:hAnsi="Arial" w:cs="Arial"/>
          <w:sz w:val="20"/>
          <w:szCs w:val="20"/>
          <w:lang w:eastAsia="en-US"/>
        </w:rPr>
        <w:t>Borkena</w:t>
      </w:r>
      <w:proofErr w:type="spellEnd"/>
      <w:r w:rsidRPr="00076EFD">
        <w:rPr>
          <w:rFonts w:ascii="Arial" w:eastAsiaTheme="minorHAnsi" w:hAnsi="Arial" w:cs="Arial"/>
          <w:sz w:val="20"/>
          <w:szCs w:val="20"/>
          <w:lang w:eastAsia="en-US"/>
        </w:rPr>
        <w:t xml:space="preserve"> watershed. Using daily data, </w:t>
      </w:r>
      <w:r w:rsidR="00D26117" w:rsidRPr="00076EFD">
        <w:rPr>
          <w:rFonts w:ascii="Arial" w:hAnsi="Arial" w:cs="Arial"/>
          <w:sz w:val="20"/>
          <w:szCs w:val="20"/>
        </w:rPr>
        <w:t>Model calibration was performed for the period 1999–2009, followed by validation from 2010–2015</w:t>
      </w:r>
      <w:r w:rsidRPr="00076EFD">
        <w:rPr>
          <w:rFonts w:ascii="Arial" w:eastAsiaTheme="minorHAnsi" w:hAnsi="Arial" w:cs="Arial"/>
          <w:sz w:val="20"/>
          <w:szCs w:val="20"/>
          <w:lang w:eastAsia="en-US"/>
        </w:rPr>
        <w:t xml:space="preserve">. Performance indicators (NSE, R², PBIAS, and RMSE) showed that SWAT performed best, </w:t>
      </w:r>
      <w:r w:rsidR="00D26117" w:rsidRPr="00076EFD">
        <w:rPr>
          <w:rFonts w:ascii="Arial" w:hAnsi="Arial" w:cs="Arial"/>
          <w:sz w:val="20"/>
          <w:szCs w:val="20"/>
        </w:rPr>
        <w:t xml:space="preserve">HEC-HMS was ranked second, with HBV and PED occupying the third and fourth positions. The findings reveal that </w:t>
      </w:r>
      <w:r w:rsidR="00D26117" w:rsidRPr="00076EFD">
        <w:rPr>
          <w:rStyle w:val="Strong"/>
          <w:rFonts w:ascii="Arial" w:hAnsi="Arial" w:cs="Arial"/>
          <w:b w:val="0"/>
          <w:sz w:val="20"/>
          <w:szCs w:val="20"/>
        </w:rPr>
        <w:t>infiltration-excess models</w:t>
      </w:r>
      <w:r w:rsidR="00D26117" w:rsidRPr="00076EFD">
        <w:rPr>
          <w:rFonts w:ascii="Arial" w:hAnsi="Arial" w:cs="Arial"/>
          <w:sz w:val="20"/>
          <w:szCs w:val="20"/>
        </w:rPr>
        <w:t xml:space="preserve"> (SWAT and HEC-HMS) provided </w:t>
      </w:r>
      <w:r w:rsidR="00D26117" w:rsidRPr="00076EFD">
        <w:rPr>
          <w:rStyle w:val="Strong"/>
          <w:rFonts w:ascii="Arial" w:hAnsi="Arial" w:cs="Arial"/>
          <w:b w:val="0"/>
          <w:sz w:val="20"/>
          <w:szCs w:val="20"/>
        </w:rPr>
        <w:t>more accurate runoff simulations</w:t>
      </w:r>
      <w:r w:rsidR="00D26117" w:rsidRPr="00076EFD">
        <w:rPr>
          <w:rFonts w:ascii="Arial" w:hAnsi="Arial" w:cs="Arial"/>
          <w:sz w:val="20"/>
          <w:szCs w:val="20"/>
        </w:rPr>
        <w:t xml:space="preserve"> compared to </w:t>
      </w:r>
      <w:r w:rsidR="00D26117" w:rsidRPr="00076EFD">
        <w:rPr>
          <w:rStyle w:val="Strong"/>
          <w:rFonts w:ascii="Arial" w:hAnsi="Arial" w:cs="Arial"/>
          <w:b w:val="0"/>
          <w:sz w:val="20"/>
          <w:szCs w:val="20"/>
        </w:rPr>
        <w:t>saturation-excess models</w:t>
      </w:r>
      <w:r w:rsidR="00D26117" w:rsidRPr="00076EFD">
        <w:rPr>
          <w:rFonts w:ascii="Arial" w:hAnsi="Arial" w:cs="Arial"/>
          <w:sz w:val="20"/>
          <w:szCs w:val="20"/>
        </w:rPr>
        <w:t xml:space="preserve"> (HBV and PED), suggesting that the </w:t>
      </w:r>
      <w:proofErr w:type="spellStart"/>
      <w:r w:rsidR="00D26117" w:rsidRPr="00076EFD">
        <w:rPr>
          <w:rStyle w:val="Strong"/>
          <w:rFonts w:ascii="Arial" w:hAnsi="Arial" w:cs="Arial"/>
          <w:b w:val="0"/>
          <w:sz w:val="20"/>
          <w:szCs w:val="20"/>
        </w:rPr>
        <w:t>Borkena</w:t>
      </w:r>
      <w:proofErr w:type="spellEnd"/>
      <w:r w:rsidR="00D26117" w:rsidRPr="00076EFD">
        <w:rPr>
          <w:rStyle w:val="Strong"/>
          <w:rFonts w:ascii="Arial" w:hAnsi="Arial" w:cs="Arial"/>
          <w:b w:val="0"/>
          <w:sz w:val="20"/>
          <w:szCs w:val="20"/>
        </w:rPr>
        <w:t xml:space="preserve"> watershed predominantly behaves as an infiltration-excess catchment</w:t>
      </w:r>
      <w:r w:rsidR="00D26117" w:rsidRPr="00076EFD">
        <w:rPr>
          <w:rFonts w:ascii="Arial" w:hAnsi="Arial" w:cs="Arial"/>
          <w:sz w:val="20"/>
          <w:szCs w:val="20"/>
        </w:rPr>
        <w:t>.</w:t>
      </w:r>
    </w:p>
    <w:p w14:paraId="79FE9B93" w14:textId="17348411" w:rsidR="00453510" w:rsidRPr="00076EFD" w:rsidRDefault="00453510" w:rsidP="00076EFD">
      <w:pPr>
        <w:pStyle w:val="NormalWeb"/>
        <w:spacing w:before="120" w:beforeAutospacing="0" w:after="0" w:afterAutospacing="0" w:line="360" w:lineRule="auto"/>
        <w:ind w:firstLine="460"/>
        <w:jc w:val="both"/>
        <w:rPr>
          <w:rFonts w:ascii="Arial" w:hAnsi="Arial" w:cs="Arial"/>
          <w:sz w:val="20"/>
          <w:szCs w:val="20"/>
        </w:rPr>
      </w:pPr>
      <w:proofErr w:type="spellStart"/>
      <w:r w:rsidRPr="00076EFD">
        <w:rPr>
          <w:rFonts w:ascii="Arial" w:hAnsi="Arial" w:cs="Arial"/>
          <w:sz w:val="20"/>
          <w:szCs w:val="20"/>
        </w:rPr>
        <w:t>Sahu</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(2023) presented a review of hydrological models with a focus on HEC-HMS and its loss methods—SCS-CN, SMA, Green-</w:t>
      </w:r>
      <w:proofErr w:type="spellStart"/>
      <w:r w:rsidRPr="00076EFD">
        <w:rPr>
          <w:rFonts w:ascii="Arial" w:hAnsi="Arial" w:cs="Arial"/>
          <w:sz w:val="20"/>
          <w:szCs w:val="20"/>
        </w:rPr>
        <w:t>Ampt</w:t>
      </w:r>
      <w:proofErr w:type="spellEnd"/>
      <w:r w:rsidRPr="00076EFD">
        <w:rPr>
          <w:rFonts w:ascii="Arial" w:hAnsi="Arial" w:cs="Arial"/>
          <w:sz w:val="20"/>
          <w:szCs w:val="20"/>
        </w:rPr>
        <w:t xml:space="preserve">, and Deficit &amp; Constant. The study found HEC-HMS to be highly feasible, especially for dendritic watershed drainage patterns. Among the methods, SCS-CN is most suited </w:t>
      </w:r>
      <w:r w:rsidR="008436E5" w:rsidRPr="00076EFD">
        <w:rPr>
          <w:rFonts w:ascii="Arial" w:hAnsi="Arial" w:cs="Arial"/>
          <w:sz w:val="20"/>
          <w:szCs w:val="20"/>
        </w:rPr>
        <w:t xml:space="preserve">using event-based simulations, Soil Moisture Accounting (SMA) for continuous </w:t>
      </w:r>
      <w:proofErr w:type="spellStart"/>
      <w:r w:rsidR="008436E5" w:rsidRPr="00076EFD">
        <w:rPr>
          <w:rFonts w:ascii="Arial" w:hAnsi="Arial" w:cs="Arial"/>
          <w:sz w:val="20"/>
          <w:szCs w:val="20"/>
        </w:rPr>
        <w:t>modeling</w:t>
      </w:r>
      <w:proofErr w:type="spellEnd"/>
      <w:r w:rsidR="008436E5" w:rsidRPr="00076EFD">
        <w:rPr>
          <w:rFonts w:ascii="Arial" w:hAnsi="Arial" w:cs="Arial"/>
          <w:sz w:val="20"/>
          <w:szCs w:val="20"/>
        </w:rPr>
        <w:t>, and the D.C. approach</w:t>
      </w:r>
      <w:r w:rsidRPr="00076EFD">
        <w:rPr>
          <w:rFonts w:ascii="Arial" w:hAnsi="Arial" w:cs="Arial"/>
          <w:sz w:val="20"/>
          <w:szCs w:val="20"/>
        </w:rPr>
        <w:t xml:space="preserve">, though less used, is simple and </w:t>
      </w:r>
      <w:r w:rsidRPr="00076EFD">
        <w:rPr>
          <w:rFonts w:ascii="Arial" w:hAnsi="Arial" w:cs="Arial"/>
          <w:sz w:val="20"/>
          <w:szCs w:val="20"/>
        </w:rPr>
        <w:lastRenderedPageBreak/>
        <w:t xml:space="preserve">accurate. The review provides guidance for </w:t>
      </w:r>
      <w:r w:rsidR="00DF7CB7" w:rsidRPr="00076EFD">
        <w:rPr>
          <w:rFonts w:ascii="Arial" w:hAnsi="Arial" w:cs="Arial"/>
          <w:sz w:val="20"/>
          <w:szCs w:val="20"/>
        </w:rPr>
        <w:t>modellers</w:t>
      </w:r>
      <w:r w:rsidRPr="00076EFD">
        <w:rPr>
          <w:rFonts w:ascii="Arial" w:hAnsi="Arial" w:cs="Arial"/>
          <w:sz w:val="20"/>
          <w:szCs w:val="20"/>
        </w:rPr>
        <w:t xml:space="preserve">, water managers, and policymakers in selecting appropriate models for catchment-specific problems and supporting sustainable </w:t>
      </w:r>
      <w:r w:rsidR="008436E5" w:rsidRPr="00076EFD">
        <w:rPr>
          <w:rFonts w:ascii="Arial" w:hAnsi="Arial" w:cs="Arial"/>
          <w:sz w:val="20"/>
          <w:szCs w:val="20"/>
        </w:rPr>
        <w:t>hydrological resource management</w:t>
      </w:r>
      <w:r w:rsidRPr="00076EFD">
        <w:rPr>
          <w:rFonts w:ascii="Arial" w:hAnsi="Arial" w:cs="Arial"/>
          <w:sz w:val="20"/>
          <w:szCs w:val="20"/>
        </w:rPr>
        <w:t>.</w:t>
      </w:r>
    </w:p>
    <w:p w14:paraId="2923B438" w14:textId="0A56D954" w:rsidR="008436E5" w:rsidRPr="00076EFD" w:rsidRDefault="008436E5" w:rsidP="00076EFD">
      <w:pPr>
        <w:pStyle w:val="BodyText"/>
        <w:spacing w:before="120" w:line="360" w:lineRule="auto"/>
        <w:ind w:left="0" w:right="4" w:firstLine="460"/>
        <w:jc w:val="both"/>
        <w:rPr>
          <w:rFonts w:ascii="Arial" w:hAnsi="Arial" w:cs="Arial"/>
          <w:spacing w:val="1"/>
          <w:sz w:val="20"/>
          <w:szCs w:val="20"/>
        </w:rPr>
      </w:pPr>
      <w:proofErr w:type="spellStart"/>
      <w:r w:rsidRPr="00076EFD">
        <w:rPr>
          <w:rFonts w:ascii="Arial" w:hAnsi="Arial" w:cs="Arial"/>
          <w:spacing w:val="1"/>
          <w:sz w:val="20"/>
          <w:szCs w:val="20"/>
        </w:rPr>
        <w:t>Xiaolong</w:t>
      </w:r>
      <w:proofErr w:type="spellEnd"/>
      <w:r w:rsidRPr="00076EFD">
        <w:rPr>
          <w:rFonts w:ascii="Arial" w:hAnsi="Arial" w:cs="Arial"/>
          <w:spacing w:val="1"/>
          <w:sz w:val="20"/>
          <w:szCs w:val="20"/>
        </w:rPr>
        <w:t xml:space="preserve"> and Zhang (2023) assessed the effectiveness of the HEC-HMS model for flood simulation in the rapidly </w:t>
      </w:r>
      <w:proofErr w:type="spellStart"/>
      <w:r w:rsidR="007D085C" w:rsidRPr="00076EFD">
        <w:rPr>
          <w:rFonts w:ascii="Arial" w:hAnsi="Arial" w:cs="Arial"/>
          <w:spacing w:val="1"/>
          <w:sz w:val="20"/>
          <w:szCs w:val="20"/>
        </w:rPr>
        <w:t>urbanising</w:t>
      </w:r>
      <w:proofErr w:type="spellEnd"/>
      <w:r w:rsidRPr="00076EFD">
        <w:rPr>
          <w:rFonts w:ascii="Arial" w:hAnsi="Arial" w:cs="Arial"/>
          <w:spacing w:val="1"/>
          <w:sz w:val="20"/>
          <w:szCs w:val="20"/>
        </w:rPr>
        <w:t xml:space="preserve"> Pu River Basin. The model’s performance was evaluated using GIS, HEC-</w:t>
      </w:r>
      <w:proofErr w:type="spellStart"/>
      <w:r w:rsidRPr="00076EFD">
        <w:rPr>
          <w:rFonts w:ascii="Arial" w:hAnsi="Arial" w:cs="Arial"/>
          <w:spacing w:val="1"/>
          <w:sz w:val="20"/>
          <w:szCs w:val="20"/>
        </w:rPr>
        <w:t>GeoHMS</w:t>
      </w:r>
      <w:proofErr w:type="spellEnd"/>
      <w:r w:rsidRPr="00076EFD">
        <w:rPr>
          <w:rFonts w:ascii="Arial" w:hAnsi="Arial" w:cs="Arial"/>
          <w:spacing w:val="1"/>
          <w:sz w:val="20"/>
          <w:szCs w:val="20"/>
        </w:rPr>
        <w:t xml:space="preserve">, and datasets related to land use, soil, and hydrology, along with error analysis, Nash–Sutcliffe Efficiency (NSE), and correlation metrics. The findings indicated that the model performs well in urban basins, though its accuracy is higher under </w:t>
      </w:r>
      <w:r w:rsidR="007D085C" w:rsidRPr="00076EFD">
        <w:rPr>
          <w:rFonts w:ascii="Arial" w:hAnsi="Arial" w:cs="Arial"/>
          <w:spacing w:val="1"/>
          <w:sz w:val="20"/>
          <w:szCs w:val="20"/>
        </w:rPr>
        <w:t>pre-</w:t>
      </w:r>
      <w:proofErr w:type="spellStart"/>
      <w:r w:rsidR="007D085C" w:rsidRPr="00076EFD">
        <w:rPr>
          <w:rFonts w:ascii="Arial" w:hAnsi="Arial" w:cs="Arial"/>
          <w:spacing w:val="1"/>
          <w:sz w:val="20"/>
          <w:szCs w:val="20"/>
        </w:rPr>
        <w:t>urbanisation</w:t>
      </w:r>
      <w:proofErr w:type="spellEnd"/>
      <w:r w:rsidRPr="00076EFD">
        <w:rPr>
          <w:rFonts w:ascii="Arial" w:hAnsi="Arial" w:cs="Arial"/>
          <w:spacing w:val="1"/>
          <w:sz w:val="20"/>
          <w:szCs w:val="20"/>
        </w:rPr>
        <w:t xml:space="preserve"> conditions. Sensitivity analysis revealed that curve number, initial abstraction, imperviousness, and time lag are the most influential parameters, offering valuable insights for flood modeling and stormwater management in </w:t>
      </w:r>
      <w:proofErr w:type="spellStart"/>
      <w:r w:rsidR="007D085C" w:rsidRPr="00076EFD">
        <w:rPr>
          <w:rFonts w:ascii="Arial" w:hAnsi="Arial" w:cs="Arial"/>
          <w:spacing w:val="1"/>
          <w:sz w:val="20"/>
          <w:szCs w:val="20"/>
        </w:rPr>
        <w:t>urbanised</w:t>
      </w:r>
      <w:proofErr w:type="spellEnd"/>
      <w:r w:rsidRPr="00076EFD">
        <w:rPr>
          <w:rFonts w:ascii="Arial" w:hAnsi="Arial" w:cs="Arial"/>
          <w:spacing w:val="1"/>
          <w:sz w:val="20"/>
          <w:szCs w:val="20"/>
        </w:rPr>
        <w:t xml:space="preserve"> catchments</w:t>
      </w:r>
      <w:r w:rsidR="007D085C" w:rsidRPr="00076EFD">
        <w:rPr>
          <w:rFonts w:ascii="Arial" w:hAnsi="Arial" w:cs="Arial"/>
          <w:spacing w:val="1"/>
          <w:sz w:val="20"/>
          <w:szCs w:val="20"/>
        </w:rPr>
        <w:t>.</w:t>
      </w:r>
    </w:p>
    <w:p w14:paraId="19856850" w14:textId="556D412A" w:rsidR="008436E5"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Belina</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(2024) </w:t>
      </w:r>
      <w:r w:rsidR="007D085C" w:rsidRPr="00076EFD">
        <w:rPr>
          <w:rFonts w:ascii="Arial" w:hAnsi="Arial" w:cs="Arial"/>
          <w:sz w:val="20"/>
          <w:szCs w:val="20"/>
        </w:rPr>
        <w:t>accurately</w:t>
      </w:r>
      <w:r w:rsidRPr="00076EFD">
        <w:rPr>
          <w:rFonts w:ascii="Arial" w:hAnsi="Arial" w:cs="Arial"/>
          <w:sz w:val="20"/>
          <w:szCs w:val="20"/>
        </w:rPr>
        <w:t xml:space="preserve"> stream flow simulation is essential for effective hydrological management, particularly in data-scarce regions like the upper </w:t>
      </w:r>
      <w:proofErr w:type="spellStart"/>
      <w:r w:rsidRPr="00076EFD">
        <w:rPr>
          <w:rFonts w:ascii="Arial" w:hAnsi="Arial" w:cs="Arial"/>
          <w:sz w:val="20"/>
          <w:szCs w:val="20"/>
        </w:rPr>
        <w:t>Baro</w:t>
      </w:r>
      <w:proofErr w:type="spellEnd"/>
      <w:r w:rsidRPr="00076EFD">
        <w:rPr>
          <w:rFonts w:ascii="Arial" w:hAnsi="Arial" w:cs="Arial"/>
          <w:sz w:val="20"/>
          <w:szCs w:val="20"/>
        </w:rPr>
        <w:t xml:space="preserve"> watershed, Ethiopia. </w:t>
      </w:r>
      <w:r w:rsidR="008436E5" w:rsidRPr="00076EFD">
        <w:rPr>
          <w:rFonts w:ascii="Arial" w:hAnsi="Arial" w:cs="Arial"/>
          <w:sz w:val="20"/>
          <w:szCs w:val="20"/>
        </w:rPr>
        <w:t xml:space="preserve">The study compared </w:t>
      </w:r>
      <w:r w:rsidR="008436E5" w:rsidRPr="00076EFD">
        <w:rPr>
          <w:rStyle w:val="Strong"/>
          <w:rFonts w:ascii="Arial" w:hAnsi="Arial" w:cs="Arial"/>
          <w:b w:val="0"/>
          <w:sz w:val="20"/>
          <w:szCs w:val="20"/>
        </w:rPr>
        <w:t>HEC-HMS, ANN, and SVR models</w:t>
      </w:r>
      <w:r w:rsidR="008436E5" w:rsidRPr="00076EFD">
        <w:rPr>
          <w:rFonts w:ascii="Arial" w:hAnsi="Arial" w:cs="Arial"/>
          <w:sz w:val="20"/>
          <w:szCs w:val="20"/>
        </w:rPr>
        <w:t xml:space="preserve"> using </w:t>
      </w:r>
      <w:r w:rsidR="008436E5" w:rsidRPr="00076EFD">
        <w:rPr>
          <w:rStyle w:val="Strong"/>
          <w:rFonts w:ascii="Arial" w:hAnsi="Arial" w:cs="Arial"/>
          <w:b w:val="0"/>
          <w:sz w:val="20"/>
          <w:szCs w:val="20"/>
        </w:rPr>
        <w:t>2000–2016 runoff records</w:t>
      </w:r>
      <w:r w:rsidR="008436E5" w:rsidRPr="00076EFD">
        <w:rPr>
          <w:rFonts w:ascii="Arial" w:hAnsi="Arial" w:cs="Arial"/>
          <w:sz w:val="20"/>
          <w:szCs w:val="20"/>
        </w:rPr>
        <w:t xml:space="preserve"> and evaluated their performance with </w:t>
      </w:r>
      <w:r w:rsidR="008436E5" w:rsidRPr="00076EFD">
        <w:rPr>
          <w:rStyle w:val="Strong"/>
          <w:rFonts w:ascii="Arial" w:hAnsi="Arial" w:cs="Arial"/>
          <w:b w:val="0"/>
          <w:sz w:val="20"/>
          <w:szCs w:val="20"/>
        </w:rPr>
        <w:t>NSE, RMSE, and R² metrics</w:t>
      </w:r>
      <w:r w:rsidR="008436E5" w:rsidRPr="00076EFD">
        <w:rPr>
          <w:rFonts w:ascii="Arial" w:hAnsi="Arial" w:cs="Arial"/>
          <w:sz w:val="20"/>
          <w:szCs w:val="20"/>
        </w:rPr>
        <w:t xml:space="preserve">. </w:t>
      </w:r>
      <w:r w:rsidR="008436E5" w:rsidRPr="00076EFD">
        <w:rPr>
          <w:rStyle w:val="Strong"/>
          <w:rFonts w:ascii="Arial" w:hAnsi="Arial" w:cs="Arial"/>
          <w:b w:val="0"/>
          <w:sz w:val="20"/>
          <w:szCs w:val="20"/>
        </w:rPr>
        <w:t>ANN outperformed both SVR and HEC-HMS</w:t>
      </w:r>
      <w:r w:rsidR="008436E5" w:rsidRPr="00076EFD">
        <w:rPr>
          <w:rFonts w:ascii="Arial" w:hAnsi="Arial" w:cs="Arial"/>
          <w:sz w:val="20"/>
          <w:szCs w:val="20"/>
        </w:rPr>
        <w:t xml:space="preserve">, achieving </w:t>
      </w:r>
      <w:r w:rsidR="008436E5" w:rsidRPr="00076EFD">
        <w:rPr>
          <w:rStyle w:val="Strong"/>
          <w:rFonts w:ascii="Arial" w:hAnsi="Arial" w:cs="Arial"/>
          <w:b w:val="0"/>
          <w:sz w:val="20"/>
          <w:szCs w:val="20"/>
        </w:rPr>
        <w:t>NSE = 0.98, RMSE = 24 m³/s, R² = 0.99</w:t>
      </w:r>
      <w:r w:rsidR="008436E5" w:rsidRPr="00076EFD">
        <w:rPr>
          <w:rFonts w:ascii="Arial" w:hAnsi="Arial" w:cs="Arial"/>
          <w:sz w:val="20"/>
          <w:szCs w:val="20"/>
        </w:rPr>
        <w:t xml:space="preserve">, while </w:t>
      </w:r>
      <w:r w:rsidR="008436E5" w:rsidRPr="00076EFD">
        <w:rPr>
          <w:rStyle w:val="Strong"/>
          <w:rFonts w:ascii="Arial" w:hAnsi="Arial" w:cs="Arial"/>
          <w:b w:val="0"/>
          <w:sz w:val="20"/>
          <w:szCs w:val="20"/>
        </w:rPr>
        <w:t>HEC-HMS demonstrated moderate predictive capability</w:t>
      </w:r>
      <w:r w:rsidR="008436E5" w:rsidRPr="00076EFD">
        <w:rPr>
          <w:rFonts w:ascii="Arial" w:hAnsi="Arial" w:cs="Arial"/>
          <w:sz w:val="20"/>
          <w:szCs w:val="20"/>
        </w:rPr>
        <w:t xml:space="preserve">. These results underscore the </w:t>
      </w:r>
      <w:r w:rsidR="008436E5" w:rsidRPr="00076EFD">
        <w:rPr>
          <w:rStyle w:val="Strong"/>
          <w:rFonts w:ascii="Arial" w:hAnsi="Arial" w:cs="Arial"/>
          <w:b w:val="0"/>
          <w:sz w:val="20"/>
          <w:szCs w:val="20"/>
        </w:rPr>
        <w:t>effectiveness of machine learning approaches</w:t>
      </w:r>
      <w:r w:rsidR="008436E5" w:rsidRPr="00076EFD">
        <w:rPr>
          <w:rFonts w:ascii="Arial" w:hAnsi="Arial" w:cs="Arial"/>
          <w:sz w:val="20"/>
          <w:szCs w:val="20"/>
        </w:rPr>
        <w:t xml:space="preserve"> like ANN for </w:t>
      </w:r>
      <w:r w:rsidR="008436E5" w:rsidRPr="00076EFD">
        <w:rPr>
          <w:rStyle w:val="Strong"/>
          <w:rFonts w:ascii="Arial" w:hAnsi="Arial" w:cs="Arial"/>
          <w:b w:val="0"/>
          <w:sz w:val="20"/>
          <w:szCs w:val="20"/>
        </w:rPr>
        <w:t>accurate runoff simulation</w:t>
      </w:r>
      <w:r w:rsidR="008436E5" w:rsidRPr="00076EFD">
        <w:rPr>
          <w:rFonts w:ascii="Arial" w:hAnsi="Arial" w:cs="Arial"/>
          <w:sz w:val="20"/>
          <w:szCs w:val="20"/>
        </w:rPr>
        <w:t xml:space="preserve"> and support </w:t>
      </w:r>
      <w:r w:rsidR="008436E5" w:rsidRPr="00076EFD">
        <w:rPr>
          <w:rStyle w:val="Strong"/>
          <w:rFonts w:ascii="Arial" w:hAnsi="Arial" w:cs="Arial"/>
          <w:b w:val="0"/>
          <w:sz w:val="20"/>
          <w:szCs w:val="20"/>
        </w:rPr>
        <w:t>decision-making in water resource management and planning</w:t>
      </w:r>
      <w:r w:rsidR="008436E5" w:rsidRPr="00076EFD">
        <w:rPr>
          <w:rFonts w:ascii="Arial" w:hAnsi="Arial" w:cs="Arial"/>
          <w:sz w:val="20"/>
          <w:szCs w:val="20"/>
        </w:rPr>
        <w:t>.</w:t>
      </w:r>
    </w:p>
    <w:p w14:paraId="2CAE09F4" w14:textId="02E92F07" w:rsidR="00453510" w:rsidRPr="00076EFD" w:rsidRDefault="00453510" w:rsidP="00076EFD">
      <w:pPr>
        <w:pStyle w:val="BodyText"/>
        <w:spacing w:before="120" w:line="360" w:lineRule="auto"/>
        <w:ind w:left="0" w:right="4" w:firstLine="460"/>
        <w:jc w:val="both"/>
        <w:rPr>
          <w:rFonts w:ascii="Arial" w:hAnsi="Arial" w:cs="Arial"/>
          <w:sz w:val="20"/>
          <w:szCs w:val="20"/>
        </w:rPr>
      </w:pPr>
      <w:proofErr w:type="spellStart"/>
      <w:r w:rsidRPr="00076EFD">
        <w:rPr>
          <w:rFonts w:ascii="Arial" w:hAnsi="Arial" w:cs="Arial"/>
          <w:sz w:val="20"/>
          <w:szCs w:val="20"/>
        </w:rPr>
        <w:t>Herbei</w:t>
      </w:r>
      <w:proofErr w:type="spellEnd"/>
      <w:r w:rsidRPr="00076EFD">
        <w:rPr>
          <w:rFonts w:ascii="Arial" w:hAnsi="Arial" w:cs="Arial"/>
          <w:sz w:val="20"/>
          <w:szCs w:val="20"/>
        </w:rPr>
        <w:t xml:space="preserve"> </w:t>
      </w:r>
      <w:r w:rsidRPr="00076EFD">
        <w:rPr>
          <w:rFonts w:ascii="Arial" w:hAnsi="Arial" w:cs="Arial"/>
          <w:i/>
          <w:sz w:val="20"/>
          <w:szCs w:val="20"/>
        </w:rPr>
        <w:t>et al.,</w:t>
      </w:r>
      <w:r w:rsidRPr="00076EFD">
        <w:rPr>
          <w:rFonts w:ascii="Arial" w:hAnsi="Arial" w:cs="Arial"/>
          <w:sz w:val="20"/>
          <w:szCs w:val="20"/>
        </w:rPr>
        <w:t xml:space="preserve"> (2024) developed a hydrological model for the </w:t>
      </w:r>
      <w:proofErr w:type="spellStart"/>
      <w:r w:rsidRPr="00076EFD">
        <w:rPr>
          <w:rFonts w:ascii="Arial" w:hAnsi="Arial" w:cs="Arial"/>
          <w:sz w:val="20"/>
          <w:szCs w:val="20"/>
        </w:rPr>
        <w:t>Gilort</w:t>
      </w:r>
      <w:proofErr w:type="spellEnd"/>
      <w:r w:rsidRPr="00076EFD">
        <w:rPr>
          <w:rFonts w:ascii="Arial" w:hAnsi="Arial" w:cs="Arial"/>
          <w:sz w:val="20"/>
          <w:szCs w:val="20"/>
        </w:rPr>
        <w:t xml:space="preserve"> watershed, Romania, using HEC-</w:t>
      </w:r>
      <w:proofErr w:type="spellStart"/>
      <w:r w:rsidRPr="00076EFD">
        <w:rPr>
          <w:rFonts w:ascii="Arial" w:hAnsi="Arial" w:cs="Arial"/>
          <w:sz w:val="20"/>
          <w:szCs w:val="20"/>
        </w:rPr>
        <w:t>GeoHMS</w:t>
      </w:r>
      <w:proofErr w:type="spellEnd"/>
      <w:r w:rsidRPr="00076EFD">
        <w:rPr>
          <w:rFonts w:ascii="Arial" w:hAnsi="Arial" w:cs="Arial"/>
          <w:sz w:val="20"/>
          <w:szCs w:val="20"/>
        </w:rPr>
        <w:t xml:space="preserve"> with daily precipitation and DEM data. Model performance was evaluated with multiple statistical indicators, showing strong </w:t>
      </w:r>
      <w:r w:rsidR="008436E5" w:rsidRPr="00076EFD">
        <w:rPr>
          <w:rFonts w:ascii="Arial" w:hAnsi="Arial" w:cs="Arial"/>
          <w:sz w:val="20"/>
          <w:szCs w:val="20"/>
        </w:rPr>
        <w:t xml:space="preserve">correspondence </w:t>
      </w:r>
      <w:r w:rsidR="007D085C" w:rsidRPr="00076EFD">
        <w:rPr>
          <w:rFonts w:ascii="Arial" w:hAnsi="Arial" w:cs="Arial"/>
          <w:sz w:val="20"/>
          <w:szCs w:val="20"/>
        </w:rPr>
        <w:t>between</w:t>
      </w:r>
      <w:r w:rsidR="008436E5" w:rsidRPr="00076EFD">
        <w:rPr>
          <w:rFonts w:ascii="Arial" w:hAnsi="Arial" w:cs="Arial"/>
          <w:sz w:val="20"/>
          <w:szCs w:val="20"/>
        </w:rPr>
        <w:t xml:space="preserve"> simulated and measured flows</w:t>
      </w:r>
      <w:r w:rsidRPr="00076EFD">
        <w:rPr>
          <w:rFonts w:ascii="Arial" w:hAnsi="Arial" w:cs="Arial"/>
          <w:sz w:val="20"/>
          <w:szCs w:val="20"/>
        </w:rPr>
        <w:t xml:space="preserve">. High efficiency values (NSE = 0.908, KGE = 0.901, </w:t>
      </w:r>
      <w:proofErr w:type="spellStart"/>
      <w:r w:rsidRPr="00076EFD">
        <w:rPr>
          <w:rFonts w:ascii="Arial" w:hAnsi="Arial" w:cs="Arial"/>
          <w:sz w:val="20"/>
          <w:szCs w:val="20"/>
        </w:rPr>
        <w:t>Dv</w:t>
      </w:r>
      <w:proofErr w:type="spellEnd"/>
      <w:r w:rsidRPr="00076EFD">
        <w:rPr>
          <w:rFonts w:ascii="Arial" w:hAnsi="Arial" w:cs="Arial"/>
          <w:sz w:val="20"/>
          <w:szCs w:val="20"/>
        </w:rPr>
        <w:t xml:space="preserve"> = 6.40%) confirmed the model’s accuracy and reliability, demonstrating its effectiveness for runoff simulation in the watershed.</w:t>
      </w:r>
    </w:p>
    <w:p w14:paraId="15394B7C" w14:textId="06AC0CBA" w:rsidR="00453510" w:rsidRPr="00076EFD" w:rsidRDefault="00453510" w:rsidP="00076EFD">
      <w:pPr>
        <w:pStyle w:val="BodyText"/>
        <w:spacing w:before="120" w:line="360" w:lineRule="auto"/>
        <w:ind w:left="0" w:right="4" w:firstLine="720"/>
        <w:jc w:val="both"/>
        <w:rPr>
          <w:rFonts w:ascii="Arial" w:hAnsi="Arial" w:cs="Arial"/>
          <w:sz w:val="20"/>
          <w:szCs w:val="20"/>
        </w:rPr>
      </w:pPr>
      <w:r w:rsidRPr="00076EFD">
        <w:rPr>
          <w:rFonts w:ascii="Arial" w:hAnsi="Arial" w:cs="Arial"/>
          <w:sz w:val="20"/>
          <w:szCs w:val="20"/>
        </w:rPr>
        <w:t xml:space="preserve">Prakash </w:t>
      </w:r>
      <w:r w:rsidRPr="00076EFD">
        <w:rPr>
          <w:rFonts w:ascii="Arial" w:hAnsi="Arial" w:cs="Arial"/>
          <w:i/>
          <w:sz w:val="20"/>
          <w:szCs w:val="20"/>
        </w:rPr>
        <w:t>et al.,</w:t>
      </w:r>
      <w:r w:rsidRPr="00076EFD">
        <w:rPr>
          <w:rFonts w:ascii="Arial" w:hAnsi="Arial" w:cs="Arial"/>
          <w:sz w:val="20"/>
          <w:szCs w:val="20"/>
        </w:rPr>
        <w:t xml:space="preserve"> (2024) the study evaluated </w:t>
      </w:r>
      <w:r w:rsidRPr="00076EFD">
        <w:rPr>
          <w:rFonts w:ascii="Arial" w:hAnsi="Arial" w:cs="Arial"/>
          <w:bCs/>
          <w:sz w:val="20"/>
          <w:szCs w:val="20"/>
        </w:rPr>
        <w:t>SWAT</w:t>
      </w:r>
      <w:r w:rsidRPr="00076EFD">
        <w:rPr>
          <w:rFonts w:ascii="Arial" w:hAnsi="Arial" w:cs="Arial"/>
          <w:sz w:val="20"/>
          <w:szCs w:val="20"/>
        </w:rPr>
        <w:t xml:space="preserve"> and </w:t>
      </w:r>
      <w:r w:rsidRPr="00076EFD">
        <w:rPr>
          <w:rFonts w:ascii="Arial" w:hAnsi="Arial" w:cs="Arial"/>
          <w:bCs/>
          <w:sz w:val="20"/>
          <w:szCs w:val="20"/>
        </w:rPr>
        <w:t>HEC-HMS</w:t>
      </w:r>
      <w:r w:rsidRPr="00076EFD">
        <w:rPr>
          <w:rFonts w:ascii="Arial" w:hAnsi="Arial" w:cs="Arial"/>
          <w:sz w:val="20"/>
          <w:szCs w:val="20"/>
        </w:rPr>
        <w:t xml:space="preserve"> for simulating stream flow in the </w:t>
      </w:r>
      <w:r w:rsidRPr="00076EFD">
        <w:rPr>
          <w:rFonts w:ascii="Arial" w:hAnsi="Arial" w:cs="Arial"/>
          <w:bCs/>
          <w:sz w:val="20"/>
          <w:szCs w:val="20"/>
        </w:rPr>
        <w:t>Kabini Basin, Kerala, India</w:t>
      </w:r>
      <w:r w:rsidRPr="00076EFD">
        <w:rPr>
          <w:rFonts w:ascii="Arial" w:hAnsi="Arial" w:cs="Arial"/>
          <w:sz w:val="20"/>
          <w:szCs w:val="20"/>
        </w:rPr>
        <w:t xml:space="preserve"> (1260 km²) using daily data from 1997–2015. Different routing methods in </w:t>
      </w:r>
      <w:proofErr w:type="spellStart"/>
      <w:r w:rsidRPr="00076EFD">
        <w:rPr>
          <w:rFonts w:ascii="Arial" w:hAnsi="Arial" w:cs="Arial"/>
          <w:sz w:val="20"/>
          <w:szCs w:val="20"/>
        </w:rPr>
        <w:t>ArcSWAT</w:t>
      </w:r>
      <w:proofErr w:type="spellEnd"/>
      <w:r w:rsidRPr="00076EFD">
        <w:rPr>
          <w:rFonts w:ascii="Arial" w:hAnsi="Arial" w:cs="Arial"/>
          <w:sz w:val="20"/>
          <w:szCs w:val="20"/>
        </w:rPr>
        <w:t xml:space="preserve"> (</w:t>
      </w:r>
      <w:r w:rsidR="00BA2B53" w:rsidRPr="00076EFD">
        <w:rPr>
          <w:rFonts w:ascii="Arial" w:hAnsi="Arial" w:cs="Arial"/>
          <w:sz w:val="20"/>
          <w:szCs w:val="20"/>
        </w:rPr>
        <w:t>Muskingum flow routing and dynamic storage approach</w:t>
      </w:r>
      <w:r w:rsidRPr="00076EFD">
        <w:rPr>
          <w:rFonts w:ascii="Arial" w:hAnsi="Arial" w:cs="Arial"/>
          <w:sz w:val="20"/>
          <w:szCs w:val="20"/>
        </w:rPr>
        <w:t xml:space="preserve">) were tested. </w:t>
      </w:r>
      <w:r w:rsidRPr="00076EFD">
        <w:rPr>
          <w:rFonts w:ascii="Arial" w:hAnsi="Arial" w:cs="Arial"/>
          <w:bCs/>
          <w:sz w:val="20"/>
          <w:szCs w:val="20"/>
        </w:rPr>
        <w:t>HEC-HMS outperformed SWAT</w:t>
      </w:r>
      <w:r w:rsidRPr="00076EFD">
        <w:rPr>
          <w:rFonts w:ascii="Arial" w:hAnsi="Arial" w:cs="Arial"/>
          <w:sz w:val="20"/>
          <w:szCs w:val="20"/>
        </w:rPr>
        <w:t xml:space="preserve"> in daily calibration and validation (NSE, R²), while monthly simulations showed HEC-HMS closely matched SWAT with Variable Storage but exceeded Muskingum routing. The </w:t>
      </w:r>
      <w:r w:rsidRPr="00076EFD">
        <w:rPr>
          <w:rFonts w:ascii="Arial" w:hAnsi="Arial" w:cs="Arial"/>
          <w:bCs/>
          <w:sz w:val="20"/>
          <w:szCs w:val="20"/>
        </w:rPr>
        <w:t>PPTS approach</w:t>
      </w:r>
      <w:r w:rsidRPr="00076EFD">
        <w:rPr>
          <w:rFonts w:ascii="Arial" w:hAnsi="Arial" w:cs="Arial"/>
          <w:sz w:val="20"/>
          <w:szCs w:val="20"/>
        </w:rPr>
        <w:t xml:space="preserve"> effectively captured high-flow events. Both models proved capable for stream flow analysis and have predictive potential for hydrology in sub-humid regions.</w:t>
      </w:r>
    </w:p>
    <w:p w14:paraId="2D06FBD9" w14:textId="77777777" w:rsidR="00DF7CB7" w:rsidRPr="00076EFD" w:rsidRDefault="00DF7CB7" w:rsidP="00313F38">
      <w:pPr>
        <w:rPr>
          <w:rFonts w:ascii="Arial" w:hAnsi="Arial" w:cs="Arial"/>
          <w:b/>
          <w:szCs w:val="24"/>
        </w:rPr>
      </w:pPr>
    </w:p>
    <w:p w14:paraId="39EC3B1D" w14:textId="77777777" w:rsidR="00313F38" w:rsidRPr="008962D9" w:rsidRDefault="00313F38" w:rsidP="00313F38">
      <w:pPr>
        <w:rPr>
          <w:rFonts w:ascii="Arial" w:hAnsi="Arial" w:cs="Arial"/>
          <w:b/>
          <w:szCs w:val="24"/>
        </w:rPr>
      </w:pPr>
      <w:r w:rsidRPr="008962D9">
        <w:rPr>
          <w:rFonts w:ascii="Arial" w:hAnsi="Arial" w:cs="Arial"/>
          <w:b/>
          <w:szCs w:val="24"/>
        </w:rPr>
        <w:t>CONCLUSIONS</w:t>
      </w:r>
    </w:p>
    <w:p w14:paraId="3C81B21B" w14:textId="78A63765" w:rsidR="00E57FA2" w:rsidRPr="008962D9" w:rsidRDefault="00E57FA2" w:rsidP="00E57FA2">
      <w:pPr>
        <w:pStyle w:val="NormalWeb"/>
        <w:spacing w:line="360" w:lineRule="auto"/>
        <w:ind w:firstLine="720"/>
        <w:jc w:val="both"/>
        <w:rPr>
          <w:rFonts w:ascii="Arial" w:hAnsi="Arial" w:cs="Arial"/>
          <w:sz w:val="20"/>
        </w:rPr>
      </w:pPr>
      <w:r w:rsidRPr="00E57FA2">
        <w:rPr>
          <w:rFonts w:ascii="Arial" w:hAnsi="Arial" w:cs="Arial"/>
          <w:sz w:val="20"/>
        </w:rPr>
        <w:t xml:space="preserve">The literature review indicates that </w:t>
      </w:r>
      <w:r w:rsidRPr="00E57FA2">
        <w:rPr>
          <w:rStyle w:val="Strong"/>
          <w:rFonts w:ascii="Arial" w:hAnsi="Arial" w:cs="Arial"/>
          <w:b w:val="0"/>
          <w:sz w:val="20"/>
        </w:rPr>
        <w:t>HEC-HMS</w:t>
      </w:r>
      <w:r w:rsidRPr="00E57FA2">
        <w:rPr>
          <w:rFonts w:ascii="Arial" w:hAnsi="Arial" w:cs="Arial"/>
          <w:sz w:val="20"/>
        </w:rPr>
        <w:t xml:space="preserve"> has been widely applied across diverse </w:t>
      </w:r>
      <w:r w:rsidRPr="00E57FA2">
        <w:rPr>
          <w:rStyle w:val="Strong"/>
          <w:rFonts w:ascii="Arial" w:hAnsi="Arial" w:cs="Arial"/>
          <w:b w:val="0"/>
          <w:sz w:val="20"/>
        </w:rPr>
        <w:t>climatic, physiographic, and</w:t>
      </w:r>
      <w:r w:rsidRPr="00E57FA2">
        <w:rPr>
          <w:rStyle w:val="Strong"/>
          <w:rFonts w:ascii="Arial" w:hAnsi="Arial" w:cs="Arial"/>
          <w:sz w:val="20"/>
        </w:rPr>
        <w:t xml:space="preserve"> </w:t>
      </w:r>
      <w:r w:rsidRPr="00E57FA2">
        <w:rPr>
          <w:rStyle w:val="Strong"/>
          <w:rFonts w:ascii="Arial" w:hAnsi="Arial" w:cs="Arial"/>
          <w:b w:val="0"/>
          <w:sz w:val="20"/>
        </w:rPr>
        <w:t>hydrological conditions</w:t>
      </w:r>
      <w:r w:rsidRPr="00E57FA2">
        <w:rPr>
          <w:rFonts w:ascii="Arial" w:hAnsi="Arial" w:cs="Arial"/>
          <w:b/>
          <w:sz w:val="20"/>
        </w:rPr>
        <w:t>,</w:t>
      </w:r>
      <w:r w:rsidRPr="00E57FA2">
        <w:rPr>
          <w:rFonts w:ascii="Arial" w:hAnsi="Arial" w:cs="Arial"/>
          <w:sz w:val="20"/>
        </w:rPr>
        <w:t xml:space="preserve"> demonstrating its </w:t>
      </w:r>
      <w:r w:rsidRPr="00E57FA2">
        <w:rPr>
          <w:rStyle w:val="Strong"/>
          <w:rFonts w:ascii="Arial" w:hAnsi="Arial" w:cs="Arial"/>
          <w:b w:val="0"/>
          <w:sz w:val="20"/>
        </w:rPr>
        <w:t>robustness and adaptability</w:t>
      </w:r>
      <w:r w:rsidRPr="00E57FA2">
        <w:rPr>
          <w:rFonts w:ascii="Arial" w:hAnsi="Arial" w:cs="Arial"/>
          <w:sz w:val="20"/>
        </w:rPr>
        <w:t xml:space="preserve">. Integration with </w:t>
      </w:r>
      <w:r w:rsidRPr="00E57FA2">
        <w:rPr>
          <w:rStyle w:val="Strong"/>
          <w:rFonts w:ascii="Arial" w:hAnsi="Arial" w:cs="Arial"/>
          <w:b w:val="0"/>
          <w:sz w:val="20"/>
        </w:rPr>
        <w:t>GIS and remote sensing</w:t>
      </w:r>
      <w:r w:rsidRPr="00E57FA2">
        <w:rPr>
          <w:rFonts w:ascii="Arial" w:hAnsi="Arial" w:cs="Arial"/>
          <w:b/>
          <w:sz w:val="20"/>
        </w:rPr>
        <w:t xml:space="preserve"> </w:t>
      </w:r>
      <w:r w:rsidRPr="00E57FA2">
        <w:rPr>
          <w:rFonts w:ascii="Arial" w:hAnsi="Arial" w:cs="Arial"/>
          <w:sz w:val="20"/>
        </w:rPr>
        <w:t>improves</w:t>
      </w:r>
      <w:r w:rsidRPr="00E57FA2">
        <w:rPr>
          <w:rFonts w:ascii="Arial" w:hAnsi="Arial" w:cs="Arial"/>
          <w:b/>
          <w:sz w:val="20"/>
        </w:rPr>
        <w:t xml:space="preserve"> </w:t>
      </w:r>
      <w:r w:rsidRPr="00E57FA2">
        <w:rPr>
          <w:rStyle w:val="Strong"/>
          <w:rFonts w:ascii="Arial" w:hAnsi="Arial" w:cs="Arial"/>
          <w:b w:val="0"/>
          <w:sz w:val="20"/>
        </w:rPr>
        <w:t>parameter extraction, spatial representation, and simulation accuracy</w:t>
      </w:r>
      <w:r w:rsidRPr="00E57FA2">
        <w:rPr>
          <w:rFonts w:ascii="Arial" w:hAnsi="Arial" w:cs="Arial"/>
          <w:sz w:val="20"/>
        </w:rPr>
        <w:t xml:space="preserve">. Studies show that </w:t>
      </w:r>
      <w:r w:rsidRPr="00E57FA2">
        <w:rPr>
          <w:rStyle w:val="Strong"/>
          <w:rFonts w:ascii="Arial" w:hAnsi="Arial" w:cs="Arial"/>
          <w:b w:val="0"/>
          <w:sz w:val="20"/>
        </w:rPr>
        <w:t>semi-distributed models</w:t>
      </w:r>
      <w:r w:rsidRPr="00E57FA2">
        <w:rPr>
          <w:rFonts w:ascii="Arial" w:hAnsi="Arial" w:cs="Arial"/>
          <w:sz w:val="20"/>
        </w:rPr>
        <w:t xml:space="preserve"> like HEC-HMS, SWAT, HBV, and PED generally outperform </w:t>
      </w:r>
      <w:r w:rsidRPr="00E57FA2">
        <w:rPr>
          <w:rStyle w:val="Strong"/>
          <w:rFonts w:ascii="Arial" w:hAnsi="Arial" w:cs="Arial"/>
          <w:b w:val="0"/>
          <w:sz w:val="20"/>
        </w:rPr>
        <w:t>lumped or empirical models</w:t>
      </w:r>
      <w:r w:rsidRPr="00E57FA2">
        <w:rPr>
          <w:rFonts w:ascii="Arial" w:hAnsi="Arial" w:cs="Arial"/>
          <w:sz w:val="20"/>
        </w:rPr>
        <w:t xml:space="preserve">, with </w:t>
      </w:r>
      <w:r w:rsidRPr="00E57FA2">
        <w:rPr>
          <w:rStyle w:val="Strong"/>
          <w:rFonts w:ascii="Arial" w:hAnsi="Arial" w:cs="Arial"/>
          <w:b w:val="0"/>
          <w:sz w:val="20"/>
        </w:rPr>
        <w:t>infiltration-excess models</w:t>
      </w:r>
      <w:r w:rsidRPr="00E57FA2">
        <w:rPr>
          <w:rFonts w:ascii="Arial" w:hAnsi="Arial" w:cs="Arial"/>
          <w:sz w:val="20"/>
        </w:rPr>
        <w:t xml:space="preserve"> (HEC-HMS, SWAT) often surpassing </w:t>
      </w:r>
      <w:r w:rsidRPr="00E57FA2">
        <w:rPr>
          <w:rStyle w:val="Strong"/>
          <w:rFonts w:ascii="Arial" w:hAnsi="Arial" w:cs="Arial"/>
          <w:b w:val="0"/>
          <w:sz w:val="20"/>
        </w:rPr>
        <w:t>saturation-excess models</w:t>
      </w:r>
      <w:r w:rsidRPr="00E57FA2">
        <w:rPr>
          <w:rFonts w:ascii="Arial" w:hAnsi="Arial" w:cs="Arial"/>
          <w:sz w:val="20"/>
        </w:rPr>
        <w:t xml:space="preserve"> (HBV, PED), especially in infiltration-dominated catchments. Model performance depends heavily on variables such as </w:t>
      </w:r>
      <w:r w:rsidRPr="00E57FA2">
        <w:rPr>
          <w:rStyle w:val="Strong"/>
          <w:rFonts w:ascii="Arial" w:hAnsi="Arial" w:cs="Arial"/>
          <w:b w:val="0"/>
          <w:sz w:val="20"/>
        </w:rPr>
        <w:t>curve number, lag time, impervious fraction, initial abstraction, and base flow</w:t>
      </w:r>
      <w:r w:rsidRPr="00E57FA2">
        <w:rPr>
          <w:rFonts w:ascii="Arial" w:hAnsi="Arial" w:cs="Arial"/>
          <w:b/>
          <w:sz w:val="20"/>
        </w:rPr>
        <w:t xml:space="preserve">, </w:t>
      </w:r>
      <w:r w:rsidRPr="00E57FA2">
        <w:rPr>
          <w:rFonts w:ascii="Arial" w:hAnsi="Arial" w:cs="Arial"/>
          <w:sz w:val="20"/>
        </w:rPr>
        <w:t xml:space="preserve">which require careful calibration. </w:t>
      </w:r>
      <w:r w:rsidRPr="00E57FA2">
        <w:rPr>
          <w:rStyle w:val="Strong"/>
          <w:rFonts w:ascii="Arial" w:hAnsi="Arial" w:cs="Arial"/>
          <w:b w:val="0"/>
          <w:sz w:val="20"/>
        </w:rPr>
        <w:t>Loss methods</w:t>
      </w:r>
      <w:r w:rsidRPr="00E57FA2">
        <w:rPr>
          <w:rFonts w:ascii="Arial" w:hAnsi="Arial" w:cs="Arial"/>
          <w:sz w:val="20"/>
        </w:rPr>
        <w:t xml:space="preserve"> (SCS-CN, SMA, Green-</w:t>
      </w:r>
      <w:proofErr w:type="spellStart"/>
      <w:r w:rsidRPr="00E57FA2">
        <w:rPr>
          <w:rFonts w:ascii="Arial" w:hAnsi="Arial" w:cs="Arial"/>
          <w:sz w:val="20"/>
        </w:rPr>
        <w:t>Ampt</w:t>
      </w:r>
      <w:proofErr w:type="spellEnd"/>
      <w:r w:rsidRPr="00E57FA2">
        <w:rPr>
          <w:rFonts w:ascii="Arial" w:hAnsi="Arial" w:cs="Arial"/>
          <w:sz w:val="20"/>
        </w:rPr>
        <w:t xml:space="preserve">, and Initial &amp; Constant) indicate that </w:t>
      </w:r>
      <w:r w:rsidRPr="00E57FA2">
        <w:rPr>
          <w:rStyle w:val="Strong"/>
          <w:rFonts w:ascii="Arial" w:hAnsi="Arial" w:cs="Arial"/>
          <w:b w:val="0"/>
          <w:sz w:val="20"/>
        </w:rPr>
        <w:t>SCS-CN</w:t>
      </w:r>
      <w:r w:rsidRPr="00E57FA2">
        <w:rPr>
          <w:rFonts w:ascii="Arial" w:hAnsi="Arial" w:cs="Arial"/>
          <w:sz w:val="20"/>
        </w:rPr>
        <w:t xml:space="preserve"> is most effective for </w:t>
      </w:r>
      <w:r w:rsidRPr="00E57FA2">
        <w:rPr>
          <w:rStyle w:val="Strong"/>
          <w:rFonts w:ascii="Arial" w:hAnsi="Arial" w:cs="Arial"/>
          <w:b w:val="0"/>
          <w:sz w:val="20"/>
        </w:rPr>
        <w:t xml:space="preserve">event-based </w:t>
      </w:r>
      <w:proofErr w:type="spellStart"/>
      <w:r w:rsidRPr="00E57FA2">
        <w:rPr>
          <w:rStyle w:val="Strong"/>
          <w:rFonts w:ascii="Arial" w:hAnsi="Arial" w:cs="Arial"/>
          <w:b w:val="0"/>
          <w:sz w:val="20"/>
        </w:rPr>
        <w:t>modeling</w:t>
      </w:r>
      <w:proofErr w:type="spellEnd"/>
      <w:r w:rsidRPr="00E57FA2">
        <w:rPr>
          <w:rFonts w:ascii="Arial" w:hAnsi="Arial" w:cs="Arial"/>
          <w:sz w:val="20"/>
        </w:rPr>
        <w:t xml:space="preserve">, while </w:t>
      </w:r>
      <w:r w:rsidRPr="00E57FA2">
        <w:rPr>
          <w:rStyle w:val="Strong"/>
          <w:rFonts w:ascii="Arial" w:hAnsi="Arial" w:cs="Arial"/>
          <w:b w:val="0"/>
          <w:sz w:val="20"/>
        </w:rPr>
        <w:t>SMA</w:t>
      </w:r>
      <w:r w:rsidRPr="00E57FA2">
        <w:rPr>
          <w:rFonts w:ascii="Arial" w:hAnsi="Arial" w:cs="Arial"/>
          <w:b/>
          <w:sz w:val="20"/>
        </w:rPr>
        <w:t xml:space="preserve"> </w:t>
      </w:r>
      <w:r w:rsidRPr="00E57FA2">
        <w:rPr>
          <w:rFonts w:ascii="Arial" w:hAnsi="Arial" w:cs="Arial"/>
          <w:sz w:val="20"/>
        </w:rPr>
        <w:t xml:space="preserve">suits </w:t>
      </w:r>
      <w:r w:rsidRPr="00E57FA2">
        <w:rPr>
          <w:rStyle w:val="Strong"/>
          <w:rFonts w:ascii="Arial" w:hAnsi="Arial" w:cs="Arial"/>
          <w:b w:val="0"/>
          <w:sz w:val="20"/>
        </w:rPr>
        <w:t>continuous simulations</w:t>
      </w:r>
      <w:r w:rsidRPr="00E57FA2">
        <w:rPr>
          <w:rFonts w:ascii="Arial" w:hAnsi="Arial" w:cs="Arial"/>
          <w:sz w:val="20"/>
        </w:rPr>
        <w:t xml:space="preserve">. Sensitivity analyses consistently highlight </w:t>
      </w:r>
      <w:r w:rsidRPr="00E57FA2">
        <w:rPr>
          <w:rStyle w:val="Strong"/>
          <w:rFonts w:ascii="Arial" w:hAnsi="Arial" w:cs="Arial"/>
          <w:b w:val="0"/>
          <w:sz w:val="20"/>
        </w:rPr>
        <w:t>curve number, infiltration, lag time, and base flow</w:t>
      </w:r>
      <w:r w:rsidRPr="00E57FA2">
        <w:rPr>
          <w:rFonts w:ascii="Arial" w:hAnsi="Arial" w:cs="Arial"/>
          <w:sz w:val="20"/>
        </w:rPr>
        <w:t xml:space="preserve"> as dominant controls. Proper calibration and parameter selection are critical in </w:t>
      </w:r>
      <w:r w:rsidRPr="00E57FA2">
        <w:rPr>
          <w:rFonts w:ascii="Arial" w:hAnsi="Arial" w:cs="Arial"/>
          <w:sz w:val="20"/>
        </w:rPr>
        <w:lastRenderedPageBreak/>
        <w:t xml:space="preserve">both </w:t>
      </w:r>
      <w:r w:rsidRPr="00E57FA2">
        <w:rPr>
          <w:rStyle w:val="Strong"/>
          <w:rFonts w:ascii="Arial" w:hAnsi="Arial" w:cs="Arial"/>
          <w:b w:val="0"/>
          <w:sz w:val="20"/>
        </w:rPr>
        <w:t>gauged and ungauged basins</w:t>
      </w:r>
      <w:r w:rsidRPr="00E57FA2">
        <w:rPr>
          <w:rFonts w:ascii="Arial" w:hAnsi="Arial" w:cs="Arial"/>
          <w:b/>
          <w:sz w:val="20"/>
        </w:rPr>
        <w:t>,</w:t>
      </w:r>
      <w:r w:rsidRPr="00E57FA2">
        <w:rPr>
          <w:rFonts w:ascii="Arial" w:hAnsi="Arial" w:cs="Arial"/>
          <w:sz w:val="20"/>
        </w:rPr>
        <w:t xml:space="preserve"> with event-based </w:t>
      </w:r>
      <w:proofErr w:type="spellStart"/>
      <w:r w:rsidRPr="00E57FA2">
        <w:rPr>
          <w:rFonts w:ascii="Arial" w:hAnsi="Arial" w:cs="Arial"/>
          <w:sz w:val="20"/>
        </w:rPr>
        <w:t>modeling</w:t>
      </w:r>
      <w:proofErr w:type="spellEnd"/>
      <w:r w:rsidRPr="00E57FA2">
        <w:rPr>
          <w:rFonts w:ascii="Arial" w:hAnsi="Arial" w:cs="Arial"/>
          <w:sz w:val="20"/>
        </w:rPr>
        <w:t xml:space="preserve"> enhancing continuous simulation accuracy. </w:t>
      </w:r>
      <w:r w:rsidRPr="00E57FA2">
        <w:rPr>
          <w:rStyle w:val="Strong"/>
          <w:rFonts w:ascii="Arial" w:hAnsi="Arial" w:cs="Arial"/>
          <w:b w:val="0"/>
          <w:sz w:val="20"/>
        </w:rPr>
        <w:t>Distributed rainfall data</w:t>
      </w:r>
      <w:r w:rsidRPr="00E57FA2">
        <w:rPr>
          <w:rFonts w:ascii="Arial" w:hAnsi="Arial" w:cs="Arial"/>
          <w:sz w:val="20"/>
        </w:rPr>
        <w:t xml:space="preserve"> improves flood forecasting, and in </w:t>
      </w:r>
      <w:r w:rsidR="007D085C">
        <w:rPr>
          <w:rFonts w:ascii="Arial" w:hAnsi="Arial" w:cs="Arial"/>
          <w:sz w:val="20"/>
        </w:rPr>
        <w:t>urbanising</w:t>
      </w:r>
      <w:r w:rsidRPr="00E57FA2">
        <w:rPr>
          <w:rFonts w:ascii="Arial" w:hAnsi="Arial" w:cs="Arial"/>
          <w:sz w:val="20"/>
        </w:rPr>
        <w:t xml:space="preserve"> watersheds, HEC-HMS effectively captures stormwater dynamics, though performance may decline without adjustments for </w:t>
      </w:r>
      <w:r w:rsidRPr="00E57FA2">
        <w:rPr>
          <w:rStyle w:val="Strong"/>
          <w:rFonts w:ascii="Arial" w:hAnsi="Arial" w:cs="Arial"/>
          <w:b w:val="0"/>
          <w:sz w:val="20"/>
        </w:rPr>
        <w:t>impervious areas</w:t>
      </w:r>
      <w:r w:rsidRPr="00E57FA2">
        <w:rPr>
          <w:rFonts w:ascii="Arial" w:hAnsi="Arial" w:cs="Arial"/>
          <w:sz w:val="20"/>
        </w:rPr>
        <w:t>.</w:t>
      </w:r>
    </w:p>
    <w:p w14:paraId="69D2F76B" w14:textId="67174E90" w:rsidR="00324CC5" w:rsidRDefault="00654E97" w:rsidP="00484B26">
      <w:pPr>
        <w:pStyle w:val="NormalWeb"/>
        <w:spacing w:before="0" w:beforeAutospacing="0" w:line="360" w:lineRule="auto"/>
        <w:ind w:firstLine="720"/>
        <w:jc w:val="both"/>
        <w:rPr>
          <w:rFonts w:ascii="Arial" w:hAnsi="Arial" w:cs="Arial"/>
          <w:sz w:val="20"/>
        </w:rPr>
      </w:pPr>
      <w:r w:rsidRPr="00654E97">
        <w:rPr>
          <w:rFonts w:ascii="Arial" w:hAnsi="Arial" w:cs="Arial"/>
          <w:sz w:val="20"/>
        </w:rPr>
        <w:t>In general, the HEC-HMS model emerges as a versatile, dependable, and efficient hydrological tool for simulating runoff, assessing flood hazards, evaluating groundwater recharge, and managing water resources.</w:t>
      </w:r>
      <w:r>
        <w:rPr>
          <w:rFonts w:ascii="Arial" w:hAnsi="Arial" w:cs="Arial"/>
          <w:sz w:val="20"/>
        </w:rPr>
        <w:t xml:space="preserve"> </w:t>
      </w:r>
      <w:r w:rsidR="003409F1" w:rsidRPr="008962D9">
        <w:rPr>
          <w:rFonts w:ascii="Arial" w:hAnsi="Arial" w:cs="Arial"/>
          <w:sz w:val="20"/>
        </w:rPr>
        <w:t xml:space="preserve">Its ability to incorporate various data sources, hydrologic methods, and calibration strategies ensures wide applicability for both research and operational purposes. </w:t>
      </w:r>
      <w:r w:rsidR="00460631" w:rsidRPr="00460631">
        <w:rPr>
          <w:rFonts w:ascii="Arial" w:hAnsi="Arial" w:cs="Arial"/>
          <w:sz w:val="20"/>
        </w:rPr>
        <w:t xml:space="preserve">From the comprehensive assessment performed on the HEC-HMS rainfall–runoff model, it can be inferred that the choice of </w:t>
      </w:r>
      <w:proofErr w:type="spellStart"/>
      <w:r w:rsidR="00460631" w:rsidRPr="00460631">
        <w:rPr>
          <w:rFonts w:ascii="Arial" w:hAnsi="Arial" w:cs="Arial"/>
          <w:sz w:val="20"/>
        </w:rPr>
        <w:t>modeling</w:t>
      </w:r>
      <w:proofErr w:type="spellEnd"/>
      <w:r w:rsidR="00460631" w:rsidRPr="00460631">
        <w:rPr>
          <w:rFonts w:ascii="Arial" w:hAnsi="Arial" w:cs="Arial"/>
          <w:sz w:val="20"/>
        </w:rPr>
        <w:t xml:space="preserve"> technique and strategy primarily depends on the required outcomes and the accessibility of data. Scholars </w:t>
      </w:r>
      <w:r w:rsidR="00B37326">
        <w:rPr>
          <w:rFonts w:ascii="Arial" w:hAnsi="Arial" w:cs="Arial"/>
          <w:sz w:val="20"/>
        </w:rPr>
        <w:t>analysed</w:t>
      </w:r>
      <w:r w:rsidR="00460631" w:rsidRPr="00460631">
        <w:rPr>
          <w:rFonts w:ascii="Arial" w:hAnsi="Arial" w:cs="Arial"/>
          <w:sz w:val="20"/>
        </w:rPr>
        <w:t xml:space="preserve"> various </w:t>
      </w:r>
      <w:proofErr w:type="spellStart"/>
      <w:r w:rsidR="00460631" w:rsidRPr="00460631">
        <w:rPr>
          <w:rFonts w:ascii="Arial" w:hAnsi="Arial" w:cs="Arial"/>
          <w:sz w:val="20"/>
        </w:rPr>
        <w:t>modeling</w:t>
      </w:r>
      <w:proofErr w:type="spellEnd"/>
      <w:r w:rsidR="00460631" w:rsidRPr="00460631">
        <w:rPr>
          <w:rFonts w:ascii="Arial" w:hAnsi="Arial" w:cs="Arial"/>
          <w:sz w:val="20"/>
        </w:rPr>
        <w:t xml:space="preserve"> approaches to identify the most appropriate model under diverse hydrological scenarios</w:t>
      </w:r>
      <w:r w:rsidR="00B37326">
        <w:rPr>
          <w:rFonts w:ascii="Arial" w:hAnsi="Arial" w:cs="Arial"/>
          <w:sz w:val="20"/>
        </w:rPr>
        <w:t>. They determined</w:t>
      </w:r>
      <w:r w:rsidR="00460631" w:rsidRPr="00460631">
        <w:rPr>
          <w:rFonts w:ascii="Arial" w:hAnsi="Arial" w:cs="Arial"/>
          <w:sz w:val="20"/>
        </w:rPr>
        <w:t xml:space="preserve"> that HEC-HMS performs effectively compared to other models, thus recommending it for runoff simulation.</w:t>
      </w:r>
    </w:p>
    <w:p w14:paraId="5E0CC5EA" w14:textId="77777777" w:rsidR="00324CC5" w:rsidRPr="00324CC5" w:rsidRDefault="00324CC5" w:rsidP="00324CC5">
      <w:pPr>
        <w:spacing w:after="200" w:line="276" w:lineRule="auto"/>
        <w:jc w:val="both"/>
        <w:outlineLvl w:val="0"/>
        <w:rPr>
          <w:rFonts w:ascii="Arial" w:eastAsia="Times New Roman" w:hAnsi="Arial" w:cs="Arial"/>
          <w:lang w:val="en-GB" w:eastAsia="en-GB"/>
        </w:rPr>
      </w:pPr>
      <w:r w:rsidRPr="00324CC5">
        <w:rPr>
          <w:rFonts w:ascii="Arial" w:eastAsia="Times New Roman" w:hAnsi="Arial" w:cs="Arial"/>
          <w:b/>
          <w:bCs/>
          <w:lang w:val="en-GB" w:eastAsia="en-GB"/>
        </w:rPr>
        <w:t>COMPETING INTERESTS DISCLAIMER:</w:t>
      </w:r>
    </w:p>
    <w:p w14:paraId="2B1198D8" w14:textId="042DD8C3" w:rsidR="00324CC5" w:rsidRPr="00324CC5" w:rsidRDefault="00324CC5" w:rsidP="00324CC5">
      <w:pPr>
        <w:spacing w:after="200" w:line="276" w:lineRule="auto"/>
        <w:rPr>
          <w:rFonts w:ascii="Calibri" w:eastAsia="Times New Roman" w:hAnsi="Calibri" w:cs="Times New Roman"/>
          <w:lang w:val="en-GB" w:eastAsia="en-GB"/>
        </w:rPr>
      </w:pPr>
      <w:r w:rsidRPr="00324CC5">
        <w:rPr>
          <w:rFonts w:ascii="Calibri" w:eastAsia="Times New Roman" w:hAnsi="Calibri" w:cs="Times New Roman"/>
          <w:lang w:val="en-GB" w:eastAsia="en-GB"/>
        </w:rPr>
        <w:t>Authors have declared that they have no known competing financial interests OR non-financial interests</w:t>
      </w:r>
      <w:r w:rsidR="00B37326">
        <w:rPr>
          <w:rFonts w:ascii="Calibri" w:eastAsia="Times New Roman" w:hAnsi="Calibri" w:cs="Times New Roman"/>
          <w:lang w:val="en-GB" w:eastAsia="en-GB"/>
        </w:rPr>
        <w:t>,</w:t>
      </w:r>
      <w:r w:rsidRPr="00324CC5">
        <w:rPr>
          <w:rFonts w:ascii="Calibri" w:eastAsia="Times New Roman" w:hAnsi="Calibri" w:cs="Times New Roman"/>
          <w:lang w:val="en-GB" w:eastAsia="en-GB"/>
        </w:rPr>
        <w:t xml:space="preserve"> OR personal relationships that could have appeared to influence the work reported in this paper.</w:t>
      </w:r>
    </w:p>
    <w:p w14:paraId="0638361E" w14:textId="77777777" w:rsidR="00A35EA7" w:rsidRPr="009C5487" w:rsidRDefault="00A35EA7" w:rsidP="00A35EA7">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1C90002D" w14:textId="0FD418B8" w:rsidR="00A35EA7" w:rsidRPr="000A01F0" w:rsidRDefault="004D22D5" w:rsidP="000A01F0">
      <w:pPr>
        <w:jc w:val="both"/>
        <w:rPr>
          <w:rFonts w:ascii="Arial" w:eastAsia="Calibri" w:hAnsi="Arial" w:cs="Arial"/>
          <w:b/>
          <w:kern w:val="2"/>
          <w:sz w:val="20"/>
          <w:highlight w:val="yellow"/>
          <w:lang w:val="en-US"/>
        </w:rPr>
      </w:pPr>
      <w:r w:rsidRPr="000A01F0">
        <w:rPr>
          <w:rFonts w:ascii="Arial" w:hAnsi="Arial" w:cs="Arial"/>
          <w:b/>
          <w:sz w:val="20"/>
        </w:rPr>
        <w:t>I hereby declare that this work has been carried out by me independently and does not involve the use of any artificial intelligence (AI) tools, software, or automated text-generation systems in its preparation, analysis, or writing.</w:t>
      </w:r>
    </w:p>
    <w:bookmarkEnd w:id="1"/>
    <w:bookmarkEnd w:id="2"/>
    <w:bookmarkEnd w:id="3"/>
    <w:p w14:paraId="235C594B" w14:textId="77777777" w:rsidR="00453510" w:rsidRDefault="00453510" w:rsidP="00484B26">
      <w:pPr>
        <w:pStyle w:val="NormalWeb"/>
        <w:spacing w:before="0" w:beforeAutospacing="0" w:line="360" w:lineRule="auto"/>
        <w:ind w:firstLine="720"/>
        <w:jc w:val="both"/>
        <w:rPr>
          <w:rFonts w:ascii="Arial" w:hAnsi="Arial" w:cs="Arial"/>
          <w:sz w:val="20"/>
        </w:rPr>
      </w:pPr>
    </w:p>
    <w:p w14:paraId="28DA65DE" w14:textId="77777777" w:rsidR="00453510" w:rsidRDefault="00453510" w:rsidP="00484B26">
      <w:pPr>
        <w:pStyle w:val="NormalWeb"/>
        <w:spacing w:before="0" w:beforeAutospacing="0" w:line="360" w:lineRule="auto"/>
        <w:ind w:firstLine="720"/>
        <w:jc w:val="both"/>
        <w:rPr>
          <w:rFonts w:ascii="Arial" w:hAnsi="Arial" w:cs="Arial"/>
          <w:sz w:val="20"/>
        </w:rPr>
      </w:pPr>
    </w:p>
    <w:p w14:paraId="5D82C466" w14:textId="77777777" w:rsidR="00453510" w:rsidRDefault="00453510" w:rsidP="00484B26">
      <w:pPr>
        <w:pStyle w:val="NormalWeb"/>
        <w:spacing w:before="0" w:beforeAutospacing="0" w:line="360" w:lineRule="auto"/>
        <w:ind w:firstLine="720"/>
        <w:jc w:val="both"/>
        <w:rPr>
          <w:rFonts w:ascii="Arial" w:hAnsi="Arial" w:cs="Arial"/>
          <w:sz w:val="20"/>
        </w:rPr>
      </w:pPr>
    </w:p>
    <w:p w14:paraId="398CB9BE" w14:textId="77777777" w:rsidR="00076EFD" w:rsidRDefault="00076EFD" w:rsidP="00484B26">
      <w:pPr>
        <w:pStyle w:val="NormalWeb"/>
        <w:spacing w:before="0" w:beforeAutospacing="0" w:line="360" w:lineRule="auto"/>
        <w:ind w:firstLine="720"/>
        <w:jc w:val="both"/>
        <w:rPr>
          <w:rFonts w:ascii="Arial" w:hAnsi="Arial" w:cs="Arial"/>
          <w:sz w:val="20"/>
        </w:rPr>
      </w:pPr>
    </w:p>
    <w:p w14:paraId="66BE829E" w14:textId="77777777" w:rsidR="00076EFD" w:rsidRDefault="00076EFD" w:rsidP="00484B26">
      <w:pPr>
        <w:pStyle w:val="NormalWeb"/>
        <w:spacing w:before="0" w:beforeAutospacing="0" w:line="360" w:lineRule="auto"/>
        <w:ind w:firstLine="720"/>
        <w:jc w:val="both"/>
        <w:rPr>
          <w:rFonts w:ascii="Arial" w:hAnsi="Arial" w:cs="Arial"/>
          <w:sz w:val="20"/>
        </w:rPr>
      </w:pPr>
    </w:p>
    <w:p w14:paraId="35A5C403" w14:textId="77777777" w:rsidR="00076EFD" w:rsidRDefault="00076EFD" w:rsidP="00484B26">
      <w:pPr>
        <w:pStyle w:val="NormalWeb"/>
        <w:spacing w:before="0" w:beforeAutospacing="0" w:line="360" w:lineRule="auto"/>
        <w:ind w:firstLine="720"/>
        <w:jc w:val="both"/>
        <w:rPr>
          <w:rFonts w:ascii="Arial" w:hAnsi="Arial" w:cs="Arial"/>
          <w:sz w:val="20"/>
        </w:rPr>
      </w:pPr>
    </w:p>
    <w:p w14:paraId="335D6E0C" w14:textId="77777777" w:rsidR="00076EFD" w:rsidRPr="008962D9" w:rsidRDefault="00076EFD" w:rsidP="00484B26">
      <w:pPr>
        <w:pStyle w:val="NormalWeb"/>
        <w:spacing w:before="0" w:beforeAutospacing="0" w:line="360" w:lineRule="auto"/>
        <w:ind w:firstLine="720"/>
        <w:jc w:val="both"/>
        <w:rPr>
          <w:rFonts w:ascii="Arial" w:hAnsi="Arial" w:cs="Arial"/>
          <w:sz w:val="20"/>
        </w:rPr>
      </w:pPr>
    </w:p>
    <w:p w14:paraId="6A88C88E" w14:textId="77777777" w:rsidR="0079168A" w:rsidRDefault="00313F38" w:rsidP="00313F38">
      <w:pPr>
        <w:rPr>
          <w:rFonts w:ascii="Arial" w:hAnsi="Arial" w:cs="Arial"/>
          <w:b/>
          <w:sz w:val="24"/>
        </w:rPr>
      </w:pPr>
      <w:r w:rsidRPr="008962D9">
        <w:rPr>
          <w:rFonts w:ascii="Arial" w:hAnsi="Arial" w:cs="Arial"/>
          <w:b/>
        </w:rPr>
        <w:t>REFRENCES</w:t>
      </w:r>
      <w:r>
        <w:rPr>
          <w:rFonts w:ascii="Arial" w:hAnsi="Arial" w:cs="Arial"/>
          <w:b/>
          <w:sz w:val="24"/>
        </w:rPr>
        <w:t xml:space="preserve"> </w:t>
      </w:r>
    </w:p>
    <w:p w14:paraId="002FE12C" w14:textId="77777777" w:rsidR="009C4B1A" w:rsidRPr="009C4B1A" w:rsidRDefault="009C4B1A" w:rsidP="009C4B1A">
      <w:pPr>
        <w:pStyle w:val="BodyText"/>
        <w:spacing w:before="120" w:line="276" w:lineRule="auto"/>
        <w:ind w:left="1135" w:right="278" w:hanging="851"/>
        <w:jc w:val="both"/>
        <w:rPr>
          <w:rFonts w:ascii="Arial" w:hAnsi="Arial" w:cs="Arial"/>
          <w:sz w:val="20"/>
          <w:szCs w:val="20"/>
        </w:rPr>
      </w:pPr>
      <w:r w:rsidRPr="009C4B1A">
        <w:rPr>
          <w:rFonts w:ascii="Arial" w:hAnsi="Arial" w:cs="Arial"/>
          <w:sz w:val="20"/>
          <w:szCs w:val="20"/>
        </w:rPr>
        <w:t xml:space="preserve">Abed, N. A., Abdulla, F. and A. A. </w:t>
      </w:r>
      <w:proofErr w:type="spellStart"/>
      <w:r w:rsidRPr="009C4B1A">
        <w:rPr>
          <w:rFonts w:ascii="Arial" w:hAnsi="Arial" w:cs="Arial"/>
          <w:sz w:val="20"/>
          <w:szCs w:val="20"/>
        </w:rPr>
        <w:t>Khayarah</w:t>
      </w:r>
      <w:proofErr w:type="spellEnd"/>
      <w:r w:rsidRPr="009C4B1A">
        <w:rPr>
          <w:rFonts w:ascii="Arial" w:hAnsi="Arial" w:cs="Arial"/>
          <w:sz w:val="20"/>
          <w:szCs w:val="20"/>
        </w:rPr>
        <w:t>. (2005). GIS-hydrologic models for managing water resources in the Zarqa river basin. Environmental Geology. 47, 405-411.</w:t>
      </w:r>
    </w:p>
    <w:p w14:paraId="47DE12E0" w14:textId="77777777" w:rsidR="009C4B1A" w:rsidRPr="009C4B1A" w:rsidRDefault="009C4B1A" w:rsidP="009C4B1A">
      <w:pPr>
        <w:pStyle w:val="BodyText"/>
        <w:spacing w:before="120" w:line="276" w:lineRule="auto"/>
        <w:ind w:left="1135" w:right="278" w:hanging="851"/>
        <w:jc w:val="both"/>
        <w:rPr>
          <w:rFonts w:ascii="Arial" w:hAnsi="Arial" w:cs="Arial"/>
          <w:sz w:val="20"/>
          <w:szCs w:val="20"/>
        </w:rPr>
      </w:pPr>
      <w:r w:rsidRPr="009C4B1A">
        <w:rPr>
          <w:rFonts w:ascii="Arial" w:hAnsi="Arial" w:cs="Arial"/>
          <w:sz w:val="20"/>
          <w:szCs w:val="20"/>
        </w:rPr>
        <w:t xml:space="preserve">Abood, M. M., Mohammed, T. A., Ghazali, A. H., Mahmud, A. R., &amp; Sidek, L. M. (2012). Impact of infiltration methods on the accuracy of rainfall-runoff simulation. </w:t>
      </w:r>
      <w:r w:rsidRPr="009C4B1A">
        <w:rPr>
          <w:rStyle w:val="Emphasis"/>
          <w:rFonts w:ascii="Arial" w:hAnsi="Arial" w:cs="Arial"/>
          <w:sz w:val="20"/>
          <w:szCs w:val="20"/>
        </w:rPr>
        <w:t>Research Journal of Applied Sciences, Engineering and Technology, 4</w:t>
      </w:r>
      <w:r w:rsidRPr="009C4B1A">
        <w:rPr>
          <w:rFonts w:ascii="Arial" w:hAnsi="Arial" w:cs="Arial"/>
          <w:sz w:val="20"/>
          <w:szCs w:val="20"/>
        </w:rPr>
        <w:t xml:space="preserve">(12), 1708–1713. </w:t>
      </w:r>
      <w:hyperlink r:id="rId8" w:history="1">
        <w:r w:rsidRPr="009C4B1A">
          <w:rPr>
            <w:rStyle w:val="Hyperlink"/>
            <w:rFonts w:ascii="Arial" w:hAnsi="Arial" w:cs="Arial"/>
            <w:sz w:val="20"/>
            <w:szCs w:val="20"/>
          </w:rPr>
          <w:t>https://doi.org/10.19026/rjaset.4.3973</w:t>
        </w:r>
      </w:hyperlink>
    </w:p>
    <w:p w14:paraId="2D86F691" w14:textId="77777777" w:rsidR="009C4B1A" w:rsidRPr="009C4B1A" w:rsidRDefault="009C4B1A" w:rsidP="009C4B1A">
      <w:pPr>
        <w:pStyle w:val="BodyText"/>
        <w:spacing w:before="120" w:line="276" w:lineRule="auto"/>
        <w:ind w:left="1135" w:right="277" w:hanging="851"/>
        <w:jc w:val="both"/>
        <w:rPr>
          <w:rFonts w:ascii="Arial" w:hAnsi="Arial" w:cs="Arial"/>
          <w:sz w:val="20"/>
          <w:szCs w:val="20"/>
        </w:rPr>
      </w:pPr>
      <w:proofErr w:type="spellStart"/>
      <w:r w:rsidRPr="009C4B1A">
        <w:rPr>
          <w:rFonts w:ascii="Arial" w:hAnsi="Arial" w:cs="Arial"/>
          <w:sz w:val="20"/>
          <w:szCs w:val="20"/>
        </w:rPr>
        <w:t>Alaghamand</w:t>
      </w:r>
      <w:proofErr w:type="spellEnd"/>
      <w:r w:rsidRPr="009C4B1A">
        <w:rPr>
          <w:rFonts w:ascii="Arial" w:hAnsi="Arial" w:cs="Arial"/>
          <w:sz w:val="20"/>
          <w:szCs w:val="20"/>
        </w:rPr>
        <w:t xml:space="preserve">, S., Abdullah, R., </w:t>
      </w:r>
      <w:proofErr w:type="spellStart"/>
      <w:r w:rsidRPr="009C4B1A">
        <w:rPr>
          <w:rFonts w:ascii="Arial" w:hAnsi="Arial" w:cs="Arial"/>
          <w:sz w:val="20"/>
          <w:szCs w:val="20"/>
        </w:rPr>
        <w:t>Abustan</w:t>
      </w:r>
      <w:proofErr w:type="spellEnd"/>
      <w:r w:rsidRPr="009C4B1A">
        <w:rPr>
          <w:rFonts w:ascii="Arial" w:hAnsi="Arial" w:cs="Arial"/>
          <w:sz w:val="20"/>
          <w:szCs w:val="20"/>
        </w:rPr>
        <w:t xml:space="preserve">, I., &amp; </w:t>
      </w:r>
      <w:proofErr w:type="spellStart"/>
      <w:r w:rsidRPr="009C4B1A">
        <w:rPr>
          <w:rFonts w:ascii="Arial" w:hAnsi="Arial" w:cs="Arial"/>
          <w:sz w:val="20"/>
          <w:szCs w:val="20"/>
        </w:rPr>
        <w:t>Vosoogh</w:t>
      </w:r>
      <w:proofErr w:type="spellEnd"/>
      <w:r w:rsidRPr="009C4B1A">
        <w:rPr>
          <w:rFonts w:ascii="Arial" w:hAnsi="Arial" w:cs="Arial"/>
          <w:sz w:val="20"/>
          <w:szCs w:val="20"/>
        </w:rPr>
        <w:t xml:space="preserve">, B. (2011). Evaluation of calibrated parameter sets for HEC-HMS model validation in Sungai Kayu Ara River Basin, Kuala Lumpur, Malaysia. </w:t>
      </w:r>
      <w:hyperlink r:id="rId9" w:history="1">
        <w:r w:rsidRPr="009C4B1A">
          <w:rPr>
            <w:rStyle w:val="Hyperlink"/>
            <w:rFonts w:ascii="Arial" w:hAnsi="Arial" w:cs="Arial"/>
            <w:sz w:val="20"/>
            <w:szCs w:val="20"/>
          </w:rPr>
          <w:t>https://doi.org</w:t>
        </w:r>
      </w:hyperlink>
      <w:r w:rsidRPr="009C4B1A">
        <w:rPr>
          <w:rFonts w:ascii="Arial" w:hAnsi="Arial" w:cs="Arial"/>
          <w:sz w:val="20"/>
          <w:szCs w:val="20"/>
        </w:rPr>
        <w:t>.</w:t>
      </w:r>
    </w:p>
    <w:p w14:paraId="2DADDCB6" w14:textId="5725F040"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lastRenderedPageBreak/>
        <w:t xml:space="preserve">Alemu, G. T., Ayalew, M. M., Geremew, B. S., </w:t>
      </w:r>
      <w:proofErr w:type="spellStart"/>
      <w:r w:rsidRPr="009C4B1A">
        <w:rPr>
          <w:rFonts w:ascii="Arial" w:hAnsi="Arial" w:cs="Arial"/>
          <w:sz w:val="20"/>
          <w:szCs w:val="20"/>
        </w:rPr>
        <w:t>Bihonegn</w:t>
      </w:r>
      <w:proofErr w:type="spellEnd"/>
      <w:r w:rsidRPr="009C4B1A">
        <w:rPr>
          <w:rFonts w:ascii="Arial" w:hAnsi="Arial" w:cs="Arial"/>
          <w:sz w:val="20"/>
          <w:szCs w:val="20"/>
        </w:rPr>
        <w:t xml:space="preserve">, B. G., &amp; </w:t>
      </w:r>
      <w:proofErr w:type="spellStart"/>
      <w:r w:rsidRPr="009C4B1A">
        <w:rPr>
          <w:rFonts w:ascii="Arial" w:hAnsi="Arial" w:cs="Arial"/>
          <w:sz w:val="20"/>
          <w:szCs w:val="20"/>
        </w:rPr>
        <w:t>Tareke</w:t>
      </w:r>
      <w:proofErr w:type="spellEnd"/>
      <w:r w:rsidRPr="009C4B1A">
        <w:rPr>
          <w:rFonts w:ascii="Arial" w:hAnsi="Arial" w:cs="Arial"/>
          <w:sz w:val="20"/>
          <w:szCs w:val="20"/>
        </w:rPr>
        <w:t xml:space="preserve">, K. A. (2023). Evaluation of semi-distributed hydrological </w:t>
      </w:r>
      <w:r w:rsidR="00B37326">
        <w:rPr>
          <w:rFonts w:ascii="Arial" w:hAnsi="Arial" w:cs="Arial"/>
          <w:sz w:val="20"/>
          <w:szCs w:val="20"/>
        </w:rPr>
        <w:t>models'</w:t>
      </w:r>
      <w:r w:rsidRPr="009C4B1A">
        <w:rPr>
          <w:rFonts w:ascii="Arial" w:hAnsi="Arial" w:cs="Arial"/>
          <w:sz w:val="20"/>
          <w:szCs w:val="20"/>
        </w:rPr>
        <w:t xml:space="preserve"> performance in </w:t>
      </w:r>
      <w:proofErr w:type="spellStart"/>
      <w:r w:rsidRPr="009C4B1A">
        <w:rPr>
          <w:rFonts w:ascii="Arial" w:hAnsi="Arial" w:cs="Arial"/>
          <w:sz w:val="20"/>
          <w:szCs w:val="20"/>
        </w:rPr>
        <w:t>Borkena</w:t>
      </w:r>
      <w:proofErr w:type="spellEnd"/>
      <w:r w:rsidRPr="009C4B1A">
        <w:rPr>
          <w:rFonts w:ascii="Arial" w:hAnsi="Arial" w:cs="Arial"/>
          <w:sz w:val="20"/>
          <w:szCs w:val="20"/>
        </w:rPr>
        <w:t xml:space="preserve"> Watershed</w:t>
      </w:r>
      <w:r w:rsidR="00B37326">
        <w:rPr>
          <w:rFonts w:ascii="Arial" w:hAnsi="Arial" w:cs="Arial"/>
          <w:sz w:val="20"/>
          <w:szCs w:val="20"/>
        </w:rPr>
        <w:t>,</w:t>
      </w:r>
      <w:r w:rsidRPr="009C4B1A">
        <w:rPr>
          <w:rFonts w:ascii="Arial" w:hAnsi="Arial" w:cs="Arial"/>
          <w:sz w:val="20"/>
          <w:szCs w:val="20"/>
        </w:rPr>
        <w:t xml:space="preserve"> Upper Awash Basin, Ethiopia. </w:t>
      </w:r>
      <w:proofErr w:type="spellStart"/>
      <w:r w:rsidRPr="009C4B1A">
        <w:rPr>
          <w:rStyle w:val="Emphasis"/>
          <w:rFonts w:ascii="Arial" w:hAnsi="Arial" w:cs="Arial"/>
          <w:sz w:val="20"/>
          <w:szCs w:val="20"/>
        </w:rPr>
        <w:t>Heliyon</w:t>
      </w:r>
      <w:proofErr w:type="spellEnd"/>
      <w:r w:rsidRPr="009C4B1A">
        <w:rPr>
          <w:rStyle w:val="Emphasis"/>
          <w:rFonts w:ascii="Arial" w:hAnsi="Arial" w:cs="Arial"/>
          <w:sz w:val="20"/>
          <w:szCs w:val="20"/>
        </w:rPr>
        <w:t>, 9</w:t>
      </w:r>
      <w:r w:rsidRPr="009C4B1A">
        <w:rPr>
          <w:rFonts w:ascii="Arial" w:hAnsi="Arial" w:cs="Arial"/>
          <w:sz w:val="20"/>
          <w:szCs w:val="20"/>
        </w:rPr>
        <w:t xml:space="preserve">(7), e18030. </w:t>
      </w:r>
      <w:hyperlink r:id="rId10" w:history="1">
        <w:r w:rsidRPr="009C4B1A">
          <w:rPr>
            <w:rStyle w:val="Hyperlink"/>
            <w:rFonts w:ascii="Arial" w:hAnsi="Arial" w:cs="Arial"/>
            <w:sz w:val="20"/>
            <w:szCs w:val="20"/>
          </w:rPr>
          <w:t>https://doi.org/10.1016/j.heliyon.2023.e18030</w:t>
        </w:r>
      </w:hyperlink>
      <w:r w:rsidRPr="009C4B1A">
        <w:rPr>
          <w:rFonts w:ascii="Arial" w:hAnsi="Arial" w:cs="Arial"/>
          <w:sz w:val="20"/>
          <w:szCs w:val="20"/>
        </w:rPr>
        <w:t>.</w:t>
      </w:r>
    </w:p>
    <w:p w14:paraId="01F90943" w14:textId="77777777"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Ali, S., van Mil, H. G. J., &amp; Richardson, M. K. (2011). </w:t>
      </w:r>
      <w:r w:rsidRPr="009C4B1A">
        <w:rPr>
          <w:rStyle w:val="Emphasis"/>
          <w:rFonts w:ascii="Arial" w:hAnsi="Arial" w:cs="Arial"/>
          <w:sz w:val="20"/>
          <w:szCs w:val="20"/>
        </w:rPr>
        <w:t>Large-Scale Assessment of the Zebrafish Embryo as a Possible Predictive Model in Toxicity Testing</w:t>
      </w:r>
      <w:r w:rsidRPr="009C4B1A">
        <w:rPr>
          <w:rFonts w:ascii="Arial" w:hAnsi="Arial" w:cs="Arial"/>
          <w:sz w:val="20"/>
          <w:szCs w:val="20"/>
        </w:rPr>
        <w:t xml:space="preserve">. </w:t>
      </w:r>
      <w:proofErr w:type="spellStart"/>
      <w:r w:rsidRPr="009C4B1A">
        <w:rPr>
          <w:rStyle w:val="Emphasis"/>
          <w:rFonts w:ascii="Arial" w:hAnsi="Arial" w:cs="Arial"/>
          <w:sz w:val="20"/>
          <w:szCs w:val="20"/>
        </w:rPr>
        <w:t>PLoS</w:t>
      </w:r>
      <w:proofErr w:type="spellEnd"/>
      <w:r w:rsidRPr="009C4B1A">
        <w:rPr>
          <w:rStyle w:val="Emphasis"/>
          <w:rFonts w:ascii="Arial" w:hAnsi="Arial" w:cs="Arial"/>
          <w:sz w:val="20"/>
          <w:szCs w:val="20"/>
        </w:rPr>
        <w:t xml:space="preserve"> ONE</w:t>
      </w:r>
      <w:r w:rsidRPr="009C4B1A">
        <w:rPr>
          <w:rFonts w:ascii="Arial" w:hAnsi="Arial" w:cs="Arial"/>
          <w:sz w:val="20"/>
          <w:szCs w:val="20"/>
        </w:rPr>
        <w:t xml:space="preserve">, 6(6), e21076. </w:t>
      </w:r>
      <w:hyperlink r:id="rId11" w:history="1">
        <w:r w:rsidRPr="009C4B1A">
          <w:rPr>
            <w:rStyle w:val="Hyperlink"/>
            <w:rFonts w:ascii="Arial" w:hAnsi="Arial" w:cs="Arial"/>
            <w:sz w:val="20"/>
            <w:szCs w:val="20"/>
          </w:rPr>
          <w:t>https://doi.org/10.1371/journal.pone.0021076</w:t>
        </w:r>
      </w:hyperlink>
      <w:r w:rsidRPr="009C4B1A">
        <w:rPr>
          <w:rFonts w:ascii="Arial" w:hAnsi="Arial" w:cs="Arial"/>
          <w:sz w:val="20"/>
          <w:szCs w:val="20"/>
        </w:rPr>
        <w:t>.</w:t>
      </w:r>
    </w:p>
    <w:p w14:paraId="49E50C55" w14:textId="48DC5FA9"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Anderson, M. L., Chen, Z. Q., </w:t>
      </w:r>
      <w:proofErr w:type="spellStart"/>
      <w:r w:rsidRPr="009C4B1A">
        <w:rPr>
          <w:rFonts w:ascii="Arial" w:hAnsi="Arial" w:cs="Arial"/>
          <w:sz w:val="20"/>
          <w:szCs w:val="20"/>
        </w:rPr>
        <w:t>Kavvas</w:t>
      </w:r>
      <w:proofErr w:type="spellEnd"/>
      <w:r w:rsidRPr="009C4B1A">
        <w:rPr>
          <w:rFonts w:ascii="Arial" w:hAnsi="Arial" w:cs="Arial"/>
          <w:sz w:val="20"/>
          <w:szCs w:val="20"/>
        </w:rPr>
        <w:t>, M. L. and A. Feldman. (2002). Coupling</w:t>
      </w:r>
      <w:r w:rsidRPr="009C4B1A">
        <w:rPr>
          <w:rFonts w:ascii="Arial" w:hAnsi="Arial" w:cs="Arial"/>
          <w:spacing w:val="40"/>
          <w:sz w:val="20"/>
          <w:szCs w:val="20"/>
        </w:rPr>
        <w:t xml:space="preserve"> </w:t>
      </w:r>
      <w:r w:rsidRPr="009C4B1A">
        <w:rPr>
          <w:rFonts w:ascii="Arial" w:hAnsi="Arial" w:cs="Arial"/>
          <w:sz w:val="20"/>
          <w:szCs w:val="20"/>
        </w:rPr>
        <w:t xml:space="preserve">HEC-HMS with atmospheric models for </w:t>
      </w:r>
      <w:r w:rsidR="00B37326">
        <w:rPr>
          <w:rFonts w:ascii="Arial" w:hAnsi="Arial" w:cs="Arial"/>
          <w:sz w:val="20"/>
          <w:szCs w:val="20"/>
        </w:rPr>
        <w:t xml:space="preserve">the </w:t>
      </w:r>
      <w:r w:rsidRPr="009C4B1A">
        <w:rPr>
          <w:rFonts w:ascii="Arial" w:hAnsi="Arial" w:cs="Arial"/>
          <w:sz w:val="20"/>
          <w:szCs w:val="20"/>
        </w:rPr>
        <w:t xml:space="preserve">prediction of watershed runoff. Journal of Hydrologic Engineering, ASCE, </w:t>
      </w:r>
      <w:proofErr w:type="gramStart"/>
      <w:r w:rsidRPr="009C4B1A">
        <w:rPr>
          <w:rFonts w:ascii="Arial" w:hAnsi="Arial" w:cs="Arial"/>
          <w:sz w:val="20"/>
          <w:szCs w:val="20"/>
        </w:rPr>
        <w:t>Vol.</w:t>
      </w:r>
      <w:r w:rsidR="00B37326">
        <w:rPr>
          <w:rFonts w:ascii="Arial" w:hAnsi="Arial" w:cs="Arial"/>
          <w:sz w:val="20"/>
          <w:szCs w:val="20"/>
        </w:rPr>
        <w:t>.</w:t>
      </w:r>
      <w:proofErr w:type="gramEnd"/>
      <w:r w:rsidR="00B37326">
        <w:rPr>
          <w:rFonts w:ascii="Arial" w:hAnsi="Arial" w:cs="Arial"/>
          <w:sz w:val="20"/>
          <w:szCs w:val="20"/>
        </w:rPr>
        <w:t xml:space="preserve"> </w:t>
      </w:r>
      <w:r w:rsidRPr="009C4B1A">
        <w:rPr>
          <w:rFonts w:ascii="Arial" w:hAnsi="Arial" w:cs="Arial"/>
          <w:sz w:val="20"/>
          <w:szCs w:val="20"/>
        </w:rPr>
        <w:t>7 (4): 312-318.</w:t>
      </w:r>
    </w:p>
    <w:p w14:paraId="7316ED2C" w14:textId="77777777" w:rsidR="009C4B1A" w:rsidRPr="009C4B1A" w:rsidRDefault="009C4B1A" w:rsidP="009C4B1A">
      <w:pPr>
        <w:pStyle w:val="BodyText"/>
        <w:spacing w:before="120" w:line="276" w:lineRule="auto"/>
        <w:ind w:left="1135" w:right="277" w:hanging="851"/>
        <w:jc w:val="both"/>
        <w:rPr>
          <w:rFonts w:ascii="Arial" w:hAnsi="Arial" w:cs="Arial"/>
          <w:spacing w:val="-2"/>
          <w:sz w:val="20"/>
          <w:szCs w:val="20"/>
        </w:rPr>
      </w:pPr>
      <w:proofErr w:type="spellStart"/>
      <w:r w:rsidRPr="009C4B1A">
        <w:rPr>
          <w:rFonts w:ascii="Arial" w:hAnsi="Arial" w:cs="Arial"/>
          <w:sz w:val="20"/>
          <w:szCs w:val="20"/>
        </w:rPr>
        <w:t>Arekhi</w:t>
      </w:r>
      <w:proofErr w:type="spellEnd"/>
      <w:r w:rsidRPr="009C4B1A">
        <w:rPr>
          <w:rFonts w:ascii="Arial" w:hAnsi="Arial" w:cs="Arial"/>
          <w:sz w:val="20"/>
          <w:szCs w:val="20"/>
        </w:rPr>
        <w:t>, S. (2012). Runoff modeling by HEC-HMS Model (case study: Kan</w:t>
      </w:r>
      <w:r w:rsidRPr="009C4B1A">
        <w:rPr>
          <w:rFonts w:ascii="Arial" w:hAnsi="Arial" w:cs="Arial"/>
          <w:spacing w:val="40"/>
          <w:sz w:val="20"/>
          <w:szCs w:val="20"/>
        </w:rPr>
        <w:t xml:space="preserve"> </w:t>
      </w:r>
      <w:r w:rsidRPr="009C4B1A">
        <w:rPr>
          <w:rFonts w:ascii="Arial" w:hAnsi="Arial" w:cs="Arial"/>
          <w:sz w:val="20"/>
          <w:szCs w:val="20"/>
        </w:rPr>
        <w:t xml:space="preserve">watershed, Iran). International Journal of Agri. and Crop Sciences. 4(23): </w:t>
      </w:r>
      <w:r w:rsidRPr="009C4B1A">
        <w:rPr>
          <w:rFonts w:ascii="Arial" w:hAnsi="Arial" w:cs="Arial"/>
          <w:spacing w:val="-2"/>
          <w:sz w:val="20"/>
          <w:szCs w:val="20"/>
        </w:rPr>
        <w:t>1807-1811.</w:t>
      </w:r>
    </w:p>
    <w:p w14:paraId="5195AF17" w14:textId="77777777"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Asadi, A., 2013. Application of HEC-HMS for Flood Forecasting in </w:t>
      </w:r>
      <w:proofErr w:type="spellStart"/>
      <w:r w:rsidRPr="009C4B1A">
        <w:rPr>
          <w:rFonts w:ascii="Arial" w:hAnsi="Arial" w:cs="Arial"/>
          <w:sz w:val="20"/>
          <w:szCs w:val="20"/>
        </w:rPr>
        <w:t>Kabkian</w:t>
      </w:r>
      <w:proofErr w:type="spellEnd"/>
      <w:r w:rsidRPr="009C4B1A">
        <w:rPr>
          <w:rFonts w:ascii="Arial" w:hAnsi="Arial" w:cs="Arial"/>
          <w:sz w:val="20"/>
          <w:szCs w:val="20"/>
        </w:rPr>
        <w:t xml:space="preserve"> Basin and </w:t>
      </w:r>
      <w:proofErr w:type="spellStart"/>
      <w:r w:rsidRPr="009C4B1A">
        <w:rPr>
          <w:rFonts w:ascii="Arial" w:hAnsi="Arial" w:cs="Arial"/>
          <w:sz w:val="20"/>
          <w:szCs w:val="20"/>
        </w:rPr>
        <w:t>Delibajak</w:t>
      </w:r>
      <w:proofErr w:type="spellEnd"/>
      <w:r w:rsidRPr="009C4B1A">
        <w:rPr>
          <w:rFonts w:ascii="Arial" w:hAnsi="Arial" w:cs="Arial"/>
          <w:sz w:val="20"/>
          <w:szCs w:val="20"/>
        </w:rPr>
        <w:t xml:space="preserve"> Subbasin in Iran. IOSR J. Eng. 03, 10–6. </w:t>
      </w:r>
      <w:hyperlink r:id="rId12" w:history="1">
        <w:r w:rsidRPr="009C4B1A">
          <w:rPr>
            <w:rStyle w:val="Hyperlink"/>
            <w:rFonts w:ascii="Arial" w:hAnsi="Arial" w:cs="Arial"/>
            <w:sz w:val="20"/>
            <w:szCs w:val="20"/>
          </w:rPr>
          <w:t>https://doi.org/10.9790/3021-03931016</w:t>
        </w:r>
      </w:hyperlink>
      <w:r w:rsidRPr="009C4B1A">
        <w:rPr>
          <w:rFonts w:ascii="Arial" w:hAnsi="Arial" w:cs="Arial"/>
          <w:sz w:val="20"/>
          <w:szCs w:val="20"/>
        </w:rPr>
        <w:t>.</w:t>
      </w:r>
    </w:p>
    <w:p w14:paraId="766AD3CD" w14:textId="6C5E2D5C"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Barbosa, J. H. S., Fernandes, A. L. T., Lima, A. D., &amp; Assis, L. C. (2019). The influence of spatial </w:t>
      </w:r>
      <w:proofErr w:type="spellStart"/>
      <w:r w:rsidR="00B37326">
        <w:rPr>
          <w:rFonts w:ascii="Arial" w:hAnsi="Arial" w:cs="Arial"/>
          <w:sz w:val="20"/>
          <w:szCs w:val="20"/>
        </w:rPr>
        <w:t>discretisation</w:t>
      </w:r>
      <w:proofErr w:type="spellEnd"/>
      <w:r w:rsidRPr="009C4B1A">
        <w:rPr>
          <w:rFonts w:ascii="Arial" w:hAnsi="Arial" w:cs="Arial"/>
          <w:sz w:val="20"/>
          <w:szCs w:val="20"/>
        </w:rPr>
        <w:t xml:space="preserve"> on HEC-HMS modelling: A case study. </w:t>
      </w:r>
      <w:r w:rsidRPr="009C4B1A">
        <w:rPr>
          <w:rStyle w:val="Emphasis"/>
          <w:rFonts w:ascii="Arial" w:hAnsi="Arial" w:cs="Arial"/>
          <w:sz w:val="20"/>
          <w:szCs w:val="20"/>
        </w:rPr>
        <w:t>International Journal of Hydrology</w:t>
      </w:r>
      <w:r w:rsidRPr="009C4B1A">
        <w:rPr>
          <w:rFonts w:ascii="Arial" w:hAnsi="Arial" w:cs="Arial"/>
          <w:sz w:val="20"/>
          <w:szCs w:val="20"/>
        </w:rPr>
        <w:t xml:space="preserve">, </w:t>
      </w:r>
      <w:r w:rsidRPr="009C4B1A">
        <w:rPr>
          <w:rStyle w:val="Emphasis"/>
          <w:rFonts w:ascii="Arial" w:hAnsi="Arial" w:cs="Arial"/>
          <w:sz w:val="20"/>
          <w:szCs w:val="20"/>
        </w:rPr>
        <w:t>3</w:t>
      </w:r>
      <w:r w:rsidRPr="009C4B1A">
        <w:rPr>
          <w:rFonts w:ascii="Arial" w:hAnsi="Arial" w:cs="Arial"/>
          <w:sz w:val="20"/>
          <w:szCs w:val="20"/>
        </w:rPr>
        <w:t xml:space="preserve">(5), 442–449. </w:t>
      </w:r>
      <w:hyperlink r:id="rId13" w:history="1">
        <w:r w:rsidRPr="009C4B1A">
          <w:rPr>
            <w:rStyle w:val="Hyperlink"/>
            <w:rFonts w:ascii="Arial" w:hAnsi="Arial" w:cs="Arial"/>
            <w:sz w:val="20"/>
            <w:szCs w:val="20"/>
          </w:rPr>
          <w:t>https://doi.org/10.15406/ijh.2019.03.00209</w:t>
        </w:r>
      </w:hyperlink>
      <w:r w:rsidRPr="009C4B1A">
        <w:rPr>
          <w:rFonts w:ascii="Arial" w:hAnsi="Arial" w:cs="Arial"/>
          <w:sz w:val="20"/>
          <w:szCs w:val="20"/>
        </w:rPr>
        <w:t>.</w:t>
      </w:r>
    </w:p>
    <w:p w14:paraId="7B4C667D"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Belina</w:t>
      </w:r>
      <w:proofErr w:type="spellEnd"/>
      <w:r w:rsidRPr="009C4B1A">
        <w:rPr>
          <w:rFonts w:ascii="Arial" w:hAnsi="Arial" w:cs="Arial"/>
          <w:sz w:val="20"/>
          <w:szCs w:val="20"/>
        </w:rPr>
        <w:t xml:space="preserve">, Y., Kebede, A., &amp; Masinde, M. (2024). Comparative analysis of HEC-HMS and machine learning models for rainfall-runoff prediction in the upper </w:t>
      </w:r>
      <w:proofErr w:type="spellStart"/>
      <w:r w:rsidRPr="009C4B1A">
        <w:rPr>
          <w:rFonts w:ascii="Arial" w:hAnsi="Arial" w:cs="Arial"/>
          <w:sz w:val="20"/>
          <w:szCs w:val="20"/>
        </w:rPr>
        <w:t>Baro</w:t>
      </w:r>
      <w:proofErr w:type="spellEnd"/>
      <w:r w:rsidRPr="009C4B1A">
        <w:rPr>
          <w:rFonts w:ascii="Arial" w:hAnsi="Arial" w:cs="Arial"/>
          <w:sz w:val="20"/>
          <w:szCs w:val="20"/>
        </w:rPr>
        <w:t xml:space="preserve"> watershed, Ethiopia. </w:t>
      </w:r>
      <w:r w:rsidRPr="009C4B1A">
        <w:rPr>
          <w:rStyle w:val="Emphasis"/>
          <w:rFonts w:ascii="Arial" w:hAnsi="Arial" w:cs="Arial"/>
          <w:sz w:val="20"/>
          <w:szCs w:val="20"/>
        </w:rPr>
        <w:t>Hydrology Research, 55</w:t>
      </w:r>
      <w:r w:rsidRPr="009C4B1A">
        <w:rPr>
          <w:rFonts w:ascii="Arial" w:hAnsi="Arial" w:cs="Arial"/>
          <w:sz w:val="20"/>
          <w:szCs w:val="20"/>
        </w:rPr>
        <w:t xml:space="preserve">(9), 873–890. </w:t>
      </w:r>
      <w:hyperlink r:id="rId14" w:history="1">
        <w:r w:rsidRPr="009C4B1A">
          <w:rPr>
            <w:rStyle w:val="Hyperlink"/>
            <w:rFonts w:ascii="Arial" w:hAnsi="Arial" w:cs="Arial"/>
            <w:sz w:val="20"/>
            <w:szCs w:val="20"/>
          </w:rPr>
          <w:t>https://doi.org/10.2166/nh.2024.073</w:t>
        </w:r>
      </w:hyperlink>
      <w:r w:rsidRPr="009C4B1A">
        <w:rPr>
          <w:rFonts w:ascii="Arial" w:hAnsi="Arial" w:cs="Arial"/>
          <w:sz w:val="20"/>
          <w:szCs w:val="20"/>
        </w:rPr>
        <w:t>.</w:t>
      </w:r>
    </w:p>
    <w:p w14:paraId="3D04D5E7" w14:textId="77777777"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Bhadra, A., Bandyopadhyay, A., &amp; </w:t>
      </w:r>
      <w:proofErr w:type="spellStart"/>
      <w:r w:rsidRPr="009C4B1A">
        <w:rPr>
          <w:rFonts w:ascii="Arial" w:hAnsi="Arial" w:cs="Arial"/>
          <w:sz w:val="20"/>
          <w:szCs w:val="20"/>
        </w:rPr>
        <w:t>Raghuwanshi</w:t>
      </w:r>
      <w:proofErr w:type="spellEnd"/>
      <w:r w:rsidRPr="009C4B1A">
        <w:rPr>
          <w:rFonts w:ascii="Arial" w:hAnsi="Arial" w:cs="Arial"/>
          <w:sz w:val="20"/>
          <w:szCs w:val="20"/>
        </w:rPr>
        <w:t xml:space="preserve">, N. S. (2009). Development and testing of semi-distributed SCS-CN and ANN models for the </w:t>
      </w:r>
      <w:proofErr w:type="spellStart"/>
      <w:r w:rsidRPr="009C4B1A">
        <w:rPr>
          <w:rFonts w:ascii="Arial" w:hAnsi="Arial" w:cs="Arial"/>
          <w:sz w:val="20"/>
          <w:szCs w:val="20"/>
        </w:rPr>
        <w:t>Kangsabati</w:t>
      </w:r>
      <w:proofErr w:type="spellEnd"/>
      <w:r w:rsidRPr="009C4B1A">
        <w:rPr>
          <w:rFonts w:ascii="Arial" w:hAnsi="Arial" w:cs="Arial"/>
          <w:sz w:val="20"/>
          <w:szCs w:val="20"/>
        </w:rPr>
        <w:t xml:space="preserve"> catchment. </w:t>
      </w:r>
      <w:r w:rsidRPr="009C4B1A">
        <w:rPr>
          <w:rStyle w:val="Emphasis"/>
          <w:rFonts w:ascii="Arial" w:hAnsi="Arial" w:cs="Arial"/>
          <w:sz w:val="20"/>
          <w:szCs w:val="20"/>
        </w:rPr>
        <w:t>Hydrology and Earth System Sciences, 13</w:t>
      </w:r>
      <w:r w:rsidRPr="009C4B1A">
        <w:rPr>
          <w:rFonts w:ascii="Arial" w:hAnsi="Arial" w:cs="Arial"/>
          <w:sz w:val="20"/>
          <w:szCs w:val="20"/>
        </w:rPr>
        <w:t xml:space="preserve">(5), 605–619. </w:t>
      </w:r>
      <w:hyperlink r:id="rId15" w:history="1">
        <w:r w:rsidRPr="009C4B1A">
          <w:rPr>
            <w:rStyle w:val="Hyperlink"/>
            <w:rFonts w:ascii="Arial" w:hAnsi="Arial" w:cs="Arial"/>
            <w:sz w:val="20"/>
            <w:szCs w:val="20"/>
          </w:rPr>
          <w:t>https://doi.org/10.5194/hess-13-605-2009</w:t>
        </w:r>
      </w:hyperlink>
      <w:r w:rsidRPr="009C4B1A">
        <w:rPr>
          <w:rFonts w:ascii="Arial" w:hAnsi="Arial" w:cs="Arial"/>
          <w:sz w:val="20"/>
          <w:szCs w:val="20"/>
        </w:rPr>
        <w:t>.</w:t>
      </w:r>
    </w:p>
    <w:p w14:paraId="7D8EC892" w14:textId="1D95693D"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A75281">
        <w:rPr>
          <w:rFonts w:ascii="Arial" w:hAnsi="Arial" w:cs="Arial"/>
          <w:sz w:val="20"/>
          <w:szCs w:val="20"/>
        </w:rPr>
        <w:t>Bhuiyan, H., McNairn</w:t>
      </w:r>
      <w:r w:rsidR="00A75281">
        <w:rPr>
          <w:rFonts w:ascii="Arial" w:hAnsi="Arial" w:cs="Arial"/>
          <w:sz w:val="20"/>
          <w:szCs w:val="20"/>
        </w:rPr>
        <w:t xml:space="preserve">, H., Powers, J., </w:t>
      </w:r>
      <w:proofErr w:type="spellStart"/>
      <w:r w:rsidR="00A75281">
        <w:rPr>
          <w:rFonts w:ascii="Arial" w:hAnsi="Arial" w:cs="Arial"/>
          <w:sz w:val="20"/>
          <w:szCs w:val="20"/>
        </w:rPr>
        <w:t>Merzouki</w:t>
      </w:r>
      <w:proofErr w:type="spellEnd"/>
      <w:r w:rsidR="00A75281">
        <w:rPr>
          <w:rFonts w:ascii="Arial" w:hAnsi="Arial" w:cs="Arial"/>
          <w:sz w:val="20"/>
          <w:szCs w:val="20"/>
        </w:rPr>
        <w:t>, A. (</w:t>
      </w:r>
      <w:r w:rsidRPr="00A75281">
        <w:rPr>
          <w:rFonts w:ascii="Arial" w:hAnsi="Arial" w:cs="Arial"/>
          <w:sz w:val="20"/>
          <w:szCs w:val="20"/>
        </w:rPr>
        <w:t>2017</w:t>
      </w:r>
      <w:r w:rsidR="00A75281">
        <w:rPr>
          <w:rFonts w:ascii="Arial" w:hAnsi="Arial" w:cs="Arial"/>
          <w:sz w:val="20"/>
          <w:szCs w:val="20"/>
        </w:rPr>
        <w:t>)</w:t>
      </w:r>
      <w:r w:rsidRPr="009C4B1A">
        <w:rPr>
          <w:rFonts w:ascii="Arial" w:hAnsi="Arial" w:cs="Arial"/>
          <w:i/>
          <w:sz w:val="20"/>
          <w:szCs w:val="20"/>
        </w:rPr>
        <w:t xml:space="preserve">. </w:t>
      </w:r>
      <w:r w:rsidRPr="009C4B1A">
        <w:rPr>
          <w:rFonts w:ascii="Arial" w:hAnsi="Arial" w:cs="Arial"/>
          <w:sz w:val="20"/>
          <w:szCs w:val="20"/>
        </w:rPr>
        <w:t xml:space="preserve">Application of HEC-HMS in a Cold Region Watershed and Use of RADARSAT-2 Soil Moisture in </w:t>
      </w:r>
      <w:proofErr w:type="spellStart"/>
      <w:r w:rsidR="00B37326">
        <w:rPr>
          <w:rFonts w:ascii="Arial" w:hAnsi="Arial" w:cs="Arial"/>
          <w:sz w:val="20"/>
          <w:szCs w:val="20"/>
        </w:rPr>
        <w:t>Initialising</w:t>
      </w:r>
      <w:proofErr w:type="spellEnd"/>
      <w:r w:rsidRPr="009C4B1A">
        <w:rPr>
          <w:rFonts w:ascii="Arial" w:hAnsi="Arial" w:cs="Arial"/>
          <w:sz w:val="20"/>
          <w:szCs w:val="20"/>
        </w:rPr>
        <w:t xml:space="preserve"> the Model. Hydrology 4, 9. </w:t>
      </w:r>
      <w:hyperlink r:id="rId16" w:history="1">
        <w:r w:rsidRPr="009C4B1A">
          <w:rPr>
            <w:rStyle w:val="Hyperlink"/>
            <w:rFonts w:ascii="Arial" w:hAnsi="Arial" w:cs="Arial"/>
            <w:sz w:val="20"/>
            <w:szCs w:val="20"/>
          </w:rPr>
          <w:t>https://doi.org/10.3390/hydrology4010009</w:t>
        </w:r>
      </w:hyperlink>
      <w:r w:rsidRPr="009C4B1A">
        <w:rPr>
          <w:rFonts w:ascii="Arial" w:hAnsi="Arial" w:cs="Arial"/>
          <w:sz w:val="20"/>
          <w:szCs w:val="20"/>
        </w:rPr>
        <w:t>.</w:t>
      </w:r>
    </w:p>
    <w:p w14:paraId="69B17815" w14:textId="77777777" w:rsidR="009C4B1A" w:rsidRPr="009C4B1A" w:rsidRDefault="009C4B1A" w:rsidP="009C4B1A">
      <w:pPr>
        <w:pStyle w:val="BodyText"/>
        <w:spacing w:before="120" w:line="276" w:lineRule="auto"/>
        <w:ind w:left="1135" w:right="277" w:hanging="851"/>
        <w:jc w:val="both"/>
        <w:rPr>
          <w:rFonts w:ascii="Arial" w:hAnsi="Arial" w:cs="Arial"/>
          <w:sz w:val="20"/>
          <w:szCs w:val="20"/>
        </w:rPr>
      </w:pPr>
      <w:proofErr w:type="spellStart"/>
      <w:r w:rsidRPr="009C4B1A">
        <w:rPr>
          <w:rFonts w:ascii="Arial" w:hAnsi="Arial" w:cs="Arial"/>
          <w:sz w:val="20"/>
          <w:szCs w:val="20"/>
        </w:rPr>
        <w:t>Chathuranika</w:t>
      </w:r>
      <w:proofErr w:type="spellEnd"/>
      <w:r w:rsidRPr="009C4B1A">
        <w:rPr>
          <w:rFonts w:ascii="Arial" w:hAnsi="Arial" w:cs="Arial"/>
          <w:sz w:val="20"/>
          <w:szCs w:val="20"/>
        </w:rPr>
        <w:t xml:space="preserve">, I. M., Goh, M. B., &amp; Ramasamy, U. S. (2022). Comparison of two hydrological models, HEC-HMS and SWAT, in runoff estimation: Application to Huai Bang Sai tropical watershed, Thailand. </w:t>
      </w:r>
      <w:r w:rsidRPr="009C4B1A">
        <w:rPr>
          <w:rStyle w:val="Emphasis"/>
          <w:rFonts w:ascii="Arial" w:hAnsi="Arial" w:cs="Arial"/>
          <w:sz w:val="20"/>
          <w:szCs w:val="20"/>
        </w:rPr>
        <w:t>Water</w:t>
      </w:r>
      <w:r w:rsidRPr="009C4B1A">
        <w:rPr>
          <w:rFonts w:ascii="Arial" w:hAnsi="Arial" w:cs="Arial"/>
          <w:sz w:val="20"/>
          <w:szCs w:val="20"/>
        </w:rPr>
        <w:t xml:space="preserve">, 7(8), 267. </w:t>
      </w:r>
      <w:hyperlink r:id="rId17" w:history="1">
        <w:r w:rsidRPr="009C4B1A">
          <w:rPr>
            <w:rStyle w:val="Hyperlink"/>
            <w:rFonts w:ascii="Arial" w:hAnsi="Arial" w:cs="Arial"/>
            <w:sz w:val="20"/>
            <w:szCs w:val="20"/>
          </w:rPr>
          <w:t>https://doi.org/10.3390/w7080267</w:t>
        </w:r>
      </w:hyperlink>
      <w:r w:rsidRPr="009C4B1A">
        <w:rPr>
          <w:rFonts w:ascii="Arial" w:hAnsi="Arial" w:cs="Arial"/>
          <w:sz w:val="20"/>
          <w:szCs w:val="20"/>
        </w:rPr>
        <w:t>.</w:t>
      </w:r>
    </w:p>
    <w:p w14:paraId="58589EF6" w14:textId="1BA827F0"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Chatterjee, C., Kumar, S., Jain, </w:t>
      </w:r>
      <w:r w:rsidR="00B37326">
        <w:rPr>
          <w:rFonts w:ascii="Arial" w:hAnsi="Arial" w:cs="Arial"/>
          <w:sz w:val="20"/>
          <w:szCs w:val="20"/>
        </w:rPr>
        <w:t>S.K.</w:t>
      </w:r>
      <w:r w:rsidRPr="009C4B1A">
        <w:rPr>
          <w:rFonts w:ascii="Arial" w:hAnsi="Arial" w:cs="Arial"/>
          <w:sz w:val="20"/>
          <w:szCs w:val="20"/>
        </w:rPr>
        <w:t xml:space="preserve">, Lohani, A. K., and R. D. Singh. (2014). Intercomparison of Responses of </w:t>
      </w:r>
      <w:r w:rsidR="007D085C">
        <w:rPr>
          <w:rFonts w:ascii="Arial" w:hAnsi="Arial" w:cs="Arial"/>
          <w:sz w:val="20"/>
          <w:szCs w:val="20"/>
        </w:rPr>
        <w:t xml:space="preserve">the </w:t>
      </w:r>
      <w:r w:rsidRPr="009C4B1A">
        <w:rPr>
          <w:rFonts w:ascii="Arial" w:hAnsi="Arial" w:cs="Arial"/>
          <w:sz w:val="20"/>
          <w:szCs w:val="20"/>
        </w:rPr>
        <w:t>HEC-1 package and Nash model. Hydrology Journal, 24(3): 13-24.</w:t>
      </w:r>
    </w:p>
    <w:p w14:paraId="5AD71B55" w14:textId="6D41EB47" w:rsidR="009C4B1A" w:rsidRPr="009C4B1A" w:rsidRDefault="00A75281" w:rsidP="009C4B1A">
      <w:pPr>
        <w:pStyle w:val="BodyText"/>
        <w:spacing w:before="120" w:line="276" w:lineRule="auto"/>
        <w:ind w:left="1135" w:right="277" w:hanging="851"/>
        <w:jc w:val="both"/>
        <w:rPr>
          <w:rFonts w:ascii="Arial" w:hAnsi="Arial" w:cs="Arial"/>
          <w:sz w:val="20"/>
          <w:szCs w:val="20"/>
        </w:rPr>
      </w:pPr>
      <w:r>
        <w:rPr>
          <w:rFonts w:ascii="Arial" w:hAnsi="Arial" w:cs="Arial"/>
          <w:sz w:val="20"/>
          <w:szCs w:val="20"/>
        </w:rPr>
        <w:t>Chu, X., Steinman, A.</w:t>
      </w:r>
      <w:r w:rsidR="009C4B1A" w:rsidRPr="00A75281">
        <w:rPr>
          <w:rFonts w:ascii="Arial" w:hAnsi="Arial" w:cs="Arial"/>
          <w:sz w:val="20"/>
          <w:szCs w:val="20"/>
        </w:rPr>
        <w:t xml:space="preserve"> </w:t>
      </w:r>
      <w:r>
        <w:rPr>
          <w:rFonts w:ascii="Arial" w:hAnsi="Arial" w:cs="Arial"/>
          <w:sz w:val="20"/>
          <w:szCs w:val="20"/>
        </w:rPr>
        <w:t>(</w:t>
      </w:r>
      <w:r w:rsidR="009C4B1A" w:rsidRPr="00A75281">
        <w:rPr>
          <w:rFonts w:ascii="Arial" w:hAnsi="Arial" w:cs="Arial"/>
          <w:sz w:val="20"/>
          <w:szCs w:val="20"/>
        </w:rPr>
        <w:t>2009</w:t>
      </w:r>
      <w:r>
        <w:rPr>
          <w:rFonts w:ascii="Arial" w:hAnsi="Arial" w:cs="Arial"/>
          <w:sz w:val="20"/>
          <w:szCs w:val="20"/>
        </w:rPr>
        <w:t>)</w:t>
      </w:r>
      <w:r w:rsidR="009C4B1A" w:rsidRPr="009C4B1A">
        <w:rPr>
          <w:rFonts w:ascii="Arial" w:hAnsi="Arial" w:cs="Arial"/>
          <w:i/>
          <w:sz w:val="20"/>
          <w:szCs w:val="20"/>
        </w:rPr>
        <w:t xml:space="preserve">. Event and Continuous Hydrologic Modeling with HEC-HMS. J. </w:t>
      </w:r>
      <w:proofErr w:type="spellStart"/>
      <w:r w:rsidR="009C4B1A" w:rsidRPr="009C4B1A">
        <w:rPr>
          <w:rFonts w:ascii="Arial" w:hAnsi="Arial" w:cs="Arial"/>
          <w:i/>
          <w:sz w:val="20"/>
          <w:szCs w:val="20"/>
        </w:rPr>
        <w:t>Irrig</w:t>
      </w:r>
      <w:proofErr w:type="spellEnd"/>
      <w:r w:rsidR="009C4B1A" w:rsidRPr="009C4B1A">
        <w:rPr>
          <w:rFonts w:ascii="Arial" w:hAnsi="Arial" w:cs="Arial"/>
          <w:i/>
          <w:sz w:val="20"/>
          <w:szCs w:val="20"/>
        </w:rPr>
        <w:t xml:space="preserve">. Drain. Eng. 135, 119–124. </w:t>
      </w:r>
      <w:hyperlink r:id="rId18" w:history="1">
        <w:r w:rsidR="009C4B1A" w:rsidRPr="009C4B1A">
          <w:rPr>
            <w:rStyle w:val="Hyperlink"/>
            <w:rFonts w:ascii="Arial" w:hAnsi="Arial" w:cs="Arial"/>
            <w:i/>
            <w:spacing w:val="-2"/>
            <w:sz w:val="20"/>
            <w:szCs w:val="20"/>
          </w:rPr>
          <w:t>https://doi.org/10.1061/(ASCE)0733-9437(2009)135:1(119)</w:t>
        </w:r>
      </w:hyperlink>
      <w:r w:rsidR="009C4B1A" w:rsidRPr="009C4B1A">
        <w:rPr>
          <w:rFonts w:ascii="Arial" w:hAnsi="Arial" w:cs="Arial"/>
          <w:i/>
          <w:spacing w:val="-2"/>
          <w:sz w:val="20"/>
          <w:szCs w:val="20"/>
        </w:rPr>
        <w:t>.</w:t>
      </w:r>
    </w:p>
    <w:p w14:paraId="09406F2A" w14:textId="7B38E54D" w:rsidR="009C4B1A" w:rsidRPr="009C4B1A" w:rsidRDefault="009C4B1A" w:rsidP="009C4B1A">
      <w:pPr>
        <w:pStyle w:val="BodyText"/>
        <w:spacing w:before="120" w:line="276" w:lineRule="auto"/>
        <w:ind w:left="1135" w:right="277" w:hanging="851"/>
        <w:jc w:val="both"/>
        <w:rPr>
          <w:rFonts w:ascii="Arial" w:hAnsi="Arial" w:cs="Arial"/>
          <w:sz w:val="20"/>
          <w:szCs w:val="20"/>
        </w:rPr>
      </w:pPr>
      <w:r w:rsidRPr="009C4B1A">
        <w:rPr>
          <w:rFonts w:ascii="Arial" w:hAnsi="Arial" w:cs="Arial"/>
          <w:sz w:val="20"/>
          <w:szCs w:val="20"/>
        </w:rPr>
        <w:t xml:space="preserve">Clay, H. E., Claire, W. and R. G. Travere. (2005). Watershed scale evaluation of a system of </w:t>
      </w:r>
      <w:r w:rsidR="007D085C">
        <w:rPr>
          <w:rFonts w:ascii="Arial" w:hAnsi="Arial" w:cs="Arial"/>
          <w:sz w:val="20"/>
          <w:szCs w:val="20"/>
        </w:rPr>
        <w:t>stormwater</w:t>
      </w:r>
      <w:r w:rsidRPr="009C4B1A">
        <w:rPr>
          <w:rFonts w:ascii="Arial" w:hAnsi="Arial" w:cs="Arial"/>
          <w:sz w:val="20"/>
          <w:szCs w:val="20"/>
        </w:rPr>
        <w:t xml:space="preserve"> detention </w:t>
      </w:r>
      <w:r w:rsidR="007D085C">
        <w:rPr>
          <w:rFonts w:ascii="Arial" w:hAnsi="Arial" w:cs="Arial"/>
          <w:sz w:val="20"/>
          <w:szCs w:val="20"/>
        </w:rPr>
        <w:t>basins</w:t>
      </w:r>
      <w:r w:rsidRPr="009C4B1A">
        <w:rPr>
          <w:rFonts w:ascii="Arial" w:hAnsi="Arial" w:cs="Arial"/>
          <w:sz w:val="20"/>
          <w:szCs w:val="20"/>
        </w:rPr>
        <w:t>. Journal of Hydrologic</w:t>
      </w:r>
      <w:r w:rsidRPr="009C4B1A">
        <w:rPr>
          <w:rFonts w:ascii="Arial" w:hAnsi="Arial" w:cs="Arial"/>
          <w:spacing w:val="40"/>
          <w:sz w:val="20"/>
          <w:szCs w:val="20"/>
        </w:rPr>
        <w:t xml:space="preserve"> </w:t>
      </w:r>
      <w:r w:rsidRPr="009C4B1A">
        <w:rPr>
          <w:rFonts w:ascii="Arial" w:hAnsi="Arial" w:cs="Arial"/>
          <w:sz w:val="20"/>
          <w:szCs w:val="20"/>
        </w:rPr>
        <w:t>Engineering. 3, 237-242.</w:t>
      </w:r>
    </w:p>
    <w:p w14:paraId="07F54539" w14:textId="3695A53C" w:rsidR="009C4B1A" w:rsidRPr="009C4B1A" w:rsidRDefault="009C4B1A" w:rsidP="009C4B1A">
      <w:pPr>
        <w:pStyle w:val="ListParagraph"/>
        <w:tabs>
          <w:tab w:val="left" w:pos="880"/>
        </w:tabs>
        <w:spacing w:before="120" w:line="276" w:lineRule="auto"/>
        <w:ind w:left="1135" w:right="135" w:hanging="851"/>
        <w:rPr>
          <w:rFonts w:ascii="Arial" w:hAnsi="Arial" w:cs="Arial"/>
          <w:i/>
          <w:sz w:val="20"/>
          <w:szCs w:val="20"/>
        </w:rPr>
      </w:pPr>
      <w:proofErr w:type="spellStart"/>
      <w:r w:rsidRPr="00A75281">
        <w:rPr>
          <w:rFonts w:ascii="Arial" w:hAnsi="Arial" w:cs="Arial"/>
          <w:sz w:val="20"/>
          <w:szCs w:val="20"/>
        </w:rPr>
        <w:t>Darji</w:t>
      </w:r>
      <w:proofErr w:type="spellEnd"/>
      <w:r w:rsidRPr="00A75281">
        <w:rPr>
          <w:rFonts w:ascii="Arial" w:hAnsi="Arial" w:cs="Arial"/>
          <w:sz w:val="20"/>
          <w:szCs w:val="20"/>
        </w:rPr>
        <w:t xml:space="preserve">, K., </w:t>
      </w:r>
      <w:proofErr w:type="spellStart"/>
      <w:r w:rsidRPr="00A75281">
        <w:rPr>
          <w:rFonts w:ascii="Arial" w:hAnsi="Arial" w:cs="Arial"/>
          <w:sz w:val="20"/>
          <w:szCs w:val="20"/>
        </w:rPr>
        <w:t>Khokhani</w:t>
      </w:r>
      <w:proofErr w:type="spellEnd"/>
      <w:r w:rsidRPr="00A75281">
        <w:rPr>
          <w:rFonts w:ascii="Arial" w:hAnsi="Arial" w:cs="Arial"/>
          <w:sz w:val="20"/>
          <w:szCs w:val="20"/>
        </w:rPr>
        <w:t xml:space="preserve">, V., Prakash, D.I., Mehmood, K., Pham, B.T., Final, M.E., </w:t>
      </w:r>
      <w:r w:rsidR="00A75281">
        <w:rPr>
          <w:rFonts w:ascii="Arial" w:hAnsi="Arial" w:cs="Arial"/>
          <w:sz w:val="20"/>
          <w:szCs w:val="20"/>
        </w:rPr>
        <w:t>(</w:t>
      </w:r>
      <w:r w:rsidRPr="00A75281">
        <w:rPr>
          <w:rFonts w:ascii="Arial" w:hAnsi="Arial" w:cs="Arial"/>
          <w:sz w:val="20"/>
          <w:szCs w:val="20"/>
        </w:rPr>
        <w:t>2019</w:t>
      </w:r>
      <w:r w:rsidR="00A75281">
        <w:rPr>
          <w:rFonts w:ascii="Arial" w:hAnsi="Arial" w:cs="Arial"/>
          <w:sz w:val="20"/>
          <w:szCs w:val="20"/>
        </w:rPr>
        <w:t>)</w:t>
      </w:r>
      <w:r w:rsidRPr="009C4B1A">
        <w:rPr>
          <w:rFonts w:ascii="Arial" w:hAnsi="Arial" w:cs="Arial"/>
          <w:i/>
          <w:sz w:val="20"/>
          <w:szCs w:val="20"/>
        </w:rPr>
        <w:t xml:space="preserve">. Rainfall-Runoff Modelling Using HEC- HMS Model: An Application of Regression Analysis. Journal Emerg. Technol. </w:t>
      </w:r>
      <w:proofErr w:type="spellStart"/>
      <w:r w:rsidRPr="009C4B1A">
        <w:rPr>
          <w:rFonts w:ascii="Arial" w:hAnsi="Arial" w:cs="Arial"/>
          <w:i/>
          <w:sz w:val="20"/>
          <w:szCs w:val="20"/>
        </w:rPr>
        <w:t>Innov</w:t>
      </w:r>
      <w:proofErr w:type="spellEnd"/>
      <w:r w:rsidRPr="009C4B1A">
        <w:rPr>
          <w:rFonts w:ascii="Arial" w:hAnsi="Arial" w:cs="Arial"/>
          <w:i/>
          <w:sz w:val="20"/>
          <w:szCs w:val="20"/>
        </w:rPr>
        <w:t>. Res. JETIR 6, 10.</w:t>
      </w:r>
    </w:p>
    <w:p w14:paraId="676D6090"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Gebre</w:t>
      </w:r>
      <w:proofErr w:type="spellEnd"/>
      <w:r w:rsidRPr="009C4B1A">
        <w:rPr>
          <w:rFonts w:ascii="Arial" w:hAnsi="Arial" w:cs="Arial"/>
          <w:sz w:val="20"/>
          <w:szCs w:val="20"/>
        </w:rPr>
        <w:t xml:space="preserve">, S. L. (2015). </w:t>
      </w:r>
      <w:r w:rsidRPr="009C4B1A">
        <w:rPr>
          <w:rStyle w:val="Emphasis"/>
          <w:rFonts w:ascii="Arial" w:hAnsi="Arial" w:cs="Arial"/>
          <w:sz w:val="20"/>
          <w:szCs w:val="20"/>
        </w:rPr>
        <w:t>Application of the HEC-HMS model for runoff simulation of the Upper Blue Nile River Basin, Ethiopia.</w:t>
      </w:r>
      <w:r w:rsidRPr="009C4B1A">
        <w:rPr>
          <w:rFonts w:ascii="Arial" w:hAnsi="Arial" w:cs="Arial"/>
          <w:sz w:val="20"/>
          <w:szCs w:val="20"/>
        </w:rPr>
        <w:t xml:space="preserve"> </w:t>
      </w:r>
      <w:r w:rsidRPr="009C4B1A">
        <w:rPr>
          <w:rStyle w:val="Emphasis"/>
          <w:rFonts w:ascii="Arial" w:hAnsi="Arial" w:cs="Arial"/>
          <w:sz w:val="20"/>
          <w:szCs w:val="20"/>
        </w:rPr>
        <w:t>Hydrology: Current Research, 6</w:t>
      </w:r>
      <w:r w:rsidRPr="009C4B1A">
        <w:rPr>
          <w:rFonts w:ascii="Arial" w:hAnsi="Arial" w:cs="Arial"/>
          <w:sz w:val="20"/>
          <w:szCs w:val="20"/>
        </w:rPr>
        <w:t xml:space="preserve">(4), 1–8. </w:t>
      </w:r>
      <w:hyperlink r:id="rId19" w:history="1">
        <w:r w:rsidRPr="009C4B1A">
          <w:rPr>
            <w:rStyle w:val="Hyperlink"/>
            <w:rFonts w:ascii="Arial" w:hAnsi="Arial" w:cs="Arial"/>
            <w:sz w:val="20"/>
            <w:szCs w:val="20"/>
          </w:rPr>
          <w:t>https://doi.org/10.4172/2157-7587.1000212</w:t>
        </w:r>
      </w:hyperlink>
      <w:r w:rsidRPr="009C4B1A">
        <w:rPr>
          <w:rFonts w:ascii="Arial" w:hAnsi="Arial" w:cs="Arial"/>
          <w:sz w:val="20"/>
          <w:szCs w:val="20"/>
        </w:rPr>
        <w:t>.</w:t>
      </w:r>
    </w:p>
    <w:p w14:paraId="6A1E71BD"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Hadi</w:t>
      </w:r>
      <w:proofErr w:type="spellEnd"/>
      <w:r w:rsidRPr="009C4B1A">
        <w:rPr>
          <w:rFonts w:ascii="Arial" w:hAnsi="Arial" w:cs="Arial"/>
          <w:sz w:val="20"/>
          <w:szCs w:val="20"/>
        </w:rPr>
        <w:t xml:space="preserve">, T., </w:t>
      </w:r>
      <w:proofErr w:type="spellStart"/>
      <w:r w:rsidRPr="009C4B1A">
        <w:rPr>
          <w:rFonts w:ascii="Arial" w:hAnsi="Arial" w:cs="Arial"/>
          <w:sz w:val="20"/>
          <w:szCs w:val="20"/>
        </w:rPr>
        <w:t>Feyzolahpur</w:t>
      </w:r>
      <w:proofErr w:type="spellEnd"/>
      <w:r w:rsidRPr="009C4B1A">
        <w:rPr>
          <w:rFonts w:ascii="Arial" w:hAnsi="Arial" w:cs="Arial"/>
          <w:sz w:val="20"/>
          <w:szCs w:val="20"/>
        </w:rPr>
        <w:t xml:space="preserve">, M., </w:t>
      </w:r>
      <w:proofErr w:type="spellStart"/>
      <w:r w:rsidRPr="009C4B1A">
        <w:rPr>
          <w:rFonts w:ascii="Arial" w:hAnsi="Arial" w:cs="Arial"/>
          <w:sz w:val="20"/>
          <w:szCs w:val="20"/>
        </w:rPr>
        <w:t>Mumipour</w:t>
      </w:r>
      <w:proofErr w:type="spellEnd"/>
      <w:r w:rsidRPr="009C4B1A">
        <w:rPr>
          <w:rFonts w:ascii="Arial" w:hAnsi="Arial" w:cs="Arial"/>
          <w:sz w:val="20"/>
          <w:szCs w:val="20"/>
        </w:rPr>
        <w:t xml:space="preserve">, M. and Fatemeh, Z. (2012). Rainfall-runoff Simulation and Modeling of Karun River Using HEC-RAS and HEC-HMS models, </w:t>
      </w:r>
      <w:proofErr w:type="spellStart"/>
      <w:r w:rsidRPr="009C4B1A">
        <w:rPr>
          <w:rFonts w:ascii="Arial" w:hAnsi="Arial" w:cs="Arial"/>
          <w:sz w:val="20"/>
          <w:szCs w:val="20"/>
        </w:rPr>
        <w:t>Izeh</w:t>
      </w:r>
      <w:proofErr w:type="spellEnd"/>
      <w:r w:rsidRPr="009C4B1A">
        <w:rPr>
          <w:rFonts w:ascii="Arial" w:hAnsi="Arial" w:cs="Arial"/>
          <w:sz w:val="20"/>
          <w:szCs w:val="20"/>
        </w:rPr>
        <w:t xml:space="preserve"> District, Iran. Journal of Applied Sciences, 12(18):1900-1908.</w:t>
      </w:r>
    </w:p>
    <w:p w14:paraId="2CFE6269" w14:textId="64C06FE9" w:rsidR="009C4B1A" w:rsidRPr="009C4B1A" w:rsidRDefault="009C4B1A" w:rsidP="009C4B1A">
      <w:pPr>
        <w:pStyle w:val="ListParagraph"/>
        <w:tabs>
          <w:tab w:val="left" w:pos="880"/>
        </w:tabs>
        <w:spacing w:before="120" w:line="276" w:lineRule="auto"/>
        <w:ind w:left="1135" w:right="135" w:hanging="851"/>
        <w:rPr>
          <w:rFonts w:ascii="Arial" w:hAnsi="Arial" w:cs="Arial"/>
          <w:i/>
          <w:sz w:val="20"/>
          <w:szCs w:val="20"/>
        </w:rPr>
      </w:pPr>
      <w:proofErr w:type="spellStart"/>
      <w:r w:rsidRPr="009C4B1A">
        <w:rPr>
          <w:rFonts w:ascii="Arial" w:hAnsi="Arial" w:cs="Arial"/>
          <w:sz w:val="20"/>
          <w:szCs w:val="20"/>
        </w:rPr>
        <w:t>Halwatura</w:t>
      </w:r>
      <w:proofErr w:type="spellEnd"/>
      <w:r w:rsidRPr="009C4B1A">
        <w:rPr>
          <w:rFonts w:ascii="Arial" w:hAnsi="Arial" w:cs="Arial"/>
          <w:sz w:val="20"/>
          <w:szCs w:val="20"/>
        </w:rPr>
        <w:t xml:space="preserve">, D. and M. M. M. Najim. (2013). Application of the </w:t>
      </w:r>
      <w:r w:rsidR="007D085C">
        <w:rPr>
          <w:rFonts w:ascii="Arial" w:hAnsi="Arial" w:cs="Arial"/>
          <w:sz w:val="20"/>
          <w:szCs w:val="20"/>
        </w:rPr>
        <w:t>HEC-HMS</w:t>
      </w:r>
      <w:r w:rsidRPr="009C4B1A">
        <w:rPr>
          <w:rFonts w:ascii="Arial" w:hAnsi="Arial" w:cs="Arial"/>
          <w:sz w:val="20"/>
          <w:szCs w:val="20"/>
        </w:rPr>
        <w:t xml:space="preserve"> model for runoff simulation in a tropical catchment. Journal of Environmental Modeling and Software. Vol 46: 155-162. </w:t>
      </w:r>
      <w:hyperlink r:id="rId20" w:history="1">
        <w:r w:rsidRPr="009C4B1A">
          <w:rPr>
            <w:rStyle w:val="Hyperlink"/>
            <w:rFonts w:ascii="Arial" w:hAnsi="Arial" w:cs="Arial"/>
            <w:i/>
            <w:sz w:val="20"/>
            <w:szCs w:val="20"/>
          </w:rPr>
          <w:t>https://doi.org/10.1016/j.envsoft.2013.03.006</w:t>
        </w:r>
      </w:hyperlink>
      <w:r w:rsidRPr="009C4B1A">
        <w:rPr>
          <w:rFonts w:ascii="Arial" w:hAnsi="Arial" w:cs="Arial"/>
          <w:i/>
          <w:sz w:val="20"/>
          <w:szCs w:val="20"/>
        </w:rPr>
        <w:t>.</w:t>
      </w:r>
    </w:p>
    <w:p w14:paraId="36122E90" w14:textId="77777777" w:rsidR="009C4B1A" w:rsidRPr="009C4B1A" w:rsidRDefault="009C4B1A" w:rsidP="009C4B1A">
      <w:pPr>
        <w:pStyle w:val="ListParagraph"/>
        <w:tabs>
          <w:tab w:val="left" w:pos="880"/>
        </w:tabs>
        <w:spacing w:before="120" w:line="276" w:lineRule="auto"/>
        <w:ind w:left="1135" w:right="135" w:hanging="851"/>
        <w:rPr>
          <w:rStyle w:val="Hyperlink"/>
          <w:rFonts w:ascii="Arial" w:hAnsi="Arial" w:cs="Arial"/>
          <w:sz w:val="20"/>
          <w:szCs w:val="20"/>
        </w:rPr>
      </w:pPr>
      <w:r w:rsidRPr="009C4B1A">
        <w:rPr>
          <w:rFonts w:ascii="Arial" w:hAnsi="Arial" w:cs="Arial"/>
          <w:sz w:val="20"/>
          <w:szCs w:val="20"/>
        </w:rPr>
        <w:t xml:space="preserve">Hamdan, A. N. A., </w:t>
      </w:r>
      <w:proofErr w:type="spellStart"/>
      <w:r w:rsidRPr="009C4B1A">
        <w:rPr>
          <w:rFonts w:ascii="Arial" w:hAnsi="Arial" w:cs="Arial"/>
          <w:sz w:val="20"/>
          <w:szCs w:val="20"/>
        </w:rPr>
        <w:t>Almuktar</w:t>
      </w:r>
      <w:proofErr w:type="spellEnd"/>
      <w:r w:rsidRPr="009C4B1A">
        <w:rPr>
          <w:rFonts w:ascii="Arial" w:hAnsi="Arial" w:cs="Arial"/>
          <w:sz w:val="20"/>
          <w:szCs w:val="20"/>
        </w:rPr>
        <w:t xml:space="preserve">, S., &amp; Scholz, M. 2021. Rainfall-Runoff Modeling Using the HEC-HMS Model for </w:t>
      </w:r>
      <w:r w:rsidRPr="009C4B1A">
        <w:rPr>
          <w:rFonts w:ascii="Arial" w:hAnsi="Arial" w:cs="Arial"/>
          <w:sz w:val="20"/>
          <w:szCs w:val="20"/>
        </w:rPr>
        <w:lastRenderedPageBreak/>
        <w:t>the Al-</w:t>
      </w:r>
      <w:proofErr w:type="spellStart"/>
      <w:r w:rsidRPr="009C4B1A">
        <w:rPr>
          <w:rFonts w:ascii="Arial" w:hAnsi="Arial" w:cs="Arial"/>
          <w:sz w:val="20"/>
          <w:szCs w:val="20"/>
        </w:rPr>
        <w:t>Adhaim</w:t>
      </w:r>
      <w:proofErr w:type="spellEnd"/>
      <w:r w:rsidRPr="009C4B1A">
        <w:rPr>
          <w:rFonts w:ascii="Arial" w:hAnsi="Arial" w:cs="Arial"/>
          <w:sz w:val="20"/>
          <w:szCs w:val="20"/>
        </w:rPr>
        <w:t xml:space="preserve"> River Catchment, Northern Iraq. </w:t>
      </w:r>
      <w:r w:rsidRPr="009C4B1A">
        <w:rPr>
          <w:rStyle w:val="Emphasis"/>
          <w:rFonts w:ascii="Arial" w:hAnsi="Arial" w:cs="Arial"/>
          <w:sz w:val="20"/>
          <w:szCs w:val="20"/>
        </w:rPr>
        <w:t>Hydrology, 8</w:t>
      </w:r>
      <w:r w:rsidRPr="009C4B1A">
        <w:rPr>
          <w:rFonts w:ascii="Arial" w:hAnsi="Arial" w:cs="Arial"/>
          <w:sz w:val="20"/>
          <w:szCs w:val="20"/>
        </w:rPr>
        <w:t xml:space="preserve">(2), 58. </w:t>
      </w:r>
      <w:hyperlink r:id="rId21" w:history="1">
        <w:r w:rsidRPr="009C4B1A">
          <w:rPr>
            <w:rStyle w:val="Hyperlink"/>
            <w:rFonts w:ascii="Arial" w:hAnsi="Arial" w:cs="Arial"/>
            <w:sz w:val="20"/>
            <w:szCs w:val="20"/>
          </w:rPr>
          <w:t>https://doi.org/10.3390/hydrology8020058</w:t>
        </w:r>
      </w:hyperlink>
      <w:r w:rsidRPr="009C4B1A">
        <w:rPr>
          <w:rStyle w:val="Hyperlink"/>
          <w:rFonts w:ascii="Arial" w:hAnsi="Arial" w:cs="Arial"/>
          <w:sz w:val="20"/>
          <w:szCs w:val="20"/>
        </w:rPr>
        <w:t>.</w:t>
      </w:r>
    </w:p>
    <w:p w14:paraId="72910AAC" w14:textId="13422333" w:rsidR="009C4B1A" w:rsidRPr="009C4B1A" w:rsidRDefault="009C4B1A" w:rsidP="009C4B1A">
      <w:pPr>
        <w:pStyle w:val="ListParagraph"/>
        <w:tabs>
          <w:tab w:val="left" w:pos="880"/>
        </w:tabs>
        <w:spacing w:before="120" w:line="276" w:lineRule="auto"/>
        <w:ind w:left="1135" w:right="135" w:hanging="851"/>
        <w:rPr>
          <w:rFonts w:ascii="Arial" w:hAnsi="Arial" w:cs="Arial"/>
          <w:spacing w:val="69"/>
          <w:sz w:val="20"/>
          <w:szCs w:val="20"/>
        </w:rPr>
      </w:pPr>
      <w:proofErr w:type="spellStart"/>
      <w:r w:rsidRPr="009C4B1A">
        <w:rPr>
          <w:rFonts w:ascii="Arial" w:hAnsi="Arial" w:cs="Arial"/>
          <w:sz w:val="20"/>
          <w:szCs w:val="20"/>
        </w:rPr>
        <w:t>Hammouri</w:t>
      </w:r>
      <w:proofErr w:type="spellEnd"/>
      <w:r w:rsidRPr="009C4B1A">
        <w:rPr>
          <w:rFonts w:ascii="Arial" w:hAnsi="Arial" w:cs="Arial"/>
          <w:sz w:val="20"/>
          <w:szCs w:val="20"/>
        </w:rPr>
        <w:t xml:space="preserve">, N. and A. E. Naqa. (2007). Hydrological modeling of </w:t>
      </w:r>
      <w:r w:rsidR="007D085C">
        <w:rPr>
          <w:rFonts w:ascii="Arial" w:hAnsi="Arial" w:cs="Arial"/>
          <w:sz w:val="20"/>
          <w:szCs w:val="20"/>
        </w:rPr>
        <w:t>ungauged</w:t>
      </w:r>
      <w:r w:rsidRPr="009C4B1A">
        <w:rPr>
          <w:rFonts w:ascii="Arial" w:hAnsi="Arial" w:cs="Arial"/>
          <w:sz w:val="20"/>
          <w:szCs w:val="20"/>
        </w:rPr>
        <w:t xml:space="preserve"> wadis in arid</w:t>
      </w:r>
      <w:r w:rsidRPr="009C4B1A">
        <w:rPr>
          <w:rFonts w:ascii="Arial" w:hAnsi="Arial" w:cs="Arial"/>
          <w:spacing w:val="66"/>
          <w:sz w:val="20"/>
          <w:szCs w:val="20"/>
        </w:rPr>
        <w:t xml:space="preserve"> </w:t>
      </w:r>
      <w:r w:rsidRPr="009C4B1A">
        <w:rPr>
          <w:rFonts w:ascii="Arial" w:hAnsi="Arial" w:cs="Arial"/>
          <w:sz w:val="20"/>
          <w:szCs w:val="20"/>
        </w:rPr>
        <w:t>environments</w:t>
      </w:r>
      <w:r w:rsidRPr="009C4B1A">
        <w:rPr>
          <w:rFonts w:ascii="Arial" w:hAnsi="Arial" w:cs="Arial"/>
          <w:spacing w:val="69"/>
          <w:sz w:val="20"/>
          <w:szCs w:val="20"/>
        </w:rPr>
        <w:t xml:space="preserve"> </w:t>
      </w:r>
      <w:r w:rsidRPr="009C4B1A">
        <w:rPr>
          <w:rFonts w:ascii="Arial" w:hAnsi="Arial" w:cs="Arial"/>
          <w:sz w:val="20"/>
          <w:szCs w:val="20"/>
        </w:rPr>
        <w:t>using</w:t>
      </w:r>
      <w:r w:rsidRPr="009C4B1A">
        <w:rPr>
          <w:rFonts w:ascii="Arial" w:hAnsi="Arial" w:cs="Arial"/>
          <w:spacing w:val="65"/>
          <w:sz w:val="20"/>
          <w:szCs w:val="20"/>
        </w:rPr>
        <w:t xml:space="preserve"> </w:t>
      </w:r>
      <w:r w:rsidRPr="009C4B1A">
        <w:rPr>
          <w:rFonts w:ascii="Arial" w:hAnsi="Arial" w:cs="Arial"/>
          <w:sz w:val="20"/>
          <w:szCs w:val="20"/>
        </w:rPr>
        <w:t>GIS.</w:t>
      </w:r>
      <w:r w:rsidRPr="009C4B1A">
        <w:rPr>
          <w:rFonts w:ascii="Arial" w:hAnsi="Arial" w:cs="Arial"/>
          <w:spacing w:val="69"/>
          <w:sz w:val="20"/>
          <w:szCs w:val="20"/>
        </w:rPr>
        <w:t xml:space="preserve"> </w:t>
      </w:r>
      <w:proofErr w:type="spellStart"/>
      <w:r w:rsidRPr="009C4B1A">
        <w:rPr>
          <w:rFonts w:ascii="Arial" w:hAnsi="Arial" w:cs="Arial"/>
          <w:sz w:val="20"/>
          <w:szCs w:val="20"/>
        </w:rPr>
        <w:t>Revista</w:t>
      </w:r>
      <w:proofErr w:type="spellEnd"/>
      <w:r w:rsidRPr="009C4B1A">
        <w:rPr>
          <w:rFonts w:ascii="Arial" w:hAnsi="Arial" w:cs="Arial"/>
          <w:spacing w:val="67"/>
          <w:sz w:val="20"/>
          <w:szCs w:val="20"/>
        </w:rPr>
        <w:t xml:space="preserve"> </w:t>
      </w:r>
      <w:r w:rsidRPr="009C4B1A">
        <w:rPr>
          <w:rFonts w:ascii="Arial" w:hAnsi="Arial" w:cs="Arial"/>
          <w:sz w:val="20"/>
          <w:szCs w:val="20"/>
        </w:rPr>
        <w:t>Mexicana</w:t>
      </w:r>
      <w:r w:rsidRPr="009C4B1A">
        <w:rPr>
          <w:rFonts w:ascii="Arial" w:hAnsi="Arial" w:cs="Arial"/>
          <w:spacing w:val="67"/>
          <w:sz w:val="20"/>
          <w:szCs w:val="20"/>
        </w:rPr>
        <w:t xml:space="preserve"> </w:t>
      </w:r>
      <w:r w:rsidRPr="009C4B1A">
        <w:rPr>
          <w:rFonts w:ascii="Arial" w:hAnsi="Arial" w:cs="Arial"/>
          <w:sz w:val="20"/>
          <w:szCs w:val="20"/>
        </w:rPr>
        <w:t>de</w:t>
      </w:r>
      <w:r w:rsidRPr="009C4B1A">
        <w:rPr>
          <w:rFonts w:ascii="Arial" w:hAnsi="Arial" w:cs="Arial"/>
          <w:spacing w:val="67"/>
          <w:sz w:val="20"/>
          <w:szCs w:val="20"/>
        </w:rPr>
        <w:t xml:space="preserve"> </w:t>
      </w:r>
      <w:proofErr w:type="spellStart"/>
      <w:r w:rsidRPr="009C4B1A">
        <w:rPr>
          <w:rFonts w:ascii="Arial" w:hAnsi="Arial" w:cs="Arial"/>
          <w:sz w:val="20"/>
          <w:szCs w:val="20"/>
        </w:rPr>
        <w:t>Geologicas</w:t>
      </w:r>
      <w:proofErr w:type="spellEnd"/>
      <w:r w:rsidRPr="009C4B1A">
        <w:rPr>
          <w:rFonts w:ascii="Arial" w:hAnsi="Arial" w:cs="Arial"/>
          <w:sz w:val="20"/>
          <w:szCs w:val="20"/>
        </w:rPr>
        <w:t>.</w:t>
      </w:r>
      <w:r w:rsidRPr="009C4B1A">
        <w:rPr>
          <w:rFonts w:ascii="Arial" w:hAnsi="Arial" w:cs="Arial"/>
          <w:spacing w:val="69"/>
          <w:sz w:val="20"/>
          <w:szCs w:val="20"/>
        </w:rPr>
        <w:t xml:space="preserve"> </w:t>
      </w:r>
    </w:p>
    <w:p w14:paraId="415369D0"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Hatiye</w:t>
      </w:r>
      <w:proofErr w:type="spellEnd"/>
      <w:r w:rsidRPr="009C4B1A">
        <w:rPr>
          <w:rFonts w:ascii="Arial" w:hAnsi="Arial" w:cs="Arial"/>
          <w:sz w:val="20"/>
          <w:szCs w:val="20"/>
        </w:rPr>
        <w:t xml:space="preserve">, S. D., &amp; </w:t>
      </w:r>
      <w:proofErr w:type="spellStart"/>
      <w:r w:rsidRPr="009C4B1A">
        <w:rPr>
          <w:rFonts w:ascii="Arial" w:hAnsi="Arial" w:cs="Arial"/>
          <w:sz w:val="20"/>
          <w:szCs w:val="20"/>
        </w:rPr>
        <w:t>Doliso</w:t>
      </w:r>
      <w:proofErr w:type="spellEnd"/>
      <w:r w:rsidRPr="009C4B1A">
        <w:rPr>
          <w:rFonts w:ascii="Arial" w:hAnsi="Arial" w:cs="Arial"/>
          <w:sz w:val="20"/>
          <w:szCs w:val="20"/>
        </w:rPr>
        <w:t xml:space="preserve">, B. D. (2021). Comparative performance evaluation of HEC-HMS and SWAT models in streamflow simulation: The case of </w:t>
      </w:r>
      <w:proofErr w:type="spellStart"/>
      <w:r w:rsidRPr="009C4B1A">
        <w:rPr>
          <w:rFonts w:ascii="Arial" w:hAnsi="Arial" w:cs="Arial"/>
          <w:sz w:val="20"/>
          <w:szCs w:val="20"/>
        </w:rPr>
        <w:t>Bilate</w:t>
      </w:r>
      <w:proofErr w:type="spellEnd"/>
      <w:r w:rsidRPr="009C4B1A">
        <w:rPr>
          <w:rFonts w:ascii="Arial" w:hAnsi="Arial" w:cs="Arial"/>
          <w:sz w:val="20"/>
          <w:szCs w:val="20"/>
        </w:rPr>
        <w:t xml:space="preserve"> and </w:t>
      </w:r>
      <w:proofErr w:type="spellStart"/>
      <w:r w:rsidRPr="009C4B1A">
        <w:rPr>
          <w:rFonts w:ascii="Arial" w:hAnsi="Arial" w:cs="Arial"/>
          <w:sz w:val="20"/>
          <w:szCs w:val="20"/>
        </w:rPr>
        <w:t>Gidabo</w:t>
      </w:r>
      <w:proofErr w:type="spellEnd"/>
      <w:r w:rsidRPr="009C4B1A">
        <w:rPr>
          <w:rFonts w:ascii="Arial" w:hAnsi="Arial" w:cs="Arial"/>
          <w:sz w:val="20"/>
          <w:szCs w:val="20"/>
        </w:rPr>
        <w:t xml:space="preserve"> watersheds, Ethiopia. </w:t>
      </w:r>
      <w:r w:rsidRPr="009C4B1A">
        <w:rPr>
          <w:rStyle w:val="Emphasis"/>
          <w:rFonts w:ascii="Arial" w:hAnsi="Arial" w:cs="Arial"/>
          <w:sz w:val="20"/>
          <w:szCs w:val="20"/>
        </w:rPr>
        <w:t>Ethiopian Journal of Water Science and Technology, 4</w:t>
      </w:r>
      <w:r w:rsidRPr="009C4B1A">
        <w:rPr>
          <w:rFonts w:ascii="Arial" w:hAnsi="Arial" w:cs="Arial"/>
          <w:sz w:val="20"/>
          <w:szCs w:val="20"/>
        </w:rPr>
        <w:t xml:space="preserve">(9), 90–122. </w:t>
      </w:r>
      <w:hyperlink r:id="rId22" w:history="1">
        <w:r w:rsidRPr="009C4B1A">
          <w:rPr>
            <w:rStyle w:val="Hyperlink"/>
            <w:rFonts w:ascii="Arial" w:hAnsi="Arial" w:cs="Arial"/>
            <w:sz w:val="20"/>
            <w:szCs w:val="20"/>
          </w:rPr>
          <w:t>https://doi.org/10.2166/wst.2021.208</w:t>
        </w:r>
      </w:hyperlink>
      <w:r w:rsidRPr="009C4B1A">
        <w:rPr>
          <w:rFonts w:ascii="Arial" w:hAnsi="Arial" w:cs="Arial"/>
          <w:sz w:val="20"/>
          <w:szCs w:val="20"/>
        </w:rPr>
        <w:t>.</w:t>
      </w:r>
    </w:p>
    <w:p w14:paraId="380F17D2" w14:textId="6B4D276D" w:rsidR="009C4B1A" w:rsidRPr="009C4B1A" w:rsidRDefault="009C4B1A" w:rsidP="009C4B1A">
      <w:pPr>
        <w:pStyle w:val="ListParagraph"/>
        <w:tabs>
          <w:tab w:val="left" w:pos="880"/>
        </w:tabs>
        <w:spacing w:before="120" w:line="276" w:lineRule="auto"/>
        <w:ind w:left="1135" w:right="135" w:hanging="851"/>
        <w:rPr>
          <w:rFonts w:ascii="Arial" w:hAnsi="Arial" w:cs="Arial"/>
          <w:spacing w:val="-4"/>
          <w:sz w:val="20"/>
          <w:szCs w:val="20"/>
        </w:rPr>
      </w:pPr>
      <w:proofErr w:type="spellStart"/>
      <w:r w:rsidRPr="009C4B1A">
        <w:rPr>
          <w:rFonts w:ascii="Arial" w:hAnsi="Arial" w:cs="Arial"/>
          <w:sz w:val="20"/>
          <w:szCs w:val="20"/>
        </w:rPr>
        <w:t>Herbei</w:t>
      </w:r>
      <w:proofErr w:type="spellEnd"/>
      <w:r w:rsidRPr="009C4B1A">
        <w:rPr>
          <w:rFonts w:ascii="Arial" w:hAnsi="Arial" w:cs="Arial"/>
          <w:sz w:val="20"/>
          <w:szCs w:val="20"/>
        </w:rPr>
        <w:t xml:space="preserve">, M. V., Bădăluță-Minda, C., &amp; </w:t>
      </w:r>
      <w:proofErr w:type="spellStart"/>
      <w:r w:rsidRPr="009C4B1A">
        <w:rPr>
          <w:rFonts w:ascii="Arial" w:hAnsi="Arial" w:cs="Arial"/>
          <w:sz w:val="20"/>
          <w:szCs w:val="20"/>
        </w:rPr>
        <w:t>Bădăluță</w:t>
      </w:r>
      <w:proofErr w:type="spellEnd"/>
      <w:r w:rsidRPr="009C4B1A">
        <w:rPr>
          <w:rFonts w:ascii="Arial" w:hAnsi="Arial" w:cs="Arial"/>
          <w:sz w:val="20"/>
          <w:szCs w:val="20"/>
        </w:rPr>
        <w:t xml:space="preserve">, L. (2024). Rainfall-runoff modeling based on </w:t>
      </w:r>
      <w:r w:rsidR="007D085C">
        <w:rPr>
          <w:rFonts w:ascii="Arial" w:hAnsi="Arial" w:cs="Arial"/>
          <w:sz w:val="20"/>
          <w:szCs w:val="20"/>
        </w:rPr>
        <w:t xml:space="preserve">the </w:t>
      </w:r>
      <w:r w:rsidRPr="009C4B1A">
        <w:rPr>
          <w:rFonts w:ascii="Arial" w:hAnsi="Arial" w:cs="Arial"/>
          <w:sz w:val="20"/>
          <w:szCs w:val="20"/>
        </w:rPr>
        <w:t xml:space="preserve">HEC-HMS model: A case study in an area with increased groundwater discharge potential. </w:t>
      </w:r>
      <w:r w:rsidRPr="009C4B1A">
        <w:rPr>
          <w:rStyle w:val="Emphasis"/>
          <w:rFonts w:ascii="Arial" w:hAnsi="Arial" w:cs="Arial"/>
          <w:sz w:val="20"/>
          <w:szCs w:val="20"/>
        </w:rPr>
        <w:t>Frontiers in Water, 6</w:t>
      </w:r>
      <w:r w:rsidRPr="009C4B1A">
        <w:rPr>
          <w:rFonts w:ascii="Arial" w:hAnsi="Arial" w:cs="Arial"/>
          <w:sz w:val="20"/>
          <w:szCs w:val="20"/>
        </w:rPr>
        <w:t>, 1474990. https://doi.org/10.3389/frwa.2024.147499024 (2).</w:t>
      </w:r>
      <w:r w:rsidRPr="009C4B1A">
        <w:rPr>
          <w:rFonts w:ascii="Arial" w:hAnsi="Arial" w:cs="Arial"/>
          <w:spacing w:val="-2"/>
          <w:sz w:val="20"/>
          <w:szCs w:val="20"/>
        </w:rPr>
        <w:t xml:space="preserve"> </w:t>
      </w:r>
      <w:r w:rsidRPr="009C4B1A">
        <w:rPr>
          <w:rFonts w:ascii="Arial" w:hAnsi="Arial" w:cs="Arial"/>
          <w:sz w:val="20"/>
          <w:szCs w:val="20"/>
        </w:rPr>
        <w:t>pp.</w:t>
      </w:r>
      <w:r w:rsidRPr="009C4B1A">
        <w:rPr>
          <w:rFonts w:ascii="Arial" w:hAnsi="Arial" w:cs="Arial"/>
          <w:spacing w:val="-1"/>
          <w:sz w:val="20"/>
          <w:szCs w:val="20"/>
        </w:rPr>
        <w:t xml:space="preserve"> </w:t>
      </w:r>
      <w:r w:rsidRPr="009C4B1A">
        <w:rPr>
          <w:rFonts w:ascii="Arial" w:hAnsi="Arial" w:cs="Arial"/>
          <w:sz w:val="20"/>
          <w:szCs w:val="20"/>
        </w:rPr>
        <w:t>185-</w:t>
      </w:r>
      <w:r w:rsidRPr="009C4B1A">
        <w:rPr>
          <w:rFonts w:ascii="Arial" w:hAnsi="Arial" w:cs="Arial"/>
          <w:spacing w:val="-4"/>
          <w:sz w:val="20"/>
          <w:szCs w:val="20"/>
        </w:rPr>
        <w:t>196.</w:t>
      </w:r>
    </w:p>
    <w:p w14:paraId="3611A32A" w14:textId="5A06C431" w:rsidR="009C4B1A" w:rsidRPr="009C4B1A" w:rsidRDefault="009C4B1A" w:rsidP="009C4B1A">
      <w:pPr>
        <w:pStyle w:val="BodyText"/>
        <w:spacing w:before="120" w:line="276" w:lineRule="auto"/>
        <w:ind w:left="1135" w:right="135" w:hanging="851"/>
        <w:jc w:val="both"/>
        <w:rPr>
          <w:rFonts w:ascii="Arial" w:hAnsi="Arial" w:cs="Arial"/>
          <w:sz w:val="20"/>
          <w:szCs w:val="20"/>
          <w:lang w:eastAsia="en-IN"/>
        </w:rPr>
      </w:pPr>
      <w:proofErr w:type="spellStart"/>
      <w:r w:rsidRPr="009C4B1A">
        <w:rPr>
          <w:rFonts w:ascii="Arial" w:hAnsi="Arial" w:cs="Arial"/>
          <w:sz w:val="20"/>
          <w:szCs w:val="20"/>
          <w:lang w:eastAsia="en-IN"/>
        </w:rPr>
        <w:t>Koneti</w:t>
      </w:r>
      <w:proofErr w:type="spellEnd"/>
      <w:r w:rsidRPr="009C4B1A">
        <w:rPr>
          <w:rFonts w:ascii="Arial" w:hAnsi="Arial" w:cs="Arial"/>
          <w:sz w:val="20"/>
          <w:szCs w:val="20"/>
          <w:lang w:eastAsia="en-IN"/>
        </w:rPr>
        <w:t xml:space="preserve">, S., Sunkara, S. L., &amp; Roy, P. S. </w:t>
      </w:r>
      <w:r w:rsidR="00A75281">
        <w:rPr>
          <w:rFonts w:ascii="Arial" w:hAnsi="Arial" w:cs="Arial"/>
          <w:sz w:val="20"/>
          <w:szCs w:val="20"/>
          <w:lang w:eastAsia="en-IN"/>
        </w:rPr>
        <w:t>(</w:t>
      </w:r>
      <w:r w:rsidRPr="009C4B1A">
        <w:rPr>
          <w:rFonts w:ascii="Arial" w:hAnsi="Arial" w:cs="Arial"/>
          <w:sz w:val="20"/>
          <w:szCs w:val="20"/>
          <w:lang w:eastAsia="en-IN"/>
        </w:rPr>
        <w:t>2018</w:t>
      </w:r>
      <w:r w:rsidR="00A75281">
        <w:rPr>
          <w:rFonts w:ascii="Arial" w:hAnsi="Arial" w:cs="Arial"/>
          <w:sz w:val="20"/>
          <w:szCs w:val="20"/>
          <w:lang w:eastAsia="en-IN"/>
        </w:rPr>
        <w:t>)</w:t>
      </w:r>
      <w:r w:rsidRPr="009C4B1A">
        <w:rPr>
          <w:rFonts w:ascii="Arial" w:hAnsi="Arial" w:cs="Arial"/>
          <w:sz w:val="20"/>
          <w:szCs w:val="20"/>
          <w:lang w:eastAsia="en-IN"/>
        </w:rPr>
        <w:t xml:space="preserve">. Hydrological Modeling with Respect to Impact of Land-Use and Land-Cover Change on the Runoff Dynamics in Godavari River Basin Using the HEC-HMS Model. </w:t>
      </w:r>
      <w:r w:rsidRPr="009C4B1A">
        <w:rPr>
          <w:rFonts w:ascii="Arial" w:hAnsi="Arial" w:cs="Arial"/>
          <w:i/>
          <w:iCs/>
          <w:sz w:val="20"/>
          <w:szCs w:val="20"/>
          <w:lang w:eastAsia="en-IN"/>
        </w:rPr>
        <w:t>ISPRS International Journal of Geo-Information, 7</w:t>
      </w:r>
      <w:r w:rsidRPr="009C4B1A">
        <w:rPr>
          <w:rFonts w:ascii="Arial" w:hAnsi="Arial" w:cs="Arial"/>
          <w:sz w:val="20"/>
          <w:szCs w:val="20"/>
          <w:lang w:eastAsia="en-IN"/>
        </w:rPr>
        <w:t xml:space="preserve">(6), 206. </w:t>
      </w:r>
      <w:hyperlink r:id="rId23" w:history="1">
        <w:r w:rsidRPr="009C4B1A">
          <w:rPr>
            <w:rFonts w:ascii="Arial" w:hAnsi="Arial" w:cs="Arial"/>
            <w:sz w:val="20"/>
            <w:szCs w:val="20"/>
            <w:lang w:eastAsia="en-IN"/>
          </w:rPr>
          <w:t>https://doi.org/10.3390/ijgi7060206</w:t>
        </w:r>
      </w:hyperlink>
      <w:r w:rsidRPr="009C4B1A">
        <w:rPr>
          <w:rFonts w:ascii="Arial" w:hAnsi="Arial" w:cs="Arial"/>
          <w:sz w:val="20"/>
          <w:szCs w:val="20"/>
          <w:lang w:eastAsia="en-IN"/>
        </w:rPr>
        <w:t>.</w:t>
      </w:r>
    </w:p>
    <w:p w14:paraId="5DAD4DDC" w14:textId="1DD2EA05" w:rsidR="009C4B1A" w:rsidRPr="009C4B1A" w:rsidRDefault="009C4B1A" w:rsidP="009C4B1A">
      <w:pPr>
        <w:pStyle w:val="ListParagraph"/>
        <w:tabs>
          <w:tab w:val="left" w:pos="880"/>
        </w:tabs>
        <w:spacing w:before="120" w:line="276" w:lineRule="auto"/>
        <w:ind w:left="1135" w:right="135" w:hanging="851"/>
        <w:rPr>
          <w:rFonts w:ascii="Arial" w:hAnsi="Arial" w:cs="Arial"/>
          <w:spacing w:val="-4"/>
          <w:sz w:val="20"/>
          <w:szCs w:val="20"/>
        </w:rPr>
      </w:pPr>
      <w:r w:rsidRPr="009C4B1A">
        <w:rPr>
          <w:rFonts w:ascii="Arial" w:hAnsi="Arial" w:cs="Arial"/>
          <w:sz w:val="20"/>
          <w:szCs w:val="20"/>
        </w:rPr>
        <w:t xml:space="preserve">Kumar, D. and R. K. </w:t>
      </w:r>
      <w:proofErr w:type="spellStart"/>
      <w:proofErr w:type="gramStart"/>
      <w:r w:rsidRPr="009C4B1A">
        <w:rPr>
          <w:rFonts w:ascii="Arial" w:hAnsi="Arial" w:cs="Arial"/>
          <w:sz w:val="20"/>
          <w:szCs w:val="20"/>
        </w:rPr>
        <w:t>Bhattacharjya</w:t>
      </w:r>
      <w:proofErr w:type="spellEnd"/>
      <w:r w:rsidRPr="009C4B1A">
        <w:rPr>
          <w:rFonts w:ascii="Arial" w:hAnsi="Arial" w:cs="Arial"/>
          <w:sz w:val="20"/>
          <w:szCs w:val="20"/>
        </w:rPr>
        <w:t>.(</w:t>
      </w:r>
      <w:proofErr w:type="gramEnd"/>
      <w:r w:rsidRPr="009C4B1A">
        <w:rPr>
          <w:rFonts w:ascii="Arial" w:hAnsi="Arial" w:cs="Arial"/>
          <w:sz w:val="20"/>
          <w:szCs w:val="20"/>
        </w:rPr>
        <w:t>2011). Distributed rainfall runoff modelling. International</w:t>
      </w:r>
      <w:r w:rsidRPr="009C4B1A">
        <w:rPr>
          <w:rFonts w:ascii="Arial" w:hAnsi="Arial" w:cs="Arial"/>
          <w:spacing w:val="29"/>
          <w:sz w:val="20"/>
          <w:szCs w:val="20"/>
        </w:rPr>
        <w:t xml:space="preserve"> </w:t>
      </w:r>
      <w:r w:rsidR="007D085C">
        <w:rPr>
          <w:rFonts w:ascii="Arial" w:hAnsi="Arial" w:cs="Arial"/>
          <w:sz w:val="20"/>
          <w:szCs w:val="20"/>
        </w:rPr>
        <w:t>Journal</w:t>
      </w:r>
      <w:r w:rsidRPr="009C4B1A">
        <w:rPr>
          <w:rFonts w:ascii="Arial" w:hAnsi="Arial" w:cs="Arial"/>
          <w:spacing w:val="29"/>
          <w:sz w:val="20"/>
          <w:szCs w:val="20"/>
        </w:rPr>
        <w:t xml:space="preserve"> </w:t>
      </w:r>
      <w:r w:rsidRPr="009C4B1A">
        <w:rPr>
          <w:rFonts w:ascii="Arial" w:hAnsi="Arial" w:cs="Arial"/>
          <w:sz w:val="20"/>
          <w:szCs w:val="20"/>
        </w:rPr>
        <w:t>of</w:t>
      </w:r>
      <w:r w:rsidRPr="009C4B1A">
        <w:rPr>
          <w:rFonts w:ascii="Arial" w:hAnsi="Arial" w:cs="Arial"/>
          <w:spacing w:val="30"/>
          <w:sz w:val="20"/>
          <w:szCs w:val="20"/>
        </w:rPr>
        <w:t xml:space="preserve"> </w:t>
      </w:r>
      <w:r w:rsidRPr="009C4B1A">
        <w:rPr>
          <w:rFonts w:ascii="Arial" w:hAnsi="Arial" w:cs="Arial"/>
          <w:sz w:val="20"/>
          <w:szCs w:val="20"/>
        </w:rPr>
        <w:t>Earth</w:t>
      </w:r>
      <w:r w:rsidRPr="009C4B1A">
        <w:rPr>
          <w:rFonts w:ascii="Arial" w:hAnsi="Arial" w:cs="Arial"/>
          <w:spacing w:val="28"/>
          <w:sz w:val="20"/>
          <w:szCs w:val="20"/>
        </w:rPr>
        <w:t xml:space="preserve"> </w:t>
      </w:r>
      <w:r w:rsidRPr="009C4B1A">
        <w:rPr>
          <w:rFonts w:ascii="Arial" w:hAnsi="Arial" w:cs="Arial"/>
          <w:sz w:val="20"/>
          <w:szCs w:val="20"/>
        </w:rPr>
        <w:t>Science</w:t>
      </w:r>
      <w:r w:rsidRPr="009C4B1A">
        <w:rPr>
          <w:rFonts w:ascii="Arial" w:hAnsi="Arial" w:cs="Arial"/>
          <w:spacing w:val="30"/>
          <w:sz w:val="20"/>
          <w:szCs w:val="20"/>
        </w:rPr>
        <w:t xml:space="preserve"> </w:t>
      </w:r>
      <w:r w:rsidRPr="009C4B1A">
        <w:rPr>
          <w:rFonts w:ascii="Arial" w:hAnsi="Arial" w:cs="Arial"/>
          <w:sz w:val="20"/>
          <w:szCs w:val="20"/>
        </w:rPr>
        <w:t>and</w:t>
      </w:r>
      <w:r w:rsidRPr="009C4B1A">
        <w:rPr>
          <w:rFonts w:ascii="Arial" w:hAnsi="Arial" w:cs="Arial"/>
          <w:spacing w:val="28"/>
          <w:sz w:val="20"/>
          <w:szCs w:val="20"/>
        </w:rPr>
        <w:t xml:space="preserve"> </w:t>
      </w:r>
      <w:r w:rsidRPr="009C4B1A">
        <w:rPr>
          <w:rFonts w:ascii="Arial" w:hAnsi="Arial" w:cs="Arial"/>
          <w:sz w:val="20"/>
          <w:szCs w:val="20"/>
        </w:rPr>
        <w:t>Engineering.</w:t>
      </w:r>
      <w:r w:rsidRPr="009C4B1A">
        <w:rPr>
          <w:rFonts w:ascii="Arial" w:hAnsi="Arial" w:cs="Arial"/>
          <w:spacing w:val="28"/>
          <w:sz w:val="20"/>
          <w:szCs w:val="20"/>
        </w:rPr>
        <w:t xml:space="preserve"> </w:t>
      </w:r>
      <w:r w:rsidRPr="009C4B1A">
        <w:rPr>
          <w:rFonts w:ascii="Arial" w:hAnsi="Arial" w:cs="Arial"/>
          <w:sz w:val="20"/>
          <w:szCs w:val="20"/>
        </w:rPr>
        <w:t>Vol</w:t>
      </w:r>
      <w:r w:rsidRPr="009C4B1A">
        <w:rPr>
          <w:rFonts w:ascii="Arial" w:hAnsi="Arial" w:cs="Arial"/>
          <w:spacing w:val="28"/>
          <w:sz w:val="20"/>
          <w:szCs w:val="20"/>
        </w:rPr>
        <w:t xml:space="preserve"> </w:t>
      </w:r>
      <w:r w:rsidRPr="009C4B1A">
        <w:rPr>
          <w:rFonts w:ascii="Arial" w:hAnsi="Arial" w:cs="Arial"/>
          <w:sz w:val="20"/>
          <w:szCs w:val="20"/>
        </w:rPr>
        <w:t>04.</w:t>
      </w:r>
      <w:r w:rsidRPr="009C4B1A">
        <w:rPr>
          <w:rFonts w:ascii="Arial" w:hAnsi="Arial" w:cs="Arial"/>
          <w:spacing w:val="28"/>
          <w:sz w:val="20"/>
          <w:szCs w:val="20"/>
        </w:rPr>
        <w:t xml:space="preserve"> </w:t>
      </w:r>
      <w:r w:rsidRPr="009C4B1A">
        <w:rPr>
          <w:rFonts w:ascii="Arial" w:hAnsi="Arial" w:cs="Arial"/>
          <w:sz w:val="20"/>
          <w:szCs w:val="20"/>
        </w:rPr>
        <w:t>No.</w:t>
      </w:r>
      <w:r w:rsidRPr="009C4B1A">
        <w:rPr>
          <w:rFonts w:ascii="Arial" w:hAnsi="Arial" w:cs="Arial"/>
          <w:spacing w:val="29"/>
          <w:sz w:val="20"/>
          <w:szCs w:val="20"/>
        </w:rPr>
        <w:t xml:space="preserve"> </w:t>
      </w:r>
      <w:r w:rsidRPr="009C4B1A">
        <w:rPr>
          <w:rFonts w:ascii="Arial" w:hAnsi="Arial" w:cs="Arial"/>
          <w:spacing w:val="-5"/>
          <w:sz w:val="20"/>
          <w:szCs w:val="20"/>
        </w:rPr>
        <w:t>06.</w:t>
      </w:r>
      <w:r w:rsidRPr="009C4B1A">
        <w:rPr>
          <w:rFonts w:ascii="Arial" w:hAnsi="Arial" w:cs="Arial"/>
          <w:sz w:val="20"/>
          <w:szCs w:val="20"/>
        </w:rPr>
        <w:t xml:space="preserve"> pp.</w:t>
      </w:r>
      <w:r w:rsidRPr="009C4B1A">
        <w:rPr>
          <w:rFonts w:ascii="Arial" w:hAnsi="Arial" w:cs="Arial"/>
          <w:spacing w:val="-1"/>
          <w:sz w:val="20"/>
          <w:szCs w:val="20"/>
        </w:rPr>
        <w:t xml:space="preserve"> </w:t>
      </w:r>
      <w:r w:rsidRPr="009C4B1A">
        <w:rPr>
          <w:rFonts w:ascii="Arial" w:hAnsi="Arial" w:cs="Arial"/>
          <w:sz w:val="20"/>
          <w:szCs w:val="20"/>
        </w:rPr>
        <w:t>270-</w:t>
      </w:r>
      <w:r w:rsidRPr="009C4B1A">
        <w:rPr>
          <w:rFonts w:ascii="Arial" w:hAnsi="Arial" w:cs="Arial"/>
          <w:spacing w:val="-4"/>
          <w:sz w:val="20"/>
          <w:szCs w:val="20"/>
        </w:rPr>
        <w:t>275.</w:t>
      </w:r>
    </w:p>
    <w:p w14:paraId="5C90D553" w14:textId="5CEA1D8C" w:rsidR="009C4B1A" w:rsidRPr="009C4B1A" w:rsidRDefault="009C4B1A" w:rsidP="009C4B1A">
      <w:pPr>
        <w:pStyle w:val="ListParagraph"/>
        <w:tabs>
          <w:tab w:val="left" w:pos="880"/>
        </w:tabs>
        <w:spacing w:before="120" w:line="276" w:lineRule="auto"/>
        <w:ind w:left="1135" w:right="135" w:hanging="851"/>
        <w:rPr>
          <w:rFonts w:ascii="Arial" w:hAnsi="Arial" w:cs="Arial"/>
          <w:i/>
          <w:sz w:val="20"/>
          <w:szCs w:val="20"/>
        </w:rPr>
      </w:pPr>
      <w:r w:rsidRPr="00A75281">
        <w:rPr>
          <w:rFonts w:ascii="Arial" w:hAnsi="Arial" w:cs="Arial"/>
          <w:sz w:val="20"/>
          <w:szCs w:val="20"/>
        </w:rPr>
        <w:t xml:space="preserve">Majidi, A., </w:t>
      </w:r>
      <w:proofErr w:type="spellStart"/>
      <w:r w:rsidRPr="00A75281">
        <w:rPr>
          <w:rFonts w:ascii="Arial" w:hAnsi="Arial" w:cs="Arial"/>
          <w:sz w:val="20"/>
          <w:szCs w:val="20"/>
        </w:rPr>
        <w:t>Shahedi</w:t>
      </w:r>
      <w:proofErr w:type="spellEnd"/>
      <w:r w:rsidRPr="00A75281">
        <w:rPr>
          <w:rFonts w:ascii="Arial" w:hAnsi="Arial" w:cs="Arial"/>
          <w:sz w:val="20"/>
          <w:szCs w:val="20"/>
        </w:rPr>
        <w:t xml:space="preserve">, K., </w:t>
      </w:r>
      <w:r w:rsidR="00A75281">
        <w:rPr>
          <w:rFonts w:ascii="Arial" w:hAnsi="Arial" w:cs="Arial"/>
          <w:sz w:val="20"/>
          <w:szCs w:val="20"/>
        </w:rPr>
        <w:t>(</w:t>
      </w:r>
      <w:r w:rsidRPr="00A75281">
        <w:rPr>
          <w:rFonts w:ascii="Arial" w:hAnsi="Arial" w:cs="Arial"/>
          <w:sz w:val="20"/>
          <w:szCs w:val="20"/>
        </w:rPr>
        <w:t>2012</w:t>
      </w:r>
      <w:r w:rsidR="00A75281">
        <w:rPr>
          <w:rFonts w:ascii="Arial" w:hAnsi="Arial" w:cs="Arial"/>
          <w:sz w:val="20"/>
          <w:szCs w:val="20"/>
        </w:rPr>
        <w:t>)</w:t>
      </w:r>
      <w:r w:rsidRPr="009C4B1A">
        <w:rPr>
          <w:rFonts w:ascii="Arial" w:hAnsi="Arial" w:cs="Arial"/>
          <w:i/>
          <w:sz w:val="20"/>
          <w:szCs w:val="20"/>
        </w:rPr>
        <w:t>. Rainfall-Runoff simulation, HEC-HMS, Green-</w:t>
      </w:r>
      <w:proofErr w:type="spellStart"/>
      <w:r w:rsidRPr="009C4B1A">
        <w:rPr>
          <w:rFonts w:ascii="Arial" w:hAnsi="Arial" w:cs="Arial"/>
          <w:i/>
          <w:sz w:val="20"/>
          <w:szCs w:val="20"/>
        </w:rPr>
        <w:t>Ampt</w:t>
      </w:r>
      <w:proofErr w:type="spellEnd"/>
      <w:r w:rsidRPr="009C4B1A">
        <w:rPr>
          <w:rFonts w:ascii="Arial" w:hAnsi="Arial" w:cs="Arial"/>
          <w:i/>
          <w:sz w:val="20"/>
          <w:szCs w:val="20"/>
        </w:rPr>
        <w:t xml:space="preserve">, </w:t>
      </w:r>
      <w:proofErr w:type="spellStart"/>
      <w:r w:rsidRPr="009C4B1A">
        <w:rPr>
          <w:rFonts w:ascii="Arial" w:hAnsi="Arial" w:cs="Arial"/>
          <w:i/>
          <w:sz w:val="20"/>
          <w:szCs w:val="20"/>
        </w:rPr>
        <w:t>Abnama</w:t>
      </w:r>
      <w:proofErr w:type="spellEnd"/>
      <w:r w:rsidRPr="009C4B1A">
        <w:rPr>
          <w:rFonts w:ascii="Arial" w:hAnsi="Arial" w:cs="Arial"/>
          <w:i/>
          <w:sz w:val="20"/>
          <w:szCs w:val="20"/>
        </w:rPr>
        <w:t xml:space="preserve"> watershed, Iran. Int. J. </w:t>
      </w:r>
      <w:proofErr w:type="spellStart"/>
      <w:r w:rsidRPr="009C4B1A">
        <w:rPr>
          <w:rFonts w:ascii="Arial" w:hAnsi="Arial" w:cs="Arial"/>
          <w:i/>
          <w:sz w:val="20"/>
          <w:szCs w:val="20"/>
        </w:rPr>
        <w:t>Hydraul</w:t>
      </w:r>
      <w:proofErr w:type="spellEnd"/>
      <w:r w:rsidRPr="009C4B1A">
        <w:rPr>
          <w:rFonts w:ascii="Arial" w:hAnsi="Arial" w:cs="Arial"/>
          <w:i/>
          <w:sz w:val="20"/>
          <w:szCs w:val="20"/>
        </w:rPr>
        <w:t xml:space="preserve">. Eng. 5. </w:t>
      </w:r>
      <w:hyperlink r:id="rId24" w:history="1">
        <w:r w:rsidRPr="009C4B1A">
          <w:rPr>
            <w:rStyle w:val="Hyperlink"/>
            <w:rFonts w:ascii="Arial" w:hAnsi="Arial" w:cs="Arial"/>
            <w:i/>
            <w:sz w:val="20"/>
            <w:szCs w:val="20"/>
          </w:rPr>
          <w:t>https://doi.org/10.5923/j.ijhe.20120101.02</w:t>
        </w:r>
      </w:hyperlink>
      <w:r w:rsidRPr="009C4B1A">
        <w:rPr>
          <w:rFonts w:ascii="Arial" w:hAnsi="Arial" w:cs="Arial"/>
          <w:i/>
          <w:sz w:val="20"/>
          <w:szCs w:val="20"/>
        </w:rPr>
        <w:t>.</w:t>
      </w:r>
    </w:p>
    <w:p w14:paraId="3B54BA47"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i/>
          <w:sz w:val="20"/>
          <w:szCs w:val="20"/>
        </w:rPr>
      </w:pPr>
      <w:r w:rsidRPr="00A75281">
        <w:rPr>
          <w:rFonts w:ascii="Arial" w:hAnsi="Arial" w:cs="Arial"/>
          <w:sz w:val="20"/>
          <w:szCs w:val="20"/>
        </w:rPr>
        <w:t xml:space="preserve">Olayinka, D. N., &amp; </w:t>
      </w:r>
      <w:proofErr w:type="spellStart"/>
      <w:r w:rsidRPr="00A75281">
        <w:rPr>
          <w:rFonts w:ascii="Arial" w:hAnsi="Arial" w:cs="Arial"/>
          <w:sz w:val="20"/>
          <w:szCs w:val="20"/>
        </w:rPr>
        <w:t>Irivbogbe</w:t>
      </w:r>
      <w:proofErr w:type="spellEnd"/>
      <w:r w:rsidRPr="009C4B1A">
        <w:rPr>
          <w:rFonts w:ascii="Arial" w:hAnsi="Arial" w:cs="Arial"/>
          <w:i/>
          <w:sz w:val="20"/>
          <w:szCs w:val="20"/>
        </w:rPr>
        <w:t xml:space="preserve">, H. E. (2017). </w:t>
      </w:r>
      <w:r w:rsidRPr="009C4B1A">
        <w:rPr>
          <w:rFonts w:ascii="Arial" w:hAnsi="Arial" w:cs="Arial"/>
          <w:iCs/>
          <w:sz w:val="20"/>
          <w:szCs w:val="20"/>
        </w:rPr>
        <w:t>Estimation of Hydrological Outputs using HEC-HMS and GIS</w:t>
      </w:r>
      <w:r w:rsidRPr="009C4B1A">
        <w:rPr>
          <w:rFonts w:ascii="Arial" w:hAnsi="Arial" w:cs="Arial"/>
          <w:i/>
          <w:sz w:val="20"/>
          <w:szCs w:val="20"/>
        </w:rPr>
        <w:t xml:space="preserve">. </w:t>
      </w:r>
      <w:r w:rsidRPr="009C4B1A">
        <w:rPr>
          <w:rFonts w:ascii="Arial" w:hAnsi="Arial" w:cs="Arial"/>
          <w:iCs/>
          <w:sz w:val="20"/>
          <w:szCs w:val="20"/>
        </w:rPr>
        <w:t>Nigerian Journal of Environmental Sciences and Technology</w:t>
      </w:r>
      <w:r w:rsidRPr="009C4B1A">
        <w:rPr>
          <w:rFonts w:ascii="Arial" w:hAnsi="Arial" w:cs="Arial"/>
          <w:i/>
          <w:sz w:val="20"/>
          <w:szCs w:val="20"/>
        </w:rPr>
        <w:t>, 1(2), 390-402.</w:t>
      </w:r>
    </w:p>
    <w:p w14:paraId="3C7B0990" w14:textId="6CD82E87" w:rsidR="009C4B1A" w:rsidRPr="009C4B1A" w:rsidRDefault="009C4B1A" w:rsidP="009C4B1A">
      <w:pPr>
        <w:pStyle w:val="ListParagraph"/>
        <w:tabs>
          <w:tab w:val="left" w:pos="880"/>
        </w:tabs>
        <w:spacing w:before="120" w:line="276" w:lineRule="auto"/>
        <w:ind w:left="1135" w:right="135" w:hanging="851"/>
        <w:rPr>
          <w:rFonts w:ascii="Arial" w:hAnsi="Arial" w:cs="Arial"/>
          <w:i/>
          <w:sz w:val="20"/>
          <w:szCs w:val="20"/>
        </w:rPr>
      </w:pPr>
      <w:proofErr w:type="spellStart"/>
      <w:r w:rsidRPr="00A75281">
        <w:rPr>
          <w:rFonts w:ascii="Arial" w:hAnsi="Arial" w:cs="Arial"/>
          <w:sz w:val="20"/>
          <w:szCs w:val="20"/>
        </w:rPr>
        <w:t>Oleyiblo</w:t>
      </w:r>
      <w:proofErr w:type="spellEnd"/>
      <w:r w:rsidRPr="00A75281">
        <w:rPr>
          <w:rFonts w:ascii="Arial" w:hAnsi="Arial" w:cs="Arial"/>
          <w:sz w:val="20"/>
          <w:szCs w:val="20"/>
        </w:rPr>
        <w:t xml:space="preserve">, J.O., </w:t>
      </w:r>
      <w:r w:rsidR="00A75281">
        <w:rPr>
          <w:rFonts w:ascii="Arial" w:hAnsi="Arial" w:cs="Arial"/>
          <w:sz w:val="20"/>
          <w:szCs w:val="20"/>
        </w:rPr>
        <w:t>(</w:t>
      </w:r>
      <w:r w:rsidRPr="00A75281">
        <w:rPr>
          <w:rFonts w:ascii="Arial" w:hAnsi="Arial" w:cs="Arial"/>
          <w:sz w:val="20"/>
          <w:szCs w:val="20"/>
        </w:rPr>
        <w:t>2010</w:t>
      </w:r>
      <w:r w:rsidR="00A75281">
        <w:rPr>
          <w:rFonts w:ascii="Arial" w:hAnsi="Arial" w:cs="Arial"/>
          <w:sz w:val="20"/>
          <w:szCs w:val="20"/>
        </w:rPr>
        <w:t>)</w:t>
      </w:r>
      <w:r w:rsidRPr="009C4B1A">
        <w:rPr>
          <w:rFonts w:ascii="Arial" w:hAnsi="Arial" w:cs="Arial"/>
          <w:i/>
          <w:sz w:val="20"/>
          <w:szCs w:val="20"/>
        </w:rPr>
        <w:t xml:space="preserve">. Application of HEC-HMS for flood forecasting in </w:t>
      </w:r>
      <w:proofErr w:type="spellStart"/>
      <w:r w:rsidRPr="009C4B1A">
        <w:rPr>
          <w:rFonts w:ascii="Arial" w:hAnsi="Arial" w:cs="Arial"/>
          <w:i/>
          <w:sz w:val="20"/>
          <w:szCs w:val="20"/>
        </w:rPr>
        <w:t>Misai</w:t>
      </w:r>
      <w:proofErr w:type="spellEnd"/>
      <w:r w:rsidRPr="009C4B1A">
        <w:rPr>
          <w:rFonts w:ascii="Arial" w:hAnsi="Arial" w:cs="Arial"/>
          <w:i/>
          <w:sz w:val="20"/>
          <w:szCs w:val="20"/>
        </w:rPr>
        <w:t xml:space="preserve"> and </w:t>
      </w:r>
      <w:proofErr w:type="spellStart"/>
      <w:r w:rsidRPr="009C4B1A">
        <w:rPr>
          <w:rFonts w:ascii="Arial" w:hAnsi="Arial" w:cs="Arial"/>
          <w:i/>
          <w:sz w:val="20"/>
          <w:szCs w:val="20"/>
        </w:rPr>
        <w:t>Wan’an</w:t>
      </w:r>
      <w:proofErr w:type="spellEnd"/>
      <w:r w:rsidRPr="009C4B1A">
        <w:rPr>
          <w:rFonts w:ascii="Arial" w:hAnsi="Arial" w:cs="Arial"/>
          <w:i/>
          <w:sz w:val="20"/>
          <w:szCs w:val="20"/>
        </w:rPr>
        <w:t xml:space="preserve"> catchments in China. Water Sci. Eng. 3, 9. </w:t>
      </w:r>
      <w:hyperlink r:id="rId25" w:history="1">
        <w:r w:rsidRPr="009C4B1A">
          <w:rPr>
            <w:rStyle w:val="Hyperlink"/>
            <w:rFonts w:ascii="Arial" w:hAnsi="Arial" w:cs="Arial"/>
            <w:i/>
            <w:sz w:val="20"/>
            <w:szCs w:val="20"/>
          </w:rPr>
          <w:t>https://doi.org/10.3882/j.issn.1674-2370.2010.01.002</w:t>
        </w:r>
      </w:hyperlink>
      <w:r w:rsidRPr="009C4B1A">
        <w:rPr>
          <w:rFonts w:ascii="Arial" w:hAnsi="Arial" w:cs="Arial"/>
          <w:i/>
          <w:sz w:val="20"/>
          <w:szCs w:val="20"/>
        </w:rPr>
        <w:t>.</w:t>
      </w:r>
    </w:p>
    <w:p w14:paraId="572AB5FF" w14:textId="430997FD" w:rsidR="009C4B1A" w:rsidRPr="009C4B1A" w:rsidRDefault="009C4B1A" w:rsidP="009C4B1A">
      <w:pPr>
        <w:pStyle w:val="ListParagraph"/>
        <w:tabs>
          <w:tab w:val="left" w:pos="880"/>
        </w:tabs>
        <w:spacing w:before="120" w:line="276" w:lineRule="auto"/>
        <w:ind w:left="1135" w:right="135" w:hanging="851"/>
        <w:rPr>
          <w:rFonts w:ascii="Arial" w:hAnsi="Arial" w:cs="Arial"/>
          <w:spacing w:val="-2"/>
          <w:sz w:val="20"/>
          <w:szCs w:val="20"/>
        </w:rPr>
      </w:pPr>
      <w:r w:rsidRPr="009C4B1A">
        <w:rPr>
          <w:rFonts w:ascii="Arial" w:hAnsi="Arial" w:cs="Arial"/>
          <w:sz w:val="20"/>
          <w:szCs w:val="20"/>
        </w:rPr>
        <w:t xml:space="preserve">Parag, S. (2008). Rainfall-runoff modeling using </w:t>
      </w:r>
      <w:r w:rsidR="007D085C">
        <w:rPr>
          <w:rFonts w:ascii="Arial" w:hAnsi="Arial" w:cs="Arial"/>
          <w:sz w:val="20"/>
          <w:szCs w:val="20"/>
        </w:rPr>
        <w:t xml:space="preserve">the </w:t>
      </w:r>
      <w:r w:rsidRPr="009C4B1A">
        <w:rPr>
          <w:rFonts w:ascii="Arial" w:hAnsi="Arial" w:cs="Arial"/>
          <w:sz w:val="20"/>
          <w:szCs w:val="20"/>
        </w:rPr>
        <w:t xml:space="preserve">HEC-HMS model. Unpublished B.Tech. </w:t>
      </w:r>
      <w:r w:rsidR="007D085C">
        <w:rPr>
          <w:rFonts w:ascii="Arial" w:hAnsi="Arial" w:cs="Arial"/>
          <w:sz w:val="20"/>
          <w:szCs w:val="20"/>
        </w:rPr>
        <w:t>Thesis</w:t>
      </w:r>
      <w:r w:rsidRPr="009C4B1A">
        <w:rPr>
          <w:rFonts w:ascii="Arial" w:hAnsi="Arial" w:cs="Arial"/>
          <w:sz w:val="20"/>
          <w:szCs w:val="20"/>
        </w:rPr>
        <w:t xml:space="preserve"> submitted to </w:t>
      </w:r>
      <w:r w:rsidR="007D085C">
        <w:rPr>
          <w:rFonts w:ascii="Arial" w:hAnsi="Arial" w:cs="Arial"/>
          <w:sz w:val="20"/>
          <w:szCs w:val="20"/>
        </w:rPr>
        <w:t>the Department</w:t>
      </w:r>
      <w:r w:rsidRPr="009C4B1A">
        <w:rPr>
          <w:rFonts w:ascii="Arial" w:hAnsi="Arial" w:cs="Arial"/>
          <w:sz w:val="20"/>
          <w:szCs w:val="20"/>
        </w:rPr>
        <w:t xml:space="preserve">. </w:t>
      </w:r>
      <w:r w:rsidR="007D085C">
        <w:rPr>
          <w:rFonts w:ascii="Arial" w:hAnsi="Arial" w:cs="Arial"/>
          <w:sz w:val="20"/>
          <w:szCs w:val="20"/>
        </w:rPr>
        <w:t>Of</w:t>
      </w:r>
      <w:r w:rsidRPr="009C4B1A">
        <w:rPr>
          <w:rFonts w:ascii="Arial" w:hAnsi="Arial" w:cs="Arial"/>
          <w:sz w:val="20"/>
          <w:szCs w:val="20"/>
        </w:rPr>
        <w:t xml:space="preserve"> </w:t>
      </w:r>
      <w:proofErr w:type="spellStart"/>
      <w:r w:rsidRPr="009C4B1A">
        <w:rPr>
          <w:rFonts w:ascii="Arial" w:hAnsi="Arial" w:cs="Arial"/>
          <w:sz w:val="20"/>
          <w:szCs w:val="20"/>
        </w:rPr>
        <w:t>Irrig</w:t>
      </w:r>
      <w:proofErr w:type="spellEnd"/>
      <w:r w:rsidRPr="009C4B1A">
        <w:rPr>
          <w:rFonts w:ascii="Arial" w:hAnsi="Arial" w:cs="Arial"/>
          <w:sz w:val="20"/>
          <w:szCs w:val="20"/>
        </w:rPr>
        <w:t xml:space="preserve">. </w:t>
      </w:r>
      <w:r w:rsidR="007D085C">
        <w:rPr>
          <w:rFonts w:ascii="Arial" w:hAnsi="Arial" w:cs="Arial"/>
          <w:sz w:val="20"/>
          <w:szCs w:val="20"/>
        </w:rPr>
        <w:t>And</w:t>
      </w:r>
      <w:r w:rsidRPr="009C4B1A">
        <w:rPr>
          <w:rFonts w:ascii="Arial" w:hAnsi="Arial" w:cs="Arial"/>
          <w:sz w:val="20"/>
          <w:szCs w:val="20"/>
        </w:rPr>
        <w:t xml:space="preserve"> Drain. </w:t>
      </w:r>
      <w:proofErr w:type="spellStart"/>
      <w:r w:rsidRPr="009C4B1A">
        <w:rPr>
          <w:rFonts w:ascii="Arial" w:hAnsi="Arial" w:cs="Arial"/>
          <w:sz w:val="20"/>
          <w:szCs w:val="20"/>
        </w:rPr>
        <w:t>Engg</w:t>
      </w:r>
      <w:proofErr w:type="spellEnd"/>
      <w:r w:rsidRPr="009C4B1A">
        <w:rPr>
          <w:rFonts w:ascii="Arial" w:hAnsi="Arial" w:cs="Arial"/>
          <w:sz w:val="20"/>
          <w:szCs w:val="20"/>
        </w:rPr>
        <w:t xml:space="preserve">., MPKV., </w:t>
      </w:r>
      <w:proofErr w:type="spellStart"/>
      <w:r w:rsidRPr="009C4B1A">
        <w:rPr>
          <w:rFonts w:ascii="Arial" w:hAnsi="Arial" w:cs="Arial"/>
          <w:spacing w:val="-2"/>
          <w:sz w:val="20"/>
          <w:szCs w:val="20"/>
        </w:rPr>
        <w:t>Rahuri</w:t>
      </w:r>
      <w:proofErr w:type="spellEnd"/>
      <w:r w:rsidRPr="009C4B1A">
        <w:rPr>
          <w:rFonts w:ascii="Arial" w:hAnsi="Arial" w:cs="Arial"/>
          <w:spacing w:val="-2"/>
          <w:sz w:val="20"/>
          <w:szCs w:val="20"/>
        </w:rPr>
        <w:t>.</w:t>
      </w:r>
    </w:p>
    <w:p w14:paraId="1C94EBEE" w14:textId="12C40D74"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Paudel</w:t>
      </w:r>
      <w:proofErr w:type="spellEnd"/>
      <w:r w:rsidRPr="009C4B1A">
        <w:rPr>
          <w:rFonts w:ascii="Arial" w:hAnsi="Arial" w:cs="Arial"/>
          <w:sz w:val="20"/>
          <w:szCs w:val="20"/>
        </w:rPr>
        <w:t xml:space="preserve">, M., Nelson, E. J. and W. Scharffenberg. (2009). Comparison of Lumped and Quasi-Distributed Clark Runoff Models Using the SCS </w:t>
      </w:r>
      <w:r w:rsidR="007D085C">
        <w:rPr>
          <w:rFonts w:ascii="Arial" w:hAnsi="Arial" w:cs="Arial"/>
          <w:sz w:val="20"/>
          <w:szCs w:val="20"/>
        </w:rPr>
        <w:t>Curve</w:t>
      </w:r>
      <w:r w:rsidRPr="009C4B1A">
        <w:rPr>
          <w:rFonts w:ascii="Arial" w:hAnsi="Arial" w:cs="Arial"/>
          <w:sz w:val="20"/>
          <w:szCs w:val="20"/>
        </w:rPr>
        <w:t xml:space="preserve"> Number Equation. Journal of Hydrological Engineering, Vol. 14(10):1098-1106.</w:t>
      </w:r>
    </w:p>
    <w:p w14:paraId="182BB958"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Prakash, C., Kumar, M., &amp; Singh, S. (2024). Comparative analysis of HEC-HMS and SWAT models for stream flow simulation in sub-humid regions. </w:t>
      </w:r>
      <w:r w:rsidRPr="009C4B1A">
        <w:rPr>
          <w:rStyle w:val="Emphasis"/>
          <w:rFonts w:ascii="Arial" w:hAnsi="Arial" w:cs="Arial"/>
          <w:sz w:val="20"/>
          <w:szCs w:val="20"/>
        </w:rPr>
        <w:t>Environmental Modeling &amp; Software</w:t>
      </w:r>
      <w:r w:rsidRPr="009C4B1A">
        <w:rPr>
          <w:rFonts w:ascii="Arial" w:hAnsi="Arial" w:cs="Arial"/>
          <w:sz w:val="20"/>
          <w:szCs w:val="20"/>
        </w:rPr>
        <w:t xml:space="preserve">, 157, 105460. </w:t>
      </w:r>
      <w:hyperlink r:id="rId26" w:history="1">
        <w:r w:rsidRPr="009C4B1A">
          <w:rPr>
            <w:rStyle w:val="Hyperlink"/>
            <w:rFonts w:ascii="Arial" w:hAnsi="Arial" w:cs="Arial"/>
            <w:sz w:val="20"/>
            <w:szCs w:val="20"/>
          </w:rPr>
          <w:t>https://doi.org/10.1016/j.envsoft.2023.105460</w:t>
        </w:r>
      </w:hyperlink>
      <w:r w:rsidRPr="009C4B1A">
        <w:rPr>
          <w:rFonts w:ascii="Arial" w:hAnsi="Arial" w:cs="Arial"/>
          <w:sz w:val="20"/>
          <w:szCs w:val="20"/>
        </w:rPr>
        <w:t>.</w:t>
      </w:r>
    </w:p>
    <w:p w14:paraId="60721B11" w14:textId="1C43AC35"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Putty, M. R. Y. and R. Prasad. (2000). Understanding runoff processes using a watershed model: A case study in the Western Ghats in South India. Journal of Hydrology. </w:t>
      </w:r>
      <w:r w:rsidR="007D085C">
        <w:rPr>
          <w:rFonts w:ascii="Arial" w:hAnsi="Arial" w:cs="Arial"/>
          <w:sz w:val="20"/>
          <w:szCs w:val="20"/>
        </w:rPr>
        <w:t xml:space="preserve">Vol </w:t>
      </w:r>
      <w:r w:rsidRPr="009C4B1A">
        <w:rPr>
          <w:rFonts w:ascii="Arial" w:hAnsi="Arial" w:cs="Arial"/>
          <w:sz w:val="20"/>
          <w:szCs w:val="20"/>
        </w:rPr>
        <w:t>228: 215-227.</w:t>
      </w:r>
    </w:p>
    <w:p w14:paraId="14853A90" w14:textId="7D5DB4C2" w:rsidR="009C4B1A" w:rsidRPr="009C4B1A" w:rsidRDefault="009C4B1A" w:rsidP="009C4B1A">
      <w:pPr>
        <w:pStyle w:val="ListParagraph"/>
        <w:tabs>
          <w:tab w:val="left" w:pos="880"/>
        </w:tabs>
        <w:spacing w:before="120" w:line="276" w:lineRule="auto"/>
        <w:ind w:left="1135" w:right="135" w:hanging="851"/>
        <w:rPr>
          <w:rFonts w:ascii="Arial" w:hAnsi="Arial" w:cs="Arial"/>
          <w:spacing w:val="-2"/>
          <w:sz w:val="20"/>
          <w:szCs w:val="20"/>
        </w:rPr>
      </w:pPr>
      <w:r w:rsidRPr="009C4B1A">
        <w:rPr>
          <w:rFonts w:ascii="Arial" w:hAnsi="Arial" w:cs="Arial"/>
          <w:sz w:val="20"/>
          <w:szCs w:val="20"/>
        </w:rPr>
        <w:t>Rathod,</w:t>
      </w:r>
      <w:r w:rsidRPr="009C4B1A">
        <w:rPr>
          <w:rFonts w:ascii="Arial" w:hAnsi="Arial" w:cs="Arial"/>
          <w:spacing w:val="-1"/>
          <w:sz w:val="20"/>
          <w:szCs w:val="20"/>
        </w:rPr>
        <w:t xml:space="preserve"> </w:t>
      </w:r>
      <w:r w:rsidRPr="009C4B1A">
        <w:rPr>
          <w:rFonts w:ascii="Arial" w:hAnsi="Arial" w:cs="Arial"/>
          <w:sz w:val="20"/>
          <w:szCs w:val="20"/>
        </w:rPr>
        <w:t>P.,</w:t>
      </w:r>
      <w:r w:rsidRPr="009C4B1A">
        <w:rPr>
          <w:rFonts w:ascii="Arial" w:hAnsi="Arial" w:cs="Arial"/>
          <w:spacing w:val="-4"/>
          <w:sz w:val="20"/>
          <w:szCs w:val="20"/>
        </w:rPr>
        <w:t xml:space="preserve"> </w:t>
      </w:r>
      <w:r w:rsidRPr="009C4B1A">
        <w:rPr>
          <w:rFonts w:ascii="Arial" w:hAnsi="Arial" w:cs="Arial"/>
          <w:sz w:val="20"/>
          <w:szCs w:val="20"/>
        </w:rPr>
        <w:t>Borse,</w:t>
      </w:r>
      <w:r w:rsidRPr="009C4B1A">
        <w:rPr>
          <w:rFonts w:ascii="Arial" w:hAnsi="Arial" w:cs="Arial"/>
          <w:spacing w:val="-1"/>
          <w:sz w:val="20"/>
          <w:szCs w:val="20"/>
        </w:rPr>
        <w:t xml:space="preserve"> </w:t>
      </w:r>
      <w:r w:rsidRPr="009C4B1A">
        <w:rPr>
          <w:rFonts w:ascii="Arial" w:hAnsi="Arial" w:cs="Arial"/>
          <w:sz w:val="20"/>
          <w:szCs w:val="20"/>
        </w:rPr>
        <w:t>K.,</w:t>
      </w:r>
      <w:r w:rsidRPr="009C4B1A">
        <w:rPr>
          <w:rFonts w:ascii="Arial" w:hAnsi="Arial" w:cs="Arial"/>
          <w:spacing w:val="-4"/>
          <w:sz w:val="20"/>
          <w:szCs w:val="20"/>
        </w:rPr>
        <w:t xml:space="preserve"> </w:t>
      </w:r>
      <w:proofErr w:type="spellStart"/>
      <w:r w:rsidRPr="009C4B1A">
        <w:rPr>
          <w:rFonts w:ascii="Arial" w:hAnsi="Arial" w:cs="Arial"/>
          <w:sz w:val="20"/>
          <w:szCs w:val="20"/>
        </w:rPr>
        <w:t>Manekar</w:t>
      </w:r>
      <w:proofErr w:type="spellEnd"/>
      <w:r w:rsidRPr="009C4B1A">
        <w:rPr>
          <w:rFonts w:ascii="Arial" w:hAnsi="Arial" w:cs="Arial"/>
          <w:sz w:val="20"/>
          <w:szCs w:val="20"/>
        </w:rPr>
        <w:t>,</w:t>
      </w:r>
      <w:r w:rsidRPr="009C4B1A">
        <w:rPr>
          <w:rFonts w:ascii="Arial" w:hAnsi="Arial" w:cs="Arial"/>
          <w:spacing w:val="-4"/>
          <w:sz w:val="20"/>
          <w:szCs w:val="20"/>
        </w:rPr>
        <w:t xml:space="preserve"> </w:t>
      </w:r>
      <w:r w:rsidRPr="009C4B1A">
        <w:rPr>
          <w:rFonts w:ascii="Arial" w:hAnsi="Arial" w:cs="Arial"/>
          <w:sz w:val="20"/>
          <w:szCs w:val="20"/>
        </w:rPr>
        <w:t>V.L.,</w:t>
      </w:r>
      <w:r w:rsidRPr="009C4B1A">
        <w:rPr>
          <w:rFonts w:ascii="Arial" w:hAnsi="Arial" w:cs="Arial"/>
          <w:spacing w:val="-4"/>
          <w:sz w:val="20"/>
          <w:szCs w:val="20"/>
        </w:rPr>
        <w:t xml:space="preserve"> </w:t>
      </w:r>
      <w:r w:rsidR="00A75281">
        <w:rPr>
          <w:rFonts w:ascii="Arial" w:hAnsi="Arial" w:cs="Arial"/>
          <w:spacing w:val="-4"/>
          <w:sz w:val="20"/>
          <w:szCs w:val="20"/>
        </w:rPr>
        <w:t>(</w:t>
      </w:r>
      <w:r w:rsidRPr="009C4B1A">
        <w:rPr>
          <w:rFonts w:ascii="Arial" w:hAnsi="Arial" w:cs="Arial"/>
          <w:sz w:val="20"/>
          <w:szCs w:val="20"/>
        </w:rPr>
        <w:t>2015</w:t>
      </w:r>
      <w:r w:rsidR="00A75281">
        <w:rPr>
          <w:rFonts w:ascii="Arial" w:hAnsi="Arial" w:cs="Arial"/>
          <w:sz w:val="20"/>
          <w:szCs w:val="20"/>
        </w:rPr>
        <w:t>)</w:t>
      </w:r>
      <w:r w:rsidRPr="009C4B1A">
        <w:rPr>
          <w:rFonts w:ascii="Arial" w:hAnsi="Arial" w:cs="Arial"/>
          <w:sz w:val="20"/>
          <w:szCs w:val="20"/>
        </w:rPr>
        <w:t>.</w:t>
      </w:r>
      <w:r w:rsidRPr="009C4B1A">
        <w:rPr>
          <w:rFonts w:ascii="Arial" w:hAnsi="Arial" w:cs="Arial"/>
          <w:spacing w:val="-1"/>
          <w:sz w:val="20"/>
          <w:szCs w:val="20"/>
        </w:rPr>
        <w:t xml:space="preserve"> </w:t>
      </w:r>
      <w:r w:rsidRPr="009C4B1A">
        <w:rPr>
          <w:rFonts w:ascii="Arial" w:hAnsi="Arial" w:cs="Arial"/>
          <w:sz w:val="20"/>
          <w:szCs w:val="20"/>
        </w:rPr>
        <w:t>Simulation</w:t>
      </w:r>
      <w:r w:rsidRPr="009C4B1A">
        <w:rPr>
          <w:rFonts w:ascii="Arial" w:hAnsi="Arial" w:cs="Arial"/>
          <w:spacing w:val="-1"/>
          <w:sz w:val="20"/>
          <w:szCs w:val="20"/>
        </w:rPr>
        <w:t xml:space="preserve"> </w:t>
      </w:r>
      <w:r w:rsidRPr="009C4B1A">
        <w:rPr>
          <w:rFonts w:ascii="Arial" w:hAnsi="Arial" w:cs="Arial"/>
          <w:sz w:val="20"/>
          <w:szCs w:val="20"/>
        </w:rPr>
        <w:t>of</w:t>
      </w:r>
      <w:r w:rsidRPr="009C4B1A">
        <w:rPr>
          <w:rFonts w:ascii="Arial" w:hAnsi="Arial" w:cs="Arial"/>
          <w:spacing w:val="-2"/>
          <w:sz w:val="20"/>
          <w:szCs w:val="20"/>
        </w:rPr>
        <w:t xml:space="preserve"> </w:t>
      </w:r>
      <w:r w:rsidRPr="009C4B1A">
        <w:rPr>
          <w:rFonts w:ascii="Arial" w:hAnsi="Arial" w:cs="Arial"/>
          <w:sz w:val="20"/>
          <w:szCs w:val="20"/>
        </w:rPr>
        <w:t>Rainfall</w:t>
      </w:r>
      <w:r w:rsidRPr="009C4B1A">
        <w:rPr>
          <w:rFonts w:ascii="Arial" w:hAnsi="Arial" w:cs="Arial"/>
          <w:spacing w:val="-4"/>
          <w:sz w:val="20"/>
          <w:szCs w:val="20"/>
        </w:rPr>
        <w:t xml:space="preserve"> </w:t>
      </w:r>
      <w:r w:rsidRPr="009C4B1A">
        <w:rPr>
          <w:rFonts w:ascii="Arial" w:hAnsi="Arial" w:cs="Arial"/>
          <w:sz w:val="20"/>
          <w:szCs w:val="20"/>
        </w:rPr>
        <w:t>-</w:t>
      </w:r>
      <w:r w:rsidRPr="009C4B1A">
        <w:rPr>
          <w:rFonts w:ascii="Arial" w:hAnsi="Arial" w:cs="Arial"/>
          <w:spacing w:val="-2"/>
          <w:sz w:val="20"/>
          <w:szCs w:val="20"/>
        </w:rPr>
        <w:t xml:space="preserve"> </w:t>
      </w:r>
      <w:r w:rsidRPr="009C4B1A">
        <w:rPr>
          <w:rFonts w:ascii="Arial" w:hAnsi="Arial" w:cs="Arial"/>
          <w:sz w:val="20"/>
          <w:szCs w:val="20"/>
        </w:rPr>
        <w:t>Runoff</w:t>
      </w:r>
      <w:r w:rsidRPr="009C4B1A">
        <w:rPr>
          <w:rFonts w:ascii="Arial" w:hAnsi="Arial" w:cs="Arial"/>
          <w:spacing w:val="-4"/>
          <w:sz w:val="20"/>
          <w:szCs w:val="20"/>
        </w:rPr>
        <w:t xml:space="preserve"> </w:t>
      </w:r>
      <w:r w:rsidRPr="009C4B1A">
        <w:rPr>
          <w:rFonts w:ascii="Arial" w:hAnsi="Arial" w:cs="Arial"/>
          <w:sz w:val="20"/>
          <w:szCs w:val="20"/>
        </w:rPr>
        <w:t>Process</w:t>
      </w:r>
      <w:r w:rsidRPr="009C4B1A">
        <w:rPr>
          <w:rFonts w:ascii="Arial" w:hAnsi="Arial" w:cs="Arial"/>
          <w:spacing w:val="-2"/>
          <w:sz w:val="20"/>
          <w:szCs w:val="20"/>
        </w:rPr>
        <w:t xml:space="preserve"> </w:t>
      </w:r>
      <w:r w:rsidRPr="009C4B1A">
        <w:rPr>
          <w:rFonts w:ascii="Arial" w:hAnsi="Arial" w:cs="Arial"/>
          <w:sz w:val="20"/>
          <w:szCs w:val="20"/>
        </w:rPr>
        <w:t>Using</w:t>
      </w:r>
      <w:r w:rsidRPr="009C4B1A">
        <w:rPr>
          <w:rFonts w:ascii="Arial" w:hAnsi="Arial" w:cs="Arial"/>
          <w:spacing w:val="-1"/>
          <w:sz w:val="20"/>
          <w:szCs w:val="20"/>
        </w:rPr>
        <w:t xml:space="preserve"> </w:t>
      </w:r>
      <w:r w:rsidRPr="009C4B1A">
        <w:rPr>
          <w:rFonts w:ascii="Arial" w:hAnsi="Arial" w:cs="Arial"/>
          <w:sz w:val="20"/>
          <w:szCs w:val="20"/>
        </w:rPr>
        <w:t>HEC-HMS</w:t>
      </w:r>
      <w:r w:rsidRPr="009C4B1A">
        <w:rPr>
          <w:rFonts w:ascii="Arial" w:hAnsi="Arial" w:cs="Arial"/>
          <w:spacing w:val="-1"/>
          <w:sz w:val="20"/>
          <w:szCs w:val="20"/>
        </w:rPr>
        <w:t xml:space="preserve"> </w:t>
      </w:r>
      <w:r w:rsidRPr="009C4B1A">
        <w:rPr>
          <w:rFonts w:ascii="Arial" w:hAnsi="Arial" w:cs="Arial"/>
          <w:sz w:val="20"/>
          <w:szCs w:val="20"/>
        </w:rPr>
        <w:t>(Case</w:t>
      </w:r>
      <w:r w:rsidRPr="009C4B1A">
        <w:rPr>
          <w:rFonts w:ascii="Arial" w:hAnsi="Arial" w:cs="Arial"/>
          <w:spacing w:val="-3"/>
          <w:sz w:val="20"/>
          <w:szCs w:val="20"/>
        </w:rPr>
        <w:t xml:space="preserve"> </w:t>
      </w:r>
      <w:r w:rsidRPr="009C4B1A">
        <w:rPr>
          <w:rFonts w:ascii="Arial" w:hAnsi="Arial" w:cs="Arial"/>
          <w:sz w:val="20"/>
          <w:szCs w:val="20"/>
        </w:rPr>
        <w:t>Study:</w:t>
      </w:r>
      <w:r w:rsidRPr="009C4B1A">
        <w:rPr>
          <w:rFonts w:ascii="Arial" w:hAnsi="Arial" w:cs="Arial"/>
          <w:spacing w:val="-2"/>
          <w:sz w:val="20"/>
          <w:szCs w:val="20"/>
        </w:rPr>
        <w:t xml:space="preserve"> </w:t>
      </w:r>
      <w:r w:rsidRPr="009C4B1A">
        <w:rPr>
          <w:rFonts w:ascii="Arial" w:hAnsi="Arial" w:cs="Arial"/>
          <w:sz w:val="20"/>
          <w:szCs w:val="20"/>
        </w:rPr>
        <w:t>Tapi</w:t>
      </w:r>
      <w:r w:rsidRPr="009C4B1A">
        <w:rPr>
          <w:rFonts w:ascii="Arial" w:hAnsi="Arial" w:cs="Arial"/>
          <w:spacing w:val="-4"/>
          <w:sz w:val="20"/>
          <w:szCs w:val="20"/>
        </w:rPr>
        <w:t xml:space="preserve"> </w:t>
      </w:r>
      <w:r w:rsidRPr="009C4B1A">
        <w:rPr>
          <w:rFonts w:ascii="Arial" w:hAnsi="Arial" w:cs="Arial"/>
          <w:sz w:val="20"/>
          <w:szCs w:val="20"/>
        </w:rPr>
        <w:t>River, India). Presented at the HYDRO 2015 INTERNATIONAL IIT Roorkee, India, 17-19 December 2015</w:t>
      </w:r>
      <w:r w:rsidR="007D085C">
        <w:rPr>
          <w:rFonts w:ascii="Arial" w:hAnsi="Arial" w:cs="Arial"/>
          <w:sz w:val="20"/>
          <w:szCs w:val="20"/>
        </w:rPr>
        <w:t>,</w:t>
      </w:r>
      <w:r w:rsidRPr="009C4B1A">
        <w:rPr>
          <w:rFonts w:ascii="Arial" w:hAnsi="Arial" w:cs="Arial"/>
          <w:sz w:val="20"/>
          <w:szCs w:val="20"/>
        </w:rPr>
        <w:t xml:space="preserve"> 20th International Conference</w:t>
      </w:r>
      <w:r w:rsidRPr="009C4B1A">
        <w:rPr>
          <w:rFonts w:ascii="Arial" w:hAnsi="Arial" w:cs="Arial"/>
          <w:spacing w:val="80"/>
          <w:w w:val="150"/>
          <w:sz w:val="20"/>
          <w:szCs w:val="20"/>
        </w:rPr>
        <w:t xml:space="preserve">   </w:t>
      </w:r>
      <w:r w:rsidRPr="009C4B1A">
        <w:rPr>
          <w:rFonts w:ascii="Arial" w:hAnsi="Arial" w:cs="Arial"/>
          <w:sz w:val="20"/>
          <w:szCs w:val="20"/>
        </w:rPr>
        <w:t>on</w:t>
      </w:r>
      <w:r w:rsidRPr="009C4B1A">
        <w:rPr>
          <w:rFonts w:ascii="Arial" w:hAnsi="Arial" w:cs="Arial"/>
          <w:spacing w:val="80"/>
          <w:w w:val="150"/>
          <w:sz w:val="20"/>
          <w:szCs w:val="20"/>
        </w:rPr>
        <w:t xml:space="preserve">   </w:t>
      </w:r>
      <w:r w:rsidRPr="009C4B1A">
        <w:rPr>
          <w:rFonts w:ascii="Arial" w:hAnsi="Arial" w:cs="Arial"/>
          <w:sz w:val="20"/>
          <w:szCs w:val="20"/>
        </w:rPr>
        <w:t>Hydraulics,</w:t>
      </w:r>
      <w:r w:rsidRPr="009C4B1A">
        <w:rPr>
          <w:rFonts w:ascii="Arial" w:hAnsi="Arial" w:cs="Arial"/>
          <w:spacing w:val="80"/>
          <w:w w:val="150"/>
          <w:sz w:val="20"/>
          <w:szCs w:val="20"/>
        </w:rPr>
        <w:t xml:space="preserve">   </w:t>
      </w:r>
      <w:r w:rsidRPr="009C4B1A">
        <w:rPr>
          <w:rFonts w:ascii="Arial" w:hAnsi="Arial" w:cs="Arial"/>
          <w:sz w:val="20"/>
          <w:szCs w:val="20"/>
        </w:rPr>
        <w:t>Water</w:t>
      </w:r>
      <w:r w:rsidRPr="009C4B1A">
        <w:rPr>
          <w:rFonts w:ascii="Arial" w:hAnsi="Arial" w:cs="Arial"/>
          <w:spacing w:val="80"/>
          <w:w w:val="150"/>
          <w:sz w:val="20"/>
          <w:szCs w:val="20"/>
        </w:rPr>
        <w:t xml:space="preserve">   </w:t>
      </w:r>
      <w:r w:rsidRPr="009C4B1A">
        <w:rPr>
          <w:rFonts w:ascii="Arial" w:hAnsi="Arial" w:cs="Arial"/>
          <w:sz w:val="20"/>
          <w:szCs w:val="20"/>
        </w:rPr>
        <w:t>Resources</w:t>
      </w:r>
      <w:r w:rsidRPr="009C4B1A">
        <w:rPr>
          <w:rFonts w:ascii="Arial" w:hAnsi="Arial" w:cs="Arial"/>
          <w:spacing w:val="80"/>
          <w:w w:val="150"/>
          <w:sz w:val="20"/>
          <w:szCs w:val="20"/>
        </w:rPr>
        <w:t xml:space="preserve">   </w:t>
      </w:r>
      <w:r w:rsidRPr="009C4B1A">
        <w:rPr>
          <w:rFonts w:ascii="Arial" w:hAnsi="Arial" w:cs="Arial"/>
          <w:sz w:val="20"/>
          <w:szCs w:val="20"/>
        </w:rPr>
        <w:t>and</w:t>
      </w:r>
      <w:r w:rsidRPr="009C4B1A">
        <w:rPr>
          <w:rFonts w:ascii="Arial" w:hAnsi="Arial" w:cs="Arial"/>
          <w:spacing w:val="80"/>
          <w:w w:val="150"/>
          <w:sz w:val="20"/>
          <w:szCs w:val="20"/>
        </w:rPr>
        <w:t xml:space="preserve">   </w:t>
      </w:r>
      <w:r w:rsidRPr="009C4B1A">
        <w:rPr>
          <w:rFonts w:ascii="Arial" w:hAnsi="Arial" w:cs="Arial"/>
          <w:sz w:val="20"/>
          <w:szCs w:val="20"/>
        </w:rPr>
        <w:t>River</w:t>
      </w:r>
      <w:r w:rsidRPr="009C4B1A">
        <w:rPr>
          <w:rFonts w:ascii="Arial" w:hAnsi="Arial" w:cs="Arial"/>
          <w:spacing w:val="80"/>
          <w:w w:val="150"/>
          <w:sz w:val="20"/>
          <w:szCs w:val="20"/>
        </w:rPr>
        <w:t xml:space="preserve">   </w:t>
      </w:r>
      <w:r w:rsidRPr="009C4B1A">
        <w:rPr>
          <w:rFonts w:ascii="Arial" w:hAnsi="Arial" w:cs="Arial"/>
          <w:sz w:val="20"/>
          <w:szCs w:val="20"/>
        </w:rPr>
        <w:t>Engineering,</w:t>
      </w:r>
      <w:r w:rsidRPr="009C4B1A">
        <w:rPr>
          <w:rFonts w:ascii="Arial" w:hAnsi="Arial" w:cs="Arial"/>
          <w:spacing w:val="80"/>
          <w:w w:val="150"/>
          <w:sz w:val="20"/>
          <w:szCs w:val="20"/>
        </w:rPr>
        <w:t xml:space="preserve">   </w:t>
      </w:r>
      <w:r w:rsidRPr="009C4B1A">
        <w:rPr>
          <w:rFonts w:ascii="Arial" w:hAnsi="Arial" w:cs="Arial"/>
          <w:sz w:val="20"/>
          <w:szCs w:val="20"/>
        </w:rPr>
        <w:t>p.</w:t>
      </w:r>
      <w:r w:rsidRPr="009C4B1A">
        <w:rPr>
          <w:rFonts w:ascii="Arial" w:hAnsi="Arial" w:cs="Arial"/>
          <w:spacing w:val="80"/>
          <w:w w:val="150"/>
          <w:sz w:val="20"/>
          <w:szCs w:val="20"/>
        </w:rPr>
        <w:t xml:space="preserve">   </w:t>
      </w:r>
      <w:r w:rsidRPr="009C4B1A">
        <w:rPr>
          <w:rFonts w:ascii="Arial" w:hAnsi="Arial" w:cs="Arial"/>
          <w:sz w:val="20"/>
          <w:szCs w:val="20"/>
        </w:rPr>
        <w:t xml:space="preserve">10. </w:t>
      </w:r>
      <w:r w:rsidRPr="009C4B1A">
        <w:rPr>
          <w:rFonts w:ascii="Arial" w:hAnsi="Arial" w:cs="Arial"/>
          <w:spacing w:val="-2"/>
          <w:sz w:val="20"/>
          <w:szCs w:val="20"/>
        </w:rPr>
        <w:t>https://</w:t>
      </w:r>
      <w:hyperlink r:id="rId27">
        <w:r w:rsidRPr="009C4B1A">
          <w:rPr>
            <w:rFonts w:ascii="Arial" w:hAnsi="Arial" w:cs="Arial"/>
            <w:spacing w:val="-2"/>
            <w:sz w:val="20"/>
            <w:szCs w:val="20"/>
          </w:rPr>
          <w:t>www.researchgate.net/publication/291274149</w:t>
        </w:r>
      </w:hyperlink>
      <w:r w:rsidRPr="009C4B1A">
        <w:rPr>
          <w:rFonts w:ascii="Arial" w:hAnsi="Arial" w:cs="Arial"/>
          <w:spacing w:val="-2"/>
          <w:sz w:val="20"/>
          <w:szCs w:val="20"/>
        </w:rPr>
        <w:t>.</w:t>
      </w:r>
    </w:p>
    <w:p w14:paraId="5624628E" w14:textId="67A0456C"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Reshma T, Reddy KV, Pratap D (2013) Simulation of </w:t>
      </w:r>
      <w:r w:rsidR="007D085C">
        <w:rPr>
          <w:rFonts w:ascii="Arial" w:hAnsi="Arial" w:cs="Arial"/>
          <w:sz w:val="20"/>
          <w:szCs w:val="20"/>
        </w:rPr>
        <w:t>event-based</w:t>
      </w:r>
      <w:r w:rsidRPr="009C4B1A">
        <w:rPr>
          <w:rFonts w:ascii="Arial" w:hAnsi="Arial" w:cs="Arial"/>
          <w:sz w:val="20"/>
          <w:szCs w:val="20"/>
        </w:rPr>
        <w:t xml:space="preserve"> </w:t>
      </w:r>
      <w:r w:rsidR="007D085C">
        <w:rPr>
          <w:rFonts w:ascii="Arial" w:hAnsi="Arial" w:cs="Arial"/>
          <w:sz w:val="20"/>
          <w:szCs w:val="20"/>
        </w:rPr>
        <w:t>runoff</w:t>
      </w:r>
      <w:r w:rsidRPr="009C4B1A">
        <w:rPr>
          <w:rFonts w:ascii="Arial" w:hAnsi="Arial" w:cs="Arial"/>
          <w:sz w:val="20"/>
          <w:szCs w:val="20"/>
        </w:rPr>
        <w:t xml:space="preserve"> using HEC-HMS model for an experimental watershed. Int J </w:t>
      </w:r>
      <w:proofErr w:type="spellStart"/>
      <w:r w:rsidRPr="009C4B1A">
        <w:rPr>
          <w:rFonts w:ascii="Arial" w:hAnsi="Arial" w:cs="Arial"/>
          <w:sz w:val="20"/>
          <w:szCs w:val="20"/>
        </w:rPr>
        <w:t>Hydraul</w:t>
      </w:r>
      <w:proofErr w:type="spellEnd"/>
      <w:r w:rsidRPr="009C4B1A">
        <w:rPr>
          <w:rFonts w:ascii="Arial" w:hAnsi="Arial" w:cs="Arial"/>
          <w:sz w:val="20"/>
          <w:szCs w:val="20"/>
        </w:rPr>
        <w:t xml:space="preserve"> </w:t>
      </w:r>
      <w:proofErr w:type="spellStart"/>
      <w:r w:rsidRPr="009C4B1A">
        <w:rPr>
          <w:rFonts w:ascii="Arial" w:hAnsi="Arial" w:cs="Arial"/>
          <w:sz w:val="20"/>
          <w:szCs w:val="20"/>
        </w:rPr>
        <w:t>Eng</w:t>
      </w:r>
      <w:proofErr w:type="spellEnd"/>
      <w:r w:rsidRPr="009C4B1A">
        <w:rPr>
          <w:rFonts w:ascii="Arial" w:hAnsi="Arial" w:cs="Arial"/>
          <w:sz w:val="20"/>
          <w:szCs w:val="20"/>
        </w:rPr>
        <w:t xml:space="preserve"> 2:42</w:t>
      </w:r>
      <w:r w:rsidR="007D085C">
        <w:rPr>
          <w:rFonts w:ascii="Arial" w:hAnsi="Arial" w:cs="Arial"/>
          <w:sz w:val="20"/>
          <w:szCs w:val="20"/>
        </w:rPr>
        <w:t xml:space="preserve"> </w:t>
      </w:r>
      <w:r w:rsidRPr="009C4B1A">
        <w:rPr>
          <w:rFonts w:ascii="Arial" w:hAnsi="Arial" w:cs="Arial"/>
          <w:sz w:val="20"/>
          <w:szCs w:val="20"/>
        </w:rPr>
        <w:t xml:space="preserve">46. https:// </w:t>
      </w:r>
      <w:proofErr w:type="spellStart"/>
      <w:r w:rsidRPr="009C4B1A">
        <w:rPr>
          <w:rFonts w:ascii="Arial" w:hAnsi="Arial" w:cs="Arial"/>
          <w:sz w:val="20"/>
          <w:szCs w:val="20"/>
        </w:rPr>
        <w:t>doi</w:t>
      </w:r>
      <w:proofErr w:type="spellEnd"/>
      <w:r w:rsidRPr="009C4B1A">
        <w:rPr>
          <w:rFonts w:ascii="Arial" w:hAnsi="Arial" w:cs="Arial"/>
          <w:sz w:val="20"/>
          <w:szCs w:val="20"/>
        </w:rPr>
        <w:t xml:space="preserve">. org/ 10. 5923/j. </w:t>
      </w:r>
      <w:proofErr w:type="spellStart"/>
      <w:r w:rsidRPr="009C4B1A">
        <w:rPr>
          <w:rFonts w:ascii="Arial" w:hAnsi="Arial" w:cs="Arial"/>
          <w:sz w:val="20"/>
          <w:szCs w:val="20"/>
        </w:rPr>
        <w:t>ijhe</w:t>
      </w:r>
      <w:proofErr w:type="spellEnd"/>
      <w:r w:rsidRPr="009C4B1A">
        <w:rPr>
          <w:rFonts w:ascii="Arial" w:hAnsi="Arial" w:cs="Arial"/>
          <w:sz w:val="20"/>
          <w:szCs w:val="20"/>
        </w:rPr>
        <w:t>. 20130 202. 02.</w:t>
      </w:r>
    </w:p>
    <w:p w14:paraId="4CE5BCEC" w14:textId="0A942491"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Roy, D., Begam, S., Ghosh, S., &amp; Jana, S. (2013). Calibration and validation of </w:t>
      </w:r>
      <w:r w:rsidR="007D085C">
        <w:rPr>
          <w:rFonts w:ascii="Arial" w:hAnsi="Arial" w:cs="Arial"/>
          <w:sz w:val="20"/>
          <w:szCs w:val="20"/>
        </w:rPr>
        <w:t xml:space="preserve">the </w:t>
      </w:r>
      <w:r w:rsidRPr="009C4B1A">
        <w:rPr>
          <w:rFonts w:ascii="Arial" w:hAnsi="Arial" w:cs="Arial"/>
          <w:sz w:val="20"/>
          <w:szCs w:val="20"/>
        </w:rPr>
        <w:t xml:space="preserve">HEC-HMS model for a river basin in Eastern India. </w:t>
      </w:r>
      <w:r w:rsidRPr="009C4B1A">
        <w:rPr>
          <w:rStyle w:val="Emphasis"/>
          <w:rFonts w:ascii="Arial" w:hAnsi="Arial" w:cs="Arial"/>
          <w:sz w:val="20"/>
          <w:szCs w:val="20"/>
        </w:rPr>
        <w:t>ARPN Journal of Engineering and Applied Sciences, 8</w:t>
      </w:r>
      <w:r w:rsidRPr="009C4B1A">
        <w:rPr>
          <w:rFonts w:ascii="Arial" w:hAnsi="Arial" w:cs="Arial"/>
          <w:sz w:val="20"/>
          <w:szCs w:val="20"/>
        </w:rPr>
        <w:t xml:space="preserve">(1), 33, 49. </w:t>
      </w:r>
    </w:p>
    <w:p w14:paraId="248D93AF"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Sahu</w:t>
      </w:r>
      <w:proofErr w:type="spellEnd"/>
      <w:r w:rsidRPr="009C4B1A">
        <w:rPr>
          <w:rFonts w:ascii="Arial" w:hAnsi="Arial" w:cs="Arial"/>
          <w:sz w:val="20"/>
          <w:szCs w:val="20"/>
        </w:rPr>
        <w:t xml:space="preserve">, M. K., Shwetha, H. R., &amp; </w:t>
      </w:r>
      <w:proofErr w:type="spellStart"/>
      <w:r w:rsidRPr="009C4B1A">
        <w:rPr>
          <w:rFonts w:ascii="Arial" w:hAnsi="Arial" w:cs="Arial"/>
          <w:sz w:val="20"/>
          <w:szCs w:val="20"/>
        </w:rPr>
        <w:t>Dwarakish</w:t>
      </w:r>
      <w:proofErr w:type="spellEnd"/>
      <w:r w:rsidRPr="009C4B1A">
        <w:rPr>
          <w:rFonts w:ascii="Arial" w:hAnsi="Arial" w:cs="Arial"/>
          <w:sz w:val="20"/>
          <w:szCs w:val="20"/>
        </w:rPr>
        <w:t xml:space="preserve">, G. S. (2023). State-of-the-art hydrological models and application of the HEC-HMS model: A review. </w:t>
      </w:r>
      <w:r w:rsidRPr="009C4B1A">
        <w:rPr>
          <w:rStyle w:val="Emphasis"/>
          <w:rFonts w:ascii="Arial" w:hAnsi="Arial" w:cs="Arial"/>
          <w:sz w:val="20"/>
          <w:szCs w:val="20"/>
        </w:rPr>
        <w:t>Modeling Earth Systems and Environment, 9</w:t>
      </w:r>
      <w:r w:rsidRPr="009C4B1A">
        <w:rPr>
          <w:rFonts w:ascii="Arial" w:hAnsi="Arial" w:cs="Arial"/>
          <w:sz w:val="20"/>
          <w:szCs w:val="20"/>
        </w:rPr>
        <w:t xml:space="preserve">(1), 3029–3051. </w:t>
      </w:r>
      <w:hyperlink r:id="rId28" w:history="1">
        <w:r w:rsidRPr="009C4B1A">
          <w:rPr>
            <w:rStyle w:val="Hyperlink"/>
            <w:rFonts w:ascii="Arial" w:hAnsi="Arial" w:cs="Arial"/>
            <w:sz w:val="20"/>
            <w:szCs w:val="20"/>
          </w:rPr>
          <w:t>https://doi.org/10.1007/s40808-023-01704-7</w:t>
        </w:r>
      </w:hyperlink>
      <w:r w:rsidRPr="009C4B1A">
        <w:rPr>
          <w:rFonts w:ascii="Arial" w:hAnsi="Arial" w:cs="Arial"/>
          <w:sz w:val="20"/>
          <w:szCs w:val="20"/>
        </w:rPr>
        <w:t>.</w:t>
      </w:r>
    </w:p>
    <w:p w14:paraId="29E450C9" w14:textId="1D0BF57D" w:rsidR="009C4B1A" w:rsidRPr="009C4B1A" w:rsidRDefault="009C4B1A" w:rsidP="009C4B1A">
      <w:pPr>
        <w:pStyle w:val="ListParagraph"/>
        <w:tabs>
          <w:tab w:val="left" w:pos="880"/>
        </w:tabs>
        <w:spacing w:before="120" w:line="276" w:lineRule="auto"/>
        <w:ind w:left="1135" w:right="135" w:hanging="851"/>
        <w:rPr>
          <w:rFonts w:ascii="Arial" w:hAnsi="Arial" w:cs="Arial"/>
          <w:spacing w:val="-2"/>
          <w:sz w:val="20"/>
          <w:szCs w:val="20"/>
        </w:rPr>
      </w:pPr>
      <w:r w:rsidRPr="009C4B1A">
        <w:rPr>
          <w:rFonts w:ascii="Arial" w:hAnsi="Arial" w:cs="Arial"/>
          <w:sz w:val="20"/>
          <w:szCs w:val="20"/>
        </w:rPr>
        <w:t xml:space="preserve">Sampath, D.S., </w:t>
      </w:r>
      <w:proofErr w:type="spellStart"/>
      <w:r w:rsidRPr="009C4B1A">
        <w:rPr>
          <w:rFonts w:ascii="Arial" w:hAnsi="Arial" w:cs="Arial"/>
          <w:sz w:val="20"/>
          <w:szCs w:val="20"/>
        </w:rPr>
        <w:t>Weerakoon</w:t>
      </w:r>
      <w:proofErr w:type="spellEnd"/>
      <w:r w:rsidRPr="009C4B1A">
        <w:rPr>
          <w:rFonts w:ascii="Arial" w:hAnsi="Arial" w:cs="Arial"/>
          <w:sz w:val="20"/>
          <w:szCs w:val="20"/>
        </w:rPr>
        <w:t xml:space="preserve">, S.B., </w:t>
      </w:r>
      <w:proofErr w:type="spellStart"/>
      <w:r w:rsidRPr="009C4B1A">
        <w:rPr>
          <w:rFonts w:ascii="Arial" w:hAnsi="Arial" w:cs="Arial"/>
          <w:sz w:val="20"/>
          <w:szCs w:val="20"/>
        </w:rPr>
        <w:t>Herath</w:t>
      </w:r>
      <w:proofErr w:type="spellEnd"/>
      <w:r w:rsidRPr="009C4B1A">
        <w:rPr>
          <w:rFonts w:ascii="Arial" w:hAnsi="Arial" w:cs="Arial"/>
          <w:sz w:val="20"/>
          <w:szCs w:val="20"/>
        </w:rPr>
        <w:t xml:space="preserve">, S., </w:t>
      </w:r>
      <w:r w:rsidR="00A75281">
        <w:rPr>
          <w:rFonts w:ascii="Arial" w:hAnsi="Arial" w:cs="Arial"/>
          <w:sz w:val="20"/>
          <w:szCs w:val="20"/>
        </w:rPr>
        <w:t>(</w:t>
      </w:r>
      <w:r w:rsidRPr="009C4B1A">
        <w:rPr>
          <w:rFonts w:ascii="Arial" w:hAnsi="Arial" w:cs="Arial"/>
          <w:sz w:val="20"/>
          <w:szCs w:val="20"/>
        </w:rPr>
        <w:t>2015</w:t>
      </w:r>
      <w:r w:rsidR="00A75281">
        <w:rPr>
          <w:rFonts w:ascii="Arial" w:hAnsi="Arial" w:cs="Arial"/>
          <w:sz w:val="20"/>
          <w:szCs w:val="20"/>
        </w:rPr>
        <w:t>)</w:t>
      </w:r>
      <w:r w:rsidRPr="009C4B1A">
        <w:rPr>
          <w:rFonts w:ascii="Arial" w:hAnsi="Arial" w:cs="Arial"/>
          <w:sz w:val="20"/>
          <w:szCs w:val="20"/>
        </w:rPr>
        <w:t xml:space="preserve">. HEC-HMS model for runoff simulation in a tropical catchment with </w:t>
      </w:r>
      <w:r w:rsidR="007D085C">
        <w:rPr>
          <w:rFonts w:ascii="Arial" w:hAnsi="Arial" w:cs="Arial"/>
          <w:sz w:val="20"/>
          <w:szCs w:val="20"/>
        </w:rPr>
        <w:t>intra-basin</w:t>
      </w:r>
      <w:r w:rsidRPr="009C4B1A">
        <w:rPr>
          <w:rFonts w:ascii="Arial" w:hAnsi="Arial" w:cs="Arial"/>
          <w:spacing w:val="40"/>
          <w:sz w:val="20"/>
          <w:szCs w:val="20"/>
        </w:rPr>
        <w:t xml:space="preserve"> </w:t>
      </w:r>
      <w:r w:rsidRPr="009C4B1A">
        <w:rPr>
          <w:rFonts w:ascii="Arial" w:hAnsi="Arial" w:cs="Arial"/>
          <w:sz w:val="20"/>
          <w:szCs w:val="20"/>
        </w:rPr>
        <w:t>diversions</w:t>
      </w:r>
      <w:r w:rsidRPr="009C4B1A">
        <w:rPr>
          <w:rFonts w:ascii="Arial" w:hAnsi="Arial" w:cs="Arial"/>
          <w:spacing w:val="40"/>
          <w:sz w:val="20"/>
          <w:szCs w:val="20"/>
        </w:rPr>
        <w:t xml:space="preserve"> </w:t>
      </w:r>
      <w:r w:rsidRPr="009C4B1A">
        <w:rPr>
          <w:rFonts w:ascii="Arial" w:hAnsi="Arial" w:cs="Arial"/>
          <w:sz w:val="20"/>
          <w:szCs w:val="20"/>
        </w:rPr>
        <w:t>–</w:t>
      </w:r>
      <w:r w:rsidRPr="009C4B1A">
        <w:rPr>
          <w:rFonts w:ascii="Arial" w:hAnsi="Arial" w:cs="Arial"/>
          <w:spacing w:val="40"/>
          <w:sz w:val="20"/>
          <w:szCs w:val="20"/>
        </w:rPr>
        <w:t xml:space="preserve"> </w:t>
      </w:r>
      <w:r w:rsidRPr="009C4B1A">
        <w:rPr>
          <w:rFonts w:ascii="Arial" w:hAnsi="Arial" w:cs="Arial"/>
          <w:sz w:val="20"/>
          <w:szCs w:val="20"/>
        </w:rPr>
        <w:t>case</w:t>
      </w:r>
      <w:r w:rsidRPr="009C4B1A">
        <w:rPr>
          <w:rFonts w:ascii="Arial" w:hAnsi="Arial" w:cs="Arial"/>
          <w:spacing w:val="40"/>
          <w:sz w:val="20"/>
          <w:szCs w:val="20"/>
        </w:rPr>
        <w:t xml:space="preserve"> </w:t>
      </w:r>
      <w:r w:rsidRPr="009C4B1A">
        <w:rPr>
          <w:rFonts w:ascii="Arial" w:hAnsi="Arial" w:cs="Arial"/>
          <w:sz w:val="20"/>
          <w:szCs w:val="20"/>
        </w:rPr>
        <w:t>study</w:t>
      </w:r>
      <w:r w:rsidRPr="009C4B1A">
        <w:rPr>
          <w:rFonts w:ascii="Arial" w:hAnsi="Arial" w:cs="Arial"/>
          <w:spacing w:val="40"/>
          <w:sz w:val="20"/>
          <w:szCs w:val="20"/>
        </w:rPr>
        <w:t xml:space="preserve"> </w:t>
      </w:r>
      <w:r w:rsidRPr="009C4B1A">
        <w:rPr>
          <w:rFonts w:ascii="Arial" w:hAnsi="Arial" w:cs="Arial"/>
          <w:sz w:val="20"/>
          <w:szCs w:val="20"/>
        </w:rPr>
        <w:t>of</w:t>
      </w:r>
      <w:r w:rsidRPr="009C4B1A">
        <w:rPr>
          <w:rFonts w:ascii="Arial" w:hAnsi="Arial" w:cs="Arial"/>
          <w:spacing w:val="40"/>
          <w:sz w:val="20"/>
          <w:szCs w:val="20"/>
        </w:rPr>
        <w:t xml:space="preserve"> </w:t>
      </w:r>
      <w:r w:rsidRPr="009C4B1A">
        <w:rPr>
          <w:rFonts w:ascii="Arial" w:hAnsi="Arial" w:cs="Arial"/>
          <w:sz w:val="20"/>
          <w:szCs w:val="20"/>
        </w:rPr>
        <w:t>the</w:t>
      </w:r>
      <w:r w:rsidRPr="009C4B1A">
        <w:rPr>
          <w:rFonts w:ascii="Arial" w:hAnsi="Arial" w:cs="Arial"/>
          <w:spacing w:val="40"/>
          <w:sz w:val="20"/>
          <w:szCs w:val="20"/>
        </w:rPr>
        <w:t xml:space="preserve"> </w:t>
      </w:r>
      <w:proofErr w:type="spellStart"/>
      <w:r w:rsidRPr="009C4B1A">
        <w:rPr>
          <w:rFonts w:ascii="Arial" w:hAnsi="Arial" w:cs="Arial"/>
          <w:sz w:val="20"/>
          <w:szCs w:val="20"/>
        </w:rPr>
        <w:t>Deduru</w:t>
      </w:r>
      <w:proofErr w:type="spellEnd"/>
      <w:r w:rsidRPr="009C4B1A">
        <w:rPr>
          <w:rFonts w:ascii="Arial" w:hAnsi="Arial" w:cs="Arial"/>
          <w:spacing w:val="40"/>
          <w:sz w:val="20"/>
          <w:szCs w:val="20"/>
        </w:rPr>
        <w:t xml:space="preserve"> </w:t>
      </w:r>
      <w:proofErr w:type="spellStart"/>
      <w:r w:rsidRPr="009C4B1A">
        <w:rPr>
          <w:rFonts w:ascii="Arial" w:hAnsi="Arial" w:cs="Arial"/>
          <w:sz w:val="20"/>
          <w:szCs w:val="20"/>
        </w:rPr>
        <w:t>Oya</w:t>
      </w:r>
      <w:proofErr w:type="spellEnd"/>
      <w:r w:rsidRPr="009C4B1A">
        <w:rPr>
          <w:rFonts w:ascii="Arial" w:hAnsi="Arial" w:cs="Arial"/>
          <w:spacing w:val="40"/>
          <w:sz w:val="20"/>
          <w:szCs w:val="20"/>
        </w:rPr>
        <w:t xml:space="preserve"> </w:t>
      </w:r>
      <w:r w:rsidRPr="009C4B1A">
        <w:rPr>
          <w:rFonts w:ascii="Arial" w:hAnsi="Arial" w:cs="Arial"/>
          <w:sz w:val="20"/>
          <w:szCs w:val="20"/>
        </w:rPr>
        <w:t>river</w:t>
      </w:r>
      <w:r w:rsidRPr="009C4B1A">
        <w:rPr>
          <w:rFonts w:ascii="Arial" w:hAnsi="Arial" w:cs="Arial"/>
          <w:spacing w:val="40"/>
          <w:sz w:val="20"/>
          <w:szCs w:val="20"/>
        </w:rPr>
        <w:t xml:space="preserve"> </w:t>
      </w:r>
      <w:r w:rsidRPr="009C4B1A">
        <w:rPr>
          <w:rFonts w:ascii="Arial" w:hAnsi="Arial" w:cs="Arial"/>
          <w:sz w:val="20"/>
          <w:szCs w:val="20"/>
        </w:rPr>
        <w:t>basin,</w:t>
      </w:r>
      <w:r w:rsidRPr="009C4B1A">
        <w:rPr>
          <w:rFonts w:ascii="Arial" w:hAnsi="Arial" w:cs="Arial"/>
          <w:spacing w:val="40"/>
          <w:sz w:val="20"/>
          <w:szCs w:val="20"/>
        </w:rPr>
        <w:t xml:space="preserve"> </w:t>
      </w:r>
      <w:r w:rsidRPr="009C4B1A">
        <w:rPr>
          <w:rFonts w:ascii="Arial" w:hAnsi="Arial" w:cs="Arial"/>
          <w:sz w:val="20"/>
          <w:szCs w:val="20"/>
        </w:rPr>
        <w:t>Sri</w:t>
      </w:r>
      <w:r w:rsidRPr="009C4B1A">
        <w:rPr>
          <w:rFonts w:ascii="Arial" w:hAnsi="Arial" w:cs="Arial"/>
          <w:spacing w:val="40"/>
          <w:sz w:val="20"/>
          <w:szCs w:val="20"/>
        </w:rPr>
        <w:t xml:space="preserve"> </w:t>
      </w:r>
      <w:r w:rsidRPr="009C4B1A">
        <w:rPr>
          <w:rFonts w:ascii="Arial" w:hAnsi="Arial" w:cs="Arial"/>
          <w:sz w:val="20"/>
          <w:szCs w:val="20"/>
        </w:rPr>
        <w:t>Lanka.</w:t>
      </w:r>
      <w:r w:rsidRPr="009C4B1A">
        <w:rPr>
          <w:rFonts w:ascii="Arial" w:hAnsi="Arial" w:cs="Arial"/>
          <w:spacing w:val="40"/>
          <w:sz w:val="20"/>
          <w:szCs w:val="20"/>
        </w:rPr>
        <w:t xml:space="preserve"> </w:t>
      </w:r>
      <w:r w:rsidRPr="009C4B1A">
        <w:rPr>
          <w:rFonts w:ascii="Arial" w:hAnsi="Arial" w:cs="Arial"/>
          <w:sz w:val="20"/>
          <w:szCs w:val="20"/>
        </w:rPr>
        <w:t>Eng.</w:t>
      </w:r>
      <w:r w:rsidRPr="009C4B1A">
        <w:rPr>
          <w:rFonts w:ascii="Arial" w:hAnsi="Arial" w:cs="Arial"/>
          <w:spacing w:val="40"/>
          <w:sz w:val="20"/>
          <w:szCs w:val="20"/>
        </w:rPr>
        <w:t xml:space="preserve"> </w:t>
      </w:r>
      <w:r w:rsidRPr="009C4B1A">
        <w:rPr>
          <w:rFonts w:ascii="Arial" w:hAnsi="Arial" w:cs="Arial"/>
          <w:sz w:val="20"/>
          <w:szCs w:val="20"/>
        </w:rPr>
        <w:t>J.</w:t>
      </w:r>
      <w:r w:rsidRPr="009C4B1A">
        <w:rPr>
          <w:rFonts w:ascii="Arial" w:hAnsi="Arial" w:cs="Arial"/>
          <w:spacing w:val="40"/>
          <w:sz w:val="20"/>
          <w:szCs w:val="20"/>
        </w:rPr>
        <w:t xml:space="preserve"> </w:t>
      </w:r>
      <w:r w:rsidRPr="009C4B1A">
        <w:rPr>
          <w:rFonts w:ascii="Arial" w:hAnsi="Arial" w:cs="Arial"/>
          <w:sz w:val="20"/>
          <w:szCs w:val="20"/>
        </w:rPr>
        <w:t>Inst.</w:t>
      </w:r>
      <w:r w:rsidRPr="009C4B1A">
        <w:rPr>
          <w:rFonts w:ascii="Arial" w:hAnsi="Arial" w:cs="Arial"/>
          <w:spacing w:val="40"/>
          <w:sz w:val="20"/>
          <w:szCs w:val="20"/>
        </w:rPr>
        <w:t xml:space="preserve"> </w:t>
      </w:r>
      <w:r w:rsidRPr="009C4B1A">
        <w:rPr>
          <w:rFonts w:ascii="Arial" w:hAnsi="Arial" w:cs="Arial"/>
          <w:sz w:val="20"/>
          <w:szCs w:val="20"/>
        </w:rPr>
        <w:t>Eng.</w:t>
      </w:r>
      <w:r w:rsidRPr="009C4B1A">
        <w:rPr>
          <w:rFonts w:ascii="Arial" w:hAnsi="Arial" w:cs="Arial"/>
          <w:spacing w:val="40"/>
          <w:sz w:val="20"/>
          <w:szCs w:val="20"/>
        </w:rPr>
        <w:t xml:space="preserve"> </w:t>
      </w:r>
      <w:r w:rsidRPr="009C4B1A">
        <w:rPr>
          <w:rFonts w:ascii="Arial" w:hAnsi="Arial" w:cs="Arial"/>
          <w:sz w:val="20"/>
          <w:szCs w:val="20"/>
        </w:rPr>
        <w:t>Sri</w:t>
      </w:r>
      <w:r w:rsidRPr="009C4B1A">
        <w:rPr>
          <w:rFonts w:ascii="Arial" w:hAnsi="Arial" w:cs="Arial"/>
          <w:spacing w:val="40"/>
          <w:sz w:val="20"/>
          <w:szCs w:val="20"/>
        </w:rPr>
        <w:t xml:space="preserve"> </w:t>
      </w:r>
      <w:r w:rsidRPr="009C4B1A">
        <w:rPr>
          <w:rFonts w:ascii="Arial" w:hAnsi="Arial" w:cs="Arial"/>
          <w:sz w:val="20"/>
          <w:szCs w:val="20"/>
        </w:rPr>
        <w:t>Lanka</w:t>
      </w:r>
      <w:r w:rsidRPr="009C4B1A">
        <w:rPr>
          <w:rFonts w:ascii="Arial" w:hAnsi="Arial" w:cs="Arial"/>
          <w:spacing w:val="40"/>
          <w:sz w:val="20"/>
          <w:szCs w:val="20"/>
        </w:rPr>
        <w:t xml:space="preserve"> </w:t>
      </w:r>
      <w:r w:rsidRPr="009C4B1A">
        <w:rPr>
          <w:rFonts w:ascii="Arial" w:hAnsi="Arial" w:cs="Arial"/>
          <w:sz w:val="20"/>
          <w:szCs w:val="20"/>
        </w:rPr>
        <w:t xml:space="preserve">48, </w:t>
      </w:r>
      <w:hyperlink r:id="rId29" w:history="1">
        <w:r w:rsidRPr="009C4B1A">
          <w:rPr>
            <w:rStyle w:val="Hyperlink"/>
            <w:rFonts w:ascii="Arial" w:hAnsi="Arial" w:cs="Arial"/>
            <w:spacing w:val="-2"/>
            <w:sz w:val="20"/>
            <w:szCs w:val="20"/>
          </w:rPr>
          <w:t>https://doi.org/10.4038/engineer.v48i1.6843</w:t>
        </w:r>
      </w:hyperlink>
      <w:r w:rsidRPr="009C4B1A">
        <w:rPr>
          <w:rFonts w:ascii="Arial" w:hAnsi="Arial" w:cs="Arial"/>
          <w:spacing w:val="-2"/>
          <w:sz w:val="20"/>
          <w:szCs w:val="20"/>
        </w:rPr>
        <w:t>.</w:t>
      </w:r>
    </w:p>
    <w:p w14:paraId="36FC0111"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lastRenderedPageBreak/>
        <w:t>Sardoii</w:t>
      </w:r>
      <w:proofErr w:type="spellEnd"/>
      <w:r w:rsidRPr="009C4B1A">
        <w:rPr>
          <w:rFonts w:ascii="Arial" w:hAnsi="Arial" w:cs="Arial"/>
          <w:sz w:val="20"/>
          <w:szCs w:val="20"/>
        </w:rPr>
        <w:t>,</w:t>
      </w:r>
      <w:r w:rsidRPr="009C4B1A">
        <w:rPr>
          <w:rFonts w:ascii="Arial" w:hAnsi="Arial" w:cs="Arial"/>
          <w:spacing w:val="-3"/>
          <w:sz w:val="20"/>
          <w:szCs w:val="20"/>
        </w:rPr>
        <w:t xml:space="preserve"> </w:t>
      </w:r>
      <w:r w:rsidRPr="009C4B1A">
        <w:rPr>
          <w:rFonts w:ascii="Arial" w:hAnsi="Arial" w:cs="Arial"/>
          <w:sz w:val="20"/>
          <w:szCs w:val="20"/>
        </w:rPr>
        <w:t>E.</w:t>
      </w:r>
      <w:r w:rsidRPr="009C4B1A">
        <w:rPr>
          <w:rFonts w:ascii="Arial" w:hAnsi="Arial" w:cs="Arial"/>
          <w:spacing w:val="-3"/>
          <w:sz w:val="20"/>
          <w:szCs w:val="20"/>
        </w:rPr>
        <w:t xml:space="preserve"> </w:t>
      </w:r>
      <w:r w:rsidRPr="009C4B1A">
        <w:rPr>
          <w:rFonts w:ascii="Arial" w:hAnsi="Arial" w:cs="Arial"/>
          <w:sz w:val="20"/>
          <w:szCs w:val="20"/>
        </w:rPr>
        <w:t>R.,</w:t>
      </w:r>
      <w:r w:rsidRPr="009C4B1A">
        <w:rPr>
          <w:rFonts w:ascii="Arial" w:hAnsi="Arial" w:cs="Arial"/>
          <w:spacing w:val="-3"/>
          <w:sz w:val="20"/>
          <w:szCs w:val="20"/>
        </w:rPr>
        <w:t xml:space="preserve"> </w:t>
      </w:r>
      <w:r w:rsidRPr="009C4B1A">
        <w:rPr>
          <w:rFonts w:ascii="Arial" w:hAnsi="Arial" w:cs="Arial"/>
          <w:sz w:val="20"/>
          <w:szCs w:val="20"/>
        </w:rPr>
        <w:t>Rostami,</w:t>
      </w:r>
      <w:r w:rsidRPr="009C4B1A">
        <w:rPr>
          <w:rFonts w:ascii="Arial" w:hAnsi="Arial" w:cs="Arial"/>
          <w:spacing w:val="-1"/>
          <w:sz w:val="20"/>
          <w:szCs w:val="20"/>
        </w:rPr>
        <w:t xml:space="preserve"> </w:t>
      </w:r>
      <w:r w:rsidRPr="009C4B1A">
        <w:rPr>
          <w:rFonts w:ascii="Arial" w:hAnsi="Arial" w:cs="Arial"/>
          <w:sz w:val="20"/>
          <w:szCs w:val="20"/>
        </w:rPr>
        <w:t>N.,</w:t>
      </w:r>
      <w:r w:rsidRPr="009C4B1A">
        <w:rPr>
          <w:rFonts w:ascii="Arial" w:hAnsi="Arial" w:cs="Arial"/>
          <w:spacing w:val="-3"/>
          <w:sz w:val="20"/>
          <w:szCs w:val="20"/>
        </w:rPr>
        <w:t xml:space="preserve"> </w:t>
      </w:r>
      <w:proofErr w:type="spellStart"/>
      <w:r w:rsidRPr="009C4B1A">
        <w:rPr>
          <w:rFonts w:ascii="Arial" w:hAnsi="Arial" w:cs="Arial"/>
          <w:sz w:val="20"/>
          <w:szCs w:val="20"/>
        </w:rPr>
        <w:t>Sigaroudi</w:t>
      </w:r>
      <w:proofErr w:type="spellEnd"/>
      <w:r w:rsidRPr="009C4B1A">
        <w:rPr>
          <w:rFonts w:ascii="Arial" w:hAnsi="Arial" w:cs="Arial"/>
          <w:sz w:val="20"/>
          <w:szCs w:val="20"/>
        </w:rPr>
        <w:t>,</w:t>
      </w:r>
      <w:r w:rsidRPr="009C4B1A">
        <w:rPr>
          <w:rFonts w:ascii="Arial" w:hAnsi="Arial" w:cs="Arial"/>
          <w:spacing w:val="-3"/>
          <w:sz w:val="20"/>
          <w:szCs w:val="20"/>
        </w:rPr>
        <w:t xml:space="preserve"> </w:t>
      </w:r>
      <w:r w:rsidRPr="009C4B1A">
        <w:rPr>
          <w:rFonts w:ascii="Arial" w:hAnsi="Arial" w:cs="Arial"/>
          <w:sz w:val="20"/>
          <w:szCs w:val="20"/>
        </w:rPr>
        <w:t>S.</w:t>
      </w:r>
      <w:r w:rsidRPr="009C4B1A">
        <w:rPr>
          <w:rFonts w:ascii="Arial" w:hAnsi="Arial" w:cs="Arial"/>
          <w:spacing w:val="-3"/>
          <w:sz w:val="20"/>
          <w:szCs w:val="20"/>
        </w:rPr>
        <w:t xml:space="preserve"> </w:t>
      </w:r>
      <w:r w:rsidRPr="009C4B1A">
        <w:rPr>
          <w:rFonts w:ascii="Arial" w:hAnsi="Arial" w:cs="Arial"/>
          <w:sz w:val="20"/>
          <w:szCs w:val="20"/>
        </w:rPr>
        <w:t>K.,</w:t>
      </w:r>
      <w:r w:rsidRPr="009C4B1A">
        <w:rPr>
          <w:rFonts w:ascii="Arial" w:hAnsi="Arial" w:cs="Arial"/>
          <w:spacing w:val="-2"/>
          <w:sz w:val="20"/>
          <w:szCs w:val="20"/>
        </w:rPr>
        <w:t xml:space="preserve"> </w:t>
      </w:r>
      <w:r w:rsidRPr="009C4B1A">
        <w:rPr>
          <w:rFonts w:ascii="Arial" w:hAnsi="Arial" w:cs="Arial"/>
          <w:sz w:val="20"/>
          <w:szCs w:val="20"/>
        </w:rPr>
        <w:t>and</w:t>
      </w:r>
      <w:r w:rsidRPr="009C4B1A">
        <w:rPr>
          <w:rFonts w:ascii="Arial" w:hAnsi="Arial" w:cs="Arial"/>
          <w:spacing w:val="-1"/>
          <w:sz w:val="20"/>
          <w:szCs w:val="20"/>
        </w:rPr>
        <w:t xml:space="preserve"> </w:t>
      </w:r>
      <w:r w:rsidRPr="009C4B1A">
        <w:rPr>
          <w:rFonts w:ascii="Arial" w:hAnsi="Arial" w:cs="Arial"/>
          <w:sz w:val="20"/>
          <w:szCs w:val="20"/>
        </w:rPr>
        <w:t>S.</w:t>
      </w:r>
      <w:r w:rsidRPr="009C4B1A">
        <w:rPr>
          <w:rFonts w:ascii="Arial" w:hAnsi="Arial" w:cs="Arial"/>
          <w:spacing w:val="-3"/>
          <w:sz w:val="20"/>
          <w:szCs w:val="20"/>
        </w:rPr>
        <w:t xml:space="preserve"> </w:t>
      </w:r>
      <w:r w:rsidRPr="009C4B1A">
        <w:rPr>
          <w:rFonts w:ascii="Arial" w:hAnsi="Arial" w:cs="Arial"/>
          <w:sz w:val="20"/>
          <w:szCs w:val="20"/>
        </w:rPr>
        <w:t>Taheri. (2012).</w:t>
      </w:r>
      <w:r w:rsidRPr="009C4B1A">
        <w:rPr>
          <w:rFonts w:ascii="Arial" w:hAnsi="Arial" w:cs="Arial"/>
          <w:spacing w:val="-3"/>
          <w:sz w:val="20"/>
          <w:szCs w:val="20"/>
        </w:rPr>
        <w:t xml:space="preserve"> </w:t>
      </w:r>
      <w:r w:rsidRPr="009C4B1A">
        <w:rPr>
          <w:rFonts w:ascii="Arial" w:hAnsi="Arial" w:cs="Arial"/>
          <w:sz w:val="20"/>
          <w:szCs w:val="20"/>
        </w:rPr>
        <w:t>Calibration</w:t>
      </w:r>
      <w:r w:rsidRPr="009C4B1A">
        <w:rPr>
          <w:rFonts w:ascii="Arial" w:hAnsi="Arial" w:cs="Arial"/>
          <w:spacing w:val="-3"/>
          <w:sz w:val="20"/>
          <w:szCs w:val="20"/>
        </w:rPr>
        <w:t xml:space="preserve"> </w:t>
      </w:r>
      <w:r w:rsidRPr="009C4B1A">
        <w:rPr>
          <w:rFonts w:ascii="Arial" w:hAnsi="Arial" w:cs="Arial"/>
          <w:sz w:val="20"/>
          <w:szCs w:val="20"/>
        </w:rPr>
        <w:t>of</w:t>
      </w:r>
      <w:r w:rsidRPr="009C4B1A">
        <w:rPr>
          <w:rFonts w:ascii="Arial" w:hAnsi="Arial" w:cs="Arial"/>
          <w:spacing w:val="-4"/>
          <w:sz w:val="20"/>
          <w:szCs w:val="20"/>
        </w:rPr>
        <w:t xml:space="preserve"> </w:t>
      </w:r>
      <w:r w:rsidRPr="009C4B1A">
        <w:rPr>
          <w:rFonts w:ascii="Arial" w:hAnsi="Arial" w:cs="Arial"/>
          <w:sz w:val="20"/>
          <w:szCs w:val="20"/>
        </w:rPr>
        <w:t>loss estimation methods in HEC-HMS for simulation of surface runoff.</w:t>
      </w:r>
      <w:r w:rsidRPr="009C4B1A">
        <w:rPr>
          <w:rFonts w:ascii="Arial" w:hAnsi="Arial" w:cs="Arial"/>
          <w:spacing w:val="40"/>
          <w:sz w:val="20"/>
          <w:szCs w:val="20"/>
        </w:rPr>
        <w:t xml:space="preserve"> </w:t>
      </w:r>
      <w:r w:rsidRPr="009C4B1A">
        <w:rPr>
          <w:rFonts w:ascii="Arial" w:hAnsi="Arial" w:cs="Arial"/>
          <w:sz w:val="20"/>
          <w:szCs w:val="20"/>
        </w:rPr>
        <w:t>Journal of Advances in Environmental Biology. 6(1): 343-348.</w:t>
      </w:r>
    </w:p>
    <w:p w14:paraId="7CC1BF0A" w14:textId="0D93E4BE"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r w:rsidRPr="009C4B1A">
        <w:rPr>
          <w:rFonts w:ascii="Arial" w:hAnsi="Arial" w:cs="Arial"/>
          <w:sz w:val="20"/>
          <w:szCs w:val="20"/>
        </w:rPr>
        <w:t xml:space="preserve">Singh, W. R., &amp; Jain, M. K. (2015). Continuous hydrological modeling using </w:t>
      </w:r>
      <w:r w:rsidR="007D085C">
        <w:rPr>
          <w:rFonts w:ascii="Arial" w:hAnsi="Arial" w:cs="Arial"/>
          <w:sz w:val="20"/>
          <w:szCs w:val="20"/>
        </w:rPr>
        <w:t xml:space="preserve">the </w:t>
      </w:r>
      <w:r w:rsidRPr="009C4B1A">
        <w:rPr>
          <w:rFonts w:ascii="Arial" w:hAnsi="Arial" w:cs="Arial"/>
          <w:sz w:val="20"/>
          <w:szCs w:val="20"/>
        </w:rPr>
        <w:t xml:space="preserve">soil moisture accounting algorithm in </w:t>
      </w:r>
      <w:r w:rsidR="007D085C">
        <w:rPr>
          <w:rFonts w:ascii="Arial" w:hAnsi="Arial" w:cs="Arial"/>
          <w:sz w:val="20"/>
          <w:szCs w:val="20"/>
        </w:rPr>
        <w:t xml:space="preserve">the </w:t>
      </w:r>
      <w:proofErr w:type="spellStart"/>
      <w:r w:rsidRPr="009C4B1A">
        <w:rPr>
          <w:rFonts w:ascii="Arial" w:hAnsi="Arial" w:cs="Arial"/>
          <w:sz w:val="20"/>
          <w:szCs w:val="20"/>
        </w:rPr>
        <w:t>Vamsadhara</w:t>
      </w:r>
      <w:proofErr w:type="spellEnd"/>
      <w:r w:rsidRPr="009C4B1A">
        <w:rPr>
          <w:rFonts w:ascii="Arial" w:hAnsi="Arial" w:cs="Arial"/>
          <w:sz w:val="20"/>
          <w:szCs w:val="20"/>
        </w:rPr>
        <w:t xml:space="preserve"> River Basin, India. </w:t>
      </w:r>
      <w:r w:rsidRPr="009C4B1A">
        <w:rPr>
          <w:rStyle w:val="Emphasis"/>
          <w:rFonts w:ascii="Arial" w:hAnsi="Arial" w:cs="Arial"/>
          <w:sz w:val="20"/>
          <w:szCs w:val="20"/>
        </w:rPr>
        <w:t>Journal of Water Resources and Hydraulic Engineering, 4</w:t>
      </w:r>
      <w:r w:rsidRPr="009C4B1A">
        <w:rPr>
          <w:rFonts w:ascii="Arial" w:hAnsi="Arial" w:cs="Arial"/>
          <w:sz w:val="20"/>
          <w:szCs w:val="20"/>
        </w:rPr>
        <w:t xml:space="preserve">(4), 398-408. </w:t>
      </w:r>
      <w:hyperlink r:id="rId30" w:history="1">
        <w:r w:rsidRPr="009C4B1A">
          <w:rPr>
            <w:rStyle w:val="Hyperlink"/>
            <w:rFonts w:ascii="Arial" w:hAnsi="Arial" w:cs="Arial"/>
            <w:sz w:val="20"/>
            <w:szCs w:val="20"/>
          </w:rPr>
          <w:t>https://doi.org/10.5963/JWRHE0404011</w:t>
        </w:r>
      </w:hyperlink>
      <w:r w:rsidRPr="009C4B1A">
        <w:rPr>
          <w:rFonts w:ascii="Arial" w:hAnsi="Arial" w:cs="Arial"/>
          <w:sz w:val="20"/>
          <w:szCs w:val="20"/>
        </w:rPr>
        <w:t>.</w:t>
      </w:r>
    </w:p>
    <w:p w14:paraId="2FCAE8FB"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Tassew</w:t>
      </w:r>
      <w:proofErr w:type="spellEnd"/>
      <w:r w:rsidRPr="009C4B1A">
        <w:rPr>
          <w:rFonts w:ascii="Arial" w:hAnsi="Arial" w:cs="Arial"/>
          <w:sz w:val="20"/>
          <w:szCs w:val="20"/>
        </w:rPr>
        <w:t xml:space="preserve">, B. G., Belete, M. A., &amp; </w:t>
      </w:r>
      <w:proofErr w:type="spellStart"/>
      <w:r w:rsidRPr="009C4B1A">
        <w:rPr>
          <w:rFonts w:ascii="Arial" w:hAnsi="Arial" w:cs="Arial"/>
          <w:sz w:val="20"/>
          <w:szCs w:val="20"/>
        </w:rPr>
        <w:t>Miegel</w:t>
      </w:r>
      <w:proofErr w:type="spellEnd"/>
      <w:r w:rsidRPr="009C4B1A">
        <w:rPr>
          <w:rFonts w:ascii="Arial" w:hAnsi="Arial" w:cs="Arial"/>
          <w:sz w:val="20"/>
          <w:szCs w:val="20"/>
        </w:rPr>
        <w:t xml:space="preserve">, K. (2019). Application of HEC-HMS model for flow simulation in the Lake Tana Basin: The case of </w:t>
      </w:r>
      <w:proofErr w:type="spellStart"/>
      <w:r w:rsidRPr="009C4B1A">
        <w:rPr>
          <w:rFonts w:ascii="Arial" w:hAnsi="Arial" w:cs="Arial"/>
          <w:sz w:val="20"/>
          <w:szCs w:val="20"/>
        </w:rPr>
        <w:t>Gilgel</w:t>
      </w:r>
      <w:proofErr w:type="spellEnd"/>
      <w:r w:rsidRPr="009C4B1A">
        <w:rPr>
          <w:rFonts w:ascii="Arial" w:hAnsi="Arial" w:cs="Arial"/>
          <w:sz w:val="20"/>
          <w:szCs w:val="20"/>
        </w:rPr>
        <w:t xml:space="preserve"> </w:t>
      </w:r>
      <w:proofErr w:type="spellStart"/>
      <w:r w:rsidRPr="009C4B1A">
        <w:rPr>
          <w:rFonts w:ascii="Arial" w:hAnsi="Arial" w:cs="Arial"/>
          <w:sz w:val="20"/>
          <w:szCs w:val="20"/>
        </w:rPr>
        <w:t>Abay</w:t>
      </w:r>
      <w:proofErr w:type="spellEnd"/>
      <w:r w:rsidRPr="009C4B1A">
        <w:rPr>
          <w:rFonts w:ascii="Arial" w:hAnsi="Arial" w:cs="Arial"/>
          <w:sz w:val="20"/>
          <w:szCs w:val="20"/>
        </w:rPr>
        <w:t xml:space="preserve"> Catchment, Upper Blue Nile Basin, Ethiopia. </w:t>
      </w:r>
      <w:r w:rsidRPr="009C4B1A">
        <w:rPr>
          <w:rStyle w:val="Emphasis"/>
          <w:rFonts w:ascii="Arial" w:hAnsi="Arial" w:cs="Arial"/>
          <w:sz w:val="20"/>
          <w:szCs w:val="20"/>
        </w:rPr>
        <w:t>Hydrology, 6</w:t>
      </w:r>
      <w:r w:rsidRPr="009C4B1A">
        <w:rPr>
          <w:rFonts w:ascii="Arial" w:hAnsi="Arial" w:cs="Arial"/>
          <w:sz w:val="20"/>
          <w:szCs w:val="20"/>
        </w:rPr>
        <w:t xml:space="preserve">(1), 21. </w:t>
      </w:r>
      <w:hyperlink r:id="rId31" w:history="1">
        <w:r w:rsidRPr="009C4B1A">
          <w:rPr>
            <w:rStyle w:val="Hyperlink"/>
            <w:rFonts w:ascii="Arial" w:hAnsi="Arial" w:cs="Arial"/>
            <w:sz w:val="20"/>
            <w:szCs w:val="20"/>
          </w:rPr>
          <w:t>https://doi.org/10.3390/hydrology601002</w:t>
        </w:r>
      </w:hyperlink>
      <w:r w:rsidRPr="009C4B1A">
        <w:rPr>
          <w:rFonts w:ascii="Arial" w:hAnsi="Arial" w:cs="Arial"/>
          <w:sz w:val="20"/>
          <w:szCs w:val="20"/>
        </w:rPr>
        <w:t>.</w:t>
      </w:r>
    </w:p>
    <w:p w14:paraId="1658B2E3"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Tibangayuka</w:t>
      </w:r>
      <w:proofErr w:type="spellEnd"/>
      <w:r w:rsidRPr="009C4B1A">
        <w:rPr>
          <w:rFonts w:ascii="Arial" w:hAnsi="Arial" w:cs="Arial"/>
          <w:sz w:val="20"/>
          <w:szCs w:val="20"/>
        </w:rPr>
        <w:t xml:space="preserve">, N., Mulungu, D. M. M., &amp; </w:t>
      </w:r>
      <w:proofErr w:type="spellStart"/>
      <w:r w:rsidRPr="009C4B1A">
        <w:rPr>
          <w:rFonts w:ascii="Arial" w:hAnsi="Arial" w:cs="Arial"/>
          <w:sz w:val="20"/>
          <w:szCs w:val="20"/>
        </w:rPr>
        <w:t>Izdori</w:t>
      </w:r>
      <w:proofErr w:type="spellEnd"/>
      <w:r w:rsidRPr="009C4B1A">
        <w:rPr>
          <w:rFonts w:ascii="Arial" w:hAnsi="Arial" w:cs="Arial"/>
          <w:sz w:val="20"/>
          <w:szCs w:val="20"/>
        </w:rPr>
        <w:t xml:space="preserve">, F. (2022). Assessing the potential impacts of climate change on streamflow in the data-scarce Upper </w:t>
      </w:r>
      <w:proofErr w:type="spellStart"/>
      <w:r w:rsidRPr="009C4B1A">
        <w:rPr>
          <w:rFonts w:ascii="Arial" w:hAnsi="Arial" w:cs="Arial"/>
          <w:sz w:val="20"/>
          <w:szCs w:val="20"/>
        </w:rPr>
        <w:t>Ruvu</w:t>
      </w:r>
      <w:proofErr w:type="spellEnd"/>
      <w:r w:rsidRPr="009C4B1A">
        <w:rPr>
          <w:rFonts w:ascii="Arial" w:hAnsi="Arial" w:cs="Arial"/>
          <w:sz w:val="20"/>
          <w:szCs w:val="20"/>
        </w:rPr>
        <w:t xml:space="preserve"> River watershed, Tanzania. </w:t>
      </w:r>
      <w:r w:rsidRPr="009C4B1A">
        <w:rPr>
          <w:rStyle w:val="Emphasis"/>
          <w:rFonts w:ascii="Arial" w:hAnsi="Arial" w:cs="Arial"/>
          <w:sz w:val="20"/>
          <w:szCs w:val="20"/>
        </w:rPr>
        <w:t>Journal of Water and Climate Change, 13</w:t>
      </w:r>
      <w:r w:rsidRPr="009C4B1A">
        <w:rPr>
          <w:rFonts w:ascii="Arial" w:hAnsi="Arial" w:cs="Arial"/>
          <w:sz w:val="20"/>
          <w:szCs w:val="20"/>
        </w:rPr>
        <w:t xml:space="preserve">(9), 3496-3513. </w:t>
      </w:r>
      <w:hyperlink r:id="rId32" w:history="1">
        <w:r w:rsidRPr="009C4B1A">
          <w:rPr>
            <w:rStyle w:val="Hyperlink"/>
            <w:rFonts w:ascii="Arial" w:hAnsi="Arial" w:cs="Arial"/>
            <w:sz w:val="20"/>
            <w:szCs w:val="20"/>
          </w:rPr>
          <w:t>https://doi.org/10.2166/wcc.2022.208</w:t>
        </w:r>
      </w:hyperlink>
      <w:r w:rsidRPr="009C4B1A">
        <w:rPr>
          <w:rFonts w:ascii="Arial" w:hAnsi="Arial" w:cs="Arial"/>
          <w:sz w:val="20"/>
          <w:szCs w:val="20"/>
        </w:rPr>
        <w:t>.</w:t>
      </w:r>
    </w:p>
    <w:p w14:paraId="63D36FCD"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Twumasi</w:t>
      </w:r>
      <w:proofErr w:type="spellEnd"/>
      <w:r w:rsidRPr="009C4B1A">
        <w:rPr>
          <w:rFonts w:ascii="Arial" w:hAnsi="Arial" w:cs="Arial"/>
          <w:sz w:val="20"/>
          <w:szCs w:val="20"/>
        </w:rPr>
        <w:t xml:space="preserve">, Y. D., Ayer, Rev. J., &amp; Osei Jnr., E. M. (2015). </w:t>
      </w:r>
      <w:r w:rsidRPr="009C4B1A">
        <w:rPr>
          <w:rStyle w:val="Emphasis"/>
          <w:rFonts w:ascii="Arial" w:hAnsi="Arial" w:cs="Arial"/>
          <w:sz w:val="20"/>
          <w:szCs w:val="20"/>
        </w:rPr>
        <w:t xml:space="preserve">Computing Flood Volume of </w:t>
      </w:r>
      <w:proofErr w:type="spellStart"/>
      <w:r w:rsidRPr="009C4B1A">
        <w:rPr>
          <w:rStyle w:val="Emphasis"/>
          <w:rFonts w:ascii="Arial" w:hAnsi="Arial" w:cs="Arial"/>
          <w:sz w:val="20"/>
          <w:szCs w:val="20"/>
        </w:rPr>
        <w:t>Dikpe</w:t>
      </w:r>
      <w:proofErr w:type="spellEnd"/>
      <w:r w:rsidRPr="009C4B1A">
        <w:rPr>
          <w:rStyle w:val="Emphasis"/>
          <w:rFonts w:ascii="Arial" w:hAnsi="Arial" w:cs="Arial"/>
          <w:sz w:val="20"/>
          <w:szCs w:val="20"/>
        </w:rPr>
        <w:t xml:space="preserve"> Catchment using HEC-HMS</w:t>
      </w:r>
      <w:r w:rsidRPr="009C4B1A">
        <w:rPr>
          <w:rFonts w:ascii="Arial" w:hAnsi="Arial" w:cs="Arial"/>
          <w:sz w:val="20"/>
          <w:szCs w:val="20"/>
        </w:rPr>
        <w:t xml:space="preserve">. </w:t>
      </w:r>
      <w:r w:rsidRPr="009C4B1A">
        <w:rPr>
          <w:rStyle w:val="Emphasis"/>
          <w:rFonts w:ascii="Arial" w:hAnsi="Arial" w:cs="Arial"/>
          <w:sz w:val="20"/>
          <w:szCs w:val="20"/>
        </w:rPr>
        <w:t>Global Journal of Human-Social Science, 15</w:t>
      </w:r>
      <w:r w:rsidRPr="009C4B1A">
        <w:rPr>
          <w:rFonts w:ascii="Arial" w:hAnsi="Arial" w:cs="Arial"/>
          <w:sz w:val="20"/>
          <w:szCs w:val="20"/>
        </w:rPr>
        <w:t>(B2), 9-15.</w:t>
      </w:r>
    </w:p>
    <w:p w14:paraId="4174F44C" w14:textId="1EC36C7F" w:rsidR="009C4B1A" w:rsidRPr="009C4B1A" w:rsidRDefault="009C4B1A" w:rsidP="009C4B1A">
      <w:pPr>
        <w:pStyle w:val="ListParagraph"/>
        <w:tabs>
          <w:tab w:val="left" w:pos="880"/>
        </w:tabs>
        <w:spacing w:before="120" w:line="276" w:lineRule="auto"/>
        <w:ind w:left="1135" w:right="135" w:hanging="851"/>
        <w:rPr>
          <w:rFonts w:ascii="Arial" w:hAnsi="Arial" w:cs="Arial"/>
          <w:spacing w:val="-2"/>
          <w:sz w:val="20"/>
          <w:szCs w:val="20"/>
        </w:rPr>
      </w:pPr>
      <w:r w:rsidRPr="009C4B1A">
        <w:rPr>
          <w:rFonts w:ascii="Arial" w:hAnsi="Arial" w:cs="Arial"/>
          <w:sz w:val="20"/>
          <w:szCs w:val="20"/>
        </w:rPr>
        <w:t xml:space="preserve">Verma, </w:t>
      </w:r>
      <w:r w:rsidR="007D085C">
        <w:rPr>
          <w:rFonts w:ascii="Arial" w:hAnsi="Arial" w:cs="Arial"/>
          <w:sz w:val="20"/>
          <w:szCs w:val="20"/>
        </w:rPr>
        <w:t>A.K.</w:t>
      </w:r>
      <w:r w:rsidRPr="009C4B1A">
        <w:rPr>
          <w:rFonts w:ascii="Arial" w:hAnsi="Arial" w:cs="Arial"/>
          <w:sz w:val="20"/>
          <w:szCs w:val="20"/>
        </w:rPr>
        <w:t xml:space="preserve">, </w:t>
      </w:r>
      <w:r w:rsidR="007D085C">
        <w:rPr>
          <w:rFonts w:ascii="Arial" w:hAnsi="Arial" w:cs="Arial"/>
          <w:sz w:val="20"/>
          <w:szCs w:val="20"/>
        </w:rPr>
        <w:t>Madan</w:t>
      </w:r>
      <w:r w:rsidRPr="009C4B1A">
        <w:rPr>
          <w:rFonts w:ascii="Arial" w:hAnsi="Arial" w:cs="Arial"/>
          <w:sz w:val="20"/>
          <w:szCs w:val="20"/>
        </w:rPr>
        <w:t xml:space="preserve">, K. J. and R. K. Mahana. </w:t>
      </w:r>
      <w:r w:rsidR="00A75281">
        <w:rPr>
          <w:rFonts w:ascii="Arial" w:hAnsi="Arial" w:cs="Arial"/>
          <w:sz w:val="20"/>
          <w:szCs w:val="20"/>
        </w:rPr>
        <w:t>(</w:t>
      </w:r>
      <w:r w:rsidRPr="009C4B1A">
        <w:rPr>
          <w:rFonts w:ascii="Arial" w:hAnsi="Arial" w:cs="Arial"/>
          <w:sz w:val="20"/>
          <w:szCs w:val="20"/>
        </w:rPr>
        <w:t>2009</w:t>
      </w:r>
      <w:r w:rsidR="00A75281">
        <w:rPr>
          <w:rFonts w:ascii="Arial" w:hAnsi="Arial" w:cs="Arial"/>
          <w:sz w:val="20"/>
          <w:szCs w:val="20"/>
        </w:rPr>
        <w:t>)</w:t>
      </w:r>
      <w:r w:rsidRPr="009C4B1A">
        <w:rPr>
          <w:rFonts w:ascii="Arial" w:hAnsi="Arial" w:cs="Arial"/>
          <w:sz w:val="20"/>
          <w:szCs w:val="20"/>
        </w:rPr>
        <w:t xml:space="preserve">. Evaluation of HEC-HMS and WEPP for simulating    watershed runoff using remote sensing and geographical information </w:t>
      </w:r>
      <w:r w:rsidR="007D085C">
        <w:rPr>
          <w:rFonts w:ascii="Arial" w:hAnsi="Arial" w:cs="Arial"/>
          <w:sz w:val="20"/>
          <w:szCs w:val="20"/>
        </w:rPr>
        <w:t>systems</w:t>
      </w:r>
      <w:r w:rsidRPr="009C4B1A">
        <w:rPr>
          <w:rFonts w:ascii="Arial" w:hAnsi="Arial" w:cs="Arial"/>
          <w:sz w:val="20"/>
          <w:szCs w:val="20"/>
        </w:rPr>
        <w:t xml:space="preserve">. Paddy and Water Environment, 8(2): </w:t>
      </w:r>
      <w:r w:rsidRPr="009C4B1A">
        <w:rPr>
          <w:rFonts w:ascii="Arial" w:hAnsi="Arial" w:cs="Arial"/>
          <w:spacing w:val="-2"/>
          <w:sz w:val="20"/>
          <w:szCs w:val="20"/>
        </w:rPr>
        <w:t>131-144.</w:t>
      </w:r>
    </w:p>
    <w:p w14:paraId="3ECCE5DF" w14:textId="77777777" w:rsidR="009C4B1A" w:rsidRPr="009C4B1A" w:rsidRDefault="009C4B1A" w:rsidP="009C4B1A">
      <w:pPr>
        <w:pStyle w:val="BodyText"/>
        <w:spacing w:before="120" w:line="276" w:lineRule="auto"/>
        <w:ind w:left="1135" w:right="135" w:hanging="851"/>
        <w:jc w:val="both"/>
        <w:rPr>
          <w:rStyle w:val="Strong"/>
          <w:rFonts w:ascii="Arial" w:eastAsia="Arial" w:hAnsi="Arial" w:cs="Arial"/>
          <w:b w:val="0"/>
          <w:sz w:val="20"/>
          <w:szCs w:val="20"/>
          <w:lang w:val="en-IN" w:eastAsia="en-IN"/>
        </w:rPr>
      </w:pPr>
      <w:r w:rsidRPr="009C4B1A">
        <w:rPr>
          <w:rStyle w:val="Strong"/>
          <w:rFonts w:ascii="Arial" w:eastAsia="Arial" w:hAnsi="Arial" w:cs="Arial"/>
          <w:b w:val="0"/>
          <w:sz w:val="20"/>
          <w:szCs w:val="20"/>
          <w:lang w:val="en-IN" w:eastAsia="en-IN"/>
        </w:rPr>
        <w:t xml:space="preserve">Verma, R., Patel, A., &amp; Singh, P. (2022). </w:t>
      </w:r>
      <w:r w:rsidRPr="009C4B1A">
        <w:rPr>
          <w:rStyle w:val="Strong"/>
          <w:rFonts w:ascii="Arial" w:eastAsia="Arial" w:hAnsi="Arial" w:cs="Arial"/>
          <w:b w:val="0"/>
          <w:i/>
          <w:iCs/>
          <w:sz w:val="20"/>
          <w:szCs w:val="20"/>
          <w:lang w:val="en-IN" w:eastAsia="en-IN"/>
        </w:rPr>
        <w:t>Rainfall–runoff simulation using HEC-HMS and GIS for the Upper Sabarmati River Basin, Gujarat, India.</w:t>
      </w:r>
      <w:r w:rsidRPr="009C4B1A">
        <w:rPr>
          <w:rStyle w:val="Strong"/>
          <w:rFonts w:ascii="Arial" w:eastAsia="Arial" w:hAnsi="Arial" w:cs="Arial"/>
          <w:b w:val="0"/>
          <w:sz w:val="20"/>
          <w:szCs w:val="20"/>
          <w:lang w:val="en-IN" w:eastAsia="en-IN"/>
        </w:rPr>
        <w:t xml:space="preserve"> </w:t>
      </w:r>
      <w:r w:rsidRPr="009C4B1A">
        <w:rPr>
          <w:rStyle w:val="Strong"/>
          <w:rFonts w:ascii="Arial" w:eastAsia="Arial" w:hAnsi="Arial" w:cs="Arial"/>
          <w:b w:val="0"/>
          <w:i/>
          <w:iCs/>
          <w:sz w:val="20"/>
          <w:szCs w:val="20"/>
          <w:lang w:val="en-IN" w:eastAsia="en-IN"/>
        </w:rPr>
        <w:t>Applied Water Science, 12</w:t>
      </w:r>
      <w:r w:rsidRPr="009C4B1A">
        <w:rPr>
          <w:rStyle w:val="Strong"/>
          <w:rFonts w:ascii="Arial" w:eastAsia="Arial" w:hAnsi="Arial" w:cs="Arial"/>
          <w:b w:val="0"/>
          <w:sz w:val="20"/>
          <w:szCs w:val="20"/>
          <w:lang w:val="en-IN" w:eastAsia="en-IN"/>
        </w:rPr>
        <w:t xml:space="preserve">(3), 1–14. </w:t>
      </w:r>
      <w:hyperlink r:id="rId33" w:history="1">
        <w:r w:rsidRPr="009C4B1A">
          <w:rPr>
            <w:rStyle w:val="Hyperlink"/>
            <w:rFonts w:ascii="Arial" w:eastAsia="Arial" w:hAnsi="Arial" w:cs="Arial"/>
            <w:sz w:val="20"/>
            <w:szCs w:val="20"/>
            <w:lang w:val="en-IN" w:eastAsia="en-IN"/>
          </w:rPr>
          <w:t>https://doi.org/10.1007/s13201-022-01625-4</w:t>
        </w:r>
      </w:hyperlink>
      <w:r w:rsidRPr="009C4B1A">
        <w:rPr>
          <w:rStyle w:val="Strong"/>
          <w:rFonts w:ascii="Arial" w:eastAsia="Arial" w:hAnsi="Arial" w:cs="Arial"/>
          <w:b w:val="0"/>
          <w:sz w:val="20"/>
          <w:szCs w:val="20"/>
          <w:lang w:val="en-IN" w:eastAsia="en-IN"/>
        </w:rPr>
        <w:t>.</w:t>
      </w:r>
    </w:p>
    <w:p w14:paraId="559B62D1" w14:textId="77777777" w:rsidR="009C4B1A" w:rsidRPr="009C4B1A" w:rsidRDefault="009C4B1A" w:rsidP="009C4B1A">
      <w:pPr>
        <w:pStyle w:val="ListParagraph"/>
        <w:tabs>
          <w:tab w:val="left" w:pos="880"/>
        </w:tabs>
        <w:spacing w:before="120" w:line="276" w:lineRule="auto"/>
        <w:ind w:left="1135" w:right="135" w:hanging="851"/>
        <w:rPr>
          <w:rFonts w:ascii="Arial" w:hAnsi="Arial" w:cs="Arial"/>
          <w:spacing w:val="-2"/>
          <w:sz w:val="20"/>
          <w:szCs w:val="20"/>
        </w:rPr>
      </w:pPr>
      <w:proofErr w:type="spellStart"/>
      <w:r w:rsidRPr="009C4B1A">
        <w:rPr>
          <w:rFonts w:ascii="Arial" w:hAnsi="Arial" w:cs="Arial"/>
          <w:sz w:val="20"/>
          <w:szCs w:val="20"/>
        </w:rPr>
        <w:t>Visweshwaran</w:t>
      </w:r>
      <w:proofErr w:type="spellEnd"/>
      <w:r w:rsidRPr="009C4B1A">
        <w:rPr>
          <w:rFonts w:ascii="Arial" w:hAnsi="Arial" w:cs="Arial"/>
          <w:sz w:val="20"/>
          <w:szCs w:val="20"/>
        </w:rPr>
        <w:t xml:space="preserve"> Ramesh, 2017. Application of the HEC-HMS model for runoff simulation in the Krishna basin. </w:t>
      </w:r>
      <w:hyperlink r:id="rId34" w:history="1">
        <w:r w:rsidRPr="009C4B1A">
          <w:rPr>
            <w:rStyle w:val="Hyperlink"/>
            <w:rFonts w:ascii="Arial" w:hAnsi="Arial" w:cs="Arial"/>
            <w:spacing w:val="-2"/>
            <w:sz w:val="20"/>
            <w:szCs w:val="20"/>
          </w:rPr>
          <w:t>https://doi.org/10.13140/RG.2.2.13326.05448</w:t>
        </w:r>
      </w:hyperlink>
      <w:r w:rsidRPr="009C4B1A">
        <w:rPr>
          <w:rFonts w:ascii="Arial" w:hAnsi="Arial" w:cs="Arial"/>
          <w:spacing w:val="-2"/>
          <w:sz w:val="20"/>
          <w:szCs w:val="20"/>
        </w:rPr>
        <w:t>.</w:t>
      </w:r>
    </w:p>
    <w:p w14:paraId="452ADEB7" w14:textId="1A26FFD2" w:rsidR="009C4B1A" w:rsidRPr="009C4B1A" w:rsidRDefault="009C4B1A" w:rsidP="009C4B1A">
      <w:pPr>
        <w:pStyle w:val="ListParagraph"/>
        <w:tabs>
          <w:tab w:val="left" w:pos="880"/>
        </w:tabs>
        <w:spacing w:before="120" w:line="276" w:lineRule="auto"/>
        <w:ind w:left="1135" w:right="135" w:hanging="851"/>
        <w:rPr>
          <w:rFonts w:ascii="Arial" w:hAnsi="Arial" w:cs="Arial"/>
          <w:sz w:val="20"/>
          <w:szCs w:val="20"/>
        </w:rPr>
      </w:pPr>
      <w:proofErr w:type="spellStart"/>
      <w:r w:rsidRPr="009C4B1A">
        <w:rPr>
          <w:rFonts w:ascii="Arial" w:hAnsi="Arial" w:cs="Arial"/>
          <w:sz w:val="20"/>
          <w:szCs w:val="20"/>
        </w:rPr>
        <w:t>Xiaolong</w:t>
      </w:r>
      <w:proofErr w:type="spellEnd"/>
      <w:r w:rsidRPr="009C4B1A">
        <w:rPr>
          <w:rFonts w:ascii="Arial" w:hAnsi="Arial" w:cs="Arial"/>
          <w:sz w:val="20"/>
          <w:szCs w:val="20"/>
        </w:rPr>
        <w:t xml:space="preserve"> and Zhang. (2023). </w:t>
      </w:r>
      <w:proofErr w:type="spellStart"/>
      <w:r w:rsidRPr="009C4B1A">
        <w:rPr>
          <w:rStyle w:val="Emphasis"/>
          <w:rFonts w:ascii="Arial" w:hAnsi="Arial" w:cs="Arial"/>
          <w:sz w:val="20"/>
          <w:szCs w:val="20"/>
        </w:rPr>
        <w:t>Defluorinative</w:t>
      </w:r>
      <w:proofErr w:type="spellEnd"/>
      <w:r w:rsidRPr="009C4B1A">
        <w:rPr>
          <w:rStyle w:val="Emphasis"/>
          <w:rFonts w:ascii="Arial" w:hAnsi="Arial" w:cs="Arial"/>
          <w:sz w:val="20"/>
          <w:szCs w:val="20"/>
        </w:rPr>
        <w:t xml:space="preserve"> 1, 3-Dienylation of Fluoroalkyl </w:t>
      </w:r>
      <w:r w:rsidR="007D085C">
        <w:rPr>
          <w:rStyle w:val="Emphasis"/>
          <w:rFonts w:ascii="Arial" w:hAnsi="Arial" w:cs="Arial"/>
          <w:sz w:val="20"/>
          <w:szCs w:val="20"/>
        </w:rPr>
        <w:t>N-</w:t>
      </w:r>
      <w:proofErr w:type="spellStart"/>
      <w:r w:rsidR="007D085C">
        <w:rPr>
          <w:rStyle w:val="Emphasis"/>
          <w:rFonts w:ascii="Arial" w:hAnsi="Arial" w:cs="Arial"/>
          <w:sz w:val="20"/>
          <w:szCs w:val="20"/>
        </w:rPr>
        <w:t>Trifluorosylhydrazones</w:t>
      </w:r>
      <w:proofErr w:type="spellEnd"/>
      <w:r w:rsidRPr="009C4B1A">
        <w:rPr>
          <w:rStyle w:val="Emphasis"/>
          <w:rFonts w:ascii="Arial" w:hAnsi="Arial" w:cs="Arial"/>
          <w:sz w:val="20"/>
          <w:szCs w:val="20"/>
        </w:rPr>
        <w:t xml:space="preserve"> with </w:t>
      </w:r>
      <w:proofErr w:type="spellStart"/>
      <w:r w:rsidRPr="009C4B1A">
        <w:rPr>
          <w:rStyle w:val="Emphasis"/>
          <w:rFonts w:ascii="Arial" w:hAnsi="Arial" w:cs="Arial"/>
          <w:sz w:val="20"/>
          <w:szCs w:val="20"/>
        </w:rPr>
        <w:t>Homoallenols</w:t>
      </w:r>
      <w:proofErr w:type="spellEnd"/>
      <w:r w:rsidRPr="009C4B1A">
        <w:rPr>
          <w:rFonts w:ascii="Arial" w:hAnsi="Arial" w:cs="Arial"/>
          <w:sz w:val="20"/>
          <w:szCs w:val="20"/>
        </w:rPr>
        <w:t xml:space="preserve">. </w:t>
      </w:r>
      <w:r w:rsidRPr="009C4B1A">
        <w:rPr>
          <w:rStyle w:val="Emphasis"/>
          <w:rFonts w:ascii="Arial" w:hAnsi="Arial" w:cs="Arial"/>
          <w:sz w:val="20"/>
          <w:szCs w:val="20"/>
        </w:rPr>
        <w:t>Chemistry – A European Journal</w:t>
      </w:r>
      <w:r w:rsidRPr="009C4B1A">
        <w:rPr>
          <w:rFonts w:ascii="Arial" w:hAnsi="Arial" w:cs="Arial"/>
          <w:sz w:val="20"/>
          <w:szCs w:val="20"/>
        </w:rPr>
        <w:t>, 29(67), e202302562.</w:t>
      </w:r>
    </w:p>
    <w:p w14:paraId="3257FCB3" w14:textId="77777777" w:rsidR="009C4B1A" w:rsidRPr="00381851" w:rsidRDefault="009C4B1A" w:rsidP="00E53DDE">
      <w:pPr>
        <w:pStyle w:val="ListParagraph"/>
        <w:tabs>
          <w:tab w:val="left" w:pos="880"/>
        </w:tabs>
        <w:spacing w:before="120" w:line="276" w:lineRule="auto"/>
        <w:ind w:left="1134" w:right="135" w:hanging="850"/>
        <w:rPr>
          <w:rFonts w:ascii="Arial" w:hAnsi="Arial" w:cs="Arial"/>
          <w:sz w:val="20"/>
          <w:szCs w:val="20"/>
        </w:rPr>
      </w:pPr>
    </w:p>
    <w:p w14:paraId="695B7FA1" w14:textId="77777777" w:rsidR="00945A4F" w:rsidRPr="00381851" w:rsidRDefault="00945A4F" w:rsidP="00E53DDE">
      <w:pPr>
        <w:pStyle w:val="ListParagraph"/>
        <w:tabs>
          <w:tab w:val="left" w:pos="878"/>
          <w:tab w:val="left" w:pos="880"/>
        </w:tabs>
        <w:spacing w:before="120" w:line="276" w:lineRule="auto"/>
        <w:ind w:left="1134" w:right="-6" w:hanging="708"/>
        <w:rPr>
          <w:rFonts w:ascii="Arial" w:hAnsi="Arial" w:cs="Arial"/>
        </w:rPr>
      </w:pPr>
    </w:p>
    <w:sectPr w:rsidR="00945A4F" w:rsidRPr="00381851" w:rsidSect="00945A4F">
      <w:headerReference w:type="even" r:id="rId35"/>
      <w:headerReference w:type="default" r:id="rId36"/>
      <w:footerReference w:type="even" r:id="rId37"/>
      <w:footerReference w:type="default" r:id="rId38"/>
      <w:headerReference w:type="first" r:id="rId39"/>
      <w:footerReference w:type="first" r:id="rId40"/>
      <w:pgSz w:w="11900" w:h="16840"/>
      <w:pgMar w:top="1360" w:right="708" w:bottom="1180" w:left="992"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FF5FA" w14:textId="77777777" w:rsidR="00D45293" w:rsidRDefault="00D45293" w:rsidP="00AD0ADA">
      <w:pPr>
        <w:spacing w:after="0" w:line="240" w:lineRule="auto"/>
      </w:pPr>
      <w:r>
        <w:separator/>
      </w:r>
    </w:p>
  </w:endnote>
  <w:endnote w:type="continuationSeparator" w:id="0">
    <w:p w14:paraId="76419240" w14:textId="77777777" w:rsidR="00D45293" w:rsidRDefault="00D45293" w:rsidP="00AD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2225" w14:textId="77777777" w:rsidR="00387150" w:rsidRDefault="00387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7D2A" w14:textId="77777777" w:rsidR="00387150" w:rsidRDefault="0038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B192" w14:textId="77777777" w:rsidR="00387150" w:rsidRDefault="0038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561C4" w14:textId="77777777" w:rsidR="00D45293" w:rsidRDefault="00D45293" w:rsidP="00AD0ADA">
      <w:pPr>
        <w:spacing w:after="0" w:line="240" w:lineRule="auto"/>
      </w:pPr>
      <w:r>
        <w:separator/>
      </w:r>
    </w:p>
  </w:footnote>
  <w:footnote w:type="continuationSeparator" w:id="0">
    <w:p w14:paraId="3EFE4609" w14:textId="77777777" w:rsidR="00D45293" w:rsidRDefault="00D45293" w:rsidP="00AD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1E38" w14:textId="7BB7BCA7" w:rsidR="00387150" w:rsidRDefault="00007951">
    <w:pPr>
      <w:pStyle w:val="Header"/>
    </w:pPr>
    <w:r>
      <w:rPr>
        <w:noProof/>
      </w:rPr>
      <w:pict w14:anchorId="34249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19" o:spid="_x0000_s2050" type="#_x0000_t136" style="position:absolute;margin-left:0;margin-top:0;width:605.5pt;height:1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7795" w14:textId="1A235929" w:rsidR="00387150" w:rsidRDefault="00007951">
    <w:pPr>
      <w:pStyle w:val="Header"/>
    </w:pPr>
    <w:r>
      <w:rPr>
        <w:noProof/>
      </w:rPr>
      <w:pict w14:anchorId="311B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20" o:spid="_x0000_s2051" type="#_x0000_t136" style="position:absolute;margin-left:0;margin-top:0;width:605.5pt;height:1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3645" w14:textId="60E008A4" w:rsidR="00387150" w:rsidRDefault="00007951">
    <w:pPr>
      <w:pStyle w:val="Header"/>
    </w:pPr>
    <w:r>
      <w:rPr>
        <w:noProof/>
      </w:rPr>
      <w:pict w14:anchorId="38CB0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96218" o:spid="_x0000_s2049" type="#_x0000_t136" style="position:absolute;margin-left:0;margin-top:0;width:605.5pt;height:1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3F22"/>
    <w:multiLevelType w:val="hybridMultilevel"/>
    <w:tmpl w:val="93324F30"/>
    <w:lvl w:ilvl="0" w:tplc="7E480208">
      <w:start w:val="1"/>
      <w:numFmt w:val="decimal"/>
      <w:lvlText w:val="%1."/>
      <w:lvlJc w:val="left"/>
      <w:pPr>
        <w:ind w:left="880" w:hanging="360"/>
      </w:pPr>
      <w:rPr>
        <w:rFonts w:ascii="Times New Roman" w:eastAsia="Times New Roman" w:hAnsi="Times New Roman" w:cs="Times New Roman" w:hint="default"/>
        <w:b w:val="0"/>
        <w:bCs w:val="0"/>
        <w:i/>
        <w:iCs/>
        <w:spacing w:val="0"/>
        <w:w w:val="99"/>
        <w:sz w:val="18"/>
        <w:szCs w:val="18"/>
        <w:lang w:val="en-US" w:eastAsia="en-US" w:bidi="ar-SA"/>
      </w:rPr>
    </w:lvl>
    <w:lvl w:ilvl="1" w:tplc="6EA62EA0">
      <w:numFmt w:val="bullet"/>
      <w:lvlText w:val="•"/>
      <w:lvlJc w:val="left"/>
      <w:pPr>
        <w:ind w:left="1812" w:hanging="360"/>
      </w:pPr>
      <w:rPr>
        <w:rFonts w:hint="default"/>
        <w:lang w:val="en-US" w:eastAsia="en-US" w:bidi="ar-SA"/>
      </w:rPr>
    </w:lvl>
    <w:lvl w:ilvl="2" w:tplc="336E80E6">
      <w:numFmt w:val="bullet"/>
      <w:lvlText w:val="•"/>
      <w:lvlJc w:val="left"/>
      <w:pPr>
        <w:ind w:left="2744" w:hanging="360"/>
      </w:pPr>
      <w:rPr>
        <w:rFonts w:hint="default"/>
        <w:lang w:val="en-US" w:eastAsia="en-US" w:bidi="ar-SA"/>
      </w:rPr>
    </w:lvl>
    <w:lvl w:ilvl="3" w:tplc="5A9EE7EC">
      <w:numFmt w:val="bullet"/>
      <w:lvlText w:val="•"/>
      <w:lvlJc w:val="left"/>
      <w:pPr>
        <w:ind w:left="3676" w:hanging="360"/>
      </w:pPr>
      <w:rPr>
        <w:rFonts w:hint="default"/>
        <w:lang w:val="en-US" w:eastAsia="en-US" w:bidi="ar-SA"/>
      </w:rPr>
    </w:lvl>
    <w:lvl w:ilvl="4" w:tplc="E1143794">
      <w:numFmt w:val="bullet"/>
      <w:lvlText w:val="•"/>
      <w:lvlJc w:val="left"/>
      <w:pPr>
        <w:ind w:left="4608" w:hanging="360"/>
      </w:pPr>
      <w:rPr>
        <w:rFonts w:hint="default"/>
        <w:lang w:val="en-US" w:eastAsia="en-US" w:bidi="ar-SA"/>
      </w:rPr>
    </w:lvl>
    <w:lvl w:ilvl="5" w:tplc="AEA2EAAA">
      <w:numFmt w:val="bullet"/>
      <w:lvlText w:val="•"/>
      <w:lvlJc w:val="left"/>
      <w:pPr>
        <w:ind w:left="5540" w:hanging="360"/>
      </w:pPr>
      <w:rPr>
        <w:rFonts w:hint="default"/>
        <w:lang w:val="en-US" w:eastAsia="en-US" w:bidi="ar-SA"/>
      </w:rPr>
    </w:lvl>
    <w:lvl w:ilvl="6" w:tplc="FA88DEE8">
      <w:numFmt w:val="bullet"/>
      <w:lvlText w:val="•"/>
      <w:lvlJc w:val="left"/>
      <w:pPr>
        <w:ind w:left="6472" w:hanging="360"/>
      </w:pPr>
      <w:rPr>
        <w:rFonts w:hint="default"/>
        <w:lang w:val="en-US" w:eastAsia="en-US" w:bidi="ar-SA"/>
      </w:rPr>
    </w:lvl>
    <w:lvl w:ilvl="7" w:tplc="14822C80">
      <w:numFmt w:val="bullet"/>
      <w:lvlText w:val="•"/>
      <w:lvlJc w:val="left"/>
      <w:pPr>
        <w:ind w:left="7404" w:hanging="360"/>
      </w:pPr>
      <w:rPr>
        <w:rFonts w:hint="default"/>
        <w:lang w:val="en-US" w:eastAsia="en-US" w:bidi="ar-SA"/>
      </w:rPr>
    </w:lvl>
    <w:lvl w:ilvl="8" w:tplc="A7C25604">
      <w:numFmt w:val="bullet"/>
      <w:lvlText w:val="•"/>
      <w:lvlJc w:val="left"/>
      <w:pPr>
        <w:ind w:left="8336" w:hanging="360"/>
      </w:pPr>
      <w:rPr>
        <w:rFonts w:hint="default"/>
        <w:lang w:val="en-US" w:eastAsia="en-US" w:bidi="ar-SA"/>
      </w:rPr>
    </w:lvl>
  </w:abstractNum>
  <w:abstractNum w:abstractNumId="1" w15:restartNumberingAfterBreak="0">
    <w:nsid w:val="45436842"/>
    <w:multiLevelType w:val="hybridMultilevel"/>
    <w:tmpl w:val="93324F30"/>
    <w:lvl w:ilvl="0" w:tplc="7E480208">
      <w:start w:val="1"/>
      <w:numFmt w:val="decimal"/>
      <w:lvlText w:val="%1."/>
      <w:lvlJc w:val="left"/>
      <w:pPr>
        <w:ind w:left="880" w:hanging="360"/>
      </w:pPr>
      <w:rPr>
        <w:rFonts w:ascii="Times New Roman" w:eastAsia="Times New Roman" w:hAnsi="Times New Roman" w:cs="Times New Roman" w:hint="default"/>
        <w:b w:val="0"/>
        <w:bCs w:val="0"/>
        <w:i/>
        <w:iCs/>
        <w:spacing w:val="0"/>
        <w:w w:val="99"/>
        <w:sz w:val="18"/>
        <w:szCs w:val="18"/>
        <w:lang w:val="en-US" w:eastAsia="en-US" w:bidi="ar-SA"/>
      </w:rPr>
    </w:lvl>
    <w:lvl w:ilvl="1" w:tplc="6EA62EA0">
      <w:numFmt w:val="bullet"/>
      <w:lvlText w:val="•"/>
      <w:lvlJc w:val="left"/>
      <w:pPr>
        <w:ind w:left="1812" w:hanging="360"/>
      </w:pPr>
      <w:rPr>
        <w:rFonts w:hint="default"/>
        <w:lang w:val="en-US" w:eastAsia="en-US" w:bidi="ar-SA"/>
      </w:rPr>
    </w:lvl>
    <w:lvl w:ilvl="2" w:tplc="336E80E6">
      <w:numFmt w:val="bullet"/>
      <w:lvlText w:val="•"/>
      <w:lvlJc w:val="left"/>
      <w:pPr>
        <w:ind w:left="2744" w:hanging="360"/>
      </w:pPr>
      <w:rPr>
        <w:rFonts w:hint="default"/>
        <w:lang w:val="en-US" w:eastAsia="en-US" w:bidi="ar-SA"/>
      </w:rPr>
    </w:lvl>
    <w:lvl w:ilvl="3" w:tplc="5A9EE7EC">
      <w:numFmt w:val="bullet"/>
      <w:lvlText w:val="•"/>
      <w:lvlJc w:val="left"/>
      <w:pPr>
        <w:ind w:left="3676" w:hanging="360"/>
      </w:pPr>
      <w:rPr>
        <w:rFonts w:hint="default"/>
        <w:lang w:val="en-US" w:eastAsia="en-US" w:bidi="ar-SA"/>
      </w:rPr>
    </w:lvl>
    <w:lvl w:ilvl="4" w:tplc="E1143794">
      <w:numFmt w:val="bullet"/>
      <w:lvlText w:val="•"/>
      <w:lvlJc w:val="left"/>
      <w:pPr>
        <w:ind w:left="4608" w:hanging="360"/>
      </w:pPr>
      <w:rPr>
        <w:rFonts w:hint="default"/>
        <w:lang w:val="en-US" w:eastAsia="en-US" w:bidi="ar-SA"/>
      </w:rPr>
    </w:lvl>
    <w:lvl w:ilvl="5" w:tplc="AEA2EAAA">
      <w:numFmt w:val="bullet"/>
      <w:lvlText w:val="•"/>
      <w:lvlJc w:val="left"/>
      <w:pPr>
        <w:ind w:left="5540" w:hanging="360"/>
      </w:pPr>
      <w:rPr>
        <w:rFonts w:hint="default"/>
        <w:lang w:val="en-US" w:eastAsia="en-US" w:bidi="ar-SA"/>
      </w:rPr>
    </w:lvl>
    <w:lvl w:ilvl="6" w:tplc="FA88DEE8">
      <w:numFmt w:val="bullet"/>
      <w:lvlText w:val="•"/>
      <w:lvlJc w:val="left"/>
      <w:pPr>
        <w:ind w:left="6472" w:hanging="360"/>
      </w:pPr>
      <w:rPr>
        <w:rFonts w:hint="default"/>
        <w:lang w:val="en-US" w:eastAsia="en-US" w:bidi="ar-SA"/>
      </w:rPr>
    </w:lvl>
    <w:lvl w:ilvl="7" w:tplc="14822C80">
      <w:numFmt w:val="bullet"/>
      <w:lvlText w:val="•"/>
      <w:lvlJc w:val="left"/>
      <w:pPr>
        <w:ind w:left="7404" w:hanging="360"/>
      </w:pPr>
      <w:rPr>
        <w:rFonts w:hint="default"/>
        <w:lang w:val="en-US" w:eastAsia="en-US" w:bidi="ar-SA"/>
      </w:rPr>
    </w:lvl>
    <w:lvl w:ilvl="8" w:tplc="A7C25604">
      <w:numFmt w:val="bullet"/>
      <w:lvlText w:val="•"/>
      <w:lvlJc w:val="left"/>
      <w:pPr>
        <w:ind w:left="8336" w:hanging="360"/>
      </w:pPr>
      <w:rPr>
        <w:rFonts w:hint="default"/>
        <w:lang w:val="en-US" w:eastAsia="en-US" w:bidi="ar-SA"/>
      </w:rPr>
    </w:lvl>
  </w:abstractNum>
  <w:abstractNum w:abstractNumId="2" w15:restartNumberingAfterBreak="0">
    <w:nsid w:val="5BBA2B9B"/>
    <w:multiLevelType w:val="multilevel"/>
    <w:tmpl w:val="2944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E08F1"/>
    <w:multiLevelType w:val="hybridMultilevel"/>
    <w:tmpl w:val="18642016"/>
    <w:lvl w:ilvl="0" w:tplc="516ACB9C">
      <w:start w:val="1"/>
      <w:numFmt w:val="decimal"/>
      <w:lvlText w:val="%1."/>
      <w:lvlJc w:val="left"/>
      <w:pPr>
        <w:ind w:left="720" w:hanging="360"/>
      </w:pPr>
      <w:rPr>
        <w:rFonts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Nzc2szCxNDA2MzZQ0lEKTi0uzszPAykwrAUACTgQViwAAAA="/>
  </w:docVars>
  <w:rsids>
    <w:rsidRoot w:val="00194A88"/>
    <w:rsid w:val="00007951"/>
    <w:rsid w:val="00051005"/>
    <w:rsid w:val="00076EFD"/>
    <w:rsid w:val="00077536"/>
    <w:rsid w:val="000A01F0"/>
    <w:rsid w:val="000A3DEC"/>
    <w:rsid w:val="000B05A1"/>
    <w:rsid w:val="000D095D"/>
    <w:rsid w:val="000E783B"/>
    <w:rsid w:val="000F1885"/>
    <w:rsid w:val="0010370B"/>
    <w:rsid w:val="00105D34"/>
    <w:rsid w:val="00114351"/>
    <w:rsid w:val="00121837"/>
    <w:rsid w:val="001260BD"/>
    <w:rsid w:val="00134C7F"/>
    <w:rsid w:val="0014286C"/>
    <w:rsid w:val="00143D8D"/>
    <w:rsid w:val="00153300"/>
    <w:rsid w:val="00182A0B"/>
    <w:rsid w:val="00194A88"/>
    <w:rsid w:val="001A6272"/>
    <w:rsid w:val="001C387E"/>
    <w:rsid w:val="001C662C"/>
    <w:rsid w:val="001C7CC5"/>
    <w:rsid w:val="001D4A8C"/>
    <w:rsid w:val="001E136D"/>
    <w:rsid w:val="001F01FC"/>
    <w:rsid w:val="00206A3D"/>
    <w:rsid w:val="002112E7"/>
    <w:rsid w:val="00233A75"/>
    <w:rsid w:val="00254D8B"/>
    <w:rsid w:val="0026127F"/>
    <w:rsid w:val="0026131F"/>
    <w:rsid w:val="002743D8"/>
    <w:rsid w:val="00295862"/>
    <w:rsid w:val="002A09EA"/>
    <w:rsid w:val="002A6849"/>
    <w:rsid w:val="002B4003"/>
    <w:rsid w:val="002E44C7"/>
    <w:rsid w:val="00313F38"/>
    <w:rsid w:val="00324393"/>
    <w:rsid w:val="00324CC5"/>
    <w:rsid w:val="003340B4"/>
    <w:rsid w:val="003409F1"/>
    <w:rsid w:val="00345E27"/>
    <w:rsid w:val="00355663"/>
    <w:rsid w:val="00366D77"/>
    <w:rsid w:val="00376C47"/>
    <w:rsid w:val="00381344"/>
    <w:rsid w:val="00381851"/>
    <w:rsid w:val="00387150"/>
    <w:rsid w:val="0038755C"/>
    <w:rsid w:val="00394EF6"/>
    <w:rsid w:val="003B0A39"/>
    <w:rsid w:val="003D4AD6"/>
    <w:rsid w:val="003E12C1"/>
    <w:rsid w:val="0040704F"/>
    <w:rsid w:val="00431856"/>
    <w:rsid w:val="00446D60"/>
    <w:rsid w:val="0045290E"/>
    <w:rsid w:val="00453510"/>
    <w:rsid w:val="00460631"/>
    <w:rsid w:val="00462412"/>
    <w:rsid w:val="00465AB6"/>
    <w:rsid w:val="004749E4"/>
    <w:rsid w:val="00484B26"/>
    <w:rsid w:val="00496CA8"/>
    <w:rsid w:val="004B28DE"/>
    <w:rsid w:val="004C6E2D"/>
    <w:rsid w:val="004D22D5"/>
    <w:rsid w:val="004D581D"/>
    <w:rsid w:val="004D70ED"/>
    <w:rsid w:val="004F0801"/>
    <w:rsid w:val="004F4D1A"/>
    <w:rsid w:val="005022B6"/>
    <w:rsid w:val="00517E95"/>
    <w:rsid w:val="00547DBB"/>
    <w:rsid w:val="00553D5D"/>
    <w:rsid w:val="00555E52"/>
    <w:rsid w:val="00555EAE"/>
    <w:rsid w:val="005B38B0"/>
    <w:rsid w:val="005B4BCC"/>
    <w:rsid w:val="005E5103"/>
    <w:rsid w:val="005E6ABC"/>
    <w:rsid w:val="00611D1A"/>
    <w:rsid w:val="00616BA3"/>
    <w:rsid w:val="00621A73"/>
    <w:rsid w:val="006223CA"/>
    <w:rsid w:val="0063277A"/>
    <w:rsid w:val="00654E97"/>
    <w:rsid w:val="00657BF8"/>
    <w:rsid w:val="00671505"/>
    <w:rsid w:val="00671955"/>
    <w:rsid w:val="00672669"/>
    <w:rsid w:val="00674F4C"/>
    <w:rsid w:val="006A18AA"/>
    <w:rsid w:val="006A63BE"/>
    <w:rsid w:val="006B50FD"/>
    <w:rsid w:val="006D0595"/>
    <w:rsid w:val="006E38CA"/>
    <w:rsid w:val="006E48E2"/>
    <w:rsid w:val="006F4BA9"/>
    <w:rsid w:val="006F65AB"/>
    <w:rsid w:val="00737FAF"/>
    <w:rsid w:val="007469A6"/>
    <w:rsid w:val="007848EF"/>
    <w:rsid w:val="0079168A"/>
    <w:rsid w:val="007A239D"/>
    <w:rsid w:val="007A3F5C"/>
    <w:rsid w:val="007C0C22"/>
    <w:rsid w:val="007C60A1"/>
    <w:rsid w:val="007D085C"/>
    <w:rsid w:val="008006D8"/>
    <w:rsid w:val="008063B5"/>
    <w:rsid w:val="00826190"/>
    <w:rsid w:val="00837E37"/>
    <w:rsid w:val="008436E5"/>
    <w:rsid w:val="00843F18"/>
    <w:rsid w:val="00857757"/>
    <w:rsid w:val="008625D4"/>
    <w:rsid w:val="00870A1E"/>
    <w:rsid w:val="008962D9"/>
    <w:rsid w:val="008A5447"/>
    <w:rsid w:val="008C0334"/>
    <w:rsid w:val="008C2E48"/>
    <w:rsid w:val="00945A4F"/>
    <w:rsid w:val="00946E4B"/>
    <w:rsid w:val="009477BD"/>
    <w:rsid w:val="0095088B"/>
    <w:rsid w:val="00961D42"/>
    <w:rsid w:val="00962FA7"/>
    <w:rsid w:val="00976CF1"/>
    <w:rsid w:val="009812BE"/>
    <w:rsid w:val="0099663E"/>
    <w:rsid w:val="009A50C5"/>
    <w:rsid w:val="009B139F"/>
    <w:rsid w:val="009B3A4A"/>
    <w:rsid w:val="009C4B1A"/>
    <w:rsid w:val="009D3D6D"/>
    <w:rsid w:val="009F4E11"/>
    <w:rsid w:val="009F790A"/>
    <w:rsid w:val="00A10FCF"/>
    <w:rsid w:val="00A249C4"/>
    <w:rsid w:val="00A35EA7"/>
    <w:rsid w:val="00A361E0"/>
    <w:rsid w:val="00A41B9A"/>
    <w:rsid w:val="00A464BB"/>
    <w:rsid w:val="00A63E10"/>
    <w:rsid w:val="00A66013"/>
    <w:rsid w:val="00A744F4"/>
    <w:rsid w:val="00A75281"/>
    <w:rsid w:val="00AB3218"/>
    <w:rsid w:val="00AC5380"/>
    <w:rsid w:val="00AC5A14"/>
    <w:rsid w:val="00AC7FBC"/>
    <w:rsid w:val="00AD0ADA"/>
    <w:rsid w:val="00AD4089"/>
    <w:rsid w:val="00B37326"/>
    <w:rsid w:val="00B423EE"/>
    <w:rsid w:val="00B569B7"/>
    <w:rsid w:val="00B63A0E"/>
    <w:rsid w:val="00B97D0E"/>
    <w:rsid w:val="00BA2B53"/>
    <w:rsid w:val="00BD7BB5"/>
    <w:rsid w:val="00BE0350"/>
    <w:rsid w:val="00BF45B6"/>
    <w:rsid w:val="00C049A7"/>
    <w:rsid w:val="00C50CF3"/>
    <w:rsid w:val="00C552FF"/>
    <w:rsid w:val="00C65698"/>
    <w:rsid w:val="00C902D0"/>
    <w:rsid w:val="00CA518F"/>
    <w:rsid w:val="00CC719C"/>
    <w:rsid w:val="00CE374D"/>
    <w:rsid w:val="00CF5BC3"/>
    <w:rsid w:val="00D25FA0"/>
    <w:rsid w:val="00D26117"/>
    <w:rsid w:val="00D30E10"/>
    <w:rsid w:val="00D35224"/>
    <w:rsid w:val="00D37450"/>
    <w:rsid w:val="00D45293"/>
    <w:rsid w:val="00D50891"/>
    <w:rsid w:val="00D5233B"/>
    <w:rsid w:val="00D67417"/>
    <w:rsid w:val="00D83D69"/>
    <w:rsid w:val="00D95287"/>
    <w:rsid w:val="00D974CD"/>
    <w:rsid w:val="00DA3867"/>
    <w:rsid w:val="00DA66DF"/>
    <w:rsid w:val="00DA739A"/>
    <w:rsid w:val="00DB0634"/>
    <w:rsid w:val="00DD1CE9"/>
    <w:rsid w:val="00DF0FC3"/>
    <w:rsid w:val="00DF3682"/>
    <w:rsid w:val="00DF7CB7"/>
    <w:rsid w:val="00E503C0"/>
    <w:rsid w:val="00E53DDE"/>
    <w:rsid w:val="00E55FBA"/>
    <w:rsid w:val="00E56C71"/>
    <w:rsid w:val="00E57FA2"/>
    <w:rsid w:val="00E624EA"/>
    <w:rsid w:val="00E93954"/>
    <w:rsid w:val="00EB35B8"/>
    <w:rsid w:val="00ED3CD2"/>
    <w:rsid w:val="00F10838"/>
    <w:rsid w:val="00F16326"/>
    <w:rsid w:val="00F16552"/>
    <w:rsid w:val="00F210C6"/>
    <w:rsid w:val="00F41A7E"/>
    <w:rsid w:val="00F54313"/>
    <w:rsid w:val="00F54FCD"/>
    <w:rsid w:val="00F75C15"/>
    <w:rsid w:val="00FA594E"/>
    <w:rsid w:val="00FA78AD"/>
    <w:rsid w:val="00FB5628"/>
    <w:rsid w:val="00FD030A"/>
    <w:rsid w:val="00FF04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E81E6D"/>
  <w15:chartTrackingRefBased/>
  <w15:docId w15:val="{6F055D9A-C684-4899-89FD-888B0C32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C902D0"/>
    <w:pPr>
      <w:widowControl w:val="0"/>
      <w:autoSpaceDE w:val="0"/>
      <w:autoSpaceDN w:val="0"/>
      <w:spacing w:before="242" w:after="0" w:line="240" w:lineRule="auto"/>
      <w:ind w:left="938" w:hanging="478"/>
      <w:outlineLvl w:val="2"/>
    </w:pPr>
    <w:rPr>
      <w:rFonts w:ascii="Times New Roman" w:eastAsia="Times New Roman" w:hAnsi="Times New Roman" w:cs="Times New Roman"/>
      <w:b/>
      <w:bCs/>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2E48"/>
    <w:pPr>
      <w:widowControl w:val="0"/>
      <w:autoSpaceDE w:val="0"/>
      <w:autoSpaceDN w:val="0"/>
      <w:spacing w:after="0" w:line="240" w:lineRule="auto"/>
      <w:ind w:left="46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C2E4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1"/>
    <w:rsid w:val="00C902D0"/>
    <w:rPr>
      <w:rFonts w:ascii="Times New Roman" w:eastAsia="Times New Roman" w:hAnsi="Times New Roman" w:cs="Times New Roman"/>
      <w:b/>
      <w:bCs/>
      <w:sz w:val="32"/>
      <w:szCs w:val="32"/>
      <w:lang w:val="en-US"/>
    </w:rPr>
  </w:style>
  <w:style w:type="paragraph" w:styleId="NormalWeb">
    <w:name w:val="Normal (Web)"/>
    <w:basedOn w:val="Normal"/>
    <w:uiPriority w:val="99"/>
    <w:unhideWhenUsed/>
    <w:rsid w:val="003409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409F1"/>
    <w:rPr>
      <w:b/>
      <w:bCs/>
    </w:rPr>
  </w:style>
  <w:style w:type="character" w:styleId="Emphasis">
    <w:name w:val="Emphasis"/>
    <w:basedOn w:val="DefaultParagraphFont"/>
    <w:uiPriority w:val="20"/>
    <w:qFormat/>
    <w:rsid w:val="005E6ABC"/>
    <w:rPr>
      <w:i/>
      <w:iCs/>
    </w:rPr>
  </w:style>
  <w:style w:type="character" w:styleId="Hyperlink">
    <w:name w:val="Hyperlink"/>
    <w:basedOn w:val="DefaultParagraphFont"/>
    <w:uiPriority w:val="99"/>
    <w:unhideWhenUsed/>
    <w:rsid w:val="005E6ABC"/>
    <w:rPr>
      <w:color w:val="0000FF"/>
      <w:u w:val="single"/>
    </w:rPr>
  </w:style>
  <w:style w:type="paragraph" w:styleId="ListParagraph">
    <w:name w:val="List Paragraph"/>
    <w:basedOn w:val="Normal"/>
    <w:uiPriority w:val="34"/>
    <w:qFormat/>
    <w:rsid w:val="00D974CD"/>
    <w:pPr>
      <w:widowControl w:val="0"/>
      <w:autoSpaceDE w:val="0"/>
      <w:autoSpaceDN w:val="0"/>
      <w:spacing w:before="121" w:after="0" w:line="240" w:lineRule="auto"/>
      <w:ind w:left="879" w:right="143" w:hanging="360"/>
      <w:jc w:val="both"/>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0F1885"/>
    <w:rPr>
      <w:color w:val="605E5C"/>
      <w:shd w:val="clear" w:color="auto" w:fill="E1DFDD"/>
    </w:rPr>
  </w:style>
  <w:style w:type="character" w:customStyle="1" w:styleId="UnresolvedMention2">
    <w:name w:val="Unresolved Mention2"/>
    <w:basedOn w:val="DefaultParagraphFont"/>
    <w:uiPriority w:val="99"/>
    <w:semiHidden/>
    <w:unhideWhenUsed/>
    <w:rsid w:val="00CA518F"/>
    <w:rPr>
      <w:color w:val="605E5C"/>
      <w:shd w:val="clear" w:color="auto" w:fill="E1DFDD"/>
    </w:rPr>
  </w:style>
  <w:style w:type="paragraph" w:styleId="Header">
    <w:name w:val="header"/>
    <w:basedOn w:val="Normal"/>
    <w:link w:val="HeaderChar"/>
    <w:uiPriority w:val="99"/>
    <w:unhideWhenUsed/>
    <w:rsid w:val="00AD0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ADA"/>
  </w:style>
  <w:style w:type="paragraph" w:styleId="Footer">
    <w:name w:val="footer"/>
    <w:basedOn w:val="Normal"/>
    <w:link w:val="FooterChar"/>
    <w:uiPriority w:val="99"/>
    <w:unhideWhenUsed/>
    <w:rsid w:val="00AD0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2286">
      <w:bodyDiv w:val="1"/>
      <w:marLeft w:val="0"/>
      <w:marRight w:val="0"/>
      <w:marTop w:val="0"/>
      <w:marBottom w:val="0"/>
      <w:divBdr>
        <w:top w:val="none" w:sz="0" w:space="0" w:color="auto"/>
        <w:left w:val="none" w:sz="0" w:space="0" w:color="auto"/>
        <w:bottom w:val="none" w:sz="0" w:space="0" w:color="auto"/>
        <w:right w:val="none" w:sz="0" w:space="0" w:color="auto"/>
      </w:divBdr>
      <w:divsChild>
        <w:div w:id="498425893">
          <w:marLeft w:val="0"/>
          <w:marRight w:val="0"/>
          <w:marTop w:val="0"/>
          <w:marBottom w:val="0"/>
          <w:divBdr>
            <w:top w:val="none" w:sz="0" w:space="0" w:color="auto"/>
            <w:left w:val="none" w:sz="0" w:space="0" w:color="auto"/>
            <w:bottom w:val="none" w:sz="0" w:space="0" w:color="auto"/>
            <w:right w:val="none" w:sz="0" w:space="0" w:color="auto"/>
          </w:divBdr>
          <w:divsChild>
            <w:div w:id="755521072">
              <w:marLeft w:val="0"/>
              <w:marRight w:val="0"/>
              <w:marTop w:val="0"/>
              <w:marBottom w:val="0"/>
              <w:divBdr>
                <w:top w:val="none" w:sz="0" w:space="0" w:color="auto"/>
                <w:left w:val="none" w:sz="0" w:space="0" w:color="auto"/>
                <w:bottom w:val="none" w:sz="0" w:space="0" w:color="auto"/>
                <w:right w:val="none" w:sz="0" w:space="0" w:color="auto"/>
              </w:divBdr>
              <w:divsChild>
                <w:div w:id="270169794">
                  <w:marLeft w:val="0"/>
                  <w:marRight w:val="0"/>
                  <w:marTop w:val="0"/>
                  <w:marBottom w:val="0"/>
                  <w:divBdr>
                    <w:top w:val="none" w:sz="0" w:space="0" w:color="auto"/>
                    <w:left w:val="none" w:sz="0" w:space="0" w:color="auto"/>
                    <w:bottom w:val="none" w:sz="0" w:space="0" w:color="auto"/>
                    <w:right w:val="none" w:sz="0" w:space="0" w:color="auto"/>
                  </w:divBdr>
                  <w:divsChild>
                    <w:div w:id="1089544251">
                      <w:marLeft w:val="0"/>
                      <w:marRight w:val="0"/>
                      <w:marTop w:val="0"/>
                      <w:marBottom w:val="0"/>
                      <w:divBdr>
                        <w:top w:val="none" w:sz="0" w:space="0" w:color="auto"/>
                        <w:left w:val="none" w:sz="0" w:space="0" w:color="auto"/>
                        <w:bottom w:val="none" w:sz="0" w:space="0" w:color="auto"/>
                        <w:right w:val="none" w:sz="0" w:space="0" w:color="auto"/>
                      </w:divBdr>
                      <w:divsChild>
                        <w:div w:id="1057974284">
                          <w:marLeft w:val="0"/>
                          <w:marRight w:val="0"/>
                          <w:marTop w:val="0"/>
                          <w:marBottom w:val="0"/>
                          <w:divBdr>
                            <w:top w:val="none" w:sz="0" w:space="0" w:color="auto"/>
                            <w:left w:val="none" w:sz="0" w:space="0" w:color="auto"/>
                            <w:bottom w:val="none" w:sz="0" w:space="0" w:color="auto"/>
                            <w:right w:val="none" w:sz="0" w:space="0" w:color="auto"/>
                          </w:divBdr>
                          <w:divsChild>
                            <w:div w:id="19824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06153">
      <w:bodyDiv w:val="1"/>
      <w:marLeft w:val="0"/>
      <w:marRight w:val="0"/>
      <w:marTop w:val="0"/>
      <w:marBottom w:val="0"/>
      <w:divBdr>
        <w:top w:val="none" w:sz="0" w:space="0" w:color="auto"/>
        <w:left w:val="none" w:sz="0" w:space="0" w:color="auto"/>
        <w:bottom w:val="none" w:sz="0" w:space="0" w:color="auto"/>
        <w:right w:val="none" w:sz="0" w:space="0" w:color="auto"/>
      </w:divBdr>
    </w:div>
    <w:div w:id="613942810">
      <w:bodyDiv w:val="1"/>
      <w:marLeft w:val="0"/>
      <w:marRight w:val="0"/>
      <w:marTop w:val="0"/>
      <w:marBottom w:val="0"/>
      <w:divBdr>
        <w:top w:val="none" w:sz="0" w:space="0" w:color="auto"/>
        <w:left w:val="none" w:sz="0" w:space="0" w:color="auto"/>
        <w:bottom w:val="none" w:sz="0" w:space="0" w:color="auto"/>
        <w:right w:val="none" w:sz="0" w:space="0" w:color="auto"/>
      </w:divBdr>
    </w:div>
    <w:div w:id="901718508">
      <w:bodyDiv w:val="1"/>
      <w:marLeft w:val="0"/>
      <w:marRight w:val="0"/>
      <w:marTop w:val="0"/>
      <w:marBottom w:val="0"/>
      <w:divBdr>
        <w:top w:val="none" w:sz="0" w:space="0" w:color="auto"/>
        <w:left w:val="none" w:sz="0" w:space="0" w:color="auto"/>
        <w:bottom w:val="none" w:sz="0" w:space="0" w:color="auto"/>
        <w:right w:val="none" w:sz="0" w:space="0" w:color="auto"/>
      </w:divBdr>
    </w:div>
    <w:div w:id="1004358316">
      <w:bodyDiv w:val="1"/>
      <w:marLeft w:val="0"/>
      <w:marRight w:val="0"/>
      <w:marTop w:val="0"/>
      <w:marBottom w:val="0"/>
      <w:divBdr>
        <w:top w:val="none" w:sz="0" w:space="0" w:color="auto"/>
        <w:left w:val="none" w:sz="0" w:space="0" w:color="auto"/>
        <w:bottom w:val="none" w:sz="0" w:space="0" w:color="auto"/>
        <w:right w:val="none" w:sz="0" w:space="0" w:color="auto"/>
      </w:divBdr>
    </w:div>
    <w:div w:id="1230263814">
      <w:bodyDiv w:val="1"/>
      <w:marLeft w:val="0"/>
      <w:marRight w:val="0"/>
      <w:marTop w:val="0"/>
      <w:marBottom w:val="0"/>
      <w:divBdr>
        <w:top w:val="none" w:sz="0" w:space="0" w:color="auto"/>
        <w:left w:val="none" w:sz="0" w:space="0" w:color="auto"/>
        <w:bottom w:val="none" w:sz="0" w:space="0" w:color="auto"/>
        <w:right w:val="none" w:sz="0" w:space="0" w:color="auto"/>
      </w:divBdr>
    </w:div>
    <w:div w:id="1475021545">
      <w:bodyDiv w:val="1"/>
      <w:marLeft w:val="0"/>
      <w:marRight w:val="0"/>
      <w:marTop w:val="0"/>
      <w:marBottom w:val="0"/>
      <w:divBdr>
        <w:top w:val="none" w:sz="0" w:space="0" w:color="auto"/>
        <w:left w:val="none" w:sz="0" w:space="0" w:color="auto"/>
        <w:bottom w:val="none" w:sz="0" w:space="0" w:color="auto"/>
        <w:right w:val="none" w:sz="0" w:space="0" w:color="auto"/>
      </w:divBdr>
    </w:div>
    <w:div w:id="1515614464">
      <w:bodyDiv w:val="1"/>
      <w:marLeft w:val="0"/>
      <w:marRight w:val="0"/>
      <w:marTop w:val="0"/>
      <w:marBottom w:val="0"/>
      <w:divBdr>
        <w:top w:val="none" w:sz="0" w:space="0" w:color="auto"/>
        <w:left w:val="none" w:sz="0" w:space="0" w:color="auto"/>
        <w:bottom w:val="none" w:sz="0" w:space="0" w:color="auto"/>
        <w:right w:val="none" w:sz="0" w:space="0" w:color="auto"/>
      </w:divBdr>
    </w:div>
    <w:div w:id="1924140542">
      <w:bodyDiv w:val="1"/>
      <w:marLeft w:val="0"/>
      <w:marRight w:val="0"/>
      <w:marTop w:val="0"/>
      <w:marBottom w:val="0"/>
      <w:divBdr>
        <w:top w:val="none" w:sz="0" w:space="0" w:color="auto"/>
        <w:left w:val="none" w:sz="0" w:space="0" w:color="auto"/>
        <w:bottom w:val="none" w:sz="0" w:space="0" w:color="auto"/>
        <w:right w:val="none" w:sz="0" w:space="0" w:color="auto"/>
      </w:divBdr>
    </w:div>
    <w:div w:id="1981687631">
      <w:bodyDiv w:val="1"/>
      <w:marLeft w:val="0"/>
      <w:marRight w:val="0"/>
      <w:marTop w:val="0"/>
      <w:marBottom w:val="0"/>
      <w:divBdr>
        <w:top w:val="none" w:sz="0" w:space="0" w:color="auto"/>
        <w:left w:val="none" w:sz="0" w:space="0" w:color="auto"/>
        <w:bottom w:val="none" w:sz="0" w:space="0" w:color="auto"/>
        <w:right w:val="none" w:sz="0" w:space="0" w:color="auto"/>
      </w:divBdr>
      <w:divsChild>
        <w:div w:id="2100130308">
          <w:marLeft w:val="0"/>
          <w:marRight w:val="0"/>
          <w:marTop w:val="0"/>
          <w:marBottom w:val="0"/>
          <w:divBdr>
            <w:top w:val="none" w:sz="0" w:space="0" w:color="auto"/>
            <w:left w:val="none" w:sz="0" w:space="0" w:color="auto"/>
            <w:bottom w:val="none" w:sz="0" w:space="0" w:color="auto"/>
            <w:right w:val="none" w:sz="0" w:space="0" w:color="auto"/>
          </w:divBdr>
        </w:div>
        <w:div w:id="454370105">
          <w:marLeft w:val="0"/>
          <w:marRight w:val="0"/>
          <w:marTop w:val="0"/>
          <w:marBottom w:val="0"/>
          <w:divBdr>
            <w:top w:val="none" w:sz="0" w:space="0" w:color="auto"/>
            <w:left w:val="none" w:sz="0" w:space="0" w:color="auto"/>
            <w:bottom w:val="none" w:sz="0" w:space="0" w:color="auto"/>
            <w:right w:val="none" w:sz="0" w:space="0" w:color="auto"/>
          </w:divBdr>
        </w:div>
        <w:div w:id="1688631724">
          <w:marLeft w:val="0"/>
          <w:marRight w:val="0"/>
          <w:marTop w:val="0"/>
          <w:marBottom w:val="0"/>
          <w:divBdr>
            <w:top w:val="none" w:sz="0" w:space="0" w:color="auto"/>
            <w:left w:val="none" w:sz="0" w:space="0" w:color="auto"/>
            <w:bottom w:val="none" w:sz="0" w:space="0" w:color="auto"/>
            <w:right w:val="none" w:sz="0" w:space="0" w:color="auto"/>
          </w:divBdr>
        </w:div>
      </w:divsChild>
    </w:div>
    <w:div w:id="2070613945">
      <w:bodyDiv w:val="1"/>
      <w:marLeft w:val="0"/>
      <w:marRight w:val="0"/>
      <w:marTop w:val="0"/>
      <w:marBottom w:val="0"/>
      <w:divBdr>
        <w:top w:val="none" w:sz="0" w:space="0" w:color="auto"/>
        <w:left w:val="none" w:sz="0" w:space="0" w:color="auto"/>
        <w:bottom w:val="none" w:sz="0" w:space="0" w:color="auto"/>
        <w:right w:val="none" w:sz="0" w:space="0" w:color="auto"/>
      </w:divBdr>
    </w:div>
    <w:div w:id="2074111339">
      <w:bodyDiv w:val="1"/>
      <w:marLeft w:val="0"/>
      <w:marRight w:val="0"/>
      <w:marTop w:val="0"/>
      <w:marBottom w:val="0"/>
      <w:divBdr>
        <w:top w:val="none" w:sz="0" w:space="0" w:color="auto"/>
        <w:left w:val="none" w:sz="0" w:space="0" w:color="auto"/>
        <w:bottom w:val="none" w:sz="0" w:space="0" w:color="auto"/>
        <w:right w:val="none" w:sz="0" w:space="0" w:color="auto"/>
      </w:divBdr>
      <w:divsChild>
        <w:div w:id="1818300884">
          <w:marLeft w:val="0"/>
          <w:marRight w:val="0"/>
          <w:marTop w:val="0"/>
          <w:marBottom w:val="0"/>
          <w:divBdr>
            <w:top w:val="none" w:sz="0" w:space="0" w:color="auto"/>
            <w:left w:val="none" w:sz="0" w:space="0" w:color="auto"/>
            <w:bottom w:val="none" w:sz="0" w:space="0" w:color="auto"/>
            <w:right w:val="none" w:sz="0" w:space="0" w:color="auto"/>
          </w:divBdr>
          <w:divsChild>
            <w:div w:id="1355231135">
              <w:marLeft w:val="0"/>
              <w:marRight w:val="0"/>
              <w:marTop w:val="0"/>
              <w:marBottom w:val="0"/>
              <w:divBdr>
                <w:top w:val="none" w:sz="0" w:space="0" w:color="auto"/>
                <w:left w:val="none" w:sz="0" w:space="0" w:color="auto"/>
                <w:bottom w:val="none" w:sz="0" w:space="0" w:color="auto"/>
                <w:right w:val="none" w:sz="0" w:space="0" w:color="auto"/>
              </w:divBdr>
              <w:divsChild>
                <w:div w:id="996420570">
                  <w:marLeft w:val="0"/>
                  <w:marRight w:val="0"/>
                  <w:marTop w:val="0"/>
                  <w:marBottom w:val="0"/>
                  <w:divBdr>
                    <w:top w:val="none" w:sz="0" w:space="0" w:color="auto"/>
                    <w:left w:val="none" w:sz="0" w:space="0" w:color="auto"/>
                    <w:bottom w:val="none" w:sz="0" w:space="0" w:color="auto"/>
                    <w:right w:val="none" w:sz="0" w:space="0" w:color="auto"/>
                  </w:divBdr>
                  <w:divsChild>
                    <w:div w:id="1086463730">
                      <w:marLeft w:val="0"/>
                      <w:marRight w:val="0"/>
                      <w:marTop w:val="0"/>
                      <w:marBottom w:val="0"/>
                      <w:divBdr>
                        <w:top w:val="none" w:sz="0" w:space="0" w:color="auto"/>
                        <w:left w:val="none" w:sz="0" w:space="0" w:color="auto"/>
                        <w:bottom w:val="none" w:sz="0" w:space="0" w:color="auto"/>
                        <w:right w:val="none" w:sz="0" w:space="0" w:color="auto"/>
                      </w:divBdr>
                      <w:divsChild>
                        <w:div w:id="1659337421">
                          <w:marLeft w:val="0"/>
                          <w:marRight w:val="0"/>
                          <w:marTop w:val="0"/>
                          <w:marBottom w:val="0"/>
                          <w:divBdr>
                            <w:top w:val="none" w:sz="0" w:space="0" w:color="auto"/>
                            <w:left w:val="none" w:sz="0" w:space="0" w:color="auto"/>
                            <w:bottom w:val="none" w:sz="0" w:space="0" w:color="auto"/>
                            <w:right w:val="none" w:sz="0" w:space="0" w:color="auto"/>
                          </w:divBdr>
                          <w:divsChild>
                            <w:div w:id="7935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406/ijh.2019.03.00209" TargetMode="External"/><Relationship Id="rId18" Type="http://schemas.openxmlformats.org/officeDocument/2006/relationships/hyperlink" Target="https://doi.org/10.1061/(ASCE)0733-9437(2009)135:1(119)" TargetMode="External"/><Relationship Id="rId26" Type="http://schemas.openxmlformats.org/officeDocument/2006/relationships/hyperlink" Target="https://doi.org/10.1016/j.envsoft.2023.105460" TargetMode="External"/><Relationship Id="rId39" Type="http://schemas.openxmlformats.org/officeDocument/2006/relationships/header" Target="header3.xml"/><Relationship Id="rId21" Type="http://schemas.openxmlformats.org/officeDocument/2006/relationships/hyperlink" Target="https://doi.org/10.3390/hydrology8020058" TargetMode="External"/><Relationship Id="rId34" Type="http://schemas.openxmlformats.org/officeDocument/2006/relationships/hyperlink" Target="https://doi.org/10.13140/RG.2.2.13326.05448"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hydrology4010009" TargetMode="External"/><Relationship Id="rId20" Type="http://schemas.openxmlformats.org/officeDocument/2006/relationships/hyperlink" Target="https://doi.org/10.1016/j.envsoft.2013.03.006" TargetMode="External"/><Relationship Id="rId29" Type="http://schemas.openxmlformats.org/officeDocument/2006/relationships/hyperlink" Target="https://doi.org/10.4038/engineer.v48i1.684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021076" TargetMode="External"/><Relationship Id="rId24" Type="http://schemas.openxmlformats.org/officeDocument/2006/relationships/hyperlink" Target="https://doi.org/10.5923/j.ijhe.20120101.02" TargetMode="External"/><Relationship Id="rId32" Type="http://schemas.openxmlformats.org/officeDocument/2006/relationships/hyperlink" Target="https://doi.org/10.2166/wcc.2022.20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194/hess-13-605-2009" TargetMode="External"/><Relationship Id="rId23" Type="http://schemas.openxmlformats.org/officeDocument/2006/relationships/hyperlink" Target="https://doi.org/10.3390/ijgi7060206" TargetMode="External"/><Relationship Id="rId28" Type="http://schemas.openxmlformats.org/officeDocument/2006/relationships/hyperlink" Target="https://doi.org/10.1007/s40808-023-01704-7" TargetMode="External"/><Relationship Id="rId36" Type="http://schemas.openxmlformats.org/officeDocument/2006/relationships/header" Target="header2.xml"/><Relationship Id="rId10" Type="http://schemas.openxmlformats.org/officeDocument/2006/relationships/hyperlink" Target="https://doi.org/10.1016/j.heliyon.2023.e18030" TargetMode="External"/><Relationship Id="rId19" Type="http://schemas.openxmlformats.org/officeDocument/2006/relationships/hyperlink" Target="https://doi.org/10.4172/2157-7587.1000212" TargetMode="External"/><Relationship Id="rId31" Type="http://schemas.openxmlformats.org/officeDocument/2006/relationships/hyperlink" Target="https://doi.org/10.3390/hydrology601002"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hyperlink" Target="https://doi.org/10.2166/nh.2024.073" TargetMode="External"/><Relationship Id="rId22" Type="http://schemas.openxmlformats.org/officeDocument/2006/relationships/hyperlink" Target="https://doi.org/10.2166/wst.2021.208" TargetMode="External"/><Relationship Id="rId27" Type="http://schemas.openxmlformats.org/officeDocument/2006/relationships/hyperlink" Target="http://www.researchgate.net/publication/291274149" TargetMode="External"/><Relationship Id="rId30" Type="http://schemas.openxmlformats.org/officeDocument/2006/relationships/hyperlink" Target="https://doi.org/10.5963/JWRHE0404011" TargetMode="External"/><Relationship Id="rId35" Type="http://schemas.openxmlformats.org/officeDocument/2006/relationships/header" Target="header1.xml"/><Relationship Id="rId8" Type="http://schemas.openxmlformats.org/officeDocument/2006/relationships/hyperlink" Target="https://doi.org/10.19026/rjaset.4.3973" TargetMode="External"/><Relationship Id="rId3" Type="http://schemas.openxmlformats.org/officeDocument/2006/relationships/styles" Target="styles.xml"/><Relationship Id="rId12" Type="http://schemas.openxmlformats.org/officeDocument/2006/relationships/hyperlink" Target="https://doi.org/10.9790/3021-03931016" TargetMode="External"/><Relationship Id="rId17" Type="http://schemas.openxmlformats.org/officeDocument/2006/relationships/hyperlink" Target="https://doi.org/10.3390/w7080267" TargetMode="External"/><Relationship Id="rId25" Type="http://schemas.openxmlformats.org/officeDocument/2006/relationships/hyperlink" Target="https://doi.org/10.3882/j.issn.1674-2370.2010.01.002" TargetMode="External"/><Relationship Id="rId33" Type="http://schemas.openxmlformats.org/officeDocument/2006/relationships/hyperlink" Target="https://doi.org/10.1007/s13201-022-01625-4"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F9A6A-B515-4BFC-ADA7-4F98D3B0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13</Pages>
  <Words>6719</Words>
  <Characters>42484</Characters>
  <Application>Microsoft Office Word</Application>
  <DocSecurity>0</DocSecurity>
  <Lines>354</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hpdevice2222@gmail.com</dc:creator>
  <cp:keywords/>
  <dc:description/>
  <cp:lastModifiedBy>SDI PC New 16</cp:lastModifiedBy>
  <cp:revision>66</cp:revision>
  <cp:lastPrinted>2025-10-11T11:41:00Z</cp:lastPrinted>
  <dcterms:created xsi:type="dcterms:W3CDTF">2025-10-16T13:41:00Z</dcterms:created>
  <dcterms:modified xsi:type="dcterms:W3CDTF">2025-10-24T11:07:00Z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f8ddd6ac-0549-4c61-905c-324897f3e22c</vt:lpwstr>
  </property>
</Properties>
</file>