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86A03" w14:textId="20933185" w:rsidR="00CE67BC" w:rsidRDefault="00CE67BC" w:rsidP="00CE67BC">
      <w:pPr>
        <w:spacing w:after="0" w:line="360" w:lineRule="auto"/>
        <w:ind w:right="2"/>
        <w:rPr>
          <w:rFonts w:ascii="Times New Roman" w:hAnsi="Times New Roman" w:cs="Times New Roman"/>
          <w:sz w:val="30"/>
          <w:szCs w:val="30"/>
        </w:rPr>
      </w:pPr>
      <w:bookmarkStart w:id="0" w:name="_Hlk208397791"/>
      <w:bookmarkEnd w:id="0"/>
      <w:r w:rsidRPr="00AD789D">
        <w:rPr>
          <w:rFonts w:ascii="Times New Roman" w:hAnsi="Times New Roman" w:cs="Times New Roman"/>
          <w:sz w:val="30"/>
          <w:szCs w:val="30"/>
        </w:rPr>
        <w:t xml:space="preserve">Impact of climate variability on green gram in </w:t>
      </w:r>
      <w:proofErr w:type="spellStart"/>
      <w:r w:rsidR="00EB1C1B" w:rsidRPr="00AD789D">
        <w:rPr>
          <w:rFonts w:ascii="Times New Roman" w:hAnsi="Times New Roman" w:cs="Times New Roman"/>
          <w:sz w:val="30"/>
          <w:szCs w:val="30"/>
        </w:rPr>
        <w:t>Prayagraj</w:t>
      </w:r>
      <w:proofErr w:type="spellEnd"/>
      <w:r w:rsidR="000D1A1C">
        <w:rPr>
          <w:rFonts w:ascii="Times New Roman" w:hAnsi="Times New Roman" w:cs="Times New Roman"/>
          <w:sz w:val="30"/>
          <w:szCs w:val="30"/>
        </w:rPr>
        <w:t xml:space="preserve">, </w:t>
      </w:r>
      <w:proofErr w:type="spellStart"/>
      <w:r w:rsidR="00EB1C1B" w:rsidRPr="00AD789D">
        <w:rPr>
          <w:rFonts w:ascii="Times New Roman" w:hAnsi="Times New Roman" w:cs="Times New Roman"/>
          <w:sz w:val="30"/>
          <w:szCs w:val="30"/>
        </w:rPr>
        <w:t>Uttarpradesh</w:t>
      </w:r>
      <w:proofErr w:type="spellEnd"/>
      <w:r w:rsidR="000D1A1C">
        <w:rPr>
          <w:rFonts w:ascii="Times New Roman" w:hAnsi="Times New Roman" w:cs="Times New Roman"/>
          <w:sz w:val="30"/>
          <w:szCs w:val="30"/>
        </w:rPr>
        <w:t>, India</w:t>
      </w:r>
      <w:bookmarkStart w:id="1" w:name="_GoBack"/>
      <w:bookmarkEnd w:id="1"/>
    </w:p>
    <w:p w14:paraId="11E1AD7F" w14:textId="77777777" w:rsidR="00CC1BE0" w:rsidRPr="00AD789D" w:rsidRDefault="00CC1BE0" w:rsidP="00CE67BC">
      <w:pPr>
        <w:spacing w:after="0" w:line="360" w:lineRule="auto"/>
        <w:ind w:right="2"/>
        <w:rPr>
          <w:rFonts w:ascii="Times New Roman" w:hAnsi="Times New Roman" w:cs="Times New Roman"/>
          <w:sz w:val="24"/>
          <w:szCs w:val="24"/>
        </w:rPr>
      </w:pPr>
    </w:p>
    <w:p w14:paraId="38735A77" w14:textId="77777777" w:rsidR="002F4392" w:rsidRDefault="002F4392" w:rsidP="00CE67BC">
      <w:pPr>
        <w:spacing w:line="360" w:lineRule="auto"/>
        <w:rPr>
          <w:rFonts w:ascii="Times New Roman" w:hAnsi="Times New Roman" w:cs="Times New Roman"/>
          <w:color w:val="000000" w:themeColor="text1"/>
          <w:sz w:val="24"/>
          <w:szCs w:val="24"/>
        </w:rPr>
      </w:pPr>
    </w:p>
    <w:p w14:paraId="1D6F984B" w14:textId="4D4DB05A" w:rsidR="007E1E48" w:rsidRPr="00AD789D" w:rsidRDefault="007E1E48" w:rsidP="00CE67BC">
      <w:pPr>
        <w:spacing w:line="360" w:lineRule="auto"/>
        <w:rPr>
          <w:rFonts w:ascii="Times New Roman" w:hAnsi="Times New Roman" w:cs="Times New Roman"/>
          <w:color w:val="000000" w:themeColor="text1"/>
          <w:sz w:val="24"/>
          <w:szCs w:val="24"/>
        </w:rPr>
      </w:pPr>
      <w:r w:rsidRPr="00AD789D">
        <w:rPr>
          <w:rFonts w:ascii="Times New Roman" w:hAnsi="Times New Roman" w:cs="Times New Roman"/>
          <w:color w:val="000000" w:themeColor="text1"/>
          <w:sz w:val="24"/>
          <w:szCs w:val="24"/>
        </w:rPr>
        <w:t xml:space="preserve">                                                        </w:t>
      </w:r>
      <w:r w:rsidR="0040229F" w:rsidRPr="00AD789D">
        <w:rPr>
          <w:rFonts w:ascii="Times New Roman" w:hAnsi="Times New Roman" w:cs="Times New Roman"/>
          <w:color w:val="000000" w:themeColor="text1"/>
          <w:sz w:val="24"/>
          <w:szCs w:val="24"/>
        </w:rPr>
        <w:t xml:space="preserve">            </w:t>
      </w:r>
      <w:r w:rsidRPr="00AD789D">
        <w:rPr>
          <w:rFonts w:ascii="Times New Roman" w:hAnsi="Times New Roman" w:cs="Times New Roman"/>
          <w:color w:val="000000" w:themeColor="text1"/>
          <w:sz w:val="24"/>
          <w:szCs w:val="24"/>
        </w:rPr>
        <w:t xml:space="preserve"> ABSTRACT</w:t>
      </w:r>
    </w:p>
    <w:p w14:paraId="4B1769BA" w14:textId="77777777" w:rsidR="00E95B36" w:rsidRPr="00AD789D" w:rsidRDefault="00E95B36" w:rsidP="00E95B36">
      <w:pPr>
        <w:pStyle w:val="ListParagraph"/>
        <w:tabs>
          <w:tab w:val="left" w:pos="2260"/>
          <w:tab w:val="left" w:pos="3634"/>
          <w:tab w:val="center" w:pos="4513"/>
        </w:tabs>
        <w:spacing w:line="360" w:lineRule="auto"/>
        <w:ind w:right="288"/>
        <w:jc w:val="both"/>
        <w:rPr>
          <w:rFonts w:ascii="Times New Roman" w:hAnsi="Times New Roman" w:cs="Times New Roman"/>
          <w:sz w:val="24"/>
          <w:szCs w:val="24"/>
        </w:rPr>
      </w:pPr>
      <w:r w:rsidRPr="00AD789D">
        <w:rPr>
          <w:rFonts w:ascii="Times New Roman" w:hAnsi="Times New Roman" w:cs="Times New Roman"/>
          <w:sz w:val="24"/>
          <w:szCs w:val="24"/>
        </w:rPr>
        <w:t>This study examines the climatic trends and their relationship with green gram yield in the Prayagraj region over the period 1992–2024. Long-term analysis of meteorological data revealed distinct seasonal patterns and significant shifts in temperature, rainfall, and humidity. The annual mean maximum temperature (33.51 °C) showed a statistically significant decreasing trend, particularly during winter, with the strongest declines in December and January. In contrast, the annual mean minimum temperature (21.46 °C) exhibited a slight increasing tendency, with significant warming in September and October, indicating a narrowing diurnal temperature range. Rainfall patterns were highly seasonal, with over 80 % of precipitation concentrated in the monsoon months. Trend analysis indicated a gradual increase in annual and monsoonal rainfall, particularly in June, July, and May, while winter and post-monsoon rainfall declined. Relative humidity displayed a consistent and statistically significant upward trend annually and across most seasons, with the highest increases during winter and post-monsoon periods.</w:t>
      </w:r>
    </w:p>
    <w:p w14:paraId="5C3FCFF2" w14:textId="77777777" w:rsidR="00E95B36" w:rsidRPr="00AD789D" w:rsidRDefault="00E95B36" w:rsidP="00E95B36">
      <w:pPr>
        <w:pStyle w:val="ListParagraph"/>
        <w:tabs>
          <w:tab w:val="left" w:pos="2260"/>
          <w:tab w:val="left" w:pos="3634"/>
          <w:tab w:val="center" w:pos="4513"/>
        </w:tabs>
        <w:spacing w:line="360" w:lineRule="auto"/>
        <w:ind w:right="288"/>
        <w:jc w:val="both"/>
        <w:rPr>
          <w:rFonts w:ascii="Times New Roman" w:hAnsi="Times New Roman" w:cs="Times New Roman"/>
          <w:sz w:val="24"/>
          <w:szCs w:val="24"/>
        </w:rPr>
      </w:pPr>
      <w:r w:rsidRPr="00AD789D">
        <w:rPr>
          <w:rFonts w:ascii="Times New Roman" w:hAnsi="Times New Roman" w:cs="Times New Roman"/>
          <w:sz w:val="24"/>
          <w:szCs w:val="24"/>
        </w:rPr>
        <w:t>Correlation analysis between weather parameters and green gram yield highlighted stage-specific sensitivities. Excessive maximum temperatures during pod development, especially in SMW 33, significantly reduced yields, whereas adequate rainfall during flowering (SMW 30) and higher relative humidity during both pod development and early harvest positively influenced productivity. These findings suggest that climate variability in Prayagraj is characterized by cooler days, warmer nights, rising humidity, and shifting rainfall distribution, all of which have critical implications for crop management. The study underscores the need for adaptive agricultural strategies tailored to phenological stages to mitigate adverse climatic effects and sustain green gram yields under changing climate conditions.</w:t>
      </w:r>
    </w:p>
    <w:p w14:paraId="465BD060" w14:textId="3C62650B" w:rsidR="0040229F" w:rsidRDefault="0040229F" w:rsidP="00903681">
      <w:pPr>
        <w:spacing w:before="187" w:line="360" w:lineRule="auto"/>
        <w:ind w:left="240" w:right="381"/>
        <w:jc w:val="both"/>
        <w:rPr>
          <w:rFonts w:ascii="Times New Roman" w:hAnsi="Times New Roman" w:cs="Times New Roman"/>
          <w:sz w:val="24"/>
          <w:szCs w:val="24"/>
        </w:rPr>
      </w:pPr>
      <w:r w:rsidRPr="00AD789D">
        <w:rPr>
          <w:rFonts w:ascii="Times New Roman" w:hAnsi="Times New Roman" w:cs="Times New Roman"/>
          <w:b/>
          <w:bCs/>
          <w:sz w:val="24"/>
          <w:szCs w:val="24"/>
        </w:rPr>
        <w:t>Keywords:</w:t>
      </w:r>
      <w:r w:rsidRPr="00AD789D">
        <w:rPr>
          <w:rFonts w:ascii="Times New Roman" w:hAnsi="Times New Roman" w:cs="Times New Roman"/>
          <w:sz w:val="24"/>
          <w:szCs w:val="24"/>
        </w:rPr>
        <w:t xml:space="preserve"> Climate variability, Trend analysis, Correlation analysis, XLSTAT, Excel, Nalanda.</w:t>
      </w:r>
    </w:p>
    <w:p w14:paraId="25CB1A5C" w14:textId="7BBEFA35" w:rsidR="002F4392" w:rsidRDefault="002F4392" w:rsidP="00903681">
      <w:pPr>
        <w:spacing w:before="187" w:line="360" w:lineRule="auto"/>
        <w:ind w:left="240" w:right="381"/>
        <w:jc w:val="both"/>
        <w:rPr>
          <w:rFonts w:ascii="Times New Roman" w:hAnsi="Times New Roman" w:cs="Times New Roman"/>
          <w:sz w:val="24"/>
          <w:szCs w:val="24"/>
        </w:rPr>
      </w:pPr>
    </w:p>
    <w:p w14:paraId="6891CBB2" w14:textId="77777777" w:rsidR="002F4392" w:rsidRPr="00AD789D" w:rsidRDefault="002F4392" w:rsidP="00903681">
      <w:pPr>
        <w:spacing w:before="187" w:line="360" w:lineRule="auto"/>
        <w:ind w:left="240" w:right="381"/>
        <w:jc w:val="both"/>
        <w:rPr>
          <w:rFonts w:ascii="Times New Roman" w:hAnsi="Times New Roman" w:cs="Times New Roman"/>
          <w:sz w:val="24"/>
          <w:szCs w:val="24"/>
        </w:rPr>
      </w:pPr>
    </w:p>
    <w:p w14:paraId="60811A33" w14:textId="216B80FD" w:rsidR="007E1E48" w:rsidRPr="00AD789D" w:rsidRDefault="00903681" w:rsidP="00903681">
      <w:pPr>
        <w:spacing w:before="187" w:line="360" w:lineRule="auto"/>
        <w:ind w:right="381"/>
        <w:jc w:val="both"/>
        <w:rPr>
          <w:rFonts w:ascii="Times New Roman" w:hAnsi="Times New Roman" w:cs="Times New Roman"/>
          <w:b/>
          <w:bCs/>
          <w:color w:val="000000" w:themeColor="text1"/>
          <w:sz w:val="24"/>
          <w:szCs w:val="24"/>
        </w:rPr>
      </w:pPr>
      <w:r w:rsidRPr="00AD789D">
        <w:rPr>
          <w:rFonts w:ascii="Times New Roman" w:hAnsi="Times New Roman" w:cs="Times New Roman"/>
          <w:b/>
          <w:bCs/>
          <w:color w:val="000000" w:themeColor="text1"/>
          <w:sz w:val="24"/>
          <w:szCs w:val="24"/>
        </w:rPr>
        <w:t>1.INTRODUCTION</w:t>
      </w:r>
    </w:p>
    <w:p w14:paraId="56EBEF8A"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Climate change and variability will directly and significantly affect the current and future agriculture (Gregory et al 2010). Changes in farm operational schedules also lead to changes in productivity and therefore contribute to inter-annual changes in crop yield (Adejuwon 2005). Crop growth and development are affected by solar radiation, relative humidity, rainfall, temperature and cloud cover which combine to produce the observed impacts of climate on crop yield (Daubenmire 1974). Ayinde et al (2011) observed the effect of climate change on agricultural productivity in Nigeria. Kumar and Sharma (2014) carried out the study for the understanding of relationship between climatic factors and sugarcane productivity. Mali et al (2014) analyzed the impact of weather changes on sugarcane production and to quantify the interrelationship between different weather parameters and yield of sugarcane. Dhuppar et al (2013) conducted micro-level location specific study to understand the impact of weather changes on lentil crop production at Agra. Many studies gave the clear evidence that due to climate change agricultural productivity in different regions of India and other countries of the world was decreasing. Green gram is one of the most important pulse crops. It is grown in almost all parts of the country. In India green gram is grown on an area of about 3 million hectares with the production of about 1 million tonne. The major green gram growing states are Orissa, Maharashtra, Andhra Pradesh, Telangana, Rajasthan, Madhya Pradesh, Bihar, Karnataka and Uttar Pradesh. Green gram is best suited to areas having an annual rainfall of 60 to 75 cm. It requires a hot and warm climate. Green gram is considered to be hardiest among all pulse crops and can tolerate drought to a great extent. </w:t>
      </w:r>
    </w:p>
    <w:p w14:paraId="3451775F"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Hence it is successfully grown in all adverse conditions and particularly in drought prone areas during kharif season. However water logging and cloudy weather are harmful for the crop. Yield is mainly determined by ecological factors including climate, soil, pests and diseases. Due to the large variability in weather parameters presently farmers are facing many problems in getting production of crop in all regions of Maharashtra. Looking to the adverse climatic situation and persistent changes in productivity of green gram in Jalgaon district the present investigations were undertaken in order to study the impact of weather parameters on productivity of green gram.</w:t>
      </w:r>
    </w:p>
    <w:p w14:paraId="345D431E"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lastRenderedPageBreak/>
        <w:t xml:space="preserve">The seed yield of green gram have significant positive correlation with weather parameters during the different phenophases and impact of temperature on phenology and crop yield can be evaluated under field conditions by means of an accumulated heat unit system. The change in sowing dates directly impacts both thermal and photoperiod, and thus has a significant effect on the development phase and compartmentalization of dry matter. Since the crop has to pass its life cycle within a particular atmospheric specification, to properly demarcate its growing season, it is important to examine the effect of weather parameters on the crop. Keeping the above facts in view, the present investigation was carried out to study the influence of weather parameters and thermal indices on green gram.     Most susceptible climate change area is agriculture as it is highly dependent on rainfall and temperature variation </w:t>
      </w:r>
      <w:r w:rsidRPr="00AD789D">
        <w:rPr>
          <w:rFonts w:ascii="Times New Roman" w:hAnsi="Times New Roman" w:cs="Times New Roman"/>
          <w:b/>
          <w:sz w:val="24"/>
          <w:szCs w:val="24"/>
        </w:rPr>
        <w:t xml:space="preserve">(Philip et al., 2014). </w:t>
      </w:r>
      <w:r w:rsidRPr="00AD789D">
        <w:rPr>
          <w:rFonts w:ascii="Times New Roman" w:hAnsi="Times New Roman" w:cs="Times New Roman"/>
          <w:bCs/>
          <w:sz w:val="24"/>
          <w:szCs w:val="24"/>
        </w:rPr>
        <w:t>In developing countries like India, agriculture is the main sources of income and any noticeable changes in the monsoon rainfall (pattern, intensity and frequency) directly affect the livelihood of major population (Kumar et al., 2010).</w:t>
      </w:r>
    </w:p>
    <w:p w14:paraId="78E493F0" w14:textId="77777777"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Green gram production in Uganda is constrained by many challenges including; poor management of pests and prediction exist including plot-by-plot analysis which using experts or farmer tacit knowledge based on plant observation to predict yield </w:t>
      </w:r>
      <w:r w:rsidRPr="00AD789D">
        <w:rPr>
          <w:rFonts w:ascii="Times New Roman" w:hAnsi="Times New Roman" w:cs="Times New Roman"/>
          <w:b/>
          <w:sz w:val="24"/>
          <w:szCs w:val="24"/>
        </w:rPr>
        <w:t>(Fermont and Benson, 2011)</w:t>
      </w:r>
      <w:r w:rsidRPr="00AD789D">
        <w:rPr>
          <w:rFonts w:ascii="Times New Roman" w:hAnsi="Times New Roman" w:cs="Times New Roman"/>
          <w:bCs/>
          <w:sz w:val="24"/>
          <w:szCs w:val="24"/>
        </w:rPr>
        <w:t>.Using this method a farmer or expert relay on their past experiences combined with plant physiological presentation to predict the yields (Anjitha et al., 2021). Additionally, Fuzzy logic (FL) which works on the principle of assigning a particular output depending on the probability of the state of the input</w:t>
      </w:r>
      <w:r w:rsidRPr="00AD789D">
        <w:rPr>
          <w:rFonts w:ascii="Times New Roman" w:hAnsi="Times New Roman" w:cs="Times New Roman"/>
          <w:b/>
          <w:sz w:val="24"/>
          <w:szCs w:val="24"/>
        </w:rPr>
        <w:t xml:space="preserve"> (Chopra et al., 2021)</w:t>
      </w:r>
      <w:r w:rsidRPr="00AD789D">
        <w:rPr>
          <w:rFonts w:ascii="Times New Roman" w:hAnsi="Times New Roman" w:cs="Times New Roman"/>
          <w:bCs/>
          <w:sz w:val="24"/>
          <w:szCs w:val="24"/>
        </w:rPr>
        <w:t xml:space="preserve">, Adaptive Neuro Fuzzy Inference System (ANFIS) and Multiple Linear Regression (MLR) which attempts to model the relationship between two or more explanatory variables and a response variable by fitting a linear equation to observed data </w:t>
      </w:r>
      <w:r w:rsidRPr="00AD789D">
        <w:rPr>
          <w:rFonts w:ascii="Times New Roman" w:hAnsi="Times New Roman" w:cs="Times New Roman"/>
          <w:b/>
          <w:sz w:val="24"/>
          <w:szCs w:val="24"/>
        </w:rPr>
        <w:t xml:space="preserve">(Bazrafshan et al., 2022; Joensuu et al., 2020) </w:t>
      </w:r>
      <w:r w:rsidRPr="00AD789D">
        <w:rPr>
          <w:rFonts w:ascii="Times New Roman" w:hAnsi="Times New Roman" w:cs="Times New Roman"/>
          <w:bCs/>
          <w:sz w:val="24"/>
          <w:szCs w:val="24"/>
        </w:rPr>
        <w:t xml:space="preserve">have been proposed. However, FL, ANFIS, MLR and Artificial Neural Network approaches where developed based on data sets from other countries and do not effectively represent the unique ecological zones </w:t>
      </w:r>
      <w:r w:rsidRPr="00AD789D">
        <w:rPr>
          <w:rFonts w:ascii="Times New Roman" w:hAnsi="Times New Roman" w:cs="Times New Roman"/>
          <w:b/>
          <w:sz w:val="24"/>
          <w:szCs w:val="24"/>
        </w:rPr>
        <w:t>(Setzer and Higham, 2021)</w:t>
      </w:r>
      <w:r w:rsidRPr="00AD789D">
        <w:rPr>
          <w:rFonts w:ascii="Times New Roman" w:hAnsi="Times New Roman" w:cs="Times New Roman"/>
          <w:bCs/>
          <w:sz w:val="24"/>
          <w:szCs w:val="24"/>
        </w:rPr>
        <w:t xml:space="preserve"> and farm management practices of Uganda </w:t>
      </w:r>
      <w:r w:rsidRPr="00AD789D">
        <w:rPr>
          <w:rFonts w:ascii="Times New Roman" w:hAnsi="Times New Roman" w:cs="Times New Roman"/>
          <w:b/>
          <w:sz w:val="24"/>
          <w:szCs w:val="24"/>
        </w:rPr>
        <w:t xml:space="preserve">(Agnolucci </w:t>
      </w:r>
      <w:r w:rsidRPr="00AD789D">
        <w:rPr>
          <w:rFonts w:ascii="Times New Roman" w:hAnsi="Times New Roman" w:cs="Times New Roman"/>
          <w:b/>
          <w:i/>
          <w:iCs/>
          <w:sz w:val="24"/>
          <w:szCs w:val="24"/>
        </w:rPr>
        <w:t>et al</w:t>
      </w:r>
      <w:r w:rsidRPr="00AD789D">
        <w:rPr>
          <w:rFonts w:ascii="Times New Roman" w:hAnsi="Times New Roman" w:cs="Times New Roman"/>
          <w:b/>
          <w:sz w:val="24"/>
          <w:szCs w:val="24"/>
        </w:rPr>
        <w:t>., 2022)</w:t>
      </w:r>
      <w:r w:rsidRPr="00AD789D">
        <w:rPr>
          <w:rFonts w:ascii="Times New Roman" w:hAnsi="Times New Roman" w:cs="Times New Roman"/>
          <w:bCs/>
          <w:sz w:val="24"/>
          <w:szCs w:val="24"/>
        </w:rPr>
        <w:t>. Thus, focus of this study was to develop a green gram yield prediction model suitable for Ugandan agro ecological zone, climate variation and farm management practices which can be effectively used by rural farmers.</w:t>
      </w:r>
    </w:p>
    <w:p w14:paraId="4921F703" w14:textId="2A663D8E" w:rsidR="00E95B36" w:rsidRPr="00AD789D" w:rsidRDefault="00E95B36" w:rsidP="00E95B36">
      <w:pPr>
        <w:spacing w:after="20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                                              </w:t>
      </w:r>
    </w:p>
    <w:p w14:paraId="707942DF" w14:textId="2A56A23B" w:rsidR="00E95B36" w:rsidRPr="00AD789D" w:rsidRDefault="00E95B36" w:rsidP="00903681">
      <w:pPr>
        <w:spacing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2. MATERIAL AND METHODS</w:t>
      </w:r>
    </w:p>
    <w:p w14:paraId="46E35B2B" w14:textId="3904EBAF" w:rsidR="00626F40" w:rsidRPr="00AD789D" w:rsidRDefault="00715AD9" w:rsidP="00626F40">
      <w:pPr>
        <w:spacing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lastRenderedPageBreak/>
        <w:t xml:space="preserve">2.1 </w:t>
      </w:r>
      <w:r w:rsidR="00EC2286" w:rsidRPr="00AD789D">
        <w:rPr>
          <w:rFonts w:ascii="Times New Roman" w:hAnsi="Times New Roman" w:cs="Times New Roman"/>
          <w:b/>
          <w:bCs/>
          <w:sz w:val="24"/>
          <w:szCs w:val="24"/>
        </w:rPr>
        <w:t>Experimental site</w:t>
      </w:r>
      <w:r w:rsidR="00EC2286" w:rsidRPr="00AD789D">
        <w:rPr>
          <w:rFonts w:ascii="Times New Roman" w:hAnsi="Times New Roman" w:cs="Times New Roman"/>
          <w:sz w:val="24"/>
          <w:szCs w:val="24"/>
        </w:rPr>
        <w:t xml:space="preserve">: </w:t>
      </w:r>
      <w:r w:rsidR="00E95B36" w:rsidRPr="00AD789D">
        <w:rPr>
          <w:rFonts w:ascii="Times New Roman" w:hAnsi="Times New Roman" w:cs="Times New Roman"/>
          <w:sz w:val="24"/>
          <w:szCs w:val="24"/>
        </w:rPr>
        <w:t>This chapter outlines the study area, climate characteristics, data sources, and methodological approach used to assess the impact of climate variability on Green Gram cultivation in Prayagraj.</w:t>
      </w:r>
      <w:r w:rsidR="00626F40" w:rsidRPr="00AD789D">
        <w:rPr>
          <w:rFonts w:ascii="Times New Roman" w:hAnsi="Times New Roman" w:cs="Times New Roman"/>
          <w:sz w:val="24"/>
          <w:szCs w:val="24"/>
        </w:rPr>
        <w:t xml:space="preserve"> Prayagraj is situated at coordinates 25.45°N and 81.84°E in the southern region of Uttar Pradesh, with an elevation of 98 meters (322 feet). This city is positioned at the confluence of the Ganges and Yamuna rivers. Historically, the area was referred to as Vats country.</w:t>
      </w:r>
    </w:p>
    <w:p w14:paraId="5DB10D26" w14:textId="397BCB80" w:rsidR="00EC2286" w:rsidRPr="00AD789D" w:rsidRDefault="00715AD9" w:rsidP="00903681">
      <w:pPr>
        <w:spacing w:line="360" w:lineRule="auto"/>
        <w:jc w:val="both"/>
        <w:rPr>
          <w:rFonts w:ascii="Times New Roman" w:hAnsi="Times New Roman" w:cs="Times New Roman"/>
          <w:bCs/>
          <w:sz w:val="24"/>
          <w:szCs w:val="24"/>
        </w:rPr>
      </w:pPr>
      <w:r w:rsidRPr="00AD789D">
        <w:rPr>
          <w:rFonts w:ascii="Times New Roman" w:hAnsi="Times New Roman" w:cs="Times New Roman"/>
          <w:b/>
          <w:bCs/>
          <w:sz w:val="24"/>
          <w:szCs w:val="24"/>
        </w:rPr>
        <w:t xml:space="preserve">2.2 </w:t>
      </w:r>
      <w:r w:rsidR="00EC2286" w:rsidRPr="00AD789D">
        <w:rPr>
          <w:rFonts w:ascii="Times New Roman" w:hAnsi="Times New Roman" w:cs="Times New Roman"/>
          <w:b/>
          <w:bCs/>
          <w:sz w:val="24"/>
          <w:szCs w:val="24"/>
        </w:rPr>
        <w:t>Climate:</w:t>
      </w:r>
    </w:p>
    <w:p w14:paraId="4C648155" w14:textId="29AECD87" w:rsidR="00715AD9" w:rsidRPr="00AD789D" w:rsidRDefault="00626F40" w:rsidP="00EC2286">
      <w:pPr>
        <w:spacing w:after="0" w:line="360" w:lineRule="auto"/>
        <w:jc w:val="both"/>
        <w:rPr>
          <w:rFonts w:ascii="Times New Roman" w:hAnsi="Times New Roman" w:cs="Times New Roman"/>
          <w:b/>
          <w:sz w:val="24"/>
          <w:szCs w:val="24"/>
        </w:rPr>
      </w:pPr>
      <w:r w:rsidRPr="00AD789D">
        <w:rPr>
          <w:rFonts w:ascii="Times New Roman" w:hAnsi="Times New Roman" w:cs="Times New Roman"/>
          <w:sz w:val="24"/>
          <w:szCs w:val="24"/>
        </w:rPr>
        <w:t>Prayagraj exhibits a characteristic humid subtropical climate prevalent in the north-central region of India. The city undergoes three distinct seasons: a hot and dry summer, a cool and dry winter, and a warm and humid monsoon. The summer months, which span from April to June, see peak temperatures fluctuating between 40 °C (104 °F) and 45 °C (113 °F). The monsoon period commences in early July and continues until September, while the winter season is observed from December through February.</w:t>
      </w:r>
    </w:p>
    <w:p w14:paraId="75F43DAB" w14:textId="320F8DA9" w:rsidR="00715AD9" w:rsidRPr="00AD789D" w:rsidRDefault="00715AD9" w:rsidP="00715AD9">
      <w:pPr>
        <w:spacing w:after="0"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2.3 Weather Data</w:t>
      </w:r>
      <w:r w:rsidRPr="00AD789D">
        <w:rPr>
          <w:rFonts w:ascii="Times New Roman" w:hAnsi="Times New Roman" w:cs="Times New Roman"/>
          <w:bCs/>
          <w:sz w:val="24"/>
          <w:szCs w:val="24"/>
        </w:rPr>
        <w:t xml:space="preserve">: </w:t>
      </w:r>
    </w:p>
    <w:p w14:paraId="329294F7" w14:textId="77777777" w:rsidR="00967F46" w:rsidRPr="00AD789D" w:rsidRDefault="00715AD9" w:rsidP="00967F46">
      <w:pPr>
        <w:spacing w:line="360" w:lineRule="auto"/>
        <w:jc w:val="both"/>
        <w:rPr>
          <w:rFonts w:ascii="Times New Roman" w:hAnsi="Times New Roman" w:cs="Times New Roman"/>
          <w:sz w:val="24"/>
          <w:szCs w:val="24"/>
        </w:rPr>
      </w:pPr>
      <w:r w:rsidRPr="00AD789D">
        <w:rPr>
          <w:rFonts w:ascii="Times New Roman" w:hAnsi="Times New Roman" w:cs="Times New Roman"/>
          <w:sz w:val="24"/>
          <w:szCs w:val="24"/>
        </w:rPr>
        <w:t>2.</w:t>
      </w:r>
      <w:r w:rsidRPr="00AD789D">
        <w:rPr>
          <w:rFonts w:ascii="Times New Roman" w:hAnsi="Times New Roman" w:cs="Times New Roman"/>
          <w:b/>
          <w:bCs/>
          <w:sz w:val="24"/>
          <w:szCs w:val="24"/>
        </w:rPr>
        <w:t>4 Crop Yield Data:</w:t>
      </w:r>
      <w:r w:rsidRPr="00AD789D">
        <w:rPr>
          <w:rFonts w:ascii="Times New Roman" w:hAnsi="Times New Roman" w:cs="Times New Roman"/>
          <w:sz w:val="24"/>
          <w:szCs w:val="24"/>
        </w:rPr>
        <w:t xml:space="preserve"> </w:t>
      </w:r>
      <w:r w:rsidR="00967F46" w:rsidRPr="00AD789D">
        <w:rPr>
          <w:rFonts w:ascii="Times New Roman" w:hAnsi="Times New Roman" w:cs="Times New Roman"/>
          <w:sz w:val="24"/>
          <w:szCs w:val="24"/>
        </w:rPr>
        <w:t>The data regarding the annual production (measured in kilograms) and the area under cultivation (expressed in hectares) for green gram crop (Kharif season) in the Prayagraj district, spanning the years 1997 to 2022, has been obtained from the district-level yield database curated by the Directorate of Economics and Statistics within the Department of Agriculture and Farmers Welfare.</w:t>
      </w:r>
    </w:p>
    <w:p w14:paraId="04731216" w14:textId="77777777"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Software and Tools used:</w:t>
      </w:r>
    </w:p>
    <w:p w14:paraId="4D899814" w14:textId="45597C92"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 xml:space="preserve">2.5 Excel </w:t>
      </w:r>
      <w:r w:rsidRPr="00AD789D">
        <w:rPr>
          <w:rFonts w:ascii="Times New Roman" w:hAnsi="Times New Roman" w:cs="Times New Roman"/>
          <w:sz w:val="24"/>
          <w:szCs w:val="24"/>
        </w:rPr>
        <w:t>To process and organize the climatic data, Microsoft Excel was extensively used. Daily weather data such as rainfall, temperature, and other relevent parameters were initially compiled in Excel spreadsheets. Using Pivot Tables, the daily data were systematically aggregated into monthly, annual, seasonal &amp; weekly summaries for further analysis.</w:t>
      </w:r>
    </w:p>
    <w:p w14:paraId="25625336" w14:textId="0FD6D36F" w:rsidR="00967F46" w:rsidRPr="00AD789D" w:rsidRDefault="00967F46" w:rsidP="00967F46">
      <w:pPr>
        <w:spacing w:after="0" w:line="360" w:lineRule="auto"/>
        <w:jc w:val="both"/>
        <w:rPr>
          <w:rFonts w:ascii="Times New Roman" w:hAnsi="Times New Roman" w:cs="Times New Roman"/>
          <w:b/>
          <w:bCs/>
          <w:sz w:val="24"/>
          <w:szCs w:val="24"/>
        </w:rPr>
      </w:pPr>
    </w:p>
    <w:p w14:paraId="2979BCC6" w14:textId="77777777" w:rsidR="00715AD9" w:rsidRPr="00AD789D" w:rsidRDefault="00715AD9" w:rsidP="00715AD9">
      <w:pPr>
        <w:spacing w:after="0" w:line="360" w:lineRule="auto"/>
        <w:ind w:left="-5" w:right="15"/>
        <w:jc w:val="both"/>
        <w:rPr>
          <w:rFonts w:ascii="Times New Roman" w:eastAsia="Times New Roman" w:hAnsi="Times New Roman" w:cs="Times New Roman"/>
          <w:sz w:val="24"/>
          <w:szCs w:val="24"/>
        </w:rPr>
      </w:pPr>
      <w:r w:rsidRPr="00AD789D">
        <w:rPr>
          <w:rFonts w:ascii="Times New Roman" w:hAnsi="Times New Roman" w:cs="Times New Roman"/>
          <w:sz w:val="24"/>
          <w:szCs w:val="24"/>
        </w:rPr>
        <w:t xml:space="preserve">The leading data analysis and statistical solution for Microsoft Excel. XLSTAT is a powerful yet flexible Excel data analysis add-on that allows users to analyse, customize and share results within Microsoft Excel, XLSTAT is a statistical and data analysis add-in for Microsoft Excel, widely used in fields like agriculture, business analytics, engineering, life sciences, and market research. It enhances Excel with advanced statistical and machine learning tools without requiring programming skills. 14-day trial version of software has been used for Trend analysis </w:t>
      </w:r>
      <w:r w:rsidRPr="00AD789D">
        <w:rPr>
          <w:rFonts w:ascii="Times New Roman" w:hAnsi="Times New Roman" w:cs="Times New Roman"/>
          <w:sz w:val="24"/>
          <w:szCs w:val="24"/>
        </w:rPr>
        <w:lastRenderedPageBreak/>
        <w:t>with the help of Mann- Kendell Test &amp;Sen's slope estimator and Pearson correlation coefficient.</w:t>
      </w:r>
      <w:r w:rsidRPr="00AD789D">
        <w:rPr>
          <w:rFonts w:ascii="Times New Roman" w:eastAsia="Times New Roman" w:hAnsi="Times New Roman" w:cs="Times New Roman"/>
          <w:sz w:val="24"/>
          <w:szCs w:val="24"/>
        </w:rPr>
        <w:t xml:space="preserve"> </w:t>
      </w:r>
    </w:p>
    <w:p w14:paraId="7278C82C" w14:textId="77777777"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Variability.</w:t>
      </w:r>
    </w:p>
    <w:p w14:paraId="665D8632" w14:textId="53A6FB9E"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2.7 Variability:</w:t>
      </w:r>
    </w:p>
    <w:p w14:paraId="2CF221CE" w14:textId="612D42DB" w:rsidR="00715AD9" w:rsidRPr="00AD789D" w:rsidRDefault="00715AD9" w:rsidP="00715AD9">
      <w:pPr>
        <w:rPr>
          <w:rFonts w:ascii="Times New Roman" w:hAnsi="Times New Roman" w:cs="Times New Roman"/>
          <w:sz w:val="24"/>
          <w:szCs w:val="24"/>
        </w:rPr>
      </w:pPr>
      <w:r w:rsidRPr="00AD789D">
        <w:rPr>
          <w:rFonts w:ascii="Times New Roman" w:hAnsi="Times New Roman" w:cs="Times New Roman"/>
          <w:sz w:val="24"/>
          <w:szCs w:val="24"/>
        </w:rPr>
        <w:t xml:space="preserve">The variability terms (standard deviation, mean and coefficient of variation) were computed over monthly, seasonal and annual periods for maximum and minimum temperature, rainfall and relative humidity of </w:t>
      </w:r>
      <w:r w:rsidR="006C7AFE" w:rsidRPr="00AD789D">
        <w:rPr>
          <w:rFonts w:ascii="Times New Roman" w:hAnsi="Times New Roman" w:cs="Times New Roman"/>
          <w:sz w:val="24"/>
          <w:szCs w:val="24"/>
        </w:rPr>
        <w:t>Prayagraj</w:t>
      </w:r>
      <w:r w:rsidRPr="00AD789D">
        <w:rPr>
          <w:rFonts w:ascii="Times New Roman" w:hAnsi="Times New Roman" w:cs="Times New Roman"/>
          <w:sz w:val="24"/>
          <w:szCs w:val="24"/>
        </w:rPr>
        <w:t xml:space="preserve"> districts during 1992 to 2024.</w:t>
      </w:r>
    </w:p>
    <w:p w14:paraId="6007960E" w14:textId="091E8935" w:rsidR="00715AD9" w:rsidRPr="00AD789D" w:rsidRDefault="00715AD9" w:rsidP="00715AD9">
      <w:pPr>
        <w:rPr>
          <w:rFonts w:ascii="Times New Roman" w:eastAsiaTheme="minorEastAsia" w:hAnsi="Times New Roman" w:cs="Times New Roman"/>
          <w:b/>
          <w:bCs/>
          <w:sz w:val="24"/>
          <w:szCs w:val="24"/>
        </w:rPr>
      </w:pPr>
      <w:r w:rsidRPr="00AD789D">
        <w:rPr>
          <w:rFonts w:ascii="Times New Roman" w:eastAsiaTheme="minorEastAsia" w:hAnsi="Times New Roman" w:cs="Times New Roman"/>
          <w:b/>
          <w:bCs/>
          <w:sz w:val="24"/>
          <w:szCs w:val="24"/>
        </w:rPr>
        <w:t>2.7.1 Mean:</w:t>
      </w:r>
    </w:p>
    <w:p w14:paraId="1E147619"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The mean (average) values of climatic parameters such as maximum temperature, minimum temperature, rainfall, and solar radiation were calculated on a monthly, seasonal, and annual basis by using expression:</w:t>
      </w:r>
    </w:p>
    <w:p w14:paraId="12035CD9"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n</m:t>
            </m:r>
          </m:den>
        </m:f>
      </m:oMath>
      <w:r w:rsidRPr="00AD789D">
        <w:rPr>
          <w:rFonts w:ascii="Times New Roman" w:eastAsiaTheme="minorEastAsia" w:hAnsi="Times New Roman" w:cs="Times New Roman"/>
          <w:sz w:val="24"/>
          <w:szCs w:val="24"/>
        </w:rPr>
        <w:t xml:space="preserve">                                                ……………. (1)</w:t>
      </w:r>
    </w:p>
    <w:p w14:paraId="260DBA6A"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b/>
          <w:bCs/>
          <w:sz w:val="24"/>
          <w:szCs w:val="24"/>
        </w:rPr>
        <w:t>Where</w:t>
      </w:r>
      <w:r w:rsidRPr="00AD789D">
        <w:rPr>
          <w:rFonts w:ascii="Times New Roman" w:eastAsiaTheme="minorEastAsia" w:hAnsi="Times New Roman" w:cs="Times New Roman"/>
          <w:sz w:val="24"/>
          <w:szCs w:val="24"/>
        </w:rPr>
        <w:t xml:space="preserve">: </w:t>
      </w:r>
    </w:p>
    <w:p w14:paraId="77B53638" w14:textId="77777777" w:rsidR="00715AD9" w:rsidRPr="00AD789D" w:rsidRDefault="00C0461C" w:rsidP="00715AD9">
      <w:pPr>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715AD9" w:rsidRPr="00AD789D">
        <w:rPr>
          <w:rFonts w:ascii="Times New Roman" w:eastAsiaTheme="minorEastAsia" w:hAnsi="Times New Roman" w:cs="Times New Roman"/>
          <w:sz w:val="24"/>
          <w:szCs w:val="24"/>
        </w:rPr>
        <w:t xml:space="preserve"> is the mean of the observations.</w:t>
      </w:r>
    </w:p>
    <w:p w14:paraId="7DEDE7A5"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AD789D">
        <w:rPr>
          <w:rFonts w:ascii="Times New Roman" w:eastAsiaTheme="minorEastAsia" w:hAnsi="Times New Roman" w:cs="Times New Roman"/>
          <w:sz w:val="24"/>
          <w:szCs w:val="24"/>
        </w:rPr>
        <w:t xml:space="preserve"> is the observation</w:t>
      </w:r>
    </w:p>
    <w:p w14:paraId="2ADC94F6"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n is the total number of observations.</w:t>
      </w:r>
    </w:p>
    <w:p w14:paraId="6B4B6A1F" w14:textId="6DE91387" w:rsidR="00715AD9" w:rsidRPr="00AD789D" w:rsidRDefault="00715AD9" w:rsidP="00715AD9">
      <w:pPr>
        <w:rPr>
          <w:rFonts w:ascii="Times New Roman" w:eastAsiaTheme="minorEastAsia" w:hAnsi="Times New Roman" w:cs="Times New Roman"/>
          <w:b/>
          <w:bCs/>
          <w:sz w:val="24"/>
          <w:szCs w:val="24"/>
        </w:rPr>
      </w:pPr>
      <w:r w:rsidRPr="00AD789D">
        <w:rPr>
          <w:rFonts w:ascii="Times New Roman" w:eastAsiaTheme="minorEastAsia" w:hAnsi="Times New Roman" w:cs="Times New Roman"/>
          <w:b/>
          <w:bCs/>
          <w:sz w:val="24"/>
          <w:szCs w:val="24"/>
        </w:rPr>
        <w:t>2.7.2 Standard Deviation:</w:t>
      </w:r>
    </w:p>
    <w:p w14:paraId="47330F69" w14:textId="77777777" w:rsidR="00715AD9" w:rsidRPr="00AD789D" w:rsidRDefault="00715AD9" w:rsidP="00715AD9">
      <w:pPr>
        <w:rPr>
          <w:rFonts w:ascii="Times New Roman" w:eastAsiaTheme="minorEastAsia" w:hAnsi="Times New Roman" w:cs="Times New Roman"/>
          <w:b/>
          <w:bCs/>
          <w:sz w:val="24"/>
          <w:szCs w:val="24"/>
        </w:rPr>
      </w:pPr>
      <w:r w:rsidRPr="00AD789D">
        <w:rPr>
          <w:rFonts w:ascii="Times New Roman" w:eastAsiaTheme="minorEastAsia" w:hAnsi="Times New Roman" w:cs="Times New Roman"/>
          <w:sz w:val="24"/>
          <w:szCs w:val="24"/>
        </w:rPr>
        <w:t xml:space="preserve">In statistics, the standard deviation (SD, also represented by the Greek letter sigma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sz w:val="24"/>
          <w:szCs w:val="24"/>
        </w:rPr>
        <w:t xml:space="preserve"> or the Latin letter s) is a measure that is used to quantify the amount of variation or dispersion of a set of data values. A low standard deviation indicates that the data points tend to be close to the mean (also called the expected value) of the set, while a high standard deviation indicates that the data points are spread out over a wider range of values. </w:t>
      </w:r>
      <w:r w:rsidRPr="00AD789D">
        <w:rPr>
          <w:rFonts w:ascii="Times New Roman" w:eastAsiaTheme="minorEastAsia" w:hAnsi="Times New Roman" w:cs="Times New Roman"/>
          <w:b/>
          <w:bCs/>
          <w:sz w:val="24"/>
          <w:szCs w:val="24"/>
        </w:rPr>
        <w:t xml:space="preserve">Norman </w:t>
      </w:r>
      <w:r w:rsidRPr="00AD789D">
        <w:rPr>
          <w:rFonts w:ascii="Times New Roman" w:eastAsiaTheme="minorEastAsia" w:hAnsi="Times New Roman" w:cs="Times New Roman"/>
          <w:b/>
          <w:bCs/>
          <w:i/>
          <w:iCs/>
          <w:sz w:val="24"/>
          <w:szCs w:val="24"/>
        </w:rPr>
        <w:t>et al.,</w:t>
      </w:r>
      <w:r w:rsidRPr="00AD789D">
        <w:rPr>
          <w:rFonts w:ascii="Times New Roman" w:eastAsiaTheme="minorEastAsia" w:hAnsi="Times New Roman" w:cs="Times New Roman"/>
          <w:b/>
          <w:bCs/>
          <w:sz w:val="24"/>
          <w:szCs w:val="24"/>
        </w:rPr>
        <w:t xml:space="preserve"> (2003).</w:t>
      </w:r>
    </w:p>
    <w:p w14:paraId="0CE31B92"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b/>
          <w:bCs/>
          <w:sz w:val="24"/>
          <w:szCs w:val="24"/>
        </w:rPr>
        <w:t xml:space="preserve"> = </w:t>
      </w:r>
      <m:oMath>
        <m:rad>
          <m:radPr>
            <m:degHide m:val="1"/>
            <m:ctrlPr>
              <w:rPr>
                <w:rFonts w:ascii="Cambria Math" w:eastAsiaTheme="minorEastAsia" w:hAnsi="Cambria Math" w:cs="Times New Roman"/>
                <w:b/>
                <w:bCs/>
                <w:i/>
                <w:sz w:val="24"/>
                <w:szCs w:val="24"/>
              </w:rPr>
            </m:ctrlPr>
          </m:radPr>
          <m:deg/>
          <m:e>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m:t>
                </m:r>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x-</m:t>
                    </m:r>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d>
              </m:num>
              <m:den>
                <m:r>
                  <m:rPr>
                    <m:sty m:val="bi"/>
                  </m:rPr>
                  <w:rPr>
                    <w:rFonts w:ascii="Cambria Math" w:eastAsiaTheme="minorEastAsia" w:hAnsi="Cambria Math" w:cs="Times New Roman"/>
                    <w:sz w:val="24"/>
                    <w:szCs w:val="24"/>
                  </w:rPr>
                  <m:t>n</m:t>
                </m:r>
              </m:den>
            </m:f>
          </m:e>
        </m:rad>
      </m:oMath>
      <w:r w:rsidRPr="00AD789D">
        <w:rPr>
          <w:rFonts w:ascii="Times New Roman" w:eastAsiaTheme="minorEastAsia" w:hAnsi="Times New Roman" w:cs="Times New Roman"/>
          <w:b/>
          <w:bCs/>
          <w:sz w:val="24"/>
          <w:szCs w:val="24"/>
        </w:rPr>
        <w:t xml:space="preserve">                                               </w:t>
      </w:r>
      <w:r w:rsidRPr="00AD789D">
        <w:rPr>
          <w:rFonts w:ascii="Times New Roman" w:eastAsiaTheme="minorEastAsia" w:hAnsi="Times New Roman" w:cs="Times New Roman"/>
          <w:sz w:val="24"/>
          <w:szCs w:val="24"/>
        </w:rPr>
        <w:t>………………(2)</w:t>
      </w:r>
    </w:p>
    <w:p w14:paraId="7FA55D24"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Where </w:t>
      </w:r>
    </w:p>
    <w:p w14:paraId="05F33B9F"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sz w:val="24"/>
          <w:szCs w:val="24"/>
        </w:rPr>
        <w:t xml:space="preserve"> = Standard deviation</w:t>
      </w:r>
    </w:p>
    <w:p w14:paraId="5F42FAE2"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Xi = Each value of the data set</w:t>
      </w:r>
    </w:p>
    <w:p w14:paraId="279F8BD1"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AD789D">
        <w:rPr>
          <w:rFonts w:ascii="Times New Roman" w:eastAsiaTheme="minorEastAsia" w:hAnsi="Times New Roman" w:cs="Times New Roman"/>
          <w:sz w:val="24"/>
          <w:szCs w:val="24"/>
        </w:rPr>
        <w:t xml:space="preserve"> = Arithmetic mean of data</w:t>
      </w:r>
    </w:p>
    <w:p w14:paraId="2EC390FE"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N = Total numbers of data points</w:t>
      </w:r>
    </w:p>
    <w:p w14:paraId="1F9E1F5E" w14:textId="687A6395" w:rsidR="00715AD9" w:rsidRPr="00AD789D" w:rsidRDefault="00715AD9" w:rsidP="00715AD9">
      <w:pPr>
        <w:rPr>
          <w:rFonts w:ascii="Times New Roman" w:hAnsi="Times New Roman" w:cs="Times New Roman"/>
          <w:b/>
          <w:bCs/>
          <w:sz w:val="24"/>
          <w:szCs w:val="24"/>
        </w:rPr>
      </w:pPr>
      <w:r w:rsidRPr="00AD789D">
        <w:rPr>
          <w:rFonts w:ascii="Times New Roman" w:eastAsiaTheme="minorEastAsia" w:hAnsi="Times New Roman" w:cs="Times New Roman"/>
          <w:b/>
          <w:bCs/>
          <w:sz w:val="24"/>
          <w:szCs w:val="24"/>
        </w:rPr>
        <w:t>2.7.3 CV (Coefficient of Variation</w:t>
      </w:r>
      <w:r w:rsidRPr="00AD789D">
        <w:rPr>
          <w:rFonts w:ascii="Times New Roman" w:hAnsi="Times New Roman" w:cs="Times New Roman"/>
          <w:b/>
          <w:bCs/>
          <w:sz w:val="24"/>
          <w:szCs w:val="24"/>
        </w:rPr>
        <w:t>):</w:t>
      </w:r>
    </w:p>
    <w:p w14:paraId="10260A61" w14:textId="77777777" w:rsidR="00715AD9" w:rsidRPr="00AD789D" w:rsidRDefault="00715AD9" w:rsidP="00715AD9">
      <w:pPr>
        <w:rPr>
          <w:rFonts w:ascii="Times New Roman" w:hAnsi="Times New Roman" w:cs="Times New Roman"/>
          <w:b/>
          <w:bCs/>
          <w:sz w:val="24"/>
          <w:szCs w:val="24"/>
        </w:rPr>
      </w:pPr>
      <w:r w:rsidRPr="00AD789D">
        <w:rPr>
          <w:rFonts w:ascii="Times New Roman" w:hAnsi="Times New Roman" w:cs="Times New Roman"/>
          <w:b/>
          <w:bCs/>
          <w:sz w:val="24"/>
          <w:szCs w:val="24"/>
        </w:rPr>
        <w:t xml:space="preserve">             </w:t>
      </w:r>
      <w:r w:rsidRPr="00AD789D">
        <w:rPr>
          <w:rFonts w:ascii="Times New Roman" w:hAnsi="Times New Roman" w:cs="Times New Roman"/>
          <w:sz w:val="24"/>
          <w:szCs w:val="24"/>
        </w:rPr>
        <w:t xml:space="preserve">The coefficient of variation (C.V.) is defined as the ratio of the standard deviation to the mean. It shows the extent of variability in relation to the mean of the population. </w:t>
      </w:r>
      <w:r w:rsidRPr="00AD789D">
        <w:rPr>
          <w:rFonts w:ascii="Times New Roman" w:hAnsi="Times New Roman" w:cs="Times New Roman"/>
          <w:b/>
          <w:bCs/>
          <w:sz w:val="24"/>
          <w:szCs w:val="24"/>
        </w:rPr>
        <w:t>Abdi, H. (2010).</w:t>
      </w:r>
    </w:p>
    <w:p w14:paraId="1E68EBAE"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hAnsi="Times New Roman" w:cs="Times New Roman"/>
          <w:b/>
          <w:bCs/>
          <w:sz w:val="24"/>
          <w:szCs w:val="24"/>
        </w:rPr>
        <w:lastRenderedPageBreak/>
        <w:t xml:space="preserve">                                           </w:t>
      </w:r>
      <w:r w:rsidRPr="00AD789D">
        <w:rPr>
          <w:rFonts w:ascii="Times New Roman" w:hAnsi="Times New Roman" w:cs="Times New Roman"/>
          <w:sz w:val="24"/>
          <w:szCs w:val="24"/>
        </w:rPr>
        <w:t>Coefficient of variation =</w:t>
      </w:r>
      <w:r w:rsidRPr="00AD789D">
        <w:rPr>
          <w:rFonts w:ascii="Times New Roman" w:eastAsiaTheme="minorEastAsia" w:hAnsi="Times New Roman" w:cs="Times New Roman"/>
          <w:b/>
          <w:bCs/>
          <w:sz w:val="24"/>
          <w:szCs w:val="24"/>
        </w:rPr>
        <w:t xml:space="preserve"> </w:t>
      </w:r>
      <m:oMath>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σ</m:t>
            </m:r>
          </m:num>
          <m:den>
            <m:r>
              <m:rPr>
                <m:sty m:val="bi"/>
              </m:rPr>
              <w:rPr>
                <w:rFonts w:ascii="Cambria Math" w:eastAsiaTheme="minorEastAsia" w:hAnsi="Cambria Math" w:cs="Times New Roman"/>
                <w:sz w:val="24"/>
                <w:szCs w:val="24"/>
              </w:rPr>
              <m:t>μ</m:t>
            </m:r>
          </m:den>
        </m:f>
        <m:r>
          <m:rPr>
            <m:sty m:val="bi"/>
          </m:rPr>
          <w:rPr>
            <w:rFonts w:ascii="Cambria Math" w:eastAsiaTheme="minorEastAsia" w:hAnsi="Cambria Math" w:cs="Times New Roman"/>
            <w:sz w:val="24"/>
            <w:szCs w:val="24"/>
          </w:rPr>
          <m:t>×100</m:t>
        </m:r>
      </m:oMath>
      <w:r w:rsidRPr="00AD789D">
        <w:rPr>
          <w:rFonts w:ascii="Times New Roman" w:eastAsiaTheme="minorEastAsia" w:hAnsi="Times New Roman" w:cs="Times New Roman"/>
          <w:b/>
          <w:bCs/>
          <w:sz w:val="24"/>
          <w:szCs w:val="24"/>
        </w:rPr>
        <w:t xml:space="preserve">               </w:t>
      </w:r>
      <w:r w:rsidRPr="00AD789D">
        <w:rPr>
          <w:rFonts w:ascii="Times New Roman" w:eastAsiaTheme="minorEastAsia" w:hAnsi="Times New Roman" w:cs="Times New Roman"/>
          <w:sz w:val="24"/>
          <w:szCs w:val="24"/>
        </w:rPr>
        <w:t>…………………(3)</w:t>
      </w:r>
    </w:p>
    <w:p w14:paraId="3A262DC8"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Where </w:t>
      </w:r>
    </w:p>
    <w:p w14:paraId="65B714A4"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AD789D">
        <w:rPr>
          <w:rFonts w:ascii="Times New Roman" w:eastAsiaTheme="minorEastAsia" w:hAnsi="Times New Roman" w:cs="Times New Roman"/>
          <w:sz w:val="24"/>
          <w:szCs w:val="24"/>
        </w:rPr>
        <w:t xml:space="preserve"> = Standard deviation</w:t>
      </w:r>
    </w:p>
    <w:p w14:paraId="3B9FC041" w14:textId="77777777" w:rsidR="00715AD9" w:rsidRPr="00AD789D" w:rsidRDefault="00715AD9" w:rsidP="00715AD9">
      <w:pPr>
        <w:rPr>
          <w:rFonts w:ascii="Times New Roman" w:eastAsiaTheme="minorEastAsia" w:hAnsi="Times New Roman" w:cs="Times New Roman"/>
          <w:sz w:val="24"/>
          <w:szCs w:val="24"/>
        </w:rPr>
      </w:pPr>
      <w:r w:rsidRPr="00AD78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m:t>
        </m:r>
      </m:oMath>
      <w:r w:rsidRPr="00AD789D">
        <w:rPr>
          <w:rFonts w:ascii="Times New Roman" w:eastAsiaTheme="minorEastAsia" w:hAnsi="Times New Roman" w:cs="Times New Roman"/>
          <w:sz w:val="24"/>
          <w:szCs w:val="24"/>
        </w:rPr>
        <w:t xml:space="preserve"> = Mean</w:t>
      </w:r>
    </w:p>
    <w:p w14:paraId="76DEDD81" w14:textId="7EF539D3" w:rsidR="00715AD9" w:rsidRPr="00AD789D" w:rsidRDefault="00715AD9" w:rsidP="00715AD9">
      <w:pPr>
        <w:rPr>
          <w:rFonts w:ascii="Times New Roman" w:eastAsiaTheme="minorEastAsia" w:hAnsi="Times New Roman" w:cs="Times New Roman"/>
          <w:b/>
          <w:bCs/>
          <w:sz w:val="24"/>
          <w:szCs w:val="24"/>
        </w:rPr>
      </w:pPr>
      <w:r w:rsidRPr="00AD789D">
        <w:rPr>
          <w:rFonts w:ascii="Times New Roman" w:hAnsi="Times New Roman" w:cs="Times New Roman"/>
          <w:b/>
          <w:bCs/>
          <w:sz w:val="24"/>
          <w:szCs w:val="24"/>
        </w:rPr>
        <w:t>Trend Analysis of Climatic Data.</w:t>
      </w:r>
    </w:p>
    <w:p w14:paraId="5EE4973F" w14:textId="4D681144" w:rsidR="00715AD9" w:rsidRPr="00AD789D" w:rsidRDefault="00715AD9" w:rsidP="00715AD9">
      <w:pPr>
        <w:spacing w:after="0" w:line="360" w:lineRule="auto"/>
        <w:ind w:left="-5" w:right="49"/>
        <w:jc w:val="both"/>
        <w:rPr>
          <w:rFonts w:ascii="Times New Roman" w:eastAsia="Times New Roman" w:hAnsi="Times New Roman" w:cs="Times New Roman"/>
          <w:b/>
          <w:bCs/>
          <w:sz w:val="24"/>
          <w:szCs w:val="24"/>
        </w:rPr>
      </w:pPr>
      <w:r w:rsidRPr="00AD789D">
        <w:rPr>
          <w:rFonts w:ascii="Times New Roman" w:eastAsia="Times New Roman" w:hAnsi="Times New Roman" w:cs="Times New Roman"/>
          <w:b/>
          <w:bCs/>
          <w:sz w:val="24"/>
          <w:szCs w:val="24"/>
        </w:rPr>
        <w:t>2.8 Mann Kendell Test:</w:t>
      </w:r>
    </w:p>
    <w:p w14:paraId="028B2F9F" w14:textId="77777777" w:rsidR="00715AD9" w:rsidRPr="00AD789D" w:rsidRDefault="00715AD9" w:rsidP="00715AD9">
      <w:pPr>
        <w:spacing w:after="0" w:line="360" w:lineRule="auto"/>
        <w:ind w:left="-5" w:right="49"/>
        <w:jc w:val="both"/>
        <w:rPr>
          <w:rFonts w:ascii="Times New Roman" w:eastAsia="Times New Roman" w:hAnsi="Times New Roman" w:cs="Times New Roman"/>
          <w:b/>
          <w:bCs/>
          <w:sz w:val="24"/>
          <w:szCs w:val="24"/>
        </w:rPr>
      </w:pPr>
      <w:r w:rsidRPr="00AD789D">
        <w:rPr>
          <w:rFonts w:ascii="Times New Roman" w:eastAsia="Times New Roman" w:hAnsi="Times New Roman" w:cs="Times New Roman"/>
          <w:b/>
          <w:bCs/>
          <w:sz w:val="24"/>
          <w:szCs w:val="24"/>
        </w:rPr>
        <w:t xml:space="preserve">              </w:t>
      </w:r>
      <w:r w:rsidRPr="00AD789D">
        <w:rPr>
          <w:rFonts w:ascii="Times New Roman" w:hAnsi="Times New Roman" w:cs="Times New Roman"/>
          <w:sz w:val="24"/>
          <w:szCs w:val="24"/>
        </w:rPr>
        <w:t>The Mann-Kendall test is a non-parametric method used for trend analysis of time series data (Kendall 1975). Major advantage of Mann-Kendall test is that it is free from statistical distributions which are required for parametric method. Due to its simplicity and broader application, World Meteorological Organization (WMO) has recommended this method to assess the monotonic trend in hydro-meteorological time-series (Tian et al. 2012). The null hypothesis (H0) for the Mann-Kendall test is that there is no trend or serial correlation among the analysed population against the alternative hypothesis (H1), which assumes increasing or decreasing monotonic trend. The data values are evaluated as an ordered time series. Each data value is compared with all subsequent data values. If a data value from a later time period is higher than a data value from an earlier time period, the statistic S is incremented by 1 and if the data value from a later time period is lower than a data value sampled earlier, S is decremented by 1. The net result of all such increments and decrements yields the final value of S (Shahid 2011).</w:t>
      </w:r>
    </w:p>
    <w:p w14:paraId="30AE912C" w14:textId="77777777" w:rsidR="00715AD9" w:rsidRPr="00AD789D" w:rsidRDefault="00715AD9" w:rsidP="00715AD9">
      <w:pPr>
        <w:spacing w:before="240" w:after="240" w:line="360" w:lineRule="auto"/>
        <w:ind w:firstLine="720"/>
        <w:jc w:val="both"/>
        <w:rPr>
          <w:rFonts w:ascii="Times New Roman" w:hAnsi="Times New Roman" w:cs="Times New Roman"/>
          <w:sz w:val="24"/>
          <w:szCs w:val="24"/>
        </w:rPr>
      </w:pPr>
      <w:r w:rsidRPr="00AD789D">
        <w:rPr>
          <w:rFonts w:ascii="Times New Roman" w:hAnsi="Times New Roman" w:cs="Times New Roman"/>
          <w:sz w:val="24"/>
          <w:szCs w:val="24"/>
        </w:rPr>
        <w:t>The Mann-Kendall statistic S is given as</w:t>
      </w:r>
    </w:p>
    <w:p w14:paraId="3404177C" w14:textId="77777777" w:rsidR="00715AD9" w:rsidRPr="00AD789D" w:rsidRDefault="00715AD9" w:rsidP="00715AD9">
      <w:pPr>
        <w:spacing w:before="240" w:after="240"/>
        <w:rPr>
          <w:rFonts w:ascii="Times New Roman" w:eastAsiaTheme="minorEastAsia" w:hAnsi="Times New Roman" w:cs="Times New Roman"/>
          <w:sz w:val="24"/>
        </w:rPr>
      </w:pPr>
      <m:oMathPara>
        <m:oMath>
          <m:r>
            <m:rPr>
              <m:sty m:val="p"/>
            </m:rPr>
            <w:rPr>
              <w:rFonts w:ascii="Cambria Math" w:hAnsi="Cambria Math" w:cs="Times New Roman"/>
              <w:sz w:val="24"/>
            </w:rPr>
            <m:t>S</m:t>
          </m:r>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n-1</m:t>
              </m:r>
            </m:sup>
            <m:e>
              <m:r>
                <w:rPr>
                  <w:rFonts w:ascii="Cambria Math" w:hAnsi="Cambria Math" w:cs="Times New Roman"/>
                  <w:sz w:val="24"/>
                </w:rPr>
                <m:t xml:space="preserve"> </m:t>
              </m:r>
            </m:e>
          </m:nary>
          <m:nary>
            <m:naryPr>
              <m:chr m:val="∑"/>
              <m:limLoc m:val="undOvr"/>
              <m:ctrlPr>
                <w:rPr>
                  <w:rFonts w:ascii="Cambria Math" w:hAnsi="Cambria Math" w:cs="Times New Roman"/>
                  <w:i/>
                  <w:sz w:val="24"/>
                </w:rPr>
              </m:ctrlPr>
            </m:naryPr>
            <m:sub>
              <m:r>
                <w:rPr>
                  <w:rFonts w:ascii="Cambria Math" w:hAnsi="Cambria Math" w:cs="Times New Roman"/>
                  <w:sz w:val="24"/>
                </w:rPr>
                <m:t>j=j+1</m:t>
              </m:r>
            </m:sub>
            <m:sup>
              <m:r>
                <w:rPr>
                  <w:rFonts w:ascii="Cambria Math" w:hAnsi="Cambria Math" w:cs="Times New Roman"/>
                  <w:sz w:val="24"/>
                </w:rPr>
                <m:t>n</m:t>
              </m:r>
            </m:sup>
            <m:e>
              <m:r>
                <w:rPr>
                  <w:rFonts w:ascii="Cambria Math" w:hAnsi="Cambria Math" w:cs="Times New Roman"/>
                  <w:sz w:val="24"/>
                </w:rPr>
                <m:t>sgn</m:t>
              </m:r>
              <m:d>
                <m:dPr>
                  <m:ctrlPr>
                    <w:rPr>
                      <w:rFonts w:ascii="Cambria Math" w:hAnsi="Cambria Math" w:cs="Times New Roman"/>
                      <w:i/>
                      <w:sz w:val="24"/>
                    </w:rPr>
                  </m:ctrlPr>
                </m:dPr>
                <m:e>
                  <m:r>
                    <w:rPr>
                      <w:rFonts w:ascii="Cambria Math" w:hAnsi="Cambria Math" w:cs="Times New Roman"/>
                      <w:sz w:val="24"/>
                    </w:rPr>
                    <m:t>xj-xi</m:t>
                  </m:r>
                </m:e>
              </m:d>
              <m:r>
                <w:rPr>
                  <w:rFonts w:ascii="Cambria Math" w:hAnsi="Cambria Math" w:cs="Times New Roman"/>
                  <w:sz w:val="24"/>
                </w:rPr>
                <m:t xml:space="preserve">                 ………………..(4)</m:t>
              </m:r>
            </m:e>
          </m:nary>
        </m:oMath>
      </m:oMathPara>
    </w:p>
    <w:p w14:paraId="1C05BA01" w14:textId="77777777" w:rsidR="00715AD9" w:rsidRPr="00AD789D" w:rsidRDefault="00715AD9" w:rsidP="00715AD9">
      <w:pPr>
        <w:spacing w:before="240"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 S is Mann-Kendall statistic and sgn is the signum function. The application of trend test is done to a time series xi that is ranked from i = 1, 2,………n-1 and xj , which is ranked from j = i+1, 2, n. Each of the data point xi is taken as a reference point which is compared with the rest of the data points xj so that,</w:t>
      </w:r>
    </w:p>
    <w:p w14:paraId="22BD768E" w14:textId="77777777" w:rsidR="00715AD9" w:rsidRPr="00AD789D" w:rsidRDefault="00715AD9" w:rsidP="00715AD9">
      <w:pPr>
        <w:spacing w:before="240"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                                                </w:t>
      </w:r>
      <w:r w:rsidRPr="00AD789D">
        <w:rPr>
          <w:rFonts w:ascii="Times New Roman" w:eastAsiaTheme="minorEastAsia" w:hAnsi="Times New Roman" w:cs="Times New Roman"/>
          <w:sz w:val="24"/>
          <w:lang w:val="sv-SE"/>
        </w:rPr>
        <w:t xml:space="preserve">  Sgn(xj-xi) =</w:t>
      </w:r>
      <m:oMath>
        <m:d>
          <m:dPr>
            <m:begChr m:val="{"/>
            <m:endChr m:val="}"/>
            <m:ctrlPr>
              <w:rPr>
                <w:rFonts w:ascii="Cambria Math" w:eastAsiaTheme="minorEastAsia" w:hAnsi="Cambria Math" w:cs="Times New Roman"/>
                <w:i/>
                <w:sz w:val="24"/>
              </w:rPr>
            </m:ctrlPr>
          </m:dPr>
          <m:e>
            <m:eqArr>
              <m:eqArrPr>
                <m:ctrlPr>
                  <w:rPr>
                    <w:rFonts w:ascii="Cambria Math" w:eastAsiaTheme="minorEastAsia" w:hAnsi="Cambria Math" w:cs="Times New Roman"/>
                    <w:i/>
                    <w:sz w:val="24"/>
                  </w:rPr>
                </m:ctrlPr>
              </m:eqArrPr>
              <m:e>
                <m:r>
                  <w:rPr>
                    <w:rFonts w:ascii="Cambria Math" w:eastAsiaTheme="minorEastAsia" w:hAnsi="Cambria Math" w:cs="Times New Roman"/>
                    <w:sz w:val="24"/>
                    <w:lang w:val="sv-SE"/>
                  </w:rPr>
                  <m:t xml:space="preserve">1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m:rPr>
                        <m:sty m:val="p"/>
                      </m:rPr>
                      <w:rPr>
                        <w:rFonts w:ascii="Cambria Math" w:hAnsi="Cambria Math" w:cs="Times New Roman"/>
                        <w:lang w:val="sv-SE"/>
                      </w:rPr>
                      <m:t>xj - x</m:t>
                    </m:r>
                    <m:r>
                      <m:rPr>
                        <m:sty m:val="p"/>
                      </m:rPr>
                      <w:rPr>
                        <w:rFonts w:ascii="Cambria Math" w:hAnsi="Cambria Math" w:cs="Times New Roman"/>
                        <w:vertAlign w:val="subscript"/>
                        <w:lang w:val="sv-SE"/>
                      </w:rPr>
                      <m:t>i</m:t>
                    </m:r>
                    <m:ctrlPr>
                      <w:rPr>
                        <w:rFonts w:ascii="Cambria Math" w:hAnsi="Cambria Math" w:cs="Times New Roman"/>
                        <w:vertAlign w:val="subscript"/>
                      </w:rPr>
                    </m:ctrlPr>
                  </m:e>
                </m:d>
                <m:r>
                  <w:rPr>
                    <w:rFonts w:ascii="Cambria Math" w:eastAsiaTheme="minorEastAsia" w:hAnsi="Cambria Math" w:cs="Times New Roman"/>
                    <w:sz w:val="24"/>
                    <w:lang w:val="sv-SE"/>
                  </w:rPr>
                  <m:t>&gt;0</m:t>
                </m:r>
              </m:e>
              <m:e>
                <m:r>
                  <w:rPr>
                    <w:rFonts w:ascii="Cambria Math" w:eastAsiaTheme="minorEastAsia" w:hAnsi="Cambria Math" w:cs="Times New Roman"/>
                    <w:sz w:val="24"/>
                    <w:lang w:val="sv-SE"/>
                  </w:rPr>
                  <m:t xml:space="preserve">0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w:rPr>
                        <w:rFonts w:ascii="Cambria Math" w:eastAsiaTheme="minorEastAsia" w:hAnsi="Cambria Math" w:cs="Times New Roman"/>
                        <w:sz w:val="24"/>
                      </w:rPr>
                      <m:t>xj</m:t>
                    </m:r>
                    <m:r>
                      <w:rPr>
                        <w:rFonts w:ascii="Cambria Math" w:eastAsiaTheme="minorEastAsia" w:hAnsi="Cambria Math" w:cs="Times New Roman"/>
                        <w:sz w:val="24"/>
                        <w:lang w:val="sv-SE"/>
                      </w:rPr>
                      <m:t>-</m:t>
                    </m:r>
                    <m:r>
                      <w:rPr>
                        <w:rFonts w:ascii="Cambria Math" w:eastAsiaTheme="minorEastAsia" w:hAnsi="Cambria Math" w:cs="Times New Roman"/>
                        <w:sz w:val="24"/>
                      </w:rPr>
                      <m:t>xi</m:t>
                    </m:r>
                  </m:e>
                </m:d>
                <m:r>
                  <w:rPr>
                    <w:rFonts w:ascii="Cambria Math" w:eastAsiaTheme="minorEastAsia" w:hAnsi="Cambria Math" w:cs="Times New Roman"/>
                    <w:sz w:val="24"/>
                    <w:lang w:val="sv-SE"/>
                  </w:rPr>
                  <m:t>=0</m:t>
                </m:r>
                <m:ctrlPr>
                  <w:rPr>
                    <w:rFonts w:ascii="Cambria Math" w:eastAsia="Cambria Math" w:hAnsi="Cambria Math" w:cs="Times New Roman"/>
                    <w:i/>
                    <w:sz w:val="24"/>
                  </w:rPr>
                </m:ctrlPr>
              </m:e>
              <m:e>
                <m:r>
                  <w:rPr>
                    <w:rFonts w:ascii="Cambria Math" w:eastAsia="Cambria Math" w:hAnsi="Cambria Math" w:cs="Times New Roman"/>
                    <w:sz w:val="24"/>
                    <w:lang w:val="sv-SE"/>
                  </w:rPr>
                  <m:t xml:space="preserve">-1 </m:t>
                </m:r>
                <m:r>
                  <w:rPr>
                    <w:rFonts w:ascii="Cambria Math" w:eastAsia="Cambria Math" w:hAnsi="Cambria Math" w:cs="Times New Roman"/>
                    <w:sz w:val="24"/>
                  </w:rPr>
                  <m:t>if</m:t>
                </m:r>
                <m:r>
                  <w:rPr>
                    <w:rFonts w:ascii="Cambria Math" w:eastAsia="Cambria Math" w:hAnsi="Cambria Math" w:cs="Times New Roman"/>
                    <w:sz w:val="24"/>
                    <w:lang w:val="sv-SE"/>
                  </w:rPr>
                  <m:t xml:space="preserve"> </m:t>
                </m:r>
                <m:d>
                  <m:dPr>
                    <m:ctrlPr>
                      <w:rPr>
                        <w:rFonts w:ascii="Cambria Math" w:eastAsia="Cambria Math" w:hAnsi="Cambria Math" w:cs="Times New Roman"/>
                        <w:i/>
                        <w:sz w:val="24"/>
                      </w:rPr>
                    </m:ctrlPr>
                  </m:dPr>
                  <m:e>
                    <m:r>
                      <w:rPr>
                        <w:rFonts w:ascii="Cambria Math" w:eastAsia="Cambria Math" w:hAnsi="Cambria Math" w:cs="Times New Roman"/>
                        <w:sz w:val="24"/>
                      </w:rPr>
                      <m:t>xj</m:t>
                    </m:r>
                    <m:r>
                      <w:rPr>
                        <w:rFonts w:ascii="Cambria Math" w:eastAsia="Cambria Math" w:hAnsi="Cambria Math" w:cs="Times New Roman"/>
                        <w:sz w:val="24"/>
                        <w:lang w:val="sv-SE"/>
                      </w:rPr>
                      <m:t>-</m:t>
                    </m:r>
                    <m:r>
                      <w:rPr>
                        <w:rFonts w:ascii="Cambria Math" w:eastAsia="Cambria Math" w:hAnsi="Cambria Math" w:cs="Times New Roman"/>
                        <w:sz w:val="24"/>
                      </w:rPr>
                      <m:t>xi</m:t>
                    </m:r>
                  </m:e>
                </m:d>
                <m:r>
                  <w:rPr>
                    <w:rFonts w:ascii="Cambria Math" w:eastAsia="Cambria Math" w:hAnsi="Cambria Math" w:cs="Times New Roman"/>
                    <w:sz w:val="24"/>
                    <w:lang w:val="sv-SE"/>
                  </w:rPr>
                  <m:t>&lt;0</m:t>
                </m:r>
              </m:e>
            </m:eqArr>
          </m:e>
        </m:d>
      </m:oMath>
    </w:p>
    <w:p w14:paraId="5979F648" w14:textId="77777777" w:rsidR="00715AD9" w:rsidRPr="00AD789D" w:rsidRDefault="00715AD9" w:rsidP="00715AD9">
      <w:pPr>
        <w:spacing w:line="360" w:lineRule="auto"/>
        <w:rPr>
          <w:rFonts w:ascii="Times New Roman" w:hAnsi="Times New Roman" w:cs="Times New Roman"/>
          <w:sz w:val="24"/>
          <w:szCs w:val="24"/>
          <w:lang w:val="sv-SE"/>
        </w:rPr>
      </w:pPr>
      <w:r w:rsidRPr="00AD789D">
        <w:rPr>
          <w:rFonts w:ascii="Times New Roman" w:hAnsi="Times New Roman" w:cs="Times New Roman"/>
          <w:sz w:val="24"/>
          <w:szCs w:val="24"/>
        </w:rPr>
        <w:lastRenderedPageBreak/>
        <w:t>If n &lt; 10, then value of |S| is compared directly to the theoretical distribution of S derived by Mann and Kendall. At certain probability level H0 is rejected in favour of H1 if the absolute value of S equals or exceeds a specified value Sα/2, where Sα/2 is the smallest S which has the probability less than α/2 to appear in case of no trend. A positive value of S indicates an upward trend and negative value indicates downward trend (Salmi et al. 2002, Luo et al. 2008). For n &gt; 10, the statistic S is approximately normally distributed with the mean E(s)=0 and variance. The variance statistic is given as</w:t>
      </w:r>
    </w:p>
    <w:p w14:paraId="36EA1A0C" w14:textId="77777777" w:rsidR="00715AD9" w:rsidRPr="00AD789D" w:rsidRDefault="00715AD9" w:rsidP="00715AD9">
      <w:pPr>
        <w:rPr>
          <w:rFonts w:ascii="Times New Roman" w:hAnsi="Times New Roman" w:cs="Times New Roman"/>
          <w:sz w:val="24"/>
          <w:szCs w:val="24"/>
        </w:rPr>
      </w:pPr>
      <m:oMathPara>
        <m:oMath>
          <m:r>
            <w:rPr>
              <w:rFonts w:ascii="Cambria Math" w:hAnsi="Cambria Math" w:cs="Times New Roman"/>
              <w:vertAlign w:val="subscript"/>
            </w:rPr>
            <m:t xml:space="preserve">  Var</m:t>
          </m:r>
          <m:d>
            <m:dPr>
              <m:ctrlPr>
                <w:rPr>
                  <w:rFonts w:ascii="Cambria Math" w:hAnsi="Cambria Math" w:cs="Times New Roman"/>
                  <w:i/>
                  <w:vertAlign w:val="subscript"/>
                </w:rPr>
              </m:ctrlPr>
            </m:dPr>
            <m:e>
              <m:r>
                <w:rPr>
                  <w:rFonts w:ascii="Cambria Math" w:hAnsi="Cambria Math" w:cs="Times New Roman"/>
                  <w:vertAlign w:val="subscript"/>
                </w:rPr>
                <m:t>S</m:t>
              </m:r>
            </m:e>
          </m:d>
          <m:r>
            <w:rPr>
              <w:rFonts w:ascii="Cambria Math" w:hAnsi="Cambria Math" w:cs="Times New Roman"/>
              <w:vertAlign w:val="subscript"/>
            </w:rPr>
            <m:t xml:space="preserve">=   </m:t>
          </m:r>
          <m:f>
            <m:fPr>
              <m:ctrlPr>
                <w:rPr>
                  <w:rFonts w:ascii="Cambria Math" w:hAnsi="Cambria Math" w:cs="Times New Roman"/>
                  <w:i/>
                  <w:vertAlign w:val="subscript"/>
                </w:rPr>
              </m:ctrlPr>
            </m:fPr>
            <m:num>
              <m:r>
                <w:rPr>
                  <w:rFonts w:ascii="Cambria Math" w:hAnsi="Cambria Math" w:cs="Times New Roman"/>
                  <w:vertAlign w:val="subscript"/>
                </w:rPr>
                <m:t>n</m:t>
              </m:r>
              <m:d>
                <m:dPr>
                  <m:ctrlPr>
                    <w:rPr>
                      <w:rFonts w:ascii="Cambria Math" w:hAnsi="Cambria Math" w:cs="Times New Roman"/>
                      <w:i/>
                      <w:vertAlign w:val="subscript"/>
                    </w:rPr>
                  </m:ctrlPr>
                </m:dPr>
                <m:e>
                  <m:r>
                    <w:rPr>
                      <w:rFonts w:ascii="Cambria Math" w:hAnsi="Cambria Math" w:cs="Times New Roman"/>
                      <w:vertAlign w:val="subscript"/>
                    </w:rPr>
                    <m:t>n-1</m:t>
                  </m:r>
                </m:e>
              </m:d>
              <m:d>
                <m:dPr>
                  <m:ctrlPr>
                    <w:rPr>
                      <w:rFonts w:ascii="Cambria Math" w:hAnsi="Cambria Math" w:cs="Times New Roman"/>
                      <w:i/>
                      <w:vertAlign w:val="subscript"/>
                    </w:rPr>
                  </m:ctrlPr>
                </m:dPr>
                <m:e>
                  <m:r>
                    <w:rPr>
                      <w:rFonts w:ascii="Cambria Math" w:hAnsi="Cambria Math" w:cs="Times New Roman"/>
                      <w:vertAlign w:val="subscript"/>
                    </w:rPr>
                    <m:t>2n+5</m:t>
                  </m:r>
                </m:e>
              </m:d>
              <m:r>
                <w:rPr>
                  <w:rFonts w:ascii="Cambria Math" w:hAnsi="Cambria Math" w:cs="Times New Roman"/>
                  <w:vertAlign w:val="subscript"/>
                </w:rPr>
                <m:t>-</m:t>
              </m:r>
              <m:nary>
                <m:naryPr>
                  <m:chr m:val="∑"/>
                  <m:limLoc m:val="undOvr"/>
                  <m:ctrlPr>
                    <w:rPr>
                      <w:rFonts w:ascii="Cambria Math" w:hAnsi="Cambria Math" w:cs="Times New Roman"/>
                      <w:i/>
                      <w:vertAlign w:val="subscript"/>
                    </w:rPr>
                  </m:ctrlPr>
                </m:naryPr>
                <m:sub>
                  <m:r>
                    <w:rPr>
                      <w:rFonts w:ascii="Cambria Math" w:hAnsi="Cambria Math" w:cs="Times New Roman"/>
                      <w:vertAlign w:val="subscript"/>
                    </w:rPr>
                    <m:t>i=1</m:t>
                  </m:r>
                </m:sub>
                <m:sup>
                  <m:r>
                    <w:rPr>
                      <w:rFonts w:ascii="Cambria Math" w:hAnsi="Cambria Math" w:cs="Times New Roman"/>
                      <w:vertAlign w:val="subscript"/>
                    </w:rPr>
                    <m:t>m</m:t>
                  </m:r>
                </m:sup>
                <m:e>
                  <m:r>
                    <m:rPr>
                      <m:sty m:val="p"/>
                    </m:rPr>
                    <w:rPr>
                      <w:rFonts w:ascii="Cambria Math" w:eastAsiaTheme="minorEastAsia" w:hAnsi="Cambria Math" w:cs="Times New Roman"/>
                      <w:sz w:val="24"/>
                    </w:rPr>
                    <m:t xml:space="preserve"> t</m:t>
                  </m:r>
                  <m:r>
                    <m:rPr>
                      <m:sty m:val="p"/>
                    </m:rPr>
                    <w:rPr>
                      <w:rFonts w:ascii="Cambria Math" w:eastAsiaTheme="minorEastAsia" w:hAnsi="Cambria Math" w:cs="Times New Roman"/>
                      <w:sz w:val="24"/>
                      <w:vertAlign w:val="subscript"/>
                    </w:rPr>
                    <m:t>i</m:t>
                  </m:r>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i-1</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2i+5</m:t>
                      </m:r>
                    </m:e>
                  </m:d>
                </m:e>
              </m:nary>
            </m:num>
            <m:den>
              <m:r>
                <w:rPr>
                  <w:rFonts w:ascii="Cambria Math" w:hAnsi="Cambria Math" w:cs="Times New Roman"/>
                  <w:vertAlign w:val="subscript"/>
                </w:rPr>
                <m:t>18</m:t>
              </m:r>
            </m:den>
          </m:f>
          <m:r>
            <w:rPr>
              <w:rFonts w:ascii="Cambria Math" w:hAnsi="Cambria Math" w:cs="Times New Roman"/>
              <w:vertAlign w:val="subscript"/>
            </w:rPr>
            <m:t xml:space="preserve">                ………(5)</m:t>
          </m:r>
        </m:oMath>
      </m:oMathPara>
    </w:p>
    <w:p w14:paraId="4DF61BCB" w14:textId="77777777" w:rsidR="00715AD9" w:rsidRPr="00AD789D" w:rsidRDefault="00715AD9" w:rsidP="00715AD9">
      <w:pPr>
        <w:spacing w:before="24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 ti is considered as the number of ties up to sample i. The presence of a statistically significant trend is evaluated using the Zc value. Where, Zc test statistics and is given by</w:t>
      </w:r>
    </w:p>
    <w:p w14:paraId="759527FD" w14:textId="77777777" w:rsidR="00715AD9" w:rsidRPr="00AD789D"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Zc=</m:t>
          </m:r>
          <m:d>
            <m:dPr>
              <m:begChr m:val="{"/>
              <m:endChr m:val="}"/>
              <m:ctrlPr>
                <w:rPr>
                  <w:rFonts w:ascii="Cambria Math" w:hAnsi="Cambria Math" w:cs="Times New Roman"/>
                  <w:i/>
                  <w:vertAlign w:val="subscript"/>
                </w:rPr>
              </m:ctrlPr>
            </m:dPr>
            <m:e>
              <m:eqArr>
                <m:eqArrPr>
                  <m:ctrlPr>
                    <w:rPr>
                      <w:rFonts w:ascii="Cambria Math" w:hAnsi="Cambria Math" w:cs="Times New Roman"/>
                      <w:i/>
                      <w:vertAlign w:val="subscript"/>
                    </w:rPr>
                  </m:ctrlPr>
                </m:eqArrPr>
                <m:e>
                  <m:f>
                    <m:fPr>
                      <m:ctrlPr>
                        <w:rPr>
                          <w:rFonts w:ascii="Cambria Math" w:hAnsi="Cambria Math" w:cs="Times New Roman"/>
                          <w:i/>
                          <w:vertAlign w:val="subscript"/>
                        </w:rPr>
                      </m:ctrlPr>
                    </m:fPr>
                    <m:num>
                      <m:r>
                        <w:rPr>
                          <w:rFonts w:ascii="Cambria Math" w:hAnsi="Cambria Math" w:cs="Times New Roman"/>
                          <w:vertAlign w:val="subscript"/>
                        </w:rPr>
                        <m:t>S-1</m:t>
                      </m:r>
                    </m:num>
                    <m:den>
                      <m:rad>
                        <m:radPr>
                          <m:degHide m:val="1"/>
                          <m:ctrlPr>
                            <w:rPr>
                              <w:rFonts w:ascii="Cambria Math" w:hAnsi="Cambria Math" w:cs="Times New Roman"/>
                              <w:i/>
                              <w:vertAlign w:val="subscript"/>
                            </w:rPr>
                          </m:ctrlPr>
                        </m:radPr>
                        <m:deg/>
                        <m:e>
                          <m:r>
                            <w:rPr>
                              <w:rFonts w:ascii="Cambria Math" w:hAnsi="Cambria Math" w:cs="Times New Roman"/>
                              <w:vertAlign w:val="subscript"/>
                            </w:rPr>
                            <m:t>Var</m:t>
                          </m:r>
                          <m:d>
                            <m:dPr>
                              <m:ctrlPr>
                                <w:rPr>
                                  <w:rFonts w:ascii="Cambria Math" w:hAnsi="Cambria Math" w:cs="Times New Roman"/>
                                  <w:i/>
                                  <w:vertAlign w:val="subscript"/>
                                </w:rPr>
                              </m:ctrlPr>
                            </m:dPr>
                            <m:e>
                              <m:r>
                                <w:rPr>
                                  <w:rFonts w:ascii="Cambria Math" w:hAnsi="Cambria Math" w:cs="Times New Roman"/>
                                  <w:vertAlign w:val="subscript"/>
                                </w:rPr>
                                <m:t>S</m:t>
                              </m:r>
                            </m:e>
                          </m:d>
                        </m:e>
                      </m:rad>
                    </m:den>
                  </m:f>
                  <m:r>
                    <w:rPr>
                      <w:rFonts w:ascii="Cambria Math" w:hAnsi="Cambria Math" w:cs="Times New Roman"/>
                      <w:vertAlign w:val="subscript"/>
                    </w:rPr>
                    <m:t>if S&gt;0</m:t>
                  </m:r>
                </m:e>
                <m:e>
                  <m:r>
                    <w:rPr>
                      <w:rFonts w:ascii="Cambria Math" w:hAnsi="Cambria Math" w:cs="Times New Roman"/>
                      <w:vertAlign w:val="subscript"/>
                    </w:rPr>
                    <m:t xml:space="preserve"> </m:t>
                  </m:r>
                  <m:ctrlPr>
                    <w:rPr>
                      <w:rFonts w:ascii="Cambria Math" w:eastAsia="Cambria Math" w:hAnsi="Cambria Math" w:cs="Times New Roman"/>
                      <w:i/>
                      <w:vertAlign w:val="subscript"/>
                    </w:rPr>
                  </m:ctrlPr>
                </m:e>
                <m:e>
                  <m:r>
                    <w:rPr>
                      <w:rFonts w:ascii="Cambria Math" w:hAnsi="Cambria Math" w:cs="Times New Roman"/>
                      <w:vertAlign w:val="subscript"/>
                    </w:rPr>
                    <m:t>0 if S=0</m:t>
                  </m:r>
                  <m:ctrlPr>
                    <w:rPr>
                      <w:rFonts w:ascii="Cambria Math" w:eastAsia="Cambria Math" w:hAnsi="Cambria Math" w:cs="Times New Roman"/>
                      <w:i/>
                      <w:vertAlign w:val="subscript"/>
                    </w:rPr>
                  </m:ctrlPr>
                </m:e>
                <m:e>
                  <m:r>
                    <w:rPr>
                      <w:rFonts w:ascii="Cambria Math" w:eastAsia="Cambria Math" w:hAnsi="Cambria Math" w:cs="Times New Roman"/>
                      <w:vertAlign w:val="subscript"/>
                    </w:rPr>
                    <m:t xml:space="preserve"> </m:t>
                  </m:r>
                  <m:ctrlPr>
                    <w:rPr>
                      <w:rFonts w:ascii="Cambria Math" w:eastAsia="Cambria Math" w:hAnsi="Cambria Math" w:cs="Times New Roman"/>
                      <w:i/>
                      <w:vertAlign w:val="subscript"/>
                    </w:rPr>
                  </m:ctrlPr>
                </m:e>
                <m:e>
                  <m:f>
                    <m:fPr>
                      <m:ctrlPr>
                        <w:rPr>
                          <w:rFonts w:ascii="Cambria Math" w:eastAsia="Cambria Math" w:hAnsi="Cambria Math" w:cs="Times New Roman"/>
                          <w:i/>
                          <w:vertAlign w:val="subscript"/>
                        </w:rPr>
                      </m:ctrlPr>
                    </m:fPr>
                    <m:num>
                      <m:r>
                        <w:rPr>
                          <w:rFonts w:ascii="Cambria Math" w:eastAsia="Cambria Math" w:hAnsi="Cambria Math" w:cs="Times New Roman"/>
                          <w:vertAlign w:val="subscript"/>
                        </w:rPr>
                        <m:t>S+1</m:t>
                      </m:r>
                    </m:num>
                    <m:den>
                      <m:rad>
                        <m:radPr>
                          <m:degHide m:val="1"/>
                          <m:ctrlPr>
                            <w:rPr>
                              <w:rFonts w:ascii="Cambria Math" w:eastAsia="Cambria Math" w:hAnsi="Cambria Math" w:cs="Times New Roman"/>
                              <w:i/>
                              <w:vertAlign w:val="subscript"/>
                            </w:rPr>
                          </m:ctrlPr>
                        </m:radPr>
                        <m:deg/>
                        <m:e>
                          <m:r>
                            <w:rPr>
                              <w:rFonts w:ascii="Cambria Math" w:eastAsia="Cambria Math" w:hAnsi="Cambria Math" w:cs="Times New Roman"/>
                              <w:vertAlign w:val="subscript"/>
                            </w:rPr>
                            <m:t>Var (S)</m:t>
                          </m:r>
                        </m:e>
                      </m:rad>
                    </m:den>
                  </m:f>
                  <m:r>
                    <w:rPr>
                      <w:rFonts w:ascii="Cambria Math" w:eastAsia="Cambria Math" w:hAnsi="Cambria Math" w:cs="Times New Roman"/>
                      <w:vertAlign w:val="subscript"/>
                    </w:rPr>
                    <m:t>if S&lt;0</m:t>
                  </m:r>
                </m:e>
              </m:eqArr>
            </m:e>
          </m:d>
          <m:r>
            <w:rPr>
              <w:rFonts w:ascii="Cambria Math" w:hAnsi="Cambria Math" w:cs="Times New Roman"/>
              <w:vertAlign w:val="subscript"/>
            </w:rPr>
            <m:t xml:space="preserve">        ………….(6)</m:t>
          </m:r>
        </m:oMath>
      </m:oMathPara>
    </w:p>
    <w:p w14:paraId="762C0EAA" w14:textId="77777777" w:rsidR="00715AD9" w:rsidRPr="00AD789D" w:rsidRDefault="00715AD9" w:rsidP="00715AD9">
      <w:pPr>
        <w:spacing w:line="360" w:lineRule="auto"/>
        <w:ind w:firstLine="720"/>
        <w:jc w:val="both"/>
        <w:rPr>
          <w:rFonts w:ascii="Times New Roman" w:hAnsi="Times New Roman" w:cs="Times New Roman"/>
          <w:sz w:val="24"/>
          <w:szCs w:val="24"/>
        </w:rPr>
      </w:pPr>
      <w:r w:rsidRPr="00AD789D">
        <w:rPr>
          <w:rFonts w:ascii="Times New Roman" w:hAnsi="Times New Roman" w:cs="Times New Roman"/>
          <w:sz w:val="24"/>
          <w:szCs w:val="24"/>
        </w:rPr>
        <w:t xml:space="preserve">A positive value of Zc indicates an increasing trend and negative value indicates decreasing trend. The statistic Zc is normally distributed. To test an increasing or decreasing monotone trend, a two-tailed test at α level of significance is used. Null hypothesis (H0) is rejected if the absolute value of Zc is greater than Z1–α/2 where, Z1–α/2 is obtained from the standard normal cumulative distribution tables. Where, α is the significance level for the test and ±Z1–α/2 are the standard normal deviates. In this study, α and Z1–α/2 were taken as 95% and ±1.96, respectively. </w:t>
      </w:r>
    </w:p>
    <w:p w14:paraId="133B9668" w14:textId="77777777" w:rsidR="00715AD9" w:rsidRPr="00AD789D" w:rsidRDefault="00715AD9" w:rsidP="00715AD9">
      <w:pPr>
        <w:spacing w:line="360" w:lineRule="auto"/>
        <w:ind w:firstLine="720"/>
        <w:jc w:val="both"/>
        <w:rPr>
          <w:rFonts w:ascii="Times New Roman" w:hAnsi="Times New Roman" w:cs="Times New Roman"/>
          <w:sz w:val="24"/>
          <w:szCs w:val="24"/>
        </w:rPr>
      </w:pPr>
      <w:r w:rsidRPr="00AD789D">
        <w:rPr>
          <w:rFonts w:ascii="Times New Roman" w:hAnsi="Times New Roman" w:cs="Times New Roman"/>
          <w:sz w:val="24"/>
          <w:szCs w:val="24"/>
        </w:rPr>
        <w:t>True slope (change per unit time) within the time series is estimated through procedure laid by Sen (1968) in case the trend is linear. The magnitude of trend is predicted by the Sen’s estimator. Slope is given by</w:t>
      </w:r>
    </w:p>
    <w:p w14:paraId="7005D6FD" w14:textId="77777777" w:rsidR="00715AD9" w:rsidRPr="00AD789D"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Qi=</m:t>
          </m:r>
          <m:f>
            <m:fPr>
              <m:ctrlPr>
                <w:rPr>
                  <w:rFonts w:ascii="Cambria Math" w:hAnsi="Cambria Math" w:cs="Times New Roman"/>
                  <w:i/>
                  <w:vertAlign w:val="subscript"/>
                </w:rPr>
              </m:ctrlPr>
            </m:fPr>
            <m:num>
              <m:r>
                <w:rPr>
                  <w:rFonts w:ascii="Cambria Math" w:hAnsi="Cambria Math" w:cs="Times New Roman"/>
                  <w:vertAlign w:val="subscript"/>
                </w:rPr>
                <m:t>xj-xk</m:t>
              </m:r>
            </m:num>
            <m:den>
              <m:r>
                <w:rPr>
                  <w:rFonts w:ascii="Cambria Math" w:hAnsi="Cambria Math" w:cs="Times New Roman"/>
                  <w:vertAlign w:val="subscript"/>
                </w:rPr>
                <m:t>j-k</m:t>
              </m:r>
            </m:den>
          </m:f>
          <m:r>
            <w:rPr>
              <w:rFonts w:ascii="Cambria Math" w:hAnsi="Cambria Math" w:cs="Times New Roman"/>
              <w:vertAlign w:val="subscript"/>
            </w:rPr>
            <m:t>for i=1,2,…………,N         ……(7)</m:t>
          </m:r>
        </m:oMath>
      </m:oMathPara>
    </w:p>
    <w:p w14:paraId="2B15A57E" w14:textId="77777777" w:rsidR="00715AD9" w:rsidRPr="00AD789D" w:rsidRDefault="00715AD9" w:rsidP="00715AD9">
      <w:pPr>
        <w:spacing w:before="24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 xj and xk are data values at times j and k (j &gt; k) respectively. The median of these N values of Qi is represented as Sen’s estimator. Qmed = Q (N+1)/2 if N is odd, and Qmed= [Q N/2 + Q (N+2)/2]/2 if N is even. Positive value of Qi indicates an increasing trend and a negative value of Qi shows decreasing trend in the time series.</w:t>
      </w:r>
    </w:p>
    <w:p w14:paraId="685117B4" w14:textId="23207C33" w:rsidR="00715AD9" w:rsidRPr="00AD789D" w:rsidRDefault="00715AD9" w:rsidP="00715AD9">
      <w:pPr>
        <w:spacing w:after="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lastRenderedPageBreak/>
        <w:t xml:space="preserve">2.9 Correlation Analysis </w:t>
      </w:r>
      <w:r w:rsidRPr="00AD789D">
        <w:rPr>
          <w:rFonts w:ascii="Times New Roman" w:hAnsi="Times New Roman" w:cs="Times New Roman"/>
          <w:sz w:val="24"/>
          <w:szCs w:val="24"/>
        </w:rPr>
        <w:t xml:space="preserve">Correlation is a term that refers to the strength of a relationship between two variables. A strong or high correlation means that two or more variables have a strong relationship with each other, while a weak or low correlation means that the variables are hardly related. Correlation analysis is the process of studying the strength of that relationship with available statistical data. </w:t>
      </w:r>
      <w:r w:rsidRPr="00AD789D">
        <w:rPr>
          <w:rFonts w:ascii="Times New Roman" w:hAnsi="Times New Roman" w:cs="Times New Roman"/>
          <w:b/>
          <w:bCs/>
          <w:sz w:val="24"/>
          <w:szCs w:val="24"/>
        </w:rPr>
        <w:t>Cohen et al. (2014).</w:t>
      </w:r>
    </w:p>
    <w:p w14:paraId="0A07544C" w14:textId="77777777" w:rsidR="00715AD9" w:rsidRPr="00AD789D" w:rsidRDefault="00715AD9" w:rsidP="00715AD9">
      <w:pPr>
        <w:spacing w:after="0" w:line="360" w:lineRule="auto"/>
        <w:jc w:val="both"/>
        <w:rPr>
          <w:rFonts w:ascii="Times New Roman" w:eastAsiaTheme="minorEastAsia" w:hAnsi="Times New Roman" w:cs="Times New Roman"/>
          <w:sz w:val="24"/>
          <w:szCs w:val="24"/>
        </w:rPr>
      </w:pPr>
      <w:r w:rsidRPr="00AD789D">
        <w:rPr>
          <w:rFonts w:ascii="Times New Roman" w:hAnsi="Times New Roman" w:cs="Times New Roman"/>
          <w:sz w:val="24"/>
          <w:szCs w:val="24"/>
        </w:rPr>
        <w:t xml:space="preserve">                                              r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Σ×y</m:t>
                </m:r>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e>
            </m:d>
            <m:d>
              <m:dPr>
                <m:ctrlPr>
                  <w:rPr>
                    <w:rFonts w:ascii="Cambria Math" w:hAnsi="Cambria Math" w:cs="Times New Roman"/>
                    <w:i/>
                    <w:sz w:val="24"/>
                    <w:szCs w:val="24"/>
                  </w:rPr>
                </m:ctrlPr>
              </m:dPr>
              <m:e>
                <m:r>
                  <w:rPr>
                    <w:rFonts w:ascii="Cambria Math" w:hAnsi="Cambria Math" w:cs="Times New Roman"/>
                    <w:sz w:val="24"/>
                    <w:szCs w:val="24"/>
                  </w:rPr>
                  <m:t>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d>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Σy</m:t>
                            </m:r>
                          </m:e>
                        </m:d>
                      </m:e>
                      <m:sup>
                        <m:r>
                          <w:rPr>
                            <w:rFonts w:ascii="Cambria Math" w:hAnsi="Cambria Math" w:cs="Times New Roman"/>
                            <w:sz w:val="24"/>
                            <w:szCs w:val="24"/>
                          </w:rPr>
                          <m:t>2</m:t>
                        </m:r>
                      </m:sup>
                    </m:sSup>
                  </m:e>
                </m:d>
              </m:e>
            </m:rad>
            <m:r>
              <w:rPr>
                <w:rFonts w:ascii="Cambria Math" w:hAnsi="Cambria Math" w:cs="Times New Roman"/>
                <w:sz w:val="24"/>
                <w:szCs w:val="24"/>
              </w:rPr>
              <m:t xml:space="preserve">   </m:t>
            </m:r>
          </m:den>
        </m:f>
        <m:r>
          <w:rPr>
            <w:rFonts w:ascii="Cambria Math" w:hAnsi="Cambria Math" w:cs="Times New Roman"/>
            <w:sz w:val="24"/>
            <w:szCs w:val="24"/>
          </w:rPr>
          <m:t>……………(8)</m:t>
        </m:r>
      </m:oMath>
      <w:r w:rsidRPr="00AD789D">
        <w:rPr>
          <w:rFonts w:ascii="Times New Roman" w:eastAsiaTheme="minorEastAsia" w:hAnsi="Times New Roman" w:cs="Times New Roman"/>
          <w:sz w:val="24"/>
          <w:szCs w:val="24"/>
        </w:rPr>
        <w:t xml:space="preserve">                </w:t>
      </w:r>
    </w:p>
    <w:p w14:paraId="56399D68" w14:textId="77777777" w:rsidR="00715AD9" w:rsidRPr="00AD789D" w:rsidRDefault="00715AD9" w:rsidP="00715AD9">
      <w:pPr>
        <w:spacing w:after="0" w:line="360" w:lineRule="auto"/>
        <w:jc w:val="both"/>
        <w:rPr>
          <w:rFonts w:ascii="Times New Roman" w:hAnsi="Times New Roman" w:cs="Times New Roman"/>
          <w:sz w:val="24"/>
          <w:szCs w:val="24"/>
        </w:rPr>
      </w:pPr>
      <w:r w:rsidRPr="00AD789D">
        <w:rPr>
          <w:rFonts w:ascii="Times New Roman" w:hAnsi="Times New Roman" w:cs="Times New Roman"/>
          <w:sz w:val="24"/>
          <w:szCs w:val="24"/>
        </w:rPr>
        <w:t>where:</w:t>
      </w:r>
    </w:p>
    <w:p w14:paraId="7B5888A7" w14:textId="77777777" w:rsidR="00715AD9" w:rsidRPr="00AD789D" w:rsidRDefault="00C0461C" w:rsidP="00715AD9">
      <w:pPr>
        <w:numPr>
          <w:ilvl w:val="0"/>
          <w:numId w:val="3"/>
        </w:numPr>
        <w:spacing w:after="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15AD9" w:rsidRPr="00AD789D">
        <w:rPr>
          <w:rFonts w:ascii="Times New Roman" w:hAnsi="Times New Roman" w:cs="Times New Roman"/>
          <w:sz w:val="24"/>
          <w:szCs w:val="24"/>
        </w:rPr>
        <w:t>are individual data points of variables X and Y,</w:t>
      </w:r>
    </w:p>
    <w:p w14:paraId="0E7F61C3" w14:textId="77777777" w:rsidR="00715AD9" w:rsidRPr="00AD789D" w:rsidRDefault="00C0461C" w:rsidP="00715AD9">
      <w:pPr>
        <w:numPr>
          <w:ilvl w:val="0"/>
          <w:numId w:val="3"/>
        </w:numPr>
        <w:spacing w:after="0" w:line="36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715AD9" w:rsidRPr="00AD789D">
        <w:rPr>
          <w:rFonts w:ascii="Times New Roman" w:hAnsi="Times New Roman" w:cs="Times New Roman"/>
          <w:sz w:val="24"/>
          <w:szCs w:val="24"/>
        </w:rPr>
        <w:t>are the mean values of X and Y,</w:t>
      </w:r>
    </w:p>
    <w:p w14:paraId="47D62951" w14:textId="77777777" w:rsidR="00715AD9" w:rsidRPr="00AD789D" w:rsidRDefault="00715AD9" w:rsidP="00715AD9">
      <w:pPr>
        <w:numPr>
          <w:ilvl w:val="0"/>
          <w:numId w:val="3"/>
        </w:numPr>
        <w:spacing w:after="0" w:line="360" w:lineRule="auto"/>
        <w:jc w:val="both"/>
        <w:rPr>
          <w:rFonts w:ascii="Times New Roman" w:hAnsi="Times New Roman" w:cs="Times New Roman"/>
          <w:sz w:val="24"/>
          <w:szCs w:val="24"/>
        </w:rPr>
      </w:pPr>
      <w:r w:rsidRPr="00AD789D">
        <w:rPr>
          <w:rFonts w:ascii="Times New Roman" w:hAnsi="Times New Roman" w:cs="Times New Roman"/>
          <w:sz w:val="24"/>
          <w:szCs w:val="24"/>
        </w:rPr>
        <w:t>∑ denotes summation over all data points.</w:t>
      </w:r>
    </w:p>
    <w:p w14:paraId="7DFBDA18" w14:textId="77777777" w:rsidR="00715AD9" w:rsidRPr="00AD789D" w:rsidRDefault="00715AD9" w:rsidP="00715AD9">
      <w:pPr>
        <w:spacing w:after="0" w:line="360" w:lineRule="auto"/>
        <w:jc w:val="both"/>
        <w:rPr>
          <w:rFonts w:ascii="Times New Roman" w:hAnsi="Times New Roman" w:cs="Times New Roman"/>
          <w:sz w:val="24"/>
          <w:szCs w:val="24"/>
        </w:rPr>
      </w:pPr>
      <w:r w:rsidRPr="00AD789D">
        <w:rPr>
          <w:rFonts w:ascii="Times New Roman" w:hAnsi="Times New Roman" w:cs="Times New Roman"/>
          <w:sz w:val="24"/>
          <w:szCs w:val="24"/>
        </w:rPr>
        <w:t>Significance of correlation was checked at 5 per cent level by using table of critical values for Pearson Correlation.</w:t>
      </w:r>
    </w:p>
    <w:p w14:paraId="77997867" w14:textId="77777777" w:rsidR="00A53C1E" w:rsidRPr="00AD789D" w:rsidRDefault="00715AD9" w:rsidP="00A53C1E">
      <w:pPr>
        <w:spacing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2.9.1 Co-efficient of determination (</w:t>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AD789D">
        <w:rPr>
          <w:rFonts w:ascii="Times New Roman" w:hAnsi="Times New Roman" w:cs="Times New Roman"/>
          <w:b/>
          <w:bCs/>
          <w:sz w:val="24"/>
          <w:szCs w:val="24"/>
        </w:rPr>
        <w:t xml:space="preserve">) </w:t>
      </w:r>
      <w:r w:rsidRPr="00AD789D">
        <w:rPr>
          <w:rFonts w:ascii="Times New Roman" w:hAnsi="Times New Roman" w:cs="Times New Roman"/>
          <w:sz w:val="24"/>
          <w:szCs w:val="24"/>
        </w:rPr>
        <w:t xml:space="preserve">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 xml:space="preserve"> is defined as the squared value of the Pearson correlation coefficient.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signifies the proportion of the variance in measured data explained by the model, or can also be interpreted as the squared ratio between covariance and the multiplied standard deviations of the observations and predictions. It ranges from 0 to 1, with values close to 1 indicating a good agreement, and typically values greater than 0.5 are considered acceptable in watershed simulations.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 xml:space="preserve">) was used to show the relationships between two different variables i.e. between dependent and independent variables. In the present case the simulated yield was considered as depended variable and observed as independent variable. An increasing trend for example, with high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AD789D">
        <w:rPr>
          <w:rFonts w:ascii="Times New Roman" w:hAnsi="Times New Roman" w:cs="Times New Roman"/>
          <w:sz w:val="24"/>
          <w:szCs w:val="24"/>
        </w:rPr>
        <w:t xml:space="preserve">  value implies that there exists better relationship between two variables. Coefficient of determination was calculated using M.S. Excel between two variables situated in X and Y co-ordinates.</w:t>
      </w:r>
    </w:p>
    <w:p w14:paraId="1427916D" w14:textId="75983CDB" w:rsidR="00A53C1E" w:rsidRPr="00AD789D" w:rsidRDefault="00A53C1E" w:rsidP="00A53C1E">
      <w:pPr>
        <w:spacing w:line="360" w:lineRule="auto"/>
        <w:jc w:val="both"/>
        <w:rPr>
          <w:rFonts w:ascii="Times New Roman" w:hAnsi="Times New Roman" w:cs="Times New Roman"/>
          <w:sz w:val="24"/>
          <w:szCs w:val="24"/>
        </w:rPr>
      </w:pPr>
      <w:r w:rsidRPr="00AD789D">
        <w:rPr>
          <w:rFonts w:ascii="Times New Roman" w:hAnsi="Times New Roman" w:cs="Times New Roman"/>
          <w:b/>
          <w:sz w:val="24"/>
          <w:szCs w:val="24"/>
          <w:lang w:val="en-US"/>
        </w:rPr>
        <w:t>Methodology:</w:t>
      </w:r>
    </w:p>
    <w:p w14:paraId="4850C5D5" w14:textId="42DE350A" w:rsidR="0031392C" w:rsidRPr="00AD789D" w:rsidRDefault="0031392C" w:rsidP="0031392C">
      <w:pPr>
        <w:spacing w:line="360" w:lineRule="auto"/>
        <w:jc w:val="both"/>
        <w:rPr>
          <w:rFonts w:ascii="Times New Roman" w:eastAsia="NSimSun" w:hAnsi="Times New Roman" w:cs="Times New Roman"/>
          <w:sz w:val="24"/>
          <w:szCs w:val="24"/>
          <w:lang w:val="en-US"/>
        </w:rPr>
      </w:pPr>
      <w:r w:rsidRPr="00AD789D">
        <w:rPr>
          <w:rFonts w:ascii="Times New Roman" w:hAnsi="Times New Roman" w:cs="Times New Roman"/>
          <w:sz w:val="24"/>
          <w:szCs w:val="24"/>
          <w:lang w:val="en-US"/>
        </w:rPr>
        <w:t xml:space="preserve">Collection of Daily Gridded data from NASA POWER (Temperature, Rainfall and Relative Humidity) → EXCEL conversion into Weekly, Monthly, Seasonally, Annually </w:t>
      </w:r>
      <w:r w:rsidRPr="00AD789D">
        <w:rPr>
          <w:rFonts w:ascii="Times New Roman" w:eastAsia="NSimSun" w:hAnsi="Times New Roman" w:cs="Times New Roman"/>
          <w:sz w:val="24"/>
          <w:szCs w:val="24"/>
          <w:lang w:val="en-US"/>
        </w:rPr>
        <w:t>→ Trend analysis using XLSTAT → Correlation analysis using XLSTAT → Results</w:t>
      </w:r>
    </w:p>
    <w:p w14:paraId="220B1941" w14:textId="77777777" w:rsidR="00D2581C" w:rsidRPr="00AD789D" w:rsidRDefault="00D2581C" w:rsidP="00D2581C">
      <w:pPr>
        <w:spacing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3. RESULTS AND DISCUSSION</w:t>
      </w:r>
    </w:p>
    <w:p w14:paraId="1ED48857" w14:textId="77777777" w:rsidR="00D2581C" w:rsidRPr="00AD789D" w:rsidRDefault="00D2581C" w:rsidP="00D2581C">
      <w:pPr>
        <w:spacing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3.1 Temperature, Rainfall and Relative humidity analysis for Prayagraj</w:t>
      </w:r>
    </w:p>
    <w:p w14:paraId="5A7F2E25" w14:textId="77777777" w:rsidR="00D2581C" w:rsidRPr="00AD789D" w:rsidRDefault="00D2581C" w:rsidP="00D2581C">
      <w:pPr>
        <w:spacing w:after="240" w:line="360" w:lineRule="auto"/>
        <w:jc w:val="both"/>
        <w:rPr>
          <w:rFonts w:ascii="Times New Roman" w:hAnsi="Times New Roman" w:cs="Times New Roman"/>
          <w:bCs/>
          <w:sz w:val="24"/>
          <w:szCs w:val="24"/>
        </w:rPr>
      </w:pPr>
      <w:r w:rsidRPr="00AD789D">
        <w:rPr>
          <w:rFonts w:ascii="Times New Roman" w:hAnsi="Times New Roman" w:cs="Times New Roman"/>
          <w:b/>
          <w:bCs/>
          <w:sz w:val="24"/>
          <w:szCs w:val="24"/>
        </w:rPr>
        <w:lastRenderedPageBreak/>
        <w:t>Maximum temperature variability:</w:t>
      </w:r>
      <w:r w:rsidRPr="00AD789D">
        <w:rPr>
          <w:rFonts w:ascii="Times New Roman" w:hAnsi="Times New Roman" w:cs="Times New Roman"/>
          <w:bCs/>
          <w:sz w:val="24"/>
          <w:szCs w:val="24"/>
        </w:rPr>
        <w:t xml:space="preserve"> The analysis of maximum temperature data for Prayagraj during the period 1992–2024 revealed a distinct seasonal cycle and  long-term trends. The annual mean maximum temperature was 33.51 °C with a low coefficient of variation (2.62 %), indicating high stability in yearly values over the study period. During the monsoon season (June–September), the mean maximum temperature decreased to 35.29 °C, with September registering the lowest monthly value (31.93 °C) within this season, and a low overall variability (CV = 3.57 %) due to the moderating effect of cloud cover and rainfall. The post-monsoon period (October–November) averaged 28.74 °C, with October (31.68 °C) being warmer than November (28.91 °C) and a moderate variability (CV = 6.96 %). Notably, June exhibited higher variability (SD = 2.68 °C, CV = 6.47 %) compared to other summer months, possibly linked to inter-annual differences in monsoon onset. </w:t>
      </w:r>
    </w:p>
    <w:p w14:paraId="5C1A38A7" w14:textId="77777777" w:rsidR="00D2581C" w:rsidRPr="00AD789D" w:rsidRDefault="00D2581C" w:rsidP="00D2581C">
      <w:pPr>
        <w:spacing w:after="240"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 xml:space="preserve">Recent IMD analyses by </w:t>
      </w:r>
      <w:r w:rsidRPr="00AD789D">
        <w:rPr>
          <w:rFonts w:ascii="Times New Roman" w:hAnsi="Times New Roman" w:cs="Times New Roman"/>
          <w:b/>
          <w:sz w:val="24"/>
          <w:szCs w:val="24"/>
        </w:rPr>
        <w:t xml:space="preserve">Pai </w:t>
      </w:r>
      <w:r w:rsidRPr="00AD789D">
        <w:rPr>
          <w:rFonts w:ascii="Times New Roman" w:hAnsi="Times New Roman" w:cs="Times New Roman"/>
          <w:b/>
          <w:i/>
          <w:iCs/>
          <w:sz w:val="24"/>
          <w:szCs w:val="24"/>
        </w:rPr>
        <w:t>et al.</w:t>
      </w:r>
      <w:r w:rsidRPr="00AD789D">
        <w:rPr>
          <w:rFonts w:ascii="Times New Roman" w:hAnsi="Times New Roman" w:cs="Times New Roman"/>
          <w:bCs/>
          <w:sz w:val="24"/>
          <w:szCs w:val="24"/>
        </w:rPr>
        <w:t xml:space="preserve"> </w:t>
      </w:r>
      <w:r w:rsidRPr="00AD789D">
        <w:rPr>
          <w:rFonts w:ascii="Times New Roman" w:hAnsi="Times New Roman" w:cs="Times New Roman"/>
          <w:b/>
          <w:sz w:val="24"/>
          <w:szCs w:val="24"/>
        </w:rPr>
        <w:t>(2013)</w:t>
      </w:r>
      <w:r w:rsidRPr="00AD789D">
        <w:rPr>
          <w:rFonts w:ascii="Times New Roman" w:hAnsi="Times New Roman" w:cs="Times New Roman"/>
          <w:bCs/>
          <w:sz w:val="24"/>
          <w:szCs w:val="24"/>
        </w:rPr>
        <w:t xml:space="preserve"> indicated that the Indo-Gangetic Plains show significant inter-annual variation in pre-monsoon maximum temperature linked to monsoon onset. </w:t>
      </w:r>
    </w:p>
    <w:p w14:paraId="27F8F315" w14:textId="77777777" w:rsidR="0031392C" w:rsidRPr="00AD789D" w:rsidRDefault="0031392C" w:rsidP="0031392C">
      <w:pPr>
        <w:spacing w:line="360" w:lineRule="auto"/>
        <w:jc w:val="both"/>
        <w:rPr>
          <w:rFonts w:ascii="Times New Roman" w:eastAsia="NSimSun" w:hAnsi="Times New Roman" w:cs="Times New Roman"/>
          <w:sz w:val="24"/>
          <w:szCs w:val="24"/>
          <w:lang w:val="en-US"/>
        </w:rPr>
      </w:pPr>
    </w:p>
    <w:p w14:paraId="0E74BAB5" w14:textId="6C869969" w:rsidR="00A53C1E" w:rsidRPr="00AD789D" w:rsidRDefault="00A53C1E" w:rsidP="00A53C1E">
      <w:pPr>
        <w:spacing w:line="360" w:lineRule="auto"/>
        <w:jc w:val="both"/>
        <w:rPr>
          <w:rFonts w:ascii="Times New Roman" w:hAnsi="Times New Roman" w:cs="Times New Roman"/>
          <w:sz w:val="24"/>
          <w:szCs w:val="24"/>
        </w:rPr>
        <w:sectPr w:rsidR="00A53C1E" w:rsidRPr="00AD789D" w:rsidSect="00A53C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pPr>
      <w:r w:rsidRPr="00AD789D">
        <w:rPr>
          <w:rFonts w:ascii="Times New Roman" w:hAnsi="Times New Roman" w:cs="Times New Roman"/>
          <w:b/>
          <w:sz w:val="24"/>
          <w:szCs w:val="24"/>
          <w:lang w:val="en-US"/>
        </w:rPr>
        <w:t xml:space="preserve">   </w:t>
      </w:r>
    </w:p>
    <w:tbl>
      <w:tblPr>
        <w:tblpPr w:leftFromText="180" w:rightFromText="180" w:vertAnchor="text" w:horzAnchor="margin" w:tblpXSpec="center" w:tblpY="60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2268"/>
        <w:gridCol w:w="2268"/>
      </w:tblGrid>
      <w:tr w:rsidR="002D3006" w:rsidRPr="00AD789D" w14:paraId="0AA4E4C5" w14:textId="77777777" w:rsidTr="002D3006">
        <w:trPr>
          <w:trHeight w:val="290"/>
        </w:trPr>
        <w:tc>
          <w:tcPr>
            <w:tcW w:w="1980" w:type="dxa"/>
            <w:noWrap/>
            <w:vAlign w:val="bottom"/>
            <w:hideMark/>
          </w:tcPr>
          <w:p w14:paraId="5539A16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Time series</w:t>
            </w:r>
          </w:p>
        </w:tc>
        <w:tc>
          <w:tcPr>
            <w:tcW w:w="1843" w:type="dxa"/>
            <w:noWrap/>
            <w:vAlign w:val="bottom"/>
            <w:hideMark/>
          </w:tcPr>
          <w:p w14:paraId="1EF1361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Mean</w:t>
            </w:r>
          </w:p>
        </w:tc>
        <w:tc>
          <w:tcPr>
            <w:tcW w:w="2268" w:type="dxa"/>
            <w:noWrap/>
            <w:vAlign w:val="bottom"/>
            <w:hideMark/>
          </w:tcPr>
          <w:p w14:paraId="26B51C7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SD</w:t>
            </w:r>
          </w:p>
        </w:tc>
        <w:tc>
          <w:tcPr>
            <w:tcW w:w="2268" w:type="dxa"/>
            <w:noWrap/>
            <w:vAlign w:val="bottom"/>
            <w:hideMark/>
          </w:tcPr>
          <w:p w14:paraId="0D121B1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CV</w:t>
            </w:r>
          </w:p>
        </w:tc>
      </w:tr>
      <w:tr w:rsidR="002D3006" w:rsidRPr="00AD789D" w14:paraId="10B2C491" w14:textId="77777777" w:rsidTr="002D3006">
        <w:trPr>
          <w:trHeight w:val="290"/>
        </w:trPr>
        <w:tc>
          <w:tcPr>
            <w:tcW w:w="1980" w:type="dxa"/>
            <w:noWrap/>
            <w:vAlign w:val="bottom"/>
            <w:hideMark/>
          </w:tcPr>
          <w:p w14:paraId="72E916A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843" w:type="dxa"/>
            <w:noWrap/>
            <w:vAlign w:val="bottom"/>
            <w:hideMark/>
          </w:tcPr>
          <w:p w14:paraId="7316201D"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24.80</w:t>
            </w:r>
          </w:p>
        </w:tc>
        <w:tc>
          <w:tcPr>
            <w:tcW w:w="2268" w:type="dxa"/>
            <w:noWrap/>
            <w:vAlign w:val="bottom"/>
            <w:hideMark/>
          </w:tcPr>
          <w:p w14:paraId="32DADBA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1.74</w:t>
            </w:r>
          </w:p>
        </w:tc>
        <w:tc>
          <w:tcPr>
            <w:tcW w:w="2268" w:type="dxa"/>
            <w:noWrap/>
            <w:vAlign w:val="bottom"/>
            <w:hideMark/>
          </w:tcPr>
          <w:p w14:paraId="1129EE9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7.04</w:t>
            </w:r>
          </w:p>
        </w:tc>
      </w:tr>
      <w:tr w:rsidR="002D3006" w:rsidRPr="00AD789D" w14:paraId="737B91E6" w14:textId="77777777" w:rsidTr="002D3006">
        <w:trPr>
          <w:trHeight w:val="290"/>
        </w:trPr>
        <w:tc>
          <w:tcPr>
            <w:tcW w:w="1980" w:type="dxa"/>
            <w:noWrap/>
            <w:vAlign w:val="bottom"/>
            <w:hideMark/>
          </w:tcPr>
          <w:p w14:paraId="352B9A8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843" w:type="dxa"/>
            <w:noWrap/>
            <w:vAlign w:val="bottom"/>
            <w:hideMark/>
          </w:tcPr>
          <w:p w14:paraId="64D3510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29.38</w:t>
            </w:r>
          </w:p>
        </w:tc>
        <w:tc>
          <w:tcPr>
            <w:tcW w:w="2268" w:type="dxa"/>
            <w:noWrap/>
            <w:vAlign w:val="bottom"/>
            <w:hideMark/>
          </w:tcPr>
          <w:p w14:paraId="19D877A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1.75</w:t>
            </w:r>
          </w:p>
        </w:tc>
        <w:tc>
          <w:tcPr>
            <w:tcW w:w="2268" w:type="dxa"/>
            <w:noWrap/>
            <w:vAlign w:val="bottom"/>
            <w:hideMark/>
          </w:tcPr>
          <w:p w14:paraId="2072E9AF"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5.95</w:t>
            </w:r>
          </w:p>
        </w:tc>
      </w:tr>
      <w:tr w:rsidR="002D3006" w:rsidRPr="00AD789D" w14:paraId="070D313B" w14:textId="77777777" w:rsidTr="002D3006">
        <w:trPr>
          <w:trHeight w:val="290"/>
        </w:trPr>
        <w:tc>
          <w:tcPr>
            <w:tcW w:w="1980" w:type="dxa"/>
            <w:noWrap/>
            <w:vAlign w:val="bottom"/>
            <w:hideMark/>
          </w:tcPr>
          <w:p w14:paraId="66990EA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843" w:type="dxa"/>
            <w:noWrap/>
            <w:vAlign w:val="bottom"/>
            <w:hideMark/>
          </w:tcPr>
          <w:p w14:paraId="18D3FE4D"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35.76</w:t>
            </w:r>
          </w:p>
        </w:tc>
        <w:tc>
          <w:tcPr>
            <w:tcW w:w="2268" w:type="dxa"/>
            <w:noWrap/>
            <w:vAlign w:val="bottom"/>
            <w:hideMark/>
          </w:tcPr>
          <w:p w14:paraId="17CF9D74"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1.74</w:t>
            </w:r>
          </w:p>
        </w:tc>
        <w:tc>
          <w:tcPr>
            <w:tcW w:w="2268" w:type="dxa"/>
            <w:noWrap/>
            <w:vAlign w:val="bottom"/>
            <w:hideMark/>
          </w:tcPr>
          <w:p w14:paraId="12D81794"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4.87</w:t>
            </w:r>
          </w:p>
        </w:tc>
      </w:tr>
      <w:tr w:rsidR="002D3006" w:rsidRPr="00AD789D" w14:paraId="3A48B71A" w14:textId="77777777" w:rsidTr="002D3006">
        <w:trPr>
          <w:trHeight w:val="290"/>
        </w:trPr>
        <w:tc>
          <w:tcPr>
            <w:tcW w:w="1980" w:type="dxa"/>
            <w:noWrap/>
            <w:vAlign w:val="bottom"/>
            <w:hideMark/>
          </w:tcPr>
          <w:p w14:paraId="20265B3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843" w:type="dxa"/>
            <w:noWrap/>
            <w:vAlign w:val="bottom"/>
            <w:hideMark/>
          </w:tcPr>
          <w:p w14:paraId="7A85D19F"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41.43</w:t>
            </w:r>
          </w:p>
        </w:tc>
        <w:tc>
          <w:tcPr>
            <w:tcW w:w="2268" w:type="dxa"/>
            <w:noWrap/>
            <w:vAlign w:val="bottom"/>
            <w:hideMark/>
          </w:tcPr>
          <w:p w14:paraId="7AC7CB0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1.51</w:t>
            </w:r>
          </w:p>
        </w:tc>
        <w:tc>
          <w:tcPr>
            <w:tcW w:w="2268" w:type="dxa"/>
            <w:noWrap/>
            <w:vAlign w:val="bottom"/>
            <w:hideMark/>
          </w:tcPr>
          <w:p w14:paraId="5DC3C42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3.66</w:t>
            </w:r>
          </w:p>
        </w:tc>
      </w:tr>
      <w:tr w:rsidR="002D3006" w:rsidRPr="00AD789D" w14:paraId="290EC16D" w14:textId="77777777" w:rsidTr="002D3006">
        <w:trPr>
          <w:trHeight w:val="290"/>
        </w:trPr>
        <w:tc>
          <w:tcPr>
            <w:tcW w:w="1980" w:type="dxa"/>
            <w:noWrap/>
            <w:vAlign w:val="bottom"/>
            <w:hideMark/>
          </w:tcPr>
          <w:p w14:paraId="12A53D5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843" w:type="dxa"/>
            <w:noWrap/>
            <w:vAlign w:val="bottom"/>
            <w:hideMark/>
          </w:tcPr>
          <w:p w14:paraId="682FAEE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43.70</w:t>
            </w:r>
          </w:p>
        </w:tc>
        <w:tc>
          <w:tcPr>
            <w:tcW w:w="2268" w:type="dxa"/>
            <w:noWrap/>
            <w:vAlign w:val="bottom"/>
            <w:hideMark/>
          </w:tcPr>
          <w:p w14:paraId="08552AB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1.36</w:t>
            </w:r>
          </w:p>
        </w:tc>
        <w:tc>
          <w:tcPr>
            <w:tcW w:w="2268" w:type="dxa"/>
            <w:noWrap/>
            <w:vAlign w:val="bottom"/>
            <w:hideMark/>
          </w:tcPr>
          <w:p w14:paraId="46543F5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3.11</w:t>
            </w:r>
          </w:p>
        </w:tc>
      </w:tr>
      <w:tr w:rsidR="002D3006" w:rsidRPr="00AD789D" w14:paraId="1A7DE1D1" w14:textId="77777777" w:rsidTr="002D3006">
        <w:trPr>
          <w:trHeight w:val="290"/>
        </w:trPr>
        <w:tc>
          <w:tcPr>
            <w:tcW w:w="1980" w:type="dxa"/>
            <w:noWrap/>
            <w:vAlign w:val="bottom"/>
            <w:hideMark/>
          </w:tcPr>
          <w:p w14:paraId="361F3DC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1843" w:type="dxa"/>
            <w:noWrap/>
            <w:vAlign w:val="bottom"/>
            <w:hideMark/>
          </w:tcPr>
          <w:p w14:paraId="6790CFB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41.42</w:t>
            </w:r>
          </w:p>
        </w:tc>
        <w:tc>
          <w:tcPr>
            <w:tcW w:w="2268" w:type="dxa"/>
            <w:noWrap/>
            <w:vAlign w:val="bottom"/>
            <w:hideMark/>
          </w:tcPr>
          <w:p w14:paraId="397D2E3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2.68</w:t>
            </w:r>
          </w:p>
        </w:tc>
        <w:tc>
          <w:tcPr>
            <w:tcW w:w="2268" w:type="dxa"/>
            <w:noWrap/>
            <w:vAlign w:val="bottom"/>
            <w:hideMark/>
          </w:tcPr>
          <w:p w14:paraId="1263D20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6.47</w:t>
            </w:r>
          </w:p>
        </w:tc>
      </w:tr>
      <w:tr w:rsidR="002D3006" w:rsidRPr="00AD789D" w14:paraId="49509A2F" w14:textId="77777777" w:rsidTr="002D3006">
        <w:trPr>
          <w:trHeight w:val="290"/>
        </w:trPr>
        <w:tc>
          <w:tcPr>
            <w:tcW w:w="1980" w:type="dxa"/>
            <w:noWrap/>
            <w:vAlign w:val="bottom"/>
            <w:hideMark/>
          </w:tcPr>
          <w:p w14:paraId="6A4CBF0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843" w:type="dxa"/>
            <w:noWrap/>
            <w:vAlign w:val="bottom"/>
            <w:hideMark/>
          </w:tcPr>
          <w:p w14:paraId="1D4960E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34.99</w:t>
            </w:r>
          </w:p>
        </w:tc>
        <w:tc>
          <w:tcPr>
            <w:tcW w:w="2268" w:type="dxa"/>
            <w:noWrap/>
            <w:vAlign w:val="bottom"/>
            <w:hideMark/>
          </w:tcPr>
          <w:p w14:paraId="23179DA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1.92</w:t>
            </w:r>
          </w:p>
        </w:tc>
        <w:tc>
          <w:tcPr>
            <w:tcW w:w="2268" w:type="dxa"/>
            <w:noWrap/>
            <w:vAlign w:val="bottom"/>
            <w:hideMark/>
          </w:tcPr>
          <w:p w14:paraId="5C08667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5.50</w:t>
            </w:r>
          </w:p>
        </w:tc>
      </w:tr>
      <w:tr w:rsidR="002D3006" w:rsidRPr="00AD789D" w14:paraId="72107793" w14:textId="77777777" w:rsidTr="002D3006">
        <w:trPr>
          <w:trHeight w:val="290"/>
        </w:trPr>
        <w:tc>
          <w:tcPr>
            <w:tcW w:w="1980" w:type="dxa"/>
            <w:noWrap/>
            <w:vAlign w:val="bottom"/>
            <w:hideMark/>
          </w:tcPr>
          <w:p w14:paraId="3437CF92"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1843" w:type="dxa"/>
            <w:noWrap/>
            <w:vAlign w:val="bottom"/>
            <w:hideMark/>
          </w:tcPr>
          <w:p w14:paraId="5C22ED5A"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32.80</w:t>
            </w:r>
          </w:p>
        </w:tc>
        <w:tc>
          <w:tcPr>
            <w:tcW w:w="2268" w:type="dxa"/>
            <w:noWrap/>
            <w:vAlign w:val="bottom"/>
            <w:hideMark/>
          </w:tcPr>
          <w:p w14:paraId="42F8835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1.39</w:t>
            </w:r>
          </w:p>
        </w:tc>
        <w:tc>
          <w:tcPr>
            <w:tcW w:w="2268" w:type="dxa"/>
            <w:noWrap/>
            <w:vAlign w:val="bottom"/>
            <w:hideMark/>
          </w:tcPr>
          <w:p w14:paraId="52D28A4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4.26</w:t>
            </w:r>
          </w:p>
        </w:tc>
      </w:tr>
      <w:tr w:rsidR="002D3006" w:rsidRPr="00AD789D" w14:paraId="0EAD583D" w14:textId="77777777" w:rsidTr="002D3006">
        <w:trPr>
          <w:trHeight w:val="290"/>
        </w:trPr>
        <w:tc>
          <w:tcPr>
            <w:tcW w:w="1980" w:type="dxa"/>
            <w:noWrap/>
            <w:vAlign w:val="bottom"/>
            <w:hideMark/>
          </w:tcPr>
          <w:p w14:paraId="7CC826C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843" w:type="dxa"/>
            <w:noWrap/>
            <w:vAlign w:val="bottom"/>
            <w:hideMark/>
          </w:tcPr>
          <w:p w14:paraId="258595F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31.92</w:t>
            </w:r>
          </w:p>
        </w:tc>
        <w:tc>
          <w:tcPr>
            <w:tcW w:w="2268" w:type="dxa"/>
            <w:noWrap/>
            <w:vAlign w:val="bottom"/>
            <w:hideMark/>
          </w:tcPr>
          <w:p w14:paraId="10D6D23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1.32</w:t>
            </w:r>
          </w:p>
        </w:tc>
        <w:tc>
          <w:tcPr>
            <w:tcW w:w="2268" w:type="dxa"/>
            <w:noWrap/>
            <w:vAlign w:val="bottom"/>
            <w:hideMark/>
          </w:tcPr>
          <w:p w14:paraId="1C4B454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4.14</w:t>
            </w:r>
          </w:p>
        </w:tc>
      </w:tr>
      <w:tr w:rsidR="002D3006" w:rsidRPr="00AD789D" w14:paraId="2AE23AE8" w14:textId="77777777" w:rsidTr="002D3006">
        <w:trPr>
          <w:trHeight w:val="290"/>
        </w:trPr>
        <w:tc>
          <w:tcPr>
            <w:tcW w:w="1980" w:type="dxa"/>
            <w:noWrap/>
            <w:vAlign w:val="bottom"/>
            <w:hideMark/>
          </w:tcPr>
          <w:p w14:paraId="2B1ECC6A"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843" w:type="dxa"/>
            <w:noWrap/>
            <w:vAlign w:val="bottom"/>
            <w:hideMark/>
          </w:tcPr>
          <w:p w14:paraId="5794D772"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31.67</w:t>
            </w:r>
          </w:p>
        </w:tc>
        <w:tc>
          <w:tcPr>
            <w:tcW w:w="2268" w:type="dxa"/>
            <w:noWrap/>
            <w:vAlign w:val="bottom"/>
            <w:hideMark/>
          </w:tcPr>
          <w:p w14:paraId="041A218F"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2.04</w:t>
            </w:r>
          </w:p>
        </w:tc>
        <w:tc>
          <w:tcPr>
            <w:tcW w:w="2268" w:type="dxa"/>
            <w:noWrap/>
            <w:vAlign w:val="bottom"/>
            <w:hideMark/>
          </w:tcPr>
          <w:p w14:paraId="7986291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6.46</w:t>
            </w:r>
          </w:p>
        </w:tc>
      </w:tr>
      <w:tr w:rsidR="002D3006" w:rsidRPr="00AD789D" w14:paraId="72C83DD3" w14:textId="77777777" w:rsidTr="002D3006">
        <w:trPr>
          <w:trHeight w:val="290"/>
        </w:trPr>
        <w:tc>
          <w:tcPr>
            <w:tcW w:w="1980" w:type="dxa"/>
            <w:noWrap/>
            <w:vAlign w:val="bottom"/>
            <w:hideMark/>
          </w:tcPr>
          <w:p w14:paraId="43FAA5E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843" w:type="dxa"/>
            <w:noWrap/>
            <w:vAlign w:val="bottom"/>
            <w:hideMark/>
          </w:tcPr>
          <w:p w14:paraId="01BC788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28.90</w:t>
            </w:r>
          </w:p>
        </w:tc>
        <w:tc>
          <w:tcPr>
            <w:tcW w:w="2268" w:type="dxa"/>
            <w:noWrap/>
            <w:vAlign w:val="bottom"/>
            <w:hideMark/>
          </w:tcPr>
          <w:p w14:paraId="3668771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1.93</w:t>
            </w:r>
          </w:p>
        </w:tc>
        <w:tc>
          <w:tcPr>
            <w:tcW w:w="2268" w:type="dxa"/>
            <w:noWrap/>
            <w:vAlign w:val="bottom"/>
            <w:hideMark/>
          </w:tcPr>
          <w:p w14:paraId="60AD48A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6.70</w:t>
            </w:r>
          </w:p>
        </w:tc>
      </w:tr>
      <w:tr w:rsidR="002D3006" w:rsidRPr="00AD789D" w14:paraId="10D7A7A4" w14:textId="77777777" w:rsidTr="002D3006">
        <w:trPr>
          <w:trHeight w:val="290"/>
        </w:trPr>
        <w:tc>
          <w:tcPr>
            <w:tcW w:w="1980" w:type="dxa"/>
            <w:noWrap/>
            <w:vAlign w:val="bottom"/>
            <w:hideMark/>
          </w:tcPr>
          <w:p w14:paraId="06F8B2B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843" w:type="dxa"/>
            <w:noWrap/>
            <w:vAlign w:val="bottom"/>
            <w:hideMark/>
          </w:tcPr>
          <w:p w14:paraId="0DED52C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25.23</w:t>
            </w:r>
          </w:p>
        </w:tc>
        <w:tc>
          <w:tcPr>
            <w:tcW w:w="2268" w:type="dxa"/>
            <w:noWrap/>
            <w:vAlign w:val="bottom"/>
            <w:hideMark/>
          </w:tcPr>
          <w:p w14:paraId="648D618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1.71</w:t>
            </w:r>
          </w:p>
        </w:tc>
        <w:tc>
          <w:tcPr>
            <w:tcW w:w="2268" w:type="dxa"/>
            <w:noWrap/>
            <w:vAlign w:val="bottom"/>
            <w:hideMark/>
          </w:tcPr>
          <w:p w14:paraId="1EE34B9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6.80</w:t>
            </w:r>
          </w:p>
        </w:tc>
      </w:tr>
      <w:tr w:rsidR="002D3006" w:rsidRPr="00AD789D" w14:paraId="22289A7E" w14:textId="77777777" w:rsidTr="002D3006">
        <w:trPr>
          <w:trHeight w:val="290"/>
        </w:trPr>
        <w:tc>
          <w:tcPr>
            <w:tcW w:w="1980" w:type="dxa"/>
            <w:noWrap/>
            <w:vAlign w:val="bottom"/>
            <w:hideMark/>
          </w:tcPr>
          <w:p w14:paraId="3C46F28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843" w:type="dxa"/>
            <w:noWrap/>
            <w:vAlign w:val="bottom"/>
            <w:hideMark/>
          </w:tcPr>
          <w:p w14:paraId="08D213F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33.50</w:t>
            </w:r>
          </w:p>
        </w:tc>
        <w:tc>
          <w:tcPr>
            <w:tcW w:w="2268" w:type="dxa"/>
            <w:noWrap/>
            <w:vAlign w:val="bottom"/>
            <w:hideMark/>
          </w:tcPr>
          <w:p w14:paraId="7E556B3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0.87</w:t>
            </w:r>
          </w:p>
        </w:tc>
        <w:tc>
          <w:tcPr>
            <w:tcW w:w="2268" w:type="dxa"/>
            <w:noWrap/>
            <w:vAlign w:val="bottom"/>
            <w:hideMark/>
          </w:tcPr>
          <w:p w14:paraId="2DFEC71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2.61</w:t>
            </w:r>
          </w:p>
        </w:tc>
      </w:tr>
      <w:tr w:rsidR="002D3006" w:rsidRPr="00AD789D" w14:paraId="3388262E" w14:textId="77777777" w:rsidTr="002D3006">
        <w:trPr>
          <w:trHeight w:val="290"/>
        </w:trPr>
        <w:tc>
          <w:tcPr>
            <w:tcW w:w="1980" w:type="dxa"/>
            <w:noWrap/>
            <w:vAlign w:val="bottom"/>
            <w:hideMark/>
          </w:tcPr>
          <w:p w14:paraId="0ABBA526"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843" w:type="dxa"/>
            <w:noWrap/>
            <w:vAlign w:val="bottom"/>
            <w:hideMark/>
          </w:tcPr>
          <w:p w14:paraId="5BBB6052"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27.29</w:t>
            </w:r>
          </w:p>
        </w:tc>
        <w:tc>
          <w:tcPr>
            <w:tcW w:w="2268" w:type="dxa"/>
            <w:noWrap/>
            <w:vAlign w:val="bottom"/>
            <w:hideMark/>
          </w:tcPr>
          <w:p w14:paraId="3E6B088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2.07</w:t>
            </w:r>
          </w:p>
        </w:tc>
        <w:tc>
          <w:tcPr>
            <w:tcW w:w="2268" w:type="dxa"/>
            <w:noWrap/>
            <w:vAlign w:val="bottom"/>
            <w:hideMark/>
          </w:tcPr>
          <w:p w14:paraId="2B31E0C1"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7.59</w:t>
            </w:r>
          </w:p>
        </w:tc>
      </w:tr>
      <w:tr w:rsidR="002D3006" w:rsidRPr="00AD789D" w14:paraId="275110C4" w14:textId="77777777" w:rsidTr="002D3006">
        <w:trPr>
          <w:trHeight w:val="290"/>
        </w:trPr>
        <w:tc>
          <w:tcPr>
            <w:tcW w:w="1980" w:type="dxa"/>
            <w:noWrap/>
            <w:vAlign w:val="bottom"/>
            <w:hideMark/>
          </w:tcPr>
          <w:p w14:paraId="092D72EE"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 Monsoon</w:t>
            </w:r>
          </w:p>
        </w:tc>
        <w:tc>
          <w:tcPr>
            <w:tcW w:w="1843" w:type="dxa"/>
            <w:noWrap/>
            <w:vAlign w:val="bottom"/>
            <w:hideMark/>
          </w:tcPr>
          <w:p w14:paraId="2F9EBB2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40.11</w:t>
            </w:r>
          </w:p>
        </w:tc>
        <w:tc>
          <w:tcPr>
            <w:tcW w:w="2268" w:type="dxa"/>
            <w:noWrap/>
            <w:vAlign w:val="bottom"/>
            <w:hideMark/>
          </w:tcPr>
          <w:p w14:paraId="777D89F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1.41</w:t>
            </w:r>
          </w:p>
        </w:tc>
        <w:tc>
          <w:tcPr>
            <w:tcW w:w="2268" w:type="dxa"/>
            <w:noWrap/>
            <w:vAlign w:val="bottom"/>
            <w:hideMark/>
          </w:tcPr>
          <w:p w14:paraId="2622FD03"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3.51</w:t>
            </w:r>
          </w:p>
        </w:tc>
      </w:tr>
      <w:tr w:rsidR="002D3006" w:rsidRPr="00AD789D" w14:paraId="250E72A3" w14:textId="77777777" w:rsidTr="002D3006">
        <w:trPr>
          <w:trHeight w:val="290"/>
        </w:trPr>
        <w:tc>
          <w:tcPr>
            <w:tcW w:w="1980" w:type="dxa"/>
            <w:noWrap/>
            <w:vAlign w:val="bottom"/>
            <w:hideMark/>
          </w:tcPr>
          <w:p w14:paraId="6BFCFD47"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843" w:type="dxa"/>
            <w:noWrap/>
            <w:vAlign w:val="bottom"/>
            <w:hideMark/>
          </w:tcPr>
          <w:p w14:paraId="638D70F8"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35.29</w:t>
            </w:r>
          </w:p>
        </w:tc>
        <w:tc>
          <w:tcPr>
            <w:tcW w:w="2268" w:type="dxa"/>
            <w:noWrap/>
            <w:vAlign w:val="bottom"/>
            <w:hideMark/>
          </w:tcPr>
          <w:p w14:paraId="4433D4C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1.25</w:t>
            </w:r>
          </w:p>
        </w:tc>
        <w:tc>
          <w:tcPr>
            <w:tcW w:w="2268" w:type="dxa"/>
            <w:noWrap/>
            <w:vAlign w:val="bottom"/>
            <w:hideMark/>
          </w:tcPr>
          <w:p w14:paraId="1375B0DB"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3.56</w:t>
            </w:r>
          </w:p>
        </w:tc>
      </w:tr>
      <w:tr w:rsidR="002D3006" w:rsidRPr="00AD789D" w14:paraId="12068D55" w14:textId="77777777" w:rsidTr="002D3006">
        <w:trPr>
          <w:trHeight w:val="290"/>
        </w:trPr>
        <w:tc>
          <w:tcPr>
            <w:tcW w:w="1980" w:type="dxa"/>
            <w:noWrap/>
            <w:vAlign w:val="bottom"/>
            <w:hideMark/>
          </w:tcPr>
          <w:p w14:paraId="3650B015"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1843" w:type="dxa"/>
            <w:noWrap/>
            <w:vAlign w:val="bottom"/>
            <w:hideMark/>
          </w:tcPr>
          <w:p w14:paraId="507FD970"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28.73</w:t>
            </w:r>
          </w:p>
        </w:tc>
        <w:tc>
          <w:tcPr>
            <w:tcW w:w="2268" w:type="dxa"/>
            <w:noWrap/>
            <w:vAlign w:val="bottom"/>
            <w:hideMark/>
          </w:tcPr>
          <w:p w14:paraId="53C58649"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2.00</w:t>
            </w:r>
          </w:p>
        </w:tc>
        <w:tc>
          <w:tcPr>
            <w:tcW w:w="2268" w:type="dxa"/>
            <w:noWrap/>
            <w:vAlign w:val="bottom"/>
            <w:hideMark/>
          </w:tcPr>
          <w:p w14:paraId="5BBD8E3C" w14:textId="77777777" w:rsidR="002D3006" w:rsidRPr="00AD789D" w:rsidRDefault="002D3006" w:rsidP="002D3006">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6.96</w:t>
            </w:r>
          </w:p>
        </w:tc>
      </w:tr>
    </w:tbl>
    <w:p w14:paraId="1C4BCD54" w14:textId="398D4E31" w:rsidR="006C7AFE" w:rsidRPr="00AD789D" w:rsidRDefault="006C7AFE" w:rsidP="006C7AFE">
      <w:pPr>
        <w:spacing w:after="240" w:line="360" w:lineRule="auto"/>
        <w:jc w:val="both"/>
        <w:rPr>
          <w:rFonts w:ascii="Times New Roman" w:hAnsi="Times New Roman" w:cs="Times New Roman"/>
          <w:b/>
          <w:sz w:val="24"/>
          <w:szCs w:val="24"/>
        </w:rPr>
      </w:pPr>
      <w:r w:rsidRPr="00AD789D">
        <w:rPr>
          <w:rFonts w:ascii="Times New Roman" w:hAnsi="Times New Roman" w:cs="Times New Roman"/>
          <w:b/>
          <w:sz w:val="24"/>
          <w:szCs w:val="24"/>
        </w:rPr>
        <w:t xml:space="preserve">Table 1 Average Maximum temperature (℃) duration 1992-2024 for Prayagraj. </w:t>
      </w:r>
    </w:p>
    <w:p w14:paraId="6DC7F09A" w14:textId="77777777" w:rsidR="002D3006" w:rsidRPr="00AD789D" w:rsidRDefault="002D3006" w:rsidP="009F4791">
      <w:pPr>
        <w:spacing w:line="360" w:lineRule="auto"/>
        <w:jc w:val="both"/>
        <w:rPr>
          <w:rFonts w:ascii="Times New Roman" w:hAnsi="Times New Roman" w:cs="Times New Roman"/>
          <w:bCs/>
          <w:sz w:val="24"/>
          <w:szCs w:val="24"/>
        </w:rPr>
      </w:pPr>
    </w:p>
    <w:p w14:paraId="7778B99A" w14:textId="2068C12F"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4.1.2 Minimum Temperature: </w:t>
      </w:r>
      <w:r w:rsidRPr="00AD789D">
        <w:rPr>
          <w:rFonts w:ascii="Times New Roman" w:hAnsi="Times New Roman" w:cs="Times New Roman"/>
          <w:bCs/>
          <w:sz w:val="24"/>
          <w:szCs w:val="24"/>
        </w:rPr>
        <w:t xml:space="preserve">The analysis of minimum temperature data for Prayagraj from 1992 to 2024 indicates clear seasonal variations and relatively and long-term patterns. The annual mean minimum temperature was 21.46 °C, with a very low coefficient of variation (2.12 %), suggesting remarkable stability over the study period. Winter (December–February) recorded the lowest seasonal mean minimum temperature of 10.60 °C, accompanied by the highest variability (CV = 8.01 %), with January being the coldest month (9.08 °C) and December (10.21 °C) slightly warmer. February showed a marked warming trend, averaging 12.12 °C. The pre-monsoon season (March–May) displayed a progressive increase in minimum temperatures, with March at </w:t>
      </w:r>
      <w:r w:rsidRPr="00AD789D">
        <w:rPr>
          <w:rFonts w:ascii="Times New Roman" w:hAnsi="Times New Roman" w:cs="Times New Roman"/>
          <w:bCs/>
          <w:sz w:val="24"/>
          <w:szCs w:val="24"/>
        </w:rPr>
        <w:lastRenderedPageBreak/>
        <w:t>17.77 °C, April at 24.13 °C, and May peaking at 28.73 °C, while variability remained low (CV = 3.17 %), indicating a consistent seasonal warming pattern. During the monsoon months (June–September), mean minimum temperatures remained high, averaging 27.08 °C for the season, with June recording the highest value (30.41 °C) and August showing the least inter-annual variation (CV = 1.93 %), largely due to cloud cover and humid conditions. Post-monsoon months (October–November) saw a decline in mean minimum temperatures to 15.00 °C, with October averaging 20.05 °C and November dropping to 14.75 °C, coupled with moderate variability (CV = 6.62 %). Notably, high coefficients of variation were observed in January (11.33 %), November (10.56 %), and December (10.87 %), reflecting greater year-to-year fluctuations in winter minima. Overall, the minimum temperature regime of Prayagraj is characterized by a sharp seasonal range, from single-digit lows in winter to above 30 °C in peak summer, with the annual trend showing stability but transitional months exhibiting higher variability due to changing synoptic and local weather conditions.</w:t>
      </w:r>
      <w:r w:rsidRPr="00AD789D">
        <w:rPr>
          <w:rFonts w:ascii="Times New Roman" w:hAnsi="Times New Roman" w:cs="Times New Roman"/>
        </w:rPr>
        <w:t xml:space="preserve"> </w:t>
      </w:r>
    </w:p>
    <w:p w14:paraId="30FFFB26" w14:textId="6743BC65" w:rsidR="009F4791" w:rsidRPr="00AD789D" w:rsidRDefault="009F4791" w:rsidP="009F4791">
      <w:pPr>
        <w:rPr>
          <w:rFonts w:ascii="Times New Roman" w:hAnsi="Times New Roman" w:cs="Times New Roman"/>
          <w:b/>
          <w:sz w:val="24"/>
          <w:szCs w:val="24"/>
        </w:rPr>
      </w:pPr>
      <w:r w:rsidRPr="00AD789D">
        <w:rPr>
          <w:rFonts w:ascii="Times New Roman" w:hAnsi="Times New Roman" w:cs="Times New Roman"/>
          <w:b/>
          <w:sz w:val="24"/>
          <w:szCs w:val="24"/>
        </w:rPr>
        <w:t xml:space="preserve">Table 2 Average Minimum temperature (℃) duration 1992-2024 for Prayagraj.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126"/>
        <w:gridCol w:w="2127"/>
      </w:tblGrid>
      <w:tr w:rsidR="009F4791" w:rsidRPr="00AD789D" w14:paraId="4BC3AF50" w14:textId="77777777" w:rsidTr="007555B7">
        <w:trPr>
          <w:trHeight w:val="290"/>
        </w:trPr>
        <w:tc>
          <w:tcPr>
            <w:tcW w:w="1838" w:type="dxa"/>
            <w:noWrap/>
            <w:vAlign w:val="bottom"/>
            <w:hideMark/>
          </w:tcPr>
          <w:p w14:paraId="2EECD0E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2268" w:type="dxa"/>
            <w:noWrap/>
            <w:vAlign w:val="center"/>
            <w:hideMark/>
          </w:tcPr>
          <w:p w14:paraId="4E173B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Mean</w:t>
            </w:r>
          </w:p>
        </w:tc>
        <w:tc>
          <w:tcPr>
            <w:tcW w:w="2126" w:type="dxa"/>
            <w:noWrap/>
            <w:vAlign w:val="center"/>
            <w:hideMark/>
          </w:tcPr>
          <w:p w14:paraId="6C5F35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SD</w:t>
            </w:r>
          </w:p>
        </w:tc>
        <w:tc>
          <w:tcPr>
            <w:tcW w:w="2127" w:type="dxa"/>
            <w:noWrap/>
            <w:vAlign w:val="center"/>
            <w:hideMark/>
          </w:tcPr>
          <w:p w14:paraId="1B8B583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CV</w:t>
            </w:r>
          </w:p>
        </w:tc>
      </w:tr>
      <w:tr w:rsidR="009F4791" w:rsidRPr="00AD789D" w14:paraId="4DB832EC" w14:textId="77777777" w:rsidTr="007555B7">
        <w:trPr>
          <w:trHeight w:val="290"/>
        </w:trPr>
        <w:tc>
          <w:tcPr>
            <w:tcW w:w="1838" w:type="dxa"/>
            <w:noWrap/>
            <w:vAlign w:val="bottom"/>
            <w:hideMark/>
          </w:tcPr>
          <w:p w14:paraId="2D29638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2268" w:type="dxa"/>
            <w:noWrap/>
            <w:vAlign w:val="center"/>
            <w:hideMark/>
          </w:tcPr>
          <w:p w14:paraId="27DC3F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9.08</w:t>
            </w:r>
          </w:p>
        </w:tc>
        <w:tc>
          <w:tcPr>
            <w:tcW w:w="2126" w:type="dxa"/>
            <w:noWrap/>
            <w:vAlign w:val="center"/>
            <w:hideMark/>
          </w:tcPr>
          <w:p w14:paraId="4780158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1.03</w:t>
            </w:r>
          </w:p>
        </w:tc>
        <w:tc>
          <w:tcPr>
            <w:tcW w:w="2127" w:type="dxa"/>
            <w:noWrap/>
            <w:vAlign w:val="center"/>
            <w:hideMark/>
          </w:tcPr>
          <w:p w14:paraId="17C723E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11.33</w:t>
            </w:r>
          </w:p>
        </w:tc>
      </w:tr>
      <w:tr w:rsidR="009F4791" w:rsidRPr="00AD789D" w14:paraId="536D2DEE" w14:textId="77777777" w:rsidTr="007555B7">
        <w:trPr>
          <w:trHeight w:val="290"/>
        </w:trPr>
        <w:tc>
          <w:tcPr>
            <w:tcW w:w="1838" w:type="dxa"/>
            <w:noWrap/>
            <w:vAlign w:val="bottom"/>
            <w:hideMark/>
          </w:tcPr>
          <w:p w14:paraId="2E866CD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2268" w:type="dxa"/>
            <w:noWrap/>
            <w:vAlign w:val="center"/>
            <w:hideMark/>
          </w:tcPr>
          <w:p w14:paraId="760942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12.12</w:t>
            </w:r>
          </w:p>
        </w:tc>
        <w:tc>
          <w:tcPr>
            <w:tcW w:w="2126" w:type="dxa"/>
            <w:noWrap/>
            <w:vAlign w:val="center"/>
            <w:hideMark/>
          </w:tcPr>
          <w:p w14:paraId="5C4FBBE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1.28</w:t>
            </w:r>
          </w:p>
        </w:tc>
        <w:tc>
          <w:tcPr>
            <w:tcW w:w="2127" w:type="dxa"/>
            <w:noWrap/>
            <w:vAlign w:val="center"/>
            <w:hideMark/>
          </w:tcPr>
          <w:p w14:paraId="79E7F9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10.60</w:t>
            </w:r>
          </w:p>
        </w:tc>
      </w:tr>
      <w:tr w:rsidR="009F4791" w:rsidRPr="00AD789D" w14:paraId="555C7FA8" w14:textId="77777777" w:rsidTr="007555B7">
        <w:trPr>
          <w:trHeight w:val="290"/>
        </w:trPr>
        <w:tc>
          <w:tcPr>
            <w:tcW w:w="1838" w:type="dxa"/>
            <w:noWrap/>
            <w:vAlign w:val="bottom"/>
            <w:hideMark/>
          </w:tcPr>
          <w:p w14:paraId="1E87DC1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2268" w:type="dxa"/>
            <w:noWrap/>
            <w:vAlign w:val="center"/>
            <w:hideMark/>
          </w:tcPr>
          <w:p w14:paraId="5D13A6B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17.77</w:t>
            </w:r>
          </w:p>
        </w:tc>
        <w:tc>
          <w:tcPr>
            <w:tcW w:w="2126" w:type="dxa"/>
            <w:noWrap/>
            <w:vAlign w:val="center"/>
            <w:hideMark/>
          </w:tcPr>
          <w:p w14:paraId="55EF891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1.31</w:t>
            </w:r>
          </w:p>
        </w:tc>
        <w:tc>
          <w:tcPr>
            <w:tcW w:w="2127" w:type="dxa"/>
            <w:noWrap/>
            <w:vAlign w:val="center"/>
            <w:hideMark/>
          </w:tcPr>
          <w:p w14:paraId="616AB2D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7.39</w:t>
            </w:r>
          </w:p>
        </w:tc>
      </w:tr>
      <w:tr w:rsidR="009F4791" w:rsidRPr="00AD789D" w14:paraId="252D53AB" w14:textId="77777777" w:rsidTr="007555B7">
        <w:trPr>
          <w:trHeight w:val="290"/>
        </w:trPr>
        <w:tc>
          <w:tcPr>
            <w:tcW w:w="1838" w:type="dxa"/>
            <w:noWrap/>
            <w:vAlign w:val="bottom"/>
            <w:hideMark/>
          </w:tcPr>
          <w:p w14:paraId="589A32C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2268" w:type="dxa"/>
            <w:noWrap/>
            <w:vAlign w:val="center"/>
            <w:hideMark/>
          </w:tcPr>
          <w:p w14:paraId="2E9B324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24.13</w:t>
            </w:r>
          </w:p>
        </w:tc>
        <w:tc>
          <w:tcPr>
            <w:tcW w:w="2126" w:type="dxa"/>
            <w:noWrap/>
            <w:vAlign w:val="center"/>
            <w:hideMark/>
          </w:tcPr>
          <w:p w14:paraId="12E548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1.07</w:t>
            </w:r>
          </w:p>
        </w:tc>
        <w:tc>
          <w:tcPr>
            <w:tcW w:w="2127" w:type="dxa"/>
            <w:noWrap/>
            <w:vAlign w:val="center"/>
            <w:hideMark/>
          </w:tcPr>
          <w:p w14:paraId="012C8D1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4.44</w:t>
            </w:r>
          </w:p>
        </w:tc>
      </w:tr>
      <w:tr w:rsidR="009F4791" w:rsidRPr="00AD789D" w14:paraId="03611D52" w14:textId="77777777" w:rsidTr="007555B7">
        <w:trPr>
          <w:trHeight w:val="290"/>
        </w:trPr>
        <w:tc>
          <w:tcPr>
            <w:tcW w:w="1838" w:type="dxa"/>
            <w:noWrap/>
            <w:vAlign w:val="bottom"/>
            <w:hideMark/>
          </w:tcPr>
          <w:p w14:paraId="56EF965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2268" w:type="dxa"/>
            <w:noWrap/>
            <w:vAlign w:val="center"/>
            <w:hideMark/>
          </w:tcPr>
          <w:p w14:paraId="4066ACE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28.73</w:t>
            </w:r>
          </w:p>
        </w:tc>
        <w:tc>
          <w:tcPr>
            <w:tcW w:w="2126" w:type="dxa"/>
            <w:noWrap/>
            <w:vAlign w:val="center"/>
            <w:hideMark/>
          </w:tcPr>
          <w:p w14:paraId="3E040BA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1.03</w:t>
            </w:r>
          </w:p>
        </w:tc>
        <w:tc>
          <w:tcPr>
            <w:tcW w:w="2127" w:type="dxa"/>
            <w:noWrap/>
            <w:vAlign w:val="center"/>
            <w:hideMark/>
          </w:tcPr>
          <w:p w14:paraId="3C4021E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3.58</w:t>
            </w:r>
          </w:p>
        </w:tc>
      </w:tr>
      <w:tr w:rsidR="009F4791" w:rsidRPr="00AD789D" w14:paraId="240484CB" w14:textId="77777777" w:rsidTr="007555B7">
        <w:trPr>
          <w:trHeight w:val="290"/>
        </w:trPr>
        <w:tc>
          <w:tcPr>
            <w:tcW w:w="1838" w:type="dxa"/>
            <w:noWrap/>
            <w:vAlign w:val="bottom"/>
            <w:hideMark/>
          </w:tcPr>
          <w:p w14:paraId="3FAE7F1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2268" w:type="dxa"/>
            <w:noWrap/>
            <w:vAlign w:val="center"/>
            <w:hideMark/>
          </w:tcPr>
          <w:p w14:paraId="244DBC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30.41</w:t>
            </w:r>
          </w:p>
        </w:tc>
        <w:tc>
          <w:tcPr>
            <w:tcW w:w="2126" w:type="dxa"/>
            <w:noWrap/>
            <w:vAlign w:val="center"/>
            <w:hideMark/>
          </w:tcPr>
          <w:p w14:paraId="555076C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1.40</w:t>
            </w:r>
          </w:p>
        </w:tc>
        <w:tc>
          <w:tcPr>
            <w:tcW w:w="2127" w:type="dxa"/>
            <w:noWrap/>
            <w:vAlign w:val="center"/>
            <w:hideMark/>
          </w:tcPr>
          <w:p w14:paraId="0AE8E77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4.61</w:t>
            </w:r>
          </w:p>
        </w:tc>
      </w:tr>
      <w:tr w:rsidR="009F4791" w:rsidRPr="00AD789D" w14:paraId="0F8D963E" w14:textId="77777777" w:rsidTr="007555B7">
        <w:trPr>
          <w:trHeight w:val="290"/>
        </w:trPr>
        <w:tc>
          <w:tcPr>
            <w:tcW w:w="1838" w:type="dxa"/>
            <w:noWrap/>
            <w:vAlign w:val="bottom"/>
            <w:hideMark/>
          </w:tcPr>
          <w:p w14:paraId="5C671AF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2268" w:type="dxa"/>
            <w:noWrap/>
            <w:vAlign w:val="center"/>
            <w:hideMark/>
          </w:tcPr>
          <w:p w14:paraId="7A81560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27.34</w:t>
            </w:r>
          </w:p>
        </w:tc>
        <w:tc>
          <w:tcPr>
            <w:tcW w:w="2126" w:type="dxa"/>
            <w:noWrap/>
            <w:vAlign w:val="center"/>
            <w:hideMark/>
          </w:tcPr>
          <w:p w14:paraId="4ECF545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0.88</w:t>
            </w:r>
          </w:p>
        </w:tc>
        <w:tc>
          <w:tcPr>
            <w:tcW w:w="2127" w:type="dxa"/>
            <w:noWrap/>
            <w:vAlign w:val="center"/>
            <w:hideMark/>
          </w:tcPr>
          <w:p w14:paraId="02E4689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3.21</w:t>
            </w:r>
          </w:p>
        </w:tc>
      </w:tr>
      <w:tr w:rsidR="009F4791" w:rsidRPr="00AD789D" w14:paraId="510302B9" w14:textId="77777777" w:rsidTr="007555B7">
        <w:trPr>
          <w:trHeight w:val="290"/>
        </w:trPr>
        <w:tc>
          <w:tcPr>
            <w:tcW w:w="1838" w:type="dxa"/>
            <w:noWrap/>
            <w:vAlign w:val="bottom"/>
            <w:hideMark/>
          </w:tcPr>
          <w:p w14:paraId="45C988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2268" w:type="dxa"/>
            <w:noWrap/>
            <w:vAlign w:val="center"/>
            <w:hideMark/>
          </w:tcPr>
          <w:p w14:paraId="5F789FB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26.07</w:t>
            </w:r>
          </w:p>
        </w:tc>
        <w:tc>
          <w:tcPr>
            <w:tcW w:w="2126" w:type="dxa"/>
            <w:noWrap/>
            <w:vAlign w:val="center"/>
            <w:hideMark/>
          </w:tcPr>
          <w:p w14:paraId="3194637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0.50</w:t>
            </w:r>
          </w:p>
        </w:tc>
        <w:tc>
          <w:tcPr>
            <w:tcW w:w="2127" w:type="dxa"/>
            <w:noWrap/>
            <w:vAlign w:val="center"/>
            <w:hideMark/>
          </w:tcPr>
          <w:p w14:paraId="24B864E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1.93</w:t>
            </w:r>
          </w:p>
        </w:tc>
      </w:tr>
      <w:tr w:rsidR="009F4791" w:rsidRPr="00AD789D" w14:paraId="7C2BAD67" w14:textId="77777777" w:rsidTr="007555B7">
        <w:trPr>
          <w:trHeight w:val="290"/>
        </w:trPr>
        <w:tc>
          <w:tcPr>
            <w:tcW w:w="1838" w:type="dxa"/>
            <w:noWrap/>
            <w:vAlign w:val="bottom"/>
            <w:hideMark/>
          </w:tcPr>
          <w:p w14:paraId="7B8C5E2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2268" w:type="dxa"/>
            <w:noWrap/>
            <w:vAlign w:val="center"/>
            <w:hideMark/>
          </w:tcPr>
          <w:p w14:paraId="5303F9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24.50</w:t>
            </w:r>
          </w:p>
        </w:tc>
        <w:tc>
          <w:tcPr>
            <w:tcW w:w="2126" w:type="dxa"/>
            <w:noWrap/>
            <w:vAlign w:val="center"/>
            <w:hideMark/>
          </w:tcPr>
          <w:p w14:paraId="5A89368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0.66</w:t>
            </w:r>
          </w:p>
        </w:tc>
        <w:tc>
          <w:tcPr>
            <w:tcW w:w="2127" w:type="dxa"/>
            <w:noWrap/>
            <w:vAlign w:val="center"/>
            <w:hideMark/>
          </w:tcPr>
          <w:p w14:paraId="5CFD4AC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2.70</w:t>
            </w:r>
          </w:p>
        </w:tc>
      </w:tr>
      <w:tr w:rsidR="009F4791" w:rsidRPr="00AD789D" w14:paraId="19CA4985" w14:textId="77777777" w:rsidTr="007555B7">
        <w:trPr>
          <w:trHeight w:val="290"/>
        </w:trPr>
        <w:tc>
          <w:tcPr>
            <w:tcW w:w="1838" w:type="dxa"/>
            <w:noWrap/>
            <w:vAlign w:val="bottom"/>
            <w:hideMark/>
          </w:tcPr>
          <w:p w14:paraId="32A8503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2268" w:type="dxa"/>
            <w:noWrap/>
            <w:vAlign w:val="center"/>
            <w:hideMark/>
          </w:tcPr>
          <w:p w14:paraId="7E19205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20.05</w:t>
            </w:r>
          </w:p>
        </w:tc>
        <w:tc>
          <w:tcPr>
            <w:tcW w:w="2126" w:type="dxa"/>
            <w:noWrap/>
            <w:vAlign w:val="center"/>
            <w:hideMark/>
          </w:tcPr>
          <w:p w14:paraId="24FBBB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1.05</w:t>
            </w:r>
          </w:p>
        </w:tc>
        <w:tc>
          <w:tcPr>
            <w:tcW w:w="2127" w:type="dxa"/>
            <w:noWrap/>
            <w:vAlign w:val="center"/>
            <w:hideMark/>
          </w:tcPr>
          <w:p w14:paraId="685B835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5.26</w:t>
            </w:r>
          </w:p>
        </w:tc>
      </w:tr>
      <w:tr w:rsidR="009F4791" w:rsidRPr="00AD789D" w14:paraId="70162AD9" w14:textId="77777777" w:rsidTr="007555B7">
        <w:trPr>
          <w:trHeight w:val="290"/>
        </w:trPr>
        <w:tc>
          <w:tcPr>
            <w:tcW w:w="1838" w:type="dxa"/>
            <w:noWrap/>
            <w:vAlign w:val="bottom"/>
            <w:hideMark/>
          </w:tcPr>
          <w:p w14:paraId="00732D8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2268" w:type="dxa"/>
            <w:noWrap/>
            <w:vAlign w:val="center"/>
            <w:hideMark/>
          </w:tcPr>
          <w:p w14:paraId="5DA6BFC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14.75</w:t>
            </w:r>
          </w:p>
        </w:tc>
        <w:tc>
          <w:tcPr>
            <w:tcW w:w="2126" w:type="dxa"/>
            <w:noWrap/>
            <w:vAlign w:val="center"/>
            <w:hideMark/>
          </w:tcPr>
          <w:p w14:paraId="61181B6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1.56</w:t>
            </w:r>
          </w:p>
        </w:tc>
        <w:tc>
          <w:tcPr>
            <w:tcW w:w="2127" w:type="dxa"/>
            <w:noWrap/>
            <w:vAlign w:val="center"/>
            <w:hideMark/>
          </w:tcPr>
          <w:p w14:paraId="74E0D3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10.56</w:t>
            </w:r>
          </w:p>
        </w:tc>
      </w:tr>
      <w:tr w:rsidR="009F4791" w:rsidRPr="00AD789D" w14:paraId="769A46E5" w14:textId="77777777" w:rsidTr="007555B7">
        <w:trPr>
          <w:trHeight w:val="290"/>
        </w:trPr>
        <w:tc>
          <w:tcPr>
            <w:tcW w:w="1838" w:type="dxa"/>
            <w:noWrap/>
            <w:vAlign w:val="bottom"/>
            <w:hideMark/>
          </w:tcPr>
          <w:p w14:paraId="1D76C1F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2268" w:type="dxa"/>
            <w:noWrap/>
            <w:vAlign w:val="center"/>
            <w:hideMark/>
          </w:tcPr>
          <w:p w14:paraId="6FFAFEC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10.21</w:t>
            </w:r>
          </w:p>
        </w:tc>
        <w:tc>
          <w:tcPr>
            <w:tcW w:w="2126" w:type="dxa"/>
            <w:noWrap/>
            <w:vAlign w:val="center"/>
            <w:hideMark/>
          </w:tcPr>
          <w:p w14:paraId="0B0E37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1.11</w:t>
            </w:r>
          </w:p>
        </w:tc>
        <w:tc>
          <w:tcPr>
            <w:tcW w:w="2127" w:type="dxa"/>
            <w:noWrap/>
            <w:vAlign w:val="center"/>
            <w:hideMark/>
          </w:tcPr>
          <w:p w14:paraId="3B6A430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10.87</w:t>
            </w:r>
          </w:p>
        </w:tc>
      </w:tr>
      <w:tr w:rsidR="009F4791" w:rsidRPr="00AD789D" w14:paraId="77DE4220" w14:textId="77777777" w:rsidTr="007555B7">
        <w:trPr>
          <w:trHeight w:val="290"/>
        </w:trPr>
        <w:tc>
          <w:tcPr>
            <w:tcW w:w="1838" w:type="dxa"/>
            <w:noWrap/>
            <w:vAlign w:val="bottom"/>
            <w:hideMark/>
          </w:tcPr>
          <w:p w14:paraId="179EB9D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2268" w:type="dxa"/>
            <w:noWrap/>
            <w:vAlign w:val="center"/>
            <w:hideMark/>
          </w:tcPr>
          <w:p w14:paraId="3F4CA1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21.46</w:t>
            </w:r>
          </w:p>
        </w:tc>
        <w:tc>
          <w:tcPr>
            <w:tcW w:w="2126" w:type="dxa"/>
            <w:noWrap/>
            <w:vAlign w:val="center"/>
            <w:hideMark/>
          </w:tcPr>
          <w:p w14:paraId="79C9A82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0.46</w:t>
            </w:r>
          </w:p>
        </w:tc>
        <w:tc>
          <w:tcPr>
            <w:tcW w:w="2127" w:type="dxa"/>
            <w:noWrap/>
            <w:vAlign w:val="center"/>
            <w:hideMark/>
          </w:tcPr>
          <w:p w14:paraId="48441B7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2.12</w:t>
            </w:r>
          </w:p>
        </w:tc>
      </w:tr>
      <w:tr w:rsidR="009F4791" w:rsidRPr="00AD789D" w14:paraId="442F6EFF" w14:textId="77777777" w:rsidTr="007555B7">
        <w:trPr>
          <w:trHeight w:val="290"/>
        </w:trPr>
        <w:tc>
          <w:tcPr>
            <w:tcW w:w="1838" w:type="dxa"/>
            <w:noWrap/>
            <w:vAlign w:val="bottom"/>
            <w:hideMark/>
          </w:tcPr>
          <w:p w14:paraId="249BB1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2268" w:type="dxa"/>
            <w:noWrap/>
            <w:vAlign w:val="center"/>
            <w:hideMark/>
          </w:tcPr>
          <w:p w14:paraId="03FBEAA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10.60</w:t>
            </w:r>
          </w:p>
        </w:tc>
        <w:tc>
          <w:tcPr>
            <w:tcW w:w="2126" w:type="dxa"/>
            <w:noWrap/>
            <w:vAlign w:val="center"/>
            <w:hideMark/>
          </w:tcPr>
          <w:p w14:paraId="7264DF7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0.85</w:t>
            </w:r>
          </w:p>
        </w:tc>
        <w:tc>
          <w:tcPr>
            <w:tcW w:w="2127" w:type="dxa"/>
            <w:noWrap/>
            <w:vAlign w:val="center"/>
            <w:hideMark/>
          </w:tcPr>
          <w:p w14:paraId="22DE45F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8.01</w:t>
            </w:r>
          </w:p>
        </w:tc>
      </w:tr>
      <w:tr w:rsidR="009F4791" w:rsidRPr="00AD789D" w14:paraId="69E9FFCE" w14:textId="77777777" w:rsidTr="007555B7">
        <w:trPr>
          <w:trHeight w:val="290"/>
        </w:trPr>
        <w:tc>
          <w:tcPr>
            <w:tcW w:w="1838" w:type="dxa"/>
            <w:noWrap/>
            <w:vAlign w:val="bottom"/>
            <w:hideMark/>
          </w:tcPr>
          <w:p w14:paraId="6AC20B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Pre Monsoon</w:t>
            </w:r>
          </w:p>
        </w:tc>
        <w:tc>
          <w:tcPr>
            <w:tcW w:w="2268" w:type="dxa"/>
            <w:noWrap/>
            <w:vAlign w:val="center"/>
            <w:hideMark/>
          </w:tcPr>
          <w:p w14:paraId="312EA01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23.54</w:t>
            </w:r>
          </w:p>
        </w:tc>
        <w:tc>
          <w:tcPr>
            <w:tcW w:w="2126" w:type="dxa"/>
            <w:noWrap/>
            <w:vAlign w:val="center"/>
            <w:hideMark/>
          </w:tcPr>
          <w:p w14:paraId="64C0EFF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0.75</w:t>
            </w:r>
          </w:p>
        </w:tc>
        <w:tc>
          <w:tcPr>
            <w:tcW w:w="2127" w:type="dxa"/>
            <w:noWrap/>
            <w:vAlign w:val="center"/>
            <w:hideMark/>
          </w:tcPr>
          <w:p w14:paraId="58C3C85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3.17</w:t>
            </w:r>
          </w:p>
        </w:tc>
      </w:tr>
      <w:tr w:rsidR="009F4791" w:rsidRPr="00AD789D" w14:paraId="5AD1A73F" w14:textId="77777777" w:rsidTr="007555B7">
        <w:trPr>
          <w:trHeight w:val="290"/>
        </w:trPr>
        <w:tc>
          <w:tcPr>
            <w:tcW w:w="1838" w:type="dxa"/>
            <w:noWrap/>
            <w:vAlign w:val="bottom"/>
            <w:hideMark/>
          </w:tcPr>
          <w:p w14:paraId="51077D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2268" w:type="dxa"/>
            <w:noWrap/>
            <w:vAlign w:val="center"/>
            <w:hideMark/>
          </w:tcPr>
          <w:p w14:paraId="275C939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27.08</w:t>
            </w:r>
          </w:p>
        </w:tc>
        <w:tc>
          <w:tcPr>
            <w:tcW w:w="2126" w:type="dxa"/>
            <w:noWrap/>
            <w:vAlign w:val="center"/>
            <w:hideMark/>
          </w:tcPr>
          <w:p w14:paraId="25968FB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0.56</w:t>
            </w:r>
          </w:p>
        </w:tc>
        <w:tc>
          <w:tcPr>
            <w:tcW w:w="2127" w:type="dxa"/>
            <w:noWrap/>
            <w:vAlign w:val="center"/>
            <w:hideMark/>
          </w:tcPr>
          <w:p w14:paraId="1C1488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2.08</w:t>
            </w:r>
          </w:p>
        </w:tc>
      </w:tr>
      <w:tr w:rsidR="009F4791" w:rsidRPr="00AD789D" w14:paraId="14F9A523" w14:textId="77777777" w:rsidTr="007555B7">
        <w:trPr>
          <w:trHeight w:val="290"/>
        </w:trPr>
        <w:tc>
          <w:tcPr>
            <w:tcW w:w="1838" w:type="dxa"/>
            <w:noWrap/>
            <w:vAlign w:val="bottom"/>
            <w:hideMark/>
          </w:tcPr>
          <w:p w14:paraId="3809F6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2268" w:type="dxa"/>
            <w:noWrap/>
            <w:vAlign w:val="center"/>
            <w:hideMark/>
          </w:tcPr>
          <w:p w14:paraId="7138D15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15.00</w:t>
            </w:r>
          </w:p>
        </w:tc>
        <w:tc>
          <w:tcPr>
            <w:tcW w:w="2126" w:type="dxa"/>
            <w:noWrap/>
            <w:vAlign w:val="center"/>
            <w:hideMark/>
          </w:tcPr>
          <w:p w14:paraId="2BC3B32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0.99</w:t>
            </w:r>
          </w:p>
        </w:tc>
        <w:tc>
          <w:tcPr>
            <w:tcW w:w="2127" w:type="dxa"/>
            <w:noWrap/>
            <w:vAlign w:val="center"/>
            <w:hideMark/>
          </w:tcPr>
          <w:p w14:paraId="0DBC89A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6.62</w:t>
            </w:r>
          </w:p>
        </w:tc>
      </w:tr>
    </w:tbl>
    <w:p w14:paraId="6752BE63" w14:textId="77777777" w:rsidR="009F4791" w:rsidRPr="00AD789D" w:rsidRDefault="009F4791" w:rsidP="009F4791">
      <w:pPr>
        <w:rPr>
          <w:rFonts w:ascii="Times New Roman" w:hAnsi="Times New Roman" w:cs="Times New Roman"/>
          <w:b/>
          <w:sz w:val="24"/>
          <w:szCs w:val="24"/>
        </w:rPr>
      </w:pPr>
    </w:p>
    <w:p w14:paraId="01423D51" w14:textId="1CE13903"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Singh &amp; Singh (2023) </w:t>
      </w:r>
      <w:r w:rsidRPr="00AD789D">
        <w:rPr>
          <w:rFonts w:ascii="Times New Roman" w:hAnsi="Times New Roman" w:cs="Times New Roman"/>
          <w:bCs/>
          <w:sz w:val="24"/>
          <w:szCs w:val="24"/>
        </w:rPr>
        <w:t xml:space="preserve">provide empirical evidence of seasonal warming trends, higher winter variability, and pre-monsoon temperature increases in the Eastern Plain Zone of Uttar Pradesh. These findings directly support your analysis of minimum temperature trends in Prayagraj (1992–2024) and strengthen the argument of a persistent seasonal temperature cycle with emerging warming trends. </w:t>
      </w:r>
    </w:p>
    <w:p w14:paraId="6536FDBA" w14:textId="3B2DAB1C"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4.1.3 Rainfall variability analysis: </w:t>
      </w:r>
      <w:r w:rsidRPr="00AD789D">
        <w:rPr>
          <w:rFonts w:ascii="Times New Roman" w:hAnsi="Times New Roman" w:cs="Times New Roman"/>
          <w:bCs/>
          <w:sz w:val="24"/>
          <w:szCs w:val="24"/>
        </w:rPr>
        <w:t>The analysis of long-term rainfall data (1992–2024) for Prayagraj revealed distinct seasonal and annual variability (Table 3). The annual average rainfall was 842.09 mm with a standard deviation (SD) of 177.3 mm and a coefficient of variation (CV) of 21.05%, indicating moderate inter-annual variability.</w:t>
      </w:r>
    </w:p>
    <w:p w14:paraId="09B0B658"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Monthly distribution showed a strong monsoonal dominance, with nearly 87% of the annual rainfall (732.48 mm) occurring during the monsoon season (June–September). July (240.15 mm) and August (222.99 mm) were the rainiest months, with relatively low variability (CV 37.59% and 33.29%, respectively). September contributed 161.88 mm of rainfall but showed higher variability (CV 58.29%) compared to July and August.</w:t>
      </w:r>
    </w:p>
    <w:p w14:paraId="5B5010E1"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Pre-monsoon rainfall averaged 36.65 mm, primarily in May (18.65 mm), but exhibited high variability (CV ~93%), suggesting its unreliability for crop water supply. Similarly, winter rainfall contributed only 27.75 mm, with high CV (89.67%), reflecting irregular winter showers. Post-monsoon rainfall (October–November) averaged 45.20 mm with very high variability (CV 105.12%), indicating sporadic and uncertain rainfall events.</w:t>
      </w:r>
    </w:p>
    <w:p w14:paraId="29A46972"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The monthly data highlighted that January to May rainfall remained very low (7–19 mm), with high CV (&gt;110%), showing poor reliability. October (34.44 mm) and November (3.79 mm) also experienced large fluctuations (CV 125–198%), making them unpredictable.</w:t>
      </w:r>
    </w:p>
    <w:p w14:paraId="236E0EDC"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Cs/>
          <w:sz w:val="24"/>
          <w:szCs w:val="24"/>
        </w:rPr>
        <w:t>Overall, the rainfall trend suggests that Prayagraj region is highly dependent on the southwest monsoon, while rainfall in winter, pre-monsoon, and post-monsoon months is erratic and less dependable. This variability poses challenges for rainfed agriculture, irrigation planning, and water resource management in the region.</w:t>
      </w:r>
    </w:p>
    <w:p w14:paraId="503CDC99" w14:textId="0DF2CBC2"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Table 3 Rainfall(mm) temperature for duration 1992-2024 for Prayagraj Region</w:t>
      </w:r>
      <w:r w:rsidRPr="00AD789D">
        <w:rPr>
          <w:rFonts w:ascii="Times New Roman" w:hAnsi="Times New Roman" w:cs="Times New Roman"/>
          <w:sz w:val="28"/>
          <w:szCs w:val="28"/>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1843"/>
        <w:gridCol w:w="2409"/>
      </w:tblGrid>
      <w:tr w:rsidR="009F4791" w:rsidRPr="00AD789D" w14:paraId="4A8DE1D7" w14:textId="77777777" w:rsidTr="007555B7">
        <w:trPr>
          <w:trHeight w:val="288"/>
        </w:trPr>
        <w:tc>
          <w:tcPr>
            <w:tcW w:w="2263" w:type="dxa"/>
            <w:noWrap/>
            <w:vAlign w:val="bottom"/>
            <w:hideMark/>
          </w:tcPr>
          <w:p w14:paraId="488216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lastRenderedPageBreak/>
              <w:t>Time series</w:t>
            </w:r>
          </w:p>
        </w:tc>
        <w:tc>
          <w:tcPr>
            <w:tcW w:w="1985" w:type="dxa"/>
            <w:noWrap/>
            <w:vAlign w:val="bottom"/>
            <w:hideMark/>
          </w:tcPr>
          <w:p w14:paraId="4199D9EC"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Mean</w:t>
            </w:r>
          </w:p>
        </w:tc>
        <w:tc>
          <w:tcPr>
            <w:tcW w:w="1843" w:type="dxa"/>
            <w:noWrap/>
            <w:vAlign w:val="bottom"/>
            <w:hideMark/>
          </w:tcPr>
          <w:p w14:paraId="464A0C3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SD</w:t>
            </w:r>
          </w:p>
        </w:tc>
        <w:tc>
          <w:tcPr>
            <w:tcW w:w="2409" w:type="dxa"/>
            <w:noWrap/>
            <w:vAlign w:val="bottom"/>
            <w:hideMark/>
          </w:tcPr>
          <w:p w14:paraId="21C2D5B9"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CV</w:t>
            </w:r>
          </w:p>
        </w:tc>
      </w:tr>
      <w:tr w:rsidR="009F4791" w:rsidRPr="00AD789D" w14:paraId="551631D9" w14:textId="77777777" w:rsidTr="007555B7">
        <w:trPr>
          <w:trHeight w:val="288"/>
        </w:trPr>
        <w:tc>
          <w:tcPr>
            <w:tcW w:w="2263" w:type="dxa"/>
            <w:noWrap/>
            <w:vAlign w:val="bottom"/>
            <w:hideMark/>
          </w:tcPr>
          <w:p w14:paraId="401DC17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January</w:t>
            </w:r>
          </w:p>
        </w:tc>
        <w:tc>
          <w:tcPr>
            <w:tcW w:w="1985" w:type="dxa"/>
            <w:noWrap/>
            <w:vAlign w:val="bottom"/>
            <w:hideMark/>
          </w:tcPr>
          <w:p w14:paraId="509382D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13.30</w:t>
            </w:r>
          </w:p>
        </w:tc>
        <w:tc>
          <w:tcPr>
            <w:tcW w:w="1843" w:type="dxa"/>
            <w:noWrap/>
            <w:vAlign w:val="bottom"/>
            <w:hideMark/>
          </w:tcPr>
          <w:p w14:paraId="46103E90"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15.27</w:t>
            </w:r>
          </w:p>
        </w:tc>
        <w:tc>
          <w:tcPr>
            <w:tcW w:w="2409" w:type="dxa"/>
            <w:noWrap/>
            <w:vAlign w:val="bottom"/>
            <w:hideMark/>
          </w:tcPr>
          <w:p w14:paraId="783CF1D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114.81</w:t>
            </w:r>
          </w:p>
        </w:tc>
      </w:tr>
      <w:tr w:rsidR="009F4791" w:rsidRPr="00AD789D" w14:paraId="7B8A0281" w14:textId="77777777" w:rsidTr="007555B7">
        <w:trPr>
          <w:trHeight w:val="288"/>
        </w:trPr>
        <w:tc>
          <w:tcPr>
            <w:tcW w:w="2263" w:type="dxa"/>
            <w:noWrap/>
            <w:vAlign w:val="bottom"/>
            <w:hideMark/>
          </w:tcPr>
          <w:p w14:paraId="4F8337F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February</w:t>
            </w:r>
          </w:p>
        </w:tc>
        <w:tc>
          <w:tcPr>
            <w:tcW w:w="1985" w:type="dxa"/>
            <w:noWrap/>
            <w:vAlign w:val="bottom"/>
            <w:hideMark/>
          </w:tcPr>
          <w:p w14:paraId="7806A1F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14.44</w:t>
            </w:r>
          </w:p>
        </w:tc>
        <w:tc>
          <w:tcPr>
            <w:tcW w:w="1843" w:type="dxa"/>
            <w:noWrap/>
            <w:vAlign w:val="bottom"/>
            <w:hideMark/>
          </w:tcPr>
          <w:p w14:paraId="317FA8F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18.20</w:t>
            </w:r>
          </w:p>
        </w:tc>
        <w:tc>
          <w:tcPr>
            <w:tcW w:w="2409" w:type="dxa"/>
            <w:noWrap/>
            <w:vAlign w:val="bottom"/>
            <w:hideMark/>
          </w:tcPr>
          <w:p w14:paraId="0982D74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125.98</w:t>
            </w:r>
          </w:p>
        </w:tc>
      </w:tr>
      <w:tr w:rsidR="009F4791" w:rsidRPr="00AD789D" w14:paraId="35F33FE0" w14:textId="77777777" w:rsidTr="007555B7">
        <w:trPr>
          <w:trHeight w:val="288"/>
        </w:trPr>
        <w:tc>
          <w:tcPr>
            <w:tcW w:w="2263" w:type="dxa"/>
            <w:noWrap/>
            <w:vAlign w:val="bottom"/>
            <w:hideMark/>
          </w:tcPr>
          <w:p w14:paraId="788EF9C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March</w:t>
            </w:r>
          </w:p>
        </w:tc>
        <w:tc>
          <w:tcPr>
            <w:tcW w:w="1985" w:type="dxa"/>
            <w:noWrap/>
            <w:vAlign w:val="bottom"/>
            <w:hideMark/>
          </w:tcPr>
          <w:p w14:paraId="201175A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10.06</w:t>
            </w:r>
          </w:p>
        </w:tc>
        <w:tc>
          <w:tcPr>
            <w:tcW w:w="1843" w:type="dxa"/>
            <w:noWrap/>
            <w:vAlign w:val="bottom"/>
            <w:hideMark/>
          </w:tcPr>
          <w:p w14:paraId="58DB553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13.85</w:t>
            </w:r>
          </w:p>
        </w:tc>
        <w:tc>
          <w:tcPr>
            <w:tcW w:w="2409" w:type="dxa"/>
            <w:noWrap/>
            <w:vAlign w:val="bottom"/>
            <w:hideMark/>
          </w:tcPr>
          <w:p w14:paraId="71611F1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137.63</w:t>
            </w:r>
          </w:p>
        </w:tc>
      </w:tr>
      <w:tr w:rsidR="009F4791" w:rsidRPr="00AD789D" w14:paraId="5A9C5B0C" w14:textId="77777777" w:rsidTr="007555B7">
        <w:trPr>
          <w:trHeight w:val="288"/>
        </w:trPr>
        <w:tc>
          <w:tcPr>
            <w:tcW w:w="2263" w:type="dxa"/>
            <w:noWrap/>
            <w:vAlign w:val="bottom"/>
            <w:hideMark/>
          </w:tcPr>
          <w:p w14:paraId="4FE651F6"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April</w:t>
            </w:r>
          </w:p>
        </w:tc>
        <w:tc>
          <w:tcPr>
            <w:tcW w:w="1985" w:type="dxa"/>
            <w:noWrap/>
            <w:vAlign w:val="bottom"/>
            <w:hideMark/>
          </w:tcPr>
          <w:p w14:paraId="51E31F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7.94</w:t>
            </w:r>
          </w:p>
        </w:tc>
        <w:tc>
          <w:tcPr>
            <w:tcW w:w="1843" w:type="dxa"/>
            <w:noWrap/>
            <w:vAlign w:val="bottom"/>
            <w:hideMark/>
          </w:tcPr>
          <w:p w14:paraId="11303F9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11.44</w:t>
            </w:r>
          </w:p>
        </w:tc>
        <w:tc>
          <w:tcPr>
            <w:tcW w:w="2409" w:type="dxa"/>
            <w:noWrap/>
            <w:vAlign w:val="bottom"/>
            <w:hideMark/>
          </w:tcPr>
          <w:p w14:paraId="030464D1"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143.95</w:t>
            </w:r>
          </w:p>
        </w:tc>
      </w:tr>
      <w:tr w:rsidR="009F4791" w:rsidRPr="00AD789D" w14:paraId="2A124B8E" w14:textId="77777777" w:rsidTr="007555B7">
        <w:trPr>
          <w:trHeight w:val="288"/>
        </w:trPr>
        <w:tc>
          <w:tcPr>
            <w:tcW w:w="2263" w:type="dxa"/>
            <w:noWrap/>
            <w:vAlign w:val="bottom"/>
            <w:hideMark/>
          </w:tcPr>
          <w:p w14:paraId="3B5DD33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May</w:t>
            </w:r>
          </w:p>
        </w:tc>
        <w:tc>
          <w:tcPr>
            <w:tcW w:w="1985" w:type="dxa"/>
            <w:noWrap/>
            <w:vAlign w:val="bottom"/>
            <w:hideMark/>
          </w:tcPr>
          <w:p w14:paraId="197DFA5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18.64</w:t>
            </w:r>
          </w:p>
        </w:tc>
        <w:tc>
          <w:tcPr>
            <w:tcW w:w="1843" w:type="dxa"/>
            <w:noWrap/>
            <w:vAlign w:val="bottom"/>
            <w:hideMark/>
          </w:tcPr>
          <w:p w14:paraId="10F9CF5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24.30</w:t>
            </w:r>
          </w:p>
        </w:tc>
        <w:tc>
          <w:tcPr>
            <w:tcW w:w="2409" w:type="dxa"/>
            <w:noWrap/>
            <w:vAlign w:val="bottom"/>
            <w:hideMark/>
          </w:tcPr>
          <w:p w14:paraId="5A953B56"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130.33</w:t>
            </w:r>
          </w:p>
        </w:tc>
      </w:tr>
      <w:tr w:rsidR="009F4791" w:rsidRPr="00AD789D" w14:paraId="3B9A00A7" w14:textId="77777777" w:rsidTr="007555B7">
        <w:trPr>
          <w:trHeight w:val="288"/>
        </w:trPr>
        <w:tc>
          <w:tcPr>
            <w:tcW w:w="2263" w:type="dxa"/>
            <w:noWrap/>
            <w:vAlign w:val="bottom"/>
            <w:hideMark/>
          </w:tcPr>
          <w:p w14:paraId="1AE93CF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June</w:t>
            </w:r>
          </w:p>
        </w:tc>
        <w:tc>
          <w:tcPr>
            <w:tcW w:w="1985" w:type="dxa"/>
            <w:noWrap/>
            <w:vAlign w:val="bottom"/>
            <w:hideMark/>
          </w:tcPr>
          <w:p w14:paraId="00D5647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107.45</w:t>
            </w:r>
          </w:p>
        </w:tc>
        <w:tc>
          <w:tcPr>
            <w:tcW w:w="1843" w:type="dxa"/>
            <w:noWrap/>
            <w:vAlign w:val="bottom"/>
            <w:hideMark/>
          </w:tcPr>
          <w:p w14:paraId="157B152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87.48</w:t>
            </w:r>
          </w:p>
        </w:tc>
        <w:tc>
          <w:tcPr>
            <w:tcW w:w="2409" w:type="dxa"/>
            <w:noWrap/>
            <w:vAlign w:val="bottom"/>
            <w:hideMark/>
          </w:tcPr>
          <w:p w14:paraId="2DE815D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81.41</w:t>
            </w:r>
          </w:p>
        </w:tc>
      </w:tr>
      <w:tr w:rsidR="009F4791" w:rsidRPr="00AD789D" w14:paraId="089C9B46" w14:textId="77777777" w:rsidTr="007555B7">
        <w:trPr>
          <w:trHeight w:val="288"/>
        </w:trPr>
        <w:tc>
          <w:tcPr>
            <w:tcW w:w="2263" w:type="dxa"/>
            <w:noWrap/>
            <w:vAlign w:val="bottom"/>
            <w:hideMark/>
          </w:tcPr>
          <w:p w14:paraId="1E17E35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July</w:t>
            </w:r>
          </w:p>
        </w:tc>
        <w:tc>
          <w:tcPr>
            <w:tcW w:w="1985" w:type="dxa"/>
            <w:noWrap/>
            <w:vAlign w:val="bottom"/>
            <w:hideMark/>
          </w:tcPr>
          <w:p w14:paraId="1578781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240.15</w:t>
            </w:r>
          </w:p>
        </w:tc>
        <w:tc>
          <w:tcPr>
            <w:tcW w:w="1843" w:type="dxa"/>
            <w:noWrap/>
            <w:vAlign w:val="bottom"/>
            <w:hideMark/>
          </w:tcPr>
          <w:p w14:paraId="49A3BFC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90.27</w:t>
            </w:r>
          </w:p>
        </w:tc>
        <w:tc>
          <w:tcPr>
            <w:tcW w:w="2409" w:type="dxa"/>
            <w:noWrap/>
            <w:vAlign w:val="bottom"/>
            <w:hideMark/>
          </w:tcPr>
          <w:p w14:paraId="2A0122B1"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37.59</w:t>
            </w:r>
          </w:p>
        </w:tc>
      </w:tr>
      <w:tr w:rsidR="009F4791" w:rsidRPr="00AD789D" w14:paraId="015174C6" w14:textId="77777777" w:rsidTr="007555B7">
        <w:trPr>
          <w:trHeight w:val="288"/>
        </w:trPr>
        <w:tc>
          <w:tcPr>
            <w:tcW w:w="2263" w:type="dxa"/>
            <w:noWrap/>
            <w:vAlign w:val="bottom"/>
            <w:hideMark/>
          </w:tcPr>
          <w:p w14:paraId="7AFD7E0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August</w:t>
            </w:r>
          </w:p>
        </w:tc>
        <w:tc>
          <w:tcPr>
            <w:tcW w:w="1985" w:type="dxa"/>
            <w:noWrap/>
            <w:vAlign w:val="bottom"/>
            <w:hideMark/>
          </w:tcPr>
          <w:p w14:paraId="69D8DC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222.99</w:t>
            </w:r>
          </w:p>
        </w:tc>
        <w:tc>
          <w:tcPr>
            <w:tcW w:w="1843" w:type="dxa"/>
            <w:noWrap/>
            <w:vAlign w:val="bottom"/>
            <w:hideMark/>
          </w:tcPr>
          <w:p w14:paraId="3F83EAD7"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74.24</w:t>
            </w:r>
          </w:p>
        </w:tc>
        <w:tc>
          <w:tcPr>
            <w:tcW w:w="2409" w:type="dxa"/>
            <w:noWrap/>
            <w:vAlign w:val="bottom"/>
            <w:hideMark/>
          </w:tcPr>
          <w:p w14:paraId="42D505E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33.29</w:t>
            </w:r>
          </w:p>
        </w:tc>
      </w:tr>
      <w:tr w:rsidR="009F4791" w:rsidRPr="00AD789D" w14:paraId="3EA22C26" w14:textId="77777777" w:rsidTr="007555B7">
        <w:trPr>
          <w:trHeight w:val="288"/>
        </w:trPr>
        <w:tc>
          <w:tcPr>
            <w:tcW w:w="2263" w:type="dxa"/>
            <w:noWrap/>
            <w:vAlign w:val="bottom"/>
            <w:hideMark/>
          </w:tcPr>
          <w:p w14:paraId="2CF98654"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September</w:t>
            </w:r>
          </w:p>
        </w:tc>
        <w:tc>
          <w:tcPr>
            <w:tcW w:w="1985" w:type="dxa"/>
            <w:noWrap/>
            <w:vAlign w:val="bottom"/>
            <w:hideMark/>
          </w:tcPr>
          <w:p w14:paraId="7BA3196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161.88</w:t>
            </w:r>
          </w:p>
        </w:tc>
        <w:tc>
          <w:tcPr>
            <w:tcW w:w="1843" w:type="dxa"/>
            <w:noWrap/>
            <w:vAlign w:val="bottom"/>
            <w:hideMark/>
          </w:tcPr>
          <w:p w14:paraId="3B12AEC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94.36</w:t>
            </w:r>
          </w:p>
        </w:tc>
        <w:tc>
          <w:tcPr>
            <w:tcW w:w="2409" w:type="dxa"/>
            <w:noWrap/>
            <w:vAlign w:val="bottom"/>
            <w:hideMark/>
          </w:tcPr>
          <w:p w14:paraId="56C780B9"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58.29</w:t>
            </w:r>
          </w:p>
        </w:tc>
      </w:tr>
      <w:tr w:rsidR="009F4791" w:rsidRPr="00AD789D" w14:paraId="1B60D4A5" w14:textId="77777777" w:rsidTr="007555B7">
        <w:trPr>
          <w:trHeight w:val="288"/>
        </w:trPr>
        <w:tc>
          <w:tcPr>
            <w:tcW w:w="2263" w:type="dxa"/>
            <w:noWrap/>
            <w:vAlign w:val="bottom"/>
            <w:hideMark/>
          </w:tcPr>
          <w:p w14:paraId="6E8479B4"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October</w:t>
            </w:r>
          </w:p>
        </w:tc>
        <w:tc>
          <w:tcPr>
            <w:tcW w:w="1985" w:type="dxa"/>
            <w:noWrap/>
            <w:vAlign w:val="bottom"/>
            <w:hideMark/>
          </w:tcPr>
          <w:p w14:paraId="6B3DEEAA"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34.44</w:t>
            </w:r>
          </w:p>
        </w:tc>
        <w:tc>
          <w:tcPr>
            <w:tcW w:w="1843" w:type="dxa"/>
            <w:noWrap/>
            <w:vAlign w:val="bottom"/>
            <w:hideMark/>
          </w:tcPr>
          <w:p w14:paraId="41F9EEC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43.2</w:t>
            </w:r>
          </w:p>
        </w:tc>
        <w:tc>
          <w:tcPr>
            <w:tcW w:w="2409" w:type="dxa"/>
            <w:noWrap/>
            <w:vAlign w:val="bottom"/>
            <w:hideMark/>
          </w:tcPr>
          <w:p w14:paraId="2C49842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125.41</w:t>
            </w:r>
          </w:p>
        </w:tc>
      </w:tr>
      <w:tr w:rsidR="009F4791" w:rsidRPr="00AD789D" w14:paraId="0F97B7F9" w14:textId="77777777" w:rsidTr="007555B7">
        <w:trPr>
          <w:trHeight w:val="288"/>
        </w:trPr>
        <w:tc>
          <w:tcPr>
            <w:tcW w:w="2263" w:type="dxa"/>
            <w:noWrap/>
            <w:vAlign w:val="bottom"/>
            <w:hideMark/>
          </w:tcPr>
          <w:p w14:paraId="6CCA820C"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November</w:t>
            </w:r>
          </w:p>
        </w:tc>
        <w:tc>
          <w:tcPr>
            <w:tcW w:w="1985" w:type="dxa"/>
            <w:noWrap/>
            <w:vAlign w:val="bottom"/>
            <w:hideMark/>
          </w:tcPr>
          <w:p w14:paraId="2FEC0AD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3.79</w:t>
            </w:r>
          </w:p>
        </w:tc>
        <w:tc>
          <w:tcPr>
            <w:tcW w:w="1843" w:type="dxa"/>
            <w:noWrap/>
            <w:vAlign w:val="bottom"/>
            <w:hideMark/>
          </w:tcPr>
          <w:p w14:paraId="0D686C9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7.527</w:t>
            </w:r>
          </w:p>
        </w:tc>
        <w:tc>
          <w:tcPr>
            <w:tcW w:w="2409" w:type="dxa"/>
            <w:noWrap/>
            <w:vAlign w:val="bottom"/>
            <w:hideMark/>
          </w:tcPr>
          <w:p w14:paraId="7A1B97B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198.49</w:t>
            </w:r>
          </w:p>
        </w:tc>
      </w:tr>
      <w:tr w:rsidR="009F4791" w:rsidRPr="00AD789D" w14:paraId="626466D5" w14:textId="77777777" w:rsidTr="007555B7">
        <w:trPr>
          <w:trHeight w:val="288"/>
        </w:trPr>
        <w:tc>
          <w:tcPr>
            <w:tcW w:w="2263" w:type="dxa"/>
            <w:noWrap/>
            <w:vAlign w:val="bottom"/>
            <w:hideMark/>
          </w:tcPr>
          <w:p w14:paraId="4A798E5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December</w:t>
            </w:r>
          </w:p>
        </w:tc>
        <w:tc>
          <w:tcPr>
            <w:tcW w:w="1985" w:type="dxa"/>
            <w:noWrap/>
            <w:vAlign w:val="bottom"/>
            <w:hideMark/>
          </w:tcPr>
          <w:p w14:paraId="34578DD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6.96</w:t>
            </w:r>
          </w:p>
        </w:tc>
        <w:tc>
          <w:tcPr>
            <w:tcW w:w="1843" w:type="dxa"/>
            <w:noWrap/>
            <w:vAlign w:val="bottom"/>
            <w:hideMark/>
          </w:tcPr>
          <w:p w14:paraId="1DE9DF01"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11.94</w:t>
            </w:r>
          </w:p>
        </w:tc>
        <w:tc>
          <w:tcPr>
            <w:tcW w:w="2409" w:type="dxa"/>
            <w:noWrap/>
            <w:vAlign w:val="bottom"/>
            <w:hideMark/>
          </w:tcPr>
          <w:p w14:paraId="301CF80A"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171.41</w:t>
            </w:r>
          </w:p>
        </w:tc>
      </w:tr>
      <w:tr w:rsidR="009F4791" w:rsidRPr="00AD789D" w14:paraId="6832C14F" w14:textId="77777777" w:rsidTr="007555B7">
        <w:trPr>
          <w:trHeight w:val="288"/>
        </w:trPr>
        <w:tc>
          <w:tcPr>
            <w:tcW w:w="2263" w:type="dxa"/>
            <w:noWrap/>
            <w:vAlign w:val="bottom"/>
            <w:hideMark/>
          </w:tcPr>
          <w:p w14:paraId="40C9D2FE"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Annual</w:t>
            </w:r>
          </w:p>
        </w:tc>
        <w:tc>
          <w:tcPr>
            <w:tcW w:w="1985" w:type="dxa"/>
            <w:noWrap/>
            <w:vAlign w:val="bottom"/>
            <w:hideMark/>
          </w:tcPr>
          <w:p w14:paraId="19B03D6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842.09</w:t>
            </w:r>
          </w:p>
        </w:tc>
        <w:tc>
          <w:tcPr>
            <w:tcW w:w="1843" w:type="dxa"/>
            <w:noWrap/>
            <w:vAlign w:val="bottom"/>
            <w:hideMark/>
          </w:tcPr>
          <w:p w14:paraId="19307E2C"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177.3</w:t>
            </w:r>
          </w:p>
        </w:tc>
        <w:tc>
          <w:tcPr>
            <w:tcW w:w="2409" w:type="dxa"/>
            <w:noWrap/>
            <w:vAlign w:val="bottom"/>
            <w:hideMark/>
          </w:tcPr>
          <w:p w14:paraId="74652B15"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21.05</w:t>
            </w:r>
          </w:p>
        </w:tc>
      </w:tr>
      <w:tr w:rsidR="009F4791" w:rsidRPr="00AD789D" w14:paraId="0C752561" w14:textId="77777777" w:rsidTr="007555B7">
        <w:trPr>
          <w:trHeight w:val="288"/>
        </w:trPr>
        <w:tc>
          <w:tcPr>
            <w:tcW w:w="2263" w:type="dxa"/>
            <w:noWrap/>
            <w:vAlign w:val="bottom"/>
            <w:hideMark/>
          </w:tcPr>
          <w:p w14:paraId="7E2ED720"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Winter</w:t>
            </w:r>
          </w:p>
        </w:tc>
        <w:tc>
          <w:tcPr>
            <w:tcW w:w="1985" w:type="dxa"/>
            <w:noWrap/>
            <w:vAlign w:val="bottom"/>
            <w:hideMark/>
          </w:tcPr>
          <w:p w14:paraId="65FFE840"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27.74</w:t>
            </w:r>
          </w:p>
        </w:tc>
        <w:tc>
          <w:tcPr>
            <w:tcW w:w="1843" w:type="dxa"/>
            <w:noWrap/>
            <w:vAlign w:val="bottom"/>
            <w:hideMark/>
          </w:tcPr>
          <w:p w14:paraId="257DC26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24.88</w:t>
            </w:r>
          </w:p>
        </w:tc>
        <w:tc>
          <w:tcPr>
            <w:tcW w:w="2409" w:type="dxa"/>
            <w:noWrap/>
            <w:vAlign w:val="bottom"/>
            <w:hideMark/>
          </w:tcPr>
          <w:p w14:paraId="6496E8FD"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89.67</w:t>
            </w:r>
          </w:p>
        </w:tc>
      </w:tr>
      <w:tr w:rsidR="009F4791" w:rsidRPr="00AD789D" w14:paraId="4F7637C2" w14:textId="77777777" w:rsidTr="007555B7">
        <w:trPr>
          <w:trHeight w:val="288"/>
        </w:trPr>
        <w:tc>
          <w:tcPr>
            <w:tcW w:w="2263" w:type="dxa"/>
            <w:noWrap/>
            <w:vAlign w:val="bottom"/>
            <w:hideMark/>
          </w:tcPr>
          <w:p w14:paraId="0527AA32"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Pre Monsoon</w:t>
            </w:r>
          </w:p>
        </w:tc>
        <w:tc>
          <w:tcPr>
            <w:tcW w:w="1985" w:type="dxa"/>
            <w:noWrap/>
            <w:vAlign w:val="bottom"/>
            <w:hideMark/>
          </w:tcPr>
          <w:p w14:paraId="5DB8FD3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36.65</w:t>
            </w:r>
          </w:p>
        </w:tc>
        <w:tc>
          <w:tcPr>
            <w:tcW w:w="1843" w:type="dxa"/>
            <w:noWrap/>
            <w:vAlign w:val="bottom"/>
            <w:hideMark/>
          </w:tcPr>
          <w:p w14:paraId="1CD79BB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34.05</w:t>
            </w:r>
          </w:p>
        </w:tc>
        <w:tc>
          <w:tcPr>
            <w:tcW w:w="2409" w:type="dxa"/>
            <w:noWrap/>
            <w:vAlign w:val="bottom"/>
            <w:hideMark/>
          </w:tcPr>
          <w:p w14:paraId="167CDEA6"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92.89</w:t>
            </w:r>
          </w:p>
        </w:tc>
      </w:tr>
      <w:tr w:rsidR="009F4791" w:rsidRPr="00AD789D" w14:paraId="2B6544B0" w14:textId="77777777" w:rsidTr="007555B7">
        <w:trPr>
          <w:trHeight w:val="288"/>
        </w:trPr>
        <w:tc>
          <w:tcPr>
            <w:tcW w:w="2263" w:type="dxa"/>
            <w:noWrap/>
            <w:vAlign w:val="bottom"/>
            <w:hideMark/>
          </w:tcPr>
          <w:p w14:paraId="0545E2D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Monsoon</w:t>
            </w:r>
          </w:p>
        </w:tc>
        <w:tc>
          <w:tcPr>
            <w:tcW w:w="1985" w:type="dxa"/>
            <w:noWrap/>
            <w:vAlign w:val="bottom"/>
            <w:hideMark/>
          </w:tcPr>
          <w:p w14:paraId="651B67D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732.48</w:t>
            </w:r>
          </w:p>
        </w:tc>
        <w:tc>
          <w:tcPr>
            <w:tcW w:w="1843" w:type="dxa"/>
            <w:noWrap/>
            <w:vAlign w:val="bottom"/>
            <w:hideMark/>
          </w:tcPr>
          <w:p w14:paraId="676C2708"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173.3</w:t>
            </w:r>
          </w:p>
        </w:tc>
        <w:tc>
          <w:tcPr>
            <w:tcW w:w="2409" w:type="dxa"/>
            <w:noWrap/>
            <w:vAlign w:val="bottom"/>
            <w:hideMark/>
          </w:tcPr>
          <w:p w14:paraId="3B223C04"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23.65</w:t>
            </w:r>
          </w:p>
        </w:tc>
      </w:tr>
      <w:tr w:rsidR="009F4791" w:rsidRPr="00AD789D" w14:paraId="514F72B4" w14:textId="77777777" w:rsidTr="007555B7">
        <w:trPr>
          <w:trHeight w:val="288"/>
        </w:trPr>
        <w:tc>
          <w:tcPr>
            <w:tcW w:w="2263" w:type="dxa"/>
            <w:noWrap/>
            <w:vAlign w:val="bottom"/>
            <w:hideMark/>
          </w:tcPr>
          <w:p w14:paraId="6708E89B"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Post Monsoon</w:t>
            </w:r>
          </w:p>
        </w:tc>
        <w:tc>
          <w:tcPr>
            <w:tcW w:w="1985" w:type="dxa"/>
            <w:noWrap/>
            <w:vAlign w:val="bottom"/>
            <w:hideMark/>
          </w:tcPr>
          <w:p w14:paraId="5BD065E3"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45.20</w:t>
            </w:r>
          </w:p>
        </w:tc>
        <w:tc>
          <w:tcPr>
            <w:tcW w:w="1843" w:type="dxa"/>
            <w:noWrap/>
            <w:vAlign w:val="bottom"/>
            <w:hideMark/>
          </w:tcPr>
          <w:p w14:paraId="64E19EAA"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47.52</w:t>
            </w:r>
          </w:p>
        </w:tc>
        <w:tc>
          <w:tcPr>
            <w:tcW w:w="2409" w:type="dxa"/>
            <w:noWrap/>
            <w:vAlign w:val="bottom"/>
            <w:hideMark/>
          </w:tcPr>
          <w:p w14:paraId="3E90BA7F" w14:textId="77777777" w:rsidR="009F4791" w:rsidRPr="00AD789D" w:rsidRDefault="009F4791" w:rsidP="007555B7">
            <w:pPr>
              <w:spacing w:line="360" w:lineRule="auto"/>
              <w:jc w:val="center"/>
              <w:rPr>
                <w:rFonts w:ascii="Times New Roman" w:hAnsi="Times New Roman" w:cs="Times New Roman"/>
                <w:color w:val="000000"/>
                <w:sz w:val="24"/>
                <w:szCs w:val="24"/>
                <w:lang w:eastAsia="en-IN"/>
              </w:rPr>
            </w:pPr>
            <w:r w:rsidRPr="00AD789D">
              <w:rPr>
                <w:rFonts w:ascii="Times New Roman" w:hAnsi="Times New Roman" w:cs="Times New Roman"/>
                <w:color w:val="000000"/>
                <w:sz w:val="24"/>
                <w:szCs w:val="24"/>
                <w:lang w:eastAsia="en-IN"/>
              </w:rPr>
              <w:t>105.12</w:t>
            </w:r>
          </w:p>
        </w:tc>
      </w:tr>
    </w:tbl>
    <w:p w14:paraId="7EB55432" w14:textId="77777777" w:rsidR="009F4791" w:rsidRPr="00AD789D" w:rsidRDefault="009F4791" w:rsidP="009F4791">
      <w:pPr>
        <w:rPr>
          <w:rFonts w:ascii="Times New Roman" w:hAnsi="Times New Roman" w:cs="Times New Roman"/>
          <w:b/>
          <w:sz w:val="24"/>
          <w:szCs w:val="24"/>
        </w:rPr>
      </w:pPr>
    </w:p>
    <w:p w14:paraId="34736A14"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Bahadur</w:t>
      </w:r>
      <w:r w:rsidRPr="00AD789D">
        <w:rPr>
          <w:rFonts w:ascii="Times New Roman" w:hAnsi="Times New Roman" w:cs="Times New Roman"/>
          <w:b/>
          <w:i/>
          <w:iCs/>
          <w:sz w:val="24"/>
          <w:szCs w:val="24"/>
        </w:rPr>
        <w:t xml:space="preserve"> et al</w:t>
      </w:r>
      <w:r w:rsidRPr="00AD789D">
        <w:rPr>
          <w:rFonts w:ascii="Times New Roman" w:hAnsi="Times New Roman" w:cs="Times New Roman"/>
          <w:b/>
          <w:sz w:val="24"/>
          <w:szCs w:val="24"/>
        </w:rPr>
        <w:t>. (2017</w:t>
      </w:r>
      <w:r w:rsidRPr="00AD789D">
        <w:rPr>
          <w:rFonts w:ascii="Times New Roman" w:hAnsi="Times New Roman" w:cs="Times New Roman"/>
          <w:bCs/>
          <w:sz w:val="24"/>
          <w:szCs w:val="24"/>
        </w:rPr>
        <w:t>) indicates that the monsoon season contributes significantly to the annual rainfall in Uttar Pradesh, with July and August being the peak months. This supports the observation that nearly 87% of Prayagraj’s annual rainfall occurs during the monsoon season, with July and August being the rainiest months.</w:t>
      </w:r>
    </w:p>
    <w:p w14:paraId="41FD6298"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4.1.4 Relative Humidity</w:t>
      </w:r>
      <w:r w:rsidRPr="00AD789D">
        <w:rPr>
          <w:rFonts w:ascii="Times New Roman" w:hAnsi="Times New Roman" w:cs="Times New Roman"/>
          <w:bCs/>
          <w:sz w:val="24"/>
          <w:szCs w:val="24"/>
        </w:rPr>
        <w:t>:</w:t>
      </w:r>
      <w:r w:rsidRPr="00AD789D">
        <w:rPr>
          <w:rFonts w:ascii="Times New Roman" w:hAnsi="Times New Roman" w:cs="Times New Roman"/>
          <w:bCs/>
        </w:rPr>
        <w:t xml:space="preserve"> </w:t>
      </w:r>
      <w:r w:rsidRPr="00AD789D">
        <w:rPr>
          <w:rFonts w:ascii="Times New Roman" w:hAnsi="Times New Roman" w:cs="Times New Roman"/>
          <w:bCs/>
          <w:sz w:val="24"/>
          <w:szCs w:val="24"/>
        </w:rPr>
        <w:t xml:space="preserve">The analysis of relative humidity for Prayagraj during the period 1992–2024 shows clear seasonal contrasts influenced by temperature patterns and monsoon dynamics. The annual mean relative humidity was 50.41 %, with a low coefficient of variation (9.44 %), indicating stable overall conditions across the study period. Seasonal analysis revealed </w:t>
      </w:r>
      <w:r w:rsidRPr="00AD789D">
        <w:rPr>
          <w:rFonts w:ascii="Times New Roman" w:hAnsi="Times New Roman" w:cs="Times New Roman"/>
          <w:bCs/>
          <w:sz w:val="24"/>
          <w:szCs w:val="24"/>
        </w:rPr>
        <w:lastRenderedPageBreak/>
        <w:t>that winter (December–February) averaged 42.12 %, with January recording the highest monthly humidity in this season (45.95 %) and February the lowest (38.29 %), accompanied by considerable variability (CV = 24.73 %). The pre-monsoon season (March–May) was characterized by the lowest humidity levels of the year, averaging only 23.47 %, with April showing the driest conditions (19.56 %) and the highest variability (CV = 33.13 %), reflecting the combined effect of rising temperatures and low moisture availability. The onset of the monsoon in June brought a sharp increase in humidity to 41.12 %, followed by peak values during July (72.72 %), August (81.93 %), and September (82.27 %), with very low variability (CV ≈ 7–12 %), indicating high consistency in atmospheric moisture during the rainy season. Post-monsoon months (October–November) maintained relatively high humidity (57.39 % on average), with October (67.96 %) being significantly more humid than November (55.14 %). Variability was moderate in this period (CV = 18.81 %), reflecting occasional fluctuations in moisture due to transitional weather systems. Overall, the relative humidity pattern in Prayagraj shows a distinct annual cycle, with very dry conditions during the pre-monsoon months, sustained high humidity during the monsoon, and transitional phases in winter and post-monsoon, closely linked to temperature regimes and rainfall distribution.</w:t>
      </w:r>
    </w:p>
    <w:p w14:paraId="30BC48C5" w14:textId="77777777"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 xml:space="preserve">Shad </w:t>
      </w:r>
      <w:r w:rsidRPr="00AD789D">
        <w:rPr>
          <w:rFonts w:ascii="Times New Roman" w:hAnsi="Times New Roman" w:cs="Times New Roman"/>
          <w:b/>
          <w:i/>
          <w:iCs/>
          <w:sz w:val="24"/>
          <w:szCs w:val="24"/>
        </w:rPr>
        <w:t>et al</w:t>
      </w:r>
      <w:r w:rsidRPr="00AD789D">
        <w:rPr>
          <w:rFonts w:ascii="Times New Roman" w:hAnsi="Times New Roman" w:cs="Times New Roman"/>
          <w:bCs/>
          <w:sz w:val="24"/>
          <w:szCs w:val="24"/>
        </w:rPr>
        <w:t xml:space="preserve">. </w:t>
      </w:r>
      <w:r w:rsidRPr="00AD789D">
        <w:rPr>
          <w:rFonts w:ascii="Times New Roman" w:hAnsi="Times New Roman" w:cs="Times New Roman"/>
          <w:b/>
          <w:sz w:val="24"/>
          <w:szCs w:val="24"/>
        </w:rPr>
        <w:t>(2022)</w:t>
      </w:r>
      <w:r w:rsidRPr="00AD789D">
        <w:rPr>
          <w:rFonts w:ascii="Times New Roman" w:hAnsi="Times New Roman" w:cs="Times New Roman"/>
          <w:bCs/>
          <w:sz w:val="24"/>
          <w:szCs w:val="24"/>
        </w:rPr>
        <w:t xml:space="preserve"> – Forecasting of Monthly Relative Humidity in Delhi, India Utilizing SARIMA and Artificial Neural Network (ANN) models, this research forecasted monthly relative humidity in Delhi for the period 2017–2025. The study found that relative humidity is expected to increase from May to August and November to December, while decreasing from January to April and September to October. The ANN model outperformed the SARIMA model in forecasting accuracy.</w:t>
      </w:r>
    </w:p>
    <w:p w14:paraId="4E989634" w14:textId="77777777" w:rsidR="002D3006" w:rsidRPr="00AD789D" w:rsidRDefault="002D3006" w:rsidP="009F4791">
      <w:pPr>
        <w:spacing w:line="360" w:lineRule="auto"/>
        <w:jc w:val="both"/>
        <w:rPr>
          <w:rFonts w:ascii="Times New Roman" w:hAnsi="Times New Roman" w:cs="Times New Roman"/>
          <w:b/>
          <w:sz w:val="24"/>
          <w:szCs w:val="24"/>
        </w:rPr>
      </w:pPr>
    </w:p>
    <w:p w14:paraId="42408874" w14:textId="4C113AD5" w:rsidR="009F4791" w:rsidRPr="00AD789D" w:rsidRDefault="009F4791" w:rsidP="009F4791">
      <w:pPr>
        <w:spacing w:line="360" w:lineRule="auto"/>
        <w:jc w:val="both"/>
        <w:rPr>
          <w:rFonts w:ascii="Times New Roman" w:hAnsi="Times New Roman" w:cs="Times New Roman"/>
          <w:bCs/>
          <w:sz w:val="24"/>
          <w:szCs w:val="24"/>
        </w:rPr>
      </w:pPr>
      <w:r w:rsidRPr="00AD789D">
        <w:rPr>
          <w:rFonts w:ascii="Times New Roman" w:hAnsi="Times New Roman" w:cs="Times New Roman"/>
          <w:b/>
          <w:sz w:val="24"/>
          <w:szCs w:val="24"/>
        </w:rPr>
        <w:t>Table 4 Average Relative Humidity (</w:t>
      </w:r>
      <w:r w:rsidR="005F7321">
        <w:rPr>
          <w:rFonts w:ascii="Times New Roman" w:hAnsi="Times New Roman" w:cs="Times New Roman"/>
          <w:b/>
          <w:sz w:val="24"/>
          <w:szCs w:val="24"/>
        </w:rPr>
        <w:t>%</w:t>
      </w:r>
      <w:r w:rsidRPr="00AD789D">
        <w:rPr>
          <w:rFonts w:ascii="Times New Roman" w:hAnsi="Times New Roman" w:cs="Times New Roman"/>
          <w:b/>
          <w:sz w:val="24"/>
          <w:szCs w:val="24"/>
        </w:rPr>
        <w:t xml:space="preserve">) duration 1992-2024 for Prayagraj.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985"/>
        <w:gridCol w:w="1984"/>
      </w:tblGrid>
      <w:tr w:rsidR="009F4791" w:rsidRPr="00AD789D" w14:paraId="525713CC" w14:textId="77777777" w:rsidTr="007555B7">
        <w:trPr>
          <w:trHeight w:val="290"/>
        </w:trPr>
        <w:tc>
          <w:tcPr>
            <w:tcW w:w="2122" w:type="dxa"/>
            <w:noWrap/>
            <w:vAlign w:val="bottom"/>
            <w:hideMark/>
          </w:tcPr>
          <w:p w14:paraId="74220EB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1842" w:type="dxa"/>
            <w:noWrap/>
            <w:vAlign w:val="center"/>
            <w:hideMark/>
          </w:tcPr>
          <w:p w14:paraId="599BFC3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Mean</w:t>
            </w:r>
          </w:p>
        </w:tc>
        <w:tc>
          <w:tcPr>
            <w:tcW w:w="1985" w:type="dxa"/>
            <w:noWrap/>
            <w:vAlign w:val="center"/>
            <w:hideMark/>
          </w:tcPr>
          <w:p w14:paraId="5027B38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SD</w:t>
            </w:r>
          </w:p>
        </w:tc>
        <w:tc>
          <w:tcPr>
            <w:tcW w:w="1984" w:type="dxa"/>
            <w:noWrap/>
            <w:vAlign w:val="center"/>
            <w:hideMark/>
          </w:tcPr>
          <w:p w14:paraId="1E2025C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CV</w:t>
            </w:r>
          </w:p>
        </w:tc>
      </w:tr>
      <w:tr w:rsidR="009F4791" w:rsidRPr="00AD789D" w14:paraId="34E0AF60" w14:textId="77777777" w:rsidTr="007555B7">
        <w:trPr>
          <w:trHeight w:val="290"/>
        </w:trPr>
        <w:tc>
          <w:tcPr>
            <w:tcW w:w="2122" w:type="dxa"/>
            <w:noWrap/>
            <w:vAlign w:val="bottom"/>
            <w:hideMark/>
          </w:tcPr>
          <w:p w14:paraId="719F494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842" w:type="dxa"/>
            <w:noWrap/>
            <w:vAlign w:val="center"/>
            <w:hideMark/>
          </w:tcPr>
          <w:p w14:paraId="06CB36A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45.95</w:t>
            </w:r>
          </w:p>
        </w:tc>
        <w:tc>
          <w:tcPr>
            <w:tcW w:w="1985" w:type="dxa"/>
            <w:noWrap/>
            <w:vAlign w:val="center"/>
            <w:hideMark/>
          </w:tcPr>
          <w:p w14:paraId="3CFBB8D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12.24</w:t>
            </w:r>
          </w:p>
        </w:tc>
        <w:tc>
          <w:tcPr>
            <w:tcW w:w="1984" w:type="dxa"/>
            <w:noWrap/>
            <w:vAlign w:val="center"/>
            <w:hideMark/>
          </w:tcPr>
          <w:p w14:paraId="1FEF281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26.64</w:t>
            </w:r>
          </w:p>
        </w:tc>
      </w:tr>
      <w:tr w:rsidR="009F4791" w:rsidRPr="00AD789D" w14:paraId="5D28C0EC" w14:textId="77777777" w:rsidTr="007555B7">
        <w:trPr>
          <w:trHeight w:val="290"/>
        </w:trPr>
        <w:tc>
          <w:tcPr>
            <w:tcW w:w="2122" w:type="dxa"/>
            <w:noWrap/>
            <w:vAlign w:val="bottom"/>
            <w:hideMark/>
          </w:tcPr>
          <w:p w14:paraId="2AB4CD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842" w:type="dxa"/>
            <w:noWrap/>
            <w:vAlign w:val="center"/>
            <w:hideMark/>
          </w:tcPr>
          <w:p w14:paraId="7532956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38.29</w:t>
            </w:r>
          </w:p>
        </w:tc>
        <w:tc>
          <w:tcPr>
            <w:tcW w:w="1985" w:type="dxa"/>
            <w:noWrap/>
            <w:vAlign w:val="center"/>
            <w:hideMark/>
          </w:tcPr>
          <w:p w14:paraId="309B182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10.41</w:t>
            </w:r>
          </w:p>
        </w:tc>
        <w:tc>
          <w:tcPr>
            <w:tcW w:w="1984" w:type="dxa"/>
            <w:noWrap/>
            <w:vAlign w:val="center"/>
            <w:hideMark/>
          </w:tcPr>
          <w:p w14:paraId="48FAEB7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27.19</w:t>
            </w:r>
          </w:p>
        </w:tc>
      </w:tr>
      <w:tr w:rsidR="009F4791" w:rsidRPr="00AD789D" w14:paraId="39840D58" w14:textId="77777777" w:rsidTr="007555B7">
        <w:trPr>
          <w:trHeight w:val="290"/>
        </w:trPr>
        <w:tc>
          <w:tcPr>
            <w:tcW w:w="2122" w:type="dxa"/>
            <w:noWrap/>
            <w:vAlign w:val="bottom"/>
            <w:hideMark/>
          </w:tcPr>
          <w:p w14:paraId="7F7E058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842" w:type="dxa"/>
            <w:noWrap/>
            <w:vAlign w:val="center"/>
            <w:hideMark/>
          </w:tcPr>
          <w:p w14:paraId="20A63C0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27.43</w:t>
            </w:r>
          </w:p>
        </w:tc>
        <w:tc>
          <w:tcPr>
            <w:tcW w:w="1985" w:type="dxa"/>
            <w:noWrap/>
            <w:vAlign w:val="center"/>
            <w:hideMark/>
          </w:tcPr>
          <w:p w14:paraId="245965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9.31</w:t>
            </w:r>
          </w:p>
        </w:tc>
        <w:tc>
          <w:tcPr>
            <w:tcW w:w="1984" w:type="dxa"/>
            <w:noWrap/>
            <w:vAlign w:val="center"/>
            <w:hideMark/>
          </w:tcPr>
          <w:p w14:paraId="14A92F3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33.94</w:t>
            </w:r>
          </w:p>
        </w:tc>
      </w:tr>
      <w:tr w:rsidR="009F4791" w:rsidRPr="00AD789D" w14:paraId="53E30FE1" w14:textId="77777777" w:rsidTr="007555B7">
        <w:trPr>
          <w:trHeight w:val="290"/>
        </w:trPr>
        <w:tc>
          <w:tcPr>
            <w:tcW w:w="2122" w:type="dxa"/>
            <w:noWrap/>
            <w:vAlign w:val="bottom"/>
            <w:hideMark/>
          </w:tcPr>
          <w:p w14:paraId="1A00B8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842" w:type="dxa"/>
            <w:noWrap/>
            <w:vAlign w:val="center"/>
            <w:hideMark/>
          </w:tcPr>
          <w:p w14:paraId="28BA425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19.56</w:t>
            </w:r>
          </w:p>
        </w:tc>
        <w:tc>
          <w:tcPr>
            <w:tcW w:w="1985" w:type="dxa"/>
            <w:noWrap/>
            <w:vAlign w:val="center"/>
            <w:hideMark/>
          </w:tcPr>
          <w:p w14:paraId="0C8F7D2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6.48</w:t>
            </w:r>
          </w:p>
        </w:tc>
        <w:tc>
          <w:tcPr>
            <w:tcW w:w="1984" w:type="dxa"/>
            <w:noWrap/>
            <w:vAlign w:val="center"/>
            <w:hideMark/>
          </w:tcPr>
          <w:p w14:paraId="77C176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33.13</w:t>
            </w:r>
          </w:p>
        </w:tc>
      </w:tr>
      <w:tr w:rsidR="009F4791" w:rsidRPr="00AD789D" w14:paraId="7C648791" w14:textId="77777777" w:rsidTr="007555B7">
        <w:trPr>
          <w:trHeight w:val="290"/>
        </w:trPr>
        <w:tc>
          <w:tcPr>
            <w:tcW w:w="2122" w:type="dxa"/>
            <w:noWrap/>
            <w:vAlign w:val="bottom"/>
            <w:hideMark/>
          </w:tcPr>
          <w:p w14:paraId="48E50A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842" w:type="dxa"/>
            <w:noWrap/>
            <w:vAlign w:val="center"/>
            <w:hideMark/>
          </w:tcPr>
          <w:p w14:paraId="15C7E99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23.42</w:t>
            </w:r>
          </w:p>
        </w:tc>
        <w:tc>
          <w:tcPr>
            <w:tcW w:w="1985" w:type="dxa"/>
            <w:noWrap/>
            <w:vAlign w:val="center"/>
            <w:hideMark/>
          </w:tcPr>
          <w:p w14:paraId="3159D8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5.93</w:t>
            </w:r>
          </w:p>
        </w:tc>
        <w:tc>
          <w:tcPr>
            <w:tcW w:w="1984" w:type="dxa"/>
            <w:noWrap/>
            <w:vAlign w:val="center"/>
            <w:hideMark/>
          </w:tcPr>
          <w:p w14:paraId="5EDDC1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25.31</w:t>
            </w:r>
          </w:p>
        </w:tc>
      </w:tr>
      <w:tr w:rsidR="009F4791" w:rsidRPr="00AD789D" w14:paraId="01DEC57B" w14:textId="77777777" w:rsidTr="007555B7">
        <w:trPr>
          <w:trHeight w:val="290"/>
        </w:trPr>
        <w:tc>
          <w:tcPr>
            <w:tcW w:w="2122" w:type="dxa"/>
            <w:noWrap/>
            <w:vAlign w:val="bottom"/>
            <w:hideMark/>
          </w:tcPr>
          <w:p w14:paraId="37B1BEE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June</w:t>
            </w:r>
          </w:p>
        </w:tc>
        <w:tc>
          <w:tcPr>
            <w:tcW w:w="1842" w:type="dxa"/>
            <w:noWrap/>
            <w:vAlign w:val="center"/>
            <w:hideMark/>
          </w:tcPr>
          <w:p w14:paraId="38F5C69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41.12</w:t>
            </w:r>
          </w:p>
        </w:tc>
        <w:tc>
          <w:tcPr>
            <w:tcW w:w="1985" w:type="dxa"/>
            <w:noWrap/>
            <w:vAlign w:val="center"/>
            <w:hideMark/>
          </w:tcPr>
          <w:p w14:paraId="47D04F7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11.36</w:t>
            </w:r>
          </w:p>
        </w:tc>
        <w:tc>
          <w:tcPr>
            <w:tcW w:w="1984" w:type="dxa"/>
            <w:noWrap/>
            <w:vAlign w:val="center"/>
            <w:hideMark/>
          </w:tcPr>
          <w:p w14:paraId="1D8491E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27.63</w:t>
            </w:r>
          </w:p>
        </w:tc>
      </w:tr>
      <w:tr w:rsidR="009F4791" w:rsidRPr="00AD789D" w14:paraId="582616F8" w14:textId="77777777" w:rsidTr="007555B7">
        <w:trPr>
          <w:trHeight w:val="290"/>
        </w:trPr>
        <w:tc>
          <w:tcPr>
            <w:tcW w:w="2122" w:type="dxa"/>
            <w:noWrap/>
            <w:vAlign w:val="bottom"/>
            <w:hideMark/>
          </w:tcPr>
          <w:p w14:paraId="5A4AC2B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842" w:type="dxa"/>
            <w:noWrap/>
            <w:vAlign w:val="center"/>
            <w:hideMark/>
          </w:tcPr>
          <w:p w14:paraId="011DE2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72.72</w:t>
            </w:r>
          </w:p>
        </w:tc>
        <w:tc>
          <w:tcPr>
            <w:tcW w:w="1985" w:type="dxa"/>
            <w:noWrap/>
            <w:vAlign w:val="center"/>
            <w:hideMark/>
          </w:tcPr>
          <w:p w14:paraId="728D9D5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8.60</w:t>
            </w:r>
          </w:p>
        </w:tc>
        <w:tc>
          <w:tcPr>
            <w:tcW w:w="1984" w:type="dxa"/>
            <w:noWrap/>
            <w:vAlign w:val="center"/>
            <w:hideMark/>
          </w:tcPr>
          <w:p w14:paraId="3DD965E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11.83</w:t>
            </w:r>
          </w:p>
        </w:tc>
      </w:tr>
      <w:tr w:rsidR="009F4791" w:rsidRPr="00AD789D" w14:paraId="4DC82C79" w14:textId="77777777" w:rsidTr="007555B7">
        <w:trPr>
          <w:trHeight w:val="290"/>
        </w:trPr>
        <w:tc>
          <w:tcPr>
            <w:tcW w:w="2122" w:type="dxa"/>
            <w:noWrap/>
            <w:vAlign w:val="bottom"/>
            <w:hideMark/>
          </w:tcPr>
          <w:p w14:paraId="484C04B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1842" w:type="dxa"/>
            <w:noWrap/>
            <w:vAlign w:val="center"/>
            <w:hideMark/>
          </w:tcPr>
          <w:p w14:paraId="275D5AB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81.93</w:t>
            </w:r>
          </w:p>
        </w:tc>
        <w:tc>
          <w:tcPr>
            <w:tcW w:w="1985" w:type="dxa"/>
            <w:noWrap/>
            <w:vAlign w:val="center"/>
            <w:hideMark/>
          </w:tcPr>
          <w:p w14:paraId="436DD27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5.90</w:t>
            </w:r>
          </w:p>
        </w:tc>
        <w:tc>
          <w:tcPr>
            <w:tcW w:w="1984" w:type="dxa"/>
            <w:noWrap/>
            <w:vAlign w:val="center"/>
            <w:hideMark/>
          </w:tcPr>
          <w:p w14:paraId="673094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7.20</w:t>
            </w:r>
          </w:p>
        </w:tc>
      </w:tr>
      <w:tr w:rsidR="009F4791" w:rsidRPr="00AD789D" w14:paraId="0AAABBF8" w14:textId="77777777" w:rsidTr="007555B7">
        <w:trPr>
          <w:trHeight w:val="290"/>
        </w:trPr>
        <w:tc>
          <w:tcPr>
            <w:tcW w:w="2122" w:type="dxa"/>
            <w:noWrap/>
            <w:vAlign w:val="bottom"/>
            <w:hideMark/>
          </w:tcPr>
          <w:p w14:paraId="135EEEC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842" w:type="dxa"/>
            <w:noWrap/>
            <w:vAlign w:val="center"/>
            <w:hideMark/>
          </w:tcPr>
          <w:p w14:paraId="3BFC2E4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82.27</w:t>
            </w:r>
          </w:p>
        </w:tc>
        <w:tc>
          <w:tcPr>
            <w:tcW w:w="1985" w:type="dxa"/>
            <w:noWrap/>
            <w:vAlign w:val="center"/>
            <w:hideMark/>
          </w:tcPr>
          <w:p w14:paraId="5489152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5.92</w:t>
            </w:r>
          </w:p>
        </w:tc>
        <w:tc>
          <w:tcPr>
            <w:tcW w:w="1984" w:type="dxa"/>
            <w:noWrap/>
            <w:vAlign w:val="center"/>
            <w:hideMark/>
          </w:tcPr>
          <w:p w14:paraId="29FDDA4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7.20</w:t>
            </w:r>
          </w:p>
        </w:tc>
      </w:tr>
      <w:tr w:rsidR="009F4791" w:rsidRPr="00AD789D" w14:paraId="225A9A3D" w14:textId="77777777" w:rsidTr="007555B7">
        <w:trPr>
          <w:trHeight w:val="290"/>
        </w:trPr>
        <w:tc>
          <w:tcPr>
            <w:tcW w:w="2122" w:type="dxa"/>
            <w:noWrap/>
            <w:vAlign w:val="bottom"/>
            <w:hideMark/>
          </w:tcPr>
          <w:p w14:paraId="52F9D01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842" w:type="dxa"/>
            <w:noWrap/>
            <w:vAlign w:val="center"/>
            <w:hideMark/>
          </w:tcPr>
          <w:p w14:paraId="54B0E8A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67.96</w:t>
            </w:r>
          </w:p>
        </w:tc>
        <w:tc>
          <w:tcPr>
            <w:tcW w:w="1985" w:type="dxa"/>
            <w:noWrap/>
            <w:vAlign w:val="center"/>
            <w:hideMark/>
          </w:tcPr>
          <w:p w14:paraId="21D9665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9.44</w:t>
            </w:r>
          </w:p>
        </w:tc>
        <w:tc>
          <w:tcPr>
            <w:tcW w:w="1984" w:type="dxa"/>
            <w:noWrap/>
            <w:vAlign w:val="center"/>
            <w:hideMark/>
          </w:tcPr>
          <w:p w14:paraId="2C3903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13.89</w:t>
            </w:r>
          </w:p>
        </w:tc>
      </w:tr>
      <w:tr w:rsidR="009F4791" w:rsidRPr="00AD789D" w14:paraId="52B1522E" w14:textId="77777777" w:rsidTr="007555B7">
        <w:trPr>
          <w:trHeight w:val="290"/>
        </w:trPr>
        <w:tc>
          <w:tcPr>
            <w:tcW w:w="2122" w:type="dxa"/>
            <w:noWrap/>
            <w:vAlign w:val="bottom"/>
            <w:hideMark/>
          </w:tcPr>
          <w:p w14:paraId="08DBD8C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842" w:type="dxa"/>
            <w:noWrap/>
            <w:vAlign w:val="center"/>
            <w:hideMark/>
          </w:tcPr>
          <w:p w14:paraId="7517E9C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55.14</w:t>
            </w:r>
          </w:p>
        </w:tc>
        <w:tc>
          <w:tcPr>
            <w:tcW w:w="1985" w:type="dxa"/>
            <w:noWrap/>
            <w:vAlign w:val="center"/>
            <w:hideMark/>
          </w:tcPr>
          <w:p w14:paraId="316FC2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11.85</w:t>
            </w:r>
          </w:p>
        </w:tc>
        <w:tc>
          <w:tcPr>
            <w:tcW w:w="1984" w:type="dxa"/>
            <w:noWrap/>
            <w:vAlign w:val="center"/>
            <w:hideMark/>
          </w:tcPr>
          <w:p w14:paraId="278FCC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21.50</w:t>
            </w:r>
          </w:p>
        </w:tc>
      </w:tr>
      <w:tr w:rsidR="009F4791" w:rsidRPr="00AD789D" w14:paraId="76EDA973" w14:textId="77777777" w:rsidTr="007555B7">
        <w:trPr>
          <w:trHeight w:val="290"/>
        </w:trPr>
        <w:tc>
          <w:tcPr>
            <w:tcW w:w="2122" w:type="dxa"/>
            <w:noWrap/>
            <w:vAlign w:val="bottom"/>
            <w:hideMark/>
          </w:tcPr>
          <w:p w14:paraId="77AA89E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842" w:type="dxa"/>
            <w:noWrap/>
            <w:vAlign w:val="center"/>
            <w:hideMark/>
          </w:tcPr>
          <w:p w14:paraId="6479189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49.07</w:t>
            </w:r>
          </w:p>
        </w:tc>
        <w:tc>
          <w:tcPr>
            <w:tcW w:w="1985" w:type="dxa"/>
            <w:noWrap/>
            <w:vAlign w:val="center"/>
            <w:hideMark/>
          </w:tcPr>
          <w:p w14:paraId="14B04E9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13.50</w:t>
            </w:r>
          </w:p>
        </w:tc>
        <w:tc>
          <w:tcPr>
            <w:tcW w:w="1984" w:type="dxa"/>
            <w:noWrap/>
            <w:vAlign w:val="center"/>
            <w:hideMark/>
          </w:tcPr>
          <w:p w14:paraId="4AC4B20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27.51</w:t>
            </w:r>
          </w:p>
        </w:tc>
      </w:tr>
      <w:tr w:rsidR="009F4791" w:rsidRPr="00AD789D" w14:paraId="0FBA1A29" w14:textId="77777777" w:rsidTr="007555B7">
        <w:trPr>
          <w:trHeight w:val="290"/>
        </w:trPr>
        <w:tc>
          <w:tcPr>
            <w:tcW w:w="2122" w:type="dxa"/>
            <w:noWrap/>
            <w:vAlign w:val="bottom"/>
            <w:hideMark/>
          </w:tcPr>
          <w:p w14:paraId="168A9FD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842" w:type="dxa"/>
            <w:noWrap/>
            <w:vAlign w:val="center"/>
            <w:hideMark/>
          </w:tcPr>
          <w:p w14:paraId="5F2370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50.41</w:t>
            </w:r>
          </w:p>
        </w:tc>
        <w:tc>
          <w:tcPr>
            <w:tcW w:w="1985" w:type="dxa"/>
            <w:noWrap/>
            <w:vAlign w:val="center"/>
            <w:hideMark/>
          </w:tcPr>
          <w:p w14:paraId="6DAB0C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4.76</w:t>
            </w:r>
          </w:p>
        </w:tc>
        <w:tc>
          <w:tcPr>
            <w:tcW w:w="1984" w:type="dxa"/>
            <w:noWrap/>
            <w:vAlign w:val="center"/>
            <w:hideMark/>
          </w:tcPr>
          <w:p w14:paraId="560EC57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9.44</w:t>
            </w:r>
          </w:p>
        </w:tc>
      </w:tr>
      <w:tr w:rsidR="009F4791" w:rsidRPr="00AD789D" w14:paraId="2638A8E7" w14:textId="77777777" w:rsidTr="007555B7">
        <w:trPr>
          <w:trHeight w:val="290"/>
        </w:trPr>
        <w:tc>
          <w:tcPr>
            <w:tcW w:w="2122" w:type="dxa"/>
            <w:noWrap/>
            <w:vAlign w:val="bottom"/>
            <w:hideMark/>
          </w:tcPr>
          <w:p w14:paraId="718A45A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842" w:type="dxa"/>
            <w:noWrap/>
            <w:vAlign w:val="center"/>
            <w:hideMark/>
          </w:tcPr>
          <w:p w14:paraId="609ED8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42.12</w:t>
            </w:r>
          </w:p>
        </w:tc>
        <w:tc>
          <w:tcPr>
            <w:tcW w:w="1985" w:type="dxa"/>
            <w:noWrap/>
            <w:vAlign w:val="center"/>
            <w:hideMark/>
          </w:tcPr>
          <w:p w14:paraId="48DE05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10.41</w:t>
            </w:r>
          </w:p>
        </w:tc>
        <w:tc>
          <w:tcPr>
            <w:tcW w:w="1984" w:type="dxa"/>
            <w:noWrap/>
            <w:vAlign w:val="center"/>
            <w:hideMark/>
          </w:tcPr>
          <w:p w14:paraId="08830A8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24.73</w:t>
            </w:r>
          </w:p>
        </w:tc>
      </w:tr>
      <w:tr w:rsidR="009F4791" w:rsidRPr="00AD789D" w14:paraId="531A6809" w14:textId="77777777" w:rsidTr="007555B7">
        <w:trPr>
          <w:trHeight w:val="290"/>
        </w:trPr>
        <w:tc>
          <w:tcPr>
            <w:tcW w:w="2122" w:type="dxa"/>
            <w:noWrap/>
            <w:vAlign w:val="bottom"/>
            <w:hideMark/>
          </w:tcPr>
          <w:p w14:paraId="66B46C0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 Monsoon</w:t>
            </w:r>
          </w:p>
        </w:tc>
        <w:tc>
          <w:tcPr>
            <w:tcW w:w="1842" w:type="dxa"/>
            <w:noWrap/>
            <w:vAlign w:val="center"/>
            <w:hideMark/>
          </w:tcPr>
          <w:p w14:paraId="32A2092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23.47</w:t>
            </w:r>
          </w:p>
        </w:tc>
        <w:tc>
          <w:tcPr>
            <w:tcW w:w="1985" w:type="dxa"/>
            <w:noWrap/>
            <w:vAlign w:val="center"/>
            <w:hideMark/>
          </w:tcPr>
          <w:p w14:paraId="0D464C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5.32</w:t>
            </w:r>
          </w:p>
        </w:tc>
        <w:tc>
          <w:tcPr>
            <w:tcW w:w="1984" w:type="dxa"/>
            <w:noWrap/>
            <w:vAlign w:val="center"/>
            <w:hideMark/>
          </w:tcPr>
          <w:p w14:paraId="5D02E50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22.64</w:t>
            </w:r>
          </w:p>
        </w:tc>
      </w:tr>
      <w:tr w:rsidR="009F4791" w:rsidRPr="00AD789D" w14:paraId="2A22D55F" w14:textId="77777777" w:rsidTr="007555B7">
        <w:trPr>
          <w:trHeight w:val="290"/>
        </w:trPr>
        <w:tc>
          <w:tcPr>
            <w:tcW w:w="2122" w:type="dxa"/>
            <w:noWrap/>
            <w:vAlign w:val="bottom"/>
            <w:hideMark/>
          </w:tcPr>
          <w:p w14:paraId="3715F73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842" w:type="dxa"/>
            <w:noWrap/>
            <w:vAlign w:val="center"/>
            <w:hideMark/>
          </w:tcPr>
          <w:p w14:paraId="60B9B99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69.51</w:t>
            </w:r>
          </w:p>
        </w:tc>
        <w:tc>
          <w:tcPr>
            <w:tcW w:w="1985" w:type="dxa"/>
            <w:noWrap/>
            <w:vAlign w:val="center"/>
            <w:hideMark/>
          </w:tcPr>
          <w:p w14:paraId="5010DF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5.56</w:t>
            </w:r>
          </w:p>
        </w:tc>
        <w:tc>
          <w:tcPr>
            <w:tcW w:w="1984" w:type="dxa"/>
            <w:noWrap/>
            <w:vAlign w:val="center"/>
            <w:hideMark/>
          </w:tcPr>
          <w:p w14:paraId="325CB89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8.00</w:t>
            </w:r>
          </w:p>
        </w:tc>
      </w:tr>
      <w:tr w:rsidR="009F4791" w:rsidRPr="00AD789D" w14:paraId="338108B4" w14:textId="77777777" w:rsidTr="007555B7">
        <w:trPr>
          <w:trHeight w:val="290"/>
        </w:trPr>
        <w:tc>
          <w:tcPr>
            <w:tcW w:w="2122" w:type="dxa"/>
            <w:noWrap/>
            <w:vAlign w:val="bottom"/>
            <w:hideMark/>
          </w:tcPr>
          <w:p w14:paraId="156066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1842" w:type="dxa"/>
            <w:noWrap/>
            <w:vAlign w:val="center"/>
            <w:hideMark/>
          </w:tcPr>
          <w:p w14:paraId="2E5445F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57.39</w:t>
            </w:r>
          </w:p>
        </w:tc>
        <w:tc>
          <w:tcPr>
            <w:tcW w:w="1985" w:type="dxa"/>
            <w:noWrap/>
            <w:vAlign w:val="center"/>
            <w:hideMark/>
          </w:tcPr>
          <w:p w14:paraId="720C4AB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10.80</w:t>
            </w:r>
          </w:p>
        </w:tc>
        <w:tc>
          <w:tcPr>
            <w:tcW w:w="1984" w:type="dxa"/>
            <w:noWrap/>
            <w:vAlign w:val="center"/>
            <w:hideMark/>
          </w:tcPr>
          <w:p w14:paraId="5C9AA38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18.81</w:t>
            </w:r>
          </w:p>
        </w:tc>
      </w:tr>
    </w:tbl>
    <w:p w14:paraId="62215980" w14:textId="77777777" w:rsidR="009F4791" w:rsidRPr="00AD789D" w:rsidRDefault="009F4791" w:rsidP="009F4791">
      <w:pPr>
        <w:rPr>
          <w:rFonts w:ascii="Times New Roman" w:hAnsi="Times New Roman" w:cs="Times New Roman"/>
          <w:b/>
          <w:sz w:val="24"/>
          <w:szCs w:val="24"/>
        </w:rPr>
      </w:pPr>
    </w:p>
    <w:p w14:paraId="083D099B" w14:textId="77777777"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4.2 Trend analysis of weather parameters for Prayagraj region (1992-2024).</w:t>
      </w:r>
    </w:p>
    <w:p w14:paraId="28A62B5E"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4.2.1 Maximum Temperature Trend:</w:t>
      </w:r>
      <w:r w:rsidRPr="00AD789D">
        <w:rPr>
          <w:rFonts w:ascii="Times New Roman" w:hAnsi="Times New Roman" w:cs="Times New Roman"/>
          <w:sz w:val="24"/>
          <w:szCs w:val="24"/>
          <w:lang w:eastAsia="en-IN"/>
        </w:rPr>
        <w:t xml:space="preserve"> </w:t>
      </w:r>
      <w:r w:rsidRPr="00AD789D">
        <w:rPr>
          <w:rFonts w:ascii="Times New Roman" w:hAnsi="Times New Roman" w:cs="Times New Roman"/>
          <w:sz w:val="24"/>
          <w:szCs w:val="24"/>
        </w:rPr>
        <w:t xml:space="preserve">The Mann–Kendall trend analysis of average maximum temperature for Prayagraj from 1992 to 2024 reveals a predominantly declining pattern across most months and seasons, with few exceptions. The annual average maximum temperature shows a statistically significant decreasing trend (MK = –0.322, p &lt; 0.05) with a Sen’s slope of –0.04113 °C/year, indicating a gradual long-term reduction. Seasonally, the most pronounced decline is observed in winter (MK = –0.269, p &lt; 0.01, slope = –0.06198 °C/year), suggesting notable cooling during the colder months. December (MK = –0.348, p &lt; 0.05, slope = –0.07937 °C/year) and January (MK = –0.288, p &lt; 0.01, slope = –0.06864 °C/year) exhibit the strongest monthly decreases, followed by July (–0.239, slope = –0.07022 °C/year) and November (–0.239, slope = –0.06874 °C/year). The pre-monsoon season (MK = –0.095, slope = –0.01795 °C/year) and monsoon season (MK = –0.110, slope = –0.02223 °C/year) both show slight negative trends, although these are not statistically significant. The post-monsoon period records a relatively strong decreasing tendency (MK = –0.212, slope = –0.06732 °C/year), consistent with the broader cooling trend. Notably, September is the only month with a positive trend (MK = 0.144, slope = 0.01611 °C/year), indicating a marginal warming during this month over the study period. Overall, the results indicate a significant decline in maximum temperatures annually and </w:t>
      </w:r>
      <w:r w:rsidRPr="00AD789D">
        <w:rPr>
          <w:rFonts w:ascii="Times New Roman" w:hAnsi="Times New Roman" w:cs="Times New Roman"/>
          <w:sz w:val="24"/>
          <w:szCs w:val="24"/>
        </w:rPr>
        <w:lastRenderedPageBreak/>
        <w:t>particularly during the winter months, suggesting a shift in seasonal temperature patterns in the Prayagraj region.</w:t>
      </w:r>
    </w:p>
    <w:p w14:paraId="09DA8780" w14:textId="5A81D7AA"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5 Average Maximum temperature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1984"/>
      </w:tblGrid>
      <w:tr w:rsidR="009F4791" w:rsidRPr="00AD789D" w14:paraId="2D96BBEB" w14:textId="77777777" w:rsidTr="007555B7">
        <w:trPr>
          <w:trHeight w:val="290"/>
        </w:trPr>
        <w:tc>
          <w:tcPr>
            <w:tcW w:w="2405" w:type="dxa"/>
            <w:noWrap/>
            <w:vAlign w:val="bottom"/>
            <w:hideMark/>
          </w:tcPr>
          <w:p w14:paraId="1581606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2410" w:type="dxa"/>
            <w:noWrap/>
            <w:vAlign w:val="bottom"/>
            <w:hideMark/>
          </w:tcPr>
          <w:p w14:paraId="1F5C2A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MK</w:t>
            </w:r>
          </w:p>
        </w:tc>
        <w:tc>
          <w:tcPr>
            <w:tcW w:w="2410" w:type="dxa"/>
            <w:noWrap/>
            <w:vAlign w:val="bottom"/>
            <w:hideMark/>
          </w:tcPr>
          <w:p w14:paraId="2DC4595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1984" w:type="dxa"/>
            <w:noWrap/>
            <w:vAlign w:val="center"/>
            <w:hideMark/>
          </w:tcPr>
          <w:p w14:paraId="60A4CE9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SLOPE</w:t>
            </w:r>
          </w:p>
        </w:tc>
      </w:tr>
      <w:tr w:rsidR="009F4791" w:rsidRPr="00AD789D" w14:paraId="33636110" w14:textId="77777777" w:rsidTr="007555B7">
        <w:trPr>
          <w:trHeight w:val="300"/>
        </w:trPr>
        <w:tc>
          <w:tcPr>
            <w:tcW w:w="2405" w:type="dxa"/>
            <w:noWrap/>
            <w:vAlign w:val="bottom"/>
            <w:hideMark/>
          </w:tcPr>
          <w:p w14:paraId="0AB3F5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2410" w:type="dxa"/>
            <w:noWrap/>
            <w:vAlign w:val="bottom"/>
            <w:hideMark/>
          </w:tcPr>
          <w:p w14:paraId="34D53C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-0.288</w:t>
            </w:r>
          </w:p>
        </w:tc>
        <w:tc>
          <w:tcPr>
            <w:tcW w:w="2410" w:type="dxa"/>
            <w:noWrap/>
            <w:vAlign w:val="bottom"/>
            <w:hideMark/>
          </w:tcPr>
          <w:p w14:paraId="7372313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eastAsia="NSimSun" w:hAnsi="Times New Roman" w:cs="Times New Roman"/>
                <w:color w:val="000000"/>
                <w:lang w:eastAsia="en-IN"/>
              </w:rPr>
              <w:t>↓</w:t>
            </w:r>
            <w:r w:rsidRPr="00AD789D">
              <w:rPr>
                <w:rFonts w:ascii="Times New Roman" w:hAnsi="Times New Roman" w:cs="Times New Roman"/>
                <w:color w:val="000000"/>
                <w:lang w:eastAsia="en-IN"/>
              </w:rPr>
              <w:t>**</w:t>
            </w:r>
          </w:p>
        </w:tc>
        <w:tc>
          <w:tcPr>
            <w:tcW w:w="1984" w:type="dxa"/>
            <w:noWrap/>
            <w:vAlign w:val="center"/>
            <w:hideMark/>
          </w:tcPr>
          <w:p w14:paraId="7ED7AF0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-0.069</w:t>
            </w:r>
          </w:p>
        </w:tc>
      </w:tr>
      <w:tr w:rsidR="009F4791" w:rsidRPr="00AD789D" w14:paraId="1D073ED1" w14:textId="77777777" w:rsidTr="007555B7">
        <w:trPr>
          <w:trHeight w:val="300"/>
        </w:trPr>
        <w:tc>
          <w:tcPr>
            <w:tcW w:w="2405" w:type="dxa"/>
            <w:noWrap/>
            <w:vAlign w:val="bottom"/>
            <w:hideMark/>
          </w:tcPr>
          <w:p w14:paraId="068F667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2410" w:type="dxa"/>
            <w:noWrap/>
            <w:vAlign w:val="bottom"/>
            <w:hideMark/>
          </w:tcPr>
          <w:p w14:paraId="465B0A9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-0.080</w:t>
            </w:r>
          </w:p>
        </w:tc>
        <w:tc>
          <w:tcPr>
            <w:tcW w:w="2410" w:type="dxa"/>
            <w:noWrap/>
            <w:vAlign w:val="bottom"/>
            <w:hideMark/>
          </w:tcPr>
          <w:p w14:paraId="2DB3475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51C566D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-0.026</w:t>
            </w:r>
          </w:p>
        </w:tc>
      </w:tr>
      <w:tr w:rsidR="009F4791" w:rsidRPr="00AD789D" w14:paraId="2579ED93" w14:textId="77777777" w:rsidTr="007555B7">
        <w:trPr>
          <w:trHeight w:val="300"/>
        </w:trPr>
        <w:tc>
          <w:tcPr>
            <w:tcW w:w="2405" w:type="dxa"/>
            <w:noWrap/>
            <w:vAlign w:val="bottom"/>
            <w:hideMark/>
          </w:tcPr>
          <w:p w14:paraId="3A01A34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2410" w:type="dxa"/>
            <w:noWrap/>
            <w:vAlign w:val="bottom"/>
            <w:hideMark/>
          </w:tcPr>
          <w:p w14:paraId="6BE2B6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-0.117</w:t>
            </w:r>
          </w:p>
        </w:tc>
        <w:tc>
          <w:tcPr>
            <w:tcW w:w="2410" w:type="dxa"/>
            <w:noWrap/>
            <w:vAlign w:val="bottom"/>
            <w:hideMark/>
          </w:tcPr>
          <w:p w14:paraId="738CFED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31A5D4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-0.032</w:t>
            </w:r>
          </w:p>
        </w:tc>
      </w:tr>
      <w:tr w:rsidR="009F4791" w:rsidRPr="00AD789D" w14:paraId="511FCAC8" w14:textId="77777777" w:rsidTr="007555B7">
        <w:trPr>
          <w:trHeight w:val="300"/>
        </w:trPr>
        <w:tc>
          <w:tcPr>
            <w:tcW w:w="2405" w:type="dxa"/>
            <w:noWrap/>
            <w:vAlign w:val="bottom"/>
            <w:hideMark/>
          </w:tcPr>
          <w:p w14:paraId="519BE66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2410" w:type="dxa"/>
            <w:noWrap/>
            <w:vAlign w:val="bottom"/>
            <w:hideMark/>
          </w:tcPr>
          <w:p w14:paraId="64E2477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-0.064</w:t>
            </w:r>
          </w:p>
        </w:tc>
        <w:tc>
          <w:tcPr>
            <w:tcW w:w="2410" w:type="dxa"/>
            <w:noWrap/>
            <w:vAlign w:val="bottom"/>
            <w:hideMark/>
          </w:tcPr>
          <w:p w14:paraId="57DCA8D3"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4745858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-0.012</w:t>
            </w:r>
          </w:p>
        </w:tc>
      </w:tr>
      <w:tr w:rsidR="009F4791" w:rsidRPr="00AD789D" w14:paraId="79E73EE5" w14:textId="77777777" w:rsidTr="007555B7">
        <w:trPr>
          <w:trHeight w:val="300"/>
        </w:trPr>
        <w:tc>
          <w:tcPr>
            <w:tcW w:w="2405" w:type="dxa"/>
            <w:noWrap/>
            <w:vAlign w:val="bottom"/>
            <w:hideMark/>
          </w:tcPr>
          <w:p w14:paraId="4BB32C7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2410" w:type="dxa"/>
            <w:noWrap/>
            <w:vAlign w:val="bottom"/>
            <w:hideMark/>
          </w:tcPr>
          <w:p w14:paraId="33BE2BA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-0.223</w:t>
            </w:r>
          </w:p>
        </w:tc>
        <w:tc>
          <w:tcPr>
            <w:tcW w:w="2410" w:type="dxa"/>
            <w:noWrap/>
            <w:vAlign w:val="bottom"/>
            <w:hideMark/>
          </w:tcPr>
          <w:p w14:paraId="219D454A"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2977F46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-0.035</w:t>
            </w:r>
          </w:p>
        </w:tc>
      </w:tr>
      <w:tr w:rsidR="009F4791" w:rsidRPr="00AD789D" w14:paraId="79ED3805" w14:textId="77777777" w:rsidTr="007555B7">
        <w:trPr>
          <w:trHeight w:val="300"/>
        </w:trPr>
        <w:tc>
          <w:tcPr>
            <w:tcW w:w="2405" w:type="dxa"/>
            <w:noWrap/>
            <w:vAlign w:val="bottom"/>
            <w:hideMark/>
          </w:tcPr>
          <w:p w14:paraId="3764DB9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2410" w:type="dxa"/>
            <w:noWrap/>
            <w:vAlign w:val="bottom"/>
            <w:hideMark/>
          </w:tcPr>
          <w:p w14:paraId="3349083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-0.008</w:t>
            </w:r>
          </w:p>
        </w:tc>
        <w:tc>
          <w:tcPr>
            <w:tcW w:w="2410" w:type="dxa"/>
            <w:noWrap/>
            <w:vAlign w:val="bottom"/>
            <w:hideMark/>
          </w:tcPr>
          <w:p w14:paraId="13CC45E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EA34D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-0.004</w:t>
            </w:r>
          </w:p>
        </w:tc>
      </w:tr>
      <w:tr w:rsidR="009F4791" w:rsidRPr="00AD789D" w14:paraId="5814699D" w14:textId="77777777" w:rsidTr="007555B7">
        <w:trPr>
          <w:trHeight w:val="300"/>
        </w:trPr>
        <w:tc>
          <w:tcPr>
            <w:tcW w:w="2405" w:type="dxa"/>
            <w:noWrap/>
            <w:vAlign w:val="bottom"/>
            <w:hideMark/>
          </w:tcPr>
          <w:p w14:paraId="1C8B03A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2410" w:type="dxa"/>
            <w:noWrap/>
            <w:vAlign w:val="bottom"/>
            <w:hideMark/>
          </w:tcPr>
          <w:p w14:paraId="1C176CB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-0.239</w:t>
            </w:r>
          </w:p>
        </w:tc>
        <w:tc>
          <w:tcPr>
            <w:tcW w:w="2410" w:type="dxa"/>
            <w:noWrap/>
            <w:vAlign w:val="bottom"/>
            <w:hideMark/>
          </w:tcPr>
          <w:p w14:paraId="49B37769"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4F8CE7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-0.070</w:t>
            </w:r>
          </w:p>
        </w:tc>
      </w:tr>
      <w:tr w:rsidR="009F4791" w:rsidRPr="00AD789D" w14:paraId="5C198B79" w14:textId="77777777" w:rsidTr="007555B7">
        <w:trPr>
          <w:trHeight w:val="300"/>
        </w:trPr>
        <w:tc>
          <w:tcPr>
            <w:tcW w:w="2405" w:type="dxa"/>
            <w:noWrap/>
            <w:vAlign w:val="bottom"/>
            <w:hideMark/>
          </w:tcPr>
          <w:p w14:paraId="22249E7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2410" w:type="dxa"/>
            <w:noWrap/>
            <w:vAlign w:val="bottom"/>
            <w:hideMark/>
          </w:tcPr>
          <w:p w14:paraId="71DF89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-0.117</w:t>
            </w:r>
          </w:p>
        </w:tc>
        <w:tc>
          <w:tcPr>
            <w:tcW w:w="2410" w:type="dxa"/>
            <w:noWrap/>
            <w:vAlign w:val="bottom"/>
            <w:hideMark/>
          </w:tcPr>
          <w:p w14:paraId="27AFB5E3"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AE19B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-0.017</w:t>
            </w:r>
          </w:p>
        </w:tc>
      </w:tr>
      <w:tr w:rsidR="009F4791" w:rsidRPr="00AD789D" w14:paraId="7EC64F15" w14:textId="77777777" w:rsidTr="007555B7">
        <w:trPr>
          <w:trHeight w:val="300"/>
        </w:trPr>
        <w:tc>
          <w:tcPr>
            <w:tcW w:w="2405" w:type="dxa"/>
            <w:noWrap/>
            <w:vAlign w:val="bottom"/>
            <w:hideMark/>
          </w:tcPr>
          <w:p w14:paraId="5B08889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2410" w:type="dxa"/>
            <w:noWrap/>
            <w:vAlign w:val="bottom"/>
            <w:hideMark/>
          </w:tcPr>
          <w:p w14:paraId="716C9D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0.144</w:t>
            </w:r>
          </w:p>
        </w:tc>
        <w:tc>
          <w:tcPr>
            <w:tcW w:w="2410" w:type="dxa"/>
            <w:noWrap/>
            <w:vAlign w:val="bottom"/>
            <w:hideMark/>
          </w:tcPr>
          <w:p w14:paraId="6EF5AEE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6244A6F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0.016</w:t>
            </w:r>
          </w:p>
        </w:tc>
      </w:tr>
      <w:tr w:rsidR="009F4791" w:rsidRPr="00AD789D" w14:paraId="7F6564E5" w14:textId="77777777" w:rsidTr="007555B7">
        <w:trPr>
          <w:trHeight w:val="300"/>
        </w:trPr>
        <w:tc>
          <w:tcPr>
            <w:tcW w:w="2405" w:type="dxa"/>
            <w:noWrap/>
            <w:vAlign w:val="bottom"/>
            <w:hideMark/>
          </w:tcPr>
          <w:p w14:paraId="18D4D46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2410" w:type="dxa"/>
            <w:noWrap/>
            <w:vAlign w:val="bottom"/>
            <w:hideMark/>
          </w:tcPr>
          <w:p w14:paraId="37E59CA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-0.064</w:t>
            </w:r>
          </w:p>
        </w:tc>
        <w:tc>
          <w:tcPr>
            <w:tcW w:w="2410" w:type="dxa"/>
            <w:noWrap/>
            <w:vAlign w:val="bottom"/>
            <w:hideMark/>
          </w:tcPr>
          <w:p w14:paraId="7EB8A58F"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CB463C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-0.018</w:t>
            </w:r>
          </w:p>
        </w:tc>
      </w:tr>
      <w:tr w:rsidR="009F4791" w:rsidRPr="00AD789D" w14:paraId="7FB9194B" w14:textId="77777777" w:rsidTr="007555B7">
        <w:trPr>
          <w:trHeight w:val="300"/>
        </w:trPr>
        <w:tc>
          <w:tcPr>
            <w:tcW w:w="2405" w:type="dxa"/>
            <w:noWrap/>
            <w:vAlign w:val="bottom"/>
            <w:hideMark/>
          </w:tcPr>
          <w:p w14:paraId="6FDC92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2410" w:type="dxa"/>
            <w:noWrap/>
            <w:vAlign w:val="bottom"/>
            <w:hideMark/>
          </w:tcPr>
          <w:p w14:paraId="7BF065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-0.239</w:t>
            </w:r>
          </w:p>
        </w:tc>
        <w:tc>
          <w:tcPr>
            <w:tcW w:w="2410" w:type="dxa"/>
            <w:noWrap/>
            <w:vAlign w:val="bottom"/>
            <w:hideMark/>
          </w:tcPr>
          <w:p w14:paraId="507F27B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39229B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-0.069</w:t>
            </w:r>
          </w:p>
        </w:tc>
      </w:tr>
      <w:tr w:rsidR="009F4791" w:rsidRPr="00AD789D" w14:paraId="025BBAD7" w14:textId="77777777" w:rsidTr="007555B7">
        <w:trPr>
          <w:trHeight w:val="300"/>
        </w:trPr>
        <w:tc>
          <w:tcPr>
            <w:tcW w:w="2405" w:type="dxa"/>
            <w:noWrap/>
            <w:vAlign w:val="bottom"/>
            <w:hideMark/>
          </w:tcPr>
          <w:p w14:paraId="7B0C601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2410" w:type="dxa"/>
            <w:noWrap/>
            <w:vAlign w:val="bottom"/>
            <w:hideMark/>
          </w:tcPr>
          <w:p w14:paraId="24CEFF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-0.348</w:t>
            </w:r>
          </w:p>
        </w:tc>
        <w:tc>
          <w:tcPr>
            <w:tcW w:w="2410" w:type="dxa"/>
            <w:noWrap/>
            <w:vAlign w:val="bottom"/>
            <w:hideMark/>
          </w:tcPr>
          <w:p w14:paraId="343F5837"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7D27FE8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-0.079</w:t>
            </w:r>
          </w:p>
        </w:tc>
      </w:tr>
      <w:tr w:rsidR="009F4791" w:rsidRPr="00AD789D" w14:paraId="3709A3F4" w14:textId="77777777" w:rsidTr="007555B7">
        <w:trPr>
          <w:trHeight w:val="300"/>
        </w:trPr>
        <w:tc>
          <w:tcPr>
            <w:tcW w:w="2405" w:type="dxa"/>
            <w:noWrap/>
            <w:vAlign w:val="bottom"/>
            <w:hideMark/>
          </w:tcPr>
          <w:p w14:paraId="141B761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2410" w:type="dxa"/>
            <w:noWrap/>
            <w:vAlign w:val="bottom"/>
            <w:hideMark/>
          </w:tcPr>
          <w:p w14:paraId="7C8E1BB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-0.322</w:t>
            </w:r>
          </w:p>
        </w:tc>
        <w:tc>
          <w:tcPr>
            <w:tcW w:w="2410" w:type="dxa"/>
            <w:noWrap/>
            <w:vAlign w:val="bottom"/>
            <w:hideMark/>
          </w:tcPr>
          <w:p w14:paraId="72CAE1C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6C453B8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-0.041</w:t>
            </w:r>
          </w:p>
        </w:tc>
      </w:tr>
      <w:tr w:rsidR="009F4791" w:rsidRPr="00AD789D" w14:paraId="6539B88E" w14:textId="77777777" w:rsidTr="007555B7">
        <w:trPr>
          <w:trHeight w:val="300"/>
        </w:trPr>
        <w:tc>
          <w:tcPr>
            <w:tcW w:w="2405" w:type="dxa"/>
            <w:noWrap/>
            <w:vAlign w:val="bottom"/>
            <w:hideMark/>
          </w:tcPr>
          <w:p w14:paraId="07E38F8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2410" w:type="dxa"/>
            <w:noWrap/>
            <w:vAlign w:val="bottom"/>
            <w:hideMark/>
          </w:tcPr>
          <w:p w14:paraId="4004DC6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-0.269</w:t>
            </w:r>
          </w:p>
        </w:tc>
        <w:tc>
          <w:tcPr>
            <w:tcW w:w="2410" w:type="dxa"/>
            <w:noWrap/>
            <w:vAlign w:val="bottom"/>
            <w:hideMark/>
          </w:tcPr>
          <w:p w14:paraId="1587DFB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89D4A5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-0.062</w:t>
            </w:r>
          </w:p>
        </w:tc>
      </w:tr>
      <w:tr w:rsidR="009F4791" w:rsidRPr="00AD789D" w14:paraId="6FE4ED86" w14:textId="77777777" w:rsidTr="007555B7">
        <w:trPr>
          <w:trHeight w:val="300"/>
        </w:trPr>
        <w:tc>
          <w:tcPr>
            <w:tcW w:w="2405" w:type="dxa"/>
            <w:noWrap/>
            <w:vAlign w:val="bottom"/>
            <w:hideMark/>
          </w:tcPr>
          <w:p w14:paraId="726A0E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PRE-M0NSOON</w:t>
            </w:r>
          </w:p>
        </w:tc>
        <w:tc>
          <w:tcPr>
            <w:tcW w:w="2410" w:type="dxa"/>
            <w:noWrap/>
            <w:vAlign w:val="bottom"/>
            <w:hideMark/>
          </w:tcPr>
          <w:p w14:paraId="69B4982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-0.095</w:t>
            </w:r>
          </w:p>
        </w:tc>
        <w:tc>
          <w:tcPr>
            <w:tcW w:w="2410" w:type="dxa"/>
            <w:noWrap/>
            <w:vAlign w:val="bottom"/>
            <w:hideMark/>
          </w:tcPr>
          <w:p w14:paraId="503F4406"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26218B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-0.018</w:t>
            </w:r>
          </w:p>
        </w:tc>
      </w:tr>
      <w:tr w:rsidR="009F4791" w:rsidRPr="00AD789D" w14:paraId="6C98FCDD" w14:textId="77777777" w:rsidTr="007555B7">
        <w:trPr>
          <w:trHeight w:val="300"/>
        </w:trPr>
        <w:tc>
          <w:tcPr>
            <w:tcW w:w="2405" w:type="dxa"/>
            <w:noWrap/>
            <w:vAlign w:val="bottom"/>
            <w:hideMark/>
          </w:tcPr>
          <w:p w14:paraId="3C79260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2410" w:type="dxa"/>
            <w:noWrap/>
            <w:vAlign w:val="bottom"/>
            <w:hideMark/>
          </w:tcPr>
          <w:p w14:paraId="0EB4368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-0.110</w:t>
            </w:r>
          </w:p>
        </w:tc>
        <w:tc>
          <w:tcPr>
            <w:tcW w:w="2410" w:type="dxa"/>
            <w:noWrap/>
            <w:vAlign w:val="bottom"/>
            <w:hideMark/>
          </w:tcPr>
          <w:p w14:paraId="329BBE8B"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1BE99F8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-0.022</w:t>
            </w:r>
          </w:p>
        </w:tc>
      </w:tr>
      <w:tr w:rsidR="009F4791" w:rsidRPr="00AD789D" w14:paraId="5B9D29E8" w14:textId="77777777" w:rsidTr="007555B7">
        <w:trPr>
          <w:trHeight w:val="310"/>
        </w:trPr>
        <w:tc>
          <w:tcPr>
            <w:tcW w:w="2405" w:type="dxa"/>
            <w:noWrap/>
            <w:vAlign w:val="bottom"/>
            <w:hideMark/>
          </w:tcPr>
          <w:p w14:paraId="4429A4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POST-MONSOON</w:t>
            </w:r>
          </w:p>
        </w:tc>
        <w:tc>
          <w:tcPr>
            <w:tcW w:w="2410" w:type="dxa"/>
            <w:noWrap/>
            <w:vAlign w:val="bottom"/>
            <w:hideMark/>
          </w:tcPr>
          <w:p w14:paraId="0CA3D8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-0.212</w:t>
            </w:r>
          </w:p>
        </w:tc>
        <w:tc>
          <w:tcPr>
            <w:tcW w:w="2410" w:type="dxa"/>
            <w:noWrap/>
            <w:vAlign w:val="bottom"/>
            <w:hideMark/>
          </w:tcPr>
          <w:p w14:paraId="04C82234"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1984" w:type="dxa"/>
            <w:noWrap/>
            <w:vAlign w:val="center"/>
            <w:hideMark/>
          </w:tcPr>
          <w:p w14:paraId="0CD4D28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-0.067</w:t>
            </w:r>
          </w:p>
        </w:tc>
      </w:tr>
    </w:tbl>
    <w:tbl>
      <w:tblPr>
        <w:tblStyle w:val="TableGrid"/>
        <w:tblpPr w:leftFromText="180" w:rightFromText="180" w:vertAnchor="page" w:horzAnchor="margin" w:tblpY="5060"/>
        <w:tblW w:w="9218" w:type="dxa"/>
        <w:tblLook w:val="04A0" w:firstRow="1" w:lastRow="0" w:firstColumn="1" w:lastColumn="0" w:noHBand="0" w:noVBand="1"/>
      </w:tblPr>
      <w:tblGrid>
        <w:gridCol w:w="9218"/>
      </w:tblGrid>
      <w:tr w:rsidR="002D3006" w:rsidRPr="00AD789D" w14:paraId="65C0FCA2" w14:textId="77777777" w:rsidTr="002D3006">
        <w:trPr>
          <w:trHeight w:val="607"/>
        </w:trPr>
        <w:tc>
          <w:tcPr>
            <w:tcW w:w="9218" w:type="dxa"/>
            <w:noWrap/>
          </w:tcPr>
          <w:p w14:paraId="5E7ADD65"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Where, (↑) indicates increasing trends, (↓) indicates decreasing trend, *** 0.1 level </w:t>
            </w:r>
          </w:p>
          <w:p w14:paraId="2A8C5C63"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5E406519" w14:textId="77777777" w:rsidR="002D3006" w:rsidRPr="00AD789D" w:rsidRDefault="002D3006" w:rsidP="009F4791">
      <w:pPr>
        <w:spacing w:line="360" w:lineRule="auto"/>
        <w:jc w:val="both"/>
        <w:rPr>
          <w:rFonts w:ascii="Times New Roman" w:hAnsi="Times New Roman" w:cs="Times New Roman"/>
          <w:b/>
          <w:bCs/>
          <w:sz w:val="24"/>
          <w:szCs w:val="24"/>
        </w:rPr>
      </w:pPr>
    </w:p>
    <w:p w14:paraId="412A0832" w14:textId="37A8B54F" w:rsidR="009F4791" w:rsidRPr="00AD789D" w:rsidRDefault="009F4791" w:rsidP="009F4791">
      <w:pPr>
        <w:spacing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4.2.2 Minimum Temperature Trend:</w:t>
      </w:r>
      <w:r w:rsidRPr="00AD789D">
        <w:rPr>
          <w:rFonts w:ascii="Times New Roman" w:hAnsi="Times New Roman" w:cs="Times New Roman"/>
          <w:sz w:val="24"/>
          <w:szCs w:val="24"/>
          <w:lang w:eastAsia="en-IN"/>
        </w:rPr>
        <w:t xml:space="preserve"> </w:t>
      </w:r>
      <w:r w:rsidRPr="00AD789D">
        <w:rPr>
          <w:rFonts w:ascii="Times New Roman" w:hAnsi="Times New Roman" w:cs="Times New Roman"/>
          <w:sz w:val="24"/>
          <w:szCs w:val="24"/>
        </w:rPr>
        <w:t>The Mann–Kendall trend analysis of average minimum temperature for Prayagraj from 1992 to 2024 indicates a general warming tendency, with notable variations across months and seasons. The annual average minimum temperature shows a slight increasing trend (MK positive, slope = 0.0127 °C/year), although not statistically significant. On a monthly scale, significant warming is observed in September (slope = 0.0416 °C/year, p &lt; 0.05) and October (slope = 0.0474 °C/year, p &lt; 0.01), suggesting an upward shift in night-time temperatures during the late monsoon and post-monsoon periods. Other months with positive trends include February (0.0202 °C/year), March (0.0242 °C/year), April (0.0324 °C/year), May (0.0004 °C/year), June (0.0095 °C/year), and September, indicating gradual increases in minimum temperatures during most of the year. However, certain months such as January (–0.023 °C/year), July (–0.028 °C/year), August (–0.005 °C/year), November (–0.003 °C/year), and December (–0.007 °C/year) show slight declines, although none are statistically significant. Seasonally, the pre-monsoon (slope = 0.0126 °C/year) and post-monsoon (0.006 °C/year) periods exhibit increasing trends, while the monsoon shows a marginal rise (0.0013 °C/year) and winter indicates a slight decline (–0.007 °C/year). Overall, the results suggest that minimum temperatures in Prayagraj have generally increased over the past three decades, with the most pronounced and significant warming occurring during the late monsoon and post-monsoon months, potentially influencing seasonal climate patterns, crop cycles, and local ecology.</w:t>
      </w:r>
    </w:p>
    <w:p w14:paraId="508DEA60" w14:textId="77777777" w:rsidR="002D3006" w:rsidRPr="00AD789D" w:rsidRDefault="002D3006" w:rsidP="009F4791">
      <w:pPr>
        <w:spacing w:line="360" w:lineRule="auto"/>
        <w:jc w:val="both"/>
        <w:rPr>
          <w:rFonts w:ascii="Times New Roman" w:hAnsi="Times New Roman" w:cs="Times New Roman"/>
          <w:b/>
          <w:sz w:val="24"/>
          <w:szCs w:val="24"/>
        </w:rPr>
      </w:pPr>
    </w:p>
    <w:p w14:paraId="04892D20" w14:textId="67736245"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6 Average Minimum temperature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84"/>
        <w:gridCol w:w="2410"/>
        <w:gridCol w:w="2126"/>
      </w:tblGrid>
      <w:tr w:rsidR="009F4791" w:rsidRPr="00AD789D" w14:paraId="72C51716" w14:textId="77777777" w:rsidTr="007555B7">
        <w:trPr>
          <w:trHeight w:val="290"/>
        </w:trPr>
        <w:tc>
          <w:tcPr>
            <w:tcW w:w="2689" w:type="dxa"/>
            <w:noWrap/>
            <w:vAlign w:val="bottom"/>
            <w:hideMark/>
          </w:tcPr>
          <w:p w14:paraId="2789135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1984" w:type="dxa"/>
            <w:noWrap/>
            <w:vAlign w:val="center"/>
            <w:hideMark/>
          </w:tcPr>
          <w:p w14:paraId="50B780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MEAN</w:t>
            </w:r>
          </w:p>
        </w:tc>
        <w:tc>
          <w:tcPr>
            <w:tcW w:w="2410" w:type="dxa"/>
            <w:noWrap/>
            <w:vAlign w:val="bottom"/>
            <w:hideMark/>
          </w:tcPr>
          <w:p w14:paraId="2AC0891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2126" w:type="dxa"/>
            <w:noWrap/>
            <w:vAlign w:val="bottom"/>
            <w:hideMark/>
          </w:tcPr>
          <w:p w14:paraId="37592A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SLOPE</w:t>
            </w:r>
          </w:p>
        </w:tc>
      </w:tr>
      <w:tr w:rsidR="009F4791" w:rsidRPr="00AD789D" w14:paraId="401EEA8C" w14:textId="77777777" w:rsidTr="007555B7">
        <w:trPr>
          <w:trHeight w:val="300"/>
        </w:trPr>
        <w:tc>
          <w:tcPr>
            <w:tcW w:w="2689" w:type="dxa"/>
            <w:noWrap/>
            <w:vAlign w:val="bottom"/>
            <w:hideMark/>
          </w:tcPr>
          <w:p w14:paraId="0E13947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984" w:type="dxa"/>
            <w:noWrap/>
            <w:vAlign w:val="center"/>
            <w:hideMark/>
          </w:tcPr>
          <w:p w14:paraId="20335B3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9.08</w:t>
            </w:r>
          </w:p>
        </w:tc>
        <w:tc>
          <w:tcPr>
            <w:tcW w:w="2410" w:type="dxa"/>
            <w:noWrap/>
            <w:vAlign w:val="bottom"/>
            <w:hideMark/>
          </w:tcPr>
          <w:p w14:paraId="6D403456"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5324A6C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-0.023</w:t>
            </w:r>
          </w:p>
        </w:tc>
      </w:tr>
      <w:tr w:rsidR="009F4791" w:rsidRPr="00AD789D" w14:paraId="3A068BD5" w14:textId="77777777" w:rsidTr="007555B7">
        <w:trPr>
          <w:trHeight w:val="300"/>
        </w:trPr>
        <w:tc>
          <w:tcPr>
            <w:tcW w:w="2689" w:type="dxa"/>
            <w:noWrap/>
            <w:vAlign w:val="bottom"/>
            <w:hideMark/>
          </w:tcPr>
          <w:p w14:paraId="7D18D6E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984" w:type="dxa"/>
            <w:noWrap/>
            <w:vAlign w:val="center"/>
            <w:hideMark/>
          </w:tcPr>
          <w:p w14:paraId="3CFA025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12.12</w:t>
            </w:r>
          </w:p>
        </w:tc>
        <w:tc>
          <w:tcPr>
            <w:tcW w:w="2410" w:type="dxa"/>
            <w:noWrap/>
            <w:vAlign w:val="bottom"/>
            <w:hideMark/>
          </w:tcPr>
          <w:p w14:paraId="5E37842A"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2D6159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0.020</w:t>
            </w:r>
          </w:p>
        </w:tc>
      </w:tr>
      <w:tr w:rsidR="009F4791" w:rsidRPr="00AD789D" w14:paraId="544D8480" w14:textId="77777777" w:rsidTr="007555B7">
        <w:trPr>
          <w:trHeight w:val="300"/>
        </w:trPr>
        <w:tc>
          <w:tcPr>
            <w:tcW w:w="2689" w:type="dxa"/>
            <w:noWrap/>
            <w:vAlign w:val="bottom"/>
            <w:hideMark/>
          </w:tcPr>
          <w:p w14:paraId="282F45A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984" w:type="dxa"/>
            <w:noWrap/>
            <w:vAlign w:val="center"/>
            <w:hideMark/>
          </w:tcPr>
          <w:p w14:paraId="388F87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17.77</w:t>
            </w:r>
          </w:p>
        </w:tc>
        <w:tc>
          <w:tcPr>
            <w:tcW w:w="2410" w:type="dxa"/>
            <w:noWrap/>
            <w:vAlign w:val="bottom"/>
            <w:hideMark/>
          </w:tcPr>
          <w:p w14:paraId="755050C3"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2537448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0.024</w:t>
            </w:r>
          </w:p>
        </w:tc>
      </w:tr>
      <w:tr w:rsidR="009F4791" w:rsidRPr="00AD789D" w14:paraId="5FD253F5" w14:textId="77777777" w:rsidTr="007555B7">
        <w:trPr>
          <w:trHeight w:val="300"/>
        </w:trPr>
        <w:tc>
          <w:tcPr>
            <w:tcW w:w="2689" w:type="dxa"/>
            <w:noWrap/>
            <w:vAlign w:val="bottom"/>
            <w:hideMark/>
          </w:tcPr>
          <w:p w14:paraId="3CE113F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984" w:type="dxa"/>
            <w:noWrap/>
            <w:vAlign w:val="center"/>
            <w:hideMark/>
          </w:tcPr>
          <w:p w14:paraId="21C6DE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24.13</w:t>
            </w:r>
          </w:p>
        </w:tc>
        <w:tc>
          <w:tcPr>
            <w:tcW w:w="2410" w:type="dxa"/>
            <w:noWrap/>
            <w:vAlign w:val="bottom"/>
            <w:hideMark/>
          </w:tcPr>
          <w:p w14:paraId="655433BD"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6A51D12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0.032</w:t>
            </w:r>
          </w:p>
        </w:tc>
      </w:tr>
      <w:tr w:rsidR="009F4791" w:rsidRPr="00AD789D" w14:paraId="153ECCEA" w14:textId="77777777" w:rsidTr="007555B7">
        <w:trPr>
          <w:trHeight w:val="300"/>
        </w:trPr>
        <w:tc>
          <w:tcPr>
            <w:tcW w:w="2689" w:type="dxa"/>
            <w:noWrap/>
            <w:vAlign w:val="bottom"/>
            <w:hideMark/>
          </w:tcPr>
          <w:p w14:paraId="22EBC91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984" w:type="dxa"/>
            <w:noWrap/>
            <w:vAlign w:val="center"/>
            <w:hideMark/>
          </w:tcPr>
          <w:p w14:paraId="4A8DCD6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28.74</w:t>
            </w:r>
          </w:p>
        </w:tc>
        <w:tc>
          <w:tcPr>
            <w:tcW w:w="2410" w:type="dxa"/>
            <w:noWrap/>
            <w:vAlign w:val="bottom"/>
            <w:hideMark/>
          </w:tcPr>
          <w:p w14:paraId="3D0D8052"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4A00A17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0.004</w:t>
            </w:r>
          </w:p>
        </w:tc>
      </w:tr>
      <w:tr w:rsidR="009F4791" w:rsidRPr="00AD789D" w14:paraId="48210E7D" w14:textId="77777777" w:rsidTr="007555B7">
        <w:trPr>
          <w:trHeight w:val="300"/>
        </w:trPr>
        <w:tc>
          <w:tcPr>
            <w:tcW w:w="2689" w:type="dxa"/>
            <w:noWrap/>
            <w:vAlign w:val="bottom"/>
            <w:hideMark/>
          </w:tcPr>
          <w:p w14:paraId="2547E47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1984" w:type="dxa"/>
            <w:noWrap/>
            <w:vAlign w:val="center"/>
            <w:hideMark/>
          </w:tcPr>
          <w:p w14:paraId="52141FD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30.41</w:t>
            </w:r>
          </w:p>
        </w:tc>
        <w:tc>
          <w:tcPr>
            <w:tcW w:w="2410" w:type="dxa"/>
            <w:noWrap/>
            <w:vAlign w:val="bottom"/>
            <w:hideMark/>
          </w:tcPr>
          <w:p w14:paraId="69174670"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3CF618C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0.009</w:t>
            </w:r>
          </w:p>
        </w:tc>
      </w:tr>
      <w:tr w:rsidR="009F4791" w:rsidRPr="00AD789D" w14:paraId="1A55E66C" w14:textId="77777777" w:rsidTr="007555B7">
        <w:trPr>
          <w:trHeight w:val="300"/>
        </w:trPr>
        <w:tc>
          <w:tcPr>
            <w:tcW w:w="2689" w:type="dxa"/>
            <w:noWrap/>
            <w:vAlign w:val="bottom"/>
            <w:hideMark/>
          </w:tcPr>
          <w:p w14:paraId="3735B1D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984" w:type="dxa"/>
            <w:noWrap/>
            <w:vAlign w:val="center"/>
            <w:hideMark/>
          </w:tcPr>
          <w:p w14:paraId="21F47C8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27.34</w:t>
            </w:r>
          </w:p>
        </w:tc>
        <w:tc>
          <w:tcPr>
            <w:tcW w:w="2410" w:type="dxa"/>
            <w:noWrap/>
            <w:vAlign w:val="bottom"/>
            <w:hideMark/>
          </w:tcPr>
          <w:p w14:paraId="3B5AA88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FFF25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-0.028</w:t>
            </w:r>
          </w:p>
        </w:tc>
      </w:tr>
      <w:tr w:rsidR="009F4791" w:rsidRPr="00AD789D" w14:paraId="4E988686" w14:textId="77777777" w:rsidTr="007555B7">
        <w:trPr>
          <w:trHeight w:val="300"/>
        </w:trPr>
        <w:tc>
          <w:tcPr>
            <w:tcW w:w="2689" w:type="dxa"/>
            <w:noWrap/>
            <w:vAlign w:val="bottom"/>
            <w:hideMark/>
          </w:tcPr>
          <w:p w14:paraId="6C757F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lastRenderedPageBreak/>
              <w:t>AUGUST</w:t>
            </w:r>
          </w:p>
        </w:tc>
        <w:tc>
          <w:tcPr>
            <w:tcW w:w="1984" w:type="dxa"/>
            <w:noWrap/>
            <w:vAlign w:val="center"/>
            <w:hideMark/>
          </w:tcPr>
          <w:p w14:paraId="7296CF1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26.07</w:t>
            </w:r>
          </w:p>
        </w:tc>
        <w:tc>
          <w:tcPr>
            <w:tcW w:w="2410" w:type="dxa"/>
            <w:noWrap/>
            <w:vAlign w:val="bottom"/>
            <w:hideMark/>
          </w:tcPr>
          <w:p w14:paraId="1E936AF7"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87B55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-0.005</w:t>
            </w:r>
          </w:p>
        </w:tc>
      </w:tr>
      <w:tr w:rsidR="009F4791" w:rsidRPr="00AD789D" w14:paraId="4BD6696C" w14:textId="77777777" w:rsidTr="007555B7">
        <w:trPr>
          <w:trHeight w:val="300"/>
        </w:trPr>
        <w:tc>
          <w:tcPr>
            <w:tcW w:w="2689" w:type="dxa"/>
            <w:noWrap/>
            <w:vAlign w:val="bottom"/>
            <w:hideMark/>
          </w:tcPr>
          <w:p w14:paraId="4C6D9AB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984" w:type="dxa"/>
            <w:noWrap/>
            <w:vAlign w:val="center"/>
            <w:hideMark/>
          </w:tcPr>
          <w:p w14:paraId="23D56F1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24.50</w:t>
            </w:r>
          </w:p>
        </w:tc>
        <w:tc>
          <w:tcPr>
            <w:tcW w:w="2410" w:type="dxa"/>
            <w:noWrap/>
            <w:vAlign w:val="bottom"/>
            <w:hideMark/>
          </w:tcPr>
          <w:p w14:paraId="4E13B4E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6510AD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0.041</w:t>
            </w:r>
          </w:p>
        </w:tc>
      </w:tr>
      <w:tr w:rsidR="009F4791" w:rsidRPr="00AD789D" w14:paraId="60B7D80B" w14:textId="77777777" w:rsidTr="007555B7">
        <w:trPr>
          <w:trHeight w:val="300"/>
        </w:trPr>
        <w:tc>
          <w:tcPr>
            <w:tcW w:w="2689" w:type="dxa"/>
            <w:noWrap/>
            <w:vAlign w:val="bottom"/>
            <w:hideMark/>
          </w:tcPr>
          <w:p w14:paraId="7B97426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984" w:type="dxa"/>
            <w:noWrap/>
            <w:vAlign w:val="center"/>
            <w:hideMark/>
          </w:tcPr>
          <w:p w14:paraId="74DA5D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20.05</w:t>
            </w:r>
          </w:p>
        </w:tc>
        <w:tc>
          <w:tcPr>
            <w:tcW w:w="2410" w:type="dxa"/>
            <w:noWrap/>
            <w:vAlign w:val="bottom"/>
            <w:hideMark/>
          </w:tcPr>
          <w:p w14:paraId="7842D93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3794C0D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0.047</w:t>
            </w:r>
          </w:p>
        </w:tc>
      </w:tr>
      <w:tr w:rsidR="009F4791" w:rsidRPr="00AD789D" w14:paraId="129440C7" w14:textId="77777777" w:rsidTr="007555B7">
        <w:trPr>
          <w:trHeight w:val="300"/>
        </w:trPr>
        <w:tc>
          <w:tcPr>
            <w:tcW w:w="2689" w:type="dxa"/>
            <w:noWrap/>
            <w:vAlign w:val="bottom"/>
            <w:hideMark/>
          </w:tcPr>
          <w:p w14:paraId="07E7FE3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984" w:type="dxa"/>
            <w:noWrap/>
            <w:vAlign w:val="center"/>
            <w:hideMark/>
          </w:tcPr>
          <w:p w14:paraId="6A0FF36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14.75</w:t>
            </w:r>
          </w:p>
        </w:tc>
        <w:tc>
          <w:tcPr>
            <w:tcW w:w="2410" w:type="dxa"/>
            <w:noWrap/>
            <w:vAlign w:val="bottom"/>
            <w:hideMark/>
          </w:tcPr>
          <w:p w14:paraId="00FA4A9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D0CE40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-0.003</w:t>
            </w:r>
          </w:p>
        </w:tc>
      </w:tr>
      <w:tr w:rsidR="009F4791" w:rsidRPr="00AD789D" w14:paraId="1C843AC7" w14:textId="77777777" w:rsidTr="007555B7">
        <w:trPr>
          <w:trHeight w:val="300"/>
        </w:trPr>
        <w:tc>
          <w:tcPr>
            <w:tcW w:w="2689" w:type="dxa"/>
            <w:noWrap/>
            <w:vAlign w:val="bottom"/>
            <w:hideMark/>
          </w:tcPr>
          <w:p w14:paraId="5C85D0A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984" w:type="dxa"/>
            <w:noWrap/>
            <w:vAlign w:val="center"/>
            <w:hideMark/>
          </w:tcPr>
          <w:p w14:paraId="14A325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10.21</w:t>
            </w:r>
          </w:p>
        </w:tc>
        <w:tc>
          <w:tcPr>
            <w:tcW w:w="2410" w:type="dxa"/>
            <w:noWrap/>
            <w:vAlign w:val="bottom"/>
            <w:hideMark/>
          </w:tcPr>
          <w:p w14:paraId="51DF749A"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048926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-0.007</w:t>
            </w:r>
          </w:p>
        </w:tc>
      </w:tr>
      <w:tr w:rsidR="009F4791" w:rsidRPr="00AD789D" w14:paraId="34F8BE94" w14:textId="77777777" w:rsidTr="007555B7">
        <w:trPr>
          <w:trHeight w:val="300"/>
        </w:trPr>
        <w:tc>
          <w:tcPr>
            <w:tcW w:w="2689" w:type="dxa"/>
            <w:noWrap/>
            <w:vAlign w:val="bottom"/>
            <w:hideMark/>
          </w:tcPr>
          <w:p w14:paraId="17CF97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984" w:type="dxa"/>
            <w:noWrap/>
            <w:vAlign w:val="center"/>
            <w:hideMark/>
          </w:tcPr>
          <w:p w14:paraId="11E7334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21.46</w:t>
            </w:r>
          </w:p>
        </w:tc>
        <w:tc>
          <w:tcPr>
            <w:tcW w:w="2410" w:type="dxa"/>
            <w:noWrap/>
            <w:vAlign w:val="bottom"/>
            <w:hideMark/>
          </w:tcPr>
          <w:p w14:paraId="6DA6D86C"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34C998D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0.012</w:t>
            </w:r>
          </w:p>
        </w:tc>
      </w:tr>
      <w:tr w:rsidR="009F4791" w:rsidRPr="00AD789D" w14:paraId="27F10424" w14:textId="77777777" w:rsidTr="007555B7">
        <w:trPr>
          <w:trHeight w:val="300"/>
        </w:trPr>
        <w:tc>
          <w:tcPr>
            <w:tcW w:w="2689" w:type="dxa"/>
            <w:noWrap/>
            <w:vAlign w:val="bottom"/>
            <w:hideMark/>
          </w:tcPr>
          <w:p w14:paraId="45B40B2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984" w:type="dxa"/>
            <w:noWrap/>
            <w:vAlign w:val="center"/>
            <w:hideMark/>
          </w:tcPr>
          <w:p w14:paraId="271BE9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10.60</w:t>
            </w:r>
          </w:p>
        </w:tc>
        <w:tc>
          <w:tcPr>
            <w:tcW w:w="2410" w:type="dxa"/>
            <w:noWrap/>
            <w:vAlign w:val="bottom"/>
            <w:hideMark/>
          </w:tcPr>
          <w:p w14:paraId="74D0042E"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6B3D40E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-0.007</w:t>
            </w:r>
          </w:p>
        </w:tc>
      </w:tr>
      <w:tr w:rsidR="009F4791" w:rsidRPr="00AD789D" w14:paraId="1BBA9FD2" w14:textId="77777777" w:rsidTr="007555B7">
        <w:trPr>
          <w:trHeight w:val="300"/>
        </w:trPr>
        <w:tc>
          <w:tcPr>
            <w:tcW w:w="2689" w:type="dxa"/>
            <w:noWrap/>
            <w:vAlign w:val="bottom"/>
            <w:hideMark/>
          </w:tcPr>
          <w:p w14:paraId="6438A18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PRE-M0NSOON</w:t>
            </w:r>
          </w:p>
        </w:tc>
        <w:tc>
          <w:tcPr>
            <w:tcW w:w="1984" w:type="dxa"/>
            <w:noWrap/>
            <w:vAlign w:val="center"/>
            <w:hideMark/>
          </w:tcPr>
          <w:p w14:paraId="6B99D1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23.54</w:t>
            </w:r>
          </w:p>
        </w:tc>
        <w:tc>
          <w:tcPr>
            <w:tcW w:w="2410" w:type="dxa"/>
            <w:noWrap/>
            <w:vAlign w:val="bottom"/>
            <w:hideMark/>
          </w:tcPr>
          <w:p w14:paraId="06F58FC1"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1598A33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0.012</w:t>
            </w:r>
          </w:p>
        </w:tc>
      </w:tr>
      <w:tr w:rsidR="009F4791" w:rsidRPr="00AD789D" w14:paraId="7745AB47" w14:textId="77777777" w:rsidTr="007555B7">
        <w:trPr>
          <w:trHeight w:val="300"/>
        </w:trPr>
        <w:tc>
          <w:tcPr>
            <w:tcW w:w="2689" w:type="dxa"/>
            <w:noWrap/>
            <w:vAlign w:val="bottom"/>
            <w:hideMark/>
          </w:tcPr>
          <w:p w14:paraId="6191F42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984" w:type="dxa"/>
            <w:noWrap/>
            <w:vAlign w:val="center"/>
            <w:hideMark/>
          </w:tcPr>
          <w:p w14:paraId="37509D9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27.08</w:t>
            </w:r>
          </w:p>
        </w:tc>
        <w:tc>
          <w:tcPr>
            <w:tcW w:w="2410" w:type="dxa"/>
            <w:noWrap/>
            <w:vAlign w:val="bottom"/>
            <w:hideMark/>
          </w:tcPr>
          <w:p w14:paraId="2AB980E5" w14:textId="77777777" w:rsidR="009F4791" w:rsidRPr="00AD789D" w:rsidRDefault="009F4791" w:rsidP="007555B7">
            <w:pPr>
              <w:spacing w:line="360" w:lineRule="auto"/>
              <w:jc w:val="center"/>
              <w:rPr>
                <w:rFonts w:ascii="Times New Roman" w:eastAsia="NSimSun" w:hAnsi="Times New Roman" w:cs="Times New Roman"/>
                <w:color w:val="000000"/>
                <w:lang w:eastAsia="en-IN"/>
              </w:rPr>
            </w:pPr>
            <w:r w:rsidRPr="00AD789D">
              <w:rPr>
                <w:rFonts w:ascii="Times New Roman" w:eastAsia="NSimSun" w:hAnsi="Times New Roman" w:cs="Times New Roman"/>
                <w:color w:val="000000"/>
                <w:lang w:eastAsia="en-IN"/>
              </w:rPr>
              <w:t>↑</w:t>
            </w:r>
          </w:p>
        </w:tc>
        <w:tc>
          <w:tcPr>
            <w:tcW w:w="2126" w:type="dxa"/>
            <w:noWrap/>
            <w:vAlign w:val="bottom"/>
            <w:hideMark/>
          </w:tcPr>
          <w:p w14:paraId="2992940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0.0013</w:t>
            </w:r>
          </w:p>
        </w:tc>
      </w:tr>
      <w:tr w:rsidR="009F4791" w:rsidRPr="00AD789D" w14:paraId="0DFA6D04" w14:textId="77777777" w:rsidTr="007555B7">
        <w:trPr>
          <w:trHeight w:val="290"/>
        </w:trPr>
        <w:tc>
          <w:tcPr>
            <w:tcW w:w="2689" w:type="dxa"/>
            <w:noWrap/>
            <w:vAlign w:val="bottom"/>
            <w:hideMark/>
          </w:tcPr>
          <w:p w14:paraId="46C8C1B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POST-MONSOON</w:t>
            </w:r>
          </w:p>
        </w:tc>
        <w:tc>
          <w:tcPr>
            <w:tcW w:w="1984" w:type="dxa"/>
            <w:noWrap/>
            <w:vAlign w:val="center"/>
            <w:hideMark/>
          </w:tcPr>
          <w:p w14:paraId="1EBCA4A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rPr>
              <w:t>15.01</w:t>
            </w:r>
          </w:p>
        </w:tc>
        <w:tc>
          <w:tcPr>
            <w:tcW w:w="2410" w:type="dxa"/>
            <w:noWrap/>
            <w:vAlign w:val="bottom"/>
            <w:hideMark/>
          </w:tcPr>
          <w:p w14:paraId="4605A1B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126" w:type="dxa"/>
            <w:noWrap/>
            <w:vAlign w:val="bottom"/>
            <w:hideMark/>
          </w:tcPr>
          <w:p w14:paraId="6118C2E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0.006</w:t>
            </w:r>
          </w:p>
        </w:tc>
      </w:tr>
    </w:tbl>
    <w:tbl>
      <w:tblPr>
        <w:tblStyle w:val="TableGrid"/>
        <w:tblpPr w:leftFromText="180" w:rightFromText="180" w:vertAnchor="page" w:horzAnchor="margin" w:tblpY="13299"/>
        <w:tblW w:w="9218" w:type="dxa"/>
        <w:tblLook w:val="04A0" w:firstRow="1" w:lastRow="0" w:firstColumn="1" w:lastColumn="0" w:noHBand="0" w:noVBand="1"/>
      </w:tblPr>
      <w:tblGrid>
        <w:gridCol w:w="9218"/>
      </w:tblGrid>
      <w:tr w:rsidR="002D3006" w:rsidRPr="00AD789D" w14:paraId="4B6C72AD" w14:textId="77777777" w:rsidTr="002D3006">
        <w:trPr>
          <w:trHeight w:val="607"/>
        </w:trPr>
        <w:tc>
          <w:tcPr>
            <w:tcW w:w="9218" w:type="dxa"/>
            <w:noWrap/>
          </w:tcPr>
          <w:p w14:paraId="542FA12F"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Where, (↑) indicates increasing trends, (↓) indicates decreasing trend, *** 0.1 level </w:t>
            </w:r>
          </w:p>
          <w:p w14:paraId="42477BFD"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36B06114" w14:textId="77777777" w:rsidR="009F4791" w:rsidRPr="00AD789D" w:rsidRDefault="009F4791" w:rsidP="009F4791">
      <w:pPr>
        <w:spacing w:line="360" w:lineRule="auto"/>
        <w:jc w:val="both"/>
        <w:rPr>
          <w:rFonts w:ascii="Times New Roman" w:hAnsi="Times New Roman" w:cs="Times New Roman"/>
          <w:sz w:val="28"/>
          <w:szCs w:val="28"/>
        </w:rPr>
      </w:pPr>
    </w:p>
    <w:p w14:paraId="1A93DF1C" w14:textId="77777777" w:rsidR="002D3006" w:rsidRPr="00AD789D" w:rsidRDefault="002D3006" w:rsidP="009F4791">
      <w:pPr>
        <w:spacing w:line="360" w:lineRule="auto"/>
        <w:jc w:val="both"/>
        <w:rPr>
          <w:rFonts w:ascii="Times New Roman" w:hAnsi="Times New Roman" w:cs="Times New Roman"/>
          <w:b/>
          <w:bCs/>
          <w:sz w:val="24"/>
          <w:szCs w:val="24"/>
        </w:rPr>
      </w:pPr>
    </w:p>
    <w:p w14:paraId="619E84F4" w14:textId="77777777" w:rsidR="002D3006" w:rsidRPr="00AD789D" w:rsidRDefault="002D3006" w:rsidP="009F4791">
      <w:pPr>
        <w:spacing w:line="360" w:lineRule="auto"/>
        <w:jc w:val="both"/>
        <w:rPr>
          <w:rFonts w:ascii="Times New Roman" w:hAnsi="Times New Roman" w:cs="Times New Roman"/>
          <w:b/>
          <w:bCs/>
          <w:sz w:val="24"/>
          <w:szCs w:val="24"/>
        </w:rPr>
      </w:pPr>
    </w:p>
    <w:p w14:paraId="05CBB1F4" w14:textId="35E3075F"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bCs/>
          <w:sz w:val="24"/>
          <w:szCs w:val="24"/>
        </w:rPr>
        <w:t xml:space="preserve">4.2.3 </w:t>
      </w:r>
      <w:r w:rsidRPr="00AD789D">
        <w:rPr>
          <w:rFonts w:ascii="Times New Roman" w:hAnsi="Times New Roman" w:cs="Times New Roman"/>
          <w:b/>
          <w:sz w:val="24"/>
          <w:szCs w:val="24"/>
        </w:rPr>
        <w:t>Rainfall</w:t>
      </w:r>
      <w:r w:rsidRPr="00AD789D">
        <w:rPr>
          <w:rFonts w:ascii="Times New Roman" w:hAnsi="Times New Roman" w:cs="Times New Roman"/>
          <w:b/>
          <w:bCs/>
          <w:sz w:val="24"/>
          <w:szCs w:val="24"/>
        </w:rPr>
        <w:t xml:space="preserve"> Temperature (mm) Trend:</w:t>
      </w:r>
      <w:r w:rsidRPr="00AD789D">
        <w:rPr>
          <w:rFonts w:ascii="Times New Roman" w:hAnsi="Times New Roman" w:cs="Times New Roman"/>
        </w:rPr>
        <w:t xml:space="preserve"> </w:t>
      </w:r>
      <w:r w:rsidRPr="00AD789D">
        <w:rPr>
          <w:rFonts w:ascii="Times New Roman" w:hAnsi="Times New Roman" w:cs="Times New Roman"/>
          <w:sz w:val="24"/>
          <w:szCs w:val="24"/>
        </w:rPr>
        <w:t xml:space="preserve">The Mann–Kendall trend analysis for rainfall in Prayagraj over the period 1992–2024 indicates a predominantly increasing tendency across most months, with variations in magnitude and statistical significance. The annual rainfall trend is positive (MK = 0.197, slope = 0.5914 mm/year), suggesting a gradual rise in total precipitation over the study period. On a monthly scale, the most substantial increases are observed in July (slope = 2.5359 mm/year), June (0.2827 mm/year), and May (0.2858 mm/year), reflecting a strengthening of pre-monsoon showers and early monsoon rainfall. March (0.1033 mm/year) and August (0.1545 mm/year) also display upward trends, although without statistical significance. September remains stable with a negligible increase (0.0163 mm/year), while April (0.0058 mm/year) and December (0.0011 mm/year) exhibit minimal changes. Conversely, decreasing trends are evident in January (–0.009 mm/year), February (–0.0243 mm/year), October (–0.0151 mm/year), and November (–0.0028 mm/year), with the sharpest negative MK value in November (–0.254), indicating reduced late post-monsoon rainfall. Seasonally, the monsoon period shows the strongest positive trend (slope = 0.9303 mm/year), followed by the pre-monsoon season (0.1377 mm/year), while the post-monsoon (–0.0429 mm/year) and winter (–0.0542 mm/year) </w:t>
      </w:r>
      <w:r w:rsidRPr="00AD789D">
        <w:rPr>
          <w:rFonts w:ascii="Times New Roman" w:hAnsi="Times New Roman" w:cs="Times New Roman"/>
          <w:sz w:val="24"/>
          <w:szCs w:val="24"/>
        </w:rPr>
        <w:lastRenderedPageBreak/>
        <w:t>seasons indicate slight declines. Overall, these results suggest a gradual intensification of rainfall during the primary rainy months and early summer, contrasted by marginal declines in winter and late post-monsoon precipitation, which may have implications for agricultural planning and water resource management in the region.</w:t>
      </w:r>
    </w:p>
    <w:p w14:paraId="72768739" w14:textId="12F79FCA"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Table 7 Average Rainfall temperature (℃)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2551"/>
        <w:gridCol w:w="2410"/>
      </w:tblGrid>
      <w:tr w:rsidR="009F4791" w:rsidRPr="00AD789D" w14:paraId="62D47000" w14:textId="77777777" w:rsidTr="007555B7">
        <w:trPr>
          <w:trHeight w:val="290"/>
        </w:trPr>
        <w:tc>
          <w:tcPr>
            <w:tcW w:w="2263" w:type="dxa"/>
            <w:noWrap/>
            <w:vAlign w:val="bottom"/>
            <w:hideMark/>
          </w:tcPr>
          <w:p w14:paraId="63E19A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1985" w:type="dxa"/>
            <w:noWrap/>
            <w:vAlign w:val="bottom"/>
            <w:hideMark/>
          </w:tcPr>
          <w:p w14:paraId="60F88AE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MK</w:t>
            </w:r>
          </w:p>
        </w:tc>
        <w:tc>
          <w:tcPr>
            <w:tcW w:w="2551" w:type="dxa"/>
            <w:noWrap/>
            <w:vAlign w:val="bottom"/>
            <w:hideMark/>
          </w:tcPr>
          <w:p w14:paraId="39F6DEB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2410" w:type="dxa"/>
            <w:noWrap/>
            <w:vAlign w:val="bottom"/>
            <w:hideMark/>
          </w:tcPr>
          <w:p w14:paraId="4ECB284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Slope</w:t>
            </w:r>
          </w:p>
        </w:tc>
      </w:tr>
      <w:tr w:rsidR="009F4791" w:rsidRPr="00AD789D" w14:paraId="7D1937D1" w14:textId="77777777" w:rsidTr="007555B7">
        <w:trPr>
          <w:trHeight w:val="290"/>
        </w:trPr>
        <w:tc>
          <w:tcPr>
            <w:tcW w:w="2263" w:type="dxa"/>
            <w:noWrap/>
            <w:vAlign w:val="bottom"/>
            <w:hideMark/>
          </w:tcPr>
          <w:p w14:paraId="0AD98BC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1985" w:type="dxa"/>
            <w:noWrap/>
            <w:vAlign w:val="bottom"/>
            <w:hideMark/>
          </w:tcPr>
          <w:p w14:paraId="56D48B6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-0.015</w:t>
            </w:r>
          </w:p>
        </w:tc>
        <w:tc>
          <w:tcPr>
            <w:tcW w:w="2551" w:type="dxa"/>
            <w:noWrap/>
            <w:vAlign w:val="bottom"/>
            <w:hideMark/>
          </w:tcPr>
          <w:p w14:paraId="32F542D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06120A1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-0.009</w:t>
            </w:r>
          </w:p>
        </w:tc>
      </w:tr>
      <w:tr w:rsidR="009F4791" w:rsidRPr="00AD789D" w14:paraId="7503CEC1" w14:textId="77777777" w:rsidTr="007555B7">
        <w:trPr>
          <w:trHeight w:val="290"/>
        </w:trPr>
        <w:tc>
          <w:tcPr>
            <w:tcW w:w="2263" w:type="dxa"/>
            <w:noWrap/>
            <w:vAlign w:val="bottom"/>
            <w:hideMark/>
          </w:tcPr>
          <w:p w14:paraId="4B7F409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1985" w:type="dxa"/>
            <w:noWrap/>
            <w:vAlign w:val="bottom"/>
            <w:hideMark/>
          </w:tcPr>
          <w:p w14:paraId="6BDEB24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w:t>
            </w:r>
          </w:p>
        </w:tc>
        <w:tc>
          <w:tcPr>
            <w:tcW w:w="2551" w:type="dxa"/>
            <w:noWrap/>
            <w:vAlign w:val="bottom"/>
            <w:hideMark/>
          </w:tcPr>
          <w:p w14:paraId="596965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B56338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-0.0243</w:t>
            </w:r>
          </w:p>
        </w:tc>
      </w:tr>
      <w:tr w:rsidR="009F4791" w:rsidRPr="00AD789D" w14:paraId="385102E8" w14:textId="77777777" w:rsidTr="007555B7">
        <w:trPr>
          <w:trHeight w:val="290"/>
        </w:trPr>
        <w:tc>
          <w:tcPr>
            <w:tcW w:w="2263" w:type="dxa"/>
            <w:noWrap/>
            <w:vAlign w:val="bottom"/>
            <w:hideMark/>
          </w:tcPr>
          <w:p w14:paraId="2E1FC6F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1985" w:type="dxa"/>
            <w:noWrap/>
            <w:vAlign w:val="bottom"/>
            <w:hideMark/>
          </w:tcPr>
          <w:p w14:paraId="1420A72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0.154</w:t>
            </w:r>
          </w:p>
        </w:tc>
        <w:tc>
          <w:tcPr>
            <w:tcW w:w="2551" w:type="dxa"/>
            <w:noWrap/>
            <w:vAlign w:val="bottom"/>
            <w:hideMark/>
          </w:tcPr>
          <w:p w14:paraId="43B9709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C2025A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0.1033</w:t>
            </w:r>
          </w:p>
        </w:tc>
      </w:tr>
      <w:tr w:rsidR="009F4791" w:rsidRPr="00AD789D" w14:paraId="75D3B97F" w14:textId="77777777" w:rsidTr="007555B7">
        <w:trPr>
          <w:trHeight w:val="290"/>
        </w:trPr>
        <w:tc>
          <w:tcPr>
            <w:tcW w:w="2263" w:type="dxa"/>
            <w:noWrap/>
            <w:vAlign w:val="bottom"/>
            <w:hideMark/>
          </w:tcPr>
          <w:p w14:paraId="16E9619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1985" w:type="dxa"/>
            <w:noWrap/>
            <w:vAlign w:val="bottom"/>
            <w:hideMark/>
          </w:tcPr>
          <w:p w14:paraId="12509EA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0.013</w:t>
            </w:r>
          </w:p>
        </w:tc>
        <w:tc>
          <w:tcPr>
            <w:tcW w:w="2551" w:type="dxa"/>
            <w:noWrap/>
            <w:vAlign w:val="bottom"/>
            <w:hideMark/>
          </w:tcPr>
          <w:p w14:paraId="39E2BE7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AB0A5C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0.0058</w:t>
            </w:r>
          </w:p>
        </w:tc>
      </w:tr>
      <w:tr w:rsidR="009F4791" w:rsidRPr="00AD789D" w14:paraId="582467B7" w14:textId="77777777" w:rsidTr="007555B7">
        <w:trPr>
          <w:trHeight w:val="290"/>
        </w:trPr>
        <w:tc>
          <w:tcPr>
            <w:tcW w:w="2263" w:type="dxa"/>
            <w:noWrap/>
            <w:vAlign w:val="bottom"/>
            <w:hideMark/>
          </w:tcPr>
          <w:p w14:paraId="56803BE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1985" w:type="dxa"/>
            <w:noWrap/>
            <w:vAlign w:val="bottom"/>
            <w:hideMark/>
          </w:tcPr>
          <w:p w14:paraId="108766B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0.152</w:t>
            </w:r>
          </w:p>
        </w:tc>
        <w:tc>
          <w:tcPr>
            <w:tcW w:w="2551" w:type="dxa"/>
            <w:noWrap/>
            <w:vAlign w:val="bottom"/>
            <w:hideMark/>
          </w:tcPr>
          <w:p w14:paraId="357D154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AA5727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0.2858</w:t>
            </w:r>
          </w:p>
        </w:tc>
      </w:tr>
      <w:tr w:rsidR="009F4791" w:rsidRPr="00AD789D" w14:paraId="68D4C31F" w14:textId="77777777" w:rsidTr="007555B7">
        <w:trPr>
          <w:trHeight w:val="290"/>
        </w:trPr>
        <w:tc>
          <w:tcPr>
            <w:tcW w:w="2263" w:type="dxa"/>
            <w:noWrap/>
            <w:vAlign w:val="bottom"/>
            <w:hideMark/>
          </w:tcPr>
          <w:p w14:paraId="07ABAB5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1985" w:type="dxa"/>
            <w:noWrap/>
            <w:vAlign w:val="bottom"/>
            <w:hideMark/>
          </w:tcPr>
          <w:p w14:paraId="5FD872C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w:t>
            </w:r>
          </w:p>
        </w:tc>
        <w:tc>
          <w:tcPr>
            <w:tcW w:w="2551" w:type="dxa"/>
            <w:noWrap/>
            <w:vAlign w:val="bottom"/>
            <w:hideMark/>
          </w:tcPr>
          <w:p w14:paraId="0DB939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5CCB1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0.2827</w:t>
            </w:r>
          </w:p>
        </w:tc>
      </w:tr>
      <w:tr w:rsidR="009F4791" w:rsidRPr="00AD789D" w14:paraId="0792B3B0" w14:textId="77777777" w:rsidTr="007555B7">
        <w:trPr>
          <w:trHeight w:val="290"/>
        </w:trPr>
        <w:tc>
          <w:tcPr>
            <w:tcW w:w="2263" w:type="dxa"/>
            <w:noWrap/>
            <w:vAlign w:val="bottom"/>
            <w:hideMark/>
          </w:tcPr>
          <w:p w14:paraId="454E6D6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1985" w:type="dxa"/>
            <w:noWrap/>
            <w:vAlign w:val="bottom"/>
            <w:hideMark/>
          </w:tcPr>
          <w:p w14:paraId="6CC7ECE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0.189</w:t>
            </w:r>
          </w:p>
        </w:tc>
        <w:tc>
          <w:tcPr>
            <w:tcW w:w="2551" w:type="dxa"/>
            <w:noWrap/>
            <w:vAlign w:val="bottom"/>
            <w:hideMark/>
          </w:tcPr>
          <w:p w14:paraId="4CD7FD4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51CA9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2.5359</w:t>
            </w:r>
          </w:p>
        </w:tc>
      </w:tr>
      <w:tr w:rsidR="009F4791" w:rsidRPr="00AD789D" w14:paraId="2921373A" w14:textId="77777777" w:rsidTr="007555B7">
        <w:trPr>
          <w:trHeight w:val="290"/>
        </w:trPr>
        <w:tc>
          <w:tcPr>
            <w:tcW w:w="2263" w:type="dxa"/>
            <w:noWrap/>
            <w:vAlign w:val="bottom"/>
            <w:hideMark/>
          </w:tcPr>
          <w:p w14:paraId="22040AF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1985" w:type="dxa"/>
            <w:noWrap/>
            <w:vAlign w:val="bottom"/>
            <w:hideMark/>
          </w:tcPr>
          <w:p w14:paraId="102600D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0.015</w:t>
            </w:r>
          </w:p>
        </w:tc>
        <w:tc>
          <w:tcPr>
            <w:tcW w:w="2551" w:type="dxa"/>
            <w:noWrap/>
            <w:vAlign w:val="bottom"/>
            <w:hideMark/>
          </w:tcPr>
          <w:p w14:paraId="1CFA56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ADA05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0.1545</w:t>
            </w:r>
          </w:p>
        </w:tc>
      </w:tr>
      <w:tr w:rsidR="009F4791" w:rsidRPr="00AD789D" w14:paraId="5946EA42" w14:textId="77777777" w:rsidTr="007555B7">
        <w:trPr>
          <w:trHeight w:val="290"/>
        </w:trPr>
        <w:tc>
          <w:tcPr>
            <w:tcW w:w="2263" w:type="dxa"/>
            <w:noWrap/>
            <w:vAlign w:val="bottom"/>
            <w:hideMark/>
          </w:tcPr>
          <w:p w14:paraId="7A506A6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1985" w:type="dxa"/>
            <w:noWrap/>
            <w:vAlign w:val="bottom"/>
            <w:hideMark/>
          </w:tcPr>
          <w:p w14:paraId="7A0F1CC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0.002</w:t>
            </w:r>
          </w:p>
        </w:tc>
        <w:tc>
          <w:tcPr>
            <w:tcW w:w="2551" w:type="dxa"/>
            <w:noWrap/>
            <w:vAlign w:val="bottom"/>
            <w:hideMark/>
          </w:tcPr>
          <w:p w14:paraId="30CFE8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304C6A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0.0163</w:t>
            </w:r>
          </w:p>
        </w:tc>
      </w:tr>
      <w:tr w:rsidR="009F4791" w:rsidRPr="00AD789D" w14:paraId="25BF5A0D" w14:textId="77777777" w:rsidTr="007555B7">
        <w:trPr>
          <w:trHeight w:val="290"/>
        </w:trPr>
        <w:tc>
          <w:tcPr>
            <w:tcW w:w="2263" w:type="dxa"/>
            <w:noWrap/>
            <w:vAlign w:val="bottom"/>
            <w:hideMark/>
          </w:tcPr>
          <w:p w14:paraId="1095D92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1985" w:type="dxa"/>
            <w:noWrap/>
            <w:vAlign w:val="bottom"/>
            <w:hideMark/>
          </w:tcPr>
          <w:p w14:paraId="5FB81AE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-0.006</w:t>
            </w:r>
          </w:p>
        </w:tc>
        <w:tc>
          <w:tcPr>
            <w:tcW w:w="2551" w:type="dxa"/>
            <w:noWrap/>
            <w:vAlign w:val="bottom"/>
            <w:hideMark/>
          </w:tcPr>
          <w:p w14:paraId="34EC440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6FA273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-0.0151</w:t>
            </w:r>
          </w:p>
        </w:tc>
      </w:tr>
      <w:tr w:rsidR="009F4791" w:rsidRPr="00AD789D" w14:paraId="2D100E6B" w14:textId="77777777" w:rsidTr="007555B7">
        <w:trPr>
          <w:trHeight w:val="290"/>
        </w:trPr>
        <w:tc>
          <w:tcPr>
            <w:tcW w:w="2263" w:type="dxa"/>
            <w:noWrap/>
            <w:vAlign w:val="bottom"/>
            <w:hideMark/>
          </w:tcPr>
          <w:p w14:paraId="38EE5BD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1985" w:type="dxa"/>
            <w:noWrap/>
            <w:vAlign w:val="bottom"/>
            <w:hideMark/>
          </w:tcPr>
          <w:p w14:paraId="2B4747D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-0.254</w:t>
            </w:r>
          </w:p>
        </w:tc>
        <w:tc>
          <w:tcPr>
            <w:tcW w:w="2551" w:type="dxa"/>
            <w:noWrap/>
            <w:vAlign w:val="bottom"/>
            <w:hideMark/>
          </w:tcPr>
          <w:p w14:paraId="689CB8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F61268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-0.0028</w:t>
            </w:r>
          </w:p>
        </w:tc>
      </w:tr>
      <w:tr w:rsidR="009F4791" w:rsidRPr="00AD789D" w14:paraId="2760D0E0" w14:textId="77777777" w:rsidTr="007555B7">
        <w:trPr>
          <w:trHeight w:val="290"/>
        </w:trPr>
        <w:tc>
          <w:tcPr>
            <w:tcW w:w="2263" w:type="dxa"/>
            <w:noWrap/>
            <w:vAlign w:val="bottom"/>
            <w:hideMark/>
          </w:tcPr>
          <w:p w14:paraId="5C05DEA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1985" w:type="dxa"/>
            <w:noWrap/>
            <w:vAlign w:val="bottom"/>
            <w:hideMark/>
          </w:tcPr>
          <w:p w14:paraId="683ADCC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0.151</w:t>
            </w:r>
          </w:p>
        </w:tc>
        <w:tc>
          <w:tcPr>
            <w:tcW w:w="2551" w:type="dxa"/>
            <w:noWrap/>
            <w:vAlign w:val="bottom"/>
            <w:hideMark/>
          </w:tcPr>
          <w:p w14:paraId="35353FD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6DE409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0.0011</w:t>
            </w:r>
          </w:p>
        </w:tc>
      </w:tr>
      <w:tr w:rsidR="009F4791" w:rsidRPr="00AD789D" w14:paraId="283CE01A" w14:textId="77777777" w:rsidTr="007555B7">
        <w:trPr>
          <w:trHeight w:val="290"/>
        </w:trPr>
        <w:tc>
          <w:tcPr>
            <w:tcW w:w="2263" w:type="dxa"/>
            <w:noWrap/>
            <w:vAlign w:val="bottom"/>
            <w:hideMark/>
          </w:tcPr>
          <w:p w14:paraId="4839EA0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1985" w:type="dxa"/>
            <w:noWrap/>
            <w:vAlign w:val="bottom"/>
            <w:hideMark/>
          </w:tcPr>
          <w:p w14:paraId="70D4FC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0.197</w:t>
            </w:r>
          </w:p>
        </w:tc>
        <w:tc>
          <w:tcPr>
            <w:tcW w:w="2551" w:type="dxa"/>
            <w:noWrap/>
            <w:vAlign w:val="bottom"/>
            <w:hideMark/>
          </w:tcPr>
          <w:p w14:paraId="35DEAD1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AA35D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0.5914</w:t>
            </w:r>
          </w:p>
        </w:tc>
      </w:tr>
      <w:tr w:rsidR="009F4791" w:rsidRPr="00AD789D" w14:paraId="3F95BDD0" w14:textId="77777777" w:rsidTr="007555B7">
        <w:trPr>
          <w:trHeight w:val="290"/>
        </w:trPr>
        <w:tc>
          <w:tcPr>
            <w:tcW w:w="2263" w:type="dxa"/>
            <w:noWrap/>
            <w:vAlign w:val="bottom"/>
            <w:hideMark/>
          </w:tcPr>
          <w:p w14:paraId="426E115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1985" w:type="dxa"/>
            <w:noWrap/>
            <w:vAlign w:val="bottom"/>
            <w:hideMark/>
          </w:tcPr>
          <w:p w14:paraId="139C5D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-0.061</w:t>
            </w:r>
          </w:p>
        </w:tc>
        <w:tc>
          <w:tcPr>
            <w:tcW w:w="2551" w:type="dxa"/>
            <w:noWrap/>
            <w:vAlign w:val="bottom"/>
            <w:hideMark/>
          </w:tcPr>
          <w:p w14:paraId="70B212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A7D9A4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-0.0542</w:t>
            </w:r>
          </w:p>
        </w:tc>
      </w:tr>
      <w:tr w:rsidR="009F4791" w:rsidRPr="00AD789D" w14:paraId="76A473BA" w14:textId="77777777" w:rsidTr="007555B7">
        <w:trPr>
          <w:trHeight w:val="290"/>
        </w:trPr>
        <w:tc>
          <w:tcPr>
            <w:tcW w:w="2263" w:type="dxa"/>
            <w:noWrap/>
            <w:vAlign w:val="bottom"/>
            <w:hideMark/>
          </w:tcPr>
          <w:p w14:paraId="6E9FAAC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 Monsoon</w:t>
            </w:r>
          </w:p>
        </w:tc>
        <w:tc>
          <w:tcPr>
            <w:tcW w:w="1985" w:type="dxa"/>
            <w:noWrap/>
            <w:vAlign w:val="bottom"/>
            <w:hideMark/>
          </w:tcPr>
          <w:p w14:paraId="7E687D4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0.197</w:t>
            </w:r>
          </w:p>
        </w:tc>
        <w:tc>
          <w:tcPr>
            <w:tcW w:w="2551" w:type="dxa"/>
            <w:noWrap/>
            <w:vAlign w:val="bottom"/>
            <w:hideMark/>
          </w:tcPr>
          <w:p w14:paraId="099BAC2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427D1B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0.1377</w:t>
            </w:r>
          </w:p>
        </w:tc>
      </w:tr>
      <w:tr w:rsidR="009F4791" w:rsidRPr="00AD789D" w14:paraId="179AB86E" w14:textId="77777777" w:rsidTr="007555B7">
        <w:trPr>
          <w:trHeight w:val="290"/>
        </w:trPr>
        <w:tc>
          <w:tcPr>
            <w:tcW w:w="2263" w:type="dxa"/>
            <w:noWrap/>
            <w:vAlign w:val="bottom"/>
            <w:hideMark/>
          </w:tcPr>
          <w:p w14:paraId="1DF88D2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1985" w:type="dxa"/>
            <w:noWrap/>
            <w:vAlign w:val="bottom"/>
            <w:hideMark/>
          </w:tcPr>
          <w:p w14:paraId="634BB7E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0.148</w:t>
            </w:r>
          </w:p>
        </w:tc>
        <w:tc>
          <w:tcPr>
            <w:tcW w:w="2551" w:type="dxa"/>
            <w:noWrap/>
            <w:vAlign w:val="bottom"/>
            <w:hideMark/>
          </w:tcPr>
          <w:p w14:paraId="6ADB159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1D872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0.9303</w:t>
            </w:r>
          </w:p>
        </w:tc>
      </w:tr>
      <w:tr w:rsidR="009F4791" w:rsidRPr="00AD789D" w14:paraId="485028D7" w14:textId="77777777" w:rsidTr="007555B7">
        <w:trPr>
          <w:trHeight w:val="290"/>
        </w:trPr>
        <w:tc>
          <w:tcPr>
            <w:tcW w:w="2263" w:type="dxa"/>
            <w:noWrap/>
            <w:vAlign w:val="bottom"/>
            <w:hideMark/>
          </w:tcPr>
          <w:p w14:paraId="25A217A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1985" w:type="dxa"/>
            <w:noWrap/>
            <w:vAlign w:val="bottom"/>
            <w:hideMark/>
          </w:tcPr>
          <w:p w14:paraId="567109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-0.038</w:t>
            </w:r>
          </w:p>
        </w:tc>
        <w:tc>
          <w:tcPr>
            <w:tcW w:w="2551" w:type="dxa"/>
            <w:noWrap/>
            <w:vAlign w:val="bottom"/>
            <w:hideMark/>
          </w:tcPr>
          <w:p w14:paraId="49836C3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1DA8C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-0.0429</w:t>
            </w:r>
          </w:p>
        </w:tc>
      </w:tr>
    </w:tbl>
    <w:tbl>
      <w:tblPr>
        <w:tblStyle w:val="TableGrid"/>
        <w:tblpPr w:leftFromText="180" w:rightFromText="180" w:vertAnchor="page" w:horzAnchor="margin" w:tblpY="6638"/>
        <w:tblW w:w="9218" w:type="dxa"/>
        <w:tblLook w:val="04A0" w:firstRow="1" w:lastRow="0" w:firstColumn="1" w:lastColumn="0" w:noHBand="0" w:noVBand="1"/>
      </w:tblPr>
      <w:tblGrid>
        <w:gridCol w:w="9218"/>
      </w:tblGrid>
      <w:tr w:rsidR="002D3006" w:rsidRPr="00AD789D" w14:paraId="5DA329AE" w14:textId="77777777" w:rsidTr="002D3006">
        <w:trPr>
          <w:trHeight w:val="607"/>
        </w:trPr>
        <w:tc>
          <w:tcPr>
            <w:tcW w:w="9218" w:type="dxa"/>
            <w:noWrap/>
          </w:tcPr>
          <w:p w14:paraId="3AF64B40"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lastRenderedPageBreak/>
              <w:t xml:space="preserve">Where, (↑) indicates increasing trends, (↓) indicates decreasing trend, *** 0.1 level </w:t>
            </w:r>
          </w:p>
          <w:p w14:paraId="15B1B616" w14:textId="77777777" w:rsidR="002D3006" w:rsidRPr="00AD789D" w:rsidRDefault="002D3006" w:rsidP="002D3006">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450C5954" w14:textId="3AFD0F04" w:rsidR="009F4791" w:rsidRPr="00AD789D" w:rsidRDefault="002D3006" w:rsidP="009F4791">
      <w:pPr>
        <w:spacing w:line="360" w:lineRule="auto"/>
        <w:jc w:val="both"/>
        <w:rPr>
          <w:rFonts w:ascii="Times New Roman" w:hAnsi="Times New Roman" w:cs="Times New Roman"/>
          <w:sz w:val="28"/>
          <w:szCs w:val="28"/>
        </w:rPr>
      </w:pPr>
      <w:r w:rsidRPr="00AD789D">
        <w:rPr>
          <w:rFonts w:ascii="Times New Roman" w:hAnsi="Times New Roman" w:cs="Times New Roman"/>
          <w:noProof/>
        </w:rPr>
        <w:drawing>
          <wp:anchor distT="0" distB="0" distL="114300" distR="114300" simplePos="0" relativeHeight="251658240" behindDoc="0" locked="0" layoutInCell="1" allowOverlap="1" wp14:anchorId="6751969F" wp14:editId="175A6A3E">
            <wp:simplePos x="0" y="0"/>
            <wp:positionH relativeFrom="column">
              <wp:posOffset>477078</wp:posOffset>
            </wp:positionH>
            <wp:positionV relativeFrom="paragraph">
              <wp:posOffset>759322</wp:posOffset>
            </wp:positionV>
            <wp:extent cx="4569460" cy="2190750"/>
            <wp:effectExtent l="0" t="0" r="2540" b="0"/>
            <wp:wrapThrough wrapText="bothSides">
              <wp:wrapPolygon edited="0">
                <wp:start x="0" y="0"/>
                <wp:lineTo x="0" y="21412"/>
                <wp:lineTo x="21522" y="21412"/>
                <wp:lineTo x="21522" y="0"/>
                <wp:lineTo x="0" y="0"/>
              </wp:wrapPolygon>
            </wp:wrapThrough>
            <wp:docPr id="1795945058" name="Chart 1">
              <a:extLst xmlns:a="http://schemas.openxmlformats.org/drawingml/2006/main">
                <a:ext uri="{FF2B5EF4-FFF2-40B4-BE49-F238E27FC236}">
                  <a16:creationId xmlns:a16="http://schemas.microsoft.com/office/drawing/2014/main" id="{AA10E8BC-7C6E-0650-310D-10E3943FC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DABFBBD" w14:textId="2E8B8F16" w:rsidR="002D3006" w:rsidRPr="00AD789D" w:rsidRDefault="002D3006" w:rsidP="009F4791">
      <w:pPr>
        <w:spacing w:line="360" w:lineRule="auto"/>
        <w:jc w:val="both"/>
        <w:rPr>
          <w:rFonts w:ascii="Times New Roman" w:hAnsi="Times New Roman" w:cs="Times New Roman"/>
          <w:sz w:val="28"/>
          <w:szCs w:val="28"/>
        </w:rPr>
      </w:pPr>
    </w:p>
    <w:p w14:paraId="07686615" w14:textId="77777777" w:rsidR="002D3006" w:rsidRPr="00AD789D" w:rsidRDefault="002D3006" w:rsidP="009F4791">
      <w:pPr>
        <w:spacing w:line="360" w:lineRule="auto"/>
        <w:jc w:val="both"/>
        <w:rPr>
          <w:rFonts w:ascii="Times New Roman" w:hAnsi="Times New Roman" w:cs="Times New Roman"/>
          <w:sz w:val="28"/>
          <w:szCs w:val="28"/>
        </w:rPr>
      </w:pPr>
    </w:p>
    <w:p w14:paraId="49517CD7" w14:textId="77777777" w:rsidR="002D3006" w:rsidRPr="00AD789D" w:rsidRDefault="002D3006" w:rsidP="009F4791">
      <w:pPr>
        <w:spacing w:line="360" w:lineRule="auto"/>
        <w:jc w:val="both"/>
        <w:rPr>
          <w:rFonts w:ascii="Times New Roman" w:hAnsi="Times New Roman" w:cs="Times New Roman"/>
          <w:sz w:val="28"/>
          <w:szCs w:val="28"/>
        </w:rPr>
      </w:pPr>
    </w:p>
    <w:p w14:paraId="5573BDDD" w14:textId="77777777" w:rsidR="009F4791" w:rsidRPr="00AD789D" w:rsidRDefault="009F4791" w:rsidP="009F4791">
      <w:pPr>
        <w:tabs>
          <w:tab w:val="left" w:pos="1055"/>
        </w:tabs>
        <w:rPr>
          <w:rFonts w:ascii="Times New Roman" w:hAnsi="Times New Roman" w:cs="Times New Roman"/>
          <w:b/>
          <w:sz w:val="24"/>
          <w:szCs w:val="24"/>
        </w:rPr>
      </w:pPr>
    </w:p>
    <w:p w14:paraId="090212AF" w14:textId="392CC0AE" w:rsidR="009F4791" w:rsidRPr="00AD789D" w:rsidRDefault="009F4791" w:rsidP="009F4791">
      <w:pPr>
        <w:spacing w:line="360" w:lineRule="auto"/>
        <w:jc w:val="center"/>
        <w:rPr>
          <w:rFonts w:ascii="Times New Roman" w:hAnsi="Times New Roman" w:cs="Times New Roman"/>
          <w:sz w:val="28"/>
          <w:szCs w:val="28"/>
        </w:rPr>
      </w:pPr>
    </w:p>
    <w:p w14:paraId="39FAA819" w14:textId="77777777" w:rsidR="007B2DD9" w:rsidRDefault="007B2DD9" w:rsidP="009F4791">
      <w:pPr>
        <w:spacing w:line="360" w:lineRule="auto"/>
        <w:jc w:val="center"/>
        <w:rPr>
          <w:rFonts w:ascii="Times New Roman" w:hAnsi="Times New Roman" w:cs="Times New Roman"/>
          <w:sz w:val="28"/>
          <w:szCs w:val="28"/>
        </w:rPr>
      </w:pPr>
    </w:p>
    <w:p w14:paraId="53A8A361" w14:textId="77777777" w:rsidR="007B2DD9" w:rsidRDefault="007B2DD9" w:rsidP="009F4791">
      <w:pPr>
        <w:spacing w:line="360" w:lineRule="auto"/>
        <w:jc w:val="center"/>
        <w:rPr>
          <w:rFonts w:ascii="Times New Roman" w:hAnsi="Times New Roman" w:cs="Times New Roman"/>
          <w:sz w:val="28"/>
          <w:szCs w:val="28"/>
        </w:rPr>
      </w:pPr>
    </w:p>
    <w:p w14:paraId="5170E311" w14:textId="77777777" w:rsidR="007B2DD9" w:rsidRDefault="007B2DD9" w:rsidP="009F4791">
      <w:pPr>
        <w:spacing w:line="360" w:lineRule="auto"/>
        <w:jc w:val="center"/>
        <w:rPr>
          <w:rFonts w:ascii="Times New Roman" w:hAnsi="Times New Roman" w:cs="Times New Roman"/>
          <w:sz w:val="28"/>
          <w:szCs w:val="28"/>
        </w:rPr>
      </w:pPr>
    </w:p>
    <w:p w14:paraId="0C2196E9" w14:textId="31E04FFB" w:rsidR="009F4791" w:rsidRPr="00AD789D" w:rsidRDefault="009F4791" w:rsidP="009F4791">
      <w:pPr>
        <w:spacing w:line="360" w:lineRule="auto"/>
        <w:jc w:val="center"/>
        <w:rPr>
          <w:rFonts w:ascii="Times New Roman" w:hAnsi="Times New Roman" w:cs="Times New Roman"/>
          <w:sz w:val="28"/>
          <w:szCs w:val="28"/>
        </w:rPr>
      </w:pPr>
      <w:r w:rsidRPr="00AD789D">
        <w:rPr>
          <w:rFonts w:ascii="Times New Roman" w:hAnsi="Times New Roman" w:cs="Times New Roman"/>
          <w:sz w:val="28"/>
          <w:szCs w:val="28"/>
        </w:rPr>
        <w:t>Fig No- 1</w:t>
      </w:r>
      <w:r w:rsidR="007B2DD9">
        <w:rPr>
          <w:rFonts w:ascii="Times New Roman" w:hAnsi="Times New Roman" w:cs="Times New Roman"/>
          <w:sz w:val="28"/>
          <w:szCs w:val="28"/>
        </w:rPr>
        <w:t xml:space="preserve">- </w:t>
      </w:r>
      <w:r w:rsidR="00917988" w:rsidRPr="00917988">
        <w:rPr>
          <w:rFonts w:ascii="Times New Roman" w:hAnsi="Times New Roman" w:cs="Times New Roman"/>
          <w:sz w:val="28"/>
          <w:szCs w:val="28"/>
        </w:rPr>
        <w:t>Monthly and seasonal rainfall (RF) trend analysis using Mann-Kendall (MK) test and Sen’s slope estimator</w:t>
      </w:r>
    </w:p>
    <w:p w14:paraId="1D0EF8B5" w14:textId="6B27129E" w:rsidR="009F4791" w:rsidRPr="00AD789D" w:rsidRDefault="009F4791" w:rsidP="009F4791">
      <w:pPr>
        <w:spacing w:line="360" w:lineRule="auto"/>
        <w:jc w:val="both"/>
        <w:rPr>
          <w:rFonts w:ascii="Times New Roman" w:hAnsi="Times New Roman" w:cs="Times New Roman"/>
          <w:bCs/>
          <w:sz w:val="28"/>
          <w:szCs w:val="28"/>
        </w:rPr>
      </w:pPr>
      <w:r w:rsidRPr="00AD789D">
        <w:rPr>
          <w:rFonts w:ascii="Times New Roman" w:hAnsi="Times New Roman" w:cs="Times New Roman"/>
          <w:b/>
          <w:bCs/>
          <w:sz w:val="24"/>
          <w:szCs w:val="24"/>
        </w:rPr>
        <w:t xml:space="preserve">4.2.4: </w:t>
      </w:r>
      <w:r w:rsidRPr="00AD789D">
        <w:rPr>
          <w:rFonts w:ascii="Times New Roman" w:hAnsi="Times New Roman" w:cs="Times New Roman"/>
          <w:b/>
          <w:sz w:val="24"/>
          <w:szCs w:val="24"/>
        </w:rPr>
        <w:t>Relative Humidity (</w:t>
      </w:r>
      <w:r w:rsidR="005F7321">
        <w:rPr>
          <w:rFonts w:ascii="Times New Roman" w:hAnsi="Times New Roman" w:cs="Times New Roman"/>
          <w:b/>
          <w:sz w:val="24"/>
          <w:szCs w:val="24"/>
        </w:rPr>
        <w:t>%</w:t>
      </w:r>
      <w:r w:rsidRPr="00AD789D">
        <w:rPr>
          <w:rFonts w:ascii="Times New Roman" w:hAnsi="Times New Roman" w:cs="Times New Roman"/>
          <w:b/>
          <w:sz w:val="24"/>
          <w:szCs w:val="24"/>
        </w:rPr>
        <w:t xml:space="preserve">) trend: </w:t>
      </w:r>
      <w:r w:rsidRPr="00AD789D">
        <w:rPr>
          <w:rFonts w:ascii="Times New Roman" w:hAnsi="Times New Roman" w:cs="Times New Roman"/>
          <w:bCs/>
          <w:sz w:val="24"/>
          <w:szCs w:val="24"/>
        </w:rPr>
        <w:t xml:space="preserve">The Mann–Kendall trend analysis of average relative humidity for Prayagraj from 1992 to 2024 reveals a consistent and widespread increasing tendency across all months and seasons, with several trends being statistically significant. The annual relative humidity exhibits a significant positive trend (MK = 0.48, p &lt; 0.01) with a Sen’s slope of 0.33 %/year, indicating a gradual rise in overall atmospheric moisture over the study period. On a monthly scale, significant increases are observed in January (MK = 0.25, p &lt; 0.05, slope = 0.45 %/year), March (MK = 0.30, p &lt; 0.05, slope = 0.39 %/year), April (MK = 0.25, p &lt; 0.05, slope = 0.22 %/year), May (MK = 0.28, p &lt; 0.05, slope = 0.23 %/year), November (MK = 0.30, p &lt; 0.05, slope = 0.56 %/year), and December (MK = 0.39, p &lt; 0.01, slope = 0.73 %/year). The highest rate of increase is found in December, suggesting a marked rise in winter moisture levels. July also shows a statistically significant upward trend (MK = 0.33, p &lt; 0.01, slope = 0.38 %/year), while other months such as February, June, August, September, and October exhibit positive but non-significant increases. Seasonally, all four periods display positive trends, with winter (MK = 0.27, p &lt; 0.05, slope = 0.43 %/year), pre-monsoon (MK = 0.44, p &lt; 0.01, slope = 0.23 %/year), and post-monsoon (MK = 0.31, p &lt; 0.05, slope = 0.54 %/year) showing statistically significant increases, whereas the monsoon season shows a moderate rise (slope = 0.14 %/year) </w:t>
      </w:r>
      <w:r w:rsidRPr="00AD789D">
        <w:rPr>
          <w:rFonts w:ascii="Times New Roman" w:hAnsi="Times New Roman" w:cs="Times New Roman"/>
          <w:bCs/>
          <w:sz w:val="24"/>
          <w:szCs w:val="24"/>
        </w:rPr>
        <w:lastRenderedPageBreak/>
        <w:t xml:space="preserve">without statistical significance. Overall, the results indicate a clear upward shift in atmospheric humidity across the year, with the most pronounced increases during the cooler months and the pre-monsoon period, potentially affecting thermal comfort, evapotranspiration rates, and crop microclimates in the region. </w:t>
      </w:r>
    </w:p>
    <w:p w14:paraId="365F139E" w14:textId="6D0AF39F" w:rsidR="009F4791" w:rsidRPr="00AD789D" w:rsidRDefault="009F4791" w:rsidP="009F4791">
      <w:pPr>
        <w:spacing w:line="360" w:lineRule="auto"/>
        <w:jc w:val="both"/>
        <w:rPr>
          <w:rFonts w:ascii="Times New Roman" w:hAnsi="Times New Roman" w:cs="Times New Roman"/>
          <w:sz w:val="28"/>
          <w:szCs w:val="28"/>
        </w:rPr>
      </w:pPr>
      <w:r w:rsidRPr="00AD789D">
        <w:rPr>
          <w:rFonts w:ascii="Times New Roman" w:hAnsi="Times New Roman" w:cs="Times New Roman"/>
          <w:b/>
          <w:sz w:val="24"/>
          <w:szCs w:val="24"/>
        </w:rPr>
        <w:t xml:space="preserve">Table 8 Average Relative Humidity </w:t>
      </w:r>
      <w:r w:rsidR="005F7321">
        <w:rPr>
          <w:rFonts w:ascii="Times New Roman" w:hAnsi="Times New Roman" w:cs="Times New Roman"/>
          <w:b/>
          <w:sz w:val="24"/>
          <w:szCs w:val="24"/>
        </w:rPr>
        <w:t>(%</w:t>
      </w:r>
      <w:r w:rsidRPr="00AD789D">
        <w:rPr>
          <w:rFonts w:ascii="Times New Roman" w:hAnsi="Times New Roman" w:cs="Times New Roman"/>
          <w:b/>
          <w:sz w:val="24"/>
          <w:szCs w:val="24"/>
        </w:rPr>
        <w:t>) trend for duration 1992-2024 for Prayagraj Region</w:t>
      </w:r>
      <w:r w:rsidRPr="00AD789D">
        <w:rPr>
          <w:rFonts w:ascii="Times New Roman" w:hAnsi="Times New Roman" w:cs="Times New Roman"/>
          <w:sz w:val="28"/>
          <w:szCs w:val="2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551"/>
        <w:gridCol w:w="2410"/>
      </w:tblGrid>
      <w:tr w:rsidR="009F4791" w:rsidRPr="00AD789D" w14:paraId="75299C84" w14:textId="77777777" w:rsidTr="007555B7">
        <w:trPr>
          <w:trHeight w:val="290"/>
        </w:trPr>
        <w:tc>
          <w:tcPr>
            <w:tcW w:w="2122" w:type="dxa"/>
            <w:noWrap/>
            <w:vAlign w:val="bottom"/>
            <w:hideMark/>
          </w:tcPr>
          <w:p w14:paraId="156943B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Time Series</w:t>
            </w:r>
          </w:p>
        </w:tc>
        <w:tc>
          <w:tcPr>
            <w:tcW w:w="2126" w:type="dxa"/>
            <w:noWrap/>
            <w:vAlign w:val="bottom"/>
            <w:hideMark/>
          </w:tcPr>
          <w:p w14:paraId="025723D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MK</w:t>
            </w:r>
          </w:p>
        </w:tc>
        <w:tc>
          <w:tcPr>
            <w:tcW w:w="2551" w:type="dxa"/>
            <w:noWrap/>
            <w:vAlign w:val="bottom"/>
            <w:hideMark/>
          </w:tcPr>
          <w:p w14:paraId="6407961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Significance</w:t>
            </w:r>
          </w:p>
        </w:tc>
        <w:tc>
          <w:tcPr>
            <w:tcW w:w="2410" w:type="dxa"/>
            <w:noWrap/>
            <w:vAlign w:val="bottom"/>
            <w:hideMark/>
          </w:tcPr>
          <w:p w14:paraId="12161B7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Slope</w:t>
            </w:r>
          </w:p>
        </w:tc>
      </w:tr>
      <w:tr w:rsidR="009F4791" w:rsidRPr="00AD789D" w14:paraId="05175B33" w14:textId="77777777" w:rsidTr="007555B7">
        <w:trPr>
          <w:trHeight w:val="290"/>
        </w:trPr>
        <w:tc>
          <w:tcPr>
            <w:tcW w:w="2122" w:type="dxa"/>
            <w:noWrap/>
            <w:vAlign w:val="bottom"/>
            <w:hideMark/>
          </w:tcPr>
          <w:p w14:paraId="58667BC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January</w:t>
            </w:r>
          </w:p>
        </w:tc>
        <w:tc>
          <w:tcPr>
            <w:tcW w:w="2126" w:type="dxa"/>
            <w:noWrap/>
            <w:vAlign w:val="bottom"/>
            <w:hideMark/>
          </w:tcPr>
          <w:p w14:paraId="6EA8271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w:t>
            </w:r>
          </w:p>
        </w:tc>
        <w:tc>
          <w:tcPr>
            <w:tcW w:w="2551" w:type="dxa"/>
            <w:noWrap/>
            <w:vAlign w:val="bottom"/>
            <w:hideMark/>
          </w:tcPr>
          <w:p w14:paraId="43F0590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6931E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0.45</w:t>
            </w:r>
          </w:p>
        </w:tc>
      </w:tr>
      <w:tr w:rsidR="009F4791" w:rsidRPr="00AD789D" w14:paraId="7C93AD2A" w14:textId="77777777" w:rsidTr="007555B7">
        <w:trPr>
          <w:trHeight w:val="290"/>
        </w:trPr>
        <w:tc>
          <w:tcPr>
            <w:tcW w:w="2122" w:type="dxa"/>
            <w:noWrap/>
            <w:vAlign w:val="bottom"/>
            <w:hideMark/>
          </w:tcPr>
          <w:p w14:paraId="6C125E0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February</w:t>
            </w:r>
          </w:p>
        </w:tc>
        <w:tc>
          <w:tcPr>
            <w:tcW w:w="2126" w:type="dxa"/>
            <w:noWrap/>
            <w:vAlign w:val="bottom"/>
            <w:hideMark/>
          </w:tcPr>
          <w:p w14:paraId="17AD728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w:t>
            </w:r>
          </w:p>
        </w:tc>
        <w:tc>
          <w:tcPr>
            <w:tcW w:w="2551" w:type="dxa"/>
            <w:noWrap/>
            <w:vAlign w:val="bottom"/>
            <w:hideMark/>
          </w:tcPr>
          <w:p w14:paraId="741086E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9152E0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0.32</w:t>
            </w:r>
          </w:p>
        </w:tc>
      </w:tr>
      <w:tr w:rsidR="009F4791" w:rsidRPr="00AD789D" w14:paraId="258ADF42" w14:textId="77777777" w:rsidTr="007555B7">
        <w:trPr>
          <w:trHeight w:val="290"/>
        </w:trPr>
        <w:tc>
          <w:tcPr>
            <w:tcW w:w="2122" w:type="dxa"/>
            <w:noWrap/>
            <w:vAlign w:val="bottom"/>
            <w:hideMark/>
          </w:tcPr>
          <w:p w14:paraId="4867104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March</w:t>
            </w:r>
          </w:p>
        </w:tc>
        <w:tc>
          <w:tcPr>
            <w:tcW w:w="2126" w:type="dxa"/>
            <w:noWrap/>
            <w:vAlign w:val="bottom"/>
            <w:hideMark/>
          </w:tcPr>
          <w:p w14:paraId="34E9577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w:t>
            </w:r>
          </w:p>
        </w:tc>
        <w:tc>
          <w:tcPr>
            <w:tcW w:w="2551" w:type="dxa"/>
            <w:noWrap/>
            <w:vAlign w:val="bottom"/>
            <w:hideMark/>
          </w:tcPr>
          <w:p w14:paraId="76CDC6A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F4BAF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0.39</w:t>
            </w:r>
          </w:p>
        </w:tc>
      </w:tr>
      <w:tr w:rsidR="009F4791" w:rsidRPr="00AD789D" w14:paraId="40DD64E9" w14:textId="77777777" w:rsidTr="007555B7">
        <w:trPr>
          <w:trHeight w:val="290"/>
        </w:trPr>
        <w:tc>
          <w:tcPr>
            <w:tcW w:w="2122" w:type="dxa"/>
            <w:noWrap/>
            <w:vAlign w:val="bottom"/>
            <w:hideMark/>
          </w:tcPr>
          <w:p w14:paraId="5BA39F0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April</w:t>
            </w:r>
          </w:p>
        </w:tc>
        <w:tc>
          <w:tcPr>
            <w:tcW w:w="2126" w:type="dxa"/>
            <w:noWrap/>
            <w:vAlign w:val="bottom"/>
            <w:hideMark/>
          </w:tcPr>
          <w:p w14:paraId="2F187DE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w:t>
            </w:r>
          </w:p>
        </w:tc>
        <w:tc>
          <w:tcPr>
            <w:tcW w:w="2551" w:type="dxa"/>
            <w:noWrap/>
            <w:vAlign w:val="bottom"/>
            <w:hideMark/>
          </w:tcPr>
          <w:p w14:paraId="59A3B14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7D4FC3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0.22</w:t>
            </w:r>
          </w:p>
        </w:tc>
      </w:tr>
      <w:tr w:rsidR="009F4791" w:rsidRPr="00AD789D" w14:paraId="6A115850" w14:textId="77777777" w:rsidTr="007555B7">
        <w:trPr>
          <w:trHeight w:val="290"/>
        </w:trPr>
        <w:tc>
          <w:tcPr>
            <w:tcW w:w="2122" w:type="dxa"/>
            <w:noWrap/>
            <w:vAlign w:val="bottom"/>
            <w:hideMark/>
          </w:tcPr>
          <w:p w14:paraId="087513B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May</w:t>
            </w:r>
          </w:p>
        </w:tc>
        <w:tc>
          <w:tcPr>
            <w:tcW w:w="2126" w:type="dxa"/>
            <w:noWrap/>
            <w:vAlign w:val="bottom"/>
            <w:hideMark/>
          </w:tcPr>
          <w:p w14:paraId="0E81270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w:t>
            </w:r>
          </w:p>
        </w:tc>
        <w:tc>
          <w:tcPr>
            <w:tcW w:w="2551" w:type="dxa"/>
            <w:noWrap/>
            <w:vAlign w:val="bottom"/>
            <w:hideMark/>
          </w:tcPr>
          <w:p w14:paraId="0BC1D93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26B7890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w:t>
            </w:r>
          </w:p>
        </w:tc>
      </w:tr>
      <w:tr w:rsidR="009F4791" w:rsidRPr="00AD789D" w14:paraId="6535CACB" w14:textId="77777777" w:rsidTr="007555B7">
        <w:trPr>
          <w:trHeight w:val="290"/>
        </w:trPr>
        <w:tc>
          <w:tcPr>
            <w:tcW w:w="2122" w:type="dxa"/>
            <w:noWrap/>
            <w:vAlign w:val="bottom"/>
            <w:hideMark/>
          </w:tcPr>
          <w:p w14:paraId="3675F5C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June</w:t>
            </w:r>
          </w:p>
        </w:tc>
        <w:tc>
          <w:tcPr>
            <w:tcW w:w="2126" w:type="dxa"/>
            <w:noWrap/>
            <w:vAlign w:val="bottom"/>
            <w:hideMark/>
          </w:tcPr>
          <w:p w14:paraId="6663227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w:t>
            </w:r>
          </w:p>
        </w:tc>
        <w:tc>
          <w:tcPr>
            <w:tcW w:w="2551" w:type="dxa"/>
            <w:noWrap/>
            <w:vAlign w:val="bottom"/>
            <w:hideMark/>
          </w:tcPr>
          <w:p w14:paraId="042E388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C3A575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w:t>
            </w:r>
          </w:p>
        </w:tc>
      </w:tr>
      <w:tr w:rsidR="009F4791" w:rsidRPr="00AD789D" w14:paraId="7887BCF1" w14:textId="77777777" w:rsidTr="007555B7">
        <w:trPr>
          <w:trHeight w:val="290"/>
        </w:trPr>
        <w:tc>
          <w:tcPr>
            <w:tcW w:w="2122" w:type="dxa"/>
            <w:noWrap/>
            <w:vAlign w:val="bottom"/>
            <w:hideMark/>
          </w:tcPr>
          <w:p w14:paraId="5BB1C97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July</w:t>
            </w:r>
          </w:p>
        </w:tc>
        <w:tc>
          <w:tcPr>
            <w:tcW w:w="2126" w:type="dxa"/>
            <w:noWrap/>
            <w:vAlign w:val="bottom"/>
            <w:hideMark/>
          </w:tcPr>
          <w:p w14:paraId="4E8A3CB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0.33</w:t>
            </w:r>
          </w:p>
        </w:tc>
        <w:tc>
          <w:tcPr>
            <w:tcW w:w="2551" w:type="dxa"/>
            <w:noWrap/>
            <w:vAlign w:val="bottom"/>
            <w:hideMark/>
          </w:tcPr>
          <w:p w14:paraId="2847D63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6F24D2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0.38</w:t>
            </w:r>
          </w:p>
        </w:tc>
      </w:tr>
      <w:tr w:rsidR="009F4791" w:rsidRPr="00AD789D" w14:paraId="0FFDE036" w14:textId="77777777" w:rsidTr="007555B7">
        <w:trPr>
          <w:trHeight w:val="290"/>
        </w:trPr>
        <w:tc>
          <w:tcPr>
            <w:tcW w:w="2122" w:type="dxa"/>
            <w:noWrap/>
            <w:vAlign w:val="bottom"/>
            <w:hideMark/>
          </w:tcPr>
          <w:p w14:paraId="0A68649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August</w:t>
            </w:r>
          </w:p>
        </w:tc>
        <w:tc>
          <w:tcPr>
            <w:tcW w:w="2126" w:type="dxa"/>
            <w:noWrap/>
            <w:vAlign w:val="bottom"/>
            <w:hideMark/>
          </w:tcPr>
          <w:p w14:paraId="61E78BD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0.15</w:t>
            </w:r>
          </w:p>
        </w:tc>
        <w:tc>
          <w:tcPr>
            <w:tcW w:w="2551" w:type="dxa"/>
            <w:noWrap/>
            <w:vAlign w:val="bottom"/>
            <w:hideMark/>
          </w:tcPr>
          <w:p w14:paraId="0AED47B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4BE44A2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0.09</w:t>
            </w:r>
          </w:p>
        </w:tc>
      </w:tr>
      <w:tr w:rsidR="009F4791" w:rsidRPr="00AD789D" w14:paraId="1D6B3EB5" w14:textId="77777777" w:rsidTr="007555B7">
        <w:trPr>
          <w:trHeight w:val="290"/>
        </w:trPr>
        <w:tc>
          <w:tcPr>
            <w:tcW w:w="2122" w:type="dxa"/>
            <w:noWrap/>
            <w:vAlign w:val="bottom"/>
            <w:hideMark/>
          </w:tcPr>
          <w:p w14:paraId="198F3EE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September</w:t>
            </w:r>
          </w:p>
        </w:tc>
        <w:tc>
          <w:tcPr>
            <w:tcW w:w="2126" w:type="dxa"/>
            <w:noWrap/>
            <w:vAlign w:val="bottom"/>
            <w:hideMark/>
          </w:tcPr>
          <w:p w14:paraId="276BE74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w:t>
            </w:r>
          </w:p>
        </w:tc>
        <w:tc>
          <w:tcPr>
            <w:tcW w:w="2551" w:type="dxa"/>
            <w:noWrap/>
            <w:vAlign w:val="bottom"/>
            <w:hideMark/>
          </w:tcPr>
          <w:p w14:paraId="71934DD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B1E889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0.03</w:t>
            </w:r>
          </w:p>
        </w:tc>
      </w:tr>
      <w:tr w:rsidR="009F4791" w:rsidRPr="00AD789D" w14:paraId="294F7CFB" w14:textId="77777777" w:rsidTr="007555B7">
        <w:trPr>
          <w:trHeight w:val="290"/>
        </w:trPr>
        <w:tc>
          <w:tcPr>
            <w:tcW w:w="2122" w:type="dxa"/>
            <w:noWrap/>
            <w:vAlign w:val="bottom"/>
            <w:hideMark/>
          </w:tcPr>
          <w:p w14:paraId="365179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October</w:t>
            </w:r>
          </w:p>
        </w:tc>
        <w:tc>
          <w:tcPr>
            <w:tcW w:w="2126" w:type="dxa"/>
            <w:noWrap/>
            <w:vAlign w:val="bottom"/>
            <w:hideMark/>
          </w:tcPr>
          <w:p w14:paraId="6EAFE65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w:t>
            </w:r>
          </w:p>
        </w:tc>
        <w:tc>
          <w:tcPr>
            <w:tcW w:w="2551" w:type="dxa"/>
            <w:noWrap/>
            <w:vAlign w:val="bottom"/>
            <w:hideMark/>
          </w:tcPr>
          <w:p w14:paraId="6D25721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5096192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0.25</w:t>
            </w:r>
          </w:p>
        </w:tc>
      </w:tr>
      <w:tr w:rsidR="009F4791" w:rsidRPr="00AD789D" w14:paraId="0D0E724C" w14:textId="77777777" w:rsidTr="007555B7">
        <w:trPr>
          <w:trHeight w:val="290"/>
        </w:trPr>
        <w:tc>
          <w:tcPr>
            <w:tcW w:w="2122" w:type="dxa"/>
            <w:noWrap/>
            <w:vAlign w:val="bottom"/>
            <w:hideMark/>
          </w:tcPr>
          <w:p w14:paraId="697A69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November</w:t>
            </w:r>
          </w:p>
        </w:tc>
        <w:tc>
          <w:tcPr>
            <w:tcW w:w="2126" w:type="dxa"/>
            <w:noWrap/>
            <w:vAlign w:val="bottom"/>
            <w:hideMark/>
          </w:tcPr>
          <w:p w14:paraId="18219B7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w:t>
            </w:r>
          </w:p>
        </w:tc>
        <w:tc>
          <w:tcPr>
            <w:tcW w:w="2551" w:type="dxa"/>
            <w:noWrap/>
            <w:vAlign w:val="bottom"/>
            <w:hideMark/>
          </w:tcPr>
          <w:p w14:paraId="5C56264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00864C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0.56</w:t>
            </w:r>
          </w:p>
        </w:tc>
      </w:tr>
      <w:tr w:rsidR="009F4791" w:rsidRPr="00AD789D" w14:paraId="3F18B10E" w14:textId="77777777" w:rsidTr="007555B7">
        <w:trPr>
          <w:trHeight w:val="290"/>
        </w:trPr>
        <w:tc>
          <w:tcPr>
            <w:tcW w:w="2122" w:type="dxa"/>
            <w:noWrap/>
            <w:vAlign w:val="bottom"/>
            <w:hideMark/>
          </w:tcPr>
          <w:p w14:paraId="7E437EF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December</w:t>
            </w:r>
          </w:p>
        </w:tc>
        <w:tc>
          <w:tcPr>
            <w:tcW w:w="2126" w:type="dxa"/>
            <w:noWrap/>
            <w:vAlign w:val="bottom"/>
            <w:hideMark/>
          </w:tcPr>
          <w:p w14:paraId="7E6B7E4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0.39</w:t>
            </w:r>
          </w:p>
        </w:tc>
        <w:tc>
          <w:tcPr>
            <w:tcW w:w="2551" w:type="dxa"/>
            <w:noWrap/>
            <w:vAlign w:val="bottom"/>
            <w:hideMark/>
          </w:tcPr>
          <w:p w14:paraId="7CD8905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1B26EB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0.73</w:t>
            </w:r>
          </w:p>
        </w:tc>
      </w:tr>
      <w:tr w:rsidR="009F4791" w:rsidRPr="00AD789D" w14:paraId="19BB6C05" w14:textId="77777777" w:rsidTr="007555B7">
        <w:trPr>
          <w:trHeight w:val="290"/>
        </w:trPr>
        <w:tc>
          <w:tcPr>
            <w:tcW w:w="2122" w:type="dxa"/>
            <w:noWrap/>
            <w:vAlign w:val="bottom"/>
            <w:hideMark/>
          </w:tcPr>
          <w:p w14:paraId="314D372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Annual</w:t>
            </w:r>
          </w:p>
        </w:tc>
        <w:tc>
          <w:tcPr>
            <w:tcW w:w="2126" w:type="dxa"/>
            <w:noWrap/>
            <w:vAlign w:val="bottom"/>
            <w:hideMark/>
          </w:tcPr>
          <w:p w14:paraId="7A49E7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0.48</w:t>
            </w:r>
          </w:p>
        </w:tc>
        <w:tc>
          <w:tcPr>
            <w:tcW w:w="2551" w:type="dxa"/>
            <w:noWrap/>
            <w:vAlign w:val="bottom"/>
            <w:hideMark/>
          </w:tcPr>
          <w:p w14:paraId="005251C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7116FB8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0.33</w:t>
            </w:r>
          </w:p>
        </w:tc>
      </w:tr>
      <w:tr w:rsidR="009F4791" w:rsidRPr="00AD789D" w14:paraId="29E756A0" w14:textId="77777777" w:rsidTr="007555B7">
        <w:trPr>
          <w:trHeight w:val="290"/>
        </w:trPr>
        <w:tc>
          <w:tcPr>
            <w:tcW w:w="2122" w:type="dxa"/>
            <w:noWrap/>
            <w:vAlign w:val="bottom"/>
            <w:hideMark/>
          </w:tcPr>
          <w:p w14:paraId="462BA9B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Winter</w:t>
            </w:r>
          </w:p>
        </w:tc>
        <w:tc>
          <w:tcPr>
            <w:tcW w:w="2126" w:type="dxa"/>
            <w:noWrap/>
            <w:vAlign w:val="bottom"/>
            <w:hideMark/>
          </w:tcPr>
          <w:p w14:paraId="141BEB7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0.27</w:t>
            </w:r>
          </w:p>
        </w:tc>
        <w:tc>
          <w:tcPr>
            <w:tcW w:w="2551" w:type="dxa"/>
            <w:noWrap/>
            <w:vAlign w:val="bottom"/>
            <w:hideMark/>
          </w:tcPr>
          <w:p w14:paraId="0E25F1D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0BC110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0.43</w:t>
            </w:r>
          </w:p>
        </w:tc>
      </w:tr>
      <w:tr w:rsidR="009F4791" w:rsidRPr="00AD789D" w14:paraId="3777591E" w14:textId="77777777" w:rsidTr="007555B7">
        <w:trPr>
          <w:trHeight w:val="290"/>
        </w:trPr>
        <w:tc>
          <w:tcPr>
            <w:tcW w:w="2122" w:type="dxa"/>
            <w:noWrap/>
            <w:vAlign w:val="bottom"/>
            <w:hideMark/>
          </w:tcPr>
          <w:p w14:paraId="2AF2FA5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Pre Monsoon</w:t>
            </w:r>
          </w:p>
        </w:tc>
        <w:tc>
          <w:tcPr>
            <w:tcW w:w="2126" w:type="dxa"/>
            <w:noWrap/>
            <w:vAlign w:val="bottom"/>
            <w:hideMark/>
          </w:tcPr>
          <w:p w14:paraId="467B8B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0.44</w:t>
            </w:r>
          </w:p>
        </w:tc>
        <w:tc>
          <w:tcPr>
            <w:tcW w:w="2551" w:type="dxa"/>
            <w:noWrap/>
            <w:vAlign w:val="bottom"/>
            <w:hideMark/>
          </w:tcPr>
          <w:p w14:paraId="0C95B74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6A3DD8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w:t>
            </w:r>
          </w:p>
        </w:tc>
      </w:tr>
      <w:tr w:rsidR="009F4791" w:rsidRPr="00AD789D" w14:paraId="746DFC4E" w14:textId="77777777" w:rsidTr="007555B7">
        <w:trPr>
          <w:trHeight w:val="290"/>
        </w:trPr>
        <w:tc>
          <w:tcPr>
            <w:tcW w:w="2122" w:type="dxa"/>
            <w:noWrap/>
            <w:vAlign w:val="bottom"/>
            <w:hideMark/>
          </w:tcPr>
          <w:p w14:paraId="78A2A72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Monsoon</w:t>
            </w:r>
          </w:p>
        </w:tc>
        <w:tc>
          <w:tcPr>
            <w:tcW w:w="2126" w:type="dxa"/>
            <w:noWrap/>
            <w:vAlign w:val="bottom"/>
            <w:hideMark/>
          </w:tcPr>
          <w:p w14:paraId="12F308B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0.17</w:t>
            </w:r>
          </w:p>
        </w:tc>
        <w:tc>
          <w:tcPr>
            <w:tcW w:w="2551" w:type="dxa"/>
            <w:noWrap/>
            <w:vAlign w:val="bottom"/>
            <w:hideMark/>
          </w:tcPr>
          <w:p w14:paraId="10A219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35A7763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w:t>
            </w:r>
          </w:p>
        </w:tc>
      </w:tr>
      <w:tr w:rsidR="009F4791" w:rsidRPr="00AD789D" w14:paraId="492571F9" w14:textId="77777777" w:rsidTr="007555B7">
        <w:trPr>
          <w:trHeight w:val="290"/>
        </w:trPr>
        <w:tc>
          <w:tcPr>
            <w:tcW w:w="2122" w:type="dxa"/>
            <w:noWrap/>
            <w:vAlign w:val="bottom"/>
            <w:hideMark/>
          </w:tcPr>
          <w:p w14:paraId="3A75399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Post Monsoon</w:t>
            </w:r>
          </w:p>
        </w:tc>
        <w:tc>
          <w:tcPr>
            <w:tcW w:w="2126" w:type="dxa"/>
            <w:noWrap/>
            <w:vAlign w:val="bottom"/>
            <w:hideMark/>
          </w:tcPr>
          <w:p w14:paraId="3E3030D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0.31</w:t>
            </w:r>
          </w:p>
        </w:tc>
        <w:tc>
          <w:tcPr>
            <w:tcW w:w="2551" w:type="dxa"/>
            <w:noWrap/>
            <w:vAlign w:val="bottom"/>
            <w:hideMark/>
          </w:tcPr>
          <w:p w14:paraId="59CED57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p>
        </w:tc>
        <w:tc>
          <w:tcPr>
            <w:tcW w:w="2410" w:type="dxa"/>
            <w:noWrap/>
            <w:vAlign w:val="bottom"/>
            <w:hideMark/>
          </w:tcPr>
          <w:p w14:paraId="6EE1026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0.54</w:t>
            </w:r>
          </w:p>
        </w:tc>
      </w:tr>
    </w:tbl>
    <w:tbl>
      <w:tblPr>
        <w:tblStyle w:val="TableGrid"/>
        <w:tblW w:w="9218" w:type="dxa"/>
        <w:tblLook w:val="04A0" w:firstRow="1" w:lastRow="0" w:firstColumn="1" w:lastColumn="0" w:noHBand="0" w:noVBand="1"/>
      </w:tblPr>
      <w:tblGrid>
        <w:gridCol w:w="9218"/>
      </w:tblGrid>
      <w:tr w:rsidR="002D3006" w:rsidRPr="00AD789D" w14:paraId="11788730" w14:textId="77777777" w:rsidTr="00470CFE">
        <w:trPr>
          <w:trHeight w:val="607"/>
        </w:trPr>
        <w:tc>
          <w:tcPr>
            <w:tcW w:w="9218" w:type="dxa"/>
            <w:noWrap/>
          </w:tcPr>
          <w:p w14:paraId="30F28E23" w14:textId="77777777" w:rsidR="002D3006" w:rsidRPr="00AD789D" w:rsidRDefault="002D3006" w:rsidP="00470CFE">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Where, (↑) indicates increasing trends, (↓) indicates decreasing trend, *** 0.1 level </w:t>
            </w:r>
          </w:p>
          <w:p w14:paraId="6443A0B1" w14:textId="77777777" w:rsidR="002D3006" w:rsidRPr="00AD789D" w:rsidRDefault="002D3006" w:rsidP="00470CFE">
            <w:pPr>
              <w:spacing w:line="360" w:lineRule="auto"/>
              <w:jc w:val="both"/>
              <w:rPr>
                <w:rFonts w:ascii="Times New Roman" w:hAnsi="Times New Roman" w:cs="Times New Roman"/>
                <w:color w:val="000000"/>
                <w:sz w:val="24"/>
                <w:szCs w:val="24"/>
              </w:rPr>
            </w:pPr>
            <w:r w:rsidRPr="00AD789D">
              <w:rPr>
                <w:rFonts w:ascii="Times New Roman" w:hAnsi="Times New Roman" w:cs="Times New Roman"/>
                <w:color w:val="000000"/>
                <w:sz w:val="24"/>
                <w:szCs w:val="24"/>
              </w:rPr>
              <w:t xml:space="preserve">of significance, **0.05 level of significance, * 0.01 level of significance </w:t>
            </w:r>
          </w:p>
        </w:tc>
      </w:tr>
    </w:tbl>
    <w:p w14:paraId="50C29EDC" w14:textId="77777777" w:rsidR="002D3006" w:rsidRPr="00AD789D" w:rsidRDefault="002D3006" w:rsidP="009F4791">
      <w:pPr>
        <w:spacing w:after="240" w:line="360" w:lineRule="auto"/>
        <w:jc w:val="both"/>
        <w:rPr>
          <w:rFonts w:ascii="Times New Roman" w:hAnsi="Times New Roman" w:cs="Times New Roman"/>
          <w:b/>
          <w:bCs/>
          <w:sz w:val="24"/>
          <w:szCs w:val="24"/>
        </w:rPr>
      </w:pPr>
    </w:p>
    <w:p w14:paraId="5A099789" w14:textId="77777777" w:rsidR="002D3006"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lastRenderedPageBreak/>
        <w:t>4.3 Correlation analysis between weather variables and crop yield.</w:t>
      </w:r>
    </w:p>
    <w:p w14:paraId="3D573785" w14:textId="44D27CC6"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sz w:val="24"/>
          <w:szCs w:val="24"/>
        </w:rPr>
        <w:t>The correlation analysis between weekly weather variables and the yields of green gram conducted for the Prayagraj region using data from 1997 to 2022. The relationships were examined at a 5% significance level, with the correlation categorized based on the Standard Meteorological Week (SMW) to capture crop-specific growth phases influenced by climatic conditions. The analysis was performed for green gram</w:t>
      </w:r>
      <w:r w:rsidR="002D3006" w:rsidRPr="00AD789D">
        <w:rPr>
          <w:rFonts w:ascii="Times New Roman" w:hAnsi="Times New Roman" w:cs="Times New Roman"/>
          <w:sz w:val="24"/>
          <w:szCs w:val="24"/>
        </w:rPr>
        <w:t xml:space="preserve"> </w:t>
      </w:r>
      <w:r w:rsidRPr="00AD789D">
        <w:rPr>
          <w:rFonts w:ascii="Times New Roman" w:hAnsi="Times New Roman" w:cs="Times New Roman"/>
          <w:sz w:val="24"/>
          <w:szCs w:val="24"/>
        </w:rPr>
        <w:t>(SMW 26 to 37). Understanding these correlation helps in identifying key weather parameters affecting crop productivity, which is essential for improving yield predicting and supporting better decision-making in agricultural planning and risk management.</w:t>
      </w:r>
    </w:p>
    <w:p w14:paraId="68003B60" w14:textId="77777777"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4.3.1 Correlation between weather and green gram yield.</w:t>
      </w:r>
    </w:p>
    <w:p w14:paraId="6BF2C856"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The correlation analysis between weekly weather parameters and green gram yield in the Prayagraj region reveals stage-specific sensitivities, indicating that different phenological phases respond distinctly to climatic variables. During the germination and seedling stage (SMW 26), correlations with maximum temperature (r = –0.124), minimum temperature (r = –0.140), and rainfall (r = –0.060) were negative, while relative humidity showed a weak positive association (r = 0.132), suggesting minimal weather influence at this early phase. In the vegetative growth stage (SMW 27–28), the correlations remained generally weak, with slight positive effects from relative humidity and rainfall (maximum r = 0.135 for rainfall in SMW 28), indicating that moderate moisture availability is beneficial for vegetative expansion. In the flowering stage (SMW 29–30), contrasting responses were observed: in SMW 29, maximum temperature had a positive correlation (r = 0.234), while relative humidity (r = –0.180) and rainfall (r = –0.410) showed negative associations; however, in SMW 30, rainfall exhibited a significant positive correlation with yield (r = 0.536*, p &lt; 0.05), alongside a moderate positive association with minimum temperature (r = 0.264), highlighting the critical role of timely precipitation during flowering.</w:t>
      </w:r>
    </w:p>
    <w:p w14:paraId="5BFC6BC0"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The pod development and maturation stage (SMW 31–34) displayed more pronounced negative effects from higher temperatures. Maximum temperature correlations ranged from r = –0.1989 to r = –0.527* (the latter in SMW 33, significant at p &lt; 0.05), indicating yield reduction with heat stress. Conversely, relative humidity showed consistent positive correlations (up to r = 0.434 in SMW 33), suggesting that moist atmospheric conditions may buffer against heat stress during pod filling. Rainfall effects in this phase were mixed and mostly non-significant. During the harvest stage (SMW 35–37), the influence of maximum temperature and relative humidity </w:t>
      </w:r>
      <w:r w:rsidRPr="00AD789D">
        <w:rPr>
          <w:rFonts w:ascii="Times New Roman" w:hAnsi="Times New Roman" w:cs="Times New Roman"/>
          <w:sz w:val="24"/>
          <w:szCs w:val="24"/>
        </w:rPr>
        <w:lastRenderedPageBreak/>
        <w:t>became more evident. In SMW 35, relative humidity exhibited a significant positive correlation (r = 0.516*, p &lt; 0.05), while maximum temperature maintained a strong negative effect (r = –0.4396). In the later harvest weeks, maximum temperature turned significantly positive (r = 0.479*, p &lt; 0.05 in SMW 37), possibly reflecting accelerated maturation under warmer conditions. Rainfall correlations during harvest were weak and mostly negative.</w:t>
      </w:r>
    </w:p>
    <w:p w14:paraId="502956E7" w14:textId="1BA068CC"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 xml:space="preserve">Overall, the results indicate that excessive maximum temperatures during pod development (especially SMW 33) are detrimental to green gram yield, whereas adequate rainfall during flowering (SMW 30) and higher relative humidity during both pod development and early harvest are beneficial. These findings underscore the importance of stage-specific weather. </w:t>
      </w:r>
    </w:p>
    <w:p w14:paraId="7DBE7CCA" w14:textId="285250A9" w:rsidR="009F4791" w:rsidRPr="00AD789D" w:rsidRDefault="009F4791" w:rsidP="009F4791">
      <w:pPr>
        <w:spacing w:after="240" w:line="360" w:lineRule="auto"/>
        <w:jc w:val="both"/>
        <w:rPr>
          <w:rFonts w:ascii="Times New Roman" w:hAnsi="Times New Roman" w:cs="Times New Roman"/>
          <w:sz w:val="28"/>
          <w:szCs w:val="28"/>
        </w:rPr>
      </w:pPr>
      <w:r w:rsidRPr="00AD789D">
        <w:rPr>
          <w:rFonts w:ascii="Times New Roman" w:hAnsi="Times New Roman" w:cs="Times New Roman"/>
          <w:b/>
          <w:bCs/>
          <w:sz w:val="24"/>
          <w:szCs w:val="24"/>
        </w:rPr>
        <w:t>Cardinal temperature green gram</w:t>
      </w:r>
      <w:r w:rsidRPr="00AD789D">
        <w:rPr>
          <w:rFonts w:ascii="Times New Roman" w:hAnsi="Times New Roman" w:cs="Times New Roman"/>
          <w:sz w:val="28"/>
          <w:szCs w:val="28"/>
        </w:rPr>
        <w:t xml:space="preserve"> </w:t>
      </w:r>
    </w:p>
    <w:p w14:paraId="0FC63BA2"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Minimum (Tₘᵢₙ) 8–10 °C Below this, germination and growth are very slow or may not occur.</w:t>
      </w:r>
    </w:p>
    <w:p w14:paraId="42EA7F35"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Optimum (Tₒₚₜ) 30–35 °C Maximum vegetative growth and reproductive development.</w:t>
      </w:r>
    </w:p>
    <w:p w14:paraId="391EE76D" w14:textId="77777777" w:rsidR="009F4791" w:rsidRPr="00AD789D" w:rsidRDefault="009F4791" w:rsidP="009F4791">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Maximum (Tₘₐₓ) 45–48 °C Above this, growth is severely restricted; heat stress may occur.</w:t>
      </w:r>
    </w:p>
    <w:p w14:paraId="228641AE" w14:textId="18CB7692" w:rsidR="009F4791" w:rsidRPr="00AD789D" w:rsidRDefault="009F4791" w:rsidP="009F4791">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Table 9: Correlation between weather and green gram yield.</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976"/>
        <w:gridCol w:w="1137"/>
        <w:gridCol w:w="1134"/>
        <w:gridCol w:w="992"/>
        <w:gridCol w:w="1134"/>
      </w:tblGrid>
      <w:tr w:rsidR="009F4791" w:rsidRPr="00AD789D" w14:paraId="2BEB12C7" w14:textId="77777777" w:rsidTr="007555B7">
        <w:trPr>
          <w:trHeight w:val="290"/>
        </w:trPr>
        <w:tc>
          <w:tcPr>
            <w:tcW w:w="3416" w:type="dxa"/>
            <w:noWrap/>
            <w:vAlign w:val="bottom"/>
            <w:hideMark/>
          </w:tcPr>
          <w:p w14:paraId="5039A9C7"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Stages</w:t>
            </w:r>
          </w:p>
        </w:tc>
        <w:tc>
          <w:tcPr>
            <w:tcW w:w="976" w:type="dxa"/>
            <w:noWrap/>
            <w:vAlign w:val="bottom"/>
            <w:hideMark/>
          </w:tcPr>
          <w:p w14:paraId="4F331E5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SMW</w:t>
            </w:r>
          </w:p>
        </w:tc>
        <w:tc>
          <w:tcPr>
            <w:tcW w:w="1137" w:type="dxa"/>
            <w:noWrap/>
            <w:vAlign w:val="bottom"/>
            <w:hideMark/>
          </w:tcPr>
          <w:p w14:paraId="771F004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Tmax</w:t>
            </w:r>
          </w:p>
        </w:tc>
        <w:tc>
          <w:tcPr>
            <w:tcW w:w="1134" w:type="dxa"/>
            <w:noWrap/>
            <w:vAlign w:val="bottom"/>
            <w:hideMark/>
          </w:tcPr>
          <w:p w14:paraId="7B59E75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Tmin</w:t>
            </w:r>
          </w:p>
        </w:tc>
        <w:tc>
          <w:tcPr>
            <w:tcW w:w="992" w:type="dxa"/>
            <w:noWrap/>
            <w:vAlign w:val="bottom"/>
            <w:hideMark/>
          </w:tcPr>
          <w:p w14:paraId="430C450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RH</w:t>
            </w:r>
          </w:p>
        </w:tc>
        <w:tc>
          <w:tcPr>
            <w:tcW w:w="1134" w:type="dxa"/>
            <w:noWrap/>
            <w:vAlign w:val="bottom"/>
            <w:hideMark/>
          </w:tcPr>
          <w:p w14:paraId="48C0EA5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RF</w:t>
            </w:r>
          </w:p>
        </w:tc>
      </w:tr>
      <w:tr w:rsidR="009F4791" w:rsidRPr="00AD789D" w14:paraId="39DD5AC1" w14:textId="77777777" w:rsidTr="007555B7">
        <w:trPr>
          <w:trHeight w:val="290"/>
        </w:trPr>
        <w:tc>
          <w:tcPr>
            <w:tcW w:w="3416" w:type="dxa"/>
            <w:noWrap/>
            <w:vAlign w:val="bottom"/>
            <w:hideMark/>
          </w:tcPr>
          <w:p w14:paraId="743C29D7"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Germination &amp; Seedling</w:t>
            </w:r>
          </w:p>
        </w:tc>
        <w:tc>
          <w:tcPr>
            <w:tcW w:w="976" w:type="dxa"/>
            <w:noWrap/>
            <w:vAlign w:val="bottom"/>
            <w:hideMark/>
          </w:tcPr>
          <w:p w14:paraId="431E1D3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26</w:t>
            </w:r>
          </w:p>
        </w:tc>
        <w:tc>
          <w:tcPr>
            <w:tcW w:w="1137" w:type="dxa"/>
            <w:noWrap/>
            <w:vAlign w:val="bottom"/>
            <w:hideMark/>
          </w:tcPr>
          <w:p w14:paraId="755451A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-0.124</w:t>
            </w:r>
          </w:p>
        </w:tc>
        <w:tc>
          <w:tcPr>
            <w:tcW w:w="1134" w:type="dxa"/>
            <w:noWrap/>
            <w:vAlign w:val="bottom"/>
            <w:hideMark/>
          </w:tcPr>
          <w:p w14:paraId="3ECD38C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-0.14</w:t>
            </w:r>
          </w:p>
        </w:tc>
        <w:tc>
          <w:tcPr>
            <w:tcW w:w="992" w:type="dxa"/>
            <w:noWrap/>
            <w:vAlign w:val="bottom"/>
            <w:hideMark/>
          </w:tcPr>
          <w:p w14:paraId="620709D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0.132</w:t>
            </w:r>
          </w:p>
        </w:tc>
        <w:tc>
          <w:tcPr>
            <w:tcW w:w="1134" w:type="dxa"/>
            <w:noWrap/>
            <w:vAlign w:val="bottom"/>
            <w:hideMark/>
          </w:tcPr>
          <w:p w14:paraId="43128DF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w:t>
            </w:r>
          </w:p>
        </w:tc>
      </w:tr>
      <w:tr w:rsidR="009F4791" w:rsidRPr="00AD789D" w14:paraId="56639CC6" w14:textId="77777777" w:rsidTr="007555B7">
        <w:trPr>
          <w:trHeight w:val="290"/>
        </w:trPr>
        <w:tc>
          <w:tcPr>
            <w:tcW w:w="3416" w:type="dxa"/>
            <w:vMerge w:val="restart"/>
            <w:noWrap/>
            <w:vAlign w:val="bottom"/>
            <w:hideMark/>
          </w:tcPr>
          <w:p w14:paraId="7BEF7B05"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Vegetative growth</w:t>
            </w:r>
          </w:p>
        </w:tc>
        <w:tc>
          <w:tcPr>
            <w:tcW w:w="976" w:type="dxa"/>
            <w:noWrap/>
            <w:vAlign w:val="bottom"/>
            <w:hideMark/>
          </w:tcPr>
          <w:p w14:paraId="2D4F780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27</w:t>
            </w:r>
          </w:p>
        </w:tc>
        <w:tc>
          <w:tcPr>
            <w:tcW w:w="1137" w:type="dxa"/>
            <w:noWrap/>
            <w:vAlign w:val="bottom"/>
            <w:hideMark/>
          </w:tcPr>
          <w:p w14:paraId="5CBBD5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-0.012</w:t>
            </w:r>
          </w:p>
        </w:tc>
        <w:tc>
          <w:tcPr>
            <w:tcW w:w="1134" w:type="dxa"/>
            <w:noWrap/>
            <w:vAlign w:val="bottom"/>
            <w:hideMark/>
          </w:tcPr>
          <w:p w14:paraId="2CE8EB8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0.024</w:t>
            </w:r>
          </w:p>
        </w:tc>
        <w:tc>
          <w:tcPr>
            <w:tcW w:w="992" w:type="dxa"/>
            <w:noWrap/>
            <w:vAlign w:val="bottom"/>
            <w:hideMark/>
          </w:tcPr>
          <w:p w14:paraId="7EA150E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0.042</w:t>
            </w:r>
          </w:p>
        </w:tc>
        <w:tc>
          <w:tcPr>
            <w:tcW w:w="1134" w:type="dxa"/>
            <w:noWrap/>
            <w:vAlign w:val="bottom"/>
            <w:hideMark/>
          </w:tcPr>
          <w:p w14:paraId="0DAA394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0.014</w:t>
            </w:r>
          </w:p>
        </w:tc>
      </w:tr>
      <w:tr w:rsidR="009F4791" w:rsidRPr="00AD789D" w14:paraId="34515C7D" w14:textId="77777777" w:rsidTr="007555B7">
        <w:trPr>
          <w:trHeight w:val="290"/>
        </w:trPr>
        <w:tc>
          <w:tcPr>
            <w:tcW w:w="3416" w:type="dxa"/>
            <w:vMerge/>
            <w:vAlign w:val="center"/>
            <w:hideMark/>
          </w:tcPr>
          <w:p w14:paraId="4682452D"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0EA4A2B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28</w:t>
            </w:r>
          </w:p>
        </w:tc>
        <w:tc>
          <w:tcPr>
            <w:tcW w:w="1137" w:type="dxa"/>
            <w:noWrap/>
            <w:vAlign w:val="bottom"/>
            <w:hideMark/>
          </w:tcPr>
          <w:p w14:paraId="5D04333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-0.086</w:t>
            </w:r>
          </w:p>
        </w:tc>
        <w:tc>
          <w:tcPr>
            <w:tcW w:w="1134" w:type="dxa"/>
            <w:noWrap/>
            <w:vAlign w:val="bottom"/>
            <w:hideMark/>
          </w:tcPr>
          <w:p w14:paraId="052E40F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-0.09</w:t>
            </w:r>
          </w:p>
        </w:tc>
        <w:tc>
          <w:tcPr>
            <w:tcW w:w="992" w:type="dxa"/>
            <w:noWrap/>
            <w:vAlign w:val="bottom"/>
            <w:hideMark/>
          </w:tcPr>
          <w:p w14:paraId="5A7F181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w:t>
            </w:r>
          </w:p>
        </w:tc>
        <w:tc>
          <w:tcPr>
            <w:tcW w:w="1134" w:type="dxa"/>
            <w:noWrap/>
            <w:vAlign w:val="bottom"/>
            <w:hideMark/>
          </w:tcPr>
          <w:p w14:paraId="58CC6527"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0.135</w:t>
            </w:r>
          </w:p>
        </w:tc>
      </w:tr>
      <w:tr w:rsidR="009F4791" w:rsidRPr="00AD789D" w14:paraId="16237677" w14:textId="77777777" w:rsidTr="007555B7">
        <w:trPr>
          <w:trHeight w:val="290"/>
        </w:trPr>
        <w:tc>
          <w:tcPr>
            <w:tcW w:w="3416" w:type="dxa"/>
            <w:vMerge w:val="restart"/>
            <w:noWrap/>
            <w:vAlign w:val="bottom"/>
            <w:hideMark/>
          </w:tcPr>
          <w:p w14:paraId="305600A7"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Flowering</w:t>
            </w:r>
          </w:p>
        </w:tc>
        <w:tc>
          <w:tcPr>
            <w:tcW w:w="976" w:type="dxa"/>
            <w:noWrap/>
            <w:vAlign w:val="bottom"/>
            <w:hideMark/>
          </w:tcPr>
          <w:p w14:paraId="6E63C6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29</w:t>
            </w:r>
          </w:p>
        </w:tc>
        <w:tc>
          <w:tcPr>
            <w:tcW w:w="1137" w:type="dxa"/>
            <w:noWrap/>
            <w:vAlign w:val="bottom"/>
            <w:hideMark/>
          </w:tcPr>
          <w:p w14:paraId="04D4790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0.234</w:t>
            </w:r>
          </w:p>
        </w:tc>
        <w:tc>
          <w:tcPr>
            <w:tcW w:w="1134" w:type="dxa"/>
            <w:noWrap/>
            <w:vAlign w:val="bottom"/>
            <w:hideMark/>
          </w:tcPr>
          <w:p w14:paraId="6632C04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-0.01</w:t>
            </w:r>
          </w:p>
        </w:tc>
        <w:tc>
          <w:tcPr>
            <w:tcW w:w="992" w:type="dxa"/>
            <w:noWrap/>
            <w:vAlign w:val="bottom"/>
            <w:hideMark/>
          </w:tcPr>
          <w:p w14:paraId="440838D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w:t>
            </w:r>
          </w:p>
        </w:tc>
        <w:tc>
          <w:tcPr>
            <w:tcW w:w="1134" w:type="dxa"/>
            <w:noWrap/>
            <w:vAlign w:val="bottom"/>
            <w:hideMark/>
          </w:tcPr>
          <w:p w14:paraId="0A7A6F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-0.41</w:t>
            </w:r>
          </w:p>
        </w:tc>
      </w:tr>
      <w:tr w:rsidR="009F4791" w:rsidRPr="00AD789D" w14:paraId="2A1B969D" w14:textId="77777777" w:rsidTr="007555B7">
        <w:trPr>
          <w:trHeight w:val="290"/>
        </w:trPr>
        <w:tc>
          <w:tcPr>
            <w:tcW w:w="3416" w:type="dxa"/>
            <w:vMerge/>
            <w:vAlign w:val="center"/>
            <w:hideMark/>
          </w:tcPr>
          <w:p w14:paraId="698477A3"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19EEA23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30</w:t>
            </w:r>
          </w:p>
        </w:tc>
        <w:tc>
          <w:tcPr>
            <w:tcW w:w="1137" w:type="dxa"/>
            <w:noWrap/>
            <w:vAlign w:val="bottom"/>
            <w:hideMark/>
          </w:tcPr>
          <w:p w14:paraId="72D14D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-0.214</w:t>
            </w:r>
          </w:p>
        </w:tc>
        <w:tc>
          <w:tcPr>
            <w:tcW w:w="1134" w:type="dxa"/>
            <w:noWrap/>
            <w:vAlign w:val="bottom"/>
            <w:hideMark/>
          </w:tcPr>
          <w:p w14:paraId="628E72F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0.004</w:t>
            </w:r>
          </w:p>
        </w:tc>
        <w:tc>
          <w:tcPr>
            <w:tcW w:w="992" w:type="dxa"/>
            <w:noWrap/>
            <w:vAlign w:val="bottom"/>
            <w:hideMark/>
          </w:tcPr>
          <w:p w14:paraId="0DDD1D0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0.264</w:t>
            </w:r>
          </w:p>
        </w:tc>
        <w:tc>
          <w:tcPr>
            <w:tcW w:w="1134" w:type="dxa"/>
            <w:noWrap/>
            <w:vAlign w:val="bottom"/>
            <w:hideMark/>
          </w:tcPr>
          <w:p w14:paraId="76AEC72A" w14:textId="77777777" w:rsidR="009F4791" w:rsidRPr="00AD789D" w:rsidRDefault="009F4791" w:rsidP="007555B7">
            <w:pPr>
              <w:spacing w:line="360" w:lineRule="auto"/>
              <w:jc w:val="center"/>
              <w:rPr>
                <w:rFonts w:ascii="Times New Roman" w:hAnsi="Times New Roman" w:cs="Times New Roman"/>
                <w:b/>
                <w:bCs/>
                <w:color w:val="000000"/>
                <w:lang w:eastAsia="en-IN"/>
              </w:rPr>
            </w:pPr>
            <w:r w:rsidRPr="00AD789D">
              <w:rPr>
                <w:rFonts w:ascii="Times New Roman" w:hAnsi="Times New Roman" w:cs="Times New Roman"/>
                <w:b/>
                <w:bCs/>
                <w:color w:val="000000"/>
                <w:lang w:eastAsia="en-IN"/>
              </w:rPr>
              <w:t>0.536*</w:t>
            </w:r>
          </w:p>
        </w:tc>
      </w:tr>
      <w:tr w:rsidR="009F4791" w:rsidRPr="00AD789D" w14:paraId="03D60917" w14:textId="77777777" w:rsidTr="007555B7">
        <w:trPr>
          <w:trHeight w:val="290"/>
        </w:trPr>
        <w:tc>
          <w:tcPr>
            <w:tcW w:w="3416" w:type="dxa"/>
            <w:vMerge w:val="restart"/>
            <w:noWrap/>
            <w:vAlign w:val="bottom"/>
            <w:hideMark/>
          </w:tcPr>
          <w:p w14:paraId="7F6DBE5A"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Pod development &amp; maturation</w:t>
            </w:r>
          </w:p>
        </w:tc>
        <w:tc>
          <w:tcPr>
            <w:tcW w:w="976" w:type="dxa"/>
            <w:noWrap/>
            <w:vAlign w:val="bottom"/>
            <w:hideMark/>
          </w:tcPr>
          <w:p w14:paraId="302C812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31</w:t>
            </w:r>
          </w:p>
        </w:tc>
        <w:tc>
          <w:tcPr>
            <w:tcW w:w="1137" w:type="dxa"/>
            <w:noWrap/>
            <w:vAlign w:val="bottom"/>
            <w:hideMark/>
          </w:tcPr>
          <w:p w14:paraId="3664663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-0.366</w:t>
            </w:r>
          </w:p>
        </w:tc>
        <w:tc>
          <w:tcPr>
            <w:tcW w:w="1134" w:type="dxa"/>
            <w:noWrap/>
            <w:vAlign w:val="bottom"/>
            <w:hideMark/>
          </w:tcPr>
          <w:p w14:paraId="44B19DF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-0.37</w:t>
            </w:r>
          </w:p>
        </w:tc>
        <w:tc>
          <w:tcPr>
            <w:tcW w:w="992" w:type="dxa"/>
            <w:noWrap/>
            <w:vAlign w:val="bottom"/>
            <w:hideMark/>
          </w:tcPr>
          <w:p w14:paraId="6D06456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0.401</w:t>
            </w:r>
          </w:p>
        </w:tc>
        <w:tc>
          <w:tcPr>
            <w:tcW w:w="1134" w:type="dxa"/>
            <w:noWrap/>
            <w:vAlign w:val="bottom"/>
            <w:hideMark/>
          </w:tcPr>
          <w:p w14:paraId="24A25C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-0.06</w:t>
            </w:r>
          </w:p>
        </w:tc>
      </w:tr>
      <w:tr w:rsidR="009F4791" w:rsidRPr="00AD789D" w14:paraId="05EF15AD" w14:textId="77777777" w:rsidTr="007555B7">
        <w:trPr>
          <w:trHeight w:val="290"/>
        </w:trPr>
        <w:tc>
          <w:tcPr>
            <w:tcW w:w="3416" w:type="dxa"/>
            <w:vMerge/>
            <w:vAlign w:val="center"/>
            <w:hideMark/>
          </w:tcPr>
          <w:p w14:paraId="45276D27"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14935B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32</w:t>
            </w:r>
          </w:p>
        </w:tc>
        <w:tc>
          <w:tcPr>
            <w:tcW w:w="1137" w:type="dxa"/>
            <w:noWrap/>
            <w:vAlign w:val="bottom"/>
            <w:hideMark/>
          </w:tcPr>
          <w:p w14:paraId="741881B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-0.21</w:t>
            </w:r>
          </w:p>
        </w:tc>
        <w:tc>
          <w:tcPr>
            <w:tcW w:w="1134" w:type="dxa"/>
            <w:noWrap/>
            <w:vAlign w:val="bottom"/>
            <w:hideMark/>
          </w:tcPr>
          <w:p w14:paraId="6B35700B"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w:t>
            </w:r>
          </w:p>
        </w:tc>
        <w:tc>
          <w:tcPr>
            <w:tcW w:w="992" w:type="dxa"/>
            <w:noWrap/>
            <w:vAlign w:val="bottom"/>
            <w:hideMark/>
          </w:tcPr>
          <w:p w14:paraId="7C184E1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0.27</w:t>
            </w:r>
          </w:p>
        </w:tc>
        <w:tc>
          <w:tcPr>
            <w:tcW w:w="1134" w:type="dxa"/>
            <w:noWrap/>
            <w:vAlign w:val="bottom"/>
            <w:hideMark/>
          </w:tcPr>
          <w:p w14:paraId="4B79423E"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0.134</w:t>
            </w:r>
          </w:p>
        </w:tc>
      </w:tr>
      <w:tr w:rsidR="009F4791" w:rsidRPr="00AD789D" w14:paraId="315202F5" w14:textId="77777777" w:rsidTr="007555B7">
        <w:trPr>
          <w:trHeight w:val="290"/>
        </w:trPr>
        <w:tc>
          <w:tcPr>
            <w:tcW w:w="3416" w:type="dxa"/>
            <w:vMerge/>
            <w:vAlign w:val="center"/>
            <w:hideMark/>
          </w:tcPr>
          <w:p w14:paraId="401F3676"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0879119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33</w:t>
            </w:r>
          </w:p>
        </w:tc>
        <w:tc>
          <w:tcPr>
            <w:tcW w:w="1137" w:type="dxa"/>
            <w:noWrap/>
            <w:vAlign w:val="bottom"/>
            <w:hideMark/>
          </w:tcPr>
          <w:p w14:paraId="27A423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w:t>
            </w:r>
            <w:r w:rsidRPr="00AD789D">
              <w:rPr>
                <w:rFonts w:ascii="Cambria Math" w:hAnsi="Cambria Math" w:cs="Cambria Math"/>
                <w:color w:val="000000"/>
                <w:lang w:eastAsia="en-IN"/>
              </w:rPr>
              <w:t>𝟎</w:t>
            </w:r>
            <w:r w:rsidRPr="00AD789D">
              <w:rPr>
                <w:rFonts w:ascii="Times New Roman" w:hAnsi="Times New Roman" w:cs="Times New Roman"/>
                <w:color w:val="000000"/>
                <w:lang w:eastAsia="en-IN"/>
              </w:rPr>
              <w:t>.</w:t>
            </w:r>
            <w:r w:rsidRPr="00AD789D">
              <w:rPr>
                <w:rFonts w:ascii="Cambria Math" w:hAnsi="Cambria Math" w:cs="Cambria Math"/>
                <w:color w:val="000000"/>
                <w:lang w:eastAsia="en-IN"/>
              </w:rPr>
              <w:t>𝟓𝟐𝟕∗</w:t>
            </w:r>
          </w:p>
        </w:tc>
        <w:tc>
          <w:tcPr>
            <w:tcW w:w="1134" w:type="dxa"/>
            <w:noWrap/>
            <w:vAlign w:val="bottom"/>
            <w:hideMark/>
          </w:tcPr>
          <w:p w14:paraId="5F01ECD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-0.401</w:t>
            </w:r>
          </w:p>
        </w:tc>
        <w:tc>
          <w:tcPr>
            <w:tcW w:w="992" w:type="dxa"/>
            <w:noWrap/>
            <w:vAlign w:val="bottom"/>
            <w:hideMark/>
          </w:tcPr>
          <w:p w14:paraId="67E70BF4"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0.434</w:t>
            </w:r>
          </w:p>
        </w:tc>
        <w:tc>
          <w:tcPr>
            <w:tcW w:w="1134" w:type="dxa"/>
            <w:noWrap/>
            <w:vAlign w:val="bottom"/>
            <w:hideMark/>
          </w:tcPr>
          <w:p w14:paraId="25C27D6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0.051</w:t>
            </w:r>
          </w:p>
        </w:tc>
      </w:tr>
      <w:tr w:rsidR="009F4791" w:rsidRPr="00AD789D" w14:paraId="1798A901" w14:textId="77777777" w:rsidTr="007555B7">
        <w:trPr>
          <w:trHeight w:val="290"/>
        </w:trPr>
        <w:tc>
          <w:tcPr>
            <w:tcW w:w="3416" w:type="dxa"/>
            <w:vMerge/>
            <w:vAlign w:val="center"/>
            <w:hideMark/>
          </w:tcPr>
          <w:p w14:paraId="3248345E"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170DB8F1"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34</w:t>
            </w:r>
          </w:p>
        </w:tc>
        <w:tc>
          <w:tcPr>
            <w:tcW w:w="1137" w:type="dxa"/>
            <w:noWrap/>
            <w:vAlign w:val="bottom"/>
            <w:hideMark/>
          </w:tcPr>
          <w:p w14:paraId="047CB14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-0.198</w:t>
            </w:r>
          </w:p>
        </w:tc>
        <w:tc>
          <w:tcPr>
            <w:tcW w:w="1134" w:type="dxa"/>
            <w:noWrap/>
            <w:vAlign w:val="bottom"/>
            <w:hideMark/>
          </w:tcPr>
          <w:p w14:paraId="3EA974FD"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-0.18</w:t>
            </w:r>
          </w:p>
        </w:tc>
        <w:tc>
          <w:tcPr>
            <w:tcW w:w="992" w:type="dxa"/>
            <w:noWrap/>
            <w:vAlign w:val="bottom"/>
            <w:hideMark/>
          </w:tcPr>
          <w:p w14:paraId="05F9EE59"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0.305</w:t>
            </w:r>
          </w:p>
        </w:tc>
        <w:tc>
          <w:tcPr>
            <w:tcW w:w="1134" w:type="dxa"/>
            <w:noWrap/>
            <w:vAlign w:val="bottom"/>
            <w:hideMark/>
          </w:tcPr>
          <w:p w14:paraId="6039770A"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-0.02</w:t>
            </w:r>
          </w:p>
        </w:tc>
      </w:tr>
      <w:tr w:rsidR="009F4791" w:rsidRPr="00AD789D" w14:paraId="538CC743" w14:textId="77777777" w:rsidTr="007555B7">
        <w:trPr>
          <w:trHeight w:val="290"/>
        </w:trPr>
        <w:tc>
          <w:tcPr>
            <w:tcW w:w="3416" w:type="dxa"/>
            <w:vMerge w:val="restart"/>
            <w:noWrap/>
            <w:vAlign w:val="bottom"/>
            <w:hideMark/>
          </w:tcPr>
          <w:p w14:paraId="56985431" w14:textId="77777777" w:rsidR="009F4791" w:rsidRPr="00AD789D" w:rsidRDefault="009F4791" w:rsidP="007555B7">
            <w:pPr>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 xml:space="preserve">Harvest </w:t>
            </w:r>
          </w:p>
        </w:tc>
        <w:tc>
          <w:tcPr>
            <w:tcW w:w="976" w:type="dxa"/>
            <w:noWrap/>
            <w:vAlign w:val="bottom"/>
            <w:hideMark/>
          </w:tcPr>
          <w:p w14:paraId="2CE2CAE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35</w:t>
            </w:r>
          </w:p>
        </w:tc>
        <w:tc>
          <w:tcPr>
            <w:tcW w:w="1137" w:type="dxa"/>
            <w:noWrap/>
            <w:vAlign w:val="bottom"/>
            <w:hideMark/>
          </w:tcPr>
          <w:p w14:paraId="138F818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-0.439</w:t>
            </w:r>
          </w:p>
        </w:tc>
        <w:tc>
          <w:tcPr>
            <w:tcW w:w="1134" w:type="dxa"/>
            <w:noWrap/>
            <w:vAlign w:val="bottom"/>
            <w:hideMark/>
          </w:tcPr>
          <w:p w14:paraId="0368B798"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w:t>
            </w:r>
          </w:p>
        </w:tc>
        <w:tc>
          <w:tcPr>
            <w:tcW w:w="992" w:type="dxa"/>
            <w:noWrap/>
            <w:vAlign w:val="bottom"/>
            <w:hideMark/>
          </w:tcPr>
          <w:p w14:paraId="6357E163" w14:textId="77777777" w:rsidR="009F4791" w:rsidRPr="00AD789D" w:rsidRDefault="009F4791" w:rsidP="007555B7">
            <w:pPr>
              <w:spacing w:line="360" w:lineRule="auto"/>
              <w:jc w:val="center"/>
              <w:rPr>
                <w:rFonts w:ascii="Times New Roman" w:hAnsi="Times New Roman" w:cs="Times New Roman"/>
                <w:b/>
                <w:bCs/>
                <w:color w:val="000000"/>
                <w:lang w:eastAsia="en-IN"/>
              </w:rPr>
            </w:pPr>
            <w:r w:rsidRPr="00AD789D">
              <w:rPr>
                <w:rFonts w:ascii="Times New Roman" w:hAnsi="Times New Roman" w:cs="Times New Roman"/>
                <w:b/>
                <w:bCs/>
                <w:color w:val="000000"/>
                <w:lang w:eastAsia="en-IN"/>
              </w:rPr>
              <w:t>0.516*</w:t>
            </w:r>
          </w:p>
        </w:tc>
        <w:tc>
          <w:tcPr>
            <w:tcW w:w="1134" w:type="dxa"/>
            <w:noWrap/>
            <w:vAlign w:val="bottom"/>
            <w:hideMark/>
          </w:tcPr>
          <w:p w14:paraId="3D6E8262"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0.283</w:t>
            </w:r>
          </w:p>
        </w:tc>
      </w:tr>
      <w:tr w:rsidR="009F4791" w:rsidRPr="00AD789D" w14:paraId="46F85B89" w14:textId="77777777" w:rsidTr="007555B7">
        <w:trPr>
          <w:trHeight w:val="290"/>
        </w:trPr>
        <w:tc>
          <w:tcPr>
            <w:tcW w:w="3416" w:type="dxa"/>
            <w:vMerge/>
            <w:vAlign w:val="center"/>
            <w:hideMark/>
          </w:tcPr>
          <w:p w14:paraId="5AC53120"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59FA860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36</w:t>
            </w:r>
          </w:p>
        </w:tc>
        <w:tc>
          <w:tcPr>
            <w:tcW w:w="1137" w:type="dxa"/>
            <w:noWrap/>
            <w:vAlign w:val="bottom"/>
            <w:hideMark/>
          </w:tcPr>
          <w:p w14:paraId="7AF44F2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-0.073</w:t>
            </w:r>
          </w:p>
        </w:tc>
        <w:tc>
          <w:tcPr>
            <w:tcW w:w="1134" w:type="dxa"/>
            <w:noWrap/>
            <w:vAlign w:val="bottom"/>
            <w:hideMark/>
          </w:tcPr>
          <w:p w14:paraId="098D3CC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0.314</w:t>
            </w:r>
          </w:p>
        </w:tc>
        <w:tc>
          <w:tcPr>
            <w:tcW w:w="992" w:type="dxa"/>
            <w:noWrap/>
            <w:vAlign w:val="bottom"/>
            <w:hideMark/>
          </w:tcPr>
          <w:p w14:paraId="0A613500"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0.163</w:t>
            </w:r>
          </w:p>
        </w:tc>
        <w:tc>
          <w:tcPr>
            <w:tcW w:w="1134" w:type="dxa"/>
            <w:noWrap/>
            <w:vAlign w:val="bottom"/>
            <w:hideMark/>
          </w:tcPr>
          <w:p w14:paraId="4E3AF5E6"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-0.16</w:t>
            </w:r>
          </w:p>
        </w:tc>
      </w:tr>
      <w:tr w:rsidR="009F4791" w:rsidRPr="00AD789D" w14:paraId="60FAED33" w14:textId="77777777" w:rsidTr="007555B7">
        <w:trPr>
          <w:trHeight w:val="290"/>
        </w:trPr>
        <w:tc>
          <w:tcPr>
            <w:tcW w:w="3416" w:type="dxa"/>
            <w:vMerge/>
            <w:vAlign w:val="center"/>
            <w:hideMark/>
          </w:tcPr>
          <w:p w14:paraId="40DC6E96" w14:textId="77777777" w:rsidR="009F4791" w:rsidRPr="00AD789D" w:rsidRDefault="009F4791" w:rsidP="007555B7">
            <w:pPr>
              <w:rPr>
                <w:rFonts w:ascii="Times New Roman" w:hAnsi="Times New Roman" w:cs="Times New Roman"/>
                <w:color w:val="000000"/>
                <w:lang w:eastAsia="en-IN"/>
              </w:rPr>
            </w:pPr>
          </w:p>
        </w:tc>
        <w:tc>
          <w:tcPr>
            <w:tcW w:w="976" w:type="dxa"/>
            <w:noWrap/>
            <w:vAlign w:val="bottom"/>
            <w:hideMark/>
          </w:tcPr>
          <w:p w14:paraId="638B45D5"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37</w:t>
            </w:r>
          </w:p>
        </w:tc>
        <w:tc>
          <w:tcPr>
            <w:tcW w:w="1137" w:type="dxa"/>
            <w:noWrap/>
            <w:vAlign w:val="bottom"/>
            <w:hideMark/>
          </w:tcPr>
          <w:p w14:paraId="7102F84F"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-0.328</w:t>
            </w:r>
          </w:p>
        </w:tc>
        <w:tc>
          <w:tcPr>
            <w:tcW w:w="1134" w:type="dxa"/>
            <w:noWrap/>
            <w:vAlign w:val="bottom"/>
            <w:hideMark/>
          </w:tcPr>
          <w:p w14:paraId="19FCD92D" w14:textId="77777777" w:rsidR="009F4791" w:rsidRPr="00AD789D" w:rsidRDefault="009F4791" w:rsidP="007555B7">
            <w:pPr>
              <w:spacing w:line="360" w:lineRule="auto"/>
              <w:jc w:val="center"/>
              <w:rPr>
                <w:rFonts w:ascii="Times New Roman" w:hAnsi="Times New Roman" w:cs="Times New Roman"/>
                <w:b/>
                <w:bCs/>
                <w:color w:val="000000"/>
                <w:lang w:eastAsia="en-IN"/>
              </w:rPr>
            </w:pPr>
            <w:r w:rsidRPr="00AD789D">
              <w:rPr>
                <w:rFonts w:ascii="Times New Roman" w:hAnsi="Times New Roman" w:cs="Times New Roman"/>
                <w:b/>
                <w:bCs/>
                <w:color w:val="000000"/>
                <w:lang w:eastAsia="en-IN"/>
              </w:rPr>
              <w:t>0.479*</w:t>
            </w:r>
          </w:p>
        </w:tc>
        <w:tc>
          <w:tcPr>
            <w:tcW w:w="992" w:type="dxa"/>
            <w:noWrap/>
            <w:vAlign w:val="bottom"/>
            <w:hideMark/>
          </w:tcPr>
          <w:p w14:paraId="14244B2C"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0.389</w:t>
            </w:r>
          </w:p>
        </w:tc>
        <w:tc>
          <w:tcPr>
            <w:tcW w:w="1134" w:type="dxa"/>
            <w:noWrap/>
            <w:vAlign w:val="bottom"/>
            <w:hideMark/>
          </w:tcPr>
          <w:p w14:paraId="4F6496D3" w14:textId="77777777" w:rsidR="009F4791" w:rsidRPr="00AD789D" w:rsidRDefault="009F4791" w:rsidP="007555B7">
            <w:pPr>
              <w:spacing w:line="360" w:lineRule="auto"/>
              <w:jc w:val="center"/>
              <w:rPr>
                <w:rFonts w:ascii="Times New Roman" w:hAnsi="Times New Roman" w:cs="Times New Roman"/>
                <w:color w:val="000000"/>
                <w:lang w:eastAsia="en-IN"/>
              </w:rPr>
            </w:pPr>
            <w:r w:rsidRPr="00AD789D">
              <w:rPr>
                <w:rFonts w:ascii="Times New Roman" w:hAnsi="Times New Roman" w:cs="Times New Roman"/>
                <w:color w:val="000000"/>
                <w:lang w:eastAsia="en-IN"/>
              </w:rPr>
              <w:t>-0.12</w:t>
            </w:r>
          </w:p>
        </w:tc>
      </w:tr>
    </w:tbl>
    <w:p w14:paraId="1F5CB034" w14:textId="0C3EF1DB" w:rsidR="009F4791" w:rsidRPr="00AD789D" w:rsidRDefault="009F4791" w:rsidP="009F4791">
      <w:pPr>
        <w:spacing w:line="360" w:lineRule="auto"/>
        <w:jc w:val="both"/>
        <w:rPr>
          <w:rFonts w:ascii="Times New Roman" w:hAnsi="Times New Roman" w:cs="Times New Roman"/>
          <w:sz w:val="24"/>
          <w:szCs w:val="24"/>
        </w:rPr>
      </w:pPr>
      <w:r w:rsidRPr="00AD789D">
        <w:rPr>
          <w:rFonts w:ascii="Times New Roman" w:hAnsi="Times New Roman" w:cs="Times New Roman"/>
          <w:sz w:val="24"/>
          <w:szCs w:val="24"/>
        </w:rPr>
        <w:t>Where*significance at 5% level.</w:t>
      </w:r>
    </w:p>
    <w:p w14:paraId="54EC0F5E" w14:textId="77777777" w:rsidR="002D3006" w:rsidRPr="00AD789D" w:rsidRDefault="002D3006" w:rsidP="002D3006">
      <w:pPr>
        <w:spacing w:after="240" w:line="360" w:lineRule="auto"/>
        <w:rPr>
          <w:rFonts w:ascii="Times New Roman" w:hAnsi="Times New Roman" w:cs="Times New Roman"/>
          <w:b/>
          <w:sz w:val="24"/>
          <w:szCs w:val="24"/>
        </w:rPr>
      </w:pPr>
      <w:r w:rsidRPr="00AD789D">
        <w:rPr>
          <w:rFonts w:ascii="Times New Roman" w:hAnsi="Times New Roman" w:cs="Times New Roman"/>
          <w:b/>
          <w:sz w:val="24"/>
          <w:szCs w:val="24"/>
        </w:rPr>
        <w:t xml:space="preserve">                                                                  Summary</w:t>
      </w:r>
    </w:p>
    <w:p w14:paraId="7F167079"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Climate variability Maximum Temperature (Tmax), Annual SD of 0.87 °C, indicating high stability in yearly maximum temperatures. Highest variability in June (SD = 2.68°C reflecting fluctuations due to variable monsoon onset. Winter months show moderate variability: January (1.74 °C), December (1.71 °C). Pre-monsoon months, despite high heat, had relatively low SD (1.36–1.74 °C), showing stable heat intensity. Minimum Temperature (Tmin), Annual SD of 0.46 °C, again showing remarkable stability. Winter months had the highest variability: January, Monsoon months showed least variability August (0.50 °C). Seasonal SD: Winter = 0.85 °C (highest), Monsoon = 0.56 °C (lowest), confirming that winter minimum fluctuates more year-to-year. Rainfall ,Annual SD of 177.3 mm, reflecting large inter-annual variability.Highest monthly variability, July (90.27 mm),Extreme fluctuations in non-monsoon months despite low rainfall: February (18.20 mm) Relative Humidity (RH) ,Annual SD of 4.76 %, indicating overall stability ,Pre-monsoon driest months also showed high variability ,April (6.48 %), Seasonal SD: Winter (10.41 %) and Post-monsoon (10.80 %) showed greater variability, while Monsoon (5.56 %) remained most stable.</w:t>
      </w:r>
    </w:p>
    <w:p w14:paraId="1AE5BE4E"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t>Trend analysis using the Mann-Kendall test revealed a non-significant decreasing trend in maximum temperature, particularly during January and May. In contrast, minimum temperature exhibited a statistically significant increasing trend, especially during the post-monsoon and winter seasons. This indicates a warming trend in night-time temperatures. Rainfall showed a declining trend during the monsoon season, while a positive and significant trend was observed during pre-monsoon periods. Relative humidity trends showed significant variation across seasons, with declining values in post-monsoon months.</w:t>
      </w:r>
    </w:p>
    <w:p w14:paraId="7AC282FC" w14:textId="77777777" w:rsidR="002D3006" w:rsidRPr="00AD789D" w:rsidRDefault="002D3006" w:rsidP="002D3006">
      <w:pPr>
        <w:spacing w:after="240" w:line="360" w:lineRule="auto"/>
        <w:ind w:right="120"/>
        <w:jc w:val="both"/>
        <w:rPr>
          <w:rFonts w:ascii="Times New Roman" w:hAnsi="Times New Roman" w:cs="Times New Roman"/>
          <w:sz w:val="24"/>
          <w:szCs w:val="24"/>
        </w:rPr>
      </w:pPr>
      <w:r w:rsidRPr="00AD789D">
        <w:rPr>
          <w:rFonts w:ascii="Times New Roman" w:hAnsi="Times New Roman" w:cs="Times New Roman"/>
          <w:sz w:val="24"/>
          <w:szCs w:val="24"/>
        </w:rPr>
        <w:t>Pearson correlation analysis highlighted that maximum temperature during germination (27th SMW) showed a significant positive correlation with green gram yield (r = 0.241*), suggesting favorable conditions for early crop establishment. Rainfall during vegetative (30th SMW) and reproductive stages (35–36 SMW) exhibited strong positive correlations with yield, ensuring better growth and grain filling. Minimum temperature during maturity also showed positive correlation with yield, while relative humidity during flowering and pod-filling stages had negative impacts, possibly due to increased susceptibility to diseases and pest infestation.</w:t>
      </w:r>
    </w:p>
    <w:p w14:paraId="1327F6C9" w14:textId="77777777" w:rsidR="002D3006" w:rsidRPr="00AD789D"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b/>
          <w:bCs/>
          <w:sz w:val="24"/>
          <w:szCs w:val="24"/>
        </w:rPr>
        <w:t xml:space="preserve">                                                               CONCLUSION</w:t>
      </w:r>
    </w:p>
    <w:p w14:paraId="54EA78F3" w14:textId="69B0067B" w:rsidR="002D3006" w:rsidRDefault="002D3006" w:rsidP="002D3006">
      <w:pPr>
        <w:spacing w:after="240" w:line="360" w:lineRule="auto"/>
        <w:jc w:val="both"/>
        <w:rPr>
          <w:rFonts w:ascii="Times New Roman" w:hAnsi="Times New Roman" w:cs="Times New Roman"/>
          <w:sz w:val="24"/>
          <w:szCs w:val="24"/>
        </w:rPr>
      </w:pPr>
      <w:r w:rsidRPr="00AD789D">
        <w:rPr>
          <w:rFonts w:ascii="Times New Roman" w:hAnsi="Times New Roman" w:cs="Times New Roman"/>
          <w:sz w:val="24"/>
          <w:szCs w:val="24"/>
        </w:rPr>
        <w:lastRenderedPageBreak/>
        <w:t xml:space="preserve">The findings indicate that Prayagraj’s climate is undergoing notable shifts—cooler daytime temperatures in winter, warmer nights in September and October (Tmin), and declining maximum temperature during December (Tmax), along with increasing atmospheric humidity and changing rainfall distribution. These changes have direct implications for agricultural productivity, particularly for green gram cultivation. Correlation analysis revealed that in green gram, minimum temperature and relative humidity are positively correlated with yield during the harvesting stage, while maximum temperature shows a positive correlation during the flowering and pod development stages. The study underscores the need for adaptive management practices, including timely irrigation during critical growth stages, measures to mitigate heat stress during pod development, and improved water harvesting to take advantage of increased pre-monsoon and monsoon rainfall. By aligning crop management with evolving climatic patterns, farmers in the region can better sustain yields and reduce vulnerability to climate variability.   </w:t>
      </w:r>
    </w:p>
    <w:p w14:paraId="20F58716" w14:textId="064C07C6" w:rsidR="005670DC" w:rsidRDefault="005670DC" w:rsidP="002D3006">
      <w:pPr>
        <w:spacing w:after="240" w:line="360" w:lineRule="auto"/>
        <w:jc w:val="both"/>
        <w:rPr>
          <w:rFonts w:ascii="Times New Roman" w:hAnsi="Times New Roman" w:cs="Times New Roman"/>
          <w:sz w:val="24"/>
          <w:szCs w:val="24"/>
        </w:rPr>
      </w:pPr>
    </w:p>
    <w:p w14:paraId="2DD2F3EC" w14:textId="10E47908" w:rsidR="005670DC" w:rsidRDefault="005670DC" w:rsidP="002D3006">
      <w:pPr>
        <w:spacing w:after="240" w:line="360" w:lineRule="auto"/>
        <w:jc w:val="both"/>
        <w:rPr>
          <w:rFonts w:ascii="Times New Roman" w:hAnsi="Times New Roman" w:cs="Times New Roman"/>
          <w:sz w:val="24"/>
          <w:szCs w:val="24"/>
        </w:rPr>
      </w:pPr>
    </w:p>
    <w:p w14:paraId="3900D962" w14:textId="77777777" w:rsidR="005670DC" w:rsidRDefault="005670DC" w:rsidP="005670DC">
      <w:pPr>
        <w:rPr>
          <w:rFonts w:ascii="Calibri" w:eastAsia="Calibri" w:hAnsi="Calibri" w:cs="Times New Roman"/>
          <w:highlight w:val="yellow"/>
          <w:lang w:val="en-US"/>
        </w:rPr>
      </w:pPr>
      <w:bookmarkStart w:id="2" w:name="_Hlk204003461"/>
      <w:r>
        <w:rPr>
          <w:rFonts w:ascii="Calibri" w:eastAsia="Calibri" w:hAnsi="Calibri" w:cs="Times New Roman"/>
          <w:highlight w:val="yellow"/>
          <w:lang w:val="en-US"/>
        </w:rPr>
        <w:t>Disclaimer (Artificial intelligence)</w:t>
      </w:r>
    </w:p>
    <w:p w14:paraId="70A05D77" w14:textId="77777777" w:rsidR="005670DC" w:rsidRDefault="005670DC" w:rsidP="005670DC">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532E8867" w14:textId="77777777" w:rsidR="005670DC" w:rsidRDefault="005670DC" w:rsidP="005670DC">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p w14:paraId="2803E8A5" w14:textId="77777777" w:rsidR="005670DC" w:rsidRPr="00AD789D" w:rsidRDefault="005670DC" w:rsidP="002D3006">
      <w:pPr>
        <w:spacing w:after="240" w:line="360" w:lineRule="auto"/>
        <w:jc w:val="both"/>
        <w:rPr>
          <w:rFonts w:ascii="Times New Roman" w:hAnsi="Times New Roman" w:cs="Times New Roman"/>
          <w:sz w:val="24"/>
          <w:szCs w:val="24"/>
        </w:rPr>
      </w:pPr>
    </w:p>
    <w:p w14:paraId="6BC06375" w14:textId="77777777" w:rsidR="002D3006" w:rsidRPr="00AD789D" w:rsidRDefault="002D3006" w:rsidP="002D3006">
      <w:pPr>
        <w:spacing w:after="240" w:line="360" w:lineRule="auto"/>
        <w:jc w:val="both"/>
        <w:rPr>
          <w:rFonts w:ascii="Times New Roman" w:hAnsi="Times New Roman" w:cs="Times New Roman"/>
          <w:b/>
          <w:bCs/>
          <w:sz w:val="24"/>
          <w:szCs w:val="24"/>
        </w:rPr>
      </w:pPr>
      <w:r w:rsidRPr="00AD789D">
        <w:rPr>
          <w:rFonts w:ascii="Times New Roman" w:hAnsi="Times New Roman" w:cs="Times New Roman"/>
          <w:b/>
          <w:bCs/>
          <w:sz w:val="24"/>
          <w:szCs w:val="24"/>
        </w:rPr>
        <w:t xml:space="preserve">REFERENCES  </w:t>
      </w:r>
    </w:p>
    <w:p w14:paraId="67481623"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Bahadur, O. N., Dhar, O. N., &amp; Sable, S. T. S. (2017)</w:t>
      </w:r>
      <w:r w:rsidRPr="00AD789D">
        <w:rPr>
          <w:rFonts w:ascii="Times New Roman" w:hAnsi="Times New Roman" w:cs="Times New Roman"/>
          <w:sz w:val="24"/>
          <w:szCs w:val="24"/>
        </w:rPr>
        <w:t xml:space="preserve">. Rainfall variability analysis of Uttar Pradesh for crop planning and management. MAUSAM, 68(2), 257-268. </w:t>
      </w:r>
      <w:hyperlink r:id="rId15" w:history="1">
        <w:r w:rsidRPr="00AD789D">
          <w:rPr>
            <w:rStyle w:val="Hyperlink"/>
            <w:rFonts w:ascii="Times New Roman" w:hAnsi="Times New Roman" w:cs="Times New Roman"/>
            <w:sz w:val="24"/>
            <w:szCs w:val="24"/>
          </w:rPr>
          <w:t>https://www.imdpune.gov.in</w:t>
        </w:r>
      </w:hyperlink>
    </w:p>
    <w:p w14:paraId="538627F0"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Chaudhary, R., Malik, S., &amp; Yadav, P. (2019).</w:t>
      </w:r>
      <w:r w:rsidRPr="00AD789D">
        <w:rPr>
          <w:rFonts w:ascii="Times New Roman" w:hAnsi="Times New Roman" w:cs="Times New Roman"/>
          <w:sz w:val="24"/>
          <w:szCs w:val="24"/>
        </w:rPr>
        <w:t xml:space="preserve"> Climatic parameters influencing mung bean yield in Haryana (2010–2017). Legume Research, 42(6), 780–785. (Rainfall &amp; RH positive at vegetative stage; Tmax negative at pod filling.)</w:t>
      </w:r>
    </w:p>
    <w:p w14:paraId="5CB6F941"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Gill, S., Rawat, S., &amp; Kulariya, S. S. (2024).</w:t>
      </w:r>
      <w:r w:rsidRPr="00AD789D">
        <w:rPr>
          <w:rFonts w:ascii="Times New Roman" w:hAnsi="Times New Roman" w:cs="Times New Roman"/>
          <w:sz w:val="24"/>
          <w:szCs w:val="24"/>
        </w:rPr>
        <w:t xml:space="preserve"> Trend Analysis of Weather Variables and Reference Evapotranspiration of Mustard (Brassica juncea L.) Crop for Haryana, India. </w:t>
      </w:r>
      <w:r w:rsidRPr="00AD789D">
        <w:rPr>
          <w:rFonts w:ascii="Times New Roman" w:hAnsi="Times New Roman" w:cs="Times New Roman"/>
          <w:i/>
          <w:iCs/>
          <w:sz w:val="24"/>
          <w:szCs w:val="24"/>
        </w:rPr>
        <w:t>International Journal of Environment and Climate Change</w:t>
      </w:r>
      <w:r w:rsidRPr="00AD789D">
        <w:rPr>
          <w:rFonts w:ascii="Times New Roman" w:hAnsi="Times New Roman" w:cs="Times New Roman"/>
          <w:sz w:val="24"/>
          <w:szCs w:val="24"/>
        </w:rPr>
        <w:t>, </w:t>
      </w:r>
      <w:r w:rsidRPr="00AD789D">
        <w:rPr>
          <w:rFonts w:ascii="Times New Roman" w:hAnsi="Times New Roman" w:cs="Times New Roman"/>
          <w:i/>
          <w:iCs/>
          <w:sz w:val="24"/>
          <w:szCs w:val="24"/>
        </w:rPr>
        <w:t>14</w:t>
      </w:r>
      <w:r w:rsidRPr="00AD789D">
        <w:rPr>
          <w:rFonts w:ascii="Times New Roman" w:hAnsi="Times New Roman" w:cs="Times New Roman"/>
          <w:sz w:val="24"/>
          <w:szCs w:val="24"/>
        </w:rPr>
        <w:t>(9), 13-22.</w:t>
      </w:r>
    </w:p>
    <w:p w14:paraId="72850EFF"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lastRenderedPageBreak/>
        <w:t>Gocic, M., &amp; Trajkovic, S. (2013).</w:t>
      </w:r>
      <w:r w:rsidRPr="00AD789D">
        <w:rPr>
          <w:rFonts w:ascii="Times New Roman" w:hAnsi="Times New Roman" w:cs="Times New Roman"/>
          <w:sz w:val="24"/>
          <w:szCs w:val="24"/>
        </w:rPr>
        <w:t xml:space="preserve"> Analysis of changes in meteorological variables using       Mann–Kendall and Sen’s slope estimator in Serbia. Global and Planetary Change, 100, 172–182. https://doi.org/10.1016/j.gloplacha.2012.10.014</w:t>
      </w:r>
    </w:p>
    <w:p w14:paraId="759D4B6A" w14:textId="77777777" w:rsidR="002D3006" w:rsidRPr="00AD789D" w:rsidRDefault="002D3006" w:rsidP="002D3006">
      <w:pPr>
        <w:adjustRightInd w:val="0"/>
        <w:spacing w:line="360" w:lineRule="auto"/>
        <w:ind w:left="1134" w:right="-227" w:hanging="1134"/>
        <w:jc w:val="both"/>
        <w:rPr>
          <w:rFonts w:ascii="Times New Roman" w:hAnsi="Times New Roman" w:cs="Times New Roman"/>
          <w:i/>
          <w:iCs/>
          <w:sz w:val="24"/>
          <w:szCs w:val="24"/>
        </w:rPr>
      </w:pPr>
      <w:r w:rsidRPr="00AD789D">
        <w:rPr>
          <w:rFonts w:ascii="Times New Roman" w:hAnsi="Times New Roman" w:cs="Times New Roman"/>
          <w:b/>
          <w:bCs/>
          <w:sz w:val="24"/>
          <w:szCs w:val="24"/>
        </w:rPr>
        <w:t xml:space="preserve">Gupta, A., Khan, S.A. and Saha, A. (2010). </w:t>
      </w:r>
      <w:r w:rsidRPr="00AD789D">
        <w:rPr>
          <w:rFonts w:ascii="Times New Roman" w:hAnsi="Times New Roman" w:cs="Times New Roman"/>
          <w:sz w:val="24"/>
          <w:szCs w:val="24"/>
        </w:rPr>
        <w:t>Characterization of agricultural climate for crop planning under rainfed condition in laterite region of West Bengal. In: "Agrometeorological Services for Farmers". (Ed. Vyas Pandey). (Anand Agricultural University, Anand). Pp. 90-97.</w:t>
      </w:r>
    </w:p>
    <w:p w14:paraId="2E63083C" w14:textId="77777777" w:rsidR="002D3006" w:rsidRPr="00AD789D" w:rsidRDefault="002D3006" w:rsidP="002D3006">
      <w:pPr>
        <w:adjustRightInd w:val="0"/>
        <w:spacing w:line="360" w:lineRule="auto"/>
        <w:ind w:left="1134" w:right="-227" w:hanging="1134"/>
        <w:jc w:val="both"/>
        <w:rPr>
          <w:rFonts w:ascii="Times New Roman" w:hAnsi="Times New Roman" w:cs="Times New Roman"/>
          <w:b/>
          <w:bCs/>
          <w:sz w:val="24"/>
          <w:szCs w:val="24"/>
        </w:rPr>
      </w:pPr>
    </w:p>
    <w:p w14:paraId="283FC0D6" w14:textId="77777777" w:rsidR="002D3006" w:rsidRPr="00AD789D" w:rsidRDefault="002D3006" w:rsidP="002D3006">
      <w:pPr>
        <w:adjustRightInd w:val="0"/>
        <w:spacing w:line="360" w:lineRule="auto"/>
        <w:ind w:left="1134" w:right="-227" w:hanging="1134"/>
        <w:jc w:val="both"/>
        <w:rPr>
          <w:rFonts w:ascii="Times New Roman" w:hAnsi="Times New Roman" w:cs="Times New Roman"/>
          <w:i/>
          <w:iCs/>
          <w:sz w:val="24"/>
          <w:szCs w:val="24"/>
        </w:rPr>
      </w:pPr>
      <w:r w:rsidRPr="00AD789D">
        <w:rPr>
          <w:rFonts w:ascii="Times New Roman" w:hAnsi="Times New Roman" w:cs="Times New Roman"/>
          <w:b/>
          <w:bCs/>
          <w:sz w:val="24"/>
          <w:szCs w:val="24"/>
        </w:rPr>
        <w:t>Jain, S. K., &amp; Kumar, V. (2012).</w:t>
      </w:r>
      <w:r w:rsidRPr="00AD789D">
        <w:rPr>
          <w:rFonts w:ascii="Times New Roman" w:hAnsi="Times New Roman" w:cs="Times New Roman"/>
          <w:sz w:val="24"/>
          <w:szCs w:val="24"/>
        </w:rPr>
        <w:t xml:space="preserve"> Trend analysis of rainfall and temperature data for India. </w:t>
      </w:r>
      <w:r w:rsidRPr="00AD789D">
        <w:rPr>
          <w:rFonts w:ascii="Times New Roman" w:hAnsi="Times New Roman" w:cs="Times New Roman"/>
          <w:i/>
          <w:iCs/>
          <w:sz w:val="24"/>
          <w:szCs w:val="24"/>
        </w:rPr>
        <w:t>Current Science, 102(1), 37–49.</w:t>
      </w:r>
    </w:p>
    <w:p w14:paraId="30D59FD2"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Jhajharia, D., Kumar, R., Singh, V. P., Choudhary, R., &amp; Sirisena, T. A. J. K. (2014). </w:t>
      </w:r>
      <w:r w:rsidRPr="00AD789D">
        <w:rPr>
          <w:rFonts w:ascii="Times New Roman" w:hAnsi="Times New Roman" w:cs="Times New Roman"/>
          <w:sz w:val="24"/>
          <w:szCs w:val="24"/>
        </w:rPr>
        <w:t xml:space="preserve">Long-term trends in temperature and rainfall in northeast India (1901–2008). International Journal of Climatology, 34(8), 2449–2462. </w:t>
      </w:r>
      <w:hyperlink r:id="rId16" w:history="1">
        <w:r w:rsidRPr="00AD789D">
          <w:rPr>
            <w:rStyle w:val="Hyperlink"/>
            <w:rFonts w:ascii="Times New Roman" w:hAnsi="Times New Roman" w:cs="Times New Roman"/>
            <w:sz w:val="24"/>
            <w:szCs w:val="24"/>
          </w:rPr>
          <w:t>https://doi.org/10.1002/joc.3847</w:t>
        </w:r>
      </w:hyperlink>
      <w:r w:rsidRPr="00AD789D">
        <w:rPr>
          <w:rFonts w:ascii="Times New Roman" w:hAnsi="Times New Roman" w:cs="Times New Roman"/>
          <w:sz w:val="24"/>
          <w:szCs w:val="24"/>
        </w:rPr>
        <w:t xml:space="preserve"> (Findings: Tmin increasing significantly; Tmax inconsistent; rainfall declining, risks for rainfed agriculture.)</w:t>
      </w:r>
    </w:p>
    <w:p w14:paraId="0E60F91C" w14:textId="77777777" w:rsidR="002D3006" w:rsidRPr="00AD789D" w:rsidRDefault="002D3006" w:rsidP="002D3006">
      <w:pPr>
        <w:adjustRightInd w:val="0"/>
        <w:spacing w:line="360" w:lineRule="auto"/>
        <w:ind w:left="1134" w:right="-227" w:hanging="1134"/>
        <w:jc w:val="both"/>
        <w:rPr>
          <w:rFonts w:ascii="Times New Roman" w:hAnsi="Times New Roman" w:cs="Times New Roman"/>
          <w:sz w:val="24"/>
          <w:szCs w:val="24"/>
        </w:rPr>
      </w:pPr>
      <w:r w:rsidRPr="00AD789D">
        <w:rPr>
          <w:rFonts w:ascii="Times New Roman" w:hAnsi="Times New Roman" w:cs="Times New Roman"/>
          <w:b/>
          <w:bCs/>
          <w:sz w:val="24"/>
          <w:szCs w:val="24"/>
        </w:rPr>
        <w:t>Kendall, M. G. (1975).</w:t>
      </w:r>
      <w:r w:rsidRPr="00AD789D">
        <w:rPr>
          <w:rFonts w:ascii="Times New Roman" w:hAnsi="Times New Roman" w:cs="Times New Roman"/>
          <w:sz w:val="24"/>
          <w:szCs w:val="24"/>
        </w:rPr>
        <w:t xml:space="preserve"> </w:t>
      </w:r>
      <w:r w:rsidRPr="00AD789D">
        <w:rPr>
          <w:rFonts w:ascii="Times New Roman" w:hAnsi="Times New Roman" w:cs="Times New Roman"/>
          <w:i/>
          <w:iCs/>
          <w:sz w:val="24"/>
          <w:szCs w:val="24"/>
        </w:rPr>
        <w:t>Rank Correlation Methods</w:t>
      </w:r>
      <w:r w:rsidRPr="00AD789D">
        <w:rPr>
          <w:rFonts w:ascii="Times New Roman" w:hAnsi="Times New Roman" w:cs="Times New Roman"/>
          <w:sz w:val="24"/>
          <w:szCs w:val="24"/>
        </w:rPr>
        <w:t xml:space="preserve"> (4th ed.). London: Charles Griffin.</w:t>
      </w:r>
    </w:p>
    <w:p w14:paraId="39415507"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Kumar, A., Singh, R. K., &amp; Verma, S. (2020). </w:t>
      </w:r>
      <w:r w:rsidRPr="00AD789D">
        <w:rPr>
          <w:rFonts w:ascii="Times New Roman" w:hAnsi="Times New Roman" w:cs="Times New Roman"/>
          <w:sz w:val="24"/>
          <w:szCs w:val="24"/>
        </w:rPr>
        <w:t xml:space="preserve">Rainfall and temperature variability in Uttar Pradesh: A 40-year (1975–2015) trend analysis using Mann–Kendall and Sen’s slope. Journal of Agrometeorology, 22(3), 245–253. (Findings: Rising Tmax/Tmin, declining rainfall, July–August wettest, Nov–Feb driest, crop water requirement implications.)      </w:t>
      </w:r>
    </w:p>
    <w:p w14:paraId="1A67CDAE"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Kumar, S., Singh, P., &amp; Patel, M. (2021).</w:t>
      </w:r>
      <w:r w:rsidRPr="00AD789D">
        <w:rPr>
          <w:rFonts w:ascii="Times New Roman" w:hAnsi="Times New Roman" w:cs="Times New Roman"/>
          <w:sz w:val="24"/>
          <w:szCs w:val="24"/>
        </w:rPr>
        <w:t xml:space="preserve"> Effect of weather variability on green gram productivity in Bundelkhand region of Uttar Pradesh. Indian Journal of Agricultural Research, 55</w:t>
      </w:r>
      <w:r w:rsidRPr="00AD789D">
        <w:rPr>
          <w:rFonts w:ascii="Times New Roman" w:hAnsi="Times New Roman" w:cs="Times New Roman"/>
          <w:b/>
          <w:bCs/>
          <w:sz w:val="24"/>
          <w:szCs w:val="24"/>
        </w:rPr>
        <w:t>(4),</w:t>
      </w:r>
      <w:r w:rsidRPr="00AD789D">
        <w:rPr>
          <w:rFonts w:ascii="Times New Roman" w:hAnsi="Times New Roman" w:cs="Times New Roman"/>
          <w:sz w:val="24"/>
          <w:szCs w:val="24"/>
        </w:rPr>
        <w:t xml:space="preserve"> 456–463.</w:t>
      </w:r>
    </w:p>
    <w:p w14:paraId="1B4A416A"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Kumari, P., Singh, A., &amp; Gupta, R. (2018).</w:t>
      </w:r>
      <w:r w:rsidRPr="00AD789D">
        <w:rPr>
          <w:rFonts w:ascii="Times New Roman" w:hAnsi="Times New Roman" w:cs="Times New Roman"/>
          <w:sz w:val="24"/>
          <w:szCs w:val="24"/>
        </w:rPr>
        <w:t xml:space="preserve"> Effect of weather variability on pigeon pea and green gram productivity in Bihar. International Journal of Current Microbiology and Applied Sciences, 7</w:t>
      </w:r>
      <w:r w:rsidRPr="00AD789D">
        <w:rPr>
          <w:rFonts w:ascii="Times New Roman" w:hAnsi="Times New Roman" w:cs="Times New Roman"/>
          <w:b/>
          <w:bCs/>
          <w:sz w:val="24"/>
          <w:szCs w:val="24"/>
        </w:rPr>
        <w:t>(9),</w:t>
      </w:r>
      <w:r w:rsidRPr="00AD789D">
        <w:rPr>
          <w:rFonts w:ascii="Times New Roman" w:hAnsi="Times New Roman" w:cs="Times New Roman"/>
          <w:sz w:val="24"/>
          <w:szCs w:val="24"/>
        </w:rPr>
        <w:t xml:space="preserve"> 3012–3021.</w:t>
      </w:r>
    </w:p>
    <w:p w14:paraId="0ABC31A3"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Kumawat, N., Meena, R. S., &amp; Choudhary, L. (2022).</w:t>
      </w:r>
      <w:r w:rsidRPr="00AD789D">
        <w:rPr>
          <w:rFonts w:ascii="Times New Roman" w:hAnsi="Times New Roman" w:cs="Times New Roman"/>
          <w:sz w:val="24"/>
          <w:szCs w:val="24"/>
        </w:rPr>
        <w:t xml:space="preserve"> Correlation of climatic factors with black gram yield in Rajasthan. Legume Research, 45(2), 210–2017.</w:t>
      </w:r>
    </w:p>
    <w:p w14:paraId="70C9018B"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Meena, R. S., Kumawat, N., &amp; Jat, S. (2017). </w:t>
      </w:r>
      <w:r w:rsidRPr="00AD789D">
        <w:rPr>
          <w:rFonts w:ascii="Times New Roman" w:hAnsi="Times New Roman" w:cs="Times New Roman"/>
          <w:sz w:val="24"/>
          <w:szCs w:val="24"/>
        </w:rPr>
        <w:t>Correlation of weather parameters with black gram yield in Rajasthan. Annals of Agricultural Research, 38(3), 256–261.</w:t>
      </w:r>
    </w:p>
    <w:p w14:paraId="6A4D2EB3"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lastRenderedPageBreak/>
        <w:t xml:space="preserve">Pai, D. S., Nair, S. A., &amp; Ramanathan, A. N. (2013). </w:t>
      </w:r>
      <w:r w:rsidRPr="00AD789D">
        <w:rPr>
          <w:rFonts w:ascii="Times New Roman" w:hAnsi="Times New Roman" w:cs="Times New Roman"/>
          <w:sz w:val="24"/>
          <w:szCs w:val="24"/>
        </w:rPr>
        <w:t>Long term climatology and trends of heat waves over India during the recent 50 years (1961–2010). Mausam, 64(4), 585–604.</w:t>
      </w:r>
    </w:p>
    <w:p w14:paraId="2E0576F3"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Patel, A., Shah, B., &amp; Desai, C. (2019).</w:t>
      </w:r>
      <w:r w:rsidRPr="00AD789D">
        <w:rPr>
          <w:rFonts w:ascii="Times New Roman" w:hAnsi="Times New Roman" w:cs="Times New Roman"/>
          <w:sz w:val="24"/>
          <w:szCs w:val="24"/>
        </w:rPr>
        <w:t xml:space="preserve"> Long-term climate variability in Gujarat (1965–2015): Analysis of temperature and rainfall using descriptive statistics. </w:t>
      </w:r>
    </w:p>
    <w:p w14:paraId="22B10DAA" w14:textId="77777777" w:rsidR="002D3006" w:rsidRPr="00AD789D" w:rsidRDefault="002D3006" w:rsidP="002D3006">
      <w:pPr>
        <w:spacing w:line="360" w:lineRule="auto"/>
        <w:ind w:left="1134" w:hanging="1134"/>
        <w:jc w:val="both"/>
        <w:rPr>
          <w:rFonts w:ascii="Times New Roman" w:hAnsi="Times New Roman" w:cs="Times New Roman"/>
          <w:sz w:val="24"/>
          <w:szCs w:val="24"/>
        </w:rPr>
      </w:pPr>
    </w:p>
    <w:p w14:paraId="7D65EDDF"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Patel, H., Desai, C., &amp; Patel, R. (2014).</w:t>
      </w:r>
      <w:r w:rsidRPr="00AD789D">
        <w:rPr>
          <w:rFonts w:ascii="Times New Roman" w:hAnsi="Times New Roman" w:cs="Times New Roman"/>
          <w:sz w:val="24"/>
          <w:szCs w:val="24"/>
        </w:rPr>
        <w:t xml:space="preserve"> Effect of weather parameters on green gram productivity in Gujarat. Legume Research, 37(5), 489–495. (Rainfall during vegetative stage strongly positive; high Tmax during flowering reduced yield; RH beneficial at reproductive stage.)</w:t>
      </w:r>
    </w:p>
    <w:p w14:paraId="4A639047"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 xml:space="preserve">Praveen, B., Talukdar, S., &amp; Sharma, P. (2020). </w:t>
      </w:r>
      <w:r w:rsidRPr="00AD789D">
        <w:rPr>
          <w:rFonts w:ascii="Times New Roman" w:hAnsi="Times New Roman" w:cs="Times New Roman"/>
          <w:sz w:val="24"/>
          <w:szCs w:val="24"/>
        </w:rPr>
        <w:t xml:space="preserve">Rainfall trend analysis across India (1901–2015) using IMD gridded data with MK test in XLSTAT and Sen’s slope estimation. International Journal of Climatology, 40(11), 4784–4798. https://doi.org/10.1002/joc.649 </w:t>
      </w:r>
    </w:p>
    <w:p w14:paraId="68A2CED4"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Praveen, B., Talukdar, S., &amp; Sharma, P. (2020).</w:t>
      </w:r>
      <w:r w:rsidRPr="00AD789D">
        <w:rPr>
          <w:rFonts w:ascii="Times New Roman" w:hAnsi="Times New Roman" w:cs="Times New Roman"/>
          <w:sz w:val="24"/>
          <w:szCs w:val="24"/>
        </w:rPr>
        <w:t xml:space="preserve"> Rainfall variability and long-term trends across India (1901–2015): Mann–Kendall and Sen’s slope estimator applications. Theoretical and Applied Climatology, 141(3–4), 1129–1145. https://doi.org/10.1007/s00704-020-03237-4</w:t>
      </w:r>
    </w:p>
    <w:p w14:paraId="48E58F74"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Rao, V. U. M., Reddy, D. R., &amp; Subbaiah, G. (2015).</w:t>
      </w:r>
      <w:r w:rsidRPr="00AD789D">
        <w:rPr>
          <w:rFonts w:ascii="Times New Roman" w:hAnsi="Times New Roman" w:cs="Times New Roman"/>
          <w:sz w:val="24"/>
          <w:szCs w:val="24"/>
        </w:rPr>
        <w:t xml:space="preserve"> Influence of climatic variables on pulse productivity in Andhra Pradesh. Indian Journal of Agricultural Sciences, 85(4), 520–525. (Rainfall during sowing/vegetative phase positive; Tmax &gt; 35 °C at flowering reduced yields significantly.)</w:t>
      </w:r>
    </w:p>
    <w:p w14:paraId="29BD3952"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Rathore, A. B., Sharma, P., &amp; Singh, R. (2017).</w:t>
      </w:r>
      <w:r w:rsidRPr="00AD789D">
        <w:rPr>
          <w:rFonts w:ascii="Times New Roman" w:hAnsi="Times New Roman" w:cs="Times New Roman"/>
          <w:sz w:val="24"/>
          <w:szCs w:val="24"/>
        </w:rPr>
        <w:t xml:space="preserve"> Analysis of temperature and rainfall variability in Madhya Pradesh (1971–2010). </w:t>
      </w:r>
    </w:p>
    <w:p w14:paraId="5B4CD302"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Saren, S., Prasad, R., &amp; Nayak, D. (2020).</w:t>
      </w:r>
      <w:r w:rsidRPr="00AD789D">
        <w:rPr>
          <w:rFonts w:ascii="Times New Roman" w:hAnsi="Times New Roman" w:cs="Times New Roman"/>
          <w:sz w:val="24"/>
          <w:szCs w:val="24"/>
        </w:rPr>
        <w:t xml:space="preserve"> Weather–yield relationship of pigeon pea and green gram in eastern India. Journal of Agrometeorology, 22(1), 70–77</w:t>
      </w:r>
    </w:p>
    <w:p w14:paraId="2D47D3DC"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Sarif, M. O., Gupta, R. D., &amp; Murayama, Y. (2022).</w:t>
      </w:r>
      <w:r w:rsidRPr="00AD789D">
        <w:rPr>
          <w:rFonts w:ascii="Times New Roman" w:hAnsi="Times New Roman" w:cs="Times New Roman"/>
          <w:sz w:val="24"/>
          <w:szCs w:val="24"/>
        </w:rPr>
        <w:t xml:space="preserve"> Assessing local climate change by spatiotemporal seasonal land surface temperature and six land indices, and their interrelationships with SUHI and hot-spot dynamics: A case study of Prayagraj City, India (1987–2018).RemoteSensing,15(1), 1–42. https://doi.org/10.3390/rs15010179</w:t>
      </w:r>
    </w:p>
    <w:p w14:paraId="37977A7C" w14:textId="77777777" w:rsidR="002D3006" w:rsidRPr="00AD789D" w:rsidRDefault="002D3006" w:rsidP="002D3006">
      <w:pPr>
        <w:adjustRightInd w:val="0"/>
        <w:spacing w:line="360" w:lineRule="auto"/>
        <w:ind w:left="1134" w:right="-227" w:hanging="1134"/>
        <w:jc w:val="both"/>
        <w:rPr>
          <w:rFonts w:ascii="Times New Roman" w:hAnsi="Times New Roman" w:cs="Times New Roman"/>
          <w:sz w:val="24"/>
          <w:szCs w:val="24"/>
        </w:rPr>
      </w:pPr>
      <w:r w:rsidRPr="00AD789D">
        <w:rPr>
          <w:rFonts w:ascii="Times New Roman" w:hAnsi="Times New Roman" w:cs="Times New Roman"/>
          <w:b/>
          <w:bCs/>
          <w:sz w:val="24"/>
          <w:szCs w:val="24"/>
        </w:rPr>
        <w:lastRenderedPageBreak/>
        <w:t>Sarkar, K. A., Kumar, R. R., Dhakre, D. S., &amp; Bhattacharya, D. (2022</w:t>
      </w:r>
      <w:r w:rsidRPr="00AD789D">
        <w:rPr>
          <w:rFonts w:ascii="Times New Roman" w:hAnsi="Times New Roman" w:cs="Times New Roman"/>
          <w:sz w:val="24"/>
          <w:szCs w:val="24"/>
        </w:rPr>
        <w:t xml:space="preserve">). </w:t>
      </w:r>
      <w:r w:rsidRPr="00AD789D">
        <w:rPr>
          <w:rFonts w:ascii="Times New Roman" w:hAnsi="Times New Roman" w:cs="Times New Roman"/>
        </w:rPr>
        <w:t xml:space="preserve">Spatio-Temporal Trend Analysis of Temperature over Agro-Climatic Zone-III of Bihar. Scientist, </w:t>
      </w:r>
      <w:r w:rsidRPr="00AD789D">
        <w:rPr>
          <w:rFonts w:ascii="Times New Roman" w:hAnsi="Times New Roman" w:cs="Times New Roman"/>
          <w:b/>
          <w:bCs/>
        </w:rPr>
        <w:t>1(3),</w:t>
      </w:r>
      <w:r w:rsidRPr="00AD789D">
        <w:rPr>
          <w:rFonts w:ascii="Times New Roman" w:hAnsi="Times New Roman" w:cs="Times New Roman"/>
        </w:rPr>
        <w:t xml:space="preserve"> 2390-2402.</w:t>
      </w:r>
    </w:p>
    <w:p w14:paraId="4942BF89"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Sharma, K., Jain, V., &amp; Tiwari, R. (2016).</w:t>
      </w:r>
      <w:r w:rsidRPr="00AD789D">
        <w:rPr>
          <w:rFonts w:ascii="Times New Roman" w:hAnsi="Times New Roman" w:cs="Times New Roman"/>
          <w:sz w:val="24"/>
          <w:szCs w:val="24"/>
        </w:rPr>
        <w:t xml:space="preserve"> Weather–yield relationships of pulse crops in Madhya Pradesh. Journal of Food Legumes, 29(1), 12–17. (Rainfall &amp; humidity positive; high Tmax during pod initiation negatively correlated with yield.) </w:t>
      </w:r>
    </w:p>
    <w:p w14:paraId="20BAD877" w14:textId="77777777" w:rsidR="002D3006" w:rsidRPr="00AD789D" w:rsidRDefault="002D3006" w:rsidP="002D3006">
      <w:pPr>
        <w:adjustRightInd w:val="0"/>
        <w:spacing w:line="360" w:lineRule="auto"/>
        <w:ind w:left="1134" w:right="-227" w:hanging="1134"/>
        <w:jc w:val="both"/>
        <w:rPr>
          <w:rFonts w:ascii="Times New Roman" w:hAnsi="Times New Roman" w:cs="Times New Roman"/>
          <w:sz w:val="24"/>
          <w:szCs w:val="24"/>
        </w:rPr>
      </w:pPr>
      <w:r w:rsidRPr="00AD789D">
        <w:rPr>
          <w:rFonts w:ascii="Times New Roman" w:hAnsi="Times New Roman" w:cs="Times New Roman"/>
          <w:b/>
          <w:bCs/>
          <w:sz w:val="24"/>
          <w:szCs w:val="24"/>
        </w:rPr>
        <w:t>Singh, R. P., &amp; Singh, R. (2023).</w:t>
      </w:r>
      <w:r w:rsidRPr="00AD789D">
        <w:rPr>
          <w:rFonts w:ascii="Times New Roman" w:hAnsi="Times New Roman" w:cs="Times New Roman"/>
          <w:sz w:val="24"/>
          <w:szCs w:val="24"/>
        </w:rPr>
        <w:t xml:space="preserve"> Temperature Trend and Variation Analysis in the Eastern Plain Zone of Uttar Pradesh development corridor.</w:t>
      </w:r>
    </w:p>
    <w:p w14:paraId="3B0F2413" w14:textId="77777777" w:rsidR="002D3006" w:rsidRPr="00AD789D" w:rsidRDefault="002D3006" w:rsidP="002D3006">
      <w:pPr>
        <w:adjustRightInd w:val="0"/>
        <w:spacing w:line="360" w:lineRule="auto"/>
        <w:ind w:left="1134" w:right="-227" w:hanging="1134"/>
        <w:jc w:val="both"/>
        <w:rPr>
          <w:rFonts w:ascii="Times New Roman" w:hAnsi="Times New Roman" w:cs="Times New Roman"/>
          <w:i/>
          <w:iCs/>
          <w:sz w:val="24"/>
          <w:szCs w:val="24"/>
        </w:rPr>
      </w:pPr>
      <w:r w:rsidRPr="00AD789D">
        <w:rPr>
          <w:rFonts w:ascii="Times New Roman" w:hAnsi="Times New Roman" w:cs="Times New Roman"/>
          <w:b/>
          <w:bCs/>
          <w:sz w:val="24"/>
          <w:szCs w:val="24"/>
        </w:rPr>
        <w:t>Singh, R., Singh, A. K., &amp; Singh, V. (2014).</w:t>
      </w:r>
      <w:r w:rsidRPr="00AD789D">
        <w:rPr>
          <w:rFonts w:ascii="Times New Roman" w:hAnsi="Times New Roman" w:cs="Times New Roman"/>
          <w:sz w:val="24"/>
          <w:szCs w:val="24"/>
        </w:rPr>
        <w:t xml:space="preserve"> Rainfall variability analysis over eastern Uttar Pradesh using long-term IMD data (1975–2010). Journal of Agrometeorology, 16(2), 200–208.</w:t>
      </w:r>
    </w:p>
    <w:p w14:paraId="4EE7B462" w14:textId="77777777" w:rsidR="002D3006" w:rsidRPr="00AD789D" w:rsidRDefault="002D3006" w:rsidP="002D3006">
      <w:pPr>
        <w:spacing w:line="360" w:lineRule="auto"/>
        <w:ind w:left="1134" w:hanging="1134"/>
        <w:rPr>
          <w:rFonts w:ascii="Times New Roman" w:hAnsi="Times New Roman" w:cs="Times New Roman"/>
          <w:sz w:val="24"/>
          <w:szCs w:val="24"/>
        </w:rPr>
      </w:pPr>
      <w:r w:rsidRPr="00AD789D">
        <w:rPr>
          <w:rFonts w:ascii="Times New Roman" w:hAnsi="Times New Roman" w:cs="Times New Roman"/>
          <w:b/>
          <w:bCs/>
          <w:sz w:val="24"/>
          <w:szCs w:val="24"/>
        </w:rPr>
        <w:t>Singh, R., Verma, S., &amp; Pandey, A. (2013).</w:t>
      </w:r>
      <w:r w:rsidRPr="00AD789D">
        <w:rPr>
          <w:rFonts w:ascii="Times New Roman" w:hAnsi="Times New Roman" w:cs="Times New Roman"/>
          <w:sz w:val="24"/>
          <w:szCs w:val="24"/>
        </w:rPr>
        <w:t xml:space="preserve"> Impact of weather variables on green gram yield in Varanasi, Uttar Pradesh. Journal of Agrometeorology, 15(2), 153–158.</w:t>
      </w:r>
    </w:p>
    <w:p w14:paraId="29FFF862" w14:textId="77777777" w:rsidR="002D3006" w:rsidRPr="00AD789D" w:rsidRDefault="002D3006" w:rsidP="002D3006">
      <w:pPr>
        <w:spacing w:line="360" w:lineRule="auto"/>
        <w:ind w:left="1134" w:hanging="1134"/>
        <w:jc w:val="both"/>
        <w:rPr>
          <w:rFonts w:ascii="Times New Roman" w:hAnsi="Times New Roman" w:cs="Times New Roman"/>
          <w:sz w:val="24"/>
          <w:szCs w:val="24"/>
        </w:rPr>
      </w:pPr>
      <w:r w:rsidRPr="00AD789D">
        <w:rPr>
          <w:rFonts w:ascii="Times New Roman" w:hAnsi="Times New Roman" w:cs="Times New Roman"/>
          <w:b/>
          <w:bCs/>
          <w:sz w:val="24"/>
          <w:szCs w:val="24"/>
        </w:rPr>
        <w:t>Yadav, V. S., Pandey, R., &amp;</w:t>
      </w:r>
      <w:r w:rsidRPr="00AD789D">
        <w:rPr>
          <w:rFonts w:ascii="Times New Roman" w:hAnsi="Times New Roman" w:cs="Times New Roman"/>
          <w:sz w:val="24"/>
          <w:szCs w:val="24"/>
        </w:rPr>
        <w:t xml:space="preserve"> </w:t>
      </w:r>
      <w:r w:rsidRPr="00AD789D">
        <w:rPr>
          <w:rFonts w:ascii="Times New Roman" w:hAnsi="Times New Roman" w:cs="Times New Roman"/>
          <w:b/>
          <w:bCs/>
          <w:sz w:val="24"/>
          <w:szCs w:val="24"/>
        </w:rPr>
        <w:t xml:space="preserve">Kaushal, A. (2021). </w:t>
      </w:r>
      <w:r w:rsidRPr="00AD789D">
        <w:rPr>
          <w:rFonts w:ascii="Times New Roman" w:hAnsi="Times New Roman" w:cs="Times New Roman"/>
          <w:sz w:val="24"/>
          <w:szCs w:val="24"/>
        </w:rPr>
        <w:t xml:space="preserve">Rainfall variability in Bundelkhand region, Uttar Pradesh (1990–2019): Implications for seasonal vulnerability and irrigation planning. </w:t>
      </w:r>
    </w:p>
    <w:p w14:paraId="7F332C98" w14:textId="3F73CD07" w:rsidR="002D3006" w:rsidRPr="00AD789D" w:rsidRDefault="002D3006" w:rsidP="002D3006">
      <w:pPr>
        <w:spacing w:after="240" w:line="360" w:lineRule="auto"/>
        <w:jc w:val="both"/>
        <w:rPr>
          <w:rFonts w:ascii="Times New Roman" w:hAnsi="Times New Roman" w:cs="Times New Roman"/>
          <w:b/>
          <w:bCs/>
          <w:sz w:val="24"/>
          <w:szCs w:val="24"/>
        </w:rPr>
        <w:sectPr w:rsidR="002D3006" w:rsidRPr="00AD789D" w:rsidSect="002D3006">
          <w:headerReference w:type="even" r:id="rId17"/>
          <w:headerReference w:type="default" r:id="rId18"/>
          <w:footerReference w:type="default" r:id="rId19"/>
          <w:headerReference w:type="first" r:id="rId20"/>
          <w:pgSz w:w="11906" w:h="16838" w:code="9"/>
          <w:pgMar w:top="1440" w:right="1274" w:bottom="426" w:left="1440" w:header="709" w:footer="709" w:gutter="0"/>
          <w:cols w:space="708"/>
          <w:docGrid w:linePitch="360"/>
        </w:sectPr>
      </w:pPr>
      <w:r w:rsidRPr="00AD789D">
        <w:rPr>
          <w:rFonts w:ascii="Times New Roman" w:hAnsi="Times New Roman" w:cs="Times New Roman"/>
          <w:b/>
          <w:bCs/>
          <w:sz w:val="24"/>
          <w:szCs w:val="24"/>
        </w:rPr>
        <w:t xml:space="preserve">                                   </w:t>
      </w:r>
    </w:p>
    <w:p w14:paraId="2E61F1E8" w14:textId="77777777" w:rsidR="002D3006" w:rsidRPr="00AD789D" w:rsidRDefault="002D3006" w:rsidP="00AD789D">
      <w:pPr>
        <w:spacing w:line="360" w:lineRule="auto"/>
        <w:jc w:val="both"/>
        <w:rPr>
          <w:rFonts w:ascii="Times New Roman" w:hAnsi="Times New Roman" w:cs="Times New Roman"/>
          <w:sz w:val="28"/>
          <w:szCs w:val="28"/>
        </w:rPr>
      </w:pPr>
    </w:p>
    <w:sectPr w:rsidR="002D3006" w:rsidRPr="00AD7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23427" w14:textId="77777777" w:rsidR="00C0461C" w:rsidRDefault="00C0461C" w:rsidP="0031392C">
      <w:pPr>
        <w:spacing w:after="0" w:line="240" w:lineRule="auto"/>
      </w:pPr>
      <w:r>
        <w:separator/>
      </w:r>
    </w:p>
  </w:endnote>
  <w:endnote w:type="continuationSeparator" w:id="0">
    <w:p w14:paraId="5BDF50B4" w14:textId="77777777" w:rsidR="00C0461C" w:rsidRDefault="00C0461C" w:rsidP="0031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3B33" w14:textId="77777777" w:rsidR="002F4392" w:rsidRDefault="002F4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2B5A" w14:textId="77777777" w:rsidR="002F4392" w:rsidRDefault="002F4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1F80" w14:textId="77777777" w:rsidR="002F4392" w:rsidRDefault="002F43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D088" w14:textId="77777777" w:rsidR="002D3006" w:rsidRPr="00700A9B" w:rsidRDefault="002D3006" w:rsidP="00F21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CCDA4" w14:textId="77777777" w:rsidR="00C0461C" w:rsidRDefault="00C0461C" w:rsidP="0031392C">
      <w:pPr>
        <w:spacing w:after="0" w:line="240" w:lineRule="auto"/>
      </w:pPr>
      <w:r>
        <w:separator/>
      </w:r>
    </w:p>
  </w:footnote>
  <w:footnote w:type="continuationSeparator" w:id="0">
    <w:p w14:paraId="077869A3" w14:textId="77777777" w:rsidR="00C0461C" w:rsidRDefault="00C0461C" w:rsidP="0031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52A38" w14:textId="03DAA7C2" w:rsidR="002F4392" w:rsidRDefault="00C0461C">
    <w:pPr>
      <w:pStyle w:val="Header"/>
    </w:pPr>
    <w:r>
      <w:rPr>
        <w:noProof/>
      </w:rPr>
      <w:pict w14:anchorId="7E93B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5BE6" w14:textId="3F045215" w:rsidR="002F4392" w:rsidRDefault="00C0461C">
    <w:pPr>
      <w:pStyle w:val="Header"/>
    </w:pPr>
    <w:r>
      <w:rPr>
        <w:noProof/>
      </w:rPr>
      <w:pict w14:anchorId="14F61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5019" w14:textId="26932BE8" w:rsidR="002F4392" w:rsidRDefault="00C0461C">
    <w:pPr>
      <w:pStyle w:val="Header"/>
    </w:pPr>
    <w:r>
      <w:rPr>
        <w:noProof/>
      </w:rPr>
      <w:pict w14:anchorId="374D2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34DF" w14:textId="35CD21DC" w:rsidR="002F4392" w:rsidRDefault="00C0461C">
    <w:pPr>
      <w:pStyle w:val="Header"/>
    </w:pPr>
    <w:r>
      <w:rPr>
        <w:noProof/>
      </w:rPr>
      <w:pict w14:anchorId="0BCF9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6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92CE" w14:textId="31EF4219" w:rsidR="002F4392" w:rsidRDefault="00C0461C">
    <w:pPr>
      <w:pStyle w:val="Header"/>
    </w:pPr>
    <w:r>
      <w:rPr>
        <w:noProof/>
      </w:rPr>
      <w:pict w14:anchorId="181D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6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0F73" w14:textId="43C88BE9" w:rsidR="002F4392" w:rsidRDefault="00C0461C">
    <w:pPr>
      <w:pStyle w:val="Header"/>
    </w:pPr>
    <w:r>
      <w:rPr>
        <w:noProof/>
      </w:rPr>
      <w:pict w14:anchorId="3EB51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1015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2CF"/>
    <w:multiLevelType w:val="hybridMultilevel"/>
    <w:tmpl w:val="409E37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511CD"/>
    <w:multiLevelType w:val="hybridMultilevel"/>
    <w:tmpl w:val="250231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AE54D8"/>
    <w:multiLevelType w:val="hybridMultilevel"/>
    <w:tmpl w:val="AA201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D83E96"/>
    <w:multiLevelType w:val="hybridMultilevel"/>
    <w:tmpl w:val="9426175E"/>
    <w:lvl w:ilvl="0" w:tplc="C51A32DA">
      <w:start w:val="1"/>
      <w:numFmt w:val="decimal"/>
      <w:lvlText w:val="%1."/>
      <w:lvlJc w:val="left"/>
      <w:pPr>
        <w:tabs>
          <w:tab w:val="num" w:pos="720"/>
        </w:tabs>
        <w:ind w:left="720" w:hanging="360"/>
      </w:pPr>
    </w:lvl>
    <w:lvl w:ilvl="1" w:tplc="36861CF2" w:tentative="1">
      <w:start w:val="1"/>
      <w:numFmt w:val="decimal"/>
      <w:lvlText w:val="%2."/>
      <w:lvlJc w:val="left"/>
      <w:pPr>
        <w:tabs>
          <w:tab w:val="num" w:pos="1440"/>
        </w:tabs>
        <w:ind w:left="1440" w:hanging="360"/>
      </w:pPr>
    </w:lvl>
    <w:lvl w:ilvl="2" w:tplc="B9C0832C" w:tentative="1">
      <w:start w:val="1"/>
      <w:numFmt w:val="decimal"/>
      <w:lvlText w:val="%3."/>
      <w:lvlJc w:val="left"/>
      <w:pPr>
        <w:tabs>
          <w:tab w:val="num" w:pos="2160"/>
        </w:tabs>
        <w:ind w:left="2160" w:hanging="360"/>
      </w:pPr>
    </w:lvl>
    <w:lvl w:ilvl="3" w:tplc="D03C381C" w:tentative="1">
      <w:start w:val="1"/>
      <w:numFmt w:val="decimal"/>
      <w:lvlText w:val="%4."/>
      <w:lvlJc w:val="left"/>
      <w:pPr>
        <w:tabs>
          <w:tab w:val="num" w:pos="2880"/>
        </w:tabs>
        <w:ind w:left="2880" w:hanging="360"/>
      </w:pPr>
    </w:lvl>
    <w:lvl w:ilvl="4" w:tplc="D15E800E" w:tentative="1">
      <w:start w:val="1"/>
      <w:numFmt w:val="decimal"/>
      <w:lvlText w:val="%5."/>
      <w:lvlJc w:val="left"/>
      <w:pPr>
        <w:tabs>
          <w:tab w:val="num" w:pos="3600"/>
        </w:tabs>
        <w:ind w:left="3600" w:hanging="360"/>
      </w:pPr>
    </w:lvl>
    <w:lvl w:ilvl="5" w:tplc="F8C8C200" w:tentative="1">
      <w:start w:val="1"/>
      <w:numFmt w:val="decimal"/>
      <w:lvlText w:val="%6."/>
      <w:lvlJc w:val="left"/>
      <w:pPr>
        <w:tabs>
          <w:tab w:val="num" w:pos="4320"/>
        </w:tabs>
        <w:ind w:left="4320" w:hanging="360"/>
      </w:pPr>
    </w:lvl>
    <w:lvl w:ilvl="6" w:tplc="1AD60760" w:tentative="1">
      <w:start w:val="1"/>
      <w:numFmt w:val="decimal"/>
      <w:lvlText w:val="%7."/>
      <w:lvlJc w:val="left"/>
      <w:pPr>
        <w:tabs>
          <w:tab w:val="num" w:pos="5040"/>
        </w:tabs>
        <w:ind w:left="5040" w:hanging="360"/>
      </w:pPr>
    </w:lvl>
    <w:lvl w:ilvl="7" w:tplc="62F0F104" w:tentative="1">
      <w:start w:val="1"/>
      <w:numFmt w:val="decimal"/>
      <w:lvlText w:val="%8."/>
      <w:lvlJc w:val="left"/>
      <w:pPr>
        <w:tabs>
          <w:tab w:val="num" w:pos="5760"/>
        </w:tabs>
        <w:ind w:left="5760" w:hanging="360"/>
      </w:pPr>
    </w:lvl>
    <w:lvl w:ilvl="8" w:tplc="B314891C"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0MDKysDSwNDA2MzNV0lEKTi0uzszPAykwrAUA9NqlrywAAAA="/>
  </w:docVars>
  <w:rsids>
    <w:rsidRoot w:val="00CE67BC"/>
    <w:rsid w:val="0002158E"/>
    <w:rsid w:val="0005644A"/>
    <w:rsid w:val="0009259B"/>
    <w:rsid w:val="000B3BFE"/>
    <w:rsid w:val="000D1A1C"/>
    <w:rsid w:val="000E4D0F"/>
    <w:rsid w:val="000F48F2"/>
    <w:rsid w:val="001A44B7"/>
    <w:rsid w:val="001F3143"/>
    <w:rsid w:val="001F6800"/>
    <w:rsid w:val="002072BF"/>
    <w:rsid w:val="002247F4"/>
    <w:rsid w:val="002D3006"/>
    <w:rsid w:val="002F4392"/>
    <w:rsid w:val="0031392C"/>
    <w:rsid w:val="0040229F"/>
    <w:rsid w:val="004362EC"/>
    <w:rsid w:val="00470CFE"/>
    <w:rsid w:val="00471540"/>
    <w:rsid w:val="00474238"/>
    <w:rsid w:val="00521CFD"/>
    <w:rsid w:val="00560936"/>
    <w:rsid w:val="005670DC"/>
    <w:rsid w:val="00572DFA"/>
    <w:rsid w:val="005F7321"/>
    <w:rsid w:val="00626F40"/>
    <w:rsid w:val="0065382D"/>
    <w:rsid w:val="006B060A"/>
    <w:rsid w:val="006B0AF4"/>
    <w:rsid w:val="006C7AFE"/>
    <w:rsid w:val="006D3D99"/>
    <w:rsid w:val="006F506D"/>
    <w:rsid w:val="00715AD9"/>
    <w:rsid w:val="007B2DD9"/>
    <w:rsid w:val="007E1E48"/>
    <w:rsid w:val="008C232D"/>
    <w:rsid w:val="00903681"/>
    <w:rsid w:val="00917988"/>
    <w:rsid w:val="00937772"/>
    <w:rsid w:val="00947E6C"/>
    <w:rsid w:val="00967F46"/>
    <w:rsid w:val="0098385F"/>
    <w:rsid w:val="00985B45"/>
    <w:rsid w:val="009B2834"/>
    <w:rsid w:val="009F4791"/>
    <w:rsid w:val="00A3716C"/>
    <w:rsid w:val="00A53C1E"/>
    <w:rsid w:val="00A56C48"/>
    <w:rsid w:val="00A773C1"/>
    <w:rsid w:val="00AA59DE"/>
    <w:rsid w:val="00AD789D"/>
    <w:rsid w:val="00B279D9"/>
    <w:rsid w:val="00BB2F5D"/>
    <w:rsid w:val="00BB50DB"/>
    <w:rsid w:val="00BE6813"/>
    <w:rsid w:val="00C0461C"/>
    <w:rsid w:val="00C11C8F"/>
    <w:rsid w:val="00C22774"/>
    <w:rsid w:val="00C576C7"/>
    <w:rsid w:val="00CC1BE0"/>
    <w:rsid w:val="00CE67BC"/>
    <w:rsid w:val="00D219E5"/>
    <w:rsid w:val="00D2581C"/>
    <w:rsid w:val="00DA0A6E"/>
    <w:rsid w:val="00DB70E8"/>
    <w:rsid w:val="00DF22DB"/>
    <w:rsid w:val="00E7313B"/>
    <w:rsid w:val="00E95B36"/>
    <w:rsid w:val="00EA29D7"/>
    <w:rsid w:val="00EB1C1B"/>
    <w:rsid w:val="00EC2286"/>
    <w:rsid w:val="00F11F55"/>
    <w:rsid w:val="00F14FB8"/>
    <w:rsid w:val="00F22841"/>
    <w:rsid w:val="00F37C42"/>
    <w:rsid w:val="00F56A34"/>
    <w:rsid w:val="00F91146"/>
    <w:rsid w:val="00FD3913"/>
    <w:rsid w:val="00FE0849"/>
    <w:rsid w:val="00FF7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5885CE6"/>
  <w15:chartTrackingRefBased/>
  <w15:docId w15:val="{C148EC37-38B3-4B27-9885-4CA50D8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7BC"/>
  </w:style>
  <w:style w:type="paragraph" w:styleId="Heading1">
    <w:name w:val="heading 1"/>
    <w:basedOn w:val="Normal"/>
    <w:next w:val="Normal"/>
    <w:link w:val="Heading1Char"/>
    <w:uiPriority w:val="9"/>
    <w:qFormat/>
    <w:rsid w:val="00CE6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7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7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7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BC"/>
    <w:rPr>
      <w:rFonts w:eastAsiaTheme="majorEastAsia" w:cstheme="majorBidi"/>
      <w:color w:val="272727" w:themeColor="text1" w:themeTint="D8"/>
    </w:rPr>
  </w:style>
  <w:style w:type="paragraph" w:styleId="Title">
    <w:name w:val="Title"/>
    <w:basedOn w:val="Normal"/>
    <w:next w:val="Normal"/>
    <w:link w:val="TitleChar"/>
    <w:uiPriority w:val="10"/>
    <w:qFormat/>
    <w:rsid w:val="00CE6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BC"/>
    <w:pPr>
      <w:spacing w:before="160"/>
      <w:jc w:val="center"/>
    </w:pPr>
    <w:rPr>
      <w:i/>
      <w:iCs/>
      <w:color w:val="404040" w:themeColor="text1" w:themeTint="BF"/>
    </w:rPr>
  </w:style>
  <w:style w:type="character" w:customStyle="1" w:styleId="QuoteChar">
    <w:name w:val="Quote Char"/>
    <w:basedOn w:val="DefaultParagraphFont"/>
    <w:link w:val="Quote"/>
    <w:uiPriority w:val="29"/>
    <w:rsid w:val="00CE67BC"/>
    <w:rPr>
      <w:i/>
      <w:iCs/>
      <w:color w:val="404040" w:themeColor="text1" w:themeTint="BF"/>
    </w:rPr>
  </w:style>
  <w:style w:type="paragraph" w:styleId="ListParagraph">
    <w:name w:val="List Paragraph"/>
    <w:basedOn w:val="Normal"/>
    <w:uiPriority w:val="34"/>
    <w:qFormat/>
    <w:rsid w:val="00CE67BC"/>
    <w:pPr>
      <w:ind w:left="720"/>
      <w:contextualSpacing/>
    </w:pPr>
  </w:style>
  <w:style w:type="character" w:styleId="IntenseEmphasis">
    <w:name w:val="Intense Emphasis"/>
    <w:basedOn w:val="DefaultParagraphFont"/>
    <w:uiPriority w:val="21"/>
    <w:qFormat/>
    <w:rsid w:val="00CE67BC"/>
    <w:rPr>
      <w:i/>
      <w:iCs/>
      <w:color w:val="2F5496" w:themeColor="accent1" w:themeShade="BF"/>
    </w:rPr>
  </w:style>
  <w:style w:type="paragraph" w:styleId="IntenseQuote">
    <w:name w:val="Intense Quote"/>
    <w:basedOn w:val="Normal"/>
    <w:next w:val="Normal"/>
    <w:link w:val="IntenseQuoteChar"/>
    <w:uiPriority w:val="30"/>
    <w:qFormat/>
    <w:rsid w:val="00CE6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7BC"/>
    <w:rPr>
      <w:i/>
      <w:iCs/>
      <w:color w:val="2F5496" w:themeColor="accent1" w:themeShade="BF"/>
    </w:rPr>
  </w:style>
  <w:style w:type="character" w:styleId="IntenseReference">
    <w:name w:val="Intense Reference"/>
    <w:basedOn w:val="DefaultParagraphFont"/>
    <w:uiPriority w:val="32"/>
    <w:qFormat/>
    <w:rsid w:val="00CE67BC"/>
    <w:rPr>
      <w:b/>
      <w:bCs/>
      <w:smallCaps/>
      <w:color w:val="2F5496" w:themeColor="accent1" w:themeShade="BF"/>
      <w:spacing w:val="5"/>
    </w:rPr>
  </w:style>
  <w:style w:type="character" w:styleId="Hyperlink">
    <w:name w:val="Hyperlink"/>
    <w:basedOn w:val="DefaultParagraphFont"/>
    <w:uiPriority w:val="99"/>
    <w:unhideWhenUsed/>
    <w:rsid w:val="00CE67BC"/>
    <w:rPr>
      <w:color w:val="0563C1" w:themeColor="hyperlink"/>
      <w:u w:val="single"/>
    </w:rPr>
  </w:style>
  <w:style w:type="character" w:styleId="UnresolvedMention">
    <w:name w:val="Unresolved Mention"/>
    <w:basedOn w:val="DefaultParagraphFont"/>
    <w:uiPriority w:val="99"/>
    <w:semiHidden/>
    <w:unhideWhenUsed/>
    <w:rsid w:val="00CE67BC"/>
    <w:rPr>
      <w:color w:val="605E5C"/>
      <w:shd w:val="clear" w:color="auto" w:fill="E1DFDD"/>
    </w:rPr>
  </w:style>
  <w:style w:type="paragraph" w:styleId="Header">
    <w:name w:val="header"/>
    <w:basedOn w:val="Normal"/>
    <w:link w:val="HeaderChar"/>
    <w:uiPriority w:val="99"/>
    <w:unhideWhenUsed/>
    <w:rsid w:val="00313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92C"/>
  </w:style>
  <w:style w:type="paragraph" w:styleId="Footer">
    <w:name w:val="footer"/>
    <w:basedOn w:val="Normal"/>
    <w:link w:val="FooterChar"/>
    <w:uiPriority w:val="99"/>
    <w:unhideWhenUsed/>
    <w:rsid w:val="00313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92C"/>
  </w:style>
  <w:style w:type="table" w:styleId="TableGrid">
    <w:name w:val="Table Grid"/>
    <w:basedOn w:val="TableNormal"/>
    <w:uiPriority w:val="39"/>
    <w:rsid w:val="002D300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2655">
      <w:bodyDiv w:val="1"/>
      <w:marLeft w:val="0"/>
      <w:marRight w:val="0"/>
      <w:marTop w:val="0"/>
      <w:marBottom w:val="0"/>
      <w:divBdr>
        <w:top w:val="none" w:sz="0" w:space="0" w:color="auto"/>
        <w:left w:val="none" w:sz="0" w:space="0" w:color="auto"/>
        <w:bottom w:val="none" w:sz="0" w:space="0" w:color="auto"/>
        <w:right w:val="none" w:sz="0" w:space="0" w:color="auto"/>
      </w:divBdr>
    </w:div>
    <w:div w:id="16383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2/joc.384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mdpune.gov.in"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cb653dccbfde765/Desktop/Pre%20Thesis/Rf%20Trend%20P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RF</a:t>
            </a:r>
            <a:r>
              <a:rPr lang="en-IN" baseline="0"/>
              <a:t> Trend</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'RF Trend'!$B$1</c:f>
              <c:strCache>
                <c:ptCount val="1"/>
                <c:pt idx="0">
                  <c:v>MK</c:v>
                </c:pt>
              </c:strCache>
            </c:strRef>
          </c:tx>
          <c:spPr>
            <a:solidFill>
              <a:schemeClr val="accent1"/>
            </a:solidFill>
            <a:ln>
              <a:noFill/>
            </a:ln>
            <a:effectLst/>
          </c:spPr>
          <c:invertIfNegative val="0"/>
          <c:cat>
            <c:strRef>
              <c:f>'RF Trend'!$A$2:$A$18</c:f>
              <c:strCache>
                <c:ptCount val="17"/>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Annual</c:v>
                </c:pt>
                <c:pt idx="13">
                  <c:v>Winter</c:v>
                </c:pt>
                <c:pt idx="14">
                  <c:v>Pre Monsoon</c:v>
                </c:pt>
                <c:pt idx="15">
                  <c:v>Monsoon</c:v>
                </c:pt>
                <c:pt idx="16">
                  <c:v>Post Monsoon</c:v>
                </c:pt>
              </c:strCache>
            </c:strRef>
          </c:cat>
          <c:val>
            <c:numRef>
              <c:f>'RF Trend'!$B$2:$B$18</c:f>
              <c:numCache>
                <c:formatCode>General</c:formatCode>
                <c:ptCount val="17"/>
                <c:pt idx="0">
                  <c:v>-1.5180292983999958E-2</c:v>
                </c:pt>
                <c:pt idx="1">
                  <c:v>-3.9886201760873277E-2</c:v>
                </c:pt>
                <c:pt idx="2">
                  <c:v>0.15443623163719156</c:v>
                </c:pt>
                <c:pt idx="3">
                  <c:v>1.3295400586957759E-2</c:v>
                </c:pt>
                <c:pt idx="4">
                  <c:v>0.15151515151515152</c:v>
                </c:pt>
                <c:pt idx="5">
                  <c:v>3.0303030303030304E-2</c:v>
                </c:pt>
                <c:pt idx="6">
                  <c:v>0.18939393939393939</c:v>
                </c:pt>
                <c:pt idx="7">
                  <c:v>1.5151515151515152E-2</c:v>
                </c:pt>
                <c:pt idx="8">
                  <c:v>0</c:v>
                </c:pt>
                <c:pt idx="9">
                  <c:v>-5.6872063463119082E-3</c:v>
                </c:pt>
                <c:pt idx="10">
                  <c:v>-0.25427263567967884</c:v>
                </c:pt>
                <c:pt idx="11">
                  <c:v>0.15122828178331507</c:v>
                </c:pt>
                <c:pt idx="12">
                  <c:v>0.19696969696969696</c:v>
                </c:pt>
                <c:pt idx="13">
                  <c:v>-6.0606060606060608E-2</c:v>
                </c:pt>
                <c:pt idx="14">
                  <c:v>0.19696969696969696</c:v>
                </c:pt>
                <c:pt idx="15">
                  <c:v>0.14772727272727273</c:v>
                </c:pt>
                <c:pt idx="16">
                  <c:v>-3.787878787878788E-2</c:v>
                </c:pt>
              </c:numCache>
            </c:numRef>
          </c:val>
          <c:extLst>
            <c:ext xmlns:c16="http://schemas.microsoft.com/office/drawing/2014/chart" uri="{C3380CC4-5D6E-409C-BE32-E72D297353CC}">
              <c16:uniqueId val="{00000000-EF99-41E2-AC46-C2685ED21D17}"/>
            </c:ext>
          </c:extLst>
        </c:ser>
        <c:ser>
          <c:idx val="1"/>
          <c:order val="1"/>
          <c:tx>
            <c:strRef>
              <c:f>'RF Trend'!$C$1</c:f>
              <c:strCache>
                <c:ptCount val="1"/>
                <c:pt idx="0">
                  <c:v>SIGNIFICANCE</c:v>
                </c:pt>
              </c:strCache>
            </c:strRef>
          </c:tx>
          <c:spPr>
            <a:solidFill>
              <a:schemeClr val="accent2"/>
            </a:solidFill>
            <a:ln>
              <a:noFill/>
            </a:ln>
            <a:effectLst/>
          </c:spPr>
          <c:invertIfNegative val="0"/>
          <c:cat>
            <c:strRef>
              <c:f>'RF Trend'!$A$2:$A$18</c:f>
              <c:strCache>
                <c:ptCount val="17"/>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Annual</c:v>
                </c:pt>
                <c:pt idx="13">
                  <c:v>Winter</c:v>
                </c:pt>
                <c:pt idx="14">
                  <c:v>Pre Monsoon</c:v>
                </c:pt>
                <c:pt idx="15">
                  <c:v>Monsoon</c:v>
                </c:pt>
                <c:pt idx="16">
                  <c:v>Post Monsoon</c:v>
                </c:pt>
              </c:strCache>
            </c:strRef>
          </c:cat>
          <c:val>
            <c:numRef>
              <c:f>'RF Trend'!$C$2:$C$18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1-EF99-41E2-AC46-C2685ED21D17}"/>
            </c:ext>
          </c:extLst>
        </c:ser>
        <c:ser>
          <c:idx val="2"/>
          <c:order val="2"/>
          <c:tx>
            <c:strRef>
              <c:f>'RF Trend'!$D$1</c:f>
              <c:strCache>
                <c:ptCount val="1"/>
                <c:pt idx="0">
                  <c:v>Slope</c:v>
                </c:pt>
              </c:strCache>
            </c:strRef>
          </c:tx>
          <c:spPr>
            <a:solidFill>
              <a:schemeClr val="accent3"/>
            </a:solidFill>
            <a:ln>
              <a:noFill/>
            </a:ln>
            <a:effectLst/>
          </c:spPr>
          <c:invertIfNegative val="0"/>
          <c:cat>
            <c:strRef>
              <c:f>'RF Trend'!$A$2:$A$18</c:f>
              <c:strCache>
                <c:ptCount val="17"/>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Annual</c:v>
                </c:pt>
                <c:pt idx="13">
                  <c:v>Winter</c:v>
                </c:pt>
                <c:pt idx="14">
                  <c:v>Pre Monsoon</c:v>
                </c:pt>
                <c:pt idx="15">
                  <c:v>Monsoon</c:v>
                </c:pt>
                <c:pt idx="16">
                  <c:v>Post Monsoon</c:v>
                </c:pt>
              </c:strCache>
            </c:strRef>
          </c:cat>
          <c:val>
            <c:numRef>
              <c:f>'RF Trend'!$D$2:$D$18</c:f>
              <c:numCache>
                <c:formatCode>General</c:formatCode>
                <c:ptCount val="17"/>
                <c:pt idx="0">
                  <c:v>-9.0000000000000045E-3</c:v>
                </c:pt>
                <c:pt idx="1">
                  <c:v>-2.4318181818181815E-2</c:v>
                </c:pt>
                <c:pt idx="2">
                  <c:v>0.10333333333333337</c:v>
                </c:pt>
                <c:pt idx="3">
                  <c:v>5.8333333333333319E-3</c:v>
                </c:pt>
                <c:pt idx="4">
                  <c:v>0.28576923076923078</c:v>
                </c:pt>
                <c:pt idx="5">
                  <c:v>0.28271428571428603</c:v>
                </c:pt>
                <c:pt idx="6">
                  <c:v>2.5358928571428594</c:v>
                </c:pt>
                <c:pt idx="7">
                  <c:v>0.15446969696969751</c:v>
                </c:pt>
                <c:pt idx="8">
                  <c:v>1.6304347826086647E-2</c:v>
                </c:pt>
                <c:pt idx="9">
                  <c:v>-1.5128205128205171E-2</c:v>
                </c:pt>
                <c:pt idx="10">
                  <c:v>-2.7525252525252525E-3</c:v>
                </c:pt>
                <c:pt idx="11">
                  <c:v>1.1437908496732027E-3</c:v>
                </c:pt>
                <c:pt idx="12">
                  <c:v>0.59140633387010222</c:v>
                </c:pt>
                <c:pt idx="13">
                  <c:v>-5.4236111111111165E-2</c:v>
                </c:pt>
                <c:pt idx="14">
                  <c:v>0.13770833333333329</c:v>
                </c:pt>
                <c:pt idx="15">
                  <c:v>0.93034986413043419</c:v>
                </c:pt>
                <c:pt idx="16">
                  <c:v>-4.2922222222222264E-2</c:v>
                </c:pt>
              </c:numCache>
            </c:numRef>
          </c:val>
          <c:extLst>
            <c:ext xmlns:c16="http://schemas.microsoft.com/office/drawing/2014/chart" uri="{C3380CC4-5D6E-409C-BE32-E72D297353CC}">
              <c16:uniqueId val="{00000002-EF99-41E2-AC46-C2685ED21D17}"/>
            </c:ext>
          </c:extLst>
        </c:ser>
        <c:dLbls>
          <c:showLegendKey val="0"/>
          <c:showVal val="0"/>
          <c:showCatName val="0"/>
          <c:showSerName val="0"/>
          <c:showPercent val="0"/>
          <c:showBubbleSize val="0"/>
        </c:dLbls>
        <c:gapWidth val="219"/>
        <c:overlap val="-27"/>
        <c:axId val="902840000"/>
        <c:axId val="902833280"/>
      </c:barChart>
      <c:catAx>
        <c:axId val="90284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833280"/>
        <c:crosses val="autoZero"/>
        <c:auto val="1"/>
        <c:lblAlgn val="ctr"/>
        <c:lblOffset val="100"/>
        <c:noMultiLvlLbl val="0"/>
      </c:catAx>
      <c:valAx>
        <c:axId val="90283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84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B66C-A65A-457D-8ABE-51409D2E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7782</Words>
  <Characters>44360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Sakshi</dc:creator>
  <cp:keywords/>
  <dc:description/>
  <cp:lastModifiedBy>SDI PC New 16</cp:lastModifiedBy>
  <cp:revision>4</cp:revision>
  <dcterms:created xsi:type="dcterms:W3CDTF">2025-09-21T02:04:00Z</dcterms:created>
  <dcterms:modified xsi:type="dcterms:W3CDTF">2025-09-22T11:20:00Z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e033b52b-8f75-4510-b70a-96ea942cac8d</vt:lpwstr>
  </property>
</Properties>
</file>