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9A20" w14:textId="77777777" w:rsidR="00103589" w:rsidRDefault="00227E61">
      <w:pPr>
        <w:pStyle w:val="Heading3"/>
        <w:keepNext w:val="0"/>
        <w:keepLines w:val="0"/>
        <w:spacing w:before="280"/>
        <w:jc w:val="center"/>
        <w:rPr>
          <w:rFonts w:ascii="Times New Roman" w:eastAsia="Times New Roman" w:hAnsi="Times New Roman" w:cs="Times New Roman"/>
          <w:b/>
          <w:color w:val="000000"/>
          <w:sz w:val="24"/>
          <w:szCs w:val="24"/>
        </w:rPr>
      </w:pPr>
      <w:bookmarkStart w:id="0" w:name="_s4ckwhtyfj1l" w:colFirst="0" w:colLast="0"/>
      <w:bookmarkEnd w:id="0"/>
      <w:r>
        <w:rPr>
          <w:rFonts w:ascii="Times New Roman" w:eastAsia="Times New Roman" w:hAnsi="Times New Roman" w:cs="Times New Roman"/>
          <w:b/>
          <w:color w:val="000000"/>
          <w:sz w:val="24"/>
          <w:szCs w:val="24"/>
        </w:rPr>
        <w:t>Plant-Based Cosmetic Practices and Consumer Trends in the Andaman and Nicobar Islands</w:t>
      </w:r>
    </w:p>
    <w:p w14:paraId="27D78B8D" w14:textId="77777777" w:rsidR="00103589" w:rsidRDefault="00227E61">
      <w:pPr>
        <w:spacing w:before="2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13117678" w14:textId="77777777" w:rsidR="00103589" w:rsidRDefault="00227E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Background:</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Plants have long been recognised for their therapeutic and beautifying properties. They form the foundation of herbal cosmetics. With growing interest in natural formulations, this study investigates the use of plant-based ingredients in cosmetics and compares consumer preferences for herbal and synthetic products in the Andaman and Nicobar Islands.</w:t>
      </w:r>
    </w:p>
    <w:p w14:paraId="1FFA8FB2" w14:textId="77777777" w:rsidR="00103589" w:rsidRDefault="00227E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A field-based survey was conducted among 118 participants (youth and women) in Sri Vijaya Puram. A structured questionnaire assessed awareness, brand preference, effectiveness and knowledge of ingredients. Descriptive statistics such as frequency and percentage distributions were used for data analysis.</w:t>
      </w:r>
    </w:p>
    <w:p w14:paraId="6A6758AF" w14:textId="77777777" w:rsidR="00103589" w:rsidRDefault="00227E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Among the respondents, 50.9% preferred herbal cosmetics, 43.2% used both types and 5.9% preferred synthetic formulations. Key plants identified for cosmetic applications included </w:t>
      </w:r>
      <w:r>
        <w:rPr>
          <w:rFonts w:ascii="Times New Roman" w:eastAsia="Times New Roman" w:hAnsi="Times New Roman" w:cs="Times New Roman"/>
          <w:i/>
          <w:sz w:val="24"/>
          <w:szCs w:val="24"/>
        </w:rPr>
        <w:t>Aloe vera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Curcuma longa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Azadirachta indica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Phyllanthus emblica</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Santalum album</w:t>
      </w:r>
      <w:r>
        <w:rPr>
          <w:rFonts w:ascii="Times New Roman" w:eastAsia="Times New Roman" w:hAnsi="Times New Roman" w:cs="Times New Roman"/>
          <w:sz w:val="24"/>
          <w:szCs w:val="24"/>
        </w:rPr>
        <w:t>. Herbal brands such as Himalaya, Biotique and Lotus were most popular for their mildness and eco-friendly image. Comparative analysis showed that synthetic brands, while superior in fragrance and packaging, were perceived as less safe for skin and the environment.</w:t>
      </w:r>
    </w:p>
    <w:p w14:paraId="19C2142F" w14:textId="77777777" w:rsidR="00103589" w:rsidRDefault="00227E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Findings confirm the cultural and scientific significance of indigenous plants in cosmetic use. Integrating traditional knowledge with modern cosmetic research offers potential for sustainable entrepreneurship in island communities. Future research should focus on the isolation of new bioactives and biotechnological standardisation for quality assurance.</w:t>
      </w:r>
    </w:p>
    <w:p w14:paraId="458D040C" w14:textId="77777777" w:rsidR="00103589" w:rsidRDefault="00227E61">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Herbal cosmetics, Andaman flora, bioactive compounds, plant extracts, skincare, consumer behaviour.</w:t>
      </w:r>
    </w:p>
    <w:p w14:paraId="4DE12A4F" w14:textId="77777777" w:rsidR="00103589" w:rsidRDefault="00227E61">
      <w:pPr>
        <w:pStyle w:val="Heading2"/>
        <w:keepNext w:val="0"/>
        <w:keepLines w:val="0"/>
        <w:spacing w:after="80"/>
        <w:jc w:val="both"/>
        <w:rPr>
          <w:rFonts w:ascii="Times New Roman" w:eastAsia="Times New Roman" w:hAnsi="Times New Roman" w:cs="Times New Roman"/>
          <w:b/>
          <w:sz w:val="24"/>
          <w:szCs w:val="24"/>
        </w:rPr>
      </w:pPr>
      <w:bookmarkStart w:id="1" w:name="_b3nukdb1aw7a" w:colFirst="0" w:colLast="0"/>
      <w:bookmarkEnd w:id="1"/>
      <w:r>
        <w:rPr>
          <w:rFonts w:ascii="Times New Roman" w:eastAsia="Times New Roman" w:hAnsi="Times New Roman" w:cs="Times New Roman"/>
          <w:b/>
          <w:sz w:val="24"/>
          <w:szCs w:val="24"/>
        </w:rPr>
        <w:t>1. Introduction</w:t>
      </w:r>
    </w:p>
    <w:p w14:paraId="5220EC65"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Cosmetics are among the earliest human innovations. The evidence of their use dates back to more than 7000 years ago in ancient Egypt, Greece, India and China (Jamshidi-Kia et al., 2017). For example, ancient Egyptians used kohl and castor oil, while in India, people practised intricate Ayurvedic beauty rituals (Gediya et al., 2011). The word cosmetics is derived from the Greek κόσμος (kosmos), meaning “order” and “ornament” (Trüeb et al., 2022). In recent decades, the definition has evolved to include 'cosmeceuticals', a portmanteau of 'cosmetics' and 'pharmaceuticals'. Cosmeceuticals refer to topical products that afford both aesthetic and therapeutic benefits (Draelos, 2001). Today, the cosmetic industry has evolved into a science-</w:t>
      </w:r>
      <w:r>
        <w:rPr>
          <w:rFonts w:ascii="Times New Roman" w:eastAsia="Times New Roman" w:hAnsi="Times New Roman" w:cs="Times New Roman"/>
          <w:sz w:val="24"/>
          <w:szCs w:val="24"/>
        </w:rPr>
        <w:lastRenderedPageBreak/>
        <w:t>driven sector. It blends knowledge from chemistry, biotechnology and ethnobotany (Vermeer et al., 2019).</w:t>
      </w:r>
    </w:p>
    <w:p w14:paraId="5419B469" w14:textId="77777777" w:rsidR="00103589" w:rsidRDefault="00103589">
      <w:pPr>
        <w:jc w:val="both"/>
        <w:rPr>
          <w:rFonts w:ascii="Times New Roman" w:eastAsia="Times New Roman" w:hAnsi="Times New Roman" w:cs="Times New Roman"/>
          <w:sz w:val="24"/>
          <w:szCs w:val="24"/>
        </w:rPr>
      </w:pPr>
    </w:p>
    <w:p w14:paraId="792AF230"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Cosmetics have become an integral part of modern lifestyles (Sasounian et al., 2024). This has led to growing awareness about the safety and origin of their ingredients. There is a growing concern over potential health risks associated with chemicals like parabens, phthalates, sulfates and synthetic fragrances. Studies have linked these compounds to skin irritation, allergic reactions and more severe long-term health issues, including endocrine disruption (Bilal &amp; Iqbal, 2019; Ramakant et al., 2014). This apprehension has catalysed a ‘clean beauty’ movement. This has propelled the demand for natural, plant-based alternatives. These are perceived as safer and more environmentally friendly (IFSCC 2023). </w:t>
      </w:r>
    </w:p>
    <w:p w14:paraId="7F9A17AA" w14:textId="77777777" w:rsidR="00103589" w:rsidRDefault="00103589">
      <w:pPr>
        <w:jc w:val="both"/>
        <w:rPr>
          <w:rFonts w:ascii="Times New Roman" w:eastAsia="Times New Roman" w:hAnsi="Times New Roman" w:cs="Times New Roman"/>
          <w:sz w:val="24"/>
          <w:szCs w:val="24"/>
        </w:rPr>
      </w:pPr>
    </w:p>
    <w:p w14:paraId="558ADB41"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Owing to their mild nature and compatibility with sensitive skin and minimal reliance on synthetic chemicals, plant-based ingredients are less likely to cause allergic reactions or irritation. Moreover, plant-derived materials are rich in essential nutrients and natural antioxidants that nourish the skin and promote overall skin health. The sustainable production of plant-based ingredients also minimises environmental impact. This aligns with eco-friendly and ethical principles. Additionally, natural extracts such as essential oils enhance product fragrance and contribute to a relaxing sensory experience. Overall, plant-based ingredients play a vital role in promoting safe, effective and sustainable cosmetic formulations (Tang and Wang, 2025). As a result, consumer demand has shifted toward products that are derived from natural and plant-based ingredients. These are regarded as safer and more biocompatible alternatives (Faccio, 2020; Barbulova et al., 2015). These products harness the pharmacological potential of plant secondary metabolites such as flavonoids, terpenoids, phenolics, saponins and essential oils.</w:t>
      </w:r>
    </w:p>
    <w:p w14:paraId="4B0A2840" w14:textId="77777777" w:rsidR="00103589" w:rsidRDefault="00103589">
      <w:pPr>
        <w:jc w:val="both"/>
        <w:rPr>
          <w:rFonts w:ascii="Times New Roman" w:eastAsia="Times New Roman" w:hAnsi="Times New Roman" w:cs="Times New Roman"/>
          <w:sz w:val="24"/>
          <w:szCs w:val="24"/>
        </w:rPr>
      </w:pPr>
    </w:p>
    <w:p w14:paraId="5FB6FEB5"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India is endowed with one of the world’s richest floras. It has a strong Ayurvedic tradition and is regarded as a global leader in herbal cosmetics. The market for plant-based beauty products has experienced rapid expansion in recent years. It has reached over ₹30,000 crore in annual value and is growing at an estimated 15–18% per year (Vaidya et al., 2023). The Andaman and Nicobar Islands, situated at the intersection of the Indo-Burmese and Malaysian biogeographic regions, are home to over 2,600 species of flowering plants (Murugan et al., 2020). The islands are renowned for their biodiversity and ethnobotanical heritage (Chander et al., 2014). It provides a unique environment where tropical flora like </w:t>
      </w:r>
      <w:r>
        <w:rPr>
          <w:rFonts w:ascii="Times New Roman" w:eastAsia="Times New Roman" w:hAnsi="Times New Roman" w:cs="Times New Roman"/>
          <w:i/>
          <w:sz w:val="24"/>
          <w:szCs w:val="24"/>
        </w:rPr>
        <w:t>Aloe vera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Citrus limon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Hibiscus rosa-sinensis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Cocos nucifera</w:t>
      </w:r>
      <w:r>
        <w:rPr>
          <w:rFonts w:ascii="Times New Roman" w:eastAsia="Times New Roman" w:hAnsi="Times New Roman" w:cs="Times New Roman"/>
          <w:sz w:val="24"/>
          <w:szCs w:val="24"/>
        </w:rPr>
        <w:t xml:space="preserve"> are traditionally used for skincare and haircare. Indigenous communities have long employed these plants for medicinal and cosmetic purposes. Many of the plants possess cosmetic and medicinal properties, as evidenced by their use by local communities. This aligns with global trends toward eco-friendly cosmetics. Thus, these islands represent a reservoir of untapped potential for the development of eco-friendly, community-driven cosmetic products.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Modern scientific advances have validated these traditional practices. For instance, secondary metabolites such as polyphenols, carotenoids and saponins play vital roles in protecting skin from UV radiation, pollution and microbial infection (Bhuvaneswari &amp; Chandan, 2018; Dini </w:t>
      </w:r>
      <w:r>
        <w:rPr>
          <w:rFonts w:ascii="Times New Roman" w:eastAsia="Times New Roman" w:hAnsi="Times New Roman" w:cs="Times New Roman"/>
          <w:sz w:val="24"/>
          <w:szCs w:val="24"/>
        </w:rPr>
        <w:lastRenderedPageBreak/>
        <w:t>&amp; Laneri, 2018). Furthermore, the global natural cosmetics market is estimated to exceed USD 480 billion by 2025. This clearly reflects a shift toward plant-based formulations (Draelos, 2019). Therefore, integrating ethnobotanical knowledge with modern cosmetic science presents unique opportunities for both sustainable utilisation and economic growth (Chiocchio et al., 2021)</w:t>
      </w:r>
    </w:p>
    <w:p w14:paraId="0A564F55" w14:textId="77777777" w:rsidR="00103589" w:rsidRDefault="00103589">
      <w:pPr>
        <w:jc w:val="both"/>
        <w:rPr>
          <w:rFonts w:ascii="Times New Roman" w:eastAsia="Times New Roman" w:hAnsi="Times New Roman" w:cs="Times New Roman"/>
          <w:sz w:val="24"/>
          <w:szCs w:val="24"/>
        </w:rPr>
      </w:pPr>
    </w:p>
    <w:p w14:paraId="2C2E20BC" w14:textId="77777777" w:rsidR="00103589" w:rsidRDefault="00227E61">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The present study combines field-based consumer data from Sri Vijaya Puram (Port Blair) with an analysis of local ethnobotanical resources and modern scientific advancements. The objectives are to: (1) identify medicinal plants used in cosmetics and their active constituents; (2) list the most promising plants for skin and hair care; (3) compare natural and synthetic cosmetic brands; and (4) evaluate consumer preferences and awareness regarding herbal cosmetics. Documenting this knowledge and linking it with consumer trends can support the sustainable growth of an eco-friendly herbal cosmetic industry in the region.</w:t>
      </w:r>
    </w:p>
    <w:p w14:paraId="00AA9043" w14:textId="77777777" w:rsidR="00103589" w:rsidRDefault="00227E61">
      <w:pPr>
        <w:pStyle w:val="Heading2"/>
        <w:keepNext w:val="0"/>
        <w:keepLines w:val="0"/>
        <w:spacing w:after="80"/>
        <w:jc w:val="both"/>
        <w:rPr>
          <w:rFonts w:ascii="Times New Roman" w:eastAsia="Times New Roman" w:hAnsi="Times New Roman" w:cs="Times New Roman"/>
          <w:b/>
          <w:sz w:val="24"/>
          <w:szCs w:val="24"/>
        </w:rPr>
      </w:pPr>
      <w:bookmarkStart w:id="2" w:name="_1wvj1zcj6dik" w:colFirst="0" w:colLast="0"/>
      <w:bookmarkEnd w:id="2"/>
      <w:r>
        <w:rPr>
          <w:rFonts w:ascii="Times New Roman" w:eastAsia="Times New Roman" w:hAnsi="Times New Roman" w:cs="Times New Roman"/>
          <w:b/>
          <w:sz w:val="24"/>
          <w:szCs w:val="24"/>
        </w:rPr>
        <w:t>2. Materials and Methods</w:t>
      </w:r>
    </w:p>
    <w:p w14:paraId="2A6D0427" w14:textId="77777777" w:rsidR="00103589" w:rsidRDefault="00227E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 Study Area and Participants: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The survey was conducted in Sri Vijaya Puram (Port Blair) among 118 participants, comprising college students and homemakers. Participants were selected because they are more likely to use and be aware of cosmetic products and participation was voluntary.</w:t>
      </w:r>
    </w:p>
    <w:p w14:paraId="33450D48" w14:textId="77777777" w:rsidR="00103589" w:rsidRDefault="00227E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 Data Collection: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Structured questionnaires gathered data on (a) awareness and attitudes toward herbal and synthetic cosmetics, (b) factors influencing product choice, (c) knowledge of ingredients and brand perception and (d) frequency of use and perceived product effectiveness. </w:t>
      </w:r>
    </w:p>
    <w:p w14:paraId="7B1B6293" w14:textId="77777777" w:rsidR="00103589" w:rsidRDefault="00227E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involved voluntary participation of adult respondents. Participants were informed about the survey’s purpose, and responses were collected anonymously to maintain confidentiality. No personal identifiers were recorded. As the study was non-clinical and community-based, formal ethical approval was not required under institutional policy.</w:t>
      </w:r>
    </w:p>
    <w:p w14:paraId="64A19AAC" w14:textId="77777777" w:rsidR="00103589" w:rsidRDefault="00227E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2.3 Data Analysis: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Descriptive statistics, including frequencies and percentages, were used to summarise categorical data. </w:t>
      </w:r>
    </w:p>
    <w:p w14:paraId="26B7A50F" w14:textId="77777777" w:rsidR="00103589" w:rsidRDefault="00227E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 Literature Review Approach:</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Relevant studies from PubMed, Scopus and Google Scholar were systematically screened following PRISMA 2020 guidelines to integrate recent findings on bioactive compounds and plant-based cosmetic innovations. Peer-reviewed journals, books and credible online sources published between 1995 and 2024 were reviewed to gather information on plant species, their chemical components and cosmetic uses. Additionally, local floristic records from the Botanical Survey of India and previous ethnobotanical studies from the Andaman and Nicobar Islands were used to identify important cosmetic plants.</w:t>
      </w:r>
    </w:p>
    <w:p w14:paraId="6E43EB7D" w14:textId="77777777" w:rsidR="00103589" w:rsidRDefault="00227E61">
      <w:pPr>
        <w:pStyle w:val="Heading2"/>
        <w:keepNext w:val="0"/>
        <w:keepLines w:val="0"/>
        <w:spacing w:after="80"/>
        <w:jc w:val="both"/>
        <w:rPr>
          <w:rFonts w:ascii="Times New Roman" w:eastAsia="Times New Roman" w:hAnsi="Times New Roman" w:cs="Times New Roman"/>
          <w:b/>
          <w:sz w:val="24"/>
          <w:szCs w:val="24"/>
        </w:rPr>
      </w:pPr>
      <w:bookmarkStart w:id="3" w:name="_525g9tx7hnyq" w:colFirst="0" w:colLast="0"/>
      <w:bookmarkEnd w:id="3"/>
      <w:r>
        <w:rPr>
          <w:rFonts w:ascii="Times New Roman" w:eastAsia="Times New Roman" w:hAnsi="Times New Roman" w:cs="Times New Roman"/>
          <w:b/>
          <w:sz w:val="24"/>
          <w:szCs w:val="24"/>
        </w:rPr>
        <w:t>3. Results</w:t>
      </w:r>
    </w:p>
    <w:p w14:paraId="3EAE1FB5" w14:textId="77777777" w:rsidR="00103589" w:rsidRDefault="00227E61">
      <w:pPr>
        <w:pStyle w:val="Heading3"/>
        <w:keepNext w:val="0"/>
        <w:keepLines w:val="0"/>
        <w:spacing w:before="280"/>
        <w:jc w:val="both"/>
        <w:rPr>
          <w:rFonts w:ascii="Times New Roman" w:eastAsia="Times New Roman" w:hAnsi="Times New Roman" w:cs="Times New Roman"/>
          <w:b/>
          <w:color w:val="000000"/>
          <w:sz w:val="24"/>
          <w:szCs w:val="24"/>
        </w:rPr>
      </w:pPr>
      <w:bookmarkStart w:id="4" w:name="_eftq4m54phsj" w:colFirst="0" w:colLast="0"/>
      <w:bookmarkEnd w:id="4"/>
      <w:r>
        <w:rPr>
          <w:rFonts w:ascii="Times New Roman" w:eastAsia="Times New Roman" w:hAnsi="Times New Roman" w:cs="Times New Roman"/>
          <w:b/>
          <w:color w:val="000000"/>
          <w:sz w:val="24"/>
          <w:szCs w:val="24"/>
        </w:rPr>
        <w:lastRenderedPageBreak/>
        <w:t>3.1 Plants Used in Cosmetic Formulations</w:t>
      </w:r>
    </w:p>
    <w:p w14:paraId="390341FD" w14:textId="77777777" w:rsidR="00103589" w:rsidRDefault="00227E6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detailed analysis documented 59 plant species from 36 families used in cosmetic preparations. The most common families were Asteraceae, Lamiaceae, Fabaceae and Rosaceae. For each plant, the scientific name, common name, part used, main chemical constituents and cosmetic applications were recorded (Table 1). The data integrates local ethnobotanical knowledge with recent global research.</w:t>
      </w:r>
    </w:p>
    <w:p w14:paraId="4D075B94" w14:textId="77777777" w:rsidR="00103589" w:rsidRDefault="00227E61">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Lists of plants used in cosmetic formulations.</w:t>
      </w:r>
    </w:p>
    <w:tbl>
      <w:tblPr>
        <w:tblStyle w:val="a"/>
        <w:tblW w:w="93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40"/>
        <w:gridCol w:w="1020"/>
        <w:gridCol w:w="930"/>
        <w:gridCol w:w="1530"/>
        <w:gridCol w:w="2115"/>
        <w:gridCol w:w="2010"/>
      </w:tblGrid>
      <w:tr w:rsidR="00103589" w14:paraId="48BF7B8E" w14:textId="77777777">
        <w:trPr>
          <w:trHeight w:val="67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E512059" w14:textId="77777777" w:rsidR="00103589" w:rsidRDefault="00227E61">
            <w:pPr>
              <w:ind w:left="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Plant Name</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952B92A" w14:textId="77777777" w:rsidR="00103589" w:rsidRDefault="00227E6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Common Name</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596815B" w14:textId="77777777" w:rsidR="00103589" w:rsidRDefault="00227E61">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Part Used</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9ED7F10" w14:textId="77777777" w:rsidR="00103589" w:rsidRDefault="00227E61">
            <w:pPr>
              <w:ind w:left="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Bioactive Compounds</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7305E29" w14:textId="77777777" w:rsidR="00103589" w:rsidRDefault="00227E61">
            <w:pPr>
              <w:ind w:left="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Cosmetic Application</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598FA1A" w14:textId="77777777" w:rsidR="00103589" w:rsidRDefault="00227E61">
            <w:pPr>
              <w:ind w:left="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tc>
      </w:tr>
      <w:tr w:rsidR="00103589" w14:paraId="59A5ACDF" w14:textId="77777777">
        <w:trPr>
          <w:trHeight w:val="58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4F3D4B1" w14:textId="77777777" w:rsidR="00103589" w:rsidRDefault="00227E61">
            <w:pPr>
              <w:spacing w:after="100"/>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Acacia concinna</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9338FE6"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Shikakai</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A243F4C"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Pods, leaves</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B9D3128"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Saponins, alkaloids</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873B09D"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Natural shampoo, hair growth, </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94B2BC9"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Dongare  et al., 2021</w:t>
            </w:r>
          </w:p>
          <w:p w14:paraId="43DB9310" w14:textId="77777777" w:rsidR="00103589" w:rsidRDefault="00103589">
            <w:pPr>
              <w:ind w:left="80"/>
              <w:rPr>
                <w:rFonts w:ascii="Times New Roman" w:eastAsia="Times New Roman" w:hAnsi="Times New Roman" w:cs="Times New Roman"/>
                <w:sz w:val="24"/>
                <w:szCs w:val="24"/>
              </w:rPr>
            </w:pPr>
          </w:p>
        </w:tc>
      </w:tr>
      <w:tr w:rsidR="00103589" w14:paraId="11496691" w14:textId="77777777">
        <w:trPr>
          <w:trHeight w:val="810"/>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3E5BB9B" w14:textId="77777777" w:rsidR="00103589" w:rsidRDefault="00227E61">
            <w:pPr>
              <w:spacing w:after="100"/>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Allium</w:t>
            </w:r>
            <w:r>
              <w:rPr>
                <w:rFonts w:ascii="Times New Roman" w:eastAsia="Times New Roman" w:hAnsi="Times New Roman" w:cs="Times New Roman"/>
                <w:i/>
                <w:sz w:val="24"/>
                <w:szCs w:val="24"/>
              </w:rPr>
              <w:tab/>
              <w:t xml:space="preserve"> sativum</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F5B05EB"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Garlic</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1FEF5B1"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Bulb</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D2461A9"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Llicin, phytoncidea, </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7C392D9"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Treat</w:t>
            </w:r>
            <w:r>
              <w:rPr>
                <w:rFonts w:ascii="Times New Roman" w:eastAsia="Times New Roman" w:hAnsi="Times New Roman" w:cs="Times New Roman"/>
                <w:sz w:val="24"/>
                <w:szCs w:val="24"/>
              </w:rPr>
              <w:tab/>
              <w:t>pimples, anti-inflammatory properties</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4E54B74" w14:textId="77777777" w:rsidR="00103589" w:rsidRDefault="00227E61">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Lyantagaye SL 2011</w:t>
            </w:r>
          </w:p>
          <w:p w14:paraId="3B8C5298" w14:textId="77777777" w:rsidR="00103589" w:rsidRDefault="00103589">
            <w:pPr>
              <w:ind w:left="80"/>
              <w:rPr>
                <w:rFonts w:ascii="Times New Roman" w:eastAsia="Times New Roman" w:hAnsi="Times New Roman" w:cs="Times New Roman"/>
                <w:sz w:val="24"/>
                <w:szCs w:val="24"/>
              </w:rPr>
            </w:pPr>
          </w:p>
        </w:tc>
      </w:tr>
      <w:tr w:rsidR="00103589" w14:paraId="12FCE4FE" w14:textId="77777777">
        <w:trPr>
          <w:trHeight w:val="744"/>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7F077E1"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Arctium lappa. </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F33DD35"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Burdock root</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3BA3EBA"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Roots</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B0544CF"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Root</w:t>
            </w:r>
            <w:r>
              <w:rPr>
                <w:rFonts w:ascii="Times New Roman" w:eastAsia="Times New Roman" w:hAnsi="Times New Roman" w:cs="Times New Roman"/>
                <w:sz w:val="24"/>
                <w:szCs w:val="24"/>
              </w:rPr>
              <w:tab/>
              <w:t>contains a high proportion of Vitamin B, E</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42D6781"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Promote hair growth, and deep clean the skin Pores</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CE8A372"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Bashir et al., 2021</w:t>
            </w:r>
          </w:p>
          <w:p w14:paraId="43D30F40" w14:textId="77777777" w:rsidR="00103589" w:rsidRDefault="00103589">
            <w:pPr>
              <w:ind w:left="80"/>
              <w:rPr>
                <w:rFonts w:ascii="Times New Roman" w:eastAsia="Times New Roman" w:hAnsi="Times New Roman" w:cs="Times New Roman"/>
                <w:sz w:val="24"/>
                <w:szCs w:val="24"/>
              </w:rPr>
            </w:pPr>
          </w:p>
        </w:tc>
      </w:tr>
      <w:tr w:rsidR="00103589" w14:paraId="3B161FDC" w14:textId="77777777">
        <w:trPr>
          <w:trHeight w:val="97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AE9967B"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Arnica  montana</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E3E949F"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Arnica</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1D86A7D"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Flower</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679DEE7"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Helenalin, 11α 13-</w:t>
            </w:r>
          </w:p>
          <w:p w14:paraId="6C69252D"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dihydrohelena lin</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8C4175A"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Stimulates hair follicles, improves hair re-growth</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5C08FAB" w14:textId="77777777" w:rsidR="00103589" w:rsidRDefault="00227E61">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Judzentie and Budiene 2009</w:t>
            </w:r>
          </w:p>
          <w:p w14:paraId="375460E6" w14:textId="77777777" w:rsidR="00103589" w:rsidRDefault="00103589">
            <w:pPr>
              <w:ind w:left="80"/>
              <w:rPr>
                <w:rFonts w:ascii="Times New Roman" w:eastAsia="Times New Roman" w:hAnsi="Times New Roman" w:cs="Times New Roman"/>
                <w:sz w:val="24"/>
                <w:szCs w:val="24"/>
              </w:rPr>
            </w:pPr>
          </w:p>
        </w:tc>
      </w:tr>
      <w:tr w:rsidR="00103589" w14:paraId="72E00040" w14:textId="77777777">
        <w:trPr>
          <w:trHeight w:val="43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AD11FA0"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Avena sativa</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3B71BC3"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Oat</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2B0CB20"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Fruits</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36D68D0"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beta-glucan</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75AB366"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Used</w:t>
            </w:r>
            <w:r>
              <w:rPr>
                <w:rFonts w:ascii="Times New Roman" w:eastAsia="Times New Roman" w:hAnsi="Times New Roman" w:cs="Times New Roman"/>
                <w:sz w:val="24"/>
                <w:szCs w:val="24"/>
              </w:rPr>
              <w:tab/>
              <w:t>as a moisturiser, skin-smoothing</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DA146F8"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Dongare et al., 2021</w:t>
            </w:r>
          </w:p>
          <w:p w14:paraId="4F2C55AF" w14:textId="77777777" w:rsidR="00103589" w:rsidRDefault="00103589">
            <w:pPr>
              <w:ind w:left="80"/>
              <w:rPr>
                <w:rFonts w:ascii="Times New Roman" w:eastAsia="Times New Roman" w:hAnsi="Times New Roman" w:cs="Times New Roman"/>
                <w:sz w:val="24"/>
                <w:szCs w:val="24"/>
              </w:rPr>
            </w:pPr>
          </w:p>
        </w:tc>
      </w:tr>
      <w:tr w:rsidR="00103589" w14:paraId="7E990F58" w14:textId="77777777">
        <w:trPr>
          <w:trHeight w:val="667"/>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67683C0"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Beta vulgaris. </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BA910D3"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Beetroot</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FF751B4"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Pulp</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E066B8A"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Riboflavin, niacin, vitamin C</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7585E6E"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w:t>
            </w:r>
            <w:r>
              <w:rPr>
                <w:rFonts w:ascii="Times New Roman" w:eastAsia="Times New Roman" w:hAnsi="Times New Roman" w:cs="Times New Roman"/>
                <w:sz w:val="24"/>
                <w:szCs w:val="24"/>
              </w:rPr>
              <w:tab/>
              <w:t>aging,</w:t>
            </w:r>
            <w:r>
              <w:rPr>
                <w:rFonts w:ascii="Times New Roman" w:eastAsia="Times New Roman" w:hAnsi="Times New Roman" w:cs="Times New Roman"/>
                <w:sz w:val="24"/>
                <w:szCs w:val="24"/>
              </w:rPr>
              <w:tab/>
              <w:t>skin brightening</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42B7EDF"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Dongare et al., 2021</w:t>
            </w:r>
          </w:p>
          <w:p w14:paraId="53AF13D7" w14:textId="77777777" w:rsidR="00103589" w:rsidRDefault="00103589">
            <w:pPr>
              <w:ind w:left="80"/>
              <w:rPr>
                <w:rFonts w:ascii="Times New Roman" w:eastAsia="Times New Roman" w:hAnsi="Times New Roman" w:cs="Times New Roman"/>
                <w:sz w:val="24"/>
                <w:szCs w:val="24"/>
              </w:rPr>
            </w:pPr>
          </w:p>
        </w:tc>
      </w:tr>
      <w:tr w:rsidR="00103589" w14:paraId="448F7E1B" w14:textId="77777777">
        <w:trPr>
          <w:trHeight w:val="720"/>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0EEA6EB"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Betula pendula</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E865A43"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Birch</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341B4D3"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Leaf</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AC2DF7C"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Carotenoid, Rubisco, lignin</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1049A46"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Leaf</w:t>
            </w:r>
            <w:r>
              <w:rPr>
                <w:rFonts w:ascii="Times New Roman" w:eastAsia="Times New Roman" w:hAnsi="Times New Roman" w:cs="Times New Roman"/>
                <w:sz w:val="24"/>
                <w:szCs w:val="24"/>
              </w:rPr>
              <w:tab/>
              <w:t>extract</w:t>
            </w:r>
            <w:r>
              <w:rPr>
                <w:rFonts w:ascii="Times New Roman" w:eastAsia="Times New Roman" w:hAnsi="Times New Roman" w:cs="Times New Roman"/>
                <w:sz w:val="24"/>
                <w:szCs w:val="24"/>
              </w:rPr>
              <w:tab/>
              <w:t>is used</w:t>
            </w:r>
            <w:r>
              <w:rPr>
                <w:rFonts w:ascii="Times New Roman" w:eastAsia="Times New Roman" w:hAnsi="Times New Roman" w:cs="Times New Roman"/>
                <w:sz w:val="24"/>
                <w:szCs w:val="24"/>
              </w:rPr>
              <w:tab/>
              <w:t>as an anti-dandruff</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89F3D94"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Oksanen et al., 2007</w:t>
            </w:r>
          </w:p>
          <w:p w14:paraId="200A41EA" w14:textId="77777777" w:rsidR="00103589" w:rsidRDefault="00103589">
            <w:pPr>
              <w:ind w:left="80"/>
              <w:rPr>
                <w:rFonts w:ascii="Times New Roman" w:eastAsia="Times New Roman" w:hAnsi="Times New Roman" w:cs="Times New Roman"/>
                <w:sz w:val="24"/>
                <w:szCs w:val="24"/>
              </w:rPr>
            </w:pPr>
          </w:p>
        </w:tc>
      </w:tr>
      <w:tr w:rsidR="00103589" w14:paraId="35576B92" w14:textId="77777777">
        <w:trPr>
          <w:trHeight w:val="990"/>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FE5B251"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Brassica rapa </w:t>
            </w:r>
            <w:r>
              <w:rPr>
                <w:rFonts w:ascii="Times New Roman" w:eastAsia="Times New Roman" w:hAnsi="Times New Roman" w:cs="Times New Roman"/>
                <w:sz w:val="24"/>
                <w:szCs w:val="24"/>
              </w:rPr>
              <w:t xml:space="preserve"> </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9F6A578"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Mustard</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636B07B"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Mustard seed</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B1D27E4"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Lipids, proteins,</w:t>
            </w:r>
          </w:p>
          <w:p w14:paraId="68901B0F"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phenolic compounds, </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B6B085B"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Reduce wrinkles, anti-ageing, heal chapped lips</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42C7934"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Bashir et al., 2021</w:t>
            </w:r>
          </w:p>
          <w:p w14:paraId="49329A54" w14:textId="77777777" w:rsidR="00103589" w:rsidRDefault="00103589">
            <w:pPr>
              <w:ind w:left="80"/>
              <w:rPr>
                <w:rFonts w:ascii="Times New Roman" w:eastAsia="Times New Roman" w:hAnsi="Times New Roman" w:cs="Times New Roman"/>
                <w:sz w:val="24"/>
                <w:szCs w:val="24"/>
              </w:rPr>
            </w:pPr>
          </w:p>
        </w:tc>
      </w:tr>
      <w:tr w:rsidR="00103589" w14:paraId="788ADDEB" w14:textId="77777777">
        <w:trPr>
          <w:trHeight w:val="1200"/>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5C69ED2"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Butea</w:t>
            </w:r>
            <w:r>
              <w:rPr>
                <w:rFonts w:ascii="Times New Roman" w:eastAsia="Times New Roman" w:hAnsi="Times New Roman" w:cs="Times New Roman"/>
                <w:i/>
                <w:sz w:val="24"/>
                <w:szCs w:val="24"/>
              </w:rPr>
              <w:tab/>
              <w:t xml:space="preserve">frondosa </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FC7D5DF"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Dhak</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064C852"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Leaves, seed</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565B262"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Luteolin, Chrysoeriol 7- O-β-D-4C1-</w:t>
            </w:r>
          </w:p>
          <w:p w14:paraId="2978FCBF"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glucuronic acid.</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184E622"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Anti-fungal, complexion-enhancing</w:t>
            </w:r>
          </w:p>
          <w:p w14:paraId="027D696B"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properties</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041D0CA"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Ammar et al., 2011</w:t>
            </w:r>
          </w:p>
          <w:p w14:paraId="17F3A197" w14:textId="77777777" w:rsidR="00103589" w:rsidRDefault="00103589">
            <w:pPr>
              <w:ind w:left="80"/>
              <w:rPr>
                <w:rFonts w:ascii="Times New Roman" w:eastAsia="Times New Roman" w:hAnsi="Times New Roman" w:cs="Times New Roman"/>
                <w:sz w:val="24"/>
                <w:szCs w:val="24"/>
              </w:rPr>
            </w:pPr>
          </w:p>
        </w:tc>
      </w:tr>
      <w:tr w:rsidR="00103589" w14:paraId="240D79BF" w14:textId="77777777">
        <w:trPr>
          <w:trHeight w:val="103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27065D4" w14:textId="77777777" w:rsidR="00103589" w:rsidRDefault="00227E61">
            <w:pPr>
              <w:spacing w:after="100"/>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Carica papaya</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CFF2765"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Papaya</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3971C11"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Fruits, seeds, latex</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71CA8DE"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Papain, cystatin, </w:t>
            </w:r>
          </w:p>
          <w:p w14:paraId="51872DAE"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proteolytic</w:t>
            </w:r>
          </w:p>
          <w:p w14:paraId="49F04EAB"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Enzymes</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306C386"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Used in face scrubs, skin brightening,</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587B782"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Deshmukh et al., 2024</w:t>
            </w:r>
          </w:p>
          <w:p w14:paraId="5297C92C" w14:textId="77777777" w:rsidR="00103589" w:rsidRDefault="00103589">
            <w:pPr>
              <w:ind w:left="80"/>
              <w:rPr>
                <w:rFonts w:ascii="Times New Roman" w:eastAsia="Times New Roman" w:hAnsi="Times New Roman" w:cs="Times New Roman"/>
                <w:sz w:val="24"/>
                <w:szCs w:val="24"/>
              </w:rPr>
            </w:pPr>
          </w:p>
        </w:tc>
      </w:tr>
      <w:tr w:rsidR="00103589" w14:paraId="0946893E" w14:textId="77777777">
        <w:trPr>
          <w:trHeight w:val="960"/>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4046948"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Carthamus tinctorius </w:t>
            </w:r>
            <w:r>
              <w:rPr>
                <w:rFonts w:ascii="Times New Roman" w:eastAsia="Times New Roman" w:hAnsi="Times New Roman" w:cs="Times New Roman"/>
                <w:sz w:val="24"/>
                <w:szCs w:val="24"/>
              </w:rPr>
              <w:t xml:space="preserve"> </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847C148"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Safflower</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3CE9DA1"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Flower</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882055B"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Benzyl-O-β- Dglucopyrano side</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F141BB1"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Used to make hair tonic, strengthens hair</w:t>
            </w:r>
            <w:r>
              <w:rPr>
                <w:rFonts w:ascii="Times New Roman" w:eastAsia="Times New Roman" w:hAnsi="Times New Roman" w:cs="Times New Roman"/>
                <w:sz w:val="24"/>
                <w:szCs w:val="24"/>
              </w:rPr>
              <w:tab/>
              <w:t>follicles</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17758E0"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Zhi et al., 2007</w:t>
            </w:r>
          </w:p>
          <w:p w14:paraId="1A9961B8" w14:textId="77777777" w:rsidR="00103589" w:rsidRDefault="00103589">
            <w:pPr>
              <w:ind w:left="80"/>
              <w:rPr>
                <w:rFonts w:ascii="Times New Roman" w:eastAsia="Times New Roman" w:hAnsi="Times New Roman" w:cs="Times New Roman"/>
                <w:sz w:val="24"/>
                <w:szCs w:val="24"/>
              </w:rPr>
            </w:pPr>
          </w:p>
        </w:tc>
      </w:tr>
      <w:tr w:rsidR="00103589" w14:paraId="5C5D7519" w14:textId="77777777">
        <w:trPr>
          <w:trHeight w:val="73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0BC83E" w14:textId="77777777" w:rsidR="00103589" w:rsidRDefault="00227E61">
            <w:pPr>
              <w:spacing w:after="100"/>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Crocus sativus</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90DDF9E"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Saffron</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4489C39"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Stigma</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09DF8CB"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Safranal, Carotenoid</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75E6588" w14:textId="77777777" w:rsidR="00103589" w:rsidRDefault="00227E61">
            <w:pPr>
              <w:spacing w:after="10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 bath massage, improve skin tone</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B69C774" w14:textId="77777777" w:rsidR="00103589" w:rsidRDefault="00227E61">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Kole et al., 2005</w:t>
            </w:r>
          </w:p>
          <w:p w14:paraId="54159E0F" w14:textId="77777777" w:rsidR="00103589" w:rsidRDefault="00103589">
            <w:pPr>
              <w:spacing w:after="100"/>
              <w:ind w:left="80"/>
              <w:rPr>
                <w:rFonts w:ascii="Times New Roman" w:eastAsia="Times New Roman" w:hAnsi="Times New Roman" w:cs="Times New Roman"/>
                <w:sz w:val="24"/>
                <w:szCs w:val="24"/>
              </w:rPr>
            </w:pPr>
          </w:p>
        </w:tc>
      </w:tr>
      <w:tr w:rsidR="00103589" w14:paraId="2D9E2D76" w14:textId="77777777">
        <w:trPr>
          <w:trHeight w:val="79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8621D26" w14:textId="77777777" w:rsidR="00103589" w:rsidRDefault="00227E61">
            <w:pPr>
              <w:spacing w:after="10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Cucumis sativa</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704DED9"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Cucumber</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0E5EC78"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Fruit extract</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FAD95EE" w14:textId="77777777" w:rsidR="00103589" w:rsidRDefault="00227E61">
            <w:pPr>
              <w:spacing w:after="20"/>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Linoleic acid, oleic acid</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15D993C"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Treat hyperpigmentation, prevent dark circles</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ECC8177"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Deshmukh et al., 2024</w:t>
            </w:r>
          </w:p>
          <w:p w14:paraId="668F96EF" w14:textId="77777777" w:rsidR="00103589" w:rsidRDefault="00103589">
            <w:pPr>
              <w:ind w:left="80"/>
              <w:rPr>
                <w:rFonts w:ascii="Times New Roman" w:eastAsia="Times New Roman" w:hAnsi="Times New Roman" w:cs="Times New Roman"/>
                <w:sz w:val="24"/>
                <w:szCs w:val="24"/>
              </w:rPr>
            </w:pPr>
          </w:p>
        </w:tc>
      </w:tr>
      <w:tr w:rsidR="00103589" w14:paraId="2AB21A6A" w14:textId="77777777">
        <w:trPr>
          <w:trHeight w:val="720"/>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842CB28"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Eclipta alba</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578755B"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Bhangra</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93AE3E6"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Whole plant</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45BF1B"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Flavonoids, coumestans</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5C12C67"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Hair dyeing, </w:t>
            </w:r>
          </w:p>
          <w:p w14:paraId="7ED12ABB"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reduce hairfall</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9614B6F" w14:textId="77777777" w:rsidR="00103589" w:rsidRDefault="00227E61">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Jahan et al., 2014</w:t>
            </w:r>
          </w:p>
          <w:p w14:paraId="6497B2C5" w14:textId="77777777" w:rsidR="00103589" w:rsidRDefault="00103589">
            <w:pPr>
              <w:ind w:left="80"/>
              <w:rPr>
                <w:rFonts w:ascii="Times New Roman" w:eastAsia="Times New Roman" w:hAnsi="Times New Roman" w:cs="Times New Roman"/>
                <w:sz w:val="24"/>
                <w:szCs w:val="24"/>
              </w:rPr>
            </w:pPr>
          </w:p>
        </w:tc>
      </w:tr>
      <w:tr w:rsidR="00103589" w14:paraId="2600FC61" w14:textId="77777777">
        <w:trPr>
          <w:trHeight w:val="690"/>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DAC2F19"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Glycyrrhiza glabra</w:t>
            </w:r>
            <w:r>
              <w:rPr>
                <w:rFonts w:ascii="Times New Roman" w:eastAsia="Times New Roman" w:hAnsi="Times New Roman" w:cs="Times New Roman"/>
                <w:sz w:val="24"/>
                <w:szCs w:val="24"/>
              </w:rPr>
              <w:t xml:space="preserve"> </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1979CB6"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Licorice root</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063C8A9"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Root</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F15CD5E"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Glycyrrhizin,</w:t>
            </w:r>
            <w:r>
              <w:rPr>
                <w:rFonts w:ascii="Times New Roman" w:eastAsia="Times New Roman" w:hAnsi="Times New Roman" w:cs="Times New Roman"/>
                <w:sz w:val="24"/>
                <w:szCs w:val="24"/>
              </w:rPr>
              <w:tab/>
            </w:r>
          </w:p>
          <w:p w14:paraId="22745E0D"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resin</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548D676"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Anti-inflammatory, treat sunburn</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658607C"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Deshmukh et al., 2024</w:t>
            </w:r>
          </w:p>
          <w:p w14:paraId="777A32EF" w14:textId="77777777" w:rsidR="00103589" w:rsidRDefault="00103589">
            <w:pPr>
              <w:ind w:left="80"/>
              <w:rPr>
                <w:rFonts w:ascii="Times New Roman" w:eastAsia="Times New Roman" w:hAnsi="Times New Roman" w:cs="Times New Roman"/>
                <w:sz w:val="24"/>
                <w:szCs w:val="24"/>
              </w:rPr>
            </w:pPr>
          </w:p>
        </w:tc>
      </w:tr>
      <w:tr w:rsidR="00103589" w14:paraId="487D611C" w14:textId="77777777">
        <w:trPr>
          <w:trHeight w:val="750"/>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EDECAF7"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Juglans regia </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41D2247"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Walnut</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CB8A847"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Leaves</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31C8543"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Juglone, ellagic acid</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8310A2B"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Acne treatment, anti-dandruff</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C60019E"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Kolekar et al., 2021</w:t>
            </w:r>
          </w:p>
          <w:p w14:paraId="2A2AD6C1" w14:textId="77777777" w:rsidR="00103589" w:rsidRDefault="00103589">
            <w:pPr>
              <w:ind w:left="80"/>
              <w:rPr>
                <w:rFonts w:ascii="Times New Roman" w:eastAsia="Times New Roman" w:hAnsi="Times New Roman" w:cs="Times New Roman"/>
                <w:sz w:val="24"/>
                <w:szCs w:val="24"/>
              </w:rPr>
            </w:pPr>
          </w:p>
        </w:tc>
      </w:tr>
      <w:tr w:rsidR="00103589" w14:paraId="176738E4" w14:textId="77777777">
        <w:trPr>
          <w:trHeight w:val="690"/>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D035574"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Juniperus communis </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3F1F44B"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Aaraar</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435C115"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Whole plant</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D3D0252"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sabinene, α-</w:t>
            </w:r>
          </w:p>
          <w:p w14:paraId="488EC666"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pinene</w:t>
            </w:r>
            <w:r>
              <w:rPr>
                <w:rFonts w:ascii="Times New Roman" w:eastAsia="Times New Roman" w:hAnsi="Times New Roman" w:cs="Times New Roman"/>
                <w:sz w:val="24"/>
                <w:szCs w:val="24"/>
              </w:rPr>
              <w:tab/>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85E2341"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Skin rejuvenation promotes skin health</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E7B332E"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Cabral et al., 2012</w:t>
            </w:r>
          </w:p>
        </w:tc>
      </w:tr>
      <w:tr w:rsidR="00103589" w14:paraId="4C8C0654" w14:textId="77777777">
        <w:trPr>
          <w:trHeight w:val="690"/>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DFE39C0"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Lawsonia inermis</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CFA5A0F"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Henna</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B5DCD16"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Leaves</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891A474"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Lalioside, lawsoniaside, </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65EB95A"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w:t>
            </w:r>
          </w:p>
          <w:p w14:paraId="1AF988EA"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Inflammatory,  hair dyeing</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2063CF7"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Hsouna et al., 2011</w:t>
            </w:r>
          </w:p>
          <w:p w14:paraId="745DC644" w14:textId="77777777" w:rsidR="00103589" w:rsidRDefault="00103589">
            <w:pPr>
              <w:ind w:left="80"/>
              <w:rPr>
                <w:rFonts w:ascii="Times New Roman" w:eastAsia="Times New Roman" w:hAnsi="Times New Roman" w:cs="Times New Roman"/>
                <w:sz w:val="24"/>
                <w:szCs w:val="24"/>
              </w:rPr>
            </w:pPr>
          </w:p>
        </w:tc>
      </w:tr>
      <w:tr w:rsidR="00103589" w14:paraId="119A2CD4" w14:textId="77777777">
        <w:trPr>
          <w:trHeight w:val="67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2DBA673"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Helianthus annuus</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F8D4CC4"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Sunflower</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AC6BD83"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Flowers, seed</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5614147"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Linoleic acid, </w:t>
            </w:r>
          </w:p>
          <w:p w14:paraId="4F120FD7"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flavonoids</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2F69D26"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Antioxidants prevent wrinkles,</w:t>
            </w:r>
            <w:r>
              <w:rPr>
                <w:rFonts w:ascii="Times New Roman" w:eastAsia="Times New Roman" w:hAnsi="Times New Roman" w:cs="Times New Roman"/>
                <w:sz w:val="24"/>
                <w:szCs w:val="24"/>
              </w:rPr>
              <w:tab/>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9F77FD0" w14:textId="77777777" w:rsidR="00103589" w:rsidRDefault="00227E61">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Gupta et al., 2018</w:t>
            </w:r>
          </w:p>
          <w:p w14:paraId="36EF3392" w14:textId="77777777" w:rsidR="00103589" w:rsidRDefault="00103589">
            <w:pPr>
              <w:ind w:left="80"/>
              <w:rPr>
                <w:rFonts w:ascii="Times New Roman" w:eastAsia="Times New Roman" w:hAnsi="Times New Roman" w:cs="Times New Roman"/>
                <w:sz w:val="24"/>
                <w:szCs w:val="24"/>
              </w:rPr>
            </w:pPr>
          </w:p>
        </w:tc>
      </w:tr>
      <w:tr w:rsidR="00103589" w14:paraId="167D6E26" w14:textId="77777777">
        <w:trPr>
          <w:trHeight w:val="630"/>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2B66AC0"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Linum usitatissimum</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B2A2843"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Flaxseed</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B574404"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Seed</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DD937B4"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Stearic acid, gallic acid</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13ABDBE"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Hair moisturiser, skin tightening</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58E1B8F"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Kolekar et al., 2021</w:t>
            </w:r>
          </w:p>
          <w:p w14:paraId="57C40840" w14:textId="77777777" w:rsidR="00103589" w:rsidRDefault="00103589">
            <w:pPr>
              <w:ind w:left="80"/>
              <w:rPr>
                <w:rFonts w:ascii="Times New Roman" w:eastAsia="Times New Roman" w:hAnsi="Times New Roman" w:cs="Times New Roman"/>
                <w:sz w:val="24"/>
                <w:szCs w:val="24"/>
              </w:rPr>
            </w:pPr>
          </w:p>
        </w:tc>
      </w:tr>
      <w:tr w:rsidR="00103589" w14:paraId="5CA34872" w14:textId="77777777">
        <w:trPr>
          <w:trHeight w:val="70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4F754AF"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Mentha piperita</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F78B635"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Peppermint</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4F2FA07"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Leaves</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86EB23E"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Menthol, menthone</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9B8A3E1"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Antibacterial, skin-cleansing properties</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B73C0C9"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Bashir et al., 2021</w:t>
            </w:r>
          </w:p>
          <w:p w14:paraId="02B7B4E4" w14:textId="77777777" w:rsidR="00103589" w:rsidRDefault="00103589">
            <w:pPr>
              <w:ind w:left="80"/>
              <w:rPr>
                <w:rFonts w:ascii="Times New Roman" w:eastAsia="Times New Roman" w:hAnsi="Times New Roman" w:cs="Times New Roman"/>
                <w:sz w:val="24"/>
                <w:szCs w:val="24"/>
              </w:rPr>
            </w:pPr>
          </w:p>
        </w:tc>
      </w:tr>
      <w:tr w:rsidR="00103589" w14:paraId="416B6373" w14:textId="77777777">
        <w:trPr>
          <w:trHeight w:val="70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F1F3167"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Nardostachys jatamansi</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AB73427"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Jatamansi</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158A033"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Rhizome</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0068AD0"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Angelicin, jatamansinol</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6080F93"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Reduce wrinkles, promote hair growth</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E4A5537"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Gottumukkala</w:t>
            </w:r>
          </w:p>
          <w:p w14:paraId="64B3FE83" w14:textId="77777777" w:rsidR="00103589" w:rsidRDefault="00227E61">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et al., 2011</w:t>
            </w:r>
          </w:p>
          <w:p w14:paraId="6837D821" w14:textId="77777777" w:rsidR="00103589" w:rsidRDefault="00103589">
            <w:pPr>
              <w:ind w:left="80"/>
              <w:rPr>
                <w:rFonts w:ascii="Times New Roman" w:eastAsia="Times New Roman" w:hAnsi="Times New Roman" w:cs="Times New Roman"/>
                <w:sz w:val="24"/>
                <w:szCs w:val="24"/>
              </w:rPr>
            </w:pPr>
          </w:p>
        </w:tc>
      </w:tr>
      <w:tr w:rsidR="00103589" w14:paraId="0AD6AA0C" w14:textId="77777777">
        <w:trPr>
          <w:trHeight w:val="70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FD2F71C"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Prunus dulcis</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B5EE02F"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Almond</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1CB644F"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Seed</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2D400A4"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Oleic acid, campesterol</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A297A87"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Skin brightening prevents hair loss</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44E7CEA" w14:textId="77777777" w:rsidR="00103589" w:rsidRDefault="00227E61">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Kole</w:t>
            </w:r>
            <w:r>
              <w:rPr>
                <w:rFonts w:ascii="Times New Roman" w:eastAsia="Times New Roman" w:hAnsi="Times New Roman" w:cs="Times New Roman"/>
                <w:sz w:val="24"/>
                <w:szCs w:val="24"/>
              </w:rPr>
              <w:tab/>
              <w:t>et al., 2005</w:t>
            </w:r>
          </w:p>
          <w:p w14:paraId="721AD7D3" w14:textId="77777777" w:rsidR="00103589" w:rsidRDefault="00103589">
            <w:pPr>
              <w:ind w:left="80"/>
              <w:rPr>
                <w:rFonts w:ascii="Times New Roman" w:eastAsia="Times New Roman" w:hAnsi="Times New Roman" w:cs="Times New Roman"/>
                <w:sz w:val="24"/>
                <w:szCs w:val="24"/>
              </w:rPr>
            </w:pPr>
          </w:p>
        </w:tc>
      </w:tr>
      <w:tr w:rsidR="00103589" w14:paraId="0018DF30" w14:textId="77777777">
        <w:trPr>
          <w:trHeight w:val="690"/>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8465384"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Rosmarinus officinalis</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CFEE1E4"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Rosemary</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92CDA19"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Leaves, flowers</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8B7A4B6"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Triterpenes, rosmanol</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36935C"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Promote hair growth, improve scalp circulation</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0C027EF" w14:textId="77777777" w:rsidR="00103589" w:rsidRDefault="00227E61">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Kolekar et al., 2021</w:t>
            </w:r>
          </w:p>
          <w:p w14:paraId="26C8CACD" w14:textId="77777777" w:rsidR="00103589" w:rsidRDefault="00103589">
            <w:pPr>
              <w:ind w:left="80"/>
              <w:rPr>
                <w:rFonts w:ascii="Times New Roman" w:eastAsia="Times New Roman" w:hAnsi="Times New Roman" w:cs="Times New Roman"/>
                <w:sz w:val="24"/>
                <w:szCs w:val="24"/>
              </w:rPr>
            </w:pPr>
          </w:p>
        </w:tc>
      </w:tr>
      <w:tr w:rsidR="00103589" w14:paraId="4E0E58B9" w14:textId="77777777">
        <w:trPr>
          <w:trHeight w:val="690"/>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536D734"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Aloe barbadensis</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3EACA86"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Aloe vera</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168359E"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Leaf gel</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5DDDE6B"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Saponins, polysaccharides</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BAA778D"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Moisturiser, anti-ageing, soothing gel</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5B93D67" w14:textId="77777777" w:rsidR="00103589" w:rsidRDefault="00227E61">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Gupta et al., 2018</w:t>
            </w:r>
          </w:p>
          <w:p w14:paraId="0E7588D0" w14:textId="77777777" w:rsidR="00103589" w:rsidRDefault="00103589">
            <w:pPr>
              <w:ind w:left="80"/>
              <w:rPr>
                <w:rFonts w:ascii="Times New Roman" w:eastAsia="Times New Roman" w:hAnsi="Times New Roman" w:cs="Times New Roman"/>
                <w:sz w:val="24"/>
                <w:szCs w:val="24"/>
              </w:rPr>
            </w:pPr>
          </w:p>
        </w:tc>
      </w:tr>
      <w:tr w:rsidR="00103589" w14:paraId="6F13BA00" w14:textId="77777777">
        <w:trPr>
          <w:trHeight w:val="64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76E7DC9"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Azadirachta indica</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4DC53ED"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Neem</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38C5EA7"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Leaves, seeds</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B17DEF3"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Azadirachtin, nimbin</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DD0BF2F"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Anti-acne, antifungal, antiseptic</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C433CAD"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Siddiqui et al., 1987</w:t>
            </w:r>
          </w:p>
          <w:p w14:paraId="7A7B8113" w14:textId="77777777" w:rsidR="00103589" w:rsidRDefault="00103589">
            <w:pPr>
              <w:ind w:left="80"/>
              <w:rPr>
                <w:rFonts w:ascii="Times New Roman" w:eastAsia="Times New Roman" w:hAnsi="Times New Roman" w:cs="Times New Roman"/>
                <w:sz w:val="24"/>
                <w:szCs w:val="24"/>
              </w:rPr>
            </w:pPr>
          </w:p>
        </w:tc>
      </w:tr>
      <w:tr w:rsidR="00103589" w14:paraId="387D2E1F" w14:textId="77777777">
        <w:trPr>
          <w:trHeight w:val="70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2D374D4"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Curcuma longa</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535D955"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Turmeric</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DDF766E"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Rhizome</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0CF5105"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Curcumin, turmerone</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C641EB6"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Skin brightening, anti-inflammatory</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7FAE330" w14:textId="77777777" w:rsidR="00103589" w:rsidRDefault="00227E61">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Gupta</w:t>
            </w:r>
            <w:r>
              <w:rPr>
                <w:rFonts w:ascii="Times New Roman" w:eastAsia="Times New Roman" w:hAnsi="Times New Roman" w:cs="Times New Roman"/>
                <w:sz w:val="24"/>
                <w:szCs w:val="24"/>
              </w:rPr>
              <w:tab/>
              <w:t>et al., 2018</w:t>
            </w:r>
          </w:p>
          <w:p w14:paraId="6EEA95AE" w14:textId="77777777" w:rsidR="00103589" w:rsidRDefault="00103589">
            <w:pPr>
              <w:ind w:left="80"/>
              <w:rPr>
                <w:rFonts w:ascii="Times New Roman" w:eastAsia="Times New Roman" w:hAnsi="Times New Roman" w:cs="Times New Roman"/>
                <w:sz w:val="24"/>
                <w:szCs w:val="24"/>
              </w:rPr>
            </w:pPr>
          </w:p>
        </w:tc>
      </w:tr>
      <w:tr w:rsidR="00103589" w14:paraId="747630BC" w14:textId="77777777">
        <w:trPr>
          <w:trHeight w:val="67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55F231E"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Phyllanthus emblica</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DD31728"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Amla</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62C2A87"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Fruits</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7686472"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Vitamin C, tannins</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AE2365D"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Anti-ageing, antioxidant</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4C7C89" w14:textId="77777777" w:rsidR="00103589" w:rsidRDefault="00227E61">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Gupta</w:t>
            </w:r>
            <w:r>
              <w:rPr>
                <w:rFonts w:ascii="Times New Roman" w:eastAsia="Times New Roman" w:hAnsi="Times New Roman" w:cs="Times New Roman"/>
                <w:sz w:val="24"/>
                <w:szCs w:val="24"/>
              </w:rPr>
              <w:tab/>
              <w:t>et al., 2018</w:t>
            </w:r>
          </w:p>
          <w:p w14:paraId="285232DE" w14:textId="77777777" w:rsidR="00103589" w:rsidRDefault="00103589">
            <w:pPr>
              <w:ind w:left="80"/>
              <w:rPr>
                <w:rFonts w:ascii="Times New Roman" w:eastAsia="Times New Roman" w:hAnsi="Times New Roman" w:cs="Times New Roman"/>
                <w:sz w:val="24"/>
                <w:szCs w:val="24"/>
              </w:rPr>
            </w:pPr>
          </w:p>
        </w:tc>
      </w:tr>
      <w:tr w:rsidR="00103589" w14:paraId="7136E76C" w14:textId="77777777">
        <w:trPr>
          <w:trHeight w:val="70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5389514"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Santalum album</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6BC18FA"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Sandalwood</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916FA46"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Heartwood</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18C25E6"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Alpha-santalol &amp; Beta-santalol</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896B38F"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Skin brightening, fragrance</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7347F8" w14:textId="77777777" w:rsidR="00103589" w:rsidRDefault="00227E61">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Kole et al., 2005</w:t>
            </w:r>
          </w:p>
          <w:p w14:paraId="599CD8D2" w14:textId="77777777" w:rsidR="00103589" w:rsidRDefault="00103589">
            <w:pPr>
              <w:ind w:left="80"/>
              <w:rPr>
                <w:rFonts w:ascii="Times New Roman" w:eastAsia="Times New Roman" w:hAnsi="Times New Roman" w:cs="Times New Roman"/>
                <w:sz w:val="24"/>
                <w:szCs w:val="24"/>
              </w:rPr>
            </w:pPr>
          </w:p>
        </w:tc>
      </w:tr>
      <w:tr w:rsidR="00103589" w14:paraId="517C7648" w14:textId="77777777">
        <w:trPr>
          <w:trHeight w:val="64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2591318"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Camellia sinensis</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E3E591D"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 plant</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8ED5567"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Leaves</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3F1F5CF"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Polyphenols, catechins</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46FD22D"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Anti-ageing, UV protection</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0DEE93C"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Deshmukh et al., 2024</w:t>
            </w:r>
          </w:p>
          <w:p w14:paraId="52A650F4" w14:textId="77777777" w:rsidR="00103589" w:rsidRDefault="00103589">
            <w:pPr>
              <w:ind w:left="80"/>
              <w:rPr>
                <w:rFonts w:ascii="Times New Roman" w:eastAsia="Times New Roman" w:hAnsi="Times New Roman" w:cs="Times New Roman"/>
                <w:sz w:val="24"/>
                <w:szCs w:val="24"/>
              </w:rPr>
            </w:pPr>
          </w:p>
        </w:tc>
      </w:tr>
      <w:tr w:rsidR="00103589" w14:paraId="5A1C4F1A" w14:textId="77777777">
        <w:trPr>
          <w:trHeight w:val="73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ED29999"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Rosa damascena</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05B5C92"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Damask rose</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BFB2CA6"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Petals</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DECAD73"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Flavonoids, tannins</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BC70A1D"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Skin toner, anti-inflammatory</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DDBE59B"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Deshmukh et al., 2024</w:t>
            </w:r>
          </w:p>
          <w:p w14:paraId="78045ACC" w14:textId="77777777" w:rsidR="00103589" w:rsidRDefault="00103589">
            <w:pPr>
              <w:ind w:left="80"/>
              <w:rPr>
                <w:rFonts w:ascii="Times New Roman" w:eastAsia="Times New Roman" w:hAnsi="Times New Roman" w:cs="Times New Roman"/>
                <w:sz w:val="24"/>
                <w:szCs w:val="24"/>
              </w:rPr>
            </w:pPr>
          </w:p>
        </w:tc>
      </w:tr>
      <w:tr w:rsidR="00103589" w14:paraId="644F66B2" w14:textId="77777777">
        <w:trPr>
          <w:trHeight w:val="660"/>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B137031"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Eclipta alba</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C3AFD1"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False daisy</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53C9841"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Whole plant</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0A9B95A"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Coumestans, flavonoids</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A386CF8"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Hair dye, growth promoter</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1B90D35" w14:textId="77777777" w:rsidR="00103589" w:rsidRDefault="00227E61">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Jahan et al., 2014</w:t>
            </w:r>
          </w:p>
          <w:p w14:paraId="233C888E" w14:textId="77777777" w:rsidR="00103589" w:rsidRDefault="00103589">
            <w:pPr>
              <w:ind w:left="80"/>
              <w:rPr>
                <w:rFonts w:ascii="Times New Roman" w:eastAsia="Times New Roman" w:hAnsi="Times New Roman" w:cs="Times New Roman"/>
                <w:sz w:val="24"/>
                <w:szCs w:val="24"/>
              </w:rPr>
            </w:pPr>
          </w:p>
        </w:tc>
      </w:tr>
      <w:tr w:rsidR="00103589" w14:paraId="3B417AC2" w14:textId="77777777">
        <w:trPr>
          <w:trHeight w:val="67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5239836"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Citrus limon</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193342C"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Lemon</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7454CAF"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Peel</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9BA11A"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Limonene, hesperidin</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5803FE1"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Anti-pigmentation, scalp health</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41F87FD"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Deshmukh et al., 2024</w:t>
            </w:r>
          </w:p>
          <w:p w14:paraId="48B0A1F1" w14:textId="77777777" w:rsidR="00103589" w:rsidRDefault="00103589">
            <w:pPr>
              <w:ind w:left="80"/>
              <w:rPr>
                <w:rFonts w:ascii="Times New Roman" w:eastAsia="Times New Roman" w:hAnsi="Times New Roman" w:cs="Times New Roman"/>
                <w:sz w:val="24"/>
                <w:szCs w:val="24"/>
              </w:rPr>
            </w:pPr>
          </w:p>
        </w:tc>
      </w:tr>
      <w:tr w:rsidR="00103589" w14:paraId="1605A422" w14:textId="77777777">
        <w:trPr>
          <w:trHeight w:val="750"/>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A0F4702"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Centella asiatica</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723EC19"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Gotu kola</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82542CA"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Whole plant</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88012B4"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Triterpenoids</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45A5CA1"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Collagen booster, wound healing</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9A07324" w14:textId="77777777" w:rsidR="00103589" w:rsidRDefault="00227E61">
            <w:pPr>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Bylka et al., 2013</w:t>
            </w:r>
          </w:p>
          <w:p w14:paraId="0B6E0014" w14:textId="77777777" w:rsidR="00103589" w:rsidRDefault="00103589">
            <w:pPr>
              <w:ind w:left="80"/>
              <w:rPr>
                <w:rFonts w:ascii="Times New Roman" w:eastAsia="Times New Roman" w:hAnsi="Times New Roman" w:cs="Times New Roman"/>
                <w:sz w:val="24"/>
                <w:szCs w:val="24"/>
              </w:rPr>
            </w:pPr>
          </w:p>
        </w:tc>
      </w:tr>
      <w:tr w:rsidR="00103589" w14:paraId="452099A2" w14:textId="77777777">
        <w:trPr>
          <w:trHeight w:val="690"/>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1766DE9"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Hibiscus rosa-sinensis</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763815F"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China rose</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F6711EB"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Flowers</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027609A"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Anthocyanins, flavonoids </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1B1D414"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Hair conditioner, anti-dandruff</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E21DED3"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Kolekar et al., 2021</w:t>
            </w:r>
          </w:p>
          <w:p w14:paraId="746E4381" w14:textId="77777777" w:rsidR="00103589" w:rsidRDefault="00103589">
            <w:pPr>
              <w:ind w:left="80"/>
              <w:rPr>
                <w:rFonts w:ascii="Times New Roman" w:eastAsia="Times New Roman" w:hAnsi="Times New Roman" w:cs="Times New Roman"/>
                <w:sz w:val="24"/>
                <w:szCs w:val="24"/>
              </w:rPr>
            </w:pPr>
          </w:p>
        </w:tc>
      </w:tr>
      <w:tr w:rsidR="00103589" w14:paraId="1EA6D8ED" w14:textId="77777777">
        <w:trPr>
          <w:trHeight w:val="70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EB2B9BD"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Murraya koenigii</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98C51FC"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Curry leaves</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73237F2"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Leaves</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C98FB14"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Carbazole, alkaloids</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3E52900"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Hair tonic, scalp nourishment</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962ACDB"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Kolekar et al., 2021</w:t>
            </w:r>
          </w:p>
          <w:p w14:paraId="398E2ED1" w14:textId="77777777" w:rsidR="00103589" w:rsidRDefault="00103589">
            <w:pPr>
              <w:ind w:left="80"/>
              <w:rPr>
                <w:rFonts w:ascii="Times New Roman" w:eastAsia="Times New Roman" w:hAnsi="Times New Roman" w:cs="Times New Roman"/>
                <w:sz w:val="24"/>
                <w:szCs w:val="24"/>
              </w:rPr>
            </w:pPr>
          </w:p>
        </w:tc>
      </w:tr>
      <w:tr w:rsidR="00103589" w14:paraId="2D22B4FD" w14:textId="77777777">
        <w:trPr>
          <w:trHeight w:val="70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1DCBD24"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Withania somnifera</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C50B4AB"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Ashwagandha</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F2FCC82"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Whole plant</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7C54D2B"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Withanolides</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72E2CD2"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Antioxidant, skin rejuvenation</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317A4D4E"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Sukanya et al., 2010</w:t>
            </w:r>
          </w:p>
          <w:p w14:paraId="3BF47B15" w14:textId="77777777" w:rsidR="00103589" w:rsidRDefault="00103589">
            <w:pPr>
              <w:ind w:left="80"/>
              <w:rPr>
                <w:rFonts w:ascii="Times New Roman" w:eastAsia="Times New Roman" w:hAnsi="Times New Roman" w:cs="Times New Roman"/>
                <w:sz w:val="24"/>
                <w:szCs w:val="24"/>
              </w:rPr>
            </w:pPr>
          </w:p>
        </w:tc>
      </w:tr>
      <w:tr w:rsidR="00103589" w14:paraId="79A04031" w14:textId="77777777">
        <w:trPr>
          <w:trHeight w:val="720"/>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27861804"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Coffea arabica</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E541D94"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Coffee</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BFFA595"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Seeds</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98037C4"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Caffeine, polyphenols</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6E856F5"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UV protector, exfoliant</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5A5CDF7A"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Deshmukh et al., 2024</w:t>
            </w:r>
          </w:p>
          <w:p w14:paraId="37F6296E" w14:textId="77777777" w:rsidR="00103589" w:rsidRDefault="00103589">
            <w:pPr>
              <w:ind w:left="80"/>
              <w:rPr>
                <w:rFonts w:ascii="Times New Roman" w:eastAsia="Times New Roman" w:hAnsi="Times New Roman" w:cs="Times New Roman"/>
                <w:sz w:val="24"/>
                <w:szCs w:val="24"/>
              </w:rPr>
            </w:pPr>
          </w:p>
        </w:tc>
      </w:tr>
      <w:tr w:rsidR="00103589" w14:paraId="31FBD91B" w14:textId="77777777">
        <w:trPr>
          <w:trHeight w:val="735"/>
        </w:trPr>
        <w:tc>
          <w:tcPr>
            <w:tcW w:w="17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3CB92D6" w14:textId="77777777" w:rsidR="00103589" w:rsidRDefault="00227E61">
            <w:pPr>
              <w:ind w:left="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Olea europaea</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3CCD91D"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Olive</w:t>
            </w:r>
          </w:p>
        </w:tc>
        <w:tc>
          <w:tcPr>
            <w:tcW w:w="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64B1D7F1"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Fruits, leaves</w:t>
            </w:r>
          </w:p>
        </w:tc>
        <w:tc>
          <w:tcPr>
            <w:tcW w:w="15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5B6316A"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Hydroxytyrosol, oleuropein</w:t>
            </w:r>
          </w:p>
        </w:tc>
        <w:tc>
          <w:tcPr>
            <w:tcW w:w="2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09926276" w14:textId="77777777" w:rsidR="00103589" w:rsidRDefault="00227E61">
            <w:pPr>
              <w:ind w:lef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Antioxidant, anti-inflammatory</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FD81020" w14:textId="77777777" w:rsidR="00103589" w:rsidRDefault="00227E61">
            <w:pPr>
              <w:spacing w:after="100"/>
              <w:ind w:left="80"/>
              <w:rPr>
                <w:rFonts w:ascii="Times New Roman" w:eastAsia="Times New Roman" w:hAnsi="Times New Roman" w:cs="Times New Roman"/>
                <w:sz w:val="24"/>
                <w:szCs w:val="24"/>
              </w:rPr>
            </w:pPr>
            <w:r>
              <w:rPr>
                <w:rFonts w:ascii="Times New Roman" w:eastAsia="Times New Roman" w:hAnsi="Times New Roman" w:cs="Times New Roman"/>
                <w:sz w:val="24"/>
                <w:szCs w:val="24"/>
              </w:rPr>
              <w:t>Kolekar et al., 2021</w:t>
            </w:r>
          </w:p>
          <w:p w14:paraId="2EEF6B80" w14:textId="77777777" w:rsidR="00103589" w:rsidRDefault="00103589">
            <w:pPr>
              <w:ind w:left="80"/>
              <w:rPr>
                <w:rFonts w:ascii="Times New Roman" w:eastAsia="Times New Roman" w:hAnsi="Times New Roman" w:cs="Times New Roman"/>
                <w:sz w:val="24"/>
                <w:szCs w:val="24"/>
              </w:rPr>
            </w:pPr>
          </w:p>
        </w:tc>
      </w:tr>
    </w:tbl>
    <w:p w14:paraId="25C49EDA"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30ED3F6" w14:textId="77777777" w:rsidR="00103589" w:rsidRDefault="00103589">
      <w:pPr>
        <w:jc w:val="both"/>
        <w:rPr>
          <w:rFonts w:ascii="Times New Roman" w:eastAsia="Times New Roman" w:hAnsi="Times New Roman" w:cs="Times New Roman"/>
          <w:sz w:val="24"/>
          <w:szCs w:val="24"/>
        </w:rPr>
      </w:pPr>
    </w:p>
    <w:p w14:paraId="6AE631C5" w14:textId="77777777" w:rsidR="00103589" w:rsidRDefault="00227E61">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tropical flora of the Andaman Islands is rich in plants with potential cosmetic value. Both indigenous and cultivated species, such as </w:t>
      </w:r>
      <w:r>
        <w:rPr>
          <w:rFonts w:ascii="Times New Roman" w:eastAsia="Times New Roman" w:hAnsi="Times New Roman" w:cs="Times New Roman"/>
          <w:i/>
          <w:sz w:val="24"/>
          <w:szCs w:val="24"/>
        </w:rPr>
        <w:t>Aloe barbadensis</w:t>
      </w:r>
      <w:r>
        <w:rPr>
          <w:rFonts w:ascii="Times New Roman" w:eastAsia="Times New Roman" w:hAnsi="Times New Roman" w:cs="Times New Roman"/>
          <w:sz w:val="24"/>
          <w:szCs w:val="24"/>
        </w:rPr>
        <w:t xml:space="preserve"> (Aloe vera), </w:t>
      </w:r>
      <w:r>
        <w:rPr>
          <w:rFonts w:ascii="Times New Roman" w:eastAsia="Times New Roman" w:hAnsi="Times New Roman" w:cs="Times New Roman"/>
          <w:i/>
          <w:sz w:val="24"/>
          <w:szCs w:val="24"/>
        </w:rPr>
        <w:t>Curcuma longa</w:t>
      </w:r>
      <w:r>
        <w:rPr>
          <w:rFonts w:ascii="Times New Roman" w:eastAsia="Times New Roman" w:hAnsi="Times New Roman" w:cs="Times New Roman"/>
          <w:sz w:val="24"/>
          <w:szCs w:val="24"/>
        </w:rPr>
        <w:t xml:space="preserve"> (Turmeric), </w:t>
      </w:r>
      <w:r>
        <w:rPr>
          <w:rFonts w:ascii="Times New Roman" w:eastAsia="Times New Roman" w:hAnsi="Times New Roman" w:cs="Times New Roman"/>
          <w:i/>
          <w:sz w:val="24"/>
          <w:szCs w:val="24"/>
        </w:rPr>
        <w:t>Phyllanthus emblica</w:t>
      </w:r>
      <w:r>
        <w:rPr>
          <w:rFonts w:ascii="Times New Roman" w:eastAsia="Times New Roman" w:hAnsi="Times New Roman" w:cs="Times New Roman"/>
          <w:sz w:val="24"/>
          <w:szCs w:val="24"/>
        </w:rPr>
        <w:t xml:space="preserve"> (Indian gooseberry), </w:t>
      </w:r>
      <w:r>
        <w:rPr>
          <w:rFonts w:ascii="Times New Roman" w:eastAsia="Times New Roman" w:hAnsi="Times New Roman" w:cs="Times New Roman"/>
          <w:i/>
          <w:sz w:val="24"/>
          <w:szCs w:val="24"/>
        </w:rPr>
        <w:t>Azadirachta indica</w:t>
      </w:r>
      <w:r>
        <w:rPr>
          <w:rFonts w:ascii="Times New Roman" w:eastAsia="Times New Roman" w:hAnsi="Times New Roman" w:cs="Times New Roman"/>
          <w:sz w:val="24"/>
          <w:szCs w:val="24"/>
        </w:rPr>
        <w:t xml:space="preserve"> (Neem), </w:t>
      </w:r>
      <w:r>
        <w:rPr>
          <w:rFonts w:ascii="Times New Roman" w:eastAsia="Times New Roman" w:hAnsi="Times New Roman" w:cs="Times New Roman"/>
          <w:i/>
          <w:sz w:val="24"/>
          <w:szCs w:val="24"/>
        </w:rPr>
        <w:t>Hibiscus rosa-sinensis</w:t>
      </w:r>
      <w:r>
        <w:rPr>
          <w:rFonts w:ascii="Times New Roman" w:eastAsia="Times New Roman" w:hAnsi="Times New Roman" w:cs="Times New Roman"/>
          <w:sz w:val="24"/>
          <w:szCs w:val="24"/>
        </w:rPr>
        <w:t xml:space="preserve"> (Hibiscus), </w:t>
      </w:r>
      <w:r>
        <w:rPr>
          <w:rFonts w:ascii="Times New Roman" w:eastAsia="Times New Roman" w:hAnsi="Times New Roman" w:cs="Times New Roman"/>
          <w:i/>
          <w:sz w:val="24"/>
          <w:szCs w:val="24"/>
        </w:rPr>
        <w:t>Cocos nucifera</w:t>
      </w:r>
      <w:r>
        <w:rPr>
          <w:rFonts w:ascii="Times New Roman" w:eastAsia="Times New Roman" w:hAnsi="Times New Roman" w:cs="Times New Roman"/>
          <w:sz w:val="24"/>
          <w:szCs w:val="24"/>
        </w:rPr>
        <w:t xml:space="preserve"> (Coconut) and </w:t>
      </w:r>
      <w:r>
        <w:rPr>
          <w:rFonts w:ascii="Times New Roman" w:eastAsia="Times New Roman" w:hAnsi="Times New Roman" w:cs="Times New Roman"/>
          <w:i/>
          <w:sz w:val="24"/>
          <w:szCs w:val="24"/>
        </w:rPr>
        <w:t>Santalum album</w:t>
      </w:r>
      <w:r>
        <w:rPr>
          <w:rFonts w:ascii="Times New Roman" w:eastAsia="Times New Roman" w:hAnsi="Times New Roman" w:cs="Times New Roman"/>
          <w:sz w:val="24"/>
          <w:szCs w:val="24"/>
        </w:rPr>
        <w:t xml:space="preserve"> (Sandalwood) are commonly used by island residents in their beauty and skincare routines. For instance, local women use fresh </w:t>
      </w:r>
      <w:r>
        <w:rPr>
          <w:rFonts w:ascii="Times New Roman" w:eastAsia="Times New Roman" w:hAnsi="Times New Roman" w:cs="Times New Roman"/>
          <w:i/>
          <w:sz w:val="24"/>
          <w:szCs w:val="24"/>
        </w:rPr>
        <w:t>Aloe vera</w:t>
      </w:r>
      <w:r>
        <w:rPr>
          <w:rFonts w:ascii="Times New Roman" w:eastAsia="Times New Roman" w:hAnsi="Times New Roman" w:cs="Times New Roman"/>
          <w:sz w:val="24"/>
          <w:szCs w:val="24"/>
        </w:rPr>
        <w:t xml:space="preserve"> gel as a natural moisturiser and after-sun lotion, while </w:t>
      </w:r>
      <w:r>
        <w:rPr>
          <w:rFonts w:ascii="Times New Roman" w:eastAsia="Times New Roman" w:hAnsi="Times New Roman" w:cs="Times New Roman"/>
          <w:i/>
          <w:sz w:val="24"/>
          <w:szCs w:val="24"/>
        </w:rPr>
        <w:t>Curcuma longa</w:t>
      </w:r>
      <w:r>
        <w:rPr>
          <w:rFonts w:ascii="Times New Roman" w:eastAsia="Times New Roman" w:hAnsi="Times New Roman" w:cs="Times New Roman"/>
          <w:sz w:val="24"/>
          <w:szCs w:val="24"/>
        </w:rPr>
        <w:t xml:space="preserve"> paste is traditionally applied to brighten the skin and treat minor infections. Coconut oil, widely produced across the islands, is used for hair nourishment and as a carrier oil in homemade herbal preparations. Likewise, extracts from </w:t>
      </w:r>
      <w:r>
        <w:rPr>
          <w:rFonts w:ascii="Times New Roman" w:eastAsia="Times New Roman" w:hAnsi="Times New Roman" w:cs="Times New Roman"/>
          <w:i/>
          <w:sz w:val="24"/>
          <w:szCs w:val="24"/>
        </w:rPr>
        <w:t>Phyllanthus emblica</w:t>
      </w:r>
      <w:r>
        <w:rPr>
          <w:rFonts w:ascii="Times New Roman" w:eastAsia="Times New Roman" w:hAnsi="Times New Roman" w:cs="Times New Roman"/>
          <w:sz w:val="24"/>
          <w:szCs w:val="24"/>
        </w:rPr>
        <w:t xml:space="preserve"> fruits act as natural conditioners and anti-ageing agents and </w:t>
      </w:r>
      <w:r>
        <w:rPr>
          <w:rFonts w:ascii="Times New Roman" w:eastAsia="Times New Roman" w:hAnsi="Times New Roman" w:cs="Times New Roman"/>
          <w:i/>
          <w:sz w:val="24"/>
          <w:szCs w:val="24"/>
        </w:rPr>
        <w:t>Hibiscus rosa-sinensis</w:t>
      </w:r>
      <w:r>
        <w:rPr>
          <w:rFonts w:ascii="Times New Roman" w:eastAsia="Times New Roman" w:hAnsi="Times New Roman" w:cs="Times New Roman"/>
          <w:sz w:val="24"/>
          <w:szCs w:val="24"/>
        </w:rPr>
        <w:t xml:space="preserve"> flowers are used to promote hair growth and reduce dandruff. Many of these traditional practices align with the findings of Vaidya et al. (2023), who emphasised that plant-based formulations exhibit superior biocompatibility and fewer side effects than synthetic analogues. Moreover, these species are </w:t>
      </w:r>
      <w:r>
        <w:rPr>
          <w:rFonts w:ascii="Times New Roman" w:eastAsia="Times New Roman" w:hAnsi="Times New Roman" w:cs="Times New Roman"/>
          <w:sz w:val="24"/>
          <w:szCs w:val="24"/>
        </w:rPr>
        <w:lastRenderedPageBreak/>
        <w:t xml:space="preserve">rich in bioactives that provide moisturising, cleansing, UV-protective and antimicrobial benefits. Notably, </w:t>
      </w:r>
      <w:r>
        <w:rPr>
          <w:rFonts w:ascii="Times New Roman" w:eastAsia="Times New Roman" w:hAnsi="Times New Roman" w:cs="Times New Roman"/>
          <w:i/>
          <w:sz w:val="24"/>
          <w:szCs w:val="24"/>
        </w:rPr>
        <w:t>Citrus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Olea</w:t>
      </w:r>
      <w:r>
        <w:rPr>
          <w:rFonts w:ascii="Times New Roman" w:eastAsia="Times New Roman" w:hAnsi="Times New Roman" w:cs="Times New Roman"/>
          <w:sz w:val="24"/>
          <w:szCs w:val="24"/>
        </w:rPr>
        <w:t xml:space="preserve"> by-products have been recognised globally as sustainable sources of cosmetic-grade compounds (Bhuvaneswari &amp; Chandan, 2018).</w:t>
      </w:r>
    </w:p>
    <w:p w14:paraId="1C10559F" w14:textId="77777777" w:rsidR="00103589" w:rsidRDefault="00227E61">
      <w:pPr>
        <w:pStyle w:val="Heading3"/>
        <w:keepNext w:val="0"/>
        <w:keepLines w:val="0"/>
        <w:spacing w:before="280"/>
        <w:jc w:val="both"/>
        <w:rPr>
          <w:rFonts w:ascii="Times New Roman" w:eastAsia="Times New Roman" w:hAnsi="Times New Roman" w:cs="Times New Roman"/>
          <w:b/>
          <w:color w:val="000000"/>
          <w:sz w:val="24"/>
          <w:szCs w:val="24"/>
        </w:rPr>
      </w:pPr>
      <w:bookmarkStart w:id="5" w:name="_4soci3kkfdk3" w:colFirst="0" w:colLast="0"/>
      <w:bookmarkEnd w:id="5"/>
      <w:r>
        <w:rPr>
          <w:rFonts w:ascii="Times New Roman" w:eastAsia="Times New Roman" w:hAnsi="Times New Roman" w:cs="Times New Roman"/>
          <w:b/>
          <w:color w:val="000000"/>
          <w:sz w:val="24"/>
          <w:szCs w:val="24"/>
        </w:rPr>
        <w:t>3.2 Bioactive Compounds and Mechanisms</w:t>
      </w:r>
    </w:p>
    <w:p w14:paraId="39B17354" w14:textId="77777777" w:rsidR="00103589" w:rsidRDefault="00227E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efficacy of plant-based cosmetics is largely attributed to their secondary metabolites. Several biochemical actions help in maintaining skin hydration, delaying photoaging and reducing oxidative stress. (</w:t>
      </w:r>
      <w:r>
        <w:rPr>
          <w:rFonts w:ascii="Times New Roman" w:eastAsia="Times New Roman" w:hAnsi="Times New Roman" w:cs="Times New Roman"/>
          <w:sz w:val="24"/>
          <w:szCs w:val="24"/>
          <w:highlight w:val="white"/>
        </w:rPr>
        <w:t xml:space="preserve">Elshafie et al., 2023). For example - </w:t>
      </w:r>
      <w:r>
        <w:rPr>
          <w:rFonts w:ascii="Times New Roman" w:eastAsia="Times New Roman" w:hAnsi="Times New Roman" w:cs="Times New Roman"/>
          <w:sz w:val="24"/>
          <w:szCs w:val="24"/>
        </w:rPr>
        <w:t>(i)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Flavonoids (in </w:t>
      </w:r>
      <w:r>
        <w:rPr>
          <w:rFonts w:ascii="Times New Roman" w:eastAsia="Times New Roman" w:hAnsi="Times New Roman" w:cs="Times New Roman"/>
          <w:i/>
          <w:sz w:val="24"/>
          <w:szCs w:val="24"/>
        </w:rPr>
        <w:t>Aloe vera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Phyllanthus emblica</w:t>
      </w:r>
      <w:r>
        <w:rPr>
          <w:rFonts w:ascii="Times New Roman" w:eastAsia="Times New Roman" w:hAnsi="Times New Roman" w:cs="Times New Roman"/>
          <w:sz w:val="24"/>
          <w:szCs w:val="24"/>
        </w:rPr>
        <w:t xml:space="preserve">) provide antioxidant protection and improve skin elasticity; (ii) Terpenoids and phenolics (in </w:t>
      </w:r>
      <w:r>
        <w:rPr>
          <w:rFonts w:ascii="Times New Roman" w:eastAsia="Times New Roman" w:hAnsi="Times New Roman" w:cs="Times New Roman"/>
          <w:i/>
          <w:sz w:val="24"/>
          <w:szCs w:val="24"/>
        </w:rPr>
        <w:t>Santalum album</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Curcuma longa</w:t>
      </w:r>
      <w:r>
        <w:rPr>
          <w:rFonts w:ascii="Times New Roman" w:eastAsia="Times New Roman" w:hAnsi="Times New Roman" w:cs="Times New Roman"/>
          <w:sz w:val="24"/>
          <w:szCs w:val="24"/>
        </w:rPr>
        <w:t xml:space="preserve">) exhibit antimicrobial and anti-inflammatory effects; (iii) Saponins (in </w:t>
      </w:r>
      <w:r>
        <w:rPr>
          <w:rFonts w:ascii="Times New Roman" w:eastAsia="Times New Roman" w:hAnsi="Times New Roman" w:cs="Times New Roman"/>
          <w:i/>
          <w:sz w:val="24"/>
          <w:szCs w:val="24"/>
        </w:rPr>
        <w:t>Shikakai</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Sapindus trifoliatus</w:t>
      </w:r>
      <w:r>
        <w:rPr>
          <w:rFonts w:ascii="Times New Roman" w:eastAsia="Times New Roman" w:hAnsi="Times New Roman" w:cs="Times New Roman"/>
          <w:sz w:val="24"/>
          <w:szCs w:val="24"/>
        </w:rPr>
        <w:t xml:space="preserve">) act as natural cleansers and foam stabilizers and (iv) Essential oils (from </w:t>
      </w:r>
      <w:r>
        <w:rPr>
          <w:rFonts w:ascii="Times New Roman" w:eastAsia="Times New Roman" w:hAnsi="Times New Roman" w:cs="Times New Roman"/>
          <w:i/>
          <w:sz w:val="24"/>
          <w:szCs w:val="24"/>
        </w:rPr>
        <w:t>Cymbopogon citratus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Lavandula officinalis</w:t>
      </w:r>
      <w:r>
        <w:rPr>
          <w:rFonts w:ascii="Times New Roman" w:eastAsia="Times New Roman" w:hAnsi="Times New Roman" w:cs="Times New Roman"/>
          <w:sz w:val="24"/>
          <w:szCs w:val="24"/>
        </w:rPr>
        <w:t>) impart fragrance and possess soothing, antiseptic properties.</w:t>
      </w:r>
    </w:p>
    <w:p w14:paraId="67A22AB1" w14:textId="77777777" w:rsidR="00103589" w:rsidRDefault="00227E61">
      <w:pPr>
        <w:pStyle w:val="Heading3"/>
        <w:keepNext w:val="0"/>
        <w:keepLines w:val="0"/>
        <w:spacing w:before="2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3.3 Consumer Survey Findings</w:t>
      </w:r>
    </w:p>
    <w:p w14:paraId="534CA596" w14:textId="77777777" w:rsidR="00103589" w:rsidRDefault="00227E61">
      <w:pPr>
        <w:pStyle w:val="Heading3"/>
        <w:keepNext w:val="0"/>
        <w:keepLines w:val="0"/>
        <w:spacing w:before="280"/>
        <w:jc w:val="both"/>
        <w:rPr>
          <w:rFonts w:ascii="Times New Roman" w:eastAsia="Times New Roman" w:hAnsi="Times New Roman" w:cs="Times New Roman"/>
          <w:color w:val="000000"/>
          <w:sz w:val="24"/>
          <w:szCs w:val="24"/>
        </w:rPr>
      </w:pPr>
      <w:bookmarkStart w:id="6" w:name="_ykd4r3dkf8ft" w:colFirst="0" w:colLast="0"/>
      <w:bookmarkEnd w:id="6"/>
      <w:r>
        <w:rPr>
          <w:rFonts w:ascii="Times New Roman" w:eastAsia="Times New Roman" w:hAnsi="Times New Roman" w:cs="Times New Roman"/>
          <w:color w:val="000000"/>
          <w:sz w:val="24"/>
          <w:szCs w:val="24"/>
        </w:rPr>
        <w:t>The survey of 118 respondents yielded the following key insights:</w:t>
      </w:r>
    </w:p>
    <w:p w14:paraId="3E794ACD" w14:textId="77777777" w:rsidR="00103589" w:rsidRDefault="00227E61">
      <w:pPr>
        <w:pStyle w:val="Heading3"/>
        <w:keepNext w:val="0"/>
        <w:keepLines w:val="0"/>
        <w:shd w:val="clear" w:color="auto" w:fill="FFFFFF"/>
        <w:spacing w:before="2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Cosmetic Preference: A majority of respondents (50.9%) preferred natural cosmetics, while 43.2% used both natural and synthetic products. Only 5.9% exclusively used synthetic cosmetics.</w:t>
      </w:r>
    </w:p>
    <w:p w14:paraId="4E37761C" w14:textId="77777777" w:rsidR="00103589" w:rsidRDefault="00227E61">
      <w:pPr>
        <w:pStyle w:val="Heading3"/>
        <w:keepNext w:val="0"/>
        <w:keepLines w:val="0"/>
        <w:shd w:val="clear" w:color="auto" w:fill="FFFFFF"/>
        <w:spacing w:before="3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Brand Preference: Himalaya was the dominant brand, preferred by 52.2% of respondents. This was followed by Patanjali (17.8%), Biotique (12.7%), Lotus (5.1%) and Khadi (2.5%). The primary reasons for choosing Himalaya were its natural ingredient profile, affordability and brand trust.</w:t>
      </w:r>
    </w:p>
    <w:p w14:paraId="40BAEFA1" w14:textId="77777777" w:rsidR="00103589" w:rsidRDefault="00227E61">
      <w:pPr>
        <w:pStyle w:val="Heading3"/>
        <w:keepNext w:val="0"/>
        <w:keepLines w:val="0"/>
        <w:shd w:val="clear" w:color="auto" w:fill="FFFFFF"/>
        <w:spacing w:before="3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Awareness Level: While 72.0% of respondents were aware of the benefits of natural cosmetics, 26.3% had limited knowledge and 1.7% were completely unaware.</w:t>
      </w:r>
    </w:p>
    <w:p w14:paraId="5E87DD10" w14:textId="77777777" w:rsidR="00103589" w:rsidRDefault="00227E61">
      <w:pPr>
        <w:pStyle w:val="Heading3"/>
        <w:keepNext w:val="0"/>
        <w:keepLines w:val="0"/>
        <w:shd w:val="clear" w:color="auto" w:fill="FFFFFF"/>
        <w:spacing w:before="340" w:after="2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Price Perception: Most consumers (59.0%) found their preferred brand to be moderately priced, while 23.2% considered it expensive and 17.7% found it inexpensive.</w:t>
      </w:r>
    </w:p>
    <w:p w14:paraId="1D388608" w14:textId="77777777" w:rsidR="00103589" w:rsidRDefault="00227E61">
      <w:pPr>
        <w:pStyle w:val="Heading3"/>
        <w:keepNext w:val="0"/>
        <w:keepLines w:val="0"/>
        <w:shd w:val="clear" w:color="auto" w:fill="FFFFFF"/>
        <w:spacing w:before="340" w:after="240"/>
        <w:jc w:val="both"/>
        <w:rPr>
          <w:rFonts w:ascii="Times New Roman" w:eastAsia="Times New Roman" w:hAnsi="Times New Roman" w:cs="Times New Roman"/>
          <w:color w:val="000000"/>
          <w:sz w:val="24"/>
          <w:szCs w:val="24"/>
        </w:rPr>
      </w:pPr>
      <w:bookmarkStart w:id="7" w:name="_prfbhpkncve0" w:colFirst="0" w:colLast="0"/>
      <w:bookmarkEnd w:id="7"/>
      <w:r>
        <w:rPr>
          <w:rFonts w:ascii="Times New Roman" w:eastAsia="Times New Roman" w:hAnsi="Times New Roman" w:cs="Times New Roman"/>
          <w:color w:val="000000"/>
          <w:sz w:val="24"/>
          <w:szCs w:val="24"/>
        </w:rPr>
        <w:t>Socio-economic Factor: The majority of respondents belonged to the middle-income group (below ₹8 Lakhs annually), indicating that affordability is a significant factor in purchasing decisions.</w:t>
      </w:r>
    </w:p>
    <w:p w14:paraId="1C7AA4DE" w14:textId="77777777" w:rsidR="00103589" w:rsidRDefault="00227E61">
      <w:pPr>
        <w:pStyle w:val="Heading3"/>
        <w:keepNext w:val="0"/>
        <w:keepLines w:val="0"/>
        <w:shd w:val="clear" w:color="auto" w:fill="FFFFFF"/>
        <w:spacing w:before="340" w:after="240"/>
        <w:jc w:val="both"/>
        <w:rPr>
          <w:rFonts w:ascii="Times New Roman" w:eastAsia="Times New Roman" w:hAnsi="Times New Roman" w:cs="Times New Roman"/>
          <w:color w:val="000000"/>
          <w:sz w:val="24"/>
          <w:szCs w:val="24"/>
        </w:rPr>
      </w:pPr>
      <w:bookmarkStart w:id="8" w:name="_vk6980z1hbi6" w:colFirst="0" w:colLast="0"/>
      <w:bookmarkEnd w:id="8"/>
      <w:r>
        <w:rPr>
          <w:rFonts w:ascii="Times New Roman" w:eastAsia="Times New Roman" w:hAnsi="Times New Roman" w:cs="Times New Roman"/>
          <w:color w:val="000000"/>
          <w:sz w:val="24"/>
          <w:szCs w:val="24"/>
        </w:rPr>
        <w:t>Use of Homemade Remedies: A significant number of respondents confirmed using homemade remedies, highlighting the persistence of traditional knowledge in daily care routines.</w:t>
      </w:r>
    </w:p>
    <w:p w14:paraId="2813A8D3" w14:textId="77777777" w:rsidR="00103589" w:rsidRDefault="00227E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patterns echo global consumer trends, where natural and sustainable brands are increasingly preferred due to health consciousness and ecological awareness (IFSCC, 2023). A </w:t>
      </w:r>
      <w:r>
        <w:rPr>
          <w:rFonts w:ascii="Times New Roman" w:eastAsia="Times New Roman" w:hAnsi="Times New Roman" w:cs="Times New Roman"/>
          <w:sz w:val="24"/>
          <w:szCs w:val="24"/>
        </w:rPr>
        <w:lastRenderedPageBreak/>
        <w:t>detailed comparison of product lines from Himalaya (representing natural cosmetics) and L'Oréal Paris (representing synthetic cosmetics) is given in Table 2.</w:t>
      </w:r>
    </w:p>
    <w:p w14:paraId="154067C5" w14:textId="77777777" w:rsidR="00103589" w:rsidRDefault="00227E6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Comparison of products from Himalaya and L'Oréal Paris</w:t>
      </w:r>
    </w:p>
    <w:tbl>
      <w:tblPr>
        <w:tblStyle w:val="a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600"/>
        <w:gridCol w:w="3405"/>
      </w:tblGrid>
      <w:tr w:rsidR="00103589" w14:paraId="011A47CD" w14:textId="77777777">
        <w:tc>
          <w:tcPr>
            <w:tcW w:w="1995" w:type="dxa"/>
            <w:tcMar>
              <w:top w:w="100" w:type="dxa"/>
              <w:left w:w="100" w:type="dxa"/>
              <w:bottom w:w="100" w:type="dxa"/>
              <w:right w:w="100" w:type="dxa"/>
            </w:tcMar>
          </w:tcPr>
          <w:p w14:paraId="62D99E1F" w14:textId="77777777" w:rsidR="00103589" w:rsidRDefault="00227E61">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Aspect</w:t>
            </w:r>
          </w:p>
        </w:tc>
        <w:tc>
          <w:tcPr>
            <w:tcW w:w="3600" w:type="dxa"/>
            <w:tcMar>
              <w:top w:w="100" w:type="dxa"/>
              <w:left w:w="100" w:type="dxa"/>
              <w:bottom w:w="100" w:type="dxa"/>
              <w:right w:w="100" w:type="dxa"/>
            </w:tcMar>
          </w:tcPr>
          <w:p w14:paraId="5193F5E2" w14:textId="77777777" w:rsidR="00103589" w:rsidRDefault="00227E61">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Himalaya (Natural)</w:t>
            </w:r>
          </w:p>
        </w:tc>
        <w:tc>
          <w:tcPr>
            <w:tcW w:w="3405" w:type="dxa"/>
            <w:tcMar>
              <w:top w:w="100" w:type="dxa"/>
              <w:left w:w="100" w:type="dxa"/>
              <w:bottom w:w="100" w:type="dxa"/>
              <w:right w:w="100" w:type="dxa"/>
            </w:tcMar>
          </w:tcPr>
          <w:p w14:paraId="344CCB26" w14:textId="77777777" w:rsidR="00103589" w:rsidRDefault="00227E61">
            <w:pPr>
              <w:widowControl w:val="0"/>
              <w:pBdr>
                <w:top w:val="nil"/>
                <w:left w:val="nil"/>
                <w:bottom w:val="nil"/>
                <w:right w:val="nil"/>
                <w:between w:val="nil"/>
              </w:pBdr>
              <w:rPr>
                <w:rFonts w:ascii="Times New Roman" w:eastAsia="Times New Roman" w:hAnsi="Times New Roman" w:cs="Times New Roman"/>
                <w:b/>
                <w:sz w:val="24"/>
                <w:szCs w:val="24"/>
              </w:rPr>
            </w:pPr>
            <w:r>
              <w:rPr>
                <w:rFonts w:ascii="Times New Roman" w:eastAsia="Times New Roman" w:hAnsi="Times New Roman" w:cs="Times New Roman"/>
                <w:b/>
                <w:sz w:val="24"/>
                <w:szCs w:val="24"/>
              </w:rPr>
              <w:t>L’Oreal Paris (Synthetic)</w:t>
            </w:r>
          </w:p>
        </w:tc>
      </w:tr>
      <w:tr w:rsidR="00103589" w14:paraId="3FCB7699" w14:textId="77777777">
        <w:tc>
          <w:tcPr>
            <w:tcW w:w="1995" w:type="dxa"/>
            <w:tcMar>
              <w:top w:w="100" w:type="dxa"/>
              <w:left w:w="100" w:type="dxa"/>
              <w:bottom w:w="100" w:type="dxa"/>
              <w:right w:w="100" w:type="dxa"/>
            </w:tcMar>
          </w:tcPr>
          <w:p w14:paraId="68413287"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Ingredients</w:t>
            </w:r>
          </w:p>
        </w:tc>
        <w:tc>
          <w:tcPr>
            <w:tcW w:w="3600" w:type="dxa"/>
            <w:tcMar>
              <w:top w:w="100" w:type="dxa"/>
              <w:left w:w="100" w:type="dxa"/>
              <w:bottom w:w="100" w:type="dxa"/>
              <w:right w:w="100" w:type="dxa"/>
            </w:tcMar>
          </w:tcPr>
          <w:p w14:paraId="283C4195"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Herbal extracts (Neem, Turmeric, Aloe, Bhringraj), essential oils.</w:t>
            </w:r>
          </w:p>
        </w:tc>
        <w:tc>
          <w:tcPr>
            <w:tcW w:w="3405" w:type="dxa"/>
            <w:tcMar>
              <w:top w:w="100" w:type="dxa"/>
              <w:left w:w="100" w:type="dxa"/>
              <w:bottom w:w="100" w:type="dxa"/>
              <w:right w:w="100" w:type="dxa"/>
            </w:tcMar>
          </w:tcPr>
          <w:p w14:paraId="2AACBC95"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Synthetic chemicals (Sulfates, Silicones, Parabens, Mineral Oils, Artificial Fragrances)</w:t>
            </w:r>
          </w:p>
        </w:tc>
      </w:tr>
      <w:tr w:rsidR="00103589" w14:paraId="643FCE8F" w14:textId="77777777">
        <w:trPr>
          <w:trHeight w:val="1344"/>
        </w:trPr>
        <w:tc>
          <w:tcPr>
            <w:tcW w:w="1995" w:type="dxa"/>
            <w:tcMar>
              <w:top w:w="100" w:type="dxa"/>
              <w:left w:w="100" w:type="dxa"/>
              <w:bottom w:w="100" w:type="dxa"/>
              <w:right w:w="100" w:type="dxa"/>
            </w:tcMar>
          </w:tcPr>
          <w:p w14:paraId="7B919695"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Face Wash</w:t>
            </w:r>
          </w:p>
        </w:tc>
        <w:tc>
          <w:tcPr>
            <w:tcW w:w="3600" w:type="dxa"/>
            <w:tcMar>
              <w:top w:w="100" w:type="dxa"/>
              <w:left w:w="100" w:type="dxa"/>
              <w:bottom w:w="100" w:type="dxa"/>
              <w:right w:w="100" w:type="dxa"/>
            </w:tcMar>
          </w:tcPr>
          <w:p w14:paraId="1B4ACB84"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Himalaya Neem Face Wash: Uses neem and turmeric to cleanse and prevent pimples.</w:t>
            </w:r>
          </w:p>
        </w:tc>
        <w:tc>
          <w:tcPr>
            <w:tcW w:w="3405" w:type="dxa"/>
            <w:tcMar>
              <w:top w:w="100" w:type="dxa"/>
              <w:left w:w="100" w:type="dxa"/>
              <w:bottom w:w="100" w:type="dxa"/>
              <w:right w:w="100" w:type="dxa"/>
            </w:tcMar>
          </w:tcPr>
          <w:p w14:paraId="1F6E4452"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L'Oréal Glyco-Bright Cleanser: Relies on Glycolic and Salicylic Acid for exfoliation and brightening.</w:t>
            </w:r>
          </w:p>
        </w:tc>
      </w:tr>
      <w:tr w:rsidR="00103589" w14:paraId="62CF547D" w14:textId="77777777">
        <w:tc>
          <w:tcPr>
            <w:tcW w:w="1995" w:type="dxa"/>
            <w:tcMar>
              <w:top w:w="100" w:type="dxa"/>
              <w:left w:w="100" w:type="dxa"/>
              <w:bottom w:w="100" w:type="dxa"/>
              <w:right w:w="100" w:type="dxa"/>
            </w:tcMar>
          </w:tcPr>
          <w:p w14:paraId="7EE43CCE"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Shampoo</w:t>
            </w:r>
          </w:p>
        </w:tc>
        <w:tc>
          <w:tcPr>
            <w:tcW w:w="3600" w:type="dxa"/>
            <w:tcMar>
              <w:top w:w="100" w:type="dxa"/>
              <w:left w:w="100" w:type="dxa"/>
              <w:bottom w:w="100" w:type="dxa"/>
              <w:right w:w="100" w:type="dxa"/>
            </w:tcMar>
          </w:tcPr>
          <w:p w14:paraId="14FDAA84"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Himalaya Anti-Hair Fall: Contains Bhringraj and Palash extracts to strengthen hair.</w:t>
            </w:r>
          </w:p>
        </w:tc>
        <w:tc>
          <w:tcPr>
            <w:tcW w:w="3405" w:type="dxa"/>
            <w:tcMar>
              <w:top w:w="100" w:type="dxa"/>
              <w:left w:w="100" w:type="dxa"/>
              <w:bottom w:w="100" w:type="dxa"/>
              <w:right w:w="100" w:type="dxa"/>
            </w:tcMar>
          </w:tcPr>
          <w:p w14:paraId="62835135"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L'Oréal Total Repair 5: Uses Dimethicone and Sulfates for smoothing and cleansing.</w:t>
            </w:r>
          </w:p>
        </w:tc>
      </w:tr>
      <w:tr w:rsidR="00103589" w14:paraId="4A319B37" w14:textId="77777777">
        <w:tc>
          <w:tcPr>
            <w:tcW w:w="1995" w:type="dxa"/>
            <w:tcMar>
              <w:top w:w="100" w:type="dxa"/>
              <w:left w:w="100" w:type="dxa"/>
              <w:bottom w:w="100" w:type="dxa"/>
              <w:right w:w="100" w:type="dxa"/>
            </w:tcMar>
          </w:tcPr>
          <w:p w14:paraId="46E93160"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Safety</w:t>
            </w:r>
          </w:p>
        </w:tc>
        <w:tc>
          <w:tcPr>
            <w:tcW w:w="3600" w:type="dxa"/>
            <w:tcMar>
              <w:top w:w="100" w:type="dxa"/>
              <w:left w:w="100" w:type="dxa"/>
              <w:bottom w:w="100" w:type="dxa"/>
              <w:right w:w="100" w:type="dxa"/>
            </w:tcMar>
          </w:tcPr>
          <w:p w14:paraId="7B181447"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Minimal side effects, generally suitable for sensitive skin.</w:t>
            </w:r>
          </w:p>
        </w:tc>
        <w:tc>
          <w:tcPr>
            <w:tcW w:w="3405" w:type="dxa"/>
            <w:tcMar>
              <w:top w:w="100" w:type="dxa"/>
              <w:left w:w="100" w:type="dxa"/>
              <w:bottom w:w="100" w:type="dxa"/>
              <w:right w:w="100" w:type="dxa"/>
            </w:tcMar>
          </w:tcPr>
          <w:p w14:paraId="65CED0EA"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for allergic reactions and irritation due to harsh chemicals.</w:t>
            </w:r>
          </w:p>
        </w:tc>
      </w:tr>
      <w:tr w:rsidR="00103589" w14:paraId="6A353822" w14:textId="77777777">
        <w:tc>
          <w:tcPr>
            <w:tcW w:w="1995" w:type="dxa"/>
            <w:tcMar>
              <w:top w:w="100" w:type="dxa"/>
              <w:left w:w="100" w:type="dxa"/>
              <w:bottom w:w="100" w:type="dxa"/>
              <w:right w:w="100" w:type="dxa"/>
            </w:tcMar>
          </w:tcPr>
          <w:p w14:paraId="6C1C70A2"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Eco-friendliness</w:t>
            </w:r>
          </w:p>
        </w:tc>
        <w:tc>
          <w:tcPr>
            <w:tcW w:w="3600" w:type="dxa"/>
            <w:tcMar>
              <w:top w:w="100" w:type="dxa"/>
              <w:left w:w="100" w:type="dxa"/>
              <w:bottom w:w="100" w:type="dxa"/>
              <w:right w:w="100" w:type="dxa"/>
            </w:tcMar>
          </w:tcPr>
          <w:p w14:paraId="1A19E706"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Biodegradable ingredients, eco-friendly packaging initiatives</w:t>
            </w:r>
          </w:p>
        </w:tc>
        <w:tc>
          <w:tcPr>
            <w:tcW w:w="3405" w:type="dxa"/>
            <w:tcMar>
              <w:top w:w="100" w:type="dxa"/>
              <w:left w:w="100" w:type="dxa"/>
              <w:bottom w:w="100" w:type="dxa"/>
              <w:right w:w="100" w:type="dxa"/>
            </w:tcMar>
          </w:tcPr>
          <w:p w14:paraId="6EC08182"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Potential for allergic reactions and irritation due to harsh chemicals.</w:t>
            </w:r>
          </w:p>
        </w:tc>
      </w:tr>
      <w:tr w:rsidR="00103589" w14:paraId="386B2A77" w14:textId="77777777">
        <w:tc>
          <w:tcPr>
            <w:tcW w:w="1995" w:type="dxa"/>
            <w:tcMar>
              <w:top w:w="100" w:type="dxa"/>
              <w:left w:w="100" w:type="dxa"/>
              <w:bottom w:w="100" w:type="dxa"/>
              <w:right w:w="100" w:type="dxa"/>
            </w:tcMar>
          </w:tcPr>
          <w:p w14:paraId="16B75D60"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Cost</w:t>
            </w:r>
          </w:p>
        </w:tc>
        <w:tc>
          <w:tcPr>
            <w:tcW w:w="3600" w:type="dxa"/>
            <w:tcMar>
              <w:top w:w="100" w:type="dxa"/>
              <w:left w:w="100" w:type="dxa"/>
              <w:bottom w:w="100" w:type="dxa"/>
              <w:right w:w="100" w:type="dxa"/>
            </w:tcMar>
          </w:tcPr>
          <w:p w14:paraId="1385EA5E"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Affordable and widely accessible.</w:t>
            </w:r>
          </w:p>
        </w:tc>
        <w:tc>
          <w:tcPr>
            <w:tcW w:w="3405" w:type="dxa"/>
            <w:tcMar>
              <w:top w:w="100" w:type="dxa"/>
              <w:left w:w="100" w:type="dxa"/>
              <w:bottom w:w="100" w:type="dxa"/>
              <w:right w:w="100" w:type="dxa"/>
            </w:tcMar>
          </w:tcPr>
          <w:p w14:paraId="137CDE5C"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Premium pricing due to branding and marketing.</w:t>
            </w:r>
          </w:p>
        </w:tc>
      </w:tr>
    </w:tbl>
    <w:p w14:paraId="0248F62B" w14:textId="77777777" w:rsidR="00103589" w:rsidRDefault="00103589">
      <w:pPr>
        <w:jc w:val="both"/>
        <w:rPr>
          <w:rFonts w:ascii="Times New Roman" w:eastAsia="Times New Roman" w:hAnsi="Times New Roman" w:cs="Times New Roman"/>
          <w:sz w:val="24"/>
          <w:szCs w:val="24"/>
        </w:rPr>
      </w:pPr>
    </w:p>
    <w:p w14:paraId="4418886B" w14:textId="77777777" w:rsidR="00103589" w:rsidRDefault="00227E61">
      <w:pPr>
        <w:pStyle w:val="Heading2"/>
        <w:keepNext w:val="0"/>
        <w:keepLines w:val="0"/>
        <w:spacing w:after="80"/>
        <w:jc w:val="both"/>
        <w:rPr>
          <w:rFonts w:ascii="Times New Roman" w:eastAsia="Times New Roman" w:hAnsi="Times New Roman" w:cs="Times New Roman"/>
          <w:sz w:val="24"/>
          <w:szCs w:val="24"/>
        </w:rPr>
      </w:pPr>
      <w:bookmarkStart w:id="9" w:name="_vcv1uh8wb4d6" w:colFirst="0" w:colLast="0"/>
      <w:bookmarkEnd w:id="9"/>
      <w:r>
        <w:rPr>
          <w:rFonts w:ascii="Times New Roman" w:eastAsia="Times New Roman" w:hAnsi="Times New Roman" w:cs="Times New Roman"/>
          <w:b/>
          <w:sz w:val="24"/>
          <w:szCs w:val="24"/>
        </w:rPr>
        <w:t>4. Discussion</w:t>
      </w:r>
    </w:p>
    <w:p w14:paraId="7C363E92"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The present study underscores the significant potential of plant-based ingredients in the cosmeceutical industry. A total of 59 plant species were documented, with 40 identified for their specific benefits for skin and hair care. This reflects the global shift toward “green consumerism” in the beauty sector (IFSCC 2023). The bioactive compounds present in these plants, such as curcumin from </w:t>
      </w:r>
      <w:r>
        <w:rPr>
          <w:rFonts w:ascii="Times New Roman" w:eastAsia="Times New Roman" w:hAnsi="Times New Roman" w:cs="Times New Roman"/>
          <w:i/>
          <w:sz w:val="24"/>
          <w:szCs w:val="24"/>
          <w:highlight w:val="white"/>
        </w:rPr>
        <w:t>Curcuma longa</w:t>
      </w:r>
      <w:r>
        <w:rPr>
          <w:rFonts w:ascii="Times New Roman" w:eastAsia="Times New Roman" w:hAnsi="Times New Roman" w:cs="Times New Roman"/>
          <w:sz w:val="24"/>
          <w:szCs w:val="24"/>
          <w:highlight w:val="white"/>
        </w:rPr>
        <w:t xml:space="preserve"> (turmeric), azadirachtin from </w:t>
      </w:r>
      <w:r>
        <w:rPr>
          <w:rFonts w:ascii="Times New Roman" w:eastAsia="Times New Roman" w:hAnsi="Times New Roman" w:cs="Times New Roman"/>
          <w:i/>
          <w:sz w:val="24"/>
          <w:szCs w:val="24"/>
          <w:highlight w:val="white"/>
        </w:rPr>
        <w:t>Azadirachta indica</w:t>
      </w:r>
      <w:r>
        <w:rPr>
          <w:rFonts w:ascii="Times New Roman" w:eastAsia="Times New Roman" w:hAnsi="Times New Roman" w:cs="Times New Roman"/>
          <w:sz w:val="24"/>
          <w:szCs w:val="24"/>
          <w:highlight w:val="white"/>
        </w:rPr>
        <w:t xml:space="preserve"> (neem) and bacosides from </w:t>
      </w:r>
      <w:r>
        <w:rPr>
          <w:rFonts w:ascii="Times New Roman" w:eastAsia="Times New Roman" w:hAnsi="Times New Roman" w:cs="Times New Roman"/>
          <w:i/>
          <w:sz w:val="24"/>
          <w:szCs w:val="24"/>
          <w:highlight w:val="white"/>
        </w:rPr>
        <w:t>Bacopa monnieri</w:t>
      </w:r>
      <w:r>
        <w:rPr>
          <w:rFonts w:ascii="Times New Roman" w:eastAsia="Times New Roman" w:hAnsi="Times New Roman" w:cs="Times New Roman"/>
          <w:sz w:val="24"/>
          <w:szCs w:val="24"/>
          <w:highlight w:val="white"/>
        </w:rPr>
        <w:t xml:space="preserve"> (brahmi), are key to their therapeutic properties. This includes antioxidant, antimicrobial and anti-inflammatory activities (Sathyaseelan et al., 2024; Kolekar et al., 2021; </w:t>
      </w:r>
      <w:r>
        <w:rPr>
          <w:rFonts w:ascii="Times New Roman" w:eastAsia="Times New Roman" w:hAnsi="Times New Roman" w:cs="Times New Roman"/>
          <w:sz w:val="24"/>
          <w:szCs w:val="24"/>
        </w:rPr>
        <w:t>Sharifi-Rad et al., 2020).</w:t>
      </w:r>
    </w:p>
    <w:p w14:paraId="480B65BE" w14:textId="77777777" w:rsidR="00103589" w:rsidRDefault="00103589">
      <w:pPr>
        <w:spacing w:after="160"/>
        <w:jc w:val="both"/>
        <w:rPr>
          <w:rFonts w:ascii="Times New Roman" w:eastAsia="Times New Roman" w:hAnsi="Times New Roman" w:cs="Times New Roman"/>
          <w:sz w:val="24"/>
          <w:szCs w:val="24"/>
        </w:rPr>
      </w:pPr>
    </w:p>
    <w:p w14:paraId="784B09DB" w14:textId="77777777" w:rsidR="00103589" w:rsidRDefault="00227E61">
      <w:pPr>
        <w:spacing w:after="1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There are renowned herbal beauty brands like Himalaya Herbals, Forest Essentials, Kama Ayurveda, Biotique, Hindustan Unilever Limited, Khadi Essentials, Patanjali, Plum, Lotus </w:t>
      </w:r>
      <w:r>
        <w:rPr>
          <w:rFonts w:ascii="Times New Roman" w:eastAsia="Times New Roman" w:hAnsi="Times New Roman" w:cs="Times New Roman"/>
          <w:sz w:val="24"/>
          <w:szCs w:val="24"/>
        </w:rPr>
        <w:lastRenderedPageBreak/>
        <w:t>Herbals, etc., which are known for their use of natural and Ayurvedic ingredients in skincare, hair care and makeup.</w:t>
      </w:r>
      <w:r>
        <w:rPr>
          <w:rFonts w:ascii="Times New Roman" w:eastAsia="Times New Roman" w:hAnsi="Times New Roman" w:cs="Times New Roman"/>
          <w:sz w:val="24"/>
          <w:szCs w:val="24"/>
          <w:highlight w:val="white"/>
        </w:rPr>
        <w:t xml:space="preserve"> The consumer survey results are particularly telling. The strong preference for natural cosmetics (50.9%) reflects a deep-seated consumer trust in Ayurvedic and herbal formulations. This trust is built on the pillars of perceived safety, cultural familiarity and affordability. The fact that a large segment (43.2%) uses both natural and synthetic products suggests a pragmatic approach, where consumers may use natural products for daily care and synthetics for specific, high-performance needs (e.g., long-lasting hair colour or intense anti-ageing serums). However, the 5.9% exclusive use of synthetic products indicates a segment that either prioritises instant results or remains sceptical of the efficacy of natural alternatives.</w:t>
      </w:r>
    </w:p>
    <w:p w14:paraId="71C5FC9C" w14:textId="77777777" w:rsidR="00103589" w:rsidRDefault="00227E61">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There was a significant lack of deep awareness among 28% of the respondents (26.3% with limited knowledge and 1.7% unaware). This presents both a challenge and an opportunity. It highlights a critical gap in consumer education. Brands and regulatory bodies could play a pivotal role in bridging this gap by providing transparent information about ingredient sourcing, benefits, and scientific backing. This will empower consumers to make informed choices. Moreover, the comparative analysis between Himalaya and L'Oréal Paris elucidates the fundamental trade-off in the current cosmetic market. However, the presence of preservatives like phenoxyethanol in Himalaya products indicates that even "natural" brands require some stabilisation. This demonstrates that the line between natural and synthetic is not always absolute but a spectrum.</w:t>
      </w:r>
    </w:p>
    <w:p w14:paraId="5378D5CC"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Plants play a key role in keeping the skin and hair healthy and attractive. Recent studies have emphasised the importance of plant metabolites, like flavonoids, terpenoids and polyphenols. They have multifunctional properties and can simultaneously moisturise, protect against oxidative stress and inhibit melanin formation (Sylwin and Govindaraj, 2023; Draelos, 2019; Sapkal et al., 2025). Moreover, the utilisation of agricultural by-products, such as citrus peels and olive mill residues, in cosmetic formulations represents a significant step toward sustainability (Barbulova et al., 2015). These by-products are rich in limonene, hydroxytyrosol and carotenoids. Thus, using these can reduce waste and create bio-economy opportunities for island ecosystems.</w:t>
      </w:r>
    </w:p>
    <w:p w14:paraId="5DAEC6F4" w14:textId="77777777" w:rsidR="00103589" w:rsidRDefault="00227E61">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Traditional island communities, including settlers and tribal populations, possess rich knowledge of local plant species used for cosmetic care (unpublished data). </w:t>
      </w:r>
      <w:r>
        <w:rPr>
          <w:rFonts w:ascii="Times New Roman" w:eastAsia="Times New Roman" w:hAnsi="Times New Roman" w:cs="Times New Roman"/>
          <w:i/>
          <w:sz w:val="24"/>
          <w:szCs w:val="24"/>
        </w:rPr>
        <w:t>Neem</w:t>
      </w:r>
      <w:r>
        <w:rPr>
          <w:rFonts w:ascii="Times New Roman" w:eastAsia="Times New Roman" w:hAnsi="Times New Roman" w:cs="Times New Roman"/>
          <w:sz w:val="24"/>
          <w:szCs w:val="24"/>
        </w:rPr>
        <w:t xml:space="preserve"> twigs are used for oral hygiene (Rasingam et al., 2012), </w:t>
      </w:r>
      <w:r>
        <w:rPr>
          <w:rFonts w:ascii="Times New Roman" w:eastAsia="Times New Roman" w:hAnsi="Times New Roman" w:cs="Times New Roman"/>
          <w:i/>
          <w:sz w:val="24"/>
          <w:szCs w:val="24"/>
        </w:rPr>
        <w:t>Turmeric</w:t>
      </w:r>
      <w:r>
        <w:rPr>
          <w:rFonts w:ascii="Times New Roman" w:eastAsia="Times New Roman" w:hAnsi="Times New Roman" w:cs="Times New Roman"/>
          <w:sz w:val="24"/>
          <w:szCs w:val="24"/>
        </w:rPr>
        <w:t xml:space="preserve"> for skin purification, and </w:t>
      </w:r>
      <w:r>
        <w:rPr>
          <w:rFonts w:ascii="Times New Roman" w:eastAsia="Times New Roman" w:hAnsi="Times New Roman" w:cs="Times New Roman"/>
          <w:i/>
          <w:sz w:val="24"/>
          <w:szCs w:val="24"/>
        </w:rPr>
        <w:t>Coconut</w:t>
      </w:r>
      <w:r>
        <w:rPr>
          <w:rFonts w:ascii="Times New Roman" w:eastAsia="Times New Roman" w:hAnsi="Times New Roman" w:cs="Times New Roman"/>
          <w:sz w:val="24"/>
          <w:szCs w:val="24"/>
        </w:rPr>
        <w:t xml:space="preserve"> for moisturising. Already, coconut oil in the Andaman &amp; Nicobar Islands is gaining a lot of attention. In January 2025, the Government of India gave a Geographical Indication (GI) tag to Nicobar Virgin Coconut Oil. It is extracted from the finest coconut of the Nicobar Islands and manually made by the aboriginal tribes, keeping its health benefits intact. This will provide economic empowerment to the tribal community. Many self-help groups, primarily consisting of women, are being brought together, and they are being trained to market and brand so that the product is successful all over the world. </w:t>
      </w:r>
    </w:p>
    <w:p w14:paraId="1513624C" w14:textId="77777777" w:rsidR="00103589" w:rsidRDefault="00227E61">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present study has several research gaps. Firstly, the bioactive compounds of common plants like aloe and turmeric are well-documented. However, many lesser-known species from </w:t>
      </w:r>
      <w:r>
        <w:rPr>
          <w:rFonts w:ascii="Times New Roman" w:eastAsia="Times New Roman" w:hAnsi="Times New Roman" w:cs="Times New Roman"/>
          <w:sz w:val="24"/>
          <w:szCs w:val="24"/>
          <w:highlight w:val="white"/>
        </w:rPr>
        <w:lastRenderedPageBreak/>
        <w:t>this biodiversity hotspot area require further phytochemical investigation (</w:t>
      </w:r>
      <w:r>
        <w:rPr>
          <w:rFonts w:ascii="Times New Roman" w:eastAsia="Times New Roman" w:hAnsi="Times New Roman" w:cs="Times New Roman"/>
          <w:sz w:val="24"/>
          <w:szCs w:val="24"/>
        </w:rPr>
        <w:t>Gomes et al., 2020)</w:t>
      </w:r>
      <w:r>
        <w:rPr>
          <w:rFonts w:ascii="Times New Roman" w:eastAsia="Times New Roman" w:hAnsi="Times New Roman" w:cs="Times New Roman"/>
          <w:sz w:val="24"/>
          <w:szCs w:val="24"/>
          <w:highlight w:val="white"/>
        </w:rPr>
        <w:t xml:space="preserve">. Secondly, there is a need for more </w:t>
      </w:r>
      <w:r>
        <w:rPr>
          <w:rFonts w:ascii="Times New Roman" w:eastAsia="Times New Roman" w:hAnsi="Times New Roman" w:cs="Times New Roman"/>
          <w:i/>
          <w:sz w:val="24"/>
          <w:szCs w:val="24"/>
          <w:highlight w:val="white"/>
        </w:rPr>
        <w:t>in vivo</w:t>
      </w:r>
      <w:r>
        <w:rPr>
          <w:rFonts w:ascii="Times New Roman" w:eastAsia="Times New Roman" w:hAnsi="Times New Roman" w:cs="Times New Roman"/>
          <w:sz w:val="24"/>
          <w:szCs w:val="24"/>
          <w:highlight w:val="white"/>
        </w:rPr>
        <w:t xml:space="preserve"> and clinical trials to standardise efficacy and safety data for herbal cosmeceuticals. Thirdly, the environmental impact of harvesting these plants for commercial use necessitates sustainable sourcing and cultivation practices to prevent over-exploitation. </w:t>
      </w:r>
    </w:p>
    <w:p w14:paraId="23AEC76A" w14:textId="77777777" w:rsidR="00103589" w:rsidRDefault="00227E61">
      <w:pPr>
        <w:shd w:val="clear" w:color="auto" w:fill="FFFFFF"/>
        <w:spacing w:before="240" w:after="24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Conclusion</w:t>
      </w:r>
    </w:p>
    <w:p w14:paraId="03250421" w14:textId="77777777" w:rsidR="00103589" w:rsidRDefault="00227E61">
      <w:pPr>
        <w:shd w:val="clear" w:color="auto" w:fill="FFFFFF"/>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This study conclusively demonstrates that plants are an invaluable and sustainable resource for the cosmetic industry. The rich floristic diversity of regions like the Andaman and Nicobar Islands holds untapped potential for discovering novel cosmeceutical ingredients. The clear consumer shift towards natural products signals a lasting change in market dynamics. The success hinges in integrating traditional Ayurvedic knowledge with modern manufacturing. This will create products that are both commercially successful and culturally resonant. </w:t>
      </w:r>
    </w:p>
    <w:p w14:paraId="3E1C1891" w14:textId="77777777" w:rsidR="00103589" w:rsidRDefault="00227E61">
      <w:pPr>
        <w:shd w:val="clear" w:color="auto" w:fill="FFFFFF"/>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 concerted effort is required for the herbal cosmetic revolution to be truly sustainable. This includes (a) rigorous scientific validation of traditional claims, (b) ethical and sustainable sourcing of raw materials and (c) transparent consumer education. By bridging the gap between traditional wisdom and modern science, the cosmetic industry can cater to the evolving demands of conscious consumers. At the same time, it will contribute to the preservation of biodiversity and traditional knowledge systems in this biodiversity hotspot region.</w:t>
      </w:r>
    </w:p>
    <w:p w14:paraId="56E73D75" w14:textId="77777777" w:rsidR="00103589" w:rsidRDefault="00227E61">
      <w:pPr>
        <w:pStyle w:val="Heading3"/>
        <w:keepNext w:val="0"/>
        <w:keepLines w:val="0"/>
        <w:spacing w:before="280"/>
        <w:jc w:val="both"/>
        <w:rPr>
          <w:rFonts w:ascii="Times New Roman" w:eastAsia="Times New Roman" w:hAnsi="Times New Roman" w:cs="Times New Roman"/>
          <w:b/>
          <w:color w:val="000000"/>
          <w:sz w:val="24"/>
          <w:szCs w:val="24"/>
        </w:rPr>
      </w:pPr>
      <w:bookmarkStart w:id="10" w:name="_1yahhggdsb2d" w:colFirst="0" w:colLast="0"/>
      <w:bookmarkEnd w:id="10"/>
      <w:r>
        <w:rPr>
          <w:rFonts w:ascii="Times New Roman" w:eastAsia="Times New Roman" w:hAnsi="Times New Roman" w:cs="Times New Roman"/>
          <w:b/>
          <w:color w:val="000000"/>
          <w:sz w:val="24"/>
          <w:szCs w:val="24"/>
        </w:rPr>
        <w:t>Acknowledgement</w:t>
      </w:r>
    </w:p>
    <w:p w14:paraId="002D86A0" w14:textId="77777777" w:rsidR="00103589" w:rsidRDefault="00227E61">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author expresses sincere gratitude to Dr S.K. Jha for his valuable guidance and encouragement throughout this study.</w:t>
      </w:r>
    </w:p>
    <w:p w14:paraId="6D9268C9" w14:textId="77777777" w:rsidR="00103589" w:rsidRDefault="00227E61">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Disclaimer (Artificial intelligence)</w:t>
      </w:r>
    </w:p>
    <w:p w14:paraId="24CADDDC" w14:textId="77777777" w:rsidR="00103589" w:rsidRDefault="00227E6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 hereby declares that NO generative AI technologies such as Large Language Models (ChatGPT, COPILOT, etc.) and text-to-image generators have been used during the writing or editing of this manuscript.</w:t>
      </w:r>
    </w:p>
    <w:p w14:paraId="69992939" w14:textId="77777777" w:rsidR="00FB2D88" w:rsidRPr="00FB2D88" w:rsidRDefault="00FB2D88" w:rsidP="00FB2D88">
      <w:pPr>
        <w:spacing w:before="240" w:after="240"/>
        <w:jc w:val="both"/>
        <w:rPr>
          <w:rFonts w:ascii="Times New Roman" w:eastAsia="Times New Roman" w:hAnsi="Times New Roman" w:cs="Times New Roman"/>
          <w:sz w:val="24"/>
          <w:szCs w:val="24"/>
        </w:rPr>
      </w:pPr>
      <w:r w:rsidRPr="00FB2D88">
        <w:rPr>
          <w:rFonts w:ascii="Times New Roman" w:eastAsia="Times New Roman" w:hAnsi="Times New Roman" w:cs="Times New Roman"/>
          <w:sz w:val="24"/>
          <w:szCs w:val="24"/>
        </w:rPr>
        <w:t xml:space="preserve">Consent </w:t>
      </w:r>
    </w:p>
    <w:p w14:paraId="043BBF08" w14:textId="33CF4E31" w:rsidR="00FB2D88" w:rsidRDefault="00FB2D88" w:rsidP="00FB2D88">
      <w:pPr>
        <w:spacing w:before="240" w:after="240"/>
        <w:jc w:val="both"/>
        <w:rPr>
          <w:rFonts w:ascii="Times New Roman" w:eastAsia="Times New Roman" w:hAnsi="Times New Roman" w:cs="Times New Roman"/>
          <w:sz w:val="24"/>
          <w:szCs w:val="24"/>
        </w:rPr>
      </w:pPr>
      <w:r w:rsidRPr="00FB2D88">
        <w:rPr>
          <w:rFonts w:ascii="Times New Roman" w:eastAsia="Times New Roman" w:hAnsi="Times New Roman" w:cs="Times New Roman"/>
          <w:sz w:val="24"/>
          <w:szCs w:val="24"/>
        </w:rPr>
        <w:t>As per international standards or university standards, Participants’ written consent has been collected and preserved by the author(s).</w:t>
      </w:r>
    </w:p>
    <w:p w14:paraId="15AE05EF" w14:textId="77777777" w:rsidR="00103589" w:rsidRDefault="00227E61">
      <w:pPr>
        <w:pStyle w:val="Heading3"/>
        <w:keepNext w:val="0"/>
        <w:keepLines w:val="0"/>
        <w:spacing w:before="280"/>
        <w:jc w:val="both"/>
        <w:rPr>
          <w:rFonts w:ascii="Times New Roman" w:eastAsia="Times New Roman" w:hAnsi="Times New Roman" w:cs="Times New Roman"/>
          <w:color w:val="000000"/>
          <w:sz w:val="24"/>
          <w:szCs w:val="24"/>
        </w:rPr>
      </w:pPr>
      <w:bookmarkStart w:id="11" w:name="_1mku0fiq8l56" w:colFirst="0" w:colLast="0"/>
      <w:bookmarkEnd w:id="11"/>
      <w:r>
        <w:rPr>
          <w:rFonts w:ascii="Times New Roman" w:eastAsia="Times New Roman" w:hAnsi="Times New Roman" w:cs="Times New Roman"/>
          <w:b/>
          <w:color w:val="000000"/>
          <w:sz w:val="24"/>
          <w:szCs w:val="24"/>
        </w:rPr>
        <w:t>References</w:t>
      </w:r>
    </w:p>
    <w:p w14:paraId="50266077"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Ammar, N. M., Mohammed, S. H., Doha, A. M., Nabil, E. K., Ahmed, H. A., &amp; Tom, J. M. (2011). Phytochemical and biological studies of </w:t>
      </w:r>
      <w:r>
        <w:rPr>
          <w:rFonts w:ascii="Times New Roman" w:eastAsia="Times New Roman" w:hAnsi="Times New Roman" w:cs="Times New Roman"/>
          <w:i/>
          <w:sz w:val="24"/>
          <w:szCs w:val="24"/>
        </w:rPr>
        <w:t>Butea frondosa</w:t>
      </w:r>
      <w:r>
        <w:rPr>
          <w:rFonts w:ascii="Times New Roman" w:eastAsia="Times New Roman" w:hAnsi="Times New Roman" w:cs="Times New Roman"/>
          <w:sz w:val="24"/>
          <w:szCs w:val="24"/>
        </w:rPr>
        <w:t xml:space="preserve"> Roxb. leaves growing in Egypt. </w:t>
      </w:r>
      <w:r>
        <w:rPr>
          <w:rFonts w:ascii="Times New Roman" w:eastAsia="Times New Roman" w:hAnsi="Times New Roman" w:cs="Times New Roman"/>
          <w:i/>
          <w:sz w:val="24"/>
          <w:szCs w:val="24"/>
        </w:rPr>
        <w:t>Medical Journal of the Islamic World Academy of Sciences, 19</w:t>
      </w:r>
      <w:r>
        <w:rPr>
          <w:rFonts w:ascii="Times New Roman" w:eastAsia="Times New Roman" w:hAnsi="Times New Roman" w:cs="Times New Roman"/>
          <w:sz w:val="24"/>
          <w:szCs w:val="24"/>
        </w:rPr>
        <w:t>(4), 173–180.</w:t>
      </w:r>
    </w:p>
    <w:p w14:paraId="6B4F895F" w14:textId="77777777" w:rsidR="00103589" w:rsidRDefault="00103589">
      <w:pPr>
        <w:jc w:val="both"/>
        <w:rPr>
          <w:rFonts w:ascii="Times New Roman" w:eastAsia="Times New Roman" w:hAnsi="Times New Roman" w:cs="Times New Roman"/>
          <w:sz w:val="24"/>
          <w:szCs w:val="24"/>
        </w:rPr>
      </w:pPr>
    </w:p>
    <w:p w14:paraId="6556010A"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Balakrishnan, N. P., &amp; Ellis, J. L. (1996). Flora of the Andaman and Nicobar Islands. </w:t>
      </w:r>
      <w:r>
        <w:rPr>
          <w:rFonts w:ascii="Times New Roman" w:eastAsia="Times New Roman" w:hAnsi="Times New Roman" w:cs="Times New Roman"/>
          <w:i/>
          <w:sz w:val="24"/>
          <w:szCs w:val="24"/>
        </w:rPr>
        <w:t>Botanical Survey of India</w:t>
      </w:r>
      <w:r>
        <w:rPr>
          <w:rFonts w:ascii="Times New Roman" w:eastAsia="Times New Roman" w:hAnsi="Times New Roman" w:cs="Times New Roman"/>
          <w:sz w:val="24"/>
          <w:szCs w:val="24"/>
        </w:rPr>
        <w:t>.</w:t>
      </w:r>
    </w:p>
    <w:p w14:paraId="2F72BC78" w14:textId="77777777" w:rsidR="00103589" w:rsidRDefault="00103589">
      <w:pPr>
        <w:jc w:val="both"/>
        <w:rPr>
          <w:rFonts w:ascii="Times New Roman" w:eastAsia="Times New Roman" w:hAnsi="Times New Roman" w:cs="Times New Roman"/>
          <w:sz w:val="24"/>
          <w:szCs w:val="24"/>
        </w:rPr>
      </w:pPr>
    </w:p>
    <w:p w14:paraId="5FB50748"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Bashir, R., Maqbool, M., Zehravi, M., &amp; Ara, I. (2021). Utilization of herbal cosmetics: A brief overview. </w:t>
      </w:r>
      <w:r>
        <w:rPr>
          <w:rFonts w:ascii="Times New Roman" w:eastAsia="Times New Roman" w:hAnsi="Times New Roman" w:cs="Times New Roman"/>
          <w:i/>
          <w:sz w:val="24"/>
          <w:szCs w:val="24"/>
        </w:rPr>
        <w:t>Advanced Journal of Chemistry, Section B, 3</w:t>
      </w:r>
      <w:r>
        <w:rPr>
          <w:rFonts w:ascii="Times New Roman" w:eastAsia="Times New Roman" w:hAnsi="Times New Roman" w:cs="Times New Roman"/>
          <w:sz w:val="24"/>
          <w:szCs w:val="24"/>
        </w:rPr>
        <w:t>(3), 277–288.</w:t>
      </w:r>
    </w:p>
    <w:p w14:paraId="3EE53E22" w14:textId="77777777" w:rsidR="00103589" w:rsidRDefault="00103589">
      <w:pPr>
        <w:jc w:val="both"/>
        <w:rPr>
          <w:rFonts w:ascii="Times New Roman" w:eastAsia="Times New Roman" w:hAnsi="Times New Roman" w:cs="Times New Roman"/>
          <w:sz w:val="24"/>
          <w:szCs w:val="24"/>
        </w:rPr>
      </w:pPr>
    </w:p>
    <w:p w14:paraId="7B8D642E"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Barbulova, A., Colucci, G., &amp; Apone, F. (2015). New trends in cosmetics: By-products of plant origin and their potential use as cosmetic active ingredients. </w:t>
      </w:r>
      <w:r>
        <w:rPr>
          <w:rFonts w:ascii="Times New Roman" w:eastAsia="Times New Roman" w:hAnsi="Times New Roman" w:cs="Times New Roman"/>
          <w:i/>
          <w:sz w:val="24"/>
          <w:szCs w:val="24"/>
        </w:rPr>
        <w:t>Cosmetics</w:t>
      </w:r>
      <w:r>
        <w:rPr>
          <w:rFonts w:ascii="Times New Roman" w:eastAsia="Times New Roman" w:hAnsi="Times New Roman" w:cs="Times New Roman"/>
          <w:sz w:val="24"/>
          <w:szCs w:val="24"/>
        </w:rPr>
        <w:t>, 2(2), 82–92. https://doi.org/10.3390/cosmetics2020082</w:t>
      </w:r>
    </w:p>
    <w:p w14:paraId="7A494400" w14:textId="77777777" w:rsidR="00103589" w:rsidRDefault="00103589">
      <w:pPr>
        <w:jc w:val="both"/>
        <w:rPr>
          <w:rFonts w:ascii="Times New Roman" w:eastAsia="Times New Roman" w:hAnsi="Times New Roman" w:cs="Times New Roman"/>
          <w:sz w:val="24"/>
          <w:szCs w:val="24"/>
        </w:rPr>
      </w:pPr>
    </w:p>
    <w:p w14:paraId="67C2A79D"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Bhuvaneswari, V. S., &amp; Chandan, R. S. (2018). Review on safety assessment of a cosmetic product. </w:t>
      </w:r>
      <w:r>
        <w:rPr>
          <w:rFonts w:ascii="Times New Roman" w:eastAsia="Times New Roman" w:hAnsi="Times New Roman" w:cs="Times New Roman"/>
          <w:i/>
          <w:sz w:val="24"/>
          <w:szCs w:val="24"/>
        </w:rPr>
        <w:t>International Journal of Current Pharmaceutical Research</w:t>
      </w:r>
      <w:r>
        <w:rPr>
          <w:rFonts w:ascii="Times New Roman" w:eastAsia="Times New Roman" w:hAnsi="Times New Roman" w:cs="Times New Roman"/>
          <w:sz w:val="24"/>
          <w:szCs w:val="24"/>
        </w:rPr>
        <w:t>, 10(3), 1–6.</w:t>
      </w:r>
    </w:p>
    <w:p w14:paraId="31A5165E" w14:textId="77777777" w:rsidR="00103589" w:rsidRDefault="00103589">
      <w:pPr>
        <w:jc w:val="both"/>
        <w:rPr>
          <w:rFonts w:ascii="Times New Roman" w:eastAsia="Times New Roman" w:hAnsi="Times New Roman" w:cs="Times New Roman"/>
          <w:sz w:val="24"/>
          <w:szCs w:val="24"/>
        </w:rPr>
      </w:pPr>
    </w:p>
    <w:p w14:paraId="2557CFF1"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Bilal, M., &amp; Iqbal, H. M. N. (2019). An insight into toxicity and human-health-related adverse consequences of cosmeceuticals. </w:t>
      </w:r>
      <w:r>
        <w:rPr>
          <w:rFonts w:ascii="Times New Roman" w:eastAsia="Times New Roman" w:hAnsi="Times New Roman" w:cs="Times New Roman"/>
          <w:i/>
          <w:sz w:val="24"/>
          <w:szCs w:val="24"/>
        </w:rPr>
        <w:t>Science of the Total Environmen</w:t>
      </w:r>
      <w:r>
        <w:rPr>
          <w:rFonts w:ascii="Times New Roman" w:eastAsia="Times New Roman" w:hAnsi="Times New Roman" w:cs="Times New Roman"/>
          <w:sz w:val="24"/>
          <w:szCs w:val="24"/>
        </w:rPr>
        <w:t xml:space="preserve">t, 670, 555–568. </w:t>
      </w:r>
      <w:hyperlink r:id="rId4">
        <w:r>
          <w:rPr>
            <w:rFonts w:ascii="Times New Roman" w:eastAsia="Times New Roman" w:hAnsi="Times New Roman" w:cs="Times New Roman"/>
            <w:sz w:val="24"/>
            <w:szCs w:val="24"/>
            <w:u w:val="single"/>
          </w:rPr>
          <w:t>https://doi.org/10.1016/j.scitotenv.2019.03.261</w:t>
        </w:r>
      </w:hyperlink>
      <w:r>
        <w:rPr>
          <w:rFonts w:ascii="Times New Roman" w:eastAsia="Times New Roman" w:hAnsi="Times New Roman" w:cs="Times New Roman"/>
          <w:sz w:val="24"/>
          <w:szCs w:val="24"/>
        </w:rPr>
        <w:t xml:space="preserve"> </w:t>
      </w:r>
    </w:p>
    <w:p w14:paraId="34D12871" w14:textId="77777777" w:rsidR="00103589" w:rsidRDefault="00103589">
      <w:pPr>
        <w:jc w:val="both"/>
        <w:rPr>
          <w:rFonts w:ascii="Times New Roman" w:eastAsia="Times New Roman" w:hAnsi="Times New Roman" w:cs="Times New Roman"/>
          <w:sz w:val="24"/>
          <w:szCs w:val="24"/>
        </w:rPr>
      </w:pPr>
    </w:p>
    <w:p w14:paraId="5709535D"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Bylka, W., Znajdek-Awizen, P., Studzinska-Sroka, E., &amp; Brzezinska, M. (2013). </w:t>
      </w:r>
      <w:r>
        <w:rPr>
          <w:rFonts w:ascii="Times New Roman" w:eastAsia="Times New Roman" w:hAnsi="Times New Roman" w:cs="Times New Roman"/>
          <w:i/>
          <w:sz w:val="24"/>
          <w:szCs w:val="24"/>
        </w:rPr>
        <w:t>Centella asiatica</w:t>
      </w:r>
      <w:r>
        <w:rPr>
          <w:rFonts w:ascii="Times New Roman" w:eastAsia="Times New Roman" w:hAnsi="Times New Roman" w:cs="Times New Roman"/>
          <w:sz w:val="24"/>
          <w:szCs w:val="24"/>
        </w:rPr>
        <w:t xml:space="preserve"> in cosmetology. </w:t>
      </w:r>
      <w:r>
        <w:rPr>
          <w:rFonts w:ascii="Times New Roman" w:eastAsia="Times New Roman" w:hAnsi="Times New Roman" w:cs="Times New Roman"/>
          <w:i/>
          <w:sz w:val="24"/>
          <w:szCs w:val="24"/>
        </w:rPr>
        <w:t>Postepy Dermatologii i Alergologii, 30</w:t>
      </w:r>
      <w:r>
        <w:rPr>
          <w:rFonts w:ascii="Times New Roman" w:eastAsia="Times New Roman" w:hAnsi="Times New Roman" w:cs="Times New Roman"/>
          <w:sz w:val="24"/>
          <w:szCs w:val="24"/>
        </w:rPr>
        <w:t xml:space="preserve">(1), 46–49. </w:t>
      </w:r>
      <w:hyperlink r:id="rId5">
        <w:r>
          <w:rPr>
            <w:rFonts w:ascii="Times New Roman" w:eastAsia="Times New Roman" w:hAnsi="Times New Roman" w:cs="Times New Roman"/>
            <w:sz w:val="24"/>
            <w:szCs w:val="24"/>
            <w:u w:val="single"/>
          </w:rPr>
          <w:t>https://doi.org/10.5114/pdia.2013.33378</w:t>
        </w:r>
      </w:hyperlink>
    </w:p>
    <w:p w14:paraId="1BCFE83C" w14:textId="77777777" w:rsidR="00103589" w:rsidRDefault="00103589">
      <w:pPr>
        <w:jc w:val="both"/>
        <w:rPr>
          <w:rFonts w:ascii="Times New Roman" w:eastAsia="Times New Roman" w:hAnsi="Times New Roman" w:cs="Times New Roman"/>
          <w:sz w:val="24"/>
          <w:szCs w:val="24"/>
        </w:rPr>
      </w:pPr>
    </w:p>
    <w:p w14:paraId="120D0A49"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Cabral, C., Francisco, V., Cavaleiro, C., Gonçalves, M. J., Cruz, M. T., &amp; Sales, F. (2012). Essential oil of </w:t>
      </w:r>
      <w:r>
        <w:rPr>
          <w:rFonts w:ascii="Times New Roman" w:eastAsia="Times New Roman" w:hAnsi="Times New Roman" w:cs="Times New Roman"/>
          <w:i/>
          <w:sz w:val="24"/>
          <w:szCs w:val="24"/>
        </w:rPr>
        <w:t>Juniperus communis</w:t>
      </w:r>
      <w:r>
        <w:rPr>
          <w:rFonts w:ascii="Times New Roman" w:eastAsia="Times New Roman" w:hAnsi="Times New Roman" w:cs="Times New Roman"/>
          <w:sz w:val="24"/>
          <w:szCs w:val="24"/>
        </w:rPr>
        <w:t xml:space="preserve"> subsp. </w:t>
      </w:r>
      <w:r>
        <w:rPr>
          <w:rFonts w:ascii="Times New Roman" w:eastAsia="Times New Roman" w:hAnsi="Times New Roman" w:cs="Times New Roman"/>
          <w:i/>
          <w:sz w:val="24"/>
          <w:szCs w:val="24"/>
        </w:rPr>
        <w:t>alpina</w:t>
      </w:r>
      <w:r>
        <w:rPr>
          <w:rFonts w:ascii="Times New Roman" w:eastAsia="Times New Roman" w:hAnsi="Times New Roman" w:cs="Times New Roman"/>
          <w:sz w:val="24"/>
          <w:szCs w:val="24"/>
        </w:rPr>
        <w:t xml:space="preserve"> (Suter) Celak needles: Chemical composition, antifungal activity, and cytotoxicity. </w:t>
      </w:r>
      <w:r>
        <w:rPr>
          <w:rFonts w:ascii="Times New Roman" w:eastAsia="Times New Roman" w:hAnsi="Times New Roman" w:cs="Times New Roman"/>
          <w:i/>
          <w:sz w:val="24"/>
          <w:szCs w:val="24"/>
        </w:rPr>
        <w:t>Phytotherapy Research, 26</w:t>
      </w:r>
      <w:r>
        <w:rPr>
          <w:rFonts w:ascii="Times New Roman" w:eastAsia="Times New Roman" w:hAnsi="Times New Roman" w:cs="Times New Roman"/>
          <w:sz w:val="24"/>
          <w:szCs w:val="24"/>
        </w:rPr>
        <w:t>(9), 1352–1357.</w:t>
      </w:r>
    </w:p>
    <w:p w14:paraId="195046BF" w14:textId="77777777" w:rsidR="00103589" w:rsidRDefault="00103589">
      <w:pPr>
        <w:jc w:val="both"/>
        <w:rPr>
          <w:rFonts w:ascii="Times New Roman" w:eastAsia="Times New Roman" w:hAnsi="Times New Roman" w:cs="Times New Roman"/>
          <w:sz w:val="24"/>
          <w:szCs w:val="24"/>
        </w:rPr>
      </w:pPr>
    </w:p>
    <w:p w14:paraId="37B6D804"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Chander, P.M., Kartick, C., Gangadhar, J., &amp; Vijayachari, P. (2014). Ethnomedicine and healthcare practices among Nicobarese of Car Nicobar – An indigenous tribe of Andaman and Nicobar Islands. </w:t>
      </w:r>
      <w:r>
        <w:rPr>
          <w:rFonts w:ascii="Times New Roman" w:eastAsia="Times New Roman" w:hAnsi="Times New Roman" w:cs="Times New Roman"/>
          <w:i/>
          <w:sz w:val="24"/>
          <w:szCs w:val="24"/>
        </w:rPr>
        <w:t>Journal of Ethnopharmacology</w:t>
      </w:r>
      <w:r>
        <w:rPr>
          <w:rFonts w:ascii="Times New Roman" w:eastAsia="Times New Roman" w:hAnsi="Times New Roman" w:cs="Times New Roman"/>
          <w:sz w:val="24"/>
          <w:szCs w:val="24"/>
        </w:rPr>
        <w:t>, 158(A), 18–24.</w:t>
      </w:r>
      <w:hyperlink r:id="rId6">
        <w:r>
          <w:rPr>
            <w:rFonts w:ascii="Times New Roman" w:eastAsia="Times New Roman" w:hAnsi="Times New Roman" w:cs="Times New Roman"/>
            <w:sz w:val="24"/>
            <w:szCs w:val="24"/>
            <w:u w:val="single"/>
          </w:rPr>
          <w:t xml:space="preserve"> https://doi.org/10.1016/j.jep.2014.09.046</w:t>
        </w:r>
      </w:hyperlink>
    </w:p>
    <w:p w14:paraId="7C89E7FE" w14:textId="77777777" w:rsidR="00103589" w:rsidRDefault="00103589">
      <w:pPr>
        <w:jc w:val="both"/>
        <w:rPr>
          <w:rFonts w:ascii="Times New Roman" w:eastAsia="Times New Roman" w:hAnsi="Times New Roman" w:cs="Times New Roman"/>
          <w:sz w:val="24"/>
          <w:szCs w:val="24"/>
        </w:rPr>
      </w:pPr>
    </w:p>
    <w:p w14:paraId="5195F39C"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Chiocchio, I., Mandrone, M., Tomasi, P., Marincich, L., &amp; Poli, F. (2021). Plant secondary metabolites: An opportunity for circular economy. </w:t>
      </w:r>
      <w:r>
        <w:rPr>
          <w:rFonts w:ascii="Times New Roman" w:eastAsia="Times New Roman" w:hAnsi="Times New Roman" w:cs="Times New Roman"/>
          <w:i/>
          <w:sz w:val="24"/>
          <w:szCs w:val="24"/>
        </w:rPr>
        <w:t>Molecules</w:t>
      </w:r>
      <w:r>
        <w:rPr>
          <w:rFonts w:ascii="Times New Roman" w:eastAsia="Times New Roman" w:hAnsi="Times New Roman" w:cs="Times New Roman"/>
          <w:sz w:val="24"/>
          <w:szCs w:val="24"/>
        </w:rPr>
        <w:t>, 26(2), 495.</w:t>
      </w:r>
      <w:hyperlink r:id="rId7">
        <w:r>
          <w:rPr>
            <w:rFonts w:ascii="Times New Roman" w:eastAsia="Times New Roman" w:hAnsi="Times New Roman" w:cs="Times New Roman"/>
            <w:sz w:val="24"/>
            <w:szCs w:val="24"/>
            <w:u w:val="single"/>
          </w:rPr>
          <w:t xml:space="preserve"> https://doi.org/10.3390/molecules26020495</w:t>
        </w:r>
      </w:hyperlink>
    </w:p>
    <w:p w14:paraId="00AF76BA" w14:textId="77777777" w:rsidR="00103589" w:rsidRDefault="00103589">
      <w:pPr>
        <w:jc w:val="both"/>
        <w:rPr>
          <w:rFonts w:ascii="Times New Roman" w:eastAsia="Times New Roman" w:hAnsi="Times New Roman" w:cs="Times New Roman"/>
          <w:sz w:val="24"/>
          <w:szCs w:val="24"/>
        </w:rPr>
      </w:pPr>
    </w:p>
    <w:p w14:paraId="666A62E2"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Deshmukh, H. S., Babar, V. B., Jagtap, P. S., Doshi, R. V., Deokate, S. V., Todkari, A. V., Mantri, A. S., Parekar, P. B., &amp; Shivpuje, S. (2024). A comprehensive review article on herbal cosmetics. </w:t>
      </w:r>
      <w:r>
        <w:rPr>
          <w:rFonts w:ascii="Times New Roman" w:eastAsia="Times New Roman" w:hAnsi="Times New Roman" w:cs="Times New Roman"/>
          <w:i/>
          <w:sz w:val="24"/>
          <w:szCs w:val="24"/>
        </w:rPr>
        <w:t>South Asian Research Journal of Pharmaceutical Sciences, 6</w:t>
      </w:r>
      <w:r>
        <w:rPr>
          <w:rFonts w:ascii="Times New Roman" w:eastAsia="Times New Roman" w:hAnsi="Times New Roman" w:cs="Times New Roman"/>
          <w:sz w:val="24"/>
          <w:szCs w:val="24"/>
        </w:rPr>
        <w:t>(3), 50–68.</w:t>
      </w:r>
    </w:p>
    <w:p w14:paraId="1A60637A" w14:textId="77777777" w:rsidR="00103589" w:rsidRDefault="00103589">
      <w:pPr>
        <w:jc w:val="both"/>
        <w:rPr>
          <w:rFonts w:ascii="Times New Roman" w:eastAsia="Times New Roman" w:hAnsi="Times New Roman" w:cs="Times New Roman"/>
          <w:sz w:val="24"/>
          <w:szCs w:val="24"/>
        </w:rPr>
      </w:pPr>
    </w:p>
    <w:p w14:paraId="7ED5096C"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Dini, I., &amp; Laneri, S. (2019). Nutricosmetics: A brief overview. </w:t>
      </w:r>
      <w:r>
        <w:rPr>
          <w:rFonts w:ascii="Times New Roman" w:eastAsia="Times New Roman" w:hAnsi="Times New Roman" w:cs="Times New Roman"/>
          <w:i/>
          <w:sz w:val="24"/>
          <w:szCs w:val="24"/>
        </w:rPr>
        <w:t>Phytotherapy Research</w:t>
      </w:r>
      <w:r>
        <w:rPr>
          <w:rFonts w:ascii="Times New Roman" w:eastAsia="Times New Roman" w:hAnsi="Times New Roman" w:cs="Times New Roman"/>
          <w:sz w:val="24"/>
          <w:szCs w:val="24"/>
        </w:rPr>
        <w:t xml:space="preserve">, 33(12), 3054–3063. </w:t>
      </w:r>
      <w:hyperlink r:id="rId8">
        <w:r>
          <w:rPr>
            <w:rFonts w:ascii="Times New Roman" w:eastAsia="Times New Roman" w:hAnsi="Times New Roman" w:cs="Times New Roman"/>
            <w:sz w:val="24"/>
            <w:szCs w:val="24"/>
            <w:u w:val="single"/>
          </w:rPr>
          <w:t>https://doi.org/10.1002/ptr.6494</w:t>
        </w:r>
      </w:hyperlink>
      <w:r>
        <w:rPr>
          <w:rFonts w:ascii="Times New Roman" w:eastAsia="Times New Roman" w:hAnsi="Times New Roman" w:cs="Times New Roman"/>
          <w:sz w:val="24"/>
          <w:szCs w:val="24"/>
        </w:rPr>
        <w:t xml:space="preserve"> </w:t>
      </w:r>
    </w:p>
    <w:p w14:paraId="4DD766B9" w14:textId="77777777" w:rsidR="00103589" w:rsidRDefault="00103589">
      <w:pPr>
        <w:jc w:val="both"/>
        <w:rPr>
          <w:rFonts w:ascii="Times New Roman" w:eastAsia="Times New Roman" w:hAnsi="Times New Roman" w:cs="Times New Roman"/>
          <w:sz w:val="24"/>
          <w:szCs w:val="24"/>
        </w:rPr>
      </w:pPr>
    </w:p>
    <w:p w14:paraId="5B8CB606"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Dongare, P. N., Bakal, R. L., Ajmire, P. V., Patinge, P. A., More, M. P., &amp; Manwar, J. V. (2021). An overview on herbal cosmetics and cosmeceuticals. </w:t>
      </w:r>
      <w:r>
        <w:rPr>
          <w:rFonts w:ascii="Times New Roman" w:eastAsia="Times New Roman" w:hAnsi="Times New Roman" w:cs="Times New Roman"/>
          <w:i/>
          <w:sz w:val="24"/>
          <w:szCs w:val="24"/>
        </w:rPr>
        <w:t>International Journal of Pharmaceutical Sciences Review and Research, 68</w:t>
      </w:r>
      <w:r>
        <w:rPr>
          <w:rFonts w:ascii="Times New Roman" w:eastAsia="Times New Roman" w:hAnsi="Times New Roman" w:cs="Times New Roman"/>
          <w:sz w:val="24"/>
          <w:szCs w:val="24"/>
        </w:rPr>
        <w:t>(1), 75–78.</w:t>
      </w:r>
    </w:p>
    <w:p w14:paraId="402FF6D2" w14:textId="77777777" w:rsidR="00103589" w:rsidRDefault="00103589">
      <w:pPr>
        <w:jc w:val="both"/>
        <w:rPr>
          <w:rFonts w:ascii="Times New Roman" w:eastAsia="Times New Roman" w:hAnsi="Times New Roman" w:cs="Times New Roman"/>
          <w:sz w:val="24"/>
          <w:szCs w:val="24"/>
        </w:rPr>
      </w:pPr>
    </w:p>
    <w:p w14:paraId="0B1CACAF"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Draelos, Z. D. (2001). Botanicals as topical agents. </w:t>
      </w:r>
      <w:r>
        <w:rPr>
          <w:rFonts w:ascii="Times New Roman" w:eastAsia="Times New Roman" w:hAnsi="Times New Roman" w:cs="Times New Roman"/>
          <w:i/>
          <w:sz w:val="24"/>
          <w:szCs w:val="24"/>
        </w:rPr>
        <w:t>Clinical Dermatology</w:t>
      </w:r>
      <w:r>
        <w:rPr>
          <w:rFonts w:ascii="Times New Roman" w:eastAsia="Times New Roman" w:hAnsi="Times New Roman" w:cs="Times New Roman"/>
          <w:sz w:val="24"/>
          <w:szCs w:val="24"/>
        </w:rPr>
        <w:t xml:space="preserve">, 19(4), 474–477. </w:t>
      </w:r>
      <w:hyperlink r:id="rId9">
        <w:r>
          <w:rPr>
            <w:rFonts w:ascii="Times New Roman" w:eastAsia="Times New Roman" w:hAnsi="Times New Roman" w:cs="Times New Roman"/>
            <w:sz w:val="24"/>
            <w:szCs w:val="24"/>
          </w:rPr>
          <w:t>https://doi.org/10.1016/S0738-081X(01)00187-0</w:t>
        </w:r>
      </w:hyperlink>
      <w:r>
        <w:rPr>
          <w:rFonts w:ascii="Times New Roman" w:eastAsia="Times New Roman" w:hAnsi="Times New Roman" w:cs="Times New Roman"/>
          <w:sz w:val="24"/>
          <w:szCs w:val="24"/>
        </w:rPr>
        <w:t xml:space="preserve"> </w:t>
      </w:r>
    </w:p>
    <w:p w14:paraId="6619799B" w14:textId="77777777" w:rsidR="00103589" w:rsidRDefault="00103589">
      <w:pPr>
        <w:jc w:val="both"/>
        <w:rPr>
          <w:rFonts w:ascii="Times New Roman" w:eastAsia="Times New Roman" w:hAnsi="Times New Roman" w:cs="Times New Roman"/>
          <w:sz w:val="24"/>
          <w:szCs w:val="24"/>
        </w:rPr>
      </w:pPr>
    </w:p>
    <w:p w14:paraId="7A5B2CCF"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Draelos, Z. D. (2019). Cosmeceuticals: What’s real, what’s not. </w:t>
      </w:r>
      <w:r>
        <w:rPr>
          <w:rFonts w:ascii="Times New Roman" w:eastAsia="Times New Roman" w:hAnsi="Times New Roman" w:cs="Times New Roman"/>
          <w:i/>
          <w:sz w:val="24"/>
          <w:szCs w:val="24"/>
        </w:rPr>
        <w:t>Clinical Dermatology</w:t>
      </w:r>
      <w:r>
        <w:rPr>
          <w:rFonts w:ascii="Times New Roman" w:eastAsia="Times New Roman" w:hAnsi="Times New Roman" w:cs="Times New Roman"/>
          <w:sz w:val="24"/>
          <w:szCs w:val="24"/>
        </w:rPr>
        <w:t xml:space="preserve">, 37(2), 127–131. </w:t>
      </w:r>
      <w:hyperlink r:id="rId10">
        <w:r>
          <w:rPr>
            <w:rFonts w:ascii="Times New Roman" w:eastAsia="Times New Roman" w:hAnsi="Times New Roman" w:cs="Times New Roman"/>
            <w:sz w:val="24"/>
            <w:szCs w:val="24"/>
            <w:u w:val="single"/>
          </w:rPr>
          <w:t>https://doi.org/10.1016/j.det.2018.07.001</w:t>
        </w:r>
      </w:hyperlink>
      <w:r>
        <w:rPr>
          <w:rFonts w:ascii="Times New Roman" w:eastAsia="Times New Roman" w:hAnsi="Times New Roman" w:cs="Times New Roman"/>
          <w:sz w:val="24"/>
          <w:szCs w:val="24"/>
        </w:rPr>
        <w:t xml:space="preserve"> </w:t>
      </w:r>
    </w:p>
    <w:p w14:paraId="16D30AEC" w14:textId="77777777" w:rsidR="00103589" w:rsidRDefault="00103589">
      <w:pPr>
        <w:jc w:val="both"/>
        <w:rPr>
          <w:rFonts w:ascii="Times New Roman" w:eastAsia="Times New Roman" w:hAnsi="Times New Roman" w:cs="Times New Roman"/>
          <w:sz w:val="24"/>
          <w:szCs w:val="24"/>
        </w:rPr>
      </w:pPr>
    </w:p>
    <w:p w14:paraId="3956ADD1"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Elshafie, H. S., Camele, I., &amp; Mohamed, A. A. (2023). A comprehensive review on the biological, agricultural and pharmaceutical properties of secondary metabolites based on plant origin. </w:t>
      </w:r>
      <w:r>
        <w:rPr>
          <w:rFonts w:ascii="Times New Roman" w:eastAsia="Times New Roman" w:hAnsi="Times New Roman" w:cs="Times New Roman"/>
          <w:i/>
          <w:sz w:val="24"/>
          <w:szCs w:val="24"/>
        </w:rPr>
        <w:t>International Journal of Molecular Sciences</w:t>
      </w:r>
      <w:r>
        <w:rPr>
          <w:rFonts w:ascii="Times New Roman" w:eastAsia="Times New Roman" w:hAnsi="Times New Roman" w:cs="Times New Roman"/>
          <w:sz w:val="24"/>
          <w:szCs w:val="24"/>
        </w:rPr>
        <w:t>, 24(4), 3266.</w:t>
      </w:r>
      <w:hyperlink r:id="rId11">
        <w:r>
          <w:rPr>
            <w:rFonts w:ascii="Times New Roman" w:eastAsia="Times New Roman" w:hAnsi="Times New Roman" w:cs="Times New Roman"/>
            <w:sz w:val="24"/>
            <w:szCs w:val="24"/>
            <w:u w:val="single"/>
          </w:rPr>
          <w:t xml:space="preserve"> https://doi.org/10.3390/ijms24043266</w:t>
        </w:r>
      </w:hyperlink>
    </w:p>
    <w:p w14:paraId="4D56F99A" w14:textId="77777777" w:rsidR="00103589" w:rsidRDefault="00103589">
      <w:pPr>
        <w:jc w:val="both"/>
        <w:rPr>
          <w:rFonts w:ascii="Times New Roman" w:eastAsia="Times New Roman" w:hAnsi="Times New Roman" w:cs="Times New Roman"/>
          <w:sz w:val="24"/>
          <w:szCs w:val="24"/>
        </w:rPr>
      </w:pPr>
    </w:p>
    <w:p w14:paraId="1CB25826"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Faccio, G. (2020). Plant complexity and cosmetic innovation. iScience, 23(8), 101358. </w:t>
      </w:r>
      <w:hyperlink r:id="rId12">
        <w:r>
          <w:rPr>
            <w:rFonts w:ascii="Times New Roman" w:eastAsia="Times New Roman" w:hAnsi="Times New Roman" w:cs="Times New Roman"/>
            <w:sz w:val="24"/>
            <w:szCs w:val="24"/>
            <w:u w:val="single"/>
          </w:rPr>
          <w:t>https://doi.org/10.1016/j.isci.2020.101358</w:t>
        </w:r>
      </w:hyperlink>
      <w:r>
        <w:rPr>
          <w:rFonts w:ascii="Times New Roman" w:eastAsia="Times New Roman" w:hAnsi="Times New Roman" w:cs="Times New Roman"/>
          <w:sz w:val="24"/>
          <w:szCs w:val="24"/>
        </w:rPr>
        <w:t xml:space="preserve"> </w:t>
      </w:r>
    </w:p>
    <w:p w14:paraId="00EC5D0F" w14:textId="77777777" w:rsidR="00103589" w:rsidRDefault="00103589">
      <w:pPr>
        <w:jc w:val="both"/>
        <w:rPr>
          <w:rFonts w:ascii="Times New Roman" w:eastAsia="Times New Roman" w:hAnsi="Times New Roman" w:cs="Times New Roman"/>
          <w:sz w:val="24"/>
          <w:szCs w:val="24"/>
        </w:rPr>
      </w:pPr>
    </w:p>
    <w:p w14:paraId="06BAC538"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Gediya, S. K., Mistry, R. B., Patel, U. K., Blessy, M., &amp; Jain, H. N. (2011). Herbal plants used as cosmetics. </w:t>
      </w:r>
      <w:r>
        <w:rPr>
          <w:rFonts w:ascii="Times New Roman" w:eastAsia="Times New Roman" w:hAnsi="Times New Roman" w:cs="Times New Roman"/>
          <w:i/>
          <w:sz w:val="24"/>
          <w:szCs w:val="24"/>
        </w:rPr>
        <w:t>Journal of Natural Products and Plant Resources</w:t>
      </w:r>
      <w:r>
        <w:rPr>
          <w:rFonts w:ascii="Times New Roman" w:eastAsia="Times New Roman" w:hAnsi="Times New Roman" w:cs="Times New Roman"/>
          <w:sz w:val="24"/>
          <w:szCs w:val="24"/>
        </w:rPr>
        <w:t>, 1(1), 24–32.</w:t>
      </w:r>
    </w:p>
    <w:p w14:paraId="462CB4BC" w14:textId="77777777" w:rsidR="00103589" w:rsidRDefault="00103589">
      <w:pPr>
        <w:jc w:val="both"/>
        <w:rPr>
          <w:rFonts w:ascii="Times New Roman" w:eastAsia="Times New Roman" w:hAnsi="Times New Roman" w:cs="Times New Roman"/>
          <w:sz w:val="24"/>
          <w:szCs w:val="24"/>
        </w:rPr>
      </w:pPr>
    </w:p>
    <w:p w14:paraId="3C1E68E6"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Gomes, C., Sousa, A., Fonseca, A., Aguiar, L., &amp; Pina, M. (2020). Biotechnology applied to cosmetics and aesthetic medicines. </w:t>
      </w:r>
      <w:r>
        <w:rPr>
          <w:rFonts w:ascii="Times New Roman" w:eastAsia="Times New Roman" w:hAnsi="Times New Roman" w:cs="Times New Roman"/>
          <w:i/>
          <w:sz w:val="24"/>
          <w:szCs w:val="24"/>
        </w:rPr>
        <w:t>Cosmetics</w:t>
      </w:r>
      <w:r>
        <w:rPr>
          <w:rFonts w:ascii="Times New Roman" w:eastAsia="Times New Roman" w:hAnsi="Times New Roman" w:cs="Times New Roman"/>
          <w:sz w:val="24"/>
          <w:szCs w:val="24"/>
        </w:rPr>
        <w:t xml:space="preserve">, 7(2), 33. </w:t>
      </w:r>
      <w:hyperlink r:id="rId13">
        <w:r>
          <w:rPr>
            <w:rFonts w:ascii="Times New Roman" w:eastAsia="Times New Roman" w:hAnsi="Times New Roman" w:cs="Times New Roman"/>
            <w:sz w:val="24"/>
            <w:szCs w:val="24"/>
            <w:u w:val="single"/>
          </w:rPr>
          <w:t>https://doi.org/10.3390/cosmetics7020033</w:t>
        </w:r>
      </w:hyperlink>
      <w:r>
        <w:rPr>
          <w:rFonts w:ascii="Times New Roman" w:eastAsia="Times New Roman" w:hAnsi="Times New Roman" w:cs="Times New Roman"/>
          <w:sz w:val="24"/>
          <w:szCs w:val="24"/>
        </w:rPr>
        <w:t xml:space="preserve"> </w:t>
      </w:r>
    </w:p>
    <w:p w14:paraId="75AB248E" w14:textId="77777777" w:rsidR="00103589" w:rsidRDefault="00103589">
      <w:pPr>
        <w:jc w:val="both"/>
        <w:rPr>
          <w:rFonts w:ascii="Times New Roman" w:eastAsia="Times New Roman" w:hAnsi="Times New Roman" w:cs="Times New Roman"/>
          <w:sz w:val="24"/>
          <w:szCs w:val="24"/>
        </w:rPr>
      </w:pPr>
    </w:p>
    <w:p w14:paraId="41A65618"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Gottumukkala, V. R., Annamalai, T., &amp; Mukhopadhyay, T. (2011). Phytochemical investigation and hair growth studies on the rhizomes of </w:t>
      </w:r>
      <w:r>
        <w:rPr>
          <w:rFonts w:ascii="Times New Roman" w:eastAsia="Times New Roman" w:hAnsi="Times New Roman" w:cs="Times New Roman"/>
          <w:i/>
          <w:sz w:val="24"/>
          <w:szCs w:val="24"/>
        </w:rPr>
        <w:t>Nardostachys jatamansi</w:t>
      </w:r>
      <w:r>
        <w:rPr>
          <w:rFonts w:ascii="Times New Roman" w:eastAsia="Times New Roman" w:hAnsi="Times New Roman" w:cs="Times New Roman"/>
          <w:sz w:val="24"/>
          <w:szCs w:val="24"/>
        </w:rPr>
        <w:t xml:space="preserve"> DC. </w:t>
      </w:r>
      <w:r>
        <w:rPr>
          <w:rFonts w:ascii="Times New Roman" w:eastAsia="Times New Roman" w:hAnsi="Times New Roman" w:cs="Times New Roman"/>
          <w:i/>
          <w:sz w:val="24"/>
          <w:szCs w:val="24"/>
        </w:rPr>
        <w:t>Pharmacognosy Magazine, 7</w:t>
      </w:r>
      <w:r>
        <w:rPr>
          <w:rFonts w:ascii="Times New Roman" w:eastAsia="Times New Roman" w:hAnsi="Times New Roman" w:cs="Times New Roman"/>
          <w:sz w:val="24"/>
          <w:szCs w:val="24"/>
        </w:rPr>
        <w:t>(26), 146–150.</w:t>
      </w:r>
    </w:p>
    <w:p w14:paraId="2541AFF6" w14:textId="77777777" w:rsidR="00103589" w:rsidRDefault="00103589">
      <w:pPr>
        <w:jc w:val="both"/>
        <w:rPr>
          <w:rFonts w:ascii="Times New Roman" w:eastAsia="Times New Roman" w:hAnsi="Times New Roman" w:cs="Times New Roman"/>
          <w:sz w:val="24"/>
          <w:szCs w:val="24"/>
        </w:rPr>
      </w:pPr>
    </w:p>
    <w:p w14:paraId="640830A7"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Gupta, R. K., Soni, P., Shrivastava, J., Rajput, P., &amp; Parashar, S. (2018). Cosmeceutical role of medicinal plants/herbs: A review on commercially available cosmetic ingredients. </w:t>
      </w:r>
      <w:r>
        <w:rPr>
          <w:rFonts w:ascii="Times New Roman" w:eastAsia="Times New Roman" w:hAnsi="Times New Roman" w:cs="Times New Roman"/>
          <w:i/>
          <w:sz w:val="24"/>
          <w:szCs w:val="24"/>
        </w:rPr>
        <w:t>International Journal of Innovative Science and Technology, 3</w:t>
      </w:r>
      <w:r>
        <w:rPr>
          <w:rFonts w:ascii="Times New Roman" w:eastAsia="Times New Roman" w:hAnsi="Times New Roman" w:cs="Times New Roman"/>
          <w:sz w:val="24"/>
          <w:szCs w:val="24"/>
        </w:rPr>
        <w:t>(4), 70–73.</w:t>
      </w:r>
    </w:p>
    <w:p w14:paraId="293F7107" w14:textId="77777777" w:rsidR="00103589" w:rsidRDefault="00103589">
      <w:pPr>
        <w:jc w:val="both"/>
        <w:rPr>
          <w:rFonts w:ascii="Times New Roman" w:eastAsia="Times New Roman" w:hAnsi="Times New Roman" w:cs="Times New Roman"/>
          <w:sz w:val="24"/>
          <w:szCs w:val="24"/>
        </w:rPr>
      </w:pPr>
    </w:p>
    <w:p w14:paraId="01DFE4C6"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Hsouna, A. B., Trigui, M., Culioli, G., Blache, Y., &amp; Jaoua, S. (2011). Antioxidant constituents from </w:t>
      </w:r>
      <w:r>
        <w:rPr>
          <w:rFonts w:ascii="Times New Roman" w:eastAsia="Times New Roman" w:hAnsi="Times New Roman" w:cs="Times New Roman"/>
          <w:i/>
          <w:sz w:val="24"/>
          <w:szCs w:val="24"/>
        </w:rPr>
        <w:t>Lawsonia inermis</w:t>
      </w:r>
      <w:r>
        <w:rPr>
          <w:rFonts w:ascii="Times New Roman" w:eastAsia="Times New Roman" w:hAnsi="Times New Roman" w:cs="Times New Roman"/>
          <w:sz w:val="24"/>
          <w:szCs w:val="24"/>
        </w:rPr>
        <w:t xml:space="preserve"> leaves: Isolation, structure elucidation, and antioxidative capacity. </w:t>
      </w:r>
      <w:r>
        <w:rPr>
          <w:rFonts w:ascii="Times New Roman" w:eastAsia="Times New Roman" w:hAnsi="Times New Roman" w:cs="Times New Roman"/>
          <w:i/>
          <w:sz w:val="24"/>
          <w:szCs w:val="24"/>
        </w:rPr>
        <w:t>Food Chemistry, 125</w:t>
      </w:r>
      <w:r>
        <w:rPr>
          <w:rFonts w:ascii="Times New Roman" w:eastAsia="Times New Roman" w:hAnsi="Times New Roman" w:cs="Times New Roman"/>
          <w:sz w:val="24"/>
          <w:szCs w:val="24"/>
        </w:rPr>
        <w:t>(1), 193–200.</w:t>
      </w:r>
    </w:p>
    <w:p w14:paraId="0558417F"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IFSCC. (2023). The evolution of “clean beauty.” IFSCC Magazine, October, 1–4.</w:t>
      </w:r>
    </w:p>
    <w:p w14:paraId="25D55625" w14:textId="77777777" w:rsidR="00103589" w:rsidRDefault="00103589">
      <w:pPr>
        <w:jc w:val="both"/>
        <w:rPr>
          <w:rFonts w:ascii="Times New Roman" w:eastAsia="Times New Roman" w:hAnsi="Times New Roman" w:cs="Times New Roman"/>
          <w:sz w:val="24"/>
          <w:szCs w:val="24"/>
        </w:rPr>
      </w:pPr>
    </w:p>
    <w:p w14:paraId="04568BF9"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Jahan, R., Al-Nahain, A., Majumder, S., &amp; Rahmatullah, M. (2014). Ethnopharmacological significance of </w:t>
      </w:r>
      <w:r>
        <w:rPr>
          <w:rFonts w:ascii="Times New Roman" w:eastAsia="Times New Roman" w:hAnsi="Times New Roman" w:cs="Times New Roman"/>
          <w:i/>
          <w:sz w:val="24"/>
          <w:szCs w:val="24"/>
        </w:rPr>
        <w:t>Eclipta alba</w:t>
      </w:r>
      <w:r>
        <w:rPr>
          <w:rFonts w:ascii="Times New Roman" w:eastAsia="Times New Roman" w:hAnsi="Times New Roman" w:cs="Times New Roman"/>
          <w:sz w:val="24"/>
          <w:szCs w:val="24"/>
        </w:rPr>
        <w:t xml:space="preserve"> (L.) Hassk. (Asteraceae). </w:t>
      </w:r>
      <w:r>
        <w:rPr>
          <w:rFonts w:ascii="Times New Roman" w:eastAsia="Times New Roman" w:hAnsi="Times New Roman" w:cs="Times New Roman"/>
          <w:i/>
          <w:sz w:val="24"/>
          <w:szCs w:val="24"/>
        </w:rPr>
        <w:t>Evidence-Based Complementary and Alternative Medicine, 2014</w:t>
      </w:r>
      <w:r>
        <w:rPr>
          <w:rFonts w:ascii="Times New Roman" w:eastAsia="Times New Roman" w:hAnsi="Times New Roman" w:cs="Times New Roman"/>
          <w:sz w:val="24"/>
          <w:szCs w:val="24"/>
        </w:rPr>
        <w:t>, Article 385969. https://doi.org/10.1155/2014/385969</w:t>
      </w:r>
    </w:p>
    <w:p w14:paraId="07447F14" w14:textId="77777777" w:rsidR="00103589" w:rsidRDefault="00103589">
      <w:pPr>
        <w:jc w:val="both"/>
        <w:rPr>
          <w:rFonts w:ascii="Times New Roman" w:eastAsia="Times New Roman" w:hAnsi="Times New Roman" w:cs="Times New Roman"/>
          <w:sz w:val="24"/>
          <w:szCs w:val="24"/>
        </w:rPr>
      </w:pPr>
    </w:p>
    <w:p w14:paraId="69CBD327"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Jamshidi-Kia, F., Lorigooini, Z., &amp; Amini-Khoei, H. (2018). Medicinal plants: Past history and future perspective. </w:t>
      </w:r>
      <w:r>
        <w:rPr>
          <w:rFonts w:ascii="Times New Roman" w:eastAsia="Times New Roman" w:hAnsi="Times New Roman" w:cs="Times New Roman"/>
          <w:i/>
          <w:sz w:val="24"/>
          <w:szCs w:val="24"/>
        </w:rPr>
        <w:t>Journal of Herbmed Pharmacology</w:t>
      </w:r>
      <w:r>
        <w:rPr>
          <w:rFonts w:ascii="Times New Roman" w:eastAsia="Times New Roman" w:hAnsi="Times New Roman" w:cs="Times New Roman"/>
          <w:sz w:val="24"/>
          <w:szCs w:val="24"/>
        </w:rPr>
        <w:t xml:space="preserve">, 7(1), 1–7. </w:t>
      </w:r>
      <w:hyperlink r:id="rId14">
        <w:r>
          <w:rPr>
            <w:rFonts w:ascii="Times New Roman" w:eastAsia="Times New Roman" w:hAnsi="Times New Roman" w:cs="Times New Roman"/>
            <w:sz w:val="24"/>
            <w:szCs w:val="24"/>
            <w:u w:val="single"/>
          </w:rPr>
          <w:t>https://doi.org/10.15171/jhp.2018.01</w:t>
        </w:r>
      </w:hyperlink>
    </w:p>
    <w:p w14:paraId="4B708028" w14:textId="77777777" w:rsidR="00103589" w:rsidRDefault="00103589">
      <w:pPr>
        <w:jc w:val="both"/>
        <w:rPr>
          <w:rFonts w:ascii="Times New Roman" w:eastAsia="Times New Roman" w:hAnsi="Times New Roman" w:cs="Times New Roman"/>
          <w:sz w:val="24"/>
          <w:szCs w:val="24"/>
        </w:rPr>
      </w:pPr>
    </w:p>
    <w:p w14:paraId="35F15FCA"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Judzentiene, A., &amp; Budiene, J. (2009). Analysis of the chemical composition of flower essential oils from </w:t>
      </w:r>
      <w:r>
        <w:rPr>
          <w:rFonts w:ascii="Times New Roman" w:eastAsia="Times New Roman" w:hAnsi="Times New Roman" w:cs="Times New Roman"/>
          <w:i/>
          <w:sz w:val="24"/>
          <w:szCs w:val="24"/>
        </w:rPr>
        <w:t>Arnica montana</w:t>
      </w:r>
      <w:r>
        <w:rPr>
          <w:rFonts w:ascii="Times New Roman" w:eastAsia="Times New Roman" w:hAnsi="Times New Roman" w:cs="Times New Roman"/>
          <w:sz w:val="24"/>
          <w:szCs w:val="24"/>
        </w:rPr>
        <w:t xml:space="preserve"> of Lithuanian origin. </w:t>
      </w:r>
      <w:r>
        <w:rPr>
          <w:rFonts w:ascii="Times New Roman" w:eastAsia="Times New Roman" w:hAnsi="Times New Roman" w:cs="Times New Roman"/>
          <w:i/>
          <w:sz w:val="24"/>
          <w:szCs w:val="24"/>
        </w:rPr>
        <w:t>Chemija, 20</w:t>
      </w:r>
      <w:r>
        <w:rPr>
          <w:rFonts w:ascii="Times New Roman" w:eastAsia="Times New Roman" w:hAnsi="Times New Roman" w:cs="Times New Roman"/>
          <w:sz w:val="24"/>
          <w:szCs w:val="24"/>
        </w:rPr>
        <w:t>(3), 190–194.</w:t>
      </w:r>
    </w:p>
    <w:p w14:paraId="07F49962" w14:textId="77777777" w:rsidR="00103589" w:rsidRDefault="00103589">
      <w:pPr>
        <w:jc w:val="both"/>
        <w:rPr>
          <w:rFonts w:ascii="Times New Roman" w:eastAsia="Times New Roman" w:hAnsi="Times New Roman" w:cs="Times New Roman"/>
          <w:sz w:val="24"/>
          <w:szCs w:val="24"/>
        </w:rPr>
      </w:pPr>
    </w:p>
    <w:p w14:paraId="4DAD05A4"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Kole, P. L., Jadhav, H. R., Thakurdesai, P., &amp; Nagappa, A. N. (2005). Natural product radiance. </w:t>
      </w:r>
      <w:r>
        <w:rPr>
          <w:rFonts w:ascii="Times New Roman" w:eastAsia="Times New Roman" w:hAnsi="Times New Roman" w:cs="Times New Roman"/>
          <w:i/>
          <w:sz w:val="24"/>
          <w:szCs w:val="24"/>
        </w:rPr>
        <w:t>Natural Product Radiance, 4</w:t>
      </w:r>
      <w:r>
        <w:rPr>
          <w:rFonts w:ascii="Times New Roman" w:eastAsia="Times New Roman" w:hAnsi="Times New Roman" w:cs="Times New Roman"/>
          <w:sz w:val="24"/>
          <w:szCs w:val="24"/>
        </w:rPr>
        <w:t>(4), 1–5.</w:t>
      </w:r>
    </w:p>
    <w:p w14:paraId="01BE3189" w14:textId="77777777" w:rsidR="00103589" w:rsidRDefault="00103589">
      <w:pPr>
        <w:jc w:val="both"/>
        <w:rPr>
          <w:rFonts w:ascii="Times New Roman" w:eastAsia="Times New Roman" w:hAnsi="Times New Roman" w:cs="Times New Roman"/>
          <w:sz w:val="24"/>
          <w:szCs w:val="24"/>
        </w:rPr>
      </w:pPr>
    </w:p>
    <w:p w14:paraId="787EF6C9"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Kolekar, Y. S., Tamboli, F. A., More, H. N., Mulan, S. A., &amp; Mali, N. P. (2021). Medicinal plants used in cosmetics for skin and hair care. </w:t>
      </w:r>
      <w:r>
        <w:rPr>
          <w:rFonts w:ascii="Times New Roman" w:eastAsia="Times New Roman" w:hAnsi="Times New Roman" w:cs="Times New Roman"/>
          <w:i/>
          <w:sz w:val="24"/>
          <w:szCs w:val="24"/>
        </w:rPr>
        <w:t>International Journal of Pharmaceutical Chemistry and Analysis</w:t>
      </w:r>
      <w:r>
        <w:rPr>
          <w:rFonts w:ascii="Times New Roman" w:eastAsia="Times New Roman" w:hAnsi="Times New Roman" w:cs="Times New Roman"/>
          <w:sz w:val="24"/>
          <w:szCs w:val="24"/>
        </w:rPr>
        <w:t>, 8(2), 36–40.</w:t>
      </w:r>
    </w:p>
    <w:p w14:paraId="39CE68B2" w14:textId="77777777" w:rsidR="00103589" w:rsidRDefault="00103589">
      <w:pPr>
        <w:jc w:val="both"/>
        <w:rPr>
          <w:rFonts w:ascii="Times New Roman" w:eastAsia="Times New Roman" w:hAnsi="Times New Roman" w:cs="Times New Roman"/>
          <w:sz w:val="24"/>
          <w:szCs w:val="24"/>
        </w:rPr>
      </w:pPr>
    </w:p>
    <w:p w14:paraId="3E933FD1"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Lyantagaye, S. L. (2011). Ethnopharmacological and phytochemical review of </w:t>
      </w:r>
      <w:r>
        <w:rPr>
          <w:rFonts w:ascii="Times New Roman" w:eastAsia="Times New Roman" w:hAnsi="Times New Roman" w:cs="Times New Roman"/>
          <w:i/>
          <w:sz w:val="24"/>
          <w:szCs w:val="24"/>
        </w:rPr>
        <w:t>Allium</w:t>
      </w:r>
      <w:r>
        <w:rPr>
          <w:rFonts w:ascii="Times New Roman" w:eastAsia="Times New Roman" w:hAnsi="Times New Roman" w:cs="Times New Roman"/>
          <w:sz w:val="24"/>
          <w:szCs w:val="24"/>
        </w:rPr>
        <w:t xml:space="preserve"> species (sweet garlic) and </w:t>
      </w:r>
      <w:r>
        <w:rPr>
          <w:rFonts w:ascii="Times New Roman" w:eastAsia="Times New Roman" w:hAnsi="Times New Roman" w:cs="Times New Roman"/>
          <w:i/>
          <w:sz w:val="24"/>
          <w:szCs w:val="24"/>
        </w:rPr>
        <w:t>Tulbaghia</w:t>
      </w:r>
      <w:r>
        <w:rPr>
          <w:rFonts w:ascii="Times New Roman" w:eastAsia="Times New Roman" w:hAnsi="Times New Roman" w:cs="Times New Roman"/>
          <w:sz w:val="24"/>
          <w:szCs w:val="24"/>
        </w:rPr>
        <w:t xml:space="preserve"> species (wild garlic) from southern Africa. </w:t>
      </w:r>
      <w:r>
        <w:rPr>
          <w:rFonts w:ascii="Times New Roman" w:eastAsia="Times New Roman" w:hAnsi="Times New Roman" w:cs="Times New Roman"/>
          <w:i/>
          <w:sz w:val="24"/>
          <w:szCs w:val="24"/>
        </w:rPr>
        <w:t>Tanzania Journal of Science, 37</w:t>
      </w:r>
      <w:r>
        <w:rPr>
          <w:rFonts w:ascii="Times New Roman" w:eastAsia="Times New Roman" w:hAnsi="Times New Roman" w:cs="Times New Roman"/>
          <w:sz w:val="24"/>
          <w:szCs w:val="24"/>
        </w:rPr>
        <w:t>, 17–21.</w:t>
      </w:r>
    </w:p>
    <w:p w14:paraId="320415E2" w14:textId="77777777" w:rsidR="00103589" w:rsidRDefault="00103589">
      <w:pPr>
        <w:jc w:val="both"/>
        <w:rPr>
          <w:rFonts w:ascii="Times New Roman" w:eastAsia="Times New Roman" w:hAnsi="Times New Roman" w:cs="Times New Roman"/>
          <w:sz w:val="24"/>
          <w:szCs w:val="24"/>
        </w:rPr>
      </w:pPr>
    </w:p>
    <w:p w14:paraId="61C85A96" w14:textId="77777777" w:rsidR="00103589" w:rsidRDefault="00103589">
      <w:pPr>
        <w:jc w:val="both"/>
        <w:rPr>
          <w:rFonts w:ascii="Times New Roman" w:eastAsia="Times New Roman" w:hAnsi="Times New Roman" w:cs="Times New Roman"/>
          <w:sz w:val="24"/>
          <w:szCs w:val="24"/>
        </w:rPr>
      </w:pPr>
    </w:p>
    <w:p w14:paraId="5E482460"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Murugan, C., Prabhu, S., Sathiyaseelan, R., &amp; Pandey, R. P. (2020). A checklist of plants of Andaman and Nicobar Islands. </w:t>
      </w:r>
      <w:r>
        <w:rPr>
          <w:rFonts w:ascii="Times New Roman" w:eastAsia="Times New Roman" w:hAnsi="Times New Roman" w:cs="Times New Roman"/>
          <w:i/>
          <w:sz w:val="24"/>
          <w:szCs w:val="24"/>
        </w:rPr>
        <w:t>ENVIS Centre on Floral Diversity</w:t>
      </w:r>
      <w:r>
        <w:rPr>
          <w:rFonts w:ascii="Times New Roman" w:eastAsia="Times New Roman" w:hAnsi="Times New Roman" w:cs="Times New Roman"/>
          <w:sz w:val="24"/>
          <w:szCs w:val="24"/>
        </w:rPr>
        <w:t>, Botanical Survey of India.</w:t>
      </w:r>
    </w:p>
    <w:p w14:paraId="10A868B2" w14:textId="77777777" w:rsidR="00103589" w:rsidRDefault="00103589">
      <w:pPr>
        <w:jc w:val="both"/>
        <w:rPr>
          <w:rFonts w:ascii="Times New Roman" w:eastAsia="Times New Roman" w:hAnsi="Times New Roman" w:cs="Times New Roman"/>
          <w:sz w:val="24"/>
          <w:szCs w:val="24"/>
        </w:rPr>
      </w:pPr>
    </w:p>
    <w:p w14:paraId="27C524C5"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Oksanen, E., Riikonen, J., Kaakinen, S., Holopainen, T., &amp; Vapaavuori, E. (2007). Structural characteristics and chemical composition of birch (</w:t>
      </w:r>
      <w:r>
        <w:rPr>
          <w:rFonts w:ascii="Times New Roman" w:eastAsia="Times New Roman" w:hAnsi="Times New Roman" w:cs="Times New Roman"/>
          <w:i/>
          <w:sz w:val="24"/>
          <w:szCs w:val="24"/>
        </w:rPr>
        <w:t>Betula pendula</w:t>
      </w:r>
      <w:r>
        <w:rPr>
          <w:rFonts w:ascii="Times New Roman" w:eastAsia="Times New Roman" w:hAnsi="Times New Roman" w:cs="Times New Roman"/>
          <w:sz w:val="24"/>
          <w:szCs w:val="24"/>
        </w:rPr>
        <w:t xml:space="preserve">) leaves are modified by increasing CO₂ and ozone. </w:t>
      </w:r>
      <w:r>
        <w:rPr>
          <w:rFonts w:ascii="Times New Roman" w:eastAsia="Times New Roman" w:hAnsi="Times New Roman" w:cs="Times New Roman"/>
          <w:i/>
          <w:sz w:val="24"/>
          <w:szCs w:val="24"/>
        </w:rPr>
        <w:t>Global Change Biology, 11</w:t>
      </w:r>
      <w:r>
        <w:rPr>
          <w:rFonts w:ascii="Times New Roman" w:eastAsia="Times New Roman" w:hAnsi="Times New Roman" w:cs="Times New Roman"/>
          <w:sz w:val="24"/>
          <w:szCs w:val="24"/>
        </w:rPr>
        <w:t>(5), 305–310.</w:t>
      </w:r>
    </w:p>
    <w:p w14:paraId="51206492" w14:textId="77777777" w:rsidR="00103589" w:rsidRDefault="00103589">
      <w:pPr>
        <w:jc w:val="both"/>
        <w:rPr>
          <w:rFonts w:ascii="Times New Roman" w:eastAsia="Times New Roman" w:hAnsi="Times New Roman" w:cs="Times New Roman"/>
          <w:sz w:val="24"/>
          <w:szCs w:val="24"/>
        </w:rPr>
      </w:pPr>
    </w:p>
    <w:p w14:paraId="62BF080F"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Ramakant, S., Poornima, S., Sapina, J., Mathur, H. B., &amp; Agarwal, H. C. (2014). Heavy metals in cosmetics. </w:t>
      </w:r>
      <w:r>
        <w:rPr>
          <w:rFonts w:ascii="Times New Roman" w:eastAsia="Times New Roman" w:hAnsi="Times New Roman" w:cs="Times New Roman"/>
          <w:i/>
          <w:sz w:val="24"/>
          <w:szCs w:val="24"/>
        </w:rPr>
        <w:t>Centre for Science and Environment</w:t>
      </w:r>
      <w:r>
        <w:rPr>
          <w:rFonts w:ascii="Times New Roman" w:eastAsia="Times New Roman" w:hAnsi="Times New Roman" w:cs="Times New Roman"/>
          <w:sz w:val="24"/>
          <w:szCs w:val="24"/>
        </w:rPr>
        <w:t>.</w:t>
      </w:r>
    </w:p>
    <w:p w14:paraId="55A50B2E" w14:textId="77777777" w:rsidR="00103589" w:rsidRDefault="00103589">
      <w:pPr>
        <w:jc w:val="both"/>
        <w:rPr>
          <w:rFonts w:ascii="Times New Roman" w:eastAsia="Times New Roman" w:hAnsi="Times New Roman" w:cs="Times New Roman"/>
          <w:sz w:val="24"/>
          <w:szCs w:val="24"/>
        </w:rPr>
      </w:pPr>
    </w:p>
    <w:p w14:paraId="37AAB47C"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Rasingam L., Jeeva S., &amp; Kannan D. (2012). Dental care of Andaman and Nicobar folks: Medicinal plants used as tooth stick. </w:t>
      </w:r>
      <w:r>
        <w:rPr>
          <w:rFonts w:ascii="Times New Roman" w:eastAsia="Times New Roman" w:hAnsi="Times New Roman" w:cs="Times New Roman"/>
          <w:i/>
          <w:sz w:val="24"/>
          <w:szCs w:val="24"/>
        </w:rPr>
        <w:t>Asian Pacific Journal of Tropical Biomedicine</w:t>
      </w:r>
      <w:r>
        <w:rPr>
          <w:rFonts w:ascii="Times New Roman" w:eastAsia="Times New Roman" w:hAnsi="Times New Roman" w:cs="Times New Roman"/>
          <w:sz w:val="24"/>
          <w:szCs w:val="24"/>
        </w:rPr>
        <w:t>, 2(2), 1013–S1016.</w:t>
      </w:r>
      <w:hyperlink r:id="rId15">
        <w:r>
          <w:rPr>
            <w:rFonts w:ascii="Times New Roman" w:eastAsia="Times New Roman" w:hAnsi="Times New Roman" w:cs="Times New Roman"/>
            <w:sz w:val="24"/>
            <w:szCs w:val="24"/>
            <w:u w:val="single"/>
          </w:rPr>
          <w:t xml:space="preserve"> https://doi.org/10.1016/S2221-1691(12)60353-0</w:t>
        </w:r>
      </w:hyperlink>
    </w:p>
    <w:p w14:paraId="2ADACB8B" w14:textId="77777777" w:rsidR="00103589" w:rsidRDefault="00103589">
      <w:pPr>
        <w:jc w:val="both"/>
        <w:rPr>
          <w:rFonts w:ascii="Times New Roman" w:eastAsia="Times New Roman" w:hAnsi="Times New Roman" w:cs="Times New Roman"/>
          <w:sz w:val="24"/>
          <w:szCs w:val="24"/>
        </w:rPr>
      </w:pPr>
    </w:p>
    <w:p w14:paraId="26BF6CD0" w14:textId="77777777" w:rsidR="00103589" w:rsidRDefault="00103589">
      <w:pPr>
        <w:jc w:val="both"/>
        <w:rPr>
          <w:rFonts w:ascii="Times New Roman" w:eastAsia="Times New Roman" w:hAnsi="Times New Roman" w:cs="Times New Roman"/>
          <w:sz w:val="24"/>
          <w:szCs w:val="24"/>
        </w:rPr>
      </w:pPr>
    </w:p>
    <w:p w14:paraId="18BE2ED2"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Rutik, N. S., Kubde, J. A., Hatwar, P. R., &amp; Bakal, R. L. (2025). Exploring herbal remedies for hair care: A review of medicinal plants and their benefits. </w:t>
      </w:r>
      <w:r>
        <w:rPr>
          <w:rFonts w:ascii="Times New Roman" w:eastAsia="Times New Roman" w:hAnsi="Times New Roman" w:cs="Times New Roman"/>
          <w:i/>
          <w:sz w:val="24"/>
          <w:szCs w:val="24"/>
        </w:rPr>
        <w:t>GSC Biological and Pharmaceutical Sciences</w:t>
      </w:r>
      <w:r>
        <w:rPr>
          <w:rFonts w:ascii="Times New Roman" w:eastAsia="Times New Roman" w:hAnsi="Times New Roman" w:cs="Times New Roman"/>
          <w:sz w:val="24"/>
          <w:szCs w:val="24"/>
        </w:rPr>
        <w:t>, 31(2), 179–189.</w:t>
      </w:r>
      <w:hyperlink r:id="rId16">
        <w:r>
          <w:rPr>
            <w:rFonts w:ascii="Times New Roman" w:eastAsia="Times New Roman" w:hAnsi="Times New Roman" w:cs="Times New Roman"/>
            <w:sz w:val="24"/>
            <w:szCs w:val="24"/>
            <w:u w:val="single"/>
          </w:rPr>
          <w:t xml:space="preserve"> https://doi.org/10.30574/gscbps.2025.31.2.0206</w:t>
        </w:r>
      </w:hyperlink>
    </w:p>
    <w:p w14:paraId="5316FE29" w14:textId="77777777" w:rsidR="00103589" w:rsidRDefault="00103589">
      <w:pPr>
        <w:jc w:val="both"/>
        <w:rPr>
          <w:rFonts w:ascii="Times New Roman" w:eastAsia="Times New Roman" w:hAnsi="Times New Roman" w:cs="Times New Roman"/>
          <w:sz w:val="24"/>
          <w:szCs w:val="24"/>
        </w:rPr>
      </w:pPr>
    </w:p>
    <w:p w14:paraId="34215CDD"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Sasounian, R., Martinez, R. M., Lopes, A. M., Giarolla, J., Rosado, C., Magalhães, W. V., Velasco, M. V. R., &amp; Baby, A. R. (2024). Innovative approaches to an eco-friendly cosmetic industry: A review of sustainable ingredients. </w:t>
      </w:r>
      <w:r>
        <w:rPr>
          <w:rFonts w:ascii="Times New Roman" w:eastAsia="Times New Roman" w:hAnsi="Times New Roman" w:cs="Times New Roman"/>
          <w:i/>
          <w:sz w:val="24"/>
          <w:szCs w:val="24"/>
        </w:rPr>
        <w:t>Clean Technologies</w:t>
      </w:r>
      <w:r>
        <w:rPr>
          <w:rFonts w:ascii="Times New Roman" w:eastAsia="Times New Roman" w:hAnsi="Times New Roman" w:cs="Times New Roman"/>
          <w:sz w:val="24"/>
          <w:szCs w:val="24"/>
        </w:rPr>
        <w:t>, 6(1), 176–198.</w:t>
      </w:r>
      <w:hyperlink r:id="rId17">
        <w:r>
          <w:rPr>
            <w:rFonts w:ascii="Times New Roman" w:eastAsia="Times New Roman" w:hAnsi="Times New Roman" w:cs="Times New Roman"/>
            <w:sz w:val="24"/>
            <w:szCs w:val="24"/>
            <w:u w:val="single"/>
          </w:rPr>
          <w:t xml:space="preserve"> https://doi.org/10.3390/cleantechnol6010011</w:t>
        </w:r>
      </w:hyperlink>
    </w:p>
    <w:p w14:paraId="7EF44853" w14:textId="77777777" w:rsidR="00103589" w:rsidRDefault="00103589">
      <w:pPr>
        <w:jc w:val="both"/>
        <w:rPr>
          <w:rFonts w:ascii="Times New Roman" w:eastAsia="Times New Roman" w:hAnsi="Times New Roman" w:cs="Times New Roman"/>
          <w:sz w:val="24"/>
          <w:szCs w:val="24"/>
        </w:rPr>
      </w:pPr>
    </w:p>
    <w:p w14:paraId="7C878146"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Sathyaseelan, S., Rao, B. H., &amp; Anushmati, S. (2024). Cosmeceuticals: A transit state from synthetic to natural. </w:t>
      </w:r>
      <w:r>
        <w:rPr>
          <w:rFonts w:ascii="Times New Roman" w:eastAsia="Times New Roman" w:hAnsi="Times New Roman" w:cs="Times New Roman"/>
          <w:i/>
          <w:sz w:val="24"/>
          <w:szCs w:val="24"/>
        </w:rPr>
        <w:t>Indian Journal of Pharmacology</w:t>
      </w:r>
      <w:r>
        <w:rPr>
          <w:rFonts w:ascii="Times New Roman" w:eastAsia="Times New Roman" w:hAnsi="Times New Roman" w:cs="Times New Roman"/>
          <w:sz w:val="24"/>
          <w:szCs w:val="24"/>
        </w:rPr>
        <w:t xml:space="preserve">, 56(1), 42–51. </w:t>
      </w:r>
      <w:hyperlink r:id="rId18">
        <w:r>
          <w:rPr>
            <w:rFonts w:ascii="Times New Roman" w:eastAsia="Times New Roman" w:hAnsi="Times New Roman" w:cs="Times New Roman"/>
            <w:sz w:val="24"/>
            <w:szCs w:val="24"/>
            <w:u w:val="single"/>
          </w:rPr>
          <w:t>https://doi.org/10.4103/ijp.ijp_244_21</w:t>
        </w:r>
      </w:hyperlink>
      <w:r>
        <w:rPr>
          <w:rFonts w:ascii="Times New Roman" w:eastAsia="Times New Roman" w:hAnsi="Times New Roman" w:cs="Times New Roman"/>
          <w:sz w:val="24"/>
          <w:szCs w:val="24"/>
        </w:rPr>
        <w:t xml:space="preserve"> </w:t>
      </w:r>
    </w:p>
    <w:p w14:paraId="757754A3" w14:textId="77777777" w:rsidR="00103589" w:rsidRDefault="00103589">
      <w:pPr>
        <w:jc w:val="both"/>
        <w:rPr>
          <w:rFonts w:ascii="Times New Roman" w:eastAsia="Times New Roman" w:hAnsi="Times New Roman" w:cs="Times New Roman"/>
          <w:sz w:val="24"/>
          <w:szCs w:val="24"/>
        </w:rPr>
      </w:pPr>
    </w:p>
    <w:p w14:paraId="7DF6D4F1"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Saudagar, R. B., Patil, M. B., Bhambar, R. B., &amp; Patil, R. B. (2018). A review on herbal cosmetics. </w:t>
      </w:r>
      <w:r>
        <w:rPr>
          <w:rFonts w:ascii="Times New Roman" w:eastAsia="Times New Roman" w:hAnsi="Times New Roman" w:cs="Times New Roman"/>
          <w:i/>
          <w:sz w:val="24"/>
          <w:szCs w:val="24"/>
        </w:rPr>
        <w:t>World Journal of Pharmaceutical Research</w:t>
      </w:r>
      <w:r>
        <w:rPr>
          <w:rFonts w:ascii="Times New Roman" w:eastAsia="Times New Roman" w:hAnsi="Times New Roman" w:cs="Times New Roman"/>
          <w:sz w:val="24"/>
          <w:szCs w:val="24"/>
        </w:rPr>
        <w:t>, 7(3), 1250–1263.</w:t>
      </w:r>
    </w:p>
    <w:p w14:paraId="015418C4" w14:textId="77777777" w:rsidR="00103589" w:rsidRDefault="00103589">
      <w:pPr>
        <w:jc w:val="both"/>
        <w:rPr>
          <w:rFonts w:ascii="Times New Roman" w:eastAsia="Times New Roman" w:hAnsi="Times New Roman" w:cs="Times New Roman"/>
          <w:sz w:val="24"/>
          <w:szCs w:val="24"/>
        </w:rPr>
      </w:pPr>
    </w:p>
    <w:p w14:paraId="1246CA62"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Selwyn, A., &amp; Govindaraj, S. (2023). Study of plant-based cosmeceuticals and skin care. </w:t>
      </w:r>
      <w:r>
        <w:rPr>
          <w:rFonts w:ascii="Times New Roman" w:eastAsia="Times New Roman" w:hAnsi="Times New Roman" w:cs="Times New Roman"/>
          <w:i/>
          <w:sz w:val="24"/>
          <w:szCs w:val="24"/>
        </w:rPr>
        <w:t>South African Journal of Botany</w:t>
      </w:r>
      <w:r>
        <w:rPr>
          <w:rFonts w:ascii="Times New Roman" w:eastAsia="Times New Roman" w:hAnsi="Times New Roman" w:cs="Times New Roman"/>
          <w:sz w:val="24"/>
          <w:szCs w:val="24"/>
        </w:rPr>
        <w:t>, 158, 429–442.</w:t>
      </w:r>
      <w:hyperlink r:id="rId19">
        <w:r>
          <w:rPr>
            <w:rFonts w:ascii="Times New Roman" w:eastAsia="Times New Roman" w:hAnsi="Times New Roman" w:cs="Times New Roman"/>
            <w:sz w:val="24"/>
            <w:szCs w:val="24"/>
            <w:u w:val="single"/>
          </w:rPr>
          <w:t xml:space="preserve"> https://doi.org/10.1016/j.sajb.2023.05.039</w:t>
        </w:r>
      </w:hyperlink>
    </w:p>
    <w:p w14:paraId="40CEC767" w14:textId="77777777" w:rsidR="00103589" w:rsidRDefault="00103589">
      <w:pPr>
        <w:jc w:val="both"/>
        <w:rPr>
          <w:rFonts w:ascii="Times New Roman" w:eastAsia="Times New Roman" w:hAnsi="Times New Roman" w:cs="Times New Roman"/>
          <w:sz w:val="24"/>
          <w:szCs w:val="24"/>
        </w:rPr>
      </w:pPr>
    </w:p>
    <w:p w14:paraId="57C4896E"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Sharifi-Rad, J., Rayess, Y. E., Rizk, A. A., Sadaka, C., Zgheib, R., Zam, W., Sestito, S., Rapposelli, S., Neffe-Skocińska, K., Zielińska, D., Salehi, B., Setzer, W. N., Dosoky, N. S., Taheri, Y., El Beyrouthy, M., Martorell, M., Ostrander, E. A., Suleria, H. A. R., Cho, W. C., Maroyi, A., &amp; Martins, N. (2020). Turmeric and its major compound curcumin on health: Bioactive effects and safety profiles for food, pharmaceutical, biotechnological and medicinal applications. </w:t>
      </w:r>
      <w:r>
        <w:rPr>
          <w:rFonts w:ascii="Times New Roman" w:eastAsia="Times New Roman" w:hAnsi="Times New Roman" w:cs="Times New Roman"/>
          <w:i/>
          <w:sz w:val="24"/>
          <w:szCs w:val="24"/>
        </w:rPr>
        <w:t>Frontiers in Pharmacology</w:t>
      </w:r>
      <w:r>
        <w:rPr>
          <w:rFonts w:ascii="Times New Roman" w:eastAsia="Times New Roman" w:hAnsi="Times New Roman" w:cs="Times New Roman"/>
          <w:sz w:val="24"/>
          <w:szCs w:val="24"/>
        </w:rPr>
        <w:t xml:space="preserve">, 11, 1021. </w:t>
      </w:r>
      <w:hyperlink r:id="rId20">
        <w:r>
          <w:rPr>
            <w:rFonts w:ascii="Times New Roman" w:eastAsia="Times New Roman" w:hAnsi="Times New Roman" w:cs="Times New Roman"/>
            <w:sz w:val="24"/>
            <w:szCs w:val="24"/>
            <w:u w:val="single"/>
          </w:rPr>
          <w:t>https://doi.org/10.3389/fphar.2020.01021</w:t>
        </w:r>
      </w:hyperlink>
      <w:r>
        <w:rPr>
          <w:rFonts w:ascii="Times New Roman" w:eastAsia="Times New Roman" w:hAnsi="Times New Roman" w:cs="Times New Roman"/>
          <w:sz w:val="24"/>
          <w:szCs w:val="24"/>
        </w:rPr>
        <w:t xml:space="preserve"> </w:t>
      </w:r>
    </w:p>
    <w:p w14:paraId="29D91C60" w14:textId="77777777" w:rsidR="00103589" w:rsidRDefault="00103589">
      <w:pPr>
        <w:jc w:val="both"/>
        <w:rPr>
          <w:rFonts w:ascii="Times New Roman" w:eastAsia="Times New Roman" w:hAnsi="Times New Roman" w:cs="Times New Roman"/>
          <w:sz w:val="24"/>
          <w:szCs w:val="24"/>
        </w:rPr>
      </w:pPr>
    </w:p>
    <w:p w14:paraId="0922596F"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Siddiqui, S., Mahmood, T., Faizi, S., &amp; Siddiqui, B. S. (1987). Studies in the chemical constituents of </w:t>
      </w:r>
      <w:r>
        <w:rPr>
          <w:rFonts w:ascii="Times New Roman" w:eastAsia="Times New Roman" w:hAnsi="Times New Roman" w:cs="Times New Roman"/>
          <w:i/>
          <w:sz w:val="24"/>
          <w:szCs w:val="24"/>
        </w:rPr>
        <w:t>Azadirachta indica</w:t>
      </w:r>
      <w:r>
        <w:rPr>
          <w:rFonts w:ascii="Times New Roman" w:eastAsia="Times New Roman" w:hAnsi="Times New Roman" w:cs="Times New Roman"/>
          <w:sz w:val="24"/>
          <w:szCs w:val="24"/>
        </w:rPr>
        <w:t xml:space="preserve"> A. Juss (Meliaceae). </w:t>
      </w:r>
      <w:r>
        <w:rPr>
          <w:rFonts w:ascii="Times New Roman" w:eastAsia="Times New Roman" w:hAnsi="Times New Roman" w:cs="Times New Roman"/>
          <w:i/>
          <w:sz w:val="24"/>
          <w:szCs w:val="24"/>
        </w:rPr>
        <w:t>Journal of the Chemical Society, 1</w:t>
      </w:r>
      <w:r>
        <w:rPr>
          <w:rFonts w:ascii="Times New Roman" w:eastAsia="Times New Roman" w:hAnsi="Times New Roman" w:cs="Times New Roman"/>
          <w:sz w:val="24"/>
          <w:szCs w:val="24"/>
        </w:rPr>
        <w:t>, 1429–1432.</w:t>
      </w:r>
    </w:p>
    <w:p w14:paraId="05CDA08A" w14:textId="77777777" w:rsidR="00103589" w:rsidRDefault="00103589">
      <w:pPr>
        <w:jc w:val="both"/>
        <w:rPr>
          <w:rFonts w:ascii="Times New Roman" w:eastAsia="Times New Roman" w:hAnsi="Times New Roman" w:cs="Times New Roman"/>
          <w:sz w:val="24"/>
          <w:szCs w:val="24"/>
        </w:rPr>
      </w:pPr>
    </w:p>
    <w:p w14:paraId="3C947DDD"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Sukanya, D. H., Lokesha, A. N., Datta, G., &amp; Himabindu, K. (2010). Phytochemical diversity in ashwagandha (</w:t>
      </w:r>
      <w:r>
        <w:rPr>
          <w:rFonts w:ascii="Times New Roman" w:eastAsia="Times New Roman" w:hAnsi="Times New Roman" w:cs="Times New Roman"/>
          <w:i/>
          <w:sz w:val="24"/>
          <w:szCs w:val="24"/>
        </w:rPr>
        <w:t>Withania somnifera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Medicinal and Aromatic Plants, 1</w:t>
      </w:r>
      <w:r>
        <w:rPr>
          <w:rFonts w:ascii="Times New Roman" w:eastAsia="Times New Roman" w:hAnsi="Times New Roman" w:cs="Times New Roman"/>
          <w:sz w:val="24"/>
          <w:szCs w:val="24"/>
        </w:rPr>
        <w:t>(2), 27–30.</w:t>
      </w:r>
    </w:p>
    <w:p w14:paraId="27AD55D0" w14:textId="77777777" w:rsidR="00103589" w:rsidRDefault="00103589">
      <w:pPr>
        <w:jc w:val="both"/>
        <w:rPr>
          <w:rFonts w:ascii="Times New Roman" w:eastAsia="Times New Roman" w:hAnsi="Times New Roman" w:cs="Times New Roman"/>
          <w:sz w:val="24"/>
          <w:szCs w:val="24"/>
        </w:rPr>
      </w:pPr>
    </w:p>
    <w:p w14:paraId="3FC1CDD3"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Tang, Y., &amp; Wang, X. (2025). Applications of plant-based materials in cosmetics. In Cosmetic Industry - Trends, Products and Quality Control. </w:t>
      </w:r>
      <w:r>
        <w:rPr>
          <w:rFonts w:ascii="Times New Roman" w:eastAsia="Times New Roman" w:hAnsi="Times New Roman" w:cs="Times New Roman"/>
          <w:i/>
          <w:sz w:val="24"/>
          <w:szCs w:val="24"/>
        </w:rPr>
        <w:t>IntechOpen</w:t>
      </w:r>
      <w:r>
        <w:rPr>
          <w:rFonts w:ascii="Times New Roman" w:eastAsia="Times New Roman" w:hAnsi="Times New Roman" w:cs="Times New Roman"/>
          <w:sz w:val="24"/>
          <w:szCs w:val="24"/>
        </w:rPr>
        <w:t xml:space="preserve">. </w:t>
      </w:r>
      <w:hyperlink r:id="rId21">
        <w:r>
          <w:rPr>
            <w:rFonts w:ascii="Times New Roman" w:eastAsia="Times New Roman" w:hAnsi="Times New Roman" w:cs="Times New Roman"/>
            <w:sz w:val="24"/>
            <w:szCs w:val="24"/>
            <w:u w:val="single"/>
          </w:rPr>
          <w:t>https://doi.org/10.5772/intechopen.1009638</w:t>
        </w:r>
      </w:hyperlink>
      <w:r>
        <w:rPr>
          <w:rFonts w:ascii="Times New Roman" w:eastAsia="Times New Roman" w:hAnsi="Times New Roman" w:cs="Times New Roman"/>
          <w:sz w:val="24"/>
          <w:szCs w:val="24"/>
        </w:rPr>
        <w:t xml:space="preserve"> </w:t>
      </w:r>
    </w:p>
    <w:p w14:paraId="0901F983" w14:textId="77777777" w:rsidR="00103589" w:rsidRDefault="00103589">
      <w:pPr>
        <w:jc w:val="both"/>
        <w:rPr>
          <w:rFonts w:ascii="Times New Roman" w:eastAsia="Times New Roman" w:hAnsi="Times New Roman" w:cs="Times New Roman"/>
          <w:sz w:val="24"/>
          <w:szCs w:val="24"/>
        </w:rPr>
      </w:pPr>
    </w:p>
    <w:p w14:paraId="2BCDD29C"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Trüeb, R. M., Rezende, H. D., Dias, M. F. R. G., &amp; Uribe, N. C. (2022). Trichology and trichiatry: Etymological and terminological considerations. </w:t>
      </w:r>
      <w:r>
        <w:rPr>
          <w:rFonts w:ascii="Times New Roman" w:eastAsia="Times New Roman" w:hAnsi="Times New Roman" w:cs="Times New Roman"/>
          <w:i/>
          <w:sz w:val="24"/>
          <w:szCs w:val="24"/>
        </w:rPr>
        <w:t>International Journal of Trichology</w:t>
      </w:r>
      <w:r>
        <w:rPr>
          <w:rFonts w:ascii="Times New Roman" w:eastAsia="Times New Roman" w:hAnsi="Times New Roman" w:cs="Times New Roman"/>
          <w:sz w:val="24"/>
          <w:szCs w:val="24"/>
        </w:rPr>
        <w:t xml:space="preserve">, 14(4), 117–119. </w:t>
      </w:r>
      <w:hyperlink r:id="rId22">
        <w:r>
          <w:rPr>
            <w:rFonts w:ascii="Times New Roman" w:eastAsia="Times New Roman" w:hAnsi="Times New Roman" w:cs="Times New Roman"/>
            <w:sz w:val="24"/>
            <w:szCs w:val="24"/>
            <w:u w:val="single"/>
          </w:rPr>
          <w:t>https://doi.org/10.4103/ijt.ijt_104_21</w:t>
        </w:r>
      </w:hyperlink>
      <w:r>
        <w:rPr>
          <w:rFonts w:ascii="Times New Roman" w:eastAsia="Times New Roman" w:hAnsi="Times New Roman" w:cs="Times New Roman"/>
          <w:sz w:val="24"/>
          <w:szCs w:val="24"/>
        </w:rPr>
        <w:t xml:space="preserve"> </w:t>
      </w:r>
    </w:p>
    <w:p w14:paraId="1215711C" w14:textId="77777777" w:rsidR="00103589" w:rsidRDefault="00103589">
      <w:pPr>
        <w:jc w:val="both"/>
        <w:rPr>
          <w:rFonts w:ascii="Times New Roman" w:eastAsia="Times New Roman" w:hAnsi="Times New Roman" w:cs="Times New Roman"/>
          <w:sz w:val="24"/>
          <w:szCs w:val="24"/>
        </w:rPr>
      </w:pPr>
    </w:p>
    <w:p w14:paraId="5BA0E8C1"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Vaidya, S. N., Agrawal, S., Telrandhe, U. B., &amp; Pimpale, A. (2023). A review on recent scenario of herbal cosmetics. </w:t>
      </w:r>
      <w:r>
        <w:rPr>
          <w:rFonts w:ascii="Times New Roman" w:eastAsia="Times New Roman" w:hAnsi="Times New Roman" w:cs="Times New Roman"/>
          <w:i/>
          <w:sz w:val="24"/>
          <w:szCs w:val="24"/>
        </w:rPr>
        <w:t>Annals of Phytomedicine</w:t>
      </w:r>
      <w:r>
        <w:rPr>
          <w:rFonts w:ascii="Times New Roman" w:eastAsia="Times New Roman" w:hAnsi="Times New Roman" w:cs="Times New Roman"/>
          <w:sz w:val="24"/>
          <w:szCs w:val="24"/>
        </w:rPr>
        <w:t>, 12(1), 160–170.</w:t>
      </w:r>
      <w:hyperlink r:id="rId23">
        <w:r>
          <w:rPr>
            <w:rFonts w:ascii="Times New Roman" w:eastAsia="Times New Roman" w:hAnsi="Times New Roman" w:cs="Times New Roman"/>
            <w:sz w:val="24"/>
            <w:szCs w:val="24"/>
            <w:u w:val="single"/>
          </w:rPr>
          <w:t xml:space="preserve"> https://doi.org/10.54085/ap.2023.12.1.17</w:t>
        </w:r>
      </w:hyperlink>
    </w:p>
    <w:p w14:paraId="470E2D0C" w14:textId="77777777" w:rsidR="00103589" w:rsidRDefault="00103589">
      <w:pPr>
        <w:jc w:val="both"/>
        <w:rPr>
          <w:rFonts w:ascii="Times New Roman" w:eastAsia="Times New Roman" w:hAnsi="Times New Roman" w:cs="Times New Roman"/>
          <w:sz w:val="24"/>
          <w:szCs w:val="24"/>
        </w:rPr>
      </w:pPr>
    </w:p>
    <w:p w14:paraId="05E305A5"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Vermeer, B. J., Gilchrest, B. A., &amp; Friedel, S. L. (2019). Cosmeceuticals: Definition, evaluation, and regulation. </w:t>
      </w:r>
      <w:r>
        <w:rPr>
          <w:rFonts w:ascii="Times New Roman" w:eastAsia="Times New Roman" w:hAnsi="Times New Roman" w:cs="Times New Roman"/>
          <w:i/>
          <w:sz w:val="24"/>
          <w:szCs w:val="24"/>
        </w:rPr>
        <w:t>Archives of Dermatology</w:t>
      </w:r>
      <w:r>
        <w:rPr>
          <w:rFonts w:ascii="Times New Roman" w:eastAsia="Times New Roman" w:hAnsi="Times New Roman" w:cs="Times New Roman"/>
          <w:sz w:val="24"/>
          <w:szCs w:val="24"/>
        </w:rPr>
        <w:t>, 132(3), 337–340.</w:t>
      </w:r>
    </w:p>
    <w:p w14:paraId="715C4E13" w14:textId="77777777" w:rsidR="00103589" w:rsidRDefault="00103589">
      <w:pPr>
        <w:jc w:val="both"/>
        <w:rPr>
          <w:rFonts w:ascii="Times New Roman" w:eastAsia="Times New Roman" w:hAnsi="Times New Roman" w:cs="Times New Roman"/>
          <w:sz w:val="24"/>
          <w:szCs w:val="24"/>
        </w:rPr>
      </w:pPr>
    </w:p>
    <w:p w14:paraId="7D2C2583" w14:textId="77777777" w:rsidR="00103589" w:rsidRDefault="00227E6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Zhi, Z. Y., Huan, C., Li, Q., Fang, H. D., Ming, H. H., &amp; Hu, P. Y. (2007). Chemical constituents from </w:t>
      </w:r>
      <w:r>
        <w:rPr>
          <w:rFonts w:ascii="Times New Roman" w:eastAsia="Times New Roman" w:hAnsi="Times New Roman" w:cs="Times New Roman"/>
          <w:i/>
          <w:sz w:val="24"/>
          <w:szCs w:val="24"/>
        </w:rPr>
        <w:t>Carthamus tinctorius</w:t>
      </w:r>
      <w:r>
        <w:rPr>
          <w:rFonts w:ascii="Times New Roman" w:eastAsia="Times New Roman" w:hAnsi="Times New Roman" w:cs="Times New Roman"/>
          <w:sz w:val="24"/>
          <w:szCs w:val="24"/>
        </w:rPr>
        <w:t xml:space="preserve"> L. </w:t>
      </w:r>
      <w:r>
        <w:rPr>
          <w:rFonts w:ascii="Times New Roman" w:eastAsia="Times New Roman" w:hAnsi="Times New Roman" w:cs="Times New Roman"/>
          <w:i/>
          <w:sz w:val="24"/>
          <w:szCs w:val="24"/>
        </w:rPr>
        <w:t>Chinese Journal of Medicinal Chemistry, 6</w:t>
      </w:r>
      <w:r>
        <w:rPr>
          <w:rFonts w:ascii="Times New Roman" w:eastAsia="Times New Roman" w:hAnsi="Times New Roman" w:cs="Times New Roman"/>
          <w:sz w:val="24"/>
          <w:szCs w:val="24"/>
        </w:rPr>
        <w:t>, 34–37.</w:t>
      </w:r>
    </w:p>
    <w:sectPr w:rsidR="0010358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89"/>
    <w:rsid w:val="000C2272"/>
    <w:rsid w:val="00103589"/>
    <w:rsid w:val="00227E61"/>
    <w:rsid w:val="00FB2D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AB9B"/>
  <w15:docId w15:val="{1A151B76-27E3-462B-9869-D3C1296C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02/ptr.6494" TargetMode="External"/><Relationship Id="rId13" Type="http://schemas.openxmlformats.org/officeDocument/2006/relationships/hyperlink" Target="https://doi.org/10.3390/cosmetics7020033" TargetMode="External"/><Relationship Id="rId18" Type="http://schemas.openxmlformats.org/officeDocument/2006/relationships/hyperlink" Target="https://doi.org/10.4103/ijp.ijp_244_21" TargetMode="External"/><Relationship Id="rId3" Type="http://schemas.openxmlformats.org/officeDocument/2006/relationships/webSettings" Target="webSettings.xml"/><Relationship Id="rId21" Type="http://schemas.openxmlformats.org/officeDocument/2006/relationships/hyperlink" Target="https://doi.org/10.5772/intechopen.1009638" TargetMode="External"/><Relationship Id="rId7" Type="http://schemas.openxmlformats.org/officeDocument/2006/relationships/hyperlink" Target="https://doi.org/10.3390/molecules26020495" TargetMode="External"/><Relationship Id="rId12" Type="http://schemas.openxmlformats.org/officeDocument/2006/relationships/hyperlink" Target="https://doi.org/10.1016/j.isci.2020.101358" TargetMode="External"/><Relationship Id="rId17" Type="http://schemas.openxmlformats.org/officeDocument/2006/relationships/hyperlink" Target="https://doi.org/10.3390/cleantechnol6010011"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30574/gscbps.2025.31.2.0206" TargetMode="External"/><Relationship Id="rId20" Type="http://schemas.openxmlformats.org/officeDocument/2006/relationships/hyperlink" Target="https://doi.org/10.3389/fphar.2020.01021" TargetMode="External"/><Relationship Id="rId1" Type="http://schemas.openxmlformats.org/officeDocument/2006/relationships/styles" Target="styles.xml"/><Relationship Id="rId6" Type="http://schemas.openxmlformats.org/officeDocument/2006/relationships/hyperlink" Target="https://doi.org/10.1016/j.jep.2014.09.046" TargetMode="External"/><Relationship Id="rId11" Type="http://schemas.openxmlformats.org/officeDocument/2006/relationships/hyperlink" Target="https://doi.org/10.3390/ijms24043266" TargetMode="External"/><Relationship Id="rId24" Type="http://schemas.openxmlformats.org/officeDocument/2006/relationships/fontTable" Target="fontTable.xml"/><Relationship Id="rId5" Type="http://schemas.openxmlformats.org/officeDocument/2006/relationships/hyperlink" Target="https://doi.org/10.5114/pdia.2013.33378" TargetMode="External"/><Relationship Id="rId15" Type="http://schemas.openxmlformats.org/officeDocument/2006/relationships/hyperlink" Target="https://doi.org/10.1016/S2221-1691(12)60353-0" TargetMode="External"/><Relationship Id="rId23" Type="http://schemas.openxmlformats.org/officeDocument/2006/relationships/hyperlink" Target="https://doi.org/10.54085/ap.2023.12.1.17" TargetMode="External"/><Relationship Id="rId10" Type="http://schemas.openxmlformats.org/officeDocument/2006/relationships/hyperlink" Target="https://doi.org/10.1016/j.det.2018.07.001" TargetMode="External"/><Relationship Id="rId19" Type="http://schemas.openxmlformats.org/officeDocument/2006/relationships/hyperlink" Target="https://doi.org/10.1016/j.sajb.2023.05.039" TargetMode="External"/><Relationship Id="rId4" Type="http://schemas.openxmlformats.org/officeDocument/2006/relationships/hyperlink" Target="https://doi.org/10.1016/j.scitotenv.2019.03.261" TargetMode="External"/><Relationship Id="rId9" Type="http://schemas.openxmlformats.org/officeDocument/2006/relationships/hyperlink" Target="https://doi.org/10.1016/S0738-081X(01)00187-0" TargetMode="External"/><Relationship Id="rId14" Type="http://schemas.openxmlformats.org/officeDocument/2006/relationships/hyperlink" Target="https://doi.org/10.15171/jhp.2018.01" TargetMode="External"/><Relationship Id="rId22" Type="http://schemas.openxmlformats.org/officeDocument/2006/relationships/hyperlink" Target="https://doi.org/10.4103/ijt.ijt_104_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5368</Words>
  <Characters>30603</Characters>
  <Application>Microsoft Office Word</Application>
  <DocSecurity>0</DocSecurity>
  <Lines>255</Lines>
  <Paragraphs>71</Paragraphs>
  <ScaleCrop>false</ScaleCrop>
  <Company/>
  <LinksUpToDate>false</LinksUpToDate>
  <CharactersWithSpaces>35900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 GP 005</cp:lastModifiedBy>
  <cp:revision>3</cp:revision>
  <dcterms:created xsi:type="dcterms:W3CDTF">2025-10-25T06:41:00Z</dcterms:created>
  <dcterms:modified xsi:type="dcterms:W3CDTF">2025-10-27T08:11:00Z</dcterms:modified>
</cp:coreProperties>
</file>