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62C3" w14:textId="5E0EFBA5" w:rsidR="001B205D" w:rsidRPr="00444297" w:rsidRDefault="004022D3" w:rsidP="00444297">
      <w:pPr>
        <w:pBdr>
          <w:top w:val="nil"/>
          <w:left w:val="nil"/>
          <w:bottom w:val="nil"/>
          <w:right w:val="nil"/>
          <w:between w:val="nil"/>
        </w:pBdr>
        <w:jc w:val="right"/>
        <w:rPr>
          <w:rFonts w:ascii="Arial" w:hAnsi="Arial" w:cs="Arial"/>
          <w:b/>
          <w:sz w:val="36"/>
          <w:szCs w:val="36"/>
          <w:lang w:val="id-ID"/>
        </w:rPr>
      </w:pPr>
      <w:r w:rsidRPr="004022D3">
        <w:rPr>
          <w:rFonts w:ascii="Arial" w:hAnsi="Arial" w:cs="Arial"/>
          <w:b/>
          <w:sz w:val="36"/>
          <w:szCs w:val="36"/>
          <w:lang w:val="id-ID"/>
        </w:rPr>
        <w:t>Artificial Intelligence and Human Resource Adaptability to Employee Performance: The Mediating Role of Job Satisfaction</w:t>
      </w:r>
      <w:r w:rsidR="00656C70" w:rsidRPr="004022D3">
        <w:rPr>
          <w:rFonts w:ascii="Arial" w:eastAsia="Arial" w:hAnsi="Arial" w:cs="Arial"/>
          <w:b/>
          <w:color w:val="000000"/>
          <w:sz w:val="36"/>
          <w:szCs w:val="36"/>
          <w:lang w:val="en-US"/>
        </w:rPr>
        <w:t xml:space="preserve"> </w:t>
      </w:r>
    </w:p>
    <w:p w14:paraId="58411608" w14:textId="2261A42E" w:rsidR="001B205D" w:rsidRDefault="001B205D" w:rsidP="00BB6DDC">
      <w:pPr>
        <w:pBdr>
          <w:top w:val="nil"/>
          <w:left w:val="nil"/>
          <w:bottom w:val="nil"/>
          <w:right w:val="nil"/>
          <w:between w:val="nil"/>
        </w:pBdr>
        <w:jc w:val="right"/>
        <w:rPr>
          <w:rFonts w:ascii="Arial" w:eastAsia="Arial" w:hAnsi="Arial" w:cs="Arial"/>
          <w:i/>
          <w:color w:val="000000"/>
          <w:sz w:val="16"/>
          <w:szCs w:val="16"/>
        </w:rPr>
      </w:pPr>
    </w:p>
    <w:p w14:paraId="4F9064C8" w14:textId="77777777" w:rsidR="00BB6DDC" w:rsidRDefault="00BB6DDC" w:rsidP="00BB6DDC">
      <w:pPr>
        <w:pBdr>
          <w:top w:val="nil"/>
          <w:left w:val="nil"/>
          <w:bottom w:val="nil"/>
          <w:right w:val="nil"/>
          <w:between w:val="nil"/>
        </w:pBdr>
        <w:jc w:val="right"/>
        <w:rPr>
          <w:rFonts w:ascii="Arial" w:eastAsia="Arial" w:hAnsi="Arial" w:cs="Arial"/>
          <w:i/>
          <w:color w:val="000000"/>
          <w:sz w:val="16"/>
          <w:szCs w:val="16"/>
        </w:rPr>
      </w:pPr>
    </w:p>
    <w:p w14:paraId="0628E3FD" w14:textId="77777777" w:rsidR="00BB6DDC" w:rsidRDefault="00BB6DDC" w:rsidP="00BB6DDC">
      <w:pPr>
        <w:pBdr>
          <w:top w:val="nil"/>
          <w:left w:val="nil"/>
          <w:bottom w:val="nil"/>
          <w:right w:val="nil"/>
          <w:between w:val="nil"/>
        </w:pBdr>
        <w:jc w:val="right"/>
        <w:rPr>
          <w:rFonts w:ascii="Arial" w:eastAsia="Arial" w:hAnsi="Arial" w:cs="Arial"/>
          <w:i/>
          <w:color w:val="000000"/>
        </w:rPr>
      </w:pPr>
    </w:p>
    <w:p w14:paraId="53F71F93" w14:textId="77777777" w:rsidR="001B205D" w:rsidRDefault="001B205D">
      <w:pPr>
        <w:pBdr>
          <w:top w:val="nil"/>
          <w:left w:val="nil"/>
          <w:bottom w:val="nil"/>
          <w:right w:val="nil"/>
          <w:between w:val="nil"/>
        </w:pBdr>
        <w:jc w:val="both"/>
        <w:rPr>
          <w:rFonts w:ascii="Arial" w:eastAsia="Arial" w:hAnsi="Arial" w:cs="Arial"/>
          <w:color w:val="000000"/>
        </w:rPr>
      </w:pPr>
    </w:p>
    <w:p w14:paraId="4A832F1B" w14:textId="77777777" w:rsidR="001B205D" w:rsidRDefault="001B205D">
      <w:pPr>
        <w:pBdr>
          <w:top w:val="nil"/>
          <w:left w:val="nil"/>
          <w:bottom w:val="nil"/>
          <w:right w:val="nil"/>
          <w:between w:val="nil"/>
        </w:pBdr>
        <w:jc w:val="both"/>
        <w:rPr>
          <w:rFonts w:ascii="Arial" w:eastAsia="Arial" w:hAnsi="Arial" w:cs="Arial"/>
          <w:color w:val="000000"/>
        </w:rPr>
      </w:pPr>
    </w:p>
    <w:p w14:paraId="25B2FD72" w14:textId="77777777" w:rsidR="001B205D" w:rsidRDefault="00000000">
      <w:pPr>
        <w:pBdr>
          <w:top w:val="nil"/>
          <w:left w:val="nil"/>
          <w:bottom w:val="nil"/>
          <w:right w:val="nil"/>
          <w:between w:val="nil"/>
        </w:pBdr>
        <w:jc w:val="both"/>
        <w:rPr>
          <w:rFonts w:ascii="Arial" w:eastAsia="Arial" w:hAnsi="Arial" w:cs="Arial"/>
          <w:color w:val="000000"/>
          <w:sz w:val="16"/>
          <w:szCs w:val="16"/>
        </w:rPr>
        <w:sectPr w:rsidR="001B205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pgNumType w:start="1"/>
          <w:cols w:space="720"/>
        </w:sectPr>
      </w:pPr>
      <w:r>
        <w:rPr>
          <w:rFonts w:ascii="Arial" w:eastAsia="Arial" w:hAnsi="Arial" w:cs="Arial"/>
          <w:color w:val="000000"/>
          <w:sz w:val="16"/>
          <w:szCs w:val="16"/>
        </w:rPr>
      </w:r>
      <w:r>
        <w:rPr>
          <w:rFonts w:ascii="Arial" w:eastAsia="Arial" w:hAnsi="Arial" w:cs="Arial"/>
          <w:color w:val="000000"/>
          <w:sz w:val="16"/>
          <w:szCs w:val="16"/>
        </w:rPr>
        <w:pict w14:anchorId="2229A52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635861">
        <w:rPr>
          <w:rFonts w:ascii="Arial" w:eastAsia="Arial" w:hAnsi="Arial" w:cs="Arial"/>
          <w:color w:val="000000"/>
          <w:sz w:val="16"/>
          <w:szCs w:val="16"/>
        </w:rPr>
        <w:t>.</w:t>
      </w:r>
    </w:p>
    <w:p w14:paraId="5EB1C1B3" w14:textId="5485B01A" w:rsidR="001B205D" w:rsidRDefault="00635861" w:rsidP="00C07A5D">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6460CE36" w14:textId="77777777" w:rsidR="001B205D" w:rsidRDefault="001B205D">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1B205D" w:rsidRPr="00467AB1" w14:paraId="55E9F72D" w14:textId="77777777" w:rsidTr="00BB6DDC">
        <w:tc>
          <w:tcPr>
            <w:tcW w:w="8424" w:type="dxa"/>
            <w:shd w:val="clear" w:color="auto" w:fill="F2F2F2"/>
          </w:tcPr>
          <w:p w14:paraId="4BA6B7E7" w14:textId="409CA769" w:rsidR="001B205D" w:rsidRPr="00F70495" w:rsidRDefault="0017333F" w:rsidP="0017333F">
            <w:pPr>
              <w:pStyle w:val="NormalWeb"/>
              <w:jc w:val="both"/>
              <w:rPr>
                <w:rFonts w:ascii="Arial" w:hAnsi="Arial" w:cs="Arial"/>
                <w:sz w:val="20"/>
                <w:szCs w:val="20"/>
                <w:highlight w:val="yellow"/>
              </w:rPr>
            </w:pPr>
            <w:r w:rsidRPr="00F70495">
              <w:rPr>
                <w:rFonts w:ascii="Arial" w:hAnsi="Arial" w:cs="Arial"/>
                <w:sz w:val="20"/>
                <w:szCs w:val="20"/>
                <w:highlight w:val="yellow"/>
              </w:rPr>
              <w:t>Adaptability is a personal resource that individuals utilise to anticipate change in various conditions</w:t>
            </w:r>
            <w:r>
              <w:rPr>
                <w:rFonts w:ascii="Arial" w:hAnsi="Arial" w:cs="Arial"/>
                <w:sz w:val="20"/>
                <w:szCs w:val="20"/>
                <w:highlight w:val="yellow"/>
              </w:rPr>
              <w:t xml:space="preserve">. </w:t>
            </w:r>
            <w:r w:rsidRPr="00F70495">
              <w:rPr>
                <w:rFonts w:ascii="Arial" w:hAnsi="Arial" w:cs="Arial"/>
                <w:sz w:val="20"/>
                <w:szCs w:val="20"/>
                <w:highlight w:val="yellow"/>
              </w:rPr>
              <w:t>Job satisfaction is an important aspect in understanding how adaptability and the use of technology, such as Artificial Intelligence (AI), affect employee performance, especially in the Micro, Small, and Medium Enterprises (MSME</w:t>
            </w:r>
            <w:r>
              <w:rPr>
                <w:rFonts w:ascii="Arial" w:hAnsi="Arial" w:cs="Arial"/>
                <w:sz w:val="20"/>
                <w:szCs w:val="20"/>
                <w:highlight w:val="yellow"/>
              </w:rPr>
              <w:t>)</w:t>
            </w:r>
            <w:r w:rsidRPr="00F70495">
              <w:rPr>
                <w:rFonts w:ascii="Arial" w:hAnsi="Arial" w:cs="Arial"/>
                <w:sz w:val="20"/>
                <w:szCs w:val="20"/>
                <w:highlight w:val="yellow"/>
              </w:rPr>
              <w:t xml:space="preserve"> sector.</w:t>
            </w:r>
            <w:r>
              <w:rPr>
                <w:rFonts w:ascii="Arial" w:hAnsi="Arial" w:cs="Arial"/>
                <w:sz w:val="20"/>
                <w:szCs w:val="20"/>
              </w:rPr>
              <w:t xml:space="preserve"> </w:t>
            </w:r>
            <w:r w:rsidR="00FF5673" w:rsidRPr="00FF5673">
              <w:rPr>
                <w:rFonts w:ascii="Arial" w:hAnsi="Arial" w:cs="Arial"/>
                <w:sz w:val="20"/>
                <w:szCs w:val="20"/>
              </w:rPr>
              <w:t xml:space="preserve">This study </w:t>
            </w:r>
            <w:r w:rsidR="00FF5673" w:rsidRPr="00F70495">
              <w:rPr>
                <w:rFonts w:ascii="Arial" w:hAnsi="Arial" w:cs="Arial"/>
                <w:sz w:val="20"/>
                <w:szCs w:val="20"/>
                <w:highlight w:val="yellow"/>
              </w:rPr>
              <w:t>aim</w:t>
            </w:r>
            <w:r w:rsidR="00F41DA9" w:rsidRPr="00F70495">
              <w:rPr>
                <w:rFonts w:ascii="Arial" w:hAnsi="Arial" w:cs="Arial"/>
                <w:sz w:val="20"/>
                <w:szCs w:val="20"/>
                <w:highlight w:val="yellow"/>
              </w:rPr>
              <w:t>ed</w:t>
            </w:r>
            <w:r w:rsidR="00FF5673" w:rsidRPr="00F70495">
              <w:rPr>
                <w:rFonts w:ascii="Arial" w:hAnsi="Arial" w:cs="Arial"/>
                <w:sz w:val="20"/>
                <w:szCs w:val="20"/>
                <w:highlight w:val="yellow"/>
              </w:rPr>
              <w:t xml:space="preserve"> to </w:t>
            </w:r>
            <w:r w:rsidR="00F41DA9" w:rsidRPr="00F70495">
              <w:rPr>
                <w:rFonts w:ascii="Arial" w:hAnsi="Arial" w:cs="Arial"/>
                <w:sz w:val="20"/>
                <w:szCs w:val="20"/>
                <w:highlight w:val="yellow"/>
              </w:rPr>
              <w:t xml:space="preserve">analyse </w:t>
            </w:r>
            <w:r w:rsidR="00FF5673" w:rsidRPr="00F70495">
              <w:rPr>
                <w:rFonts w:ascii="Arial" w:hAnsi="Arial" w:cs="Arial"/>
                <w:sz w:val="20"/>
                <w:szCs w:val="20"/>
                <w:highlight w:val="yellow"/>
              </w:rPr>
              <w:t>the effect</w:t>
            </w:r>
            <w:r w:rsidR="00FF5673" w:rsidRPr="00FF5673">
              <w:rPr>
                <w:rFonts w:ascii="Arial" w:hAnsi="Arial" w:cs="Arial"/>
                <w:sz w:val="20"/>
                <w:szCs w:val="20"/>
              </w:rPr>
              <w:t xml:space="preserve"> of Artificial Intelligence (AI) </w:t>
            </w:r>
            <w:r w:rsidR="00F41DA9" w:rsidRPr="00F70495">
              <w:rPr>
                <w:rFonts w:ascii="Arial" w:hAnsi="Arial" w:cs="Arial"/>
                <w:sz w:val="20"/>
                <w:szCs w:val="20"/>
                <w:highlight w:val="yellow"/>
              </w:rPr>
              <w:t xml:space="preserve">utilisation </w:t>
            </w:r>
            <w:r w:rsidR="00FF5673" w:rsidRPr="00F70495">
              <w:rPr>
                <w:rFonts w:ascii="Arial" w:hAnsi="Arial" w:cs="Arial"/>
                <w:sz w:val="20"/>
                <w:szCs w:val="20"/>
                <w:highlight w:val="yellow"/>
              </w:rPr>
              <w:t>and</w:t>
            </w:r>
            <w:r w:rsidR="00FF5673" w:rsidRPr="00FF5673">
              <w:rPr>
                <w:rFonts w:ascii="Arial" w:hAnsi="Arial" w:cs="Arial"/>
                <w:sz w:val="20"/>
                <w:szCs w:val="20"/>
              </w:rPr>
              <w:t xml:space="preserve"> human resource (HR) adaptability on employee performance, with job satisfaction as a mediating variable in </w:t>
            </w:r>
            <w:r w:rsidR="00FF5673" w:rsidRPr="00F70495">
              <w:rPr>
                <w:rFonts w:ascii="Arial" w:hAnsi="Arial" w:cs="Arial"/>
                <w:sz w:val="20"/>
                <w:szCs w:val="20"/>
                <w:highlight w:val="yellow"/>
              </w:rPr>
              <w:t>MSMEs</w:t>
            </w:r>
            <w:r w:rsidR="00FF5673" w:rsidRPr="00FF5673">
              <w:rPr>
                <w:rFonts w:ascii="Arial" w:hAnsi="Arial" w:cs="Arial"/>
                <w:sz w:val="20"/>
                <w:szCs w:val="20"/>
              </w:rPr>
              <w:t xml:space="preserve"> in Malang City. This study uses a quantitative approach with an explanatory design, involving 88 respondents selected through purposive sampling. Data analysis was performed using the Partial Least Squares-Structural Equation </w:t>
            </w:r>
            <w:r w:rsidR="00F41DA9" w:rsidRPr="00F70495">
              <w:rPr>
                <w:rFonts w:ascii="Arial" w:hAnsi="Arial" w:cs="Arial"/>
                <w:sz w:val="20"/>
                <w:szCs w:val="20"/>
                <w:highlight w:val="yellow"/>
              </w:rPr>
              <w:t xml:space="preserve">Modelling </w:t>
            </w:r>
            <w:r w:rsidR="00FF5673" w:rsidRPr="00F70495">
              <w:rPr>
                <w:rFonts w:ascii="Arial" w:hAnsi="Arial" w:cs="Arial"/>
                <w:sz w:val="20"/>
                <w:szCs w:val="20"/>
                <w:highlight w:val="yellow"/>
              </w:rPr>
              <w:t>(PLS</w:t>
            </w:r>
            <w:r w:rsidR="00FF5673" w:rsidRPr="00FF5673">
              <w:rPr>
                <w:rFonts w:ascii="Arial" w:hAnsi="Arial" w:cs="Arial"/>
                <w:sz w:val="20"/>
                <w:szCs w:val="20"/>
              </w:rPr>
              <w:t xml:space="preserve">-SEM) method. The results showed that the use of AI and HR adaptability had a positive effect on employee performance. In addition, job satisfaction was found to act as a mediating variable that strengthened the relationship between the use of AI and HR adaptability and employee performance. </w:t>
            </w:r>
            <w:r w:rsidR="000C3767" w:rsidRPr="000C3767">
              <w:rPr>
                <w:rFonts w:ascii="Arial" w:hAnsi="Arial" w:cs="Arial"/>
                <w:sz w:val="20"/>
                <w:szCs w:val="20"/>
                <w:highlight w:val="yellow"/>
              </w:rPr>
              <w:t>Human resource adaptability affects job satisfaction with a p-value of $s = 0.045 &lt; 0.05. This means that the higher the level of adaptability of human resources to something, the higher the job satisfaction, and hypothesis 2 is accepted. Job satisfaction affects employee performance with p-values = 0.000&lt;0.05.</w:t>
            </w:r>
            <w:r w:rsidR="000C3767" w:rsidRPr="000C3767">
              <w:rPr>
                <w:rFonts w:ascii="Arial" w:hAnsi="Arial" w:cs="Arial"/>
                <w:sz w:val="20"/>
                <w:szCs w:val="20"/>
              </w:rPr>
              <w:t xml:space="preserve"> </w:t>
            </w:r>
            <w:r w:rsidR="00FF5673" w:rsidRPr="00FF5673">
              <w:rPr>
                <w:rFonts w:ascii="Arial" w:hAnsi="Arial" w:cs="Arial"/>
                <w:sz w:val="20"/>
                <w:szCs w:val="20"/>
              </w:rPr>
              <w:t xml:space="preserve">These findings confirm that the use of AI technology will be more effective if supported by the adaptability of human resources and adequate job satisfaction. This study has practical implications for MSME actors and policy makers, namely that increasing employee adaptability and managing job satisfaction are key factors in </w:t>
            </w:r>
            <w:r w:rsidR="00F41DA9" w:rsidRPr="00F70495">
              <w:rPr>
                <w:rFonts w:ascii="Arial" w:hAnsi="Arial" w:cs="Arial"/>
                <w:sz w:val="20"/>
                <w:szCs w:val="20"/>
                <w:highlight w:val="yellow"/>
              </w:rPr>
              <w:t xml:space="preserve">maximising </w:t>
            </w:r>
            <w:r w:rsidR="00FF5673" w:rsidRPr="00F70495">
              <w:rPr>
                <w:rFonts w:ascii="Arial" w:hAnsi="Arial" w:cs="Arial"/>
                <w:sz w:val="20"/>
                <w:szCs w:val="20"/>
                <w:highlight w:val="yellow"/>
              </w:rPr>
              <w:t>the</w:t>
            </w:r>
            <w:r w:rsidR="00FF5673" w:rsidRPr="00FF5673">
              <w:rPr>
                <w:rFonts w:ascii="Arial" w:hAnsi="Arial" w:cs="Arial"/>
                <w:sz w:val="20"/>
                <w:szCs w:val="20"/>
              </w:rPr>
              <w:t xml:space="preserve"> use of AI to support the performance and competitiveness of MSMEs in the digital era</w:t>
            </w:r>
            <w:r w:rsidR="00FB2A54" w:rsidRPr="009F3AB7">
              <w:rPr>
                <w:rFonts w:ascii="Arial" w:hAnsi="Arial" w:cs="Arial"/>
                <w:sz w:val="20"/>
                <w:szCs w:val="20"/>
              </w:rPr>
              <w:t>.</w:t>
            </w:r>
          </w:p>
        </w:tc>
      </w:tr>
    </w:tbl>
    <w:p w14:paraId="0BBC6686" w14:textId="77777777" w:rsidR="001B205D" w:rsidRPr="00D10AA0" w:rsidRDefault="001B205D">
      <w:pPr>
        <w:pBdr>
          <w:top w:val="nil"/>
          <w:left w:val="nil"/>
          <w:bottom w:val="nil"/>
          <w:right w:val="nil"/>
          <w:between w:val="nil"/>
        </w:pBdr>
        <w:jc w:val="both"/>
        <w:rPr>
          <w:rFonts w:ascii="Arial" w:eastAsia="Arial" w:hAnsi="Arial" w:cs="Arial"/>
          <w:i/>
          <w:color w:val="000000"/>
          <w:lang w:val="id-ID"/>
        </w:rPr>
      </w:pPr>
    </w:p>
    <w:p w14:paraId="39E3055A" w14:textId="6462F452" w:rsidR="001B205D" w:rsidRPr="00D10AA0" w:rsidRDefault="00FF5673">
      <w:pPr>
        <w:pBdr>
          <w:top w:val="nil"/>
          <w:left w:val="nil"/>
          <w:bottom w:val="nil"/>
          <w:right w:val="nil"/>
          <w:between w:val="nil"/>
        </w:pBdr>
        <w:jc w:val="both"/>
        <w:rPr>
          <w:rFonts w:ascii="Arial" w:eastAsia="Arial" w:hAnsi="Arial" w:cs="Arial"/>
          <w:i/>
          <w:color w:val="000000"/>
          <w:lang w:val="id-ID"/>
        </w:rPr>
      </w:pPr>
      <w:r w:rsidRPr="00F70495">
        <w:rPr>
          <w:rFonts w:ascii="Arial" w:eastAsia="Arial" w:hAnsi="Arial" w:cs="Arial"/>
          <w:b/>
          <w:bCs/>
          <w:iCs/>
          <w:color w:val="000000"/>
          <w:lang w:val="id-ID"/>
        </w:rPr>
        <w:t>Keywords</w:t>
      </w:r>
      <w:r w:rsidRPr="00FF5673">
        <w:rPr>
          <w:rFonts w:ascii="Arial" w:eastAsia="Arial" w:hAnsi="Arial" w:cs="Arial"/>
          <w:i/>
          <w:color w:val="000000"/>
          <w:lang w:val="id-ID"/>
        </w:rPr>
        <w:t>: Artificial Intelligence, Human Resource Adaptability, Job Satisfaction, Employee Performance</w:t>
      </w:r>
      <w:r w:rsidR="004E1131">
        <w:rPr>
          <w:rFonts w:ascii="Arial" w:eastAsia="Arial" w:hAnsi="Arial" w:cs="Arial"/>
          <w:i/>
          <w:color w:val="000000"/>
          <w:lang w:val="id-ID"/>
        </w:rPr>
        <w:t xml:space="preserve">, </w:t>
      </w:r>
      <w:r w:rsidR="004E1131" w:rsidRPr="00F70495">
        <w:rPr>
          <w:rFonts w:ascii="Arial" w:eastAsia="Arial" w:hAnsi="Arial" w:cs="Arial"/>
          <w:i/>
          <w:color w:val="000000"/>
          <w:highlight w:val="yellow"/>
          <w:lang w:val="id-ID"/>
        </w:rPr>
        <w:t>Micro, Small, and Medium Enterprises</w:t>
      </w:r>
      <w:r w:rsidR="004E1131" w:rsidRPr="004E1131">
        <w:rPr>
          <w:rFonts w:ascii="Arial" w:eastAsia="Arial" w:hAnsi="Arial" w:cs="Arial"/>
          <w:i/>
          <w:color w:val="000000"/>
          <w:lang w:val="id-ID"/>
        </w:rPr>
        <w:t xml:space="preserve"> </w:t>
      </w:r>
    </w:p>
    <w:p w14:paraId="3AC534CA" w14:textId="77777777" w:rsidR="00FB2A54" w:rsidRPr="00D10AA0" w:rsidRDefault="00FB2A54">
      <w:pPr>
        <w:keepNext/>
        <w:pBdr>
          <w:top w:val="nil"/>
          <w:left w:val="nil"/>
          <w:bottom w:val="nil"/>
          <w:right w:val="nil"/>
          <w:between w:val="nil"/>
        </w:pBdr>
        <w:jc w:val="both"/>
        <w:rPr>
          <w:rFonts w:ascii="Arial" w:eastAsia="Arial" w:hAnsi="Arial" w:cs="Arial"/>
          <w:b/>
          <w:i/>
          <w:color w:val="000000"/>
          <w:sz w:val="18"/>
          <w:szCs w:val="18"/>
          <w:lang w:val="id-ID"/>
        </w:rPr>
      </w:pPr>
    </w:p>
    <w:p w14:paraId="7EFB2D73" w14:textId="7007CC0F" w:rsidR="001B205D" w:rsidRPr="00D10AA0" w:rsidRDefault="00635861">
      <w:pPr>
        <w:keepNext/>
        <w:pBdr>
          <w:top w:val="nil"/>
          <w:left w:val="nil"/>
          <w:bottom w:val="nil"/>
          <w:right w:val="nil"/>
          <w:between w:val="nil"/>
        </w:pBdr>
        <w:jc w:val="both"/>
        <w:rPr>
          <w:rFonts w:ascii="Arial" w:eastAsia="Arial" w:hAnsi="Arial" w:cs="Arial"/>
          <w:b/>
          <w:smallCaps/>
          <w:color w:val="000000"/>
          <w:sz w:val="22"/>
          <w:szCs w:val="22"/>
          <w:lang w:val="id-ID"/>
        </w:rPr>
      </w:pPr>
      <w:r w:rsidRPr="00D10AA0">
        <w:rPr>
          <w:rFonts w:ascii="Arial" w:eastAsia="Arial" w:hAnsi="Arial" w:cs="Arial"/>
          <w:b/>
          <w:smallCaps/>
          <w:color w:val="000000"/>
          <w:sz w:val="22"/>
          <w:szCs w:val="22"/>
          <w:lang w:val="id-ID"/>
        </w:rPr>
        <w:t xml:space="preserve">1. INTRODUCTION </w:t>
      </w:r>
    </w:p>
    <w:p w14:paraId="4B79085D" w14:textId="77777777" w:rsidR="005D1DDD" w:rsidRPr="00D10AA0" w:rsidRDefault="005D1DDD">
      <w:pPr>
        <w:pBdr>
          <w:top w:val="nil"/>
          <w:left w:val="nil"/>
          <w:bottom w:val="nil"/>
          <w:right w:val="nil"/>
          <w:between w:val="nil"/>
        </w:pBdr>
        <w:jc w:val="both"/>
        <w:rPr>
          <w:rFonts w:ascii="Arial" w:eastAsia="Arial" w:hAnsi="Arial" w:cs="Arial"/>
          <w:color w:val="000000"/>
          <w:lang w:val="id-ID"/>
        </w:rPr>
      </w:pPr>
    </w:p>
    <w:p w14:paraId="0FC5045C" w14:textId="62CADBFA" w:rsidR="005D1DDD" w:rsidRPr="00D10AA0" w:rsidRDefault="00FF5673" w:rsidP="002B1F7E">
      <w:pPr>
        <w:pBdr>
          <w:top w:val="nil"/>
          <w:left w:val="nil"/>
          <w:bottom w:val="nil"/>
          <w:right w:val="nil"/>
          <w:between w:val="nil"/>
        </w:pBdr>
        <w:jc w:val="both"/>
        <w:rPr>
          <w:rFonts w:asciiTheme="minorBidi" w:hAnsiTheme="minorBidi" w:cstheme="minorBidi"/>
          <w:lang w:val="id-ID"/>
        </w:rPr>
      </w:pPr>
      <w:r w:rsidRPr="00FF5673">
        <w:rPr>
          <w:rFonts w:asciiTheme="minorBidi" w:hAnsiTheme="minorBidi" w:cstheme="minorBidi"/>
          <w:lang w:val="id-ID"/>
        </w:rPr>
        <w:t xml:space="preserve">Continuity in employee performance in </w:t>
      </w:r>
      <w:r w:rsidR="0017333F" w:rsidRPr="00F70495">
        <w:rPr>
          <w:rFonts w:ascii="Arial" w:hAnsi="Arial" w:cs="Arial"/>
          <w:highlight w:val="yellow"/>
        </w:rPr>
        <w:t>Micro, Small, and Medium Enterprises (</w:t>
      </w:r>
      <w:r w:rsidRPr="00F70495">
        <w:rPr>
          <w:rFonts w:asciiTheme="minorBidi" w:hAnsiTheme="minorBidi" w:cstheme="minorBidi"/>
          <w:highlight w:val="yellow"/>
          <w:lang w:val="id-ID"/>
        </w:rPr>
        <w:t>MSMEs</w:t>
      </w:r>
      <w:r w:rsidR="0017333F" w:rsidRPr="00F70495">
        <w:rPr>
          <w:rFonts w:asciiTheme="minorBidi" w:hAnsiTheme="minorBidi" w:cstheme="minorBidi"/>
          <w:highlight w:val="yellow"/>
          <w:lang w:val="id-ID"/>
        </w:rPr>
        <w:t>)</w:t>
      </w:r>
      <w:r w:rsidRPr="00FF5673">
        <w:rPr>
          <w:rFonts w:asciiTheme="minorBidi" w:hAnsiTheme="minorBidi" w:cstheme="minorBidi"/>
          <w:lang w:val="id-ID"/>
        </w:rPr>
        <w:t xml:space="preserve"> plays an important role in the success of </w:t>
      </w:r>
      <w:r w:rsidRPr="00F70495">
        <w:rPr>
          <w:rFonts w:asciiTheme="minorBidi" w:hAnsiTheme="minorBidi" w:cstheme="minorBidi"/>
          <w:highlight w:val="yellow"/>
          <w:lang w:val="id-ID"/>
        </w:rPr>
        <w:t xml:space="preserve">an </w:t>
      </w:r>
      <w:r w:rsidR="00F41DA9" w:rsidRPr="00F70495">
        <w:rPr>
          <w:rFonts w:asciiTheme="minorBidi" w:hAnsiTheme="minorBidi" w:cstheme="minorBidi"/>
          <w:highlight w:val="yellow"/>
          <w:lang w:val="id-ID"/>
        </w:rPr>
        <w:t>organisation</w:t>
      </w:r>
      <w:r w:rsidRPr="00F70495">
        <w:rPr>
          <w:rFonts w:asciiTheme="minorBidi" w:hAnsiTheme="minorBidi" w:cstheme="minorBidi"/>
          <w:highlight w:val="yellow"/>
          <w:lang w:val="id-ID"/>
        </w:rPr>
        <w:t>. Employee</w:t>
      </w:r>
      <w:r w:rsidRPr="00FF5673">
        <w:rPr>
          <w:rFonts w:asciiTheme="minorBidi" w:hAnsiTheme="minorBidi" w:cstheme="minorBidi"/>
          <w:lang w:val="id-ID"/>
        </w:rPr>
        <w:t xml:space="preserve"> performance in MSMEs can be assessed through various aspects of human resources, skills and competencies, education and training, motivation and engagement, health and well-being, innovation, communication, digital skills, work ethics, and finally</w:t>
      </w:r>
      <w:r w:rsidR="00F41DA9" w:rsidRPr="00F70495">
        <w:rPr>
          <w:rFonts w:asciiTheme="minorBidi" w:hAnsiTheme="minorBidi" w:cstheme="minorBidi"/>
          <w:highlight w:val="yellow"/>
          <w:lang w:val="id-ID"/>
        </w:rPr>
        <w:t>,</w:t>
      </w:r>
      <w:r w:rsidRPr="00F70495">
        <w:rPr>
          <w:rFonts w:asciiTheme="minorBidi" w:hAnsiTheme="minorBidi" w:cstheme="minorBidi"/>
          <w:highlight w:val="yellow"/>
          <w:lang w:val="id-ID"/>
        </w:rPr>
        <w:t xml:space="preserve"> </w:t>
      </w:r>
      <w:r w:rsidR="00F41DA9" w:rsidRPr="00F70495">
        <w:rPr>
          <w:rFonts w:asciiTheme="minorBidi" w:hAnsiTheme="minorBidi" w:cstheme="minorBidi"/>
          <w:highlight w:val="yellow"/>
          <w:lang w:val="id-ID"/>
        </w:rPr>
        <w:t>organisational</w:t>
      </w:r>
      <w:r w:rsidR="00F41DA9" w:rsidRPr="00FF5673">
        <w:rPr>
          <w:rFonts w:asciiTheme="minorBidi" w:hAnsiTheme="minorBidi" w:cstheme="minorBidi"/>
          <w:lang w:val="id-ID"/>
        </w:rPr>
        <w:t xml:space="preserve"> </w:t>
      </w:r>
      <w:r w:rsidRPr="00FF5673">
        <w:rPr>
          <w:rFonts w:asciiTheme="minorBidi" w:hAnsiTheme="minorBidi" w:cstheme="minorBidi"/>
          <w:lang w:val="id-ID"/>
        </w:rPr>
        <w:t xml:space="preserve">diversity </w:t>
      </w:r>
      <w:r w:rsidR="00F96753">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Musthafa","given":"Imelfina","non-dropping-particle":"","parse-names":false,"suffix":""},{"dropping-particle":"","family":"Anas","given":"Yulia","non-dropping-particle":"","parse-names":false,"suffix":""},{"dropping-particle":"","family":"Ariyanto","given":"Edi","non-dropping-particle":"","parse-names":false,"suffix":""}],"container-title":"CURRENT ADVANCED RESEARCH ON SHARIA FINANCE AND ECONOMIC WORLDWIDE (CASHFLOW)","id":"ITEM-1","issue":"2","issued":{"date-parts":[["2024"]]},"page":"250-275","title":"HUMAN CAPITAL AND PERFORMANCE OF MICRO , SMALL AND MEDIUM ENTERPRISES : A LITERATURE REVIEW","type":"article-journal","volume":"3"},"uris":["http://www.mendeley.com/documents/?uuid=054eb3cc-469c-4a6f-abbe-d1518aed1ecf"]}],"mendeley":{"formattedCitation":"[1]","plainTextFormattedCitation":"[1]","previouslyFormattedCitation":"(Musthafa et al., 2024)"},"properties":{"noteIndex":0},"schema":"https://github.com/citation-style-language/schema/raw/master/csl-citation.json"}</w:instrText>
      </w:r>
      <w:r w:rsidR="00F96753">
        <w:rPr>
          <w:rFonts w:asciiTheme="minorBidi" w:hAnsiTheme="minorBidi" w:cstheme="minorBidi"/>
          <w:lang w:val="id-ID"/>
        </w:rPr>
        <w:fldChar w:fldCharType="separate"/>
      </w:r>
      <w:r w:rsidR="001D6C27" w:rsidRPr="001D6C27">
        <w:rPr>
          <w:rFonts w:asciiTheme="minorBidi" w:hAnsiTheme="minorBidi" w:cstheme="minorBidi"/>
          <w:noProof/>
          <w:lang w:val="id-ID"/>
        </w:rPr>
        <w:t>[1]</w:t>
      </w:r>
      <w:r w:rsidR="00F96753">
        <w:rPr>
          <w:rFonts w:asciiTheme="minorBidi" w:hAnsiTheme="minorBidi" w:cstheme="minorBidi"/>
          <w:lang w:val="id-ID"/>
        </w:rPr>
        <w:fldChar w:fldCharType="end"/>
      </w:r>
      <w:r w:rsidRPr="00FF5673">
        <w:rPr>
          <w:rFonts w:asciiTheme="minorBidi" w:hAnsiTheme="minorBidi" w:cstheme="minorBidi"/>
          <w:lang w:val="id-ID"/>
        </w:rPr>
        <w:t>. Meanwhile, according to</w:t>
      </w:r>
      <w:r w:rsidR="00B56508">
        <w:rPr>
          <w:rFonts w:asciiTheme="minorBidi" w:hAnsiTheme="minorBidi" w:cstheme="minorBidi"/>
          <w:lang w:val="id-ID"/>
        </w:rPr>
        <w:t xml:space="preserve"> Irawan &amp; Chanifah</w:t>
      </w:r>
      <w:r w:rsidRPr="00FF5673">
        <w:rPr>
          <w:rFonts w:asciiTheme="minorBidi" w:hAnsiTheme="minorBidi" w:cstheme="minorBidi"/>
          <w:lang w:val="id-ID"/>
        </w:rPr>
        <w:t xml:space="preserv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{"citationItems":[{"id":"ITEM-1","itemData":{"author":[{"dropping-particle":"","family":"Irawan","given":"Rizal Nur","non-dropping-particle":"","parse-names":false,"suffix":""},{"dropping-particle":"","family":"Chanifah","given":"Iva Milatul","non-dropping-particle":"","parse-names":false,"suffix":""}],"container-title":"Jurnal Ilmu Ekonomi &amp; Manajemen","id":"ITEM-1","issue":"02","issued":{"date-parts":[["2022"]]},"page":"207-215","title":"EXTERNAL AND INTERNAL FACTORS, HAS AN IMPACT ON MSME PERFORMANCE?","type":"article-journal","volume":"09"},"uris":["http://www.mendeley.com/documents/?uuid=b9258daf-f5b3-4739-82e5-5c06966ebb83"]}],"mendeley":{"formattedCitation":"[2]","plainTextFormattedCitation":"[2]","previouslyFormattedCitation":"(Irawan &amp; Chanifah, 2022)"},"properties":{"noteIndex":0},"schema":"https://github.com/citation-style-language/schema/raw/master/csl-citation.json"}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[2]</w:t>
      </w:r>
      <w:r w:rsidR="00B56508">
        <w:rPr>
          <w:rFonts w:asciiTheme="minorBidi" w:hAnsiTheme="minorBidi" w:cstheme="minorBidi"/>
          <w:lang w:val="id-ID"/>
        </w:rPr>
        <w:fldChar w:fldCharType="end"/>
      </w:r>
      <w:r w:rsidR="00F41DA9">
        <w:rPr>
          <w:rFonts w:asciiTheme="minorBidi" w:hAnsiTheme="minorBidi" w:cstheme="minorBidi"/>
          <w:lang w:val="id-ID"/>
        </w:rPr>
        <w:t xml:space="preserve">, </w:t>
      </w:r>
      <w:r w:rsidRPr="00FF5673">
        <w:rPr>
          <w:rFonts w:asciiTheme="minorBidi" w:hAnsiTheme="minorBidi" w:cstheme="minorBidi"/>
          <w:lang w:val="id-ID"/>
        </w:rPr>
        <w:t>SME employee performance can be assessed based on various internal and external factors. internal factors include human resources (HR), financial aspects, technical and operational aspects, as well as market and marketing aspects, which significantly affect the overall performance of MSMEs, and external factors such as government policy aspects, social, cultural</w:t>
      </w:r>
      <w:r w:rsidRPr="00F70495">
        <w:rPr>
          <w:rFonts w:asciiTheme="minorBidi" w:hAnsiTheme="minorBidi" w:cstheme="minorBidi"/>
          <w:highlight w:val="yellow"/>
          <w:lang w:val="id-ID"/>
        </w:rPr>
        <w:t xml:space="preserve">, </w:t>
      </w:r>
      <w:r w:rsidR="00F41DA9" w:rsidRPr="00F70495">
        <w:rPr>
          <w:rFonts w:asciiTheme="minorBidi" w:hAnsiTheme="minorBidi" w:cstheme="minorBidi"/>
          <w:highlight w:val="yellow"/>
          <w:lang w:val="id-ID"/>
        </w:rPr>
        <w:t xml:space="preserve">and </w:t>
      </w:r>
      <w:r w:rsidRPr="00F70495">
        <w:rPr>
          <w:rFonts w:asciiTheme="minorBidi" w:hAnsiTheme="minorBidi" w:cstheme="minorBidi"/>
          <w:highlight w:val="yellow"/>
          <w:lang w:val="id-ID"/>
        </w:rPr>
        <w:t>economic</w:t>
      </w:r>
      <w:r w:rsidRPr="00FF5673">
        <w:rPr>
          <w:rFonts w:asciiTheme="minorBidi" w:hAnsiTheme="minorBidi" w:cstheme="minorBidi"/>
          <w:lang w:val="id-ID"/>
        </w:rPr>
        <w:t xml:space="preserve"> aspects, and the role of related institutions also have an influence. </w:t>
      </w:r>
      <w:r w:rsidR="00E75F7F" w:rsidRPr="00F70495">
        <w:rPr>
          <w:rFonts w:asciiTheme="minorBidi" w:hAnsiTheme="minorBidi" w:cstheme="minorBidi"/>
          <w:highlight w:val="yellow"/>
          <w:lang w:val="en-US"/>
        </w:rPr>
        <w:t xml:space="preserve">A growing body of research highlights the potential of HRM practices to enhance </w:t>
      </w:r>
      <w:proofErr w:type="spellStart"/>
      <w:r w:rsidR="00E75F7F">
        <w:rPr>
          <w:rFonts w:asciiTheme="minorBidi" w:hAnsiTheme="minorBidi" w:cstheme="minorBidi"/>
          <w:highlight w:val="yellow"/>
          <w:lang w:val="en-US"/>
        </w:rPr>
        <w:t>organisational</w:t>
      </w:r>
      <w:proofErr w:type="spellEnd"/>
      <w:r w:rsidR="00E75F7F" w:rsidRPr="00F70495">
        <w:rPr>
          <w:rFonts w:asciiTheme="minorBidi" w:hAnsiTheme="minorBidi" w:cstheme="minorBidi"/>
          <w:highlight w:val="yellow"/>
          <w:lang w:val="en-US"/>
        </w:rPr>
        <w:t xml:space="preserve"> performance. Yet, the conclusions drawn from these studies remain varied and, at times, contradictory—often shaped by contextual factors such </w:t>
      </w:r>
      <w:r w:rsidR="00E75F7F" w:rsidRPr="00F70495">
        <w:rPr>
          <w:rFonts w:asciiTheme="minorBidi" w:hAnsiTheme="minorBidi" w:cstheme="minorBidi"/>
          <w:highlight w:val="yellow"/>
          <w:lang w:val="en-US"/>
        </w:rPr>
        <w:lastRenderedPageBreak/>
        <w:t xml:space="preserve">as leadership approaches, industry characteristics, and </w:t>
      </w:r>
      <w:proofErr w:type="spellStart"/>
      <w:r w:rsidR="00E75F7F">
        <w:rPr>
          <w:rFonts w:asciiTheme="minorBidi" w:hAnsiTheme="minorBidi" w:cstheme="minorBidi"/>
          <w:highlight w:val="yellow"/>
          <w:lang w:val="en-US"/>
        </w:rPr>
        <w:t>organisational</w:t>
      </w:r>
      <w:proofErr w:type="spellEnd"/>
      <w:r w:rsidR="00E75F7F" w:rsidRPr="00F70495">
        <w:rPr>
          <w:rFonts w:asciiTheme="minorBidi" w:hAnsiTheme="minorBidi" w:cstheme="minorBidi"/>
          <w:highlight w:val="yellow"/>
          <w:lang w:val="en-US"/>
        </w:rPr>
        <w:t xml:space="preserve"> scale. These disparities point to a lack of clarity regarding the specific pathways through which HRM practices affect employee outcomes</w:t>
      </w:r>
      <w:r w:rsidR="00E75F7F">
        <w:rPr>
          <w:rFonts w:asciiTheme="minorBidi" w:hAnsiTheme="minorBidi" w:cstheme="minorBidi"/>
          <w:highlight w:val="yellow"/>
          <w:lang w:val="en-US"/>
        </w:rPr>
        <w:t xml:space="preserve"> (</w:t>
      </w:r>
      <w:r w:rsidR="004B1DDF" w:rsidRPr="00732AE5">
        <w:rPr>
          <w:rFonts w:asciiTheme="minorBidi" w:hAnsiTheme="minorBidi" w:cstheme="minorBidi"/>
          <w:noProof/>
          <w:highlight w:val="yellow"/>
        </w:rPr>
        <w:t>Indrayani</w:t>
      </w:r>
      <w:r w:rsidR="004B1DDF">
        <w:rPr>
          <w:rFonts w:asciiTheme="minorBidi" w:hAnsiTheme="minorBidi" w:cstheme="minorBidi"/>
          <w:noProof/>
          <w:highlight w:val="yellow"/>
        </w:rPr>
        <w:t xml:space="preserve"> et al., 2025</w:t>
      </w:r>
      <w:r w:rsidR="00E75F7F">
        <w:rPr>
          <w:rFonts w:asciiTheme="minorBidi" w:hAnsiTheme="minorBidi" w:cstheme="minorBidi"/>
          <w:highlight w:val="yellow"/>
          <w:lang w:val="en-US"/>
        </w:rPr>
        <w:t>)</w:t>
      </w:r>
      <w:r w:rsidR="00E75F7F" w:rsidRPr="00F70495">
        <w:rPr>
          <w:rFonts w:asciiTheme="minorBidi" w:hAnsiTheme="minorBidi" w:cstheme="minorBidi"/>
          <w:highlight w:val="yellow"/>
          <w:lang w:val="en-US"/>
        </w:rPr>
        <w:t>.</w:t>
      </w:r>
      <w:r w:rsidR="00E75F7F" w:rsidRPr="00E75F7F">
        <w:rPr>
          <w:rFonts w:asciiTheme="minorBidi" w:hAnsiTheme="minorBidi" w:cstheme="minorBidi"/>
          <w:lang w:val="en-US"/>
        </w:rPr>
        <w:t xml:space="preserve"> </w:t>
      </w:r>
      <w:r w:rsidRPr="00FF5673">
        <w:rPr>
          <w:rFonts w:asciiTheme="minorBidi" w:hAnsiTheme="minorBidi" w:cstheme="minorBidi"/>
          <w:lang w:val="id-ID"/>
        </w:rPr>
        <w:t>According to Mangkunegara, as cited in Damanik</w:t>
      </w:r>
      <w:r w:rsidR="00B56508">
        <w:rPr>
          <w:rFonts w:asciiTheme="minorBidi" w:hAnsiTheme="minorBidi" w:cstheme="minorBidi"/>
          <w:lang w:val="id-ID"/>
        </w:rPr>
        <w:t xml:space="preserv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[3]</w:t>
      </w:r>
      <w:r w:rsidR="00B56508">
        <w:rPr>
          <w:rFonts w:asciiTheme="minorBidi" w:hAnsiTheme="minorBidi" w:cstheme="minorBidi"/>
          <w:lang w:val="id-ID"/>
        </w:rPr>
        <w:fldChar w:fldCharType="end"/>
      </w:r>
      <w:r w:rsidRPr="00FF5673">
        <w:rPr>
          <w:rFonts w:asciiTheme="minorBidi" w:hAnsiTheme="minorBidi" w:cstheme="minorBidi"/>
          <w:lang w:val="id-ID"/>
        </w:rPr>
        <w:t xml:space="preserve">, employee performance can be defined as the work achievements produced by an individual, both in terms of quality and quantity, in carrying out their responsibilities. Meanwhile,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Bintoro","given":"","non-dropping-particle":"","parse-names":false,"suffix":""},{"dropping-particle":"","family":"Daryanto","given":"","non-dropping-particle":"","parse-names":false,"suffix":""}],"edition":"Edisi 1","id":"ITEM-1","issued":{"date-parts":[["2017"]]},"number-of-pages":"105","publisher":"Gava Media","publisher-place":"Yogyakarta","title":"Manajemen Penilaian Kinerja Karyawan","type":"book"},"uris":["http://www.mendeley.com/documents/?uuid=a9677341-aa4b-4a0e-8510-65280ed5bae9"]}],"mendeley":{"formattedCitation":"[4]","plainTextFormattedCitation":"[4]","previouslyFormattedCitation":"(Bintoro &amp; Daryanto, 2017)"},"properties":{"noteIndex":0},"schema":"https://github.com/citation-style-language/schema/raw/master/csl-citation.json"}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[4]</w:t>
      </w:r>
      <w:r w:rsidR="00B56508">
        <w:rPr>
          <w:rFonts w:asciiTheme="minorBidi" w:hAnsiTheme="minorBidi" w:cstheme="minorBidi"/>
          <w:lang w:val="id-ID"/>
        </w:rPr>
        <w:fldChar w:fldCharType="end"/>
      </w:r>
      <w:r w:rsidRPr="00FF5673">
        <w:rPr>
          <w:rFonts w:asciiTheme="minorBidi" w:hAnsiTheme="minorBidi" w:cstheme="minorBidi"/>
          <w:lang w:val="id-ID"/>
        </w:rPr>
        <w:t>Bintoro &amp; Daryant</w:t>
      </w:r>
      <w:r w:rsidR="00B56508">
        <w:rPr>
          <w:rFonts w:asciiTheme="minorBidi" w:hAnsiTheme="minorBidi" w:cstheme="minorBidi"/>
          <w:lang w:val="id-ID"/>
        </w:rPr>
        <w:t>o</w:t>
      </w:r>
      <w:r w:rsidR="00F41DA9">
        <w:rPr>
          <w:rFonts w:asciiTheme="minorBidi" w:hAnsiTheme="minorBidi" w:cstheme="minorBidi"/>
          <w:lang w:val="id-ID"/>
        </w:rPr>
        <w:t xml:space="preserve"> </w:t>
      </w:r>
      <w:r w:rsidRPr="00FF5673">
        <w:rPr>
          <w:rFonts w:asciiTheme="minorBidi" w:hAnsiTheme="minorBidi" w:cstheme="minorBidi"/>
          <w:lang w:val="id-ID"/>
        </w:rPr>
        <w:t>explain in Rofiani,</w:t>
      </w:r>
      <w:r w:rsidR="004E77A6">
        <w:rPr>
          <w:rFonts w:asciiTheme="minorBidi" w:hAnsiTheme="minorBidi" w:cstheme="minorBidi"/>
          <w:lang w:val="id-ID"/>
        </w:rPr>
        <w:t xml:space="preserv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{"citationItems":[{"id":"ITEM-1","itemData":{"author":[{"dropping-particle":"","family":"Rofiani","given":"Lutfia","non-dropping-particle":"","parse-names":false,"suffix":""}],"id":"ITEM-1","issued":{"date-parts":[["2020"]]},"number-of-pages":"12","publisher":"UNIVERSITAS SEMARANG","title":"HUBUNGAN ANTARA KEPUASAN KERJA DENGAN KINERJA GURU MTs MIFTAHUL ULUM","type":"thesis"},"uris":["http://www.mendeley.com/documents/?uuid=104a2cf3-5583-4b02-97f9-660eaa6b082a"]}],"mendeley":{"formattedCitation":"[5]","plainTextFormattedCitation":"[5]","previouslyFormattedCitation":"(Rofiani, 2020)"},"properties":{"noteIndex":0},"schema":"https://github.com/citation-style-language/schema/raw/master/csl-citation.json"}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[5]</w:t>
      </w:r>
      <w:r w:rsidR="00B56508">
        <w:rPr>
          <w:rFonts w:asciiTheme="minorBidi" w:hAnsiTheme="minorBidi" w:cstheme="minorBidi"/>
          <w:lang w:val="id-ID"/>
        </w:rPr>
        <w:fldChar w:fldCharType="end"/>
      </w:r>
      <w:r w:rsidRPr="00FF5673">
        <w:rPr>
          <w:rFonts w:asciiTheme="minorBidi" w:hAnsiTheme="minorBidi" w:cstheme="minorBidi"/>
          <w:lang w:val="id-ID"/>
        </w:rPr>
        <w:t xml:space="preserve"> </w:t>
      </w:r>
      <w:r w:rsidR="004E77A6">
        <w:rPr>
          <w:rFonts w:asciiTheme="minorBidi" w:hAnsiTheme="minorBidi" w:cstheme="minorBidi"/>
          <w:lang w:val="id-ID"/>
        </w:rPr>
        <w:t>(</w:t>
      </w:r>
      <w:r w:rsidRPr="00FF5673">
        <w:rPr>
          <w:rFonts w:asciiTheme="minorBidi" w:hAnsiTheme="minorBidi" w:cstheme="minorBidi"/>
          <w:lang w:val="id-ID"/>
        </w:rPr>
        <w:t>2020) that performance is a form of readiness or willingness of individuals or groups to carry out an activity or complete a job with results that are in line with expectations and assigned responsibilities. According to Fauziah et al.</w:t>
      </w:r>
      <w:r w:rsidR="00C0164F">
        <w:rPr>
          <w:rFonts w:asciiTheme="minorBidi" w:hAnsiTheme="minorBidi" w:cstheme="minorBidi"/>
          <w:lang w:val="id-ID"/>
        </w:rPr>
        <w:t xml:space="preserve">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10.5281/zenodo.6585622","author":[{"dropping-particle":"","family":"Fauziah","given":"Hikmah","non-dropping-particle":"","parse-names":false,"suffix":""},{"dropping-particle":"","family":"Kurniansyah","given":"Dadan","non-dropping-particle":"","parse-names":false,"suffix":""},{"dropping-particle":"","family":"Panji","given":"Made","non-dropping-particle":"","parse-names":false,"suffix":""},{"dropping-particle":"","family":"Santoso","given":"Teguh","non-dropping-particle":"","parse-names":false,"suffix":""},{"dropping-particle":"","family":"Universitas","given":"Mahasiswa","non-dropping-particle":"","parse-names":false,"suffix":""},{"dropping-particle":"","family":"Karawang","given":"Singaperbangsa","non-dropping-particle":"","parse-names":false,"suffix":""},{"dropping-particle":"","family":"Universitas","given":"Dosen","non-dropping-particle":"","parse-names":false,"suffix":""},{"dropping-particle":"","family":"Karawang","given":"Singaperbangsa","non-dropping-particle":"","parse-names":false,"suffix":""}],"container-title":"Jurnal Ilmiah Wahana Pendidikan","id":"ITEM-1","issue":"7","issued":{"date-parts":[["2022"]]},"page":"335-339","title":"Analisa Kinerja Pegawai Pada Dinas Pemberdayaan Masyarakat dan Desa Kabupaten Bekasi","type":"article-journal","volume":"8"},"uris":["http://www.mendeley.com/documents/?uuid=2dd00c61-8ae7-49d6-8386-437971aa5c63"]}],"mendeley":{"formattedCitation":"[6]","plainTextFormattedCitation":"[6]","previouslyFormattedCitation":"(Fauziah et al., 2022)"},"properties":{"noteIndex":0},"schema":"https://github.com/citation-style-language/schema/raw/master/csl-citation.json"}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[6]</w:t>
      </w:r>
      <w:r w:rsidR="00B56508">
        <w:rPr>
          <w:rFonts w:asciiTheme="minorBidi" w:hAnsiTheme="minorBidi" w:cstheme="minorBidi"/>
          <w:lang w:val="id-ID"/>
        </w:rPr>
        <w:fldChar w:fldCharType="end"/>
      </w:r>
      <w:r w:rsidR="00C0164F">
        <w:rPr>
          <w:rFonts w:asciiTheme="minorBidi" w:hAnsiTheme="minorBidi" w:cstheme="minorBidi"/>
          <w:lang w:val="id-ID"/>
        </w:rPr>
        <w:t>,</w:t>
      </w:r>
      <w:r w:rsidRPr="00FF5673">
        <w:rPr>
          <w:rFonts w:asciiTheme="minorBidi" w:hAnsiTheme="minorBidi" w:cstheme="minorBidi"/>
          <w:lang w:val="id-ID"/>
        </w:rPr>
        <w:t xml:space="preserve"> employee performance in MSMEs is the ability to meet job requirements, where a work target can be completed on time or within the specified time limit</w:t>
      </w:r>
      <w:r w:rsidR="00F41DA9">
        <w:rPr>
          <w:rFonts w:asciiTheme="minorBidi" w:hAnsiTheme="minorBidi" w:cstheme="minorBidi"/>
          <w:lang w:val="id-ID"/>
        </w:rPr>
        <w:t>,</w:t>
      </w:r>
      <w:r w:rsidRPr="00FF5673">
        <w:rPr>
          <w:rFonts w:asciiTheme="minorBidi" w:hAnsiTheme="minorBidi" w:cstheme="minorBidi"/>
          <w:lang w:val="id-ID"/>
        </w:rPr>
        <w:t xml:space="preserve"> so that the objectives are in line with the company's morals and ethics</w:t>
      </w:r>
      <w:r w:rsidR="005D1DDD" w:rsidRPr="00D10AA0">
        <w:rPr>
          <w:rFonts w:asciiTheme="minorBidi" w:hAnsiTheme="minorBidi" w:cstheme="minorBidi"/>
          <w:lang w:val="id-ID"/>
        </w:rPr>
        <w:t>.</w:t>
      </w:r>
      <w:r w:rsidR="005D1DDD" w:rsidRPr="00D10AA0">
        <w:rPr>
          <w:rFonts w:asciiTheme="minorBidi" w:hAnsiTheme="minorBidi" w:cstheme="minorBidi"/>
          <w:vanish/>
          <w:lang w:val="id-ID"/>
        </w:rPr>
        <w:t>Top of Form</w:t>
      </w:r>
    </w:p>
    <w:p w14:paraId="328D083B" w14:textId="77777777" w:rsidR="005D1DDD" w:rsidRPr="00D10AA0" w:rsidRDefault="005D1DDD" w:rsidP="005D1DDD">
      <w:pPr>
        <w:pBdr>
          <w:top w:val="nil"/>
          <w:left w:val="nil"/>
          <w:bottom w:val="nil"/>
          <w:right w:val="nil"/>
          <w:between w:val="nil"/>
        </w:pBdr>
        <w:jc w:val="both"/>
        <w:rPr>
          <w:rFonts w:asciiTheme="minorBidi" w:hAnsiTheme="minorBidi" w:cstheme="minorBidi"/>
          <w:lang w:val="id-ID"/>
        </w:rPr>
      </w:pPr>
    </w:p>
    <w:p w14:paraId="6A4E808D" w14:textId="32165BF8" w:rsidR="005D1DDD" w:rsidRPr="00CB1A04" w:rsidRDefault="00FF5673" w:rsidP="000E3813">
      <w:pPr>
        <w:pBdr>
          <w:top w:val="nil"/>
          <w:left w:val="nil"/>
          <w:bottom w:val="nil"/>
          <w:right w:val="nil"/>
          <w:between w:val="nil"/>
        </w:pBdr>
        <w:jc w:val="both"/>
        <w:rPr>
          <w:rFonts w:asciiTheme="minorBidi" w:hAnsiTheme="minorBidi" w:cstheme="minorBidi"/>
          <w:color w:val="EE0000"/>
          <w:lang w:val="en-US"/>
        </w:rPr>
      </w:pPr>
      <w:r w:rsidRPr="00FF5673">
        <w:rPr>
          <w:rFonts w:asciiTheme="minorBidi" w:hAnsiTheme="minorBidi" w:cstheme="minorBidi"/>
          <w:lang w:val="id-ID"/>
        </w:rPr>
        <w:t xml:space="preserve">Adaptability is a personal resource that individuals </w:t>
      </w:r>
      <w:r w:rsidR="00F41DA9" w:rsidRPr="00F70495">
        <w:rPr>
          <w:rFonts w:asciiTheme="minorBidi" w:hAnsiTheme="minorBidi" w:cstheme="minorBidi"/>
          <w:highlight w:val="yellow"/>
          <w:lang w:val="id-ID"/>
        </w:rPr>
        <w:t xml:space="preserve">utilise </w:t>
      </w:r>
      <w:r w:rsidRPr="00F70495">
        <w:rPr>
          <w:rFonts w:asciiTheme="minorBidi" w:hAnsiTheme="minorBidi" w:cstheme="minorBidi"/>
          <w:highlight w:val="yellow"/>
          <w:lang w:val="id-ID"/>
        </w:rPr>
        <w:t>to anticipate</w:t>
      </w:r>
      <w:r w:rsidRPr="00FF5673">
        <w:rPr>
          <w:rFonts w:asciiTheme="minorBidi" w:hAnsiTheme="minorBidi" w:cstheme="minorBidi"/>
          <w:lang w:val="id-ID"/>
        </w:rPr>
        <w:t xml:space="preserve"> change in various conditions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2016.02.011","ISSN":"0001-8791","author":[{"dropping-particle":"","family":"Xie","given":"Baoguo","non-dropping-particle":"","parse-names":false,"suffix":""},{"dropping-particle":"","family":"Xia","given":"Mian","non-dropping-particle":"","parse-names":false,"suffix":""},{"dropping-particle":"","family":"Xin","given":"Xun","non-dropping-particle":"","parse-names":false,"suffix":""},{"dropping-particle":"","family":"Zhou","given":"Wenxia","non-dropping-particle":"","parse-names":false,"suffix":""}],"container-title":"Journal of Vocational Behavior","id":"ITEM-1","issued":{"date-parts":[["2016"]]},"page":"70-78","publisher":"Elsevier Inc.","title":"Linking calling to work engagement and subjective career success : The perspective of career construction theory","type":"article-journal","volume":"94"},"uris":["http://www.mendeley.com/documents/?uuid=bf9bdc1f-8e2e-442b-86ef-3af66f508974"]}],"mendeley":{"formattedCitation":"[7]","plainTextFormattedCitation":"[7]","previouslyFormattedCitation":"(Xie et al., 2016)"},"properties":{"noteIndex":0},"schema":"https://github.com/citation-style-language/schema/raw/master/csl-citation.json"}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[7]</w:t>
      </w:r>
      <w:r w:rsidR="00B56508">
        <w:rPr>
          <w:rFonts w:asciiTheme="minorBidi" w:hAnsiTheme="minorBidi" w:cstheme="minorBidi"/>
          <w:lang w:val="id-ID"/>
        </w:rPr>
        <w:fldChar w:fldCharType="end"/>
      </w:r>
      <w:r w:rsidRPr="00FF5673">
        <w:rPr>
          <w:rFonts w:asciiTheme="minorBidi" w:hAnsiTheme="minorBidi" w:cstheme="minorBidi"/>
          <w:lang w:val="id-ID"/>
        </w:rPr>
        <w:t xml:space="preserve">. Research conducted by Chan &amp; Mai,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[8]</w:t>
      </w:r>
      <w:r w:rsidR="00B56508">
        <w:rPr>
          <w:rFonts w:asciiTheme="minorBidi" w:hAnsiTheme="minorBidi" w:cstheme="minorBidi"/>
          <w:lang w:val="id-ID"/>
        </w:rPr>
        <w:fldChar w:fldCharType="end"/>
      </w:r>
      <w:r w:rsidRPr="00FF5673">
        <w:rPr>
          <w:rFonts w:asciiTheme="minorBidi" w:hAnsiTheme="minorBidi" w:cstheme="minorBidi"/>
          <w:lang w:val="id-ID"/>
        </w:rPr>
        <w:t xml:space="preserve"> shows that individuals who can </w:t>
      </w:r>
      <w:r w:rsidR="00F41DA9" w:rsidRPr="00F70495">
        <w:rPr>
          <w:rFonts w:asciiTheme="minorBidi" w:hAnsiTheme="minorBidi" w:cstheme="minorBidi"/>
          <w:highlight w:val="yellow"/>
          <w:lang w:val="id-ID"/>
        </w:rPr>
        <w:t xml:space="preserve">utilise </w:t>
      </w:r>
      <w:r w:rsidRPr="00F70495">
        <w:rPr>
          <w:rFonts w:asciiTheme="minorBidi" w:hAnsiTheme="minorBidi" w:cstheme="minorBidi"/>
          <w:highlight w:val="yellow"/>
          <w:lang w:val="id-ID"/>
        </w:rPr>
        <w:t>their adaptability</w:t>
      </w:r>
      <w:r w:rsidRPr="00FF5673">
        <w:rPr>
          <w:rFonts w:asciiTheme="minorBidi" w:hAnsiTheme="minorBidi" w:cstheme="minorBidi"/>
          <w:lang w:val="id-ID"/>
        </w:rPr>
        <w:t xml:space="preserve"> well can achieve career satisfaction. According to Savickas in Savickas &amp; Porfeli,</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{"citationItems":[{"id":"ITEM-1","itemData":{"DOI":"10.1016/j.jvb.2012.01.011","ISSN":"0001-8791","author":[{"dropping-particle":"","family":"Savickas","given":"Mark L","non-dropping-particle":"","parse-names":false,"suffix":""},{"dropping-particle":"","family":"Porfeli","given":"Erik J","non-dropping-particle":"","parse-names":false,"suffix":""}],"container-title":"Journal of Vocational Behavior","id":"ITEM-1","issue":"3","issued":{"date-parts":[["2012"]]},"page":"661-673","publisher":"Elsevier Inc.","title":"Career Adapt-Abilities Scale : Construction , reliability , and measurement equivalence across 13 countries","type":"article-journal","volume":"80"},"uris":["http://www.mendeley.com/documents/?uuid=c578e544-94ff-42fb-8132-aa8cd16c4c3f"]}],"mendeley":{"formattedCitation":"[9]","plainTextFormattedCitation":"[9]","previouslyFormattedCitation":"(Savickas &amp; Porfeli, 2012)"},"properties":{"noteIndex":0},"schema":"https://github.com/citation-style-language/schema/raw/master/csl-citation.json"}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[9]</w:t>
      </w:r>
      <w:r w:rsidR="00B56508">
        <w:rPr>
          <w:rFonts w:asciiTheme="minorBidi" w:hAnsiTheme="minorBidi" w:cstheme="minorBidi"/>
          <w:lang w:val="id-ID"/>
        </w:rPr>
        <w:fldChar w:fldCharType="end"/>
      </w:r>
      <w:r w:rsidRPr="00FF5673">
        <w:rPr>
          <w:rFonts w:asciiTheme="minorBidi" w:hAnsiTheme="minorBidi" w:cstheme="minorBidi"/>
          <w:lang w:val="id-ID"/>
        </w:rPr>
        <w:t xml:space="preserve">, career adaptability is an individual's ability to face and overcome various challenges at work, such as new tasks, career changes, or problems. Adaptability is related to the ability to manage oneself in order to achieve goals and make flexible adjustments </w:t>
      </w:r>
      <w:r w:rsidR="00B56508">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cbs.2021.01.002","ISSN":"2212-1447","author":[{"dropping-particle":"","family":"Waldeck","given":"Daniel","non-dropping-particle":"","parse-names":false,"suffix":""},{"dropping-particle":"","family":"Pancani","given":"Luca","non-dropping-particle":"","parse-names":false,"suffix":""},{"dropping-particle":"","family":"Holliman","given":"Andrew","non-dropping-particle":"","parse-names":false,"suffix":""},{"dropping-particle":"","family":"Karekla","given":"Maria","non-dropping-particle":"","parse-names":false,"suffix":""},{"dropping-particle":"","family":"Tyndall","given":"Ian","non-dropping-particle":"","parse-names":false,"suffix":""}],"container-title":"Journal of Contextual Behavioral Science","id":"ITEM-1","issue":"December 2020","issued":{"date-parts":[["2021"]]},"page":"72-78","publisher":"Elsevier Inc.","title":"Adaptability and psychological flexibility: Overlapping constructs?","type":"article-journal","volume":"19"},"uris":["http://www.mendeley.com/documents/?uuid=fefffb37-2f8f-4ff1-9a70-12d11ebaade6"]}],"mendeley":{"formattedCitation":"[10]","plainTextFormattedCitation":"[10]","previouslyFormattedCitation":"(Waldeck et al., 2021)"},"properties":{"noteIndex":0},"schema":"https://github.com/citation-style-language/schema/raw/master/csl-citation.json"}</w:instrText>
      </w:r>
      <w:r w:rsidR="00B56508">
        <w:rPr>
          <w:rFonts w:asciiTheme="minorBidi" w:hAnsiTheme="minorBidi" w:cstheme="minorBidi"/>
          <w:lang w:val="id-ID"/>
        </w:rPr>
        <w:fldChar w:fldCharType="separate"/>
      </w:r>
      <w:r w:rsidR="001D6C27" w:rsidRPr="001D6C27">
        <w:rPr>
          <w:rFonts w:asciiTheme="minorBidi" w:hAnsiTheme="minorBidi" w:cstheme="minorBidi"/>
          <w:noProof/>
          <w:lang w:val="id-ID"/>
        </w:rPr>
        <w:t>[10]</w:t>
      </w:r>
      <w:r w:rsidR="00B56508">
        <w:rPr>
          <w:rFonts w:asciiTheme="minorBidi" w:hAnsiTheme="minorBidi" w:cstheme="minorBidi"/>
          <w:lang w:val="id-ID"/>
        </w:rPr>
        <w:fldChar w:fldCharType="end"/>
      </w:r>
      <w:r w:rsidRPr="00FF5673">
        <w:rPr>
          <w:rFonts w:asciiTheme="minorBidi" w:hAnsiTheme="minorBidi" w:cstheme="minorBidi"/>
          <w:lang w:val="id-ID"/>
        </w:rPr>
        <w:t>. Although adaptability has been proven to increase job satisfaction and performance, research is still limited to certain sectors or cultures and is rarely linked to technological developments such as AI</w:t>
      </w:r>
      <w:r w:rsidR="00611C2F">
        <w:rPr>
          <w:rFonts w:asciiTheme="minorBidi" w:hAnsiTheme="minorBidi" w:cstheme="minorBidi"/>
          <w:lang w:val="id-ID"/>
        </w:rPr>
        <w:t xml:space="preserve"> </w:t>
      </w:r>
      <w:r w:rsidR="00611C2F" w:rsidRPr="00F70495">
        <w:rPr>
          <w:rFonts w:asciiTheme="minorBidi" w:hAnsiTheme="minorBidi" w:cstheme="minorBidi"/>
          <w:highlight w:val="yellow"/>
          <w:lang w:val="id-ID"/>
        </w:rPr>
        <w:t>(</w:t>
      </w:r>
      <w:r w:rsidR="00611C2F" w:rsidRPr="00611C2F">
        <w:rPr>
          <w:rFonts w:asciiTheme="minorBidi" w:hAnsiTheme="minorBidi" w:cstheme="minorBidi"/>
          <w:noProof/>
          <w:highlight w:val="yellow"/>
        </w:rPr>
        <w:t>Ahmad</w:t>
      </w:r>
      <w:r w:rsidR="00611C2F" w:rsidRPr="00F70495">
        <w:rPr>
          <w:rFonts w:asciiTheme="minorBidi" w:hAnsiTheme="minorBidi" w:cstheme="minorBidi"/>
          <w:noProof/>
          <w:highlight w:val="yellow"/>
        </w:rPr>
        <w:t xml:space="preserve"> et al., 2025)</w:t>
      </w:r>
      <w:r w:rsidRPr="00F70495">
        <w:rPr>
          <w:rFonts w:asciiTheme="minorBidi" w:hAnsiTheme="minorBidi" w:cstheme="minorBidi"/>
          <w:highlight w:val="yellow"/>
          <w:lang w:val="id-ID"/>
        </w:rPr>
        <w:t>.</w:t>
      </w:r>
      <w:r w:rsidRPr="00FF5673">
        <w:rPr>
          <w:rFonts w:asciiTheme="minorBidi" w:hAnsiTheme="minorBidi" w:cstheme="minorBidi"/>
          <w:lang w:val="id-ID"/>
        </w:rPr>
        <w:t xml:space="preserve"> In fact, the application of AI requires human resources who are more adaptive to changes in roles and work processes</w:t>
      </w:r>
      <w:r w:rsidR="00556534" w:rsidRPr="00DC2BE9">
        <w:rPr>
          <w:rFonts w:asciiTheme="minorBidi" w:hAnsiTheme="minorBidi" w:cstheme="minorBidi"/>
          <w:lang w:val="en-US"/>
        </w:rPr>
        <w:t xml:space="preserve">. </w:t>
      </w:r>
    </w:p>
    <w:p w14:paraId="7E5E925B" w14:textId="5F263EEA" w:rsidR="00CB1A04" w:rsidRPr="00CB1A04" w:rsidRDefault="00CB1A04" w:rsidP="005D1DDD">
      <w:pPr>
        <w:pBdr>
          <w:top w:val="nil"/>
          <w:left w:val="nil"/>
          <w:bottom w:val="nil"/>
          <w:right w:val="nil"/>
          <w:between w:val="nil"/>
        </w:pBdr>
        <w:jc w:val="both"/>
        <w:rPr>
          <w:rFonts w:asciiTheme="minorBidi" w:hAnsiTheme="minorBidi" w:cstheme="minorBidi"/>
          <w:color w:val="EE0000"/>
          <w:lang w:val="en-US"/>
        </w:rPr>
      </w:pPr>
    </w:p>
    <w:p w14:paraId="5C00C835" w14:textId="715BC77F" w:rsidR="00CB1A04" w:rsidRPr="005A1B6C" w:rsidRDefault="00FF5673" w:rsidP="005A1B6C">
      <w:pPr>
        <w:pBdr>
          <w:top w:val="nil"/>
          <w:left w:val="nil"/>
          <w:bottom w:val="nil"/>
          <w:right w:val="nil"/>
          <w:between w:val="nil"/>
        </w:pBdr>
        <w:jc w:val="both"/>
        <w:rPr>
          <w:rFonts w:asciiTheme="minorBidi" w:hAnsiTheme="minorBidi" w:cstheme="minorBidi"/>
          <w:lang w:val="en-US"/>
        </w:rPr>
      </w:pPr>
      <w:r w:rsidRPr="00FF5673">
        <w:rPr>
          <w:rFonts w:asciiTheme="minorBidi" w:hAnsiTheme="minorBidi" w:cstheme="minorBidi"/>
          <w:lang w:val="en-US"/>
        </w:rPr>
        <w:t xml:space="preserve">Job satisfaction is an important aspect in understanding how adaptability and the use of technology, such as Artificial Intelligence (AI), affect employee performance, especially in the MSME sector. According to Herzberg's Two-Factor Theory, job satisfaction is influenced by two factors: motivators (achievement, recognition, the work itself), which can increase satisfaction, and hygiene factors (salary, working conditions, policies), which, if not met, will cause dissatisfaction, as reiterated by </w:t>
      </w:r>
      <w:proofErr w:type="spellStart"/>
      <w:r w:rsidRPr="00FF5673">
        <w:rPr>
          <w:rFonts w:asciiTheme="minorBidi" w:hAnsiTheme="minorBidi" w:cstheme="minorBidi"/>
          <w:lang w:val="en-US"/>
        </w:rPr>
        <w:t>Alshmemri</w:t>
      </w:r>
      <w:proofErr w:type="spellEnd"/>
      <w:r w:rsidRPr="00FF5673">
        <w:rPr>
          <w:rFonts w:asciiTheme="minorBidi" w:hAnsiTheme="minorBidi" w:cstheme="minorBidi"/>
          <w:lang w:val="en-US"/>
        </w:rPr>
        <w:t xml:space="preserve"> et al.,</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10.7537/marslsj140517.03.Keywords","author":[{"dropping-particle":"","family":"Alshmemri","given":"Mohammed","non-dropping-particle":"","parse-names":false,"suffix":""},{"dropping-particle":"","family":"Shahwan-Akl","given":"Lina","non-dropping-particle":"","parse-names":false,"suffix":""},{"dropping-particle":"","family":"Maude","given":"Phillip","non-dropping-particle":"","parse-names":false,"suffix":""}],"container-title":"Life Science Journa","id":"ITEM-1","issue":"5","issued":{"date-parts":[["2017"]]},"page":"12-16","title":"Herzberg’s Two-Factor Theory","type":"article-journal","volume":"14"},"uris":["http://www.mendeley.com/documents/?uuid=3e30468c-0de1-41dc-80c8-2dd4def51222"]}],"mendeley":{"formattedCitation":"[11]","plainTextFormattedCitation":"[11]","previouslyFormattedCitation":"(Alshmemri et al., 2017)"},"properties":{"noteIndex":0},"schema":"https://github.com/citation-style-language/schema/raw/master/csl-citation.json"}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[11]</w:t>
      </w:r>
      <w:r w:rsidR="005A1B6C">
        <w:rPr>
          <w:rFonts w:asciiTheme="minorBidi" w:hAnsiTheme="minorBidi" w:cstheme="minorBidi"/>
          <w:lang w:val="en-US"/>
        </w:rPr>
        <w:fldChar w:fldCharType="end"/>
      </w:r>
      <w:r w:rsidRPr="00FF5673">
        <w:rPr>
          <w:rFonts w:asciiTheme="minorBidi" w:hAnsiTheme="minorBidi" w:cstheme="minorBidi"/>
          <w:lang w:val="en-US"/>
        </w:rPr>
        <w:t xml:space="preserve"> . Meanwhile, job satisfaction encompasses broader dimensions, such as perceptions of salary, relationships with superiors and coworkers, and career development opportunities, all of which can be influenced by the application of AI and individual adaptability</w:t>
      </w:r>
      <w:r w:rsidR="00F41DA9">
        <w:rPr>
          <w:rFonts w:asciiTheme="minorBidi" w:hAnsiTheme="minorBidi" w:cstheme="minorBidi"/>
          <w:lang w:val="en-US"/>
        </w:rPr>
        <w:t>,</w:t>
      </w:r>
      <w:r w:rsidR="005A1B6C">
        <w:rPr>
          <w:rFonts w:asciiTheme="minorBidi" w:hAnsiTheme="minorBidi" w:cstheme="minorBidi"/>
          <w:lang w:val="en-US"/>
        </w:rPr>
        <w:t xml:space="preserve"> </w:t>
      </w:r>
      <w:r w:rsidR="005A1B6C" w:rsidRPr="00FF5673">
        <w:rPr>
          <w:rFonts w:asciiTheme="minorBidi" w:hAnsiTheme="minorBidi" w:cstheme="minorBidi"/>
          <w:lang w:val="en-US"/>
        </w:rPr>
        <w:t>Spector</w:t>
      </w:r>
      <w:r w:rsidRPr="00FF5673">
        <w:rPr>
          <w:rFonts w:asciiTheme="minorBidi" w:hAnsiTheme="minorBidi" w:cstheme="minorBidi"/>
          <w:lang w:val="en-US"/>
        </w:rPr>
        <w:t xml:space="preserve">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[12]</w:t>
      </w:r>
      <w:r w:rsidR="005A1B6C">
        <w:rPr>
          <w:rFonts w:asciiTheme="minorBidi" w:hAnsiTheme="minorBidi" w:cstheme="minorBidi"/>
          <w:lang w:val="en-US"/>
        </w:rPr>
        <w:fldChar w:fldCharType="end"/>
      </w:r>
      <w:r w:rsidR="005A1B6C" w:rsidRPr="005A1B6C">
        <w:rPr>
          <w:rFonts w:asciiTheme="minorBidi" w:hAnsiTheme="minorBidi" w:cstheme="minorBidi"/>
          <w:lang w:val="en-US"/>
        </w:rPr>
        <w:t xml:space="preserve"> </w:t>
      </w:r>
      <w:r w:rsidR="005A1B6C" w:rsidRPr="00FF5673">
        <w:rPr>
          <w:rFonts w:asciiTheme="minorBidi" w:hAnsiTheme="minorBidi" w:cstheme="minorBidi"/>
          <w:lang w:val="en-US"/>
        </w:rPr>
        <w:t xml:space="preserve">Rasheeda et al.,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{"citationItems":[{"id":"ITEM-1","itemData":{"author":[{"dropping-particle":"","family":"Rasheeda","given":"B","non-dropping-particle":"","parse-names":false,"suffix":""},{"dropping-particle":"","family":"Ahammed","given":"T. Md. Inthiyaz","non-dropping-particle":"","parse-names":false,"suffix":""},{"dropping-particle":"","family":"Devi","given":"Lakshmi","non-dropping-particle":"","parse-names":false,"suffix":""}],"container-title":"International Journal of Research Publication and Reviews","id":"ITEM-1","issue":"6","issued":{"date-parts":[["2024"]]},"page":"5256-5261","title":"The Conceptual Study on Influence of Recent Technologies on Job Satisfaction","type":"article-journal","volume":"5"},"uris":["http://www.mendeley.com/documents/?uuid=3307a6ad-8f08-44dd-a88b-33c2541d786a"]}],"mendeley":{"formattedCitation":"[13]","plainTextFormattedCitation":"[13]","previouslyFormattedCitation":"(Rasheeda et al., 2024)"},"properties":{"noteIndex":0},"schema":"https://github.com/citation-style-language/schema/raw/master/csl-citation.json"}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[13]</w:t>
      </w:r>
      <w:r w:rsidR="005A1B6C">
        <w:rPr>
          <w:rFonts w:asciiTheme="minorBidi" w:hAnsiTheme="minorBidi" w:cstheme="minorBidi"/>
          <w:lang w:val="en-US"/>
        </w:rPr>
        <w:fldChar w:fldCharType="end"/>
      </w:r>
      <w:r w:rsidRPr="00FF5673">
        <w:rPr>
          <w:rFonts w:asciiTheme="minorBidi" w:hAnsiTheme="minorBidi" w:cstheme="minorBidi"/>
          <w:lang w:val="en-US"/>
        </w:rPr>
        <w:t>(Bhargava et al.,</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ISBN":"4134702000153","author":[{"dropping-particle":"","family":"Bhargava","given":"Amisha","non-dropping-particle":"","parse-names":false,"suffix":""},{"dropping-particle":"","family":"Bester","given":"Marais","non-dropping-particle":"","parse-names":false,"suffix":""},{"dropping-particle":"","family":"Bolton","given":"Lucy","non-dropping-particle":"","parse-names":false,"suffix":""}],"container-title":"Journal of Technology in Behavioral Science","id":"ITEM-1","issued":{"date-parts":[["2021"]]},"page":"106-113","title":"Employees’ Perceptions of the Implementation of Robotics, ArtificialIntelligence, and Automation (RAIA) on Job Satisfaction, Job Security, and Employability","type":"article-journal"},"uris":["http://www.mendeley.com/documents/?uuid=30db1216-1ee2-4111-86b4-ba027903cf26"]}],"mendeley":{"formattedCitation":"[14]","plainTextFormattedCitation":"[14]","previouslyFormattedCitation":"(Bhargava et al., 2021)"},"properties":{"noteIndex":0},"schema":"https://github.com/citation-style-language/schema/raw/master/csl-citation.json"}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[14]</w:t>
      </w:r>
      <w:r w:rsidR="005A1B6C">
        <w:rPr>
          <w:rFonts w:asciiTheme="minorBidi" w:hAnsiTheme="minorBidi" w:cstheme="minorBidi"/>
          <w:lang w:val="en-US"/>
        </w:rPr>
        <w:fldChar w:fldCharType="end"/>
      </w:r>
      <w:r w:rsidRPr="00FF5673">
        <w:rPr>
          <w:rFonts w:asciiTheme="minorBidi" w:hAnsiTheme="minorBidi" w:cstheme="minorBidi"/>
          <w:lang w:val="en-US"/>
        </w:rPr>
        <w:t xml:space="preserve">. However, empirical research that integrally examines the relationship between HR adaptability, AI </w:t>
      </w:r>
      <w:proofErr w:type="spellStart"/>
      <w:r w:rsidR="00F41DA9" w:rsidRPr="00F70495">
        <w:rPr>
          <w:rFonts w:asciiTheme="minorBidi" w:hAnsiTheme="minorBidi" w:cstheme="minorBidi"/>
          <w:highlight w:val="yellow"/>
          <w:lang w:val="en-US"/>
        </w:rPr>
        <w:t>utilisation</w:t>
      </w:r>
      <w:proofErr w:type="spellEnd"/>
      <w:r w:rsidRPr="00F70495">
        <w:rPr>
          <w:rFonts w:asciiTheme="minorBidi" w:hAnsiTheme="minorBidi" w:cstheme="minorBidi"/>
          <w:highlight w:val="yellow"/>
          <w:lang w:val="en-US"/>
        </w:rPr>
        <w:t>, and</w:t>
      </w:r>
      <w:r w:rsidRPr="00FF5673">
        <w:rPr>
          <w:rFonts w:asciiTheme="minorBidi" w:hAnsiTheme="minorBidi" w:cstheme="minorBidi"/>
          <w:lang w:val="en-US"/>
        </w:rPr>
        <w:t xml:space="preserve"> job satisfaction as mediators of MSME employee performance is still very limited, especially in developing countries such as Indonesia. Most existing studies still highlight the macro and technical impacts of AI</w:t>
      </w:r>
      <w:r w:rsidR="00F41DA9">
        <w:rPr>
          <w:rFonts w:asciiTheme="minorBidi" w:hAnsiTheme="minorBidi" w:cstheme="minorBidi"/>
          <w:lang w:val="en-US"/>
        </w:rPr>
        <w:t>,</w:t>
      </w:r>
      <w:r w:rsidRPr="00FF5673">
        <w:rPr>
          <w:rFonts w:asciiTheme="minorBidi" w:hAnsiTheme="minorBidi" w:cstheme="minorBidi"/>
          <w:lang w:val="en-US"/>
        </w:rPr>
        <w:t xml:space="preserve"> Frey &amp; Osborne,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{"citationItems":[{"id":"ITEM-1","itemData":{"DOI":"10.1016/j.techfore.2016.08.019","ISSN":"0040-1625","author":[{"dropping-particle":"","family":"Frey","given":"Carl Benedikt","non-dropping-particle":"","parse-names":false,"suffix":""},{"dropping-particle":"","family":"Osborne","given":"Michael A.","non-dropping-particle":"","parse-names":false,"suffix":""}],"container-title":"Technological Forecasting &amp; Social Change","id":"ITEM-1","issued":{"date-parts":[["2017"]]},"page":"254-280","publisher":"Elsevier B.V.","title":"The future of employment: How susceptible are jobs to computerisation?","type":"article-journal","volume":"114"},"uris":["http://www.mendeley.com/documents/?uuid=4d06f263-7cf9-4561-9b82-417a354da72b"]}],"mendeley":{"formattedCitation":"[15]","plainTextFormattedCitation":"[15]","previouslyFormattedCitation":"(Frey &amp; Osborne, 2017)"},"properties":{"noteIndex":0},"schema":"https://github.com/citation-style-language/schema/raw/master/csl-citation.json"}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[15]</w:t>
      </w:r>
      <w:r w:rsidR="005A1B6C">
        <w:rPr>
          <w:rFonts w:asciiTheme="minorBidi" w:hAnsiTheme="minorBidi" w:cstheme="minorBidi"/>
          <w:lang w:val="en-US"/>
        </w:rPr>
        <w:fldChar w:fldCharType="end"/>
      </w:r>
      <w:r w:rsidRPr="00FF5673">
        <w:rPr>
          <w:rFonts w:asciiTheme="minorBidi" w:hAnsiTheme="minorBidi" w:cstheme="minorBidi"/>
          <w:lang w:val="en-US"/>
        </w:rPr>
        <w:t xml:space="preserve"> </w:t>
      </w:r>
      <w:proofErr w:type="spellStart"/>
      <w:r w:rsidRPr="00FF5673">
        <w:rPr>
          <w:rFonts w:asciiTheme="minorBidi" w:hAnsiTheme="minorBidi" w:cstheme="minorBidi"/>
          <w:lang w:val="en-US"/>
        </w:rPr>
        <w:t>Bughin</w:t>
      </w:r>
      <w:proofErr w:type="spellEnd"/>
      <w:r w:rsidRPr="00FF5673">
        <w:rPr>
          <w:rFonts w:asciiTheme="minorBidi" w:hAnsiTheme="minorBidi" w:cstheme="minorBidi"/>
          <w:lang w:val="en-US"/>
        </w:rPr>
        <w:t xml:space="preserve"> et al.,</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Bughin","given":"Jacques","non-dropping-particle":"","parse-names":false,"suffix":""},{"dropping-particle":"","family":"Seong","given":"Jeongmin","non-dropping-particle":"","parse-names":false,"suffix":""},{"dropping-particle":"","family":"Manyika","given":"James","non-dropping-particle":"","parse-names":false,"suffix":""},{"dropping-particle":"","family":"Chui","given":"Michael","non-dropping-particle":"","parse-names":false,"suffix":""},{"dropping-particle":"","family":"Joshi","given":"Raoul","non-dropping-particle":"","parse-names":false,"suffix":""}],"id":"ITEM-1","issue":"September","issued":{"date-parts":[["2018"]]},"publisher-place":"Brussels","title":"NOTES FROM THE AI FRONTIER MODELING THE IMPACT OF AI ON THE WORLD ECONOMY","type":"report"},"uris":["http://www.mendeley.com/documents/?uuid=b973f59d-266f-4d83-b09c-0f070d2ac855"]}],"mendeley":{"formattedCitation":"[16]","plainTextFormattedCitation":"[16]","previouslyFormattedCitation":"(Bughin et al., 2018)"},"properties":{"noteIndex":0},"schema":"https://github.com/citation-style-language/schema/raw/master/csl-citation.json"}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[16]</w:t>
      </w:r>
      <w:r w:rsidR="005A1B6C">
        <w:rPr>
          <w:rFonts w:asciiTheme="minorBidi" w:hAnsiTheme="minorBidi" w:cstheme="minorBidi"/>
          <w:lang w:val="en-US"/>
        </w:rPr>
        <w:fldChar w:fldCharType="end"/>
      </w:r>
      <w:r w:rsidRPr="00FF5673">
        <w:rPr>
          <w:rFonts w:asciiTheme="minorBidi" w:hAnsiTheme="minorBidi" w:cstheme="minorBidi"/>
          <w:lang w:val="en-US"/>
        </w:rPr>
        <w:t xml:space="preserve">, without exploring the psychological </w:t>
      </w:r>
      <w:r w:rsidRPr="00F70495">
        <w:rPr>
          <w:rFonts w:asciiTheme="minorBidi" w:hAnsiTheme="minorBidi" w:cstheme="minorBidi"/>
          <w:highlight w:val="yellow"/>
          <w:lang w:val="en-US"/>
        </w:rPr>
        <w:t xml:space="preserve">and </w:t>
      </w:r>
      <w:proofErr w:type="spellStart"/>
      <w:r w:rsidR="00F41DA9" w:rsidRPr="00F70495">
        <w:rPr>
          <w:rFonts w:asciiTheme="minorBidi" w:hAnsiTheme="minorBidi" w:cstheme="minorBidi"/>
          <w:highlight w:val="yellow"/>
          <w:lang w:val="en-US"/>
        </w:rPr>
        <w:t>behavioural</w:t>
      </w:r>
      <w:proofErr w:type="spellEnd"/>
      <w:r w:rsidR="00F41DA9" w:rsidRPr="00F70495">
        <w:rPr>
          <w:rFonts w:asciiTheme="minorBidi" w:hAnsiTheme="minorBidi" w:cstheme="minorBidi"/>
          <w:highlight w:val="yellow"/>
          <w:lang w:val="en-US"/>
        </w:rPr>
        <w:t xml:space="preserve"> </w:t>
      </w:r>
      <w:r w:rsidRPr="00F70495">
        <w:rPr>
          <w:rFonts w:asciiTheme="minorBidi" w:hAnsiTheme="minorBidi" w:cstheme="minorBidi"/>
          <w:highlight w:val="yellow"/>
          <w:lang w:val="en-US"/>
        </w:rPr>
        <w:t>aspects</w:t>
      </w:r>
      <w:r w:rsidRPr="00FF5673">
        <w:rPr>
          <w:rFonts w:asciiTheme="minorBidi" w:hAnsiTheme="minorBidi" w:cstheme="minorBidi"/>
          <w:lang w:val="en-US"/>
        </w:rPr>
        <w:t xml:space="preserve"> of human resources holistically </w:t>
      </w:r>
      <w:r w:rsidR="005A1B6C">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{"citationItems":[{"id":"ITEM-1","itemData":{"DOI":"10.1177/1094670520902266","author":[{"dropping-particle":"","family":"Huang","given":"Ming-Hui","non-dropping-particle":"","parse-names":false,"suffix":""},{"dropping-particle":"","family":"Rust","given":"Roland T","non-dropping-particle":"","parse-names":false,"suffix":""}],"container-title":"Sage Journals","id":"ITEM-1","issued":{"date-parts":[["2020"]]},"title":"Engaged to a Robot ? The Role of AI in Service","type":"article-journal"},"uris":["http://www.mendeley.com/documents/?uuid=a2728768-a416-4b86-bcc8-9afcb3a6ac06"]}],"mendeley":{"formattedCitation":"[17]","plainTextFormattedCitation":"[17]","previouslyFormattedCitation":"(Huang &amp; Rust, 2020)"},"properties":{"noteIndex":0},"schema":"https://github.com/citation-style-language/schema/raw/master/csl-citation.json"}</w:instrText>
      </w:r>
      <w:r w:rsidR="005A1B6C">
        <w:rPr>
          <w:rFonts w:asciiTheme="minorBidi" w:hAnsiTheme="minorBidi" w:cstheme="minorBidi"/>
          <w:lang w:val="en-US"/>
        </w:rPr>
        <w:fldChar w:fldCharType="separate"/>
      </w:r>
      <w:r w:rsidR="001D6C27" w:rsidRPr="001D6C27">
        <w:rPr>
          <w:rFonts w:asciiTheme="minorBidi" w:hAnsiTheme="minorBidi" w:cstheme="minorBidi"/>
          <w:noProof/>
          <w:lang w:val="en-US"/>
        </w:rPr>
        <w:t>[17]</w:t>
      </w:r>
      <w:r w:rsidR="005A1B6C">
        <w:rPr>
          <w:rFonts w:asciiTheme="minorBidi" w:hAnsiTheme="minorBidi" w:cstheme="minorBidi"/>
          <w:lang w:val="en-US"/>
        </w:rPr>
        <w:fldChar w:fldCharType="end"/>
      </w:r>
      <w:r w:rsidRPr="00FF5673">
        <w:rPr>
          <w:rFonts w:asciiTheme="minorBidi" w:hAnsiTheme="minorBidi" w:cstheme="minorBidi"/>
          <w:lang w:val="en-US"/>
        </w:rPr>
        <w:t xml:space="preserve">, thus creating a significant research gap in understanding the dynamics of AI-based digital transition in the </w:t>
      </w:r>
      <w:r w:rsidR="00F41DA9" w:rsidRPr="00F70495">
        <w:rPr>
          <w:rFonts w:asciiTheme="minorBidi" w:hAnsiTheme="minorBidi" w:cstheme="minorBidi"/>
          <w:highlight w:val="yellow"/>
          <w:lang w:val="en-US"/>
        </w:rPr>
        <w:t>real-world</w:t>
      </w:r>
      <w:r w:rsidRPr="00F70495">
        <w:rPr>
          <w:rFonts w:asciiTheme="minorBidi" w:hAnsiTheme="minorBidi" w:cstheme="minorBidi"/>
          <w:highlight w:val="yellow"/>
          <w:lang w:val="en-US"/>
        </w:rPr>
        <w:t xml:space="preserve"> cont</w:t>
      </w:r>
      <w:r w:rsidRPr="00FF5673">
        <w:rPr>
          <w:rFonts w:asciiTheme="minorBidi" w:hAnsiTheme="minorBidi" w:cstheme="minorBidi"/>
          <w:lang w:val="en-US"/>
        </w:rPr>
        <w:t>ext in the MSME sector</w:t>
      </w:r>
      <w:r w:rsidR="00CB1A04" w:rsidRPr="00556534">
        <w:rPr>
          <w:rFonts w:asciiTheme="minorBidi" w:hAnsiTheme="minorBidi" w:cstheme="minorBidi"/>
          <w:lang w:val="id-ID"/>
        </w:rPr>
        <w:t>.</w:t>
      </w:r>
    </w:p>
    <w:p w14:paraId="2431EDC0" w14:textId="77777777" w:rsidR="00CB1A04" w:rsidRPr="00556534" w:rsidRDefault="00CB1A04" w:rsidP="00CB1A04">
      <w:pPr>
        <w:pBdr>
          <w:top w:val="nil"/>
          <w:left w:val="nil"/>
          <w:bottom w:val="nil"/>
          <w:right w:val="nil"/>
          <w:between w:val="nil"/>
        </w:pBdr>
        <w:jc w:val="both"/>
        <w:rPr>
          <w:rFonts w:asciiTheme="minorBidi" w:hAnsiTheme="minorBidi" w:cstheme="minorBidi"/>
          <w:lang w:val="id-ID"/>
        </w:rPr>
      </w:pPr>
    </w:p>
    <w:p w14:paraId="05D75BF1" w14:textId="277DFDD3" w:rsidR="00CB1A04" w:rsidRPr="00556534" w:rsidRDefault="00FF5673" w:rsidP="00CB1A04">
      <w:pPr>
        <w:pBdr>
          <w:top w:val="nil"/>
          <w:left w:val="nil"/>
          <w:bottom w:val="nil"/>
          <w:right w:val="nil"/>
          <w:between w:val="nil"/>
        </w:pBdr>
        <w:jc w:val="both"/>
        <w:rPr>
          <w:rFonts w:asciiTheme="minorBidi" w:hAnsiTheme="minorBidi" w:cstheme="minorBidi"/>
          <w:lang w:val="id-ID"/>
        </w:rPr>
      </w:pPr>
      <w:r w:rsidRPr="00FF5673">
        <w:rPr>
          <w:rFonts w:asciiTheme="minorBidi" w:hAnsiTheme="minorBidi" w:cstheme="minorBidi"/>
          <w:lang w:val="id-ID"/>
        </w:rPr>
        <w:t xml:space="preserve">The use of Artificial Intelligence (AI) in the modern workplace is increasingly showing a significant impact on improving employee performance. AI serves as a strategic tool that not only automates routine tasks but also supports faster and more accurate decision-making processes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{"citationItems":[{"id":"ITEM-1","itemData":{"author":[{"dropping-particle":"","family":"Adiman","given":"Muhamad Fauzen","non-dropping-particle":"","parse-names":false,"suffix":""},{"dropping-particle":"","family":"Baharuddin","given":"","non-dropping-particle":"","parse-names":false,"suffix":""},{"dropping-particle":"","family":"Ikhlas","given":"Al","non-dropping-particle":"","parse-names":false,"suffix":""},{"dropping-particle":"","family":"Safarudin","given":"Muhamad Sigid","non-dropping-particle":"","parse-names":false,"suffix":""},{"dropping-particle":"","family":"Syahputra","given":"M","non-dropping-particle":"","parse-names":false,"suffix":""},{"dropping-particle":"","family":"Sawlani","given":"Dhiraj Kelly","non-dropping-particle":"","parse-names":false,"suffix":""}],"container-title":"Indonesian Research Journal on Education","id":"ITEM-1","issued":{"date-parts":[["2024"]]},"page":"3084-3094","title":"Indonesian Research Journal on Education","type":"article-journal","volume":"4"},"uris":["http://www.mendeley.com/documents/?uuid=e29a4e13-964b-4223-bda2-acbdd6fe2c04"]}],"mendeley":{"formattedCitation":"[18]","plainTextFormattedCitation":"[18]","previouslyFormattedCitation":"(Adiman et al., 2024)"},"properties":{"noteIndex":0},"schema":"https://github.com/citation-style-language/schema/raw/master/csl-citation.json"}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[18]</w:t>
      </w:r>
      <w:r w:rsidR="00CF4FB7">
        <w:rPr>
          <w:rFonts w:asciiTheme="minorBidi" w:hAnsiTheme="minorBidi" w:cstheme="minorBidi"/>
          <w:lang w:val="id-ID"/>
        </w:rPr>
        <w:fldChar w:fldCharType="end"/>
      </w:r>
      <w:r w:rsidRPr="00FF5673">
        <w:rPr>
          <w:rFonts w:asciiTheme="minorBidi" w:hAnsiTheme="minorBidi" w:cstheme="minorBidi"/>
          <w:lang w:val="id-ID"/>
        </w:rPr>
        <w:t xml:space="preserve">. </w:t>
      </w:r>
      <w:r w:rsidR="00C72316" w:rsidRPr="00F70495">
        <w:rPr>
          <w:rFonts w:asciiTheme="minorBidi" w:hAnsiTheme="minorBidi" w:cstheme="minorBidi"/>
          <w:highlight w:val="yellow"/>
          <w:lang w:val="id-ID"/>
        </w:rPr>
        <w:t xml:space="preserve">Artificial Intelligence (AI) has opened up tremendous opportunities in the workplace through robotics innovation, which </w:t>
      </w:r>
      <w:r w:rsidR="00C72316">
        <w:rPr>
          <w:rFonts w:asciiTheme="minorBidi" w:hAnsiTheme="minorBidi" w:cstheme="minorBidi"/>
          <w:highlight w:val="yellow"/>
          <w:lang w:val="id-ID"/>
        </w:rPr>
        <w:t>encompasses</w:t>
      </w:r>
      <w:r w:rsidR="00C72316" w:rsidRPr="00F70495">
        <w:rPr>
          <w:rFonts w:asciiTheme="minorBidi" w:hAnsiTheme="minorBidi" w:cstheme="minorBidi"/>
          <w:highlight w:val="yellow"/>
          <w:lang w:val="id-ID"/>
        </w:rPr>
        <w:t xml:space="preserve"> both AI and the Internet of Things (IoT). </w:t>
      </w:r>
      <w:r w:rsidR="00C72316" w:rsidRPr="00F70495">
        <w:rPr>
          <w:rFonts w:asciiTheme="minorBidi" w:hAnsiTheme="minorBidi" w:cstheme="minorBidi"/>
          <w:highlight w:val="yellow"/>
        </w:rPr>
        <w:t>The HR capability should be more cautious and adaptable to adjust to the difficulties and requirements</w:t>
      </w:r>
      <w:r w:rsidR="00C72316">
        <w:rPr>
          <w:rFonts w:asciiTheme="minorBidi" w:hAnsiTheme="minorBidi" w:cstheme="minorBidi"/>
          <w:highlight w:val="yellow"/>
        </w:rPr>
        <w:t xml:space="preserve"> (</w:t>
      </w:r>
      <w:r w:rsidR="00136A1F" w:rsidRPr="00136A1F">
        <w:rPr>
          <w:rFonts w:asciiTheme="minorBidi" w:hAnsiTheme="minorBidi" w:cstheme="minorBidi"/>
          <w:highlight w:val="yellow"/>
        </w:rPr>
        <w:t>Murugesan</w:t>
      </w:r>
      <w:r w:rsidR="00136A1F">
        <w:rPr>
          <w:rFonts w:asciiTheme="minorBidi" w:hAnsiTheme="minorBidi" w:cstheme="minorBidi"/>
          <w:highlight w:val="yellow"/>
        </w:rPr>
        <w:t xml:space="preserve"> et al., 2023</w:t>
      </w:r>
      <w:r w:rsidR="00C72316">
        <w:rPr>
          <w:rFonts w:asciiTheme="minorBidi" w:hAnsiTheme="minorBidi" w:cstheme="minorBidi"/>
          <w:highlight w:val="yellow"/>
        </w:rPr>
        <w:t>)</w:t>
      </w:r>
      <w:r w:rsidR="00C72316" w:rsidRPr="00F70495">
        <w:rPr>
          <w:rFonts w:asciiTheme="minorBidi" w:hAnsiTheme="minorBidi" w:cstheme="minorBidi"/>
          <w:highlight w:val="yellow"/>
        </w:rPr>
        <w:t>.</w:t>
      </w:r>
      <w:r w:rsidR="00C72316" w:rsidRPr="00C72316">
        <w:rPr>
          <w:rFonts w:asciiTheme="minorBidi" w:hAnsiTheme="minorBidi" w:cstheme="minorBidi"/>
        </w:rPr>
        <w:t> </w:t>
      </w:r>
      <w:r w:rsidRPr="00FF5673">
        <w:rPr>
          <w:rFonts w:asciiTheme="minorBidi" w:hAnsiTheme="minorBidi" w:cstheme="minorBidi"/>
          <w:lang w:val="id-ID"/>
        </w:rPr>
        <w:t xml:space="preserve">According to Davenport &amp; Ronanki,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{"citationItems":[{"id":"ITEM-1","itemData":{"URL":"https://hbr.org/2018/01/artificial-intelligence-for-the-real-world","accessed":{"date-parts":[["2025","10","6"]]},"author":[{"dropping-particle":"","family":"Davenport","given":"H Thomas","non-dropping-particle":"","parse-names":false,"suffix":""},{"dropping-particle":"","family":"Ronanki","given":"Rajeev","non-dropping-particle":"","parse-names":false,"suffix":""}],"container-title":"Harvard Business Review.","id":"ITEM-1","issued":{"date-parts":[["2018"]]},"title":"Artificial intelligence for the real world","type":"webpage"},"uris":["http://www.mendeley.com/documents/?uuid=795fb081-5634-41e7-8084-637409fa1bd0"]}],"mendeley":{"formattedCitation":"[19]","plainTextFormattedCitation":"[19]","previouslyFormattedCitation":"(Davenport &amp; Ronanki, 2018)"},"properties":{"noteIndex":0},"schema":"https://github.com/citation-style-language/schema/raw/master/csl-citation.json"}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[19]</w:t>
      </w:r>
      <w:r w:rsidR="00CF4FB7">
        <w:rPr>
          <w:rFonts w:asciiTheme="minorBidi" w:hAnsiTheme="minorBidi" w:cstheme="minorBidi"/>
          <w:lang w:val="id-ID"/>
        </w:rPr>
        <w:fldChar w:fldCharType="end"/>
      </w:r>
      <w:r w:rsidRPr="00FF5673">
        <w:rPr>
          <w:rFonts w:asciiTheme="minorBidi" w:hAnsiTheme="minorBidi" w:cstheme="minorBidi"/>
          <w:lang w:val="id-ID"/>
        </w:rPr>
        <w:t xml:space="preserve">, AI contributes greatly to helping employees complete their work more efficiently through data-based process automation, natural language processing, and decision support systems. According to PressRelease.id,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pressrelease.kontan.co.id/news/penelitian-salesforce-97-smb-di-indonesia-akui-ai-tingkatkan-pendapatan-usaha","accessed":{"date-parts":[["2025","9","9"]]},"author":[{"dropping-particle":"","family":"PressRelease.id","given":"","non-dropping-particle":"","parse-names":false,"suffix":""}],"container-title":"PressRelease.id","id":"ITEM-1","issued":{"date-parts":[["2024"]]},"title":"Penelitian Salesforce: 97% SMB di Indonesia Akui AI Tingkatkan Pendapatan Usaha","type":"webpage"},"uris":["http://www.mendeley.com/documents/?uuid=c0990bc7-7322-4db7-96c0-7440bb813b36"]}],"mendeley":{"formattedCitation":"[20]","plainTextFormattedCitation":"[20]","previouslyFormattedCitation":"(PressRelease.id, 2024)"},"properties":{"noteIndex":0},"schema":"https://github.com/citation-style-language/schema/raw/master/csl-citation.json"}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[20]</w:t>
      </w:r>
      <w:r w:rsidR="00CF4FB7">
        <w:rPr>
          <w:rFonts w:asciiTheme="minorBidi" w:hAnsiTheme="minorBidi" w:cstheme="minorBidi"/>
          <w:lang w:val="id-ID"/>
        </w:rPr>
        <w:fldChar w:fldCharType="end"/>
      </w:r>
      <w:r w:rsidRPr="00FF5673">
        <w:rPr>
          <w:rFonts w:asciiTheme="minorBidi" w:hAnsiTheme="minorBidi" w:cstheme="minorBidi"/>
          <w:lang w:val="id-ID"/>
        </w:rPr>
        <w:t xml:space="preserve">, more than 75% of SMEs have begun to incorporate AI into their business operations, progressively adapting to the ever-evolving digital environment. The micro sector has also largely adopted artificial intelligence </w:t>
      </w:r>
      <w:r w:rsidR="00CF4FB7">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{"citationItems":[{"id":"ITEM-1","itemData":{"author":[{"dropping-particle":"","family":"Dewi","given":"Hexadilla Mustika","non-dropping-particle":"","parse-names":false,"suffix":""},{"dropping-particle":"","family":"Setiaman","given":"Agus","non-dropping-particle":"","parse-names":false,"suffix":""},{"dropping-particle":"","family":"Octavianti","given":"Meria","non-dropping-particle":"","parse-names":false,"suffix":""}],"container-title":"Jurnal Penelitian dan Studi Ilmu Komunikasi","id":"ITEM-1","issued":{"date-parts":[["2025"]]},"page":"68-79","title":"ARTIFICIAL INTELLIGENCE TECHNOLOGY ADOPTION DECISION-MAKING PROCESS IN MSMES MARKETING PRACTICES","type":"article-journal"},"uris":["http://www.mendeley.com/documents/?uuid=ef3801c9-64fa-4274-9ce2-a390f17d3bce"]}],"mendeley":{"formattedCitation":"[21]","plainTextFormattedCitation":"[21]","previouslyFormattedCitation":"(Dewi et al., 2025)"},"properties":{"noteIndex":0},"schema":"https://github.com/citation-style-language/schema/raw/master/csl-citation.json"}</w:instrText>
      </w:r>
      <w:r w:rsidR="00CF4FB7">
        <w:rPr>
          <w:rFonts w:asciiTheme="minorBidi" w:hAnsiTheme="minorBidi" w:cstheme="minorBidi"/>
          <w:lang w:val="id-ID"/>
        </w:rPr>
        <w:fldChar w:fldCharType="separate"/>
      </w:r>
      <w:r w:rsidR="001D6C27" w:rsidRPr="001D6C27">
        <w:rPr>
          <w:rFonts w:asciiTheme="minorBidi" w:hAnsiTheme="minorBidi" w:cstheme="minorBidi"/>
          <w:noProof/>
          <w:lang w:val="id-ID"/>
        </w:rPr>
        <w:t>[21]</w:t>
      </w:r>
      <w:r w:rsidR="00CF4FB7">
        <w:rPr>
          <w:rFonts w:asciiTheme="minorBidi" w:hAnsiTheme="minorBidi" w:cstheme="minorBidi"/>
          <w:lang w:val="id-ID"/>
        </w:rPr>
        <w:fldChar w:fldCharType="end"/>
      </w:r>
      <w:r w:rsidRPr="00FF5673">
        <w:rPr>
          <w:rFonts w:asciiTheme="minorBidi" w:hAnsiTheme="minorBidi" w:cstheme="minorBidi"/>
          <w:lang w:val="id-ID"/>
        </w:rPr>
        <w:t xml:space="preserve">. With AI, repetitive administrative or technical tasks are handled by the system. This is also supported by research </w:t>
      </w:r>
      <w:r w:rsidR="00F41DA9">
        <w:rPr>
          <w:rFonts w:asciiTheme="minorBidi" w:hAnsiTheme="minorBidi" w:cstheme="minorBidi"/>
          <w:lang w:val="id-ID"/>
        </w:rPr>
        <w:lastRenderedPageBreak/>
        <w:t xml:space="preserve">by </w:t>
      </w:r>
      <w:r w:rsidRPr="00FF5673">
        <w:rPr>
          <w:rFonts w:asciiTheme="minorBidi" w:hAnsiTheme="minorBidi" w:cstheme="minorBidi"/>
          <w:lang w:val="id-ID"/>
        </w:rPr>
        <w:t xml:space="preserve">Jarrahi, </w:t>
      </w:r>
      <w:r w:rsidR="00415230">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415230">
        <w:rPr>
          <w:rFonts w:asciiTheme="minorBidi" w:hAnsiTheme="minorBidi" w:cstheme="minorBidi"/>
          <w:lang w:val="id-ID"/>
        </w:rPr>
        <w:fldChar w:fldCharType="separate"/>
      </w:r>
      <w:r w:rsidR="001D6C27" w:rsidRPr="001D6C27">
        <w:rPr>
          <w:rFonts w:asciiTheme="minorBidi" w:hAnsiTheme="minorBidi" w:cstheme="minorBidi"/>
          <w:noProof/>
          <w:lang w:val="id-ID"/>
        </w:rPr>
        <w:t>[22]</w:t>
      </w:r>
      <w:r w:rsidR="00415230">
        <w:rPr>
          <w:rFonts w:asciiTheme="minorBidi" w:hAnsiTheme="minorBidi" w:cstheme="minorBidi"/>
          <w:lang w:val="id-ID"/>
        </w:rPr>
        <w:fldChar w:fldCharType="end"/>
      </w:r>
      <w:r w:rsidRPr="00FF5673">
        <w:rPr>
          <w:rFonts w:asciiTheme="minorBidi" w:hAnsiTheme="minorBidi" w:cstheme="minorBidi"/>
          <w:lang w:val="id-ID"/>
        </w:rPr>
        <w:t xml:space="preserve"> revealing that AI does not completely replace the role of humans, but rather strengthens employees' abilities at work. However, there are also those who view AI as a threat to the stability of human jobs. Research by Frey &amp; Osborne, </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{"citationItems":[{"id":"ITEM-1","itemData":{"DOI":"10.1016/j.techfore.2016.08.019","ISSN":"0040-1625","author":[{"dropping-particle":"","family":"Frey","given":"Carl Benedikt","non-dropping-particle":"","parse-names":false,"suffix":""},{"dropping-particle":"","family":"Osborne","given":"Michael A.","non-dropping-particle":"","parse-names":false,"suffix":""}],"container-title":"Technological Forecasting &amp; Social Change","id":"ITEM-1","issued":{"date-parts":[["2017"]]},"page":"254-280","publisher":"Elsevier B.V.","title":"The future of employment: How susceptible are jobs to computerisation?","type":"article-journal","volume":"114"},"uris":["http://www.mendeley.com/documents/?uuid=4d06f263-7cf9-4561-9b82-417a354da72b"]}],"mendeley":{"formattedCitation":"[15]","plainTextFormattedCitation":"[15]","previouslyFormattedCitation":"(Frey &amp; Osborne, 2017)"},"properties":{"noteIndex":0},"schema":"https://github.com/citation-style-language/schema/raw/master/csl-citation.json"}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[15]</w:t>
      </w:r>
      <w:r w:rsidR="00483044">
        <w:rPr>
          <w:rFonts w:asciiTheme="minorBidi" w:hAnsiTheme="minorBidi" w:cstheme="minorBidi"/>
          <w:lang w:val="id-ID"/>
        </w:rPr>
        <w:fldChar w:fldCharType="end"/>
      </w:r>
      <w:r w:rsidRPr="00FF5673">
        <w:rPr>
          <w:rFonts w:asciiTheme="minorBidi" w:hAnsiTheme="minorBidi" w:cstheme="minorBidi"/>
          <w:lang w:val="id-ID"/>
        </w:rPr>
        <w:t xml:space="preserve"> shows that a large number of jobs, especially those that are routine and administrative in nature, are at high risk of being replaced by automation and AI technology, raising concerns about job losses and the reduced role of humans in business processes. Nevertheless, most studies still focus on the technical and macro implications of AI, while research that integrates individual employee perceptions, particularly in terms of adaptability to AI, job satisfaction, and its impact on employee performance, remains limited</w:t>
      </w:r>
      <w:r w:rsidR="00CB1A04" w:rsidRPr="00556534">
        <w:rPr>
          <w:rFonts w:asciiTheme="minorBidi" w:hAnsiTheme="minorBidi" w:cstheme="minorBidi"/>
          <w:lang w:val="id-ID"/>
        </w:rPr>
        <w:t xml:space="preserve">. </w:t>
      </w:r>
    </w:p>
    <w:p w14:paraId="64CE24FB" w14:textId="31EEDAEF" w:rsidR="00CB1A04" w:rsidRPr="00556534" w:rsidRDefault="00CB1A04" w:rsidP="005D1DDD">
      <w:pPr>
        <w:pBdr>
          <w:top w:val="nil"/>
          <w:left w:val="nil"/>
          <w:bottom w:val="nil"/>
          <w:right w:val="nil"/>
          <w:between w:val="nil"/>
        </w:pBdr>
        <w:jc w:val="both"/>
        <w:rPr>
          <w:rFonts w:asciiTheme="minorBidi" w:hAnsiTheme="minorBidi" w:cstheme="minorBidi"/>
          <w:color w:val="EE0000"/>
          <w:lang w:val="id-ID"/>
        </w:rPr>
      </w:pPr>
    </w:p>
    <w:p w14:paraId="404AF905" w14:textId="6FF0247E" w:rsidR="00FA0557" w:rsidRPr="00556534" w:rsidRDefault="00FF5673" w:rsidP="00FA0557">
      <w:pPr>
        <w:pBdr>
          <w:top w:val="nil"/>
          <w:left w:val="nil"/>
          <w:bottom w:val="nil"/>
          <w:right w:val="nil"/>
          <w:between w:val="nil"/>
        </w:pBdr>
        <w:jc w:val="both"/>
        <w:rPr>
          <w:rFonts w:asciiTheme="minorBidi" w:hAnsiTheme="minorBidi" w:cstheme="minorBidi"/>
          <w:lang w:val="id-ID"/>
        </w:rPr>
      </w:pPr>
      <w:r w:rsidRPr="00FF5673">
        <w:rPr>
          <w:rFonts w:asciiTheme="minorBidi" w:hAnsiTheme="minorBidi" w:cstheme="minorBidi"/>
          <w:lang w:val="id-ID"/>
        </w:rPr>
        <w:t xml:space="preserve">The author will discuss the use of AI as referred to in the title. According to the author's observations and several other secondary sources, there are several types of AI that can be </w:t>
      </w:r>
      <w:r w:rsidR="00F41DA9" w:rsidRPr="00F70495">
        <w:rPr>
          <w:rFonts w:asciiTheme="minorBidi" w:hAnsiTheme="minorBidi" w:cstheme="minorBidi"/>
          <w:highlight w:val="yellow"/>
          <w:lang w:val="id-ID"/>
        </w:rPr>
        <w:t xml:space="preserve">utilised </w:t>
      </w:r>
      <w:r w:rsidRPr="00F70495">
        <w:rPr>
          <w:rFonts w:asciiTheme="minorBidi" w:hAnsiTheme="minorBidi" w:cstheme="minorBidi"/>
          <w:highlight w:val="yellow"/>
          <w:lang w:val="id-ID"/>
        </w:rPr>
        <w:t>by MSMEs</w:t>
      </w:r>
      <w:r w:rsidRPr="00FF5673">
        <w:rPr>
          <w:rFonts w:asciiTheme="minorBidi" w:hAnsiTheme="minorBidi" w:cstheme="minorBidi"/>
          <w:lang w:val="id-ID"/>
        </w:rPr>
        <w:t xml:space="preserve">, such as Customer Service Automation (Chatbot &amp; Virtual Assistant) </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https://doi.org/10.3390/su16031166","author":[{"dropping-particle":"Al","family":"Naqbi","given":"Humaid","non-dropping-particle":"","parse-names":false,"suffix":""},{"dropping-particle":"","family":"Bahroun","given":"Zied","non-dropping-particle":"","parse-names":false,"suffix":""},{"dropping-particle":"","family":"Ahmed","given":"Vian","non-dropping-particle":"","parse-names":false,"suffix":""}],"container-title":"Sustainability","id":"ITEM-1","issue":"Januari","issued":{"date-parts":[["2024"]]},"title":"Enhancing Work Productivity through Generative Artificial Intelligence: A Comprehensive Literature Review","type":"article-journal"},"uris":["http://www.mendeley.com/documents/?uuid=e368e2c9-34f9-41c5-967b-a66613031195"]}],"mendeley":{"formattedCitation":"[23]","plainTextFormattedCitation":"[23]","previouslyFormattedCitation":"(Naqbi et al., 2024)"},"properties":{"noteIndex":0},"schema":"https://github.com/citation-style-language/schema/raw/master/csl-citation.json"}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[23]</w:t>
      </w:r>
      <w:r w:rsidR="00483044">
        <w:rPr>
          <w:rFonts w:asciiTheme="minorBidi" w:hAnsiTheme="minorBidi" w:cstheme="minorBidi"/>
          <w:lang w:val="id-ID"/>
        </w:rPr>
        <w:fldChar w:fldCharType="end"/>
      </w:r>
      <w:r w:rsidRPr="00FF5673">
        <w:rPr>
          <w:rFonts w:asciiTheme="minorBidi" w:hAnsiTheme="minorBidi" w:cstheme="minorBidi"/>
          <w:lang w:val="id-ID"/>
        </w:rPr>
        <w:t>. MSMEs use AI-based chatbots to automatically respond to customers on platforms such as WhatsApp, Instagram, and websites, thereby improving service without increasing human resources McKinsey,</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www.mckinsey.com/capabilities/quantumblack/our-insights/the-state-of-ai-in-2023-generative-ais-breakout-year#/","author":[{"dropping-particle":"","family":"mckinsey","given":"","non-dropping-particle":"","parse-names":false,"suffix":""}],"container-title":"Mc Kindsey &amp; Company","id":"ITEM-1","issued":{"date-parts":[["2023"]]},"title":"The state of AI in 2023: Generative AI’s breakout year","type":"webpage"},"uris":["http://www.mendeley.com/documents/?uuid=cb40e6e4-e12c-46e8-b713-386cb24c2fd9"]}],"mendeley":{"formattedCitation":"[24]","plainTextFormattedCitation":"[24]","previouslyFormattedCitation":"(mckinsey, 2023)"},"properties":{"noteIndex":0},"schema":"https://github.com/citation-style-language/schema/raw/master/csl-citation.json"}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[24]</w:t>
      </w:r>
      <w:r w:rsidR="00483044">
        <w:rPr>
          <w:rFonts w:asciiTheme="minorBidi" w:hAnsiTheme="minorBidi" w:cstheme="minorBidi"/>
          <w:lang w:val="id-ID"/>
        </w:rPr>
        <w:fldChar w:fldCharType="end"/>
      </w:r>
      <w:r w:rsidRPr="00FF5673">
        <w:rPr>
          <w:rFonts w:asciiTheme="minorBidi" w:hAnsiTheme="minorBidi" w:cstheme="minorBidi"/>
          <w:lang w:val="id-ID"/>
        </w:rPr>
        <w:t>. OECD,</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ISBN":"9789264392458","author":[{"dropping-particle":"","family":"OECD","given":"","non-dropping-particle":"","parse-names":false,"suffix":""}],"id":"ITEM-1","issued":{"date-parts":[["2021"]]},"publisher":"OECD","publisher-place":"Paris","title":"The Digital Transformation of SMEs","type":"book"},"uris":["http://www.mendeley.com/documents/?uuid=30f06014-dfbd-4d55-8be6-840890746b60"]}],"mendeley":{"formattedCitation":"[25]","plainTextFormattedCitation":"[25]","previouslyFormattedCitation":"(OECD, 2021)"},"properties":{"noteIndex":0},"schema":"https://github.com/citation-style-language/schema/raw/master/csl-citation.json"}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[25]</w:t>
      </w:r>
      <w:r w:rsidR="00483044">
        <w:rPr>
          <w:rFonts w:asciiTheme="minorBidi" w:hAnsiTheme="minorBidi" w:cstheme="minorBidi"/>
          <w:lang w:val="id-ID"/>
        </w:rPr>
        <w:fldChar w:fldCharType="end"/>
      </w:r>
      <w:r w:rsidRPr="00FF5673">
        <w:rPr>
          <w:rFonts w:asciiTheme="minorBidi" w:hAnsiTheme="minorBidi" w:cstheme="minorBidi"/>
          <w:lang w:val="id-ID"/>
        </w:rPr>
        <w:t xml:space="preserve">  in the report “AI in SMEs: Opportunities and Challenges”</w:t>
      </w:r>
      <w:r w:rsidR="00F41DA9">
        <w:rPr>
          <w:rFonts w:asciiTheme="minorBidi" w:hAnsiTheme="minorBidi" w:cstheme="minorBidi"/>
          <w:lang w:val="id-ID"/>
        </w:rPr>
        <w:t>,</w:t>
      </w:r>
      <w:r w:rsidRPr="00FF5673">
        <w:rPr>
          <w:rFonts w:asciiTheme="minorBidi" w:hAnsiTheme="minorBidi" w:cstheme="minorBidi"/>
          <w:lang w:val="id-ID"/>
        </w:rPr>
        <w:t xml:space="preserve"> explains that AI can help MSMEs in marketing analytics and predicting customer preferences. Furthermore, AI inventory management is used to predict demand for goods, manage stock, </w:t>
      </w:r>
      <w:r w:rsidRPr="00F70495">
        <w:rPr>
          <w:rFonts w:asciiTheme="minorBidi" w:hAnsiTheme="minorBidi" w:cstheme="minorBidi"/>
          <w:highlight w:val="yellow"/>
          <w:lang w:val="id-ID"/>
        </w:rPr>
        <w:t xml:space="preserve">and </w:t>
      </w:r>
      <w:r w:rsidR="00F41DA9" w:rsidRPr="00F70495">
        <w:rPr>
          <w:rFonts w:asciiTheme="minorBidi" w:hAnsiTheme="minorBidi" w:cstheme="minorBidi"/>
          <w:highlight w:val="yellow"/>
          <w:lang w:val="id-ID"/>
        </w:rPr>
        <w:t xml:space="preserve">optimise </w:t>
      </w:r>
      <w:r w:rsidRPr="00F70495">
        <w:rPr>
          <w:rFonts w:asciiTheme="minorBidi" w:hAnsiTheme="minorBidi" w:cstheme="minorBidi"/>
          <w:highlight w:val="yellow"/>
          <w:lang w:val="id-ID"/>
        </w:rPr>
        <w:t>the</w:t>
      </w:r>
      <w:r w:rsidRPr="00FF5673">
        <w:rPr>
          <w:rFonts w:asciiTheme="minorBidi" w:hAnsiTheme="minorBidi" w:cstheme="minorBidi"/>
          <w:lang w:val="id-ID"/>
        </w:rPr>
        <w:t xml:space="preserve"> supply chain, thereby reducing waste and improving operational efficiency </w:t>
      </w:r>
      <w:r w:rsidR="0048304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URL":"https://kpmg.com/us/en/articles/2023/kpmg-generative-ai-consumer-retail-survey-report.html","accessed":{"date-parts":[["2025","10","6"]]},"author":[{"dropping-particle":"","family":"KPMG","given":"","non-dropping-particle":"","parse-names":false,"suffix":""}],"container-title":"KPMG","id":"ITEM-1","issued":{"date-parts":[["2023"]]},"title":"KPMG generative AI survey report: Consumer and retail","type":"webpage"},"uris":["http://www.mendeley.com/documents/?uuid=c3d41458-8c01-4197-9162-066c0795c665"]}],"mendeley":{"formattedCitation":"[26]","plainTextFormattedCitation":"[26]","previouslyFormattedCitation":"(KPMG, 2023)"},"properties":{"noteIndex":0},"schema":"https://github.com/citation-style-language/schema/raw/master/csl-citation.json"}</w:instrText>
      </w:r>
      <w:r w:rsidR="00483044">
        <w:rPr>
          <w:rFonts w:asciiTheme="minorBidi" w:hAnsiTheme="minorBidi" w:cstheme="minorBidi"/>
          <w:lang w:val="id-ID"/>
        </w:rPr>
        <w:fldChar w:fldCharType="separate"/>
      </w:r>
      <w:r w:rsidR="001D6C27" w:rsidRPr="001D6C27">
        <w:rPr>
          <w:rFonts w:asciiTheme="minorBidi" w:hAnsiTheme="minorBidi" w:cstheme="minorBidi"/>
          <w:noProof/>
          <w:lang w:val="id-ID"/>
        </w:rPr>
        <w:t>[26]</w:t>
      </w:r>
      <w:r w:rsidR="00483044">
        <w:rPr>
          <w:rFonts w:asciiTheme="minorBidi" w:hAnsiTheme="minorBidi" w:cstheme="minorBidi"/>
          <w:lang w:val="id-ID"/>
        </w:rPr>
        <w:fldChar w:fldCharType="end"/>
      </w:r>
      <w:r w:rsidRPr="00FF5673">
        <w:rPr>
          <w:rFonts w:asciiTheme="minorBidi" w:hAnsiTheme="minorBidi" w:cstheme="minorBidi"/>
          <w:lang w:val="id-ID"/>
        </w:rPr>
        <w:t xml:space="preserve">. AI can also be used to design logos, pamphlets, and even videos </w:t>
      </w:r>
      <w:r w:rsidR="001718B6">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https://doi.org/10.3390/su16031166","author":[{"dropping-particle":"Al","family":"Naqbi","given":"Humaid","non-dropping-particle":"","parse-names":false,"suffix":""},{"dropping-particle":"","family":"Bahroun","given":"Zied","non-dropping-particle":"","parse-names":false,"suffix":""},{"dropping-particle":"","family":"Ahmed","given":"Vian","non-dropping-particle":"","parse-names":false,"suffix":""}],"container-title":"Sustainability","id":"ITEM-1","issue":"Januari","issued":{"date-parts":[["2024"]]},"title":"Enhancing Work Productivity through Generative Artificial Intelligence: A Comprehensive Literature Review","type":"article-journal"},"uris":["http://www.mendeley.com/documents/?uuid=e368e2c9-34f9-41c5-967b-a66613031195"]}],"mendeley":{"formattedCitation":"[23]","plainTextFormattedCitation":"[23]","previouslyFormattedCitation":"(Naqbi et al., 2024)"},"properties":{"noteIndex":0},"schema":"https://github.com/citation-style-language/schema/raw/master/csl-citation.json"}</w:instrText>
      </w:r>
      <w:r w:rsidR="001718B6">
        <w:rPr>
          <w:rFonts w:asciiTheme="minorBidi" w:hAnsiTheme="minorBidi" w:cstheme="minorBidi"/>
          <w:lang w:val="id-ID"/>
        </w:rPr>
        <w:fldChar w:fldCharType="separate"/>
      </w:r>
      <w:r w:rsidR="001D6C27" w:rsidRPr="001D6C27">
        <w:rPr>
          <w:rFonts w:asciiTheme="minorBidi" w:hAnsiTheme="minorBidi" w:cstheme="minorBidi"/>
          <w:noProof/>
          <w:lang w:val="id-ID"/>
        </w:rPr>
        <w:t>[23]</w:t>
      </w:r>
      <w:r w:rsidR="001718B6">
        <w:rPr>
          <w:rFonts w:asciiTheme="minorBidi" w:hAnsiTheme="minorBidi" w:cstheme="minorBidi"/>
          <w:lang w:val="id-ID"/>
        </w:rPr>
        <w:fldChar w:fldCharType="end"/>
      </w:r>
      <w:r w:rsidRPr="00FF5673">
        <w:rPr>
          <w:rFonts w:asciiTheme="minorBidi" w:hAnsiTheme="minorBidi" w:cstheme="minorBidi"/>
          <w:lang w:val="id-ID"/>
        </w:rPr>
        <w:t>. SMEs can use design-based AI like Leonardo AI for product logos to strengthen their identity. For brochures, it depends on the SME's preference in using them, but they're most often used for promotions. Lastly, creating videos with Google AI Video, which usually contain promotional ads for the SME itself</w:t>
      </w:r>
      <w:r w:rsidR="00FA0557" w:rsidRPr="00556534">
        <w:rPr>
          <w:rFonts w:asciiTheme="minorBidi" w:hAnsiTheme="minorBidi" w:cstheme="minorBidi"/>
          <w:lang w:val="id-ID"/>
        </w:rPr>
        <w:t xml:space="preserve">.  </w:t>
      </w:r>
    </w:p>
    <w:p w14:paraId="11A41C01" w14:textId="77777777" w:rsidR="00FA0557" w:rsidRPr="00556534" w:rsidRDefault="00FA0557" w:rsidP="00FA0557">
      <w:pPr>
        <w:pBdr>
          <w:top w:val="nil"/>
          <w:left w:val="nil"/>
          <w:bottom w:val="nil"/>
          <w:right w:val="nil"/>
          <w:between w:val="nil"/>
        </w:pBdr>
        <w:jc w:val="both"/>
        <w:rPr>
          <w:rFonts w:asciiTheme="minorBidi" w:hAnsiTheme="minorBidi" w:cstheme="minorBidi"/>
          <w:lang w:val="id-ID"/>
        </w:rPr>
      </w:pPr>
    </w:p>
    <w:p w14:paraId="23CF9320" w14:textId="6AB4E3EA" w:rsidR="00FA0557" w:rsidRPr="00FA0557" w:rsidRDefault="00FF5673" w:rsidP="00FA0557">
      <w:pPr>
        <w:pBdr>
          <w:top w:val="nil"/>
          <w:left w:val="nil"/>
          <w:bottom w:val="nil"/>
          <w:right w:val="nil"/>
          <w:between w:val="nil"/>
        </w:pBdr>
        <w:jc w:val="both"/>
        <w:rPr>
          <w:rFonts w:ascii="Times New Roman" w:hAnsi="Times New Roman" w:cs="Times New Roman"/>
          <w:lang w:val="id-ID"/>
        </w:rPr>
      </w:pPr>
      <w:r w:rsidRPr="00FF5673">
        <w:rPr>
          <w:rFonts w:asciiTheme="minorBidi" w:hAnsiTheme="minorBidi" w:cstheme="minorBidi"/>
          <w:lang w:val="id-ID"/>
        </w:rPr>
        <w:t>Based on the above explanation, researchers are interested in how the use of Artificial Intelligence (AI) and human resource adaptability affect employee performance, with job satisfaction as a mediating variable, particularly in the MSME sector. Amidst the rapid adoption of AI, MSMEs are required not only to master technology but also to have adaptive human resources. However, most studies still focus on the technical impact of AI, without considering psychological aspects such as job satisfaction. Therefore, this study is important to fully understand the relationship between AI, human resource adaptability, and employee performance, in order to support the sustainable digital transformation of MSMEs</w:t>
      </w:r>
      <w:r w:rsidR="00FA0557" w:rsidRPr="00FF5673">
        <w:rPr>
          <w:rFonts w:ascii="Times New Roman" w:hAnsi="Times New Roman" w:cs="Times New Roman"/>
          <w:lang w:val="en-US"/>
        </w:rPr>
        <w:t xml:space="preserve">. </w:t>
      </w:r>
    </w:p>
    <w:p w14:paraId="4B0F24C9" w14:textId="77777777" w:rsidR="001B205D" w:rsidRPr="00CB1A04" w:rsidRDefault="001B205D">
      <w:pPr>
        <w:pBdr>
          <w:top w:val="nil"/>
          <w:left w:val="nil"/>
          <w:bottom w:val="nil"/>
          <w:right w:val="nil"/>
          <w:between w:val="nil"/>
        </w:pBdr>
        <w:jc w:val="both"/>
        <w:rPr>
          <w:rFonts w:ascii="Arial" w:eastAsia="Arial" w:hAnsi="Arial" w:cs="Arial"/>
          <w:color w:val="000000"/>
          <w:lang w:val="id-ID"/>
        </w:rPr>
      </w:pPr>
    </w:p>
    <w:p w14:paraId="551373BC" w14:textId="4321D9FB" w:rsidR="00FB2A54" w:rsidRPr="00FB2A54" w:rsidRDefault="00635861" w:rsidP="00FB2A54">
      <w:pPr>
        <w:keepNext/>
        <w:pBdr>
          <w:top w:val="nil"/>
          <w:left w:val="nil"/>
          <w:bottom w:val="nil"/>
          <w:right w:val="nil"/>
          <w:between w:val="nil"/>
        </w:pBdr>
        <w:jc w:val="both"/>
        <w:rPr>
          <w:rFonts w:ascii="Arial" w:eastAsia="Arial" w:hAnsi="Arial" w:cs="Arial"/>
          <w:b/>
          <w:smallCaps/>
          <w:color w:val="000000"/>
          <w:sz w:val="22"/>
          <w:szCs w:val="22"/>
          <w:lang w:val="id-ID"/>
        </w:rPr>
      </w:pPr>
      <w:r w:rsidRPr="00CB1A04">
        <w:rPr>
          <w:rFonts w:ascii="Arial" w:eastAsia="Arial" w:hAnsi="Arial" w:cs="Arial"/>
          <w:b/>
          <w:smallCaps/>
          <w:color w:val="000000"/>
          <w:sz w:val="22"/>
          <w:szCs w:val="22"/>
          <w:lang w:val="id-ID"/>
        </w:rPr>
        <w:t xml:space="preserve">2. </w:t>
      </w:r>
      <w:r w:rsidR="00FB2A54">
        <w:rPr>
          <w:rFonts w:ascii="Arial" w:eastAsia="Arial" w:hAnsi="Arial" w:cs="Arial"/>
          <w:b/>
          <w:smallCaps/>
          <w:color w:val="000000"/>
          <w:sz w:val="22"/>
          <w:szCs w:val="22"/>
          <w:lang w:val="id-ID"/>
        </w:rPr>
        <w:t>Review LITERATURE</w:t>
      </w:r>
    </w:p>
    <w:p w14:paraId="04CE2E47" w14:textId="103E268F" w:rsidR="001B205D" w:rsidRPr="00DC2BE9" w:rsidRDefault="00635861">
      <w:pPr>
        <w:pBdr>
          <w:top w:val="nil"/>
          <w:left w:val="nil"/>
          <w:bottom w:val="nil"/>
          <w:right w:val="nil"/>
          <w:between w:val="nil"/>
        </w:pBdr>
        <w:jc w:val="both"/>
        <w:rPr>
          <w:rFonts w:ascii="Arial" w:eastAsia="Arial" w:hAnsi="Arial" w:cs="Arial"/>
          <w:color w:val="000000"/>
          <w:lang w:val="id-ID"/>
        </w:rPr>
      </w:pPr>
      <w:r w:rsidRPr="00DC2BE9">
        <w:rPr>
          <w:rFonts w:ascii="Arial" w:eastAsia="Arial" w:hAnsi="Arial" w:cs="Arial"/>
          <w:color w:val="000000"/>
          <w:lang w:val="id-ID"/>
        </w:rPr>
        <w:t xml:space="preserve"> </w:t>
      </w:r>
    </w:p>
    <w:p w14:paraId="74D20B51" w14:textId="4DB2214C" w:rsidR="001B205D" w:rsidRPr="00DC2BE9" w:rsidRDefault="00FB2A54">
      <w:pPr>
        <w:pBdr>
          <w:top w:val="nil"/>
          <w:left w:val="nil"/>
          <w:bottom w:val="nil"/>
          <w:right w:val="nil"/>
          <w:between w:val="nil"/>
        </w:pBdr>
        <w:jc w:val="both"/>
        <w:rPr>
          <w:rFonts w:ascii="Arial" w:eastAsia="Arial" w:hAnsi="Arial" w:cs="Arial"/>
          <w:b/>
          <w:bCs/>
          <w:color w:val="000000"/>
          <w:lang w:val="id-ID"/>
        </w:rPr>
      </w:pPr>
      <w:r w:rsidRPr="00DC2BE9">
        <w:rPr>
          <w:rFonts w:ascii="Arial" w:eastAsia="Arial" w:hAnsi="Arial" w:cs="Arial"/>
          <w:b/>
          <w:bCs/>
          <w:color w:val="000000"/>
          <w:lang w:val="id-ID"/>
        </w:rPr>
        <w:t xml:space="preserve">2.1. </w:t>
      </w:r>
      <w:r w:rsidR="00FF5673" w:rsidRPr="00FF5673">
        <w:rPr>
          <w:rFonts w:ascii="Arial" w:eastAsia="Arial" w:hAnsi="Arial" w:cs="Arial"/>
          <w:b/>
          <w:bCs/>
          <w:color w:val="000000"/>
          <w:lang w:val="id-ID"/>
        </w:rPr>
        <w:t>Micro, Small, and Medium Enterprises</w:t>
      </w:r>
    </w:p>
    <w:p w14:paraId="09CF460B" w14:textId="77777777" w:rsidR="00FB2A54" w:rsidRPr="00DC2BE9" w:rsidRDefault="00FB2A54">
      <w:pPr>
        <w:pBdr>
          <w:top w:val="nil"/>
          <w:left w:val="nil"/>
          <w:bottom w:val="nil"/>
          <w:right w:val="nil"/>
          <w:between w:val="nil"/>
        </w:pBdr>
        <w:jc w:val="both"/>
        <w:rPr>
          <w:rFonts w:ascii="Arial" w:eastAsia="Arial" w:hAnsi="Arial" w:cs="Arial"/>
          <w:b/>
          <w:bCs/>
          <w:color w:val="000000"/>
          <w:lang w:val="id-ID"/>
        </w:rPr>
      </w:pPr>
    </w:p>
    <w:p w14:paraId="23E54040" w14:textId="389888CF" w:rsidR="00FB2A54" w:rsidRPr="00FF5673" w:rsidRDefault="00FF5673">
      <w:pPr>
        <w:pBdr>
          <w:top w:val="nil"/>
          <w:left w:val="nil"/>
          <w:bottom w:val="nil"/>
          <w:right w:val="nil"/>
          <w:between w:val="nil"/>
        </w:pBdr>
        <w:jc w:val="both"/>
        <w:rPr>
          <w:rFonts w:ascii="Arial" w:hAnsi="Arial" w:cs="Arial"/>
          <w:lang w:val="en-US"/>
        </w:rPr>
      </w:pPr>
      <w:r w:rsidRPr="00FF5673">
        <w:rPr>
          <w:rFonts w:ascii="Arial" w:hAnsi="Arial" w:cs="Arial"/>
          <w:lang w:val="id-ID"/>
        </w:rPr>
        <w:t xml:space="preserve">MSMEs are an important pillar of the Indonesian economy due to their dominant number and contribution to job creation and economic growth </w:t>
      </w:r>
      <w:r w:rsidR="001718B6">
        <w:rPr>
          <w:rFonts w:ascii="Arial" w:hAnsi="Arial" w:cs="Arial"/>
          <w:lang w:val="id-ID"/>
        </w:rPr>
        <w:fldChar w:fldCharType="begin" w:fldLock="1"/>
      </w:r>
      <w:r w:rsidR="001D6C27">
        <w:rPr>
          <w:rFonts w:ascii="Arial" w:hAnsi="Arial" w:cs="Arial"/>
          <w:lang w:val="id-ID"/>
        </w:rPr>
        <w:instrText>ADDIN CSL_CITATION {"citationItems":[{"id":"ITEM-1","itemData":{"author":[{"dropping-particle":"","family":"Suci","given":"Yuli Rahmini","non-dropping-particle":"","parse-names":false,"suffix":""},{"dropping-particle":"","family":"Tinggi","given":"Sekolah","non-dropping-particle":"","parse-names":false,"suffix":""},{"dropping-particle":"","family":"Ekonomi","given":"Ilmu","non-dropping-particle":"","parse-names":false,"suffix":""}],"container-title":"Jurnal Ilmiah Cano Ekonomos","id":"ITEM-1","issue":"1","issued":{"date-parts":[["2017"]]},"page":"51-58","title":"PERKEMBANGAN UMKM ( USAHA MIKRO KECIL DAN MENENGAH ) DI INDONESIA","type":"article-journal","volume":"6"},"uris":["http://www.mendeley.com/documents/?uuid=1cdcd30a-0f2c-4d79-9024-854ea845ea85"]}],"mendeley":{"formattedCitation":"[27]","plainTextFormattedCitation":"[27]","previouslyFormattedCitation":"(Suci et al., 2017)"},"properties":{"noteIndex":0},"schema":"https://github.com/citation-style-language/schema/raw/master/csl-citation.json"}</w:instrText>
      </w:r>
      <w:r w:rsidR="001718B6">
        <w:rPr>
          <w:rFonts w:ascii="Arial" w:hAnsi="Arial" w:cs="Arial"/>
          <w:lang w:val="id-ID"/>
        </w:rPr>
        <w:fldChar w:fldCharType="separate"/>
      </w:r>
      <w:r w:rsidR="001D6C27" w:rsidRPr="001D6C27">
        <w:rPr>
          <w:rFonts w:ascii="Arial" w:hAnsi="Arial" w:cs="Arial"/>
          <w:noProof/>
          <w:lang w:val="id-ID"/>
        </w:rPr>
        <w:t>[27]</w:t>
      </w:r>
      <w:r w:rsidR="001718B6">
        <w:rPr>
          <w:rFonts w:ascii="Arial" w:hAnsi="Arial" w:cs="Arial"/>
          <w:lang w:val="id-ID"/>
        </w:rPr>
        <w:fldChar w:fldCharType="end"/>
      </w:r>
      <w:r w:rsidRPr="00FF5673">
        <w:rPr>
          <w:rFonts w:ascii="Arial" w:hAnsi="Arial" w:cs="Arial"/>
          <w:lang w:val="id-ID"/>
        </w:rPr>
        <w:t xml:space="preserve">. In addition to their role as employers, MSMEs also serve as a vehicle for local economic development by </w:t>
      </w:r>
      <w:r w:rsidR="00F41DA9" w:rsidRPr="00F70495">
        <w:rPr>
          <w:rFonts w:ascii="Arial" w:hAnsi="Arial" w:cs="Arial"/>
          <w:highlight w:val="yellow"/>
          <w:lang w:val="id-ID"/>
        </w:rPr>
        <w:t xml:space="preserve">utilising </w:t>
      </w:r>
      <w:r w:rsidRPr="00F70495">
        <w:rPr>
          <w:rFonts w:ascii="Arial" w:hAnsi="Arial" w:cs="Arial"/>
          <w:highlight w:val="yellow"/>
          <w:lang w:val="id-ID"/>
        </w:rPr>
        <w:t>the</w:t>
      </w:r>
      <w:r w:rsidRPr="00FF5673">
        <w:rPr>
          <w:rFonts w:ascii="Arial" w:hAnsi="Arial" w:cs="Arial"/>
          <w:lang w:val="id-ID"/>
        </w:rPr>
        <w:t xml:space="preserve"> potential of natural resources, traditional skills, and local culture </w:t>
      </w:r>
      <w:r w:rsidR="001718B6">
        <w:rPr>
          <w:rFonts w:ascii="Arial" w:hAnsi="Arial" w:cs="Arial"/>
          <w:lang w:val="id-ID"/>
        </w:rPr>
        <w:fldChar w:fldCharType="begin" w:fldLock="1"/>
      </w:r>
      <w:r w:rsidR="001D6C27">
        <w:rPr>
          <w:rFonts w:ascii="Arial" w:hAnsi="Arial" w:cs="Arial"/>
          <w:lang w:val="id-ID"/>
        </w:rPr>
        <w:instrText>ADDIN CSL_CITATION {"citationItems":[{"id":"ITEM-1","itemData":{"author":[{"dropping-particle":"","family":"Halim","given":"Abdul","non-dropping-particle":"","parse-names":false,"suffix":""}],"container-title":"Jurnal Ilmiah Ekonomi Pembangunan","id":"ITEM-1","issue":"1","issued":{"date-parts":[["2020"]]},"title":"PENGARUH PERTUMBUHAN USAHA MIKRO, KECIL DAN MENENGAH TERHADAP PERTUMBUHAN EKONOMI KABUPATEN MAMUJU","type":"article-journal","volume":"2"},"uris":["http://www.mendeley.com/documents/?uuid=ea647938-b28c-471c-a83e-c40b7df693b4"]}],"mendeley":{"formattedCitation":"[28]","plainTextFormattedCitation":"[28]","previouslyFormattedCitation":"(Halim, 2020)"},"properties":{"noteIndex":0},"schema":"https://github.com/citation-style-language/schema/raw/master/csl-citation.json"}</w:instrText>
      </w:r>
      <w:r w:rsidR="001718B6">
        <w:rPr>
          <w:rFonts w:ascii="Arial" w:hAnsi="Arial" w:cs="Arial"/>
          <w:lang w:val="id-ID"/>
        </w:rPr>
        <w:fldChar w:fldCharType="separate"/>
      </w:r>
      <w:r w:rsidR="001D6C27" w:rsidRPr="001D6C27">
        <w:rPr>
          <w:rFonts w:ascii="Arial" w:hAnsi="Arial" w:cs="Arial"/>
          <w:noProof/>
          <w:lang w:val="id-ID"/>
        </w:rPr>
        <w:t>[28]</w:t>
      </w:r>
      <w:r w:rsidR="001718B6">
        <w:rPr>
          <w:rFonts w:ascii="Arial" w:hAnsi="Arial" w:cs="Arial"/>
          <w:lang w:val="id-ID"/>
        </w:rPr>
        <w:fldChar w:fldCharType="end"/>
      </w:r>
      <w:r w:rsidRPr="00FF5673">
        <w:rPr>
          <w:rFonts w:ascii="Arial" w:hAnsi="Arial" w:cs="Arial"/>
          <w:lang w:val="id-ID"/>
        </w:rPr>
        <w:t>. With the increasing adoption of digital technology, including artificial intelligence, MSMEs face both opportunities and challenges in improving their competitiveness</w:t>
      </w:r>
      <w:r w:rsidR="00FB2A54" w:rsidRPr="00FF5673">
        <w:rPr>
          <w:rFonts w:ascii="Arial" w:hAnsi="Arial" w:cs="Arial"/>
          <w:lang w:val="en-US"/>
        </w:rPr>
        <w:t>.</w:t>
      </w:r>
    </w:p>
    <w:p w14:paraId="045C059E" w14:textId="77777777" w:rsidR="00FB2A54" w:rsidRPr="00FF5673" w:rsidRDefault="00FB2A54">
      <w:pPr>
        <w:pBdr>
          <w:top w:val="nil"/>
          <w:left w:val="nil"/>
          <w:bottom w:val="nil"/>
          <w:right w:val="nil"/>
          <w:between w:val="nil"/>
        </w:pBdr>
        <w:jc w:val="both"/>
        <w:rPr>
          <w:rFonts w:ascii="Arial" w:hAnsi="Arial" w:cs="Arial"/>
          <w:lang w:val="en-US"/>
        </w:rPr>
      </w:pPr>
    </w:p>
    <w:p w14:paraId="53D1D748" w14:textId="28BF7984" w:rsidR="00FB2A54" w:rsidRPr="001D6C27" w:rsidRDefault="00FB2A54" w:rsidP="00733ACD">
      <w:pPr>
        <w:pBdr>
          <w:top w:val="nil"/>
          <w:left w:val="nil"/>
          <w:bottom w:val="nil"/>
          <w:right w:val="nil"/>
          <w:between w:val="nil"/>
        </w:pBdr>
        <w:jc w:val="both"/>
        <w:rPr>
          <w:rFonts w:ascii="Arial" w:hAnsi="Arial" w:cs="Arial"/>
          <w:b/>
          <w:bCs/>
          <w:lang w:val="en-US"/>
        </w:rPr>
      </w:pPr>
      <w:r w:rsidRPr="001D6C27">
        <w:rPr>
          <w:rFonts w:ascii="Arial" w:hAnsi="Arial" w:cs="Arial"/>
          <w:b/>
          <w:bCs/>
          <w:lang w:val="en-US"/>
        </w:rPr>
        <w:t>2.2 Artificial Intelligence (AI)</w:t>
      </w:r>
    </w:p>
    <w:p w14:paraId="7998F5CC" w14:textId="77777777" w:rsidR="00FF5673" w:rsidRDefault="00FF5673" w:rsidP="00FB2A54">
      <w:pPr>
        <w:pStyle w:val="NormalWeb"/>
        <w:spacing w:before="0" w:beforeAutospacing="0" w:after="0" w:afterAutospacing="0"/>
        <w:jc w:val="both"/>
        <w:rPr>
          <w:rFonts w:ascii="Arial" w:hAnsi="Arial" w:cs="Arial"/>
          <w:sz w:val="20"/>
          <w:szCs w:val="20"/>
        </w:rPr>
      </w:pPr>
    </w:p>
    <w:p w14:paraId="57416078" w14:textId="4EC55041" w:rsidR="00FB2A54" w:rsidRDefault="00FF5673" w:rsidP="009C00BD">
      <w:pPr>
        <w:pStyle w:val="NormalWeb"/>
        <w:spacing w:before="0" w:beforeAutospacing="0" w:after="0" w:afterAutospacing="0"/>
        <w:jc w:val="both"/>
        <w:rPr>
          <w:rFonts w:ascii="Arial" w:hAnsi="Arial" w:cs="Arial"/>
          <w:sz w:val="20"/>
          <w:szCs w:val="20"/>
        </w:rPr>
      </w:pPr>
      <w:r w:rsidRPr="00FF5673">
        <w:rPr>
          <w:rFonts w:ascii="Arial" w:hAnsi="Arial" w:cs="Arial"/>
          <w:sz w:val="20"/>
          <w:szCs w:val="20"/>
        </w:rPr>
        <w:t xml:space="preserve">According to Rai et al.,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Rai","given":"A.","non-dropping-particle":"","parse-names":false,"suffix":""},{"dropping-particle":"","family":"Constantinides","given":"P","non-dropping-particle":"","parse-names":false,"suffix":""},{"dropping-particle":"","family":"Sarker","given":"S.","non-dropping-particle":"","parse-names":false,"suffix":""}],"container-title":"MIS Quarterly","id":"ITEM-1","issued":{"date-parts":[["2019"]]},"page":"3-8","title":"Next-generation digital platforms: Towards human-AI hybrids","type":"article-journal","volume":"43"},"uris":["http://www.mendeley.com/documents/?uuid=1bf77c5f-d682-4043-871e-2618852b7aa5"]}],"mendeley":{"formattedCitation":"[29]","plainTextFormattedCitation":"[29]","previouslyFormattedCitation":"(Rai et al., 2019)"},"properties":{"noteIndex":0},"schema":"https://github.com/citation-style-language/schema/raw/master/csl-citation.json"}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[29]</w:t>
      </w:r>
      <w:r w:rsidR="009C00BD">
        <w:rPr>
          <w:rFonts w:ascii="Arial" w:hAnsi="Arial" w:cs="Arial"/>
          <w:sz w:val="20"/>
          <w:szCs w:val="20"/>
        </w:rPr>
        <w:fldChar w:fldCharType="end"/>
      </w:r>
      <w:r w:rsidRPr="00FF5673">
        <w:rPr>
          <w:rFonts w:ascii="Arial" w:hAnsi="Arial" w:cs="Arial"/>
          <w:sz w:val="20"/>
          <w:szCs w:val="20"/>
        </w:rPr>
        <w:t xml:space="preserve"> in Collins et al.,</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DOI":"10.1016/j.ijinfomgt.2021.102383","ISSN":"0268-4012","author":[{"dropping-particle":"","family":"Collins","given":"Christopher","non-dropping-particle":"","parse-names":false,"suffix":""},{"dropping-particle":"","family":"Dennehy","given":"Denis","non-dropping-particle":"","parse-names":false,"suffix":""},{"dropping-particle":"","family":"Conboy","given":"Kieran","non-dropping-particle":"","parse-names":false,"suffix":""},{"dropping-particle":"","family":"Mikalef","given":"Patrick","non-dropping-particle":"","parse-names":false,"suffix":""}],"container-title":"International Journal of Information Management","id":"ITEM-1","issue":"July","issued":{"date-parts":[["2021"]]},"page":"102383","publisher":"Elsevier Ltd","title":"Artificial intelligence in information systems research: A systematic literature review and research agenda","type":"article-journal","volume":"60"},"uris":["http://www.mendeley.com/documents/?uuid=bb639a45-b91b-4675-aee6-9cc738658bde"]}],"mendeley":{"formattedCitation":"[30]","plainTextFormattedCitation":"[30]","previouslyFormattedCitation":"(Collins et al., 2021)"},"properties":{"noteIndex":0},"schema":"https://github.com/citation-style-language/schema/raw/master/csl-citation.json"}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[30]</w:t>
      </w:r>
      <w:r w:rsidR="009C00BD">
        <w:rPr>
          <w:rFonts w:ascii="Arial" w:hAnsi="Arial" w:cs="Arial"/>
          <w:sz w:val="20"/>
          <w:szCs w:val="20"/>
        </w:rPr>
        <w:fldChar w:fldCharType="end"/>
      </w:r>
      <w:r w:rsidRPr="00FF5673">
        <w:rPr>
          <w:rFonts w:ascii="Arial" w:hAnsi="Arial" w:cs="Arial"/>
          <w:sz w:val="20"/>
          <w:szCs w:val="20"/>
        </w:rPr>
        <w:t>, artificial intelligence (AI) is defined as the ability of machines to create systems capable of performing tasks that generally require human intelligence, such as pattern recognition, reasoning, learning, decision making, and problem solving. Xu et al.,</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DOI":"10.1016/j.xinn.2021.100179","author":[{"dropping-particle":"","family":"Xu","given":"Yongjun","non-dropping-particle":"","parse-names":false,"suffix":""},{"dropping-particle":"","family":"Liu","given":"Xin","non-dropping-particle":"","parse-names":false,"suffix":""},{"dropping-particle":"","family":"Cao","given":"Xin","non-dropping-particle":"","parse-names":false,"suffix":""},{"dropping-particle":"","family":"Huang","given":"Changping","non-dropping-particle":"","parse-names":false,"suffix":""},{"dropping-particle":"","family":"Liu","given":"Enke","non-dropping-particle":"","parse-names":false,"suffix":""},{"dropping-particle":"","family":"Qian","given":"Sen","non-dropping-particle":"","parse-names":false,"suffix":""},{"dropping-particle":"","family":"Liu","given":"Xingchen","non-dropping-particle":"","parse-names":false,"suffix":""},{"dropping-particle":"","family":"Wu","given":"Yanjun","non-dropping-particle":"","parse-names":false,"suffix":""},{"dropping-particle":"","family":"Dong","given":"Fengliang","non-dropping-particle":"","parse-names":false,"suffix":""},{"dropping-particle":"","family":"Qiu","given":"Cheng-Wei","non-dropping-particle":"","parse-names":false,"suffix":""},{"dropping-particle":"","family":"Qiu","given":"Junjun","non-dropping-particle":"","parse-names":false,"suffix":""},{"dropping-particle":"","family":"Hua","given":"Keqin","non-dropping-particle":"","parse-names":false,"suffix":""},{"dropping-particle":"","family":"Su","given":"Wentao","non-dropping-particle":"","parse-names":false,"suffix":""},{"dropping-particle":"","family":"Wu","given":"Jian","non-dropping-particle":"","parse-names":false,"suffix":""},{"dropping-particle":"","family":"Xu","given":"Huiyu","non-dropping-particle":"","parse-names":false,"suffix":""},{"dropping-particle":"","family":"Han","given":"Yong","non-dropping-particle":"","parse-names":false,"suffix":""},{"dropping-particle":"","family":"Fu","given":"Chenguang","non-dropping-particle":"","parse-names":false,"suffix":""},{"dropping-particle":"","family":"Yin","given":"Zhigang","non-dropping-particle":"","parse-names":false,"suffix":""},{"dropping-particle":"","family":"Liu","given":"Miao","non-dropping-particle":"","parse-names":false,"suffix":""},{"dropping-particle":"","family":"Roepman","given":"Ronald","non-dropping-particle":"","parse-names":false,"suffix":""},{"dropping-particle":"","family":"Dietmann","given":"Sabine","non-dropping-particle":"","parse-names":false,"suffix":""},{"dropping-particle":"","family":"Virta","given":"Marko","non-dropping-particle":"","parse-names":false,"suffix":""},{"dropping-particle":"","family":"Kengara","given":"Fredrick","non-dropping-particle":"","parse-names":false,"suffix":""},{"dropping-particle":"","family":"Zhang","given":"Ze","non-dropping-particle":"","parse-names":false,"suffix":""},{"dropping-particle":"","family":"Zhang","given":"Lifu","non-dropping-particle":"","parse-names":false,"suffix":""},{"dropping-particle":"","family":"Zhao","given":"Taolan","non-dropping-particle":"","parse-names":false,"suffix":""},{"dropping-particle":"","family":"Dai","given":"Ji","non-dropping-particle":"","parse-names":false,"suffix":""},{"dropping-particle":"","family":"Yang","given":"Jialiang","non-dropping-particle":"","parse-names":false,"suffix":""},{"dropping-particle":"","family":"Lan","given":"Liang","non-dropping-particle":"","parse-names":false,"suffix":""},{"dropping-particle":"","family":"Luo","given":"Ming","non-dropping-particle":"","parse-names":false,"suffix":""},{"dropping-particle":"","family":"Liu","given":"Zhaofeng","non-dropping-particle":"","parse-names":false,"suffix":""},{"dropping-particle":"","family":"An","given":"Tao","non-dropping-particle":"","parse-names":false,"suffix":""},{"dropping-particle":"","family":"Zhang","given":"Bin","non-dropping-particle":"","parse-names":false,"suffix":""},{"dropping-particle":"","family":"He","given":"Xiao","non-dropping-particle":"","parse-names":false,"suffix":""},{"dropping-particle":"","family":"Cong","given":"Shan","non-dropping-particle":"","parse-names":false,"suffix":""},{"dropping-particle":"","family":"Liu","given":"Xiaohong","non-dropping-particle":"","parse-names":false,"suffix":""},{"dropping-particle":"","family":"Zhang","given":"Wei","non-dropping-particle":"","parse-names":false,"suffix":""},{"dropping-particle":"","family":"Lewis","given":"James P.","non-dropping-particle":"","parse-names":false,"suffix":""},{"dropping-particle":"","family":"Tiedje","given":"James M.","non-dropping-particle":"","parse-names":false,"suffix":""},{"dropping-particle":"","family":"Wang","given":"Qi","non-dropping-particle":"","parse-names":false,"suffix":""},{"dropping-particle":"","family":"An","given":"Zhulin","non-dropping-particle":"","parse-names":false,"suffix":""},{"dropping-particle":"","family":"Wang","given":"Fei","non-dropping-particle":"","parse-names":false,"suffix":""},{"dropping-particle":"","family":"Zhang","given":"Libo","non-dropping-particle":"","parse-names":false,"suffix":""},{"dropping-particle":"","family":"Huang","given":"Tao","non-dropping-particle":"","parse-names":false,"suffix":""},{"dropping-particle":"","family":"Lu","given":"Chuan","non-dropping-particle":"","parse-names":false,"suffix":""},{"dropping-particle":"","family":"Ca","given":"Zhipeng","non-dropping-particle":"","parse-names":false,"suffix":""},{"dropping-particle":"","family":"Wang","given":"Fang","non-dropping-particle":"","parse-names":false,"suffix":""},{"dropping-particle":"","family":"Zhang","given":"Jiabao","non-dropping-particle":"","parse-names":false,"suffix":""}],"container-title":"The Innovation","id":"ITEM-1","issued":{"date-parts":[["2021"]]},"title":"Artificial intelligence: A powerful paradigm for scientific research","type":"article-journal"},"uris":["http://www.mendeley.com/documents/?uuid=fc281edd-dd4b-48ef-a135-f9d096542848"]}],"mendeley":{"formattedCitation":"[31]","plainTextFormattedCitation":"[31]","previouslyFormattedCitation":"(Xu et al., 2021)"},"properties":{"noteIndex":0},"schema":"https://github.com/citation-style-language/schema/raw/master/csl-citation.json"}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[31]</w:t>
      </w:r>
      <w:r w:rsidR="009C00BD">
        <w:rPr>
          <w:rFonts w:ascii="Arial" w:hAnsi="Arial" w:cs="Arial"/>
          <w:sz w:val="20"/>
          <w:szCs w:val="20"/>
        </w:rPr>
        <w:fldChar w:fldCharType="end"/>
      </w:r>
      <w:r w:rsidRPr="00FF5673">
        <w:rPr>
          <w:rFonts w:ascii="Arial" w:hAnsi="Arial" w:cs="Arial"/>
          <w:sz w:val="20"/>
          <w:szCs w:val="20"/>
        </w:rPr>
        <w:t xml:space="preserve"> in Manorat et al.,</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DOI":"10.1016/j.caeai.2025.100403","ISSN":"2666-920X","author":[{"dropping-particle":"","family":"Manorat","given":"Pisut","non-dropping-particle":"","parse-names":false,"suffix":""},{"dropping-particle":"","family":"Tuarob","given":"Suppawong","non-dropping-particle":"","parse-names":false,"suffix":""},{"dropping-particle":"","family":"Pongpaichet","given":"Siripen","non-dropping-particle":"","parse-names":false,"suffix":""}],"container-title":"Computers and Education: Artificial Intelligence","id":"ITEM-1","issue":"September 2024","issued":{"date-parts":[["2025"]]},"page":"100403","publisher":"Elsevier Ltd","title":"Artificial intelligence in computer programming education: A systematic literature review","type":"article-journal","volume":"8"},"uris":["http://www.mendeley.com/documents/?uuid=a78ef3a5-f3b5-48ad-8511-7b1c99b59276"]}],"mendeley":{"formattedCitation":"[32]","plainTextFormattedCitation":"[32]","previouslyFormattedCitation":"(Manorat et al., 2025)"},"properties":{"noteIndex":0},"schema":"https://github.com/citation-style-language/schema/raw/master/csl-citation.json"}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[32]</w:t>
      </w:r>
      <w:r w:rsidR="009C00BD">
        <w:rPr>
          <w:rFonts w:ascii="Arial" w:hAnsi="Arial" w:cs="Arial"/>
          <w:sz w:val="20"/>
          <w:szCs w:val="20"/>
        </w:rPr>
        <w:fldChar w:fldCharType="end"/>
      </w:r>
      <w:r w:rsidRPr="00FF5673">
        <w:rPr>
          <w:rFonts w:ascii="Arial" w:hAnsi="Arial" w:cs="Arial"/>
          <w:sz w:val="20"/>
          <w:szCs w:val="20"/>
        </w:rPr>
        <w:t xml:space="preserve"> emphasizes that AI aims to enable computers to perform tasks that are usually better done by humans. As technology develops, AI is becoming </w:t>
      </w:r>
      <w:r w:rsidRPr="00FF5673">
        <w:rPr>
          <w:rFonts w:ascii="Arial" w:hAnsi="Arial" w:cs="Arial"/>
          <w:sz w:val="20"/>
          <w:szCs w:val="20"/>
        </w:rPr>
        <w:lastRenderedPageBreak/>
        <w:t xml:space="preserve">more sophisticated and has been proven to help </w:t>
      </w:r>
      <w:r w:rsidR="00F41DA9" w:rsidRPr="00F70495">
        <w:rPr>
          <w:rFonts w:ascii="Arial" w:hAnsi="Arial" w:cs="Arial"/>
          <w:sz w:val="20"/>
          <w:szCs w:val="20"/>
          <w:highlight w:val="yellow"/>
        </w:rPr>
        <w:t xml:space="preserve">organisations </w:t>
      </w:r>
      <w:r w:rsidRPr="00F70495">
        <w:rPr>
          <w:rFonts w:ascii="Arial" w:hAnsi="Arial" w:cs="Arial"/>
          <w:sz w:val="20"/>
          <w:szCs w:val="20"/>
          <w:highlight w:val="yellow"/>
        </w:rPr>
        <w:t>improve</w:t>
      </w:r>
      <w:r w:rsidRPr="00FF5673">
        <w:rPr>
          <w:rFonts w:ascii="Arial" w:hAnsi="Arial" w:cs="Arial"/>
          <w:sz w:val="20"/>
          <w:szCs w:val="20"/>
        </w:rPr>
        <w:t xml:space="preserve"> efficiency, reduce workloads, and provide support in strategic decision-making</w:t>
      </w:r>
      <w:r w:rsidR="00FB2A54" w:rsidRPr="00CA1982">
        <w:rPr>
          <w:rFonts w:ascii="Arial" w:hAnsi="Arial" w:cs="Arial"/>
          <w:sz w:val="20"/>
          <w:szCs w:val="20"/>
        </w:rPr>
        <w:t>.</w:t>
      </w:r>
    </w:p>
    <w:p w14:paraId="1AB44016" w14:textId="77777777" w:rsidR="00FB2A54" w:rsidRDefault="00FB2A54">
      <w:pPr>
        <w:pBdr>
          <w:top w:val="nil"/>
          <w:left w:val="nil"/>
          <w:bottom w:val="nil"/>
          <w:right w:val="nil"/>
          <w:between w:val="nil"/>
        </w:pBdr>
        <w:jc w:val="both"/>
        <w:rPr>
          <w:rFonts w:ascii="Arial" w:hAnsi="Arial" w:cs="Arial"/>
          <w:lang w:val="id-ID"/>
        </w:rPr>
      </w:pPr>
    </w:p>
    <w:p w14:paraId="280C334C" w14:textId="7471D5AA" w:rsidR="00FB2A54" w:rsidRPr="008F2282" w:rsidRDefault="00FB2A54">
      <w:pPr>
        <w:pBdr>
          <w:top w:val="nil"/>
          <w:left w:val="nil"/>
          <w:bottom w:val="nil"/>
          <w:right w:val="nil"/>
          <w:between w:val="nil"/>
        </w:pBdr>
        <w:jc w:val="both"/>
        <w:rPr>
          <w:rFonts w:ascii="Arial" w:hAnsi="Arial" w:cs="Arial"/>
          <w:b/>
          <w:bCs/>
          <w:lang w:val="id-ID"/>
        </w:rPr>
      </w:pPr>
      <w:r w:rsidRPr="008F2282">
        <w:rPr>
          <w:rFonts w:ascii="Arial" w:hAnsi="Arial" w:cs="Arial"/>
          <w:b/>
          <w:bCs/>
          <w:lang w:val="id-ID"/>
        </w:rPr>
        <w:t xml:space="preserve">2.3 </w:t>
      </w:r>
      <w:r w:rsidR="00FF5673" w:rsidRPr="00FF5673">
        <w:rPr>
          <w:rFonts w:ascii="Arial" w:hAnsi="Arial" w:cs="Arial"/>
          <w:b/>
          <w:bCs/>
          <w:lang w:val="id-ID"/>
        </w:rPr>
        <w:t>Human Resource Adaptability</w:t>
      </w:r>
    </w:p>
    <w:p w14:paraId="5F878378" w14:textId="77777777" w:rsidR="00FB2A54" w:rsidRDefault="00FB2A54">
      <w:pPr>
        <w:pBdr>
          <w:top w:val="nil"/>
          <w:left w:val="nil"/>
          <w:bottom w:val="nil"/>
          <w:right w:val="nil"/>
          <w:between w:val="nil"/>
        </w:pBdr>
        <w:jc w:val="both"/>
        <w:rPr>
          <w:rFonts w:ascii="Arial" w:hAnsi="Arial" w:cs="Arial"/>
          <w:lang w:val="id-ID"/>
        </w:rPr>
      </w:pPr>
    </w:p>
    <w:p w14:paraId="5678688D" w14:textId="02A4AC67" w:rsidR="00FB2A54" w:rsidRPr="00FF5673" w:rsidRDefault="00FF5673">
      <w:pPr>
        <w:pBdr>
          <w:top w:val="nil"/>
          <w:left w:val="nil"/>
          <w:bottom w:val="nil"/>
          <w:right w:val="nil"/>
          <w:between w:val="nil"/>
        </w:pBdr>
        <w:jc w:val="both"/>
        <w:rPr>
          <w:rFonts w:ascii="Arial" w:hAnsi="Arial" w:cs="Arial"/>
          <w:lang w:val="en-US"/>
        </w:rPr>
      </w:pPr>
      <w:r w:rsidRPr="00FF5673">
        <w:rPr>
          <w:rFonts w:ascii="Arial" w:hAnsi="Arial" w:cs="Arial"/>
          <w:lang w:val="id-ID"/>
        </w:rPr>
        <w:t xml:space="preserve">Human resource adaptability refers to the ability of individuals to adjust to changes in the work environment, especially in the era of digital transformation. Adaptability is not only related to personal adaptability, but also includes the flexibility </w:t>
      </w:r>
      <w:r w:rsidRPr="00F70495">
        <w:rPr>
          <w:rFonts w:ascii="Arial" w:hAnsi="Arial" w:cs="Arial"/>
          <w:highlight w:val="yellow"/>
          <w:lang w:val="id-ID"/>
        </w:rPr>
        <w:t xml:space="preserve">of </w:t>
      </w:r>
      <w:r w:rsidR="00F41DA9" w:rsidRPr="00F70495">
        <w:rPr>
          <w:rFonts w:ascii="Arial" w:hAnsi="Arial" w:cs="Arial"/>
          <w:highlight w:val="yellow"/>
          <w:lang w:val="id-ID"/>
        </w:rPr>
        <w:t xml:space="preserve">organisational </w:t>
      </w:r>
      <w:r w:rsidRPr="00F70495">
        <w:rPr>
          <w:rFonts w:ascii="Arial" w:hAnsi="Arial" w:cs="Arial"/>
          <w:highlight w:val="yellow"/>
          <w:lang w:val="id-ID"/>
        </w:rPr>
        <w:t>policies</w:t>
      </w:r>
      <w:r w:rsidRPr="00FF5673">
        <w:rPr>
          <w:rFonts w:ascii="Arial" w:hAnsi="Arial" w:cs="Arial"/>
          <w:lang w:val="id-ID"/>
        </w:rPr>
        <w:t xml:space="preserve"> and management systems in responding to internal and external dynamics </w:t>
      </w:r>
      <w:r w:rsidR="009C00BD">
        <w:rPr>
          <w:rFonts w:ascii="Arial" w:hAnsi="Arial" w:cs="Arial"/>
          <w:lang w:val="id-ID"/>
        </w:rPr>
        <w:fldChar w:fldCharType="begin" w:fldLock="1"/>
      </w:r>
      <w:r w:rsidR="001D6C27">
        <w:rPr>
          <w:rFonts w:ascii="Arial" w:hAnsi="Arial" w:cs="Arial"/>
          <w:lang w:val="id-ID"/>
        </w:rPr>
        <w:instrText>ADDIN CSL_CITATION {"citationItems":[{"id":"ITEM-1","itemData":{"author":[{"dropping-particle":"","family":"Sadikin","given":"Abdurrahman","non-dropping-particle":"","parse-names":false,"suffix":""},{"dropping-particle":"","family":"Yodiansyah","given":"Hefri","non-dropping-particle":"","parse-names":false,"suffix":""},{"dropping-particle":"","family":"Budiasih","given":"Yanti","non-dropping-particle":"","parse-names":false,"suffix":""},{"dropping-particle":"","family":"Kusnadi","given":"Iwan Henri","non-dropping-particle":"","parse-names":false,"suffix":""},{"dropping-particle":"","family":"Komunikasi","given":"Prodi Ilmu","non-dropping-particle":"","parse-names":false,"suffix":""},{"dropping-particle":"","family":"Manajemen","given":"Prodi","non-dropping-particle":"","parse-names":false,"suffix":""},{"dropping-particle":"","family":"Manajemen","given":"Prodi","non-dropping-particle":"","parse-names":false,"suffix":""},{"dropping-particle":"","family":"Udara","given":"Transportasi","non-dropping-particle":"","parse-names":false,"suffix":""},{"dropping-particle":"","family":"Ilmu","given":"Prodi","non-dropping-particle":"","parse-names":false,"suffix":""},{"dropping-particle":"","family":"Publik","given":"Administrasi","non-dropping-particle":"","parse-names":false,"suffix":""},{"dropping-particle":"","family":"Subang","given":"Universitas","non-dropping-particle":"","parse-names":false,"suffix":""}],"container-title":"Jurnal Ekonomi","id":"ITEM-1","issue":"02","issued":{"date-parts":[["2023"]]},"title":"ADAPTIVE HUMAN RESOURCE MANAGEMENT IN CONFRONTATION OF GLOBALIZATION ' S CHALLENGES","type":"article-journal","volume":"12"},"uris":["http://www.mendeley.com/documents/?uuid=36b5bb1c-4bb0-48dc-bd86-17027c9c1b42"]}],"mendeley":{"formattedCitation":"[33]","plainTextFormattedCitation":"[33]","previouslyFormattedCitation":"(Sadikin et al., 2023)"},"properties":{"noteIndex":0},"schema":"https://github.com/citation-style-language/schema/raw/master/csl-citation.json"}</w:instrText>
      </w:r>
      <w:r w:rsidR="009C00BD">
        <w:rPr>
          <w:rFonts w:ascii="Arial" w:hAnsi="Arial" w:cs="Arial"/>
          <w:lang w:val="id-ID"/>
        </w:rPr>
        <w:fldChar w:fldCharType="separate"/>
      </w:r>
      <w:r w:rsidR="001D6C27" w:rsidRPr="001D6C27">
        <w:rPr>
          <w:rFonts w:ascii="Arial" w:hAnsi="Arial" w:cs="Arial"/>
          <w:noProof/>
          <w:lang w:val="id-ID"/>
        </w:rPr>
        <w:t>[33]</w:t>
      </w:r>
      <w:r w:rsidR="009C00BD">
        <w:rPr>
          <w:rFonts w:ascii="Arial" w:hAnsi="Arial" w:cs="Arial"/>
          <w:lang w:val="id-ID"/>
        </w:rPr>
        <w:fldChar w:fldCharType="end"/>
      </w:r>
      <w:r w:rsidRPr="00FF5673">
        <w:rPr>
          <w:rFonts w:ascii="Arial" w:hAnsi="Arial" w:cs="Arial"/>
          <w:lang w:val="id-ID"/>
        </w:rPr>
        <w:t>. Pulakos et al.,</w:t>
      </w:r>
      <w:r w:rsidR="009C00BD">
        <w:rPr>
          <w:rFonts w:ascii="Arial" w:hAnsi="Arial" w:cs="Arial"/>
          <w:lang w:val="id-ID"/>
        </w:rPr>
        <w:fldChar w:fldCharType="begin" w:fldLock="1"/>
      </w:r>
      <w:r w:rsidR="001D6C27">
        <w:rPr>
          <w:rFonts w:ascii="Arial" w:hAnsi="Arial" w:cs="Arial"/>
          <w:lang w:val="id-ID"/>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9C00BD">
        <w:rPr>
          <w:rFonts w:ascii="Arial" w:hAnsi="Arial" w:cs="Arial"/>
          <w:lang w:val="id-ID"/>
        </w:rPr>
        <w:fldChar w:fldCharType="separate"/>
      </w:r>
      <w:r w:rsidR="001D6C27" w:rsidRPr="001D6C27">
        <w:rPr>
          <w:rFonts w:ascii="Arial" w:hAnsi="Arial" w:cs="Arial"/>
          <w:noProof/>
          <w:lang w:val="id-ID"/>
        </w:rPr>
        <w:t>[34]</w:t>
      </w:r>
      <w:r w:rsidR="009C00BD">
        <w:rPr>
          <w:rFonts w:ascii="Arial" w:hAnsi="Arial" w:cs="Arial"/>
          <w:lang w:val="id-ID"/>
        </w:rPr>
        <w:fldChar w:fldCharType="end"/>
      </w:r>
      <w:r w:rsidRPr="00FF5673">
        <w:rPr>
          <w:rFonts w:ascii="Arial" w:hAnsi="Arial" w:cs="Arial"/>
          <w:lang w:val="id-ID"/>
        </w:rPr>
        <w:t xml:space="preserve"> and Judge et al.,</w:t>
      </w:r>
      <w:r w:rsidR="009C00BD">
        <w:rPr>
          <w:rFonts w:ascii="Arial" w:hAnsi="Arial" w:cs="Arial"/>
          <w:lang w:val="id-ID"/>
        </w:rPr>
        <w:fldChar w:fldCharType="begin" w:fldLock="1"/>
      </w:r>
      <w:r w:rsidR="001D6C27">
        <w:rPr>
          <w:rFonts w:ascii="Arial" w:hAnsi="Arial" w:cs="Arial"/>
          <w:lang w:val="id-ID"/>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9C00BD">
        <w:rPr>
          <w:rFonts w:ascii="Arial" w:hAnsi="Arial" w:cs="Arial"/>
          <w:lang w:val="id-ID"/>
        </w:rPr>
        <w:fldChar w:fldCharType="separate"/>
      </w:r>
      <w:r w:rsidR="001D6C27" w:rsidRPr="001D6C27">
        <w:rPr>
          <w:rFonts w:ascii="Arial" w:hAnsi="Arial" w:cs="Arial"/>
          <w:noProof/>
          <w:lang w:val="id-ID"/>
        </w:rPr>
        <w:t>[35]</w:t>
      </w:r>
      <w:r w:rsidR="009C00BD">
        <w:rPr>
          <w:rFonts w:ascii="Arial" w:hAnsi="Arial" w:cs="Arial"/>
          <w:lang w:val="id-ID"/>
        </w:rPr>
        <w:fldChar w:fldCharType="end"/>
      </w:r>
      <w:r w:rsidRPr="00FF5673">
        <w:rPr>
          <w:rFonts w:ascii="Arial" w:hAnsi="Arial" w:cs="Arial"/>
          <w:lang w:val="id-ID"/>
        </w:rPr>
        <w:t xml:space="preserve"> developed adaptability indicators in the form of responsiveness to change, readiness to learn, and effectiveness in dealing with transitions. Adaptive employees are considered to be more receptive to new technologies such as AI, thereby maintaining or even improving performance</w:t>
      </w:r>
      <w:r w:rsidR="00FB2A54" w:rsidRPr="00FF5673">
        <w:rPr>
          <w:rFonts w:ascii="Arial" w:hAnsi="Arial" w:cs="Arial"/>
          <w:lang w:val="en-US"/>
        </w:rPr>
        <w:t>.</w:t>
      </w:r>
    </w:p>
    <w:p w14:paraId="4CC778CC" w14:textId="77777777" w:rsidR="00FB2A54" w:rsidRPr="00FF5673" w:rsidRDefault="00FB2A54">
      <w:pPr>
        <w:pBdr>
          <w:top w:val="nil"/>
          <w:left w:val="nil"/>
          <w:bottom w:val="nil"/>
          <w:right w:val="nil"/>
          <w:between w:val="nil"/>
        </w:pBdr>
        <w:jc w:val="both"/>
        <w:rPr>
          <w:rFonts w:ascii="Arial" w:hAnsi="Arial" w:cs="Arial"/>
          <w:lang w:val="en-US"/>
        </w:rPr>
      </w:pPr>
    </w:p>
    <w:p w14:paraId="022ABAA4" w14:textId="3E55B494" w:rsidR="00FB2A54" w:rsidRPr="00FF5673" w:rsidRDefault="00FB2A54">
      <w:pPr>
        <w:pBdr>
          <w:top w:val="nil"/>
          <w:left w:val="nil"/>
          <w:bottom w:val="nil"/>
          <w:right w:val="nil"/>
          <w:between w:val="nil"/>
        </w:pBdr>
        <w:jc w:val="both"/>
        <w:rPr>
          <w:rFonts w:ascii="Arial" w:hAnsi="Arial" w:cs="Arial"/>
          <w:b/>
          <w:bCs/>
          <w:lang w:val="en-US"/>
        </w:rPr>
      </w:pPr>
      <w:r w:rsidRPr="00FF5673">
        <w:rPr>
          <w:rFonts w:ascii="Arial" w:hAnsi="Arial" w:cs="Arial"/>
          <w:b/>
          <w:bCs/>
          <w:lang w:val="en-US"/>
        </w:rPr>
        <w:t xml:space="preserve">2.4 </w:t>
      </w:r>
      <w:r w:rsidR="00FF5673" w:rsidRPr="00FF5673">
        <w:rPr>
          <w:rFonts w:ascii="Arial" w:hAnsi="Arial" w:cs="Arial"/>
          <w:b/>
          <w:bCs/>
          <w:lang w:val="en-US"/>
        </w:rPr>
        <w:t>Job satisfaction</w:t>
      </w:r>
    </w:p>
    <w:p w14:paraId="2BDFEFFC" w14:textId="77777777" w:rsidR="00FB2A54" w:rsidRPr="00FF5673" w:rsidRDefault="00FB2A54">
      <w:pPr>
        <w:pBdr>
          <w:top w:val="nil"/>
          <w:left w:val="nil"/>
          <w:bottom w:val="nil"/>
          <w:right w:val="nil"/>
          <w:between w:val="nil"/>
        </w:pBdr>
        <w:jc w:val="both"/>
        <w:rPr>
          <w:rFonts w:ascii="Arial" w:hAnsi="Arial" w:cs="Arial"/>
          <w:lang w:val="en-US"/>
        </w:rPr>
      </w:pPr>
    </w:p>
    <w:p w14:paraId="342F54DD" w14:textId="547FE53F" w:rsidR="00FB2A54" w:rsidRDefault="00FF5673" w:rsidP="00FB2A54">
      <w:pPr>
        <w:pStyle w:val="NormalWeb"/>
        <w:spacing w:before="0" w:beforeAutospacing="0" w:after="0" w:afterAutospacing="0"/>
        <w:jc w:val="both"/>
        <w:rPr>
          <w:rFonts w:ascii="Arial" w:hAnsi="Arial" w:cs="Arial"/>
          <w:sz w:val="20"/>
          <w:szCs w:val="20"/>
        </w:rPr>
      </w:pPr>
      <w:r w:rsidRPr="00FF5673">
        <w:rPr>
          <w:rFonts w:ascii="Arial" w:hAnsi="Arial" w:cs="Arial"/>
          <w:sz w:val="20"/>
          <w:szCs w:val="20"/>
        </w:rPr>
        <w:t xml:space="preserve">Job satisfaction is an employee's positive attitude toward their work, which arises from their evaluation of their work experience. According to Spector,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{"citationItems":[{"id":"ITEM-1","itemData":{"author":[{"dropping-particle":"","family":"Spector","given":"Paul E","non-dropping-particle":"","parse-names":false,"suffix":""}],"container-title":"American Journal of Community Psychology","id":"ITEM-1","issue":"6","issued":{"date-parts":[["1985"]]},"title":"Measurement of Human Service Staff Satisfaction : Development of the Job Satisfaction Survey","type":"article-journal","volume":"13"},"uris":["http://www.mendeley.com/documents/?uuid=ca67138f-aff0-468c-9719-92f350b0f015"]}],"mendeley":{"formattedCitation":"[36]","plainTextFormattedCitation":"[36]","previouslyFormattedCitation":"(Spector, 1985)"},"properties":{"noteIndex":0},"schema":"https://github.com/citation-style-language/schema/raw/master/csl-citation.json"}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[36]</w:t>
      </w:r>
      <w:r w:rsidR="009C00BD">
        <w:rPr>
          <w:rFonts w:ascii="Arial" w:hAnsi="Arial" w:cs="Arial"/>
          <w:sz w:val="20"/>
          <w:szCs w:val="20"/>
        </w:rPr>
        <w:fldChar w:fldCharType="end"/>
      </w:r>
      <w:r w:rsidRPr="00FF5673">
        <w:rPr>
          <w:rFonts w:ascii="Arial" w:hAnsi="Arial" w:cs="Arial"/>
          <w:sz w:val="20"/>
          <w:szCs w:val="20"/>
        </w:rPr>
        <w:t xml:space="preserve">, job satisfaction is determined by an individual's perception of aspects such as salary, supervision, coworkers, and development opportunities. Robbins and Judge (2017) </w:t>
      </w:r>
      <w:r w:rsidR="00F41DA9" w:rsidRPr="00F70495">
        <w:rPr>
          <w:rFonts w:ascii="Arial" w:hAnsi="Arial" w:cs="Arial"/>
          <w:sz w:val="20"/>
          <w:szCs w:val="20"/>
          <w:highlight w:val="yellow"/>
        </w:rPr>
        <w:t xml:space="preserve">emphasise </w:t>
      </w:r>
      <w:r w:rsidRPr="00F70495">
        <w:rPr>
          <w:rFonts w:ascii="Arial" w:hAnsi="Arial" w:cs="Arial"/>
          <w:sz w:val="20"/>
          <w:szCs w:val="20"/>
          <w:highlight w:val="yellow"/>
        </w:rPr>
        <w:t>that</w:t>
      </w:r>
      <w:r w:rsidRPr="00FF5673">
        <w:rPr>
          <w:rFonts w:ascii="Arial" w:hAnsi="Arial" w:cs="Arial"/>
          <w:sz w:val="20"/>
          <w:szCs w:val="20"/>
        </w:rPr>
        <w:t xml:space="preserve"> job satisfaction is a critical factor that influences employee attitudes, motivation, and </w:t>
      </w:r>
      <w:r w:rsidR="00F41DA9" w:rsidRPr="00F70495">
        <w:rPr>
          <w:rFonts w:ascii="Arial" w:hAnsi="Arial" w:cs="Arial"/>
          <w:sz w:val="20"/>
          <w:szCs w:val="20"/>
          <w:highlight w:val="yellow"/>
        </w:rPr>
        <w:t xml:space="preserve">organisational </w:t>
      </w:r>
      <w:r w:rsidRPr="00F70495">
        <w:rPr>
          <w:rFonts w:ascii="Arial" w:hAnsi="Arial" w:cs="Arial"/>
          <w:sz w:val="20"/>
          <w:szCs w:val="20"/>
          <w:highlight w:val="yellow"/>
        </w:rPr>
        <w:t>commitment</w:t>
      </w:r>
      <w:r w:rsidRPr="00FF5673">
        <w:rPr>
          <w:rFonts w:ascii="Arial" w:hAnsi="Arial" w:cs="Arial"/>
          <w:sz w:val="20"/>
          <w:szCs w:val="20"/>
        </w:rPr>
        <w:t xml:space="preserve">. In the context of this study, job satisfaction is viewed from the dimensions of general satisfaction, social relationships, compensation, recognition, and work-life balance. Job satisfaction is believed to act as a psychological mechanism that links the relationship between AI </w:t>
      </w:r>
      <w:r w:rsidR="00F41DA9" w:rsidRPr="00F70495">
        <w:rPr>
          <w:rFonts w:ascii="Arial" w:hAnsi="Arial" w:cs="Arial"/>
          <w:sz w:val="20"/>
          <w:szCs w:val="20"/>
          <w:highlight w:val="yellow"/>
        </w:rPr>
        <w:t>utilisation</w:t>
      </w:r>
      <w:r w:rsidRPr="00F70495">
        <w:rPr>
          <w:rFonts w:ascii="Arial" w:hAnsi="Arial" w:cs="Arial"/>
          <w:sz w:val="20"/>
          <w:szCs w:val="20"/>
          <w:highlight w:val="yellow"/>
        </w:rPr>
        <w:t>, HR adaptability</w:t>
      </w:r>
      <w:r w:rsidRPr="00FF5673">
        <w:rPr>
          <w:rFonts w:ascii="Arial" w:hAnsi="Arial" w:cs="Arial"/>
          <w:sz w:val="20"/>
          <w:szCs w:val="20"/>
        </w:rPr>
        <w:t>, and employee performance</w:t>
      </w:r>
      <w:r w:rsidR="00FB2A54" w:rsidRPr="00CA1982">
        <w:rPr>
          <w:rFonts w:ascii="Arial" w:hAnsi="Arial" w:cs="Arial"/>
          <w:sz w:val="20"/>
          <w:szCs w:val="20"/>
        </w:rPr>
        <w:t>.</w:t>
      </w:r>
    </w:p>
    <w:p w14:paraId="741F2DAD" w14:textId="77777777" w:rsidR="00FB2A54" w:rsidRDefault="00FB2A54" w:rsidP="00FB2A54">
      <w:pPr>
        <w:pStyle w:val="NormalWeb"/>
        <w:spacing w:before="0" w:beforeAutospacing="0" w:after="0" w:afterAutospacing="0"/>
        <w:jc w:val="both"/>
        <w:rPr>
          <w:rFonts w:ascii="Arial" w:hAnsi="Arial" w:cs="Arial"/>
          <w:sz w:val="20"/>
          <w:szCs w:val="20"/>
        </w:rPr>
      </w:pPr>
    </w:p>
    <w:p w14:paraId="2E903738" w14:textId="77777777" w:rsidR="00FF5673" w:rsidRDefault="00145C2F" w:rsidP="00FF5673">
      <w:pPr>
        <w:pStyle w:val="NormalWeb"/>
        <w:spacing w:before="0" w:beforeAutospacing="0" w:after="0" w:afterAutospacing="0"/>
        <w:jc w:val="both"/>
        <w:rPr>
          <w:rFonts w:ascii="Arial" w:hAnsi="Arial" w:cs="Arial"/>
          <w:b/>
          <w:bCs/>
          <w:sz w:val="20"/>
          <w:szCs w:val="20"/>
        </w:rPr>
      </w:pPr>
      <w:r w:rsidRPr="008F2282">
        <w:rPr>
          <w:rFonts w:ascii="Arial" w:hAnsi="Arial" w:cs="Arial"/>
          <w:b/>
          <w:bCs/>
          <w:sz w:val="20"/>
          <w:szCs w:val="20"/>
        </w:rPr>
        <w:t xml:space="preserve">2.5 </w:t>
      </w:r>
      <w:r w:rsidR="00FF5673" w:rsidRPr="00FF5673">
        <w:rPr>
          <w:rFonts w:ascii="Arial" w:hAnsi="Arial" w:cs="Arial"/>
          <w:b/>
          <w:bCs/>
          <w:sz w:val="20"/>
          <w:szCs w:val="20"/>
        </w:rPr>
        <w:t>Employee Performance</w:t>
      </w:r>
    </w:p>
    <w:p w14:paraId="28FB1B94" w14:textId="77777777" w:rsidR="00FF5673" w:rsidRDefault="00FF5673" w:rsidP="00FF5673">
      <w:pPr>
        <w:pStyle w:val="NormalWeb"/>
        <w:spacing w:before="0" w:beforeAutospacing="0" w:after="0" w:afterAutospacing="0"/>
        <w:jc w:val="both"/>
        <w:rPr>
          <w:rFonts w:ascii="Arial" w:hAnsi="Arial" w:cs="Arial"/>
          <w:b/>
          <w:bCs/>
          <w:sz w:val="20"/>
          <w:szCs w:val="20"/>
        </w:rPr>
      </w:pPr>
    </w:p>
    <w:p w14:paraId="4AD25B3B" w14:textId="64173B27" w:rsidR="00145C2F" w:rsidRDefault="00FF5673" w:rsidP="00FF5673">
      <w:pPr>
        <w:pStyle w:val="NormalWeb"/>
        <w:spacing w:before="0" w:beforeAutospacing="0" w:after="0" w:afterAutospacing="0"/>
        <w:jc w:val="both"/>
        <w:rPr>
          <w:rFonts w:ascii="Arial" w:hAnsi="Arial" w:cs="Arial"/>
          <w:sz w:val="20"/>
          <w:szCs w:val="20"/>
        </w:rPr>
      </w:pPr>
      <w:r w:rsidRPr="00FF5673">
        <w:rPr>
          <w:rFonts w:ascii="Arial" w:hAnsi="Arial" w:cs="Arial"/>
          <w:sz w:val="20"/>
          <w:szCs w:val="20"/>
        </w:rPr>
        <w:t xml:space="preserve">Mangkunegara in Damanik,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w:t>
      </w:r>
      <w:r w:rsidR="009C00BD">
        <w:rPr>
          <w:rFonts w:ascii="Arial" w:hAnsi="Arial" w:cs="Arial"/>
          <w:sz w:val="20"/>
          <w:szCs w:val="20"/>
        </w:rPr>
        <w:fldChar w:fldCharType="end"/>
      </w:r>
      <w:r w:rsidRPr="00FF5673">
        <w:rPr>
          <w:rFonts w:ascii="Arial" w:hAnsi="Arial" w:cs="Arial"/>
          <w:sz w:val="20"/>
          <w:szCs w:val="20"/>
        </w:rPr>
        <w:t xml:space="preserve"> defines employee performance as the work results achieved by individuals in terms of both quality and quantity in accordance with their assigned responsibilities. Bintoro &amp; Daryanto,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Bintoro","given":"","non-dropping-particle":"","parse-names":false,"suffix":""},{"dropping-particle":"","family":"Daryanto","given":"","non-dropping-particle":"","parse-names":false,"suffix":""}],"edition":"Edisi 1","id":"ITEM-1","issued":{"date-parts":[["2017"]]},"number-of-pages":"105","publisher":"Gava Media","publisher-place":"Yogyakarta","title":"Manajemen Penilaian Kinerja Karyawan","type":"book"},"uris":["http://www.mendeley.com/documents/?uuid=a9677341-aa4b-4a0e-8510-65280ed5bae9"]}],"mendeley":{"formattedCitation":"[4]","plainTextFormattedCitation":"[4]","previouslyFormattedCitation":"(Bintoro &amp; Daryanto, 2017)"},"properties":{"noteIndex":0},"schema":"https://github.com/citation-style-language/schema/raw/master/csl-citation.json"}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[4]</w:t>
      </w:r>
      <w:r w:rsidR="009C00BD">
        <w:rPr>
          <w:rFonts w:ascii="Arial" w:hAnsi="Arial" w:cs="Arial"/>
          <w:sz w:val="20"/>
          <w:szCs w:val="20"/>
        </w:rPr>
        <w:fldChar w:fldCharType="end"/>
      </w:r>
      <w:r w:rsidRPr="00FF5673">
        <w:rPr>
          <w:rFonts w:ascii="Arial" w:hAnsi="Arial" w:cs="Arial"/>
          <w:sz w:val="20"/>
          <w:szCs w:val="20"/>
        </w:rPr>
        <w:t xml:space="preserve"> in Rofiani,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{"citationItems":[{"id":"ITEM-1","itemData":{"author":[{"dropping-particle":"","family":"Rofiani","given":"Lutfia","non-dropping-particle":"","parse-names":false,"suffix":""}],"id":"ITEM-1","issued":{"date-parts":[["2020"]]},"number-of-pages":"12","publisher":"UNIVERSITAS SEMARANG","title":"HUBUNGAN ANTARA KEPUASAN KERJA DENGAN KINERJA GURU MTs MIFTAHUL ULUM","type":"thesis"},"uris":["http://www.mendeley.com/documents/?uuid=104a2cf3-5583-4b02-97f9-660eaa6b082a"]}],"mendeley":{"formattedCitation":"[5]","plainTextFormattedCitation":"[5]","previouslyFormattedCitation":"(Rofiani, 2020)"},"properties":{"noteIndex":0},"schema":"https://github.com/citation-style-language/schema/raw/master/csl-citation.json"}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[5]</w:t>
      </w:r>
      <w:r w:rsidR="009C00BD">
        <w:rPr>
          <w:rFonts w:ascii="Arial" w:hAnsi="Arial" w:cs="Arial"/>
          <w:sz w:val="20"/>
          <w:szCs w:val="20"/>
        </w:rPr>
        <w:fldChar w:fldCharType="end"/>
      </w:r>
      <w:r w:rsidRPr="00FF5673">
        <w:rPr>
          <w:rFonts w:ascii="Arial" w:hAnsi="Arial" w:cs="Arial"/>
          <w:sz w:val="20"/>
          <w:szCs w:val="20"/>
        </w:rPr>
        <w:t xml:space="preserve"> refers to performance as a reflection of an individual's willingness to complete work according to targets. Meanwhile, Hasibuan,</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{"citationItems":[{"id":"ITEM-1","itemData":{"author":[{"dropping-particle":"","family":"Hasibuan","given":"Melayu","non-dropping-particle":"","parse-names":false,"suffix":""}],"id":"ITEM-1","issued":{"date-parts":[["2001"]]},"publisher":"Bumi Asakara","publisher-place":"Jakarta","title":"Organisasi dan Motivasi: Dasar Peningkatan Produktivitas","type":"book"},"uris":["http://www.mendeley.com/documents/?uuid=a914a56b-b451-449c-8ca3-794021ce52a5"]}],"mendeley":{"formattedCitation":"[37]","plainTextFormattedCitation":"[37]","previouslyFormattedCitation":"(Hasibuan, 2001)"},"properties":{"noteIndex":0},"schema":"https://github.com/citation-style-language/schema/raw/master/csl-citation.json"}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[37]</w:t>
      </w:r>
      <w:r w:rsidR="009C00BD">
        <w:rPr>
          <w:rFonts w:ascii="Arial" w:hAnsi="Arial" w:cs="Arial"/>
          <w:sz w:val="20"/>
          <w:szCs w:val="20"/>
        </w:rPr>
        <w:fldChar w:fldCharType="end"/>
      </w:r>
      <w:r w:rsidRPr="00FF5673">
        <w:rPr>
          <w:rFonts w:ascii="Arial" w:hAnsi="Arial" w:cs="Arial"/>
          <w:sz w:val="20"/>
          <w:szCs w:val="20"/>
        </w:rPr>
        <w:t xml:space="preserve"> in Lawasi,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{"citationItems":[{"id":"ITEM-1","itemData":{"author":[{"dropping-particle":"","family":"Lawasi","given":"Eva Salvani","non-dropping-particle":"","parse-names":false,"suffix":""}],"container-title":"Jurnal Manajemen &amp; Kewirausahaan","id":"ITEM-1","issued":{"date-parts":[["2017"]]},"title":"PENGARUH KOMUNIKASI, MOTIVASI DAN KERJASAMA TIM TERHADAP PENINGKATAN KINERJA KARYAWAN. JURNAL MANAJEMEN &amp;KEWIRAUSAHAAN","type":"article-journal","volume":"5"},"uris":["http://www.mendeley.com/documents/?uuid=937c3412-6d2e-4641-b89a-08a38f652a81"]}],"mendeley":{"formattedCitation":"[38]","plainTextFormattedCitation":"[38]","previouslyFormattedCitation":"(Lawasi, 2017)"},"properties":{"noteIndex":0},"schema":"https://github.com/citation-style-language/schema/raw/master/csl-citation.json"}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[38]</w:t>
      </w:r>
      <w:r w:rsidR="009C00BD">
        <w:rPr>
          <w:rFonts w:ascii="Arial" w:hAnsi="Arial" w:cs="Arial"/>
          <w:sz w:val="20"/>
          <w:szCs w:val="20"/>
        </w:rPr>
        <w:fldChar w:fldCharType="end"/>
      </w:r>
      <w:r w:rsidRPr="00FF5673">
        <w:rPr>
          <w:rFonts w:ascii="Arial" w:hAnsi="Arial" w:cs="Arial"/>
          <w:sz w:val="20"/>
          <w:szCs w:val="20"/>
        </w:rPr>
        <w:t xml:space="preserve"> emphasizes the role of ability, experience, and seriousness in influencing work results. In this study, performance is measured through work quality, quantity, timeliness, as well as efficiency and effectiveness </w:t>
      </w:r>
      <w:r w:rsidR="009C00BD">
        <w:rPr>
          <w:rFonts w:ascii="Arial" w:hAnsi="Arial" w:cs="Arial"/>
          <w:sz w:val="20"/>
          <w:szCs w:val="20"/>
        </w:rPr>
        <w:fldChar w:fldCharType="begin" w:fldLock="1"/>
      </w:r>
      <w:r w:rsidR="001D6C27">
        <w:rPr>
          <w:rFonts w:ascii="Arial" w:hAnsi="Arial" w:cs="Arial"/>
          <w:sz w:val="20"/>
          <w:szCs w:val="20"/>
        </w:rPr>
        <w:instrText>ADDIN CSL_CITATION {"citationItems":[{"id":"ITEM-1","itemData":{"ISBN":"9781292406664","author":[{"dropping-particle":"","family":"Robbins","given":"Stephen P","non-dropping-particle":"","parse-names":false,"suffix":""},{"dropping-particle":"","family":"Judge","given":"Timothy A","non-dropping-particle":"","parse-names":false,"suffix":""}],"edition":"15","id":"ITEM-1","issued":{"date-parts":[["2022"]]},"publisher":"Pearson Education","publisher-place":"London","title":"Essentials of Organizational Behavior FIFTEENTH EDITION Organizational Behavior","type":"book"},"uris":["http://www.mendeley.com/documents/?uuid=c989a76b-6a38-475b-afa9-b714f788320b"]}],"mendeley":{"formattedCitation":"[39]","plainTextFormattedCitation":"[39]","previouslyFormattedCitation":"(Robbins &amp; Judge, 2022)"},"properties":{"noteIndex":0},"schema":"https://github.com/citation-style-language/schema/raw/master/csl-citation.json"}</w:instrText>
      </w:r>
      <w:r w:rsidR="009C00BD">
        <w:rPr>
          <w:rFonts w:ascii="Arial" w:hAnsi="Arial" w:cs="Arial"/>
          <w:sz w:val="20"/>
          <w:szCs w:val="20"/>
        </w:rPr>
        <w:fldChar w:fldCharType="separate"/>
      </w:r>
      <w:r w:rsidR="001D6C27" w:rsidRPr="001D6C27">
        <w:rPr>
          <w:rFonts w:ascii="Arial" w:hAnsi="Arial" w:cs="Arial"/>
          <w:noProof/>
          <w:sz w:val="20"/>
          <w:szCs w:val="20"/>
        </w:rPr>
        <w:t>[39]</w:t>
      </w:r>
      <w:r w:rsidR="009C00BD">
        <w:rPr>
          <w:rFonts w:ascii="Arial" w:hAnsi="Arial" w:cs="Arial"/>
          <w:sz w:val="20"/>
          <w:szCs w:val="20"/>
        </w:rPr>
        <w:fldChar w:fldCharType="end"/>
      </w:r>
      <w:r w:rsidRPr="00FF5673">
        <w:rPr>
          <w:rFonts w:ascii="Arial" w:hAnsi="Arial" w:cs="Arial"/>
          <w:sz w:val="20"/>
          <w:szCs w:val="20"/>
        </w:rPr>
        <w:t xml:space="preserve"> (Robbins &amp; Judge, 2017)</w:t>
      </w:r>
      <w:r w:rsidR="00145C2F" w:rsidRPr="00CA1982">
        <w:rPr>
          <w:rFonts w:ascii="Arial" w:hAnsi="Arial" w:cs="Arial"/>
          <w:sz w:val="20"/>
          <w:szCs w:val="20"/>
        </w:rPr>
        <w:t>.</w:t>
      </w:r>
    </w:p>
    <w:p w14:paraId="5A2501D9" w14:textId="77777777" w:rsidR="00FF5673" w:rsidRPr="00FF5673" w:rsidRDefault="00FF5673" w:rsidP="00FF5673">
      <w:pPr>
        <w:pStyle w:val="NormalWeb"/>
        <w:spacing w:before="0" w:beforeAutospacing="0" w:after="0" w:afterAutospacing="0"/>
        <w:jc w:val="both"/>
        <w:rPr>
          <w:rFonts w:ascii="Arial" w:hAnsi="Arial" w:cs="Arial"/>
          <w:b/>
          <w:bCs/>
          <w:sz w:val="20"/>
          <w:szCs w:val="20"/>
        </w:rPr>
      </w:pPr>
    </w:p>
    <w:p w14:paraId="2FBBC2A1" w14:textId="498A8110" w:rsidR="00DA1D85" w:rsidRPr="00793CCB" w:rsidRDefault="00380106" w:rsidP="00CD2BC7">
      <w:pPr>
        <w:pBdr>
          <w:top w:val="nil"/>
          <w:left w:val="nil"/>
          <w:bottom w:val="nil"/>
          <w:right w:val="nil"/>
          <w:between w:val="nil"/>
        </w:pBdr>
        <w:jc w:val="both"/>
        <w:rPr>
          <w:rFonts w:ascii="Arial" w:eastAsia="Arial" w:hAnsi="Arial" w:cs="Arial"/>
          <w:b/>
          <w:bCs/>
          <w:color w:val="000000"/>
          <w:sz w:val="22"/>
          <w:szCs w:val="22"/>
          <w:lang w:val="id-ID"/>
        </w:rPr>
      </w:pPr>
      <w:r w:rsidRPr="00793CCB">
        <w:rPr>
          <w:rFonts w:ascii="Arial" w:eastAsia="Arial" w:hAnsi="Arial" w:cs="Arial"/>
          <w:b/>
          <w:bCs/>
          <w:color w:val="000000"/>
          <w:sz w:val="22"/>
          <w:szCs w:val="22"/>
          <w:lang w:val="id-ID"/>
        </w:rPr>
        <w:t>3</w:t>
      </w:r>
      <w:r w:rsidR="00145C2F" w:rsidRPr="00793CCB">
        <w:rPr>
          <w:rFonts w:ascii="Arial" w:eastAsia="Arial" w:hAnsi="Arial" w:cs="Arial"/>
          <w:b/>
          <w:bCs/>
          <w:color w:val="000000"/>
          <w:sz w:val="22"/>
          <w:szCs w:val="22"/>
          <w:lang w:val="id-ID"/>
        </w:rPr>
        <w:t xml:space="preserve">. </w:t>
      </w:r>
      <w:r w:rsidR="00145C2F" w:rsidRPr="00F70495">
        <w:rPr>
          <w:rFonts w:ascii="Arial" w:eastAsia="Arial" w:hAnsi="Arial" w:cs="Arial"/>
          <w:b/>
          <w:bCs/>
          <w:color w:val="000000"/>
          <w:sz w:val="22"/>
          <w:szCs w:val="22"/>
          <w:highlight w:val="yellow"/>
          <w:lang w:val="id-ID"/>
        </w:rPr>
        <w:t>H</w:t>
      </w:r>
      <w:r w:rsidR="00F41DA9" w:rsidRPr="00F70495">
        <w:rPr>
          <w:rFonts w:ascii="Arial" w:eastAsia="Arial" w:hAnsi="Arial" w:cs="Arial"/>
          <w:b/>
          <w:bCs/>
          <w:color w:val="000000"/>
          <w:sz w:val="22"/>
          <w:szCs w:val="22"/>
          <w:highlight w:val="yellow"/>
          <w:lang w:val="id-ID"/>
        </w:rPr>
        <w:t>Y</w:t>
      </w:r>
      <w:r w:rsidR="00145C2F" w:rsidRPr="00F70495">
        <w:rPr>
          <w:rFonts w:ascii="Arial" w:eastAsia="Arial" w:hAnsi="Arial" w:cs="Arial"/>
          <w:b/>
          <w:bCs/>
          <w:color w:val="000000"/>
          <w:sz w:val="22"/>
          <w:szCs w:val="22"/>
          <w:highlight w:val="yellow"/>
          <w:lang w:val="id-ID"/>
        </w:rPr>
        <w:t>POT</w:t>
      </w:r>
      <w:r w:rsidR="00F41DA9" w:rsidRPr="00F70495">
        <w:rPr>
          <w:rFonts w:ascii="Arial" w:eastAsia="Arial" w:hAnsi="Arial" w:cs="Arial"/>
          <w:b/>
          <w:bCs/>
          <w:color w:val="000000"/>
          <w:sz w:val="22"/>
          <w:szCs w:val="22"/>
          <w:highlight w:val="yellow"/>
          <w:lang w:val="id-ID"/>
        </w:rPr>
        <w:t>H</w:t>
      </w:r>
      <w:r w:rsidR="00145C2F" w:rsidRPr="00F70495">
        <w:rPr>
          <w:rFonts w:ascii="Arial" w:eastAsia="Arial" w:hAnsi="Arial" w:cs="Arial"/>
          <w:b/>
          <w:bCs/>
          <w:color w:val="000000"/>
          <w:sz w:val="22"/>
          <w:szCs w:val="22"/>
          <w:highlight w:val="yellow"/>
          <w:lang w:val="id-ID"/>
        </w:rPr>
        <w:t>ESIS</w:t>
      </w:r>
    </w:p>
    <w:p w14:paraId="2A249DB4" w14:textId="77777777" w:rsidR="00EF766A" w:rsidRPr="00793CCB" w:rsidRDefault="00EF766A" w:rsidP="00CD2BC7">
      <w:pPr>
        <w:pBdr>
          <w:top w:val="nil"/>
          <w:left w:val="nil"/>
          <w:bottom w:val="nil"/>
          <w:right w:val="nil"/>
          <w:between w:val="nil"/>
        </w:pBdr>
        <w:jc w:val="both"/>
        <w:rPr>
          <w:rFonts w:ascii="Arial" w:eastAsia="Arial" w:hAnsi="Arial" w:cs="Arial"/>
          <w:b/>
          <w:bCs/>
          <w:color w:val="000000"/>
          <w:sz w:val="22"/>
          <w:szCs w:val="22"/>
          <w:lang w:val="id-ID"/>
        </w:rPr>
      </w:pPr>
    </w:p>
    <w:p w14:paraId="38672EE4" w14:textId="73C644A7" w:rsidR="00380106" w:rsidRDefault="00FF5673" w:rsidP="00CD2BC7">
      <w:pPr>
        <w:pBdr>
          <w:top w:val="nil"/>
          <w:left w:val="nil"/>
          <w:bottom w:val="nil"/>
          <w:right w:val="nil"/>
          <w:between w:val="nil"/>
        </w:pBdr>
        <w:jc w:val="both"/>
        <w:rPr>
          <w:rFonts w:ascii="Arial" w:eastAsia="Arial" w:hAnsi="Arial" w:cs="Arial"/>
          <w:lang w:val="id-ID"/>
        </w:rPr>
      </w:pPr>
      <w:r w:rsidRPr="00FF5673">
        <w:rPr>
          <w:rFonts w:ascii="Arial" w:eastAsia="Arial" w:hAnsi="Arial" w:cs="Arial"/>
          <w:lang w:val="id-ID"/>
        </w:rPr>
        <w:t xml:space="preserve">Artificial intelligence is a technology that mimics human intelligence and is commonly used to solve problems, </w:t>
      </w:r>
      <w:r w:rsidR="00F41DA9" w:rsidRPr="00F70495">
        <w:rPr>
          <w:rFonts w:ascii="Arial" w:eastAsia="Arial" w:hAnsi="Arial" w:cs="Arial"/>
          <w:highlight w:val="yellow"/>
          <w:lang w:val="id-ID"/>
        </w:rPr>
        <w:t xml:space="preserve">recognise </w:t>
      </w:r>
      <w:r w:rsidRPr="00F70495">
        <w:rPr>
          <w:rFonts w:ascii="Arial" w:eastAsia="Arial" w:hAnsi="Arial" w:cs="Arial"/>
          <w:highlight w:val="yellow"/>
          <w:lang w:val="id-ID"/>
        </w:rPr>
        <w:t>patterns, understand</w:t>
      </w:r>
      <w:r w:rsidRPr="00FF5673">
        <w:rPr>
          <w:rFonts w:ascii="Arial" w:eastAsia="Arial" w:hAnsi="Arial" w:cs="Arial"/>
          <w:lang w:val="id-ID"/>
        </w:rPr>
        <w:t xml:space="preserve"> language, and make decisions </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author":[{"dropping-particle":"","family":"Rai","given":"A.","non-dropping-particle":"","parse-names":false,"suffix":""},{"dropping-particle":"","family":"Constantinides","given":"P","non-dropping-particle":"","parse-names":false,"suffix":""},{"dropping-particle":"","family":"Sarker","given":"S.","non-dropping-particle":"","parse-names":false,"suffix":""}],"container-title":"MIS Quarterly","id":"ITEM-1","issued":{"date-parts":[["2019"]]},"page":"3-8","title":"Next-generation digital platforms: Towards human-AI hybrids","type":"article-journal","volume":"43"},"uris":["http://www.mendeley.com/documents/?uuid=1bf77c5f-d682-4043-871e-2618852b7aa5"]}],"mendeley":{"formattedCitation":"[29]","plainTextFormattedCitation":"[29]","previouslyFormattedCitation":"(Rai et al., 2019)"},"properties":{"noteIndex":0},"schema":"https://github.com/citation-style-language/schema/raw/master/csl-citation.json"}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[29]</w:t>
      </w:r>
      <w:r w:rsidR="004C61CF">
        <w:rPr>
          <w:rFonts w:ascii="Arial" w:eastAsia="Arial" w:hAnsi="Arial" w:cs="Arial"/>
          <w:lang w:val="id-ID"/>
        </w:rPr>
        <w:fldChar w:fldCharType="end"/>
      </w:r>
      <w:r w:rsidRPr="00FF5673">
        <w:rPr>
          <w:rFonts w:ascii="Arial" w:eastAsia="Arial" w:hAnsi="Arial" w:cs="Arial"/>
          <w:lang w:val="id-ID"/>
        </w:rPr>
        <w:t xml:space="preserve">. Artificial intelligence is often applied in the workplace to help reduce administrative burdens, speed up processes, and support decision-making </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DOI":"https://doi.org/10.3390/su16031166","author":[{"dropping-particle":"Al","family":"Naqbi","given":"Humaid","non-dropping-particle":"","parse-names":false,"suffix":""},{"dropping-particle":"","family":"Bahroun","given":"Zied","non-dropping-particle":"","parse-names":false,"suffix":""},{"dropping-particle":"","family":"Ahmed","given":"Vian","non-dropping-particle":"","parse-names":false,"suffix":""}],"container-title":"Sustainability","id":"ITEM-1","issue":"Januari","issued":{"date-parts":[["2024"]]},"title":"Enhancing Work Productivity through Generative Artificial Intelligence: A Comprehensive Literature Review","type":"article-journal"},"uris":["http://www.mendeley.com/documents/?uuid=e368e2c9-34f9-41c5-967b-a66613031195"]}],"mendeley":{"formattedCitation":"[23]","plainTextFormattedCitation":"[23]","previouslyFormattedCitation":"(Naqbi et al., 2024)"},"properties":{"noteIndex":0},"schema":"https://github.com/citation-style-language/schema/raw/master/csl-citation.json"}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[23]</w:t>
      </w:r>
      <w:r w:rsidR="004C61CF">
        <w:rPr>
          <w:rFonts w:ascii="Arial" w:eastAsia="Arial" w:hAnsi="Arial" w:cs="Arial"/>
          <w:lang w:val="id-ID"/>
        </w:rPr>
        <w:fldChar w:fldCharType="end"/>
      </w:r>
      <w:r w:rsidRPr="00FF5673">
        <w:rPr>
          <w:rFonts w:ascii="Arial" w:eastAsia="Arial" w:hAnsi="Arial" w:cs="Arial"/>
          <w:lang w:val="id-ID"/>
        </w:rPr>
        <w:t xml:space="preserve">. Job satisfaction is an employee's positive feelings toward their work, which can be influenced by factors such as salary, social support, supervision, and development opportunities (Robbins and Judge, 2017). With artificial intelligence, employees can focus on strategic and creative tasks, so they feel assisted and satisfied, and have a greater sense of accomplishment. This is in line with </w:t>
      </w:r>
      <w:r w:rsidRPr="00F70495">
        <w:rPr>
          <w:rFonts w:ascii="Arial" w:eastAsia="Arial" w:hAnsi="Arial" w:cs="Arial"/>
          <w:highlight w:val="yellow"/>
          <w:lang w:val="id-ID"/>
        </w:rPr>
        <w:t xml:space="preserve">research </w:t>
      </w:r>
      <w:r w:rsidR="00F41DA9" w:rsidRPr="00F70495">
        <w:rPr>
          <w:rFonts w:ascii="Arial" w:eastAsia="Arial" w:hAnsi="Arial" w:cs="Arial"/>
          <w:highlight w:val="yellow"/>
          <w:lang w:val="id-ID"/>
        </w:rPr>
        <w:t xml:space="preserve">by </w:t>
      </w:r>
      <w:r w:rsidRPr="00F70495">
        <w:rPr>
          <w:rFonts w:ascii="Arial" w:eastAsia="Arial" w:hAnsi="Arial" w:cs="Arial"/>
          <w:highlight w:val="yellow"/>
          <w:lang w:val="id-ID"/>
        </w:rPr>
        <w:t xml:space="preserve">Ojha, </w:t>
      </w:r>
      <w:r w:rsidR="004C61CF" w:rsidRPr="00F70495">
        <w:rPr>
          <w:rFonts w:ascii="Arial" w:eastAsia="Arial" w:hAnsi="Arial" w:cs="Arial"/>
          <w:highlight w:val="yellow"/>
          <w:lang w:val="id-ID"/>
        </w:rPr>
        <w:fldChar w:fldCharType="begin" w:fldLock="1"/>
      </w:r>
      <w:r w:rsidR="001D6C27" w:rsidRPr="00F70495">
        <w:rPr>
          <w:rFonts w:ascii="Arial" w:eastAsia="Arial" w:hAnsi="Arial" w:cs="Arial"/>
          <w:highlight w:val="yellow"/>
          <w:lang w:val="id-ID"/>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4C61CF" w:rsidRPr="00F70495">
        <w:rPr>
          <w:rFonts w:ascii="Arial" w:eastAsia="Arial" w:hAnsi="Arial" w:cs="Arial"/>
          <w:highlight w:val="yellow"/>
          <w:lang w:val="id-ID"/>
        </w:rPr>
        <w:fldChar w:fldCharType="separate"/>
      </w:r>
      <w:r w:rsidR="001D6C27" w:rsidRPr="00F70495">
        <w:rPr>
          <w:rFonts w:ascii="Arial" w:eastAsia="Arial" w:hAnsi="Arial" w:cs="Arial"/>
          <w:noProof/>
          <w:highlight w:val="yellow"/>
          <w:lang w:val="id-ID"/>
        </w:rPr>
        <w:t>[40]</w:t>
      </w:r>
      <w:r w:rsidR="004C61CF" w:rsidRPr="00F70495">
        <w:rPr>
          <w:rFonts w:ascii="Arial" w:eastAsia="Arial" w:hAnsi="Arial" w:cs="Arial"/>
          <w:highlight w:val="yellow"/>
          <w:lang w:val="id-ID"/>
        </w:rPr>
        <w:fldChar w:fldCharType="end"/>
      </w:r>
      <w:r w:rsidRPr="00FF5673">
        <w:rPr>
          <w:rFonts w:ascii="Arial" w:eastAsia="Arial" w:hAnsi="Arial" w:cs="Arial"/>
          <w:lang w:val="id-ID"/>
        </w:rPr>
        <w:t xml:space="preserve"> </w:t>
      </w:r>
      <w:r w:rsidR="004C61CF">
        <w:rPr>
          <w:rFonts w:ascii="Arial" w:eastAsia="Arial" w:hAnsi="Arial" w:cs="Arial"/>
          <w:lang w:val="id-ID"/>
        </w:rPr>
        <w:t xml:space="preserve">and </w:t>
      </w:r>
      <w:r w:rsidRPr="00FF5673">
        <w:rPr>
          <w:rFonts w:ascii="Arial" w:eastAsia="Arial" w:hAnsi="Arial" w:cs="Arial"/>
          <w:lang w:val="id-ID"/>
        </w:rPr>
        <w:t>Valeriya et al.,</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DOI":"https://doi.org/10.1051/bioconf/20248601065","author":[{"dropping-particle":"","family":"Valeriya","given":"Glazkova","non-dropping-particle":"","parse-names":false,"suffix":""},{"dropping-particle":"","family":"John","given":"Vivek","non-dropping-particle":"","parse-names":false,"suffix":""},{"dropping-particle":"","family":"Singla","given":"Atul","non-dropping-particle":"","parse-names":false,"suffix":""},{"dropping-particle":"","family":"Devi","given":"J Yamini","non-dropping-particle":"","parse-names":false,"suffix":""},{"dropping-particle":"","family":"Kumar","given":"Kaushal","non-dropping-particle":"","parse-names":false,"suffix":""}],"container-title":"EDP Sciences","id":"ITEM-1","issued":{"date-parts":[["2024"]]},"title":"AI-Powered Super-Workers : An Experiment in Workforce Productivity and Satisfaction","type":"article-journal","volume":"01065"},"uris":["http://www.mendeley.com/documents/?uuid=01ad0882-8314-4819-a6b6-768d005d93b9"]}],"mendeley":{"formattedCitation":"[41]","plainTextFormattedCitation":"[41]","previouslyFormattedCitation":"(Valeriya et al., 2024)"},"properties":{"noteIndex":0},"schema":"https://github.com/citation-style-language/schema/raw/master/csl-citation.json"}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[41]</w:t>
      </w:r>
      <w:r w:rsidR="004C61CF">
        <w:rPr>
          <w:rFonts w:ascii="Arial" w:eastAsia="Arial" w:hAnsi="Arial" w:cs="Arial"/>
          <w:lang w:val="id-ID"/>
        </w:rPr>
        <w:fldChar w:fldCharType="end"/>
      </w:r>
      <w:r w:rsidRPr="00FF5673">
        <w:rPr>
          <w:rFonts w:ascii="Arial" w:eastAsia="Arial" w:hAnsi="Arial" w:cs="Arial"/>
          <w:lang w:val="id-ID"/>
        </w:rPr>
        <w:t xml:space="preserve"> which shows that an increase in positive attitudes towards artificial intelligence will increase job satisfaction and Herzberg's motivation theory </w:t>
      </w:r>
      <w:r w:rsidR="004C61CF">
        <w:rPr>
          <w:rFonts w:ascii="Arial" w:eastAsia="Arial" w:hAnsi="Arial" w:cs="Arial"/>
          <w:lang w:val="id-ID"/>
        </w:rPr>
        <w:fldChar w:fldCharType="begin" w:fldLock="1"/>
      </w:r>
      <w:r w:rsidR="001D6C27">
        <w:rPr>
          <w:rFonts w:ascii="Arial" w:eastAsia="Arial" w:hAnsi="Arial" w:cs="Arial"/>
          <w:lang w:val="id-ID"/>
        </w:rPr>
        <w:instrText>ADDIN CSL_CITATION {"citationItems":[{"id":"ITEM-1","itemData":{"DOI":"10.7537/marslsj140517.03.Keywords","author":[{"dropping-particle":"","family":"Alshmemri","given":"Mohammed","non-dropping-particle":"","parse-names":false,"suffix":""},{"dropping-particle":"","family":"Shahwan-Akl","given":"Lina","non-dropping-particle":"","parse-names":false,"suffix":""},{"dropping-particle":"","family":"Maude","given":"Phillip","non-dropping-particle":"","parse-names":false,"suffix":""}],"container-title":"Life Science Journa","id":"ITEM-1","issue":"5","issued":{"date-parts":[["2017"]]},"page":"12-16","title":"Herzberg’s Two-Factor Theory","type":"article-journal","volume":"14"},"uris":["http://www.mendeley.com/documents/?uuid=3e30468c-0de1-41dc-80c8-2dd4def51222"]}],"mendeley":{"formattedCitation":"[11]","plainTextFormattedCitation":"[11]","previouslyFormattedCitation":"(Alshmemri et al., 2017)"},"properties":{"noteIndex":0},"schema":"https://github.com/citation-style-language/schema/raw/master/csl-citation.json"}</w:instrText>
      </w:r>
      <w:r w:rsidR="004C61CF">
        <w:rPr>
          <w:rFonts w:ascii="Arial" w:eastAsia="Arial" w:hAnsi="Arial" w:cs="Arial"/>
          <w:lang w:val="id-ID"/>
        </w:rPr>
        <w:fldChar w:fldCharType="separate"/>
      </w:r>
      <w:r w:rsidR="001D6C27" w:rsidRPr="001D6C27">
        <w:rPr>
          <w:rFonts w:ascii="Arial" w:eastAsia="Arial" w:hAnsi="Arial" w:cs="Arial"/>
          <w:noProof/>
          <w:lang w:val="id-ID"/>
        </w:rPr>
        <w:t>[11]</w:t>
      </w:r>
      <w:r w:rsidR="004C61CF">
        <w:rPr>
          <w:rFonts w:ascii="Arial" w:eastAsia="Arial" w:hAnsi="Arial" w:cs="Arial"/>
          <w:lang w:val="id-ID"/>
        </w:rPr>
        <w:fldChar w:fldCharType="end"/>
      </w:r>
      <w:r w:rsidRPr="00FF5673">
        <w:rPr>
          <w:rFonts w:ascii="Arial" w:eastAsia="Arial" w:hAnsi="Arial" w:cs="Arial"/>
          <w:lang w:val="id-ID"/>
        </w:rPr>
        <w:t xml:space="preserve"> </w:t>
      </w:r>
      <w:r w:rsidRPr="00F70495">
        <w:rPr>
          <w:rFonts w:ascii="Arial" w:eastAsia="Arial" w:hAnsi="Arial" w:cs="Arial"/>
          <w:highlight w:val="yellow"/>
          <w:lang w:val="id-ID"/>
        </w:rPr>
        <w:t xml:space="preserve">which </w:t>
      </w:r>
      <w:r w:rsidR="00F41DA9" w:rsidRPr="00F70495">
        <w:rPr>
          <w:rFonts w:ascii="Arial" w:eastAsia="Arial" w:hAnsi="Arial" w:cs="Arial"/>
          <w:highlight w:val="yellow"/>
          <w:lang w:val="id-ID"/>
        </w:rPr>
        <w:t xml:space="preserve">emphasises </w:t>
      </w:r>
      <w:r w:rsidRPr="00F70495">
        <w:rPr>
          <w:rFonts w:ascii="Arial" w:eastAsia="Arial" w:hAnsi="Arial" w:cs="Arial"/>
          <w:highlight w:val="yellow"/>
          <w:lang w:val="id-ID"/>
        </w:rPr>
        <w:t>the importance</w:t>
      </w:r>
      <w:r w:rsidRPr="00FF5673">
        <w:rPr>
          <w:rFonts w:ascii="Arial" w:eastAsia="Arial" w:hAnsi="Arial" w:cs="Arial"/>
          <w:lang w:val="id-ID"/>
        </w:rPr>
        <w:t xml:space="preserve"> of challenges and achievements in increasing job satisfaction. Therefore, the research hypothesis is H1: The use of artificial intelligence has a positive effect on job satisfaction.</w:t>
      </w:r>
    </w:p>
    <w:p w14:paraId="154093E1" w14:textId="77777777" w:rsidR="00FF5673" w:rsidRPr="00FF5673" w:rsidRDefault="00FF5673" w:rsidP="00CD2BC7">
      <w:pPr>
        <w:pBdr>
          <w:top w:val="nil"/>
          <w:left w:val="nil"/>
          <w:bottom w:val="nil"/>
          <w:right w:val="nil"/>
          <w:between w:val="nil"/>
        </w:pBdr>
        <w:jc w:val="both"/>
        <w:rPr>
          <w:rFonts w:ascii="Arial" w:eastAsia="Arial" w:hAnsi="Arial" w:cs="Arial"/>
          <w:b/>
          <w:bCs/>
          <w:color w:val="EE0000"/>
          <w:sz w:val="22"/>
          <w:szCs w:val="22"/>
          <w:lang w:val="en-US"/>
        </w:rPr>
      </w:pPr>
    </w:p>
    <w:p w14:paraId="0EBA7CB9" w14:textId="1844AE36" w:rsidR="00DA1D85" w:rsidRPr="00CD2BC7" w:rsidRDefault="00CD2BC7" w:rsidP="00CD2BC7">
      <w:pPr>
        <w:pBdr>
          <w:top w:val="nil"/>
          <w:left w:val="nil"/>
          <w:bottom w:val="nil"/>
          <w:right w:val="nil"/>
          <w:between w:val="nil"/>
        </w:pBdr>
        <w:jc w:val="both"/>
        <w:rPr>
          <w:rFonts w:ascii="Arial" w:hAnsi="Arial" w:cs="Arial"/>
          <w:bCs/>
          <w:lang w:val="en-US"/>
        </w:rPr>
      </w:pPr>
      <w:r w:rsidRPr="00CD2BC7">
        <w:rPr>
          <w:rStyle w:val="Strong"/>
          <w:rFonts w:ascii="Arial" w:hAnsi="Arial" w:cs="Arial"/>
          <w:b w:val="0"/>
          <w:lang w:val="en-US"/>
        </w:rPr>
        <w:lastRenderedPageBreak/>
        <w:t xml:space="preserve">Human Resource Adaptability is the ability of individuals to adapt to changes in the work environment, especially in the era of </w:t>
      </w:r>
      <w:proofErr w:type="spellStart"/>
      <w:r w:rsidR="00F41DA9" w:rsidRPr="00F70495">
        <w:rPr>
          <w:rStyle w:val="Strong"/>
          <w:rFonts w:ascii="Arial" w:hAnsi="Arial" w:cs="Arial"/>
          <w:b w:val="0"/>
          <w:highlight w:val="yellow"/>
          <w:lang w:val="en-US"/>
        </w:rPr>
        <w:t>digitalisation</w:t>
      </w:r>
      <w:proofErr w:type="spellEnd"/>
      <w:r w:rsidR="00F41DA9" w:rsidRPr="00F70495">
        <w:rPr>
          <w:rStyle w:val="Strong"/>
          <w:rFonts w:ascii="Arial" w:hAnsi="Arial" w:cs="Arial"/>
          <w:b w:val="0"/>
          <w:highlight w:val="yellow"/>
          <w:lang w:val="en-US"/>
        </w:rPr>
        <w:t xml:space="preserve"> </w:t>
      </w:r>
      <w:r w:rsidR="004C61CF" w:rsidRPr="00F70495">
        <w:rPr>
          <w:rStyle w:val="Strong"/>
          <w:rFonts w:ascii="Arial" w:hAnsi="Arial" w:cs="Arial"/>
          <w:b w:val="0"/>
          <w:highlight w:val="yellow"/>
          <w:lang w:val="en-US"/>
        </w:rPr>
        <w:fldChar w:fldCharType="begin" w:fldLock="1"/>
      </w:r>
      <w:r w:rsidR="001D6C27" w:rsidRPr="00F70495">
        <w:rPr>
          <w:rStyle w:val="Strong"/>
          <w:rFonts w:ascii="Arial" w:hAnsi="Arial" w:cs="Arial"/>
          <w:b w:val="0"/>
          <w:highlight w:val="yellow"/>
          <w:lang w:val="en-US"/>
        </w:rPr>
        <w:instrText>ADDIN CSL_CITATION {"citationItems":[{"id":"ITEM-1","itemData":{"author":[{"dropping-particle":"","family":"Sadikin","given":"Abdurrahman","non-dropping-particle":"","parse-names":false,"suffix":""},{"dropping-particle":"","family":"Yodiansyah","given":"Hefri","non-dropping-particle":"","parse-names":false,"suffix":""},{"dropping-particle":"","family":"Budiasih","given":"Yanti","non-dropping-particle":"","parse-names":false,"suffix":""},{"dropping-particle":"","family":"Kusnadi","given":"Iwan Henri","non-dropping-particle":"","parse-names":false,"suffix":""},{"dropping-particle":"","family":"Komunikasi","given":"Prodi Ilmu","non-dropping-particle":"","parse-names":false,"suffix":""},{"dropping-particle":"","family":"Manajemen","given":"Prodi","non-dropping-particle":"","parse-names":false,"suffix":""},{"dropping-particle":"","family":"Manajemen","given":"Prodi","non-dropping-particle":"","parse-names":false,"suffix":""},{"dropping-particle":"","family":"Udara","given":"Transportasi","non-dropping-particle":"","parse-names":false,"suffix":""},{"dropping-particle":"","family":"Ilmu","given":"Prodi","non-dropping-particle":"","parse-names":false,"suffix":""},{"dropping-particle":"","family":"Publik","given":"Administrasi","non-dropping-particle":"","parse-names":false,"suffix":""},{"dropping-particle":"","family":"Subang","given":"Universitas","non-dropping-particle":"","parse-names":false,"suffix":""}],"container-title":"Jurnal Ekonomi","id":"ITEM-1","issue":"02","issued":{"date-parts":[["2023"]]},"title":"ADAPTIVE HUMAN RESOURCE MANAGEMENT IN CONFRONTATION OF GLOBALIZATION ' S CHALLENGES","type":"article-journal","volume":"12"},"uris":["http://www.mendeley.com/documents/?uuid=36b5bb1c-4bb0-48dc-bd86-17027c9c1b42"]}],"mendeley":{"formattedCitation":"[33]","plainTextFormattedCitation":"[33]","previouslyFormattedCitation":"(Sadikin et al., 2023)"},"properties":{"noteIndex":0},"schema":"https://github.com/citation-style-language/schema/raw/master/csl-citation.json"}</w:instrText>
      </w:r>
      <w:r w:rsidR="004C61CF" w:rsidRPr="00F70495">
        <w:rPr>
          <w:rStyle w:val="Strong"/>
          <w:rFonts w:ascii="Arial" w:hAnsi="Arial" w:cs="Arial"/>
          <w:b w:val="0"/>
          <w:highlight w:val="yellow"/>
          <w:lang w:val="en-US"/>
        </w:rPr>
        <w:fldChar w:fldCharType="separate"/>
      </w:r>
      <w:r w:rsidR="001D6C27" w:rsidRPr="00F70495">
        <w:rPr>
          <w:rStyle w:val="Strong"/>
          <w:rFonts w:ascii="Arial" w:hAnsi="Arial" w:cs="Arial"/>
          <w:b w:val="0"/>
          <w:noProof/>
          <w:highlight w:val="yellow"/>
          <w:lang w:val="en-US"/>
        </w:rPr>
        <w:t>[33]</w:t>
      </w:r>
      <w:r w:rsidR="004C61CF" w:rsidRPr="00F70495">
        <w:rPr>
          <w:rStyle w:val="Strong"/>
          <w:rFonts w:ascii="Arial" w:hAnsi="Arial" w:cs="Arial"/>
          <w:b w:val="0"/>
          <w:highlight w:val="yellow"/>
          <w:lang w:val="en-US"/>
        </w:rPr>
        <w:fldChar w:fldCharType="end"/>
      </w:r>
      <w:r w:rsidRPr="00F70495">
        <w:rPr>
          <w:rStyle w:val="Strong"/>
          <w:rFonts w:ascii="Arial" w:hAnsi="Arial" w:cs="Arial"/>
          <w:b w:val="0"/>
          <w:highlight w:val="yellow"/>
          <w:lang w:val="en-US"/>
        </w:rPr>
        <w:t>. Adaptability</w:t>
      </w:r>
      <w:r w:rsidRPr="00CD2BC7">
        <w:rPr>
          <w:rStyle w:val="Strong"/>
          <w:rFonts w:ascii="Arial" w:hAnsi="Arial" w:cs="Arial"/>
          <w:b w:val="0"/>
          <w:lang w:val="en-US"/>
        </w:rPr>
        <w:t xml:space="preserve"> itself includes readiness to learn, flexibility, and effectiveness in dealing with change (Robbins &amp; Judge, 2017). Job satisfaction is an employee's positive attitude toward their work, which is influenced by factors such as salary, supervision, work relationships, self-development, and work-life balance (Robbins &amp; Judge, 2017). Research shows that adaptability is positively related to job satisfaction. Adaptive individuals are able to manage change, feel more confident, and have control over their work, thereby increasing their job satisfaction Chan &amp; Mai, </w:t>
      </w:r>
      <w:r w:rsidR="00935164">
        <w:rPr>
          <w:rStyle w:val="Strong"/>
          <w:rFonts w:ascii="Arial" w:hAnsi="Arial" w:cs="Arial"/>
          <w:b w:val="0"/>
          <w:lang w:val="en-US"/>
        </w:rPr>
        <w:fldChar w:fldCharType="begin" w:fldLock="1"/>
      </w:r>
      <w:r w:rsidR="001D6C27">
        <w:rPr>
          <w:rStyle w:val="Strong"/>
          <w:rFonts w:ascii="Arial" w:hAnsi="Arial" w:cs="Arial"/>
          <w:b w:val="0"/>
          <w:lang w:val="en-US"/>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935164">
        <w:rPr>
          <w:rStyle w:val="Strong"/>
          <w:rFonts w:ascii="Arial" w:hAnsi="Arial" w:cs="Arial"/>
          <w:b w:val="0"/>
          <w:lang w:val="en-US"/>
        </w:rPr>
        <w:fldChar w:fldCharType="separate"/>
      </w:r>
      <w:r w:rsidR="001D6C27" w:rsidRPr="001D6C27">
        <w:rPr>
          <w:rStyle w:val="Strong"/>
          <w:rFonts w:ascii="Arial" w:hAnsi="Arial" w:cs="Arial"/>
          <w:b w:val="0"/>
          <w:noProof/>
          <w:lang w:val="en-US"/>
        </w:rPr>
        <w:t>[8]</w:t>
      </w:r>
      <w:r w:rsidR="00935164">
        <w:rPr>
          <w:rStyle w:val="Strong"/>
          <w:rFonts w:ascii="Arial" w:hAnsi="Arial" w:cs="Arial"/>
          <w:b w:val="0"/>
          <w:lang w:val="en-US"/>
        </w:rPr>
        <w:fldChar w:fldCharType="end"/>
      </w:r>
      <w:r w:rsidR="00935164">
        <w:rPr>
          <w:rStyle w:val="Strong"/>
          <w:rFonts w:ascii="Arial" w:hAnsi="Arial" w:cs="Arial"/>
          <w:b w:val="0"/>
          <w:lang w:val="en-US"/>
        </w:rPr>
        <w:t xml:space="preserve">, </w:t>
      </w:r>
      <w:r w:rsidRPr="00CD2BC7">
        <w:rPr>
          <w:rStyle w:val="Strong"/>
          <w:rFonts w:ascii="Arial" w:hAnsi="Arial" w:cs="Arial"/>
          <w:b w:val="0"/>
          <w:lang w:val="en-US"/>
        </w:rPr>
        <w:t>Tolentino et al.,</w:t>
      </w:r>
      <w:r w:rsidR="00935164">
        <w:rPr>
          <w:rStyle w:val="Strong"/>
          <w:rFonts w:ascii="Arial" w:hAnsi="Arial" w:cs="Arial"/>
          <w:b w:val="0"/>
          <w:lang w:val="en-US"/>
        </w:rPr>
        <w:fldChar w:fldCharType="begin" w:fldLock="1"/>
      </w:r>
      <w:r w:rsidR="001D6C27">
        <w:rPr>
          <w:rStyle w:val="Strong"/>
          <w:rFonts w:ascii="Arial" w:hAnsi="Arial" w:cs="Arial"/>
          <w:b w:val="0"/>
          <w:lang w:val="en-US"/>
        </w:rPr>
        <w:instrText xml:space="preserve">ADDIN CSL_CITATION {"citationItems":[{"id":"ITEM-1","itemData":{"DOI":"10.1016/j.jvb.2013.11.004","ISSN":"0001-8791","author":[{"dropping-particle":"","family":"Tolentino","given":"Laramie R","non-dropping-particle":"","parse-names":false,"suffix":""},{"dropping-particle":"","family":"Raymund","given":"Patrick","non-dropping-particle":"","parse-names":false,"suffix":""},{"dropping-particle":"","family":"Garcia","given":"James M","non-dropping-particle":"","parse-names":false,"suffix":""},{"dropping-particle":"","family":"Nhat","given":"Vinh","non-dropping-particle":"","parse-names":false,"suffix":""},{"dropping-particle":"","family":"Lloyd","given":"Simon","non-dropping-particle":"","parse-names":false,"suffix":""},{"dropping-particle":"","family":"Restubog","given":"D","non-dropping-particle":"","parse-names":false,"suffix":""},{"dropping-particle":"","family":"Bordia","given":"Prashant","non-dropping-particle":"","parse-names":false,"suffix":""},{"dropping-particle":"","family":"Plewa","given":"Carolin","non-dropping-particle":"","parse-names":false,"suffix":""}],"container-title":"Journal of Vocational Behavior","id":"ITEM-1","issue":"1","issued":{"date-parts":[["2014"]]},"page":"39-48","publisher":"Elsevier Inc.","title":"Career adaptation : The relation of adaptability to goal orientation , proactive personality , and career optimism </w:instrText>
      </w:r>
      <w:r w:rsidR="001D6C27">
        <w:rPr>
          <w:rStyle w:val="Strong"/>
          <w:rFonts w:ascii="Segoe UI Symbol" w:hAnsi="Segoe UI Symbol" w:cs="Segoe UI Symbol"/>
          <w:b w:val="0"/>
          <w:lang w:val="en-US"/>
        </w:rPr>
        <w:instrText>☆</w:instrText>
      </w:r>
      <w:r w:rsidR="001D6C27">
        <w:rPr>
          <w:rStyle w:val="Strong"/>
          <w:rFonts w:ascii="Arial" w:hAnsi="Arial" w:cs="Arial"/>
          <w:b w:val="0"/>
          <w:lang w:val="en-US"/>
        </w:rPr>
        <w:instrText>","type":"article-journal","volume":"84"},"uris":["http://www.mendeley.com/documents/?uuid=faa5ca21-201f-4e71-9bdc-22e04b3ae4d5"]}],"mendeley":{"formattedCitation":"[42]","plainTextFormattedCitation":"[42]","previouslyFormattedCitation":"(Tolentino et al., 2014)"},"properties":{"noteIndex":0},"schema":"https://github.com/citation-style-language/schema/raw/master/csl-citation.json"}</w:instrText>
      </w:r>
      <w:r w:rsidR="00935164">
        <w:rPr>
          <w:rStyle w:val="Strong"/>
          <w:rFonts w:ascii="Arial" w:hAnsi="Arial" w:cs="Arial"/>
          <w:b w:val="0"/>
          <w:lang w:val="en-US"/>
        </w:rPr>
        <w:fldChar w:fldCharType="separate"/>
      </w:r>
      <w:r w:rsidR="001D6C27" w:rsidRPr="001D6C27">
        <w:rPr>
          <w:rStyle w:val="Strong"/>
          <w:rFonts w:ascii="Arial" w:hAnsi="Arial" w:cs="Arial"/>
          <w:b w:val="0"/>
          <w:noProof/>
          <w:lang w:val="en-US"/>
        </w:rPr>
        <w:t>[42]</w:t>
      </w:r>
      <w:r w:rsidR="00935164">
        <w:rPr>
          <w:rStyle w:val="Strong"/>
          <w:rFonts w:ascii="Arial" w:hAnsi="Arial" w:cs="Arial"/>
          <w:b w:val="0"/>
          <w:lang w:val="en-US"/>
        </w:rPr>
        <w:fldChar w:fldCharType="end"/>
      </w:r>
      <w:r w:rsidR="00935164">
        <w:rPr>
          <w:rStyle w:val="Strong"/>
          <w:rFonts w:ascii="Arial" w:hAnsi="Arial" w:cs="Arial"/>
          <w:b w:val="0"/>
          <w:lang w:val="en-US"/>
        </w:rPr>
        <w:t>,</w:t>
      </w:r>
      <w:r w:rsidRPr="00CD2BC7">
        <w:rPr>
          <w:rStyle w:val="Strong"/>
          <w:rFonts w:ascii="Arial" w:hAnsi="Arial" w:cs="Arial"/>
          <w:b w:val="0"/>
          <w:lang w:val="en-US"/>
        </w:rPr>
        <w:t xml:space="preserve"> Zacher, </w:t>
      </w:r>
      <w:r w:rsidR="00935164">
        <w:rPr>
          <w:rStyle w:val="Strong"/>
          <w:rFonts w:ascii="Arial" w:hAnsi="Arial" w:cs="Arial"/>
          <w:b w:val="0"/>
          <w:lang w:val="en-US"/>
        </w:rPr>
        <w:fldChar w:fldCharType="begin" w:fldLock="1"/>
      </w:r>
      <w:r w:rsidR="001D6C27">
        <w:rPr>
          <w:rStyle w:val="Strong"/>
          <w:rFonts w:ascii="Arial" w:hAnsi="Arial" w:cs="Arial"/>
          <w:b w:val="0"/>
          <w:lang w:val="en-US"/>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Style w:val="Strong"/>
          <w:rFonts w:ascii="Segoe UI Symbol" w:hAnsi="Segoe UI Symbol" w:cs="Segoe UI Symbol"/>
          <w:b w:val="0"/>
          <w:lang w:val="en-US"/>
        </w:rPr>
        <w:instrText>☆</w:instrText>
      </w:r>
      <w:r w:rsidR="001D6C27">
        <w:rPr>
          <w:rStyle w:val="Strong"/>
          <w:rFonts w:ascii="Arial" w:hAnsi="Arial" w:cs="Arial"/>
          <w:b w:val="0"/>
          <w:lang w:val="en-US"/>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935164">
        <w:rPr>
          <w:rStyle w:val="Strong"/>
          <w:rFonts w:ascii="Arial" w:hAnsi="Arial" w:cs="Arial"/>
          <w:b w:val="0"/>
          <w:lang w:val="en-US"/>
        </w:rPr>
        <w:fldChar w:fldCharType="separate"/>
      </w:r>
      <w:r w:rsidR="001D6C27" w:rsidRPr="001D6C27">
        <w:rPr>
          <w:rStyle w:val="Strong"/>
          <w:rFonts w:ascii="Arial" w:hAnsi="Arial" w:cs="Arial"/>
          <w:b w:val="0"/>
          <w:noProof/>
          <w:lang w:val="en-US"/>
        </w:rPr>
        <w:t>[43]</w:t>
      </w:r>
      <w:r w:rsidR="00935164">
        <w:rPr>
          <w:rStyle w:val="Strong"/>
          <w:rFonts w:ascii="Arial" w:hAnsi="Arial" w:cs="Arial"/>
          <w:b w:val="0"/>
          <w:lang w:val="en-US"/>
        </w:rPr>
        <w:fldChar w:fldCharType="end"/>
      </w:r>
      <w:r w:rsidRPr="00CD2BC7">
        <w:rPr>
          <w:rStyle w:val="Strong"/>
          <w:rFonts w:ascii="Arial" w:hAnsi="Arial" w:cs="Arial"/>
          <w:b w:val="0"/>
          <w:lang w:val="en-US"/>
        </w:rPr>
        <w:t>. Therefore, the research hypothesis is H2: HR adaptability has a positive effect on job satisfaction</w:t>
      </w:r>
      <w:r w:rsidR="00145C2F" w:rsidRPr="00CD2BC7">
        <w:rPr>
          <w:rFonts w:ascii="Arial" w:hAnsi="Arial" w:cs="Arial"/>
          <w:lang w:val="en-US"/>
        </w:rPr>
        <w:t>.</w:t>
      </w:r>
    </w:p>
    <w:p w14:paraId="07C38517" w14:textId="77777777" w:rsidR="00380106" w:rsidRPr="00CD2BC7" w:rsidRDefault="00380106" w:rsidP="00CD2BC7">
      <w:pPr>
        <w:pBdr>
          <w:top w:val="nil"/>
          <w:left w:val="nil"/>
          <w:bottom w:val="nil"/>
          <w:right w:val="nil"/>
          <w:between w:val="nil"/>
        </w:pBdr>
        <w:jc w:val="both"/>
        <w:rPr>
          <w:rFonts w:ascii="Arial" w:hAnsi="Arial" w:cs="Arial"/>
          <w:bCs/>
          <w:lang w:val="en-US"/>
        </w:rPr>
      </w:pPr>
    </w:p>
    <w:p w14:paraId="20D5E75F" w14:textId="20605F51" w:rsidR="003570A5"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en-US"/>
        </w:rPr>
        <w:t xml:space="preserve">As explained earlier, job satisfaction is a psychological condition that indicates the extent to which a person feels satisfied with their job, influenced by factors such as salary, supervision, work relationships, development opportunities, and work-life balance Spector,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{"citationItems":[{"id":"ITEM-1","itemData":{"author":[{"dropping-particle":"","family":"Spector","given":"Paul E","non-dropping-particle":"","parse-names":false,"suffix":""}],"container-title":"American Journal of Community Psychology","id":"ITEM-1","issue":"6","issued":{"date-parts":[["1985"]]},"title":"Measurement of Human Service Staff Satisfaction : Development of the Job Satisfaction Survey","type":"article-journal","volume":"13"},"uris":["http://www.mendeley.com/documents/?uuid=ca67138f-aff0-468c-9719-92f350b0f015"]}],"mendeley":{"formattedCitation":"[36]","plainTextFormattedCitation":"[36]","previouslyFormattedCitation":"(Spector, 1985)"},"properties":{"noteIndex":0},"schema":"https://github.com/citation-style-language/schema/raw/master/csl-citation.json"}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[36]</w:t>
      </w:r>
      <w:r w:rsidR="00935164">
        <w:rPr>
          <w:rFonts w:ascii="Arial" w:hAnsi="Arial" w:cs="Arial"/>
          <w:bCs/>
          <w:lang w:val="en-US"/>
        </w:rPr>
        <w:fldChar w:fldCharType="end"/>
      </w:r>
      <w:r w:rsidR="00935164">
        <w:rPr>
          <w:rFonts w:ascii="Arial" w:hAnsi="Arial" w:cs="Arial"/>
          <w:bCs/>
          <w:lang w:val="en-US"/>
        </w:rPr>
        <w:t xml:space="preserve"> (</w:t>
      </w:r>
      <w:r w:rsidRPr="00CD2BC7">
        <w:rPr>
          <w:rFonts w:ascii="Arial" w:hAnsi="Arial" w:cs="Arial"/>
          <w:bCs/>
          <w:lang w:val="en-US"/>
        </w:rPr>
        <w:t xml:space="preserve">Robbins &amp; Judge, 2017). Meanwhile, employee performance is the result of work achieved based on quality, quantity, timeliness, as well as efficiency and effectiveness in carrying out tasks according to </w:t>
      </w:r>
      <w:proofErr w:type="spellStart"/>
      <w:r w:rsidRPr="00CD2BC7">
        <w:rPr>
          <w:rFonts w:ascii="Arial" w:hAnsi="Arial" w:cs="Arial"/>
          <w:bCs/>
          <w:lang w:val="en-US"/>
        </w:rPr>
        <w:t>Mangkunegara</w:t>
      </w:r>
      <w:proofErr w:type="spellEnd"/>
      <w:r w:rsidRPr="00CD2BC7">
        <w:rPr>
          <w:rFonts w:ascii="Arial" w:hAnsi="Arial" w:cs="Arial"/>
          <w:bCs/>
          <w:lang w:val="en-US"/>
        </w:rPr>
        <w:t xml:space="preserve"> in Damanik,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w:t>
      </w:r>
      <w:r w:rsidR="00935164">
        <w:rPr>
          <w:rFonts w:ascii="Arial" w:hAnsi="Arial" w:cs="Arial"/>
          <w:bCs/>
          <w:lang w:val="en-US"/>
        </w:rPr>
        <w:fldChar w:fldCharType="end"/>
      </w:r>
      <w:r w:rsidRPr="00CD2BC7">
        <w:rPr>
          <w:rFonts w:ascii="Arial" w:hAnsi="Arial" w:cs="Arial"/>
          <w:bCs/>
          <w:lang w:val="en-US"/>
        </w:rPr>
        <w:t>; Robbins &amp; Judge, 2017). Previous studies have shown that job satisfaction has a positive effect on performance. Satisfied employees tend to be more motivated, committed, and loyal, thereby increasing productivity and work engagement Spector,</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[12]</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 xml:space="preserve"> HARRISON et al.,</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{"citationItems":[{"id":"ITEM-1","itemData":{"DOI":"10.5465/AMJ.2006.20786077","author":[{"dropping-particle":"","family":"HARRISON","given":"DAVID A.","non-dropping-particle":"","parse-names":false,"suffix":""},{"dropping-particle":"","family":"NEWMAN","given":"DANIEL A.","non-dropping-particle":"","parse-names":false,"suffix":""},{"dropping-particle":"","family":"ROTH","given":"PHILIP L.","non-dropping-particle":"","parse-names":false,"suffix":""}],"container-title":"Academy of Management Journal","id":"ITEM-1","issue":"April 2006","issued":{"date-parts":[["2006"]]},"title":"HOW IMPORTANT ARE JOB ATTITUDES? META-ANALYTIC COMPARISONS OF INTEGRATIVE BEHAVIORAL OUTCOMES AND TIME SEQUENCES","type":"article-journal"},"uris":["http://www.mendeley.com/documents/?uuid=ac9a71a5-cd9f-4262-85e1-df5401663ac9"]}],"mendeley":{"formattedCitation":"[44]","plainTextFormattedCitation":"[44]","previouslyFormattedCitation":"(HARRISON et al., 2006)"},"properties":{"noteIndex":0},"schema":"https://github.com/citation-style-language/schema/raw/master/csl-citation.json"}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[44]</w:t>
      </w:r>
      <w:r w:rsidR="00935164">
        <w:rPr>
          <w:rFonts w:ascii="Arial" w:hAnsi="Arial" w:cs="Arial"/>
          <w:bCs/>
          <w:lang w:val="en-US"/>
        </w:rPr>
        <w:fldChar w:fldCharType="end"/>
      </w:r>
      <w:r w:rsidR="00935164">
        <w:rPr>
          <w:rFonts w:ascii="Arial" w:hAnsi="Arial" w:cs="Arial"/>
          <w:bCs/>
          <w:lang w:val="en-US"/>
        </w:rPr>
        <w:t>,</w:t>
      </w:r>
      <w:r w:rsidR="00F41DA9">
        <w:rPr>
          <w:rFonts w:ascii="Arial" w:hAnsi="Arial" w:cs="Arial"/>
          <w:bCs/>
          <w:lang w:val="en-US"/>
        </w:rPr>
        <w:t xml:space="preserve"> </w:t>
      </w:r>
      <w:r w:rsidRPr="00CD2BC7">
        <w:rPr>
          <w:rFonts w:ascii="Arial" w:hAnsi="Arial" w:cs="Arial"/>
          <w:bCs/>
          <w:lang w:val="en-US"/>
        </w:rPr>
        <w:t>Robbins &amp; Judge, 2017. Therefore, the research hypothesis is H3: Job satisfaction has a positive effect on employee performance</w:t>
      </w:r>
      <w:r w:rsidR="00145C2F" w:rsidRPr="00CD2BC7">
        <w:rPr>
          <w:rFonts w:ascii="Arial" w:hAnsi="Arial" w:cs="Arial"/>
          <w:lang w:val="en-US"/>
        </w:rPr>
        <w:t>.</w:t>
      </w:r>
    </w:p>
    <w:p w14:paraId="1A2BB78D" w14:textId="32160F80" w:rsidR="003570A5" w:rsidRPr="00CD2BC7" w:rsidRDefault="003570A5" w:rsidP="00CD2BC7">
      <w:pPr>
        <w:pBdr>
          <w:top w:val="nil"/>
          <w:left w:val="nil"/>
          <w:bottom w:val="nil"/>
          <w:right w:val="nil"/>
          <w:between w:val="nil"/>
        </w:pBdr>
        <w:jc w:val="both"/>
        <w:rPr>
          <w:rFonts w:ascii="Arial" w:hAnsi="Arial" w:cs="Arial"/>
          <w:bCs/>
          <w:lang w:val="en-US"/>
        </w:rPr>
      </w:pPr>
    </w:p>
    <w:p w14:paraId="26190FC8" w14:textId="1CACC12F" w:rsidR="00DA1D85"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en-US"/>
        </w:rPr>
        <w:t xml:space="preserve">As explained by Rai et al.,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Rai","given":"A.","non-dropping-particle":"","parse-names":false,"suffix":""},{"dropping-particle":"","family":"Constantinides","given":"P","non-dropping-particle":"","parse-names":false,"suffix":""},{"dropping-particle":"","family":"Sarker","given":"S.","non-dropping-particle":"","parse-names":false,"suffix":""}],"container-title":"MIS Quarterly","id":"ITEM-1","issued":{"date-parts":[["2019"]]},"page":"3-8","title":"Next-generation digital platforms: Towards human-AI hybrids","type":"article-journal","volume":"43"},"uris":["http://www.mendeley.com/documents/?uuid=1bf77c5f-d682-4043-871e-2618852b7aa5"]}],"mendeley":{"formattedCitation":"[29]","plainTextFormattedCitation":"[29]","previouslyFormattedCitation":"(Rai et al., 2019)"},"properties":{"noteIndex":0},"schema":"https://github.com/citation-style-language/schema/raw/master/csl-citation.json"}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[29]</w:t>
      </w:r>
      <w:r w:rsidR="00935164">
        <w:rPr>
          <w:rFonts w:ascii="Arial" w:hAnsi="Arial" w:cs="Arial"/>
          <w:bCs/>
          <w:lang w:val="en-US"/>
        </w:rPr>
        <w:fldChar w:fldCharType="end"/>
      </w:r>
      <w:r w:rsidRPr="00CD2BC7">
        <w:rPr>
          <w:rFonts w:ascii="Arial" w:hAnsi="Arial" w:cs="Arial"/>
          <w:bCs/>
          <w:lang w:val="en-US"/>
        </w:rPr>
        <w:t xml:space="preserve">, artificial intelligence is a technology that mimics human intelligence and is commonly used to solve problems, </w:t>
      </w:r>
      <w:proofErr w:type="spellStart"/>
      <w:r w:rsidR="00F41DA9" w:rsidRPr="00F70495">
        <w:rPr>
          <w:rFonts w:ascii="Arial" w:hAnsi="Arial" w:cs="Arial"/>
          <w:bCs/>
          <w:highlight w:val="yellow"/>
          <w:lang w:val="en-US"/>
        </w:rPr>
        <w:t>recognise</w:t>
      </w:r>
      <w:proofErr w:type="spellEnd"/>
      <w:r w:rsidR="00F41DA9" w:rsidRPr="00F70495">
        <w:rPr>
          <w:rFonts w:ascii="Arial" w:hAnsi="Arial" w:cs="Arial"/>
          <w:bCs/>
          <w:highlight w:val="yellow"/>
          <w:lang w:val="en-US"/>
        </w:rPr>
        <w:t xml:space="preserve"> </w:t>
      </w:r>
      <w:r w:rsidRPr="00F70495">
        <w:rPr>
          <w:rFonts w:ascii="Arial" w:hAnsi="Arial" w:cs="Arial"/>
          <w:bCs/>
          <w:highlight w:val="yellow"/>
          <w:lang w:val="en-US"/>
        </w:rPr>
        <w:t>patterns</w:t>
      </w:r>
      <w:r w:rsidRPr="00CD2BC7">
        <w:rPr>
          <w:rFonts w:ascii="Arial" w:hAnsi="Arial" w:cs="Arial"/>
          <w:bCs/>
          <w:lang w:val="en-US"/>
        </w:rPr>
        <w:t xml:space="preserve">, understand language, and make decisions. With advances in technology, AI supports various </w:t>
      </w:r>
      <w:proofErr w:type="spellStart"/>
      <w:r w:rsidR="00F41DA9" w:rsidRPr="00F70495">
        <w:rPr>
          <w:rFonts w:ascii="Arial" w:hAnsi="Arial" w:cs="Arial"/>
          <w:bCs/>
          <w:highlight w:val="yellow"/>
          <w:lang w:val="en-US"/>
        </w:rPr>
        <w:t>organisational</w:t>
      </w:r>
      <w:proofErr w:type="spellEnd"/>
      <w:r w:rsidR="00F41DA9" w:rsidRPr="00F70495">
        <w:rPr>
          <w:rFonts w:ascii="Arial" w:hAnsi="Arial" w:cs="Arial"/>
          <w:bCs/>
          <w:highlight w:val="yellow"/>
          <w:lang w:val="en-US"/>
        </w:rPr>
        <w:t xml:space="preserve"> </w:t>
      </w:r>
      <w:r w:rsidRPr="00F70495">
        <w:rPr>
          <w:rFonts w:ascii="Arial" w:hAnsi="Arial" w:cs="Arial"/>
          <w:bCs/>
          <w:highlight w:val="yellow"/>
          <w:lang w:val="en-US"/>
        </w:rPr>
        <w:t>functions</w:t>
      </w:r>
      <w:r w:rsidRPr="00CD2BC7">
        <w:rPr>
          <w:rFonts w:ascii="Arial" w:hAnsi="Arial" w:cs="Arial"/>
          <w:bCs/>
          <w:lang w:val="en-US"/>
        </w:rPr>
        <w:t xml:space="preserve"> by increasing productivity and work efficiency. However, employee performance has been explained by </w:t>
      </w:r>
      <w:proofErr w:type="spellStart"/>
      <w:r w:rsidRPr="00CD2BC7">
        <w:rPr>
          <w:rFonts w:ascii="Arial" w:hAnsi="Arial" w:cs="Arial"/>
          <w:bCs/>
          <w:lang w:val="en-US"/>
        </w:rPr>
        <w:t>Mangkunegara</w:t>
      </w:r>
      <w:proofErr w:type="spellEnd"/>
      <w:r w:rsidRPr="00CD2BC7">
        <w:rPr>
          <w:rFonts w:ascii="Arial" w:hAnsi="Arial" w:cs="Arial"/>
          <w:bCs/>
          <w:lang w:val="en-US"/>
        </w:rPr>
        <w:t xml:space="preserve"> in Damanik,</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 xml:space="preserve"> as the result of work based on quality, quantity, timeliness, as well as efficiency and effectiveness in carrying out tasks. The application of artificial intelligence has proven to be capable of automating routine tasks so that employees can focus on value-added work. This increases the speed, accuracy, and quality of work results Jarrahi,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[22]</w:t>
      </w:r>
      <w:r w:rsidR="00935164">
        <w:rPr>
          <w:rFonts w:ascii="Arial" w:hAnsi="Arial" w:cs="Arial"/>
          <w:bCs/>
          <w:lang w:val="en-US"/>
        </w:rPr>
        <w:fldChar w:fldCharType="end"/>
      </w:r>
      <w:r w:rsidR="00935164">
        <w:rPr>
          <w:rFonts w:ascii="Arial" w:hAnsi="Arial" w:cs="Arial"/>
          <w:bCs/>
          <w:lang w:val="en-US"/>
        </w:rPr>
        <w:t xml:space="preserve">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URL":"https://hbr.org/webinar/2018/02/artificial-intelligence-for-the-real-world?utm_medium=paidsearch&amp;utm_source=google&amp;utm_campaign=domcontent&amp;utm_term=Non-Brand&amp;tpcc=paidsearch.google.dsacontent&amp;gad_source=1&amp;gad_campaignid=20553599500&amp;gbraid=0AAAAAD9b3uRHPm-BD06svPb_BwA-d6pYF&amp;gclid=CjwKCAjwr5_CBhBlEiwAzfwYuAGJ_M3IQo7lMgvwfOsuSW6eVThNhNW3d8R9w7L0KfNeuKFeTu7jeBoCy4EQAvD_BwE","accessed":{"date-parts":[["2025","10","6"]]},"author":[{"dropping-particle":"","family":"H","given":"Thomas","non-dropping-particle":"","parse-names":false,"suffix":""},{"dropping-particle":"","family":"Davenport","given":"","non-dropping-particle":"","parse-names":false,"suffix":""}],"container-title":"HARVARD BUSINESS REVIEW","id":"ITEM-1","issued":{"date-parts":[["2018"]]},"title":"Artificial Intelligence for the Real World","type":"webpage"},"uris":["http://www.mendeley.com/documents/?uuid=7df7bda2-9401-47bf-8df3-895c5386911f"]}],"mendeley":{"formattedCitation":"[45]","manualFormatting":")","plainTextFormattedCitation":"[45]","previouslyFormattedCitation":"(H &amp; Davenport, 2018)"},"properties":{"noteIndex":0},"schema":"https://github.com/citation-style-language/schema/raw/master/csl-citation.json"}</w:instrText>
      </w:r>
      <w:r w:rsidR="00935164">
        <w:rPr>
          <w:rFonts w:ascii="Arial" w:hAnsi="Arial" w:cs="Arial"/>
          <w:bCs/>
          <w:lang w:val="en-US"/>
        </w:rPr>
        <w:fldChar w:fldCharType="separate"/>
      </w:r>
      <w:r w:rsidR="00935164" w:rsidRPr="00935164">
        <w:rPr>
          <w:rFonts w:ascii="Arial" w:hAnsi="Arial" w:cs="Arial"/>
          <w:bCs/>
          <w:noProof/>
          <w:lang w:val="en-US"/>
        </w:rPr>
        <w:t>)</w:t>
      </w:r>
      <w:r w:rsidR="00935164">
        <w:rPr>
          <w:rFonts w:ascii="Arial" w:hAnsi="Arial" w:cs="Arial"/>
          <w:bCs/>
          <w:lang w:val="en-US"/>
        </w:rPr>
        <w:fldChar w:fldCharType="end"/>
      </w:r>
      <w:r w:rsidR="00935164">
        <w:rPr>
          <w:rFonts w:ascii="Arial" w:hAnsi="Arial" w:cs="Arial"/>
          <w:bCs/>
          <w:lang w:val="en-US"/>
        </w:rPr>
        <w:fldChar w:fldCharType="begin" w:fldLock="1"/>
      </w:r>
      <w:r w:rsidR="001D6C27">
        <w:rPr>
          <w:rFonts w:ascii="Arial" w:hAnsi="Arial" w:cs="Arial"/>
          <w:bCs/>
          <w:lang w:val="en-US"/>
        </w:rPr>
        <w:instrText>ADDIN CSL_CITATION {"citationItems":[{"id":"ITEM-1","itemData":{"URL":"https://hbr.org/2018/01/artificial-intelligence-for-the-real-world","accessed":{"date-parts":[["2025","10","6"]]},"author":[{"dropping-particle":"","family":"Davenport","given":"H Thomas","non-dropping-particle":"","parse-names":false,"suffix":""},{"dropping-particle":"","family":"Ronanki","given":"Rajeev","non-dropping-particle":"","parse-names":false,"suffix":""}],"container-title":"Harvard Business Review.","id":"ITEM-1","issued":{"date-parts":[["2018"]]},"title":"Artificial intelligence for the real world","type":"webpage"},"uris":["http://www.mendeley.com/documents/?uuid=795fb081-5634-41e7-8084-637409fa1bd0"]}],"mendeley":{"formattedCitation":"[19]","plainTextFormattedCitation":"[19]","previouslyFormattedCitation":"(Davenport &amp; Ronanki, 2018)"},"properties":{"noteIndex":0},"schema":"https://github.com/citation-style-language/schema/raw/master/csl-citation.json"}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[19]</w:t>
      </w:r>
      <w:r w:rsidR="00935164">
        <w:rPr>
          <w:rFonts w:ascii="Arial" w:hAnsi="Arial" w:cs="Arial"/>
          <w:bCs/>
          <w:lang w:val="en-US"/>
        </w:rPr>
        <w:fldChar w:fldCharType="end"/>
      </w:r>
      <w:r w:rsidRPr="00CD2BC7">
        <w:rPr>
          <w:rFonts w:ascii="Arial" w:hAnsi="Arial" w:cs="Arial"/>
          <w:bCs/>
          <w:lang w:val="en-US"/>
        </w:rPr>
        <w:t>. With the support of AI, work processes become more efficient</w:t>
      </w:r>
      <w:r w:rsidR="00F41DA9">
        <w:rPr>
          <w:rFonts w:ascii="Arial" w:hAnsi="Arial" w:cs="Arial"/>
          <w:bCs/>
          <w:lang w:val="en-US"/>
        </w:rPr>
        <w:t>,</w:t>
      </w:r>
      <w:r w:rsidRPr="00CD2BC7">
        <w:rPr>
          <w:rFonts w:ascii="Arial" w:hAnsi="Arial" w:cs="Arial"/>
          <w:bCs/>
          <w:lang w:val="en-US"/>
        </w:rPr>
        <w:t xml:space="preserve"> and the output produced is more optimal. Therefore, the hypothesis of this study is H4: The use of Artificial Intelligence has a positive effect on employee performance</w:t>
      </w:r>
      <w:r w:rsidR="00145C2F" w:rsidRPr="00CD2BC7">
        <w:rPr>
          <w:rFonts w:ascii="Arial" w:hAnsi="Arial" w:cs="Arial"/>
          <w:lang w:val="en-US"/>
        </w:rPr>
        <w:t>.</w:t>
      </w:r>
    </w:p>
    <w:p w14:paraId="25FCB58D" w14:textId="77777777" w:rsidR="00380106" w:rsidRPr="00CD2BC7" w:rsidRDefault="00380106" w:rsidP="00CD2BC7">
      <w:pPr>
        <w:pBdr>
          <w:top w:val="nil"/>
          <w:left w:val="nil"/>
          <w:bottom w:val="nil"/>
          <w:right w:val="nil"/>
          <w:between w:val="nil"/>
        </w:pBdr>
        <w:jc w:val="both"/>
        <w:rPr>
          <w:rFonts w:ascii="Arial" w:hAnsi="Arial" w:cs="Arial"/>
          <w:bCs/>
          <w:lang w:val="en-US"/>
        </w:rPr>
      </w:pPr>
    </w:p>
    <w:p w14:paraId="35785CCF" w14:textId="33A2E7FA" w:rsidR="00380106" w:rsidRPr="00CD2BC7" w:rsidRDefault="00CD2BC7" w:rsidP="00CD2BC7">
      <w:pPr>
        <w:pBdr>
          <w:top w:val="nil"/>
          <w:left w:val="nil"/>
          <w:bottom w:val="nil"/>
          <w:right w:val="nil"/>
          <w:between w:val="nil"/>
        </w:pBdr>
        <w:jc w:val="both"/>
        <w:rPr>
          <w:rFonts w:ascii="Arial" w:eastAsia="Arial" w:hAnsi="Arial" w:cs="Arial"/>
          <w:b/>
          <w:bCs/>
          <w:color w:val="000000"/>
          <w:sz w:val="22"/>
          <w:szCs w:val="22"/>
          <w:lang w:val="en-US"/>
        </w:rPr>
      </w:pPr>
      <w:r w:rsidRPr="00CD2BC7">
        <w:rPr>
          <w:rFonts w:ascii="Arial" w:hAnsi="Arial" w:cs="Arial"/>
          <w:bCs/>
          <w:lang w:val="en-US"/>
        </w:rPr>
        <w:t>Human resource adaptability is the ability of individuals to adapt quickly and effectively to changes in the work environment, especially in the era of digital transformation (</w:t>
      </w:r>
      <w:proofErr w:type="spellStart"/>
      <w:r w:rsidRPr="00CD2BC7">
        <w:rPr>
          <w:rFonts w:ascii="Arial" w:hAnsi="Arial" w:cs="Arial"/>
          <w:bCs/>
          <w:lang w:val="en-US"/>
        </w:rPr>
        <w:t>Sadikin</w:t>
      </w:r>
      <w:proofErr w:type="spellEnd"/>
      <w:r w:rsidRPr="00CD2BC7">
        <w:rPr>
          <w:rFonts w:ascii="Arial" w:hAnsi="Arial" w:cs="Arial"/>
          <w:bCs/>
          <w:lang w:val="en-US"/>
        </w:rPr>
        <w:t xml:space="preserve"> et al., 2023). Adaptability can be measured through responses to change, readiness to learn, and effectiveness in dealing with change </w:t>
      </w:r>
      <w:proofErr w:type="spellStart"/>
      <w:r w:rsidRPr="00CD2BC7">
        <w:rPr>
          <w:rFonts w:ascii="Arial" w:hAnsi="Arial" w:cs="Arial"/>
          <w:bCs/>
          <w:lang w:val="en-US"/>
        </w:rPr>
        <w:t>Pulakos</w:t>
      </w:r>
      <w:proofErr w:type="spellEnd"/>
      <w:r w:rsidRPr="00CD2BC7">
        <w:rPr>
          <w:rFonts w:ascii="Arial" w:hAnsi="Arial" w:cs="Arial"/>
          <w:bCs/>
          <w:lang w:val="en-US"/>
        </w:rPr>
        <w:t xml:space="preserve"> et al.</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[34]</w:t>
      </w:r>
      <w:r w:rsidR="00935164">
        <w:rPr>
          <w:rFonts w:ascii="Arial" w:hAnsi="Arial" w:cs="Arial"/>
          <w:bCs/>
          <w:lang w:val="en-US"/>
        </w:rPr>
        <w:fldChar w:fldCharType="end"/>
      </w:r>
      <w:r w:rsidRPr="00CD2BC7">
        <w:rPr>
          <w:rFonts w:ascii="Arial" w:hAnsi="Arial" w:cs="Arial"/>
          <w:bCs/>
          <w:lang w:val="en-US"/>
        </w:rPr>
        <w:t>, Judge et al.,</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[35]</w:t>
      </w:r>
      <w:r w:rsidR="00935164">
        <w:rPr>
          <w:rFonts w:ascii="Arial" w:hAnsi="Arial" w:cs="Arial"/>
          <w:bCs/>
          <w:lang w:val="en-US"/>
        </w:rPr>
        <w:fldChar w:fldCharType="end"/>
      </w:r>
      <w:r w:rsidRPr="00CD2BC7">
        <w:rPr>
          <w:rFonts w:ascii="Arial" w:hAnsi="Arial" w:cs="Arial"/>
          <w:bCs/>
          <w:lang w:val="en-US"/>
        </w:rPr>
        <w:t xml:space="preserve">. Meanwhile, employee performance is the result of work based on quality, quantity, timeliness, as well as efficiency and effectiveness in carrying out tasks according to </w:t>
      </w:r>
      <w:proofErr w:type="spellStart"/>
      <w:r w:rsidRPr="00CD2BC7">
        <w:rPr>
          <w:rFonts w:ascii="Arial" w:hAnsi="Arial" w:cs="Arial"/>
          <w:bCs/>
          <w:lang w:val="en-US"/>
        </w:rPr>
        <w:t>Mangkunegara</w:t>
      </w:r>
      <w:proofErr w:type="spellEnd"/>
      <w:r w:rsidRPr="00CD2BC7">
        <w:rPr>
          <w:rFonts w:ascii="Arial" w:hAnsi="Arial" w:cs="Arial"/>
          <w:bCs/>
          <w:lang w:val="en-US"/>
        </w:rPr>
        <w:t xml:space="preserve"> in Damanik,</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{"citationItems":[{"id":"ITEM-1","itemData":{"author":[{"dropping-particle":"","family":"Damanik","given":"Mariana","non-dropping-particle":"","parse-names":false,"suffix":""}],"container-title":"JURNAL MANAJEMEN PENDIDIKAN ILMU SOSIAL","id":"ITEM-1","issue":"1","issued":{"date-parts":[["2021"]]},"page":"194-212","title":"ARTIKEL PENGARUH KEPEMIMPINAN, MOTIVASI, DAN REMUNERASI TERHADAP BUDAYA KERJA DAN PENINGKATAN KINERJA PEGAWAI DI LINGKUNGANDIREKTORAT JENDERAL PAJAK KPP PRATAMA PEMATANG SIANTAR","type":"article-journal","volume":"2"},"uris":["http://www.mendeley.com/documents/?uuid=0a50dfe9-b262-4efe-a0b5-c5fb8f5f442a"]}],"mendeley":{"formattedCitation":"[3]","plainTextFormattedCitation":"[3]","previouslyFormattedCitation":"(Damanik, 2021)"},"properties":{"noteIndex":0},"schema":"https://github.com/citation-style-language/schema/raw/master/csl-citation.json"}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[3]</w:t>
      </w:r>
      <w:r w:rsidR="00935164">
        <w:rPr>
          <w:rFonts w:ascii="Arial" w:hAnsi="Arial" w:cs="Arial"/>
          <w:bCs/>
          <w:lang w:val="en-US"/>
        </w:rPr>
        <w:fldChar w:fldCharType="end"/>
      </w:r>
      <w:r w:rsidR="00935164">
        <w:rPr>
          <w:rFonts w:ascii="Arial" w:hAnsi="Arial" w:cs="Arial"/>
          <w:bCs/>
          <w:lang w:val="en-US"/>
        </w:rPr>
        <w:t>.</w:t>
      </w:r>
      <w:r w:rsidRPr="00CD2BC7">
        <w:rPr>
          <w:rFonts w:ascii="Arial" w:hAnsi="Arial" w:cs="Arial"/>
          <w:bCs/>
          <w:lang w:val="en-US"/>
        </w:rPr>
        <w:t xml:space="preserve"> Robbins &amp; Judge, 2017). Research conducted by </w:t>
      </w:r>
      <w:proofErr w:type="spellStart"/>
      <w:r w:rsidRPr="00CD2BC7">
        <w:rPr>
          <w:rFonts w:ascii="Arial" w:hAnsi="Arial" w:cs="Arial"/>
          <w:bCs/>
          <w:lang w:val="en-US"/>
        </w:rPr>
        <w:t>Goßwein</w:t>
      </w:r>
      <w:proofErr w:type="spellEnd"/>
      <w:r w:rsidRPr="00CD2BC7">
        <w:rPr>
          <w:rFonts w:ascii="Arial" w:hAnsi="Arial" w:cs="Arial"/>
          <w:bCs/>
          <w:lang w:val="en-US"/>
        </w:rPr>
        <w:t xml:space="preserve"> &amp; Liebherr,</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10.1177/21582440241311126","author":[{"dropping-particle":"","family":"Goßwein","given":"Eva","non-dropping-particle":"","parse-names":false,"suffix":""},{"dropping-particle":"","family":"Liebherr","given":"Magnus","non-dropping-particle":"","parse-names":false,"suffix":""}],"container-title":"journals.sagepub.com","id":"ITEM-1","issue":"March","issued":{"date-parts":[["2025"]]},"page":"1-12","title":"Embracing Change in the Modern Working Environment : Exploring the Role of Trust , Experimentation , and Adaptability in the Acceptance of New Technologies","type":"article-journal"},"uris":["http://www.mendeley.com/documents/?uuid=83124e40-2596-4b1c-b0ed-67c2f52361d6"]}],"mendeley":{"formattedCitation":"[46]","plainTextFormattedCitation":"[46]","previouslyFormattedCitation":"(Goßwein &amp; Liebherr, 2025)"},"properties":{"noteIndex":0},"schema":"https://github.com/citation-style-language/schema/raw/master/csl-citation.json"}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[46]</w:t>
      </w:r>
      <w:r w:rsidR="00935164">
        <w:rPr>
          <w:rFonts w:ascii="Arial" w:hAnsi="Arial" w:cs="Arial"/>
          <w:bCs/>
          <w:lang w:val="en-US"/>
        </w:rPr>
        <w:fldChar w:fldCharType="end"/>
      </w:r>
      <w:r w:rsidR="00935164">
        <w:rPr>
          <w:rFonts w:ascii="Arial" w:hAnsi="Arial" w:cs="Arial"/>
          <w:bCs/>
          <w:lang w:val="en-US"/>
        </w:rPr>
        <w:t>,</w:t>
      </w:r>
      <w:r w:rsidR="00F41DA9">
        <w:rPr>
          <w:rFonts w:ascii="Arial" w:hAnsi="Arial" w:cs="Arial"/>
          <w:bCs/>
          <w:lang w:val="en-US"/>
        </w:rPr>
        <w:t xml:space="preserve"> </w:t>
      </w:r>
      <w:r w:rsidRPr="00CD2BC7">
        <w:rPr>
          <w:rFonts w:ascii="Arial" w:hAnsi="Arial" w:cs="Arial"/>
          <w:bCs/>
          <w:lang w:val="en-US"/>
        </w:rPr>
        <w:t xml:space="preserve">Maran et al., </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{"citationItems":[{"id":"ITEM-1","itemData":{"DOI":"10.1016/j.techfore.2021.121352","author":[{"dropping-particle":"","family":"Maran","given":"Thomas K","non-dropping-particle":"","parse-names":false,"suffix":""},{"dropping-particle":"","family":"Liegl","given":"Simon","non-dropping-particle":"","parse-names":false,"suffix":""},{"dropping-particle":"","family":"Davila","given":"Andres","non-dropping-particle":"","parse-names":false,"suffix":""},{"dropping-particle":"","family":"Moder","given":"Sebastian","non-dropping-particle":"","parse-names":false,"suffix":""},{"dropping-particle":"","family":"Kraus","given":"Sascha","non-dropping-particle":"","parse-names":false,"suffix":""}],"container-title":"Technological Forecasting &amp; Social Change","id":"ITEM-1","issue":"June 2021","issued":{"date-parts":[["2022"]]},"page":"1","title":"Who fits into the digital workplace? Mapping digital self-efficacy and agility onto psychological traits","type":"article-journal","volume":"175"},"uris":["http://www.mendeley.com/documents/?uuid=c7299aa7-69ff-4925-a273-04b7256efddc"]}],"mendeley":{"formattedCitation":"[47]","plainTextFormattedCitation":"[47]","previouslyFormattedCitation":"(Maran et al., 2022)"},"properties":{"noteIndex":0},"schema":"https://github.com/citation-style-language/schema/raw/master/csl-citation.json"}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[47]</w:t>
      </w:r>
      <w:r w:rsidR="00935164">
        <w:rPr>
          <w:rFonts w:ascii="Arial" w:hAnsi="Arial" w:cs="Arial"/>
          <w:bCs/>
          <w:lang w:val="en-US"/>
        </w:rPr>
        <w:fldChar w:fldCharType="end"/>
      </w:r>
      <w:r w:rsidRPr="00CD2BC7">
        <w:rPr>
          <w:rFonts w:ascii="Arial" w:hAnsi="Arial" w:cs="Arial"/>
          <w:bCs/>
          <w:lang w:val="en-US"/>
        </w:rPr>
        <w:t xml:space="preserve"> shows that employees with high adaptability are quicker to master new technologies, adjust their work methods, and remain productive amid change. Therefore, the hypothesis of this study is H5: Human Resource Adaptability has a positive effect on employee performance.</w:t>
      </w:r>
      <w:r>
        <w:rPr>
          <w:rFonts w:ascii="Arial" w:hAnsi="Arial" w:cs="Arial"/>
          <w:bCs/>
          <w:lang w:val="en-US"/>
        </w:rPr>
        <w:br/>
      </w:r>
    </w:p>
    <w:p w14:paraId="540012ED" w14:textId="716B0ACD" w:rsidR="00DA1D85"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en-US"/>
        </w:rPr>
        <w:t>Research conducted by Ojha,</w:t>
      </w:r>
      <w:r w:rsidR="00935164">
        <w:rPr>
          <w:rFonts w:ascii="Arial" w:hAnsi="Arial" w:cs="Arial"/>
          <w:bCs/>
          <w:lang w:val="en-US"/>
        </w:rPr>
        <w:fldChar w:fldCharType="begin" w:fldLock="1"/>
      </w:r>
      <w:r w:rsidR="001D6C27">
        <w:rPr>
          <w:rFonts w:ascii="Arial" w:hAnsi="Arial" w:cs="Arial"/>
          <w:bCs/>
          <w:lang w:val="en-US"/>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935164">
        <w:rPr>
          <w:rFonts w:ascii="Arial" w:hAnsi="Arial" w:cs="Arial"/>
          <w:bCs/>
          <w:lang w:val="en-US"/>
        </w:rPr>
        <w:fldChar w:fldCharType="separate"/>
      </w:r>
      <w:r w:rsidR="001D6C27" w:rsidRPr="001D6C27">
        <w:rPr>
          <w:rFonts w:ascii="Arial" w:hAnsi="Arial" w:cs="Arial"/>
          <w:bCs/>
          <w:noProof/>
          <w:lang w:val="en-US"/>
        </w:rPr>
        <w:t>[40]</w:t>
      </w:r>
      <w:r w:rsidR="00935164">
        <w:rPr>
          <w:rFonts w:ascii="Arial" w:hAnsi="Arial" w:cs="Arial"/>
          <w:bCs/>
          <w:lang w:val="en-US"/>
        </w:rPr>
        <w:fldChar w:fldCharType="end"/>
      </w:r>
      <w:r w:rsidRPr="00CD2BC7">
        <w:rPr>
          <w:rFonts w:ascii="Arial" w:hAnsi="Arial" w:cs="Arial"/>
          <w:bCs/>
          <w:lang w:val="en-US"/>
        </w:rPr>
        <w:t xml:space="preserve"> shows that positive perceptions of artificial intelligence are strongly correlated with job satisfaction. Satisfied employees tend to be more motivated, loyal, productive, and have lower absenteeism and stress levels Spector</w:t>
      </w:r>
      <w:r w:rsidRPr="00F70495">
        <w:rPr>
          <w:rFonts w:ascii="Arial" w:hAnsi="Arial" w:cs="Arial"/>
          <w:bCs/>
          <w:highlight w:val="yellow"/>
          <w:lang w:val="en-US"/>
        </w:rPr>
        <w:t xml:space="preserve">, </w:t>
      </w:r>
      <w:r w:rsidR="00F41DA9" w:rsidRPr="00F70495">
        <w:rPr>
          <w:rFonts w:ascii="Arial" w:hAnsi="Arial" w:cs="Arial"/>
          <w:bCs/>
          <w:highlight w:val="yellow"/>
          <w:lang w:val="en-US"/>
        </w:rPr>
        <w:fldChar w:fldCharType="begin" w:fldLock="1"/>
      </w:r>
      <w:r w:rsidR="00F41DA9" w:rsidRPr="00F70495">
        <w:rPr>
          <w:rFonts w:ascii="Arial" w:hAnsi="Arial" w:cs="Arial"/>
          <w:bCs/>
          <w:highlight w:val="yellow"/>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F41DA9" w:rsidRPr="00F70495">
        <w:rPr>
          <w:rFonts w:ascii="Arial" w:hAnsi="Arial" w:cs="Arial"/>
          <w:bCs/>
          <w:highlight w:val="yellow"/>
          <w:lang w:val="en-US"/>
        </w:rPr>
        <w:fldChar w:fldCharType="separate"/>
      </w:r>
      <w:r w:rsidR="00F41DA9" w:rsidRPr="00F70495">
        <w:rPr>
          <w:rFonts w:ascii="Arial" w:hAnsi="Arial" w:cs="Arial"/>
          <w:bCs/>
          <w:noProof/>
          <w:highlight w:val="yellow"/>
          <w:lang w:val="en-US"/>
        </w:rPr>
        <w:t>[12]</w:t>
      </w:r>
      <w:r w:rsidR="00F41DA9" w:rsidRPr="00F70495">
        <w:rPr>
          <w:rFonts w:ascii="Arial" w:hAnsi="Arial" w:cs="Arial"/>
          <w:bCs/>
          <w:highlight w:val="yellow"/>
          <w:lang w:val="en-US"/>
        </w:rPr>
        <w:fldChar w:fldCharType="end"/>
      </w:r>
      <w:r w:rsidR="00F41DA9" w:rsidRPr="00F70495">
        <w:rPr>
          <w:rFonts w:ascii="Arial" w:hAnsi="Arial" w:cs="Arial"/>
          <w:bCs/>
          <w:highlight w:val="yellow"/>
          <w:lang w:val="en-US"/>
        </w:rPr>
        <w:t xml:space="preserve"> (</w:t>
      </w:r>
      <w:r w:rsidRPr="00F70495">
        <w:rPr>
          <w:rFonts w:ascii="Arial" w:hAnsi="Arial" w:cs="Arial"/>
          <w:bCs/>
          <w:highlight w:val="yellow"/>
          <w:lang w:val="en-US"/>
        </w:rPr>
        <w:t>Robbins</w:t>
      </w:r>
      <w:r w:rsidRPr="00CD2BC7">
        <w:rPr>
          <w:rFonts w:ascii="Arial" w:hAnsi="Arial" w:cs="Arial"/>
          <w:bCs/>
          <w:lang w:val="en-US"/>
        </w:rPr>
        <w:t xml:space="preserve"> &amp; Judge, 2017). An artificial intelligence-based work environment can also increase employee comfort, collaboration, and engagement, thereby impacting the quality, quantity, and timeliness of work </w:t>
      </w:r>
      <w:r w:rsidR="008B3439">
        <w:rPr>
          <w:rFonts w:ascii="Arial" w:hAnsi="Arial" w:cs="Arial"/>
          <w:bCs/>
          <w:lang w:val="en-US"/>
        </w:rPr>
        <w:fldChar w:fldCharType="begin" w:fldLock="1"/>
      </w:r>
      <w:r w:rsidR="001D6C27">
        <w:rPr>
          <w:rFonts w:ascii="Arial" w:hAnsi="Arial" w:cs="Arial"/>
          <w:bCs/>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8B3439">
        <w:rPr>
          <w:rFonts w:ascii="Arial" w:hAnsi="Arial" w:cs="Arial"/>
          <w:bCs/>
          <w:lang w:val="en-US"/>
        </w:rPr>
        <w:fldChar w:fldCharType="separate"/>
      </w:r>
      <w:r w:rsidR="001D6C27" w:rsidRPr="001D6C27">
        <w:rPr>
          <w:rFonts w:ascii="Arial" w:hAnsi="Arial" w:cs="Arial"/>
          <w:bCs/>
          <w:noProof/>
          <w:lang w:val="en-US"/>
        </w:rPr>
        <w:t>[22]</w:t>
      </w:r>
      <w:r w:rsidR="008B3439">
        <w:rPr>
          <w:rFonts w:ascii="Arial" w:hAnsi="Arial" w:cs="Arial"/>
          <w:bCs/>
          <w:lang w:val="en-US"/>
        </w:rPr>
        <w:fldChar w:fldCharType="end"/>
      </w:r>
      <w:r w:rsidRPr="00CD2BC7">
        <w:rPr>
          <w:rFonts w:ascii="Arial" w:hAnsi="Arial" w:cs="Arial"/>
          <w:bCs/>
          <w:lang w:val="en-US"/>
        </w:rPr>
        <w:t xml:space="preserve">. Therefore, the application of artificial intelligence not only has a direct effect on performance but also an indirect effect through job satisfaction as a mediating variable. Hence, </w:t>
      </w:r>
      <w:r w:rsidRPr="00CD2BC7">
        <w:rPr>
          <w:rFonts w:ascii="Arial" w:hAnsi="Arial" w:cs="Arial"/>
          <w:bCs/>
          <w:lang w:val="en-US"/>
        </w:rPr>
        <w:lastRenderedPageBreak/>
        <w:t>the research hypothesis is H6: Job satisfaction mediates the effect of artificial intelligence application on employee performance</w:t>
      </w:r>
      <w:r w:rsidR="00145C2F" w:rsidRPr="00CD2BC7">
        <w:rPr>
          <w:rFonts w:ascii="Arial" w:hAnsi="Arial" w:cs="Arial"/>
          <w:lang w:val="en-US"/>
        </w:rPr>
        <w:t>.</w:t>
      </w:r>
    </w:p>
    <w:p w14:paraId="17F78FB4" w14:textId="77777777" w:rsidR="00380106" w:rsidRPr="00CD2BC7" w:rsidRDefault="00380106" w:rsidP="00CD2BC7">
      <w:pPr>
        <w:pBdr>
          <w:top w:val="nil"/>
          <w:left w:val="nil"/>
          <w:bottom w:val="nil"/>
          <w:right w:val="nil"/>
          <w:between w:val="nil"/>
        </w:pBdr>
        <w:jc w:val="both"/>
        <w:rPr>
          <w:rFonts w:ascii="Arial" w:eastAsia="Arial" w:hAnsi="Arial" w:cs="Arial"/>
          <w:b/>
          <w:bCs/>
          <w:color w:val="000000"/>
          <w:sz w:val="22"/>
          <w:szCs w:val="22"/>
          <w:lang w:val="en-US"/>
        </w:rPr>
      </w:pPr>
    </w:p>
    <w:p w14:paraId="200BB6BB" w14:textId="315BF607" w:rsidR="00145C2F" w:rsidRPr="00CD2BC7" w:rsidRDefault="00CD2BC7" w:rsidP="00CD2BC7">
      <w:pPr>
        <w:pBdr>
          <w:top w:val="nil"/>
          <w:left w:val="nil"/>
          <w:bottom w:val="nil"/>
          <w:right w:val="nil"/>
          <w:between w:val="nil"/>
        </w:pBdr>
        <w:jc w:val="both"/>
        <w:rPr>
          <w:rFonts w:ascii="Arial" w:hAnsi="Arial" w:cs="Arial"/>
          <w:bCs/>
          <w:lang w:val="en-US"/>
        </w:rPr>
      </w:pPr>
      <w:r w:rsidRPr="00CD2BC7">
        <w:rPr>
          <w:rFonts w:ascii="Arial" w:hAnsi="Arial" w:cs="Arial"/>
          <w:bCs/>
          <w:lang w:val="id-ID"/>
        </w:rPr>
        <w:t>An individual's ability to adapt effectively to changes in the work environment, especially in the era of digital transformation, is the definition of human resource adaptability</w:t>
      </w:r>
      <w:r w:rsidR="00F41DA9">
        <w:rPr>
          <w:rFonts w:ascii="Arial" w:hAnsi="Arial" w:cs="Arial"/>
          <w:bCs/>
          <w:lang w:val="id-ID"/>
        </w:rPr>
        <w:t>,</w:t>
      </w:r>
      <w:r w:rsidRPr="00CD2BC7">
        <w:rPr>
          <w:rFonts w:ascii="Arial" w:hAnsi="Arial" w:cs="Arial"/>
          <w:bCs/>
          <w:lang w:val="id-ID"/>
        </w:rPr>
        <w:t xml:space="preserve"> according to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author":[{"dropping-particle":"","family":"Sadikin","given":"Abdurrahman","non-dropping-particle":"","parse-names":false,"suffix":""},{"dropping-particle":"","family":"Yodiansyah","given":"Hefri","non-dropping-particle":"","parse-names":false,"suffix":""},{"dropping-particle":"","family":"Budiasih","given":"Yanti","non-dropping-particle":"","parse-names":false,"suffix":""},{"dropping-particle":"","family":"Kusnadi","given":"Iwan Henri","non-dropping-particle":"","parse-names":false,"suffix":""},{"dropping-particle":"","family":"Komunikasi","given":"Prodi Ilmu","non-dropping-particle":"","parse-names":false,"suffix":""},{"dropping-particle":"","family":"Manajemen","given":"Prodi","non-dropping-particle":"","parse-names":false,"suffix":""},{"dropping-particle":"","family":"Manajemen","given":"Prodi","non-dropping-particle":"","parse-names":false,"suffix":""},{"dropping-particle":"","family":"Udara","given":"Transportasi","non-dropping-particle":"","parse-names":false,"suffix":""},{"dropping-particle":"","family":"Ilmu","given":"Prodi","non-dropping-particle":"","parse-names":false,"suffix":""},{"dropping-particle":"","family":"Publik","given":"Administrasi","non-dropping-particle":"","parse-names":false,"suffix":""},{"dropping-particle":"","family":"Subang","given":"Universitas","non-dropping-particle":"","parse-names":false,"suffix":""}],"container-title":"Jurnal Ekonomi","id":"ITEM-1","issue":"02","issued":{"date-parts":[["2023"]]},"title":"ADAPTIVE HUMAN RESOURCE MANAGEMENT IN CONFRONTATION OF GLOBALIZATION ' S CHALLENGES","type":"article-journal","volume":"12"},"uris":["http://www.mendeley.com/documents/?uuid=36b5bb1c-4bb0-48dc-bd86-17027c9c1b42"]}],"mendeley":{"formattedCitation":"[33]","plainTextFormattedCitation":"[33]","previouslyFormattedCitation":"(Sadikin et al., 2023)"},"properties":{"noteIndex":0},"schema":"https://github.com/citation-style-language/schema/raw/master/csl-citation.json"}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[33]</w:t>
      </w:r>
      <w:r w:rsidR="008B3439">
        <w:rPr>
          <w:rFonts w:ascii="Arial" w:hAnsi="Arial" w:cs="Arial"/>
          <w:bCs/>
          <w:lang w:val="id-ID"/>
        </w:rPr>
        <w:fldChar w:fldCharType="end"/>
      </w:r>
      <w:r w:rsidRPr="00CD2BC7">
        <w:rPr>
          <w:rFonts w:ascii="Arial" w:hAnsi="Arial" w:cs="Arial"/>
          <w:bCs/>
          <w:lang w:val="id-ID"/>
        </w:rPr>
        <w:t xml:space="preserve">. Adaptability includes responsiveness to change, readiness to learn, and effectiveness in dealing with change Pulakos et al.,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[34]</w:t>
      </w:r>
      <w:r w:rsidR="008B3439">
        <w:rPr>
          <w:rFonts w:ascii="Arial" w:hAnsi="Arial" w:cs="Arial"/>
          <w:bCs/>
          <w:lang w:val="id-ID"/>
        </w:rPr>
        <w:fldChar w:fldCharType="end"/>
      </w:r>
      <w:r w:rsidR="008B3439">
        <w:rPr>
          <w:rFonts w:ascii="Arial" w:hAnsi="Arial" w:cs="Arial"/>
          <w:bCs/>
          <w:lang w:val="id-ID"/>
        </w:rPr>
        <w:t>,</w:t>
      </w:r>
      <w:r w:rsidR="00F41DA9">
        <w:rPr>
          <w:rFonts w:ascii="Arial" w:hAnsi="Arial" w:cs="Arial"/>
          <w:bCs/>
          <w:lang w:val="id-ID"/>
        </w:rPr>
        <w:t xml:space="preserve"> </w:t>
      </w:r>
      <w:r w:rsidRPr="00CD2BC7">
        <w:rPr>
          <w:rFonts w:ascii="Arial" w:hAnsi="Arial" w:cs="Arial"/>
          <w:bCs/>
          <w:lang w:val="id-ID"/>
        </w:rPr>
        <w:t xml:space="preserve">Judge et al.,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[35]</w:t>
      </w:r>
      <w:r w:rsidR="008B3439">
        <w:rPr>
          <w:rFonts w:ascii="Arial" w:hAnsi="Arial" w:cs="Arial"/>
          <w:bCs/>
          <w:lang w:val="id-ID"/>
        </w:rPr>
        <w:fldChar w:fldCharType="end"/>
      </w:r>
      <w:r w:rsidRPr="00CD2BC7">
        <w:rPr>
          <w:rFonts w:ascii="Arial" w:hAnsi="Arial" w:cs="Arial"/>
          <w:bCs/>
          <w:lang w:val="id-ID"/>
        </w:rPr>
        <w:t xml:space="preserve">. Adaptive employees tend to have a positive perception of their work because they are able to overcome challenges with confidence, resulting in job satisfaction Chan &amp; Mai, </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[8]</w:t>
      </w:r>
      <w:r w:rsidR="008B3439">
        <w:rPr>
          <w:rFonts w:ascii="Arial" w:hAnsi="Arial" w:cs="Arial"/>
          <w:bCs/>
          <w:lang w:val="id-ID"/>
        </w:rPr>
        <w:fldChar w:fldCharType="end"/>
      </w:r>
      <w:r w:rsidR="008B3439">
        <w:rPr>
          <w:rFonts w:ascii="Arial" w:hAnsi="Arial" w:cs="Arial"/>
          <w:bCs/>
          <w:lang w:val="id-ID"/>
        </w:rPr>
        <w:t xml:space="preserve">, </w:t>
      </w:r>
      <w:r w:rsidRPr="00CD2BC7">
        <w:rPr>
          <w:rFonts w:ascii="Arial" w:hAnsi="Arial" w:cs="Arial"/>
          <w:bCs/>
          <w:lang w:val="id-ID"/>
        </w:rPr>
        <w:t xml:space="preserve">Zacher, </w:t>
      </w:r>
      <w:r w:rsidR="008B3439">
        <w:rPr>
          <w:rFonts w:ascii="Arial" w:hAnsi="Arial" w:cs="Arial"/>
          <w:bCs/>
          <w:lang w:val="id-ID"/>
        </w:rPr>
        <w:fldChar w:fldCharType="begin" w:fldLock="1"/>
      </w:r>
      <w:r w:rsidR="001D6C27">
        <w:rPr>
          <w:rFonts w:ascii="Arial" w:hAnsi="Arial" w:cs="Arial"/>
          <w:bCs/>
          <w:lang w:val="id-ID"/>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Fonts w:ascii="Segoe UI Symbol" w:hAnsi="Segoe UI Symbol" w:cs="Segoe UI Symbol"/>
          <w:bCs/>
          <w:lang w:val="id-ID"/>
        </w:rPr>
        <w:instrText>☆</w:instrText>
      </w:r>
      <w:r w:rsidR="001D6C27">
        <w:rPr>
          <w:rFonts w:ascii="Arial" w:hAnsi="Arial" w:cs="Arial"/>
          <w:bCs/>
          <w:lang w:val="id-ID"/>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[43]</w:t>
      </w:r>
      <w:r w:rsidR="008B3439">
        <w:rPr>
          <w:rFonts w:ascii="Arial" w:hAnsi="Arial" w:cs="Arial"/>
          <w:bCs/>
          <w:lang w:val="id-ID"/>
        </w:rPr>
        <w:fldChar w:fldCharType="end"/>
      </w:r>
      <w:r w:rsidRPr="00CD2BC7">
        <w:rPr>
          <w:rFonts w:ascii="Arial" w:hAnsi="Arial" w:cs="Arial"/>
          <w:bCs/>
          <w:lang w:val="id-ID"/>
        </w:rPr>
        <w:t>. Job satisfaction itself is an important psychological factor that increases motivation, loyalty, and work engagement Spector,</w:t>
      </w:r>
      <w:r w:rsidR="008B3439">
        <w:rPr>
          <w:rFonts w:ascii="Arial" w:hAnsi="Arial" w:cs="Arial"/>
          <w:bCs/>
          <w:lang w:val="id-ID"/>
        </w:rPr>
        <w:fldChar w:fldCharType="begin" w:fldLock="1"/>
      </w:r>
      <w:r w:rsidR="001D6C27">
        <w:rPr>
          <w:rFonts w:ascii="Arial" w:hAnsi="Arial" w:cs="Arial"/>
          <w:bCs/>
          <w:lang w:val="id-ID"/>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8B3439">
        <w:rPr>
          <w:rFonts w:ascii="Arial" w:hAnsi="Arial" w:cs="Arial"/>
          <w:bCs/>
          <w:lang w:val="id-ID"/>
        </w:rPr>
        <w:fldChar w:fldCharType="separate"/>
      </w:r>
      <w:r w:rsidR="001D6C27" w:rsidRPr="001D6C27">
        <w:rPr>
          <w:rFonts w:ascii="Arial" w:hAnsi="Arial" w:cs="Arial"/>
          <w:bCs/>
          <w:noProof/>
          <w:lang w:val="id-ID"/>
        </w:rPr>
        <w:t>[12]</w:t>
      </w:r>
      <w:r w:rsidR="008B3439">
        <w:rPr>
          <w:rFonts w:ascii="Arial" w:hAnsi="Arial" w:cs="Arial"/>
          <w:bCs/>
          <w:lang w:val="id-ID"/>
        </w:rPr>
        <w:fldChar w:fldCharType="end"/>
      </w:r>
      <w:r w:rsidRPr="00CD2BC7">
        <w:rPr>
          <w:rFonts w:ascii="Arial" w:hAnsi="Arial" w:cs="Arial"/>
          <w:bCs/>
          <w:lang w:val="id-ID"/>
        </w:rPr>
        <w:t xml:space="preserve"> (Robbins &amp; Judge, 2017). This ultimately impacts improvements in the quality, quantity, timeliness, efficiency, and effectiveness of employee performance (Robbins &amp; Judge, 2017). Therefore, the research hypothesis is H7: Job satisfaction mediates the effect of human resource adaptability on employee performance</w:t>
      </w:r>
      <w:r w:rsidR="00145C2F" w:rsidRPr="00973701">
        <w:rPr>
          <w:rFonts w:ascii="Arial" w:hAnsi="Arial" w:cs="Arial"/>
          <w:lang w:val="id-ID"/>
        </w:rPr>
        <w:t>.</w:t>
      </w:r>
    </w:p>
    <w:p w14:paraId="14ADA803" w14:textId="77777777" w:rsidR="00145C2F" w:rsidRDefault="00145C2F" w:rsidP="00CD2BC7">
      <w:pPr>
        <w:pBdr>
          <w:top w:val="nil"/>
          <w:left w:val="nil"/>
          <w:bottom w:val="nil"/>
          <w:right w:val="nil"/>
          <w:between w:val="nil"/>
        </w:pBdr>
        <w:jc w:val="both"/>
        <w:rPr>
          <w:rFonts w:ascii="Arial" w:eastAsia="Arial" w:hAnsi="Arial" w:cs="Arial"/>
          <w:color w:val="000000"/>
          <w:lang w:val="id-ID"/>
        </w:rPr>
      </w:pPr>
    </w:p>
    <w:p w14:paraId="1A3344FD" w14:textId="47848719" w:rsidR="00DA1D85" w:rsidRPr="00604C02" w:rsidRDefault="00DA1D85" w:rsidP="00CD2BC7">
      <w:pPr>
        <w:pBdr>
          <w:top w:val="nil"/>
          <w:left w:val="nil"/>
          <w:bottom w:val="nil"/>
          <w:right w:val="nil"/>
          <w:between w:val="nil"/>
        </w:pBdr>
        <w:jc w:val="both"/>
        <w:rPr>
          <w:rFonts w:ascii="Arial" w:eastAsia="Arial" w:hAnsi="Arial" w:cs="Arial"/>
          <w:b/>
          <w:bCs/>
          <w:color w:val="000000"/>
          <w:sz w:val="22"/>
          <w:szCs w:val="22"/>
          <w:lang w:val="id-ID"/>
        </w:rPr>
      </w:pPr>
      <w:r w:rsidRPr="00604C02">
        <w:rPr>
          <w:rFonts w:ascii="Arial" w:eastAsia="Arial" w:hAnsi="Arial" w:cs="Arial"/>
          <w:b/>
          <w:bCs/>
          <w:color w:val="000000"/>
          <w:sz w:val="22"/>
          <w:szCs w:val="22"/>
          <w:lang w:val="id-ID"/>
        </w:rPr>
        <w:t xml:space="preserve">5. </w:t>
      </w:r>
      <w:r w:rsidR="00CD2BC7" w:rsidRPr="00CD2BC7">
        <w:rPr>
          <w:rFonts w:ascii="Arial" w:eastAsia="Arial" w:hAnsi="Arial" w:cs="Arial"/>
          <w:b/>
          <w:bCs/>
          <w:color w:val="000000"/>
          <w:sz w:val="22"/>
          <w:szCs w:val="22"/>
          <w:lang w:val="id-ID"/>
        </w:rPr>
        <w:t>RESEARCH METHODOLOGY</w:t>
      </w:r>
    </w:p>
    <w:p w14:paraId="34D74C35" w14:textId="77777777" w:rsidR="00DA1D85" w:rsidRDefault="00DA1D85" w:rsidP="00CD2BC7">
      <w:pPr>
        <w:pBdr>
          <w:top w:val="nil"/>
          <w:left w:val="nil"/>
          <w:bottom w:val="nil"/>
          <w:right w:val="nil"/>
          <w:between w:val="nil"/>
        </w:pBdr>
        <w:jc w:val="both"/>
        <w:rPr>
          <w:rFonts w:ascii="Arial" w:eastAsia="Arial" w:hAnsi="Arial" w:cs="Arial"/>
          <w:color w:val="000000"/>
          <w:lang w:val="id-ID"/>
        </w:rPr>
      </w:pPr>
    </w:p>
    <w:p w14:paraId="38B20DA9" w14:textId="1C918AE0" w:rsidR="00632916" w:rsidRPr="00632916" w:rsidRDefault="00CD2BC7" w:rsidP="00CD2BC7">
      <w:pPr>
        <w:pBdr>
          <w:top w:val="nil"/>
          <w:left w:val="nil"/>
          <w:bottom w:val="nil"/>
          <w:right w:val="nil"/>
          <w:between w:val="nil"/>
        </w:pBdr>
        <w:jc w:val="both"/>
        <w:rPr>
          <w:rFonts w:ascii="Arial" w:hAnsi="Arial" w:cs="Arial"/>
          <w:lang w:val="id-ID"/>
        </w:rPr>
      </w:pPr>
      <w:r w:rsidRPr="00CD2BC7">
        <w:rPr>
          <w:rFonts w:ascii="Arial" w:hAnsi="Arial" w:cs="Arial"/>
          <w:lang w:val="id-ID"/>
        </w:rPr>
        <w:t xml:space="preserve">This study aims to </w:t>
      </w:r>
      <w:r w:rsidR="00F41DA9" w:rsidRPr="00F70495">
        <w:rPr>
          <w:rFonts w:ascii="Arial" w:hAnsi="Arial" w:cs="Arial"/>
          <w:highlight w:val="yellow"/>
          <w:lang w:val="id-ID"/>
        </w:rPr>
        <w:t xml:space="preserve">analyse </w:t>
      </w:r>
      <w:r w:rsidRPr="00F70495">
        <w:rPr>
          <w:rFonts w:ascii="Arial" w:hAnsi="Arial" w:cs="Arial"/>
          <w:highlight w:val="yellow"/>
          <w:lang w:val="id-ID"/>
        </w:rPr>
        <w:t>the</w:t>
      </w:r>
      <w:r w:rsidRPr="00CD2BC7">
        <w:rPr>
          <w:rFonts w:ascii="Arial" w:hAnsi="Arial" w:cs="Arial"/>
          <w:lang w:val="id-ID"/>
        </w:rPr>
        <w:t xml:space="preserve"> effect of Artificial Intelligence (AI) </w:t>
      </w:r>
      <w:r w:rsidR="00F41DA9" w:rsidRPr="00F70495">
        <w:rPr>
          <w:rFonts w:ascii="Arial" w:hAnsi="Arial" w:cs="Arial"/>
          <w:highlight w:val="yellow"/>
          <w:lang w:val="id-ID"/>
        </w:rPr>
        <w:t>utilisation</w:t>
      </w:r>
      <w:r w:rsidR="00F41DA9" w:rsidRPr="00CD2BC7">
        <w:rPr>
          <w:rFonts w:ascii="Arial" w:hAnsi="Arial" w:cs="Arial"/>
          <w:lang w:val="id-ID"/>
        </w:rPr>
        <w:t xml:space="preserve"> </w:t>
      </w:r>
      <w:r w:rsidRPr="00CD2BC7">
        <w:rPr>
          <w:rFonts w:ascii="Arial" w:hAnsi="Arial" w:cs="Arial"/>
          <w:lang w:val="id-ID"/>
        </w:rPr>
        <w:t xml:space="preserve">and human resource (HR) adaptability on employee performance with job satisfaction as a mediating variable in Micro, Small, and Medium Enterprises (MSMEs) in Malang City. Malang City was chosen as the research location because it has a rapidly growing MSME ecosystem and has begun to adopt artificial intelligence (AI)-based digital technology in its daily operations. In addition, Malang is an education </w:t>
      </w:r>
      <w:r w:rsidR="00F41DA9" w:rsidRPr="00F70495">
        <w:rPr>
          <w:rFonts w:ascii="Arial" w:hAnsi="Arial" w:cs="Arial"/>
          <w:highlight w:val="yellow"/>
          <w:lang w:val="id-ID"/>
        </w:rPr>
        <w:t xml:space="preserve">centre </w:t>
      </w:r>
      <w:r w:rsidRPr="00F70495">
        <w:rPr>
          <w:rFonts w:ascii="Arial" w:hAnsi="Arial" w:cs="Arial"/>
          <w:highlight w:val="yellow"/>
          <w:lang w:val="id-ID"/>
        </w:rPr>
        <w:t>with a</w:t>
      </w:r>
      <w:r w:rsidRPr="00CD2BC7">
        <w:rPr>
          <w:rFonts w:ascii="Arial" w:hAnsi="Arial" w:cs="Arial"/>
          <w:lang w:val="id-ID"/>
        </w:rPr>
        <w:t xml:space="preserve"> large young market, making it relevant to the focus of this study Jauhar, </w:t>
      </w:r>
      <w:r w:rsidR="00824A3F">
        <w:rPr>
          <w:rFonts w:ascii="Arial" w:hAnsi="Arial" w:cs="Arial"/>
          <w:lang w:val="id-ID"/>
        </w:rPr>
        <w:fldChar w:fldCharType="begin" w:fldLock="1"/>
      </w:r>
      <w:r w:rsidR="001D6C27">
        <w:rPr>
          <w:rFonts w:ascii="Arial" w:hAnsi="Arial" w:cs="Arial"/>
          <w:lang w:val="id-ID"/>
        </w:rPr>
        <w:instrText>ADDIN CSL_CITATION {"citationItems":[{"id":"ITEM-1","itemData":{"DOI":"10.18502/kss.v9i4.15102","author":[{"dropping-particle":"","family":"Jauhar","given":"Ajimas Sya'ban Lintang","non-dropping-particle":"","parse-names":false,"suffix":""}],"container-title":"IRCEB The 6th International Research Conference on Economics and Business","id":"ITEM-1","issued":{"date-parts":[["2024"]]},"page":"568-581","title":"The Use of Digitalization and Impact on MSME Performance in Malang , Indonesia","type":"article-journal"},"uris":["http://www.mendeley.com/documents/?uuid=9b254871-da76-4d02-acd3-19ed51243eed"]}],"mendeley":{"formattedCitation":"[48]","plainTextFormattedCitation":"[48]","previouslyFormattedCitation":"(Jauhar, 2024)"},"properties":{"noteIndex":0},"schema":"https://github.com/citation-style-language/schema/raw/master/csl-citation.json"}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[48]</w:t>
      </w:r>
      <w:r w:rsidR="00824A3F">
        <w:rPr>
          <w:rFonts w:ascii="Arial" w:hAnsi="Arial" w:cs="Arial"/>
          <w:lang w:val="id-ID"/>
        </w:rPr>
        <w:fldChar w:fldCharType="end"/>
      </w:r>
      <w:r w:rsidRPr="00CD2BC7">
        <w:rPr>
          <w:rFonts w:ascii="Arial" w:hAnsi="Arial" w:cs="Arial"/>
          <w:lang w:val="id-ID"/>
        </w:rPr>
        <w:t>. This study uses a quantitative approach with an explanatory design, which allows for testing causal relationships between variables. The unit of analysis is active MSME employees who are directly involved in the use of AI technology. The research was conducted in 2025 with a cross-sectoral sample of MSME respondents, such as trade, services, and culinary</w:t>
      </w:r>
      <w:r w:rsidR="00632916" w:rsidRPr="00632916">
        <w:rPr>
          <w:rFonts w:ascii="Arial" w:hAnsi="Arial" w:cs="Arial"/>
          <w:lang w:val="id-ID"/>
        </w:rPr>
        <w:t>.</w:t>
      </w:r>
    </w:p>
    <w:p w14:paraId="21C2E7F6" w14:textId="77777777" w:rsidR="00632916" w:rsidRPr="00632916" w:rsidRDefault="00632916" w:rsidP="00CD2BC7">
      <w:pPr>
        <w:pBdr>
          <w:top w:val="nil"/>
          <w:left w:val="nil"/>
          <w:bottom w:val="nil"/>
          <w:right w:val="nil"/>
          <w:between w:val="nil"/>
        </w:pBdr>
        <w:jc w:val="both"/>
        <w:rPr>
          <w:rFonts w:ascii="Arial" w:hAnsi="Arial" w:cs="Arial"/>
          <w:lang w:val="id-ID"/>
        </w:rPr>
      </w:pPr>
    </w:p>
    <w:p w14:paraId="153D0536" w14:textId="77777777" w:rsidR="00F41DA9" w:rsidRPr="00F70495" w:rsidRDefault="00986D45" w:rsidP="00CD2BC7">
      <w:pPr>
        <w:pBdr>
          <w:top w:val="nil"/>
          <w:left w:val="nil"/>
          <w:bottom w:val="nil"/>
          <w:right w:val="nil"/>
          <w:between w:val="nil"/>
        </w:pBdr>
        <w:jc w:val="both"/>
        <w:rPr>
          <w:rFonts w:ascii="Arial" w:hAnsi="Arial" w:cs="Arial"/>
          <w:b/>
          <w:bCs/>
          <w:lang w:val="id-ID"/>
        </w:rPr>
      </w:pPr>
      <w:r w:rsidRPr="00F70495">
        <w:rPr>
          <w:rFonts w:ascii="Arial" w:hAnsi="Arial" w:cs="Arial"/>
          <w:b/>
          <w:bCs/>
          <w:lang w:val="id-ID"/>
        </w:rPr>
        <w:t>Population and Sample</w:t>
      </w:r>
    </w:p>
    <w:p w14:paraId="4D497A7E" w14:textId="168982BA" w:rsidR="00632916" w:rsidRDefault="00986D45" w:rsidP="00CD2BC7">
      <w:pPr>
        <w:pBdr>
          <w:top w:val="nil"/>
          <w:left w:val="nil"/>
          <w:bottom w:val="nil"/>
          <w:right w:val="nil"/>
          <w:between w:val="nil"/>
        </w:pBdr>
        <w:jc w:val="both"/>
        <w:rPr>
          <w:rFonts w:ascii="Arial" w:hAnsi="Arial" w:cs="Arial"/>
          <w:lang w:val="id-ID"/>
        </w:rPr>
      </w:pPr>
      <w:r w:rsidRPr="00986D45">
        <w:rPr>
          <w:rFonts w:ascii="Arial" w:hAnsi="Arial" w:cs="Arial"/>
          <w:lang w:val="id-ID"/>
        </w:rPr>
        <w:t xml:space="preserve">The research population includes all MSME employees in Malang City who have implemented AI technology. The sampling technique </w:t>
      </w:r>
      <w:r w:rsidRPr="00F70495">
        <w:rPr>
          <w:rFonts w:ascii="Arial" w:hAnsi="Arial" w:cs="Arial"/>
          <w:highlight w:val="yellow"/>
          <w:lang w:val="id-ID"/>
        </w:rPr>
        <w:t xml:space="preserve">used </w:t>
      </w:r>
      <w:r w:rsidR="00F41DA9" w:rsidRPr="00F70495">
        <w:rPr>
          <w:rFonts w:ascii="Arial" w:hAnsi="Arial" w:cs="Arial"/>
          <w:highlight w:val="yellow"/>
          <w:lang w:val="id-ID"/>
        </w:rPr>
        <w:t xml:space="preserve">was </w:t>
      </w:r>
      <w:r w:rsidRPr="00F70495">
        <w:rPr>
          <w:rFonts w:ascii="Arial" w:hAnsi="Arial" w:cs="Arial"/>
          <w:highlight w:val="yellow"/>
          <w:lang w:val="id-ID"/>
        </w:rPr>
        <w:t>purposive</w:t>
      </w:r>
      <w:r w:rsidRPr="00986D45">
        <w:rPr>
          <w:rFonts w:ascii="Arial" w:hAnsi="Arial" w:cs="Arial"/>
          <w:lang w:val="id-ID"/>
        </w:rPr>
        <w:t xml:space="preserve"> sampling with the following inclusion criteria: (1) respondents work at MSMEs that have adopted AI for at least six months, (2) have worked for ≥ 3 months to ensure understanding of the work system, and (3) are aged 18–45 years, to be representative of the productive workforce. The sample size was calculated using the Slovin formula with a 95% confidence level and a 10% margin of error, resulting in 88 respondents. This number was considered adequate for analysis using PLS-SEM</w:t>
      </w:r>
      <w:r w:rsidR="00632916" w:rsidRPr="00632916">
        <w:rPr>
          <w:rFonts w:ascii="Arial" w:hAnsi="Arial" w:cs="Arial"/>
          <w:lang w:val="id-ID"/>
        </w:rPr>
        <w:t>.</w:t>
      </w:r>
    </w:p>
    <w:p w14:paraId="094FBEE9" w14:textId="77777777" w:rsidR="00632916" w:rsidRPr="00632916" w:rsidRDefault="00632916" w:rsidP="00CD2BC7">
      <w:pPr>
        <w:pBdr>
          <w:top w:val="nil"/>
          <w:left w:val="nil"/>
          <w:bottom w:val="nil"/>
          <w:right w:val="nil"/>
          <w:between w:val="nil"/>
        </w:pBdr>
        <w:jc w:val="both"/>
        <w:rPr>
          <w:rFonts w:ascii="Arial" w:hAnsi="Arial" w:cs="Arial"/>
          <w:lang w:val="id-ID"/>
        </w:rPr>
      </w:pPr>
    </w:p>
    <w:p w14:paraId="3DDFF43C" w14:textId="77777777" w:rsidR="00F41DA9" w:rsidRPr="00F70495" w:rsidRDefault="00986D45" w:rsidP="00CD2BC7">
      <w:pPr>
        <w:pBdr>
          <w:top w:val="nil"/>
          <w:left w:val="nil"/>
          <w:bottom w:val="nil"/>
          <w:right w:val="nil"/>
          <w:between w:val="nil"/>
        </w:pBdr>
        <w:jc w:val="both"/>
        <w:rPr>
          <w:rFonts w:ascii="Arial" w:hAnsi="Arial" w:cs="Arial"/>
          <w:b/>
          <w:bCs/>
          <w:lang w:val="id-ID"/>
        </w:rPr>
      </w:pPr>
      <w:r w:rsidRPr="00F70495">
        <w:rPr>
          <w:rFonts w:ascii="Arial" w:hAnsi="Arial" w:cs="Arial"/>
          <w:b/>
          <w:bCs/>
          <w:lang w:val="id-ID"/>
        </w:rPr>
        <w:t>Types and Sources of Data</w:t>
      </w:r>
    </w:p>
    <w:p w14:paraId="16ED2179" w14:textId="3468DAC2" w:rsidR="00632916" w:rsidRDefault="00986D45" w:rsidP="00CD2BC7">
      <w:pPr>
        <w:pBdr>
          <w:top w:val="nil"/>
          <w:left w:val="nil"/>
          <w:bottom w:val="nil"/>
          <w:right w:val="nil"/>
          <w:between w:val="nil"/>
        </w:pBdr>
        <w:jc w:val="both"/>
        <w:rPr>
          <w:rFonts w:ascii="Arial" w:hAnsi="Arial" w:cs="Arial"/>
          <w:lang w:val="id-ID"/>
        </w:rPr>
      </w:pPr>
      <w:r w:rsidRPr="00986D45">
        <w:rPr>
          <w:rFonts w:ascii="Arial" w:hAnsi="Arial" w:cs="Arial"/>
          <w:lang w:val="id-ID"/>
        </w:rPr>
        <w:t xml:space="preserve">The research data consisted of primary and secondary data. Primary data were collected using a 1–5 Likert scale questionnaire, ranging from “strongly disagree,” “disagree,” “neutral,” “agree,” to “strongly agree” </w:t>
      </w:r>
      <w:r w:rsidR="00824A3F">
        <w:rPr>
          <w:rFonts w:ascii="Arial" w:hAnsi="Arial" w:cs="Arial"/>
          <w:lang w:val="id-ID"/>
        </w:rPr>
        <w:fldChar w:fldCharType="begin" w:fldLock="1"/>
      </w:r>
      <w:r w:rsidR="001D6C27">
        <w:rPr>
          <w:rFonts w:ascii="Arial" w:hAnsi="Arial" w:cs="Arial"/>
          <w:lang w:val="id-ID"/>
        </w:rPr>
        <w:instrText>ADDIN CSL_CITATION {"citationItems":[{"id":"ITEM-1","itemData":{"DOI":"10.9734/BJAST/2015/14975","author":[{"dropping-particle":"","family":"Joshi","given":"Ankur","non-dropping-particle":"","parse-names":false,"suffix":""},{"dropping-particle":"","family":"Kale","given":"Saket","non-dropping-particle":"","parse-names":false,"suffix":""},{"dropping-particle":"","family":"Chandel","given":"Satish","non-dropping-particle":"","parse-names":false,"suffix":""},{"dropping-particle":"","family":"Pal","given":"D. K.","non-dropping-particle":"","parse-names":false,"suffix":""}],"container-title":"British Journal of Applied Science &amp; Technology","id":"ITEM-1","issue":"September","issued":{"date-parts":[["2015"]]},"title":"Likert Scale: Explored and Explained","type":"article-journal"},"uris":["http://www.mendeley.com/documents/?uuid=285c7fcc-8b24-4b78-a611-854102534e26"]}],"mendeley":{"formattedCitation":"[49]","plainTextFormattedCitation":"[49]","previouslyFormattedCitation":"(Joshi et al., 2015)"},"properties":{"noteIndex":0},"schema":"https://github.com/citation-style-language/schema/raw/master/csl-citation.json"}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[49]</w:t>
      </w:r>
      <w:r w:rsidR="00824A3F">
        <w:rPr>
          <w:rFonts w:ascii="Arial" w:hAnsi="Arial" w:cs="Arial"/>
          <w:lang w:val="id-ID"/>
        </w:rPr>
        <w:fldChar w:fldCharType="end"/>
      </w:r>
      <w:r w:rsidRPr="00986D45">
        <w:rPr>
          <w:rFonts w:ascii="Arial" w:hAnsi="Arial" w:cs="Arial"/>
          <w:lang w:val="id-ID"/>
        </w:rPr>
        <w:t>. The questionnaire was developed based on the research variable indicators, with a total of 33 statements that had been tested on a limited basis to ensure the clarity of the instrument. Secondary data was obtained from official publications by the Central Statistics Agency</w:t>
      </w:r>
      <w:r w:rsidR="00F41DA9">
        <w:rPr>
          <w:rFonts w:ascii="Arial" w:hAnsi="Arial" w:cs="Arial"/>
          <w:lang w:val="id-ID"/>
        </w:rPr>
        <w:t>,</w:t>
      </w:r>
      <w:r w:rsidRPr="00986D45">
        <w:rPr>
          <w:rFonts w:ascii="Arial" w:hAnsi="Arial" w:cs="Arial"/>
          <w:lang w:val="id-ID"/>
        </w:rPr>
        <w:t xml:space="preserve"> BPS</w:t>
      </w:r>
      <w:r w:rsidR="00824A3F">
        <w:rPr>
          <w:rFonts w:ascii="Arial" w:hAnsi="Arial" w:cs="Arial"/>
          <w:lang w:val="id-ID"/>
        </w:rPr>
        <w:t xml:space="preserve"> </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{"citationItems":[{"id":"ITEM-1","itemData":{"author":[{"dropping-particle":"","family":"BPS","given":"","non-dropping-particle":"","parse-names":false,"suffix":""}],"id":"ITEM-1","issued":{"date-parts":[["2023"]]},"publisher-place":"Indonesia","title":"PROFIL INDUSTRI MIKRO DAN KECIL 2023 PROFIL INDUSTRI MIKRO DAN KECIL 2023","type":"report"},"uris":["http://www.mendeley.com/documents/?uuid=a4338b3d-9917-45d6-ab35-afc99661a587"]}],"mendeley":{"formattedCitation":"[50]","plainTextFormattedCitation":"[50]","previouslyFormattedCitation":"(BPS, 2023)"},"properties":{"noteIndex":0},"schema":"https://github.com/citation-style-language/schema/raw/master/csl-citation.json"}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[50]</w:t>
      </w:r>
      <w:r w:rsidR="00824A3F">
        <w:rPr>
          <w:rFonts w:ascii="Arial" w:hAnsi="Arial" w:cs="Arial"/>
          <w:lang w:val="id-ID"/>
        </w:rPr>
        <w:fldChar w:fldCharType="end"/>
      </w:r>
      <w:r w:rsidRPr="00986D45">
        <w:rPr>
          <w:rFonts w:ascii="Arial" w:hAnsi="Arial" w:cs="Arial"/>
          <w:lang w:val="id-ID"/>
        </w:rPr>
        <w:t>. In addition, industry reports from institutions</w:t>
      </w:r>
      <w:r w:rsidR="00F41DA9">
        <w:rPr>
          <w:rFonts w:ascii="Arial" w:hAnsi="Arial" w:cs="Arial"/>
          <w:lang w:val="id-ID"/>
        </w:rPr>
        <w:t>,</w:t>
      </w:r>
      <w:r w:rsidRPr="00986D45">
        <w:rPr>
          <w:rFonts w:ascii="Arial" w:hAnsi="Arial" w:cs="Arial"/>
          <w:lang w:val="id-ID"/>
        </w:rPr>
        <w:t xml:space="preserve"> WORD Economic FORUM,</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{"citationItems":[{"id":"ITEM-1","itemData":{"author":[{"dropping-particle":"","family":"WORD Economic FORUM","given":"","non-dropping-particle":"","parse-names":false,"suffix":""}],"id":"ITEM-1","issued":{"date-parts":[["2023"]]},"title":"The Future of Jobs Report 2023","type":"report"},"uris":["http://www.mendeley.com/documents/?uuid=c5098239-591f-438e-aa36-cd395152a370"]}],"mendeley":{"formattedCitation":"[51]","plainTextFormattedCitation":"[51]","previouslyFormattedCitation":"(WORD Economic FORUM, 2023)"},"properties":{"noteIndex":0},"schema":"https://github.com/citation-style-language/schema/raw/master/csl-citation.json"}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[51]</w:t>
      </w:r>
      <w:r w:rsidR="00824A3F">
        <w:rPr>
          <w:rFonts w:ascii="Arial" w:hAnsi="Arial" w:cs="Arial"/>
          <w:lang w:val="id-ID"/>
        </w:rPr>
        <w:fldChar w:fldCharType="end"/>
      </w:r>
      <w:r w:rsidRPr="00986D45">
        <w:rPr>
          <w:rFonts w:ascii="Arial" w:hAnsi="Arial" w:cs="Arial"/>
          <w:lang w:val="id-ID"/>
        </w:rPr>
        <w:t xml:space="preserve"> and scientific articles were also used as references to understand global trends in the use of AI technology and its implications for the world of work and HR management in the MSME sector</w:t>
      </w:r>
      <w:r w:rsidR="00632916" w:rsidRPr="00632916">
        <w:rPr>
          <w:rFonts w:ascii="Arial" w:hAnsi="Arial" w:cs="Arial"/>
          <w:lang w:val="id-ID"/>
        </w:rPr>
        <w:t>.</w:t>
      </w:r>
    </w:p>
    <w:p w14:paraId="7EF8DC51" w14:textId="77777777" w:rsidR="00632916" w:rsidRPr="00632916" w:rsidRDefault="00632916" w:rsidP="00CD2BC7">
      <w:pPr>
        <w:pBdr>
          <w:top w:val="nil"/>
          <w:left w:val="nil"/>
          <w:bottom w:val="nil"/>
          <w:right w:val="nil"/>
          <w:between w:val="nil"/>
        </w:pBdr>
        <w:jc w:val="both"/>
        <w:rPr>
          <w:rFonts w:ascii="Arial" w:hAnsi="Arial" w:cs="Arial"/>
          <w:lang w:val="id-ID"/>
        </w:rPr>
      </w:pPr>
    </w:p>
    <w:p w14:paraId="2229CF70" w14:textId="28DBF1F1" w:rsidR="00632916" w:rsidRPr="00632916" w:rsidRDefault="00986D45" w:rsidP="00824A3F">
      <w:pPr>
        <w:pBdr>
          <w:top w:val="nil"/>
          <w:left w:val="nil"/>
          <w:bottom w:val="nil"/>
          <w:right w:val="nil"/>
          <w:between w:val="nil"/>
        </w:pBdr>
        <w:jc w:val="both"/>
        <w:rPr>
          <w:rFonts w:ascii="Arial" w:hAnsi="Arial" w:cs="Arial"/>
          <w:lang w:val="id-ID"/>
        </w:rPr>
      </w:pPr>
      <w:r w:rsidRPr="00986D45">
        <w:rPr>
          <w:rFonts w:ascii="Arial" w:hAnsi="Arial" w:cs="Arial"/>
          <w:lang w:val="id-ID"/>
        </w:rPr>
        <w:t xml:space="preserve">The independent variables consist of AI </w:t>
      </w:r>
      <w:r w:rsidR="00F41DA9" w:rsidRPr="00F70495">
        <w:rPr>
          <w:rFonts w:ascii="Arial" w:hAnsi="Arial" w:cs="Arial"/>
          <w:highlight w:val="yellow"/>
          <w:lang w:val="id-ID"/>
        </w:rPr>
        <w:t xml:space="preserve">utilisation </w:t>
      </w:r>
      <w:r w:rsidRPr="00F70495">
        <w:rPr>
          <w:rFonts w:ascii="Arial" w:hAnsi="Arial" w:cs="Arial"/>
          <w:highlight w:val="yellow"/>
          <w:lang w:val="id-ID"/>
        </w:rPr>
        <w:t>(X1) and</w:t>
      </w:r>
      <w:r w:rsidRPr="00986D45">
        <w:rPr>
          <w:rFonts w:ascii="Arial" w:hAnsi="Arial" w:cs="Arial"/>
          <w:lang w:val="id-ID"/>
        </w:rPr>
        <w:t xml:space="preserve"> human resource adaptability (X2). The mediating variable is job satisfaction (M), while the dependent variable is employee performance (Y). Fareed et al.</w:t>
      </w:r>
      <w:r w:rsidR="00824A3F">
        <w:rPr>
          <w:rFonts w:ascii="Arial" w:hAnsi="Arial" w:cs="Arial"/>
          <w:lang w:val="id-ID"/>
        </w:rPr>
        <w:fldChar w:fldCharType="begin" w:fldLock="1"/>
      </w:r>
      <w:r w:rsidR="001D6C27">
        <w:rPr>
          <w:rFonts w:ascii="Arial" w:hAnsi="Arial" w:cs="Arial"/>
          <w:lang w:val="id-ID"/>
        </w:rPr>
        <w:instrText>ADDIN CSL_CITATION {"citationItems":[{"id":"ITEM-1","itemData":{"DOI":"10.3389/fpsyg.2022.774165","author":[{"dropping-particle":"","family":"Fareed","given":"Muhammad","non-dropping-particle":"","parse-names":false,"suffix":""},{"dropping-particle":"","family":"Ahmad","given":"Aqeel","non-dropping-particle":"","parse-names":false,"suffix":""},{"dropping-particle":"","family":"Salleh","given":"Sri Sarah Maznah Mohd","non-dropping-particle":"","parse-names":false,"suffix":""},{"dropping-particle":"","family":"Noor","given":"Wan Shakizah Wan Mohd","non-dropping-particle":"","parse-names":false,"suffix":""},{"dropping-particle":"","family":"Isa","given":"Mohd Faizal Mohd","non-dropping-particle":"","parse-names":false,"suffix":""}],"container-title":"Frontiers in Psychology","id":"ITEM-1","issue":"May","issued":{"date-parts":[["2022"]]},"page":"1-17","title":"What Makes Human Resource Professionals Effective ? An Exploratory Lesson From Techno-Based Telco Firms of a Developing Country","type":"article-journal","volume":"13"},"uris":["http://www.mendeley.com/documents/?uuid=ad8b1d71-bfcf-4359-bf96-e50d432c879f"]}],"mendeley":{"formattedCitation":"[52]","plainTextFormattedCitation":"[52]","previouslyFormattedCitation":"(Fareed et al., 2022)"},"properties":{"noteIndex":0},"schema":"https://github.com/citation-style-language/schema/raw/master/csl-citation.json"}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[52]</w:t>
      </w:r>
      <w:r w:rsidR="00824A3F">
        <w:rPr>
          <w:rFonts w:ascii="Arial" w:hAnsi="Arial" w:cs="Arial"/>
          <w:lang w:val="id-ID"/>
        </w:rPr>
        <w:fldChar w:fldCharType="end"/>
      </w:r>
      <w:r w:rsidRPr="00986D45">
        <w:rPr>
          <w:rFonts w:ascii="Arial" w:hAnsi="Arial" w:cs="Arial"/>
          <w:lang w:val="id-ID"/>
        </w:rPr>
        <w:t>, and Sadeghi,</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{"citationItems":[{"id":"ITEM-1","itemData":{"author":[{"dropping-particle":"","family":"Sadeghi","given":"Soheila","non-dropping-particle":"","parse-names":false,"suffix":""}],"id":"ITEM-1","issued":{"date-parts":[["2022"]]},"title":"Employee Well-being in the Age of AI : Perceptions , Concerns , Behaviors , and Outcomes","type":"article-journal"},"uris":["http://www.mendeley.com/documents/?uuid=6a2453cd-36cf-4bc7-8c90-f6681c0bd468"]}],"mendeley":{"formattedCitation":"[53]","plainTextFormattedCitation":"[53]","previouslyFormattedCitation":"(Sadeghi, 2022)"},"properties":{"noteIndex":0},"schema":"https://github.com/citation-style-language/schema/raw/master/csl-citation.json"}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[53]</w:t>
      </w:r>
      <w:r w:rsidR="00824A3F">
        <w:rPr>
          <w:rFonts w:ascii="Arial" w:hAnsi="Arial" w:cs="Arial"/>
          <w:lang w:val="id-ID"/>
        </w:rPr>
        <w:fldChar w:fldCharType="end"/>
      </w:r>
      <w:r w:rsidRPr="00986D45">
        <w:rPr>
          <w:rFonts w:ascii="Arial" w:hAnsi="Arial" w:cs="Arial"/>
          <w:lang w:val="id-ID"/>
        </w:rPr>
        <w:t xml:space="preserve"> explain that the indicators of Artificial Intelligence implementation are technology integration, work efficiency, training, and </w:t>
      </w:r>
      <w:r w:rsidRPr="00986D45">
        <w:rPr>
          <w:rFonts w:ascii="Arial" w:hAnsi="Arial" w:cs="Arial"/>
          <w:lang w:val="id-ID"/>
        </w:rPr>
        <w:lastRenderedPageBreak/>
        <w:t>readiness.  Pulakos et al.,</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[34]</w:t>
      </w:r>
      <w:r w:rsidR="00824A3F">
        <w:rPr>
          <w:rFonts w:ascii="Arial" w:hAnsi="Arial" w:cs="Arial"/>
          <w:lang w:val="id-ID"/>
        </w:rPr>
        <w:fldChar w:fldCharType="end"/>
      </w:r>
      <w:r w:rsidRPr="00986D45">
        <w:rPr>
          <w:rFonts w:ascii="Arial" w:hAnsi="Arial" w:cs="Arial"/>
          <w:lang w:val="id-ID"/>
        </w:rPr>
        <w:t xml:space="preserve"> and Judge et al.</w:t>
      </w:r>
      <w:r w:rsidR="00824A3F">
        <w:rPr>
          <w:rFonts w:ascii="Arial" w:hAnsi="Arial" w:cs="Arial"/>
          <w:lang w:val="id-ID"/>
        </w:rPr>
        <w:fldChar w:fldCharType="begin" w:fldLock="1"/>
      </w:r>
      <w:r w:rsidR="001D6C27">
        <w:rPr>
          <w:rFonts w:ascii="Arial" w:hAnsi="Arial" w:cs="Arial"/>
          <w:lang w:val="id-ID"/>
        </w:rPr>
        <w:instrText>ADDIN CSL_CITATION {"citationItems":[{"id":"ITEM-1","itemData":{"DOI":"10.1037/0033-2909.127.3.376","author":[{"dropping-particle":"","family":"Judge","given":"Timothy A","non-dropping-particle":"","parse-names":false,"suffix":""},{"dropping-particle":"","family":"Thoresen","given":"Carl J","non-dropping-particle":"","parse-names":false,"suffix":""},{"dropping-particle":"","family":"Bono","given":"Joyce E","non-dropping-particle":"","parse-names":false,"suffix":""},{"dropping-particle":"","family":"Patton","given":"Gregory K","non-dropping-particle":"","parse-names":false,"suffix":""}],"container-title":"American Psychological Association, Inc.","id":"ITEM-1","issued":{"date-parts":[["2001"]]},"page":"376-407","title":"The Job Satisfaction-Job Performance Relationship: A Qualitative and Quantitative Review","type":"article-journal","volume":"127"},"uris":["http://www.mendeley.com/documents/?uuid=8d530819-c328-4db7-8c91-aa3815c18a65"]}],"mendeley":{"formattedCitation":"[35]","plainTextFormattedCitation":"[35]","previouslyFormattedCitation":"(Judge et al., 2001)"},"properties":{"noteIndex":0},"schema":"https://github.com/citation-style-language/schema/raw/master/csl-citation.json"}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[35]</w:t>
      </w:r>
      <w:r w:rsidR="00824A3F">
        <w:rPr>
          <w:rFonts w:ascii="Arial" w:hAnsi="Arial" w:cs="Arial"/>
          <w:lang w:val="id-ID"/>
        </w:rPr>
        <w:fldChar w:fldCharType="end"/>
      </w:r>
      <w:r w:rsidR="00824A3F">
        <w:rPr>
          <w:rFonts w:ascii="Arial" w:hAnsi="Arial" w:cs="Arial"/>
          <w:lang w:val="id-ID"/>
        </w:rPr>
        <w:t>,</w:t>
      </w:r>
      <w:r w:rsidR="00F41DA9">
        <w:rPr>
          <w:rFonts w:ascii="Arial" w:hAnsi="Arial" w:cs="Arial"/>
          <w:lang w:val="id-ID"/>
        </w:rPr>
        <w:t xml:space="preserve"> </w:t>
      </w:r>
      <w:r w:rsidRPr="00986D45">
        <w:rPr>
          <w:rFonts w:ascii="Arial" w:hAnsi="Arial" w:cs="Arial"/>
          <w:lang w:val="id-ID"/>
        </w:rPr>
        <w:t>explain that indicators of human resource adaptability are responsiveness to change, readiness to learn, and effectiveness in change. Spector,</w:t>
      </w:r>
      <w:r w:rsidR="00824A3F">
        <w:rPr>
          <w:rFonts w:ascii="Arial" w:hAnsi="Arial" w:cs="Arial"/>
          <w:lang w:val="id-ID"/>
        </w:rPr>
        <w:fldChar w:fldCharType="begin" w:fldLock="1"/>
      </w:r>
      <w:r w:rsidR="001D6C27">
        <w:rPr>
          <w:rFonts w:ascii="Arial" w:hAnsi="Arial" w:cs="Arial"/>
          <w:lang w:val="id-ID"/>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824A3F">
        <w:rPr>
          <w:rFonts w:ascii="Arial" w:hAnsi="Arial" w:cs="Arial"/>
          <w:lang w:val="id-ID"/>
        </w:rPr>
        <w:fldChar w:fldCharType="separate"/>
      </w:r>
      <w:r w:rsidR="001D6C27" w:rsidRPr="001D6C27">
        <w:rPr>
          <w:rFonts w:ascii="Arial" w:hAnsi="Arial" w:cs="Arial"/>
          <w:noProof/>
          <w:lang w:val="id-ID"/>
        </w:rPr>
        <w:t>[12]</w:t>
      </w:r>
      <w:r w:rsidR="00824A3F">
        <w:rPr>
          <w:rFonts w:ascii="Arial" w:hAnsi="Arial" w:cs="Arial"/>
          <w:lang w:val="id-ID"/>
        </w:rPr>
        <w:fldChar w:fldCharType="end"/>
      </w:r>
      <w:r w:rsidRPr="00986D45">
        <w:rPr>
          <w:rFonts w:ascii="Arial" w:hAnsi="Arial" w:cs="Arial"/>
          <w:lang w:val="id-ID"/>
        </w:rPr>
        <w:t xml:space="preserve"> </w:t>
      </w:r>
      <w:r w:rsidRPr="00F70495">
        <w:rPr>
          <w:rFonts w:ascii="Arial" w:hAnsi="Arial" w:cs="Arial"/>
          <w:highlight w:val="yellow"/>
          <w:lang w:val="id-ID"/>
        </w:rPr>
        <w:t>Robbins &amp;</w:t>
      </w:r>
      <w:r w:rsidRPr="00986D45">
        <w:rPr>
          <w:rFonts w:ascii="Arial" w:hAnsi="Arial" w:cs="Arial"/>
          <w:lang w:val="id-ID"/>
        </w:rPr>
        <w:t xml:space="preserve"> Judge </w:t>
      </w:r>
      <w:r w:rsidR="00F41DA9">
        <w:rPr>
          <w:rFonts w:ascii="Arial" w:hAnsi="Arial" w:cs="Arial"/>
          <w:lang w:val="id-ID"/>
        </w:rPr>
        <w:t>(</w:t>
      </w:r>
      <w:r w:rsidRPr="00986D45">
        <w:rPr>
          <w:rFonts w:ascii="Arial" w:hAnsi="Arial" w:cs="Arial"/>
          <w:lang w:val="id-ID"/>
        </w:rPr>
        <w:t>2022) explain that the indicators of job satisfaction are general satisfaction, social relationships and support, compensation and recognition, and work-life balance. (Robbins &amp; Judge, 2022) explain that indicators of employee performance are work quality, work quantity, timeliness, efficiency, and work effectiveness</w:t>
      </w:r>
      <w:r w:rsidR="00632916" w:rsidRPr="00632916">
        <w:rPr>
          <w:rFonts w:ascii="Arial" w:hAnsi="Arial" w:cs="Arial"/>
          <w:lang w:val="id-ID"/>
        </w:rPr>
        <w:t xml:space="preserve">. </w:t>
      </w:r>
    </w:p>
    <w:p w14:paraId="3907C32B" w14:textId="77777777" w:rsidR="00632916" w:rsidRPr="00632916" w:rsidRDefault="00632916" w:rsidP="00CD2BC7">
      <w:pPr>
        <w:pBdr>
          <w:top w:val="nil"/>
          <w:left w:val="nil"/>
          <w:bottom w:val="nil"/>
          <w:right w:val="nil"/>
          <w:between w:val="nil"/>
        </w:pBdr>
        <w:jc w:val="both"/>
        <w:rPr>
          <w:rFonts w:ascii="Arial" w:hAnsi="Arial" w:cs="Arial"/>
          <w:lang w:val="id-ID"/>
        </w:rPr>
      </w:pPr>
    </w:p>
    <w:p w14:paraId="13F8A7F1" w14:textId="18DD7E06" w:rsidR="00DA1D85" w:rsidRPr="00DA1D85" w:rsidRDefault="00986D45" w:rsidP="00CD2BC7">
      <w:pPr>
        <w:pBdr>
          <w:top w:val="nil"/>
          <w:left w:val="nil"/>
          <w:bottom w:val="nil"/>
          <w:right w:val="nil"/>
          <w:between w:val="nil"/>
        </w:pBdr>
        <w:jc w:val="both"/>
        <w:rPr>
          <w:rFonts w:ascii="Arial" w:hAnsi="Arial" w:cs="Arial"/>
          <w:lang w:val="id-ID"/>
        </w:rPr>
      </w:pPr>
      <w:r w:rsidRPr="00986D45">
        <w:rPr>
          <w:rFonts w:ascii="Arial" w:hAnsi="Arial" w:cs="Arial"/>
          <w:lang w:val="id-ID"/>
        </w:rPr>
        <w:t xml:space="preserve">Analysis Techniques. Data analysis was performed using the Partial Least Squares-Structural Equation </w:t>
      </w:r>
      <w:r w:rsidR="00F41DA9" w:rsidRPr="00F70495">
        <w:rPr>
          <w:rFonts w:ascii="Arial" w:hAnsi="Arial" w:cs="Arial"/>
          <w:highlight w:val="yellow"/>
          <w:lang w:val="id-ID"/>
        </w:rPr>
        <w:t xml:space="preserve">Modelling </w:t>
      </w:r>
      <w:r w:rsidRPr="00F70495">
        <w:rPr>
          <w:rFonts w:ascii="Arial" w:hAnsi="Arial" w:cs="Arial"/>
          <w:highlight w:val="yellow"/>
          <w:lang w:val="id-ID"/>
        </w:rPr>
        <w:t>(PLS</w:t>
      </w:r>
      <w:r w:rsidRPr="00986D45">
        <w:rPr>
          <w:rFonts w:ascii="Arial" w:hAnsi="Arial" w:cs="Arial"/>
          <w:lang w:val="id-ID"/>
        </w:rPr>
        <w:t>-SEM) method with SmartPLS 3.0 software. PLS-SEM was chosen because it is suitable for complex models with a relatively small sample size and is capable of testing mediating effects. The analysis procedure included: (1) descriptive analysis to provide an overview of the respondent profile and answer distribution, (2) outer model testing through convergent validity (loading factor, AVE), discriminant validity (Fornell-Larcker, HTMT), and reliability (Cronbach's Alpha, Composite Reliability) tests, (3) inner model testing by assessing R-square, path coefficient, f-square, Q-square, and (4) hypothesis testing using the bootstrapping method to determine the significance of direct and indirect effects, including the mediating effect of job satisfaction</w:t>
      </w:r>
      <w:r w:rsidR="00DA1D85" w:rsidRPr="00DA1D85">
        <w:rPr>
          <w:rFonts w:ascii="Arial" w:hAnsi="Arial" w:cs="Arial"/>
          <w:lang w:val="id-ID"/>
        </w:rPr>
        <w:t>.</w:t>
      </w:r>
    </w:p>
    <w:p w14:paraId="4FA24355" w14:textId="77777777" w:rsidR="00145C2F" w:rsidRPr="00DA1D85" w:rsidRDefault="00145C2F" w:rsidP="00CD2BC7">
      <w:pPr>
        <w:pBdr>
          <w:top w:val="nil"/>
          <w:left w:val="nil"/>
          <w:bottom w:val="nil"/>
          <w:right w:val="nil"/>
          <w:between w:val="nil"/>
        </w:pBdr>
        <w:jc w:val="both"/>
        <w:rPr>
          <w:rFonts w:ascii="Arial" w:eastAsia="Arial" w:hAnsi="Arial" w:cs="Arial"/>
          <w:color w:val="000000"/>
          <w:lang w:val="id-ID"/>
        </w:rPr>
      </w:pPr>
    </w:p>
    <w:p w14:paraId="3909251A" w14:textId="26A8F1BF" w:rsidR="001B205D" w:rsidRPr="00D10AA0" w:rsidRDefault="00DA1D85" w:rsidP="00CD2BC7">
      <w:pPr>
        <w:keepNext/>
        <w:pBdr>
          <w:top w:val="nil"/>
          <w:left w:val="nil"/>
          <w:bottom w:val="nil"/>
          <w:right w:val="nil"/>
          <w:between w:val="nil"/>
        </w:pBdr>
        <w:jc w:val="both"/>
        <w:rPr>
          <w:rFonts w:ascii="Arial" w:eastAsia="Arial" w:hAnsi="Arial" w:cs="Arial"/>
          <w:b/>
          <w:smallCaps/>
          <w:color w:val="000000"/>
          <w:sz w:val="22"/>
          <w:szCs w:val="22"/>
          <w:lang w:val="en-US"/>
        </w:rPr>
      </w:pPr>
      <w:r w:rsidRPr="00D10AA0">
        <w:rPr>
          <w:rFonts w:ascii="Arial" w:eastAsia="Arial" w:hAnsi="Arial" w:cs="Arial"/>
          <w:b/>
          <w:smallCaps/>
          <w:color w:val="000000"/>
          <w:sz w:val="22"/>
          <w:szCs w:val="22"/>
          <w:lang w:val="en-US"/>
        </w:rPr>
        <w:t>6</w:t>
      </w:r>
      <w:r w:rsidR="00635861" w:rsidRPr="00D10AA0">
        <w:rPr>
          <w:rFonts w:ascii="Arial" w:eastAsia="Arial" w:hAnsi="Arial" w:cs="Arial"/>
          <w:b/>
          <w:smallCaps/>
          <w:color w:val="000000"/>
          <w:sz w:val="22"/>
          <w:szCs w:val="22"/>
          <w:lang w:val="en-US"/>
        </w:rPr>
        <w:t>. results and discussion</w:t>
      </w:r>
    </w:p>
    <w:p w14:paraId="2EE127E5" w14:textId="77777777" w:rsidR="001B205D" w:rsidRPr="00D10AA0" w:rsidRDefault="001B205D" w:rsidP="00CD2BC7">
      <w:pPr>
        <w:keepNext/>
        <w:pBdr>
          <w:top w:val="nil"/>
          <w:left w:val="nil"/>
          <w:bottom w:val="nil"/>
          <w:right w:val="nil"/>
          <w:between w:val="nil"/>
        </w:pBdr>
        <w:jc w:val="both"/>
        <w:rPr>
          <w:rFonts w:ascii="Arial" w:eastAsia="Arial" w:hAnsi="Arial" w:cs="Arial"/>
          <w:b/>
          <w:smallCaps/>
          <w:color w:val="000000"/>
          <w:sz w:val="22"/>
          <w:szCs w:val="22"/>
          <w:lang w:val="en-US"/>
        </w:rPr>
      </w:pPr>
    </w:p>
    <w:p w14:paraId="51186165" w14:textId="2EE8FF04" w:rsidR="00903B8F" w:rsidRPr="00D10AA0" w:rsidRDefault="00DA1D85" w:rsidP="00CD2BC7">
      <w:pPr>
        <w:pBdr>
          <w:top w:val="nil"/>
          <w:left w:val="nil"/>
          <w:bottom w:val="nil"/>
          <w:right w:val="nil"/>
          <w:between w:val="nil"/>
        </w:pBdr>
        <w:jc w:val="both"/>
        <w:rPr>
          <w:rFonts w:ascii="Arial" w:eastAsia="Arial" w:hAnsi="Arial" w:cs="Arial"/>
          <w:b/>
          <w:bCs/>
          <w:color w:val="000000"/>
          <w:lang w:val="en-US"/>
        </w:rPr>
      </w:pPr>
      <w:r w:rsidRPr="00D10AA0">
        <w:rPr>
          <w:rFonts w:ascii="Arial" w:eastAsia="Arial" w:hAnsi="Arial" w:cs="Arial"/>
          <w:b/>
          <w:bCs/>
          <w:color w:val="000000"/>
          <w:lang w:val="en-US"/>
        </w:rPr>
        <w:t>6</w:t>
      </w:r>
      <w:r w:rsidR="00903B8F" w:rsidRPr="00D10AA0">
        <w:rPr>
          <w:rFonts w:ascii="Arial" w:eastAsia="Arial" w:hAnsi="Arial" w:cs="Arial"/>
          <w:b/>
          <w:bCs/>
          <w:color w:val="000000"/>
          <w:lang w:val="en-US"/>
        </w:rPr>
        <w:t xml:space="preserve">.1 </w:t>
      </w:r>
      <w:r w:rsidR="00986D45" w:rsidRPr="00986D45">
        <w:rPr>
          <w:rFonts w:ascii="Arial" w:eastAsia="Arial" w:hAnsi="Arial" w:cs="Arial"/>
          <w:b/>
          <w:bCs/>
          <w:color w:val="000000"/>
          <w:lang w:val="en-US"/>
        </w:rPr>
        <w:t>Results</w:t>
      </w:r>
    </w:p>
    <w:p w14:paraId="1D08E811" w14:textId="77777777" w:rsidR="00903B8F" w:rsidRPr="00D10AA0" w:rsidRDefault="00903B8F" w:rsidP="00CD2BC7">
      <w:pPr>
        <w:pBdr>
          <w:top w:val="nil"/>
          <w:left w:val="nil"/>
          <w:bottom w:val="nil"/>
          <w:right w:val="nil"/>
          <w:between w:val="nil"/>
        </w:pBdr>
        <w:jc w:val="both"/>
        <w:rPr>
          <w:rFonts w:ascii="Arial" w:eastAsia="Arial" w:hAnsi="Arial" w:cs="Arial"/>
          <w:color w:val="000000"/>
          <w:lang w:val="en-US"/>
        </w:rPr>
      </w:pPr>
    </w:p>
    <w:p w14:paraId="2E915DD4" w14:textId="40743662" w:rsidR="00903B8F" w:rsidRPr="00D10AA0" w:rsidRDefault="00DA1D85" w:rsidP="00CD2BC7">
      <w:pPr>
        <w:pBdr>
          <w:top w:val="nil"/>
          <w:left w:val="nil"/>
          <w:bottom w:val="nil"/>
          <w:right w:val="nil"/>
          <w:between w:val="nil"/>
        </w:pBdr>
        <w:jc w:val="both"/>
        <w:rPr>
          <w:rFonts w:ascii="Arial" w:eastAsia="Arial" w:hAnsi="Arial" w:cs="Arial"/>
          <w:b/>
          <w:bCs/>
          <w:color w:val="000000"/>
          <w:lang w:val="en-US"/>
        </w:rPr>
      </w:pPr>
      <w:r w:rsidRPr="00D10AA0">
        <w:rPr>
          <w:rFonts w:ascii="Arial" w:eastAsia="Arial" w:hAnsi="Arial" w:cs="Arial"/>
          <w:b/>
          <w:bCs/>
          <w:color w:val="000000"/>
          <w:lang w:val="en-US"/>
        </w:rPr>
        <w:t>6</w:t>
      </w:r>
      <w:r w:rsidR="00903B8F" w:rsidRPr="00D10AA0">
        <w:rPr>
          <w:rFonts w:ascii="Arial" w:eastAsia="Arial" w:hAnsi="Arial" w:cs="Arial"/>
          <w:b/>
          <w:bCs/>
          <w:color w:val="000000"/>
          <w:lang w:val="en-US"/>
        </w:rPr>
        <w:t xml:space="preserve">.1.1 </w:t>
      </w:r>
      <w:r w:rsidR="00986D45" w:rsidRPr="00986D45">
        <w:rPr>
          <w:rFonts w:ascii="Arial" w:eastAsia="Arial" w:hAnsi="Arial" w:cs="Arial"/>
          <w:b/>
          <w:bCs/>
          <w:color w:val="000000"/>
          <w:lang w:val="en-US"/>
        </w:rPr>
        <w:t>External model analysis</w:t>
      </w:r>
    </w:p>
    <w:p w14:paraId="19FD9A3B" w14:textId="77777777" w:rsidR="00903B8F" w:rsidRPr="00D10AA0" w:rsidRDefault="00903B8F" w:rsidP="00CD2BC7">
      <w:pPr>
        <w:pBdr>
          <w:top w:val="nil"/>
          <w:left w:val="nil"/>
          <w:bottom w:val="nil"/>
          <w:right w:val="nil"/>
          <w:between w:val="nil"/>
        </w:pBdr>
        <w:jc w:val="both"/>
        <w:rPr>
          <w:rFonts w:ascii="Arial" w:eastAsia="Arial" w:hAnsi="Arial" w:cs="Arial"/>
          <w:color w:val="000000"/>
          <w:lang w:val="en-US"/>
        </w:rPr>
      </w:pPr>
    </w:p>
    <w:p w14:paraId="2D32099C" w14:textId="788A1DF8" w:rsidR="00903B8F" w:rsidRPr="00D10AA0" w:rsidRDefault="00986D45" w:rsidP="00CD2BC7">
      <w:pPr>
        <w:pBdr>
          <w:top w:val="nil"/>
          <w:left w:val="nil"/>
          <w:bottom w:val="nil"/>
          <w:right w:val="nil"/>
          <w:between w:val="nil"/>
        </w:pBdr>
        <w:jc w:val="both"/>
        <w:rPr>
          <w:rFonts w:ascii="Arial" w:eastAsia="Arial" w:hAnsi="Arial" w:cs="Arial"/>
          <w:color w:val="000000"/>
          <w:lang w:val="en-US"/>
        </w:rPr>
      </w:pPr>
      <w:r w:rsidRPr="00986D45">
        <w:rPr>
          <w:rFonts w:ascii="Arial" w:eastAsia="Arial" w:hAnsi="Arial" w:cs="Arial"/>
          <w:color w:val="000000"/>
          <w:lang w:val="en-US"/>
        </w:rPr>
        <w:t>Based on Table 1 it shows that the results of the convergent validity test, with an outer loading score &gt; 0.5</w:t>
      </w:r>
      <w:r w:rsidRPr="00F70495">
        <w:rPr>
          <w:rFonts w:ascii="Arial" w:eastAsia="Arial" w:hAnsi="Arial" w:cs="Arial"/>
          <w:color w:val="000000"/>
          <w:highlight w:val="yellow"/>
          <w:lang w:val="en-US"/>
        </w:rPr>
        <w:t xml:space="preserve">, </w:t>
      </w:r>
      <w:r w:rsidR="00F41DA9" w:rsidRPr="00F70495">
        <w:rPr>
          <w:rFonts w:ascii="Arial" w:eastAsia="Arial" w:hAnsi="Arial" w:cs="Arial"/>
          <w:color w:val="000000"/>
          <w:highlight w:val="yellow"/>
          <w:lang w:val="en-US"/>
        </w:rPr>
        <w:t>indicate</w:t>
      </w:r>
      <w:r w:rsidRPr="00F70495">
        <w:rPr>
          <w:rFonts w:ascii="Arial" w:eastAsia="Arial" w:hAnsi="Arial" w:cs="Arial"/>
          <w:color w:val="000000"/>
          <w:highlight w:val="yellow"/>
          <w:lang w:val="en-US"/>
        </w:rPr>
        <w:t xml:space="preserve"> that</w:t>
      </w:r>
      <w:r w:rsidRPr="00986D45">
        <w:rPr>
          <w:rFonts w:ascii="Arial" w:eastAsia="Arial" w:hAnsi="Arial" w:cs="Arial"/>
          <w:color w:val="000000"/>
          <w:lang w:val="en-US"/>
        </w:rPr>
        <w:t xml:space="preserve"> the variables of Artificial Intelligence </w:t>
      </w:r>
      <w:proofErr w:type="spellStart"/>
      <w:r w:rsidR="00F41DA9" w:rsidRPr="00F70495">
        <w:rPr>
          <w:rFonts w:ascii="Arial" w:eastAsia="Arial" w:hAnsi="Arial" w:cs="Arial"/>
          <w:color w:val="000000"/>
          <w:highlight w:val="yellow"/>
          <w:lang w:val="en-US"/>
        </w:rPr>
        <w:t>Utilisation</w:t>
      </w:r>
      <w:proofErr w:type="spellEnd"/>
      <w:r w:rsidRPr="00F70495">
        <w:rPr>
          <w:rFonts w:ascii="Arial" w:eastAsia="Arial" w:hAnsi="Arial" w:cs="Arial"/>
          <w:color w:val="000000"/>
          <w:highlight w:val="yellow"/>
          <w:lang w:val="en-US"/>
        </w:rPr>
        <w:t>, Human</w:t>
      </w:r>
      <w:r w:rsidRPr="00986D45">
        <w:rPr>
          <w:rFonts w:ascii="Arial" w:eastAsia="Arial" w:hAnsi="Arial" w:cs="Arial"/>
          <w:color w:val="000000"/>
          <w:lang w:val="en-US"/>
        </w:rPr>
        <w:t xml:space="preserve"> Resource Adaptability, Job Satisfaction, and Employee Performance are valid. Based on Table 2, the reliability test results &gt; 0.5, Cronbach alpha &gt; 0.5, and Average Variance Extracted (AVE) &gt; 0.5, the variables of Artificial Intelligence </w:t>
      </w:r>
      <w:proofErr w:type="spellStart"/>
      <w:r w:rsidR="00F41DA9" w:rsidRPr="00F70495">
        <w:rPr>
          <w:rFonts w:ascii="Arial" w:eastAsia="Arial" w:hAnsi="Arial" w:cs="Arial"/>
          <w:color w:val="000000"/>
          <w:highlight w:val="yellow"/>
          <w:lang w:val="en-US"/>
        </w:rPr>
        <w:t>Utilisation</w:t>
      </w:r>
      <w:proofErr w:type="spellEnd"/>
      <w:r w:rsidRPr="00F70495">
        <w:rPr>
          <w:rFonts w:ascii="Arial" w:eastAsia="Arial" w:hAnsi="Arial" w:cs="Arial"/>
          <w:color w:val="000000"/>
          <w:highlight w:val="yellow"/>
          <w:lang w:val="en-US"/>
        </w:rPr>
        <w:t>, Human</w:t>
      </w:r>
      <w:r w:rsidRPr="00986D45">
        <w:rPr>
          <w:rFonts w:ascii="Arial" w:eastAsia="Arial" w:hAnsi="Arial" w:cs="Arial"/>
          <w:color w:val="000000"/>
          <w:lang w:val="en-US"/>
        </w:rPr>
        <w:t xml:space="preserve"> Resource Adaptability, Job Satisfaction, and Employee Performance are declared reliable and acceptable and meet the requirements of good convergent validity</w:t>
      </w:r>
      <w:r w:rsidR="008F35C5" w:rsidRPr="00D10AA0">
        <w:rPr>
          <w:rFonts w:ascii="Arial" w:eastAsia="Arial" w:hAnsi="Arial" w:cs="Arial"/>
          <w:color w:val="000000"/>
          <w:lang w:val="en-US"/>
        </w:rPr>
        <w:t xml:space="preserve">. </w:t>
      </w:r>
    </w:p>
    <w:p w14:paraId="66027EBE" w14:textId="77777777" w:rsidR="00DA1D85" w:rsidRPr="00D10AA0" w:rsidRDefault="00DA1D85" w:rsidP="00CD2BC7">
      <w:pPr>
        <w:pBdr>
          <w:top w:val="nil"/>
          <w:left w:val="nil"/>
          <w:bottom w:val="nil"/>
          <w:right w:val="nil"/>
          <w:between w:val="nil"/>
        </w:pBdr>
        <w:jc w:val="both"/>
        <w:rPr>
          <w:rFonts w:ascii="Arial" w:eastAsia="Arial" w:hAnsi="Arial" w:cs="Arial"/>
          <w:color w:val="000000"/>
          <w:lang w:val="en-US"/>
        </w:rPr>
      </w:pPr>
    </w:p>
    <w:p w14:paraId="7C52D739" w14:textId="6FF7D001" w:rsidR="001B205D" w:rsidRPr="00986D45" w:rsidRDefault="00635861" w:rsidP="008E2925">
      <w:pPr>
        <w:tabs>
          <w:tab w:val="left" w:pos="1080"/>
        </w:tabs>
        <w:jc w:val="both"/>
        <w:rPr>
          <w:rFonts w:ascii="Arial" w:eastAsia="Arial" w:hAnsi="Arial" w:cs="Arial"/>
          <w:b/>
          <w:lang w:val="en-US"/>
        </w:rPr>
      </w:pPr>
      <w:r w:rsidRPr="001D6C27">
        <w:rPr>
          <w:rFonts w:ascii="Arial" w:eastAsia="Arial" w:hAnsi="Arial" w:cs="Arial"/>
          <w:b/>
          <w:lang w:val="en-US"/>
        </w:rPr>
        <w:t>Table 1.</w:t>
      </w:r>
      <w:r w:rsidR="008E2925" w:rsidRPr="001D6C27">
        <w:rPr>
          <w:rFonts w:ascii="Arial" w:eastAsia="Arial" w:hAnsi="Arial" w:cs="Arial"/>
          <w:b/>
          <w:lang w:val="en-US"/>
        </w:rPr>
        <w:t xml:space="preserve"> </w:t>
      </w:r>
      <w:r w:rsidR="00986D45" w:rsidRPr="00986D45">
        <w:rPr>
          <w:rFonts w:ascii="Arial" w:eastAsia="Arial" w:hAnsi="Arial" w:cs="Arial"/>
          <w:b/>
          <w:lang w:val="en-US"/>
        </w:rPr>
        <w:t>Validity Test Results</w:t>
      </w:r>
      <w:r w:rsidR="00F41DA9">
        <w:rPr>
          <w:rFonts w:ascii="Arial" w:eastAsia="Arial" w:hAnsi="Arial" w:cs="Arial"/>
          <w:b/>
          <w:lang w:val="en-US"/>
        </w:rPr>
        <w:t>:</w:t>
      </w:r>
      <w:r w:rsidR="00986D45" w:rsidRPr="00986D45">
        <w:rPr>
          <w:rFonts w:ascii="Arial" w:eastAsia="Arial" w:hAnsi="Arial" w:cs="Arial"/>
          <w:b/>
          <w:lang w:val="en-US"/>
        </w:rPr>
        <w:t xml:space="preserve"> Convergent Validity Table</w:t>
      </w:r>
    </w:p>
    <w:p w14:paraId="111797E7" w14:textId="77777777" w:rsidR="001B205D" w:rsidRPr="00986D45" w:rsidRDefault="001B205D">
      <w:pPr>
        <w:tabs>
          <w:tab w:val="left" w:pos="1080"/>
        </w:tabs>
        <w:jc w:val="both"/>
        <w:rPr>
          <w:rFonts w:ascii="Arial" w:eastAsia="Arial" w:hAnsi="Arial" w:cs="Arial"/>
          <w:b/>
          <w:lang w:val="en-US"/>
        </w:rPr>
      </w:pPr>
    </w:p>
    <w:tbl>
      <w:tblPr>
        <w:tblStyle w:val="a0"/>
        <w:tblW w:w="80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4050"/>
        <w:gridCol w:w="1080"/>
        <w:gridCol w:w="1440"/>
      </w:tblGrid>
      <w:tr w:rsidR="008E2925" w14:paraId="4A862EFE" w14:textId="77777777" w:rsidTr="00C114D8">
        <w:trPr>
          <w:jc w:val="center"/>
        </w:trPr>
        <w:tc>
          <w:tcPr>
            <w:tcW w:w="1435" w:type="dxa"/>
          </w:tcPr>
          <w:p w14:paraId="459399F6" w14:textId="5D37B6E5" w:rsidR="008E2925" w:rsidRPr="004C3B30" w:rsidRDefault="00986D45" w:rsidP="00715E2B">
            <w:pPr>
              <w:jc w:val="center"/>
              <w:rPr>
                <w:rFonts w:asciiTheme="minorBidi" w:eastAsia="Arial" w:hAnsiTheme="minorBidi" w:cstheme="minorBidi"/>
                <w:b/>
              </w:rPr>
            </w:pPr>
            <w:r w:rsidRPr="00986D45">
              <w:rPr>
                <w:rFonts w:asciiTheme="minorBidi" w:eastAsia="Arial" w:hAnsiTheme="minorBidi" w:cstheme="minorBidi"/>
                <w:b/>
              </w:rPr>
              <w:t>Variable</w:t>
            </w:r>
          </w:p>
        </w:tc>
        <w:tc>
          <w:tcPr>
            <w:tcW w:w="4050" w:type="dxa"/>
          </w:tcPr>
          <w:p w14:paraId="512B2580" w14:textId="0CFD00C3" w:rsidR="008E2925" w:rsidRPr="004C3B30" w:rsidRDefault="00986D45" w:rsidP="00715E2B">
            <w:pPr>
              <w:jc w:val="center"/>
              <w:rPr>
                <w:rFonts w:asciiTheme="minorBidi" w:eastAsia="Arial" w:hAnsiTheme="minorBidi" w:cstheme="minorBidi"/>
                <w:b/>
              </w:rPr>
            </w:pPr>
            <w:r w:rsidRPr="00986D45">
              <w:rPr>
                <w:rFonts w:asciiTheme="minorBidi" w:eastAsia="Arial" w:hAnsiTheme="minorBidi" w:cstheme="minorBidi"/>
                <w:b/>
              </w:rPr>
              <w:t>Question Item</w:t>
            </w:r>
          </w:p>
        </w:tc>
        <w:tc>
          <w:tcPr>
            <w:tcW w:w="1080" w:type="dxa"/>
          </w:tcPr>
          <w:p w14:paraId="7F4A7C42" w14:textId="1927A5E7" w:rsidR="008E2925" w:rsidRPr="004C3B30" w:rsidRDefault="008E2925" w:rsidP="00715E2B">
            <w:pPr>
              <w:jc w:val="center"/>
              <w:rPr>
                <w:rFonts w:asciiTheme="minorBidi" w:eastAsia="Arial" w:hAnsiTheme="minorBidi" w:cstheme="minorBidi"/>
                <w:b/>
              </w:rPr>
            </w:pPr>
            <w:r w:rsidRPr="004C3B30">
              <w:rPr>
                <w:rFonts w:asciiTheme="minorBidi" w:eastAsia="Arial" w:hAnsiTheme="minorBidi" w:cstheme="minorBidi"/>
                <w:b/>
              </w:rPr>
              <w:t>Outer Loading</w:t>
            </w:r>
          </w:p>
        </w:tc>
        <w:tc>
          <w:tcPr>
            <w:tcW w:w="1440" w:type="dxa"/>
          </w:tcPr>
          <w:p w14:paraId="678DEB3B" w14:textId="070350D6" w:rsidR="008E2925" w:rsidRDefault="00986D45" w:rsidP="00715E2B">
            <w:pPr>
              <w:jc w:val="center"/>
              <w:rPr>
                <w:rFonts w:ascii="Arial" w:eastAsia="Arial" w:hAnsi="Arial" w:cs="Arial"/>
                <w:b/>
              </w:rPr>
            </w:pPr>
            <w:r w:rsidRPr="00986D45">
              <w:rPr>
                <w:rFonts w:ascii="Arial" w:eastAsia="Arial" w:hAnsi="Arial" w:cs="Arial"/>
                <w:b/>
              </w:rPr>
              <w:t>Description</w:t>
            </w:r>
          </w:p>
        </w:tc>
      </w:tr>
      <w:tr w:rsidR="008E2925" w:rsidRPr="00715E2B" w14:paraId="068B1192" w14:textId="77777777" w:rsidTr="00C114D8">
        <w:trPr>
          <w:trHeight w:val="773"/>
          <w:jc w:val="center"/>
        </w:trPr>
        <w:tc>
          <w:tcPr>
            <w:tcW w:w="1435" w:type="dxa"/>
          </w:tcPr>
          <w:p w14:paraId="1B09F73E" w14:textId="0F702CAE" w:rsidR="008E2925" w:rsidRPr="004C3B30" w:rsidRDefault="00986D45">
            <w:pPr>
              <w:jc w:val="both"/>
              <w:rPr>
                <w:rFonts w:asciiTheme="minorBidi" w:eastAsia="Arial" w:hAnsiTheme="minorBidi" w:cstheme="minorBidi"/>
              </w:rPr>
            </w:pPr>
            <w:r w:rsidRPr="00986D45">
              <w:rPr>
                <w:rFonts w:asciiTheme="minorBidi" w:eastAsia="Arial" w:hAnsiTheme="minorBidi" w:cstheme="minorBidi"/>
              </w:rPr>
              <w:t>The Use of Artificial Intelligence</w:t>
            </w:r>
          </w:p>
        </w:tc>
        <w:tc>
          <w:tcPr>
            <w:tcW w:w="4050" w:type="dxa"/>
          </w:tcPr>
          <w:p w14:paraId="075D6476" w14:textId="65ACBE89" w:rsidR="00986D45"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X1.1 </w:t>
            </w:r>
            <w:r w:rsidR="00986D45" w:rsidRPr="00986D45">
              <w:rPr>
                <w:rFonts w:asciiTheme="minorBidi" w:eastAsia="Times New Roman" w:hAnsiTheme="minorBidi" w:cstheme="minorBidi"/>
                <w:color w:val="000000"/>
                <w:lang w:val="id-ID"/>
              </w:rPr>
              <w:t xml:space="preserve">AI technology has been implemented in the work processes at my </w:t>
            </w:r>
            <w:r w:rsidR="00F41DA9" w:rsidRPr="00F70495">
              <w:rPr>
                <w:rFonts w:asciiTheme="minorBidi" w:eastAsia="Times New Roman" w:hAnsiTheme="minorBidi" w:cstheme="minorBidi"/>
                <w:color w:val="000000"/>
                <w:highlight w:val="yellow"/>
                <w:lang w:val="id-ID"/>
              </w:rPr>
              <w:t>organisation</w:t>
            </w:r>
            <w:r w:rsidR="00986D45" w:rsidRPr="00F70495">
              <w:rPr>
                <w:rFonts w:asciiTheme="minorBidi" w:eastAsia="Times New Roman" w:hAnsiTheme="minorBidi" w:cstheme="minorBidi"/>
                <w:color w:val="000000"/>
                <w:highlight w:val="yellow"/>
                <w:lang w:val="id-ID"/>
              </w:rPr>
              <w:t>.</w:t>
            </w:r>
          </w:p>
          <w:p w14:paraId="613D5DB5" w14:textId="4B347AAA"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X1.2 </w:t>
            </w:r>
            <w:r w:rsidR="00986D45" w:rsidRPr="00986D45">
              <w:rPr>
                <w:rFonts w:asciiTheme="minorBidi" w:eastAsia="Times New Roman" w:hAnsiTheme="minorBidi" w:cstheme="minorBidi"/>
                <w:color w:val="000000"/>
                <w:lang w:val="id-ID"/>
              </w:rPr>
              <w:t>AI helps me get my work done faster</w:t>
            </w:r>
            <w:r w:rsidRPr="004C3B30">
              <w:rPr>
                <w:rFonts w:asciiTheme="minorBidi" w:eastAsia="Times New Roman" w:hAnsiTheme="minorBidi" w:cstheme="minorBidi"/>
                <w:color w:val="000000"/>
                <w:lang w:val="id-ID"/>
              </w:rPr>
              <w:t>.</w:t>
            </w:r>
          </w:p>
          <w:p w14:paraId="4B653DB6" w14:textId="2F90E140" w:rsidR="000F006A" w:rsidRPr="009411AD" w:rsidRDefault="000F006A">
            <w:pPr>
              <w:jc w:val="both"/>
              <w:rPr>
                <w:rFonts w:asciiTheme="minorBidi" w:eastAsia="Arial" w:hAnsiTheme="minorBidi" w:cstheme="minorBidi"/>
                <w:lang w:val="en-US"/>
              </w:rPr>
            </w:pPr>
            <w:r w:rsidRPr="004C3B30">
              <w:rPr>
                <w:rFonts w:asciiTheme="minorBidi" w:eastAsia="Times New Roman" w:hAnsiTheme="minorBidi" w:cstheme="minorBidi"/>
                <w:color w:val="000000"/>
                <w:lang w:val="id-ID"/>
              </w:rPr>
              <w:t xml:space="preserve">X1.3 </w:t>
            </w:r>
            <w:r w:rsidR="009411AD" w:rsidRPr="009411AD">
              <w:rPr>
                <w:rFonts w:asciiTheme="minorBidi" w:eastAsia="Times New Roman" w:hAnsiTheme="minorBidi" w:cstheme="minorBidi"/>
                <w:color w:val="000000"/>
                <w:lang w:val="id-ID"/>
              </w:rPr>
              <w:t>AI facilitates decision-making in the workplace</w:t>
            </w:r>
            <w:r w:rsidRPr="004C3B30">
              <w:rPr>
                <w:rFonts w:asciiTheme="minorBidi" w:eastAsia="Times New Roman" w:hAnsiTheme="minorBidi" w:cstheme="minorBidi"/>
                <w:color w:val="000000"/>
                <w:lang w:val="id-ID"/>
              </w:rPr>
              <w:t>.</w:t>
            </w:r>
          </w:p>
          <w:p w14:paraId="24E440C8" w14:textId="1C8F9D2D" w:rsidR="008E2925" w:rsidRPr="004C3B30" w:rsidRDefault="000F006A">
            <w:pPr>
              <w:jc w:val="both"/>
              <w:rPr>
                <w:rFonts w:asciiTheme="minorBidi" w:eastAsia="Times New Roman" w:hAnsiTheme="minorBidi" w:cstheme="minorBidi"/>
                <w:color w:val="000000"/>
                <w:lang w:val="id-ID"/>
              </w:rPr>
            </w:pPr>
            <w:r w:rsidRPr="009411AD">
              <w:rPr>
                <w:rFonts w:asciiTheme="minorBidi" w:eastAsia="Arial" w:hAnsiTheme="minorBidi" w:cstheme="minorBidi"/>
                <w:bCs/>
                <w:lang w:val="en-US"/>
              </w:rPr>
              <w:t>X1.4</w:t>
            </w:r>
            <w:r w:rsidRPr="009411AD">
              <w:rPr>
                <w:rFonts w:asciiTheme="minorBidi" w:eastAsia="Arial" w:hAnsiTheme="minorBidi" w:cstheme="minorBidi"/>
                <w:b/>
                <w:lang w:val="en-US"/>
              </w:rPr>
              <w:t xml:space="preserve"> </w:t>
            </w:r>
            <w:r w:rsidR="009411AD" w:rsidRPr="009411AD">
              <w:rPr>
                <w:rFonts w:asciiTheme="minorBidi" w:eastAsia="Times New Roman" w:hAnsiTheme="minorBidi" w:cstheme="minorBidi"/>
                <w:color w:val="000000"/>
                <w:lang w:val="id-ID"/>
              </w:rPr>
              <w:t>I feel that AI improves my work efficiency</w:t>
            </w:r>
            <w:r w:rsidRPr="004C3B30">
              <w:rPr>
                <w:rFonts w:asciiTheme="minorBidi" w:eastAsia="Times New Roman" w:hAnsiTheme="minorBidi" w:cstheme="minorBidi"/>
                <w:color w:val="000000"/>
                <w:lang w:val="id-ID"/>
              </w:rPr>
              <w:t>.</w:t>
            </w:r>
          </w:p>
          <w:p w14:paraId="57D78A58" w14:textId="17B8F086"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X1.5 </w:t>
            </w:r>
            <w:r w:rsidR="009411AD" w:rsidRPr="009411AD">
              <w:rPr>
                <w:rFonts w:asciiTheme="minorBidi" w:eastAsia="Times New Roman" w:hAnsiTheme="minorBidi" w:cstheme="minorBidi"/>
                <w:color w:val="000000"/>
                <w:lang w:val="id-ID"/>
              </w:rPr>
              <w:t>AI reduces my routine workload</w:t>
            </w:r>
            <w:r w:rsidRPr="004C3B30">
              <w:rPr>
                <w:rFonts w:asciiTheme="minorBidi" w:eastAsia="Times New Roman" w:hAnsiTheme="minorBidi" w:cstheme="minorBidi"/>
                <w:color w:val="000000"/>
                <w:lang w:val="id-ID"/>
              </w:rPr>
              <w:t>.</w:t>
            </w:r>
          </w:p>
          <w:p w14:paraId="7FEF0DE9" w14:textId="79275839"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X1.6 </w:t>
            </w:r>
            <w:r w:rsidR="009411AD" w:rsidRPr="009411AD">
              <w:rPr>
                <w:rFonts w:asciiTheme="minorBidi" w:eastAsia="Times New Roman" w:hAnsiTheme="minorBidi" w:cstheme="minorBidi"/>
                <w:color w:val="000000"/>
                <w:lang w:val="id-ID"/>
              </w:rPr>
              <w:t>I have received sufficient training to use the AI system</w:t>
            </w:r>
            <w:r w:rsidRPr="004C3B30">
              <w:rPr>
                <w:rFonts w:asciiTheme="minorBidi" w:eastAsia="Times New Roman" w:hAnsiTheme="minorBidi" w:cstheme="minorBidi"/>
                <w:color w:val="000000"/>
                <w:lang w:val="id-ID"/>
              </w:rPr>
              <w:t>.</w:t>
            </w:r>
          </w:p>
          <w:p w14:paraId="79390FE7" w14:textId="07DF2294"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X1.7 </w:t>
            </w:r>
            <w:r w:rsidR="009411AD" w:rsidRPr="009411AD">
              <w:rPr>
                <w:rFonts w:asciiTheme="minorBidi" w:eastAsia="Times New Roman" w:hAnsiTheme="minorBidi" w:cstheme="minorBidi"/>
                <w:color w:val="000000"/>
                <w:lang w:val="id-ID"/>
              </w:rPr>
              <w:t>I feel comfortable working alongside AI</w:t>
            </w:r>
            <w:r w:rsidRPr="004C3B30">
              <w:rPr>
                <w:rFonts w:asciiTheme="minorBidi" w:eastAsia="Times New Roman" w:hAnsiTheme="minorBidi" w:cstheme="minorBidi"/>
                <w:color w:val="000000"/>
                <w:lang w:val="id-ID"/>
              </w:rPr>
              <w:t>.</w:t>
            </w:r>
          </w:p>
          <w:p w14:paraId="016CB01B" w14:textId="2608576B" w:rsidR="000F006A" w:rsidRPr="009411AD" w:rsidRDefault="000F006A">
            <w:pPr>
              <w:jc w:val="both"/>
              <w:rPr>
                <w:rFonts w:asciiTheme="minorBidi" w:eastAsia="Arial" w:hAnsiTheme="minorBidi" w:cstheme="minorBidi"/>
                <w:b/>
                <w:lang w:val="en-US"/>
              </w:rPr>
            </w:pPr>
            <w:r w:rsidRPr="004C3B30">
              <w:rPr>
                <w:rFonts w:asciiTheme="minorBidi" w:eastAsia="Times New Roman" w:hAnsiTheme="minorBidi" w:cstheme="minorBidi"/>
                <w:color w:val="000000"/>
                <w:lang w:val="id-ID"/>
              </w:rPr>
              <w:t xml:space="preserve">X1.8 </w:t>
            </w:r>
            <w:r w:rsidR="009411AD" w:rsidRPr="009411AD">
              <w:rPr>
                <w:rFonts w:asciiTheme="minorBidi" w:eastAsia="Times New Roman" w:hAnsiTheme="minorBidi" w:cstheme="minorBidi"/>
                <w:color w:val="000000"/>
                <w:lang w:val="id-ID"/>
              </w:rPr>
              <w:t>AI is used to support, not replace, my work</w:t>
            </w:r>
            <w:r w:rsidR="009411AD">
              <w:rPr>
                <w:rFonts w:asciiTheme="minorBidi" w:eastAsia="Times New Roman" w:hAnsiTheme="minorBidi" w:cstheme="minorBidi"/>
                <w:color w:val="000000"/>
                <w:lang w:val="id-ID"/>
              </w:rPr>
              <w:t>.</w:t>
            </w:r>
          </w:p>
        </w:tc>
        <w:tc>
          <w:tcPr>
            <w:tcW w:w="1080" w:type="dxa"/>
          </w:tcPr>
          <w:p w14:paraId="60DB9814" w14:textId="77777777" w:rsidR="008E2925"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0.567</w:t>
            </w:r>
          </w:p>
          <w:p w14:paraId="3BD2E40A" w14:textId="77777777" w:rsidR="00C114D8" w:rsidRDefault="00C114D8" w:rsidP="00C114D8">
            <w:pPr>
              <w:jc w:val="center"/>
              <w:rPr>
                <w:rFonts w:asciiTheme="minorBidi" w:eastAsia="Arial" w:hAnsiTheme="minorBidi" w:cstheme="minorBidi"/>
                <w:b/>
                <w:lang w:val="sv-SE"/>
              </w:rPr>
            </w:pPr>
          </w:p>
          <w:p w14:paraId="5765ED46" w14:textId="37529950" w:rsidR="00C114D8" w:rsidRDefault="0023738C" w:rsidP="00986D45">
            <w:pPr>
              <w:jc w:val="center"/>
              <w:rPr>
                <w:rFonts w:asciiTheme="minorBidi" w:eastAsia="Arial" w:hAnsiTheme="minorBidi" w:cstheme="minorBidi"/>
                <w:b/>
                <w:lang w:val="sv-SE"/>
              </w:rPr>
            </w:pPr>
            <w:r>
              <w:rPr>
                <w:rFonts w:asciiTheme="minorBidi" w:eastAsia="Arial" w:hAnsiTheme="minorBidi" w:cstheme="minorBidi"/>
                <w:b/>
                <w:lang w:val="sv-SE"/>
              </w:rPr>
              <w:t>0.565</w:t>
            </w:r>
          </w:p>
          <w:p w14:paraId="71BA621A" w14:textId="24832D19"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0.686</w:t>
            </w:r>
          </w:p>
          <w:p w14:paraId="1E8115F4" w14:textId="77777777" w:rsidR="00C114D8" w:rsidRDefault="00C114D8" w:rsidP="00C114D8">
            <w:pPr>
              <w:jc w:val="center"/>
              <w:rPr>
                <w:rFonts w:asciiTheme="minorBidi" w:eastAsia="Arial" w:hAnsiTheme="minorBidi" w:cstheme="minorBidi"/>
                <w:b/>
                <w:lang w:val="sv-SE"/>
              </w:rPr>
            </w:pPr>
          </w:p>
          <w:p w14:paraId="5151A38A" w14:textId="7C4C846C"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0.689</w:t>
            </w:r>
          </w:p>
          <w:p w14:paraId="37737B5D" w14:textId="77777777" w:rsidR="00C114D8" w:rsidRDefault="00C114D8" w:rsidP="00C114D8">
            <w:pPr>
              <w:jc w:val="center"/>
              <w:rPr>
                <w:rFonts w:asciiTheme="minorBidi" w:eastAsia="Arial" w:hAnsiTheme="minorBidi" w:cstheme="minorBidi"/>
                <w:b/>
                <w:lang w:val="sv-SE"/>
              </w:rPr>
            </w:pPr>
          </w:p>
          <w:p w14:paraId="6B41E92F" w14:textId="5933E8B6"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0.664</w:t>
            </w:r>
          </w:p>
          <w:p w14:paraId="587C1D7E" w14:textId="77777777"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0.652</w:t>
            </w:r>
          </w:p>
          <w:p w14:paraId="69DE85FB" w14:textId="77777777" w:rsidR="0023738C" w:rsidRDefault="0023738C" w:rsidP="00C114D8">
            <w:pPr>
              <w:jc w:val="center"/>
              <w:rPr>
                <w:rFonts w:asciiTheme="minorBidi" w:eastAsia="Arial" w:hAnsiTheme="minorBidi" w:cstheme="minorBidi"/>
                <w:b/>
                <w:lang w:val="sv-SE"/>
              </w:rPr>
            </w:pPr>
          </w:p>
          <w:p w14:paraId="579210A6" w14:textId="77777777" w:rsidR="0023738C"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0.837</w:t>
            </w:r>
          </w:p>
          <w:p w14:paraId="7D392EEA" w14:textId="77777777" w:rsidR="00C114D8" w:rsidRDefault="00C114D8" w:rsidP="00C114D8">
            <w:pPr>
              <w:jc w:val="center"/>
              <w:rPr>
                <w:rFonts w:asciiTheme="minorBidi" w:eastAsia="Arial" w:hAnsiTheme="minorBidi" w:cstheme="minorBidi"/>
                <w:b/>
                <w:lang w:val="sv-SE"/>
              </w:rPr>
            </w:pPr>
          </w:p>
          <w:p w14:paraId="184A1DA8" w14:textId="6450722E" w:rsidR="0023738C" w:rsidRPr="00CB1A04" w:rsidRDefault="0023738C" w:rsidP="00C114D8">
            <w:pPr>
              <w:jc w:val="center"/>
              <w:rPr>
                <w:rFonts w:asciiTheme="minorBidi" w:eastAsia="Arial" w:hAnsiTheme="minorBidi" w:cstheme="minorBidi"/>
                <w:b/>
                <w:lang w:val="sv-SE"/>
              </w:rPr>
            </w:pPr>
            <w:r>
              <w:rPr>
                <w:rFonts w:asciiTheme="minorBidi" w:eastAsia="Arial" w:hAnsiTheme="minorBidi" w:cstheme="minorBidi"/>
                <w:b/>
                <w:lang w:val="sv-SE"/>
              </w:rPr>
              <w:t>0.847</w:t>
            </w:r>
          </w:p>
        </w:tc>
        <w:tc>
          <w:tcPr>
            <w:tcW w:w="1440" w:type="dxa"/>
          </w:tcPr>
          <w:p w14:paraId="0705096F" w14:textId="77777777" w:rsidR="008E2925" w:rsidRPr="00CB1A04" w:rsidRDefault="008E2925" w:rsidP="00715E2B">
            <w:pPr>
              <w:jc w:val="center"/>
              <w:rPr>
                <w:rFonts w:ascii="Arial" w:eastAsia="Arial" w:hAnsi="Arial" w:cs="Arial"/>
                <w:b/>
                <w:lang w:val="sv-SE"/>
              </w:rPr>
            </w:pPr>
            <w:r w:rsidRPr="00CB1A04">
              <w:rPr>
                <w:rFonts w:ascii="Arial" w:eastAsia="Arial" w:hAnsi="Arial" w:cs="Arial"/>
                <w:b/>
                <w:lang w:val="sv-SE"/>
              </w:rPr>
              <w:t>Valid</w:t>
            </w:r>
          </w:p>
          <w:p w14:paraId="7A39A55C" w14:textId="77777777" w:rsidR="00C114D8" w:rsidRDefault="00C114D8" w:rsidP="00715E2B">
            <w:pPr>
              <w:jc w:val="center"/>
              <w:rPr>
                <w:rFonts w:ascii="Arial" w:eastAsia="Arial" w:hAnsi="Arial" w:cs="Arial"/>
                <w:b/>
                <w:lang w:val="sv-SE"/>
              </w:rPr>
            </w:pPr>
          </w:p>
          <w:p w14:paraId="0D1D1138" w14:textId="76D053D9" w:rsidR="00C114D8" w:rsidRDefault="008E2925" w:rsidP="00986D45">
            <w:pPr>
              <w:jc w:val="center"/>
              <w:rPr>
                <w:rFonts w:ascii="Arial" w:eastAsia="Arial" w:hAnsi="Arial" w:cs="Arial"/>
                <w:b/>
                <w:lang w:val="sv-SE"/>
              </w:rPr>
            </w:pPr>
            <w:r w:rsidRPr="00CB1A04">
              <w:rPr>
                <w:rFonts w:ascii="Arial" w:eastAsia="Arial" w:hAnsi="Arial" w:cs="Arial"/>
                <w:b/>
                <w:lang w:val="sv-SE"/>
              </w:rPr>
              <w:t>Valid</w:t>
            </w:r>
          </w:p>
          <w:p w14:paraId="2DC0B78F" w14:textId="1089AF77" w:rsidR="00715E2B" w:rsidRPr="00CB1A04" w:rsidRDefault="00715E2B" w:rsidP="00715E2B">
            <w:pPr>
              <w:jc w:val="center"/>
              <w:rPr>
                <w:rFonts w:ascii="Arial" w:eastAsia="Arial" w:hAnsi="Arial" w:cs="Arial"/>
                <w:b/>
                <w:lang w:val="sv-SE"/>
              </w:rPr>
            </w:pPr>
            <w:r w:rsidRPr="00CB1A04">
              <w:rPr>
                <w:rFonts w:ascii="Arial" w:eastAsia="Arial" w:hAnsi="Arial" w:cs="Arial"/>
                <w:b/>
                <w:lang w:val="sv-SE"/>
              </w:rPr>
              <w:t>Valid</w:t>
            </w:r>
          </w:p>
          <w:p w14:paraId="05AD064C" w14:textId="77777777" w:rsidR="00C114D8" w:rsidRDefault="00C114D8" w:rsidP="00715E2B">
            <w:pPr>
              <w:jc w:val="center"/>
              <w:rPr>
                <w:rFonts w:ascii="Arial" w:eastAsia="Arial" w:hAnsi="Arial" w:cs="Arial"/>
                <w:b/>
                <w:lang w:val="sv-SE"/>
              </w:rPr>
            </w:pPr>
          </w:p>
          <w:p w14:paraId="50411241" w14:textId="2F2A5288" w:rsidR="00715E2B" w:rsidRPr="00CB1A04" w:rsidRDefault="00715E2B" w:rsidP="00715E2B">
            <w:pPr>
              <w:jc w:val="center"/>
              <w:rPr>
                <w:rFonts w:ascii="Arial" w:eastAsia="Arial" w:hAnsi="Arial" w:cs="Arial"/>
                <w:b/>
                <w:lang w:val="sv-SE"/>
              </w:rPr>
            </w:pPr>
            <w:r w:rsidRPr="00CB1A04">
              <w:rPr>
                <w:rFonts w:ascii="Arial" w:eastAsia="Arial" w:hAnsi="Arial" w:cs="Arial"/>
                <w:b/>
                <w:lang w:val="sv-SE"/>
              </w:rPr>
              <w:t>Valid</w:t>
            </w:r>
          </w:p>
          <w:p w14:paraId="3467F8CF" w14:textId="77777777" w:rsidR="00C114D8" w:rsidRDefault="00C114D8" w:rsidP="0023738C">
            <w:pPr>
              <w:jc w:val="center"/>
              <w:rPr>
                <w:rFonts w:ascii="Arial" w:eastAsia="Arial" w:hAnsi="Arial" w:cs="Arial"/>
                <w:b/>
                <w:lang w:val="sv-SE"/>
              </w:rPr>
            </w:pPr>
          </w:p>
          <w:p w14:paraId="4743BAA4" w14:textId="59D751BF" w:rsidR="00715E2B" w:rsidRPr="00CB1A04" w:rsidRDefault="0023738C" w:rsidP="0023738C">
            <w:pPr>
              <w:jc w:val="center"/>
              <w:rPr>
                <w:rFonts w:ascii="Arial" w:eastAsia="Arial" w:hAnsi="Arial" w:cs="Arial"/>
                <w:b/>
                <w:lang w:val="sv-SE"/>
              </w:rPr>
            </w:pPr>
            <w:r w:rsidRPr="00715E2B">
              <w:rPr>
                <w:rFonts w:ascii="Arial" w:eastAsia="Arial" w:hAnsi="Arial" w:cs="Arial"/>
                <w:b/>
                <w:lang w:val="sv-SE"/>
              </w:rPr>
              <w:t>Valid</w:t>
            </w:r>
          </w:p>
          <w:p w14:paraId="41487332" w14:textId="7606E09C" w:rsid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6BDDB74C" w14:textId="77777777" w:rsidR="00C114D8" w:rsidRDefault="00C114D8" w:rsidP="0023738C">
            <w:pPr>
              <w:jc w:val="center"/>
              <w:rPr>
                <w:rFonts w:ascii="Arial" w:eastAsia="Arial" w:hAnsi="Arial" w:cs="Arial"/>
                <w:b/>
                <w:lang w:val="sv-SE"/>
              </w:rPr>
            </w:pPr>
          </w:p>
          <w:p w14:paraId="17E497D9" w14:textId="13C0F0AC" w:rsidR="0023738C" w:rsidRDefault="0023738C" w:rsidP="0023738C">
            <w:pPr>
              <w:jc w:val="center"/>
              <w:rPr>
                <w:rFonts w:ascii="Arial" w:eastAsia="Arial" w:hAnsi="Arial" w:cs="Arial"/>
                <w:b/>
                <w:lang w:val="sv-SE"/>
              </w:rPr>
            </w:pPr>
            <w:r w:rsidRPr="00715E2B">
              <w:rPr>
                <w:rFonts w:ascii="Arial" w:eastAsia="Arial" w:hAnsi="Arial" w:cs="Arial"/>
                <w:b/>
                <w:lang w:val="sv-SE"/>
              </w:rPr>
              <w:t>Valid</w:t>
            </w:r>
          </w:p>
          <w:p w14:paraId="76D93D8F" w14:textId="77777777" w:rsidR="00C114D8" w:rsidRDefault="00C114D8" w:rsidP="0023738C">
            <w:pPr>
              <w:jc w:val="center"/>
              <w:rPr>
                <w:rFonts w:ascii="Arial" w:eastAsia="Arial" w:hAnsi="Arial" w:cs="Arial"/>
                <w:b/>
                <w:lang w:val="sv-SE"/>
              </w:rPr>
            </w:pPr>
          </w:p>
          <w:p w14:paraId="13782E24" w14:textId="33CDBD05" w:rsidR="00715E2B" w:rsidRPr="00715E2B" w:rsidRDefault="00715E2B" w:rsidP="0023738C">
            <w:pPr>
              <w:jc w:val="center"/>
              <w:rPr>
                <w:rFonts w:ascii="Arial" w:eastAsia="Arial" w:hAnsi="Arial" w:cs="Arial"/>
                <w:b/>
                <w:lang w:val="sv-SE"/>
              </w:rPr>
            </w:pPr>
            <w:r w:rsidRPr="00715E2B">
              <w:rPr>
                <w:rFonts w:ascii="Arial" w:eastAsia="Arial" w:hAnsi="Arial" w:cs="Arial"/>
                <w:b/>
                <w:lang w:val="sv-SE"/>
              </w:rPr>
              <w:t>Valid</w:t>
            </w:r>
          </w:p>
          <w:p w14:paraId="6E607C3D" w14:textId="08EF5440" w:rsidR="00715E2B" w:rsidRPr="00715E2B" w:rsidRDefault="00715E2B" w:rsidP="00715E2B">
            <w:pPr>
              <w:jc w:val="center"/>
              <w:rPr>
                <w:rFonts w:ascii="Arial" w:eastAsia="Arial" w:hAnsi="Arial" w:cs="Arial"/>
                <w:b/>
                <w:lang w:val="sv-SE"/>
              </w:rPr>
            </w:pPr>
          </w:p>
        </w:tc>
      </w:tr>
      <w:tr w:rsidR="008E2925" w:rsidRPr="00C61EC3" w14:paraId="63C49C8E" w14:textId="77777777" w:rsidTr="00C114D8">
        <w:trPr>
          <w:jc w:val="center"/>
        </w:trPr>
        <w:tc>
          <w:tcPr>
            <w:tcW w:w="1435" w:type="dxa"/>
          </w:tcPr>
          <w:p w14:paraId="15FA3A85" w14:textId="05BF3F7E" w:rsidR="008E2925" w:rsidRPr="004C3B30" w:rsidRDefault="009411AD">
            <w:pPr>
              <w:jc w:val="both"/>
              <w:rPr>
                <w:rFonts w:asciiTheme="minorBidi" w:eastAsia="Arial" w:hAnsiTheme="minorBidi" w:cstheme="minorBidi"/>
              </w:rPr>
            </w:pPr>
            <w:r w:rsidRPr="009411AD">
              <w:rPr>
                <w:rFonts w:asciiTheme="minorBidi" w:eastAsia="Arial" w:hAnsiTheme="minorBidi" w:cstheme="minorBidi"/>
              </w:rPr>
              <w:t>Human Resource Adaptability</w:t>
            </w:r>
          </w:p>
        </w:tc>
        <w:tc>
          <w:tcPr>
            <w:tcW w:w="4050" w:type="dxa"/>
          </w:tcPr>
          <w:p w14:paraId="3D25BA68" w14:textId="4F31BB10" w:rsidR="008E2925" w:rsidRPr="009411AD" w:rsidRDefault="000F006A" w:rsidP="000F006A">
            <w:pPr>
              <w:jc w:val="both"/>
              <w:rPr>
                <w:rFonts w:asciiTheme="minorBidi" w:eastAsia="Arial" w:hAnsiTheme="minorBidi" w:cstheme="minorBidi"/>
                <w:lang w:val="en-US"/>
              </w:rPr>
            </w:pPr>
            <w:r w:rsidRPr="009411AD">
              <w:rPr>
                <w:rFonts w:asciiTheme="minorBidi" w:eastAsia="Arial" w:hAnsiTheme="minorBidi" w:cstheme="minorBidi"/>
                <w:lang w:val="en-US"/>
              </w:rPr>
              <w:t xml:space="preserve">X2.1 </w:t>
            </w:r>
            <w:r w:rsidR="009411AD" w:rsidRPr="009411AD">
              <w:rPr>
                <w:rFonts w:asciiTheme="minorBidi" w:eastAsia="Times New Roman" w:hAnsiTheme="minorBidi" w:cstheme="minorBidi"/>
                <w:color w:val="000000"/>
                <w:lang w:val="id-ID"/>
              </w:rPr>
              <w:t>I am able to adapt quickly to technological changes in the workplace.</w:t>
            </w:r>
          </w:p>
          <w:p w14:paraId="33AD31E8" w14:textId="5533E914"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lastRenderedPageBreak/>
              <w:t xml:space="preserve">X2.2 </w:t>
            </w:r>
            <w:r w:rsidR="009411AD" w:rsidRPr="009411AD">
              <w:rPr>
                <w:rFonts w:asciiTheme="minorBidi" w:eastAsia="Times New Roman" w:hAnsiTheme="minorBidi" w:cstheme="minorBidi"/>
                <w:color w:val="000000"/>
                <w:lang w:val="id-ID"/>
              </w:rPr>
              <w:t>I am willing to learn new things to keep up with developments in the work system</w:t>
            </w:r>
            <w:r w:rsidRPr="004C3B30">
              <w:rPr>
                <w:rFonts w:asciiTheme="minorBidi" w:eastAsia="Times New Roman" w:hAnsiTheme="minorBidi" w:cstheme="minorBidi"/>
                <w:color w:val="000000"/>
                <w:lang w:val="id-ID"/>
              </w:rPr>
              <w:t>.</w:t>
            </w:r>
          </w:p>
          <w:p w14:paraId="426E9C45" w14:textId="521883CA"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X2.3 </w:t>
            </w:r>
            <w:r w:rsidR="009411AD" w:rsidRPr="009411AD">
              <w:rPr>
                <w:rFonts w:asciiTheme="minorBidi" w:eastAsia="Times New Roman" w:hAnsiTheme="minorBidi" w:cstheme="minorBidi"/>
                <w:color w:val="000000"/>
                <w:lang w:val="id-ID"/>
              </w:rPr>
              <w:t>I feel confident when facing new tasks or work systems</w:t>
            </w:r>
            <w:r w:rsidRPr="004C3B30">
              <w:rPr>
                <w:rFonts w:asciiTheme="minorBidi" w:eastAsia="Times New Roman" w:hAnsiTheme="minorBidi" w:cstheme="minorBidi"/>
                <w:color w:val="000000"/>
                <w:lang w:val="id-ID"/>
              </w:rPr>
              <w:t>.</w:t>
            </w:r>
          </w:p>
          <w:p w14:paraId="3A5A713E" w14:textId="0026FD87"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X2.4 </w:t>
            </w:r>
            <w:r w:rsidR="009411AD" w:rsidRPr="009411AD">
              <w:rPr>
                <w:rFonts w:asciiTheme="minorBidi" w:eastAsia="Times New Roman" w:hAnsiTheme="minorBidi" w:cstheme="minorBidi"/>
                <w:color w:val="000000"/>
                <w:lang w:val="id-ID"/>
              </w:rPr>
              <w:t>I can work effectively in changing conditions</w:t>
            </w:r>
            <w:r w:rsidRPr="004C3B30">
              <w:rPr>
                <w:rFonts w:asciiTheme="minorBidi" w:eastAsia="Times New Roman" w:hAnsiTheme="minorBidi" w:cstheme="minorBidi"/>
                <w:color w:val="000000"/>
                <w:lang w:val="id-ID"/>
              </w:rPr>
              <w:t>.</w:t>
            </w:r>
          </w:p>
          <w:p w14:paraId="2A2359A1" w14:textId="7DFEB545"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X2.5 </w:t>
            </w:r>
            <w:r w:rsidR="009411AD" w:rsidRPr="009411AD">
              <w:rPr>
                <w:rFonts w:asciiTheme="minorBidi" w:eastAsia="Times New Roman" w:hAnsiTheme="minorBidi" w:cstheme="minorBidi"/>
                <w:color w:val="000000"/>
                <w:lang w:val="id-ID"/>
              </w:rPr>
              <w:t>I remain productive despite changes in work policies or procedures</w:t>
            </w:r>
          </w:p>
          <w:p w14:paraId="406A268E" w14:textId="67B8C8DA"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X2.6 </w:t>
            </w:r>
            <w:r w:rsidR="009411AD" w:rsidRPr="009411AD">
              <w:rPr>
                <w:rFonts w:asciiTheme="minorBidi" w:eastAsia="Times New Roman" w:hAnsiTheme="minorBidi" w:cstheme="minorBidi"/>
                <w:color w:val="000000"/>
                <w:lang w:val="id-ID"/>
              </w:rPr>
              <w:t>I did not experience any significant difficulties in adjusting to the use of AI or new digital tools.</w:t>
            </w:r>
          </w:p>
          <w:p w14:paraId="202DC69D" w14:textId="05187213" w:rsidR="000F006A" w:rsidRPr="009411AD" w:rsidRDefault="000F006A">
            <w:pPr>
              <w:jc w:val="both"/>
              <w:rPr>
                <w:rFonts w:asciiTheme="minorBidi" w:eastAsia="Arial" w:hAnsiTheme="minorBidi" w:cstheme="minorBidi"/>
                <w:lang w:val="en-US"/>
              </w:rPr>
            </w:pPr>
            <w:r w:rsidRPr="004C3B30">
              <w:rPr>
                <w:rFonts w:asciiTheme="minorBidi" w:eastAsia="Times New Roman" w:hAnsiTheme="minorBidi" w:cstheme="minorBidi"/>
                <w:color w:val="000000"/>
                <w:lang w:val="id-ID"/>
              </w:rPr>
              <w:t xml:space="preserve">X2.7 </w:t>
            </w:r>
            <w:r w:rsidR="009411AD" w:rsidRPr="009411AD">
              <w:rPr>
                <w:rFonts w:asciiTheme="minorBidi" w:eastAsia="Times New Roman" w:hAnsiTheme="minorBidi" w:cstheme="minorBidi"/>
                <w:color w:val="000000"/>
                <w:lang w:val="id-ID"/>
              </w:rPr>
              <w:t>I am open to innovation and new approaches in my work.</w:t>
            </w:r>
          </w:p>
        </w:tc>
        <w:tc>
          <w:tcPr>
            <w:tcW w:w="1080" w:type="dxa"/>
          </w:tcPr>
          <w:p w14:paraId="174941C2" w14:textId="4FDA180F"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lastRenderedPageBreak/>
              <w:t>0.781</w:t>
            </w:r>
          </w:p>
          <w:p w14:paraId="4543CA5D" w14:textId="77777777" w:rsidR="00C114D8" w:rsidRDefault="00C114D8" w:rsidP="00C114D8">
            <w:pPr>
              <w:jc w:val="center"/>
              <w:rPr>
                <w:rFonts w:asciiTheme="minorBidi" w:eastAsia="Arial" w:hAnsiTheme="minorBidi" w:cstheme="minorBidi"/>
                <w:lang w:val="sv-SE"/>
              </w:rPr>
            </w:pPr>
          </w:p>
          <w:p w14:paraId="0B7B2458" w14:textId="071B8180"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0.791</w:t>
            </w:r>
          </w:p>
          <w:p w14:paraId="09E07386" w14:textId="77777777" w:rsidR="0023738C" w:rsidRDefault="0023738C" w:rsidP="00C114D8">
            <w:pPr>
              <w:jc w:val="center"/>
              <w:rPr>
                <w:rFonts w:asciiTheme="minorBidi" w:eastAsia="Arial" w:hAnsiTheme="minorBidi" w:cstheme="minorBidi"/>
                <w:lang w:val="sv-SE"/>
              </w:rPr>
            </w:pPr>
          </w:p>
          <w:p w14:paraId="1500D7E6" w14:textId="6BE1AFB0"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0.716</w:t>
            </w:r>
          </w:p>
          <w:p w14:paraId="335625CA" w14:textId="77777777" w:rsidR="0023738C" w:rsidRDefault="0023738C" w:rsidP="00C114D8">
            <w:pPr>
              <w:jc w:val="center"/>
              <w:rPr>
                <w:rFonts w:asciiTheme="minorBidi" w:eastAsia="Arial" w:hAnsiTheme="minorBidi" w:cstheme="minorBidi"/>
                <w:lang w:val="sv-SE"/>
              </w:rPr>
            </w:pPr>
          </w:p>
          <w:p w14:paraId="62C0D2B7" w14:textId="3D87A63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0.719</w:t>
            </w:r>
          </w:p>
          <w:p w14:paraId="0C92942F" w14:textId="77777777" w:rsidR="0023738C" w:rsidRDefault="0023738C" w:rsidP="00C114D8">
            <w:pPr>
              <w:jc w:val="center"/>
              <w:rPr>
                <w:rFonts w:asciiTheme="minorBidi" w:eastAsia="Arial" w:hAnsiTheme="minorBidi" w:cstheme="minorBidi"/>
                <w:lang w:val="sv-SE"/>
              </w:rPr>
            </w:pPr>
          </w:p>
          <w:p w14:paraId="071C0F17" w14:textId="15DCF987"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0.805</w:t>
            </w:r>
          </w:p>
          <w:p w14:paraId="2A39AEE3" w14:textId="77777777" w:rsidR="00C114D8" w:rsidRDefault="00C114D8" w:rsidP="00C114D8">
            <w:pPr>
              <w:jc w:val="center"/>
              <w:rPr>
                <w:rFonts w:asciiTheme="minorBidi" w:eastAsia="Arial" w:hAnsiTheme="minorBidi" w:cstheme="minorBidi"/>
                <w:lang w:val="sv-SE"/>
              </w:rPr>
            </w:pPr>
          </w:p>
          <w:p w14:paraId="538BCA93" w14:textId="3310E54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0.801</w:t>
            </w:r>
          </w:p>
          <w:p w14:paraId="4A22036B" w14:textId="77777777" w:rsidR="0023738C" w:rsidRDefault="0023738C" w:rsidP="00C114D8">
            <w:pPr>
              <w:jc w:val="center"/>
              <w:rPr>
                <w:rFonts w:asciiTheme="minorBidi" w:eastAsia="Arial" w:hAnsiTheme="minorBidi" w:cstheme="minorBidi"/>
                <w:lang w:val="sv-SE"/>
              </w:rPr>
            </w:pPr>
          </w:p>
          <w:p w14:paraId="7ECFE622" w14:textId="77777777" w:rsidR="00C114D8" w:rsidRDefault="00C114D8" w:rsidP="00C114D8">
            <w:pPr>
              <w:jc w:val="center"/>
              <w:rPr>
                <w:rFonts w:asciiTheme="minorBidi" w:eastAsia="Arial" w:hAnsiTheme="minorBidi" w:cstheme="minorBidi"/>
                <w:lang w:val="sv-SE"/>
              </w:rPr>
            </w:pPr>
          </w:p>
          <w:p w14:paraId="2A09601D" w14:textId="01F7143C"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0.810</w:t>
            </w:r>
          </w:p>
          <w:p w14:paraId="17292DD5" w14:textId="4F5019DF" w:rsidR="0023738C" w:rsidRPr="00CB1A04" w:rsidRDefault="0023738C" w:rsidP="00C114D8">
            <w:pPr>
              <w:jc w:val="center"/>
              <w:rPr>
                <w:rFonts w:asciiTheme="minorBidi" w:eastAsia="Arial" w:hAnsiTheme="minorBidi" w:cstheme="minorBidi"/>
                <w:lang w:val="sv-SE"/>
              </w:rPr>
            </w:pPr>
          </w:p>
        </w:tc>
        <w:tc>
          <w:tcPr>
            <w:tcW w:w="1440" w:type="dxa"/>
          </w:tcPr>
          <w:p w14:paraId="07E74E09" w14:textId="7CD9DE8C" w:rsidR="00715E2B" w:rsidRPr="00715E2B" w:rsidRDefault="00715E2B" w:rsidP="009411AD">
            <w:pPr>
              <w:jc w:val="center"/>
              <w:rPr>
                <w:rFonts w:ascii="Arial" w:eastAsia="Arial" w:hAnsi="Arial" w:cs="Arial"/>
                <w:b/>
                <w:lang w:val="sv-SE"/>
              </w:rPr>
            </w:pPr>
            <w:r w:rsidRPr="00715E2B">
              <w:rPr>
                <w:rFonts w:ascii="Arial" w:eastAsia="Arial" w:hAnsi="Arial" w:cs="Arial"/>
                <w:b/>
                <w:lang w:val="sv-SE"/>
              </w:rPr>
              <w:lastRenderedPageBreak/>
              <w:t>Valid</w:t>
            </w:r>
          </w:p>
          <w:p w14:paraId="1458F08C" w14:textId="77777777" w:rsidR="00C114D8" w:rsidRDefault="00C114D8" w:rsidP="00715E2B">
            <w:pPr>
              <w:jc w:val="center"/>
              <w:rPr>
                <w:rFonts w:ascii="Arial" w:eastAsia="Arial" w:hAnsi="Arial" w:cs="Arial"/>
                <w:b/>
                <w:lang w:val="sv-SE"/>
              </w:rPr>
            </w:pPr>
          </w:p>
          <w:p w14:paraId="4FA95449" w14:textId="54B73AD5"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2E134405" w14:textId="41C8F076" w:rsidR="00715E2B" w:rsidRPr="00715E2B" w:rsidRDefault="00715E2B" w:rsidP="00715E2B">
            <w:pPr>
              <w:jc w:val="center"/>
              <w:rPr>
                <w:rFonts w:ascii="Arial" w:eastAsia="Arial" w:hAnsi="Arial" w:cs="Arial"/>
                <w:b/>
                <w:lang w:val="sv-SE"/>
              </w:rPr>
            </w:pPr>
          </w:p>
          <w:p w14:paraId="7076676A" w14:textId="77777777" w:rsidR="008E2925" w:rsidRDefault="00715E2B" w:rsidP="00715E2B">
            <w:pPr>
              <w:jc w:val="center"/>
              <w:rPr>
                <w:rFonts w:ascii="Arial" w:eastAsia="Arial" w:hAnsi="Arial" w:cs="Arial"/>
                <w:b/>
                <w:lang w:val="sv-SE"/>
              </w:rPr>
            </w:pPr>
            <w:r w:rsidRPr="00715E2B">
              <w:rPr>
                <w:rFonts w:ascii="Arial" w:eastAsia="Arial" w:hAnsi="Arial" w:cs="Arial"/>
                <w:b/>
                <w:lang w:val="sv-SE"/>
              </w:rPr>
              <w:t>Valid</w:t>
            </w:r>
          </w:p>
          <w:p w14:paraId="1B46DF40" w14:textId="77777777" w:rsidR="0023738C" w:rsidRDefault="0023738C" w:rsidP="00715E2B">
            <w:pPr>
              <w:jc w:val="center"/>
              <w:rPr>
                <w:rFonts w:ascii="Arial" w:eastAsia="Arial" w:hAnsi="Arial" w:cs="Arial"/>
                <w:b/>
                <w:lang w:val="sv-SE"/>
              </w:rPr>
            </w:pPr>
          </w:p>
          <w:p w14:paraId="4A2EFF2A" w14:textId="32B66B80"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7BBA3CAB" w14:textId="77777777" w:rsidR="0023738C" w:rsidRDefault="0023738C" w:rsidP="00715E2B">
            <w:pPr>
              <w:jc w:val="center"/>
              <w:rPr>
                <w:rFonts w:ascii="Arial" w:eastAsia="Arial" w:hAnsi="Arial" w:cs="Arial"/>
                <w:b/>
                <w:lang w:val="sv-SE"/>
              </w:rPr>
            </w:pPr>
          </w:p>
          <w:p w14:paraId="4E57B9EE" w14:textId="595D737A" w:rsidR="0023738C" w:rsidRDefault="00715E2B" w:rsidP="009411AD">
            <w:pPr>
              <w:jc w:val="center"/>
              <w:rPr>
                <w:rFonts w:ascii="Arial" w:eastAsia="Arial" w:hAnsi="Arial" w:cs="Arial"/>
                <w:b/>
                <w:lang w:val="sv-SE"/>
              </w:rPr>
            </w:pPr>
            <w:r w:rsidRPr="00715E2B">
              <w:rPr>
                <w:rFonts w:ascii="Arial" w:eastAsia="Arial" w:hAnsi="Arial" w:cs="Arial"/>
                <w:b/>
                <w:lang w:val="sv-SE"/>
              </w:rPr>
              <w:t>Valid</w:t>
            </w:r>
          </w:p>
          <w:p w14:paraId="48DB5800" w14:textId="77777777" w:rsidR="00C114D8" w:rsidRDefault="00C114D8" w:rsidP="00715E2B">
            <w:pPr>
              <w:jc w:val="center"/>
              <w:rPr>
                <w:rFonts w:ascii="Arial" w:eastAsia="Arial" w:hAnsi="Arial" w:cs="Arial"/>
                <w:b/>
                <w:lang w:val="sv-SE"/>
              </w:rPr>
            </w:pPr>
          </w:p>
          <w:p w14:paraId="4E5C58BF" w14:textId="08BCAA3B"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1117641" w14:textId="77777777" w:rsidR="0023738C" w:rsidRDefault="0023738C" w:rsidP="00715E2B">
            <w:pPr>
              <w:jc w:val="center"/>
              <w:rPr>
                <w:rFonts w:ascii="Arial" w:eastAsia="Arial" w:hAnsi="Arial" w:cs="Arial"/>
                <w:b/>
                <w:lang w:val="sv-SE"/>
              </w:rPr>
            </w:pPr>
          </w:p>
          <w:p w14:paraId="21582CA3" w14:textId="77777777" w:rsidR="00C114D8" w:rsidRDefault="00C114D8" w:rsidP="00715E2B">
            <w:pPr>
              <w:jc w:val="center"/>
              <w:rPr>
                <w:rFonts w:ascii="Arial" w:eastAsia="Arial" w:hAnsi="Arial" w:cs="Arial"/>
                <w:b/>
                <w:lang w:val="sv-SE"/>
              </w:rPr>
            </w:pPr>
          </w:p>
          <w:p w14:paraId="7C4DB2F9" w14:textId="21CBC52E"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65270F7" w14:textId="5E74C9E1" w:rsidR="00715E2B" w:rsidRPr="00715E2B" w:rsidRDefault="00715E2B" w:rsidP="00715E2B">
            <w:pPr>
              <w:jc w:val="center"/>
              <w:rPr>
                <w:rFonts w:ascii="Arial" w:eastAsia="Arial" w:hAnsi="Arial" w:cs="Arial"/>
                <w:b/>
                <w:lang w:val="sv-SE"/>
              </w:rPr>
            </w:pPr>
          </w:p>
        </w:tc>
      </w:tr>
      <w:tr w:rsidR="008E2925" w:rsidRPr="00715E2B" w14:paraId="6D6A8288" w14:textId="77777777" w:rsidTr="00C114D8">
        <w:trPr>
          <w:jc w:val="center"/>
        </w:trPr>
        <w:tc>
          <w:tcPr>
            <w:tcW w:w="1435" w:type="dxa"/>
          </w:tcPr>
          <w:p w14:paraId="11944BAA" w14:textId="0738C39F" w:rsidR="008E2925" w:rsidRPr="004C3B30" w:rsidRDefault="009411AD">
            <w:pPr>
              <w:jc w:val="both"/>
              <w:rPr>
                <w:rFonts w:asciiTheme="minorBidi" w:eastAsia="Arial" w:hAnsiTheme="minorBidi" w:cstheme="minorBidi"/>
              </w:rPr>
            </w:pPr>
            <w:r w:rsidRPr="009411AD">
              <w:rPr>
                <w:rFonts w:asciiTheme="minorBidi" w:eastAsia="Arial" w:hAnsiTheme="minorBidi" w:cstheme="minorBidi"/>
              </w:rPr>
              <w:lastRenderedPageBreak/>
              <w:t>Job Satisfaction</w:t>
            </w:r>
          </w:p>
        </w:tc>
        <w:tc>
          <w:tcPr>
            <w:tcW w:w="4050" w:type="dxa"/>
          </w:tcPr>
          <w:p w14:paraId="6DEBE424" w14:textId="36381BAE" w:rsidR="008E2925" w:rsidRPr="004C3B30" w:rsidRDefault="000F006A">
            <w:pPr>
              <w:jc w:val="both"/>
              <w:rPr>
                <w:rFonts w:asciiTheme="minorBidi" w:eastAsia="Times New Roman" w:hAnsiTheme="minorBidi" w:cstheme="minorBidi"/>
                <w:color w:val="000000"/>
                <w:lang w:val="id-ID"/>
              </w:rPr>
            </w:pPr>
            <w:r w:rsidRPr="009411AD">
              <w:rPr>
                <w:rFonts w:asciiTheme="minorBidi" w:eastAsia="Arial" w:hAnsiTheme="minorBidi" w:cstheme="minorBidi"/>
                <w:lang w:val="en-US"/>
              </w:rPr>
              <w:t xml:space="preserve">Z1 </w:t>
            </w:r>
            <w:r w:rsidR="009411AD" w:rsidRPr="009411AD">
              <w:rPr>
                <w:rFonts w:asciiTheme="minorBidi" w:eastAsia="Times New Roman" w:hAnsiTheme="minorBidi" w:cstheme="minorBidi"/>
                <w:color w:val="000000"/>
                <w:lang w:val="id-ID"/>
              </w:rPr>
              <w:t>I am satisfied with my overall working conditions</w:t>
            </w:r>
            <w:r w:rsidRPr="004C3B30">
              <w:rPr>
                <w:rFonts w:asciiTheme="minorBidi" w:eastAsia="Times New Roman" w:hAnsiTheme="minorBidi" w:cstheme="minorBidi"/>
                <w:color w:val="000000"/>
                <w:lang w:val="id-ID"/>
              </w:rPr>
              <w:t>.</w:t>
            </w:r>
          </w:p>
          <w:p w14:paraId="0BFEA71E" w14:textId="33A8CA95"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Z2</w:t>
            </w:r>
            <w:r w:rsidR="009411AD">
              <w:rPr>
                <w:rFonts w:asciiTheme="minorBidi" w:eastAsia="Times New Roman" w:hAnsiTheme="minorBidi" w:cstheme="minorBidi"/>
                <w:color w:val="000000"/>
                <w:lang w:val="id-ID"/>
              </w:rPr>
              <w:t xml:space="preserve"> </w:t>
            </w:r>
            <w:r w:rsidR="009411AD" w:rsidRPr="009411AD">
              <w:rPr>
                <w:rFonts w:asciiTheme="minorBidi" w:eastAsia="Times New Roman" w:hAnsiTheme="minorBidi" w:cstheme="minorBidi"/>
                <w:color w:val="000000"/>
                <w:lang w:val="id-ID"/>
              </w:rPr>
              <w:t>I find my work meaningful and challenging</w:t>
            </w:r>
            <w:r w:rsidRPr="004C3B30">
              <w:rPr>
                <w:rFonts w:asciiTheme="minorBidi" w:eastAsia="Times New Roman" w:hAnsiTheme="minorBidi" w:cstheme="minorBidi"/>
                <w:color w:val="000000"/>
                <w:lang w:val="id-ID"/>
              </w:rPr>
              <w:t>.</w:t>
            </w:r>
          </w:p>
          <w:p w14:paraId="5D60D1EE" w14:textId="17CEB086" w:rsidR="000F006A" w:rsidRPr="004C3B30" w:rsidRDefault="000F006A">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Z3 </w:t>
            </w:r>
            <w:r w:rsidR="009411AD" w:rsidRPr="009411AD">
              <w:rPr>
                <w:rFonts w:asciiTheme="minorBidi" w:eastAsia="Times New Roman" w:hAnsiTheme="minorBidi" w:cstheme="minorBidi"/>
                <w:color w:val="000000"/>
                <w:lang w:val="id-ID"/>
              </w:rPr>
              <w:t>I am satisfied with my relationship with my coworkers.</w:t>
            </w:r>
          </w:p>
          <w:p w14:paraId="47A317FF" w14:textId="10BC82D8" w:rsidR="000F006A"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Z4 </w:t>
            </w:r>
            <w:r w:rsidR="009411AD" w:rsidRPr="009411AD">
              <w:rPr>
                <w:rFonts w:asciiTheme="minorBidi" w:eastAsia="Times New Roman" w:hAnsiTheme="minorBidi" w:cstheme="minorBidi"/>
                <w:color w:val="000000"/>
                <w:lang w:val="id-ID"/>
              </w:rPr>
              <w:t>I feel appreciated for my contributions</w:t>
            </w:r>
            <w:r w:rsidRPr="004C3B30">
              <w:rPr>
                <w:rFonts w:asciiTheme="minorBidi" w:eastAsia="Times New Roman" w:hAnsiTheme="minorBidi" w:cstheme="minorBidi"/>
                <w:color w:val="000000"/>
                <w:lang w:val="id-ID"/>
              </w:rPr>
              <w:t>.</w:t>
            </w:r>
          </w:p>
          <w:p w14:paraId="5E500122" w14:textId="2F1668F5"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Z5 </w:t>
            </w:r>
            <w:r w:rsidR="009411AD" w:rsidRPr="009411AD">
              <w:rPr>
                <w:rFonts w:asciiTheme="minorBidi" w:eastAsia="Times New Roman" w:hAnsiTheme="minorBidi" w:cstheme="minorBidi"/>
                <w:color w:val="000000"/>
                <w:lang w:val="id-ID"/>
              </w:rPr>
              <w:t xml:space="preserve">I am satisfied with the career development opportunities in this </w:t>
            </w:r>
            <w:r w:rsidR="00F41DA9" w:rsidRPr="00F70495">
              <w:rPr>
                <w:rFonts w:asciiTheme="minorBidi" w:eastAsia="Times New Roman" w:hAnsiTheme="minorBidi" w:cstheme="minorBidi"/>
                <w:color w:val="000000"/>
                <w:highlight w:val="yellow"/>
                <w:lang w:val="id-ID"/>
              </w:rPr>
              <w:t>organisation</w:t>
            </w:r>
            <w:r w:rsidR="009411AD" w:rsidRPr="00F70495">
              <w:rPr>
                <w:rFonts w:asciiTheme="minorBidi" w:eastAsia="Times New Roman" w:hAnsiTheme="minorBidi" w:cstheme="minorBidi"/>
                <w:color w:val="000000"/>
                <w:highlight w:val="yellow"/>
                <w:lang w:val="id-ID"/>
              </w:rPr>
              <w:t>.</w:t>
            </w:r>
          </w:p>
          <w:p w14:paraId="14CDAB2E" w14:textId="1E9F736A"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Z6 </w:t>
            </w:r>
            <w:r w:rsidR="009411AD" w:rsidRPr="009411AD">
              <w:rPr>
                <w:rFonts w:asciiTheme="minorBidi" w:eastAsia="Times New Roman" w:hAnsiTheme="minorBidi" w:cstheme="minorBidi"/>
                <w:color w:val="000000"/>
                <w:lang w:val="id-ID"/>
              </w:rPr>
              <w:t>I feel that my boss supports my work</w:t>
            </w:r>
            <w:r w:rsidRPr="004C3B30">
              <w:rPr>
                <w:rFonts w:asciiTheme="minorBidi" w:eastAsia="Times New Roman" w:hAnsiTheme="minorBidi" w:cstheme="minorBidi"/>
                <w:color w:val="000000"/>
                <w:lang w:val="id-ID"/>
              </w:rPr>
              <w:t xml:space="preserve">. </w:t>
            </w:r>
          </w:p>
          <w:p w14:paraId="4F80C408" w14:textId="04D50036"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Z7 </w:t>
            </w:r>
            <w:r w:rsidR="009411AD" w:rsidRPr="009411AD">
              <w:rPr>
                <w:rFonts w:asciiTheme="minorBidi" w:eastAsia="Times New Roman" w:hAnsiTheme="minorBidi" w:cstheme="minorBidi"/>
                <w:color w:val="000000"/>
                <w:lang w:val="id-ID"/>
              </w:rPr>
              <w:t>I am satisfied with the compensation and benefits I receive.</w:t>
            </w:r>
          </w:p>
          <w:p w14:paraId="08B6D1D9" w14:textId="5F49F6D3" w:rsidR="005E3C1E" w:rsidRPr="009411AD" w:rsidRDefault="005E3C1E">
            <w:pPr>
              <w:jc w:val="both"/>
              <w:rPr>
                <w:rFonts w:asciiTheme="minorBidi" w:eastAsia="Arial" w:hAnsiTheme="minorBidi" w:cstheme="minorBidi"/>
                <w:lang w:val="en-US"/>
              </w:rPr>
            </w:pPr>
            <w:r w:rsidRPr="004C3B30">
              <w:rPr>
                <w:rFonts w:asciiTheme="minorBidi" w:eastAsia="Times New Roman" w:hAnsiTheme="minorBidi" w:cstheme="minorBidi"/>
                <w:color w:val="000000"/>
                <w:lang w:val="id-ID"/>
              </w:rPr>
              <w:t xml:space="preserve">Z8 </w:t>
            </w:r>
            <w:r w:rsidR="009411AD" w:rsidRPr="009411AD">
              <w:rPr>
                <w:rFonts w:asciiTheme="minorBidi" w:eastAsia="Times New Roman" w:hAnsiTheme="minorBidi" w:cstheme="minorBidi"/>
                <w:color w:val="000000"/>
                <w:lang w:val="id-ID"/>
              </w:rPr>
              <w:t>I feel that my job provides a good balance between my work and personal life</w:t>
            </w:r>
            <w:r w:rsidRPr="004C3B30">
              <w:rPr>
                <w:rFonts w:asciiTheme="minorBidi" w:eastAsia="Times New Roman" w:hAnsiTheme="minorBidi" w:cstheme="minorBidi"/>
                <w:color w:val="000000"/>
                <w:lang w:val="id-ID"/>
              </w:rPr>
              <w:t>.</w:t>
            </w:r>
          </w:p>
        </w:tc>
        <w:tc>
          <w:tcPr>
            <w:tcW w:w="1080" w:type="dxa"/>
          </w:tcPr>
          <w:p w14:paraId="4C4F0816" w14:textId="77777777" w:rsidR="008E2925"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0.687</w:t>
            </w:r>
          </w:p>
          <w:p w14:paraId="15EC5A89" w14:textId="77777777" w:rsidR="00C114D8" w:rsidRDefault="00C114D8" w:rsidP="00C114D8">
            <w:pPr>
              <w:jc w:val="center"/>
              <w:rPr>
                <w:rFonts w:asciiTheme="minorBidi" w:eastAsia="Arial" w:hAnsiTheme="minorBidi" w:cstheme="minorBidi"/>
                <w:lang w:val="sv-SE"/>
              </w:rPr>
            </w:pPr>
          </w:p>
          <w:p w14:paraId="0C366967" w14:textId="4EB52229"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0.688</w:t>
            </w:r>
          </w:p>
          <w:p w14:paraId="40C6F1DC" w14:textId="77777777" w:rsidR="00C114D8" w:rsidRDefault="00C114D8" w:rsidP="00C114D8">
            <w:pPr>
              <w:jc w:val="center"/>
              <w:rPr>
                <w:rFonts w:asciiTheme="minorBidi" w:eastAsia="Arial" w:hAnsiTheme="minorBidi" w:cstheme="minorBidi"/>
                <w:lang w:val="sv-SE"/>
              </w:rPr>
            </w:pPr>
          </w:p>
          <w:p w14:paraId="69FACAC5" w14:textId="2759F2D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0.614</w:t>
            </w:r>
          </w:p>
          <w:p w14:paraId="5290950A" w14:textId="77777777" w:rsidR="00C114D8" w:rsidRDefault="00C114D8" w:rsidP="00C114D8">
            <w:pPr>
              <w:jc w:val="center"/>
              <w:rPr>
                <w:rFonts w:asciiTheme="minorBidi" w:eastAsia="Arial" w:hAnsiTheme="minorBidi" w:cstheme="minorBidi"/>
                <w:lang w:val="sv-SE"/>
              </w:rPr>
            </w:pPr>
          </w:p>
          <w:p w14:paraId="4B9E7650" w14:textId="2AF44713" w:rsidR="00C114D8"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0.620</w:t>
            </w:r>
          </w:p>
          <w:p w14:paraId="3DFE34D1" w14:textId="6A6E9CFE"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0.664</w:t>
            </w:r>
          </w:p>
          <w:p w14:paraId="2B7FB281" w14:textId="77777777" w:rsidR="00125C99" w:rsidRDefault="00125C99" w:rsidP="00C114D8">
            <w:pPr>
              <w:jc w:val="center"/>
              <w:rPr>
                <w:rFonts w:asciiTheme="minorBidi" w:eastAsia="Arial" w:hAnsiTheme="minorBidi" w:cstheme="minorBidi"/>
                <w:lang w:val="sv-SE"/>
              </w:rPr>
            </w:pPr>
          </w:p>
          <w:p w14:paraId="7798ABB9" w14:textId="77777777" w:rsidR="00125C99" w:rsidRDefault="00125C99" w:rsidP="00C114D8">
            <w:pPr>
              <w:jc w:val="center"/>
              <w:rPr>
                <w:rFonts w:asciiTheme="minorBidi" w:eastAsia="Arial" w:hAnsiTheme="minorBidi" w:cstheme="minorBidi"/>
                <w:lang w:val="sv-SE"/>
              </w:rPr>
            </w:pPr>
          </w:p>
          <w:p w14:paraId="089EBDCF" w14:textId="3700DF87" w:rsidR="00C114D8" w:rsidRDefault="0023738C" w:rsidP="00125C99">
            <w:pPr>
              <w:jc w:val="center"/>
              <w:rPr>
                <w:rFonts w:asciiTheme="minorBidi" w:eastAsia="Arial" w:hAnsiTheme="minorBidi" w:cstheme="minorBidi"/>
                <w:lang w:val="sv-SE"/>
              </w:rPr>
            </w:pPr>
            <w:r>
              <w:rPr>
                <w:rFonts w:asciiTheme="minorBidi" w:eastAsia="Arial" w:hAnsiTheme="minorBidi" w:cstheme="minorBidi"/>
                <w:lang w:val="sv-SE"/>
              </w:rPr>
              <w:t>0.666</w:t>
            </w:r>
          </w:p>
          <w:p w14:paraId="613C3A76" w14:textId="661B7209" w:rsidR="0023738C" w:rsidRDefault="0023738C" w:rsidP="009411AD">
            <w:pPr>
              <w:jc w:val="center"/>
              <w:rPr>
                <w:rFonts w:asciiTheme="minorBidi" w:eastAsia="Arial" w:hAnsiTheme="minorBidi" w:cstheme="minorBidi"/>
                <w:lang w:val="sv-SE"/>
              </w:rPr>
            </w:pPr>
            <w:r>
              <w:rPr>
                <w:rFonts w:asciiTheme="minorBidi" w:eastAsia="Arial" w:hAnsiTheme="minorBidi" w:cstheme="minorBidi"/>
                <w:lang w:val="sv-SE"/>
              </w:rPr>
              <w:t>0.811</w:t>
            </w:r>
          </w:p>
          <w:p w14:paraId="14C207AC" w14:textId="77777777" w:rsidR="00125C99" w:rsidRDefault="00125C99" w:rsidP="00C114D8">
            <w:pPr>
              <w:jc w:val="center"/>
              <w:rPr>
                <w:rFonts w:asciiTheme="minorBidi" w:eastAsia="Arial" w:hAnsiTheme="minorBidi" w:cstheme="minorBidi"/>
                <w:lang w:val="sv-SE"/>
              </w:rPr>
            </w:pPr>
          </w:p>
          <w:p w14:paraId="1437A915" w14:textId="378C19AE"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0.801</w:t>
            </w:r>
          </w:p>
          <w:p w14:paraId="689D38A3" w14:textId="443C19B8" w:rsidR="0023738C" w:rsidRPr="00CB1A04" w:rsidRDefault="0023738C" w:rsidP="00C114D8">
            <w:pPr>
              <w:jc w:val="center"/>
              <w:rPr>
                <w:rFonts w:asciiTheme="minorBidi" w:eastAsia="Arial" w:hAnsiTheme="minorBidi" w:cstheme="minorBidi"/>
                <w:lang w:val="sv-SE"/>
              </w:rPr>
            </w:pPr>
          </w:p>
        </w:tc>
        <w:tc>
          <w:tcPr>
            <w:tcW w:w="1440" w:type="dxa"/>
          </w:tcPr>
          <w:p w14:paraId="1385187A" w14:textId="77777777"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733E7C17" w14:textId="77777777" w:rsidR="00C114D8" w:rsidRDefault="00C114D8" w:rsidP="00715E2B">
            <w:pPr>
              <w:jc w:val="center"/>
              <w:rPr>
                <w:rFonts w:ascii="Arial" w:eastAsia="Arial" w:hAnsi="Arial" w:cs="Arial"/>
                <w:b/>
                <w:lang w:val="sv-SE"/>
              </w:rPr>
            </w:pPr>
          </w:p>
          <w:p w14:paraId="7408ADCD" w14:textId="4CE473E2"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01F96D41" w14:textId="77777777" w:rsidR="00C114D8" w:rsidRDefault="00C114D8" w:rsidP="00715E2B">
            <w:pPr>
              <w:jc w:val="center"/>
              <w:rPr>
                <w:rFonts w:ascii="Arial" w:eastAsia="Arial" w:hAnsi="Arial" w:cs="Arial"/>
                <w:b/>
                <w:lang w:val="sv-SE"/>
              </w:rPr>
            </w:pPr>
          </w:p>
          <w:p w14:paraId="0C007521" w14:textId="3F2B7A23"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E2CF06F" w14:textId="77777777" w:rsidR="00C114D8" w:rsidRDefault="00C114D8" w:rsidP="00715E2B">
            <w:pPr>
              <w:jc w:val="center"/>
              <w:rPr>
                <w:rFonts w:ascii="Arial" w:eastAsia="Arial" w:hAnsi="Arial" w:cs="Arial"/>
                <w:b/>
                <w:lang w:val="sv-SE"/>
              </w:rPr>
            </w:pPr>
          </w:p>
          <w:p w14:paraId="71A43035" w14:textId="78577CFD" w:rsidR="00C114D8" w:rsidRDefault="00715E2B" w:rsidP="009411AD">
            <w:pPr>
              <w:jc w:val="center"/>
              <w:rPr>
                <w:rFonts w:ascii="Arial" w:eastAsia="Arial" w:hAnsi="Arial" w:cs="Arial"/>
                <w:b/>
                <w:lang w:val="sv-SE"/>
              </w:rPr>
            </w:pPr>
            <w:r w:rsidRPr="00715E2B">
              <w:rPr>
                <w:rFonts w:ascii="Arial" w:eastAsia="Arial" w:hAnsi="Arial" w:cs="Arial"/>
                <w:b/>
                <w:lang w:val="sv-SE"/>
              </w:rPr>
              <w:t>Valid</w:t>
            </w:r>
          </w:p>
          <w:p w14:paraId="0AFB1C2E" w14:textId="3089BD14" w:rsidR="0023738C" w:rsidRDefault="00715E2B" w:rsidP="009411AD">
            <w:pPr>
              <w:jc w:val="center"/>
              <w:rPr>
                <w:rFonts w:ascii="Arial" w:eastAsia="Arial" w:hAnsi="Arial" w:cs="Arial"/>
                <w:b/>
                <w:lang w:val="sv-SE"/>
              </w:rPr>
            </w:pPr>
            <w:r w:rsidRPr="00715E2B">
              <w:rPr>
                <w:rFonts w:ascii="Arial" w:eastAsia="Arial" w:hAnsi="Arial" w:cs="Arial"/>
                <w:b/>
                <w:lang w:val="sv-SE"/>
              </w:rPr>
              <w:t>Valid</w:t>
            </w:r>
          </w:p>
          <w:p w14:paraId="74FFC7E1" w14:textId="77777777" w:rsidR="00125C99" w:rsidRDefault="00125C99" w:rsidP="00715E2B">
            <w:pPr>
              <w:jc w:val="center"/>
              <w:rPr>
                <w:rFonts w:ascii="Arial" w:eastAsia="Arial" w:hAnsi="Arial" w:cs="Arial"/>
                <w:b/>
                <w:lang w:val="sv-SE"/>
              </w:rPr>
            </w:pPr>
          </w:p>
          <w:p w14:paraId="12CA4F10" w14:textId="77777777" w:rsidR="00125C99" w:rsidRDefault="00125C99" w:rsidP="00715E2B">
            <w:pPr>
              <w:jc w:val="center"/>
              <w:rPr>
                <w:rFonts w:ascii="Arial" w:eastAsia="Arial" w:hAnsi="Arial" w:cs="Arial"/>
                <w:b/>
                <w:lang w:val="sv-SE"/>
              </w:rPr>
            </w:pPr>
          </w:p>
          <w:p w14:paraId="3F71A17A" w14:textId="77777777" w:rsidR="00125C99" w:rsidRDefault="00715E2B" w:rsidP="00125C99">
            <w:pPr>
              <w:jc w:val="center"/>
              <w:rPr>
                <w:rFonts w:ascii="Arial" w:eastAsia="Arial" w:hAnsi="Arial" w:cs="Arial"/>
                <w:b/>
                <w:lang w:val="sv-SE"/>
              </w:rPr>
            </w:pPr>
            <w:r w:rsidRPr="00715E2B">
              <w:rPr>
                <w:rFonts w:ascii="Arial" w:eastAsia="Arial" w:hAnsi="Arial" w:cs="Arial"/>
                <w:b/>
                <w:lang w:val="sv-SE"/>
              </w:rPr>
              <w:t>Valid</w:t>
            </w:r>
          </w:p>
          <w:p w14:paraId="15FB5D16" w14:textId="212910AE" w:rsidR="0023738C" w:rsidRDefault="00715E2B" w:rsidP="00125C99">
            <w:pPr>
              <w:jc w:val="center"/>
              <w:rPr>
                <w:rFonts w:ascii="Arial" w:eastAsia="Arial" w:hAnsi="Arial" w:cs="Arial"/>
                <w:b/>
                <w:lang w:val="sv-SE"/>
              </w:rPr>
            </w:pPr>
            <w:r w:rsidRPr="00715E2B">
              <w:rPr>
                <w:rFonts w:ascii="Arial" w:eastAsia="Arial" w:hAnsi="Arial" w:cs="Arial"/>
                <w:b/>
                <w:lang w:val="sv-SE"/>
              </w:rPr>
              <w:t>Valid</w:t>
            </w:r>
          </w:p>
          <w:p w14:paraId="672F5D51" w14:textId="77777777" w:rsidR="00125C99" w:rsidRDefault="00125C99" w:rsidP="00715E2B">
            <w:pPr>
              <w:jc w:val="center"/>
              <w:rPr>
                <w:rFonts w:ascii="Arial" w:eastAsia="Arial" w:hAnsi="Arial" w:cs="Arial"/>
                <w:b/>
                <w:lang w:val="sv-SE"/>
              </w:rPr>
            </w:pPr>
          </w:p>
          <w:p w14:paraId="01A9E2B2" w14:textId="054C9CFE" w:rsidR="00715E2B" w:rsidRPr="00715E2B" w:rsidRDefault="00715E2B" w:rsidP="00715E2B">
            <w:pPr>
              <w:jc w:val="center"/>
              <w:rPr>
                <w:rFonts w:ascii="Arial" w:eastAsia="Arial" w:hAnsi="Arial" w:cs="Arial"/>
                <w:lang w:val="sv-SE"/>
              </w:rPr>
            </w:pPr>
            <w:r w:rsidRPr="00715E2B">
              <w:rPr>
                <w:rFonts w:ascii="Arial" w:eastAsia="Arial" w:hAnsi="Arial" w:cs="Arial"/>
                <w:b/>
                <w:lang w:val="sv-SE"/>
              </w:rPr>
              <w:t>Valid</w:t>
            </w:r>
          </w:p>
        </w:tc>
      </w:tr>
      <w:tr w:rsidR="008E2925" w:rsidRPr="00715E2B" w14:paraId="2BC4BCE6" w14:textId="77777777" w:rsidTr="00C114D8">
        <w:trPr>
          <w:jc w:val="center"/>
        </w:trPr>
        <w:tc>
          <w:tcPr>
            <w:tcW w:w="1435" w:type="dxa"/>
          </w:tcPr>
          <w:p w14:paraId="6075CB35" w14:textId="7CD0EC1A" w:rsidR="008E2925" w:rsidRPr="004C3B30" w:rsidRDefault="00F803DB">
            <w:pPr>
              <w:jc w:val="both"/>
              <w:rPr>
                <w:rFonts w:asciiTheme="minorBidi" w:eastAsia="Arial" w:hAnsiTheme="minorBidi" w:cstheme="minorBidi"/>
              </w:rPr>
            </w:pPr>
            <w:r w:rsidRPr="00F803DB">
              <w:rPr>
                <w:rFonts w:asciiTheme="minorBidi" w:eastAsia="Arial" w:hAnsiTheme="minorBidi" w:cstheme="minorBidi"/>
              </w:rPr>
              <w:t>Employee Performance</w:t>
            </w:r>
          </w:p>
        </w:tc>
        <w:tc>
          <w:tcPr>
            <w:tcW w:w="4050" w:type="dxa"/>
          </w:tcPr>
          <w:p w14:paraId="3CCF9DEC" w14:textId="7CC32A63" w:rsidR="008E2925"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Y1 </w:t>
            </w:r>
            <w:r w:rsidR="00F803DB" w:rsidRPr="00F803DB">
              <w:rPr>
                <w:rFonts w:asciiTheme="minorBidi" w:eastAsia="Times New Roman" w:hAnsiTheme="minorBidi" w:cstheme="minorBidi"/>
                <w:color w:val="000000"/>
                <w:lang w:val="id-ID"/>
              </w:rPr>
              <w:t>I produce accurate work with minimal errors.</w:t>
            </w:r>
          </w:p>
          <w:p w14:paraId="311B5192" w14:textId="6F0A5451" w:rsidR="005E3C1E"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Y2 </w:t>
            </w:r>
            <w:r w:rsidR="00F803DB" w:rsidRPr="00F803DB">
              <w:rPr>
                <w:rFonts w:asciiTheme="minorBidi" w:eastAsia="Times New Roman" w:hAnsiTheme="minorBidi" w:cstheme="minorBidi"/>
                <w:color w:val="000000"/>
                <w:lang w:val="id-ID"/>
              </w:rPr>
              <w:t>I maintain consistency in my work results</w:t>
            </w:r>
            <w:r w:rsidRPr="004C3B30">
              <w:rPr>
                <w:rFonts w:asciiTheme="minorBidi" w:eastAsia="Times New Roman" w:hAnsiTheme="minorBidi" w:cstheme="minorBidi"/>
                <w:color w:val="000000"/>
                <w:lang w:val="id-ID"/>
              </w:rPr>
              <w:t>.</w:t>
            </w:r>
          </w:p>
          <w:p w14:paraId="0CA8725B" w14:textId="4E7C8C45" w:rsidR="005E3C1E"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Y3 </w:t>
            </w:r>
            <w:r w:rsidR="00F803DB" w:rsidRPr="00F803DB">
              <w:rPr>
                <w:rFonts w:asciiTheme="minorBidi" w:eastAsia="Times New Roman" w:hAnsiTheme="minorBidi" w:cstheme="minorBidi"/>
                <w:color w:val="000000"/>
                <w:lang w:val="id-ID"/>
              </w:rPr>
              <w:t>I achieved the work targets set by my supervisor</w:t>
            </w:r>
            <w:r w:rsidRPr="004C3B30">
              <w:rPr>
                <w:rFonts w:asciiTheme="minorBidi" w:eastAsia="Times New Roman" w:hAnsiTheme="minorBidi" w:cstheme="minorBidi"/>
                <w:color w:val="000000"/>
                <w:lang w:val="id-ID"/>
              </w:rPr>
              <w:t>.</w:t>
            </w:r>
          </w:p>
          <w:p w14:paraId="7E4B3F9D" w14:textId="77777777" w:rsidR="00F803DB" w:rsidRDefault="005E3C1E">
            <w:pPr>
              <w:jc w:val="both"/>
              <w:rPr>
                <w:rFonts w:asciiTheme="minorBidi" w:eastAsia="Times New Roman" w:hAnsiTheme="minorBidi" w:cstheme="minorBidi"/>
                <w:color w:val="000000"/>
                <w:lang w:val="id-ID"/>
              </w:rPr>
            </w:pPr>
            <w:r w:rsidRPr="00F803DB">
              <w:rPr>
                <w:rFonts w:asciiTheme="minorBidi" w:eastAsia="Arial" w:hAnsiTheme="minorBidi" w:cstheme="minorBidi"/>
                <w:lang w:val="en-US"/>
              </w:rPr>
              <w:t xml:space="preserve">Y4 </w:t>
            </w:r>
            <w:r w:rsidR="00F803DB" w:rsidRPr="00F803DB">
              <w:rPr>
                <w:rFonts w:asciiTheme="minorBidi" w:eastAsia="Times New Roman" w:hAnsiTheme="minorBidi" w:cstheme="minorBidi"/>
                <w:color w:val="000000"/>
                <w:lang w:val="id-ID"/>
              </w:rPr>
              <w:t>I can maintain my productivity consistently every day.</w:t>
            </w:r>
          </w:p>
          <w:p w14:paraId="3B99E147" w14:textId="13731911" w:rsidR="005E3C1E" w:rsidRPr="00F803DB" w:rsidRDefault="005E3C1E">
            <w:pPr>
              <w:jc w:val="both"/>
              <w:rPr>
                <w:rFonts w:asciiTheme="minorBidi" w:eastAsia="Arial" w:hAnsiTheme="minorBidi" w:cstheme="minorBidi"/>
                <w:lang w:val="en-US"/>
              </w:rPr>
            </w:pPr>
            <w:r w:rsidRPr="00F803DB">
              <w:rPr>
                <w:rFonts w:asciiTheme="minorBidi" w:eastAsia="Arial" w:hAnsiTheme="minorBidi" w:cstheme="minorBidi"/>
                <w:lang w:val="en-US"/>
              </w:rPr>
              <w:t xml:space="preserve">Y5 </w:t>
            </w:r>
            <w:r w:rsidR="00F803DB" w:rsidRPr="00F803DB">
              <w:rPr>
                <w:rFonts w:asciiTheme="minorBidi" w:eastAsia="Times New Roman" w:hAnsiTheme="minorBidi" w:cstheme="minorBidi"/>
                <w:color w:val="000000"/>
                <w:lang w:val="id-ID"/>
              </w:rPr>
              <w:t>I completed the work by the specified deadline</w:t>
            </w:r>
            <w:r w:rsidRPr="004C3B30">
              <w:rPr>
                <w:rFonts w:asciiTheme="minorBidi" w:eastAsia="Times New Roman" w:hAnsiTheme="minorBidi" w:cstheme="minorBidi"/>
                <w:color w:val="000000"/>
                <w:lang w:val="id-ID"/>
              </w:rPr>
              <w:t>.</w:t>
            </w:r>
          </w:p>
          <w:p w14:paraId="66997378" w14:textId="626A8B0B" w:rsidR="005E3C1E" w:rsidRPr="004C3B30" w:rsidRDefault="005E3C1E">
            <w:pPr>
              <w:jc w:val="both"/>
              <w:rPr>
                <w:rFonts w:asciiTheme="minorBidi" w:eastAsia="Times New Roman" w:hAnsiTheme="minorBidi" w:cstheme="minorBidi"/>
                <w:color w:val="000000"/>
                <w:lang w:val="id-ID"/>
              </w:rPr>
            </w:pPr>
            <w:r w:rsidRPr="00F803DB">
              <w:rPr>
                <w:rFonts w:asciiTheme="minorBidi" w:eastAsia="Arial" w:hAnsiTheme="minorBidi" w:cstheme="minorBidi"/>
                <w:lang w:val="en-US"/>
              </w:rPr>
              <w:t xml:space="preserve">Y6 </w:t>
            </w:r>
            <w:r w:rsidR="00F803DB" w:rsidRPr="00F803DB">
              <w:rPr>
                <w:rFonts w:asciiTheme="minorBidi" w:eastAsia="Times New Roman" w:hAnsiTheme="minorBidi" w:cstheme="minorBidi"/>
                <w:color w:val="000000"/>
                <w:lang w:val="id-ID"/>
              </w:rPr>
              <w:t>I rarely delay completing work tasks</w:t>
            </w:r>
            <w:r w:rsidRPr="004C3B30">
              <w:rPr>
                <w:rFonts w:asciiTheme="minorBidi" w:eastAsia="Times New Roman" w:hAnsiTheme="minorBidi" w:cstheme="minorBidi"/>
                <w:color w:val="000000"/>
                <w:lang w:val="id-ID"/>
              </w:rPr>
              <w:t>.</w:t>
            </w:r>
          </w:p>
          <w:p w14:paraId="708D1A95" w14:textId="5C572B0F" w:rsidR="005E3C1E" w:rsidRPr="004C3B30"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Y7 </w:t>
            </w:r>
            <w:r w:rsidR="00F803DB" w:rsidRPr="00F803DB">
              <w:rPr>
                <w:rFonts w:asciiTheme="minorBidi" w:eastAsia="Times New Roman" w:hAnsiTheme="minorBidi" w:cstheme="minorBidi"/>
                <w:color w:val="000000"/>
                <w:lang w:val="id-ID"/>
              </w:rPr>
              <w:t>I produce work output that meets the expectations of MSMEs.</w:t>
            </w:r>
          </w:p>
          <w:p w14:paraId="135AA24C" w14:textId="6B0F53D1" w:rsidR="005E3C1E" w:rsidRDefault="005E3C1E">
            <w:pPr>
              <w:jc w:val="both"/>
              <w:rPr>
                <w:rFonts w:asciiTheme="minorBidi" w:eastAsia="Times New Roman" w:hAnsiTheme="minorBidi" w:cstheme="minorBidi"/>
                <w:color w:val="000000"/>
                <w:lang w:val="id-ID"/>
              </w:rPr>
            </w:pPr>
            <w:r w:rsidRPr="004C3B30">
              <w:rPr>
                <w:rFonts w:asciiTheme="minorBidi" w:eastAsia="Times New Roman" w:hAnsiTheme="minorBidi" w:cstheme="minorBidi"/>
                <w:color w:val="000000"/>
                <w:lang w:val="id-ID"/>
              </w:rPr>
              <w:t xml:space="preserve">Y8 </w:t>
            </w:r>
            <w:r w:rsidR="00F803DB" w:rsidRPr="00F803DB">
              <w:rPr>
                <w:rFonts w:asciiTheme="minorBidi" w:eastAsia="Times New Roman" w:hAnsiTheme="minorBidi" w:cstheme="minorBidi"/>
                <w:color w:val="000000"/>
                <w:lang w:val="id-ID"/>
              </w:rPr>
              <w:t>I am able to work in accordance with the objectives of MSMEs.</w:t>
            </w:r>
          </w:p>
          <w:p w14:paraId="1700E2BF" w14:textId="2BED3DA9" w:rsidR="0023738C" w:rsidRDefault="0023738C">
            <w:pPr>
              <w:jc w:val="both"/>
              <w:rPr>
                <w:rFonts w:asciiTheme="minorBidi" w:eastAsia="Times New Roman" w:hAnsiTheme="minorBidi" w:cstheme="minorBidi"/>
                <w:color w:val="000000"/>
                <w:lang w:val="id-ID"/>
              </w:rPr>
            </w:pPr>
            <w:r>
              <w:rPr>
                <w:rFonts w:asciiTheme="minorBidi" w:eastAsia="Times New Roman" w:hAnsiTheme="minorBidi" w:cstheme="minorBidi"/>
                <w:color w:val="000000"/>
                <w:lang w:val="id-ID"/>
              </w:rPr>
              <w:t xml:space="preserve">Y9 </w:t>
            </w:r>
            <w:r w:rsidR="00F803DB" w:rsidRPr="00F803DB">
              <w:rPr>
                <w:rFonts w:asciiTheme="minorBidi" w:eastAsia="Times New Roman" w:hAnsiTheme="minorBidi" w:cstheme="minorBidi"/>
                <w:color w:val="000000"/>
                <w:lang w:val="id-ID"/>
              </w:rPr>
              <w:t>I am able to work quickly without compromising quality.</w:t>
            </w:r>
          </w:p>
          <w:p w14:paraId="2A1E7A45" w14:textId="39A9A059" w:rsidR="0023738C" w:rsidRPr="00F803DB" w:rsidRDefault="0023738C">
            <w:pPr>
              <w:jc w:val="both"/>
              <w:rPr>
                <w:rFonts w:asciiTheme="minorBidi" w:eastAsia="Arial" w:hAnsiTheme="minorBidi" w:cstheme="minorBidi"/>
                <w:lang w:val="en-US"/>
              </w:rPr>
            </w:pPr>
            <w:r>
              <w:rPr>
                <w:rFonts w:asciiTheme="minorBidi" w:eastAsia="Times New Roman" w:hAnsiTheme="minorBidi" w:cstheme="minorBidi"/>
                <w:color w:val="000000"/>
                <w:lang w:val="id-ID"/>
              </w:rPr>
              <w:t>Y10</w:t>
            </w:r>
            <w:r w:rsidR="00ED370C">
              <w:rPr>
                <w:rFonts w:asciiTheme="minorBidi" w:eastAsia="Times New Roman" w:hAnsiTheme="minorBidi" w:cstheme="minorBidi"/>
                <w:color w:val="000000"/>
                <w:lang w:val="id-ID"/>
              </w:rPr>
              <w:t xml:space="preserve"> </w:t>
            </w:r>
            <w:r w:rsidR="00F803DB" w:rsidRPr="00F803DB">
              <w:rPr>
                <w:rFonts w:asciiTheme="minorBidi" w:eastAsia="Times New Roman" w:hAnsiTheme="minorBidi" w:cstheme="minorBidi"/>
                <w:color w:val="000000"/>
                <w:lang w:val="id-ID"/>
              </w:rPr>
              <w:t>I use my working hours optimally.</w:t>
            </w:r>
          </w:p>
        </w:tc>
        <w:tc>
          <w:tcPr>
            <w:tcW w:w="1080" w:type="dxa"/>
          </w:tcPr>
          <w:p w14:paraId="3DB89DC8" w14:textId="77777777" w:rsidR="008E2925"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0.674</w:t>
            </w:r>
          </w:p>
          <w:p w14:paraId="09258E9F" w14:textId="77777777" w:rsidR="00C114D8" w:rsidRDefault="00C114D8" w:rsidP="00C114D8">
            <w:pPr>
              <w:jc w:val="center"/>
              <w:rPr>
                <w:rFonts w:asciiTheme="minorBidi" w:eastAsia="Arial" w:hAnsiTheme="minorBidi" w:cstheme="minorBidi"/>
                <w:lang w:val="sv-SE"/>
              </w:rPr>
            </w:pPr>
          </w:p>
          <w:p w14:paraId="6A242CFD" w14:textId="01613471"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0.664</w:t>
            </w:r>
          </w:p>
          <w:p w14:paraId="400A8F90" w14:textId="77777777" w:rsidR="00C114D8" w:rsidRDefault="00C114D8" w:rsidP="00C114D8">
            <w:pPr>
              <w:jc w:val="center"/>
              <w:rPr>
                <w:rFonts w:asciiTheme="minorBidi" w:eastAsia="Arial" w:hAnsiTheme="minorBidi" w:cstheme="minorBidi"/>
                <w:lang w:val="sv-SE"/>
              </w:rPr>
            </w:pPr>
          </w:p>
          <w:p w14:paraId="521D40DC" w14:textId="00DD2CC1"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0.714</w:t>
            </w:r>
          </w:p>
          <w:p w14:paraId="588AD97B" w14:textId="77777777" w:rsidR="00C114D8" w:rsidRDefault="00C114D8" w:rsidP="00C114D8">
            <w:pPr>
              <w:jc w:val="center"/>
              <w:rPr>
                <w:rFonts w:asciiTheme="minorBidi" w:eastAsia="Arial" w:hAnsiTheme="minorBidi" w:cstheme="minorBidi"/>
                <w:lang w:val="sv-SE"/>
              </w:rPr>
            </w:pPr>
          </w:p>
          <w:p w14:paraId="70EA68FC" w14:textId="70326648"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0.720</w:t>
            </w:r>
          </w:p>
          <w:p w14:paraId="0B5E4D37" w14:textId="77777777" w:rsidR="00C114D8" w:rsidRDefault="00C114D8" w:rsidP="00C114D8">
            <w:pPr>
              <w:jc w:val="center"/>
              <w:rPr>
                <w:rFonts w:asciiTheme="minorBidi" w:eastAsia="Arial" w:hAnsiTheme="minorBidi" w:cstheme="minorBidi"/>
                <w:lang w:val="sv-SE"/>
              </w:rPr>
            </w:pPr>
          </w:p>
          <w:p w14:paraId="19149A67" w14:textId="61C6314D"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0.699</w:t>
            </w:r>
          </w:p>
          <w:p w14:paraId="2FBE6A1E" w14:textId="77777777" w:rsidR="0023738C" w:rsidRDefault="0023738C" w:rsidP="00C114D8">
            <w:pPr>
              <w:jc w:val="center"/>
              <w:rPr>
                <w:rFonts w:asciiTheme="minorBidi" w:eastAsia="Arial" w:hAnsiTheme="minorBidi" w:cstheme="minorBidi"/>
                <w:lang w:val="sv-SE"/>
              </w:rPr>
            </w:pPr>
          </w:p>
          <w:p w14:paraId="25E848C5" w14:textId="22EBB823"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0.697</w:t>
            </w:r>
          </w:p>
          <w:p w14:paraId="56BDD0F6" w14:textId="3BC4DC38"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0.617</w:t>
            </w:r>
          </w:p>
          <w:p w14:paraId="1FFCB15D" w14:textId="77777777" w:rsidR="00C114D8" w:rsidRDefault="00C114D8" w:rsidP="00C114D8">
            <w:pPr>
              <w:jc w:val="center"/>
              <w:rPr>
                <w:rFonts w:asciiTheme="minorBidi" w:eastAsia="Arial" w:hAnsiTheme="minorBidi" w:cstheme="minorBidi"/>
                <w:lang w:val="sv-SE"/>
              </w:rPr>
            </w:pPr>
          </w:p>
          <w:p w14:paraId="277349DF" w14:textId="02916C84" w:rsidR="0023738C" w:rsidRDefault="0023738C" w:rsidP="00C114D8">
            <w:pPr>
              <w:jc w:val="center"/>
              <w:rPr>
                <w:rFonts w:asciiTheme="minorBidi" w:eastAsia="Arial" w:hAnsiTheme="minorBidi" w:cstheme="minorBidi"/>
                <w:lang w:val="sv-SE"/>
              </w:rPr>
            </w:pPr>
            <w:r>
              <w:rPr>
                <w:rFonts w:asciiTheme="minorBidi" w:eastAsia="Arial" w:hAnsiTheme="minorBidi" w:cstheme="minorBidi"/>
                <w:lang w:val="sv-SE"/>
              </w:rPr>
              <w:t>0.623</w:t>
            </w:r>
          </w:p>
          <w:p w14:paraId="23775E1A" w14:textId="77777777" w:rsidR="00C114D8" w:rsidRDefault="00C114D8" w:rsidP="00C114D8">
            <w:pPr>
              <w:jc w:val="center"/>
              <w:rPr>
                <w:rFonts w:asciiTheme="minorBidi" w:eastAsia="Arial" w:hAnsiTheme="minorBidi" w:cstheme="minorBidi"/>
                <w:lang w:val="sv-SE"/>
              </w:rPr>
            </w:pPr>
          </w:p>
          <w:p w14:paraId="10CE2AE4" w14:textId="3C2CF31C" w:rsidR="0023738C" w:rsidRDefault="00ED370C" w:rsidP="00C114D8">
            <w:pPr>
              <w:jc w:val="center"/>
              <w:rPr>
                <w:rFonts w:asciiTheme="minorBidi" w:eastAsia="Arial" w:hAnsiTheme="minorBidi" w:cstheme="minorBidi"/>
                <w:lang w:val="sv-SE"/>
              </w:rPr>
            </w:pPr>
            <w:r>
              <w:rPr>
                <w:rFonts w:asciiTheme="minorBidi" w:eastAsia="Arial" w:hAnsiTheme="minorBidi" w:cstheme="minorBidi"/>
                <w:lang w:val="sv-SE"/>
              </w:rPr>
              <w:t>0.674</w:t>
            </w:r>
          </w:p>
          <w:p w14:paraId="05C0290D" w14:textId="77777777" w:rsidR="00C114D8" w:rsidRDefault="00C114D8" w:rsidP="00C114D8">
            <w:pPr>
              <w:jc w:val="center"/>
              <w:rPr>
                <w:rFonts w:asciiTheme="minorBidi" w:eastAsia="Arial" w:hAnsiTheme="minorBidi" w:cstheme="minorBidi"/>
                <w:lang w:val="sv-SE"/>
              </w:rPr>
            </w:pPr>
          </w:p>
          <w:p w14:paraId="6E45666E" w14:textId="3561D89F" w:rsidR="00ED370C" w:rsidRPr="00CB1A04" w:rsidRDefault="00ED370C" w:rsidP="00C114D8">
            <w:pPr>
              <w:jc w:val="center"/>
              <w:rPr>
                <w:rFonts w:asciiTheme="minorBidi" w:eastAsia="Arial" w:hAnsiTheme="minorBidi" w:cstheme="minorBidi"/>
                <w:lang w:val="sv-SE"/>
              </w:rPr>
            </w:pPr>
            <w:r>
              <w:rPr>
                <w:rFonts w:asciiTheme="minorBidi" w:eastAsia="Arial" w:hAnsiTheme="minorBidi" w:cstheme="minorBidi"/>
                <w:lang w:val="sv-SE"/>
              </w:rPr>
              <w:t>0.669</w:t>
            </w:r>
          </w:p>
        </w:tc>
        <w:tc>
          <w:tcPr>
            <w:tcW w:w="1440" w:type="dxa"/>
          </w:tcPr>
          <w:p w14:paraId="6D2A6367" w14:textId="77777777"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1601CBC3" w14:textId="77777777" w:rsidR="00C114D8" w:rsidRDefault="00C114D8" w:rsidP="00715E2B">
            <w:pPr>
              <w:jc w:val="center"/>
              <w:rPr>
                <w:rFonts w:ascii="Arial" w:eastAsia="Arial" w:hAnsi="Arial" w:cs="Arial"/>
                <w:b/>
                <w:lang w:val="sv-SE"/>
              </w:rPr>
            </w:pPr>
          </w:p>
          <w:p w14:paraId="0E34547E" w14:textId="37F390AB"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427AAA66" w14:textId="77777777" w:rsidR="00C114D8" w:rsidRDefault="00C114D8" w:rsidP="00715E2B">
            <w:pPr>
              <w:jc w:val="center"/>
              <w:rPr>
                <w:rFonts w:ascii="Arial" w:eastAsia="Arial" w:hAnsi="Arial" w:cs="Arial"/>
                <w:b/>
                <w:lang w:val="sv-SE"/>
              </w:rPr>
            </w:pPr>
          </w:p>
          <w:p w14:paraId="089A12CF" w14:textId="5DF2B0EF"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38E05B64" w14:textId="77777777" w:rsidR="00C114D8" w:rsidRDefault="00C114D8" w:rsidP="00715E2B">
            <w:pPr>
              <w:jc w:val="center"/>
              <w:rPr>
                <w:rFonts w:ascii="Arial" w:eastAsia="Arial" w:hAnsi="Arial" w:cs="Arial"/>
                <w:b/>
                <w:lang w:val="sv-SE"/>
              </w:rPr>
            </w:pPr>
          </w:p>
          <w:p w14:paraId="19D0490C" w14:textId="76E7E245"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0E2748A2" w14:textId="77777777" w:rsidR="00C114D8" w:rsidRDefault="00C114D8" w:rsidP="00C114D8">
            <w:pPr>
              <w:jc w:val="center"/>
              <w:rPr>
                <w:rFonts w:ascii="Arial" w:eastAsia="Arial" w:hAnsi="Arial" w:cs="Arial"/>
                <w:b/>
                <w:lang w:val="sv-SE"/>
              </w:rPr>
            </w:pPr>
          </w:p>
          <w:p w14:paraId="19FF91C8" w14:textId="44DA84D9" w:rsidR="0023738C" w:rsidRDefault="00715E2B" w:rsidP="00C114D8">
            <w:pPr>
              <w:jc w:val="center"/>
              <w:rPr>
                <w:rFonts w:ascii="Arial" w:eastAsia="Arial" w:hAnsi="Arial" w:cs="Arial"/>
                <w:b/>
                <w:lang w:val="sv-SE"/>
              </w:rPr>
            </w:pPr>
            <w:r w:rsidRPr="00715E2B">
              <w:rPr>
                <w:rFonts w:ascii="Arial" w:eastAsia="Arial" w:hAnsi="Arial" w:cs="Arial"/>
                <w:b/>
                <w:lang w:val="sv-SE"/>
              </w:rPr>
              <w:t>Valid</w:t>
            </w:r>
          </w:p>
          <w:p w14:paraId="4C360492" w14:textId="77777777" w:rsidR="00C114D8" w:rsidRDefault="00C114D8" w:rsidP="00715E2B">
            <w:pPr>
              <w:jc w:val="center"/>
              <w:rPr>
                <w:rFonts w:ascii="Arial" w:eastAsia="Arial" w:hAnsi="Arial" w:cs="Arial"/>
                <w:b/>
                <w:lang w:val="sv-SE"/>
              </w:rPr>
            </w:pPr>
          </w:p>
          <w:p w14:paraId="540145AC" w14:textId="2C6501D5" w:rsidR="00C114D8" w:rsidRDefault="00715E2B" w:rsidP="00F803DB">
            <w:pPr>
              <w:jc w:val="center"/>
              <w:rPr>
                <w:rFonts w:ascii="Arial" w:eastAsia="Arial" w:hAnsi="Arial" w:cs="Arial"/>
                <w:b/>
                <w:lang w:val="sv-SE"/>
              </w:rPr>
            </w:pPr>
            <w:r w:rsidRPr="00715E2B">
              <w:rPr>
                <w:rFonts w:ascii="Arial" w:eastAsia="Arial" w:hAnsi="Arial" w:cs="Arial"/>
                <w:b/>
                <w:lang w:val="sv-SE"/>
              </w:rPr>
              <w:t>Valid</w:t>
            </w:r>
          </w:p>
          <w:p w14:paraId="7CAAF235" w14:textId="4F5A3DCA" w:rsidR="00715E2B" w:rsidRPr="00715E2B" w:rsidRDefault="00715E2B" w:rsidP="00715E2B">
            <w:pPr>
              <w:jc w:val="center"/>
              <w:rPr>
                <w:rFonts w:ascii="Arial" w:eastAsia="Arial" w:hAnsi="Arial" w:cs="Arial"/>
                <w:b/>
                <w:lang w:val="sv-SE"/>
              </w:rPr>
            </w:pPr>
            <w:r w:rsidRPr="00715E2B">
              <w:rPr>
                <w:rFonts w:ascii="Arial" w:eastAsia="Arial" w:hAnsi="Arial" w:cs="Arial"/>
                <w:b/>
                <w:lang w:val="sv-SE"/>
              </w:rPr>
              <w:t>Valid</w:t>
            </w:r>
          </w:p>
          <w:p w14:paraId="17554659" w14:textId="77777777" w:rsidR="00C114D8" w:rsidRDefault="00C114D8" w:rsidP="00715E2B">
            <w:pPr>
              <w:jc w:val="center"/>
              <w:rPr>
                <w:rFonts w:ascii="Arial" w:eastAsia="Arial" w:hAnsi="Arial" w:cs="Arial"/>
                <w:b/>
                <w:lang w:val="sv-SE"/>
              </w:rPr>
            </w:pPr>
          </w:p>
          <w:p w14:paraId="0F4A8FDD" w14:textId="4FDAC8C6" w:rsidR="008E2925" w:rsidRDefault="00715E2B" w:rsidP="00715E2B">
            <w:pPr>
              <w:jc w:val="center"/>
              <w:rPr>
                <w:rFonts w:ascii="Arial" w:eastAsia="Arial" w:hAnsi="Arial" w:cs="Arial"/>
                <w:b/>
                <w:lang w:val="sv-SE"/>
              </w:rPr>
            </w:pPr>
            <w:r w:rsidRPr="00715E2B">
              <w:rPr>
                <w:rFonts w:ascii="Arial" w:eastAsia="Arial" w:hAnsi="Arial" w:cs="Arial"/>
                <w:b/>
                <w:lang w:val="sv-SE"/>
              </w:rPr>
              <w:t>Valid</w:t>
            </w:r>
          </w:p>
          <w:p w14:paraId="53B299B0" w14:textId="77777777" w:rsidR="00C114D8" w:rsidRDefault="00C114D8" w:rsidP="00ED370C">
            <w:pPr>
              <w:jc w:val="center"/>
              <w:rPr>
                <w:rFonts w:ascii="Arial" w:eastAsia="Arial" w:hAnsi="Arial" w:cs="Arial"/>
                <w:b/>
                <w:lang w:val="sv-SE"/>
              </w:rPr>
            </w:pPr>
          </w:p>
          <w:p w14:paraId="3A7DCFB3" w14:textId="3D7885D2" w:rsidR="00ED370C" w:rsidRPr="00715E2B" w:rsidRDefault="00ED370C" w:rsidP="00ED370C">
            <w:pPr>
              <w:jc w:val="center"/>
              <w:rPr>
                <w:rFonts w:ascii="Arial" w:eastAsia="Arial" w:hAnsi="Arial" w:cs="Arial"/>
                <w:b/>
                <w:lang w:val="sv-SE"/>
              </w:rPr>
            </w:pPr>
            <w:r w:rsidRPr="00715E2B">
              <w:rPr>
                <w:rFonts w:ascii="Arial" w:eastAsia="Arial" w:hAnsi="Arial" w:cs="Arial"/>
                <w:b/>
                <w:lang w:val="sv-SE"/>
              </w:rPr>
              <w:t>Valid</w:t>
            </w:r>
          </w:p>
          <w:p w14:paraId="037CE090" w14:textId="77777777" w:rsidR="00C114D8" w:rsidRDefault="00C114D8" w:rsidP="00ED370C">
            <w:pPr>
              <w:jc w:val="center"/>
              <w:rPr>
                <w:rFonts w:ascii="Arial" w:eastAsia="Arial" w:hAnsi="Arial" w:cs="Arial"/>
                <w:b/>
                <w:lang w:val="sv-SE"/>
              </w:rPr>
            </w:pPr>
          </w:p>
          <w:p w14:paraId="3EA06EBA" w14:textId="05BECAF6" w:rsidR="00ED370C" w:rsidRPr="00ED370C" w:rsidRDefault="00ED370C" w:rsidP="00ED370C">
            <w:pPr>
              <w:jc w:val="center"/>
              <w:rPr>
                <w:rFonts w:ascii="Arial" w:eastAsia="Arial" w:hAnsi="Arial" w:cs="Arial"/>
                <w:b/>
                <w:lang w:val="sv-SE"/>
              </w:rPr>
            </w:pPr>
            <w:r w:rsidRPr="00715E2B">
              <w:rPr>
                <w:rFonts w:ascii="Arial" w:eastAsia="Arial" w:hAnsi="Arial" w:cs="Arial"/>
                <w:b/>
                <w:lang w:val="sv-SE"/>
              </w:rPr>
              <w:t>Valid</w:t>
            </w:r>
          </w:p>
        </w:tc>
      </w:tr>
    </w:tbl>
    <w:p w14:paraId="18B1954E" w14:textId="0EDE65EA" w:rsidR="001B205D" w:rsidRDefault="00F803DB" w:rsidP="00B037E0">
      <w:pPr>
        <w:pBdr>
          <w:top w:val="nil"/>
          <w:left w:val="nil"/>
          <w:bottom w:val="nil"/>
          <w:right w:val="nil"/>
          <w:between w:val="nil"/>
        </w:pBdr>
        <w:tabs>
          <w:tab w:val="left" w:pos="1080"/>
        </w:tabs>
        <w:ind w:left="1080" w:hanging="1080"/>
        <w:jc w:val="center"/>
        <w:rPr>
          <w:rFonts w:ascii="Arial" w:eastAsia="Arial" w:hAnsi="Arial" w:cs="Arial"/>
          <w:b/>
          <w:color w:val="000000"/>
        </w:rPr>
      </w:pPr>
      <w:r w:rsidRPr="00F803DB">
        <w:rPr>
          <w:rFonts w:ascii="Arial" w:eastAsia="Arial" w:hAnsi="Arial" w:cs="Arial"/>
          <w:i/>
          <w:color w:val="000000"/>
          <w:sz w:val="18"/>
          <w:szCs w:val="18"/>
        </w:rPr>
        <w:t>Source: Data processed by researchers, 2025</w:t>
      </w:r>
    </w:p>
    <w:p w14:paraId="7E15BE71" w14:textId="77777777" w:rsidR="009074F6" w:rsidRDefault="009074F6" w:rsidP="00632916">
      <w:pPr>
        <w:pBdr>
          <w:top w:val="nil"/>
          <w:left w:val="nil"/>
          <w:bottom w:val="nil"/>
          <w:right w:val="nil"/>
          <w:between w:val="nil"/>
        </w:pBdr>
        <w:rPr>
          <w:rFonts w:ascii="Arial" w:eastAsia="Arial" w:hAnsi="Arial" w:cs="Arial"/>
          <w:b/>
          <w:bCs/>
          <w:color w:val="000000"/>
        </w:rPr>
      </w:pPr>
    </w:p>
    <w:p w14:paraId="6F4680AD" w14:textId="75ADA9F2" w:rsidR="00F8443D" w:rsidRDefault="00F8443D" w:rsidP="00ED50AB">
      <w:pPr>
        <w:pBdr>
          <w:top w:val="nil"/>
          <w:left w:val="nil"/>
          <w:bottom w:val="nil"/>
          <w:right w:val="nil"/>
          <w:between w:val="nil"/>
        </w:pBdr>
        <w:jc w:val="center"/>
        <w:rPr>
          <w:rFonts w:ascii="Arial" w:eastAsia="Arial" w:hAnsi="Arial" w:cs="Arial"/>
          <w:color w:val="000000"/>
        </w:rPr>
      </w:pPr>
      <w:r w:rsidRPr="005445C4">
        <w:rPr>
          <w:rFonts w:ascii="Arial" w:eastAsia="Arial" w:hAnsi="Arial" w:cs="Arial"/>
          <w:b/>
          <w:bCs/>
          <w:color w:val="000000"/>
        </w:rPr>
        <w:t>Tabl</w:t>
      </w:r>
      <w:r w:rsidR="006107D9">
        <w:rPr>
          <w:rFonts w:ascii="Arial" w:eastAsia="Arial" w:hAnsi="Arial" w:cs="Arial"/>
          <w:b/>
          <w:bCs/>
          <w:color w:val="000000"/>
        </w:rPr>
        <w:t>e</w:t>
      </w:r>
      <w:r w:rsidRPr="005445C4">
        <w:rPr>
          <w:rFonts w:ascii="Arial" w:eastAsia="Arial" w:hAnsi="Arial" w:cs="Arial"/>
          <w:b/>
          <w:bCs/>
          <w:color w:val="000000"/>
        </w:rPr>
        <w:t xml:space="preserve"> 2. </w:t>
      </w:r>
      <w:r w:rsidR="00ED50AB" w:rsidRPr="00ED50AB">
        <w:rPr>
          <w:rFonts w:ascii="Arial" w:eastAsia="Arial" w:hAnsi="Arial" w:cs="Arial"/>
          <w:b/>
          <w:bCs/>
          <w:color w:val="000000"/>
        </w:rPr>
        <w:t>Cronbach's Alpha, Composite Reliability, and AVE Reliability Test Results</w:t>
      </w:r>
    </w:p>
    <w:tbl>
      <w:tblPr>
        <w:tblStyle w:val="a0"/>
        <w:tblW w:w="79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350"/>
        <w:gridCol w:w="900"/>
        <w:gridCol w:w="1350"/>
        <w:gridCol w:w="1440"/>
        <w:gridCol w:w="1214"/>
        <w:gridCol w:w="1167"/>
      </w:tblGrid>
      <w:tr w:rsidR="00F8443D" w14:paraId="41F3A5E6" w14:textId="751C71FD" w:rsidTr="00C114D8">
        <w:trPr>
          <w:trHeight w:val="303"/>
          <w:jc w:val="center"/>
        </w:trPr>
        <w:tc>
          <w:tcPr>
            <w:tcW w:w="535" w:type="dxa"/>
          </w:tcPr>
          <w:p w14:paraId="69DF6FAA" w14:textId="5FB9DC38" w:rsidR="00F8443D" w:rsidRPr="004C3B30" w:rsidRDefault="00F8443D" w:rsidP="00BD4907">
            <w:pPr>
              <w:jc w:val="both"/>
              <w:rPr>
                <w:rFonts w:asciiTheme="minorBidi" w:eastAsia="Arial" w:hAnsiTheme="minorBidi" w:cstheme="minorBidi"/>
                <w:b/>
              </w:rPr>
            </w:pPr>
          </w:p>
        </w:tc>
        <w:tc>
          <w:tcPr>
            <w:tcW w:w="1350" w:type="dxa"/>
          </w:tcPr>
          <w:p w14:paraId="3BCBC4A5" w14:textId="63DA6819" w:rsidR="00F8443D" w:rsidRPr="00B75CAA" w:rsidRDefault="00F8443D" w:rsidP="00F8443D">
            <w:pPr>
              <w:jc w:val="center"/>
              <w:rPr>
                <w:rFonts w:asciiTheme="minorBidi" w:eastAsia="Arial" w:hAnsiTheme="minorBidi" w:cstheme="minorBidi"/>
                <w:b/>
                <w:bCs/>
              </w:rPr>
            </w:pPr>
            <w:r w:rsidRPr="00B75CAA">
              <w:rPr>
                <w:rFonts w:ascii="Arial" w:eastAsia="Arial" w:hAnsi="Arial" w:cs="Arial"/>
                <w:b/>
                <w:bCs/>
                <w:color w:val="000000"/>
              </w:rPr>
              <w:t>Cronbach’s Alpha</w:t>
            </w:r>
          </w:p>
        </w:tc>
        <w:tc>
          <w:tcPr>
            <w:tcW w:w="900" w:type="dxa"/>
          </w:tcPr>
          <w:p w14:paraId="1343B966" w14:textId="3BCDB2EB" w:rsidR="00F8443D" w:rsidRPr="00B75CAA" w:rsidRDefault="00F8443D" w:rsidP="00F8443D">
            <w:pPr>
              <w:jc w:val="center"/>
              <w:rPr>
                <w:rFonts w:asciiTheme="minorBidi" w:eastAsia="Arial" w:hAnsiTheme="minorBidi" w:cstheme="minorBidi"/>
                <w:b/>
                <w:bCs/>
              </w:rPr>
            </w:pPr>
            <w:proofErr w:type="spellStart"/>
            <w:r w:rsidRPr="00B75CAA">
              <w:rPr>
                <w:rFonts w:asciiTheme="minorBidi" w:eastAsia="Arial" w:hAnsiTheme="minorBidi" w:cstheme="minorBidi"/>
                <w:b/>
                <w:bCs/>
              </w:rPr>
              <w:t>Rho_A</w:t>
            </w:r>
            <w:proofErr w:type="spellEnd"/>
          </w:p>
        </w:tc>
        <w:tc>
          <w:tcPr>
            <w:tcW w:w="1350" w:type="dxa"/>
          </w:tcPr>
          <w:p w14:paraId="146B15A7" w14:textId="77777777" w:rsidR="00ED50AB" w:rsidRPr="00ED50AB" w:rsidRDefault="00ED50AB" w:rsidP="00ED50AB">
            <w:pPr>
              <w:jc w:val="center"/>
              <w:rPr>
                <w:rFonts w:ascii="Arial" w:eastAsia="Arial" w:hAnsi="Arial" w:cs="Arial"/>
                <w:b/>
                <w:bCs/>
              </w:rPr>
            </w:pPr>
            <w:r w:rsidRPr="00ED50AB">
              <w:rPr>
                <w:rFonts w:ascii="Arial" w:eastAsia="Arial" w:hAnsi="Arial" w:cs="Arial"/>
                <w:b/>
                <w:bCs/>
              </w:rPr>
              <w:t>Reliability</w:t>
            </w:r>
          </w:p>
          <w:p w14:paraId="282C2E29" w14:textId="6B2A5692" w:rsidR="00F8443D" w:rsidRPr="00B75CAA" w:rsidRDefault="00ED50AB" w:rsidP="00ED50AB">
            <w:pPr>
              <w:jc w:val="center"/>
              <w:rPr>
                <w:rFonts w:ascii="Arial" w:eastAsia="Arial" w:hAnsi="Arial" w:cs="Arial"/>
                <w:b/>
                <w:bCs/>
              </w:rPr>
            </w:pPr>
            <w:r w:rsidRPr="00ED50AB">
              <w:rPr>
                <w:rFonts w:ascii="Arial" w:eastAsia="Arial" w:hAnsi="Arial" w:cs="Arial"/>
                <w:b/>
                <w:bCs/>
              </w:rPr>
              <w:t>Composite</w:t>
            </w:r>
          </w:p>
        </w:tc>
        <w:tc>
          <w:tcPr>
            <w:tcW w:w="1440" w:type="dxa"/>
          </w:tcPr>
          <w:p w14:paraId="38442D91" w14:textId="77777777" w:rsidR="00F8443D" w:rsidRPr="00B75CAA" w:rsidRDefault="00F8443D" w:rsidP="00F8443D">
            <w:pPr>
              <w:jc w:val="center"/>
              <w:rPr>
                <w:rFonts w:ascii="Arial" w:eastAsia="Arial" w:hAnsi="Arial" w:cs="Arial"/>
                <w:b/>
                <w:bCs/>
              </w:rPr>
            </w:pPr>
            <w:r w:rsidRPr="00B75CAA">
              <w:rPr>
                <w:rFonts w:ascii="Arial" w:eastAsia="Arial" w:hAnsi="Arial" w:cs="Arial"/>
                <w:b/>
                <w:bCs/>
              </w:rPr>
              <w:t>Rata-rata</w:t>
            </w:r>
          </w:p>
          <w:p w14:paraId="018C9E7B" w14:textId="1AB8D75B" w:rsidR="00F8443D" w:rsidRPr="00B75CAA" w:rsidRDefault="00F8443D" w:rsidP="00F8443D">
            <w:pPr>
              <w:jc w:val="center"/>
              <w:rPr>
                <w:rFonts w:ascii="Arial" w:eastAsia="Arial" w:hAnsi="Arial" w:cs="Arial"/>
                <w:b/>
                <w:bCs/>
              </w:rPr>
            </w:pPr>
            <w:r w:rsidRPr="00B75CAA">
              <w:rPr>
                <w:rFonts w:ascii="Arial" w:eastAsia="Arial" w:hAnsi="Arial" w:cs="Arial"/>
                <w:b/>
                <w:bCs/>
              </w:rPr>
              <w:t>(AVE)</w:t>
            </w:r>
          </w:p>
        </w:tc>
        <w:tc>
          <w:tcPr>
            <w:tcW w:w="1214" w:type="dxa"/>
          </w:tcPr>
          <w:p w14:paraId="0D3D8E86" w14:textId="0C4CC8E6" w:rsidR="00F8443D" w:rsidRPr="00B75CAA" w:rsidRDefault="00ED50AB" w:rsidP="00F8443D">
            <w:pPr>
              <w:jc w:val="center"/>
              <w:rPr>
                <w:rFonts w:ascii="Arial" w:eastAsia="Arial" w:hAnsi="Arial" w:cs="Arial"/>
                <w:b/>
                <w:bCs/>
              </w:rPr>
            </w:pPr>
            <w:r w:rsidRPr="00ED50AB">
              <w:rPr>
                <w:rFonts w:ascii="Arial" w:eastAsia="Arial" w:hAnsi="Arial" w:cs="Arial"/>
                <w:b/>
                <w:bCs/>
              </w:rPr>
              <w:t>Variance</w:t>
            </w:r>
          </w:p>
        </w:tc>
        <w:tc>
          <w:tcPr>
            <w:tcW w:w="1167" w:type="dxa"/>
          </w:tcPr>
          <w:p w14:paraId="5F4DF2EA" w14:textId="64E12B2C" w:rsidR="00F8443D" w:rsidRPr="00B75CAA" w:rsidRDefault="00ED50AB" w:rsidP="00F8443D">
            <w:pPr>
              <w:jc w:val="center"/>
              <w:rPr>
                <w:rFonts w:ascii="Arial" w:eastAsia="Arial" w:hAnsi="Arial" w:cs="Arial"/>
                <w:b/>
                <w:bCs/>
              </w:rPr>
            </w:pPr>
            <w:r w:rsidRPr="00ED50AB">
              <w:rPr>
                <w:rFonts w:ascii="Arial" w:eastAsia="Arial" w:hAnsi="Arial" w:cs="Arial"/>
                <w:b/>
                <w:bCs/>
              </w:rPr>
              <w:t>Extracted</w:t>
            </w:r>
          </w:p>
        </w:tc>
      </w:tr>
      <w:tr w:rsidR="00F8443D" w14:paraId="70ADF05C" w14:textId="4C6CEC86" w:rsidTr="00C114D8">
        <w:trPr>
          <w:trHeight w:val="522"/>
          <w:jc w:val="center"/>
        </w:trPr>
        <w:tc>
          <w:tcPr>
            <w:tcW w:w="535" w:type="dxa"/>
          </w:tcPr>
          <w:p w14:paraId="3475EF24" w14:textId="77777777" w:rsidR="00F8443D" w:rsidRDefault="00F8443D" w:rsidP="00F8443D">
            <w:pPr>
              <w:jc w:val="center"/>
              <w:rPr>
                <w:rFonts w:asciiTheme="minorBidi" w:eastAsia="Arial" w:hAnsiTheme="minorBidi" w:cstheme="minorBidi"/>
              </w:rPr>
            </w:pPr>
            <w:r>
              <w:rPr>
                <w:rFonts w:asciiTheme="minorBidi" w:eastAsia="Arial" w:hAnsiTheme="minorBidi" w:cstheme="minorBidi"/>
              </w:rPr>
              <w:t>X1</w:t>
            </w:r>
          </w:p>
          <w:p w14:paraId="4BB08090" w14:textId="77777777" w:rsidR="00F8443D" w:rsidRDefault="00F8443D" w:rsidP="00F8443D">
            <w:pPr>
              <w:jc w:val="center"/>
              <w:rPr>
                <w:rFonts w:asciiTheme="minorBidi" w:eastAsia="Arial" w:hAnsiTheme="minorBidi" w:cstheme="minorBidi"/>
              </w:rPr>
            </w:pPr>
            <w:r>
              <w:rPr>
                <w:rFonts w:asciiTheme="minorBidi" w:eastAsia="Arial" w:hAnsiTheme="minorBidi" w:cstheme="minorBidi"/>
              </w:rPr>
              <w:t>X2</w:t>
            </w:r>
          </w:p>
          <w:p w14:paraId="7748B3E6" w14:textId="77777777" w:rsidR="00F8443D" w:rsidRDefault="00F8443D" w:rsidP="00F8443D">
            <w:pPr>
              <w:jc w:val="center"/>
              <w:rPr>
                <w:rFonts w:asciiTheme="minorBidi" w:eastAsia="Arial" w:hAnsiTheme="minorBidi" w:cstheme="minorBidi"/>
              </w:rPr>
            </w:pPr>
            <w:r>
              <w:rPr>
                <w:rFonts w:asciiTheme="minorBidi" w:eastAsia="Arial" w:hAnsiTheme="minorBidi" w:cstheme="minorBidi"/>
              </w:rPr>
              <w:lastRenderedPageBreak/>
              <w:t>Z</w:t>
            </w:r>
          </w:p>
          <w:p w14:paraId="3B303B93" w14:textId="3B2A82E1" w:rsidR="00F8443D" w:rsidRPr="004C3B30" w:rsidRDefault="00F8443D" w:rsidP="00F8443D">
            <w:pPr>
              <w:jc w:val="center"/>
              <w:rPr>
                <w:rFonts w:asciiTheme="minorBidi" w:eastAsia="Arial" w:hAnsiTheme="minorBidi" w:cstheme="minorBidi"/>
              </w:rPr>
            </w:pPr>
            <w:r>
              <w:rPr>
                <w:rFonts w:asciiTheme="minorBidi" w:eastAsia="Arial" w:hAnsiTheme="minorBidi" w:cstheme="minorBidi"/>
              </w:rPr>
              <w:t>Y</w:t>
            </w:r>
          </w:p>
        </w:tc>
        <w:tc>
          <w:tcPr>
            <w:tcW w:w="1350" w:type="dxa"/>
          </w:tcPr>
          <w:p w14:paraId="4E9F694C" w14:textId="77777777" w:rsidR="00F8443D" w:rsidRPr="00B75CAA" w:rsidRDefault="00622AF6" w:rsidP="00F8443D">
            <w:pPr>
              <w:jc w:val="center"/>
              <w:rPr>
                <w:rFonts w:ascii="Times New Roman" w:hAnsi="Times New Roman" w:cs="Times New Roman"/>
              </w:rPr>
            </w:pPr>
            <w:r w:rsidRPr="00B75CAA">
              <w:rPr>
                <w:rFonts w:ascii="Times New Roman" w:hAnsi="Times New Roman" w:cs="Times New Roman"/>
              </w:rPr>
              <w:lastRenderedPageBreak/>
              <w:t>0.640</w:t>
            </w:r>
          </w:p>
          <w:p w14:paraId="15F75EDE" w14:textId="77777777" w:rsidR="00622AF6" w:rsidRPr="00B75CAA" w:rsidRDefault="00622AF6" w:rsidP="00F8443D">
            <w:pPr>
              <w:jc w:val="center"/>
              <w:rPr>
                <w:rFonts w:ascii="Times New Roman" w:hAnsi="Times New Roman" w:cs="Times New Roman"/>
              </w:rPr>
            </w:pPr>
            <w:r w:rsidRPr="00B75CAA">
              <w:rPr>
                <w:rFonts w:ascii="Times New Roman" w:hAnsi="Times New Roman" w:cs="Times New Roman"/>
              </w:rPr>
              <w:t>0.656</w:t>
            </w:r>
          </w:p>
          <w:p w14:paraId="18B7B96C" w14:textId="77777777" w:rsidR="00622AF6" w:rsidRPr="00B75CAA" w:rsidRDefault="00622AF6" w:rsidP="00F8443D">
            <w:pPr>
              <w:jc w:val="center"/>
              <w:rPr>
                <w:rFonts w:ascii="Times New Roman" w:hAnsi="Times New Roman" w:cs="Times New Roman"/>
              </w:rPr>
            </w:pPr>
            <w:r w:rsidRPr="00B75CAA">
              <w:rPr>
                <w:rFonts w:ascii="Times New Roman" w:hAnsi="Times New Roman" w:cs="Times New Roman"/>
              </w:rPr>
              <w:lastRenderedPageBreak/>
              <w:t>0.646</w:t>
            </w:r>
          </w:p>
          <w:p w14:paraId="74C7783B" w14:textId="5B511383" w:rsidR="00622AF6" w:rsidRPr="00B75CAA" w:rsidRDefault="00622AF6" w:rsidP="00F8443D">
            <w:pPr>
              <w:jc w:val="center"/>
              <w:rPr>
                <w:rFonts w:asciiTheme="minorBidi" w:eastAsia="Arial" w:hAnsiTheme="minorBidi" w:cstheme="minorBidi"/>
                <w:lang w:val="sv-SE"/>
              </w:rPr>
            </w:pPr>
            <w:r w:rsidRPr="00B75CAA">
              <w:rPr>
                <w:rFonts w:ascii="Times New Roman" w:hAnsi="Times New Roman" w:cs="Times New Roman"/>
              </w:rPr>
              <w:t>0.704</w:t>
            </w:r>
          </w:p>
        </w:tc>
        <w:tc>
          <w:tcPr>
            <w:tcW w:w="900" w:type="dxa"/>
          </w:tcPr>
          <w:p w14:paraId="29A9AFA7" w14:textId="77777777" w:rsidR="00F8443D"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lastRenderedPageBreak/>
              <w:t>0.678</w:t>
            </w:r>
          </w:p>
          <w:p w14:paraId="6C6174EE" w14:textId="77777777" w:rsidR="005445C4"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t>0.667</w:t>
            </w:r>
          </w:p>
          <w:p w14:paraId="4569CCFB" w14:textId="77777777" w:rsidR="005445C4"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lastRenderedPageBreak/>
              <w:t>0.656</w:t>
            </w:r>
          </w:p>
          <w:p w14:paraId="4C1935FC" w14:textId="6E2C3BD4" w:rsidR="005445C4" w:rsidRPr="00B75CAA" w:rsidRDefault="005445C4" w:rsidP="00F8443D">
            <w:pPr>
              <w:jc w:val="center"/>
              <w:rPr>
                <w:rFonts w:asciiTheme="minorBidi" w:eastAsia="Arial" w:hAnsiTheme="minorBidi" w:cstheme="minorBidi"/>
              </w:rPr>
            </w:pPr>
            <w:r w:rsidRPr="00B75CAA">
              <w:rPr>
                <w:rFonts w:asciiTheme="minorBidi" w:eastAsia="Arial" w:hAnsiTheme="minorBidi" w:cstheme="minorBidi"/>
              </w:rPr>
              <w:t>0.709</w:t>
            </w:r>
          </w:p>
        </w:tc>
        <w:tc>
          <w:tcPr>
            <w:tcW w:w="1350" w:type="dxa"/>
          </w:tcPr>
          <w:p w14:paraId="36F5C0DD" w14:textId="77777777" w:rsidR="00F8443D" w:rsidRPr="00B75CAA" w:rsidRDefault="005445C4" w:rsidP="00F8443D">
            <w:pPr>
              <w:jc w:val="center"/>
              <w:rPr>
                <w:rFonts w:ascii="Arial" w:eastAsia="Arial" w:hAnsi="Arial" w:cs="Arial"/>
              </w:rPr>
            </w:pPr>
            <w:r w:rsidRPr="00B75CAA">
              <w:rPr>
                <w:rFonts w:ascii="Arial" w:eastAsia="Arial" w:hAnsi="Arial" w:cs="Arial"/>
              </w:rPr>
              <w:lastRenderedPageBreak/>
              <w:t>0.786</w:t>
            </w:r>
          </w:p>
          <w:p w14:paraId="1470E203" w14:textId="77777777" w:rsidR="005445C4" w:rsidRPr="00B75CAA" w:rsidRDefault="005445C4" w:rsidP="00F8443D">
            <w:pPr>
              <w:jc w:val="center"/>
              <w:rPr>
                <w:rFonts w:ascii="Arial" w:eastAsia="Arial" w:hAnsi="Arial" w:cs="Arial"/>
              </w:rPr>
            </w:pPr>
            <w:r w:rsidRPr="00B75CAA">
              <w:rPr>
                <w:rFonts w:ascii="Arial" w:eastAsia="Arial" w:hAnsi="Arial" w:cs="Arial"/>
              </w:rPr>
              <w:t>0.812</w:t>
            </w:r>
          </w:p>
          <w:p w14:paraId="12DBE690" w14:textId="77777777" w:rsidR="005445C4" w:rsidRPr="00B75CAA" w:rsidRDefault="005445C4" w:rsidP="00F8443D">
            <w:pPr>
              <w:jc w:val="center"/>
              <w:rPr>
                <w:rFonts w:ascii="Arial" w:eastAsia="Arial" w:hAnsi="Arial" w:cs="Arial"/>
              </w:rPr>
            </w:pPr>
            <w:r w:rsidRPr="00B75CAA">
              <w:rPr>
                <w:rFonts w:ascii="Arial" w:eastAsia="Arial" w:hAnsi="Arial" w:cs="Arial"/>
              </w:rPr>
              <w:lastRenderedPageBreak/>
              <w:t>0.790</w:t>
            </w:r>
          </w:p>
          <w:p w14:paraId="0EABD242" w14:textId="78692955" w:rsidR="005445C4" w:rsidRPr="00B75CAA" w:rsidRDefault="005445C4" w:rsidP="00F8443D">
            <w:pPr>
              <w:jc w:val="center"/>
              <w:rPr>
                <w:rFonts w:ascii="Arial" w:eastAsia="Arial" w:hAnsi="Arial" w:cs="Arial"/>
              </w:rPr>
            </w:pPr>
            <w:r w:rsidRPr="00B75CAA">
              <w:rPr>
                <w:rFonts w:ascii="Arial" w:eastAsia="Arial" w:hAnsi="Arial" w:cs="Arial"/>
              </w:rPr>
              <w:t>0.808</w:t>
            </w:r>
          </w:p>
        </w:tc>
        <w:tc>
          <w:tcPr>
            <w:tcW w:w="1440" w:type="dxa"/>
          </w:tcPr>
          <w:p w14:paraId="5631E671" w14:textId="77777777" w:rsidR="00F8443D" w:rsidRPr="00B75CAA" w:rsidRDefault="005445C4" w:rsidP="00F8443D">
            <w:pPr>
              <w:jc w:val="center"/>
              <w:rPr>
                <w:rFonts w:ascii="Arial" w:eastAsia="Arial" w:hAnsi="Arial" w:cs="Arial"/>
              </w:rPr>
            </w:pPr>
            <w:r w:rsidRPr="00B75CAA">
              <w:rPr>
                <w:rFonts w:ascii="Arial" w:eastAsia="Arial" w:hAnsi="Arial" w:cs="Arial"/>
              </w:rPr>
              <w:lastRenderedPageBreak/>
              <w:t>0.483</w:t>
            </w:r>
          </w:p>
          <w:p w14:paraId="235044AD" w14:textId="77777777" w:rsidR="005445C4" w:rsidRPr="00B75CAA" w:rsidRDefault="005445C4" w:rsidP="00F8443D">
            <w:pPr>
              <w:jc w:val="center"/>
              <w:rPr>
                <w:rFonts w:ascii="Arial" w:eastAsia="Arial" w:hAnsi="Arial" w:cs="Arial"/>
              </w:rPr>
            </w:pPr>
            <w:r w:rsidRPr="00B75CAA">
              <w:rPr>
                <w:rFonts w:ascii="Arial" w:eastAsia="Arial" w:hAnsi="Arial" w:cs="Arial"/>
              </w:rPr>
              <w:t>0.590</w:t>
            </w:r>
          </w:p>
          <w:p w14:paraId="23AD29F3" w14:textId="77777777" w:rsidR="005445C4" w:rsidRPr="00B75CAA" w:rsidRDefault="005445C4" w:rsidP="00F8443D">
            <w:pPr>
              <w:jc w:val="center"/>
              <w:rPr>
                <w:rFonts w:ascii="Arial" w:eastAsia="Arial" w:hAnsi="Arial" w:cs="Arial"/>
              </w:rPr>
            </w:pPr>
            <w:r w:rsidRPr="00B75CAA">
              <w:rPr>
                <w:rFonts w:ascii="Arial" w:eastAsia="Arial" w:hAnsi="Arial" w:cs="Arial"/>
              </w:rPr>
              <w:lastRenderedPageBreak/>
              <w:t>0.487</w:t>
            </w:r>
          </w:p>
          <w:p w14:paraId="004E099F" w14:textId="3570F571" w:rsidR="005445C4" w:rsidRPr="00B75CAA" w:rsidRDefault="005445C4" w:rsidP="00F8443D">
            <w:pPr>
              <w:jc w:val="center"/>
              <w:rPr>
                <w:rFonts w:ascii="Arial" w:eastAsia="Arial" w:hAnsi="Arial" w:cs="Arial"/>
              </w:rPr>
            </w:pPr>
            <w:r w:rsidRPr="00B75CAA">
              <w:rPr>
                <w:rFonts w:ascii="Arial" w:eastAsia="Arial" w:hAnsi="Arial" w:cs="Arial"/>
              </w:rPr>
              <w:t>0.458</w:t>
            </w:r>
          </w:p>
        </w:tc>
        <w:tc>
          <w:tcPr>
            <w:tcW w:w="1214" w:type="dxa"/>
          </w:tcPr>
          <w:p w14:paraId="1C23CC9A" w14:textId="77777777" w:rsidR="00F8443D" w:rsidRDefault="00F8443D" w:rsidP="00F8443D">
            <w:pPr>
              <w:jc w:val="center"/>
              <w:rPr>
                <w:rFonts w:ascii="Arial" w:eastAsia="Arial" w:hAnsi="Arial" w:cs="Arial"/>
                <w:b/>
              </w:rPr>
            </w:pPr>
          </w:p>
        </w:tc>
        <w:tc>
          <w:tcPr>
            <w:tcW w:w="1167" w:type="dxa"/>
          </w:tcPr>
          <w:p w14:paraId="09BAB1A4" w14:textId="0D915984" w:rsidR="00F8443D" w:rsidRDefault="00F8443D" w:rsidP="00F8443D">
            <w:pPr>
              <w:jc w:val="center"/>
              <w:rPr>
                <w:rFonts w:ascii="Arial" w:eastAsia="Arial" w:hAnsi="Arial" w:cs="Arial"/>
                <w:b/>
              </w:rPr>
            </w:pPr>
          </w:p>
        </w:tc>
      </w:tr>
    </w:tbl>
    <w:p w14:paraId="5EEE804C" w14:textId="132A58B9" w:rsidR="00B75CAA" w:rsidRDefault="00B75CAA" w:rsidP="00B75CAA">
      <w:pPr>
        <w:pBdr>
          <w:top w:val="nil"/>
          <w:left w:val="nil"/>
          <w:bottom w:val="nil"/>
          <w:right w:val="nil"/>
          <w:between w:val="nil"/>
        </w:pBdr>
        <w:jc w:val="center"/>
        <w:rPr>
          <w:rFonts w:ascii="Arial" w:eastAsia="Arial" w:hAnsi="Arial" w:cs="Arial"/>
          <w:i/>
          <w:iCs/>
          <w:color w:val="000000"/>
          <w:sz w:val="18"/>
          <w:szCs w:val="18"/>
        </w:rPr>
      </w:pPr>
      <w:proofErr w:type="spellStart"/>
      <w:r w:rsidRPr="00B75CAA">
        <w:rPr>
          <w:rFonts w:ascii="Arial" w:eastAsia="Arial" w:hAnsi="Arial" w:cs="Arial"/>
          <w:i/>
          <w:iCs/>
          <w:color w:val="000000"/>
          <w:sz w:val="18"/>
          <w:szCs w:val="18"/>
        </w:rPr>
        <w:t>Sumber</w:t>
      </w:r>
      <w:proofErr w:type="spellEnd"/>
      <w:r w:rsidRPr="00B75CAA">
        <w:rPr>
          <w:rFonts w:ascii="Arial" w:eastAsia="Arial" w:hAnsi="Arial" w:cs="Arial"/>
          <w:i/>
          <w:iCs/>
          <w:color w:val="000000"/>
          <w:sz w:val="18"/>
          <w:szCs w:val="18"/>
        </w:rPr>
        <w:t xml:space="preserve">: Data </w:t>
      </w:r>
      <w:proofErr w:type="spellStart"/>
      <w:r w:rsidRPr="00B75CAA">
        <w:rPr>
          <w:rFonts w:ascii="Arial" w:eastAsia="Arial" w:hAnsi="Arial" w:cs="Arial"/>
          <w:i/>
          <w:iCs/>
          <w:color w:val="000000"/>
          <w:sz w:val="18"/>
          <w:szCs w:val="18"/>
        </w:rPr>
        <w:t>diolah</w:t>
      </w:r>
      <w:proofErr w:type="spellEnd"/>
      <w:r w:rsidRPr="00B75CAA">
        <w:rPr>
          <w:rFonts w:ascii="Arial" w:eastAsia="Arial" w:hAnsi="Arial" w:cs="Arial"/>
          <w:i/>
          <w:iCs/>
          <w:color w:val="000000"/>
          <w:sz w:val="18"/>
          <w:szCs w:val="18"/>
        </w:rPr>
        <w:t xml:space="preserve"> oleh </w:t>
      </w:r>
      <w:proofErr w:type="spellStart"/>
      <w:r w:rsidRPr="00B75CAA">
        <w:rPr>
          <w:rFonts w:ascii="Arial" w:eastAsia="Arial" w:hAnsi="Arial" w:cs="Arial"/>
          <w:i/>
          <w:iCs/>
          <w:color w:val="000000"/>
          <w:sz w:val="18"/>
          <w:szCs w:val="18"/>
        </w:rPr>
        <w:t>peneliti</w:t>
      </w:r>
      <w:proofErr w:type="spellEnd"/>
      <w:r w:rsidRPr="00B75CAA">
        <w:rPr>
          <w:rFonts w:ascii="Arial" w:eastAsia="Arial" w:hAnsi="Arial" w:cs="Arial"/>
          <w:i/>
          <w:iCs/>
          <w:color w:val="000000"/>
          <w:sz w:val="18"/>
          <w:szCs w:val="18"/>
        </w:rPr>
        <w:t>, 202</w:t>
      </w:r>
      <w:r w:rsidR="008220B3">
        <w:rPr>
          <w:rFonts w:ascii="Arial" w:eastAsia="Arial" w:hAnsi="Arial" w:cs="Arial"/>
          <w:i/>
          <w:iCs/>
          <w:color w:val="000000"/>
          <w:sz w:val="18"/>
          <w:szCs w:val="18"/>
        </w:rPr>
        <w:t>5</w:t>
      </w:r>
    </w:p>
    <w:p w14:paraId="5B2F895A" w14:textId="77777777" w:rsidR="008220B3" w:rsidRDefault="008220B3" w:rsidP="009074F6">
      <w:pPr>
        <w:pBdr>
          <w:top w:val="nil"/>
          <w:left w:val="nil"/>
          <w:bottom w:val="nil"/>
          <w:right w:val="nil"/>
          <w:between w:val="nil"/>
        </w:pBdr>
        <w:rPr>
          <w:rFonts w:ascii="Arial" w:eastAsia="Arial" w:hAnsi="Arial" w:cs="Arial"/>
          <w:i/>
          <w:iCs/>
          <w:color w:val="000000"/>
          <w:sz w:val="18"/>
          <w:szCs w:val="18"/>
        </w:rPr>
      </w:pPr>
    </w:p>
    <w:p w14:paraId="2132CE4C" w14:textId="5FB47D3A" w:rsidR="009074F6" w:rsidRPr="009F2332" w:rsidRDefault="009074F6" w:rsidP="009074F6">
      <w:pPr>
        <w:pBdr>
          <w:top w:val="nil"/>
          <w:left w:val="nil"/>
          <w:bottom w:val="nil"/>
          <w:right w:val="nil"/>
          <w:between w:val="nil"/>
        </w:pBdr>
        <w:jc w:val="both"/>
        <w:rPr>
          <w:rFonts w:ascii="Arial" w:eastAsia="Arial" w:hAnsi="Arial" w:cs="Arial"/>
          <w:b/>
          <w:bCs/>
          <w:color w:val="000000"/>
          <w:lang w:val="en-US"/>
        </w:rPr>
      </w:pPr>
      <w:r w:rsidRPr="009F2332">
        <w:rPr>
          <w:rFonts w:ascii="Arial" w:eastAsia="Arial" w:hAnsi="Arial" w:cs="Arial"/>
          <w:color w:val="000000"/>
          <w:lang w:val="en-US"/>
        </w:rPr>
        <w:t>6</w:t>
      </w:r>
      <w:r w:rsidRPr="009F2332">
        <w:rPr>
          <w:rFonts w:ascii="Arial" w:eastAsia="Arial" w:hAnsi="Arial" w:cs="Arial"/>
          <w:b/>
          <w:bCs/>
          <w:color w:val="000000"/>
          <w:lang w:val="en-US"/>
        </w:rPr>
        <w:t xml:space="preserve">.1.2 </w:t>
      </w:r>
      <w:r w:rsidR="00F803DB" w:rsidRPr="009F2332">
        <w:rPr>
          <w:rFonts w:ascii="Arial" w:eastAsia="Arial" w:hAnsi="Arial" w:cs="Arial"/>
          <w:b/>
          <w:bCs/>
          <w:color w:val="000000"/>
          <w:lang w:val="en-US"/>
        </w:rPr>
        <w:t>Inner Model Analysis</w:t>
      </w:r>
    </w:p>
    <w:p w14:paraId="35210A9C" w14:textId="77777777" w:rsidR="009074F6" w:rsidRPr="009F2332" w:rsidRDefault="009074F6" w:rsidP="009074F6">
      <w:pPr>
        <w:pBdr>
          <w:top w:val="nil"/>
          <w:left w:val="nil"/>
          <w:bottom w:val="nil"/>
          <w:right w:val="nil"/>
          <w:between w:val="nil"/>
        </w:pBdr>
        <w:jc w:val="both"/>
        <w:rPr>
          <w:rFonts w:ascii="Arial" w:eastAsia="Arial" w:hAnsi="Arial" w:cs="Arial"/>
          <w:color w:val="000000"/>
          <w:lang w:val="en-US"/>
        </w:rPr>
      </w:pPr>
    </w:p>
    <w:p w14:paraId="4FA0C3B6" w14:textId="09C55B05" w:rsidR="009074F6" w:rsidRPr="009F2332" w:rsidRDefault="009F2332" w:rsidP="009074F6">
      <w:pPr>
        <w:pBdr>
          <w:top w:val="nil"/>
          <w:left w:val="nil"/>
          <w:bottom w:val="nil"/>
          <w:right w:val="nil"/>
          <w:between w:val="nil"/>
        </w:pBdr>
        <w:jc w:val="both"/>
        <w:rPr>
          <w:rFonts w:ascii="Arial" w:eastAsia="Arial" w:hAnsi="Arial" w:cs="Arial"/>
          <w:color w:val="000000"/>
          <w:lang w:val="en-US"/>
        </w:rPr>
      </w:pPr>
      <w:r w:rsidRPr="009F2332">
        <w:rPr>
          <w:rFonts w:ascii="Arial" w:eastAsia="Arial" w:hAnsi="Arial" w:cs="Arial"/>
          <w:color w:val="000000"/>
          <w:lang w:val="en-US"/>
        </w:rPr>
        <w:t xml:space="preserve">Based on Table 3, the results of the R Square test show that the R Square value for the job satisfaction variable is 0.422, indicating that 42.2% is influenced by the use of artificial intelligence and human resource adaptability, with the remainder influenced by other variables. The Employee Performance variable is explained by 65.9% by the </w:t>
      </w:r>
      <w:proofErr w:type="spellStart"/>
      <w:r w:rsidR="00F41DA9" w:rsidRPr="00F70495">
        <w:rPr>
          <w:rFonts w:ascii="Arial" w:eastAsia="Arial" w:hAnsi="Arial" w:cs="Arial"/>
          <w:color w:val="000000"/>
          <w:highlight w:val="yellow"/>
          <w:lang w:val="en-US"/>
        </w:rPr>
        <w:t>Utilisation</w:t>
      </w:r>
      <w:proofErr w:type="spellEnd"/>
      <w:r w:rsidR="00F41DA9" w:rsidRPr="00F70495">
        <w:rPr>
          <w:rFonts w:ascii="Arial" w:eastAsia="Arial" w:hAnsi="Arial" w:cs="Arial"/>
          <w:color w:val="000000"/>
          <w:highlight w:val="yellow"/>
          <w:lang w:val="en-US"/>
        </w:rPr>
        <w:t xml:space="preserve"> </w:t>
      </w:r>
      <w:r w:rsidRPr="00F70495">
        <w:rPr>
          <w:rFonts w:ascii="Arial" w:eastAsia="Arial" w:hAnsi="Arial" w:cs="Arial"/>
          <w:color w:val="000000"/>
          <w:highlight w:val="yellow"/>
          <w:lang w:val="en-US"/>
        </w:rPr>
        <w:t>of Artificial</w:t>
      </w:r>
      <w:r w:rsidRPr="009F2332">
        <w:rPr>
          <w:rFonts w:ascii="Arial" w:eastAsia="Arial" w:hAnsi="Arial" w:cs="Arial"/>
          <w:color w:val="000000"/>
          <w:lang w:val="en-US"/>
        </w:rPr>
        <w:t xml:space="preserve"> Intelligence, Human Resource Adaptability, and Job Satisfaction, with the remaining percentage explained by other factors</w:t>
      </w:r>
      <w:r w:rsidR="009074F6" w:rsidRPr="009F2332">
        <w:rPr>
          <w:rFonts w:ascii="Arial" w:eastAsia="Arial" w:hAnsi="Arial" w:cs="Arial"/>
          <w:color w:val="000000"/>
          <w:lang w:val="en-US"/>
        </w:rPr>
        <w:t>.</w:t>
      </w:r>
    </w:p>
    <w:p w14:paraId="6580EA11" w14:textId="49531D30" w:rsidR="009074F6" w:rsidRPr="009F2332" w:rsidRDefault="009074F6" w:rsidP="009074F6">
      <w:pPr>
        <w:pBdr>
          <w:top w:val="nil"/>
          <w:left w:val="nil"/>
          <w:bottom w:val="nil"/>
          <w:right w:val="nil"/>
          <w:between w:val="nil"/>
        </w:pBdr>
        <w:jc w:val="both"/>
        <w:rPr>
          <w:rFonts w:ascii="Arial" w:eastAsia="Arial" w:hAnsi="Arial" w:cs="Arial"/>
          <w:color w:val="000000"/>
          <w:lang w:val="en-US"/>
        </w:rPr>
      </w:pPr>
    </w:p>
    <w:p w14:paraId="430B12A9" w14:textId="4FF0C7FF" w:rsidR="008220B3" w:rsidRPr="00B75CAA" w:rsidRDefault="00B75CAA" w:rsidP="00B75CAA">
      <w:pPr>
        <w:pBdr>
          <w:top w:val="nil"/>
          <w:left w:val="nil"/>
          <w:bottom w:val="nil"/>
          <w:right w:val="nil"/>
          <w:between w:val="nil"/>
        </w:pBdr>
        <w:jc w:val="center"/>
        <w:rPr>
          <w:rFonts w:ascii="Arial" w:eastAsia="Arial" w:hAnsi="Arial" w:cs="Arial"/>
          <w:color w:val="000000"/>
          <w:lang w:val="sv-SE"/>
        </w:rPr>
      </w:pPr>
      <w:r w:rsidRPr="008220B3">
        <w:rPr>
          <w:rFonts w:ascii="Arial" w:eastAsia="Arial" w:hAnsi="Arial" w:cs="Arial"/>
          <w:b/>
          <w:bCs/>
          <w:color w:val="000000"/>
          <w:lang w:val="sv-SE"/>
        </w:rPr>
        <w:t>Tabl</w:t>
      </w:r>
      <w:r w:rsidR="007E0D9A">
        <w:rPr>
          <w:rFonts w:ascii="Arial" w:eastAsia="Arial" w:hAnsi="Arial" w:cs="Arial"/>
          <w:b/>
          <w:bCs/>
          <w:color w:val="000000"/>
          <w:lang w:val="sv-SE"/>
        </w:rPr>
        <w:t>e</w:t>
      </w:r>
      <w:r w:rsidRPr="008220B3">
        <w:rPr>
          <w:rFonts w:ascii="Arial" w:eastAsia="Arial" w:hAnsi="Arial" w:cs="Arial"/>
          <w:b/>
          <w:bCs/>
          <w:color w:val="000000"/>
          <w:lang w:val="sv-SE"/>
        </w:rPr>
        <w:t xml:space="preserve">.3 </w:t>
      </w:r>
      <w:r w:rsidR="00ED50AB" w:rsidRPr="00ED50AB">
        <w:rPr>
          <w:rFonts w:ascii="Arial" w:eastAsia="Arial" w:hAnsi="Arial" w:cs="Arial"/>
          <w:b/>
          <w:bCs/>
          <w:color w:val="000000"/>
          <w:lang w:val="sv-SE"/>
        </w:rPr>
        <w:t>Coefficient of Determination R Square</w:t>
      </w:r>
    </w:p>
    <w:tbl>
      <w:tblPr>
        <w:tblStyle w:val="a0"/>
        <w:tblW w:w="7922" w:type="dxa"/>
        <w:jc w:val="center"/>
        <w:tblInd w:w="0" w:type="dxa"/>
        <w:tblLayout w:type="fixed"/>
        <w:tblLook w:val="0000" w:firstRow="0" w:lastRow="0" w:firstColumn="0" w:lastColumn="0" w:noHBand="0" w:noVBand="0"/>
      </w:tblPr>
      <w:tblGrid>
        <w:gridCol w:w="825"/>
        <w:gridCol w:w="3300"/>
        <w:gridCol w:w="3797"/>
      </w:tblGrid>
      <w:tr w:rsidR="00B75CAA" w14:paraId="777F0BE7" w14:textId="77777777" w:rsidTr="00C114D8">
        <w:trPr>
          <w:trHeight w:val="157"/>
          <w:jc w:val="center"/>
        </w:trPr>
        <w:tc>
          <w:tcPr>
            <w:tcW w:w="825" w:type="dxa"/>
            <w:tcBorders>
              <w:top w:val="single" w:sz="4" w:space="0" w:color="auto"/>
              <w:bottom w:val="single" w:sz="4" w:space="0" w:color="auto"/>
            </w:tcBorders>
          </w:tcPr>
          <w:p w14:paraId="0E0C3AAC" w14:textId="77777777" w:rsidR="00B75CAA" w:rsidRPr="00B75CAA" w:rsidRDefault="00B75CAA" w:rsidP="00BD4907">
            <w:pPr>
              <w:jc w:val="both"/>
              <w:rPr>
                <w:rFonts w:asciiTheme="minorBidi" w:eastAsia="Arial" w:hAnsiTheme="minorBidi" w:cstheme="minorBidi"/>
                <w:b/>
                <w:lang w:val="sv-SE"/>
              </w:rPr>
            </w:pPr>
          </w:p>
        </w:tc>
        <w:tc>
          <w:tcPr>
            <w:tcW w:w="3300" w:type="dxa"/>
            <w:tcBorders>
              <w:top w:val="single" w:sz="4" w:space="0" w:color="auto"/>
              <w:bottom w:val="single" w:sz="4" w:space="0" w:color="auto"/>
            </w:tcBorders>
          </w:tcPr>
          <w:p w14:paraId="0633A092" w14:textId="2D3EAC0F" w:rsidR="00B75CAA" w:rsidRPr="00B75CAA" w:rsidRDefault="00B75CAA" w:rsidP="00BD4907">
            <w:pPr>
              <w:jc w:val="center"/>
              <w:rPr>
                <w:rFonts w:asciiTheme="minorBidi" w:eastAsia="Arial" w:hAnsiTheme="minorBidi" w:cstheme="minorBidi"/>
                <w:b/>
                <w:bCs/>
              </w:rPr>
            </w:pPr>
            <w:r>
              <w:rPr>
                <w:rFonts w:ascii="Arial" w:eastAsia="Arial" w:hAnsi="Arial" w:cs="Arial"/>
                <w:b/>
                <w:bCs/>
                <w:color w:val="000000"/>
              </w:rPr>
              <w:t>R Square</w:t>
            </w:r>
          </w:p>
        </w:tc>
        <w:tc>
          <w:tcPr>
            <w:tcW w:w="3797" w:type="dxa"/>
            <w:tcBorders>
              <w:top w:val="single" w:sz="4" w:space="0" w:color="auto"/>
              <w:bottom w:val="single" w:sz="4" w:space="0" w:color="auto"/>
            </w:tcBorders>
          </w:tcPr>
          <w:p w14:paraId="05A3AA7A" w14:textId="61065465" w:rsidR="00B75CAA" w:rsidRPr="00B75CAA" w:rsidRDefault="00B75CAA" w:rsidP="00BD4907">
            <w:pPr>
              <w:jc w:val="center"/>
              <w:rPr>
                <w:rFonts w:asciiTheme="minorBidi" w:eastAsia="Arial" w:hAnsiTheme="minorBidi" w:cstheme="minorBidi"/>
                <w:b/>
                <w:bCs/>
              </w:rPr>
            </w:pPr>
            <w:r>
              <w:rPr>
                <w:rFonts w:asciiTheme="minorBidi" w:eastAsia="Arial" w:hAnsiTheme="minorBidi" w:cstheme="minorBidi"/>
                <w:b/>
                <w:bCs/>
              </w:rPr>
              <w:t>R Square Adjusted</w:t>
            </w:r>
          </w:p>
        </w:tc>
      </w:tr>
      <w:tr w:rsidR="00B75CAA" w14:paraId="47390F4D" w14:textId="77777777" w:rsidTr="00C114D8">
        <w:trPr>
          <w:trHeight w:val="399"/>
          <w:jc w:val="center"/>
        </w:trPr>
        <w:tc>
          <w:tcPr>
            <w:tcW w:w="825" w:type="dxa"/>
            <w:tcBorders>
              <w:top w:val="single" w:sz="4" w:space="0" w:color="auto"/>
              <w:bottom w:val="single" w:sz="4" w:space="0" w:color="auto"/>
            </w:tcBorders>
          </w:tcPr>
          <w:p w14:paraId="61B676D1" w14:textId="77777777" w:rsidR="00B75CAA" w:rsidRDefault="00B75CAA" w:rsidP="00BD4907">
            <w:pPr>
              <w:jc w:val="center"/>
              <w:rPr>
                <w:rFonts w:asciiTheme="minorBidi" w:eastAsia="Arial" w:hAnsiTheme="minorBidi" w:cstheme="minorBidi"/>
              </w:rPr>
            </w:pPr>
            <w:r>
              <w:rPr>
                <w:rFonts w:asciiTheme="minorBidi" w:eastAsia="Arial" w:hAnsiTheme="minorBidi" w:cstheme="minorBidi"/>
              </w:rPr>
              <w:t>Z</w:t>
            </w:r>
          </w:p>
          <w:p w14:paraId="2FF91F7F" w14:textId="77777777" w:rsidR="00B75CAA" w:rsidRPr="004C3B30" w:rsidRDefault="00B75CAA" w:rsidP="00BD4907">
            <w:pPr>
              <w:jc w:val="center"/>
              <w:rPr>
                <w:rFonts w:asciiTheme="minorBidi" w:eastAsia="Arial" w:hAnsiTheme="minorBidi" w:cstheme="minorBidi"/>
              </w:rPr>
            </w:pPr>
            <w:r>
              <w:rPr>
                <w:rFonts w:asciiTheme="minorBidi" w:eastAsia="Arial" w:hAnsiTheme="minorBidi" w:cstheme="minorBidi"/>
              </w:rPr>
              <w:t>Y</w:t>
            </w:r>
          </w:p>
        </w:tc>
        <w:tc>
          <w:tcPr>
            <w:tcW w:w="3300" w:type="dxa"/>
            <w:tcBorders>
              <w:top w:val="single" w:sz="4" w:space="0" w:color="auto"/>
              <w:bottom w:val="single" w:sz="4" w:space="0" w:color="auto"/>
            </w:tcBorders>
          </w:tcPr>
          <w:p w14:paraId="6217B488" w14:textId="77777777" w:rsidR="00B75CAA" w:rsidRDefault="00CE0B73" w:rsidP="00BD4907">
            <w:pPr>
              <w:jc w:val="center"/>
              <w:rPr>
                <w:rFonts w:asciiTheme="minorBidi" w:eastAsia="Arial" w:hAnsiTheme="minorBidi" w:cstheme="minorBidi"/>
                <w:lang w:val="sv-SE"/>
              </w:rPr>
            </w:pPr>
            <w:r>
              <w:rPr>
                <w:rFonts w:asciiTheme="minorBidi" w:eastAsia="Arial" w:hAnsiTheme="minorBidi" w:cstheme="minorBidi"/>
                <w:lang w:val="sv-SE"/>
              </w:rPr>
              <w:t>0.422</w:t>
            </w:r>
          </w:p>
          <w:p w14:paraId="7A4733B9" w14:textId="53338DB7" w:rsidR="00CE0B73" w:rsidRPr="00B75CAA" w:rsidRDefault="00CE0B73" w:rsidP="00BD4907">
            <w:pPr>
              <w:jc w:val="center"/>
              <w:rPr>
                <w:rFonts w:asciiTheme="minorBidi" w:eastAsia="Arial" w:hAnsiTheme="minorBidi" w:cstheme="minorBidi"/>
                <w:lang w:val="sv-SE"/>
              </w:rPr>
            </w:pPr>
            <w:r>
              <w:rPr>
                <w:rFonts w:asciiTheme="minorBidi" w:eastAsia="Arial" w:hAnsiTheme="minorBidi" w:cstheme="minorBidi"/>
                <w:lang w:val="sv-SE"/>
              </w:rPr>
              <w:t>0.656</w:t>
            </w:r>
          </w:p>
        </w:tc>
        <w:tc>
          <w:tcPr>
            <w:tcW w:w="3797" w:type="dxa"/>
            <w:tcBorders>
              <w:top w:val="single" w:sz="4" w:space="0" w:color="auto"/>
              <w:bottom w:val="single" w:sz="4" w:space="0" w:color="auto"/>
            </w:tcBorders>
          </w:tcPr>
          <w:p w14:paraId="65961447" w14:textId="77777777" w:rsidR="00CE0B73" w:rsidRDefault="00CE0B73" w:rsidP="00CE0B73">
            <w:pPr>
              <w:jc w:val="center"/>
              <w:rPr>
                <w:rFonts w:asciiTheme="minorBidi" w:eastAsia="Arial" w:hAnsiTheme="minorBidi" w:cstheme="minorBidi"/>
              </w:rPr>
            </w:pPr>
            <w:r>
              <w:rPr>
                <w:rFonts w:asciiTheme="minorBidi" w:eastAsia="Arial" w:hAnsiTheme="minorBidi" w:cstheme="minorBidi"/>
              </w:rPr>
              <w:t>0.408</w:t>
            </w:r>
          </w:p>
          <w:p w14:paraId="55704A3B" w14:textId="24C894F6" w:rsidR="00CE0B73" w:rsidRPr="00B75CAA" w:rsidRDefault="00CE0B73" w:rsidP="00CE0B73">
            <w:pPr>
              <w:jc w:val="center"/>
              <w:rPr>
                <w:rFonts w:asciiTheme="minorBidi" w:eastAsia="Arial" w:hAnsiTheme="minorBidi" w:cstheme="minorBidi"/>
              </w:rPr>
            </w:pPr>
            <w:r>
              <w:rPr>
                <w:rFonts w:asciiTheme="minorBidi" w:eastAsia="Arial" w:hAnsiTheme="minorBidi" w:cstheme="minorBidi"/>
              </w:rPr>
              <w:t>0.647</w:t>
            </w:r>
          </w:p>
        </w:tc>
      </w:tr>
    </w:tbl>
    <w:p w14:paraId="5D90C3B3" w14:textId="24F8357A" w:rsidR="00B75CAA" w:rsidRDefault="009F2332" w:rsidP="008220B3">
      <w:pPr>
        <w:jc w:val="center"/>
        <w:rPr>
          <w:rFonts w:ascii="Arial" w:eastAsia="Arial" w:hAnsi="Arial" w:cs="Arial"/>
          <w:i/>
          <w:iCs/>
          <w:color w:val="000000"/>
          <w:sz w:val="18"/>
          <w:szCs w:val="18"/>
        </w:rPr>
      </w:pPr>
      <w:r w:rsidRPr="009F2332">
        <w:rPr>
          <w:rFonts w:ascii="Arial" w:eastAsia="Arial" w:hAnsi="Arial" w:cs="Arial"/>
          <w:i/>
          <w:iCs/>
          <w:color w:val="000000"/>
          <w:sz w:val="18"/>
          <w:szCs w:val="18"/>
        </w:rPr>
        <w:t>Source: Compiled by researchers, 2025</w:t>
      </w:r>
    </w:p>
    <w:p w14:paraId="1AA1025C" w14:textId="6F72658E" w:rsidR="00332BB5" w:rsidRDefault="00332BB5" w:rsidP="00332BB5">
      <w:pPr>
        <w:rPr>
          <w:rFonts w:ascii="Arial" w:eastAsia="Arial" w:hAnsi="Arial" w:cs="Arial"/>
          <w:color w:val="000000"/>
        </w:rPr>
      </w:pPr>
    </w:p>
    <w:p w14:paraId="2B95EAF6" w14:textId="09BC9DEA" w:rsidR="009F2332" w:rsidRPr="00056BE2" w:rsidRDefault="009074F6" w:rsidP="00056BE2">
      <w:pPr>
        <w:pBdr>
          <w:top w:val="nil"/>
          <w:left w:val="nil"/>
          <w:bottom w:val="nil"/>
          <w:right w:val="nil"/>
          <w:between w:val="nil"/>
        </w:pBdr>
        <w:jc w:val="both"/>
        <w:rPr>
          <w:rFonts w:ascii="Arial" w:eastAsia="Arial" w:hAnsi="Arial" w:cs="Arial"/>
          <w:b/>
          <w:bCs/>
          <w:color w:val="000000"/>
          <w:lang w:val="en-US"/>
        </w:rPr>
      </w:pPr>
      <w:r w:rsidRPr="009F2332">
        <w:rPr>
          <w:rFonts w:ascii="Arial" w:eastAsia="Arial" w:hAnsi="Arial" w:cs="Arial"/>
          <w:b/>
          <w:bCs/>
          <w:color w:val="000000"/>
          <w:lang w:val="en-US"/>
        </w:rPr>
        <w:t xml:space="preserve">6.1.3 </w:t>
      </w:r>
      <w:r w:rsidR="009F2332" w:rsidRPr="009F2332">
        <w:rPr>
          <w:rFonts w:ascii="Arial" w:eastAsia="Arial" w:hAnsi="Arial" w:cs="Arial"/>
          <w:b/>
          <w:bCs/>
          <w:color w:val="000000"/>
          <w:lang w:val="en-US"/>
        </w:rPr>
        <w:t>Hypothesis Testing</w:t>
      </w:r>
    </w:p>
    <w:p w14:paraId="56BCDAD8" w14:textId="77777777" w:rsidR="009F2332" w:rsidRDefault="009F2332" w:rsidP="005338F7">
      <w:pPr>
        <w:pBdr>
          <w:top w:val="nil"/>
          <w:left w:val="nil"/>
          <w:bottom w:val="nil"/>
          <w:right w:val="nil"/>
          <w:between w:val="nil"/>
        </w:pBdr>
        <w:jc w:val="both"/>
        <w:rPr>
          <w:rFonts w:ascii="Arial" w:eastAsia="Arial" w:hAnsi="Arial" w:cs="Arial"/>
          <w:noProof/>
          <w:color w:val="000000"/>
          <w:lang w:val="sv-SE"/>
        </w:rPr>
      </w:pPr>
    </w:p>
    <w:p w14:paraId="08E647BE" w14:textId="21403D32" w:rsidR="005338F7" w:rsidRPr="009F2332" w:rsidRDefault="009F2332" w:rsidP="005338F7">
      <w:pPr>
        <w:pBdr>
          <w:top w:val="nil"/>
          <w:left w:val="nil"/>
          <w:bottom w:val="nil"/>
          <w:right w:val="nil"/>
          <w:between w:val="nil"/>
        </w:pBdr>
        <w:jc w:val="both"/>
        <w:rPr>
          <w:rFonts w:ascii="Arial" w:eastAsia="Arial" w:hAnsi="Arial" w:cs="Arial"/>
          <w:lang w:val="en-US"/>
        </w:rPr>
      </w:pPr>
      <w:r w:rsidRPr="009F2332">
        <w:rPr>
          <w:rFonts w:ascii="Arial" w:eastAsia="Arial" w:hAnsi="Arial" w:cs="Arial"/>
          <w:lang w:val="en-US"/>
        </w:rPr>
        <w:t xml:space="preserve">Based on Table 4, the results of hypothesis testing show that the use of AI affects job satisfaction with a p-value of $s = 0.006 </w:t>
      </w:r>
      <w:r w:rsidR="00D61D60" w:rsidRPr="00F70495">
        <w:rPr>
          <w:rFonts w:ascii="Arial" w:eastAsia="Arial" w:hAnsi="Arial" w:cs="Arial"/>
          <w:highlight w:val="yellow"/>
          <w:lang w:val="en-US"/>
        </w:rPr>
        <w:t>&lt;</w:t>
      </w:r>
      <w:r w:rsidR="00D61D60" w:rsidRPr="00D61D60">
        <w:rPr>
          <w:rFonts w:ascii="Arial" w:eastAsia="Arial" w:hAnsi="Arial" w:cs="Arial"/>
          <w:lang w:val="en-US"/>
        </w:rPr>
        <w:t xml:space="preserve"> </w:t>
      </w:r>
      <w:r w:rsidRPr="009F2332">
        <w:rPr>
          <w:rFonts w:ascii="Arial" w:eastAsia="Arial" w:hAnsi="Arial" w:cs="Arial"/>
          <w:lang w:val="en-US"/>
        </w:rPr>
        <w:t xml:space="preserve">0.05. This means that the more AI is used, the higher the job satisfaction will be, and hypothesis 1 is accepted. Human resource adaptability affects job satisfaction with a p-value of $s = 0.045 &lt; 0.05. This means that the higher the level of adaptability of human resources to something, the higher the job satisfaction, and hypothesis 2 is accepted. Job satisfaction affects employee performance with </w:t>
      </w:r>
      <w:r w:rsidR="00F41DA9">
        <w:rPr>
          <w:rFonts w:ascii="Arial" w:eastAsia="Arial" w:hAnsi="Arial" w:cs="Arial"/>
          <w:lang w:val="en-US"/>
        </w:rPr>
        <w:t>p-values</w:t>
      </w:r>
      <w:r w:rsidRPr="009F2332">
        <w:rPr>
          <w:rFonts w:ascii="Arial" w:eastAsia="Arial" w:hAnsi="Arial" w:cs="Arial"/>
          <w:lang w:val="en-US"/>
        </w:rPr>
        <w:t xml:space="preserve"> = 0.000&lt;0.05. This means that the more satisfied employees are at work, the more their performance will increase, and hypothesis 3 is accepted. The use of artificial intelligence does not affect job satisfaction</w:t>
      </w:r>
      <w:r w:rsidR="00F41DA9">
        <w:rPr>
          <w:rFonts w:ascii="Arial" w:eastAsia="Arial" w:hAnsi="Arial" w:cs="Arial"/>
          <w:lang w:val="en-US"/>
        </w:rPr>
        <w:t>,</w:t>
      </w:r>
      <w:r w:rsidRPr="009F2332">
        <w:rPr>
          <w:rFonts w:ascii="Arial" w:eastAsia="Arial" w:hAnsi="Arial" w:cs="Arial"/>
          <w:lang w:val="en-US"/>
        </w:rPr>
        <w:t xml:space="preserve"> </w:t>
      </w:r>
      <w:r w:rsidRPr="00F70495">
        <w:rPr>
          <w:rFonts w:ascii="Arial" w:eastAsia="Arial" w:hAnsi="Arial" w:cs="Arial"/>
          <w:highlight w:val="yellow"/>
          <w:lang w:val="en-US"/>
        </w:rPr>
        <w:t xml:space="preserve">with </w:t>
      </w:r>
      <w:r w:rsidR="00F41DA9" w:rsidRPr="00F70495">
        <w:rPr>
          <w:rFonts w:ascii="Arial" w:eastAsia="Arial" w:hAnsi="Arial" w:cs="Arial"/>
          <w:highlight w:val="yellow"/>
          <w:lang w:val="en-US"/>
        </w:rPr>
        <w:t>p-values</w:t>
      </w:r>
      <w:r w:rsidRPr="009F2332">
        <w:rPr>
          <w:rFonts w:ascii="Arial" w:eastAsia="Arial" w:hAnsi="Arial" w:cs="Arial"/>
          <w:lang w:val="en-US"/>
        </w:rPr>
        <w:t xml:space="preserve"> = 0.855&lt;0.05. This means that the use of artificial intelligence cannot improve employee performance. This may be due to the uneven distribution of technology that automates work in Malang, as well as a lack of adaptation in the use of technology, so hypothesis 4 is rejected. Human resource adaptability affects employee performance </w:t>
      </w:r>
      <w:r w:rsidRPr="00F70495">
        <w:rPr>
          <w:rFonts w:ascii="Arial" w:eastAsia="Arial" w:hAnsi="Arial" w:cs="Arial"/>
          <w:highlight w:val="yellow"/>
          <w:lang w:val="en-US"/>
        </w:rPr>
        <w:t xml:space="preserve">with </w:t>
      </w:r>
      <w:r w:rsidR="00F41DA9" w:rsidRPr="00F70495">
        <w:rPr>
          <w:rFonts w:ascii="Arial" w:eastAsia="Arial" w:hAnsi="Arial" w:cs="Arial"/>
          <w:highlight w:val="yellow"/>
          <w:lang w:val="en-US"/>
        </w:rPr>
        <w:t>p-values</w:t>
      </w:r>
      <w:r w:rsidRPr="00F70495">
        <w:rPr>
          <w:rFonts w:ascii="Arial" w:eastAsia="Arial" w:hAnsi="Arial" w:cs="Arial"/>
          <w:highlight w:val="yellow"/>
          <w:lang w:val="en-US"/>
        </w:rPr>
        <w:t xml:space="preserve"> =</w:t>
      </w:r>
      <w:r w:rsidRPr="009F2332">
        <w:rPr>
          <w:rFonts w:ascii="Arial" w:eastAsia="Arial" w:hAnsi="Arial" w:cs="Arial"/>
          <w:lang w:val="en-US"/>
        </w:rPr>
        <w:t xml:space="preserve"> 0.000&lt;0.05. This means that the higher the level of human resource adaptability, the higher the employee performance, and hypothesis 5 is accepted. The use of artificial intelligence affects employee performance through job satisfaction</w:t>
      </w:r>
      <w:r w:rsidR="00F41DA9">
        <w:rPr>
          <w:rFonts w:ascii="Arial" w:eastAsia="Arial" w:hAnsi="Arial" w:cs="Arial"/>
          <w:lang w:val="en-US"/>
        </w:rPr>
        <w:t>,</w:t>
      </w:r>
      <w:r w:rsidRPr="009F2332">
        <w:rPr>
          <w:rFonts w:ascii="Arial" w:eastAsia="Arial" w:hAnsi="Arial" w:cs="Arial"/>
          <w:lang w:val="en-US"/>
        </w:rPr>
        <w:t xml:space="preserve"> with a </w:t>
      </w:r>
      <w:r w:rsidR="00F41DA9">
        <w:rPr>
          <w:rFonts w:ascii="Arial" w:eastAsia="Arial" w:hAnsi="Arial" w:cs="Arial"/>
          <w:lang w:val="en-US"/>
        </w:rPr>
        <w:t>p-value</w:t>
      </w:r>
      <w:r w:rsidRPr="009F2332">
        <w:rPr>
          <w:rFonts w:ascii="Arial" w:eastAsia="Arial" w:hAnsi="Arial" w:cs="Arial"/>
          <w:lang w:val="en-US"/>
        </w:rPr>
        <w:t xml:space="preserve"> = 0.027 &lt; 0.05. This means that job satisfaction can mediate the relationship between the use of Artificial Intelligence and employee performance, so hypothesis 6 is accepted. Human resource adaptability affects employee performance through job satisfaction</w:t>
      </w:r>
      <w:r w:rsidR="00F41DA9">
        <w:rPr>
          <w:rFonts w:ascii="Arial" w:eastAsia="Arial" w:hAnsi="Arial" w:cs="Arial"/>
          <w:lang w:val="en-US"/>
        </w:rPr>
        <w:t>,</w:t>
      </w:r>
      <w:r w:rsidRPr="009F2332">
        <w:rPr>
          <w:rFonts w:ascii="Arial" w:eastAsia="Arial" w:hAnsi="Arial" w:cs="Arial"/>
          <w:lang w:val="en-US"/>
        </w:rPr>
        <w:t xml:space="preserve"> with a p-value = 0.049 &lt; 0.05. This means that job satisfaction can mediate the relationship between human resource adaptability and employee performance, so hypothesis 7 is accepted</w:t>
      </w:r>
      <w:r w:rsidR="005338F7" w:rsidRPr="009F2332">
        <w:rPr>
          <w:rFonts w:asciiTheme="minorBidi" w:hAnsiTheme="minorBidi" w:cstheme="minorBidi"/>
          <w:lang w:val="en-US"/>
        </w:rPr>
        <w:t>.</w:t>
      </w:r>
    </w:p>
    <w:p w14:paraId="49E58E5E" w14:textId="02437EAA" w:rsidR="009074F6" w:rsidRPr="009F2332" w:rsidRDefault="009074F6" w:rsidP="00332BB5">
      <w:pPr>
        <w:rPr>
          <w:rFonts w:ascii="Arial" w:eastAsia="Arial" w:hAnsi="Arial" w:cs="Arial"/>
          <w:color w:val="000000"/>
          <w:lang w:val="en-US"/>
        </w:rPr>
      </w:pPr>
    </w:p>
    <w:p w14:paraId="51DA6C1C" w14:textId="5AFB7DBD" w:rsidR="00C61EC3" w:rsidRPr="009F2332" w:rsidRDefault="00C61EC3" w:rsidP="00332BB5">
      <w:pPr>
        <w:rPr>
          <w:rFonts w:ascii="Arial" w:eastAsia="Arial" w:hAnsi="Arial" w:cs="Arial"/>
          <w:color w:val="000000"/>
          <w:lang w:val="en-US"/>
        </w:rPr>
      </w:pPr>
    </w:p>
    <w:p w14:paraId="10AEFEDF" w14:textId="280AFCAF" w:rsidR="00C61EC3" w:rsidRPr="009F2332" w:rsidRDefault="00C61EC3" w:rsidP="00332BB5">
      <w:pPr>
        <w:rPr>
          <w:rFonts w:ascii="Arial" w:eastAsia="Arial" w:hAnsi="Arial" w:cs="Arial"/>
          <w:color w:val="000000"/>
          <w:lang w:val="en-US"/>
        </w:rPr>
      </w:pPr>
    </w:p>
    <w:p w14:paraId="20681F46" w14:textId="77777777" w:rsidR="00C61EC3" w:rsidRPr="009F2332" w:rsidRDefault="00C61EC3" w:rsidP="00332BB5">
      <w:pPr>
        <w:rPr>
          <w:rFonts w:ascii="Arial" w:eastAsia="Arial" w:hAnsi="Arial" w:cs="Arial"/>
          <w:color w:val="000000"/>
          <w:lang w:val="en-US"/>
        </w:rPr>
      </w:pPr>
    </w:p>
    <w:p w14:paraId="40A7A242" w14:textId="0CFDBC9A" w:rsidR="00F16D65" w:rsidRPr="009F2332" w:rsidRDefault="00F16D65" w:rsidP="00332BB5">
      <w:pPr>
        <w:rPr>
          <w:rFonts w:ascii="Arial" w:eastAsia="Arial" w:hAnsi="Arial" w:cs="Arial"/>
          <w:color w:val="000000"/>
          <w:lang w:val="en-US"/>
        </w:rPr>
      </w:pPr>
    </w:p>
    <w:p w14:paraId="58283CE1" w14:textId="7D392793" w:rsidR="00C61EC3" w:rsidRPr="009F2332" w:rsidRDefault="00056BE2" w:rsidP="00332BB5">
      <w:pPr>
        <w:rPr>
          <w:rFonts w:ascii="Arial" w:eastAsia="Arial" w:hAnsi="Arial" w:cs="Arial"/>
          <w:color w:val="000000"/>
          <w:lang w:val="en-US"/>
        </w:rPr>
      </w:pPr>
      <w:r>
        <w:rPr>
          <w:rFonts w:ascii="Arial" w:eastAsia="Arial" w:hAnsi="Arial" w:cs="Arial"/>
          <w:noProof/>
          <w:color w:val="000000"/>
          <w:lang w:val="sv-SE"/>
        </w:rPr>
        <w:drawing>
          <wp:anchor distT="0" distB="0" distL="114300" distR="114300" simplePos="0" relativeHeight="251658240" behindDoc="0" locked="0" layoutInCell="1" allowOverlap="1" wp14:anchorId="7A8EC761" wp14:editId="4A7D5E7D">
            <wp:simplePos x="0" y="0"/>
            <wp:positionH relativeFrom="column">
              <wp:posOffset>419927</wp:posOffset>
            </wp:positionH>
            <wp:positionV relativeFrom="paragraph">
              <wp:posOffset>-496880</wp:posOffset>
            </wp:positionV>
            <wp:extent cx="4423691" cy="2762535"/>
            <wp:effectExtent l="0" t="0" r="0" b="0"/>
            <wp:wrapNone/>
            <wp:docPr id="96665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58126" name="Picture 966658126"/>
                    <pic:cNvPicPr/>
                  </pic:nvPicPr>
                  <pic:blipFill>
                    <a:blip r:embed="rId14">
                      <a:extLst>
                        <a:ext uri="{28A0092B-C50C-407E-A947-70E740481C1C}">
                          <a14:useLocalDpi xmlns:a14="http://schemas.microsoft.com/office/drawing/2010/main" val="0"/>
                        </a:ext>
                      </a:extLst>
                    </a:blip>
                    <a:stretch>
                      <a:fillRect/>
                    </a:stretch>
                  </pic:blipFill>
                  <pic:spPr>
                    <a:xfrm>
                      <a:off x="0" y="0"/>
                      <a:ext cx="4423691" cy="2762535"/>
                    </a:xfrm>
                    <a:prstGeom prst="rect">
                      <a:avLst/>
                    </a:prstGeom>
                  </pic:spPr>
                </pic:pic>
              </a:graphicData>
            </a:graphic>
            <wp14:sizeRelH relativeFrom="page">
              <wp14:pctWidth>0</wp14:pctWidth>
            </wp14:sizeRelH>
            <wp14:sizeRelV relativeFrom="page">
              <wp14:pctHeight>0</wp14:pctHeight>
            </wp14:sizeRelV>
          </wp:anchor>
        </w:drawing>
      </w:r>
    </w:p>
    <w:p w14:paraId="26D23D63" w14:textId="2A87FF4B" w:rsidR="009E686E" w:rsidRPr="009F2332" w:rsidRDefault="009E686E" w:rsidP="009E686E">
      <w:pPr>
        <w:jc w:val="center"/>
        <w:rPr>
          <w:rFonts w:ascii="Arial" w:eastAsia="Arial" w:hAnsi="Arial" w:cs="Arial"/>
          <w:color w:val="000000"/>
          <w:lang w:val="en-US"/>
        </w:rPr>
      </w:pPr>
    </w:p>
    <w:p w14:paraId="5231B80B" w14:textId="77777777" w:rsidR="00A550CA" w:rsidRDefault="00A550CA" w:rsidP="009E686E">
      <w:pPr>
        <w:jc w:val="center"/>
        <w:rPr>
          <w:rFonts w:ascii="Arial" w:eastAsia="Arial" w:hAnsi="Arial" w:cs="Arial"/>
          <w:i/>
          <w:iCs/>
          <w:color w:val="000000"/>
          <w:sz w:val="18"/>
          <w:szCs w:val="18"/>
          <w:lang w:val="en-US"/>
        </w:rPr>
      </w:pPr>
    </w:p>
    <w:p w14:paraId="6444824E" w14:textId="77777777" w:rsidR="009F2332" w:rsidRDefault="009F2332" w:rsidP="009E686E">
      <w:pPr>
        <w:jc w:val="center"/>
        <w:rPr>
          <w:rFonts w:ascii="Arial" w:eastAsia="Arial" w:hAnsi="Arial" w:cs="Arial"/>
          <w:i/>
          <w:iCs/>
          <w:color w:val="000000"/>
          <w:sz w:val="18"/>
          <w:szCs w:val="18"/>
          <w:lang w:val="en-US"/>
        </w:rPr>
      </w:pPr>
    </w:p>
    <w:p w14:paraId="7AC60B58" w14:textId="77777777" w:rsidR="009F2332" w:rsidRDefault="009F2332" w:rsidP="009E686E">
      <w:pPr>
        <w:jc w:val="center"/>
        <w:rPr>
          <w:rFonts w:ascii="Arial" w:eastAsia="Arial" w:hAnsi="Arial" w:cs="Arial"/>
          <w:i/>
          <w:iCs/>
          <w:color w:val="000000"/>
          <w:sz w:val="18"/>
          <w:szCs w:val="18"/>
          <w:lang w:val="en-US"/>
        </w:rPr>
      </w:pPr>
    </w:p>
    <w:p w14:paraId="25BF2F0B" w14:textId="77777777" w:rsidR="009F2332" w:rsidRDefault="009F2332" w:rsidP="009E686E">
      <w:pPr>
        <w:jc w:val="center"/>
        <w:rPr>
          <w:rFonts w:ascii="Arial" w:eastAsia="Arial" w:hAnsi="Arial" w:cs="Arial"/>
          <w:i/>
          <w:iCs/>
          <w:color w:val="000000"/>
          <w:sz w:val="18"/>
          <w:szCs w:val="18"/>
          <w:lang w:val="en-US"/>
        </w:rPr>
      </w:pPr>
    </w:p>
    <w:p w14:paraId="6D372EA6" w14:textId="77777777" w:rsidR="009F2332" w:rsidRDefault="009F2332" w:rsidP="009E686E">
      <w:pPr>
        <w:jc w:val="center"/>
        <w:rPr>
          <w:rFonts w:ascii="Arial" w:eastAsia="Arial" w:hAnsi="Arial" w:cs="Arial"/>
          <w:i/>
          <w:iCs/>
          <w:color w:val="000000"/>
          <w:sz w:val="18"/>
          <w:szCs w:val="18"/>
          <w:lang w:val="en-US"/>
        </w:rPr>
      </w:pPr>
    </w:p>
    <w:p w14:paraId="20A53F1F" w14:textId="77777777" w:rsidR="00056BE2" w:rsidRDefault="00056BE2" w:rsidP="009E686E">
      <w:pPr>
        <w:jc w:val="center"/>
        <w:rPr>
          <w:rFonts w:ascii="Arial" w:eastAsia="Arial" w:hAnsi="Arial" w:cs="Arial"/>
          <w:i/>
          <w:iCs/>
          <w:color w:val="000000"/>
          <w:sz w:val="18"/>
          <w:szCs w:val="18"/>
          <w:lang w:val="en-US"/>
        </w:rPr>
      </w:pPr>
    </w:p>
    <w:p w14:paraId="43EE0E85" w14:textId="77777777" w:rsidR="00056BE2" w:rsidRDefault="00056BE2" w:rsidP="009E686E">
      <w:pPr>
        <w:jc w:val="center"/>
        <w:rPr>
          <w:rFonts w:ascii="Arial" w:eastAsia="Arial" w:hAnsi="Arial" w:cs="Arial"/>
          <w:i/>
          <w:iCs/>
          <w:color w:val="000000"/>
          <w:sz w:val="18"/>
          <w:szCs w:val="18"/>
          <w:lang w:val="en-US"/>
        </w:rPr>
      </w:pPr>
    </w:p>
    <w:p w14:paraId="5B6EDBC3" w14:textId="77777777" w:rsidR="00056BE2" w:rsidRDefault="00056BE2" w:rsidP="009E686E">
      <w:pPr>
        <w:jc w:val="center"/>
        <w:rPr>
          <w:rFonts w:ascii="Arial" w:eastAsia="Arial" w:hAnsi="Arial" w:cs="Arial"/>
          <w:i/>
          <w:iCs/>
          <w:color w:val="000000"/>
          <w:sz w:val="18"/>
          <w:szCs w:val="18"/>
          <w:lang w:val="en-US"/>
        </w:rPr>
      </w:pPr>
    </w:p>
    <w:p w14:paraId="425259AA" w14:textId="77777777" w:rsidR="00056BE2" w:rsidRDefault="00056BE2" w:rsidP="009E686E">
      <w:pPr>
        <w:jc w:val="center"/>
        <w:rPr>
          <w:rFonts w:ascii="Arial" w:eastAsia="Arial" w:hAnsi="Arial" w:cs="Arial"/>
          <w:i/>
          <w:iCs/>
          <w:color w:val="000000"/>
          <w:sz w:val="18"/>
          <w:szCs w:val="18"/>
          <w:lang w:val="en-US"/>
        </w:rPr>
      </w:pPr>
    </w:p>
    <w:p w14:paraId="6B54C30E" w14:textId="77777777" w:rsidR="00056BE2" w:rsidRDefault="00056BE2" w:rsidP="009E686E">
      <w:pPr>
        <w:jc w:val="center"/>
        <w:rPr>
          <w:rFonts w:ascii="Arial" w:eastAsia="Arial" w:hAnsi="Arial" w:cs="Arial"/>
          <w:i/>
          <w:iCs/>
          <w:color w:val="000000"/>
          <w:sz w:val="18"/>
          <w:szCs w:val="18"/>
          <w:lang w:val="en-US"/>
        </w:rPr>
      </w:pPr>
    </w:p>
    <w:p w14:paraId="044C92F1" w14:textId="77777777" w:rsidR="00056BE2" w:rsidRDefault="00056BE2" w:rsidP="009E686E">
      <w:pPr>
        <w:jc w:val="center"/>
        <w:rPr>
          <w:rFonts w:ascii="Arial" w:eastAsia="Arial" w:hAnsi="Arial" w:cs="Arial"/>
          <w:i/>
          <w:iCs/>
          <w:color w:val="000000"/>
          <w:sz w:val="18"/>
          <w:szCs w:val="18"/>
          <w:lang w:val="en-US"/>
        </w:rPr>
      </w:pPr>
    </w:p>
    <w:p w14:paraId="1344EFDC" w14:textId="77777777" w:rsidR="00056BE2" w:rsidRDefault="00056BE2" w:rsidP="009E686E">
      <w:pPr>
        <w:jc w:val="center"/>
        <w:rPr>
          <w:rFonts w:ascii="Arial" w:eastAsia="Arial" w:hAnsi="Arial" w:cs="Arial"/>
          <w:i/>
          <w:iCs/>
          <w:color w:val="000000"/>
          <w:sz w:val="18"/>
          <w:szCs w:val="18"/>
          <w:lang w:val="en-US"/>
        </w:rPr>
      </w:pPr>
    </w:p>
    <w:p w14:paraId="1C2018C4" w14:textId="77777777" w:rsidR="00056BE2" w:rsidRDefault="00056BE2" w:rsidP="009E686E">
      <w:pPr>
        <w:jc w:val="center"/>
        <w:rPr>
          <w:rFonts w:ascii="Arial" w:eastAsia="Arial" w:hAnsi="Arial" w:cs="Arial"/>
          <w:i/>
          <w:iCs/>
          <w:color w:val="000000"/>
          <w:sz w:val="18"/>
          <w:szCs w:val="18"/>
          <w:lang w:val="en-US"/>
        </w:rPr>
      </w:pPr>
    </w:p>
    <w:p w14:paraId="6B98323F" w14:textId="77777777" w:rsidR="00056BE2" w:rsidRDefault="00056BE2" w:rsidP="009E686E">
      <w:pPr>
        <w:jc w:val="center"/>
        <w:rPr>
          <w:rFonts w:ascii="Arial" w:eastAsia="Arial" w:hAnsi="Arial" w:cs="Arial"/>
          <w:i/>
          <w:iCs/>
          <w:color w:val="000000"/>
          <w:sz w:val="18"/>
          <w:szCs w:val="18"/>
          <w:lang w:val="en-US"/>
        </w:rPr>
      </w:pPr>
    </w:p>
    <w:p w14:paraId="6830A386" w14:textId="77777777" w:rsidR="00056BE2" w:rsidRDefault="00056BE2" w:rsidP="009E686E">
      <w:pPr>
        <w:jc w:val="center"/>
        <w:rPr>
          <w:rFonts w:ascii="Arial" w:eastAsia="Arial" w:hAnsi="Arial" w:cs="Arial"/>
          <w:i/>
          <w:iCs/>
          <w:color w:val="000000"/>
          <w:sz w:val="18"/>
          <w:szCs w:val="18"/>
          <w:lang w:val="en-US"/>
        </w:rPr>
      </w:pPr>
    </w:p>
    <w:p w14:paraId="0B52C20A" w14:textId="77777777" w:rsidR="009F2332" w:rsidRPr="009F2332" w:rsidRDefault="009F2332" w:rsidP="009E686E">
      <w:pPr>
        <w:jc w:val="center"/>
        <w:rPr>
          <w:rFonts w:ascii="Arial" w:eastAsia="Arial" w:hAnsi="Arial" w:cs="Arial"/>
          <w:i/>
          <w:iCs/>
          <w:color w:val="000000"/>
          <w:sz w:val="18"/>
          <w:szCs w:val="18"/>
          <w:lang w:val="en-US"/>
        </w:rPr>
      </w:pPr>
    </w:p>
    <w:p w14:paraId="20DA6516" w14:textId="77777777" w:rsidR="009F2332" w:rsidRPr="009F2332" w:rsidRDefault="009F2332" w:rsidP="009F2332">
      <w:pPr>
        <w:jc w:val="center"/>
        <w:rPr>
          <w:rFonts w:ascii="Arial" w:eastAsia="Arial" w:hAnsi="Arial" w:cs="Arial"/>
          <w:i/>
          <w:iCs/>
          <w:color w:val="000000"/>
          <w:sz w:val="18"/>
          <w:szCs w:val="18"/>
          <w:lang w:val="en-US"/>
        </w:rPr>
      </w:pPr>
      <w:r w:rsidRPr="009F2332">
        <w:rPr>
          <w:rFonts w:ascii="Arial" w:eastAsia="Arial" w:hAnsi="Arial" w:cs="Arial"/>
          <w:i/>
          <w:iCs/>
          <w:color w:val="000000"/>
          <w:sz w:val="18"/>
          <w:szCs w:val="18"/>
          <w:lang w:val="en-US"/>
        </w:rPr>
        <w:t>Figure 1. Conceptual Model</w:t>
      </w:r>
    </w:p>
    <w:p w14:paraId="2019BEEF" w14:textId="6817C670" w:rsidR="009E686E" w:rsidRPr="009F2332" w:rsidRDefault="009F2332" w:rsidP="009F2332">
      <w:pPr>
        <w:jc w:val="center"/>
        <w:rPr>
          <w:rFonts w:ascii="Arial" w:eastAsia="Arial" w:hAnsi="Arial" w:cs="Arial"/>
          <w:i/>
          <w:iCs/>
          <w:color w:val="000000"/>
          <w:sz w:val="18"/>
          <w:szCs w:val="18"/>
          <w:lang w:val="en-US"/>
        </w:rPr>
      </w:pPr>
      <w:r w:rsidRPr="009F2332">
        <w:rPr>
          <w:rFonts w:ascii="Arial" w:eastAsia="Arial" w:hAnsi="Arial" w:cs="Arial"/>
          <w:i/>
          <w:iCs/>
          <w:color w:val="000000"/>
          <w:sz w:val="18"/>
          <w:szCs w:val="18"/>
          <w:lang w:val="en-US"/>
        </w:rPr>
        <w:t>Source: Data processed by researchers, 2025</w:t>
      </w:r>
    </w:p>
    <w:p w14:paraId="6282C2DB" w14:textId="77777777" w:rsidR="00C61EC3" w:rsidRPr="009F2332" w:rsidRDefault="00C61EC3" w:rsidP="009E686E">
      <w:pPr>
        <w:rPr>
          <w:rFonts w:ascii="Arial" w:eastAsia="Arial" w:hAnsi="Arial" w:cs="Arial"/>
          <w:color w:val="000000"/>
          <w:lang w:val="en-US"/>
        </w:rPr>
      </w:pPr>
    </w:p>
    <w:p w14:paraId="4D7F98CE" w14:textId="0C655ED6" w:rsidR="00332BB5" w:rsidRPr="00B14D71" w:rsidRDefault="00332BB5" w:rsidP="00332BB5">
      <w:pPr>
        <w:jc w:val="center"/>
        <w:rPr>
          <w:rFonts w:ascii="Arial" w:eastAsia="Arial" w:hAnsi="Arial" w:cs="Arial"/>
          <w:b/>
          <w:bCs/>
          <w:color w:val="000000"/>
          <w:lang w:val="sv-SE"/>
        </w:rPr>
      </w:pPr>
      <w:r w:rsidRPr="00B14D71">
        <w:rPr>
          <w:rFonts w:ascii="Arial" w:eastAsia="Arial" w:hAnsi="Arial" w:cs="Arial"/>
          <w:b/>
          <w:bCs/>
          <w:color w:val="000000"/>
          <w:lang w:val="sv-SE"/>
        </w:rPr>
        <w:t>Tabl</w:t>
      </w:r>
      <w:r w:rsidR="009C45D3">
        <w:rPr>
          <w:rFonts w:ascii="Arial" w:eastAsia="Arial" w:hAnsi="Arial" w:cs="Arial"/>
          <w:b/>
          <w:bCs/>
          <w:color w:val="000000"/>
          <w:lang w:val="sv-SE"/>
        </w:rPr>
        <w:t>e</w:t>
      </w:r>
      <w:r w:rsidRPr="00B14D71">
        <w:rPr>
          <w:rFonts w:ascii="Arial" w:eastAsia="Arial" w:hAnsi="Arial" w:cs="Arial"/>
          <w:b/>
          <w:bCs/>
          <w:color w:val="000000"/>
          <w:lang w:val="sv-SE"/>
        </w:rPr>
        <w:t xml:space="preserve"> 5. </w:t>
      </w:r>
      <w:r w:rsidR="009F2332" w:rsidRPr="009F2332">
        <w:rPr>
          <w:rFonts w:ascii="Arial" w:eastAsia="Arial" w:hAnsi="Arial" w:cs="Arial"/>
          <w:b/>
          <w:bCs/>
          <w:color w:val="000000"/>
          <w:lang w:val="sv-SE"/>
        </w:rPr>
        <w:t>Direct &amp; Indirect Effect Test</w:t>
      </w:r>
    </w:p>
    <w:p w14:paraId="69D084C3" w14:textId="77777777" w:rsidR="00332BB5" w:rsidRPr="00332BB5" w:rsidRDefault="00332BB5" w:rsidP="00332BB5">
      <w:pPr>
        <w:rPr>
          <w:rFonts w:ascii="Arial" w:eastAsia="Arial" w:hAnsi="Arial" w:cs="Arial"/>
          <w:color w:val="000000"/>
          <w:lang w:val="sv-SE"/>
        </w:rPr>
      </w:pPr>
    </w:p>
    <w:tbl>
      <w:tblPr>
        <w:tblStyle w:val="a0"/>
        <w:tblW w:w="82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286"/>
        <w:gridCol w:w="1504"/>
        <w:gridCol w:w="1800"/>
        <w:gridCol w:w="1440"/>
        <w:gridCol w:w="1047"/>
      </w:tblGrid>
      <w:tr w:rsidR="00FE2BB6" w14:paraId="6AAA167B" w14:textId="77777777" w:rsidTr="00C114D8">
        <w:trPr>
          <w:trHeight w:val="583"/>
          <w:jc w:val="center"/>
        </w:trPr>
        <w:tc>
          <w:tcPr>
            <w:tcW w:w="1165" w:type="dxa"/>
          </w:tcPr>
          <w:p w14:paraId="58734D47" w14:textId="77777777" w:rsidR="00FE2BB6" w:rsidRPr="00B75CAA" w:rsidRDefault="00FE2BB6" w:rsidP="00BD4907">
            <w:pPr>
              <w:jc w:val="both"/>
              <w:rPr>
                <w:rFonts w:asciiTheme="minorBidi" w:eastAsia="Arial" w:hAnsiTheme="minorBidi" w:cstheme="minorBidi"/>
                <w:b/>
                <w:lang w:val="sv-SE"/>
              </w:rPr>
            </w:pPr>
          </w:p>
        </w:tc>
        <w:tc>
          <w:tcPr>
            <w:tcW w:w="1286" w:type="dxa"/>
          </w:tcPr>
          <w:p w14:paraId="5A68882A" w14:textId="69672414" w:rsidR="00FE2BB6" w:rsidRPr="00B75CAA" w:rsidRDefault="009F2332" w:rsidP="00BD4907">
            <w:pPr>
              <w:jc w:val="center"/>
              <w:rPr>
                <w:rFonts w:asciiTheme="minorBidi" w:eastAsia="Arial" w:hAnsiTheme="minorBidi" w:cstheme="minorBidi"/>
                <w:b/>
                <w:bCs/>
              </w:rPr>
            </w:pPr>
            <w:r w:rsidRPr="009F2332">
              <w:rPr>
                <w:rFonts w:ascii="Arial" w:eastAsia="Arial" w:hAnsi="Arial" w:cs="Arial"/>
                <w:b/>
                <w:bCs/>
                <w:color w:val="000000"/>
              </w:rPr>
              <w:t xml:space="preserve">Original Sample </w:t>
            </w:r>
            <w:r w:rsidR="00FE2BB6">
              <w:rPr>
                <w:rFonts w:ascii="Arial" w:eastAsia="Arial" w:hAnsi="Arial" w:cs="Arial"/>
                <w:b/>
                <w:bCs/>
                <w:color w:val="000000"/>
              </w:rPr>
              <w:t>(0)</w:t>
            </w:r>
          </w:p>
        </w:tc>
        <w:tc>
          <w:tcPr>
            <w:tcW w:w="1504" w:type="dxa"/>
          </w:tcPr>
          <w:p w14:paraId="4E6A978A" w14:textId="6ABB93D0" w:rsidR="00FE2BB6" w:rsidRDefault="00FE2BB6" w:rsidP="00BD4907">
            <w:pPr>
              <w:jc w:val="center"/>
              <w:rPr>
                <w:rFonts w:asciiTheme="minorBidi" w:eastAsia="Arial" w:hAnsiTheme="minorBidi" w:cstheme="minorBidi"/>
                <w:b/>
                <w:bCs/>
              </w:rPr>
            </w:pPr>
            <w:r>
              <w:rPr>
                <w:rFonts w:asciiTheme="minorBidi" w:eastAsia="Arial" w:hAnsiTheme="minorBidi" w:cstheme="minorBidi"/>
                <w:b/>
                <w:bCs/>
              </w:rPr>
              <w:t>Sampel Rata-rata (M)</w:t>
            </w:r>
          </w:p>
        </w:tc>
        <w:tc>
          <w:tcPr>
            <w:tcW w:w="1800" w:type="dxa"/>
          </w:tcPr>
          <w:p w14:paraId="15096F3D" w14:textId="7DDDE443" w:rsidR="00FE2BB6" w:rsidRDefault="00ED50AB" w:rsidP="00BD4907">
            <w:pPr>
              <w:jc w:val="center"/>
              <w:rPr>
                <w:rFonts w:asciiTheme="minorBidi" w:eastAsia="Arial" w:hAnsiTheme="minorBidi" w:cstheme="minorBidi"/>
                <w:b/>
                <w:bCs/>
              </w:rPr>
            </w:pPr>
            <w:r w:rsidRPr="00ED50AB">
              <w:rPr>
                <w:rFonts w:asciiTheme="minorBidi" w:eastAsia="Arial" w:hAnsiTheme="minorBidi" w:cstheme="minorBidi"/>
                <w:b/>
                <w:bCs/>
              </w:rPr>
              <w:t xml:space="preserve">Standard Deviation </w:t>
            </w:r>
            <w:r w:rsidR="00FE2BB6">
              <w:rPr>
                <w:rFonts w:asciiTheme="minorBidi" w:eastAsia="Arial" w:hAnsiTheme="minorBidi" w:cstheme="minorBidi"/>
                <w:b/>
                <w:bCs/>
              </w:rPr>
              <w:t>(STDEV)</w:t>
            </w:r>
          </w:p>
        </w:tc>
        <w:tc>
          <w:tcPr>
            <w:tcW w:w="1440" w:type="dxa"/>
          </w:tcPr>
          <w:p w14:paraId="27E1F05C" w14:textId="4670BC90" w:rsidR="00FE2BB6" w:rsidRDefault="00ED50AB" w:rsidP="00BD4907">
            <w:pPr>
              <w:jc w:val="center"/>
              <w:rPr>
                <w:rFonts w:asciiTheme="minorBidi" w:eastAsia="Arial" w:hAnsiTheme="minorBidi" w:cstheme="minorBidi"/>
                <w:b/>
                <w:bCs/>
              </w:rPr>
            </w:pPr>
            <w:r w:rsidRPr="00ED50AB">
              <w:rPr>
                <w:rFonts w:asciiTheme="minorBidi" w:eastAsia="Arial" w:hAnsiTheme="minorBidi" w:cstheme="minorBidi"/>
                <w:b/>
                <w:bCs/>
              </w:rPr>
              <w:t>Statistician T(I0/STDEVI)</w:t>
            </w:r>
          </w:p>
        </w:tc>
        <w:tc>
          <w:tcPr>
            <w:tcW w:w="1047" w:type="dxa"/>
          </w:tcPr>
          <w:p w14:paraId="773C9842" w14:textId="53E8C472" w:rsidR="00FE2BB6" w:rsidRPr="00B75CAA" w:rsidRDefault="00FE2BB6" w:rsidP="00BD4907">
            <w:pPr>
              <w:jc w:val="center"/>
              <w:rPr>
                <w:rFonts w:asciiTheme="minorBidi" w:eastAsia="Arial" w:hAnsiTheme="minorBidi" w:cstheme="minorBidi"/>
                <w:b/>
                <w:bCs/>
              </w:rPr>
            </w:pPr>
            <w:r>
              <w:rPr>
                <w:rFonts w:asciiTheme="minorBidi" w:eastAsia="Arial" w:hAnsiTheme="minorBidi" w:cstheme="minorBidi"/>
                <w:b/>
                <w:bCs/>
              </w:rPr>
              <w:t>P values</w:t>
            </w:r>
          </w:p>
        </w:tc>
      </w:tr>
      <w:tr w:rsidR="00FE2BB6" w14:paraId="4004192E" w14:textId="77777777" w:rsidTr="00C114D8">
        <w:trPr>
          <w:trHeight w:val="491"/>
          <w:jc w:val="center"/>
        </w:trPr>
        <w:tc>
          <w:tcPr>
            <w:tcW w:w="1165" w:type="dxa"/>
          </w:tcPr>
          <w:p w14:paraId="573E5EF7" w14:textId="71A0483D" w:rsidR="00FE2BB6" w:rsidRPr="00F41DA9" w:rsidRDefault="00FE2BB6" w:rsidP="00BD4907">
            <w:pPr>
              <w:jc w:val="center"/>
              <w:rPr>
                <w:rFonts w:asciiTheme="minorBidi" w:eastAsia="Arial" w:hAnsiTheme="minorBidi" w:cstheme="minorBidi"/>
                <w:lang w:val="es-US"/>
              </w:rPr>
            </w:pPr>
            <w:r w:rsidRPr="00F41DA9">
              <w:rPr>
                <w:rFonts w:asciiTheme="minorBidi" w:eastAsia="Arial" w:hAnsiTheme="minorBidi" w:cstheme="minorBidi"/>
                <w:lang w:val="es-US"/>
              </w:rPr>
              <w:t>X1-&gt;Z</w:t>
            </w:r>
          </w:p>
          <w:p w14:paraId="7BC128AB" w14:textId="149E401D" w:rsidR="00FE2BB6" w:rsidRPr="00F41DA9" w:rsidRDefault="00FE2BB6" w:rsidP="00BD4907">
            <w:pPr>
              <w:jc w:val="center"/>
              <w:rPr>
                <w:rFonts w:asciiTheme="minorBidi" w:eastAsia="Arial" w:hAnsiTheme="minorBidi" w:cstheme="minorBidi"/>
                <w:lang w:val="es-US"/>
              </w:rPr>
            </w:pPr>
            <w:r w:rsidRPr="00F41DA9">
              <w:rPr>
                <w:rFonts w:asciiTheme="minorBidi" w:eastAsia="Arial" w:hAnsiTheme="minorBidi" w:cstheme="minorBidi"/>
                <w:lang w:val="es-US"/>
              </w:rPr>
              <w:t>X1-&gt;Y</w:t>
            </w:r>
          </w:p>
          <w:p w14:paraId="411337E5" w14:textId="39E1C26D" w:rsidR="00FE2BB6" w:rsidRPr="00F41DA9" w:rsidRDefault="00FE2BB6" w:rsidP="00BD4907">
            <w:pPr>
              <w:jc w:val="center"/>
              <w:rPr>
                <w:rFonts w:asciiTheme="minorBidi" w:eastAsia="Arial" w:hAnsiTheme="minorBidi" w:cstheme="minorBidi"/>
                <w:lang w:val="es-US"/>
              </w:rPr>
            </w:pPr>
            <w:r w:rsidRPr="00F41DA9">
              <w:rPr>
                <w:rFonts w:asciiTheme="minorBidi" w:eastAsia="Arial" w:hAnsiTheme="minorBidi" w:cstheme="minorBidi"/>
                <w:lang w:val="es-US"/>
              </w:rPr>
              <w:t>X2-&gt;Z</w:t>
            </w:r>
          </w:p>
          <w:p w14:paraId="24D12F02" w14:textId="2AFBC17F" w:rsidR="00FE2BB6" w:rsidRPr="00F41DA9" w:rsidRDefault="00FE2BB6" w:rsidP="00BD4907">
            <w:pPr>
              <w:jc w:val="center"/>
              <w:rPr>
                <w:rFonts w:asciiTheme="minorBidi" w:eastAsia="Arial" w:hAnsiTheme="minorBidi" w:cstheme="minorBidi"/>
                <w:lang w:val="es-US"/>
              </w:rPr>
            </w:pPr>
            <w:r w:rsidRPr="00F41DA9">
              <w:rPr>
                <w:rFonts w:asciiTheme="minorBidi" w:eastAsia="Arial" w:hAnsiTheme="minorBidi" w:cstheme="minorBidi"/>
                <w:lang w:val="es-US"/>
              </w:rPr>
              <w:t>X2-&gt;Y</w:t>
            </w:r>
          </w:p>
          <w:p w14:paraId="1A2D6C4A" w14:textId="1333EAD7" w:rsidR="00FE2BB6" w:rsidRPr="00F41DA9" w:rsidRDefault="00FE2BB6" w:rsidP="00BD4907">
            <w:pPr>
              <w:jc w:val="center"/>
              <w:rPr>
                <w:rFonts w:asciiTheme="minorBidi" w:eastAsia="Arial" w:hAnsiTheme="minorBidi" w:cstheme="minorBidi"/>
                <w:lang w:val="es-US"/>
              </w:rPr>
            </w:pPr>
            <w:r w:rsidRPr="00F41DA9">
              <w:rPr>
                <w:rFonts w:asciiTheme="minorBidi" w:eastAsia="Arial" w:hAnsiTheme="minorBidi" w:cstheme="minorBidi"/>
                <w:lang w:val="es-US"/>
              </w:rPr>
              <w:t>Z-&gt;Y</w:t>
            </w:r>
          </w:p>
          <w:p w14:paraId="6A7770CC" w14:textId="77777777" w:rsidR="00FE2BB6" w:rsidRPr="00F41DA9" w:rsidRDefault="00FE2BB6" w:rsidP="00BD4907">
            <w:pPr>
              <w:jc w:val="center"/>
              <w:rPr>
                <w:rFonts w:asciiTheme="minorBidi" w:eastAsia="Arial" w:hAnsiTheme="minorBidi" w:cstheme="minorBidi"/>
                <w:lang w:val="es-US"/>
              </w:rPr>
            </w:pPr>
            <w:r w:rsidRPr="00F41DA9">
              <w:rPr>
                <w:rFonts w:asciiTheme="minorBidi" w:eastAsia="Arial" w:hAnsiTheme="minorBidi" w:cstheme="minorBidi"/>
                <w:lang w:val="es-US"/>
              </w:rPr>
              <w:t>X1-&gt;Z-&gt;Y</w:t>
            </w:r>
          </w:p>
          <w:p w14:paraId="5BA0132C" w14:textId="5FF6E8ED" w:rsidR="00FE2BB6" w:rsidRPr="004C3B30" w:rsidRDefault="00FE2BB6" w:rsidP="00BD4907">
            <w:pPr>
              <w:jc w:val="center"/>
              <w:rPr>
                <w:rFonts w:asciiTheme="minorBidi" w:eastAsia="Arial" w:hAnsiTheme="minorBidi" w:cstheme="minorBidi"/>
              </w:rPr>
            </w:pPr>
            <w:r>
              <w:rPr>
                <w:rFonts w:asciiTheme="minorBidi" w:eastAsia="Arial" w:hAnsiTheme="minorBidi" w:cstheme="minorBidi"/>
              </w:rPr>
              <w:t>X2-&gt;Z-&gt;Y</w:t>
            </w:r>
          </w:p>
        </w:tc>
        <w:tc>
          <w:tcPr>
            <w:tcW w:w="1286" w:type="dxa"/>
          </w:tcPr>
          <w:p w14:paraId="270C52FB" w14:textId="01949E93" w:rsidR="00FE2BB6" w:rsidRPr="00B75CAA" w:rsidRDefault="0044781B" w:rsidP="00FE2BB6">
            <w:pPr>
              <w:jc w:val="center"/>
              <w:rPr>
                <w:rFonts w:asciiTheme="minorBidi" w:eastAsia="Arial" w:hAnsiTheme="minorBidi" w:cstheme="minorBidi"/>
                <w:lang w:val="sv-SE"/>
              </w:rPr>
            </w:pPr>
            <w:r>
              <w:rPr>
                <w:rFonts w:asciiTheme="minorBidi" w:eastAsia="Arial" w:hAnsiTheme="minorBidi" w:cstheme="minorBidi"/>
                <w:lang w:val="sv-SE"/>
              </w:rPr>
              <w:t>0.388</w:t>
            </w:r>
          </w:p>
          <w:p w14:paraId="2715FF0B" w14:textId="77777777" w:rsidR="00FE2BB6"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-0.017</w:t>
            </w:r>
          </w:p>
          <w:p w14:paraId="2E547223"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0.333</w:t>
            </w:r>
          </w:p>
          <w:p w14:paraId="59779CCA"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0.495</w:t>
            </w:r>
          </w:p>
          <w:p w14:paraId="799A5220"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0.433</w:t>
            </w:r>
          </w:p>
          <w:p w14:paraId="6D11210A" w14:textId="77777777" w:rsidR="0044781B"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0.168</w:t>
            </w:r>
          </w:p>
          <w:p w14:paraId="1ED8326A" w14:textId="062538D5" w:rsidR="0044781B" w:rsidRPr="00B75CAA" w:rsidRDefault="0044781B" w:rsidP="00BD4907">
            <w:pPr>
              <w:jc w:val="center"/>
              <w:rPr>
                <w:rFonts w:asciiTheme="minorBidi" w:eastAsia="Arial" w:hAnsiTheme="minorBidi" w:cstheme="minorBidi"/>
                <w:lang w:val="sv-SE"/>
              </w:rPr>
            </w:pPr>
            <w:r>
              <w:rPr>
                <w:rFonts w:asciiTheme="minorBidi" w:eastAsia="Arial" w:hAnsiTheme="minorBidi" w:cstheme="minorBidi"/>
                <w:lang w:val="sv-SE"/>
              </w:rPr>
              <w:t>0.144</w:t>
            </w:r>
          </w:p>
        </w:tc>
        <w:tc>
          <w:tcPr>
            <w:tcW w:w="1504" w:type="dxa"/>
          </w:tcPr>
          <w:p w14:paraId="16E06957"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t>0.393</w:t>
            </w:r>
          </w:p>
          <w:p w14:paraId="50044AA1"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-0.002</w:t>
            </w:r>
          </w:p>
          <w:p w14:paraId="7B9CDDC8"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0.338</w:t>
            </w:r>
          </w:p>
          <w:p w14:paraId="7BE3AAF0"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0.494</w:t>
            </w:r>
          </w:p>
          <w:p w14:paraId="2CE6073E"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0.421</w:t>
            </w:r>
          </w:p>
          <w:p w14:paraId="30147979"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0.167</w:t>
            </w:r>
          </w:p>
          <w:p w14:paraId="5E8FA55E" w14:textId="4DD9E2F5" w:rsidR="0044781B" w:rsidRDefault="0044781B" w:rsidP="00BD4907">
            <w:pPr>
              <w:jc w:val="center"/>
              <w:rPr>
                <w:rFonts w:asciiTheme="minorBidi" w:eastAsia="Arial" w:hAnsiTheme="minorBidi" w:cstheme="minorBidi"/>
              </w:rPr>
            </w:pPr>
            <w:r>
              <w:rPr>
                <w:rFonts w:asciiTheme="minorBidi" w:eastAsia="Arial" w:hAnsiTheme="minorBidi" w:cstheme="minorBidi"/>
              </w:rPr>
              <w:t>0.139</w:t>
            </w:r>
          </w:p>
        </w:tc>
        <w:tc>
          <w:tcPr>
            <w:tcW w:w="1800" w:type="dxa"/>
          </w:tcPr>
          <w:p w14:paraId="109D5568"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t>0.140</w:t>
            </w:r>
          </w:p>
          <w:p w14:paraId="44011C5C"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0.095</w:t>
            </w:r>
          </w:p>
          <w:p w14:paraId="3340D261"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0.166</w:t>
            </w:r>
          </w:p>
          <w:p w14:paraId="5BA8E13E"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0.093</w:t>
            </w:r>
          </w:p>
          <w:p w14:paraId="265CFF0C"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0.105</w:t>
            </w:r>
          </w:p>
          <w:p w14:paraId="2178A807"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0.076</w:t>
            </w:r>
          </w:p>
          <w:p w14:paraId="7FE5D804" w14:textId="0F438ADB" w:rsidR="0044781B" w:rsidRDefault="0044781B" w:rsidP="00BD4907">
            <w:pPr>
              <w:jc w:val="center"/>
              <w:rPr>
                <w:rFonts w:asciiTheme="minorBidi" w:eastAsia="Arial" w:hAnsiTheme="minorBidi" w:cstheme="minorBidi"/>
              </w:rPr>
            </w:pPr>
            <w:r>
              <w:rPr>
                <w:rFonts w:asciiTheme="minorBidi" w:eastAsia="Arial" w:hAnsiTheme="minorBidi" w:cstheme="minorBidi"/>
              </w:rPr>
              <w:t>0.073</w:t>
            </w:r>
          </w:p>
        </w:tc>
        <w:tc>
          <w:tcPr>
            <w:tcW w:w="1440" w:type="dxa"/>
          </w:tcPr>
          <w:p w14:paraId="7D8AD741"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t>2.771</w:t>
            </w:r>
          </w:p>
          <w:p w14:paraId="6C7FAEC9"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1.182</w:t>
            </w:r>
          </w:p>
          <w:p w14:paraId="73DF74D0"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2.008</w:t>
            </w:r>
          </w:p>
          <w:p w14:paraId="7490721A"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5.347</w:t>
            </w:r>
          </w:p>
          <w:p w14:paraId="5E552764"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4.132</w:t>
            </w:r>
          </w:p>
          <w:p w14:paraId="70727E09"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2.221</w:t>
            </w:r>
          </w:p>
          <w:p w14:paraId="14CB1731" w14:textId="4F4CE339" w:rsidR="0044781B" w:rsidRDefault="0044781B" w:rsidP="00BD4907">
            <w:pPr>
              <w:jc w:val="center"/>
              <w:rPr>
                <w:rFonts w:asciiTheme="minorBidi" w:eastAsia="Arial" w:hAnsiTheme="minorBidi" w:cstheme="minorBidi"/>
              </w:rPr>
            </w:pPr>
            <w:r>
              <w:rPr>
                <w:rFonts w:asciiTheme="minorBidi" w:eastAsia="Arial" w:hAnsiTheme="minorBidi" w:cstheme="minorBidi"/>
              </w:rPr>
              <w:t>1.973</w:t>
            </w:r>
          </w:p>
        </w:tc>
        <w:tc>
          <w:tcPr>
            <w:tcW w:w="1047" w:type="dxa"/>
          </w:tcPr>
          <w:p w14:paraId="6712CE11" w14:textId="57882A8F" w:rsidR="00FE2BB6" w:rsidRPr="00B75CAA" w:rsidRDefault="0044781B" w:rsidP="00FE2BB6">
            <w:pPr>
              <w:jc w:val="center"/>
              <w:rPr>
                <w:rFonts w:asciiTheme="minorBidi" w:eastAsia="Arial" w:hAnsiTheme="minorBidi" w:cstheme="minorBidi"/>
              </w:rPr>
            </w:pPr>
            <w:r>
              <w:rPr>
                <w:rFonts w:asciiTheme="minorBidi" w:eastAsia="Arial" w:hAnsiTheme="minorBidi" w:cstheme="minorBidi"/>
              </w:rPr>
              <w:t>0.006</w:t>
            </w:r>
          </w:p>
          <w:p w14:paraId="393C455F" w14:textId="77777777" w:rsidR="00FE2BB6" w:rsidRDefault="0044781B" w:rsidP="00BD4907">
            <w:pPr>
              <w:jc w:val="center"/>
              <w:rPr>
                <w:rFonts w:asciiTheme="minorBidi" w:eastAsia="Arial" w:hAnsiTheme="minorBidi" w:cstheme="minorBidi"/>
              </w:rPr>
            </w:pPr>
            <w:r>
              <w:rPr>
                <w:rFonts w:asciiTheme="minorBidi" w:eastAsia="Arial" w:hAnsiTheme="minorBidi" w:cstheme="minorBidi"/>
              </w:rPr>
              <w:t>0.855</w:t>
            </w:r>
          </w:p>
          <w:p w14:paraId="6B0F0F45"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0.045</w:t>
            </w:r>
          </w:p>
          <w:p w14:paraId="0C226F8F"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0.000</w:t>
            </w:r>
          </w:p>
          <w:p w14:paraId="114F5516"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0.000</w:t>
            </w:r>
          </w:p>
          <w:p w14:paraId="02BCFB26" w14:textId="77777777" w:rsidR="0044781B" w:rsidRDefault="0044781B" w:rsidP="00BD4907">
            <w:pPr>
              <w:jc w:val="center"/>
              <w:rPr>
                <w:rFonts w:asciiTheme="minorBidi" w:eastAsia="Arial" w:hAnsiTheme="minorBidi" w:cstheme="minorBidi"/>
              </w:rPr>
            </w:pPr>
            <w:r>
              <w:rPr>
                <w:rFonts w:asciiTheme="minorBidi" w:eastAsia="Arial" w:hAnsiTheme="minorBidi" w:cstheme="minorBidi"/>
              </w:rPr>
              <w:t>0.027</w:t>
            </w:r>
          </w:p>
          <w:p w14:paraId="57785FE8" w14:textId="6A6275D0" w:rsidR="0044781B" w:rsidRPr="00B75CAA" w:rsidRDefault="0044781B" w:rsidP="00BD4907">
            <w:pPr>
              <w:jc w:val="center"/>
              <w:rPr>
                <w:rFonts w:asciiTheme="minorBidi" w:eastAsia="Arial" w:hAnsiTheme="minorBidi" w:cstheme="minorBidi"/>
              </w:rPr>
            </w:pPr>
            <w:r>
              <w:rPr>
                <w:rFonts w:asciiTheme="minorBidi" w:eastAsia="Arial" w:hAnsiTheme="minorBidi" w:cstheme="minorBidi"/>
              </w:rPr>
              <w:t>0.049</w:t>
            </w:r>
          </w:p>
        </w:tc>
      </w:tr>
    </w:tbl>
    <w:p w14:paraId="60FA6B15" w14:textId="128F36D6" w:rsidR="00B75CAA" w:rsidRPr="00B14D71" w:rsidRDefault="00B14D71" w:rsidP="00B14D71">
      <w:pPr>
        <w:jc w:val="center"/>
        <w:rPr>
          <w:rFonts w:ascii="Arial" w:eastAsia="Arial" w:hAnsi="Arial" w:cs="Arial"/>
          <w:i/>
          <w:iCs/>
          <w:color w:val="000000"/>
          <w:sz w:val="18"/>
          <w:szCs w:val="18"/>
        </w:rPr>
      </w:pPr>
      <w:proofErr w:type="spellStart"/>
      <w:r>
        <w:rPr>
          <w:rFonts w:ascii="Arial" w:eastAsia="Arial" w:hAnsi="Arial" w:cs="Arial"/>
          <w:i/>
          <w:iCs/>
          <w:color w:val="000000"/>
          <w:sz w:val="18"/>
          <w:szCs w:val="18"/>
        </w:rPr>
        <w:t>Sumber</w:t>
      </w:r>
      <w:proofErr w:type="spellEnd"/>
      <w:r>
        <w:rPr>
          <w:rFonts w:ascii="Arial" w:eastAsia="Arial" w:hAnsi="Arial" w:cs="Arial"/>
          <w:i/>
          <w:iCs/>
          <w:color w:val="000000"/>
          <w:sz w:val="18"/>
          <w:szCs w:val="18"/>
        </w:rPr>
        <w:t xml:space="preserve">: Data </w:t>
      </w:r>
      <w:proofErr w:type="spellStart"/>
      <w:r>
        <w:rPr>
          <w:rFonts w:ascii="Arial" w:eastAsia="Arial" w:hAnsi="Arial" w:cs="Arial"/>
          <w:i/>
          <w:iCs/>
          <w:color w:val="000000"/>
          <w:sz w:val="18"/>
          <w:szCs w:val="18"/>
        </w:rPr>
        <w:t>diolah</w:t>
      </w:r>
      <w:proofErr w:type="spellEnd"/>
      <w:r>
        <w:rPr>
          <w:rFonts w:ascii="Arial" w:eastAsia="Arial" w:hAnsi="Arial" w:cs="Arial"/>
          <w:i/>
          <w:iCs/>
          <w:color w:val="000000"/>
          <w:sz w:val="18"/>
          <w:szCs w:val="18"/>
        </w:rPr>
        <w:t xml:space="preserve"> oleh </w:t>
      </w:r>
      <w:proofErr w:type="spellStart"/>
      <w:r>
        <w:rPr>
          <w:rFonts w:ascii="Arial" w:eastAsia="Arial" w:hAnsi="Arial" w:cs="Arial"/>
          <w:i/>
          <w:iCs/>
          <w:color w:val="000000"/>
          <w:sz w:val="18"/>
          <w:szCs w:val="18"/>
        </w:rPr>
        <w:t>penelitian</w:t>
      </w:r>
      <w:proofErr w:type="spellEnd"/>
      <w:r>
        <w:rPr>
          <w:rFonts w:ascii="Arial" w:eastAsia="Arial" w:hAnsi="Arial" w:cs="Arial"/>
          <w:i/>
          <w:iCs/>
          <w:color w:val="000000"/>
          <w:sz w:val="18"/>
          <w:szCs w:val="18"/>
        </w:rPr>
        <w:t>, 2025</w:t>
      </w:r>
    </w:p>
    <w:p w14:paraId="2C56C85C" w14:textId="77777777" w:rsidR="00B75CAA" w:rsidRPr="00332BB5" w:rsidRDefault="00B75CAA">
      <w:pPr>
        <w:jc w:val="both"/>
        <w:rPr>
          <w:rFonts w:ascii="Arial" w:eastAsia="Arial" w:hAnsi="Arial" w:cs="Arial"/>
          <w:color w:val="000000"/>
        </w:rPr>
      </w:pPr>
    </w:p>
    <w:p w14:paraId="7D20E74B" w14:textId="77777777" w:rsidR="00B75CAA" w:rsidRPr="00332BB5" w:rsidRDefault="00B75CAA">
      <w:pPr>
        <w:jc w:val="both"/>
        <w:rPr>
          <w:rFonts w:ascii="Arial" w:eastAsia="Arial" w:hAnsi="Arial" w:cs="Arial"/>
          <w:color w:val="000000"/>
        </w:rPr>
      </w:pPr>
    </w:p>
    <w:p w14:paraId="46431F9E" w14:textId="22895921" w:rsidR="00620033" w:rsidRPr="009F2332" w:rsidRDefault="00DA1D85" w:rsidP="00620033">
      <w:pPr>
        <w:jc w:val="both"/>
        <w:rPr>
          <w:rFonts w:ascii="Arial" w:eastAsia="Arial" w:hAnsi="Arial" w:cs="Arial"/>
          <w:b/>
          <w:bCs/>
          <w:color w:val="000000"/>
          <w:lang w:val="en-US"/>
        </w:rPr>
      </w:pPr>
      <w:r w:rsidRPr="009F2332">
        <w:rPr>
          <w:rFonts w:ascii="Arial" w:eastAsia="Arial" w:hAnsi="Arial" w:cs="Arial"/>
          <w:b/>
          <w:bCs/>
          <w:color w:val="000000"/>
          <w:lang w:val="en-US"/>
        </w:rPr>
        <w:t>6</w:t>
      </w:r>
      <w:r w:rsidR="00620033" w:rsidRPr="009F2332">
        <w:rPr>
          <w:rFonts w:ascii="Arial" w:eastAsia="Arial" w:hAnsi="Arial" w:cs="Arial"/>
          <w:b/>
          <w:bCs/>
          <w:color w:val="000000"/>
          <w:lang w:val="en-US"/>
        </w:rPr>
        <w:t xml:space="preserve">.2 </w:t>
      </w:r>
      <w:r w:rsidR="009F2332" w:rsidRPr="009F2332">
        <w:rPr>
          <w:rFonts w:ascii="Arial" w:eastAsia="Arial" w:hAnsi="Arial" w:cs="Arial"/>
          <w:b/>
          <w:bCs/>
          <w:color w:val="000000"/>
          <w:lang w:val="en-US"/>
        </w:rPr>
        <w:t>Discussion</w:t>
      </w:r>
      <w:r w:rsidR="00620033" w:rsidRPr="009F2332">
        <w:rPr>
          <w:rFonts w:ascii="Arial" w:eastAsia="Arial" w:hAnsi="Arial" w:cs="Arial"/>
          <w:b/>
          <w:bCs/>
          <w:color w:val="000000"/>
          <w:lang w:val="en-US"/>
        </w:rPr>
        <w:t xml:space="preserve"> </w:t>
      </w:r>
    </w:p>
    <w:p w14:paraId="3A88B407" w14:textId="77777777" w:rsidR="00620033" w:rsidRPr="009F2332" w:rsidRDefault="00620033" w:rsidP="00620033">
      <w:pPr>
        <w:jc w:val="both"/>
        <w:rPr>
          <w:rFonts w:ascii="Arial" w:eastAsia="Arial" w:hAnsi="Arial" w:cs="Arial"/>
          <w:color w:val="000000"/>
          <w:lang w:val="en-US"/>
        </w:rPr>
      </w:pPr>
    </w:p>
    <w:p w14:paraId="59550F71" w14:textId="387859F7" w:rsidR="00880FBA" w:rsidRDefault="00DA1D85" w:rsidP="009F2332">
      <w:pPr>
        <w:jc w:val="both"/>
        <w:rPr>
          <w:rFonts w:ascii="Arial" w:eastAsia="Arial" w:hAnsi="Arial" w:cs="Arial"/>
          <w:b/>
          <w:bCs/>
          <w:color w:val="000000"/>
          <w:lang w:val="en-US"/>
        </w:rPr>
      </w:pPr>
      <w:r w:rsidRPr="009F2332">
        <w:rPr>
          <w:rFonts w:ascii="Arial" w:eastAsia="Arial" w:hAnsi="Arial" w:cs="Arial"/>
          <w:b/>
          <w:bCs/>
          <w:color w:val="000000"/>
          <w:lang w:val="en-US"/>
        </w:rPr>
        <w:t>6</w:t>
      </w:r>
      <w:r w:rsidR="00620033" w:rsidRPr="009F2332">
        <w:rPr>
          <w:rFonts w:ascii="Arial" w:eastAsia="Arial" w:hAnsi="Arial" w:cs="Arial"/>
          <w:b/>
          <w:bCs/>
          <w:color w:val="000000"/>
          <w:lang w:val="en-US"/>
        </w:rPr>
        <w:t xml:space="preserve">.2.1 </w:t>
      </w:r>
      <w:r w:rsidR="009F2332" w:rsidRPr="009F2332">
        <w:rPr>
          <w:rFonts w:ascii="Arial" w:eastAsia="Arial" w:hAnsi="Arial" w:cs="Arial"/>
          <w:b/>
          <w:bCs/>
          <w:color w:val="000000"/>
          <w:lang w:val="en-US"/>
        </w:rPr>
        <w:t xml:space="preserve">The Effect of Artificial Intelligence (X1) </w:t>
      </w:r>
      <w:proofErr w:type="spellStart"/>
      <w:r w:rsidR="00F41DA9" w:rsidRPr="00F70495">
        <w:rPr>
          <w:rFonts w:ascii="Arial" w:eastAsia="Arial" w:hAnsi="Arial" w:cs="Arial"/>
          <w:b/>
          <w:bCs/>
          <w:color w:val="000000"/>
          <w:highlight w:val="yellow"/>
          <w:lang w:val="en-US"/>
        </w:rPr>
        <w:t>Utilisation</w:t>
      </w:r>
      <w:proofErr w:type="spellEnd"/>
      <w:r w:rsidR="00F41DA9" w:rsidRPr="00F70495">
        <w:rPr>
          <w:rFonts w:ascii="Arial" w:eastAsia="Arial" w:hAnsi="Arial" w:cs="Arial"/>
          <w:b/>
          <w:bCs/>
          <w:color w:val="000000"/>
          <w:highlight w:val="yellow"/>
          <w:lang w:val="en-US"/>
        </w:rPr>
        <w:t xml:space="preserve"> </w:t>
      </w:r>
      <w:r w:rsidR="009F2332" w:rsidRPr="00F70495">
        <w:rPr>
          <w:rFonts w:ascii="Arial" w:eastAsia="Arial" w:hAnsi="Arial" w:cs="Arial"/>
          <w:b/>
          <w:bCs/>
          <w:color w:val="000000"/>
          <w:highlight w:val="yellow"/>
          <w:lang w:val="en-US"/>
        </w:rPr>
        <w:t>on</w:t>
      </w:r>
      <w:r w:rsidR="009F2332" w:rsidRPr="009F2332">
        <w:rPr>
          <w:rFonts w:ascii="Arial" w:eastAsia="Arial" w:hAnsi="Arial" w:cs="Arial"/>
          <w:b/>
          <w:bCs/>
          <w:color w:val="000000"/>
          <w:lang w:val="en-US"/>
        </w:rPr>
        <w:t xml:space="preserve"> Job Satisfaction (Z)</w:t>
      </w:r>
    </w:p>
    <w:p w14:paraId="0C25672B" w14:textId="77777777" w:rsidR="009F2332" w:rsidRPr="009F2332" w:rsidRDefault="009F2332" w:rsidP="009F2332">
      <w:pPr>
        <w:jc w:val="both"/>
        <w:rPr>
          <w:rFonts w:ascii="Arial" w:eastAsia="Arial" w:hAnsi="Arial" w:cs="Arial"/>
          <w:color w:val="000000"/>
          <w:lang w:val="en-US"/>
        </w:rPr>
      </w:pPr>
    </w:p>
    <w:p w14:paraId="20C9BF46" w14:textId="7C203869" w:rsidR="00761C20" w:rsidRDefault="009F2332" w:rsidP="00761C20">
      <w:pPr>
        <w:jc w:val="both"/>
        <w:rPr>
          <w:rFonts w:asciiTheme="minorBidi" w:hAnsiTheme="minorBidi" w:cstheme="minorBidi"/>
          <w:lang w:val="id-ID"/>
        </w:rPr>
      </w:pPr>
      <w:r w:rsidRPr="009F2332">
        <w:rPr>
          <w:rFonts w:asciiTheme="minorBidi" w:eastAsia="Arial" w:hAnsiTheme="minorBidi" w:cstheme="minorBidi"/>
          <w:color w:val="000000"/>
          <w:lang w:val="en-US"/>
        </w:rPr>
        <w:t xml:space="preserve">Test results show that Artificial Intelligence has a significant effect on job satisfaction. This indicates that the more optimally AI is </w:t>
      </w:r>
      <w:proofErr w:type="spellStart"/>
      <w:r w:rsidR="00F41DA9" w:rsidRPr="00F70495">
        <w:rPr>
          <w:rFonts w:asciiTheme="minorBidi" w:eastAsia="Arial" w:hAnsiTheme="minorBidi" w:cstheme="minorBidi"/>
          <w:color w:val="000000"/>
          <w:highlight w:val="yellow"/>
          <w:lang w:val="en-US"/>
        </w:rPr>
        <w:t>utilised</w:t>
      </w:r>
      <w:proofErr w:type="spellEnd"/>
      <w:r w:rsidR="00F41DA9" w:rsidRPr="00F70495">
        <w:rPr>
          <w:rFonts w:asciiTheme="minorBidi" w:eastAsia="Arial" w:hAnsiTheme="minorBidi" w:cstheme="minorBidi"/>
          <w:color w:val="000000"/>
          <w:highlight w:val="yellow"/>
          <w:lang w:val="en-US"/>
        </w:rPr>
        <w:t xml:space="preserve"> </w:t>
      </w:r>
      <w:r w:rsidRPr="00F70495">
        <w:rPr>
          <w:rFonts w:asciiTheme="minorBidi" w:eastAsia="Arial" w:hAnsiTheme="minorBidi" w:cstheme="minorBidi"/>
          <w:color w:val="000000"/>
          <w:highlight w:val="yellow"/>
          <w:lang w:val="en-US"/>
        </w:rPr>
        <w:t>in the</w:t>
      </w:r>
      <w:r w:rsidRPr="009F2332">
        <w:rPr>
          <w:rFonts w:asciiTheme="minorBidi" w:eastAsia="Arial" w:hAnsiTheme="minorBidi" w:cstheme="minorBidi"/>
          <w:color w:val="000000"/>
          <w:lang w:val="en-US"/>
        </w:rPr>
        <w:t xml:space="preserve"> work environment, the higher the level of satisfaction felt by employees. The use of AI can help </w:t>
      </w:r>
      <w:proofErr w:type="gramStart"/>
      <w:r w:rsidRPr="009F2332">
        <w:rPr>
          <w:rFonts w:asciiTheme="minorBidi" w:eastAsia="Arial" w:hAnsiTheme="minorBidi" w:cstheme="minorBidi"/>
          <w:color w:val="000000"/>
          <w:lang w:val="en-US"/>
        </w:rPr>
        <w:t>employees</w:t>
      </w:r>
      <w:proofErr w:type="gramEnd"/>
      <w:r w:rsidRPr="009F2332">
        <w:rPr>
          <w:rFonts w:asciiTheme="minorBidi" w:eastAsia="Arial" w:hAnsiTheme="minorBidi" w:cstheme="minorBidi"/>
          <w:color w:val="000000"/>
          <w:lang w:val="en-US"/>
        </w:rPr>
        <w:t xml:space="preserve"> complete tasks more quickly, reduce administrative burdens, and provide support for more accurate decision-making, thereby creating comfort and efficiency at work</w:t>
      </w:r>
      <w:r w:rsidR="00761C20" w:rsidRPr="00761C20">
        <w:rPr>
          <w:rFonts w:asciiTheme="minorBidi" w:hAnsiTheme="minorBidi" w:cstheme="minorBidi"/>
          <w:lang w:val="id-ID"/>
        </w:rPr>
        <w:t>.</w:t>
      </w:r>
      <w:r w:rsidR="00761C20">
        <w:rPr>
          <w:rFonts w:asciiTheme="minorBidi" w:hAnsiTheme="minorBidi" w:cstheme="minorBidi"/>
          <w:lang w:val="id-ID"/>
        </w:rPr>
        <w:t xml:space="preserve"> </w:t>
      </w:r>
    </w:p>
    <w:p w14:paraId="169BAC25" w14:textId="77777777" w:rsidR="00761C20" w:rsidRDefault="00761C20" w:rsidP="00761C20">
      <w:pPr>
        <w:jc w:val="both"/>
        <w:rPr>
          <w:rFonts w:asciiTheme="minorBidi" w:hAnsiTheme="minorBidi" w:cstheme="minorBidi"/>
          <w:lang w:val="id-ID"/>
        </w:rPr>
      </w:pPr>
    </w:p>
    <w:p w14:paraId="4A452B56" w14:textId="7B21129F" w:rsidR="00880FBA" w:rsidRDefault="009F2332" w:rsidP="00620033">
      <w:pPr>
        <w:jc w:val="both"/>
        <w:rPr>
          <w:rFonts w:asciiTheme="minorBidi" w:hAnsiTheme="minorBidi" w:cstheme="minorBidi"/>
          <w:lang w:val="id-ID"/>
        </w:rPr>
      </w:pPr>
      <w:r w:rsidRPr="009F2332">
        <w:rPr>
          <w:rFonts w:asciiTheme="minorBidi" w:hAnsiTheme="minorBidi" w:cstheme="minorBidi"/>
          <w:lang w:val="id-ID"/>
        </w:rPr>
        <w:t xml:space="preserve">These results are in line with research </w:t>
      </w:r>
      <w:r w:rsidR="00F41DA9">
        <w:rPr>
          <w:rFonts w:asciiTheme="minorBidi" w:hAnsiTheme="minorBidi" w:cstheme="minorBidi"/>
          <w:lang w:val="id-ID"/>
        </w:rPr>
        <w:t xml:space="preserve">by </w:t>
      </w:r>
      <w:r w:rsidRPr="009F2332">
        <w:rPr>
          <w:rFonts w:asciiTheme="minorBidi" w:hAnsiTheme="minorBidi" w:cstheme="minorBidi"/>
          <w:lang w:val="id-ID"/>
        </w:rPr>
        <w:t>Ojha,</w:t>
      </w:r>
      <w:r w:rsidR="00056BE2">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056BE2">
        <w:rPr>
          <w:rFonts w:asciiTheme="minorBidi" w:hAnsiTheme="minorBidi" w:cstheme="minorBidi"/>
          <w:lang w:val="id-ID"/>
        </w:rPr>
        <w:fldChar w:fldCharType="separate"/>
      </w:r>
      <w:r w:rsidR="001D6C27" w:rsidRPr="001D6C27">
        <w:rPr>
          <w:rFonts w:asciiTheme="minorBidi" w:hAnsiTheme="minorBidi" w:cstheme="minorBidi"/>
          <w:noProof/>
          <w:lang w:val="id-ID"/>
        </w:rPr>
        <w:t>[40]</w:t>
      </w:r>
      <w:r w:rsidR="00056BE2">
        <w:rPr>
          <w:rFonts w:asciiTheme="minorBidi" w:hAnsiTheme="minorBidi" w:cstheme="minorBidi"/>
          <w:lang w:val="id-ID"/>
        </w:rPr>
        <w:fldChar w:fldCharType="end"/>
      </w:r>
      <w:r w:rsidRPr="009F2332">
        <w:rPr>
          <w:rFonts w:asciiTheme="minorBidi" w:hAnsiTheme="minorBidi" w:cstheme="minorBidi"/>
          <w:lang w:val="id-ID"/>
        </w:rPr>
        <w:t xml:space="preserve"> Valeriya et al.</w:t>
      </w:r>
      <w:r w:rsidR="00056BE2">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https://doi.org/10.1051/bioconf/20248601065","author":[{"dropping-particle":"","family":"Valeriya","given":"Glazkova","non-dropping-particle":"","parse-names":false,"suffix":""},{"dropping-particle":"","family":"John","given":"Vivek","non-dropping-particle":"","parse-names":false,"suffix":""},{"dropping-particle":"","family":"Singla","given":"Atul","non-dropping-particle":"","parse-names":false,"suffix":""},{"dropping-particle":"","family":"Devi","given":"J Yamini","non-dropping-particle":"","parse-names":false,"suffix":""},{"dropping-particle":"","family":"Kumar","given":"Kaushal","non-dropping-particle":"","parse-names":false,"suffix":""}],"container-title":"EDP Sciences","id":"ITEM-1","issued":{"date-parts":[["2024"]]},"title":"AI-Powered Super-Workers : An Experiment in Workforce Productivity and Satisfaction","type":"article-journal","volume":"01065"},"uris":["http://www.mendeley.com/documents/?uuid=01ad0882-8314-4819-a6b6-768d005d93b9"]}],"mendeley":{"formattedCitation":"[41]","plainTextFormattedCitation":"[41]","previouslyFormattedCitation":"(Valeriya et al., 2024)"},"properties":{"noteIndex":0},"schema":"https://github.com/citation-style-language/schema/raw/master/csl-citation.json"}</w:instrText>
      </w:r>
      <w:r w:rsidR="00056BE2">
        <w:rPr>
          <w:rFonts w:asciiTheme="minorBidi" w:hAnsiTheme="minorBidi" w:cstheme="minorBidi"/>
          <w:lang w:val="id-ID"/>
        </w:rPr>
        <w:fldChar w:fldCharType="separate"/>
      </w:r>
      <w:r w:rsidR="001D6C27" w:rsidRPr="001D6C27">
        <w:rPr>
          <w:rFonts w:asciiTheme="minorBidi" w:hAnsiTheme="minorBidi" w:cstheme="minorBidi"/>
          <w:noProof/>
          <w:lang w:val="id-ID"/>
        </w:rPr>
        <w:t>[41]</w:t>
      </w:r>
      <w:r w:rsidR="00056BE2">
        <w:rPr>
          <w:rFonts w:asciiTheme="minorBidi" w:hAnsiTheme="minorBidi" w:cstheme="minorBidi"/>
          <w:lang w:val="id-ID"/>
        </w:rPr>
        <w:fldChar w:fldCharType="end"/>
      </w:r>
      <w:r w:rsidR="00056BE2">
        <w:rPr>
          <w:rFonts w:asciiTheme="minorBidi" w:hAnsiTheme="minorBidi" w:cstheme="minorBidi"/>
          <w:lang w:val="id-ID"/>
        </w:rPr>
        <w:t>,</w:t>
      </w:r>
      <w:r w:rsidRPr="009F2332">
        <w:rPr>
          <w:rFonts w:asciiTheme="minorBidi" w:hAnsiTheme="minorBidi" w:cstheme="minorBidi"/>
          <w:lang w:val="id-ID"/>
        </w:rPr>
        <w:t xml:space="preserve"> which shows that the application of AI in </w:t>
      </w:r>
      <w:r w:rsidR="00F41DA9" w:rsidRPr="00F70495">
        <w:rPr>
          <w:rFonts w:asciiTheme="minorBidi" w:hAnsiTheme="minorBidi" w:cstheme="minorBidi"/>
          <w:highlight w:val="yellow"/>
          <w:lang w:val="id-ID"/>
        </w:rPr>
        <w:t xml:space="preserve">organisations </w:t>
      </w:r>
      <w:r w:rsidRPr="00F71486">
        <w:rPr>
          <w:rFonts w:asciiTheme="minorBidi" w:hAnsiTheme="minorBidi" w:cstheme="minorBidi"/>
          <w:lang w:val="id-ID"/>
        </w:rPr>
        <w:t>can increase job satisfaction through increased efficiency, reduced workload, and the creation of opportunities</w:t>
      </w:r>
      <w:r w:rsidRPr="009F2332">
        <w:rPr>
          <w:rFonts w:asciiTheme="minorBidi" w:hAnsiTheme="minorBidi" w:cstheme="minorBidi"/>
          <w:lang w:val="id-ID"/>
        </w:rPr>
        <w:t xml:space="preserve"> for self-development. These studies also confirm that successful AI adoption not only increases productivity but also has a positive impact on employees' perceptions and psychological well-being.</w:t>
      </w:r>
    </w:p>
    <w:p w14:paraId="37975F40" w14:textId="77777777" w:rsidR="009F2332" w:rsidRPr="00761C20" w:rsidRDefault="009F2332" w:rsidP="00620033">
      <w:pPr>
        <w:jc w:val="both"/>
        <w:rPr>
          <w:rFonts w:ascii="Arial" w:eastAsia="Arial" w:hAnsi="Arial" w:cs="Arial"/>
          <w:color w:val="000000"/>
          <w:lang w:val="id-ID"/>
        </w:rPr>
      </w:pPr>
    </w:p>
    <w:p w14:paraId="5FFBF1C9" w14:textId="294D607B" w:rsidR="00761C20" w:rsidRDefault="00DA1D85" w:rsidP="00494F97">
      <w:pPr>
        <w:jc w:val="both"/>
        <w:rPr>
          <w:rFonts w:ascii="Arial" w:eastAsia="Arial" w:hAnsi="Arial" w:cs="Arial"/>
          <w:b/>
          <w:bCs/>
          <w:color w:val="000000"/>
          <w:lang w:val="id-ID"/>
        </w:rPr>
      </w:pPr>
      <w:r>
        <w:rPr>
          <w:rFonts w:ascii="Arial" w:eastAsia="Arial" w:hAnsi="Arial" w:cs="Arial"/>
          <w:b/>
          <w:bCs/>
          <w:color w:val="000000"/>
          <w:lang w:val="id-ID"/>
        </w:rPr>
        <w:t>6</w:t>
      </w:r>
      <w:r w:rsidR="00880FBA" w:rsidRPr="00761C20">
        <w:rPr>
          <w:rFonts w:ascii="Arial" w:eastAsia="Arial" w:hAnsi="Arial" w:cs="Arial"/>
          <w:b/>
          <w:bCs/>
          <w:color w:val="000000"/>
          <w:lang w:val="id-ID"/>
        </w:rPr>
        <w:t>.2.</w:t>
      </w:r>
      <w:r w:rsidR="00E70915" w:rsidRPr="00761C20">
        <w:rPr>
          <w:rFonts w:ascii="Arial" w:eastAsia="Arial" w:hAnsi="Arial" w:cs="Arial"/>
          <w:b/>
          <w:bCs/>
          <w:color w:val="000000"/>
          <w:lang w:val="id-ID"/>
        </w:rPr>
        <w:t>2</w:t>
      </w:r>
      <w:r w:rsidR="00880FBA" w:rsidRPr="00761C20">
        <w:rPr>
          <w:rFonts w:ascii="Arial" w:eastAsia="Arial" w:hAnsi="Arial" w:cs="Arial"/>
          <w:b/>
          <w:bCs/>
          <w:color w:val="000000"/>
          <w:lang w:val="id-ID"/>
        </w:rPr>
        <w:t xml:space="preserve"> </w:t>
      </w:r>
      <w:r w:rsidR="00494F97" w:rsidRPr="00494F97">
        <w:rPr>
          <w:rFonts w:ascii="Arial" w:eastAsia="Arial" w:hAnsi="Arial" w:cs="Arial"/>
          <w:b/>
          <w:bCs/>
          <w:color w:val="000000"/>
          <w:lang w:val="id-ID"/>
        </w:rPr>
        <w:t>The Effect of Human Resource Adaptability (X2) on Job Satisfaction (Z)</w:t>
      </w:r>
    </w:p>
    <w:p w14:paraId="4336C33F" w14:textId="77777777" w:rsidR="00494F97" w:rsidRDefault="00494F97" w:rsidP="00494F97">
      <w:pPr>
        <w:jc w:val="both"/>
        <w:rPr>
          <w:rFonts w:ascii="Arial" w:eastAsia="Arial" w:hAnsi="Arial" w:cs="Arial"/>
          <w:b/>
          <w:bCs/>
          <w:color w:val="000000"/>
          <w:lang w:val="id-ID"/>
        </w:rPr>
      </w:pPr>
    </w:p>
    <w:p w14:paraId="7BCE78FA" w14:textId="4E3B72A4" w:rsidR="00761C20" w:rsidRDefault="00494F97" w:rsidP="00761C20">
      <w:pPr>
        <w:jc w:val="both"/>
        <w:rPr>
          <w:rFonts w:asciiTheme="minorBidi" w:hAnsiTheme="minorBidi" w:cstheme="minorBidi"/>
          <w:lang w:val="id-ID"/>
        </w:rPr>
      </w:pPr>
      <w:r w:rsidRPr="00494F97">
        <w:rPr>
          <w:rFonts w:asciiTheme="minorBidi" w:eastAsia="Arial" w:hAnsiTheme="minorBidi" w:cstheme="minorBidi"/>
          <w:color w:val="000000"/>
          <w:lang w:val="id-ID"/>
        </w:rPr>
        <w:t>The test results show that resource adaptability has a significant effect on job satisfaction. This means that the higher the level of adaptability possessed by employees, the greater their satisfaction with their work. Adaptability helps employees to quickly adjust to changes in technology, job demands, and the dynamics of the work environment, so that they feel more confident and comfortable in carrying out their duties</w:t>
      </w:r>
      <w:r w:rsidR="00761C20" w:rsidRPr="00761C20">
        <w:rPr>
          <w:rFonts w:asciiTheme="minorBidi" w:hAnsiTheme="minorBidi" w:cstheme="minorBidi"/>
          <w:lang w:val="id-ID"/>
        </w:rPr>
        <w:t>.</w:t>
      </w:r>
    </w:p>
    <w:p w14:paraId="26D23EB8" w14:textId="77777777" w:rsidR="00761C20" w:rsidRDefault="00761C20" w:rsidP="00761C20">
      <w:pPr>
        <w:jc w:val="both"/>
        <w:rPr>
          <w:rFonts w:asciiTheme="minorBidi" w:hAnsiTheme="minorBidi" w:cstheme="minorBidi"/>
          <w:lang w:val="id-ID"/>
        </w:rPr>
      </w:pPr>
    </w:p>
    <w:p w14:paraId="2EB3179C" w14:textId="73BC88AB" w:rsidR="00E70915" w:rsidRDefault="00494F97" w:rsidP="00620033">
      <w:pPr>
        <w:jc w:val="both"/>
        <w:rPr>
          <w:rFonts w:asciiTheme="minorBidi" w:hAnsiTheme="minorBidi" w:cstheme="minorBidi"/>
          <w:lang w:val="id-ID"/>
        </w:rPr>
      </w:pPr>
      <w:r w:rsidRPr="00494F97">
        <w:rPr>
          <w:rFonts w:asciiTheme="minorBidi" w:hAnsiTheme="minorBidi" w:cstheme="minorBidi"/>
          <w:lang w:val="id-ID"/>
        </w:rPr>
        <w:t>The results of this study are in line with the findings of Chan &amp; Mai,</w:t>
      </w:r>
      <w:r w:rsidR="00357EF4">
        <w:rPr>
          <w:rFonts w:asciiTheme="minorBidi" w:hAnsiTheme="minorBidi" w:cstheme="minorBidi"/>
          <w:lang w:val="id-ID"/>
        </w:rPr>
        <w:fldChar w:fldCharType="begin" w:fldLock="1"/>
      </w:r>
      <w:r w:rsidR="001D6C27">
        <w:rPr>
          <w:rFonts w:asciiTheme="minorBidi" w:hAnsiTheme="minorBidi" w:cstheme="minorBidi"/>
          <w:lang w:val="id-ID"/>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357EF4">
        <w:rPr>
          <w:rFonts w:asciiTheme="minorBidi" w:hAnsiTheme="minorBidi" w:cstheme="minorBidi"/>
          <w:lang w:val="id-ID"/>
        </w:rPr>
        <w:fldChar w:fldCharType="separate"/>
      </w:r>
      <w:r w:rsidR="001D6C27" w:rsidRPr="001D6C27">
        <w:rPr>
          <w:rFonts w:asciiTheme="minorBidi" w:hAnsiTheme="minorBidi" w:cstheme="minorBidi"/>
          <w:noProof/>
          <w:lang w:val="id-ID"/>
        </w:rPr>
        <w:t>[8]</w:t>
      </w:r>
      <w:r w:rsidR="00357EF4">
        <w:rPr>
          <w:rFonts w:asciiTheme="minorBidi" w:hAnsiTheme="minorBidi" w:cstheme="minorBidi"/>
          <w:lang w:val="id-ID"/>
        </w:rPr>
        <w:fldChar w:fldCharType="end"/>
      </w:r>
      <w:r w:rsidRPr="00494F97">
        <w:rPr>
          <w:rFonts w:asciiTheme="minorBidi" w:hAnsiTheme="minorBidi" w:cstheme="minorBidi"/>
          <w:lang w:val="id-ID"/>
        </w:rPr>
        <w:t xml:space="preserve"> Tolentino et al.</w:t>
      </w:r>
      <w:r w:rsidR="00357EF4">
        <w:rPr>
          <w:rFonts w:asciiTheme="minorBidi" w:hAnsiTheme="minorBidi" w:cstheme="minorBidi"/>
          <w:lang w:val="id-ID"/>
        </w:rPr>
        <w:fldChar w:fldCharType="begin" w:fldLock="1"/>
      </w:r>
      <w:r w:rsidR="001D6C27">
        <w:rPr>
          <w:rFonts w:asciiTheme="minorBidi" w:hAnsiTheme="minorBidi" w:cstheme="minorBidi"/>
          <w:lang w:val="id-ID"/>
        </w:rPr>
        <w:instrText xml:space="preserve">ADDIN CSL_CITATION {"citationItems":[{"id":"ITEM-1","itemData":{"DOI":"10.1016/j.jvb.2013.11.004","ISSN":"0001-8791","author":[{"dropping-particle":"","family":"Tolentino","given":"Laramie R","non-dropping-particle":"","parse-names":false,"suffix":""},{"dropping-particle":"","family":"Raymund","given":"Patrick","non-dropping-particle":"","parse-names":false,"suffix":""},{"dropping-particle":"","family":"Garcia","given":"James M","non-dropping-particle":"","parse-names":false,"suffix":""},{"dropping-particle":"","family":"Nhat","given":"Vinh","non-dropping-particle":"","parse-names":false,"suffix":""},{"dropping-particle":"","family":"Lloyd","given":"Simon","non-dropping-particle":"","parse-names":false,"suffix":""},{"dropping-particle":"","family":"Restubog","given":"D","non-dropping-particle":"","parse-names":false,"suffix":""},{"dropping-particle":"","family":"Bordia","given":"Prashant","non-dropping-particle":"","parse-names":false,"suffix":""},{"dropping-particle":"","family":"Plewa","given":"Carolin","non-dropping-particle":"","parse-names":false,"suffix":""}],"container-title":"Journal of Vocational Behavior","id":"ITEM-1","issue":"1","issued":{"date-parts":[["2014"]]},"page":"39-48","publisher":"Elsevier Inc.","title":"Career adaptation : The relation of adaptability to goal orientation , proactive personality , and career optimism </w:instrText>
      </w:r>
      <w:r w:rsidR="001D6C27">
        <w:rPr>
          <w:rFonts w:ascii="Segoe UI Symbol" w:hAnsi="Segoe UI Symbol" w:cs="Segoe UI Symbol"/>
          <w:lang w:val="id-ID"/>
        </w:rPr>
        <w:instrText>☆</w:instrText>
      </w:r>
      <w:r w:rsidR="001D6C27">
        <w:rPr>
          <w:rFonts w:asciiTheme="minorBidi" w:hAnsiTheme="minorBidi" w:cstheme="minorBidi"/>
          <w:lang w:val="id-ID"/>
        </w:rPr>
        <w:instrText>","type":"article-journal","volume":"84"},"uris":["http://www.mendeley.com/documents/?uuid=faa5ca21-201f-4e71-9bdc-22e04b3ae4d5"]}],"mendeley":{"formattedCitation":"[42]","plainTextFormattedCitation":"[42]","previouslyFormattedCitation":"(Tolentino et al., 2014)"},"properties":{"noteIndex":0},"schema":"https://github.com/citation-style-language/schema/raw/master/csl-citation.json"}</w:instrText>
      </w:r>
      <w:r w:rsidR="00357EF4">
        <w:rPr>
          <w:rFonts w:asciiTheme="minorBidi" w:hAnsiTheme="minorBidi" w:cstheme="minorBidi"/>
          <w:lang w:val="id-ID"/>
        </w:rPr>
        <w:fldChar w:fldCharType="separate"/>
      </w:r>
      <w:r w:rsidR="001D6C27" w:rsidRPr="001D6C27">
        <w:rPr>
          <w:rFonts w:asciiTheme="minorBidi" w:hAnsiTheme="minorBidi" w:cstheme="minorBidi"/>
          <w:noProof/>
          <w:lang w:val="id-ID"/>
        </w:rPr>
        <w:t>[42]</w:t>
      </w:r>
      <w:r w:rsidR="00357EF4">
        <w:rPr>
          <w:rFonts w:asciiTheme="minorBidi" w:hAnsiTheme="minorBidi" w:cstheme="minorBidi"/>
          <w:lang w:val="id-ID"/>
        </w:rPr>
        <w:fldChar w:fldCharType="end"/>
      </w:r>
      <w:r w:rsidR="00357EF4">
        <w:rPr>
          <w:rFonts w:asciiTheme="minorBidi" w:hAnsiTheme="minorBidi" w:cstheme="minorBidi"/>
          <w:lang w:val="id-ID"/>
        </w:rPr>
        <w:t>,</w:t>
      </w:r>
      <w:r w:rsidRPr="00494F97">
        <w:rPr>
          <w:rFonts w:asciiTheme="minorBidi" w:hAnsiTheme="minorBidi" w:cstheme="minorBidi"/>
          <w:lang w:val="id-ID"/>
        </w:rPr>
        <w:t xml:space="preserve"> Zacher, </w:t>
      </w:r>
      <w:r w:rsidR="00357EF4">
        <w:rPr>
          <w:rFonts w:asciiTheme="minorBidi" w:hAnsiTheme="minorBidi" w:cstheme="minorBidi"/>
          <w:lang w:val="id-ID"/>
        </w:rPr>
        <w:fldChar w:fldCharType="begin" w:fldLock="1"/>
      </w:r>
      <w:r w:rsidR="001D6C27">
        <w:rPr>
          <w:rFonts w:asciiTheme="minorBidi" w:hAnsiTheme="minorBidi" w:cstheme="minorBidi"/>
          <w:lang w:val="id-ID"/>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Fonts w:ascii="Segoe UI Symbol" w:hAnsi="Segoe UI Symbol" w:cs="Segoe UI Symbol"/>
          <w:lang w:val="id-ID"/>
        </w:rPr>
        <w:instrText>☆</w:instrText>
      </w:r>
      <w:r w:rsidR="001D6C27">
        <w:rPr>
          <w:rFonts w:asciiTheme="minorBidi" w:hAnsiTheme="minorBidi" w:cstheme="minorBidi"/>
          <w:lang w:val="id-ID"/>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357EF4">
        <w:rPr>
          <w:rFonts w:asciiTheme="minorBidi" w:hAnsiTheme="minorBidi" w:cstheme="minorBidi"/>
          <w:lang w:val="id-ID"/>
        </w:rPr>
        <w:fldChar w:fldCharType="separate"/>
      </w:r>
      <w:r w:rsidR="001D6C27" w:rsidRPr="001D6C27">
        <w:rPr>
          <w:rFonts w:asciiTheme="minorBidi" w:hAnsiTheme="minorBidi" w:cstheme="minorBidi"/>
          <w:noProof/>
          <w:lang w:val="id-ID"/>
        </w:rPr>
        <w:t>[43]</w:t>
      </w:r>
      <w:r w:rsidR="00357EF4">
        <w:rPr>
          <w:rFonts w:asciiTheme="minorBidi" w:hAnsiTheme="minorBidi" w:cstheme="minorBidi"/>
          <w:lang w:val="id-ID"/>
        </w:rPr>
        <w:fldChar w:fldCharType="end"/>
      </w:r>
      <w:r w:rsidRPr="00494F97">
        <w:rPr>
          <w:rFonts w:asciiTheme="minorBidi" w:hAnsiTheme="minorBidi" w:cstheme="minorBidi"/>
          <w:lang w:val="id-ID"/>
        </w:rPr>
        <w:t xml:space="preserve">. Research shows that adaptability is positively related to job satisfaction. Adaptive </w:t>
      </w:r>
      <w:r w:rsidRPr="00494F97">
        <w:rPr>
          <w:rFonts w:asciiTheme="minorBidi" w:hAnsiTheme="minorBidi" w:cstheme="minorBidi"/>
          <w:lang w:val="id-ID"/>
        </w:rPr>
        <w:lastRenderedPageBreak/>
        <w:t>individuals are able to manage change, feel more confident, and have control over their work, thereby increasing their job satisfaction.</w:t>
      </w:r>
    </w:p>
    <w:p w14:paraId="740967F2" w14:textId="77777777" w:rsidR="00494F97" w:rsidRPr="00CB1A04" w:rsidRDefault="00494F97" w:rsidP="00620033">
      <w:pPr>
        <w:jc w:val="both"/>
        <w:rPr>
          <w:rFonts w:ascii="Arial" w:eastAsia="Arial" w:hAnsi="Arial" w:cs="Arial"/>
          <w:color w:val="000000"/>
          <w:lang w:val="id-ID"/>
        </w:rPr>
      </w:pPr>
    </w:p>
    <w:p w14:paraId="6024FACD" w14:textId="00CE2110" w:rsidR="00E70915" w:rsidRPr="00494F97" w:rsidRDefault="00DA1D85" w:rsidP="00620033">
      <w:pPr>
        <w:jc w:val="both"/>
        <w:rPr>
          <w:rFonts w:ascii="Arial" w:eastAsia="Arial" w:hAnsi="Arial" w:cs="Arial"/>
          <w:b/>
          <w:bCs/>
          <w:color w:val="000000"/>
          <w:lang w:val="en-US"/>
        </w:rPr>
      </w:pPr>
      <w:r w:rsidRPr="00494F97">
        <w:rPr>
          <w:rFonts w:ascii="Arial" w:eastAsia="Arial" w:hAnsi="Arial" w:cs="Arial"/>
          <w:b/>
          <w:bCs/>
          <w:color w:val="000000"/>
          <w:lang w:val="en-US"/>
        </w:rPr>
        <w:t>6</w:t>
      </w:r>
      <w:r w:rsidR="00E70915" w:rsidRPr="00494F97">
        <w:rPr>
          <w:rFonts w:ascii="Arial" w:eastAsia="Arial" w:hAnsi="Arial" w:cs="Arial"/>
          <w:b/>
          <w:bCs/>
          <w:color w:val="000000"/>
          <w:lang w:val="en-US"/>
        </w:rPr>
        <w:t xml:space="preserve">.2.3 </w:t>
      </w:r>
      <w:r w:rsidR="00494F97" w:rsidRPr="00494F97">
        <w:rPr>
          <w:rFonts w:ascii="Arial" w:eastAsia="Arial" w:hAnsi="Arial" w:cs="Arial"/>
          <w:b/>
          <w:bCs/>
          <w:color w:val="000000"/>
          <w:lang w:val="en-US"/>
        </w:rPr>
        <w:t>The Effect of Job Satisfaction (Z) on Employee Performance</w:t>
      </w:r>
    </w:p>
    <w:p w14:paraId="71D3089B" w14:textId="77777777" w:rsidR="00E70915" w:rsidRPr="00494F97" w:rsidRDefault="00E70915" w:rsidP="00620033">
      <w:pPr>
        <w:jc w:val="both"/>
        <w:rPr>
          <w:rFonts w:ascii="Arial" w:eastAsia="Arial" w:hAnsi="Arial" w:cs="Arial"/>
          <w:color w:val="000000"/>
          <w:lang w:val="en-US"/>
        </w:rPr>
      </w:pPr>
    </w:p>
    <w:p w14:paraId="7B2C8555" w14:textId="5385C4D9" w:rsidR="00A666BD" w:rsidRPr="00494F97" w:rsidRDefault="00494F97" w:rsidP="00A666BD">
      <w:pPr>
        <w:jc w:val="both"/>
        <w:rPr>
          <w:rFonts w:asciiTheme="majorBidi" w:hAnsiTheme="majorBidi" w:cstheme="majorBidi"/>
          <w:lang w:val="en-US"/>
        </w:rPr>
      </w:pPr>
      <w:r w:rsidRPr="00494F97">
        <w:rPr>
          <w:rFonts w:ascii="Arial" w:eastAsia="Arial" w:hAnsi="Arial" w:cs="Arial"/>
          <w:color w:val="000000"/>
          <w:lang w:val="en-US"/>
        </w:rPr>
        <w:t>The results of the study show that job satisfaction has a significant effect on employee performance. This means that the higher the level of job satisfaction felt by employees, the better their performance will be. Job satisfaction creates an intrinsic motivation for employees to work with more enthusiasm, commitment, and responsibility in completing their assigned tasks</w:t>
      </w:r>
      <w:r w:rsidR="00A666BD" w:rsidRPr="00494F97">
        <w:rPr>
          <w:rFonts w:asciiTheme="minorBidi" w:hAnsiTheme="minorBidi" w:cstheme="minorBidi"/>
          <w:lang w:val="en-US"/>
        </w:rPr>
        <w:t>.</w:t>
      </w:r>
    </w:p>
    <w:p w14:paraId="132D1DEF" w14:textId="77777777" w:rsidR="00A666BD" w:rsidRPr="00494F97" w:rsidRDefault="00A666BD" w:rsidP="00A666BD">
      <w:pPr>
        <w:jc w:val="both"/>
        <w:rPr>
          <w:rFonts w:asciiTheme="majorBidi" w:hAnsiTheme="majorBidi" w:cstheme="majorBidi"/>
          <w:lang w:val="en-US"/>
        </w:rPr>
      </w:pPr>
    </w:p>
    <w:p w14:paraId="58BE088D" w14:textId="3ED44EFB" w:rsidR="00A666BD" w:rsidRPr="00494F97" w:rsidRDefault="00494F97" w:rsidP="00B66E03">
      <w:pPr>
        <w:jc w:val="both"/>
        <w:rPr>
          <w:rFonts w:asciiTheme="minorBidi" w:hAnsiTheme="minorBidi" w:cstheme="minorBidi"/>
          <w:lang w:val="en-US"/>
        </w:rPr>
      </w:pPr>
      <w:r w:rsidRPr="00494F97">
        <w:rPr>
          <w:rFonts w:asciiTheme="minorBidi" w:hAnsiTheme="minorBidi" w:cstheme="minorBidi"/>
          <w:lang w:val="en-US"/>
        </w:rPr>
        <w:t xml:space="preserve">These results are in line with </w:t>
      </w:r>
      <w:r w:rsidRPr="00F70495">
        <w:rPr>
          <w:rFonts w:asciiTheme="minorBidi" w:hAnsiTheme="minorBidi" w:cstheme="minorBidi"/>
          <w:highlight w:val="yellow"/>
          <w:lang w:val="en-US"/>
        </w:rPr>
        <w:t xml:space="preserve">research </w:t>
      </w:r>
      <w:r w:rsidR="00F41DA9" w:rsidRPr="00F70495">
        <w:rPr>
          <w:rFonts w:asciiTheme="minorBidi" w:hAnsiTheme="minorBidi" w:cstheme="minorBidi"/>
          <w:highlight w:val="yellow"/>
          <w:lang w:val="en-US"/>
        </w:rPr>
        <w:t xml:space="preserve">by </w:t>
      </w:r>
      <w:r w:rsidRPr="00F70495">
        <w:rPr>
          <w:rFonts w:asciiTheme="minorBidi" w:hAnsiTheme="minorBidi" w:cstheme="minorBidi"/>
          <w:highlight w:val="yellow"/>
          <w:lang w:val="en-US"/>
        </w:rPr>
        <w:t>Spector</w:t>
      </w:r>
      <w:r w:rsidRPr="00494F97">
        <w:rPr>
          <w:rFonts w:asciiTheme="minorBidi" w:hAnsiTheme="minorBidi" w:cstheme="minorBidi"/>
          <w:lang w:val="en-US"/>
        </w:rPr>
        <w:t xml:space="preserve">, </w:t>
      </w:r>
      <w:r w:rsidR="00357EF4">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{"citationItems":[{"id":"ITEM-1","itemData":{"author":[{"dropping-particle":"","family":"Spector","given":"Paul E","non-dropping-particle":"","parse-names":false,"suffix":""}],"id":"ITEM-1","issued":{"date-parts":[["1997"]]},"publisher":"SAGE Publications","publisher-place":"California","title":"Job Satisfaction : Application, Assessment, Causes, and Consequences","type":"book"},"uris":["http://www.mendeley.com/documents/?uuid=326c88ab-cde6-4beb-a5ec-a367d95441dd"]}],"mendeley":{"formattedCitation":"[12]","plainTextFormattedCitation":"[12]","previouslyFormattedCitation":"(Spector, 1997)"},"properties":{"noteIndex":0},"schema":"https://github.com/citation-style-language/schema/raw/master/csl-citation.json"}</w:instrText>
      </w:r>
      <w:r w:rsidR="00357EF4">
        <w:rPr>
          <w:rFonts w:asciiTheme="minorBidi" w:hAnsiTheme="minorBidi" w:cstheme="minorBidi"/>
          <w:lang w:val="en-US"/>
        </w:rPr>
        <w:fldChar w:fldCharType="separate"/>
      </w:r>
      <w:r w:rsidR="001D6C27" w:rsidRPr="001D6C27">
        <w:rPr>
          <w:rFonts w:asciiTheme="minorBidi" w:hAnsiTheme="minorBidi" w:cstheme="minorBidi"/>
          <w:noProof/>
          <w:lang w:val="en-US"/>
        </w:rPr>
        <w:t>[12]</w:t>
      </w:r>
      <w:r w:rsidR="00357EF4">
        <w:rPr>
          <w:rFonts w:asciiTheme="minorBidi" w:hAnsiTheme="minorBidi" w:cstheme="minorBidi"/>
          <w:lang w:val="en-US"/>
        </w:rPr>
        <w:fldChar w:fldCharType="end"/>
      </w:r>
      <w:r w:rsidRPr="00494F97">
        <w:rPr>
          <w:rFonts w:asciiTheme="minorBidi" w:hAnsiTheme="minorBidi" w:cstheme="minorBidi"/>
          <w:lang w:val="en-US"/>
        </w:rPr>
        <w:t xml:space="preserve"> HARRISON et al.</w:t>
      </w:r>
      <w:r w:rsidR="00357EF4">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{"citationItems":[{"id":"ITEM-1","itemData":{"DOI":"10.5465/AMJ.2006.20786077","author":[{"dropping-particle":"","family":"HARRISON","given":"DAVID A.","non-dropping-particle":"","parse-names":false,"suffix":""},{"dropping-particle":"","family":"NEWMAN","given":"DANIEL A.","non-dropping-particle":"","parse-names":false,"suffix":""},{"dropping-particle":"","family":"ROTH","given":"PHILIP L.","non-dropping-particle":"","parse-names":false,"suffix":""}],"container-title":"Academy of Management Journal","id":"ITEM-1","issue":"April 2006","issued":{"date-parts":[["2006"]]},"title":"HOW IMPORTANT ARE JOB ATTITUDES? META-ANALYTIC COMPARISONS OF INTEGRATIVE BEHAVIORAL OUTCOMES AND TIME SEQUENCES","type":"article-journal"},"uris":["http://www.mendeley.com/documents/?uuid=ac9a71a5-cd9f-4262-85e1-df5401663ac9"]}],"mendeley":{"formattedCitation":"[44]","plainTextFormattedCitation":"[44]","previouslyFormattedCitation":"(HARRISON et al., 2006)"},"properties":{"noteIndex":0},"schema":"https://github.com/citation-style-language/schema/raw/master/csl-citation.json"}</w:instrText>
      </w:r>
      <w:r w:rsidR="00357EF4">
        <w:rPr>
          <w:rFonts w:asciiTheme="minorBidi" w:hAnsiTheme="minorBidi" w:cstheme="minorBidi"/>
          <w:lang w:val="en-US"/>
        </w:rPr>
        <w:fldChar w:fldCharType="separate"/>
      </w:r>
      <w:r w:rsidR="001D6C27" w:rsidRPr="001D6C27">
        <w:rPr>
          <w:rFonts w:asciiTheme="minorBidi" w:hAnsiTheme="minorBidi" w:cstheme="minorBidi"/>
          <w:noProof/>
          <w:lang w:val="en-US"/>
        </w:rPr>
        <w:t>[44]</w:t>
      </w:r>
      <w:r w:rsidR="00357EF4">
        <w:rPr>
          <w:rFonts w:asciiTheme="minorBidi" w:hAnsiTheme="minorBidi" w:cstheme="minorBidi"/>
          <w:lang w:val="en-US"/>
        </w:rPr>
        <w:fldChar w:fldCharType="end"/>
      </w:r>
      <w:r w:rsidRPr="00494F97">
        <w:rPr>
          <w:rFonts w:asciiTheme="minorBidi" w:hAnsiTheme="minorBidi" w:cstheme="minorBidi"/>
          <w:lang w:val="en-US"/>
        </w:rPr>
        <w:t>, Robbins &amp; Judge</w:t>
      </w:r>
      <w:r w:rsidR="00F41DA9">
        <w:rPr>
          <w:rFonts w:asciiTheme="minorBidi" w:hAnsiTheme="minorBidi" w:cstheme="minorBidi"/>
          <w:lang w:val="en-US"/>
        </w:rPr>
        <w:t xml:space="preserve"> (</w:t>
      </w:r>
      <w:r w:rsidRPr="00494F97">
        <w:rPr>
          <w:rFonts w:asciiTheme="minorBidi" w:hAnsiTheme="minorBidi" w:cstheme="minorBidi"/>
          <w:lang w:val="en-US"/>
        </w:rPr>
        <w:t>2017</w:t>
      </w:r>
      <w:r w:rsidR="00F41DA9" w:rsidRPr="00F70495">
        <w:rPr>
          <w:rFonts w:asciiTheme="minorBidi" w:hAnsiTheme="minorBidi" w:cstheme="minorBidi"/>
          <w:highlight w:val="yellow"/>
          <w:lang w:val="en-US"/>
        </w:rPr>
        <w:t>)</w:t>
      </w:r>
      <w:r w:rsidRPr="00F70495">
        <w:rPr>
          <w:rFonts w:asciiTheme="minorBidi" w:hAnsiTheme="minorBidi" w:cstheme="minorBidi"/>
          <w:highlight w:val="yellow"/>
          <w:lang w:val="en-US"/>
        </w:rPr>
        <w:t xml:space="preserve"> </w:t>
      </w:r>
      <w:r w:rsidR="00F256F5" w:rsidRPr="00F70495">
        <w:rPr>
          <w:rFonts w:asciiTheme="minorBidi" w:hAnsiTheme="minorBidi" w:cstheme="minorBidi"/>
          <w:highlight w:val="yellow"/>
          <w:lang w:val="en-US"/>
        </w:rPr>
        <w:t xml:space="preserve">found </w:t>
      </w:r>
      <w:r w:rsidRPr="00F70495">
        <w:rPr>
          <w:rFonts w:asciiTheme="minorBidi" w:hAnsiTheme="minorBidi" w:cstheme="minorBidi"/>
          <w:highlight w:val="yellow"/>
          <w:lang w:val="en-US"/>
        </w:rPr>
        <w:t>t</w:t>
      </w:r>
      <w:r w:rsidRPr="00494F97">
        <w:rPr>
          <w:rFonts w:asciiTheme="minorBidi" w:hAnsiTheme="minorBidi" w:cstheme="minorBidi"/>
          <w:lang w:val="en-US"/>
        </w:rPr>
        <w:t>hat job satisfaction has a positive effect on performance. Satisfied employees tend to be more motivated, committed, and loyal, thereby increasing productivity and work engagement</w:t>
      </w:r>
      <w:r w:rsidR="00B66E03" w:rsidRPr="00494F97">
        <w:rPr>
          <w:rFonts w:ascii="Arial" w:hAnsi="Arial" w:cs="Arial"/>
          <w:bCs/>
          <w:lang w:val="en-US"/>
        </w:rPr>
        <w:t>.</w:t>
      </w:r>
    </w:p>
    <w:p w14:paraId="76D5B411" w14:textId="77777777" w:rsidR="00E70915" w:rsidRPr="00494F97" w:rsidRDefault="00E70915" w:rsidP="00620033">
      <w:pPr>
        <w:jc w:val="both"/>
        <w:rPr>
          <w:rFonts w:ascii="Arial" w:eastAsia="Arial" w:hAnsi="Arial" w:cs="Arial"/>
          <w:color w:val="000000"/>
          <w:lang w:val="en-US"/>
        </w:rPr>
      </w:pPr>
    </w:p>
    <w:p w14:paraId="4D359B44" w14:textId="6844346B" w:rsidR="00A666BD" w:rsidRPr="00494F97" w:rsidRDefault="00DA1D85" w:rsidP="00A666BD">
      <w:pPr>
        <w:jc w:val="both"/>
        <w:rPr>
          <w:rFonts w:ascii="Arial" w:eastAsia="Arial" w:hAnsi="Arial" w:cs="Arial"/>
          <w:b/>
          <w:bCs/>
          <w:color w:val="000000"/>
          <w:lang w:val="en-US"/>
        </w:rPr>
      </w:pPr>
      <w:r w:rsidRPr="00494F97">
        <w:rPr>
          <w:rFonts w:ascii="Arial" w:eastAsia="Arial" w:hAnsi="Arial" w:cs="Arial"/>
          <w:b/>
          <w:bCs/>
          <w:color w:val="000000"/>
          <w:lang w:val="en-US"/>
        </w:rPr>
        <w:t>6</w:t>
      </w:r>
      <w:r w:rsidR="00E70915" w:rsidRPr="00494F97">
        <w:rPr>
          <w:rFonts w:ascii="Arial" w:eastAsia="Arial" w:hAnsi="Arial" w:cs="Arial"/>
          <w:b/>
          <w:bCs/>
          <w:color w:val="000000"/>
          <w:lang w:val="en-US"/>
        </w:rPr>
        <w:t xml:space="preserve">.2.4 </w:t>
      </w:r>
      <w:r w:rsidR="00494F97" w:rsidRPr="00494F97">
        <w:rPr>
          <w:rFonts w:ascii="Arial" w:eastAsia="Arial" w:hAnsi="Arial" w:cs="Arial"/>
          <w:b/>
          <w:bCs/>
          <w:color w:val="000000"/>
          <w:lang w:val="en-US"/>
        </w:rPr>
        <w:t>The Effect of Artificial Intelligence (X1) Utilization on Employee Performance</w:t>
      </w:r>
    </w:p>
    <w:p w14:paraId="358D7AA7" w14:textId="77777777" w:rsidR="00A666BD" w:rsidRPr="00494F97" w:rsidRDefault="00A666BD" w:rsidP="00A666BD">
      <w:pPr>
        <w:jc w:val="both"/>
        <w:rPr>
          <w:rFonts w:ascii="Arial" w:eastAsia="Arial" w:hAnsi="Arial" w:cs="Arial"/>
          <w:b/>
          <w:bCs/>
          <w:color w:val="000000"/>
          <w:lang w:val="en-US"/>
        </w:rPr>
      </w:pPr>
    </w:p>
    <w:p w14:paraId="76E1BA3B" w14:textId="71E6B857" w:rsidR="00A666BD" w:rsidRPr="00494F97" w:rsidRDefault="00494F97" w:rsidP="00A666BD">
      <w:pPr>
        <w:jc w:val="both"/>
        <w:rPr>
          <w:rFonts w:asciiTheme="minorBidi" w:eastAsia="Arial" w:hAnsiTheme="minorBidi" w:cstheme="minorBidi"/>
          <w:b/>
          <w:bCs/>
          <w:color w:val="000000"/>
          <w:lang w:val="en-US"/>
        </w:rPr>
      </w:pPr>
      <w:r w:rsidRPr="00494F97">
        <w:rPr>
          <w:rFonts w:asciiTheme="minorBidi" w:eastAsia="Arial" w:hAnsiTheme="minorBidi" w:cstheme="minorBidi"/>
          <w:color w:val="000000"/>
          <w:lang w:val="en-US"/>
        </w:rPr>
        <w:t xml:space="preserve">The results show that the use of Artificial Intelligence has no effect on Employee Performance (Y). This is indicated by a t-statistic value of 0.182 with a p-value of 0.855 (&gt; 0.05), thus rejecting hypothesis 4, which states that the use of Artificial </w:t>
      </w:r>
      <w:r w:rsidRPr="00F70495">
        <w:rPr>
          <w:rFonts w:asciiTheme="minorBidi" w:eastAsia="Arial" w:hAnsiTheme="minorBidi" w:cstheme="minorBidi"/>
          <w:color w:val="000000"/>
          <w:highlight w:val="yellow"/>
          <w:lang w:val="en-US"/>
        </w:rPr>
        <w:t xml:space="preserve">Intelligence </w:t>
      </w:r>
      <w:r w:rsidR="00F256F5" w:rsidRPr="00F70495">
        <w:rPr>
          <w:rFonts w:asciiTheme="minorBidi" w:eastAsia="Arial" w:hAnsiTheme="minorBidi" w:cstheme="minorBidi"/>
          <w:color w:val="000000"/>
          <w:highlight w:val="yellow"/>
          <w:lang w:val="en-US"/>
        </w:rPr>
        <w:t>affects</w:t>
      </w:r>
      <w:r w:rsidRPr="00494F97">
        <w:rPr>
          <w:rFonts w:asciiTheme="minorBidi" w:eastAsia="Arial" w:hAnsiTheme="minorBidi" w:cstheme="minorBidi"/>
          <w:color w:val="000000"/>
          <w:lang w:val="en-US"/>
        </w:rPr>
        <w:t xml:space="preserve"> employee performance. This finding indicates that even though AI has been implemented in the work process, its use has not been able to provide a significant direct impact on improving employee performance</w:t>
      </w:r>
      <w:r w:rsidR="00A666BD" w:rsidRPr="00494F97">
        <w:rPr>
          <w:rFonts w:asciiTheme="minorBidi" w:hAnsiTheme="minorBidi" w:cstheme="minorBidi"/>
          <w:lang w:val="en-US"/>
        </w:rPr>
        <w:t>.</w:t>
      </w:r>
    </w:p>
    <w:p w14:paraId="5E057B0E" w14:textId="4CB25B8D" w:rsidR="00E70915" w:rsidRPr="00494F97" w:rsidRDefault="00E70915" w:rsidP="00620033">
      <w:pPr>
        <w:jc w:val="both"/>
        <w:rPr>
          <w:rFonts w:asciiTheme="minorBidi" w:eastAsia="Arial" w:hAnsiTheme="minorBidi" w:cstheme="minorBidi"/>
          <w:color w:val="000000"/>
          <w:lang w:val="en-US"/>
        </w:rPr>
      </w:pPr>
    </w:p>
    <w:p w14:paraId="650F49C7" w14:textId="6523BC88" w:rsidR="00A666BD" w:rsidRPr="00494F97" w:rsidRDefault="00494F97" w:rsidP="00620033">
      <w:pPr>
        <w:jc w:val="both"/>
        <w:rPr>
          <w:rFonts w:asciiTheme="minorBidi" w:hAnsiTheme="minorBidi" w:cstheme="minorBidi"/>
          <w:lang w:val="en-US"/>
        </w:rPr>
      </w:pPr>
      <w:r w:rsidRPr="00494F97">
        <w:rPr>
          <w:rFonts w:asciiTheme="minorBidi" w:hAnsiTheme="minorBidi" w:cstheme="minorBidi"/>
          <w:lang w:val="en-US"/>
        </w:rPr>
        <w:t xml:space="preserve">One possible cause is that the spread of technology that automates work has not been widespread in Malang, in addition to a lack of adaptation </w:t>
      </w:r>
      <w:r w:rsidR="00F256F5" w:rsidRPr="00F70495">
        <w:rPr>
          <w:rFonts w:asciiTheme="minorBidi" w:hAnsiTheme="minorBidi" w:cstheme="minorBidi"/>
          <w:highlight w:val="yellow"/>
          <w:lang w:val="en-US"/>
        </w:rPr>
        <w:t xml:space="preserve">to </w:t>
      </w:r>
      <w:r w:rsidRPr="00F70495">
        <w:rPr>
          <w:rFonts w:asciiTheme="minorBidi" w:hAnsiTheme="minorBidi" w:cstheme="minorBidi"/>
          <w:highlight w:val="yellow"/>
          <w:lang w:val="en-US"/>
        </w:rPr>
        <w:t>the use</w:t>
      </w:r>
      <w:r w:rsidRPr="00494F97">
        <w:rPr>
          <w:rFonts w:asciiTheme="minorBidi" w:hAnsiTheme="minorBidi" w:cstheme="minorBidi"/>
          <w:lang w:val="en-US"/>
        </w:rPr>
        <w:t xml:space="preserve"> of technology. AI may have automated some tasks, but employees have not been fully able to </w:t>
      </w:r>
      <w:proofErr w:type="spellStart"/>
      <w:r w:rsidR="00F256F5" w:rsidRPr="00F70495">
        <w:rPr>
          <w:rFonts w:asciiTheme="minorBidi" w:hAnsiTheme="minorBidi" w:cstheme="minorBidi"/>
          <w:highlight w:val="yellow"/>
          <w:lang w:val="en-US"/>
        </w:rPr>
        <w:t>maximise</w:t>
      </w:r>
      <w:proofErr w:type="spellEnd"/>
      <w:r w:rsidR="00F256F5" w:rsidRPr="00494F97">
        <w:rPr>
          <w:rFonts w:asciiTheme="minorBidi" w:hAnsiTheme="minorBidi" w:cstheme="minorBidi"/>
          <w:lang w:val="en-US"/>
        </w:rPr>
        <w:t xml:space="preserve"> </w:t>
      </w:r>
      <w:r w:rsidRPr="00494F97">
        <w:rPr>
          <w:rFonts w:asciiTheme="minorBidi" w:hAnsiTheme="minorBidi" w:cstheme="minorBidi"/>
          <w:lang w:val="en-US"/>
        </w:rPr>
        <w:t xml:space="preserve">the features and functions of this technology to increase productivity. These results differ from several previous studies, such as those cited by </w:t>
      </w:r>
      <w:proofErr w:type="spellStart"/>
      <w:r w:rsidRPr="00494F97">
        <w:rPr>
          <w:rFonts w:asciiTheme="minorBidi" w:hAnsiTheme="minorBidi" w:cstheme="minorBidi"/>
          <w:lang w:val="en-US"/>
        </w:rPr>
        <w:t>Jarrahi</w:t>
      </w:r>
      <w:proofErr w:type="spellEnd"/>
      <w:r w:rsidRPr="00494F97">
        <w:rPr>
          <w:rFonts w:asciiTheme="minorBidi" w:hAnsiTheme="minorBidi" w:cstheme="minorBidi"/>
          <w:lang w:val="en-US"/>
        </w:rPr>
        <w:t xml:space="preserve">, </w:t>
      </w:r>
      <w:r w:rsidR="00357EF4">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357EF4">
        <w:rPr>
          <w:rFonts w:asciiTheme="minorBidi" w:hAnsiTheme="minorBidi" w:cstheme="minorBidi"/>
          <w:lang w:val="en-US"/>
        </w:rPr>
        <w:fldChar w:fldCharType="separate"/>
      </w:r>
      <w:r w:rsidR="001D6C27" w:rsidRPr="001D6C27">
        <w:rPr>
          <w:rFonts w:asciiTheme="minorBidi" w:hAnsiTheme="minorBidi" w:cstheme="minorBidi"/>
          <w:noProof/>
          <w:lang w:val="en-US"/>
        </w:rPr>
        <w:t>[22]</w:t>
      </w:r>
      <w:r w:rsidR="00357EF4">
        <w:rPr>
          <w:rFonts w:asciiTheme="minorBidi" w:hAnsiTheme="minorBidi" w:cstheme="minorBidi"/>
          <w:lang w:val="en-US"/>
        </w:rPr>
        <w:fldChar w:fldCharType="end"/>
      </w:r>
      <w:r w:rsidRPr="00494F97">
        <w:rPr>
          <w:rFonts w:asciiTheme="minorBidi" w:hAnsiTheme="minorBidi" w:cstheme="minorBidi"/>
          <w:lang w:val="en-US"/>
        </w:rPr>
        <w:t xml:space="preserve"> and Davenport &amp; </w:t>
      </w:r>
      <w:proofErr w:type="spellStart"/>
      <w:r w:rsidRPr="00494F97">
        <w:rPr>
          <w:rFonts w:asciiTheme="minorBidi" w:hAnsiTheme="minorBidi" w:cstheme="minorBidi"/>
          <w:lang w:val="en-US"/>
        </w:rPr>
        <w:t>Ronanki</w:t>
      </w:r>
      <w:proofErr w:type="spellEnd"/>
      <w:r w:rsidRPr="00494F97">
        <w:rPr>
          <w:rFonts w:asciiTheme="minorBidi" w:hAnsiTheme="minorBidi" w:cstheme="minorBidi"/>
          <w:lang w:val="en-US"/>
        </w:rPr>
        <w:t>,</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{"citationItems":[{"id":"ITEM-1","itemData":{"URL":"https://hbr.org/2018/01/artificial-intelligence-for-the-real-world","accessed":{"date-parts":[["2025","10","6"]]},"author":[{"dropping-particle":"","family":"Davenport","given":"H Thomas","non-dropping-particle":"","parse-names":false,"suffix":""},{"dropping-particle":"","family":"Ronanki","given":"Rajeev","non-dropping-particle":"","parse-names":false,"suffix":""}],"container-title":"Harvard Business Review.","id":"ITEM-1","issued":{"date-parts":[["2018"]]},"title":"Artificial intelligence for the real world","type":"webpage"},"uris":["http://www.mendeley.com/documents/?uuid=795fb081-5634-41e7-8084-637409fa1bd0"]}],"mendeley":{"formattedCitation":"[19]","plainTextFormattedCitation":"[19]","previouslyFormattedCitation":"(Davenport &amp; Ronanki, 2018)"},"properties":{"noteIndex":0},"schema":"https://github.com/citation-style-language/schema/raw/master/csl-citation.json"}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[19]</w:t>
      </w:r>
      <w:r w:rsidR="00C26396">
        <w:rPr>
          <w:rFonts w:asciiTheme="minorBidi" w:hAnsiTheme="minorBidi" w:cstheme="minorBidi"/>
          <w:lang w:val="en-US"/>
        </w:rPr>
        <w:fldChar w:fldCharType="end"/>
      </w:r>
      <w:r w:rsidRPr="00494F97">
        <w:rPr>
          <w:rFonts w:asciiTheme="minorBidi" w:hAnsiTheme="minorBidi" w:cstheme="minorBidi"/>
          <w:lang w:val="en-US"/>
        </w:rPr>
        <w:t xml:space="preserve">, </w:t>
      </w:r>
      <w:r w:rsidRPr="00F70495">
        <w:rPr>
          <w:rFonts w:asciiTheme="minorBidi" w:hAnsiTheme="minorBidi" w:cstheme="minorBidi"/>
          <w:highlight w:val="yellow"/>
          <w:lang w:val="en-US"/>
        </w:rPr>
        <w:t xml:space="preserve">which </w:t>
      </w:r>
      <w:r w:rsidR="00F256F5" w:rsidRPr="00F70495">
        <w:rPr>
          <w:rFonts w:asciiTheme="minorBidi" w:hAnsiTheme="minorBidi" w:cstheme="minorBidi"/>
          <w:highlight w:val="yellow"/>
          <w:lang w:val="en-US"/>
        </w:rPr>
        <w:t xml:space="preserve">shows </w:t>
      </w:r>
      <w:r w:rsidRPr="00F70495">
        <w:rPr>
          <w:rFonts w:asciiTheme="minorBidi" w:hAnsiTheme="minorBidi" w:cstheme="minorBidi"/>
          <w:highlight w:val="yellow"/>
          <w:lang w:val="en-US"/>
        </w:rPr>
        <w:t>that</w:t>
      </w:r>
      <w:r w:rsidRPr="00494F97">
        <w:rPr>
          <w:rFonts w:asciiTheme="minorBidi" w:hAnsiTheme="minorBidi" w:cstheme="minorBidi"/>
          <w:lang w:val="en-US"/>
        </w:rPr>
        <w:t xml:space="preserve"> the application of AI can improve employee performance through increased speed, accuracy, and work efficiency. These differences in results may be due to differences in the level of technological readiness, digital literacy, and </w:t>
      </w:r>
      <w:proofErr w:type="spellStart"/>
      <w:r w:rsidR="00F256F5" w:rsidRPr="00F70495">
        <w:rPr>
          <w:rFonts w:asciiTheme="minorBidi" w:hAnsiTheme="minorBidi" w:cstheme="minorBidi"/>
          <w:highlight w:val="yellow"/>
          <w:lang w:val="en-US"/>
        </w:rPr>
        <w:t>organisational</w:t>
      </w:r>
      <w:proofErr w:type="spellEnd"/>
      <w:r w:rsidR="00F256F5" w:rsidRPr="00F70495">
        <w:rPr>
          <w:rFonts w:asciiTheme="minorBidi" w:hAnsiTheme="minorBidi" w:cstheme="minorBidi"/>
          <w:highlight w:val="yellow"/>
          <w:lang w:val="en-US"/>
        </w:rPr>
        <w:t xml:space="preserve"> </w:t>
      </w:r>
      <w:r w:rsidRPr="00F70495">
        <w:rPr>
          <w:rFonts w:asciiTheme="minorBidi" w:hAnsiTheme="minorBidi" w:cstheme="minorBidi"/>
          <w:highlight w:val="yellow"/>
          <w:lang w:val="en-US"/>
        </w:rPr>
        <w:t>culture</w:t>
      </w:r>
      <w:r w:rsidRPr="00494F97">
        <w:rPr>
          <w:rFonts w:asciiTheme="minorBidi" w:hAnsiTheme="minorBidi" w:cstheme="minorBidi"/>
          <w:lang w:val="en-US"/>
        </w:rPr>
        <w:t xml:space="preserve"> at the research locations</w:t>
      </w:r>
      <w:r w:rsidR="00A666BD" w:rsidRPr="00494F97">
        <w:rPr>
          <w:rFonts w:asciiTheme="minorBidi" w:hAnsiTheme="minorBidi" w:cstheme="minorBidi"/>
          <w:lang w:val="en-US"/>
        </w:rPr>
        <w:t>.</w:t>
      </w:r>
    </w:p>
    <w:p w14:paraId="6B696D7E" w14:textId="77777777" w:rsidR="00A666BD" w:rsidRPr="00494F97" w:rsidRDefault="00A666BD" w:rsidP="00620033">
      <w:pPr>
        <w:jc w:val="both"/>
        <w:rPr>
          <w:rFonts w:ascii="Arial" w:eastAsia="Arial" w:hAnsi="Arial" w:cs="Arial"/>
          <w:color w:val="000000"/>
          <w:lang w:val="en-US"/>
        </w:rPr>
      </w:pPr>
    </w:p>
    <w:p w14:paraId="06084AFF" w14:textId="77777777" w:rsidR="00E70915" w:rsidRPr="00494F97" w:rsidRDefault="00E70915" w:rsidP="00620033">
      <w:pPr>
        <w:jc w:val="both"/>
        <w:rPr>
          <w:rFonts w:ascii="Arial" w:eastAsia="Arial" w:hAnsi="Arial" w:cs="Arial"/>
          <w:color w:val="000000"/>
          <w:lang w:val="en-US"/>
        </w:rPr>
      </w:pPr>
    </w:p>
    <w:p w14:paraId="19C424FD" w14:textId="12D6ACA3" w:rsidR="00E70915" w:rsidRPr="004022D3" w:rsidRDefault="00DA1D85" w:rsidP="00620033">
      <w:pPr>
        <w:jc w:val="both"/>
        <w:rPr>
          <w:rFonts w:ascii="Arial" w:eastAsia="Arial" w:hAnsi="Arial" w:cs="Arial"/>
          <w:b/>
          <w:bCs/>
          <w:color w:val="000000"/>
          <w:lang w:val="en-US"/>
        </w:rPr>
      </w:pPr>
      <w:r w:rsidRPr="004022D3">
        <w:rPr>
          <w:rFonts w:ascii="Arial" w:eastAsia="Arial" w:hAnsi="Arial" w:cs="Arial"/>
          <w:b/>
          <w:bCs/>
          <w:color w:val="000000"/>
          <w:lang w:val="en-US"/>
        </w:rPr>
        <w:t>6</w:t>
      </w:r>
      <w:r w:rsidR="00E70915" w:rsidRPr="004022D3">
        <w:rPr>
          <w:rFonts w:ascii="Arial" w:eastAsia="Arial" w:hAnsi="Arial" w:cs="Arial"/>
          <w:b/>
          <w:bCs/>
          <w:color w:val="000000"/>
          <w:lang w:val="en-US"/>
        </w:rPr>
        <w:t xml:space="preserve">.2.5 </w:t>
      </w:r>
      <w:r w:rsidR="004022D3" w:rsidRPr="004022D3">
        <w:rPr>
          <w:rFonts w:ascii="Arial" w:eastAsia="Arial" w:hAnsi="Arial" w:cs="Arial"/>
          <w:b/>
          <w:bCs/>
          <w:color w:val="000000"/>
          <w:lang w:val="en-US"/>
        </w:rPr>
        <w:t>The Effect of Human Resource Adaptability (X2) on Employee Performance (Y)</w:t>
      </w:r>
    </w:p>
    <w:p w14:paraId="162FA58A" w14:textId="77777777" w:rsidR="00E70915" w:rsidRPr="004022D3" w:rsidRDefault="00E70915" w:rsidP="00620033">
      <w:pPr>
        <w:jc w:val="both"/>
        <w:rPr>
          <w:rFonts w:ascii="Arial" w:eastAsia="Arial" w:hAnsi="Arial" w:cs="Arial"/>
          <w:color w:val="000000"/>
          <w:lang w:val="en-US"/>
        </w:rPr>
      </w:pPr>
    </w:p>
    <w:p w14:paraId="218D1230" w14:textId="567A65F9" w:rsidR="00E70915" w:rsidRPr="004022D3" w:rsidRDefault="004022D3" w:rsidP="00620033">
      <w:pPr>
        <w:jc w:val="both"/>
        <w:rPr>
          <w:rFonts w:asciiTheme="minorBidi" w:hAnsiTheme="minorBidi" w:cstheme="minorBidi"/>
          <w:lang w:val="en-US"/>
        </w:rPr>
      </w:pPr>
      <w:r w:rsidRPr="004022D3">
        <w:rPr>
          <w:rFonts w:asciiTheme="minorBidi" w:eastAsia="Arial" w:hAnsiTheme="minorBidi" w:cstheme="minorBidi"/>
          <w:color w:val="000000"/>
          <w:lang w:val="en-US"/>
        </w:rPr>
        <w:t>The results of the study indicate that Human Resource Adaptability has a significant influence on employee performance. This means that the higher the level of adaptability possessed by human resources, the better the performance shown by employees. Adaptability allows individuals to adjust to changes in the work environment, new technologies, and dynamic job demands, enabling them to work more effectively and efficiently</w:t>
      </w:r>
      <w:r w:rsidR="00055D3C" w:rsidRPr="004022D3">
        <w:rPr>
          <w:rFonts w:asciiTheme="minorBidi" w:hAnsiTheme="minorBidi" w:cstheme="minorBidi"/>
          <w:lang w:val="en-US"/>
        </w:rPr>
        <w:t>.</w:t>
      </w:r>
    </w:p>
    <w:p w14:paraId="03118973" w14:textId="77777777" w:rsidR="00055D3C" w:rsidRPr="004022D3" w:rsidRDefault="00055D3C" w:rsidP="00620033">
      <w:pPr>
        <w:jc w:val="both"/>
        <w:rPr>
          <w:rFonts w:asciiTheme="minorBidi" w:hAnsiTheme="minorBidi" w:cstheme="minorBidi"/>
          <w:lang w:val="en-US"/>
        </w:rPr>
      </w:pPr>
    </w:p>
    <w:p w14:paraId="50AA269B" w14:textId="142BAD35" w:rsidR="00164251" w:rsidRPr="004022D3" w:rsidRDefault="004022D3" w:rsidP="00620033">
      <w:pPr>
        <w:jc w:val="both"/>
        <w:rPr>
          <w:rFonts w:asciiTheme="minorBidi" w:hAnsiTheme="minorBidi" w:cstheme="minorBidi"/>
          <w:lang w:val="en-US"/>
        </w:rPr>
      </w:pPr>
      <w:r w:rsidRPr="004022D3">
        <w:rPr>
          <w:rFonts w:asciiTheme="minorBidi" w:hAnsiTheme="minorBidi" w:cstheme="minorBidi"/>
          <w:lang w:val="en-US"/>
        </w:rPr>
        <w:t xml:space="preserve">Research findings prove that adaptability is one of the key competencies in improving productivity and work quality in the city of Malang. When employees have high adaptability in their work, they tend to be more productive and efficient, thereby improving their performance quality. These results are consistent with research by </w:t>
      </w:r>
      <w:proofErr w:type="spellStart"/>
      <w:r w:rsidRPr="004022D3">
        <w:rPr>
          <w:rFonts w:asciiTheme="minorBidi" w:hAnsiTheme="minorBidi" w:cstheme="minorBidi"/>
          <w:lang w:val="en-US"/>
        </w:rPr>
        <w:t>Goßwein</w:t>
      </w:r>
      <w:proofErr w:type="spellEnd"/>
      <w:r w:rsidRPr="004022D3">
        <w:rPr>
          <w:rFonts w:asciiTheme="minorBidi" w:hAnsiTheme="minorBidi" w:cstheme="minorBidi"/>
          <w:lang w:val="en-US"/>
        </w:rPr>
        <w:t xml:space="preserve"> &amp; Liebherr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10.1177/21582440241311126","author":[{"dropping-particle":"","family":"Goßwein","given":"Eva","non-dropping-particle":"","parse-names":false,"suffix":""},{"dropping-particle":"","family":"Liebherr","given":"Magnus","non-dropping-particle":"","parse-names":false,"suffix":""}],"container-title":"journals.sagepub.com","id":"ITEM-1","issue":"March","issued":{"date-parts":[["2025"]]},"page":"1-12","title":"Embracing Change in the Modern Working Environment : Exploring the Role of Trust , Experimentation , and Adaptability in the Acceptance of New Technologies","type":"article-journal"},"uris":["http://www.mendeley.com/documents/?uuid=83124e40-2596-4b1c-b0ed-67c2f52361d6"]}],"mendeley":{"formattedCitation":"[46]","plainTextFormattedCitation":"[46]","previouslyFormattedCitation":"(Goßwein &amp; Liebherr, 2025)"},"properties":{"noteIndex":0},"schema":"https://github.com/citation-style-language/schema/raw/master/csl-citation.json"}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[46]</w:t>
      </w:r>
      <w:r w:rsidR="00C26396">
        <w:rPr>
          <w:rFonts w:asciiTheme="minorBidi" w:hAnsiTheme="minorBidi" w:cstheme="minorBidi"/>
          <w:lang w:val="en-US"/>
        </w:rPr>
        <w:fldChar w:fldCharType="end"/>
      </w:r>
      <w:r w:rsidRPr="004022D3">
        <w:rPr>
          <w:rFonts w:asciiTheme="minorBidi" w:hAnsiTheme="minorBidi" w:cstheme="minorBidi"/>
          <w:lang w:val="en-US"/>
        </w:rPr>
        <w:t xml:space="preserve"> and Maran et al.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{"citationItems":[{"id":"ITEM-1","itemData":{"DOI":"10.1016/j.techfore.2021.121352","author":[{"dropping-particle":"","family":"Maran","given":"Thomas K","non-dropping-particle":"","parse-names":false,"suffix":""},{"dropping-particle":"","family":"Liegl","given":"Simon","non-dropping-particle":"","parse-names":false,"suffix":""},{"dropping-particle":"","family":"Davila","given":"Andres","non-dropping-particle":"","parse-names":false,"suffix":""},{"dropping-particle":"","family":"Moder","given":"Sebastian","non-dropping-particle":"","parse-names":false,"suffix":""},{"dropping-particle":"","family":"Kraus","given":"Sascha","non-dropping-particle":"","parse-names":false,"suffix":""}],"container-title":"Technological Forecasting &amp; Social Change","id":"ITEM-1","issue":"June 2021","issued":{"date-parts":[["2022"]]},"page":"1","title":"Who fits into the digital workplace? Mapping digital self-efficacy and agility onto psychological traits","type":"article-journal","volume":"175"},"uris":["http://www.mendeley.com/documents/?uuid=c7299aa7-69ff-4925-a273-04b7256efddc"]}],"mendeley":{"formattedCitation":"[47]","plainTextFormattedCitation":"[47]","previouslyFormattedCitation":"(Maran et al., 2022)"},"properties":{"noteIndex":0},"schema":"https://github.com/citation-style-language/schema/raw/master/csl-citation.json"}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[47]</w:t>
      </w:r>
      <w:r w:rsidR="00C26396">
        <w:rPr>
          <w:rFonts w:asciiTheme="minorBidi" w:hAnsiTheme="minorBidi" w:cstheme="minorBidi"/>
          <w:lang w:val="en-US"/>
        </w:rPr>
        <w:fldChar w:fldCharType="end"/>
      </w:r>
      <w:r w:rsidRPr="004022D3">
        <w:rPr>
          <w:rFonts w:asciiTheme="minorBidi" w:hAnsiTheme="minorBidi" w:cstheme="minorBidi"/>
          <w:lang w:val="en-US"/>
        </w:rPr>
        <w:t>, which shows that employees with high adaptability are quicker to master new technologies, adjust their work methods, and remain productive amid change</w:t>
      </w:r>
      <w:r w:rsidR="00164251" w:rsidRPr="004022D3">
        <w:rPr>
          <w:rFonts w:ascii="Arial" w:hAnsi="Arial" w:cs="Arial"/>
          <w:bCs/>
          <w:lang w:val="en-US"/>
        </w:rPr>
        <w:t>.</w:t>
      </w:r>
    </w:p>
    <w:p w14:paraId="4FA6DC06" w14:textId="77777777" w:rsidR="00E70915" w:rsidRPr="004022D3" w:rsidRDefault="00E70915" w:rsidP="00620033">
      <w:pPr>
        <w:jc w:val="both"/>
        <w:rPr>
          <w:rFonts w:ascii="Arial" w:eastAsia="Arial" w:hAnsi="Arial" w:cs="Arial"/>
          <w:color w:val="000000"/>
          <w:lang w:val="en-US"/>
        </w:rPr>
      </w:pPr>
    </w:p>
    <w:p w14:paraId="609941C6" w14:textId="2704A9CA" w:rsidR="006714C1" w:rsidRPr="004022D3" w:rsidRDefault="00DA1D85" w:rsidP="006714C1">
      <w:pPr>
        <w:jc w:val="both"/>
        <w:rPr>
          <w:rFonts w:ascii="Arial" w:eastAsia="Arial" w:hAnsi="Arial" w:cs="Arial"/>
          <w:b/>
          <w:bCs/>
          <w:color w:val="000000"/>
          <w:lang w:val="en-US"/>
        </w:rPr>
      </w:pPr>
      <w:r w:rsidRPr="004022D3">
        <w:rPr>
          <w:rFonts w:ascii="Arial" w:eastAsia="Arial" w:hAnsi="Arial" w:cs="Arial"/>
          <w:b/>
          <w:bCs/>
          <w:color w:val="000000"/>
          <w:lang w:val="en-US"/>
        </w:rPr>
        <w:t>6</w:t>
      </w:r>
      <w:r w:rsidR="00E70915" w:rsidRPr="004022D3">
        <w:rPr>
          <w:rFonts w:ascii="Arial" w:eastAsia="Arial" w:hAnsi="Arial" w:cs="Arial"/>
          <w:b/>
          <w:bCs/>
          <w:color w:val="000000"/>
          <w:lang w:val="en-US"/>
        </w:rPr>
        <w:t xml:space="preserve">.2.6 </w:t>
      </w:r>
      <w:r w:rsidR="004022D3" w:rsidRPr="004022D3">
        <w:rPr>
          <w:rFonts w:ascii="Arial" w:eastAsia="Arial" w:hAnsi="Arial" w:cs="Arial"/>
          <w:b/>
          <w:bCs/>
          <w:color w:val="000000"/>
          <w:lang w:val="en-US"/>
        </w:rPr>
        <w:t xml:space="preserve">The Effect of Artificial </w:t>
      </w:r>
      <w:r w:rsidR="004022D3" w:rsidRPr="00F70495">
        <w:rPr>
          <w:rFonts w:ascii="Arial" w:eastAsia="Arial" w:hAnsi="Arial" w:cs="Arial"/>
          <w:b/>
          <w:bCs/>
          <w:color w:val="000000"/>
          <w:highlight w:val="yellow"/>
          <w:lang w:val="en-US"/>
        </w:rPr>
        <w:t xml:space="preserve">Intelligence </w:t>
      </w:r>
      <w:proofErr w:type="spellStart"/>
      <w:r w:rsidR="00F256F5" w:rsidRPr="00F70495">
        <w:rPr>
          <w:rFonts w:ascii="Arial" w:eastAsia="Arial" w:hAnsi="Arial" w:cs="Arial"/>
          <w:b/>
          <w:bCs/>
          <w:color w:val="000000"/>
          <w:highlight w:val="yellow"/>
          <w:lang w:val="en-US"/>
        </w:rPr>
        <w:t>Utilisation</w:t>
      </w:r>
      <w:proofErr w:type="spellEnd"/>
      <w:r w:rsidR="00F256F5" w:rsidRPr="00F70495">
        <w:rPr>
          <w:rFonts w:ascii="Arial" w:eastAsia="Arial" w:hAnsi="Arial" w:cs="Arial"/>
          <w:b/>
          <w:bCs/>
          <w:color w:val="000000"/>
          <w:highlight w:val="yellow"/>
          <w:lang w:val="en-US"/>
        </w:rPr>
        <w:t xml:space="preserve"> </w:t>
      </w:r>
      <w:r w:rsidR="004022D3" w:rsidRPr="00F70495">
        <w:rPr>
          <w:rFonts w:ascii="Arial" w:eastAsia="Arial" w:hAnsi="Arial" w:cs="Arial"/>
          <w:b/>
          <w:bCs/>
          <w:color w:val="000000"/>
          <w:highlight w:val="yellow"/>
          <w:lang w:val="en-US"/>
        </w:rPr>
        <w:t>on Employee</w:t>
      </w:r>
      <w:r w:rsidR="004022D3" w:rsidRPr="004022D3">
        <w:rPr>
          <w:rFonts w:ascii="Arial" w:eastAsia="Arial" w:hAnsi="Arial" w:cs="Arial"/>
          <w:b/>
          <w:bCs/>
          <w:color w:val="000000"/>
          <w:lang w:val="en-US"/>
        </w:rPr>
        <w:t xml:space="preserve"> Performance Mediated by Job Satisfaction</w:t>
      </w:r>
    </w:p>
    <w:p w14:paraId="483B13C0" w14:textId="77777777" w:rsidR="006714C1" w:rsidRPr="004022D3" w:rsidRDefault="006714C1" w:rsidP="006714C1">
      <w:pPr>
        <w:jc w:val="both"/>
        <w:rPr>
          <w:rFonts w:ascii="Arial" w:eastAsia="Arial" w:hAnsi="Arial" w:cs="Arial"/>
          <w:b/>
          <w:bCs/>
          <w:color w:val="000000"/>
          <w:lang w:val="en-US"/>
        </w:rPr>
      </w:pPr>
    </w:p>
    <w:p w14:paraId="68679871" w14:textId="7AA336CC" w:rsidR="006714C1" w:rsidRPr="004022D3" w:rsidRDefault="004022D3" w:rsidP="006714C1">
      <w:pPr>
        <w:jc w:val="both"/>
        <w:rPr>
          <w:rFonts w:asciiTheme="minorBidi" w:eastAsia="Arial" w:hAnsiTheme="minorBidi" w:cstheme="minorBidi"/>
          <w:b/>
          <w:bCs/>
          <w:color w:val="000000"/>
          <w:lang w:val="en-US"/>
        </w:rPr>
      </w:pPr>
      <w:r w:rsidRPr="004022D3">
        <w:rPr>
          <w:rFonts w:asciiTheme="minorBidi" w:eastAsia="Arial" w:hAnsiTheme="minorBidi" w:cstheme="minorBidi"/>
          <w:color w:val="000000"/>
          <w:lang w:val="en-US"/>
        </w:rPr>
        <w:t>The test results show that Human Resource Adaptability to Employee performance is mediated by job satisfaction. This is indicated by a t-statistic value of 2.221 with a p-value of 0.027 (&lt; 0.05) and an influence coefficient of 0.168. These findings indicate that the application of AI not only has a direct impact on employee performance but also an indirect impact through increased job satisfaction</w:t>
      </w:r>
      <w:r w:rsidR="00055D3C" w:rsidRPr="004022D3">
        <w:rPr>
          <w:rFonts w:asciiTheme="minorBidi" w:hAnsiTheme="minorBidi" w:cstheme="minorBidi"/>
          <w:lang w:val="en-US"/>
        </w:rPr>
        <w:t>.</w:t>
      </w:r>
    </w:p>
    <w:p w14:paraId="1E770489" w14:textId="77777777" w:rsidR="006714C1" w:rsidRPr="004022D3" w:rsidRDefault="006714C1" w:rsidP="006714C1">
      <w:pPr>
        <w:jc w:val="both"/>
        <w:rPr>
          <w:rFonts w:asciiTheme="minorBidi" w:eastAsia="Arial" w:hAnsiTheme="minorBidi" w:cstheme="minorBidi"/>
          <w:b/>
          <w:bCs/>
          <w:color w:val="000000"/>
          <w:lang w:val="en-US"/>
        </w:rPr>
      </w:pPr>
    </w:p>
    <w:p w14:paraId="789B4481" w14:textId="78F271F0" w:rsidR="00164251" w:rsidRPr="004022D3" w:rsidRDefault="004022D3" w:rsidP="00164251">
      <w:pPr>
        <w:jc w:val="both"/>
        <w:rPr>
          <w:rFonts w:asciiTheme="majorBidi" w:hAnsiTheme="majorBidi" w:cstheme="majorBidi"/>
          <w:lang w:val="en-US"/>
        </w:rPr>
      </w:pPr>
      <w:r w:rsidRPr="004022D3">
        <w:rPr>
          <w:rFonts w:asciiTheme="minorBidi" w:hAnsiTheme="minorBidi" w:cstheme="minorBidi"/>
          <w:lang w:val="en-US"/>
        </w:rPr>
        <w:t xml:space="preserve">This finding is in line with </w:t>
      </w:r>
      <w:r w:rsidRPr="00F70495">
        <w:rPr>
          <w:rFonts w:asciiTheme="minorBidi" w:hAnsiTheme="minorBidi" w:cstheme="minorBidi"/>
          <w:highlight w:val="yellow"/>
          <w:lang w:val="en-US"/>
        </w:rPr>
        <w:t xml:space="preserve">research </w:t>
      </w:r>
      <w:r w:rsidR="00F256F5" w:rsidRPr="00F70495">
        <w:rPr>
          <w:rFonts w:asciiTheme="minorBidi" w:hAnsiTheme="minorBidi" w:cstheme="minorBidi"/>
          <w:highlight w:val="yellow"/>
          <w:lang w:val="en-US"/>
        </w:rPr>
        <w:t xml:space="preserve">by </w:t>
      </w:r>
      <w:r w:rsidRPr="00F70495">
        <w:rPr>
          <w:rFonts w:asciiTheme="minorBidi" w:hAnsiTheme="minorBidi" w:cstheme="minorBidi"/>
          <w:highlight w:val="yellow"/>
          <w:lang w:val="en-US"/>
        </w:rPr>
        <w:t>Ojha</w:t>
      </w:r>
      <w:r w:rsidRPr="004022D3">
        <w:rPr>
          <w:rFonts w:asciiTheme="minorBidi" w:hAnsiTheme="minorBidi" w:cstheme="minorBidi"/>
          <w:lang w:val="en-US"/>
        </w:rPr>
        <w:t>,</w:t>
      </w:r>
      <w:r w:rsidR="00F256F5">
        <w:rPr>
          <w:rFonts w:asciiTheme="minorBidi" w:hAnsiTheme="minorBidi" w:cstheme="minorBidi"/>
          <w:lang w:val="en-US"/>
        </w:rPr>
        <w:t xml:space="preserve">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{"citationItems":[{"id":"ITEM-1","itemData":{"author":[{"dropping-particle":"","family":"Ojha","given":"Barsha Rani","non-dropping-particle":"","parse-names":false,"suffix":""}],"container-title":"International Journal of Science and Research Archive, 2025, 14(03), 1183-1190","id":"ITEM-1","issue":"03","issued":{"date-parts":[["2025"]]},"page":"1183-1190","title":"Attitude towards artificial intelligence and job satisfaction : A correlational study among corporate employees of Odisha","type":"article-journal","volume":"14"},"uris":["http://www.mendeley.com/documents/?uuid=ad73ac80-6cfd-4ea6-8218-6aa8042b814f"]}],"mendeley":{"formattedCitation":"[40]","plainTextFormattedCitation":"[40]","previouslyFormattedCitation":"(Ojha, 2025)"},"properties":{"noteIndex":0},"schema":"https://github.com/citation-style-language/schema/raw/master/csl-citation.json"}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[40]</w:t>
      </w:r>
      <w:r w:rsidR="00C26396">
        <w:rPr>
          <w:rFonts w:asciiTheme="minorBidi" w:hAnsiTheme="minorBidi" w:cstheme="minorBidi"/>
          <w:lang w:val="en-US"/>
        </w:rPr>
        <w:fldChar w:fldCharType="end"/>
      </w:r>
      <w:r w:rsidRPr="004022D3">
        <w:rPr>
          <w:rFonts w:asciiTheme="minorBidi" w:hAnsiTheme="minorBidi" w:cstheme="minorBidi"/>
          <w:lang w:val="en-US"/>
        </w:rPr>
        <w:t xml:space="preserve"> showing that positive perceptions of artificial intelligence correlate strongly with job satisfaction. </w:t>
      </w:r>
      <w:proofErr w:type="spellStart"/>
      <w:r w:rsidRPr="004022D3">
        <w:rPr>
          <w:rFonts w:asciiTheme="minorBidi" w:hAnsiTheme="minorBidi" w:cstheme="minorBidi"/>
          <w:lang w:val="en-US"/>
        </w:rPr>
        <w:t>Jarrahi</w:t>
      </w:r>
      <w:proofErr w:type="spellEnd"/>
      <w:r w:rsidRPr="004022D3">
        <w:rPr>
          <w:rFonts w:asciiTheme="minorBidi" w:hAnsiTheme="minorBidi" w:cstheme="minorBidi"/>
          <w:lang w:val="en-US"/>
        </w:rPr>
        <w:t xml:space="preserve">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{"citationItems":[{"id":"ITEM-1","itemData":{"DOI":"10.1016/j.bushor.2018.03.007","ISSN":"0007-6813","author":[{"dropping-particle":"","family":"Jarrahi","given":"Mohammad Hossein","non-dropping-particle":"","parse-names":false,"suffix":""}],"container-title":"Business Horizons","id":"ITEM-1","issue":"4","issued":{"date-parts":[["2018"]]},"page":"577-586","publisher":"\"Kelley School of Business, Indiana University\"","title":"Arti fi cial intelligence and the future of work : Human-AI symbiosis in organizational decision making","type":"article-journal","volume":"61"},"uris":["http://www.mendeley.com/documents/?uuid=dca948d7-4103-48be-861c-a5d823b2e202"]}],"mendeley":{"formattedCitation":"[22]","plainTextFormattedCitation":"[22]","previouslyFormattedCitation":"(Jarrahi, 2018)"},"properties":{"noteIndex":0},"schema":"https://github.com/citation-style-language/schema/raw/master/csl-citation.json"}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[22]</w:t>
      </w:r>
      <w:r w:rsidR="00C26396">
        <w:rPr>
          <w:rFonts w:asciiTheme="minorBidi" w:hAnsiTheme="minorBidi" w:cstheme="minorBidi"/>
          <w:lang w:val="en-US"/>
        </w:rPr>
        <w:fldChar w:fldCharType="end"/>
      </w:r>
      <w:r w:rsidRPr="004022D3">
        <w:rPr>
          <w:rFonts w:asciiTheme="minorBidi" w:hAnsiTheme="minorBidi" w:cstheme="minorBidi"/>
          <w:lang w:val="en-US"/>
        </w:rPr>
        <w:t xml:space="preserve"> also adds that an artificial intelligence-based work environment </w:t>
      </w:r>
      <w:r w:rsidRPr="00F70495">
        <w:rPr>
          <w:rFonts w:asciiTheme="minorBidi" w:hAnsiTheme="minorBidi" w:cstheme="minorBidi"/>
          <w:highlight w:val="yellow"/>
          <w:lang w:val="en-US"/>
        </w:rPr>
        <w:t>can increase</w:t>
      </w:r>
      <w:r w:rsidRPr="004022D3">
        <w:rPr>
          <w:rFonts w:asciiTheme="minorBidi" w:hAnsiTheme="minorBidi" w:cstheme="minorBidi"/>
          <w:lang w:val="en-US"/>
        </w:rPr>
        <w:t xml:space="preserve"> employee comfort, collaboration, and engagement, thereby impacting the quality, quantity, and timeliness of work</w:t>
      </w:r>
      <w:r w:rsidR="00055D3C" w:rsidRPr="004022D3">
        <w:rPr>
          <w:rFonts w:asciiTheme="majorBidi" w:hAnsiTheme="majorBidi" w:cstheme="majorBidi"/>
          <w:lang w:val="en-US"/>
        </w:rPr>
        <w:t>.</w:t>
      </w:r>
    </w:p>
    <w:p w14:paraId="750CBCF0" w14:textId="77777777" w:rsidR="00850568" w:rsidRPr="004022D3" w:rsidRDefault="00850568" w:rsidP="00620033">
      <w:pPr>
        <w:jc w:val="both"/>
        <w:rPr>
          <w:rFonts w:ascii="Arial" w:eastAsia="Arial" w:hAnsi="Arial" w:cs="Arial"/>
          <w:color w:val="000000"/>
          <w:lang w:val="en-US"/>
        </w:rPr>
      </w:pPr>
    </w:p>
    <w:p w14:paraId="3939D005" w14:textId="4A6DD802" w:rsidR="006714C1" w:rsidRPr="004022D3" w:rsidRDefault="00DA1D85" w:rsidP="006714C1">
      <w:pPr>
        <w:jc w:val="both"/>
        <w:rPr>
          <w:rFonts w:ascii="Arial" w:eastAsia="Arial" w:hAnsi="Arial" w:cs="Arial"/>
          <w:b/>
          <w:bCs/>
          <w:color w:val="000000"/>
          <w:lang w:val="en-US"/>
        </w:rPr>
      </w:pPr>
      <w:r w:rsidRPr="004022D3">
        <w:rPr>
          <w:rFonts w:ascii="Arial" w:eastAsia="Arial" w:hAnsi="Arial" w:cs="Arial"/>
          <w:b/>
          <w:bCs/>
          <w:color w:val="000000"/>
          <w:lang w:val="en-US"/>
        </w:rPr>
        <w:t>6</w:t>
      </w:r>
      <w:r w:rsidR="00850568" w:rsidRPr="004022D3">
        <w:rPr>
          <w:rFonts w:ascii="Arial" w:eastAsia="Arial" w:hAnsi="Arial" w:cs="Arial"/>
          <w:b/>
          <w:bCs/>
          <w:color w:val="000000"/>
          <w:lang w:val="en-US"/>
        </w:rPr>
        <w:t xml:space="preserve">.2.7 </w:t>
      </w:r>
      <w:r w:rsidR="004022D3" w:rsidRPr="004022D3">
        <w:rPr>
          <w:rFonts w:ascii="Arial" w:eastAsia="Arial" w:hAnsi="Arial" w:cs="Arial"/>
          <w:b/>
          <w:bCs/>
          <w:color w:val="000000"/>
          <w:lang w:val="en-US"/>
        </w:rPr>
        <w:t>The effect of human resource adaptability (X2) on employee performance (Y) is mediated by job satisfaction</w:t>
      </w:r>
      <w:r w:rsidR="00850568" w:rsidRPr="004022D3">
        <w:rPr>
          <w:rFonts w:ascii="Arial" w:eastAsia="Arial" w:hAnsi="Arial" w:cs="Arial"/>
          <w:b/>
          <w:bCs/>
          <w:color w:val="000000"/>
          <w:lang w:val="en-US"/>
        </w:rPr>
        <w:t xml:space="preserve">. </w:t>
      </w:r>
    </w:p>
    <w:p w14:paraId="41FFF559" w14:textId="77777777" w:rsidR="006714C1" w:rsidRPr="004022D3" w:rsidRDefault="006714C1" w:rsidP="006714C1">
      <w:pPr>
        <w:jc w:val="both"/>
        <w:rPr>
          <w:rFonts w:ascii="Arial" w:eastAsia="Arial" w:hAnsi="Arial" w:cs="Arial"/>
          <w:b/>
          <w:bCs/>
          <w:color w:val="000000"/>
          <w:lang w:val="en-US"/>
        </w:rPr>
      </w:pPr>
    </w:p>
    <w:p w14:paraId="53A22C73" w14:textId="5A18E77A" w:rsidR="006714C1" w:rsidRPr="004022D3" w:rsidRDefault="004022D3" w:rsidP="006714C1">
      <w:pPr>
        <w:jc w:val="both"/>
        <w:rPr>
          <w:rFonts w:asciiTheme="minorBidi" w:hAnsiTheme="minorBidi" w:cstheme="minorBidi"/>
          <w:lang w:val="en-US"/>
        </w:rPr>
      </w:pPr>
      <w:r w:rsidRPr="004022D3">
        <w:rPr>
          <w:rFonts w:asciiTheme="minorBidi" w:hAnsiTheme="minorBidi" w:cstheme="minorBidi"/>
          <w:lang w:val="en-US"/>
        </w:rPr>
        <w:t>The results show that Human Resource Adaptability (X2) has a positive and significant effect on Employee Performance (Y) through Job Satisfaction (Z) as a mediating variable. This is evidenced by a t-statistic value of 1.973 and a p-value of 0.049 (&lt; 0.05) with an influence coefficient of 0.144. These findings indicate that employees' ability to adapt to changes in the work environment, especially in the context of digital transformation, not only affects their performance directly but also indirectly through increased job satisfaction</w:t>
      </w:r>
      <w:r w:rsidR="006714C1" w:rsidRPr="004022D3">
        <w:rPr>
          <w:rFonts w:asciiTheme="minorBidi" w:hAnsiTheme="minorBidi" w:cstheme="minorBidi"/>
          <w:lang w:val="en-US"/>
        </w:rPr>
        <w:t>.</w:t>
      </w:r>
    </w:p>
    <w:p w14:paraId="2379BDA9" w14:textId="77777777" w:rsidR="006714C1" w:rsidRPr="004022D3" w:rsidRDefault="006714C1" w:rsidP="006714C1">
      <w:pPr>
        <w:jc w:val="both"/>
        <w:rPr>
          <w:rFonts w:asciiTheme="minorBidi" w:hAnsiTheme="minorBidi" w:cstheme="minorBidi"/>
          <w:lang w:val="en-US"/>
        </w:rPr>
      </w:pPr>
    </w:p>
    <w:p w14:paraId="7215A100" w14:textId="2C7AA6FB" w:rsidR="001B205D" w:rsidRPr="004022D3" w:rsidRDefault="004022D3" w:rsidP="006714C1">
      <w:pPr>
        <w:jc w:val="both"/>
        <w:rPr>
          <w:rFonts w:asciiTheme="minorBidi" w:hAnsiTheme="minorBidi" w:cstheme="minorBidi"/>
          <w:lang w:val="en-US"/>
        </w:rPr>
      </w:pPr>
      <w:r w:rsidRPr="004022D3">
        <w:rPr>
          <w:rFonts w:asciiTheme="minorBidi" w:hAnsiTheme="minorBidi" w:cstheme="minorBidi"/>
          <w:lang w:val="en-US"/>
        </w:rPr>
        <w:t xml:space="preserve">These findings are in line with the results of studies by Chan &amp; Mai </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{"citationItems":[{"id":"ITEM-1","itemData":{"DOI":"10.1016/j.jvb.2015.05.005","ISSN":"0001-8791","author":[{"dropping-particle":"","family":"Chan","given":"Sow Hup Joanne","non-dropping-particle":"","parse-names":false,"suffix":""},{"dropping-particle":"","family":"Mai","given":"Xin","non-dropping-particle":"","parse-names":false,"suffix":""}],"container-title":"Journal of Vocational Behavior","id":"ITEM-1","issued":{"date-parts":[["2015"]]},"page":"130-139","publisher":"Elsevier Inc.","title":"The relation of career adaptability to satisfaction and turnover intentions","type":"article-journal","volume":"89"},"uris":["http://www.mendeley.com/documents/?uuid=d5da3d42-a400-4de6-9868-5806e5b9b133"]}],"mendeley":{"formattedCitation":"[8]","plainTextFormattedCitation":"[8]","previouslyFormattedCitation":"(Chan &amp; Mai, 2015)"},"properties":{"noteIndex":0},"schema":"https://github.com/citation-style-language/schema/raw/master/csl-citation.json"}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[8]</w:t>
      </w:r>
      <w:r w:rsidR="00C26396">
        <w:rPr>
          <w:rFonts w:asciiTheme="minorBidi" w:hAnsiTheme="minorBidi" w:cstheme="minorBidi"/>
          <w:lang w:val="en-US"/>
        </w:rPr>
        <w:fldChar w:fldCharType="end"/>
      </w:r>
      <w:r w:rsidR="00C26396">
        <w:rPr>
          <w:rFonts w:asciiTheme="minorBidi" w:hAnsiTheme="minorBidi" w:cstheme="minorBidi"/>
          <w:lang w:val="en-US"/>
        </w:rPr>
        <w:t xml:space="preserve"> </w:t>
      </w:r>
      <w:r w:rsidRPr="004022D3">
        <w:rPr>
          <w:rFonts w:asciiTheme="minorBidi" w:hAnsiTheme="minorBidi" w:cstheme="minorBidi"/>
          <w:lang w:val="en-US"/>
        </w:rPr>
        <w:t xml:space="preserve">and Zacher </w:t>
      </w:r>
      <w:r w:rsidR="00C26396">
        <w:rPr>
          <w:rFonts w:asciiTheme="minorBidi" w:hAnsiTheme="minorBidi" w:cstheme="minorBidi"/>
          <w:lang w:val="en-US"/>
        </w:rPr>
        <w:fldChar w:fldCharType="begin" w:fldLock="1"/>
      </w:r>
      <w:r w:rsidR="001D6C27">
        <w:rPr>
          <w:rFonts w:asciiTheme="minorBidi" w:hAnsiTheme="minorBidi" w:cstheme="minorBidi"/>
          <w:lang w:val="en-US"/>
        </w:rPr>
        <w:instrText xml:space="preserve">ADDIN CSL_CITATION {"citationItems":[{"id":"ITEM-1","itemData":{"DOI":"10.1016/j.jvb.2013.10.002","ISSN":"0001-8791","author":[{"dropping-particle":"","family":"Zacher","given":"Hannes","non-dropping-particle":"","parse-names":false,"suffix":""}],"container-title":"Journal of Vocational Behavior","id":"ITEM-1","issue":"1","issued":{"date-parts":[["2014"]]},"page":"21-30","publisher":"Elsevier Inc.","title":"Career adaptability predicts subjective career success above and beyond personality traits and core self-evaluations </w:instrText>
      </w:r>
      <w:r w:rsidR="001D6C27">
        <w:rPr>
          <w:rFonts w:ascii="Segoe UI Symbol" w:hAnsi="Segoe UI Symbol" w:cs="Segoe UI Symbol"/>
          <w:lang w:val="en-US"/>
        </w:rPr>
        <w:instrText>☆</w:instrText>
      </w:r>
      <w:r w:rsidR="001D6C27">
        <w:rPr>
          <w:rFonts w:asciiTheme="minorBidi" w:hAnsiTheme="minorBidi" w:cstheme="minorBidi"/>
          <w:lang w:val="en-US"/>
        </w:rPr>
        <w:instrText>","type":"article-journal","volume":"84"},"uris":["http://www.mendeley.com/documents/?uuid=04aa5d3a-0e0f-41b2-9f53-a5475476ab2c"]}],"mendeley":{"formattedCitation":"[43]","plainTextFormattedCitation":"[43]","previouslyFormattedCitation":"(Zacher, 2014)"},"properties":{"noteIndex":0},"schema":"https://github.com/citation-style-language/schema/raw/master/csl-citation.json"}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[43]</w:t>
      </w:r>
      <w:r w:rsidR="00C26396">
        <w:rPr>
          <w:rFonts w:asciiTheme="minorBidi" w:hAnsiTheme="minorBidi" w:cstheme="minorBidi"/>
          <w:lang w:val="en-US"/>
        </w:rPr>
        <w:fldChar w:fldCharType="end"/>
      </w:r>
      <w:r w:rsidRPr="004022D3">
        <w:rPr>
          <w:rFonts w:asciiTheme="minorBidi" w:hAnsiTheme="minorBidi" w:cstheme="minorBidi"/>
          <w:lang w:val="en-US"/>
        </w:rPr>
        <w:t xml:space="preserve">. Adaptive employees tend to have a positive perception of their work because they are able to overcome challenges with confidence, resulting in job satisfaction. </w:t>
      </w:r>
      <w:proofErr w:type="spellStart"/>
      <w:r w:rsidRPr="004022D3">
        <w:rPr>
          <w:rFonts w:asciiTheme="minorBidi" w:hAnsiTheme="minorBidi" w:cstheme="minorBidi"/>
          <w:lang w:val="en-US"/>
        </w:rPr>
        <w:t>Pulakos</w:t>
      </w:r>
      <w:proofErr w:type="spellEnd"/>
      <w:r w:rsidRPr="004022D3">
        <w:rPr>
          <w:rFonts w:asciiTheme="minorBidi" w:hAnsiTheme="minorBidi" w:cstheme="minorBidi"/>
          <w:lang w:val="en-US"/>
        </w:rPr>
        <w:t xml:space="preserve"> et al.</w:t>
      </w:r>
      <w:r w:rsidR="00C26396">
        <w:rPr>
          <w:rFonts w:asciiTheme="minorBidi" w:hAnsiTheme="minorBidi" w:cstheme="minorBidi"/>
          <w:lang w:val="en-US"/>
        </w:rPr>
        <w:fldChar w:fldCharType="begin" w:fldLock="1"/>
      </w:r>
      <w:r w:rsidR="001D6C27">
        <w:rPr>
          <w:rFonts w:asciiTheme="minorBidi" w:hAnsiTheme="minorBidi" w:cstheme="minorBidi"/>
          <w:lang w:val="en-US"/>
        </w:rPr>
        <w:instrText>ADDIN CSL_CITATION {"citationItems":[{"id":"ITEM-1","itemData":{"author":[{"dropping-particle":"","family":"Pulakos","given":"E","non-dropping-particle":"","parse-names":false,"suffix":""},{"dropping-particle":"","family":"Arad","given":"S","non-dropping-particle":"","parse-names":false,"suffix":""},{"dropping-particle":"","family":"Donovan","given":"M.A","non-dropping-particle":"","parse-names":false,"suffix":""},{"dropping-particle":"","family":"Plamondo","given":"K.E","non-dropping-particle":"","parse-names":false,"suffix":""}],"container-title":"APA PsycNet","id":"ITEM-1","issued":{"date-parts":[["2000"]]},"page":"612-624","title":"Adaptability in the workplace: Development of a taxonomy of adaptif performance","type":"article-journal"},"uris":["http://www.mendeley.com/documents/?uuid=ab72456e-272a-4ba5-88e9-9c4461e77825"]}],"mendeley":{"formattedCitation":"[34]","plainTextFormattedCitation":"[34]","previouslyFormattedCitation":"(Pulakos et al., 2000)"},"properties":{"noteIndex":0},"schema":"https://github.com/citation-style-language/schema/raw/master/csl-citation.json"}</w:instrText>
      </w:r>
      <w:r w:rsidR="00C26396">
        <w:rPr>
          <w:rFonts w:asciiTheme="minorBidi" w:hAnsiTheme="minorBidi" w:cstheme="minorBidi"/>
          <w:lang w:val="en-US"/>
        </w:rPr>
        <w:fldChar w:fldCharType="separate"/>
      </w:r>
      <w:r w:rsidR="001D6C27" w:rsidRPr="001D6C27">
        <w:rPr>
          <w:rFonts w:asciiTheme="minorBidi" w:hAnsiTheme="minorBidi" w:cstheme="minorBidi"/>
          <w:noProof/>
          <w:lang w:val="en-US"/>
        </w:rPr>
        <w:t>[34]</w:t>
      </w:r>
      <w:r w:rsidR="00C26396">
        <w:rPr>
          <w:rFonts w:asciiTheme="minorBidi" w:hAnsiTheme="minorBidi" w:cstheme="minorBidi"/>
          <w:lang w:val="en-US"/>
        </w:rPr>
        <w:fldChar w:fldCharType="end"/>
      </w:r>
      <w:r w:rsidRPr="004022D3">
        <w:rPr>
          <w:rFonts w:asciiTheme="minorBidi" w:hAnsiTheme="minorBidi" w:cstheme="minorBidi"/>
          <w:lang w:val="en-US"/>
        </w:rPr>
        <w:t xml:space="preserve">, also </w:t>
      </w:r>
      <w:proofErr w:type="spellStart"/>
      <w:r w:rsidR="00F256F5" w:rsidRPr="00F70495">
        <w:rPr>
          <w:rFonts w:asciiTheme="minorBidi" w:hAnsiTheme="minorBidi" w:cstheme="minorBidi"/>
          <w:highlight w:val="yellow"/>
          <w:lang w:val="en-US"/>
        </w:rPr>
        <w:t>emphasise</w:t>
      </w:r>
      <w:proofErr w:type="spellEnd"/>
      <w:r w:rsidR="00F256F5" w:rsidRPr="00F70495">
        <w:rPr>
          <w:rFonts w:asciiTheme="minorBidi" w:hAnsiTheme="minorBidi" w:cstheme="minorBidi"/>
          <w:highlight w:val="yellow"/>
          <w:lang w:val="en-US"/>
        </w:rPr>
        <w:t xml:space="preserve"> </w:t>
      </w:r>
      <w:r w:rsidRPr="00F70495">
        <w:rPr>
          <w:rFonts w:asciiTheme="minorBidi" w:hAnsiTheme="minorBidi" w:cstheme="minorBidi"/>
          <w:highlight w:val="yellow"/>
          <w:lang w:val="en-US"/>
        </w:rPr>
        <w:t>that adaptability</w:t>
      </w:r>
      <w:r w:rsidRPr="004022D3">
        <w:rPr>
          <w:rFonts w:asciiTheme="minorBidi" w:hAnsiTheme="minorBidi" w:cstheme="minorBidi"/>
          <w:lang w:val="en-US"/>
        </w:rPr>
        <w:t xml:space="preserve"> is one of the core competencies that help employees survive and thrive in a changing work environment. Thus, this study reinforces the view that HR adaptability is an important </w:t>
      </w:r>
      <w:proofErr w:type="spellStart"/>
      <w:r w:rsidR="00F256F5" w:rsidRPr="00F70495">
        <w:rPr>
          <w:rFonts w:asciiTheme="minorBidi" w:hAnsiTheme="minorBidi" w:cstheme="minorBidi"/>
          <w:highlight w:val="yellow"/>
          <w:lang w:val="en-US"/>
        </w:rPr>
        <w:t>organisational</w:t>
      </w:r>
      <w:proofErr w:type="spellEnd"/>
      <w:r w:rsidR="00F256F5" w:rsidRPr="00F70495">
        <w:rPr>
          <w:rFonts w:asciiTheme="minorBidi" w:hAnsiTheme="minorBidi" w:cstheme="minorBidi"/>
          <w:highlight w:val="yellow"/>
          <w:lang w:val="en-US"/>
        </w:rPr>
        <w:t xml:space="preserve"> </w:t>
      </w:r>
      <w:r w:rsidRPr="00F70495">
        <w:rPr>
          <w:rFonts w:asciiTheme="minorBidi" w:hAnsiTheme="minorBidi" w:cstheme="minorBidi"/>
          <w:highlight w:val="yellow"/>
          <w:lang w:val="en-US"/>
        </w:rPr>
        <w:t>asset, the</w:t>
      </w:r>
      <w:r w:rsidRPr="004022D3">
        <w:rPr>
          <w:rFonts w:asciiTheme="minorBidi" w:hAnsiTheme="minorBidi" w:cstheme="minorBidi"/>
          <w:lang w:val="en-US"/>
        </w:rPr>
        <w:t xml:space="preserve"> impact of which on employee performance can be </w:t>
      </w:r>
      <w:proofErr w:type="spellStart"/>
      <w:r w:rsidR="00F256F5" w:rsidRPr="00F70495">
        <w:rPr>
          <w:rFonts w:asciiTheme="minorBidi" w:hAnsiTheme="minorBidi" w:cstheme="minorBidi"/>
          <w:highlight w:val="yellow"/>
          <w:lang w:val="en-US"/>
        </w:rPr>
        <w:t>maximised</w:t>
      </w:r>
      <w:proofErr w:type="spellEnd"/>
      <w:r w:rsidR="00F256F5" w:rsidRPr="00F70495">
        <w:rPr>
          <w:rFonts w:asciiTheme="minorBidi" w:hAnsiTheme="minorBidi" w:cstheme="minorBidi"/>
          <w:highlight w:val="yellow"/>
          <w:lang w:val="en-US"/>
        </w:rPr>
        <w:t xml:space="preserve"> </w:t>
      </w:r>
      <w:r w:rsidRPr="00F70495">
        <w:rPr>
          <w:rFonts w:asciiTheme="minorBidi" w:hAnsiTheme="minorBidi" w:cstheme="minorBidi"/>
          <w:highlight w:val="yellow"/>
          <w:lang w:val="en-US"/>
        </w:rPr>
        <w:t>through</w:t>
      </w:r>
      <w:r w:rsidRPr="004022D3">
        <w:rPr>
          <w:rFonts w:asciiTheme="minorBidi" w:hAnsiTheme="minorBidi" w:cstheme="minorBidi"/>
          <w:lang w:val="en-US"/>
        </w:rPr>
        <w:t xml:space="preserve"> the creation of high job satisfaction</w:t>
      </w:r>
      <w:r w:rsidR="006714C1" w:rsidRPr="004022D3">
        <w:rPr>
          <w:rFonts w:asciiTheme="minorBidi" w:hAnsiTheme="minorBidi" w:cstheme="minorBidi"/>
          <w:lang w:val="en-US"/>
        </w:rPr>
        <w:t>.</w:t>
      </w:r>
    </w:p>
    <w:p w14:paraId="59BBA59D" w14:textId="77777777" w:rsidR="001C6482" w:rsidRPr="004022D3" w:rsidRDefault="001C6482" w:rsidP="006714C1">
      <w:pPr>
        <w:jc w:val="both"/>
        <w:rPr>
          <w:rFonts w:asciiTheme="minorBidi" w:hAnsiTheme="minorBidi" w:cstheme="minorBidi"/>
          <w:lang w:val="en-US"/>
        </w:rPr>
      </w:pPr>
    </w:p>
    <w:p w14:paraId="42CE78DB" w14:textId="77777777" w:rsidR="001B205D" w:rsidRPr="004022D3" w:rsidRDefault="001B205D">
      <w:pPr>
        <w:pBdr>
          <w:top w:val="nil"/>
          <w:left w:val="nil"/>
          <w:bottom w:val="nil"/>
          <w:right w:val="nil"/>
          <w:between w:val="nil"/>
        </w:pBdr>
        <w:jc w:val="both"/>
        <w:rPr>
          <w:rFonts w:asciiTheme="minorBidi" w:eastAsia="Arial" w:hAnsiTheme="minorBidi" w:cstheme="minorBidi"/>
          <w:color w:val="000000"/>
          <w:lang w:val="en-US"/>
        </w:rPr>
      </w:pPr>
    </w:p>
    <w:p w14:paraId="05FF4D24" w14:textId="0FB9B492" w:rsidR="001B205D" w:rsidRPr="001D6C27" w:rsidRDefault="00DA1D85">
      <w:pPr>
        <w:keepNext/>
        <w:pBdr>
          <w:top w:val="nil"/>
          <w:left w:val="nil"/>
          <w:bottom w:val="nil"/>
          <w:right w:val="nil"/>
          <w:between w:val="nil"/>
        </w:pBdr>
        <w:jc w:val="both"/>
        <w:rPr>
          <w:rFonts w:ascii="Arial" w:eastAsia="Arial" w:hAnsi="Arial" w:cs="Arial"/>
          <w:b/>
          <w:smallCaps/>
          <w:color w:val="000000"/>
          <w:sz w:val="22"/>
          <w:szCs w:val="22"/>
          <w:lang w:val="en-US"/>
        </w:rPr>
      </w:pPr>
      <w:r w:rsidRPr="001D6C27">
        <w:rPr>
          <w:rFonts w:ascii="Arial" w:eastAsia="Arial" w:hAnsi="Arial" w:cs="Arial"/>
          <w:b/>
          <w:smallCaps/>
          <w:color w:val="000000"/>
          <w:sz w:val="22"/>
          <w:szCs w:val="22"/>
          <w:lang w:val="en-US"/>
        </w:rPr>
        <w:t>7</w:t>
      </w:r>
      <w:r w:rsidR="00635861" w:rsidRPr="001D6C27">
        <w:rPr>
          <w:rFonts w:ascii="Arial" w:eastAsia="Arial" w:hAnsi="Arial" w:cs="Arial"/>
          <w:b/>
          <w:smallCaps/>
          <w:color w:val="000000"/>
          <w:sz w:val="22"/>
          <w:szCs w:val="22"/>
          <w:lang w:val="en-US"/>
        </w:rPr>
        <w:t>. Conclusion</w:t>
      </w:r>
    </w:p>
    <w:p w14:paraId="2E3F20EA" w14:textId="77777777" w:rsidR="001B205D" w:rsidRPr="001D6C27" w:rsidRDefault="001B205D">
      <w:pPr>
        <w:keepNext/>
        <w:pBdr>
          <w:top w:val="nil"/>
          <w:left w:val="nil"/>
          <w:bottom w:val="nil"/>
          <w:right w:val="nil"/>
          <w:between w:val="nil"/>
        </w:pBdr>
        <w:jc w:val="both"/>
        <w:rPr>
          <w:rFonts w:ascii="Arial" w:eastAsia="Arial" w:hAnsi="Arial" w:cs="Arial"/>
          <w:b/>
          <w:smallCaps/>
          <w:color w:val="000000"/>
          <w:sz w:val="22"/>
          <w:szCs w:val="22"/>
          <w:lang w:val="en-US"/>
        </w:rPr>
      </w:pPr>
    </w:p>
    <w:p w14:paraId="46DE8BBF" w14:textId="33CBA4D8" w:rsidR="001B205D" w:rsidRPr="004022D3" w:rsidRDefault="004022D3" w:rsidP="0089304E">
      <w:pPr>
        <w:pBdr>
          <w:top w:val="nil"/>
          <w:left w:val="nil"/>
          <w:bottom w:val="nil"/>
          <w:right w:val="nil"/>
          <w:between w:val="nil"/>
        </w:pBdr>
        <w:jc w:val="both"/>
        <w:rPr>
          <w:rFonts w:ascii="Arial" w:eastAsia="Arial" w:hAnsi="Arial" w:cs="Arial"/>
          <w:color w:val="000000"/>
          <w:lang w:val="en-US"/>
        </w:rPr>
      </w:pPr>
      <w:r w:rsidRPr="004022D3">
        <w:rPr>
          <w:rFonts w:ascii="Arial" w:eastAsia="Arial" w:hAnsi="Arial" w:cs="Arial"/>
          <w:color w:val="000000"/>
          <w:lang w:val="en-US"/>
        </w:rPr>
        <w:t xml:space="preserve">Based on this study, the variables of Artificial Intelligence </w:t>
      </w:r>
      <w:proofErr w:type="spellStart"/>
      <w:r w:rsidR="00F256F5" w:rsidRPr="00F70495">
        <w:rPr>
          <w:rFonts w:ascii="Arial" w:eastAsia="Arial" w:hAnsi="Arial" w:cs="Arial"/>
          <w:color w:val="000000"/>
          <w:highlight w:val="yellow"/>
          <w:lang w:val="en-US"/>
        </w:rPr>
        <w:t>Utilisation</w:t>
      </w:r>
      <w:proofErr w:type="spellEnd"/>
      <w:r w:rsidR="00F256F5" w:rsidRPr="00F70495">
        <w:rPr>
          <w:rFonts w:ascii="Arial" w:eastAsia="Arial" w:hAnsi="Arial" w:cs="Arial"/>
          <w:color w:val="000000"/>
          <w:highlight w:val="yellow"/>
          <w:lang w:val="en-US"/>
        </w:rPr>
        <w:t xml:space="preserve"> </w:t>
      </w:r>
      <w:r w:rsidRPr="00F70495">
        <w:rPr>
          <w:rFonts w:ascii="Arial" w:eastAsia="Arial" w:hAnsi="Arial" w:cs="Arial"/>
          <w:color w:val="000000"/>
          <w:highlight w:val="yellow"/>
          <w:lang w:val="en-US"/>
        </w:rPr>
        <w:t>(</w:t>
      </w:r>
      <w:r w:rsidRPr="004022D3">
        <w:rPr>
          <w:rFonts w:ascii="Arial" w:eastAsia="Arial" w:hAnsi="Arial" w:cs="Arial"/>
          <w:color w:val="000000"/>
          <w:lang w:val="en-US"/>
        </w:rPr>
        <w:t xml:space="preserve">X1) and Human Resource Adaptability (X2) were proven to have a significant effect on Job Satisfaction (Z). In addition, Job Satisfaction had a significant effect on Employee Performance (Y), indicating that the satisfaction felt by employees was able to increase their motivation, commitment, and performance. However, the Use of Artificial Intelligence does not have a direct effect on Employee Performance, although it has an indirect effect through Job Satisfaction. One possible reason for this is that the spread of technology that automates work is not yet widespread in Malang, as well </w:t>
      </w:r>
      <w:r w:rsidR="00F256F5" w:rsidRPr="00F70495">
        <w:rPr>
          <w:rFonts w:ascii="Arial" w:eastAsia="Arial" w:hAnsi="Arial" w:cs="Arial"/>
          <w:color w:val="000000"/>
          <w:highlight w:val="yellow"/>
          <w:lang w:val="en-US"/>
        </w:rPr>
        <w:t xml:space="preserve">is </w:t>
      </w:r>
      <w:r w:rsidRPr="00F70495">
        <w:rPr>
          <w:rFonts w:ascii="Arial" w:eastAsia="Arial" w:hAnsi="Arial" w:cs="Arial"/>
          <w:color w:val="000000"/>
          <w:highlight w:val="yellow"/>
          <w:lang w:val="en-US"/>
        </w:rPr>
        <w:t>a lack</w:t>
      </w:r>
      <w:r w:rsidRPr="004022D3">
        <w:rPr>
          <w:rFonts w:ascii="Arial" w:eastAsia="Arial" w:hAnsi="Arial" w:cs="Arial"/>
          <w:color w:val="000000"/>
          <w:lang w:val="en-US"/>
        </w:rPr>
        <w:t xml:space="preserve"> of adaptation in the use of technology. Conversely, Human Resource Adaptability has been proven to affect Employee Performance both directly and through Job Satisfaction as a mediating variable. This indicates that job satisfaction strengthens the influence of adaptability on performance, but this does not apply to the relationship between AI </w:t>
      </w:r>
      <w:proofErr w:type="spellStart"/>
      <w:r w:rsidR="00F256F5" w:rsidRPr="00F70495">
        <w:rPr>
          <w:rFonts w:ascii="Arial" w:eastAsia="Arial" w:hAnsi="Arial" w:cs="Arial"/>
          <w:color w:val="000000"/>
          <w:highlight w:val="yellow"/>
          <w:lang w:val="en-US"/>
        </w:rPr>
        <w:t>utilisation</w:t>
      </w:r>
      <w:proofErr w:type="spellEnd"/>
      <w:r w:rsidR="00F256F5" w:rsidRPr="004022D3">
        <w:rPr>
          <w:rFonts w:ascii="Arial" w:eastAsia="Arial" w:hAnsi="Arial" w:cs="Arial"/>
          <w:color w:val="000000"/>
          <w:lang w:val="en-US"/>
        </w:rPr>
        <w:t xml:space="preserve"> </w:t>
      </w:r>
      <w:r w:rsidRPr="004022D3">
        <w:rPr>
          <w:rFonts w:ascii="Arial" w:eastAsia="Arial" w:hAnsi="Arial" w:cs="Arial"/>
          <w:color w:val="000000"/>
          <w:lang w:val="en-US"/>
        </w:rPr>
        <w:t xml:space="preserve">and performance. Furthermore, it is recommended that future researchers add other variables that may influence the relationship between AI, adaptability, satisfaction, and performance, such as digital literacy, </w:t>
      </w:r>
      <w:proofErr w:type="spellStart"/>
      <w:r w:rsidR="00F256F5" w:rsidRPr="00F70495">
        <w:rPr>
          <w:rFonts w:ascii="Arial" w:eastAsia="Arial" w:hAnsi="Arial" w:cs="Arial"/>
          <w:color w:val="000000"/>
          <w:highlight w:val="yellow"/>
          <w:lang w:val="en-US"/>
        </w:rPr>
        <w:t>organisational</w:t>
      </w:r>
      <w:proofErr w:type="spellEnd"/>
      <w:r w:rsidR="00F256F5" w:rsidRPr="00F70495">
        <w:rPr>
          <w:rFonts w:ascii="Arial" w:eastAsia="Arial" w:hAnsi="Arial" w:cs="Arial"/>
          <w:color w:val="000000"/>
          <w:highlight w:val="yellow"/>
          <w:lang w:val="en-US"/>
        </w:rPr>
        <w:t xml:space="preserve"> </w:t>
      </w:r>
      <w:r w:rsidRPr="00F70495">
        <w:rPr>
          <w:rFonts w:ascii="Arial" w:eastAsia="Arial" w:hAnsi="Arial" w:cs="Arial"/>
          <w:color w:val="000000"/>
          <w:highlight w:val="yellow"/>
          <w:lang w:val="en-US"/>
        </w:rPr>
        <w:t>culture, or</w:t>
      </w:r>
      <w:r w:rsidRPr="004022D3">
        <w:rPr>
          <w:rFonts w:ascii="Arial" w:eastAsia="Arial" w:hAnsi="Arial" w:cs="Arial"/>
          <w:color w:val="000000"/>
          <w:lang w:val="en-US"/>
        </w:rPr>
        <w:t xml:space="preserve"> leadership style. Future research may also use a qualitative approach, for example</w:t>
      </w:r>
      <w:r w:rsidR="00F256F5">
        <w:rPr>
          <w:rFonts w:ascii="Arial" w:eastAsia="Arial" w:hAnsi="Arial" w:cs="Arial"/>
          <w:color w:val="000000"/>
          <w:lang w:val="en-US"/>
        </w:rPr>
        <w:t>,</w:t>
      </w:r>
      <w:r w:rsidRPr="004022D3">
        <w:rPr>
          <w:rFonts w:ascii="Arial" w:eastAsia="Arial" w:hAnsi="Arial" w:cs="Arial"/>
          <w:color w:val="000000"/>
          <w:lang w:val="en-US"/>
        </w:rPr>
        <w:t xml:space="preserve"> through interviews or case studies, to gain a deeper understanding of how the dynamics of technology </w:t>
      </w:r>
      <w:proofErr w:type="spellStart"/>
      <w:r w:rsidR="00F256F5" w:rsidRPr="00F70495">
        <w:rPr>
          <w:rFonts w:ascii="Arial" w:eastAsia="Arial" w:hAnsi="Arial" w:cs="Arial"/>
          <w:color w:val="000000"/>
          <w:highlight w:val="yellow"/>
          <w:lang w:val="en-US"/>
        </w:rPr>
        <w:t>utilisation</w:t>
      </w:r>
      <w:proofErr w:type="spellEnd"/>
      <w:r w:rsidR="00F256F5" w:rsidRPr="00F70495">
        <w:rPr>
          <w:rFonts w:ascii="Arial" w:eastAsia="Arial" w:hAnsi="Arial" w:cs="Arial"/>
          <w:color w:val="000000"/>
          <w:highlight w:val="yellow"/>
          <w:lang w:val="en-US"/>
        </w:rPr>
        <w:t xml:space="preserve"> </w:t>
      </w:r>
      <w:r w:rsidRPr="00F70495">
        <w:rPr>
          <w:rFonts w:ascii="Arial" w:eastAsia="Arial" w:hAnsi="Arial" w:cs="Arial"/>
          <w:color w:val="000000"/>
          <w:highlight w:val="yellow"/>
          <w:lang w:val="en-US"/>
        </w:rPr>
        <w:t>and HR adaptability</w:t>
      </w:r>
      <w:r w:rsidRPr="004022D3">
        <w:rPr>
          <w:rFonts w:ascii="Arial" w:eastAsia="Arial" w:hAnsi="Arial" w:cs="Arial"/>
          <w:color w:val="000000"/>
          <w:lang w:val="en-US"/>
        </w:rPr>
        <w:t xml:space="preserve"> affect performance in the digital era</w:t>
      </w:r>
      <w:r w:rsidR="00310CBD" w:rsidRPr="004022D3">
        <w:rPr>
          <w:rFonts w:ascii="Arial" w:eastAsia="Arial" w:hAnsi="Arial" w:cs="Arial"/>
          <w:color w:val="000000"/>
          <w:lang w:val="en-US"/>
        </w:rPr>
        <w:t>.</w:t>
      </w:r>
    </w:p>
    <w:p w14:paraId="62A3F6F3" w14:textId="55A686A6" w:rsidR="001B205D" w:rsidRDefault="001B205D">
      <w:pPr>
        <w:pBdr>
          <w:top w:val="nil"/>
          <w:left w:val="nil"/>
          <w:bottom w:val="nil"/>
          <w:right w:val="nil"/>
          <w:between w:val="nil"/>
        </w:pBdr>
        <w:jc w:val="both"/>
        <w:rPr>
          <w:rFonts w:ascii="Arial" w:eastAsia="Arial" w:hAnsi="Arial" w:cs="Arial"/>
          <w:color w:val="000000"/>
          <w:lang w:val="en-US"/>
        </w:rPr>
      </w:pPr>
    </w:p>
    <w:p w14:paraId="073C0E16" w14:textId="67FF6FED" w:rsidR="00730F6F" w:rsidRDefault="00730F6F">
      <w:pPr>
        <w:pBdr>
          <w:top w:val="nil"/>
          <w:left w:val="nil"/>
          <w:bottom w:val="nil"/>
          <w:right w:val="nil"/>
          <w:between w:val="nil"/>
        </w:pBdr>
        <w:jc w:val="both"/>
        <w:rPr>
          <w:rFonts w:ascii="Arial" w:eastAsia="Arial" w:hAnsi="Arial" w:cs="Arial"/>
          <w:color w:val="000000"/>
          <w:lang w:val="en-US"/>
        </w:rPr>
      </w:pPr>
      <w:r w:rsidRPr="00730F6F">
        <w:rPr>
          <w:noProof/>
        </w:rPr>
        <w:lastRenderedPageBreak/>
        <w:drawing>
          <wp:inline distT="0" distB="0" distL="0" distR="0" wp14:anchorId="22E988C2" wp14:editId="738CF7B2">
            <wp:extent cx="5212080" cy="373344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733448"/>
                    </a:xfrm>
                    <a:prstGeom prst="rect">
                      <a:avLst/>
                    </a:prstGeom>
                    <a:noFill/>
                    <a:ln>
                      <a:noFill/>
                    </a:ln>
                  </pic:spPr>
                </pic:pic>
              </a:graphicData>
            </a:graphic>
          </wp:inline>
        </w:drawing>
      </w:r>
    </w:p>
    <w:p w14:paraId="45E69289" w14:textId="5AD112B7" w:rsidR="00730F6F" w:rsidRDefault="00730F6F">
      <w:pPr>
        <w:pBdr>
          <w:top w:val="nil"/>
          <w:left w:val="nil"/>
          <w:bottom w:val="nil"/>
          <w:right w:val="nil"/>
          <w:between w:val="nil"/>
        </w:pBdr>
        <w:jc w:val="both"/>
        <w:rPr>
          <w:rFonts w:ascii="Arial" w:eastAsia="Arial" w:hAnsi="Arial" w:cs="Arial"/>
          <w:color w:val="000000"/>
          <w:lang w:val="en-US"/>
        </w:rPr>
      </w:pPr>
    </w:p>
    <w:p w14:paraId="21C7E1B4" w14:textId="0C2A8D76" w:rsidR="00730F6F" w:rsidRDefault="00730F6F">
      <w:pPr>
        <w:pBdr>
          <w:top w:val="nil"/>
          <w:left w:val="nil"/>
          <w:bottom w:val="nil"/>
          <w:right w:val="nil"/>
          <w:between w:val="nil"/>
        </w:pBdr>
        <w:jc w:val="both"/>
        <w:rPr>
          <w:rFonts w:ascii="Arial" w:eastAsia="Arial" w:hAnsi="Arial" w:cs="Arial"/>
          <w:color w:val="000000"/>
          <w:lang w:val="en-US"/>
        </w:rPr>
      </w:pPr>
    </w:p>
    <w:p w14:paraId="57819DE4" w14:textId="22930C3F" w:rsidR="00730F6F" w:rsidRDefault="00730F6F">
      <w:pPr>
        <w:pBdr>
          <w:top w:val="nil"/>
          <w:left w:val="nil"/>
          <w:bottom w:val="nil"/>
          <w:right w:val="nil"/>
          <w:between w:val="nil"/>
        </w:pBdr>
        <w:jc w:val="both"/>
        <w:rPr>
          <w:rFonts w:ascii="Arial" w:eastAsia="Arial" w:hAnsi="Arial" w:cs="Arial"/>
          <w:color w:val="000000"/>
          <w:lang w:val="en-US"/>
        </w:rPr>
      </w:pPr>
    </w:p>
    <w:p w14:paraId="7E498D3F" w14:textId="66BCAB36" w:rsidR="00730F6F" w:rsidRDefault="00730F6F">
      <w:pPr>
        <w:pBdr>
          <w:top w:val="nil"/>
          <w:left w:val="nil"/>
          <w:bottom w:val="nil"/>
          <w:right w:val="nil"/>
          <w:between w:val="nil"/>
        </w:pBdr>
        <w:jc w:val="both"/>
        <w:rPr>
          <w:rFonts w:ascii="Arial" w:eastAsia="Arial" w:hAnsi="Arial" w:cs="Arial"/>
          <w:color w:val="000000"/>
          <w:lang w:val="en-US"/>
        </w:rPr>
      </w:pPr>
    </w:p>
    <w:p w14:paraId="6F01243C" w14:textId="19D80809" w:rsidR="00730F6F" w:rsidRDefault="00730F6F">
      <w:pPr>
        <w:pBdr>
          <w:top w:val="nil"/>
          <w:left w:val="nil"/>
          <w:bottom w:val="nil"/>
          <w:right w:val="nil"/>
          <w:between w:val="nil"/>
        </w:pBdr>
        <w:jc w:val="both"/>
        <w:rPr>
          <w:rFonts w:ascii="Arial" w:eastAsia="Arial" w:hAnsi="Arial" w:cs="Arial"/>
          <w:color w:val="000000"/>
          <w:lang w:val="en-US"/>
        </w:rPr>
      </w:pPr>
    </w:p>
    <w:p w14:paraId="0FB90D06" w14:textId="77777777" w:rsidR="00730F6F" w:rsidRPr="004022D3" w:rsidRDefault="00730F6F">
      <w:pPr>
        <w:pBdr>
          <w:top w:val="nil"/>
          <w:left w:val="nil"/>
          <w:bottom w:val="nil"/>
          <w:right w:val="nil"/>
          <w:between w:val="nil"/>
        </w:pBdr>
        <w:jc w:val="both"/>
        <w:rPr>
          <w:rFonts w:ascii="Arial" w:eastAsia="Arial" w:hAnsi="Arial" w:cs="Arial"/>
          <w:color w:val="000000"/>
          <w:lang w:val="en-US"/>
        </w:rPr>
      </w:pPr>
    </w:p>
    <w:p w14:paraId="30ACDF96" w14:textId="77777777" w:rsidR="00604C02" w:rsidRPr="004022D3" w:rsidRDefault="00604C02" w:rsidP="00FA3A35">
      <w:pPr>
        <w:pBdr>
          <w:top w:val="nil"/>
          <w:left w:val="nil"/>
          <w:bottom w:val="nil"/>
          <w:right w:val="nil"/>
          <w:between w:val="nil"/>
        </w:pBdr>
        <w:jc w:val="both"/>
        <w:rPr>
          <w:rFonts w:asciiTheme="minorBidi" w:hAnsiTheme="minorBidi" w:cstheme="minorBidi"/>
          <w:lang w:val="en-US"/>
        </w:rPr>
      </w:pPr>
    </w:p>
    <w:p w14:paraId="49EF19EE" w14:textId="4955B48D" w:rsidR="0089304E" w:rsidRPr="00F96753" w:rsidRDefault="00B50871" w:rsidP="00FA3A35">
      <w:pPr>
        <w:pBdr>
          <w:top w:val="nil"/>
          <w:left w:val="nil"/>
          <w:bottom w:val="nil"/>
          <w:right w:val="nil"/>
          <w:between w:val="nil"/>
        </w:pBdr>
        <w:jc w:val="both"/>
        <w:rPr>
          <w:rFonts w:asciiTheme="minorBidi" w:hAnsiTheme="minorBidi" w:cstheme="minorBidi"/>
          <w:b/>
          <w:bCs/>
          <w:sz w:val="22"/>
          <w:szCs w:val="22"/>
          <w:lang w:val="en-US"/>
        </w:rPr>
      </w:pPr>
      <w:r>
        <w:rPr>
          <w:rFonts w:asciiTheme="minorBidi" w:hAnsiTheme="minorBidi" w:cstheme="minorBidi"/>
          <w:b/>
          <w:bCs/>
          <w:sz w:val="22"/>
          <w:szCs w:val="22"/>
          <w:lang w:val="en-US"/>
        </w:rPr>
        <w:t>REFERENCES</w:t>
      </w:r>
    </w:p>
    <w:p w14:paraId="77DF4FE8" w14:textId="77777777" w:rsidR="00D8066C" w:rsidRPr="00F96753" w:rsidRDefault="00D8066C" w:rsidP="003F5BF4">
      <w:pPr>
        <w:pBdr>
          <w:top w:val="nil"/>
          <w:left w:val="nil"/>
          <w:bottom w:val="nil"/>
          <w:right w:val="nil"/>
          <w:between w:val="nil"/>
        </w:pBdr>
        <w:rPr>
          <w:rFonts w:ascii="Arial" w:eastAsia="Arial" w:hAnsi="Arial" w:cs="Arial"/>
          <w:color w:val="000000"/>
          <w:lang w:val="en-US"/>
        </w:rPr>
      </w:pPr>
    </w:p>
    <w:p w14:paraId="2A09779C" w14:textId="77777777" w:rsidR="00731234" w:rsidRPr="00731234" w:rsidRDefault="00B56508" w:rsidP="00731234">
      <w:pPr>
        <w:widowControl w:val="0"/>
        <w:autoSpaceDE w:val="0"/>
        <w:autoSpaceDN w:val="0"/>
        <w:adjustRightInd w:val="0"/>
        <w:ind w:left="640" w:hanging="640"/>
        <w:jc w:val="both"/>
        <w:rPr>
          <w:rFonts w:asciiTheme="minorBidi" w:hAnsiTheme="minorBidi" w:cstheme="minorBidi"/>
          <w:noProof/>
        </w:rPr>
      </w:pPr>
      <w:r w:rsidRPr="00071576">
        <w:rPr>
          <w:rFonts w:asciiTheme="minorBidi" w:eastAsia="Arial" w:hAnsiTheme="minorBidi" w:cstheme="minorBidi"/>
          <w:color w:val="000000"/>
        </w:rPr>
        <w:fldChar w:fldCharType="begin" w:fldLock="1"/>
      </w:r>
      <w:r w:rsidRPr="00071576">
        <w:rPr>
          <w:rFonts w:asciiTheme="minorBidi" w:eastAsia="Arial" w:hAnsiTheme="minorBidi" w:cstheme="minorBidi"/>
          <w:color w:val="000000"/>
        </w:rPr>
        <w:instrText xml:space="preserve">ADDIN Mendeley Bibliography CSL_BIBLIOGRAPHY </w:instrText>
      </w:r>
      <w:r w:rsidRPr="00071576">
        <w:rPr>
          <w:rFonts w:asciiTheme="minorBidi" w:eastAsia="Arial" w:hAnsiTheme="minorBidi" w:cstheme="minorBidi"/>
          <w:color w:val="000000"/>
        </w:rPr>
        <w:fldChar w:fldCharType="separate"/>
      </w:r>
      <w:r w:rsidR="00731234" w:rsidRPr="00731234">
        <w:rPr>
          <w:rFonts w:asciiTheme="minorBidi" w:hAnsiTheme="minorBidi" w:cstheme="minorBidi"/>
          <w:noProof/>
        </w:rPr>
        <w:t>[1] I. Musthafa, Y. Anas, and E. Ariyanto, “HUMAN CAPITAL AND PERFORMANCE OF MICRO, SMALL AND MEDIUM ENTERPRISES: A LITERATURE REVIEW,” Curr. Adv. Res. SHARIA Financ. Econ. Worldw., vol. 3, no. 2, pp. 250–275, 2024.</w:t>
      </w:r>
    </w:p>
    <w:p w14:paraId="483E649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 R. N. Irawan and I. M. Chanifah, "EXTERNAL AND INTERNAL FACTORS, HAS AN IMPACT ON MSME PERFORMANCE?," J. Ilmu Econ. Manaj., vol. 09, no. 02, pp. 207–215, 2022.</w:t>
      </w:r>
    </w:p>
    <w:p w14:paraId="1CA5517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 M. Damanik, “ARTICLE ON THE INFLUENCE OF LEADERSHIP, MOTIVATION, AND REMUNERATION ON WORK CULTURE AND IMPROVING EMPLOYEE PERFORMANCE IN THE DIRECTORATE GENERAL OF TAXES, KPP PRATAMA PEMATANG SIANTAR,” J. Manaj. Educator. ILMU Sos., vol. 2, no. 1, pp. 194–212, 2021.</w:t>
      </w:r>
    </w:p>
    <w:p w14:paraId="0D340C71"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 Bintoro and Daryanto, Employee Performance Assessment Management, Edition 1. Yogyakarta: Gava Media, 2017. [Online]. Available: https://inlislite.uin-suska.ac.id/opac/detail-opac?id=31364</w:t>
      </w:r>
    </w:p>
    <w:p w14:paraId="20CE115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 L. Rofiani, “RELATIONSHIP BETWEEN JOB SATISFACTION AND TEACHER PERFORMANCE AT MTs MIFTAHUL ULUM,” UNIVERSITY OF SEMARANG, 2020. [Online]. Available: https://eskripsi.usm.ac.id/files/skripsi/F11A/2016/F.111.16.0122/F.111.16.0122-15-File-Komplit-20200227031807.pdf</w:t>
      </w:r>
    </w:p>
    <w:p w14:paraId="1C7BD24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lastRenderedPageBreak/>
        <w:t>[6] H. Fauziah et al., “Employee Performance Analysis at the Community and Village Empowerment Service of Bekasi Regency,” J. Ilm. Wahana Pendidik., vol. 8, no. 7, pp. 335–339, 2022, doi: 10.5281/zenodo.6585622.</w:t>
      </w:r>
    </w:p>
    <w:p w14:paraId="553DE26D"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[7] B. Xie, M. Xia, X. Xin, and W. Zhou, “Linking calling to work engagement and subjective career success: The perspective of career construction theory,” J. Vocat. Behav., vol. 94, pp. 70–78, 2016, doi: 10.1016/j.jvb.2016.02.011.</w:t>
      </w:r>
    </w:p>
    <w:p w14:paraId="42244F2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[8] S. H. J. Chan and X. Mai, “The relation of career adaptability to satisfaction and turnover intentions,” J. Vocat. Behav., vol. 89, pp. 130–139, 2015, doi: 10.1016/j.jvb.2015.05.005.</w:t>
      </w:r>
    </w:p>
    <w:p w14:paraId="05FC9589"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[9] M. L. Savickas and E. J. Porfeli, “Career Adapt-Abilities Scale: Construction, reliability, and measurement equivalence across 13 countries,” J. Vocat. Behav., vol. 80, no. 3, pp. 661–673, 2012, doi: 10.1016/j.jvb.2012.01.011.</w:t>
      </w:r>
    </w:p>
    <w:p w14:paraId="46015580"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[10] D. Waldeck, L. Pancani, A. Holliman, M. Karekla, and I. Tyndall, “Adaptability and psychological flexibility: Overlapping constructs?,” J. Context. Behav. Sci., vol. 19, no. December 2020, pp. 72–78, 2021, doi: 10.1016/j.jcbs.2021.01.002.</w:t>
      </w:r>
    </w:p>
    <w:p w14:paraId="3C39FA33"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[11] M. Alshmemri, L. Shahwan-Akl, and P. Maude, “Herzberg’s Two-Factor Theory,” Life Sci. Journal, vol. 14, no. 5, pp. 12–16, 2017, doi: 10.7537/marslsj140517.03.Keywords.</w:t>
      </w:r>
    </w:p>
    <w:p w14:paraId="1740432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[12] P. E. Spector, Job Satisfaction: Application, Assessment, Causes, and Consequences. California: SAGE Publications, 1997. [Online]. Available: https://books.google.co.id/books?id=_-AXCgAAQBAJ&amp;printsec=frontcover#v=onepage&amp;q&amp;f=false</w:t>
      </w:r>
    </w:p>
    <w:p w14:paraId="175E0E9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[13] B. Rasheeda, T. M. I. Ahammed, and L. Devi, “The Conceptual Study on the Influence of Recent Technologies on Job Satisfaction,” Int. J. Res. Publ. Rev., vol. 5, no. 6, pp. 5256–5261, 2024.</w:t>
      </w:r>
    </w:p>
    <w:p w14:paraId="0E623FED"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[14] A. Bhargava, M. Bester, and L. Bolton, “Employees’ Perceptions of the Implementation of Robotics, ArtificialIntelligence, and Automation (RAIA) on Job Satisfaction, Job Security, and Employability,” J. Technol. Behav. Sci., pp. 106–113, 2021.</w:t>
      </w:r>
    </w:p>
    <w:p w14:paraId="6A3B19B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[15] C. B. Frey and M. A. Osborne, “The future of employment: How susceptible are jobs to computerization?,” Technol. Forecast. Soc. Chang., vol. 114, pp. 254–280, 2017, doi: 10.1016/j.techfore.2016.08.019.</w:t>
      </w:r>
    </w:p>
    <w:p w14:paraId="7857AC7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[16] J. Bughin, J. Seong, J. Manyika, M. Chui, and R. Joshi, “NOTES FROM THE AI FRONTIER MODELING THE IMPACT OF AI ON THE WORLD ECONOMY,” Brussels, 2018. [Online]. Available: https://www.mckinsey.com/~/media/mckinsey/featured insights/artificial intelligence/notes from the frontier modeling the impact of ai on the world economy/mgi-notes-from-the-ai-frontier-modeling-the-impact-of-ai-on-the-world-economy-september-2018.ashx</w:t>
      </w:r>
    </w:p>
    <w:p w14:paraId="5681647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[17] M.-H. Huang and R. T. Rust, "Engaged to a Robot? The Role of AI in Service," Sage Journals, 2020, doi: 10.1177/1094670520902266.</w:t>
      </w:r>
    </w:p>
    <w:p w14:paraId="3CF9266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[18] M. F. Adiman, Baharuddin, A. Ikhlas, M. S. Safarudin, M. Syahputra, and D. K. Sawlani, “Indonesian Research Journal on Education,” Indones. Res. J. Educ., vol. 4, pp. 3084–3094, 2024.</w:t>
      </w:r>
    </w:p>
    <w:p w14:paraId="3D42A46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[19] H. T. Davenport and R. Ronanki, “Artificial intelligence for the real world,” Harvard Business Review. Accessed: Oct. 06, 2025. [Online]. Available: https://hbr.org/2018/01/artificial-intelligence-for-the-real-world</w:t>
      </w:r>
    </w:p>
    <w:p w14:paraId="40A976E8"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[20] PressRelease.id, “Salesforce Research: 97% of SMBs in Indonesia Admit AI Increases Business Revenue,” PressRelease.id. Accessed: Sep. 09, 2025. [Online]. Available: https://pressrelease.kontan.co.id/news/penelitian-salesforce-97-smb-di-indonesia-akui-ai-angkat-pendapatan-usaha</w:t>
      </w:r>
    </w:p>
    <w:p w14:paraId="40436F4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[21] H. M. Dewi, A. Setiaman, and M. Octavianti, "ARTIFICIAL INTELLIGENCE TECHNOLOGY ADOPTION DECISION-MAKING PROCESS IN MSMES MARKETING PRACTICES," J. Perelit. and Stud. Commun Science., pp. 68–79, 2025.</w:t>
      </w:r>
    </w:p>
    <w:p w14:paraId="7611F90C"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[22] M. H. Jarrahi, “The meaning of intelligence and the future of work: Human-AI symbiosis in organizational decision making,” Bus. Horiz., vol. 61, no. 4, pp. 577–586, 2018, doi: </w:t>
      </w:r>
      <w:r w:rsidRPr="00731234">
        <w:rPr>
          <w:rFonts w:asciiTheme="minorBidi" w:hAnsiTheme="minorBidi" w:cstheme="minorBidi"/>
          <w:noProof/>
        </w:rPr>
        <w:lastRenderedPageBreak/>
        <w:t>10.1016/j.bushor.2018.03.007.</w:t>
      </w:r>
    </w:p>
    <w:p w14:paraId="37A0542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[23] H. Al Naqbi, Z. Bahroun, and V. Ahmed, “Enhancing Work Productivity through Generative Artificial Intelligence: A Comprehensive Literature Review,” Sustainability, no. January, 2024, doi: https://doi.org/10.3390/su16031166.</w:t>
      </w:r>
    </w:p>
    <w:p w14:paraId="1CC8639C"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[24] mckinsey, “The state of AI in 2023: Generative AI’s breakout year,” Mc Kindsey &amp; Company. [On line]. Available: https://www.mckinsey.com/capabilities/quantumblack/our-insights/the-state-of-ai-in-2023-generative-ais-breakout-year#/</w:t>
      </w:r>
    </w:p>
    <w:p w14:paraId="4EA2278B"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[25] OECD, The Digital Transformation of SMEs. Paris: OECD, 2021. [Online]. Available: https://www.oecd.org/content/dam/oecd/en/publications/reports/2021/02/the-digital-transformation-of-smes_ec3163f5/bdb9256a-en.pdf?utm_source=chatgpt.com</w:t>
      </w:r>
    </w:p>
    <w:p w14:paraId="3DD3F17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[26] KPMG, “KPMG Generative AI Survey Report: Consumer and Retail,” KPMG. Accessed: Oct. 6, 2025. [Online]. Available: https://kpmg.com/us/en/articles/2023/kpmg-generative-ai-consumer-retail-survey-report.html</w:t>
      </w:r>
    </w:p>
    <w:p w14:paraId="06E3204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[27] Y. R. Suci, S. Tinggi, and I. Ekonomi, “DEVELOPMENT OF SMEs (Micro, Small, and Medium Enterprises) in Indonesia,” J. Ilm. Cano Ekon., vol. 6, no. 1, pp. 51–58, 2017.</w:t>
      </w:r>
    </w:p>
    <w:p w14:paraId="5259E031"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[28] A. Halim, “THE INFLUENCE OF MICRO, SMALL, AND MEDIUM ENTERPRISE GROWTH ON THE ECONOMIC GROWTH OF MAMUJU REGENCY,” J. Ilm. Ekon. Pembang., vol. 2, no. 1, 2020.</w:t>
      </w:r>
    </w:p>
    <w:p w14:paraId="5CFA8B9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[29] A. Rai, P. Constantinides, and S. Sarker, “Next-generation digital platforms: Towards human-AI hybrids,” MIS Q., vol. 43, pp. 3–8, 2019, [Online]. Available: https://link.springer.com/chapter/10.1007/978-981-13-8315-1_1</w:t>
      </w:r>
    </w:p>
    <w:p w14:paraId="12C93CB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[30] C. Collins, D. Dennehy, K. Conboy, and P. Mikalef, “Artificial intelligence in information systems research: A systematic literature review and research agenda," Int. J. Inf. Manage., vol. 60, no. July, p. 102383, 2021, doi: 10.1016/j.ijinfomgt.2021.102383.</w:t>
      </w:r>
    </w:p>
    <w:p w14:paraId="4D2B797F"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[31] Y. Xu et al., “Artificial intelligence: A powerful paradigm for scientific research,” Innov., 2021, doi: 10.1016/j.xinn.2021.100179.</w:t>
      </w:r>
    </w:p>
    <w:p w14:paraId="17E0D36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[32] P. Manorat, S. Tuarob, and S. Pongpaichet, “Artificial intelligence in computer programming education: A systematic literature review,” Comput. Educ. Artif. Intel., vol. 8, no. September 2024, p. 100403, 2025, doi: 10.1016/j.caeai.2025.100403.</w:t>
      </w:r>
    </w:p>
    <w:p w14:paraId="271A0CB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[33] A. Sadikin et al., "ADAPTIVE HUMAN RESOURCE MANAGEMENT IN CONFRONTATION OF GLOBALIZATION 'S CHALLENGES," J. Ekon., vol. 12, no. 02, 2023.</w:t>
      </w:r>
    </w:p>
    <w:p w14:paraId="2D660E6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[34] E. Pulakos, S. Arad, M. . Donovan, and K. . Plamondo, “Adaptability in the workplace: Development of a taxonomy of adaptive performance,” APA PsycNet, pp. 612–624, 2000, [Online]. Available: https://psycnet.apa.org/doi/10.1037/0021-9010.85.4.612</w:t>
      </w:r>
    </w:p>
    <w:p w14:paraId="3F43B4C0"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[35] T. A. Judge, C. J. Thoresen, J. E. Bono, and G. K. Patton, “The Job Satisfaction-Job Performance Relationship: A Qualitative and Quantitative Review,” Am. Psychol. Assoc. Inc., vol. 127, pp. 376–407, 2001, doi: 10.1037/0033-2909.127.3.376.</w:t>
      </w:r>
    </w:p>
    <w:p w14:paraId="237A0517"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[36] P. E. Spector, “Measurement of Human Service Staff Satisfaction: Development of the Job Satisfaction Survey,” Am. J. Community Psychol., vol. 13, no. 6, 1985.</w:t>
      </w:r>
    </w:p>
    <w:p w14:paraId="1B2206F2"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[37] M. Hasibuan, “Organization and Motivation: The Basis for Increasing Productivity.” Jakarta: Bumi Asakara, 2001.</w:t>
      </w:r>
    </w:p>
    <w:p w14:paraId="03711F40"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[38] E. S. Lawasi, “THE EFFECT OF COMMUNICATION, MOTIVATION, AND TEAMWORK ON PERFORMANCE IMPROVEMENT EMPLOYEE PERFORMANCE. JOURNAL OF MANAGEMENT &amp; ENTREPRENEURSHIP," J. Manaj. Entrepreneurship, vol. 5, 2017.</w:t>
      </w:r>
    </w:p>
    <w:p w14:paraId="25C8899B"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[39] S. P. Robbins and T. A. Judge, Essentials of Organizational Behavior FIFTEENTH EDITION Organizational Behavior, 15th ed. London: Pearson Education, 2022.</w:t>
      </w:r>
    </w:p>
    <w:p w14:paraId="1953D15C"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[40] B. R. Ojha, “Attitude towards artificial intelligence and job satisfaction: A correlational study among corporate employees of Odisha,” Int. J. Sci. Res. Arch. 2025, 14(03), 1183-1190, vol. 14, no. 03, pp. 1183–1190, 2025.</w:t>
      </w:r>
    </w:p>
    <w:p w14:paraId="3F9365ED"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[41] G. Valeriya, V. John, A. Singla, J. Y. Devi, and K. Kumar, “AI-Powered Super-Workers: An Experiment in Workforce Productivity and Satisfaction," EDP Sci., vol. 01065, 2024, </w:t>
      </w:r>
      <w:r w:rsidRPr="00731234">
        <w:rPr>
          <w:rFonts w:asciiTheme="minorBidi" w:hAnsiTheme="minorBidi" w:cstheme="minorBidi"/>
          <w:noProof/>
        </w:rPr>
        <w:lastRenderedPageBreak/>
        <w:t>doi: https://doi.org/10.1051/bioconf/20248601065.</w:t>
      </w:r>
    </w:p>
    <w:p w14:paraId="14BA1515"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[42] L. R. Tolentino et al., “Career adaptation: The relation of adaptability to goal orientation , proactive personality , and career optimism </w:t>
      </w:r>
      <w:r w:rsidRPr="00731234">
        <w:rPr>
          <w:rFonts w:ascii="Segoe UI Symbol" w:hAnsi="Segoe UI Symbol" w:cs="Segoe UI Symbol"/>
          <w:noProof/>
        </w:rPr>
        <w:t>☆</w:t>
      </w:r>
      <w:r w:rsidRPr="00731234">
        <w:rPr>
          <w:rFonts w:asciiTheme="minorBidi" w:hAnsiTheme="minorBidi" w:cstheme="minorBidi"/>
          <w:noProof/>
        </w:rPr>
        <w:t>,</w:t>
      </w:r>
      <w:r w:rsidRPr="00731234">
        <w:rPr>
          <w:rFonts w:ascii="Arial" w:hAnsi="Arial" w:cs="Arial"/>
          <w:noProof/>
        </w:rPr>
        <w:t>”</w:t>
      </w:r>
      <w:r w:rsidRPr="00731234">
        <w:rPr>
          <w:rFonts w:asciiTheme="minorBidi" w:hAnsiTheme="minorBidi" w:cstheme="minorBidi"/>
          <w:noProof/>
        </w:rPr>
        <w:t xml:space="preserve"> J. Vocat. Behav., vol. 84, no. 1, pp. 39</w:t>
      </w:r>
      <w:r w:rsidRPr="00731234">
        <w:rPr>
          <w:rFonts w:ascii="Arial" w:hAnsi="Arial" w:cs="Arial"/>
          <w:noProof/>
        </w:rPr>
        <w:t>–</w:t>
      </w:r>
      <w:r w:rsidRPr="00731234">
        <w:rPr>
          <w:rFonts w:asciiTheme="minorBidi" w:hAnsiTheme="minorBidi" w:cstheme="minorBidi"/>
          <w:noProof/>
        </w:rPr>
        <w:t>48, 2014, doi: 10.1016/j.jvb.2013.11.004.</w:t>
      </w:r>
    </w:p>
    <w:p w14:paraId="41C79441"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 xml:space="preserve">[43] H. Zacher, “Career adaptability predicts subjective career success above and beyond personality traits and core self-evaluations </w:t>
      </w:r>
      <w:r w:rsidRPr="00731234">
        <w:rPr>
          <w:rFonts w:ascii="Segoe UI Symbol" w:hAnsi="Segoe UI Symbol" w:cs="Segoe UI Symbol"/>
          <w:noProof/>
        </w:rPr>
        <w:t>☆</w:t>
      </w:r>
      <w:r w:rsidRPr="00731234">
        <w:rPr>
          <w:rFonts w:asciiTheme="minorBidi" w:hAnsiTheme="minorBidi" w:cstheme="minorBidi"/>
          <w:noProof/>
        </w:rPr>
        <w:t>,</w:t>
      </w:r>
      <w:r w:rsidRPr="00731234">
        <w:rPr>
          <w:rFonts w:ascii="Arial" w:hAnsi="Arial" w:cs="Arial"/>
          <w:noProof/>
        </w:rPr>
        <w:t>”</w:t>
      </w:r>
      <w:r w:rsidRPr="00731234">
        <w:rPr>
          <w:rFonts w:asciiTheme="minorBidi" w:hAnsiTheme="minorBidi" w:cstheme="minorBidi"/>
          <w:noProof/>
        </w:rPr>
        <w:t xml:space="preserve"> J. Vocat. Behav., vol. 84, no. 1, pp. 21</w:t>
      </w:r>
      <w:r w:rsidRPr="00731234">
        <w:rPr>
          <w:rFonts w:ascii="Arial" w:hAnsi="Arial" w:cs="Arial"/>
          <w:noProof/>
        </w:rPr>
        <w:t>–</w:t>
      </w:r>
      <w:r w:rsidRPr="00731234">
        <w:rPr>
          <w:rFonts w:asciiTheme="minorBidi" w:hAnsiTheme="minorBidi" w:cstheme="minorBidi"/>
          <w:noProof/>
        </w:rPr>
        <w:t>30, 2014, doi: 10.1016/j.jvb.2013.10.002.</w:t>
      </w:r>
    </w:p>
    <w:p w14:paraId="208F6259"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[44] D. A. HARRISON, D. A. NEWMAN, and P. L. ROTH, "HOW IMPORTANT ARE JOB ATTITUDES? META-ANALYTIC COMPARISONS OF INTEGRATIVE BEHAVIORAL OUTCOMES AND TIME SEQUENCES," Acad. Manag. J., no. April 2006, 2006, doi: 10.5465/AMJ.2006.20786077.</w:t>
      </w:r>
    </w:p>
    <w:p w14:paraId="37BCB6E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[45] T. H and Davenport, “Artificial Intelligence for the Real World,” HARVARD BUSINESS REVIEW. Accessed: Oct. 06, 2025. [Online]. Available: https://hbr.org/webinar/2018/02/artificial-intelligence-for-the-real-world?utm_medium=paidsearch&amp;utm_source=google&amp;utm_campaign=domcontent&amp;utm_term=Non-Brand&amp;tpcc=paidsearch.google.dsac ontent&amp;gad_source=1&amp;gad_campaignid=20553599500&amp;gbraid=0AAAAAD9b3uRHPm-BD06svPb_BwA-d6pYF&amp;gcli d=CjwKCAjwr5_CBhBlEiwAzfwYuAGJ_M3IQo7lMgvwfOsuSW6eVThNhNW3d8R9w7L0KfNeuKFeTu7jeBoCy4EQAvD_BwE</w:t>
      </w:r>
    </w:p>
    <w:p w14:paraId="2897FEAA"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[46] E. Goßwein and M. Liebherr, “Embracing Change in the Modern Working Environment : Exploring the Role of Trust , Experimentation , and Adaptability in the Acceptance of New Technologies,” journals.sagepub.com, no. March, pp. 1–12, 2025, doi: 10.1177/21582440241311126.</w:t>
      </w:r>
    </w:p>
    <w:p w14:paraId="6A117B79"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[47]</w:t>
      </w:r>
      <w:r w:rsidRPr="00731234">
        <w:rPr>
          <w:rFonts w:asciiTheme="minorBidi" w:hAnsiTheme="minorBidi" w:cstheme="minorBidi"/>
          <w:noProof/>
        </w:rPr>
        <w:tab/>
        <w:t>T. K. Maran, S. Liegl, A. Davila, S. Moder, and S. Kraus, “Who fits into the digital workplace? Mapping digital self-efficacy and agility onto psychological traits,” Technol. Forecast. Soc. Chang., vol. 175, no. June 2021, p. 1, 2022, doi: 10.1016/j.techfore.2021.121352.</w:t>
      </w:r>
    </w:p>
    <w:p w14:paraId="3BBAC83E"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[48]</w:t>
      </w:r>
      <w:r w:rsidRPr="00731234">
        <w:rPr>
          <w:rFonts w:asciiTheme="minorBidi" w:hAnsiTheme="minorBidi" w:cstheme="minorBidi"/>
          <w:noProof/>
        </w:rPr>
        <w:tab/>
        <w:t>A. S. L. Jauhar, “The Use of Digitalization and Impact on MSME Performance in Malang , Indonesia,” IRCEB 6th Int. Res. Conf. Econ. Bus., pp. 568–581, 2024, doi: 10.18502/kss.v9i4.15102.</w:t>
      </w:r>
    </w:p>
    <w:p w14:paraId="07A0D2F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[49]</w:t>
      </w:r>
      <w:r w:rsidRPr="00731234">
        <w:rPr>
          <w:rFonts w:asciiTheme="minorBidi" w:hAnsiTheme="minorBidi" w:cstheme="minorBidi"/>
          <w:noProof/>
        </w:rPr>
        <w:tab/>
        <w:t>A. Joshi, S. Kale, S. Chandel, and D. K. Pal, “Likert Scale: Explored and Explained,” Br. J. Appl. Sci. Technol., no. September, 2015, doi: 10.9734/BJAST/2015/14975.</w:t>
      </w:r>
    </w:p>
    <w:p w14:paraId="3FC9D214"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[50]</w:t>
      </w:r>
      <w:r w:rsidRPr="00731234">
        <w:rPr>
          <w:rFonts w:asciiTheme="minorBidi" w:hAnsiTheme="minorBidi" w:cstheme="minorBidi"/>
          <w:noProof/>
        </w:rPr>
        <w:tab/>
        <w:t>BPS, “PROFIL INDUSTRI MIKRO DAN KECIL 2023 PROFIL INDUSTRI MIKRO DAN KECIL 2023,” Indonesia, 2023.</w:t>
      </w:r>
    </w:p>
    <w:p w14:paraId="3C8D1146"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[51]</w:t>
      </w:r>
      <w:r w:rsidRPr="00731234">
        <w:rPr>
          <w:rFonts w:asciiTheme="minorBidi" w:hAnsiTheme="minorBidi" w:cstheme="minorBidi"/>
          <w:noProof/>
        </w:rPr>
        <w:tab/>
        <w:t>WORD Economic FORUM, “The Future of Jobs Report 2023,” 2023. [Online]. Available: https://www.weforum.org/publications/the-future-of-jobs-report-2023/</w:t>
      </w:r>
    </w:p>
    <w:p w14:paraId="0ADC7343" w14:textId="77777777" w:rsidR="00731234" w:rsidRPr="00731234"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[52]</w:t>
      </w:r>
      <w:r w:rsidRPr="00731234">
        <w:rPr>
          <w:rFonts w:asciiTheme="minorBidi" w:hAnsiTheme="minorBidi" w:cstheme="minorBidi"/>
          <w:noProof/>
        </w:rPr>
        <w:tab/>
        <w:t>M. Fareed, A. Ahmad, S. S. M. M. Salleh, W. S. W. M. Noor, and M. F. M. Isa, “What Makes Human Resource Professionals Effective ? An Exploratory Lesson From Techno-Based Telco Firms of a Developing Country,” Front. Psychol., vol. 13, no. May, pp. 1–17, 2022, doi: 10.3389/fpsyg.2022.774165.</w:t>
      </w:r>
    </w:p>
    <w:p w14:paraId="73A2F16A" w14:textId="463E9A18" w:rsidR="001D6C27" w:rsidRDefault="00731234" w:rsidP="00731234">
      <w:pPr>
        <w:widowControl w:val="0"/>
        <w:autoSpaceDE w:val="0"/>
        <w:autoSpaceDN w:val="0"/>
        <w:adjustRightInd w:val="0"/>
        <w:ind w:left="640" w:hanging="640"/>
        <w:jc w:val="both"/>
        <w:rPr>
          <w:rFonts w:asciiTheme="minorBidi" w:hAnsiTheme="minorBidi" w:cstheme="minorBidi"/>
          <w:noProof/>
        </w:rPr>
      </w:pPr>
      <w:r w:rsidRPr="00731234">
        <w:rPr>
          <w:rFonts w:asciiTheme="minorBidi" w:hAnsiTheme="minorBidi" w:cstheme="minorBidi"/>
          <w:noProof/>
        </w:rPr>
        <w:t>[53]</w:t>
      </w:r>
      <w:r w:rsidRPr="00731234">
        <w:rPr>
          <w:rFonts w:asciiTheme="minorBidi" w:hAnsiTheme="minorBidi" w:cstheme="minorBidi"/>
          <w:noProof/>
        </w:rPr>
        <w:tab/>
        <w:t>S. Sadeghi, “Employee Well-being in the Age of AI : Perceptions , Concerns , Behaviors , and Outcomes,” 2022</w:t>
      </w:r>
      <w:r w:rsidR="001D6C27" w:rsidRPr="00071576">
        <w:rPr>
          <w:rFonts w:asciiTheme="minorBidi" w:hAnsiTheme="minorBidi" w:cstheme="minorBidi"/>
          <w:noProof/>
        </w:rPr>
        <w:t>.</w:t>
      </w:r>
    </w:p>
    <w:p w14:paraId="29D0BBB6" w14:textId="77777777" w:rsidR="002C57E6" w:rsidRDefault="002C57E6" w:rsidP="00731234">
      <w:pPr>
        <w:widowControl w:val="0"/>
        <w:autoSpaceDE w:val="0"/>
        <w:autoSpaceDN w:val="0"/>
        <w:adjustRightInd w:val="0"/>
        <w:ind w:left="640" w:hanging="640"/>
        <w:jc w:val="both"/>
        <w:rPr>
          <w:rFonts w:asciiTheme="minorBidi" w:hAnsiTheme="minorBidi" w:cstheme="minorBidi"/>
          <w:noProof/>
        </w:rPr>
      </w:pPr>
    </w:p>
    <w:p w14:paraId="587019E1" w14:textId="77777777" w:rsidR="002C57E6" w:rsidRDefault="002C57E6" w:rsidP="00731234">
      <w:pPr>
        <w:widowControl w:val="0"/>
        <w:autoSpaceDE w:val="0"/>
        <w:autoSpaceDN w:val="0"/>
        <w:adjustRightInd w:val="0"/>
        <w:ind w:left="640" w:hanging="640"/>
        <w:jc w:val="both"/>
        <w:rPr>
          <w:rFonts w:asciiTheme="minorBidi" w:hAnsiTheme="minorBidi" w:cstheme="minorBidi"/>
          <w:noProof/>
        </w:rPr>
      </w:pPr>
    </w:p>
    <w:p w14:paraId="535D850F" w14:textId="30348E10" w:rsidR="002C57E6" w:rsidRDefault="002C57E6" w:rsidP="00731234">
      <w:pPr>
        <w:widowControl w:val="0"/>
        <w:autoSpaceDE w:val="0"/>
        <w:autoSpaceDN w:val="0"/>
        <w:adjustRightInd w:val="0"/>
        <w:ind w:left="640" w:hanging="640"/>
        <w:jc w:val="both"/>
        <w:rPr>
          <w:rFonts w:asciiTheme="minorBidi" w:hAnsiTheme="minorBidi" w:cstheme="minorBidi"/>
          <w:noProof/>
        </w:rPr>
      </w:pPr>
      <w:r w:rsidRPr="00F70495">
        <w:rPr>
          <w:rFonts w:asciiTheme="minorBidi" w:hAnsiTheme="minorBidi" w:cstheme="minorBidi"/>
          <w:noProof/>
          <w:highlight w:val="yellow"/>
        </w:rPr>
        <w:t>[54] Ahmad, S., Smerat, A., Wong, W. K., &amp; Bilal, M. (2025). A Comparative Statistical Study on Social Media Usage and Its Impact on the Mental Well-Being of Young Employees. </w:t>
      </w:r>
      <w:r w:rsidRPr="00F70495">
        <w:rPr>
          <w:rFonts w:asciiTheme="minorBidi" w:hAnsiTheme="minorBidi" w:cstheme="minorBidi"/>
          <w:i/>
          <w:iCs/>
          <w:noProof/>
          <w:highlight w:val="yellow"/>
        </w:rPr>
        <w:t>Available at SSRN 5404369</w:t>
      </w:r>
      <w:r w:rsidRPr="00F70495">
        <w:rPr>
          <w:rFonts w:asciiTheme="minorBidi" w:hAnsiTheme="minorBidi" w:cstheme="minorBidi"/>
          <w:noProof/>
          <w:highlight w:val="yellow"/>
        </w:rPr>
        <w:t>.</w:t>
      </w:r>
    </w:p>
    <w:p w14:paraId="08CFC813" w14:textId="1C1B8CBF" w:rsidR="002C57E6" w:rsidRDefault="002C57E6" w:rsidP="00731234">
      <w:pPr>
        <w:widowControl w:val="0"/>
        <w:autoSpaceDE w:val="0"/>
        <w:autoSpaceDN w:val="0"/>
        <w:adjustRightInd w:val="0"/>
        <w:ind w:left="640" w:hanging="640"/>
        <w:jc w:val="both"/>
        <w:rPr>
          <w:rFonts w:asciiTheme="minorBidi" w:hAnsiTheme="minorBidi" w:cstheme="minorBidi"/>
          <w:noProof/>
        </w:rPr>
      </w:pPr>
      <w:r w:rsidRPr="00DB0172">
        <w:rPr>
          <w:rFonts w:asciiTheme="minorBidi" w:hAnsiTheme="minorBidi" w:cstheme="minorBidi"/>
          <w:noProof/>
          <w:highlight w:val="yellow"/>
          <w:lang w:val="en-US"/>
        </w:rPr>
        <w:t xml:space="preserve">[55] </w:t>
      </w:r>
      <w:r w:rsidR="00136A1F" w:rsidRPr="00DB0172">
        <w:rPr>
          <w:rFonts w:asciiTheme="minorBidi" w:hAnsiTheme="minorBidi" w:cstheme="minorBidi"/>
          <w:noProof/>
          <w:highlight w:val="yellow"/>
          <w:lang w:val="en-US"/>
        </w:rPr>
        <w:t xml:space="preserve">Murugesan, U., Subramanian, P., Srivastava, S., &amp; Dwivedi, A. (2023). </w:t>
      </w:r>
      <w:r w:rsidR="00136A1F" w:rsidRPr="00F70495">
        <w:rPr>
          <w:rFonts w:asciiTheme="minorBidi" w:hAnsiTheme="minorBidi" w:cstheme="minorBidi"/>
          <w:noProof/>
          <w:highlight w:val="yellow"/>
        </w:rPr>
        <w:t>A study of artificial intelligence impacts on human resource digitalization in industry 4.0. </w:t>
      </w:r>
      <w:r w:rsidR="00136A1F" w:rsidRPr="00F70495">
        <w:rPr>
          <w:rFonts w:asciiTheme="minorBidi" w:hAnsiTheme="minorBidi" w:cstheme="minorBidi"/>
          <w:i/>
          <w:iCs/>
          <w:noProof/>
          <w:highlight w:val="yellow"/>
        </w:rPr>
        <w:t>Decision Analytics Journal</w:t>
      </w:r>
      <w:r w:rsidR="00136A1F" w:rsidRPr="00F70495">
        <w:rPr>
          <w:rFonts w:asciiTheme="minorBidi" w:hAnsiTheme="minorBidi" w:cstheme="minorBidi"/>
          <w:noProof/>
          <w:highlight w:val="yellow"/>
        </w:rPr>
        <w:t>, </w:t>
      </w:r>
      <w:r w:rsidR="00136A1F" w:rsidRPr="00F70495">
        <w:rPr>
          <w:rFonts w:asciiTheme="minorBidi" w:hAnsiTheme="minorBidi" w:cstheme="minorBidi"/>
          <w:i/>
          <w:iCs/>
          <w:noProof/>
          <w:highlight w:val="yellow"/>
        </w:rPr>
        <w:t>7</w:t>
      </w:r>
      <w:r w:rsidR="00136A1F" w:rsidRPr="00F70495">
        <w:rPr>
          <w:rFonts w:asciiTheme="minorBidi" w:hAnsiTheme="minorBidi" w:cstheme="minorBidi"/>
          <w:noProof/>
          <w:highlight w:val="yellow"/>
        </w:rPr>
        <w:t>, 100249.</w:t>
      </w:r>
    </w:p>
    <w:p w14:paraId="38F40E11" w14:textId="08FF21A3" w:rsidR="00136A1F" w:rsidRPr="00071576" w:rsidRDefault="00136A1F" w:rsidP="00731234">
      <w:pPr>
        <w:widowControl w:val="0"/>
        <w:autoSpaceDE w:val="0"/>
        <w:autoSpaceDN w:val="0"/>
        <w:adjustRightInd w:val="0"/>
        <w:ind w:left="640" w:hanging="640"/>
        <w:jc w:val="both"/>
        <w:rPr>
          <w:rFonts w:asciiTheme="minorBidi" w:hAnsiTheme="minorBidi" w:cstheme="minorBidi"/>
          <w:noProof/>
        </w:rPr>
      </w:pPr>
      <w:r w:rsidRPr="00F70495">
        <w:rPr>
          <w:rFonts w:asciiTheme="minorBidi" w:hAnsiTheme="minorBidi" w:cstheme="minorBidi"/>
          <w:noProof/>
          <w:highlight w:val="yellow"/>
        </w:rPr>
        <w:t xml:space="preserve">[56] </w:t>
      </w:r>
      <w:r w:rsidR="004B1DDF" w:rsidRPr="00F70495">
        <w:rPr>
          <w:rFonts w:asciiTheme="minorBidi" w:hAnsiTheme="minorBidi" w:cstheme="minorBidi"/>
          <w:noProof/>
          <w:highlight w:val="yellow"/>
        </w:rPr>
        <w:t xml:space="preserve">Indrayani, T. I., Fermayani, R., Egim, A. S., Chen, L., &amp; Andra, Y. (2025). Do Human Resource Management Practices Improve Employee Performance? The Mediation </w:t>
      </w:r>
      <w:r w:rsidR="004B1DDF" w:rsidRPr="00F70495">
        <w:rPr>
          <w:rFonts w:asciiTheme="minorBidi" w:hAnsiTheme="minorBidi" w:cstheme="minorBidi"/>
          <w:noProof/>
          <w:highlight w:val="yellow"/>
        </w:rPr>
        <w:lastRenderedPageBreak/>
        <w:t>Role of Job Satisfaction in Indonesian MSMEs. </w:t>
      </w:r>
      <w:r w:rsidR="004B1DDF" w:rsidRPr="00F70495">
        <w:rPr>
          <w:rFonts w:asciiTheme="minorBidi" w:hAnsiTheme="minorBidi" w:cstheme="minorBidi"/>
          <w:i/>
          <w:iCs/>
          <w:noProof/>
          <w:highlight w:val="yellow"/>
        </w:rPr>
        <w:t>Jurnal Manajemen Bisnis</w:t>
      </w:r>
      <w:r w:rsidR="004B1DDF" w:rsidRPr="00F70495">
        <w:rPr>
          <w:rFonts w:asciiTheme="minorBidi" w:hAnsiTheme="minorBidi" w:cstheme="minorBidi"/>
          <w:noProof/>
          <w:highlight w:val="yellow"/>
        </w:rPr>
        <w:t>, </w:t>
      </w:r>
      <w:r w:rsidR="004B1DDF" w:rsidRPr="00F70495">
        <w:rPr>
          <w:rFonts w:asciiTheme="minorBidi" w:hAnsiTheme="minorBidi" w:cstheme="minorBidi"/>
          <w:i/>
          <w:iCs/>
          <w:noProof/>
          <w:highlight w:val="yellow"/>
        </w:rPr>
        <w:t>16</w:t>
      </w:r>
      <w:r w:rsidR="004B1DDF" w:rsidRPr="00F70495">
        <w:rPr>
          <w:rFonts w:asciiTheme="minorBidi" w:hAnsiTheme="minorBidi" w:cstheme="minorBidi"/>
          <w:noProof/>
          <w:highlight w:val="yellow"/>
        </w:rPr>
        <w:t>(2), 418-441.</w:t>
      </w:r>
    </w:p>
    <w:p w14:paraId="568C8E74" w14:textId="68CA3844" w:rsidR="00D8066C" w:rsidRPr="00897D03" w:rsidRDefault="00B56508" w:rsidP="00071576">
      <w:pPr>
        <w:pBdr>
          <w:top w:val="nil"/>
          <w:left w:val="nil"/>
          <w:bottom w:val="nil"/>
          <w:right w:val="nil"/>
          <w:between w:val="nil"/>
        </w:pBdr>
        <w:jc w:val="both"/>
        <w:rPr>
          <w:rFonts w:ascii="Arial" w:eastAsia="Arial" w:hAnsi="Arial" w:cs="Arial"/>
          <w:color w:val="000000"/>
        </w:rPr>
      </w:pPr>
      <w:r w:rsidRPr="00071576">
        <w:rPr>
          <w:rFonts w:asciiTheme="minorBidi" w:eastAsia="Arial" w:hAnsiTheme="minorBidi" w:cstheme="minorBidi"/>
          <w:color w:val="000000"/>
        </w:rPr>
        <w:fldChar w:fldCharType="end"/>
      </w:r>
    </w:p>
    <w:sectPr w:rsidR="00D8066C" w:rsidRPr="00897D03" w:rsidSect="00BB6DDC">
      <w:headerReference w:type="even" r:id="rId16"/>
      <w:headerReference w:type="default" r:id="rId17"/>
      <w:footerReference w:type="default" r:id="rId18"/>
      <w:headerReference w:type="first" r:id="rId19"/>
      <w:type w:val="continuous"/>
      <w:pgSz w:w="12240" w:h="15840"/>
      <w:pgMar w:top="1440" w:right="2016" w:bottom="2016"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7BB8" w14:textId="77777777" w:rsidR="00392F88" w:rsidRDefault="00392F88">
      <w:r>
        <w:separator/>
      </w:r>
    </w:p>
  </w:endnote>
  <w:endnote w:type="continuationSeparator" w:id="0">
    <w:p w14:paraId="2710F469" w14:textId="77777777" w:rsidR="00392F88" w:rsidRDefault="0039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7300" w14:textId="77777777" w:rsidR="001B205D" w:rsidRDefault="001B205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A08A" w14:textId="77777777" w:rsidR="00AB422A" w:rsidRDefault="00AB4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924A" w14:textId="77777777" w:rsidR="001B205D" w:rsidRDefault="001B205D">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7651E6CA" w14:textId="77777777" w:rsidR="001B205D" w:rsidRDefault="00635861">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3F0FBF48" w14:textId="77777777" w:rsidR="001B205D" w:rsidRDefault="001B205D">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5A29F636" w14:textId="77777777" w:rsidR="001B205D" w:rsidRDefault="00635861">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A694" w14:textId="77777777" w:rsidR="001B205D" w:rsidRDefault="001B205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D7A8" w14:textId="77777777" w:rsidR="00392F88" w:rsidRDefault="00392F88">
      <w:r>
        <w:separator/>
      </w:r>
    </w:p>
  </w:footnote>
  <w:footnote w:type="continuationSeparator" w:id="0">
    <w:p w14:paraId="71C3E4AC" w14:textId="77777777" w:rsidR="00392F88" w:rsidRDefault="0039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49F8" w14:textId="0441D7C2" w:rsidR="001B205D" w:rsidRDefault="00000000">
    <w:pPr>
      <w:pBdr>
        <w:top w:val="nil"/>
        <w:left w:val="nil"/>
        <w:bottom w:val="nil"/>
        <w:right w:val="nil"/>
        <w:between w:val="nil"/>
      </w:pBdr>
      <w:tabs>
        <w:tab w:val="center" w:pos="4320"/>
        <w:tab w:val="right" w:pos="8640"/>
      </w:tabs>
      <w:rPr>
        <w:color w:val="000000"/>
      </w:rPr>
    </w:pPr>
    <w:r>
      <w:rPr>
        <w:noProof/>
      </w:rPr>
      <w:pict w14:anchorId="623E1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7E98" w14:textId="0570F991" w:rsidR="001B205D" w:rsidRDefault="00000000">
    <w:pPr>
      <w:pBdr>
        <w:top w:val="nil"/>
        <w:left w:val="nil"/>
        <w:bottom w:val="nil"/>
        <w:right w:val="nil"/>
        <w:between w:val="nil"/>
      </w:pBdr>
      <w:tabs>
        <w:tab w:val="center" w:pos="4320"/>
        <w:tab w:val="right" w:pos="8640"/>
      </w:tabs>
      <w:rPr>
        <w:color w:val="000000"/>
      </w:rPr>
    </w:pPr>
    <w:r>
      <w:rPr>
        <w:noProof/>
      </w:rPr>
      <w:pict w14:anchorId="4C2D6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CCEE" w14:textId="5036E0C3" w:rsidR="001B205D" w:rsidRDefault="00000000">
    <w:pPr>
      <w:ind w:left="2160"/>
      <w:jc w:val="center"/>
      <w:rPr>
        <w:rFonts w:ascii="Times New Roman" w:eastAsia="Times New Roman" w:hAnsi="Times New Roman" w:cs="Times New Roman"/>
        <w:i/>
        <w:sz w:val="18"/>
        <w:szCs w:val="18"/>
      </w:rPr>
    </w:pPr>
    <w:r>
      <w:rPr>
        <w:noProof/>
      </w:rPr>
      <w:pict w14:anchorId="4DBC6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p w14:paraId="4C0CA578" w14:textId="77777777" w:rsidR="001B205D" w:rsidRDefault="00635861">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1C34D2B9" w14:textId="77777777" w:rsidR="001B205D" w:rsidRDefault="0063586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184CCCA" w14:textId="77777777" w:rsidR="001B205D" w:rsidRDefault="00635861">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4EB12318" w14:textId="77777777" w:rsidR="001B205D" w:rsidRDefault="0063586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7C9C3505" w14:textId="77777777" w:rsidR="001B205D" w:rsidRDefault="00635861">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0FAAF0D6" w14:textId="77777777" w:rsidR="001B205D" w:rsidRDefault="00635861">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ADEE" w14:textId="757E5242" w:rsidR="00AB422A" w:rsidRDefault="00000000">
    <w:pPr>
      <w:pStyle w:val="Header"/>
    </w:pPr>
    <w:r>
      <w:rPr>
        <w:noProof/>
      </w:rPr>
      <w:pict w14:anchorId="00486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3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EF56" w14:textId="3580072A" w:rsidR="00AB422A" w:rsidRDefault="00000000">
    <w:pPr>
      <w:pStyle w:val="Header"/>
    </w:pPr>
    <w:r>
      <w:rPr>
        <w:noProof/>
      </w:rPr>
      <w:pict w14:anchorId="40D48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3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387F" w14:textId="65E23A70" w:rsidR="00AB422A" w:rsidRDefault="00000000">
    <w:pPr>
      <w:pStyle w:val="Header"/>
    </w:pPr>
    <w:r>
      <w:rPr>
        <w:noProof/>
      </w:rPr>
      <w:pict w14:anchorId="40004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712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25BAB"/>
    <w:multiLevelType w:val="hybridMultilevel"/>
    <w:tmpl w:val="052C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D7E12"/>
    <w:multiLevelType w:val="hybridMultilevel"/>
    <w:tmpl w:val="BF34DD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760688031">
    <w:abstractNumId w:val="0"/>
  </w:num>
  <w:num w:numId="2" w16cid:durableId="191007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DIyNjS0NDIwMbdQ0lEKTi0uzszPAykwqgUAviY4wCwAAAA="/>
  </w:docVars>
  <w:rsids>
    <w:rsidRoot w:val="001B205D"/>
    <w:rsid w:val="00001FBF"/>
    <w:rsid w:val="0000648C"/>
    <w:rsid w:val="0001030F"/>
    <w:rsid w:val="00035FBB"/>
    <w:rsid w:val="00044628"/>
    <w:rsid w:val="00050784"/>
    <w:rsid w:val="000543CD"/>
    <w:rsid w:val="00055D3C"/>
    <w:rsid w:val="00056BE2"/>
    <w:rsid w:val="00071576"/>
    <w:rsid w:val="00076064"/>
    <w:rsid w:val="0009105F"/>
    <w:rsid w:val="000A0AB6"/>
    <w:rsid w:val="000C2852"/>
    <w:rsid w:val="000C3767"/>
    <w:rsid w:val="000C6069"/>
    <w:rsid w:val="000D1A47"/>
    <w:rsid w:val="000E3813"/>
    <w:rsid w:val="000E4DC5"/>
    <w:rsid w:val="000E7F05"/>
    <w:rsid w:val="000F006A"/>
    <w:rsid w:val="001227FD"/>
    <w:rsid w:val="00125C99"/>
    <w:rsid w:val="001363C0"/>
    <w:rsid w:val="00136A1F"/>
    <w:rsid w:val="001422C7"/>
    <w:rsid w:val="00145C2F"/>
    <w:rsid w:val="001541B1"/>
    <w:rsid w:val="00154743"/>
    <w:rsid w:val="001630AF"/>
    <w:rsid w:val="00164251"/>
    <w:rsid w:val="001718B6"/>
    <w:rsid w:val="0017333F"/>
    <w:rsid w:val="00184573"/>
    <w:rsid w:val="001934FF"/>
    <w:rsid w:val="00196FF4"/>
    <w:rsid w:val="001A3D53"/>
    <w:rsid w:val="001A7DCE"/>
    <w:rsid w:val="001B205D"/>
    <w:rsid w:val="001C3B32"/>
    <w:rsid w:val="001C6482"/>
    <w:rsid w:val="001D6C27"/>
    <w:rsid w:val="001E65CE"/>
    <w:rsid w:val="001F5A47"/>
    <w:rsid w:val="0020706A"/>
    <w:rsid w:val="00217B36"/>
    <w:rsid w:val="002350C1"/>
    <w:rsid w:val="0023738C"/>
    <w:rsid w:val="00240C9B"/>
    <w:rsid w:val="00245217"/>
    <w:rsid w:val="002470BB"/>
    <w:rsid w:val="002660FD"/>
    <w:rsid w:val="00273FE4"/>
    <w:rsid w:val="00280195"/>
    <w:rsid w:val="002A4ED2"/>
    <w:rsid w:val="002B1F7E"/>
    <w:rsid w:val="002B7CAF"/>
    <w:rsid w:val="002C57E6"/>
    <w:rsid w:val="002D007A"/>
    <w:rsid w:val="002D5BD0"/>
    <w:rsid w:val="002F37C8"/>
    <w:rsid w:val="00304E05"/>
    <w:rsid w:val="00310CBD"/>
    <w:rsid w:val="00327B67"/>
    <w:rsid w:val="00332BB5"/>
    <w:rsid w:val="00335274"/>
    <w:rsid w:val="00341DCA"/>
    <w:rsid w:val="00345CB1"/>
    <w:rsid w:val="003532D7"/>
    <w:rsid w:val="003570A5"/>
    <w:rsid w:val="00357EF4"/>
    <w:rsid w:val="0036270B"/>
    <w:rsid w:val="003653E1"/>
    <w:rsid w:val="00373591"/>
    <w:rsid w:val="00380106"/>
    <w:rsid w:val="00392F88"/>
    <w:rsid w:val="003A0683"/>
    <w:rsid w:val="003A2DE1"/>
    <w:rsid w:val="003C0ECC"/>
    <w:rsid w:val="003D29A8"/>
    <w:rsid w:val="003D4B9E"/>
    <w:rsid w:val="003E79F5"/>
    <w:rsid w:val="003F5BF4"/>
    <w:rsid w:val="003F701C"/>
    <w:rsid w:val="004022D3"/>
    <w:rsid w:val="00414F04"/>
    <w:rsid w:val="00415230"/>
    <w:rsid w:val="00420B5C"/>
    <w:rsid w:val="00427358"/>
    <w:rsid w:val="00434980"/>
    <w:rsid w:val="00444297"/>
    <w:rsid w:val="0044781B"/>
    <w:rsid w:val="00450AF3"/>
    <w:rsid w:val="004538C6"/>
    <w:rsid w:val="00453ADD"/>
    <w:rsid w:val="00455801"/>
    <w:rsid w:val="004578C9"/>
    <w:rsid w:val="00461718"/>
    <w:rsid w:val="00467AB1"/>
    <w:rsid w:val="00475DBF"/>
    <w:rsid w:val="00481123"/>
    <w:rsid w:val="00483044"/>
    <w:rsid w:val="0049124B"/>
    <w:rsid w:val="00494F97"/>
    <w:rsid w:val="004B1DDF"/>
    <w:rsid w:val="004C0D77"/>
    <w:rsid w:val="004C2DA3"/>
    <w:rsid w:val="004C3B30"/>
    <w:rsid w:val="004C61CF"/>
    <w:rsid w:val="004E1131"/>
    <w:rsid w:val="004E2D04"/>
    <w:rsid w:val="004E77A6"/>
    <w:rsid w:val="004F1858"/>
    <w:rsid w:val="00505891"/>
    <w:rsid w:val="005129EA"/>
    <w:rsid w:val="00512DAF"/>
    <w:rsid w:val="0052178D"/>
    <w:rsid w:val="005338F7"/>
    <w:rsid w:val="00533F63"/>
    <w:rsid w:val="00541A58"/>
    <w:rsid w:val="005445C4"/>
    <w:rsid w:val="00553718"/>
    <w:rsid w:val="005552C3"/>
    <w:rsid w:val="00556295"/>
    <w:rsid w:val="00556534"/>
    <w:rsid w:val="0056185A"/>
    <w:rsid w:val="00567FAD"/>
    <w:rsid w:val="00577A9E"/>
    <w:rsid w:val="00584372"/>
    <w:rsid w:val="00592F48"/>
    <w:rsid w:val="005964F8"/>
    <w:rsid w:val="005A1B6C"/>
    <w:rsid w:val="005B142A"/>
    <w:rsid w:val="005B30F6"/>
    <w:rsid w:val="005D1DDD"/>
    <w:rsid w:val="005D46F6"/>
    <w:rsid w:val="005E3C1E"/>
    <w:rsid w:val="005F4354"/>
    <w:rsid w:val="005F69D9"/>
    <w:rsid w:val="00604C02"/>
    <w:rsid w:val="006107D9"/>
    <w:rsid w:val="00611C2F"/>
    <w:rsid w:val="00620033"/>
    <w:rsid w:val="00622AF6"/>
    <w:rsid w:val="00632916"/>
    <w:rsid w:val="00634696"/>
    <w:rsid w:val="00635861"/>
    <w:rsid w:val="00636E70"/>
    <w:rsid w:val="0064116F"/>
    <w:rsid w:val="00645BCA"/>
    <w:rsid w:val="00651844"/>
    <w:rsid w:val="00656C70"/>
    <w:rsid w:val="00666E60"/>
    <w:rsid w:val="006670DF"/>
    <w:rsid w:val="006714C1"/>
    <w:rsid w:val="00681B02"/>
    <w:rsid w:val="00683A76"/>
    <w:rsid w:val="0068474B"/>
    <w:rsid w:val="006873FD"/>
    <w:rsid w:val="006922FE"/>
    <w:rsid w:val="006A139E"/>
    <w:rsid w:val="006C16FD"/>
    <w:rsid w:val="006D2505"/>
    <w:rsid w:val="006D4978"/>
    <w:rsid w:val="006F1951"/>
    <w:rsid w:val="00715E2B"/>
    <w:rsid w:val="00722F11"/>
    <w:rsid w:val="00730F6F"/>
    <w:rsid w:val="00731234"/>
    <w:rsid w:val="00733ACD"/>
    <w:rsid w:val="00744579"/>
    <w:rsid w:val="0075633B"/>
    <w:rsid w:val="00761C20"/>
    <w:rsid w:val="007653E2"/>
    <w:rsid w:val="007732BB"/>
    <w:rsid w:val="00793CCB"/>
    <w:rsid w:val="007C271D"/>
    <w:rsid w:val="007C40A4"/>
    <w:rsid w:val="007E0D9A"/>
    <w:rsid w:val="008204CE"/>
    <w:rsid w:val="008220B3"/>
    <w:rsid w:val="00822CBC"/>
    <w:rsid w:val="00824A3F"/>
    <w:rsid w:val="00850568"/>
    <w:rsid w:val="00852E8E"/>
    <w:rsid w:val="00854E12"/>
    <w:rsid w:val="008565E1"/>
    <w:rsid w:val="00864EB9"/>
    <w:rsid w:val="00865952"/>
    <w:rsid w:val="00880BB9"/>
    <w:rsid w:val="00880FBA"/>
    <w:rsid w:val="00882BC5"/>
    <w:rsid w:val="00882EC2"/>
    <w:rsid w:val="008904EE"/>
    <w:rsid w:val="0089304E"/>
    <w:rsid w:val="00897D03"/>
    <w:rsid w:val="008A3371"/>
    <w:rsid w:val="008B3439"/>
    <w:rsid w:val="008C52A1"/>
    <w:rsid w:val="008E2925"/>
    <w:rsid w:val="008E41CC"/>
    <w:rsid w:val="008F04D2"/>
    <w:rsid w:val="008F0758"/>
    <w:rsid w:val="008F2282"/>
    <w:rsid w:val="008F26C8"/>
    <w:rsid w:val="008F35C5"/>
    <w:rsid w:val="008F4AF6"/>
    <w:rsid w:val="00903B8F"/>
    <w:rsid w:val="00904A47"/>
    <w:rsid w:val="009074F6"/>
    <w:rsid w:val="00913FF9"/>
    <w:rsid w:val="0092333D"/>
    <w:rsid w:val="00930374"/>
    <w:rsid w:val="00935164"/>
    <w:rsid w:val="009411AD"/>
    <w:rsid w:val="00955F04"/>
    <w:rsid w:val="00971C06"/>
    <w:rsid w:val="00986D45"/>
    <w:rsid w:val="0099562B"/>
    <w:rsid w:val="009A00B9"/>
    <w:rsid w:val="009C00BD"/>
    <w:rsid w:val="009C45D3"/>
    <w:rsid w:val="009C590D"/>
    <w:rsid w:val="009D4795"/>
    <w:rsid w:val="009D7937"/>
    <w:rsid w:val="009E178E"/>
    <w:rsid w:val="009E686E"/>
    <w:rsid w:val="009E6E30"/>
    <w:rsid w:val="009F2332"/>
    <w:rsid w:val="009F3AB7"/>
    <w:rsid w:val="00A1097F"/>
    <w:rsid w:val="00A219FF"/>
    <w:rsid w:val="00A24A0A"/>
    <w:rsid w:val="00A24BCC"/>
    <w:rsid w:val="00A33DFF"/>
    <w:rsid w:val="00A511CA"/>
    <w:rsid w:val="00A550CA"/>
    <w:rsid w:val="00A55D6F"/>
    <w:rsid w:val="00A666BD"/>
    <w:rsid w:val="00A669A3"/>
    <w:rsid w:val="00A71C67"/>
    <w:rsid w:val="00A72D08"/>
    <w:rsid w:val="00A924B4"/>
    <w:rsid w:val="00AA3D65"/>
    <w:rsid w:val="00AB422A"/>
    <w:rsid w:val="00AD6409"/>
    <w:rsid w:val="00AF4F29"/>
    <w:rsid w:val="00B037E0"/>
    <w:rsid w:val="00B07759"/>
    <w:rsid w:val="00B14D71"/>
    <w:rsid w:val="00B50871"/>
    <w:rsid w:val="00B56508"/>
    <w:rsid w:val="00B62A24"/>
    <w:rsid w:val="00B66E03"/>
    <w:rsid w:val="00B67971"/>
    <w:rsid w:val="00B754B9"/>
    <w:rsid w:val="00B75CAA"/>
    <w:rsid w:val="00BA2AF5"/>
    <w:rsid w:val="00BA3782"/>
    <w:rsid w:val="00BA4D4F"/>
    <w:rsid w:val="00BB4379"/>
    <w:rsid w:val="00BB6133"/>
    <w:rsid w:val="00BB6DDC"/>
    <w:rsid w:val="00BE387B"/>
    <w:rsid w:val="00C0164F"/>
    <w:rsid w:val="00C05C05"/>
    <w:rsid w:val="00C07A5D"/>
    <w:rsid w:val="00C114D8"/>
    <w:rsid w:val="00C26396"/>
    <w:rsid w:val="00C310D8"/>
    <w:rsid w:val="00C346F4"/>
    <w:rsid w:val="00C34E7D"/>
    <w:rsid w:val="00C35D5D"/>
    <w:rsid w:val="00C513E1"/>
    <w:rsid w:val="00C605D1"/>
    <w:rsid w:val="00C606DC"/>
    <w:rsid w:val="00C61EC3"/>
    <w:rsid w:val="00C712F3"/>
    <w:rsid w:val="00C72316"/>
    <w:rsid w:val="00C85946"/>
    <w:rsid w:val="00C8754E"/>
    <w:rsid w:val="00CB19EA"/>
    <w:rsid w:val="00CB1A04"/>
    <w:rsid w:val="00CB2688"/>
    <w:rsid w:val="00CB5891"/>
    <w:rsid w:val="00CB5E70"/>
    <w:rsid w:val="00CB6926"/>
    <w:rsid w:val="00CC2ABA"/>
    <w:rsid w:val="00CC46C5"/>
    <w:rsid w:val="00CC60D1"/>
    <w:rsid w:val="00CD2BC7"/>
    <w:rsid w:val="00CD7FC4"/>
    <w:rsid w:val="00CE0B73"/>
    <w:rsid w:val="00CF4FB7"/>
    <w:rsid w:val="00CF5FDC"/>
    <w:rsid w:val="00D10AA0"/>
    <w:rsid w:val="00D61D60"/>
    <w:rsid w:val="00D676C7"/>
    <w:rsid w:val="00D8066C"/>
    <w:rsid w:val="00DA1D85"/>
    <w:rsid w:val="00DB0172"/>
    <w:rsid w:val="00DC2BE9"/>
    <w:rsid w:val="00DC41FE"/>
    <w:rsid w:val="00DD49F7"/>
    <w:rsid w:val="00DE53CE"/>
    <w:rsid w:val="00DE53F9"/>
    <w:rsid w:val="00DE6607"/>
    <w:rsid w:val="00DE7E03"/>
    <w:rsid w:val="00E035C3"/>
    <w:rsid w:val="00E11F95"/>
    <w:rsid w:val="00E1505F"/>
    <w:rsid w:val="00E27390"/>
    <w:rsid w:val="00E3196A"/>
    <w:rsid w:val="00E575B8"/>
    <w:rsid w:val="00E70915"/>
    <w:rsid w:val="00E75F7F"/>
    <w:rsid w:val="00E83ED3"/>
    <w:rsid w:val="00E86DDD"/>
    <w:rsid w:val="00ED34F0"/>
    <w:rsid w:val="00ED370C"/>
    <w:rsid w:val="00ED50AB"/>
    <w:rsid w:val="00EE6776"/>
    <w:rsid w:val="00EF766A"/>
    <w:rsid w:val="00F00874"/>
    <w:rsid w:val="00F0792F"/>
    <w:rsid w:val="00F12A93"/>
    <w:rsid w:val="00F14665"/>
    <w:rsid w:val="00F16D65"/>
    <w:rsid w:val="00F256F5"/>
    <w:rsid w:val="00F26C03"/>
    <w:rsid w:val="00F345BF"/>
    <w:rsid w:val="00F402B2"/>
    <w:rsid w:val="00F411D5"/>
    <w:rsid w:val="00F41DA9"/>
    <w:rsid w:val="00F50298"/>
    <w:rsid w:val="00F528EA"/>
    <w:rsid w:val="00F70495"/>
    <w:rsid w:val="00F71486"/>
    <w:rsid w:val="00F745CF"/>
    <w:rsid w:val="00F76363"/>
    <w:rsid w:val="00F803DB"/>
    <w:rsid w:val="00F80ABB"/>
    <w:rsid w:val="00F8443D"/>
    <w:rsid w:val="00F91470"/>
    <w:rsid w:val="00F96753"/>
    <w:rsid w:val="00FA0557"/>
    <w:rsid w:val="00FA3A35"/>
    <w:rsid w:val="00FB2A54"/>
    <w:rsid w:val="00FB7D7E"/>
    <w:rsid w:val="00FC14A5"/>
    <w:rsid w:val="00FC15B6"/>
    <w:rsid w:val="00FC2A21"/>
    <w:rsid w:val="00FE2BB6"/>
    <w:rsid w:val="00FE4F7F"/>
    <w:rsid w:val="00FF56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3EFC48D"/>
  <w15:docId w15:val="{CEEE9E6B-630C-4E2D-8B14-6B2776C6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360"/>
      <w:jc w:val="right"/>
    </w:pPr>
    <w:rPr>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Strong">
    <w:name w:val="Strong"/>
    <w:basedOn w:val="DefaultParagraphFont"/>
    <w:uiPriority w:val="22"/>
    <w:qFormat/>
    <w:rsid w:val="003653E1"/>
    <w:rPr>
      <w:b/>
      <w:bCs/>
    </w:rPr>
  </w:style>
  <w:style w:type="paragraph" w:styleId="NormalWeb">
    <w:name w:val="Normal (Web)"/>
    <w:basedOn w:val="Normal"/>
    <w:uiPriority w:val="99"/>
    <w:unhideWhenUsed/>
    <w:rsid w:val="003653E1"/>
    <w:pPr>
      <w:spacing w:before="100" w:beforeAutospacing="1" w:after="100" w:afterAutospacing="1"/>
    </w:pPr>
    <w:rPr>
      <w:rFonts w:ascii="Times New Roman" w:eastAsia="Times New Roman" w:hAnsi="Times New Roman" w:cs="Times New Roman"/>
      <w:sz w:val="24"/>
      <w:szCs w:val="24"/>
      <w:lang w:val="id-ID"/>
    </w:rPr>
  </w:style>
  <w:style w:type="paragraph" w:styleId="ListParagraph">
    <w:name w:val="List Paragraph"/>
    <w:basedOn w:val="Normal"/>
    <w:uiPriority w:val="34"/>
    <w:qFormat/>
    <w:rsid w:val="00145C2F"/>
    <w:pPr>
      <w:ind w:left="720"/>
      <w:contextualSpacing/>
    </w:pPr>
  </w:style>
  <w:style w:type="table" w:styleId="TableGrid">
    <w:name w:val="Table Grid"/>
    <w:basedOn w:val="TableNormal"/>
    <w:uiPriority w:val="59"/>
    <w:rsid w:val="00DA1D85"/>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1D85"/>
    <w:rPr>
      <w:i/>
      <w:iCs/>
    </w:rPr>
  </w:style>
  <w:style w:type="character" w:styleId="Hyperlink">
    <w:name w:val="Hyperlink"/>
    <w:basedOn w:val="DefaultParagraphFont"/>
    <w:uiPriority w:val="99"/>
    <w:unhideWhenUsed/>
    <w:rsid w:val="00897D03"/>
    <w:rPr>
      <w:color w:val="0000FF" w:themeColor="hyperlink"/>
      <w:u w:val="single"/>
    </w:rPr>
  </w:style>
  <w:style w:type="character" w:styleId="UnresolvedMention">
    <w:name w:val="Unresolved Mention"/>
    <w:basedOn w:val="DefaultParagraphFont"/>
    <w:uiPriority w:val="99"/>
    <w:semiHidden/>
    <w:unhideWhenUsed/>
    <w:rsid w:val="00897D03"/>
    <w:rPr>
      <w:color w:val="605E5C"/>
      <w:shd w:val="clear" w:color="auto" w:fill="E1DFDD"/>
    </w:rPr>
  </w:style>
  <w:style w:type="paragraph" w:styleId="Footer">
    <w:name w:val="footer"/>
    <w:basedOn w:val="Normal"/>
    <w:link w:val="FooterChar"/>
    <w:uiPriority w:val="99"/>
    <w:unhideWhenUsed/>
    <w:rsid w:val="002D007A"/>
    <w:pPr>
      <w:tabs>
        <w:tab w:val="center" w:pos="4513"/>
        <w:tab w:val="right" w:pos="9026"/>
      </w:tabs>
    </w:pPr>
  </w:style>
  <w:style w:type="character" w:customStyle="1" w:styleId="FooterChar">
    <w:name w:val="Footer Char"/>
    <w:basedOn w:val="DefaultParagraphFont"/>
    <w:link w:val="Footer"/>
    <w:uiPriority w:val="99"/>
    <w:rsid w:val="002D007A"/>
  </w:style>
  <w:style w:type="paragraph" w:styleId="Header">
    <w:name w:val="header"/>
    <w:basedOn w:val="Normal"/>
    <w:link w:val="HeaderChar"/>
    <w:uiPriority w:val="99"/>
    <w:unhideWhenUsed/>
    <w:rsid w:val="00AB422A"/>
    <w:pPr>
      <w:tabs>
        <w:tab w:val="center" w:pos="4680"/>
        <w:tab w:val="right" w:pos="9360"/>
      </w:tabs>
    </w:pPr>
  </w:style>
  <w:style w:type="character" w:customStyle="1" w:styleId="HeaderChar">
    <w:name w:val="Header Char"/>
    <w:basedOn w:val="DefaultParagraphFont"/>
    <w:link w:val="Header"/>
    <w:uiPriority w:val="99"/>
    <w:rsid w:val="00AB422A"/>
  </w:style>
  <w:style w:type="paragraph" w:styleId="Revision">
    <w:name w:val="Revision"/>
    <w:hidden/>
    <w:uiPriority w:val="99"/>
    <w:semiHidden/>
    <w:rsid w:val="00F4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753114">
      <w:bodyDiv w:val="1"/>
      <w:marLeft w:val="0"/>
      <w:marRight w:val="0"/>
      <w:marTop w:val="0"/>
      <w:marBottom w:val="0"/>
      <w:divBdr>
        <w:top w:val="none" w:sz="0" w:space="0" w:color="auto"/>
        <w:left w:val="none" w:sz="0" w:space="0" w:color="auto"/>
        <w:bottom w:val="none" w:sz="0" w:space="0" w:color="auto"/>
        <w:right w:val="none" w:sz="0" w:space="0" w:color="auto"/>
      </w:divBdr>
    </w:div>
    <w:div w:id="187500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3AF77-8514-45D3-A047-A4023A4F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17</Pages>
  <Words>23236</Words>
  <Characters>138491</Characters>
  <Application>Microsoft Office Word</Application>
  <DocSecurity>0</DocSecurity>
  <Lines>3220</Lines>
  <Paragraphs>1189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Tamam</dc:creator>
  <cp:lastModifiedBy>Editor-17</cp:lastModifiedBy>
  <cp:revision>64</cp:revision>
  <dcterms:created xsi:type="dcterms:W3CDTF">2025-09-14T11:29:00Z</dcterms:created>
  <dcterms:modified xsi:type="dcterms:W3CDTF">2025-09-24T10:50:00Z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eac7e247-7d2d-37b7-a7b0-1b18bb67aa48</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adf7c4b2-c125-4698-8ff2-8ee9649ba576</vt:lpwstr>
  </property>
</Properties>
</file>