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6B0EB" w14:textId="77777777" w:rsidR="002B37F1" w:rsidRPr="00C1082D" w:rsidRDefault="002B37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2B37F1" w:rsidRPr="00C1082D" w14:paraId="268CFBB0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019E075C" w14:textId="77777777" w:rsidR="002B37F1" w:rsidRPr="00C1082D" w:rsidRDefault="002B37F1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2B37F1" w:rsidRPr="00C1082D" w14:paraId="77CE3E30" w14:textId="77777777">
        <w:trPr>
          <w:trHeight w:val="290"/>
        </w:trPr>
        <w:tc>
          <w:tcPr>
            <w:tcW w:w="5167" w:type="dxa"/>
          </w:tcPr>
          <w:p w14:paraId="09A04950" w14:textId="77777777" w:rsidR="002B37F1" w:rsidRPr="00C1082D" w:rsidRDefault="00B7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082D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2DC8" w14:textId="77777777" w:rsidR="002B37F1" w:rsidRPr="00C1082D" w:rsidRDefault="00B300F1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B7634C" w:rsidRPr="00C1082D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Microbiology Research Journal International</w:t>
              </w:r>
            </w:hyperlink>
            <w:r w:rsidR="00B7634C" w:rsidRPr="00C1082D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2B37F1" w:rsidRPr="00C1082D" w14:paraId="3AE56C5C" w14:textId="77777777">
        <w:trPr>
          <w:trHeight w:val="290"/>
        </w:trPr>
        <w:tc>
          <w:tcPr>
            <w:tcW w:w="5167" w:type="dxa"/>
          </w:tcPr>
          <w:p w14:paraId="3E34A894" w14:textId="77777777" w:rsidR="002B37F1" w:rsidRPr="00C1082D" w:rsidRDefault="00B7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082D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1A66" w14:textId="77777777" w:rsidR="002B37F1" w:rsidRPr="00C1082D" w:rsidRDefault="00B7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082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Ms_MRJI_146630</w:t>
            </w:r>
          </w:p>
        </w:tc>
      </w:tr>
      <w:tr w:rsidR="002B37F1" w:rsidRPr="00C1082D" w14:paraId="55758E60" w14:textId="77777777">
        <w:trPr>
          <w:trHeight w:val="650"/>
        </w:trPr>
        <w:tc>
          <w:tcPr>
            <w:tcW w:w="5167" w:type="dxa"/>
          </w:tcPr>
          <w:p w14:paraId="0E7ACCD5" w14:textId="77777777" w:rsidR="002B37F1" w:rsidRPr="00C1082D" w:rsidRDefault="00B7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082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BED4" w14:textId="77777777" w:rsidR="002B37F1" w:rsidRPr="00C1082D" w:rsidRDefault="00B7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082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Arthrospores Production in Colletotrichum </w:t>
            </w:r>
            <w:proofErr w:type="spellStart"/>
            <w:r w:rsidRPr="00C1082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gloeosporioides</w:t>
            </w:r>
            <w:proofErr w:type="spellEnd"/>
            <w:r w:rsidRPr="00C1082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from Onion under Nutrient-Depleted Conditions</w:t>
            </w:r>
          </w:p>
        </w:tc>
      </w:tr>
      <w:tr w:rsidR="002B37F1" w:rsidRPr="00C1082D" w14:paraId="31578F0C" w14:textId="77777777">
        <w:trPr>
          <w:trHeight w:val="332"/>
        </w:trPr>
        <w:tc>
          <w:tcPr>
            <w:tcW w:w="5167" w:type="dxa"/>
          </w:tcPr>
          <w:p w14:paraId="19E3DE08" w14:textId="77777777" w:rsidR="002B37F1" w:rsidRPr="00C1082D" w:rsidRDefault="00B7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082D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994A0" w14:textId="77777777" w:rsidR="002B37F1" w:rsidRPr="00C1082D" w:rsidRDefault="00B7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082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14:paraId="07179FCC" w14:textId="77777777" w:rsidR="002B37F1" w:rsidRPr="00C1082D" w:rsidRDefault="002B37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B37F1" w:rsidRPr="00C1082D" w14:paraId="24C8E1AB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65C5AC48" w14:textId="77777777" w:rsidR="002B37F1" w:rsidRPr="00C1082D" w:rsidRDefault="00B7634C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C1082D">
              <w:rPr>
                <w:rFonts w:ascii="Arial" w:eastAsia="Times New Roman" w:hAnsi="Arial" w:cs="Arial"/>
                <w:highlight w:val="yellow"/>
              </w:rPr>
              <w:t>PART  1:</w:t>
            </w:r>
            <w:r w:rsidRPr="00C1082D">
              <w:rPr>
                <w:rFonts w:ascii="Arial" w:eastAsia="Times New Roman" w:hAnsi="Arial" w:cs="Arial"/>
              </w:rPr>
              <w:t xml:space="preserve"> Comments</w:t>
            </w:r>
          </w:p>
          <w:p w14:paraId="6B6F381F" w14:textId="77777777" w:rsidR="002B37F1" w:rsidRPr="00C1082D" w:rsidRDefault="002B37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7F1" w:rsidRPr="00C1082D" w14:paraId="676FF691" w14:textId="77777777">
        <w:tc>
          <w:tcPr>
            <w:tcW w:w="5351" w:type="dxa"/>
          </w:tcPr>
          <w:p w14:paraId="49861FE2" w14:textId="77777777" w:rsidR="002B37F1" w:rsidRPr="00C1082D" w:rsidRDefault="002B37F1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3981F4DF" w14:textId="77777777" w:rsidR="002B37F1" w:rsidRPr="00C1082D" w:rsidRDefault="00B7634C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C1082D">
              <w:rPr>
                <w:rFonts w:ascii="Arial" w:eastAsia="Times New Roman" w:hAnsi="Arial" w:cs="Arial"/>
              </w:rPr>
              <w:t>Reviewer’s comment</w:t>
            </w:r>
          </w:p>
          <w:p w14:paraId="499BEBB3" w14:textId="77777777" w:rsidR="002B37F1" w:rsidRPr="00C1082D" w:rsidRDefault="00B7634C">
            <w:pPr>
              <w:rPr>
                <w:rFonts w:ascii="Arial" w:hAnsi="Arial" w:cs="Arial"/>
                <w:sz w:val="20"/>
                <w:szCs w:val="20"/>
              </w:rPr>
            </w:pPr>
            <w:r w:rsidRPr="00C1082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DADFFF3" w14:textId="77777777" w:rsidR="002B37F1" w:rsidRPr="00C1082D" w:rsidRDefault="002B3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174109E3" w14:textId="77777777" w:rsidR="002B37F1" w:rsidRPr="00C1082D" w:rsidRDefault="00B7634C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C1082D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C1082D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3524FFA4" w14:textId="77777777" w:rsidR="002B37F1" w:rsidRPr="00C1082D" w:rsidRDefault="002B37F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B37F1" w:rsidRPr="00C1082D" w14:paraId="2E13A857" w14:textId="77777777">
        <w:trPr>
          <w:trHeight w:val="1264"/>
        </w:trPr>
        <w:tc>
          <w:tcPr>
            <w:tcW w:w="5351" w:type="dxa"/>
          </w:tcPr>
          <w:p w14:paraId="4D52F729" w14:textId="77777777" w:rsidR="002B37F1" w:rsidRPr="00C1082D" w:rsidRDefault="00B7634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1082D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02E0BB9C" w14:textId="77777777" w:rsidR="002B37F1" w:rsidRPr="00C1082D" w:rsidRDefault="002B37F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028A0FBD" w14:textId="77777777" w:rsidR="002B37F1" w:rsidRPr="00C1082D" w:rsidRDefault="00B7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2D">
              <w:rPr>
                <w:rFonts w:ascii="Arial" w:hAnsi="Arial" w:cs="Arial"/>
                <w:sz w:val="20"/>
                <w:szCs w:val="20"/>
              </w:rPr>
              <w:t>Production of anything in the nutrient deleted condition is very important for the quality of the product in such thing this topic show very intelligent information</w:t>
            </w:r>
          </w:p>
        </w:tc>
        <w:tc>
          <w:tcPr>
            <w:tcW w:w="6442" w:type="dxa"/>
          </w:tcPr>
          <w:p w14:paraId="058A84C2" w14:textId="77777777" w:rsidR="002B37F1" w:rsidRPr="00C1082D" w:rsidRDefault="002B37F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B37F1" w:rsidRPr="00C1082D" w14:paraId="09A0A621" w14:textId="77777777" w:rsidTr="00C1082D">
        <w:trPr>
          <w:trHeight w:val="845"/>
        </w:trPr>
        <w:tc>
          <w:tcPr>
            <w:tcW w:w="5351" w:type="dxa"/>
          </w:tcPr>
          <w:p w14:paraId="432DE7B6" w14:textId="77777777" w:rsidR="002B37F1" w:rsidRPr="00C1082D" w:rsidRDefault="00B7634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1082D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531F1688" w14:textId="77777777" w:rsidR="002B37F1" w:rsidRPr="00C1082D" w:rsidRDefault="00B7634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1082D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6AB046A8" w14:textId="77777777" w:rsidR="002B37F1" w:rsidRPr="00C1082D" w:rsidRDefault="002B37F1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0793806A" w14:textId="77777777" w:rsidR="002B37F1" w:rsidRPr="00C1082D" w:rsidRDefault="00B7634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1082D">
              <w:rPr>
                <w:rFonts w:ascii="Arial" w:hAnsi="Arial" w:cs="Arial"/>
                <w:sz w:val="20"/>
                <w:szCs w:val="20"/>
              </w:rPr>
              <w:t>Yes, Suitable</w:t>
            </w:r>
          </w:p>
        </w:tc>
        <w:tc>
          <w:tcPr>
            <w:tcW w:w="6442" w:type="dxa"/>
          </w:tcPr>
          <w:p w14:paraId="40B20CC5" w14:textId="77777777" w:rsidR="002B37F1" w:rsidRPr="00C1082D" w:rsidRDefault="002B37F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B37F1" w:rsidRPr="00C1082D" w14:paraId="364E04C0" w14:textId="77777777" w:rsidTr="00C1082D">
        <w:trPr>
          <w:trHeight w:val="611"/>
        </w:trPr>
        <w:tc>
          <w:tcPr>
            <w:tcW w:w="5351" w:type="dxa"/>
          </w:tcPr>
          <w:p w14:paraId="7311FB2E" w14:textId="77777777" w:rsidR="002B37F1" w:rsidRPr="00C1082D" w:rsidRDefault="00B7634C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C1082D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13DE0096" w14:textId="77777777" w:rsidR="002B37F1" w:rsidRPr="00C1082D" w:rsidRDefault="002B37F1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46C92B1F" w14:textId="77777777" w:rsidR="002B37F1" w:rsidRPr="00C1082D" w:rsidRDefault="00B7634C">
            <w:pPr>
              <w:rPr>
                <w:rFonts w:ascii="Arial" w:hAnsi="Arial" w:cs="Arial"/>
                <w:sz w:val="20"/>
                <w:szCs w:val="20"/>
              </w:rPr>
            </w:pPr>
            <w:r w:rsidRPr="00C1082D">
              <w:rPr>
                <w:rFonts w:ascii="Arial" w:hAnsi="Arial" w:cs="Arial"/>
                <w:sz w:val="20"/>
                <w:szCs w:val="20"/>
              </w:rPr>
              <w:t>Comprehensive</w:t>
            </w:r>
          </w:p>
        </w:tc>
        <w:tc>
          <w:tcPr>
            <w:tcW w:w="6442" w:type="dxa"/>
          </w:tcPr>
          <w:p w14:paraId="2E8819AE" w14:textId="77777777" w:rsidR="002B37F1" w:rsidRPr="00C1082D" w:rsidRDefault="002B37F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B37F1" w:rsidRPr="00C1082D" w14:paraId="47957F98" w14:textId="77777777">
        <w:trPr>
          <w:trHeight w:val="704"/>
        </w:trPr>
        <w:tc>
          <w:tcPr>
            <w:tcW w:w="5351" w:type="dxa"/>
          </w:tcPr>
          <w:p w14:paraId="6A18F9BD" w14:textId="77777777" w:rsidR="002B37F1" w:rsidRPr="00C1082D" w:rsidRDefault="00B7634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C1082D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5B31A625" w14:textId="77777777" w:rsidR="002B37F1" w:rsidRPr="00C1082D" w:rsidRDefault="00B7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2D">
              <w:rPr>
                <w:rFonts w:ascii="Arial" w:hAnsi="Arial" w:cs="Arial"/>
                <w:sz w:val="20"/>
                <w:szCs w:val="20"/>
              </w:rPr>
              <w:t>Correct</w:t>
            </w:r>
          </w:p>
        </w:tc>
        <w:tc>
          <w:tcPr>
            <w:tcW w:w="6442" w:type="dxa"/>
          </w:tcPr>
          <w:p w14:paraId="1ABFB528" w14:textId="77777777" w:rsidR="002B37F1" w:rsidRPr="00C1082D" w:rsidRDefault="002B37F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B37F1" w:rsidRPr="00C1082D" w14:paraId="1D6A5753" w14:textId="77777777">
        <w:trPr>
          <w:trHeight w:val="703"/>
        </w:trPr>
        <w:tc>
          <w:tcPr>
            <w:tcW w:w="5351" w:type="dxa"/>
          </w:tcPr>
          <w:p w14:paraId="4D4CCFAC" w14:textId="77777777" w:rsidR="002B37F1" w:rsidRPr="00C1082D" w:rsidRDefault="00B7634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1082D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16C7D114" w14:textId="77777777" w:rsidR="002B37F1" w:rsidRPr="00C1082D" w:rsidRDefault="00B7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2D">
              <w:rPr>
                <w:rFonts w:ascii="Arial" w:hAnsi="Arial" w:cs="Arial"/>
                <w:sz w:val="20"/>
                <w:szCs w:val="20"/>
              </w:rPr>
              <w:t>Sufficient and recent</w:t>
            </w:r>
          </w:p>
        </w:tc>
        <w:tc>
          <w:tcPr>
            <w:tcW w:w="6442" w:type="dxa"/>
          </w:tcPr>
          <w:p w14:paraId="0AACACB5" w14:textId="77777777" w:rsidR="002B37F1" w:rsidRPr="00C1082D" w:rsidRDefault="002B37F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B37F1" w:rsidRPr="00C1082D" w14:paraId="0B34DC9A" w14:textId="77777777">
        <w:trPr>
          <w:trHeight w:val="386"/>
        </w:trPr>
        <w:tc>
          <w:tcPr>
            <w:tcW w:w="5351" w:type="dxa"/>
          </w:tcPr>
          <w:p w14:paraId="13A4CE24" w14:textId="77777777" w:rsidR="002B37F1" w:rsidRPr="00C1082D" w:rsidRDefault="00B7634C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C1082D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3484FD64" w14:textId="77777777" w:rsidR="002B37F1" w:rsidRPr="00C1082D" w:rsidRDefault="002B37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6CF9B5A6" w14:textId="77777777" w:rsidR="002B37F1" w:rsidRPr="00C1082D" w:rsidRDefault="00B7634C">
            <w:pPr>
              <w:rPr>
                <w:rFonts w:ascii="Arial" w:hAnsi="Arial" w:cs="Arial"/>
                <w:sz w:val="20"/>
                <w:szCs w:val="20"/>
              </w:rPr>
            </w:pPr>
            <w:r w:rsidRPr="00C1082D">
              <w:rPr>
                <w:rFonts w:ascii="Arial" w:hAnsi="Arial" w:cs="Arial"/>
                <w:sz w:val="20"/>
                <w:szCs w:val="20"/>
              </w:rPr>
              <w:t>Language quality is fluent</w:t>
            </w:r>
          </w:p>
        </w:tc>
        <w:tc>
          <w:tcPr>
            <w:tcW w:w="6442" w:type="dxa"/>
          </w:tcPr>
          <w:p w14:paraId="42BA96B8" w14:textId="77777777" w:rsidR="002B37F1" w:rsidRPr="00C1082D" w:rsidRDefault="002B37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7F1" w:rsidRPr="00C1082D" w14:paraId="608A9A9B" w14:textId="77777777" w:rsidTr="00C1082D">
        <w:trPr>
          <w:trHeight w:val="440"/>
        </w:trPr>
        <w:tc>
          <w:tcPr>
            <w:tcW w:w="5351" w:type="dxa"/>
          </w:tcPr>
          <w:p w14:paraId="05FFA590" w14:textId="77777777" w:rsidR="002B37F1" w:rsidRPr="00C1082D" w:rsidRDefault="00B7634C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C1082D">
              <w:rPr>
                <w:rFonts w:ascii="Arial" w:eastAsia="Times New Roman" w:hAnsi="Arial" w:cs="Arial"/>
                <w:u w:val="single"/>
              </w:rPr>
              <w:t>Optional/General</w:t>
            </w:r>
            <w:r w:rsidRPr="00C1082D">
              <w:rPr>
                <w:rFonts w:ascii="Arial" w:eastAsia="Times New Roman" w:hAnsi="Arial" w:cs="Arial"/>
              </w:rPr>
              <w:t xml:space="preserve"> </w:t>
            </w:r>
            <w:r w:rsidRPr="00C1082D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3B7F3FD5" w14:textId="77777777" w:rsidR="002B37F1" w:rsidRPr="00C1082D" w:rsidRDefault="002B37F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1BC0A2E7" w14:textId="77777777" w:rsidR="002B37F1" w:rsidRPr="00C1082D" w:rsidRDefault="002B3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14:paraId="48362733" w14:textId="77777777" w:rsidR="002B37F1" w:rsidRPr="00C1082D" w:rsidRDefault="002B37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3DAC4F" w14:textId="77777777" w:rsidR="002B37F1" w:rsidRPr="00C1082D" w:rsidRDefault="002B37F1" w:rsidP="00C108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2B37F1" w:rsidRPr="00C1082D" w14:paraId="5A3C8580" w14:textId="7777777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257E" w14:textId="77777777" w:rsidR="002B37F1" w:rsidRPr="00C1082D" w:rsidRDefault="00B7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C1082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C1082D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119347F7" w14:textId="77777777" w:rsidR="002B37F1" w:rsidRPr="00C1082D" w:rsidRDefault="002B3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2B37F1" w:rsidRPr="00C1082D" w14:paraId="3D98EBF4" w14:textId="7777777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A773C" w14:textId="77777777" w:rsidR="002B37F1" w:rsidRPr="00C1082D" w:rsidRDefault="002B3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1CAC" w14:textId="77777777" w:rsidR="002B37F1" w:rsidRPr="00C1082D" w:rsidRDefault="00B7634C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C1082D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14:paraId="3DE1F78F" w14:textId="77777777" w:rsidR="002B37F1" w:rsidRPr="00C1082D" w:rsidRDefault="00B7634C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C1082D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C1082D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20E2F335" w14:textId="77777777" w:rsidR="002B37F1" w:rsidRPr="00C1082D" w:rsidRDefault="002B37F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2B37F1" w:rsidRPr="00C1082D" w14:paraId="5CD546B5" w14:textId="7777777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0D638" w14:textId="77777777" w:rsidR="002B37F1" w:rsidRPr="00C1082D" w:rsidRDefault="00B7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08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14:paraId="6B46EF5E" w14:textId="77777777" w:rsidR="002B37F1" w:rsidRPr="00C1082D" w:rsidRDefault="002B3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9DEDD" w14:textId="77777777" w:rsidR="002B37F1" w:rsidRPr="00C1082D" w:rsidRDefault="00B76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C1082D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C1082D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C1082D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61C7858C" w14:textId="77777777" w:rsidR="002B37F1" w:rsidRPr="00C1082D" w:rsidRDefault="002B3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5B2DB7" w14:textId="77777777" w:rsidR="002B37F1" w:rsidRPr="00C1082D" w:rsidRDefault="002B3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14:paraId="4AF5A7DC" w14:textId="77777777" w:rsidR="002B37F1" w:rsidRPr="00C1082D" w:rsidRDefault="002B37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358FB8" w14:textId="77777777" w:rsidR="002B37F1" w:rsidRPr="00C1082D" w:rsidRDefault="002B37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D755CB" w14:textId="77777777" w:rsidR="002B37F1" w:rsidRPr="00C1082D" w:rsidRDefault="002B37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031F51" w14:textId="77777777" w:rsidR="002B37F1" w:rsidRPr="00C1082D" w:rsidRDefault="002B3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FF52266" w14:textId="197BC8CE" w:rsidR="002B37F1" w:rsidRPr="00C1082D" w:rsidRDefault="002B37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23FD1DD" w14:textId="77777777" w:rsidR="00C1082D" w:rsidRPr="00C1082D" w:rsidRDefault="00C1082D" w:rsidP="00C1082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12045635"/>
      <w:r w:rsidRPr="00C1082D">
        <w:rPr>
          <w:rFonts w:ascii="Arial" w:hAnsi="Arial" w:cs="Arial"/>
          <w:b/>
          <w:u w:val="single"/>
        </w:rPr>
        <w:t>Reviewer details:</w:t>
      </w:r>
    </w:p>
    <w:bookmarkEnd w:id="0"/>
    <w:p w14:paraId="3CD34687" w14:textId="7562F036" w:rsidR="00C1082D" w:rsidRPr="00C1082D" w:rsidRDefault="00C108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FA63B27" w14:textId="26028097" w:rsidR="00C1082D" w:rsidRPr="00C1082D" w:rsidRDefault="00C108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1" w:name="_Hlk212045700"/>
      <w:r w:rsidRPr="00C1082D">
        <w:rPr>
          <w:rFonts w:ascii="Arial" w:hAnsi="Arial" w:cs="Arial"/>
          <w:b/>
          <w:sz w:val="20"/>
          <w:szCs w:val="20"/>
        </w:rPr>
        <w:t xml:space="preserve">K. Ashok </w:t>
      </w:r>
      <w:proofErr w:type="spellStart"/>
      <w:r w:rsidRPr="00C1082D">
        <w:rPr>
          <w:rFonts w:ascii="Arial" w:hAnsi="Arial" w:cs="Arial"/>
          <w:b/>
          <w:sz w:val="20"/>
          <w:szCs w:val="20"/>
        </w:rPr>
        <w:t>kumar</w:t>
      </w:r>
      <w:proofErr w:type="spellEnd"/>
      <w:r w:rsidRPr="00C1082D">
        <w:rPr>
          <w:rFonts w:ascii="Arial" w:hAnsi="Arial" w:cs="Arial"/>
          <w:b/>
          <w:sz w:val="20"/>
          <w:szCs w:val="20"/>
        </w:rPr>
        <w:t xml:space="preserve">, </w:t>
      </w:r>
      <w:r w:rsidRPr="00C1082D">
        <w:rPr>
          <w:rFonts w:ascii="Arial" w:hAnsi="Arial" w:cs="Arial"/>
          <w:b/>
          <w:sz w:val="20"/>
          <w:szCs w:val="20"/>
        </w:rPr>
        <w:t>Osmania University</w:t>
      </w:r>
      <w:r w:rsidRPr="00C1082D">
        <w:rPr>
          <w:rFonts w:ascii="Arial" w:hAnsi="Arial" w:cs="Arial"/>
          <w:b/>
          <w:sz w:val="20"/>
          <w:szCs w:val="20"/>
        </w:rPr>
        <w:t xml:space="preserve">, </w:t>
      </w:r>
      <w:r w:rsidRPr="00C1082D">
        <w:rPr>
          <w:rFonts w:ascii="Arial" w:hAnsi="Arial" w:cs="Arial"/>
          <w:b/>
          <w:sz w:val="20"/>
          <w:szCs w:val="20"/>
        </w:rPr>
        <w:t>India</w:t>
      </w:r>
      <w:bookmarkStart w:id="2" w:name="_GoBack"/>
      <w:bookmarkEnd w:id="1"/>
      <w:bookmarkEnd w:id="2"/>
    </w:p>
    <w:sectPr w:rsidR="00C1082D" w:rsidRPr="00C1082D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4AE3F" w14:textId="77777777" w:rsidR="00B300F1" w:rsidRDefault="00B300F1">
      <w:r>
        <w:separator/>
      </w:r>
    </w:p>
  </w:endnote>
  <w:endnote w:type="continuationSeparator" w:id="0">
    <w:p w14:paraId="1B781E91" w14:textId="77777777" w:rsidR="00B300F1" w:rsidRDefault="00B3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0995A" w14:textId="77777777" w:rsidR="002B37F1" w:rsidRDefault="00B7634C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A1EF9" w14:textId="77777777" w:rsidR="00B300F1" w:rsidRDefault="00B300F1">
      <w:r>
        <w:separator/>
      </w:r>
    </w:p>
  </w:footnote>
  <w:footnote w:type="continuationSeparator" w:id="0">
    <w:p w14:paraId="0DA215EC" w14:textId="77777777" w:rsidR="00B300F1" w:rsidRDefault="00B30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2E6B7" w14:textId="77777777" w:rsidR="002B37F1" w:rsidRDefault="002B37F1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46F9ADE2" w14:textId="77777777" w:rsidR="002B37F1" w:rsidRDefault="00B7634C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F1"/>
    <w:rsid w:val="002B37F1"/>
    <w:rsid w:val="00A536D1"/>
    <w:rsid w:val="00A94F26"/>
    <w:rsid w:val="00B300F1"/>
    <w:rsid w:val="00B7634C"/>
    <w:rsid w:val="00BC73CB"/>
    <w:rsid w:val="00C1082D"/>
    <w:rsid w:val="00E205BF"/>
    <w:rsid w:val="00ED2E30"/>
    <w:rsid w:val="00F3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05505"/>
  <w15:docId w15:val="{9485195C-AB08-4ADD-9DF3-10F2D89C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73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3C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1082D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mrji.com/index.php/MRJ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5</cp:revision>
  <dcterms:created xsi:type="dcterms:W3CDTF">2025-10-16T08:44:00Z</dcterms:created>
  <dcterms:modified xsi:type="dcterms:W3CDTF">2025-10-22T11:44:00Z</dcterms:modified>
</cp:coreProperties>
</file>