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42B" w:rsidRPr="000A75B4" w:rsidRDefault="00BD242B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2"/>
      </w:tblGrid>
      <w:tr w:rsidR="00BD242B" w:rsidRPr="000A75B4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2" w:type="dxa"/>
            <w:tcBorders>
              <w:left w:val="single" w:sz="4" w:space="0" w:color="000000"/>
              <w:right w:val="single" w:sz="4" w:space="0" w:color="000000"/>
            </w:tcBorders>
          </w:tcPr>
          <w:p w:rsidR="00BD242B" w:rsidRPr="000A75B4" w:rsidRDefault="0016259A">
            <w:pPr>
              <w:pStyle w:val="TableParagraph"/>
              <w:spacing w:before="3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062671" w:rsidRPr="000A75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62671" w:rsidRPr="000A75B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062671" w:rsidRPr="000A75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62671" w:rsidRPr="000A75B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062671" w:rsidRPr="000A75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Education,</w:t>
              </w:r>
              <w:r w:rsidR="00062671" w:rsidRPr="000A75B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062671" w:rsidRPr="000A75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Society</w:t>
              </w:r>
              <w:r w:rsidR="00062671" w:rsidRPr="000A75B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62671" w:rsidRPr="000A75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062671" w:rsidRPr="000A75B4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proofErr w:type="spellStart"/>
              <w:r w:rsidR="00062671" w:rsidRPr="000A75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Behavioural</w:t>
              </w:r>
              <w:proofErr w:type="spellEnd"/>
              <w:r w:rsidR="00062671" w:rsidRPr="000A75B4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062671" w:rsidRPr="000A75B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BD242B" w:rsidRPr="000A75B4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75B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before="3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Ms_JESBS_145969</w:t>
            </w:r>
          </w:p>
        </w:tc>
      </w:tr>
      <w:tr w:rsidR="00BD242B" w:rsidRPr="000A75B4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Title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before="21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Classroom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0A7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Determinant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0A7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Involvement: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0A7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A7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0A7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Teachers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Tamil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pacing w:val="-4"/>
                <w:sz w:val="20"/>
                <w:szCs w:val="20"/>
              </w:rPr>
              <w:t>Nadu</w:t>
            </w:r>
          </w:p>
        </w:tc>
      </w:tr>
      <w:tr w:rsidR="00BD242B" w:rsidRPr="000A75B4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Type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242B" w:rsidRPr="000A75B4" w:rsidRDefault="00BD242B">
      <w:pPr>
        <w:rPr>
          <w:rFonts w:ascii="Arial" w:hAnsi="Arial" w:cs="Arial"/>
          <w:sz w:val="20"/>
          <w:szCs w:val="20"/>
        </w:rPr>
      </w:pPr>
    </w:p>
    <w:p w:rsidR="00BD242B" w:rsidRPr="000A75B4" w:rsidRDefault="00BD242B">
      <w:pPr>
        <w:spacing w:before="5"/>
        <w:rPr>
          <w:rFonts w:ascii="Arial" w:hAnsi="Arial" w:cs="Arial"/>
          <w:sz w:val="20"/>
          <w:szCs w:val="20"/>
        </w:rPr>
      </w:pPr>
    </w:p>
    <w:p w:rsidR="000A75B4" w:rsidRPr="000A75B4" w:rsidRDefault="000A75B4">
      <w:pPr>
        <w:spacing w:before="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BD242B" w:rsidRPr="000A75B4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BD242B" w:rsidRPr="000A75B4" w:rsidRDefault="0006267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A75B4">
              <w:rPr>
                <w:rFonts w:ascii="Arial" w:hAnsi="Arial" w:cs="Arial"/>
                <w:b/>
                <w:color w:val="000000"/>
                <w:spacing w:val="52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D242B" w:rsidRPr="000A75B4">
        <w:trPr>
          <w:trHeight w:val="9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A7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D242B" w:rsidRPr="000A75B4" w:rsidRDefault="00062671">
            <w:pPr>
              <w:pStyle w:val="TableParagraph"/>
              <w:spacing w:line="242" w:lineRule="auto"/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A75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A75B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A75B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A75B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A75B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A75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A75B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A75B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A75B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A75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A75B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A75B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A75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before="1" w:line="259" w:lineRule="auto"/>
              <w:ind w:right="732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(It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mandatory</w:t>
            </w:r>
            <w:r w:rsidRPr="000A7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that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authors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should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write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D242B" w:rsidRPr="000A75B4">
        <w:trPr>
          <w:trHeight w:val="20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7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This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important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for</w:t>
            </w:r>
            <w:r w:rsidRPr="000A75B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scientific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community,</w:t>
            </w:r>
            <w:r w:rsidRPr="000A75B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among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other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reasons: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2" w:lineRule="auto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Particularly for developing country who has problem</w:t>
            </w:r>
            <w:r w:rsidRPr="000A75B4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on infrastructural</w:t>
            </w:r>
            <w:r w:rsidRPr="000A75B4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deficits impact on the</w:t>
            </w:r>
            <w:r w:rsidRPr="000A75B4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specific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dimensions of classroom climate.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5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Help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determine policies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that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can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improve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teacher</w:t>
            </w:r>
            <w:r w:rsidRPr="000A75B4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performance.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Help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improve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quality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learning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process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and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student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learning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outcomes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by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improving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 classroom climate.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6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Various statistical techniques (to test relationships, compare, and to identify) can be used as a research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reference.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42B" w:rsidRPr="000A75B4">
        <w:trPr>
          <w:trHeight w:val="7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A7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75B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D242B" w:rsidRPr="000A75B4" w:rsidRDefault="0006267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A7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75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A75B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an alternative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Yes,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it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is.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 title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 article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suitable,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representing the variables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to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studied.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42B" w:rsidRPr="000A75B4">
        <w:trPr>
          <w:trHeight w:val="9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A7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A7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A7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ind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The abstract of the article is comprehensive. But on the keywords part needs to be reconsidered. The words: “teacher-student relationship, psychological safety” can be changed to “specific dimensions” according to the research objectives.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42B" w:rsidRPr="000A75B4">
        <w:trPr>
          <w:trHeight w:val="138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A7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A7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7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A75B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Yes,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it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is.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A75B4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correct.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writing</w:t>
            </w:r>
            <w:r w:rsidRPr="000A75B4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structure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correct.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Statistical</w:t>
            </w:r>
            <w:r w:rsidRPr="000A7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techniques</w:t>
            </w:r>
            <w:r w:rsidRPr="000A75B4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used suitable with the research objectives and hypotheses. This manuscript has an advantage:</w:t>
            </w:r>
          </w:p>
          <w:p w:rsidR="00BD242B" w:rsidRPr="000A75B4" w:rsidRDefault="0006267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Researchers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are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confident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(find easy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ways)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to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reveal various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research</w:t>
            </w:r>
            <w:r w:rsidRPr="000A75B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objectives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or</w:t>
            </w:r>
            <w:r w:rsidRPr="000A75B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hypotheses.</w:t>
            </w:r>
          </w:p>
          <w:p w:rsidR="00BD242B" w:rsidRPr="000A75B4" w:rsidRDefault="00062671">
            <w:pPr>
              <w:pStyle w:val="TableParagraph"/>
              <w:spacing w:before="230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But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in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doesn’t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include a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framework,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my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suggestion is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to create a conceptual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framework.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42B" w:rsidRPr="000A75B4">
        <w:trPr>
          <w:trHeight w:val="275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7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A7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7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A7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A7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A75B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spacing w:line="242" w:lineRule="auto"/>
              <w:ind w:right="2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references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still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not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enough.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Additional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fifteen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references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are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needed (it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will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strengthen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description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 findings and discussion sections) and select reference year above 2019. Here are some my suggestions: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7"/>
              </w:tabs>
              <w:spacing w:line="242" w:lineRule="auto"/>
              <w:ind w:right="3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Lua, T &amp; Shan, A.D. (2024). Examining the Role of Classroom Climate and Teacher-Student Relationships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in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EFL</w:t>
            </w:r>
            <w:r w:rsidRPr="000A7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Students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Perceived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Learning</w:t>
            </w:r>
            <w:r w:rsidRPr="000A7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Outcomes: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Self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Determination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Theory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Perspective.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7"/>
              </w:tabs>
              <w:ind w:right="1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Parker,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D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&amp;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5B4">
              <w:rPr>
                <w:rFonts w:ascii="Arial" w:hAnsi="Arial" w:cs="Arial"/>
                <w:sz w:val="20"/>
                <w:szCs w:val="20"/>
              </w:rPr>
              <w:t>Mersah</w:t>
            </w:r>
            <w:proofErr w:type="spellEnd"/>
            <w:r w:rsidRPr="000A75B4">
              <w:rPr>
                <w:rFonts w:ascii="Arial" w:hAnsi="Arial" w:cs="Arial"/>
                <w:sz w:val="20"/>
                <w:szCs w:val="20"/>
              </w:rPr>
              <w:t>, E.T.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(20240.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Role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Teacher Autonomy,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School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Climate,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and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“Perceptions</w:t>
            </w:r>
            <w:r w:rsidRPr="000A7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 Value and Policy Influence” in Predicting Lower Secondary School Teacher’s Job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Satisfaction in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 xml:space="preserve">South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Africa.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75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5B4">
              <w:rPr>
                <w:rFonts w:ascii="Arial" w:hAnsi="Arial" w:cs="Arial"/>
                <w:sz w:val="20"/>
                <w:szCs w:val="20"/>
              </w:rPr>
              <w:t>Tandoy</w:t>
            </w:r>
            <w:proofErr w:type="spellEnd"/>
            <w:r w:rsidRPr="000A75B4">
              <w:rPr>
                <w:rFonts w:ascii="Arial" w:hAnsi="Arial" w:cs="Arial"/>
                <w:sz w:val="20"/>
                <w:szCs w:val="20"/>
              </w:rPr>
              <w:t>,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E.F.M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&amp;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5B4">
              <w:rPr>
                <w:rFonts w:ascii="Arial" w:hAnsi="Arial" w:cs="Arial"/>
                <w:sz w:val="20"/>
                <w:szCs w:val="20"/>
              </w:rPr>
              <w:t>Bartios</w:t>
            </w:r>
            <w:proofErr w:type="spellEnd"/>
            <w:r w:rsidRPr="000A75B4">
              <w:rPr>
                <w:rFonts w:ascii="Arial" w:hAnsi="Arial" w:cs="Arial"/>
                <w:sz w:val="20"/>
                <w:szCs w:val="20"/>
              </w:rPr>
              <w:t>,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R.T.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(2023).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School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Climate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and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Work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Balance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Elementary</w:t>
            </w:r>
            <w:r w:rsidRPr="000A7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Teachers.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7" w:lineRule="auto"/>
              <w:ind w:right="33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5B4">
              <w:rPr>
                <w:rFonts w:ascii="Arial" w:hAnsi="Arial" w:cs="Arial"/>
                <w:sz w:val="20"/>
                <w:szCs w:val="20"/>
              </w:rPr>
              <w:t>Maing</w:t>
            </w:r>
            <w:proofErr w:type="spellEnd"/>
            <w:r w:rsidRPr="000A75B4">
              <w:rPr>
                <w:rFonts w:ascii="Arial" w:hAnsi="Arial" w:cs="Arial"/>
                <w:sz w:val="20"/>
                <w:szCs w:val="20"/>
              </w:rPr>
              <w:t>,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R.A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&amp;</w:t>
            </w:r>
            <w:r w:rsidRPr="000A7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75B4">
              <w:rPr>
                <w:rFonts w:ascii="Arial" w:hAnsi="Arial" w:cs="Arial"/>
                <w:sz w:val="20"/>
                <w:szCs w:val="20"/>
              </w:rPr>
              <w:t>Syahruddin</w:t>
            </w:r>
            <w:proofErr w:type="spellEnd"/>
            <w:r w:rsidRPr="000A75B4">
              <w:rPr>
                <w:rFonts w:ascii="Arial" w:hAnsi="Arial" w:cs="Arial"/>
                <w:sz w:val="20"/>
                <w:szCs w:val="20"/>
              </w:rPr>
              <w:t>.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(2022).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Classroom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Climate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in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Context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Teaching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Practices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in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Junior High Schools.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42B" w:rsidRPr="000A75B4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A7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A7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7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Yes,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it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is.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English quality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of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 article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easy</w:t>
            </w:r>
            <w:r w:rsidRPr="000A75B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to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understand.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42B" w:rsidRPr="000A75B4">
        <w:trPr>
          <w:trHeight w:val="11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0A75B4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0626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A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framework</w:t>
            </w:r>
            <w:r w:rsidRPr="000A7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is</w:t>
            </w:r>
            <w:r w:rsidRPr="000A7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needed.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At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least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fifteen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additional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references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are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  <w:p w:rsidR="00BD242B" w:rsidRPr="000A75B4" w:rsidRDefault="000626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0A75B4">
              <w:rPr>
                <w:rFonts w:ascii="Arial" w:hAnsi="Arial" w:cs="Arial"/>
                <w:sz w:val="20"/>
                <w:szCs w:val="20"/>
              </w:rPr>
              <w:t>Keywords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need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to be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changed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according to</w:t>
            </w:r>
            <w:r w:rsidRPr="000A7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the</w:t>
            </w:r>
            <w:r w:rsidRPr="000A7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z w:val="20"/>
                <w:szCs w:val="20"/>
              </w:rPr>
              <w:t>suggestion</w:t>
            </w:r>
            <w:r w:rsidRPr="000A75B4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A75B4">
              <w:rPr>
                <w:rFonts w:ascii="Arial" w:hAnsi="Arial" w:cs="Arial"/>
                <w:spacing w:val="-2"/>
                <w:sz w:val="20"/>
                <w:szCs w:val="20"/>
              </w:rPr>
              <w:t>above.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2B" w:rsidRPr="000A75B4" w:rsidRDefault="00BD242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2671" w:rsidRPr="000A75B4" w:rsidRDefault="00062671" w:rsidP="00DC53C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DC53C7" w:rsidRPr="000A75B4" w:rsidTr="00DC53C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A75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A75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C53C7" w:rsidRPr="000A75B4" w:rsidTr="00DC53C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3C7" w:rsidRPr="000A75B4" w:rsidRDefault="00DC53C7" w:rsidP="00DC53C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A7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C7" w:rsidRPr="000A75B4" w:rsidRDefault="00DC53C7" w:rsidP="00DC53C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7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75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53C7" w:rsidRPr="000A75B4" w:rsidRDefault="00DC53C7" w:rsidP="00DC53C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3C7" w:rsidRPr="000A75B4" w:rsidTr="00DC53C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A75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75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A75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A75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53C7" w:rsidRPr="000A75B4" w:rsidRDefault="00DC53C7" w:rsidP="00DC53C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C53C7" w:rsidRPr="000A75B4" w:rsidRDefault="00DC53C7" w:rsidP="00DC53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A75B4" w:rsidRPr="000A75B4" w:rsidRDefault="000A75B4" w:rsidP="000A75B4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0A75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C53C7" w:rsidRPr="000A75B4" w:rsidRDefault="00DC53C7" w:rsidP="00DC53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A75B4" w:rsidRPr="000A75B4" w:rsidRDefault="000A75B4" w:rsidP="000A75B4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0923015"/>
      <w:proofErr w:type="spellStart"/>
      <w:r w:rsidRPr="000A75B4">
        <w:rPr>
          <w:rFonts w:ascii="Arial" w:hAnsi="Arial" w:cs="Arial"/>
          <w:b/>
          <w:sz w:val="20"/>
          <w:szCs w:val="20"/>
        </w:rPr>
        <w:t>Asmaul</w:t>
      </w:r>
      <w:proofErr w:type="spellEnd"/>
      <w:r w:rsidRPr="000A75B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A75B4">
        <w:rPr>
          <w:rFonts w:ascii="Arial" w:hAnsi="Arial" w:cs="Arial"/>
          <w:b/>
          <w:sz w:val="20"/>
          <w:szCs w:val="20"/>
        </w:rPr>
        <w:t>Mufidah</w:t>
      </w:r>
      <w:proofErr w:type="spellEnd"/>
      <w:r w:rsidRPr="000A75B4">
        <w:rPr>
          <w:rFonts w:ascii="Arial" w:hAnsi="Arial" w:cs="Arial"/>
          <w:b/>
          <w:sz w:val="20"/>
          <w:szCs w:val="20"/>
        </w:rPr>
        <w:t xml:space="preserve">, </w:t>
      </w:r>
      <w:r w:rsidRPr="000A75B4">
        <w:rPr>
          <w:rFonts w:ascii="Arial" w:hAnsi="Arial" w:cs="Arial"/>
          <w:b/>
          <w:sz w:val="20"/>
          <w:szCs w:val="20"/>
        </w:rPr>
        <w:t>Indonesia</w:t>
      </w:r>
    </w:p>
    <w:bookmarkEnd w:id="2"/>
    <w:p w:rsidR="00DC53C7" w:rsidRPr="000A75B4" w:rsidRDefault="00DC53C7" w:rsidP="00DC53C7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C53C7" w:rsidRPr="000A75B4" w:rsidRDefault="00DC53C7" w:rsidP="00DC53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C53C7" w:rsidRPr="000A75B4" w:rsidRDefault="00DC53C7" w:rsidP="00DC53C7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DC53C7" w:rsidRPr="000A75B4">
      <w:headerReference w:type="default" r:id="rId8"/>
      <w:footerReference w:type="default" r:id="rId9"/>
      <w:pgSz w:w="23820" w:h="16840" w:orient="landscape"/>
      <w:pgMar w:top="2000" w:right="0" w:bottom="880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59A" w:rsidRDefault="0016259A">
      <w:r>
        <w:separator/>
      </w:r>
    </w:p>
  </w:endnote>
  <w:endnote w:type="continuationSeparator" w:id="0">
    <w:p w:rsidR="0016259A" w:rsidRDefault="0016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2B" w:rsidRDefault="000626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10112325</wp:posOffset>
              </wp:positionV>
              <wp:extent cx="66421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242B" w:rsidRDefault="000626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pt;height:10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" filled="f" stroked="f">
              <v:textbox inset="0,0,0,0">
                <w:txbxContent>
                  <w:p w:rsidR="00BD242B" w:rsidRDefault="000626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2639441</wp:posOffset>
              </wp:positionH>
              <wp:positionV relativeFrom="page">
                <wp:posOffset>10112325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242B" w:rsidRDefault="000626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5pt;width:55.9pt;height:10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" filled="f" stroked="f">
              <v:textbox inset="0,0,0,0">
                <w:txbxContent>
                  <w:p w:rsidR="00BD242B" w:rsidRDefault="000626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4417695</wp:posOffset>
              </wp:positionH>
              <wp:positionV relativeFrom="page">
                <wp:posOffset>10112325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242B" w:rsidRDefault="000626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5pt;margin-top:796.25pt;width:67.7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Inx+6niAAAADQEAAA8AAAAAAAAAAAAAAAAABQQAAGRycy9kb3ducmV2&#10;LnhtbFBLBQYAAAAABAAEAPMAAAAUBQAAAAA=&#10;" filled="f" stroked="f">
              <v:textbox inset="0,0,0,0">
                <w:txbxContent>
                  <w:p w:rsidR="00BD242B" w:rsidRDefault="000626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10112325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242B" w:rsidRDefault="000626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5pt;width:80.1pt;height:10.9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" filled="f" stroked="f">
              <v:textbox inset="0,0,0,0">
                <w:txbxContent>
                  <w:p w:rsidR="00BD242B" w:rsidRDefault="000626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59A" w:rsidRDefault="0016259A">
      <w:r>
        <w:separator/>
      </w:r>
    </w:p>
  </w:footnote>
  <w:footnote w:type="continuationSeparator" w:id="0">
    <w:p w:rsidR="0016259A" w:rsidRDefault="0016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2B" w:rsidRDefault="000626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242B" w:rsidRDefault="0006267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BD242B" w:rsidRDefault="0006267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335D1"/>
    <w:multiLevelType w:val="hybridMultilevel"/>
    <w:tmpl w:val="9090675E"/>
    <w:lvl w:ilvl="0" w:tplc="E970FE4E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540569E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800E3818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59300E38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ar-SA"/>
      </w:rPr>
    </w:lvl>
    <w:lvl w:ilvl="4" w:tplc="BC9C33F2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509498D2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15F85468">
      <w:numFmt w:val="bullet"/>
      <w:lvlText w:val="•"/>
      <w:lvlJc w:val="left"/>
      <w:pPr>
        <w:ind w:left="5936" w:hanging="361"/>
      </w:pPr>
      <w:rPr>
        <w:rFonts w:hint="default"/>
        <w:lang w:val="en-US" w:eastAsia="en-US" w:bidi="ar-SA"/>
      </w:rPr>
    </w:lvl>
    <w:lvl w:ilvl="7" w:tplc="7A6AD0A2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500645B0">
      <w:numFmt w:val="bullet"/>
      <w:lvlText w:val="•"/>
      <w:lvlJc w:val="left"/>
      <w:pPr>
        <w:ind w:left="764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C6C2EB6"/>
    <w:multiLevelType w:val="hybridMultilevel"/>
    <w:tmpl w:val="6AB0570C"/>
    <w:lvl w:ilvl="0" w:tplc="D780D832">
      <w:numFmt w:val="bullet"/>
      <w:lvlText w:val="-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50788A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D91A574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2314FD30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ar-SA"/>
      </w:rPr>
    </w:lvl>
    <w:lvl w:ilvl="4" w:tplc="DB12C87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E8B87AA0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C700C64C">
      <w:numFmt w:val="bullet"/>
      <w:lvlText w:val="•"/>
      <w:lvlJc w:val="left"/>
      <w:pPr>
        <w:ind w:left="5936" w:hanging="361"/>
      </w:pPr>
      <w:rPr>
        <w:rFonts w:hint="default"/>
        <w:lang w:val="en-US" w:eastAsia="en-US" w:bidi="ar-SA"/>
      </w:rPr>
    </w:lvl>
    <w:lvl w:ilvl="7" w:tplc="03F2CE94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BC4EB5A6">
      <w:numFmt w:val="bullet"/>
      <w:lvlText w:val="•"/>
      <w:lvlJc w:val="left"/>
      <w:pPr>
        <w:ind w:left="764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05828EC"/>
    <w:multiLevelType w:val="hybridMultilevel"/>
    <w:tmpl w:val="397CA178"/>
    <w:lvl w:ilvl="0" w:tplc="E1B0C3DC">
      <w:numFmt w:val="bullet"/>
      <w:lvlText w:val="-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0045CA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CAE072D2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5E88F842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ar-SA"/>
      </w:rPr>
    </w:lvl>
    <w:lvl w:ilvl="4" w:tplc="BC906DB2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C152E7F2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EC4490C2">
      <w:numFmt w:val="bullet"/>
      <w:lvlText w:val="•"/>
      <w:lvlJc w:val="left"/>
      <w:pPr>
        <w:ind w:left="5936" w:hanging="361"/>
      </w:pPr>
      <w:rPr>
        <w:rFonts w:hint="default"/>
        <w:lang w:val="en-US" w:eastAsia="en-US" w:bidi="ar-SA"/>
      </w:rPr>
    </w:lvl>
    <w:lvl w:ilvl="7" w:tplc="D88E69F8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EA8E057A">
      <w:numFmt w:val="bullet"/>
      <w:lvlText w:val="•"/>
      <w:lvlJc w:val="left"/>
      <w:pPr>
        <w:ind w:left="7641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42B"/>
    <w:rsid w:val="00062671"/>
    <w:rsid w:val="000A75B4"/>
    <w:rsid w:val="0016259A"/>
    <w:rsid w:val="00463D1C"/>
    <w:rsid w:val="00707D1F"/>
    <w:rsid w:val="00BD242B"/>
    <w:rsid w:val="00D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C7F9"/>
  <w15:docId w15:val="{3BD8FF6D-875F-4D32-B44F-AB0B6644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sbs.com/index.php/JES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2025-10-08T12:24:00Z</dcterms:created>
  <dcterms:modified xsi:type="dcterms:W3CDTF">2025-10-09T11:53:00Z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