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B7" w:rsidRPr="00AC20E1" w:rsidRDefault="00234B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34BB7" w:rsidRPr="00AC20E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34BB7" w:rsidRPr="00AC20E1" w:rsidRDefault="00234BB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34BB7" w:rsidRPr="00AC20E1">
        <w:trPr>
          <w:trHeight w:val="290"/>
        </w:trPr>
        <w:tc>
          <w:tcPr>
            <w:tcW w:w="516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AC20E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Applied Life Sciences International</w:t>
              </w:r>
            </w:hyperlink>
            <w:r w:rsidRPr="00AC20E1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34BB7" w:rsidRPr="00AC20E1">
        <w:trPr>
          <w:trHeight w:val="290"/>
        </w:trPr>
        <w:tc>
          <w:tcPr>
            <w:tcW w:w="516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Ms_JALSI_145609</w:t>
            </w:r>
          </w:p>
        </w:tc>
      </w:tr>
      <w:tr w:rsidR="00234BB7" w:rsidRPr="00AC20E1">
        <w:trPr>
          <w:trHeight w:val="650"/>
        </w:trPr>
        <w:tc>
          <w:tcPr>
            <w:tcW w:w="516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Isolation and Characterization of a Bacterium for The Biological </w:t>
            </w:r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Control of Bacterial Wilt and Soft Rot in Ginger (</w:t>
            </w:r>
            <w:proofErr w:type="spellStart"/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Zingiber</w:t>
            </w:r>
            <w:proofErr w:type="spellEnd"/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officinale</w:t>
            </w:r>
            <w:proofErr w:type="spellEnd"/>
            <w:r w:rsidRPr="00AC20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Roscoe)</w:t>
            </w:r>
          </w:p>
        </w:tc>
      </w:tr>
      <w:tr w:rsidR="00234BB7" w:rsidRPr="00AC20E1">
        <w:trPr>
          <w:trHeight w:val="332"/>
        </w:trPr>
        <w:tc>
          <w:tcPr>
            <w:tcW w:w="516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34BB7" w:rsidRPr="00AC20E1" w:rsidRDefault="00234BB7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34BB7" w:rsidRPr="00AC20E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34BB7" w:rsidRPr="00AC20E1" w:rsidRDefault="00F95D8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C20E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AC20E1">
              <w:rPr>
                <w:rFonts w:ascii="Arial" w:eastAsia="Times New Roman" w:hAnsi="Arial" w:cs="Arial"/>
              </w:rPr>
              <w:t xml:space="preserve"> Comments</w:t>
            </w:r>
          </w:p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B7" w:rsidRPr="00AC20E1">
        <w:tc>
          <w:tcPr>
            <w:tcW w:w="5351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C20E1">
              <w:rPr>
                <w:rFonts w:ascii="Arial" w:eastAsia="Times New Roman" w:hAnsi="Arial" w:cs="Arial"/>
              </w:rPr>
              <w:t>Reviewer’s comment</w:t>
            </w:r>
          </w:p>
          <w:p w:rsidR="00234BB7" w:rsidRPr="00AC20E1" w:rsidRDefault="00F95D8A">
            <w:pPr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34BB7" w:rsidRPr="00AC20E1" w:rsidRDefault="00F95D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C20E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>
        <w:trPr>
          <w:trHeight w:val="1264"/>
        </w:trPr>
        <w:tc>
          <w:tcPr>
            <w:tcW w:w="5351" w:type="dxa"/>
          </w:tcPr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34BB7" w:rsidRPr="00AC20E1" w:rsidRDefault="00234BB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 xml:space="preserve">Zinger is a very important medicinal crop and </w:t>
            </w:r>
            <w:proofErr w:type="spellStart"/>
            <w:proofErr w:type="gramStart"/>
            <w:r w:rsidRPr="00AC20E1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Pr="00AC20E1">
              <w:rPr>
                <w:rFonts w:ascii="Arial" w:hAnsi="Arial" w:cs="Arial"/>
                <w:sz w:val="20"/>
                <w:szCs w:val="20"/>
              </w:rPr>
              <w:t xml:space="preserve"> important in everyday life which having various antimicrobial properties, isolation and identification of various bacteria in zinger is a very important topic.</w:t>
            </w:r>
          </w:p>
        </w:tc>
        <w:tc>
          <w:tcPr>
            <w:tcW w:w="6442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 w:rsidTr="00AC20E1">
        <w:trPr>
          <w:trHeight w:val="476"/>
        </w:trPr>
        <w:tc>
          <w:tcPr>
            <w:tcW w:w="5351" w:type="dxa"/>
          </w:tcPr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 xml:space="preserve">(If not </w:t>
            </w:r>
            <w:r w:rsidRPr="00AC20E1">
              <w:rPr>
                <w:rFonts w:ascii="Arial" w:hAnsi="Arial" w:cs="Arial"/>
                <w:b/>
                <w:sz w:val="20"/>
                <w:szCs w:val="20"/>
              </w:rPr>
              <w:t>please suggest an alternative title)</w:t>
            </w:r>
          </w:p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 w:rsidTr="00AC20E1">
        <w:trPr>
          <w:trHeight w:val="143"/>
        </w:trPr>
        <w:tc>
          <w:tcPr>
            <w:tcW w:w="5351" w:type="dxa"/>
          </w:tcPr>
          <w:p w:rsidR="00234BB7" w:rsidRPr="00AC20E1" w:rsidRDefault="00F95D8A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C20E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>Comprehensive</w:t>
            </w:r>
          </w:p>
        </w:tc>
        <w:tc>
          <w:tcPr>
            <w:tcW w:w="6442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>
        <w:trPr>
          <w:trHeight w:val="704"/>
        </w:trPr>
        <w:tc>
          <w:tcPr>
            <w:tcW w:w="5351" w:type="dxa"/>
          </w:tcPr>
          <w:p w:rsidR="00234BB7" w:rsidRPr="00AC20E1" w:rsidRDefault="00F95D8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AC20E1">
              <w:rPr>
                <w:rFonts w:ascii="Arial" w:eastAsia="Times New Roman" w:hAnsi="Arial" w:cs="Arial"/>
              </w:rPr>
              <w:t xml:space="preserve">Is the manuscript scientifically, </w:t>
            </w:r>
            <w:r w:rsidRPr="00AC20E1">
              <w:rPr>
                <w:rFonts w:ascii="Arial" w:eastAsia="Times New Roman" w:hAnsi="Arial" w:cs="Arial"/>
              </w:rPr>
              <w:t>correct? Please write here.</w:t>
            </w:r>
          </w:p>
        </w:tc>
        <w:tc>
          <w:tcPr>
            <w:tcW w:w="935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>Correct</w:t>
            </w:r>
          </w:p>
        </w:tc>
        <w:tc>
          <w:tcPr>
            <w:tcW w:w="6442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>
        <w:trPr>
          <w:trHeight w:val="703"/>
        </w:trPr>
        <w:tc>
          <w:tcPr>
            <w:tcW w:w="5351" w:type="dxa"/>
          </w:tcPr>
          <w:p w:rsidR="00234BB7" w:rsidRPr="00AC20E1" w:rsidRDefault="00F95D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>Sufficient and recent</w:t>
            </w:r>
          </w:p>
        </w:tc>
        <w:tc>
          <w:tcPr>
            <w:tcW w:w="6442" w:type="dxa"/>
          </w:tcPr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>
        <w:trPr>
          <w:trHeight w:val="386"/>
        </w:trPr>
        <w:tc>
          <w:tcPr>
            <w:tcW w:w="5351" w:type="dxa"/>
          </w:tcPr>
          <w:p w:rsidR="00234BB7" w:rsidRPr="00AC20E1" w:rsidRDefault="00F95D8A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C20E1">
              <w:rPr>
                <w:rFonts w:ascii="Arial" w:eastAsia="Times New Roman" w:hAnsi="Arial" w:cs="Arial"/>
              </w:rPr>
              <w:t xml:space="preserve">Is the language/English quality of the article suitable for </w:t>
            </w:r>
            <w:r w:rsidRPr="00AC20E1">
              <w:rPr>
                <w:rFonts w:ascii="Arial" w:eastAsia="Times New Roman" w:hAnsi="Arial" w:cs="Arial"/>
              </w:rPr>
              <w:t>scholarly communications?</w:t>
            </w:r>
          </w:p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>Suitable language fluency</w:t>
            </w:r>
          </w:p>
        </w:tc>
        <w:tc>
          <w:tcPr>
            <w:tcW w:w="6442" w:type="dxa"/>
          </w:tcPr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B7" w:rsidRPr="00AC20E1" w:rsidTr="00AC20E1">
        <w:trPr>
          <w:trHeight w:val="314"/>
        </w:trPr>
        <w:tc>
          <w:tcPr>
            <w:tcW w:w="5351" w:type="dxa"/>
          </w:tcPr>
          <w:p w:rsidR="00234BB7" w:rsidRPr="00AC20E1" w:rsidRDefault="00F95D8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C20E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AC20E1">
              <w:rPr>
                <w:rFonts w:ascii="Arial" w:eastAsia="Times New Roman" w:hAnsi="Arial" w:cs="Arial"/>
              </w:rPr>
              <w:t xml:space="preserve"> </w:t>
            </w:r>
            <w:r w:rsidRPr="00AC20E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hAnsi="Arial" w:cs="Arial"/>
                <w:sz w:val="20"/>
                <w:szCs w:val="20"/>
              </w:rPr>
              <w:t xml:space="preserve">Please add some images of isolated bacteria before the isolation and after the development of growth in laboratory which having in </w:t>
            </w:r>
            <w:proofErr w:type="spellStart"/>
            <w:r w:rsidRPr="00AC20E1">
              <w:rPr>
                <w:rFonts w:ascii="Arial" w:hAnsi="Arial" w:cs="Arial"/>
                <w:sz w:val="20"/>
                <w:szCs w:val="20"/>
              </w:rPr>
              <w:t>petriplates</w:t>
            </w:r>
            <w:proofErr w:type="spellEnd"/>
            <w:r w:rsidRPr="00AC20E1">
              <w:rPr>
                <w:rFonts w:ascii="Arial" w:hAnsi="Arial" w:cs="Arial"/>
                <w:sz w:val="20"/>
                <w:szCs w:val="20"/>
              </w:rPr>
              <w:t xml:space="preserve"> or tubes.</w:t>
            </w:r>
          </w:p>
        </w:tc>
        <w:tc>
          <w:tcPr>
            <w:tcW w:w="6442" w:type="dxa"/>
          </w:tcPr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BB7" w:rsidRPr="00AC20E1" w:rsidRDefault="00234B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34BB7" w:rsidRPr="00AC20E1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C20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AC20E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234BB7" w:rsidRPr="00AC20E1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BB7" w:rsidRPr="00AC20E1" w:rsidRDefault="00F95D8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C20E1">
              <w:rPr>
                <w:rFonts w:ascii="Arial" w:eastAsia="Times New Roman" w:hAnsi="Arial" w:cs="Arial"/>
              </w:rPr>
              <w:t>Reviewer’s</w:t>
            </w:r>
            <w:r w:rsidRPr="00AC20E1">
              <w:rPr>
                <w:rFonts w:ascii="Arial" w:eastAsia="Times New Roman" w:hAnsi="Arial" w:cs="Arial"/>
              </w:rPr>
              <w:t xml:space="preserve"> comment</w:t>
            </w:r>
          </w:p>
        </w:tc>
        <w:tc>
          <w:tcPr>
            <w:tcW w:w="5677" w:type="dxa"/>
          </w:tcPr>
          <w:p w:rsidR="00234BB7" w:rsidRPr="00AC20E1" w:rsidRDefault="00F95D8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C20E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234BB7" w:rsidRPr="00AC20E1" w:rsidRDefault="00234BB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34BB7" w:rsidRPr="00AC20E1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0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BB7" w:rsidRPr="00AC20E1" w:rsidRDefault="00F95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C20E1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AC20E1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AC20E1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BB7" w:rsidRPr="00AC20E1" w:rsidRDefault="00234B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BB7" w:rsidRPr="00AC20E1" w:rsidRDefault="0023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34BB7" w:rsidRPr="00AC20E1" w:rsidRDefault="00234B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C20E1" w:rsidRPr="00AC20E1" w:rsidRDefault="00AC20E1" w:rsidP="00AC20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20E1">
        <w:rPr>
          <w:rFonts w:ascii="Arial" w:hAnsi="Arial" w:cs="Arial"/>
          <w:b/>
          <w:u w:val="single"/>
        </w:rPr>
        <w:t>Reviewer details:</w:t>
      </w:r>
    </w:p>
    <w:p w:rsidR="00AC20E1" w:rsidRPr="00AC20E1" w:rsidRDefault="00AC20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C20E1" w:rsidRPr="00AC20E1" w:rsidRDefault="00AC20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211088378"/>
      <w:r w:rsidRPr="00AC20E1">
        <w:rPr>
          <w:rFonts w:ascii="Arial" w:hAnsi="Arial" w:cs="Arial"/>
          <w:b/>
          <w:color w:val="000000"/>
          <w:sz w:val="20"/>
          <w:szCs w:val="20"/>
        </w:rPr>
        <w:t>K. Ashok Kumar</w:t>
      </w:r>
      <w:r w:rsidRPr="00AC20E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C20E1">
        <w:rPr>
          <w:rFonts w:ascii="Arial" w:hAnsi="Arial" w:cs="Arial"/>
          <w:b/>
          <w:color w:val="000000"/>
          <w:sz w:val="20"/>
          <w:szCs w:val="20"/>
        </w:rPr>
        <w:t>Osmania University</w:t>
      </w:r>
      <w:r w:rsidRPr="00AC20E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C20E1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1" w:name="_GoBack"/>
      <w:bookmarkEnd w:id="0"/>
      <w:bookmarkEnd w:id="1"/>
    </w:p>
    <w:sectPr w:rsidR="00AC20E1" w:rsidRPr="00AC20E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D8A" w:rsidRDefault="00F95D8A">
      <w:r>
        <w:separator/>
      </w:r>
    </w:p>
  </w:endnote>
  <w:endnote w:type="continuationSeparator" w:id="0">
    <w:p w:rsidR="00F95D8A" w:rsidRDefault="00F9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BB7" w:rsidRDefault="00F95D8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D8A" w:rsidRDefault="00F95D8A">
      <w:r>
        <w:separator/>
      </w:r>
    </w:p>
  </w:footnote>
  <w:footnote w:type="continuationSeparator" w:id="0">
    <w:p w:rsidR="00F95D8A" w:rsidRDefault="00F9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BB7" w:rsidRDefault="00234BB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34BB7" w:rsidRDefault="00F95D8A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B7"/>
    <w:rsid w:val="00234BB7"/>
    <w:rsid w:val="00AC20E1"/>
    <w:rsid w:val="00F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9F41"/>
  <w15:docId w15:val="{D4138EDF-563A-4352-BCEA-DF63EDC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20E1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lsi.com/index.php/JAL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2025-10-04T11:29:00Z</dcterms:created>
  <dcterms:modified xsi:type="dcterms:W3CDTF">2025-10-11T09:49:00Z</dcterms:modified>
</cp:coreProperties>
</file>