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453" w:rsidRDefault="00B31453">
      <w:pPr>
        <w:spacing w:before="2" w:after="1"/>
        <w:rPr>
          <w:sz w:val="13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B31453">
        <w:trPr>
          <w:trHeight w:val="268"/>
        </w:trPr>
        <w:tc>
          <w:tcPr>
            <w:tcW w:w="5172" w:type="dxa"/>
          </w:tcPr>
          <w:p w:rsidR="00B31453" w:rsidRDefault="00DC7D9E">
            <w:pPr>
              <w:pStyle w:val="TableParagraph"/>
              <w:spacing w:line="203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Journal</w:t>
            </w:r>
            <w:r>
              <w:rPr>
                <w:rFonts w:ascii="Arial MT"/>
                <w:spacing w:val="-2"/>
                <w:sz w:val="21"/>
              </w:rPr>
              <w:t xml:space="preserve"> Name:</w:t>
            </w:r>
          </w:p>
        </w:tc>
        <w:tc>
          <w:tcPr>
            <w:tcW w:w="15771" w:type="dxa"/>
          </w:tcPr>
          <w:p w:rsidR="00B31453" w:rsidRDefault="00BE25F8">
            <w:pPr>
              <w:pStyle w:val="TableParagraph"/>
              <w:spacing w:line="235" w:lineRule="exact"/>
              <w:rPr>
                <w:rFonts w:ascii="Arial"/>
                <w:b/>
                <w:sz w:val="21"/>
              </w:rPr>
            </w:pPr>
            <w:hyperlink r:id="rId6">
              <w:r w:rsidR="00DC7D9E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International</w:t>
              </w:r>
              <w:r w:rsidR="00DC7D9E">
                <w:rPr>
                  <w:rFonts w:ascii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 w:rsidR="00DC7D9E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Journal</w:t>
              </w:r>
              <w:r w:rsidR="00DC7D9E">
                <w:rPr>
                  <w:rFonts w:ascii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 w:rsidR="00DC7D9E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of</w:t>
              </w:r>
              <w:r w:rsidR="00DC7D9E">
                <w:rPr>
                  <w:rFonts w:ascii="Arial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 w:rsidR="00DC7D9E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Plant</w:t>
              </w:r>
              <w:r w:rsidR="00DC7D9E">
                <w:rPr>
                  <w:rFonts w:ascii="Arial"/>
                  <w:b/>
                  <w:color w:val="0000FF"/>
                  <w:spacing w:val="-14"/>
                  <w:sz w:val="21"/>
                  <w:u w:val="single" w:color="0000FF"/>
                </w:rPr>
                <w:t xml:space="preserve"> </w:t>
              </w:r>
              <w:r w:rsidR="00DC7D9E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&amp;</w:t>
              </w:r>
              <w:r w:rsidR="00DC7D9E">
                <w:rPr>
                  <w:rFonts w:ascii="Arial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 w:rsidR="00DC7D9E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Soil</w:t>
              </w:r>
              <w:r w:rsidR="00DC7D9E">
                <w:rPr>
                  <w:rFonts w:ascii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 w:rsidR="00DC7D9E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Science</w:t>
              </w:r>
            </w:hyperlink>
          </w:p>
        </w:tc>
      </w:tr>
      <w:tr w:rsidR="00B31453">
        <w:trPr>
          <w:trHeight w:val="283"/>
        </w:trPr>
        <w:tc>
          <w:tcPr>
            <w:tcW w:w="5172" w:type="dxa"/>
          </w:tcPr>
          <w:p w:rsidR="00B31453" w:rsidRDefault="00DC7D9E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Manuscript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Number:</w:t>
            </w:r>
          </w:p>
        </w:tc>
        <w:tc>
          <w:tcPr>
            <w:tcW w:w="15771" w:type="dxa"/>
          </w:tcPr>
          <w:p w:rsidR="00B31453" w:rsidRDefault="00DC7D9E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Ms_IJPSS_145986</w:t>
            </w:r>
          </w:p>
        </w:tc>
      </w:tr>
      <w:tr w:rsidR="00B31453">
        <w:trPr>
          <w:trHeight w:val="636"/>
        </w:trPr>
        <w:tc>
          <w:tcPr>
            <w:tcW w:w="5172" w:type="dxa"/>
          </w:tcPr>
          <w:p w:rsidR="00B31453" w:rsidRDefault="00DC7D9E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Title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of</w:t>
            </w:r>
            <w:r>
              <w:rPr>
                <w:rFonts w:ascii="Arial MT"/>
                <w:spacing w:val="-21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the</w:t>
            </w:r>
            <w:r>
              <w:rPr>
                <w:rFonts w:ascii="Arial MT"/>
                <w:spacing w:val="-1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Manuscript:</w:t>
            </w:r>
          </w:p>
        </w:tc>
        <w:tc>
          <w:tcPr>
            <w:tcW w:w="15771" w:type="dxa"/>
          </w:tcPr>
          <w:p w:rsidR="00B31453" w:rsidRDefault="00DC7D9E">
            <w:pPr>
              <w:pStyle w:val="TableParagraph"/>
              <w:spacing w:before="1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Effect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of</w:t>
            </w:r>
            <w:r>
              <w:rPr>
                <w:rFonts w:ascii="Arial"/>
                <w:b/>
                <w:spacing w:val="-16"/>
                <w:sz w:val="2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1"/>
              </w:rPr>
              <w:t>nano</w:t>
            </w:r>
            <w:proofErr w:type="spellEnd"/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urea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on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yield</w:t>
            </w:r>
            <w:r>
              <w:rPr>
                <w:rFonts w:ascii="Arial"/>
                <w:b/>
                <w:spacing w:val="-26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attributes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characteristics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in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transplanted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rice (Oryza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sativa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L.)</w:t>
            </w:r>
          </w:p>
        </w:tc>
      </w:tr>
      <w:tr w:rsidR="00B31453">
        <w:trPr>
          <w:trHeight w:val="316"/>
        </w:trPr>
        <w:tc>
          <w:tcPr>
            <w:tcW w:w="5172" w:type="dxa"/>
          </w:tcPr>
          <w:p w:rsidR="00B31453" w:rsidRDefault="00DC7D9E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Type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of</w:t>
            </w:r>
            <w:r>
              <w:rPr>
                <w:rFonts w:ascii="Arial MT"/>
                <w:spacing w:val="-1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the</w:t>
            </w:r>
            <w:r>
              <w:rPr>
                <w:rFonts w:ascii="Arial MT"/>
                <w:spacing w:val="-30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Article</w:t>
            </w:r>
          </w:p>
        </w:tc>
        <w:tc>
          <w:tcPr>
            <w:tcW w:w="15771" w:type="dxa"/>
          </w:tcPr>
          <w:p w:rsidR="00B31453" w:rsidRDefault="00DC7D9E">
            <w:pPr>
              <w:pStyle w:val="TableParagraph"/>
              <w:spacing w:before="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Research</w:t>
            </w:r>
            <w:r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Article</w:t>
            </w:r>
          </w:p>
        </w:tc>
      </w:tr>
    </w:tbl>
    <w:p w:rsidR="00B31453" w:rsidRDefault="00B31453">
      <w:pPr>
        <w:spacing w:before="4"/>
        <w:rPr>
          <w:sz w:val="3"/>
        </w:rPr>
      </w:pPr>
    </w:p>
    <w:p w:rsidR="00AA10BF" w:rsidRDefault="00AA10BF">
      <w:pPr>
        <w:spacing w:before="4"/>
        <w:rPr>
          <w:sz w:val="3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B31453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B31453" w:rsidRDefault="00DC7D9E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</w:rPr>
              <w:t>PART</w:t>
            </w:r>
            <w:r>
              <w:rPr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1:</w:t>
            </w:r>
            <w:r>
              <w:rPr>
                <w:b/>
                <w:color w:val="000000"/>
                <w:spacing w:val="-13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B31453">
        <w:trPr>
          <w:trHeight w:val="957"/>
        </w:trPr>
        <w:tc>
          <w:tcPr>
            <w:tcW w:w="5364" w:type="dxa"/>
          </w:tcPr>
          <w:p w:rsidR="00B31453" w:rsidRDefault="00B314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6" w:type="dxa"/>
          </w:tcPr>
          <w:p w:rsidR="00B31453" w:rsidRDefault="00DC7D9E">
            <w:pPr>
              <w:pStyle w:val="TableParagraph"/>
              <w:spacing w:line="203" w:lineRule="exact"/>
              <w:ind w:left="1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  <w:p w:rsidR="00B31453" w:rsidRDefault="00DC7D9E">
            <w:pPr>
              <w:pStyle w:val="TableParagraph"/>
              <w:spacing w:before="13" w:line="223" w:lineRule="auto"/>
              <w:ind w:left="101" w:right="144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highlight w:val="yellow"/>
              </w:rPr>
              <w:t>Artificial Intelligence (AI)</w:t>
            </w:r>
            <w:r>
              <w:rPr>
                <w:b/>
                <w:color w:val="000000"/>
                <w:spacing w:val="-9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review</w:t>
            </w:r>
            <w:r>
              <w:rPr>
                <w:b/>
                <w:color w:val="000000"/>
                <w:spacing w:val="-27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>
              <w:rPr>
                <w:b/>
                <w:color w:val="000000"/>
                <w:spacing w:val="1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are</w:t>
            </w:r>
            <w:r>
              <w:rPr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strictly</w:t>
            </w:r>
            <w:r>
              <w:rPr>
                <w:b/>
                <w:color w:val="000000"/>
                <w:spacing w:val="-12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prohibited</w:t>
            </w:r>
            <w:r>
              <w:rPr>
                <w:b/>
                <w:color w:val="000000"/>
                <w:spacing w:val="-8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during</w:t>
            </w:r>
            <w:r>
              <w:rPr>
                <w:b/>
                <w:color w:val="000000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peer</w:t>
            </w:r>
            <w:r>
              <w:rPr>
                <w:b/>
                <w:color w:val="000000"/>
                <w:spacing w:val="-4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B31453" w:rsidRDefault="00DC7D9E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B31453" w:rsidRDefault="00DC7D9E">
            <w:pPr>
              <w:pStyle w:val="TableParagraph"/>
              <w:spacing w:before="15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B31453">
        <w:trPr>
          <w:trHeight w:val="1245"/>
        </w:trPr>
        <w:tc>
          <w:tcPr>
            <w:tcW w:w="5364" w:type="dxa"/>
          </w:tcPr>
          <w:p w:rsidR="00B31453" w:rsidRDefault="00DC7D9E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write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regarding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importance</w:t>
            </w:r>
          </w:p>
          <w:p w:rsidR="00B31453" w:rsidRDefault="00DC7D9E">
            <w:pPr>
              <w:pStyle w:val="TableParagraph"/>
              <w:spacing w:before="13"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this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manuscript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scientific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community.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A </w:t>
            </w:r>
            <w:r>
              <w:rPr>
                <w:b/>
                <w:spacing w:val="-4"/>
                <w:sz w:val="21"/>
              </w:rPr>
              <w:t>minimum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3-4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be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required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pacing w:val="-2"/>
                <w:sz w:val="21"/>
              </w:rPr>
              <w:t>part.</w:t>
            </w:r>
          </w:p>
        </w:tc>
        <w:tc>
          <w:tcPr>
            <w:tcW w:w="9366" w:type="dxa"/>
          </w:tcPr>
          <w:p w:rsidR="00B31453" w:rsidRDefault="00DC7D9E">
            <w:pPr>
              <w:pStyle w:val="TableParagraph"/>
              <w:spacing w:before="215" w:line="223" w:lineRule="auto"/>
              <w:ind w:left="101" w:right="144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authors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practical </w:t>
            </w:r>
            <w:r>
              <w:rPr>
                <w:spacing w:val="-2"/>
                <w:sz w:val="21"/>
              </w:rPr>
              <w:t>importance</w:t>
            </w:r>
          </w:p>
        </w:tc>
        <w:tc>
          <w:tcPr>
            <w:tcW w:w="6436" w:type="dxa"/>
          </w:tcPr>
          <w:p w:rsidR="00B31453" w:rsidRDefault="00B3145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453">
        <w:trPr>
          <w:trHeight w:val="1261"/>
        </w:trPr>
        <w:tc>
          <w:tcPr>
            <w:tcW w:w="5364" w:type="dxa"/>
          </w:tcPr>
          <w:p w:rsidR="00B31453" w:rsidRDefault="00DC7D9E">
            <w:pPr>
              <w:pStyle w:val="TableParagraph"/>
              <w:spacing w:line="211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suitable?</w:t>
            </w:r>
          </w:p>
          <w:p w:rsidR="00B31453" w:rsidRDefault="00DC7D9E">
            <w:pPr>
              <w:pStyle w:val="TableParagraph"/>
              <w:spacing w:line="23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(If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alternative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title)</w:t>
            </w:r>
          </w:p>
        </w:tc>
        <w:tc>
          <w:tcPr>
            <w:tcW w:w="9366" w:type="dxa"/>
          </w:tcPr>
          <w:p w:rsidR="00B31453" w:rsidRDefault="00B31453">
            <w:pPr>
              <w:pStyle w:val="TableParagraph"/>
              <w:spacing w:before="200"/>
              <w:ind w:left="0"/>
              <w:rPr>
                <w:sz w:val="21"/>
              </w:rPr>
            </w:pPr>
          </w:p>
          <w:p w:rsidR="00B31453" w:rsidRDefault="00DC7D9E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addressed</w:t>
            </w:r>
          </w:p>
        </w:tc>
        <w:tc>
          <w:tcPr>
            <w:tcW w:w="6436" w:type="dxa"/>
          </w:tcPr>
          <w:p w:rsidR="00B31453" w:rsidRDefault="00B3145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453">
        <w:trPr>
          <w:trHeight w:val="1245"/>
        </w:trPr>
        <w:tc>
          <w:tcPr>
            <w:tcW w:w="5364" w:type="dxa"/>
          </w:tcPr>
          <w:p w:rsidR="00B31453" w:rsidRDefault="00DC7D9E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abstract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comprehensive?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you</w:t>
            </w:r>
          </w:p>
          <w:p w:rsidR="00B31453" w:rsidRDefault="00DC7D9E">
            <w:pPr>
              <w:pStyle w:val="TableParagraph"/>
              <w:spacing w:before="13"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(or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deletion)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some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points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z w:val="21"/>
              </w:rPr>
              <w:t>section?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write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suggestions here.</w:t>
            </w:r>
          </w:p>
        </w:tc>
        <w:tc>
          <w:tcPr>
            <w:tcW w:w="9366" w:type="dxa"/>
          </w:tcPr>
          <w:p w:rsidR="00B31453" w:rsidRDefault="00B31453">
            <w:pPr>
              <w:pStyle w:val="TableParagraph"/>
              <w:spacing w:before="185"/>
              <w:ind w:left="0"/>
              <w:rPr>
                <w:sz w:val="21"/>
              </w:rPr>
            </w:pPr>
          </w:p>
          <w:p w:rsidR="00B31453" w:rsidRDefault="00DC7D9E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Abstract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comprehensive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keywords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</w:t>
            </w:r>
          </w:p>
        </w:tc>
        <w:tc>
          <w:tcPr>
            <w:tcW w:w="6436" w:type="dxa"/>
          </w:tcPr>
          <w:p w:rsidR="00B31453" w:rsidRDefault="00B3145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453">
        <w:trPr>
          <w:trHeight w:val="908"/>
        </w:trPr>
        <w:tc>
          <w:tcPr>
            <w:tcW w:w="5364" w:type="dxa"/>
          </w:tcPr>
          <w:p w:rsidR="00B31453" w:rsidRDefault="00DC7D9E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scientifically,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correct? Please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write </w:t>
            </w:r>
            <w:r>
              <w:rPr>
                <w:b/>
                <w:spacing w:val="-2"/>
                <w:sz w:val="21"/>
              </w:rPr>
              <w:t>here.</w:t>
            </w:r>
          </w:p>
        </w:tc>
        <w:tc>
          <w:tcPr>
            <w:tcW w:w="9366" w:type="dxa"/>
          </w:tcPr>
          <w:p w:rsidR="00B31453" w:rsidRDefault="00DC7D9E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subsections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structure 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manuscript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appropriate,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General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Guideline for </w:t>
            </w:r>
            <w:r>
              <w:rPr>
                <w:spacing w:val="-2"/>
                <w:sz w:val="21"/>
              </w:rPr>
              <w:t>Authors.</w:t>
            </w:r>
          </w:p>
        </w:tc>
        <w:tc>
          <w:tcPr>
            <w:tcW w:w="6436" w:type="dxa"/>
          </w:tcPr>
          <w:p w:rsidR="00B31453" w:rsidRDefault="00B3145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453">
        <w:trPr>
          <w:trHeight w:val="700"/>
        </w:trPr>
        <w:tc>
          <w:tcPr>
            <w:tcW w:w="5364" w:type="dxa"/>
          </w:tcPr>
          <w:p w:rsidR="00B31453" w:rsidRDefault="00DC7D9E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sufficient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recent?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have suggestions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additional references,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mention</w:t>
            </w:r>
          </w:p>
          <w:p w:rsidR="00B31453" w:rsidRDefault="00DC7D9E">
            <w:pPr>
              <w:pStyle w:val="TableParagraph"/>
              <w:spacing w:line="238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them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review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form.</w:t>
            </w:r>
          </w:p>
        </w:tc>
        <w:tc>
          <w:tcPr>
            <w:tcW w:w="9366" w:type="dxa"/>
          </w:tcPr>
          <w:p w:rsidR="00B31453" w:rsidRDefault="00DC7D9E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which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made,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field.</w:t>
            </w:r>
          </w:p>
        </w:tc>
        <w:tc>
          <w:tcPr>
            <w:tcW w:w="6436" w:type="dxa"/>
          </w:tcPr>
          <w:p w:rsidR="00B31453" w:rsidRDefault="00B3145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453">
        <w:trPr>
          <w:trHeight w:val="908"/>
        </w:trPr>
        <w:tc>
          <w:tcPr>
            <w:tcW w:w="5364" w:type="dxa"/>
          </w:tcPr>
          <w:p w:rsidR="00B31453" w:rsidRDefault="00DC7D9E">
            <w:pPr>
              <w:pStyle w:val="TableParagraph"/>
              <w:spacing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language/English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quality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suitable </w:t>
            </w:r>
            <w:r>
              <w:rPr>
                <w:b/>
                <w:sz w:val="21"/>
              </w:rPr>
              <w:t>for scholarly communications?</w:t>
            </w:r>
          </w:p>
        </w:tc>
        <w:tc>
          <w:tcPr>
            <w:tcW w:w="9366" w:type="dxa"/>
          </w:tcPr>
          <w:p w:rsidR="00B31453" w:rsidRDefault="00DC7D9E">
            <w:pPr>
              <w:pStyle w:val="TableParagraph"/>
              <w:spacing w:before="216" w:line="223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 English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language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quality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suitable for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academic communications,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article is </w:t>
            </w:r>
            <w:r>
              <w:rPr>
                <w:sz w:val="21"/>
              </w:rPr>
              <w:t>accessible to readers.</w:t>
            </w:r>
          </w:p>
        </w:tc>
        <w:tc>
          <w:tcPr>
            <w:tcW w:w="6436" w:type="dxa"/>
          </w:tcPr>
          <w:p w:rsidR="00B31453" w:rsidRDefault="00B3145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453">
        <w:trPr>
          <w:trHeight w:val="5056"/>
        </w:trPr>
        <w:tc>
          <w:tcPr>
            <w:tcW w:w="5364" w:type="dxa"/>
          </w:tcPr>
          <w:p w:rsidR="00B31453" w:rsidRDefault="00DC7D9E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b/>
                <w:spacing w:val="-6"/>
                <w:sz w:val="21"/>
                <w:u w:val="single"/>
              </w:rPr>
              <w:lastRenderedPageBreak/>
              <w:t>Optional/General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comments</w:t>
            </w:r>
          </w:p>
        </w:tc>
        <w:tc>
          <w:tcPr>
            <w:tcW w:w="9366" w:type="dxa"/>
          </w:tcPr>
          <w:p w:rsidR="00B31453" w:rsidRDefault="00DC7D9E">
            <w:pPr>
              <w:pStyle w:val="TableParagraph"/>
              <w:spacing w:before="202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  <w:p w:rsidR="00B31453" w:rsidRDefault="00DC7D9E">
            <w:pPr>
              <w:pStyle w:val="TableParagraph"/>
              <w:spacing w:line="237" w:lineRule="auto"/>
              <w:ind w:left="101" w:right="6355"/>
              <w:rPr>
                <w:sz w:val="21"/>
              </w:rPr>
            </w:pPr>
            <w:r>
              <w:rPr>
                <w:i/>
                <w:spacing w:val="-4"/>
                <w:sz w:val="21"/>
              </w:rPr>
              <w:t xml:space="preserve">Italic </w:t>
            </w:r>
            <w:r>
              <w:rPr>
                <w:spacing w:val="-4"/>
                <w:sz w:val="21"/>
              </w:rPr>
              <w:t>Font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style for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species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 e.g.</w:t>
            </w:r>
          </w:p>
          <w:p w:rsidR="00B31453" w:rsidRDefault="00DC7D9E">
            <w:pPr>
              <w:pStyle w:val="TableParagraph"/>
              <w:spacing w:line="226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“</w:t>
            </w:r>
            <w:r>
              <w:rPr>
                <w:i/>
                <w:spacing w:val="-4"/>
                <w:sz w:val="21"/>
              </w:rPr>
              <w:t>Oryza</w:t>
            </w:r>
            <w:r>
              <w:rPr>
                <w:i/>
                <w:spacing w:val="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sativa</w:t>
            </w:r>
            <w:r>
              <w:rPr>
                <w:spacing w:val="-4"/>
                <w:sz w:val="21"/>
              </w:rPr>
              <w:t>”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instead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“Oryza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sativa”</w:t>
            </w:r>
          </w:p>
          <w:p w:rsidR="00B31453" w:rsidRDefault="00B31453">
            <w:pPr>
              <w:pStyle w:val="TableParagraph"/>
              <w:spacing w:before="198"/>
              <w:ind w:left="0"/>
              <w:rPr>
                <w:sz w:val="21"/>
              </w:rPr>
            </w:pPr>
          </w:p>
          <w:p w:rsidR="00B31453" w:rsidRDefault="00DC7D9E">
            <w:pPr>
              <w:pStyle w:val="TableParagraph"/>
              <w:spacing w:before="1"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  <w:p w:rsidR="00B31453" w:rsidRDefault="00DC7D9E">
            <w:pPr>
              <w:pStyle w:val="TableParagraph"/>
              <w:spacing w:before="12" w:line="223" w:lineRule="auto"/>
              <w:ind w:left="101" w:right="2990"/>
              <w:rPr>
                <w:sz w:val="21"/>
              </w:rPr>
            </w:pPr>
            <w:r>
              <w:rPr>
                <w:spacing w:val="-4"/>
                <w:sz w:val="21"/>
              </w:rPr>
              <w:t>Some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written 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bold,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others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normal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text. e.g.</w:t>
            </w:r>
          </w:p>
          <w:p w:rsidR="00B31453" w:rsidRDefault="00DC7D9E">
            <w:pPr>
              <w:pStyle w:val="TableParagraph"/>
              <w:spacing w:line="227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“</w:t>
            </w:r>
            <w:proofErr w:type="spellStart"/>
            <w:r>
              <w:rPr>
                <w:spacing w:val="-2"/>
                <w:sz w:val="21"/>
              </w:rPr>
              <w:t>Jassim</w:t>
            </w:r>
            <w:proofErr w:type="spellEnd"/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al.,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(2019)”</w:t>
            </w:r>
          </w:p>
          <w:p w:rsidR="00B31453" w:rsidRDefault="00DC7D9E">
            <w:pPr>
              <w:pStyle w:val="TableParagraph"/>
              <w:spacing w:before="224" w:line="241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Several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written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normal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text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mode.</w:t>
            </w:r>
          </w:p>
          <w:p w:rsidR="00B31453" w:rsidRDefault="00DC7D9E">
            <w:pPr>
              <w:pStyle w:val="TableParagraph"/>
              <w:spacing w:line="241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review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entire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 them,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necessary.</w:t>
            </w:r>
          </w:p>
          <w:p w:rsidR="00B31453" w:rsidRDefault="00DC7D9E">
            <w:pPr>
              <w:pStyle w:val="TableParagraph"/>
              <w:spacing w:before="207"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  <w:p w:rsidR="00B31453" w:rsidRDefault="00DC7D9E">
            <w:pPr>
              <w:pStyle w:val="TableParagraph"/>
              <w:spacing w:line="232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References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chapter:</w:t>
            </w:r>
          </w:p>
          <w:p w:rsidR="00E771AA" w:rsidRDefault="00DC7D9E" w:rsidP="00E771AA">
            <w:pPr>
              <w:pStyle w:val="TableParagraph"/>
              <w:spacing w:before="5" w:line="223" w:lineRule="auto"/>
              <w:ind w:left="101" w:right="825"/>
              <w:rPr>
                <w:sz w:val="21"/>
              </w:rPr>
            </w:pPr>
            <w:r>
              <w:rPr>
                <w:spacing w:val="-4"/>
                <w:sz w:val="21"/>
              </w:rPr>
              <w:t>All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text should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 found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References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vice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versa; </w:t>
            </w:r>
            <w:r>
              <w:rPr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bibliographical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sources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written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correctly.</w:t>
            </w:r>
          </w:p>
          <w:p w:rsidR="00E771AA" w:rsidRDefault="00E771AA" w:rsidP="00E771AA">
            <w:pPr>
              <w:pStyle w:val="TableParagraph"/>
              <w:spacing w:before="5" w:line="223" w:lineRule="auto"/>
              <w:ind w:left="101" w:right="825"/>
              <w:rPr>
                <w:spacing w:val="-4"/>
                <w:sz w:val="21"/>
              </w:rPr>
            </w:pPr>
          </w:p>
          <w:p w:rsidR="00E771AA" w:rsidRDefault="00E771AA" w:rsidP="00E771AA">
            <w:pPr>
              <w:pStyle w:val="TableParagraph"/>
              <w:spacing w:before="5" w:line="223" w:lineRule="auto"/>
              <w:ind w:left="101" w:right="825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high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practical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importance.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introduction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presented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correctly,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accordance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subject.</w:t>
            </w:r>
          </w:p>
          <w:p w:rsidR="00E771AA" w:rsidRDefault="00E771AA" w:rsidP="00E771AA">
            <w:pPr>
              <w:pStyle w:val="TableParagraph"/>
              <w:spacing w:line="214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Methodology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clearly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proposed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objectives.</w:t>
            </w:r>
          </w:p>
          <w:p w:rsidR="00E771AA" w:rsidRDefault="00E771AA" w:rsidP="00E771AA">
            <w:pPr>
              <w:pStyle w:val="TableParagraph"/>
              <w:ind w:right="747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obtained results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important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 been analyzed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interpreted correctly,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 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current methodology.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discussions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appropriate,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 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context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results,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 was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conducted compared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other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 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field.</w:t>
            </w:r>
          </w:p>
          <w:p w:rsidR="00E771AA" w:rsidRDefault="00E771AA" w:rsidP="00E771AA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which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made,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field.</w:t>
            </w:r>
          </w:p>
          <w:p w:rsidR="00E771AA" w:rsidRDefault="00E771AA" w:rsidP="00E771AA">
            <w:pPr>
              <w:pStyle w:val="TableParagraph"/>
              <w:spacing w:before="84" w:line="688" w:lineRule="exact"/>
              <w:ind w:right="4037"/>
              <w:rPr>
                <w:sz w:val="21"/>
              </w:rPr>
            </w:pPr>
            <w:r>
              <w:rPr>
                <w:spacing w:val="-4"/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appreciate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accepted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publication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corrections. </w:t>
            </w:r>
          </w:p>
        </w:tc>
        <w:tc>
          <w:tcPr>
            <w:tcW w:w="6436" w:type="dxa"/>
          </w:tcPr>
          <w:p w:rsidR="00B31453" w:rsidRDefault="00B3145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1453" w:rsidRDefault="00B31453">
      <w:pPr>
        <w:pStyle w:val="TableParagraph"/>
        <w:rPr>
          <w:sz w:val="20"/>
        </w:rPr>
        <w:sectPr w:rsidR="00B31453">
          <w:headerReference w:type="default" r:id="rId7"/>
          <w:footerReference w:type="default" r:id="rId8"/>
          <w:pgSz w:w="23810" w:h="16840" w:orient="landscape"/>
          <w:pgMar w:top="2000" w:right="1275" w:bottom="860" w:left="1275" w:header="1256" w:footer="68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7276"/>
        <w:gridCol w:w="7263"/>
      </w:tblGrid>
      <w:tr w:rsidR="00285C3B" w:rsidTr="00285C3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85C3B" w:rsidTr="00285C3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C3B" w:rsidRDefault="00285C3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3B" w:rsidRDefault="00285C3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85C3B" w:rsidRDefault="00285C3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5C3B" w:rsidTr="00285C3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85C3B" w:rsidRDefault="00285C3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85C3B" w:rsidRDefault="00285C3B" w:rsidP="00285C3B">
      <w:pPr>
        <w:rPr>
          <w:sz w:val="24"/>
          <w:szCs w:val="24"/>
        </w:rPr>
      </w:pPr>
    </w:p>
    <w:bookmarkEnd w:id="1"/>
    <w:bookmarkEnd w:id="2"/>
    <w:p w:rsidR="00AA10BF" w:rsidRDefault="00AA10BF" w:rsidP="00AA10B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A10BF" w:rsidRPr="005F4EDD" w:rsidRDefault="00AA10BF" w:rsidP="00AA10B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A10BF" w:rsidRDefault="00AA10BF" w:rsidP="00AA10B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A10BF" w:rsidRDefault="00AA10BF" w:rsidP="00AA10BF">
      <w:r>
        <w:rPr>
          <w:rFonts w:ascii="Calibri" w:hAnsi="Calibri" w:cs="Calibri"/>
          <w:color w:val="000000"/>
        </w:rPr>
        <w:t>Florin SALA, University of Life Sciences “King Mihai I” from Timisoara, Romania</w:t>
      </w:r>
      <w:r>
        <w:rPr>
          <w:rFonts w:ascii="Calibri" w:hAnsi="Calibri" w:cs="Calibri"/>
          <w:color w:val="000000"/>
        </w:rPr>
        <w:br/>
      </w:r>
    </w:p>
    <w:p w:rsidR="00285C3B" w:rsidRDefault="00285C3B" w:rsidP="00285C3B">
      <w:bookmarkStart w:id="5" w:name="_GoBack"/>
      <w:bookmarkEnd w:id="5"/>
    </w:p>
    <w:bookmarkEnd w:id="3"/>
    <w:p w:rsidR="00285C3B" w:rsidRDefault="00285C3B" w:rsidP="00285C3B"/>
    <w:bookmarkEnd w:id="4"/>
    <w:p w:rsidR="00285C3B" w:rsidRDefault="00285C3B" w:rsidP="00285C3B"/>
    <w:p w:rsidR="00DC7D9E" w:rsidRDefault="00DC7D9E" w:rsidP="00285C3B">
      <w:pPr>
        <w:spacing w:before="4"/>
      </w:pPr>
    </w:p>
    <w:sectPr w:rsidR="00DC7D9E">
      <w:pgSz w:w="23810" w:h="16840" w:orient="landscape"/>
      <w:pgMar w:top="200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5F8" w:rsidRDefault="00BE25F8">
      <w:r>
        <w:separator/>
      </w:r>
    </w:p>
  </w:endnote>
  <w:endnote w:type="continuationSeparator" w:id="0">
    <w:p w:rsidR="00BE25F8" w:rsidRDefault="00BE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453" w:rsidRDefault="00DC7D9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453" w:rsidRDefault="00DC7D9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B31453" w:rsidRDefault="00DC7D9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453" w:rsidRDefault="00DC7D9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B31453" w:rsidRDefault="00DC7D9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453" w:rsidRDefault="00DC7D9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B31453" w:rsidRDefault="00DC7D9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453" w:rsidRDefault="00DC7D9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B31453" w:rsidRDefault="00DC7D9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5F8" w:rsidRDefault="00BE25F8">
      <w:r>
        <w:separator/>
      </w:r>
    </w:p>
  </w:footnote>
  <w:footnote w:type="continuationSeparator" w:id="0">
    <w:p w:rsidR="00BE25F8" w:rsidRDefault="00BE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453" w:rsidRDefault="00DC7D9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453" w:rsidRDefault="00DC7D9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B31453" w:rsidRDefault="00DC7D9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453"/>
    <w:rsid w:val="00285C3B"/>
    <w:rsid w:val="00AA10BF"/>
    <w:rsid w:val="00B31453"/>
    <w:rsid w:val="00B77E4C"/>
    <w:rsid w:val="00BE25F8"/>
    <w:rsid w:val="00C10066"/>
    <w:rsid w:val="00DC7D9E"/>
    <w:rsid w:val="00E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D354"/>
  <w15:docId w15:val="{72CB322C-306D-4EBB-BCFF-8174180D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sid w:val="00C10066"/>
    <w:rPr>
      <w:color w:val="0000FF"/>
      <w:u w:val="single"/>
    </w:rPr>
  </w:style>
  <w:style w:type="paragraph" w:customStyle="1" w:styleId="Affiliation">
    <w:name w:val="Affiliation"/>
    <w:basedOn w:val="Normal"/>
    <w:rsid w:val="00AA10B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2025-10-10T04:58:00Z</dcterms:created>
  <dcterms:modified xsi:type="dcterms:W3CDTF">2025-10-11T06:56:00Z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Office Word 2007</vt:lpwstr>
  </property>
</Properties>
</file>