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5C1" w:rsidRPr="00147C5A" w:rsidRDefault="000635C1">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0635C1" w:rsidRPr="00147C5A">
        <w:trPr>
          <w:trHeight w:val="290"/>
        </w:trPr>
        <w:tc>
          <w:tcPr>
            <w:tcW w:w="20934" w:type="dxa"/>
            <w:gridSpan w:val="2"/>
            <w:tcBorders>
              <w:top w:val="nil"/>
              <w:left w:val="nil"/>
              <w:right w:val="nil"/>
            </w:tcBorders>
          </w:tcPr>
          <w:p w:rsidR="000635C1" w:rsidRPr="00147C5A" w:rsidRDefault="000635C1">
            <w:pPr>
              <w:pStyle w:val="Heading2"/>
              <w:jc w:val="left"/>
              <w:rPr>
                <w:rFonts w:ascii="Arial" w:eastAsia="Arial" w:hAnsi="Arial" w:cs="Arial"/>
                <w:b w:val="0"/>
              </w:rPr>
            </w:pPr>
          </w:p>
        </w:tc>
      </w:tr>
      <w:tr w:rsidR="000635C1" w:rsidRPr="00147C5A">
        <w:trPr>
          <w:trHeight w:val="290"/>
        </w:trPr>
        <w:tc>
          <w:tcPr>
            <w:tcW w:w="5167" w:type="dxa"/>
          </w:tcPr>
          <w:p w:rsidR="000635C1" w:rsidRPr="00147C5A" w:rsidRDefault="00C64D04">
            <w:pPr>
              <w:pBdr>
                <w:top w:val="nil"/>
                <w:left w:val="nil"/>
                <w:bottom w:val="nil"/>
                <w:right w:val="nil"/>
                <w:between w:val="nil"/>
              </w:pBdr>
              <w:ind w:left="90"/>
              <w:rPr>
                <w:rFonts w:ascii="Arial" w:eastAsia="Arial" w:hAnsi="Arial" w:cs="Arial"/>
                <w:color w:val="000000"/>
                <w:sz w:val="20"/>
                <w:szCs w:val="20"/>
              </w:rPr>
            </w:pPr>
            <w:r w:rsidRPr="00147C5A">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0635C1" w:rsidRPr="00147C5A" w:rsidRDefault="00C64D04">
            <w:pPr>
              <w:rPr>
                <w:rFonts w:ascii="Arial" w:eastAsia="Arial" w:hAnsi="Arial" w:cs="Arial"/>
                <w:color w:val="0000FF"/>
                <w:sz w:val="20"/>
                <w:szCs w:val="20"/>
              </w:rPr>
            </w:pPr>
            <w:hyperlink r:id="rId6">
              <w:r w:rsidRPr="00147C5A">
                <w:rPr>
                  <w:rFonts w:ascii="Arial" w:eastAsia="Arial" w:hAnsi="Arial" w:cs="Arial"/>
                  <w:b/>
                  <w:color w:val="0000FF"/>
                  <w:sz w:val="20"/>
                  <w:szCs w:val="20"/>
                  <w:u w:val="single"/>
                </w:rPr>
                <w:t>International Journal of Pathogen Research</w:t>
              </w:r>
            </w:hyperlink>
          </w:p>
        </w:tc>
      </w:tr>
      <w:tr w:rsidR="000635C1" w:rsidRPr="00147C5A">
        <w:trPr>
          <w:trHeight w:val="290"/>
        </w:trPr>
        <w:tc>
          <w:tcPr>
            <w:tcW w:w="5167" w:type="dxa"/>
          </w:tcPr>
          <w:p w:rsidR="000635C1" w:rsidRPr="00147C5A" w:rsidRDefault="00C64D04">
            <w:pPr>
              <w:pBdr>
                <w:top w:val="nil"/>
                <w:left w:val="nil"/>
                <w:bottom w:val="nil"/>
                <w:right w:val="nil"/>
                <w:between w:val="nil"/>
              </w:pBdr>
              <w:ind w:left="90"/>
              <w:rPr>
                <w:rFonts w:ascii="Arial" w:eastAsia="Arial" w:hAnsi="Arial" w:cs="Arial"/>
                <w:color w:val="000000"/>
                <w:sz w:val="20"/>
                <w:szCs w:val="20"/>
              </w:rPr>
            </w:pPr>
            <w:r w:rsidRPr="00147C5A">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0635C1" w:rsidRPr="00147C5A" w:rsidRDefault="00C64D04">
            <w:pPr>
              <w:pBdr>
                <w:top w:val="nil"/>
                <w:left w:val="nil"/>
                <w:bottom w:val="nil"/>
                <w:right w:val="nil"/>
                <w:between w:val="nil"/>
              </w:pBdr>
              <w:rPr>
                <w:rFonts w:ascii="Arial" w:eastAsia="Arial" w:hAnsi="Arial" w:cs="Arial"/>
                <w:color w:val="000000"/>
                <w:sz w:val="20"/>
                <w:szCs w:val="20"/>
              </w:rPr>
            </w:pPr>
            <w:r w:rsidRPr="00147C5A">
              <w:rPr>
                <w:rFonts w:ascii="Arial" w:eastAsia="Arial" w:hAnsi="Arial" w:cs="Arial"/>
                <w:b/>
                <w:color w:val="000000"/>
                <w:sz w:val="20"/>
                <w:szCs w:val="20"/>
              </w:rPr>
              <w:t>Ms_IJPR_145725</w:t>
            </w:r>
          </w:p>
        </w:tc>
      </w:tr>
      <w:tr w:rsidR="000635C1" w:rsidRPr="00147C5A">
        <w:trPr>
          <w:trHeight w:val="650"/>
        </w:trPr>
        <w:tc>
          <w:tcPr>
            <w:tcW w:w="5167" w:type="dxa"/>
          </w:tcPr>
          <w:p w:rsidR="000635C1" w:rsidRPr="00147C5A" w:rsidRDefault="00C64D04">
            <w:pPr>
              <w:pBdr>
                <w:top w:val="nil"/>
                <w:left w:val="nil"/>
                <w:bottom w:val="nil"/>
                <w:right w:val="nil"/>
                <w:between w:val="nil"/>
              </w:pBdr>
              <w:ind w:left="90"/>
              <w:rPr>
                <w:rFonts w:ascii="Arial" w:eastAsia="Arial" w:hAnsi="Arial" w:cs="Arial"/>
                <w:color w:val="000000"/>
                <w:sz w:val="20"/>
                <w:szCs w:val="20"/>
              </w:rPr>
            </w:pPr>
            <w:r w:rsidRPr="00147C5A">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0635C1" w:rsidRPr="00147C5A" w:rsidRDefault="00C64D04">
            <w:pPr>
              <w:pBdr>
                <w:top w:val="nil"/>
                <w:left w:val="nil"/>
                <w:bottom w:val="nil"/>
                <w:right w:val="nil"/>
                <w:between w:val="nil"/>
              </w:pBdr>
              <w:rPr>
                <w:rFonts w:ascii="Arial" w:eastAsia="Arial" w:hAnsi="Arial" w:cs="Arial"/>
                <w:color w:val="000000"/>
                <w:sz w:val="20"/>
                <w:szCs w:val="20"/>
              </w:rPr>
            </w:pPr>
            <w:r w:rsidRPr="00147C5A">
              <w:rPr>
                <w:rFonts w:ascii="Arial" w:eastAsia="Arial" w:hAnsi="Arial" w:cs="Arial"/>
                <w:b/>
                <w:color w:val="000000"/>
                <w:sz w:val="20"/>
                <w:szCs w:val="20"/>
              </w:rPr>
              <w:t xml:space="preserve">Insights into the Genetic and Cellular mechanisms of Xanthomonas and </w:t>
            </w:r>
            <w:r w:rsidRPr="00147C5A">
              <w:rPr>
                <w:rFonts w:ascii="Arial" w:eastAsia="Arial" w:hAnsi="Arial" w:cs="Arial"/>
                <w:b/>
                <w:color w:val="000000"/>
                <w:sz w:val="20"/>
                <w:szCs w:val="20"/>
              </w:rPr>
              <w:t>Pseudomonas Bacterial infections on crops-an update</w:t>
            </w:r>
          </w:p>
        </w:tc>
      </w:tr>
      <w:tr w:rsidR="000635C1" w:rsidRPr="00147C5A">
        <w:trPr>
          <w:trHeight w:val="332"/>
        </w:trPr>
        <w:tc>
          <w:tcPr>
            <w:tcW w:w="5167" w:type="dxa"/>
          </w:tcPr>
          <w:p w:rsidR="000635C1" w:rsidRPr="00147C5A" w:rsidRDefault="00C64D04">
            <w:pPr>
              <w:pBdr>
                <w:top w:val="nil"/>
                <w:left w:val="nil"/>
                <w:bottom w:val="nil"/>
                <w:right w:val="nil"/>
                <w:between w:val="nil"/>
              </w:pBdr>
              <w:ind w:left="90"/>
              <w:rPr>
                <w:rFonts w:ascii="Arial" w:eastAsia="Arial" w:hAnsi="Arial" w:cs="Arial"/>
                <w:color w:val="000000"/>
                <w:sz w:val="20"/>
                <w:szCs w:val="20"/>
              </w:rPr>
            </w:pPr>
            <w:r w:rsidRPr="00147C5A">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0635C1" w:rsidRPr="00147C5A" w:rsidRDefault="000635C1">
            <w:pPr>
              <w:pBdr>
                <w:top w:val="nil"/>
                <w:left w:val="nil"/>
                <w:bottom w:val="nil"/>
                <w:right w:val="nil"/>
                <w:between w:val="nil"/>
              </w:pBdr>
              <w:rPr>
                <w:rFonts w:ascii="Arial" w:eastAsia="Arial" w:hAnsi="Arial" w:cs="Arial"/>
                <w:color w:val="000000"/>
                <w:sz w:val="20"/>
                <w:szCs w:val="20"/>
              </w:rPr>
            </w:pPr>
          </w:p>
        </w:tc>
      </w:tr>
    </w:tbl>
    <w:p w:rsidR="000635C1" w:rsidRPr="00147C5A" w:rsidRDefault="000635C1">
      <w:pPr>
        <w:rPr>
          <w:rFonts w:ascii="Arial" w:hAnsi="Arial" w:cs="Arial"/>
          <w:sz w:val="20"/>
          <w:szCs w:val="20"/>
        </w:rPr>
      </w:pPr>
      <w:bookmarkStart w:id="0" w:name="_83n4ckmmy4rq"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0635C1" w:rsidRPr="00147C5A">
        <w:tc>
          <w:tcPr>
            <w:tcW w:w="21150" w:type="dxa"/>
            <w:gridSpan w:val="3"/>
            <w:tcBorders>
              <w:top w:val="nil"/>
              <w:left w:val="nil"/>
              <w:right w:val="nil"/>
            </w:tcBorders>
          </w:tcPr>
          <w:p w:rsidR="000635C1" w:rsidRPr="00147C5A" w:rsidRDefault="00C64D04">
            <w:pPr>
              <w:pStyle w:val="Heading2"/>
              <w:jc w:val="left"/>
              <w:rPr>
                <w:rFonts w:ascii="Arial" w:eastAsia="Times New Roman" w:hAnsi="Arial" w:cs="Arial"/>
              </w:rPr>
            </w:pPr>
            <w:r w:rsidRPr="00147C5A">
              <w:rPr>
                <w:rFonts w:ascii="Arial" w:eastAsia="Times New Roman" w:hAnsi="Arial" w:cs="Arial"/>
                <w:highlight w:val="yellow"/>
              </w:rPr>
              <w:t>PART  1:</w:t>
            </w:r>
            <w:r w:rsidRPr="00147C5A">
              <w:rPr>
                <w:rFonts w:ascii="Arial" w:eastAsia="Times New Roman" w:hAnsi="Arial" w:cs="Arial"/>
              </w:rPr>
              <w:t xml:space="preserve"> Comments</w:t>
            </w:r>
          </w:p>
          <w:p w:rsidR="000635C1" w:rsidRPr="00147C5A" w:rsidRDefault="000635C1">
            <w:pPr>
              <w:rPr>
                <w:rFonts w:ascii="Arial" w:hAnsi="Arial" w:cs="Arial"/>
                <w:sz w:val="20"/>
                <w:szCs w:val="20"/>
              </w:rPr>
            </w:pPr>
          </w:p>
        </w:tc>
      </w:tr>
      <w:tr w:rsidR="000635C1" w:rsidRPr="00147C5A">
        <w:tc>
          <w:tcPr>
            <w:tcW w:w="5351" w:type="dxa"/>
          </w:tcPr>
          <w:p w:rsidR="000635C1" w:rsidRPr="00147C5A" w:rsidRDefault="000635C1">
            <w:pPr>
              <w:pStyle w:val="Heading2"/>
              <w:jc w:val="left"/>
              <w:rPr>
                <w:rFonts w:ascii="Arial" w:eastAsia="Times New Roman" w:hAnsi="Arial" w:cs="Arial"/>
              </w:rPr>
            </w:pPr>
          </w:p>
        </w:tc>
        <w:tc>
          <w:tcPr>
            <w:tcW w:w="9357" w:type="dxa"/>
          </w:tcPr>
          <w:p w:rsidR="000635C1" w:rsidRPr="00147C5A" w:rsidRDefault="00C64D04">
            <w:pPr>
              <w:pStyle w:val="Heading2"/>
              <w:jc w:val="left"/>
              <w:rPr>
                <w:rFonts w:ascii="Arial" w:eastAsia="Times New Roman" w:hAnsi="Arial" w:cs="Arial"/>
              </w:rPr>
            </w:pPr>
            <w:r w:rsidRPr="00147C5A">
              <w:rPr>
                <w:rFonts w:ascii="Arial" w:eastAsia="Times New Roman" w:hAnsi="Arial" w:cs="Arial"/>
              </w:rPr>
              <w:t>Reviewer’s comment</w:t>
            </w:r>
          </w:p>
          <w:p w:rsidR="000635C1" w:rsidRPr="00147C5A" w:rsidRDefault="00C64D04">
            <w:pPr>
              <w:rPr>
                <w:rFonts w:ascii="Arial" w:hAnsi="Arial" w:cs="Arial"/>
                <w:sz w:val="20"/>
                <w:szCs w:val="20"/>
              </w:rPr>
            </w:pPr>
            <w:r w:rsidRPr="00147C5A">
              <w:rPr>
                <w:rFonts w:ascii="Arial" w:hAnsi="Arial" w:cs="Arial"/>
                <w:b/>
                <w:sz w:val="20"/>
                <w:szCs w:val="20"/>
                <w:highlight w:val="yellow"/>
              </w:rPr>
              <w:t>Artificial Intelligence (AI) generated or assisted review comments are strictly prohibited during peer review.</w:t>
            </w:r>
          </w:p>
          <w:p w:rsidR="000635C1" w:rsidRPr="00147C5A" w:rsidRDefault="000635C1">
            <w:pPr>
              <w:rPr>
                <w:rFonts w:ascii="Arial" w:hAnsi="Arial" w:cs="Arial"/>
                <w:sz w:val="20"/>
                <w:szCs w:val="20"/>
              </w:rPr>
            </w:pPr>
          </w:p>
        </w:tc>
        <w:tc>
          <w:tcPr>
            <w:tcW w:w="6442" w:type="dxa"/>
          </w:tcPr>
          <w:p w:rsidR="000635C1" w:rsidRPr="00147C5A" w:rsidRDefault="00C64D04">
            <w:pPr>
              <w:spacing w:after="160" w:line="254" w:lineRule="auto"/>
              <w:rPr>
                <w:rFonts w:ascii="Arial" w:hAnsi="Arial" w:cs="Arial"/>
                <w:sz w:val="20"/>
                <w:szCs w:val="20"/>
              </w:rPr>
            </w:pPr>
            <w:r w:rsidRPr="00147C5A">
              <w:rPr>
                <w:rFonts w:ascii="Arial" w:hAnsi="Arial" w:cs="Arial"/>
                <w:b/>
                <w:sz w:val="20"/>
                <w:szCs w:val="20"/>
              </w:rPr>
              <w:t>Author’s Feedback</w:t>
            </w:r>
            <w:r w:rsidRPr="00147C5A">
              <w:rPr>
                <w:rFonts w:ascii="Arial" w:hAnsi="Arial" w:cs="Arial"/>
                <w:sz w:val="20"/>
                <w:szCs w:val="20"/>
              </w:rPr>
              <w:t xml:space="preserve"> (It is mandatory that authors should write his/her feedback here)</w:t>
            </w:r>
          </w:p>
          <w:p w:rsidR="000635C1" w:rsidRPr="00147C5A" w:rsidRDefault="000635C1">
            <w:pPr>
              <w:pStyle w:val="Heading2"/>
              <w:jc w:val="left"/>
              <w:rPr>
                <w:rFonts w:ascii="Arial" w:eastAsia="Times New Roman" w:hAnsi="Arial" w:cs="Arial"/>
                <w:b w:val="0"/>
              </w:rPr>
            </w:pPr>
          </w:p>
        </w:tc>
      </w:tr>
      <w:tr w:rsidR="000635C1" w:rsidRPr="00147C5A">
        <w:trPr>
          <w:trHeight w:val="1264"/>
        </w:trPr>
        <w:tc>
          <w:tcPr>
            <w:tcW w:w="5351" w:type="dxa"/>
          </w:tcPr>
          <w:p w:rsidR="000635C1" w:rsidRPr="00147C5A" w:rsidRDefault="00C64D04">
            <w:pPr>
              <w:ind w:left="360"/>
              <w:rPr>
                <w:rFonts w:ascii="Arial" w:hAnsi="Arial" w:cs="Arial"/>
                <w:sz w:val="20"/>
                <w:szCs w:val="20"/>
              </w:rPr>
            </w:pPr>
            <w:r w:rsidRPr="00147C5A">
              <w:rPr>
                <w:rFonts w:ascii="Arial" w:hAnsi="Arial" w:cs="Arial"/>
                <w:b/>
                <w:sz w:val="20"/>
                <w:szCs w:val="20"/>
              </w:rPr>
              <w:t>Please write a few sentences regarding the importance of this manuscript for the scientific community. A minimum of 3-4 sentences may be required for this part.</w:t>
            </w:r>
          </w:p>
          <w:p w:rsidR="000635C1" w:rsidRPr="00147C5A" w:rsidRDefault="000635C1">
            <w:pPr>
              <w:ind w:left="360"/>
              <w:rPr>
                <w:rFonts w:ascii="Arial" w:hAnsi="Arial" w:cs="Arial"/>
                <w:sz w:val="20"/>
                <w:szCs w:val="20"/>
              </w:rPr>
            </w:pPr>
          </w:p>
        </w:tc>
        <w:tc>
          <w:tcPr>
            <w:tcW w:w="9357" w:type="dxa"/>
          </w:tcPr>
          <w:p w:rsidR="000635C1" w:rsidRPr="00147C5A" w:rsidRDefault="00C64D04">
            <w:pPr>
              <w:pBdr>
                <w:top w:val="nil"/>
                <w:left w:val="nil"/>
                <w:bottom w:val="nil"/>
                <w:right w:val="nil"/>
                <w:between w:val="nil"/>
              </w:pBdr>
              <w:rPr>
                <w:rFonts w:ascii="Arial" w:hAnsi="Arial" w:cs="Arial"/>
                <w:color w:val="000000"/>
                <w:sz w:val="20"/>
                <w:szCs w:val="20"/>
                <w:lang w:val="en-US"/>
              </w:rPr>
            </w:pPr>
            <w:r w:rsidRPr="00147C5A">
              <w:rPr>
                <w:rFonts w:ascii="Arial" w:hAnsi="Arial" w:cs="Arial"/>
                <w:color w:val="000000"/>
                <w:sz w:val="20"/>
                <w:szCs w:val="20"/>
                <w:lang w:val="en-US"/>
              </w:rPr>
              <w:t xml:space="preserve">In addition to presenting important insights into plant-pathogen interactions, this publication offers essential updates on the genetic and cellular mechanisms underpinning </w:t>
            </w:r>
            <w:r w:rsidRPr="00147C5A">
              <w:rPr>
                <w:rFonts w:ascii="Arial" w:hAnsi="Arial" w:cs="Arial"/>
                <w:i/>
                <w:iCs/>
                <w:color w:val="000000"/>
                <w:sz w:val="20"/>
                <w:szCs w:val="20"/>
                <w:lang w:val="en-US"/>
              </w:rPr>
              <w:t>Xanthomonas</w:t>
            </w:r>
            <w:r w:rsidRPr="00147C5A">
              <w:rPr>
                <w:rFonts w:ascii="Arial" w:hAnsi="Arial" w:cs="Arial"/>
                <w:color w:val="000000"/>
                <w:sz w:val="20"/>
                <w:szCs w:val="20"/>
                <w:lang w:val="en-US"/>
              </w:rPr>
              <w:t xml:space="preserve"> and </w:t>
            </w:r>
            <w:r w:rsidRPr="00147C5A">
              <w:rPr>
                <w:rFonts w:ascii="Arial" w:hAnsi="Arial" w:cs="Arial"/>
                <w:i/>
                <w:iCs/>
                <w:color w:val="000000"/>
                <w:sz w:val="20"/>
                <w:szCs w:val="20"/>
                <w:lang w:val="en-US"/>
              </w:rPr>
              <w:t>Pseudomonas</w:t>
            </w:r>
            <w:r w:rsidRPr="00147C5A">
              <w:rPr>
                <w:rFonts w:ascii="Arial" w:hAnsi="Arial" w:cs="Arial"/>
                <w:color w:val="000000"/>
                <w:sz w:val="20"/>
                <w:szCs w:val="20"/>
                <w:lang w:val="en-US"/>
              </w:rPr>
              <w:t xml:space="preserve"> infections in crops. It advances knowledge of how these</w:t>
            </w:r>
            <w:r w:rsidRPr="00147C5A">
              <w:rPr>
                <w:rFonts w:ascii="Arial" w:hAnsi="Arial" w:cs="Arial"/>
                <w:color w:val="000000"/>
                <w:sz w:val="20"/>
                <w:szCs w:val="20"/>
                <w:lang w:val="en-US"/>
              </w:rPr>
              <w:t xml:space="preserve"> infections affect agriculture worldwide by showcasing new findings in bacterial virulence factors, host immunological evasion, and resistance mechanisms. Breeding resistant crop types and creating more efficient disease management plans require this knowl</w:t>
            </w:r>
            <w:r w:rsidRPr="00147C5A">
              <w:rPr>
                <w:rFonts w:ascii="Arial" w:hAnsi="Arial" w:cs="Arial"/>
                <w:color w:val="000000"/>
                <w:sz w:val="20"/>
                <w:szCs w:val="20"/>
                <w:lang w:val="en-US"/>
              </w:rPr>
              <w:t>edge. For researchers, agronomists, and plant biotechnologists striving to guarantee sustainable crop protection and food security, the results offered in this paper will be an invaluable resource.</w:t>
            </w:r>
          </w:p>
          <w:p w:rsidR="000635C1" w:rsidRPr="00147C5A" w:rsidRDefault="000635C1">
            <w:pPr>
              <w:pBdr>
                <w:top w:val="nil"/>
                <w:left w:val="nil"/>
                <w:bottom w:val="nil"/>
                <w:right w:val="nil"/>
                <w:between w:val="nil"/>
              </w:pBdr>
              <w:rPr>
                <w:rFonts w:ascii="Arial" w:hAnsi="Arial" w:cs="Arial"/>
                <w:color w:val="000000"/>
                <w:sz w:val="20"/>
                <w:szCs w:val="20"/>
              </w:rPr>
            </w:pPr>
          </w:p>
        </w:tc>
        <w:tc>
          <w:tcPr>
            <w:tcW w:w="6442" w:type="dxa"/>
          </w:tcPr>
          <w:p w:rsidR="000635C1" w:rsidRPr="00147C5A" w:rsidRDefault="000635C1">
            <w:pPr>
              <w:pStyle w:val="Heading2"/>
              <w:jc w:val="left"/>
              <w:rPr>
                <w:rFonts w:ascii="Arial" w:eastAsia="Times New Roman" w:hAnsi="Arial" w:cs="Arial"/>
                <w:b w:val="0"/>
              </w:rPr>
            </w:pPr>
          </w:p>
        </w:tc>
      </w:tr>
      <w:tr w:rsidR="000635C1" w:rsidRPr="00147C5A" w:rsidTr="00147C5A">
        <w:trPr>
          <w:trHeight w:val="494"/>
        </w:trPr>
        <w:tc>
          <w:tcPr>
            <w:tcW w:w="5351" w:type="dxa"/>
          </w:tcPr>
          <w:p w:rsidR="000635C1" w:rsidRPr="00147C5A" w:rsidRDefault="00C64D04">
            <w:pPr>
              <w:ind w:left="360"/>
              <w:rPr>
                <w:rFonts w:ascii="Arial" w:hAnsi="Arial" w:cs="Arial"/>
                <w:sz w:val="20"/>
                <w:szCs w:val="20"/>
              </w:rPr>
            </w:pPr>
            <w:r w:rsidRPr="00147C5A">
              <w:rPr>
                <w:rFonts w:ascii="Arial" w:hAnsi="Arial" w:cs="Arial"/>
                <w:b/>
                <w:sz w:val="20"/>
                <w:szCs w:val="20"/>
              </w:rPr>
              <w:t>Is the title of the article suitable?</w:t>
            </w:r>
          </w:p>
          <w:p w:rsidR="000635C1" w:rsidRPr="00147C5A" w:rsidRDefault="00C64D04" w:rsidP="00147C5A">
            <w:pPr>
              <w:ind w:left="360"/>
              <w:rPr>
                <w:rFonts w:ascii="Arial" w:hAnsi="Arial" w:cs="Arial"/>
                <w:sz w:val="20"/>
                <w:szCs w:val="20"/>
                <w:u w:val="single"/>
              </w:rPr>
            </w:pPr>
            <w:r w:rsidRPr="00147C5A">
              <w:rPr>
                <w:rFonts w:ascii="Arial" w:hAnsi="Arial" w:cs="Arial"/>
                <w:b/>
                <w:sz w:val="20"/>
                <w:szCs w:val="20"/>
              </w:rPr>
              <w:t>(If not please su</w:t>
            </w:r>
            <w:r w:rsidRPr="00147C5A">
              <w:rPr>
                <w:rFonts w:ascii="Arial" w:hAnsi="Arial" w:cs="Arial"/>
                <w:b/>
                <w:sz w:val="20"/>
                <w:szCs w:val="20"/>
              </w:rPr>
              <w:t>ggest an alternative title)</w:t>
            </w:r>
          </w:p>
        </w:tc>
        <w:tc>
          <w:tcPr>
            <w:tcW w:w="9357" w:type="dxa"/>
          </w:tcPr>
          <w:p w:rsidR="000635C1" w:rsidRPr="00147C5A" w:rsidRDefault="00C64D04">
            <w:pPr>
              <w:ind w:left="360"/>
              <w:rPr>
                <w:rFonts w:ascii="Arial" w:hAnsi="Arial" w:cs="Arial"/>
                <w:sz w:val="20"/>
                <w:szCs w:val="20"/>
              </w:rPr>
            </w:pPr>
            <w:r w:rsidRPr="00147C5A">
              <w:rPr>
                <w:rFonts w:ascii="Arial" w:hAnsi="Arial" w:cs="Arial"/>
                <w:sz w:val="20"/>
                <w:szCs w:val="20"/>
              </w:rPr>
              <w:t>Yes, it is.</w:t>
            </w:r>
          </w:p>
        </w:tc>
        <w:tc>
          <w:tcPr>
            <w:tcW w:w="6442" w:type="dxa"/>
          </w:tcPr>
          <w:p w:rsidR="000635C1" w:rsidRPr="00147C5A" w:rsidRDefault="000635C1">
            <w:pPr>
              <w:pStyle w:val="Heading2"/>
              <w:jc w:val="left"/>
              <w:rPr>
                <w:rFonts w:ascii="Arial" w:eastAsia="Times New Roman" w:hAnsi="Arial" w:cs="Arial"/>
                <w:b w:val="0"/>
              </w:rPr>
            </w:pPr>
          </w:p>
        </w:tc>
      </w:tr>
      <w:tr w:rsidR="000635C1" w:rsidRPr="00147C5A" w:rsidTr="00147C5A">
        <w:trPr>
          <w:trHeight w:val="350"/>
        </w:trPr>
        <w:tc>
          <w:tcPr>
            <w:tcW w:w="5351" w:type="dxa"/>
          </w:tcPr>
          <w:p w:rsidR="000635C1" w:rsidRPr="00147C5A" w:rsidRDefault="00C64D04">
            <w:pPr>
              <w:pStyle w:val="Heading2"/>
              <w:ind w:left="360"/>
              <w:jc w:val="left"/>
              <w:rPr>
                <w:rFonts w:ascii="Arial" w:eastAsia="Times New Roman" w:hAnsi="Arial" w:cs="Arial"/>
              </w:rPr>
            </w:pPr>
            <w:r w:rsidRPr="00147C5A">
              <w:rPr>
                <w:rFonts w:ascii="Arial" w:eastAsia="Times New Roman" w:hAnsi="Arial" w:cs="Arial"/>
              </w:rPr>
              <w:t>Is the abstract of the article comprehensive? Do you suggest the addition (or deletion) of some points in this section? Please write your suggestions here.</w:t>
            </w:r>
          </w:p>
          <w:p w:rsidR="000635C1" w:rsidRPr="00147C5A" w:rsidRDefault="000635C1">
            <w:pPr>
              <w:pStyle w:val="Heading2"/>
              <w:jc w:val="left"/>
              <w:rPr>
                <w:rFonts w:ascii="Arial" w:eastAsia="Times New Roman" w:hAnsi="Arial" w:cs="Arial"/>
                <w:u w:val="single"/>
              </w:rPr>
            </w:pPr>
          </w:p>
        </w:tc>
        <w:tc>
          <w:tcPr>
            <w:tcW w:w="9357" w:type="dxa"/>
          </w:tcPr>
          <w:p w:rsidR="000635C1" w:rsidRPr="00147C5A" w:rsidRDefault="00C64D04">
            <w:pPr>
              <w:ind w:left="360"/>
              <w:rPr>
                <w:rFonts w:ascii="Arial" w:hAnsi="Arial" w:cs="Arial"/>
                <w:sz w:val="20"/>
                <w:szCs w:val="20"/>
              </w:rPr>
            </w:pPr>
            <w:r w:rsidRPr="00147C5A">
              <w:rPr>
                <w:rFonts w:ascii="Arial" w:hAnsi="Arial" w:cs="Arial"/>
                <w:sz w:val="20"/>
                <w:szCs w:val="20"/>
              </w:rPr>
              <w:t>Yes!</w:t>
            </w:r>
          </w:p>
        </w:tc>
        <w:tc>
          <w:tcPr>
            <w:tcW w:w="6442" w:type="dxa"/>
          </w:tcPr>
          <w:p w:rsidR="000635C1" w:rsidRPr="00147C5A" w:rsidRDefault="000635C1">
            <w:pPr>
              <w:pStyle w:val="Heading2"/>
              <w:jc w:val="left"/>
              <w:rPr>
                <w:rFonts w:ascii="Arial" w:eastAsia="Times New Roman" w:hAnsi="Arial" w:cs="Arial"/>
                <w:b w:val="0"/>
              </w:rPr>
            </w:pPr>
          </w:p>
        </w:tc>
      </w:tr>
      <w:tr w:rsidR="000635C1" w:rsidRPr="00147C5A">
        <w:trPr>
          <w:trHeight w:val="704"/>
        </w:trPr>
        <w:tc>
          <w:tcPr>
            <w:tcW w:w="5351" w:type="dxa"/>
          </w:tcPr>
          <w:p w:rsidR="000635C1" w:rsidRPr="00147C5A" w:rsidRDefault="00C64D04">
            <w:pPr>
              <w:pStyle w:val="Heading2"/>
              <w:ind w:left="360"/>
              <w:jc w:val="left"/>
              <w:rPr>
                <w:rFonts w:ascii="Arial" w:hAnsi="Arial" w:cs="Arial"/>
                <w:b w:val="0"/>
                <w:u w:val="single"/>
              </w:rPr>
            </w:pPr>
            <w:r w:rsidRPr="00147C5A">
              <w:rPr>
                <w:rFonts w:ascii="Arial" w:eastAsia="Times New Roman" w:hAnsi="Arial" w:cs="Arial"/>
              </w:rPr>
              <w:t>Is the manuscript scientifically, correct? Please</w:t>
            </w:r>
            <w:r w:rsidRPr="00147C5A">
              <w:rPr>
                <w:rFonts w:ascii="Arial" w:eastAsia="Times New Roman" w:hAnsi="Arial" w:cs="Arial"/>
              </w:rPr>
              <w:t xml:space="preserve"> write here.</w:t>
            </w:r>
          </w:p>
        </w:tc>
        <w:tc>
          <w:tcPr>
            <w:tcW w:w="9357" w:type="dxa"/>
          </w:tcPr>
          <w:p w:rsidR="000635C1" w:rsidRPr="00147C5A" w:rsidRDefault="00C64D04">
            <w:pPr>
              <w:pBdr>
                <w:top w:val="nil"/>
                <w:left w:val="nil"/>
                <w:bottom w:val="nil"/>
                <w:right w:val="nil"/>
                <w:between w:val="nil"/>
              </w:pBdr>
              <w:rPr>
                <w:rFonts w:ascii="Arial" w:hAnsi="Arial" w:cs="Arial"/>
                <w:color w:val="000000"/>
                <w:sz w:val="20"/>
                <w:szCs w:val="20"/>
              </w:rPr>
            </w:pPr>
            <w:r w:rsidRPr="00147C5A">
              <w:rPr>
                <w:rFonts w:ascii="Arial" w:hAnsi="Arial" w:cs="Arial"/>
                <w:color w:val="000000"/>
                <w:sz w:val="20"/>
                <w:szCs w:val="20"/>
              </w:rPr>
              <w:t>It is correct.</w:t>
            </w:r>
          </w:p>
        </w:tc>
        <w:tc>
          <w:tcPr>
            <w:tcW w:w="6442" w:type="dxa"/>
          </w:tcPr>
          <w:p w:rsidR="000635C1" w:rsidRPr="00147C5A" w:rsidRDefault="000635C1">
            <w:pPr>
              <w:pStyle w:val="Heading2"/>
              <w:jc w:val="left"/>
              <w:rPr>
                <w:rFonts w:ascii="Arial" w:eastAsia="Times New Roman" w:hAnsi="Arial" w:cs="Arial"/>
                <w:b w:val="0"/>
              </w:rPr>
            </w:pPr>
          </w:p>
        </w:tc>
      </w:tr>
      <w:tr w:rsidR="000635C1" w:rsidRPr="00147C5A">
        <w:trPr>
          <w:trHeight w:val="703"/>
        </w:trPr>
        <w:tc>
          <w:tcPr>
            <w:tcW w:w="5351" w:type="dxa"/>
          </w:tcPr>
          <w:p w:rsidR="000635C1" w:rsidRPr="00147C5A" w:rsidRDefault="00C64D04">
            <w:pPr>
              <w:ind w:left="360"/>
              <w:rPr>
                <w:rFonts w:ascii="Arial" w:hAnsi="Arial" w:cs="Arial"/>
                <w:sz w:val="20"/>
                <w:szCs w:val="20"/>
              </w:rPr>
            </w:pPr>
            <w:r w:rsidRPr="00147C5A">
              <w:rPr>
                <w:rFonts w:ascii="Arial" w:hAnsi="Arial" w:cs="Arial"/>
                <w:b/>
                <w:sz w:val="20"/>
                <w:szCs w:val="20"/>
              </w:rPr>
              <w:t>Are the references sufficient and recent? If you have suggestions of additional references, please mention them in the review form.</w:t>
            </w:r>
          </w:p>
        </w:tc>
        <w:tc>
          <w:tcPr>
            <w:tcW w:w="9357" w:type="dxa"/>
          </w:tcPr>
          <w:p w:rsidR="000635C1" w:rsidRPr="00147C5A" w:rsidRDefault="00C64D04">
            <w:pPr>
              <w:pBdr>
                <w:top w:val="nil"/>
                <w:left w:val="nil"/>
                <w:bottom w:val="nil"/>
                <w:right w:val="nil"/>
                <w:between w:val="nil"/>
              </w:pBdr>
              <w:rPr>
                <w:rFonts w:ascii="Arial" w:hAnsi="Arial" w:cs="Arial"/>
                <w:color w:val="000000"/>
                <w:sz w:val="20"/>
                <w:szCs w:val="20"/>
              </w:rPr>
            </w:pPr>
            <w:r w:rsidRPr="00147C5A">
              <w:rPr>
                <w:rFonts w:ascii="Arial" w:hAnsi="Arial" w:cs="Arial"/>
                <w:color w:val="000000"/>
                <w:sz w:val="20"/>
                <w:szCs w:val="20"/>
              </w:rPr>
              <w:t xml:space="preserve">Yes, although there are some mistakes on the presentation of which I have drawn the author’s </w:t>
            </w:r>
            <w:r w:rsidRPr="00147C5A">
              <w:rPr>
                <w:rFonts w:ascii="Arial" w:hAnsi="Arial" w:cs="Arial"/>
                <w:color w:val="000000"/>
                <w:sz w:val="20"/>
                <w:szCs w:val="20"/>
              </w:rPr>
              <w:t>attention to it.</w:t>
            </w:r>
          </w:p>
        </w:tc>
        <w:tc>
          <w:tcPr>
            <w:tcW w:w="6442" w:type="dxa"/>
          </w:tcPr>
          <w:p w:rsidR="000635C1" w:rsidRPr="00147C5A" w:rsidRDefault="000635C1">
            <w:pPr>
              <w:pStyle w:val="Heading2"/>
              <w:jc w:val="left"/>
              <w:rPr>
                <w:rFonts w:ascii="Arial" w:eastAsia="Times New Roman" w:hAnsi="Arial" w:cs="Arial"/>
                <w:b w:val="0"/>
              </w:rPr>
            </w:pPr>
          </w:p>
        </w:tc>
      </w:tr>
      <w:tr w:rsidR="000635C1" w:rsidRPr="00147C5A">
        <w:trPr>
          <w:trHeight w:val="386"/>
        </w:trPr>
        <w:tc>
          <w:tcPr>
            <w:tcW w:w="5351" w:type="dxa"/>
          </w:tcPr>
          <w:p w:rsidR="000635C1" w:rsidRPr="00147C5A" w:rsidRDefault="00C64D04" w:rsidP="00147C5A">
            <w:pPr>
              <w:pStyle w:val="Heading2"/>
              <w:ind w:left="360"/>
              <w:jc w:val="left"/>
              <w:rPr>
                <w:rFonts w:ascii="Arial" w:hAnsi="Arial" w:cs="Arial"/>
              </w:rPr>
            </w:pPr>
            <w:r w:rsidRPr="00147C5A">
              <w:rPr>
                <w:rFonts w:ascii="Arial" w:eastAsia="Times New Roman" w:hAnsi="Arial" w:cs="Arial"/>
              </w:rPr>
              <w:t>Is the language/English quality of the article suitable for scholarly communications?</w:t>
            </w:r>
          </w:p>
        </w:tc>
        <w:tc>
          <w:tcPr>
            <w:tcW w:w="9357" w:type="dxa"/>
          </w:tcPr>
          <w:p w:rsidR="000635C1" w:rsidRPr="00147C5A" w:rsidRDefault="00C64D04">
            <w:pPr>
              <w:rPr>
                <w:rFonts w:ascii="Arial" w:hAnsi="Arial" w:cs="Arial"/>
                <w:sz w:val="20"/>
                <w:szCs w:val="20"/>
              </w:rPr>
            </w:pPr>
            <w:r w:rsidRPr="00147C5A">
              <w:rPr>
                <w:rFonts w:ascii="Arial" w:hAnsi="Arial" w:cs="Arial"/>
                <w:sz w:val="20"/>
                <w:szCs w:val="20"/>
              </w:rPr>
              <w:t>Yes, it is.</w:t>
            </w:r>
          </w:p>
        </w:tc>
        <w:tc>
          <w:tcPr>
            <w:tcW w:w="6442" w:type="dxa"/>
          </w:tcPr>
          <w:p w:rsidR="000635C1" w:rsidRPr="00147C5A" w:rsidRDefault="000635C1">
            <w:pPr>
              <w:rPr>
                <w:rFonts w:ascii="Arial" w:hAnsi="Arial" w:cs="Arial"/>
                <w:sz w:val="20"/>
                <w:szCs w:val="20"/>
              </w:rPr>
            </w:pPr>
          </w:p>
        </w:tc>
      </w:tr>
      <w:tr w:rsidR="000635C1" w:rsidRPr="00147C5A" w:rsidTr="00147C5A">
        <w:trPr>
          <w:trHeight w:val="359"/>
        </w:trPr>
        <w:tc>
          <w:tcPr>
            <w:tcW w:w="5351" w:type="dxa"/>
          </w:tcPr>
          <w:p w:rsidR="000635C1" w:rsidRPr="00147C5A" w:rsidRDefault="00C64D04">
            <w:pPr>
              <w:pStyle w:val="Heading2"/>
              <w:jc w:val="left"/>
              <w:rPr>
                <w:rFonts w:ascii="Arial" w:eastAsia="Times New Roman" w:hAnsi="Arial" w:cs="Arial"/>
                <w:b w:val="0"/>
              </w:rPr>
            </w:pPr>
            <w:r w:rsidRPr="00147C5A">
              <w:rPr>
                <w:rFonts w:ascii="Arial" w:eastAsia="Times New Roman" w:hAnsi="Arial" w:cs="Arial"/>
                <w:u w:val="single"/>
              </w:rPr>
              <w:t>Optional/General</w:t>
            </w:r>
            <w:r w:rsidRPr="00147C5A">
              <w:rPr>
                <w:rFonts w:ascii="Arial" w:eastAsia="Times New Roman" w:hAnsi="Arial" w:cs="Arial"/>
              </w:rPr>
              <w:t xml:space="preserve"> </w:t>
            </w:r>
            <w:r w:rsidRPr="00147C5A">
              <w:rPr>
                <w:rFonts w:ascii="Arial" w:eastAsia="Times New Roman" w:hAnsi="Arial" w:cs="Arial"/>
                <w:b w:val="0"/>
              </w:rPr>
              <w:t>comments</w:t>
            </w:r>
          </w:p>
          <w:p w:rsidR="000635C1" w:rsidRPr="00147C5A" w:rsidRDefault="000635C1">
            <w:pPr>
              <w:pStyle w:val="Heading2"/>
              <w:jc w:val="left"/>
              <w:rPr>
                <w:rFonts w:ascii="Arial" w:eastAsia="Times New Roman" w:hAnsi="Arial" w:cs="Arial"/>
                <w:b w:val="0"/>
              </w:rPr>
            </w:pPr>
          </w:p>
        </w:tc>
        <w:tc>
          <w:tcPr>
            <w:tcW w:w="9357" w:type="dxa"/>
          </w:tcPr>
          <w:p w:rsidR="000635C1" w:rsidRPr="00147C5A" w:rsidRDefault="00C64D04">
            <w:pPr>
              <w:pBdr>
                <w:top w:val="nil"/>
                <w:left w:val="nil"/>
                <w:bottom w:val="nil"/>
                <w:right w:val="nil"/>
                <w:between w:val="nil"/>
              </w:pBdr>
              <w:rPr>
                <w:rFonts w:ascii="Arial" w:hAnsi="Arial" w:cs="Arial"/>
                <w:color w:val="000000"/>
                <w:sz w:val="20"/>
                <w:szCs w:val="20"/>
              </w:rPr>
            </w:pPr>
            <w:r w:rsidRPr="00147C5A">
              <w:rPr>
                <w:rFonts w:ascii="Arial" w:hAnsi="Arial" w:cs="Arial"/>
                <w:color w:val="000000"/>
                <w:sz w:val="20"/>
                <w:szCs w:val="20"/>
              </w:rPr>
              <w:t>The author should go through and do the necessary corrections.</w:t>
            </w:r>
          </w:p>
        </w:tc>
        <w:tc>
          <w:tcPr>
            <w:tcW w:w="6442" w:type="dxa"/>
          </w:tcPr>
          <w:p w:rsidR="000635C1" w:rsidRPr="00147C5A" w:rsidRDefault="000635C1">
            <w:pPr>
              <w:rPr>
                <w:rFonts w:ascii="Arial" w:hAnsi="Arial" w:cs="Arial"/>
                <w:sz w:val="20"/>
                <w:szCs w:val="20"/>
              </w:rPr>
            </w:pPr>
          </w:p>
        </w:tc>
      </w:tr>
    </w:tbl>
    <w:p w:rsidR="000635C1" w:rsidRPr="00147C5A" w:rsidRDefault="000635C1">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0635C1" w:rsidRPr="00147C5A">
        <w:trPr>
          <w:trHeight w:val="237"/>
        </w:trPr>
        <w:tc>
          <w:tcPr>
            <w:tcW w:w="21150" w:type="dxa"/>
            <w:gridSpan w:val="3"/>
            <w:tcBorders>
              <w:top w:val="nil"/>
              <w:left w:val="nil"/>
              <w:right w:val="nil"/>
            </w:tcBorders>
            <w:tcMar>
              <w:top w:w="0" w:type="dxa"/>
              <w:left w:w="108" w:type="dxa"/>
              <w:bottom w:w="0" w:type="dxa"/>
              <w:right w:w="108" w:type="dxa"/>
            </w:tcMar>
            <w:vAlign w:val="center"/>
          </w:tcPr>
          <w:p w:rsidR="000635C1" w:rsidRPr="00147C5A" w:rsidRDefault="00C64D04">
            <w:pPr>
              <w:pBdr>
                <w:top w:val="nil"/>
                <w:left w:val="nil"/>
                <w:bottom w:val="nil"/>
                <w:right w:val="nil"/>
                <w:between w:val="nil"/>
              </w:pBdr>
              <w:rPr>
                <w:rFonts w:ascii="Arial" w:hAnsi="Arial" w:cs="Arial"/>
                <w:color w:val="000000"/>
                <w:sz w:val="20"/>
                <w:szCs w:val="20"/>
                <w:u w:val="single"/>
              </w:rPr>
            </w:pPr>
            <w:r w:rsidRPr="00147C5A">
              <w:rPr>
                <w:rFonts w:ascii="Arial" w:hAnsi="Arial" w:cs="Arial"/>
                <w:b/>
                <w:color w:val="000000"/>
                <w:sz w:val="20"/>
                <w:szCs w:val="20"/>
                <w:highlight w:val="yellow"/>
                <w:u w:val="single"/>
              </w:rPr>
              <w:t>PART  2:</w:t>
            </w:r>
            <w:r w:rsidRPr="00147C5A">
              <w:rPr>
                <w:rFonts w:ascii="Arial" w:hAnsi="Arial" w:cs="Arial"/>
                <w:b/>
                <w:color w:val="000000"/>
                <w:sz w:val="20"/>
                <w:szCs w:val="20"/>
                <w:u w:val="single"/>
              </w:rPr>
              <w:t xml:space="preserve"> </w:t>
            </w:r>
          </w:p>
          <w:p w:rsidR="000635C1" w:rsidRPr="00147C5A" w:rsidRDefault="000635C1">
            <w:pPr>
              <w:pBdr>
                <w:top w:val="nil"/>
                <w:left w:val="nil"/>
                <w:bottom w:val="nil"/>
                <w:right w:val="nil"/>
                <w:between w:val="nil"/>
              </w:pBdr>
              <w:rPr>
                <w:rFonts w:ascii="Arial" w:hAnsi="Arial" w:cs="Arial"/>
                <w:color w:val="000000"/>
                <w:sz w:val="20"/>
                <w:szCs w:val="20"/>
                <w:u w:val="single"/>
              </w:rPr>
            </w:pPr>
          </w:p>
        </w:tc>
      </w:tr>
      <w:tr w:rsidR="000635C1" w:rsidRPr="00147C5A">
        <w:trPr>
          <w:trHeight w:val="935"/>
        </w:trPr>
        <w:tc>
          <w:tcPr>
            <w:tcW w:w="6831" w:type="dxa"/>
            <w:tcMar>
              <w:top w:w="0" w:type="dxa"/>
              <w:left w:w="108" w:type="dxa"/>
              <w:bottom w:w="0" w:type="dxa"/>
              <w:right w:w="108" w:type="dxa"/>
            </w:tcMar>
            <w:vAlign w:val="center"/>
          </w:tcPr>
          <w:p w:rsidR="000635C1" w:rsidRPr="00147C5A" w:rsidRDefault="000635C1">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rsidR="000635C1" w:rsidRPr="00147C5A" w:rsidRDefault="00C64D04">
            <w:pPr>
              <w:pStyle w:val="Heading2"/>
              <w:jc w:val="left"/>
              <w:rPr>
                <w:rFonts w:ascii="Arial" w:eastAsia="Times New Roman" w:hAnsi="Arial" w:cs="Arial"/>
              </w:rPr>
            </w:pPr>
            <w:r w:rsidRPr="00147C5A">
              <w:rPr>
                <w:rFonts w:ascii="Arial" w:eastAsia="Times New Roman" w:hAnsi="Arial" w:cs="Arial"/>
              </w:rPr>
              <w:t>Reviewer’s comment</w:t>
            </w:r>
          </w:p>
        </w:tc>
        <w:tc>
          <w:tcPr>
            <w:tcW w:w="5677" w:type="dxa"/>
          </w:tcPr>
          <w:p w:rsidR="000635C1" w:rsidRPr="00147C5A" w:rsidRDefault="00C64D04">
            <w:pPr>
              <w:spacing w:after="160" w:line="254" w:lineRule="auto"/>
              <w:rPr>
                <w:rFonts w:ascii="Arial" w:hAnsi="Arial" w:cs="Arial"/>
                <w:sz w:val="20"/>
                <w:szCs w:val="20"/>
              </w:rPr>
            </w:pPr>
            <w:r w:rsidRPr="00147C5A">
              <w:rPr>
                <w:rFonts w:ascii="Arial" w:hAnsi="Arial" w:cs="Arial"/>
                <w:b/>
                <w:sz w:val="20"/>
                <w:szCs w:val="20"/>
              </w:rPr>
              <w:t>Author’s Feedback</w:t>
            </w:r>
            <w:r w:rsidRPr="00147C5A">
              <w:rPr>
                <w:rFonts w:ascii="Arial" w:hAnsi="Arial" w:cs="Arial"/>
                <w:sz w:val="20"/>
                <w:szCs w:val="20"/>
              </w:rPr>
              <w:t xml:space="preserve"> (It is mandatory that authors should write his/her feedback here)</w:t>
            </w:r>
          </w:p>
          <w:p w:rsidR="000635C1" w:rsidRPr="00147C5A" w:rsidRDefault="000635C1">
            <w:pPr>
              <w:pStyle w:val="Heading2"/>
              <w:jc w:val="left"/>
              <w:rPr>
                <w:rFonts w:ascii="Arial" w:eastAsia="Times New Roman" w:hAnsi="Arial" w:cs="Arial"/>
                <w:b w:val="0"/>
              </w:rPr>
            </w:pPr>
          </w:p>
        </w:tc>
      </w:tr>
      <w:tr w:rsidR="000635C1" w:rsidRPr="00147C5A">
        <w:trPr>
          <w:trHeight w:val="697"/>
        </w:trPr>
        <w:tc>
          <w:tcPr>
            <w:tcW w:w="6831" w:type="dxa"/>
            <w:tcMar>
              <w:top w:w="0" w:type="dxa"/>
              <w:left w:w="108" w:type="dxa"/>
              <w:bottom w:w="0" w:type="dxa"/>
              <w:right w:w="108" w:type="dxa"/>
            </w:tcMar>
            <w:vAlign w:val="center"/>
          </w:tcPr>
          <w:p w:rsidR="000635C1" w:rsidRPr="00147C5A" w:rsidRDefault="00C64D04">
            <w:pPr>
              <w:pBdr>
                <w:top w:val="nil"/>
                <w:left w:val="nil"/>
                <w:bottom w:val="nil"/>
                <w:right w:val="nil"/>
                <w:between w:val="nil"/>
              </w:pBdr>
              <w:rPr>
                <w:rFonts w:ascii="Arial" w:hAnsi="Arial" w:cs="Arial"/>
                <w:color w:val="000000"/>
                <w:sz w:val="20"/>
                <w:szCs w:val="20"/>
              </w:rPr>
            </w:pPr>
            <w:r w:rsidRPr="00147C5A">
              <w:rPr>
                <w:rFonts w:ascii="Arial" w:hAnsi="Arial" w:cs="Arial"/>
                <w:b/>
                <w:color w:val="000000"/>
                <w:sz w:val="20"/>
                <w:szCs w:val="20"/>
              </w:rPr>
              <w:t xml:space="preserve">Are there ethical issues in this manuscript? </w:t>
            </w:r>
          </w:p>
          <w:p w:rsidR="000635C1" w:rsidRPr="00147C5A" w:rsidRDefault="000635C1">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rsidR="000635C1" w:rsidRPr="00147C5A" w:rsidRDefault="00C64D04">
            <w:pPr>
              <w:pBdr>
                <w:top w:val="nil"/>
                <w:left w:val="nil"/>
                <w:bottom w:val="nil"/>
                <w:right w:val="nil"/>
                <w:between w:val="nil"/>
              </w:pBdr>
              <w:rPr>
                <w:rFonts w:ascii="Arial" w:hAnsi="Arial" w:cs="Arial"/>
                <w:color w:val="000000"/>
                <w:sz w:val="20"/>
                <w:szCs w:val="20"/>
                <w:u w:val="single"/>
              </w:rPr>
            </w:pPr>
            <w:r w:rsidRPr="00147C5A">
              <w:rPr>
                <w:rFonts w:ascii="Arial" w:hAnsi="Arial" w:cs="Arial"/>
                <w:i/>
                <w:color w:val="000000"/>
                <w:sz w:val="20"/>
                <w:szCs w:val="20"/>
                <w:u w:val="single"/>
              </w:rPr>
              <w:t xml:space="preserve">(If yes, </w:t>
            </w:r>
            <w:proofErr w:type="gramStart"/>
            <w:r w:rsidRPr="00147C5A">
              <w:rPr>
                <w:rFonts w:ascii="Arial" w:hAnsi="Arial" w:cs="Arial"/>
                <w:i/>
                <w:color w:val="000000"/>
                <w:sz w:val="20"/>
                <w:szCs w:val="20"/>
                <w:u w:val="single"/>
              </w:rPr>
              <w:t>Kindly</w:t>
            </w:r>
            <w:proofErr w:type="gramEnd"/>
            <w:r w:rsidRPr="00147C5A">
              <w:rPr>
                <w:rFonts w:ascii="Arial" w:hAnsi="Arial" w:cs="Arial"/>
                <w:i/>
                <w:color w:val="000000"/>
                <w:sz w:val="20"/>
                <w:szCs w:val="20"/>
                <w:u w:val="single"/>
              </w:rPr>
              <w:t xml:space="preserve"> please write down the ethical issues here in detail)</w:t>
            </w:r>
          </w:p>
          <w:p w:rsidR="000635C1" w:rsidRPr="00147C5A" w:rsidRDefault="000635C1">
            <w:pPr>
              <w:pBdr>
                <w:top w:val="nil"/>
                <w:left w:val="nil"/>
                <w:bottom w:val="nil"/>
                <w:right w:val="nil"/>
                <w:between w:val="nil"/>
              </w:pBdr>
              <w:rPr>
                <w:rFonts w:ascii="Arial" w:hAnsi="Arial" w:cs="Arial"/>
                <w:color w:val="000000"/>
                <w:sz w:val="20"/>
                <w:szCs w:val="20"/>
              </w:rPr>
            </w:pPr>
          </w:p>
          <w:p w:rsidR="000635C1" w:rsidRPr="00147C5A" w:rsidRDefault="00C64D04">
            <w:pPr>
              <w:pBdr>
                <w:top w:val="nil"/>
                <w:left w:val="nil"/>
                <w:bottom w:val="nil"/>
                <w:right w:val="nil"/>
                <w:between w:val="nil"/>
              </w:pBdr>
              <w:rPr>
                <w:rFonts w:ascii="Arial" w:hAnsi="Arial" w:cs="Arial"/>
                <w:color w:val="000000"/>
                <w:sz w:val="20"/>
                <w:szCs w:val="20"/>
              </w:rPr>
            </w:pPr>
            <w:r w:rsidRPr="00147C5A">
              <w:rPr>
                <w:rFonts w:ascii="Arial" w:hAnsi="Arial" w:cs="Arial"/>
                <w:color w:val="000000"/>
                <w:sz w:val="20"/>
                <w:szCs w:val="20"/>
              </w:rPr>
              <w:t xml:space="preserve">None </w:t>
            </w:r>
          </w:p>
        </w:tc>
        <w:tc>
          <w:tcPr>
            <w:tcW w:w="5677" w:type="dxa"/>
            <w:vAlign w:val="center"/>
          </w:tcPr>
          <w:p w:rsidR="000635C1" w:rsidRPr="00147C5A" w:rsidRDefault="000635C1">
            <w:pPr>
              <w:rPr>
                <w:rFonts w:ascii="Arial" w:hAnsi="Arial" w:cs="Arial"/>
                <w:sz w:val="20"/>
                <w:szCs w:val="20"/>
              </w:rPr>
            </w:pPr>
          </w:p>
          <w:p w:rsidR="000635C1" w:rsidRPr="00147C5A" w:rsidRDefault="000635C1">
            <w:pPr>
              <w:rPr>
                <w:rFonts w:ascii="Arial" w:hAnsi="Arial" w:cs="Arial"/>
                <w:sz w:val="20"/>
                <w:szCs w:val="20"/>
              </w:rPr>
            </w:pPr>
          </w:p>
          <w:p w:rsidR="000635C1" w:rsidRPr="00147C5A" w:rsidRDefault="000635C1">
            <w:pPr>
              <w:rPr>
                <w:rFonts w:ascii="Arial" w:hAnsi="Arial" w:cs="Arial"/>
                <w:sz w:val="20"/>
                <w:szCs w:val="20"/>
              </w:rPr>
            </w:pPr>
          </w:p>
          <w:p w:rsidR="000635C1" w:rsidRPr="00147C5A" w:rsidRDefault="000635C1">
            <w:pPr>
              <w:pBdr>
                <w:top w:val="nil"/>
                <w:left w:val="nil"/>
                <w:bottom w:val="nil"/>
                <w:right w:val="nil"/>
                <w:between w:val="nil"/>
              </w:pBdr>
              <w:rPr>
                <w:rFonts w:ascii="Arial" w:hAnsi="Arial" w:cs="Arial"/>
                <w:color w:val="000000"/>
                <w:sz w:val="20"/>
                <w:szCs w:val="20"/>
              </w:rPr>
            </w:pPr>
          </w:p>
        </w:tc>
      </w:tr>
    </w:tbl>
    <w:p w:rsidR="000635C1" w:rsidRPr="00147C5A" w:rsidRDefault="000635C1">
      <w:pPr>
        <w:pBdr>
          <w:top w:val="nil"/>
          <w:left w:val="nil"/>
          <w:bottom w:val="nil"/>
          <w:right w:val="nil"/>
          <w:between w:val="nil"/>
        </w:pBdr>
        <w:jc w:val="both"/>
        <w:rPr>
          <w:rFonts w:ascii="Arial" w:eastAsia="Arial" w:hAnsi="Arial" w:cs="Arial"/>
          <w:color w:val="000000"/>
          <w:sz w:val="20"/>
          <w:szCs w:val="20"/>
        </w:rPr>
      </w:pPr>
    </w:p>
    <w:p w:rsidR="00147C5A" w:rsidRPr="00147C5A" w:rsidRDefault="00147C5A" w:rsidP="00147C5A">
      <w:pPr>
        <w:pStyle w:val="Affiliation"/>
        <w:spacing w:after="0" w:line="240" w:lineRule="auto"/>
        <w:jc w:val="left"/>
        <w:rPr>
          <w:rFonts w:ascii="Arial" w:hAnsi="Arial" w:cs="Arial"/>
          <w:b/>
          <w:u w:val="single"/>
        </w:rPr>
      </w:pPr>
      <w:r w:rsidRPr="00147C5A">
        <w:rPr>
          <w:rFonts w:ascii="Arial" w:hAnsi="Arial" w:cs="Arial"/>
          <w:b/>
          <w:u w:val="single"/>
        </w:rPr>
        <w:t>Reviewer details:</w:t>
      </w:r>
    </w:p>
    <w:p w:rsidR="00147C5A" w:rsidRPr="00147C5A" w:rsidRDefault="00147C5A">
      <w:pPr>
        <w:pBdr>
          <w:top w:val="nil"/>
          <w:left w:val="nil"/>
          <w:bottom w:val="nil"/>
          <w:right w:val="nil"/>
          <w:between w:val="nil"/>
        </w:pBdr>
        <w:jc w:val="both"/>
        <w:rPr>
          <w:rFonts w:ascii="Arial" w:eastAsia="Arial" w:hAnsi="Arial" w:cs="Arial"/>
          <w:color w:val="000000"/>
          <w:sz w:val="20"/>
          <w:szCs w:val="20"/>
        </w:rPr>
      </w:pPr>
    </w:p>
    <w:p w:rsidR="00147C5A" w:rsidRPr="00147C5A" w:rsidRDefault="00147C5A">
      <w:pPr>
        <w:pBdr>
          <w:top w:val="nil"/>
          <w:left w:val="nil"/>
          <w:bottom w:val="nil"/>
          <w:right w:val="nil"/>
          <w:between w:val="nil"/>
        </w:pBdr>
        <w:jc w:val="both"/>
        <w:rPr>
          <w:rFonts w:ascii="Arial" w:eastAsia="Arial" w:hAnsi="Arial" w:cs="Arial"/>
          <w:b/>
          <w:color w:val="000000"/>
          <w:sz w:val="20"/>
          <w:szCs w:val="20"/>
        </w:rPr>
      </w:pPr>
      <w:bookmarkStart w:id="1" w:name="_Hlk210825155"/>
      <w:proofErr w:type="spellStart"/>
      <w:r w:rsidRPr="00147C5A">
        <w:rPr>
          <w:rFonts w:ascii="Arial" w:hAnsi="Arial" w:cs="Arial"/>
          <w:b/>
          <w:sz w:val="20"/>
          <w:szCs w:val="20"/>
        </w:rPr>
        <w:t>Chikaodili</w:t>
      </w:r>
      <w:proofErr w:type="spellEnd"/>
      <w:r w:rsidRPr="00147C5A">
        <w:rPr>
          <w:rFonts w:ascii="Arial" w:hAnsi="Arial" w:cs="Arial"/>
          <w:b/>
          <w:sz w:val="20"/>
          <w:szCs w:val="20"/>
        </w:rPr>
        <w:t xml:space="preserve"> </w:t>
      </w:r>
      <w:proofErr w:type="spellStart"/>
      <w:r w:rsidRPr="00147C5A">
        <w:rPr>
          <w:rFonts w:ascii="Arial" w:hAnsi="Arial" w:cs="Arial"/>
          <w:b/>
          <w:sz w:val="20"/>
          <w:szCs w:val="20"/>
        </w:rPr>
        <w:t>Eziamaka</w:t>
      </w:r>
      <w:proofErr w:type="spellEnd"/>
      <w:r w:rsidRPr="00147C5A">
        <w:rPr>
          <w:rFonts w:ascii="Arial" w:hAnsi="Arial" w:cs="Arial"/>
          <w:b/>
          <w:sz w:val="20"/>
          <w:szCs w:val="20"/>
        </w:rPr>
        <w:t xml:space="preserve"> </w:t>
      </w:r>
      <w:proofErr w:type="spellStart"/>
      <w:r w:rsidRPr="00147C5A">
        <w:rPr>
          <w:rFonts w:ascii="Arial" w:hAnsi="Arial" w:cs="Arial"/>
          <w:b/>
          <w:sz w:val="20"/>
          <w:szCs w:val="20"/>
        </w:rPr>
        <w:t>Afam-Ezeaku</w:t>
      </w:r>
      <w:proofErr w:type="spellEnd"/>
      <w:r w:rsidRPr="00147C5A">
        <w:rPr>
          <w:rFonts w:ascii="Arial" w:hAnsi="Arial" w:cs="Arial"/>
          <w:b/>
          <w:sz w:val="20"/>
          <w:szCs w:val="20"/>
        </w:rPr>
        <w:t xml:space="preserve">, </w:t>
      </w:r>
      <w:r w:rsidRPr="00147C5A">
        <w:rPr>
          <w:rFonts w:ascii="Arial" w:hAnsi="Arial" w:cs="Arial"/>
          <w:b/>
          <w:sz w:val="20"/>
          <w:szCs w:val="20"/>
        </w:rPr>
        <w:t>Nnamdi Azikiwe University</w:t>
      </w:r>
      <w:r w:rsidRPr="00147C5A">
        <w:rPr>
          <w:rFonts w:ascii="Arial" w:hAnsi="Arial" w:cs="Arial"/>
          <w:b/>
          <w:sz w:val="20"/>
          <w:szCs w:val="20"/>
        </w:rPr>
        <w:t xml:space="preserve">, </w:t>
      </w:r>
      <w:r w:rsidRPr="00147C5A">
        <w:rPr>
          <w:rFonts w:ascii="Arial" w:hAnsi="Arial" w:cs="Arial"/>
          <w:b/>
          <w:sz w:val="20"/>
          <w:szCs w:val="20"/>
        </w:rPr>
        <w:t>Nigeria</w:t>
      </w:r>
      <w:bookmarkStart w:id="2" w:name="_GoBack"/>
      <w:bookmarkEnd w:id="1"/>
      <w:bookmarkEnd w:id="2"/>
    </w:p>
    <w:sectPr w:rsidR="00147C5A" w:rsidRPr="00147C5A">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D04" w:rsidRDefault="00C64D04">
      <w:r>
        <w:separator/>
      </w:r>
    </w:p>
  </w:endnote>
  <w:endnote w:type="continuationSeparator" w:id="0">
    <w:p w:rsidR="00C64D04" w:rsidRDefault="00C6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5C1" w:rsidRDefault="00C64D04">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D04" w:rsidRDefault="00C64D04">
      <w:r>
        <w:separator/>
      </w:r>
    </w:p>
  </w:footnote>
  <w:footnote w:type="continuationSeparator" w:id="0">
    <w:p w:rsidR="00C64D04" w:rsidRDefault="00C64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5C1" w:rsidRDefault="000635C1">
    <w:pPr>
      <w:spacing w:after="280"/>
      <w:jc w:val="center"/>
      <w:rPr>
        <w:rFonts w:ascii="Arial" w:eastAsia="Arial" w:hAnsi="Arial" w:cs="Arial"/>
        <w:color w:val="003399"/>
        <w:u w:val="single"/>
      </w:rPr>
    </w:pPr>
  </w:p>
  <w:p w:rsidR="000635C1" w:rsidRDefault="00C64D04">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5C1"/>
    <w:rsid w:val="000635C1"/>
    <w:rsid w:val="00147C5A"/>
    <w:rsid w:val="00C64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22FB"/>
  <w15:docId w15:val="{33A67EE3-D9D6-4772-8A43-88E05C6C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Affiliation">
    <w:name w:val="Affiliation"/>
    <w:basedOn w:val="Normal"/>
    <w:rsid w:val="00147C5A"/>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pr.com/index.php/IJP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9</cp:revision>
  <dcterms:created xsi:type="dcterms:W3CDTF">2025-10-05T15:30:00Z</dcterms:created>
  <dcterms:modified xsi:type="dcterms:W3CDTF">2025-10-08T08:42:00Z</dcterms:modified>
</cp:coreProperties>
</file>