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DB7" w:rsidRPr="00113E10" w:rsidRDefault="000C1DB7">
      <w:pPr>
        <w:spacing w:line="200" w:lineRule="exact"/>
        <w:rPr>
          <w:rFonts w:ascii="Arial" w:hAnsi="Arial" w:cs="Arial"/>
        </w:rPr>
      </w:pPr>
    </w:p>
    <w:p w:rsidR="000C1DB7" w:rsidRPr="00113E10" w:rsidRDefault="000C1DB7">
      <w:pPr>
        <w:spacing w:line="200" w:lineRule="exact"/>
        <w:rPr>
          <w:rFonts w:ascii="Arial" w:hAnsi="Arial" w:cs="Arial"/>
        </w:rPr>
      </w:pPr>
    </w:p>
    <w:p w:rsidR="000C1DB7" w:rsidRPr="00113E10" w:rsidRDefault="000C1DB7">
      <w:pPr>
        <w:spacing w:before="2" w:line="200" w:lineRule="exact"/>
        <w:rPr>
          <w:rFonts w:ascii="Arial" w:hAnsi="Arial" w:cs="Arial"/>
        </w:rPr>
      </w:pPr>
    </w:p>
    <w:tbl>
      <w:tblPr>
        <w:tblW w:w="0" w:type="auto"/>
        <w:tblInd w:w="110" w:type="dxa"/>
        <w:tblLayout w:type="fixed"/>
        <w:tblCellMar>
          <w:left w:w="0" w:type="dxa"/>
          <w:right w:w="0" w:type="dxa"/>
        </w:tblCellMar>
        <w:tblLook w:val="01E0" w:firstRow="1" w:lastRow="1" w:firstColumn="1" w:lastColumn="1" w:noHBand="0" w:noVBand="0"/>
      </w:tblPr>
      <w:tblGrid>
        <w:gridCol w:w="5167"/>
        <w:gridCol w:w="15767"/>
      </w:tblGrid>
      <w:tr w:rsidR="000C1DB7" w:rsidRPr="00113E10">
        <w:trPr>
          <w:trHeight w:hRule="exact" w:val="300"/>
        </w:trPr>
        <w:tc>
          <w:tcPr>
            <w:tcW w:w="516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90"/>
              <w:rPr>
                <w:rFonts w:ascii="Arial" w:eastAsia="Arial" w:hAnsi="Arial" w:cs="Arial"/>
              </w:rPr>
            </w:pPr>
            <w:r w:rsidRPr="00113E10">
              <w:rPr>
                <w:rFonts w:ascii="Arial" w:eastAsia="Arial" w:hAnsi="Arial" w:cs="Arial"/>
              </w:rPr>
              <w:t>Journal Name:</w:t>
            </w:r>
          </w:p>
        </w:tc>
        <w:tc>
          <w:tcPr>
            <w:tcW w:w="15767" w:type="dxa"/>
            <w:tcBorders>
              <w:top w:val="single" w:sz="4" w:space="0" w:color="000000"/>
              <w:left w:val="single" w:sz="4" w:space="0" w:color="000000"/>
              <w:bottom w:val="single" w:sz="4" w:space="0" w:color="000000"/>
              <w:right w:val="single" w:sz="4" w:space="0" w:color="000000"/>
            </w:tcBorders>
          </w:tcPr>
          <w:p w:rsidR="000C1DB7" w:rsidRPr="00113E10" w:rsidRDefault="00D457CF">
            <w:pPr>
              <w:spacing w:before="35"/>
              <w:ind w:left="103"/>
              <w:rPr>
                <w:rFonts w:ascii="Arial" w:eastAsia="Arial" w:hAnsi="Arial" w:cs="Arial"/>
              </w:rPr>
            </w:pPr>
            <w:hyperlink r:id="rId7">
              <w:r w:rsidR="00F176FD" w:rsidRPr="00113E10">
                <w:rPr>
                  <w:rFonts w:ascii="Arial" w:eastAsia="Arial" w:hAnsi="Arial" w:cs="Arial"/>
                  <w:b/>
                  <w:color w:val="0000FF"/>
                  <w:u w:val="single" w:color="0000FF"/>
                </w:rPr>
                <w:t>European</w:t>
              </w:r>
              <w:r w:rsidR="00F176FD" w:rsidRPr="00113E10">
                <w:rPr>
                  <w:rFonts w:ascii="Arial" w:eastAsia="Arial" w:hAnsi="Arial" w:cs="Arial"/>
                  <w:b/>
                  <w:color w:val="0000FF"/>
                  <w:spacing w:val="-55"/>
                  <w:u w:val="single" w:color="0000FF"/>
                </w:rPr>
                <w:t xml:space="preserve"> </w:t>
              </w:r>
              <w:r w:rsidR="00F176FD" w:rsidRPr="00113E10">
                <w:rPr>
                  <w:rFonts w:ascii="Arial" w:eastAsia="Arial" w:hAnsi="Arial" w:cs="Arial"/>
                  <w:b/>
                  <w:color w:val="0000FF"/>
                  <w:u w:val="single" w:color="0000FF"/>
                </w:rPr>
                <w:t>Journal</w:t>
              </w:r>
              <w:r w:rsidR="00F176FD" w:rsidRPr="00113E10">
                <w:rPr>
                  <w:rFonts w:ascii="Arial" w:eastAsia="Arial" w:hAnsi="Arial" w:cs="Arial"/>
                  <w:b/>
                  <w:color w:val="0000FF"/>
                  <w:spacing w:val="-55"/>
                  <w:u w:val="single" w:color="0000FF"/>
                </w:rPr>
                <w:t xml:space="preserve"> </w:t>
              </w:r>
              <w:r w:rsidR="00F176FD" w:rsidRPr="00113E10">
                <w:rPr>
                  <w:rFonts w:ascii="Arial" w:eastAsia="Arial" w:hAnsi="Arial" w:cs="Arial"/>
                  <w:b/>
                  <w:color w:val="0000FF"/>
                  <w:u w:val="single" w:color="0000FF"/>
                </w:rPr>
                <w:t>of</w:t>
              </w:r>
              <w:r w:rsidR="00F176FD" w:rsidRPr="00113E10">
                <w:rPr>
                  <w:rFonts w:ascii="Arial" w:eastAsia="Arial" w:hAnsi="Arial" w:cs="Arial"/>
                  <w:b/>
                  <w:color w:val="0000FF"/>
                  <w:spacing w:val="-56"/>
                  <w:u w:val="single" w:color="0000FF"/>
                </w:rPr>
                <w:t xml:space="preserve"> </w:t>
              </w:r>
              <w:r w:rsidR="00F176FD" w:rsidRPr="00113E10">
                <w:rPr>
                  <w:rFonts w:ascii="Arial" w:eastAsia="Arial" w:hAnsi="Arial" w:cs="Arial"/>
                  <w:b/>
                  <w:color w:val="0000FF"/>
                  <w:u w:val="single" w:color="0000FF"/>
                </w:rPr>
                <w:t>Nutrition</w:t>
              </w:r>
              <w:r w:rsidR="00F176FD" w:rsidRPr="00113E10">
                <w:rPr>
                  <w:rFonts w:ascii="Arial" w:eastAsia="Arial" w:hAnsi="Arial" w:cs="Arial"/>
                  <w:b/>
                  <w:color w:val="0000FF"/>
                  <w:spacing w:val="-55"/>
                  <w:u w:val="single" w:color="0000FF"/>
                </w:rPr>
                <w:t xml:space="preserve"> </w:t>
              </w:r>
              <w:r w:rsidR="00F176FD" w:rsidRPr="00113E10">
                <w:rPr>
                  <w:rFonts w:ascii="Arial" w:eastAsia="Arial" w:hAnsi="Arial" w:cs="Arial"/>
                  <w:b/>
                  <w:color w:val="0000FF"/>
                  <w:u w:val="single" w:color="0000FF"/>
                </w:rPr>
                <w:t>&amp;</w:t>
              </w:r>
              <w:r w:rsidR="00F176FD" w:rsidRPr="00113E10">
                <w:rPr>
                  <w:rFonts w:ascii="Arial" w:eastAsia="Arial" w:hAnsi="Arial" w:cs="Arial"/>
                  <w:b/>
                  <w:color w:val="0000FF"/>
                  <w:spacing w:val="-56"/>
                  <w:u w:val="single" w:color="0000FF"/>
                </w:rPr>
                <w:t xml:space="preserve"> </w:t>
              </w:r>
              <w:r w:rsidR="00F176FD" w:rsidRPr="00113E10">
                <w:rPr>
                  <w:rFonts w:ascii="Arial" w:eastAsia="Arial" w:hAnsi="Arial" w:cs="Arial"/>
                  <w:b/>
                  <w:color w:val="0000FF"/>
                  <w:u w:val="single" w:color="0000FF"/>
                </w:rPr>
                <w:t>Food</w:t>
              </w:r>
              <w:r w:rsidR="00F176FD" w:rsidRPr="00113E10">
                <w:rPr>
                  <w:rFonts w:ascii="Arial" w:eastAsia="Arial" w:hAnsi="Arial" w:cs="Arial"/>
                  <w:b/>
                  <w:color w:val="0000FF"/>
                  <w:spacing w:val="-55"/>
                  <w:u w:val="single" w:color="0000FF"/>
                </w:rPr>
                <w:t xml:space="preserve"> </w:t>
              </w:r>
              <w:r w:rsidR="00F176FD" w:rsidRPr="00113E10">
                <w:rPr>
                  <w:rFonts w:ascii="Arial" w:eastAsia="Arial" w:hAnsi="Arial" w:cs="Arial"/>
                  <w:b/>
                  <w:color w:val="0000FF"/>
                  <w:u w:val="single" w:color="0000FF"/>
                </w:rPr>
                <w:t>Safety</w:t>
              </w:r>
            </w:hyperlink>
          </w:p>
        </w:tc>
      </w:tr>
      <w:tr w:rsidR="000C1DB7" w:rsidRPr="00113E10">
        <w:trPr>
          <w:trHeight w:hRule="exact" w:val="300"/>
        </w:trPr>
        <w:tc>
          <w:tcPr>
            <w:tcW w:w="516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90"/>
              <w:rPr>
                <w:rFonts w:ascii="Arial" w:eastAsia="Arial" w:hAnsi="Arial" w:cs="Arial"/>
              </w:rPr>
            </w:pPr>
            <w:r w:rsidRPr="00113E10">
              <w:rPr>
                <w:rFonts w:ascii="Arial" w:eastAsia="Arial" w:hAnsi="Arial" w:cs="Arial"/>
              </w:rPr>
              <w:t>Manuscript Number:</w:t>
            </w:r>
          </w:p>
        </w:tc>
        <w:tc>
          <w:tcPr>
            <w:tcW w:w="1576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35"/>
              <w:ind w:left="103"/>
              <w:rPr>
                <w:rFonts w:ascii="Arial" w:eastAsia="Arial" w:hAnsi="Arial" w:cs="Arial"/>
              </w:rPr>
            </w:pPr>
            <w:r w:rsidRPr="00113E10">
              <w:rPr>
                <w:rFonts w:ascii="Arial" w:eastAsia="Arial" w:hAnsi="Arial" w:cs="Arial"/>
                <w:b/>
              </w:rPr>
              <w:t>Ms_EJNFS_145168</w:t>
            </w:r>
          </w:p>
        </w:tc>
      </w:tr>
      <w:tr w:rsidR="000C1DB7" w:rsidRPr="00113E10">
        <w:trPr>
          <w:trHeight w:hRule="exact" w:val="660"/>
        </w:trPr>
        <w:tc>
          <w:tcPr>
            <w:tcW w:w="516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90"/>
              <w:rPr>
                <w:rFonts w:ascii="Arial" w:eastAsia="Arial" w:hAnsi="Arial" w:cs="Arial"/>
              </w:rPr>
            </w:pPr>
            <w:r w:rsidRPr="00113E10">
              <w:rPr>
                <w:rFonts w:ascii="Arial" w:eastAsia="Arial" w:hAnsi="Arial" w:cs="Arial"/>
              </w:rPr>
              <w:t>Title of the Manuscript:</w:t>
            </w:r>
          </w:p>
        </w:tc>
        <w:tc>
          <w:tcPr>
            <w:tcW w:w="15767" w:type="dxa"/>
            <w:tcBorders>
              <w:top w:val="single" w:sz="4" w:space="0" w:color="000000"/>
              <w:left w:val="single" w:sz="4" w:space="0" w:color="000000"/>
              <w:bottom w:val="single" w:sz="4" w:space="0" w:color="000000"/>
              <w:right w:val="single" w:sz="4" w:space="0" w:color="000000"/>
            </w:tcBorders>
          </w:tcPr>
          <w:p w:rsidR="000C1DB7" w:rsidRPr="00113E10" w:rsidRDefault="000C1DB7">
            <w:pPr>
              <w:spacing w:before="15" w:line="200" w:lineRule="exact"/>
              <w:rPr>
                <w:rFonts w:ascii="Arial" w:hAnsi="Arial" w:cs="Arial"/>
              </w:rPr>
            </w:pPr>
          </w:p>
          <w:p w:rsidR="000C1DB7" w:rsidRPr="00113E10" w:rsidRDefault="00F176FD">
            <w:pPr>
              <w:ind w:left="103"/>
              <w:rPr>
                <w:rFonts w:ascii="Arial" w:eastAsia="Arial" w:hAnsi="Arial" w:cs="Arial"/>
              </w:rPr>
            </w:pPr>
            <w:r w:rsidRPr="00113E10">
              <w:rPr>
                <w:rFonts w:ascii="Arial" w:eastAsia="Arial" w:hAnsi="Arial" w:cs="Arial"/>
                <w:b/>
              </w:rPr>
              <w:t>Promotion of Nutritional Gardens for Food Security of Rural Families</w:t>
            </w:r>
          </w:p>
        </w:tc>
      </w:tr>
      <w:tr w:rsidR="000C1DB7" w:rsidRPr="00113E10">
        <w:trPr>
          <w:trHeight w:hRule="exact" w:val="342"/>
        </w:trPr>
        <w:tc>
          <w:tcPr>
            <w:tcW w:w="516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90"/>
              <w:rPr>
                <w:rFonts w:ascii="Arial" w:eastAsia="Arial" w:hAnsi="Arial" w:cs="Arial"/>
              </w:rPr>
            </w:pPr>
            <w:r w:rsidRPr="00113E10">
              <w:rPr>
                <w:rFonts w:ascii="Arial" w:eastAsia="Arial" w:hAnsi="Arial" w:cs="Arial"/>
              </w:rPr>
              <w:t>Type of the Article</w:t>
            </w:r>
          </w:p>
        </w:tc>
        <w:tc>
          <w:tcPr>
            <w:tcW w:w="15767"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bl>
    <w:p w:rsidR="000C1DB7" w:rsidRPr="00113E10" w:rsidRDefault="000C1DB7">
      <w:pPr>
        <w:spacing w:line="200" w:lineRule="exact"/>
        <w:rPr>
          <w:rFonts w:ascii="Arial" w:hAnsi="Arial" w:cs="Arial"/>
        </w:rPr>
      </w:pPr>
    </w:p>
    <w:p w:rsidR="000C1DB7" w:rsidRPr="00113E10" w:rsidRDefault="00D457CF">
      <w:pPr>
        <w:spacing w:before="34"/>
        <w:ind w:left="228"/>
        <w:rPr>
          <w:rFonts w:ascii="Arial" w:hAnsi="Arial" w:cs="Arial"/>
        </w:rPr>
      </w:pPr>
      <w:r w:rsidRPr="00113E10">
        <w:rPr>
          <w:rFonts w:ascii="Arial" w:hAnsi="Arial" w:cs="Arial"/>
        </w:rPr>
        <w:pict>
          <v:group id="_x0000_s1043" style="position:absolute;left:0;text-align:left;margin-left:344.45pt;margin-top:36.2pt;width:429.8pt;height:24pt;z-index:-251658240;mso-position-horizontal-relative:page" coordorigin="6889,724" coordsize="8596,480">
            <v:shape id="_x0000_s1045" style="position:absolute;left:6899;top:734;width:8576;height:230" coordorigin="6899,734" coordsize="8576,230" path="m6899,734r,230l15475,964r,-230l6899,734xe" fillcolor="yellow" stroked="f">
              <v:path arrowok="t"/>
            </v:shape>
            <v:shape id="_x0000_s1044" style="position:absolute;left:6899;top:964;width:616;height:230" coordorigin="6899,964" coordsize="616,230" path="m6899,964r,230l7515,1194r,-230l6899,964xe" fillcolor="yellow" stroked="f">
              <v:path arrowok="t"/>
            </v:shape>
            <w10:wrap anchorx="page"/>
          </v:group>
        </w:pict>
      </w:r>
      <w:r w:rsidR="00F176FD" w:rsidRPr="00113E10">
        <w:rPr>
          <w:rFonts w:ascii="Arial" w:hAnsi="Arial" w:cs="Arial"/>
          <w:b/>
          <w:highlight w:val="yellow"/>
        </w:rPr>
        <w:t>PART</w:t>
      </w:r>
      <w:r w:rsidR="00F176FD" w:rsidRPr="00113E10">
        <w:rPr>
          <w:rFonts w:ascii="Arial" w:hAnsi="Arial" w:cs="Arial"/>
          <w:b/>
          <w:spacing w:val="-55"/>
          <w:highlight w:val="yellow"/>
        </w:rPr>
        <w:t xml:space="preserve"> </w:t>
      </w:r>
      <w:r w:rsidR="00F176FD" w:rsidRPr="00113E10">
        <w:rPr>
          <w:rFonts w:ascii="Arial" w:hAnsi="Arial" w:cs="Arial"/>
          <w:b/>
          <w:highlight w:val="yellow"/>
        </w:rPr>
        <w:t>1:</w:t>
      </w:r>
      <w:r w:rsidR="00F176FD" w:rsidRPr="00113E10">
        <w:rPr>
          <w:rFonts w:ascii="Arial" w:hAnsi="Arial" w:cs="Arial"/>
          <w:b/>
        </w:rPr>
        <w:t xml:space="preserve"> Comments</w:t>
      </w:r>
    </w:p>
    <w:p w:rsidR="000C1DB7" w:rsidRPr="00113E10" w:rsidRDefault="000C1DB7">
      <w:pPr>
        <w:spacing w:before="5" w:line="220" w:lineRule="exact"/>
        <w:rPr>
          <w:rFonts w:ascii="Arial" w:hAnsi="Arial" w:cs="Arial"/>
        </w:rPr>
      </w:pPr>
    </w:p>
    <w:tbl>
      <w:tblPr>
        <w:tblW w:w="0" w:type="auto"/>
        <w:tblInd w:w="110" w:type="dxa"/>
        <w:tblLayout w:type="fixed"/>
        <w:tblCellMar>
          <w:left w:w="0" w:type="dxa"/>
          <w:right w:w="0" w:type="dxa"/>
        </w:tblCellMar>
        <w:tblLook w:val="01E0" w:firstRow="1" w:lastRow="1" w:firstColumn="1" w:lastColumn="1" w:noHBand="0" w:noVBand="0"/>
      </w:tblPr>
      <w:tblGrid>
        <w:gridCol w:w="5351"/>
        <w:gridCol w:w="9357"/>
        <w:gridCol w:w="6442"/>
      </w:tblGrid>
      <w:tr w:rsidR="000C1DB7" w:rsidRPr="00113E10">
        <w:trPr>
          <w:trHeight w:hRule="exact" w:val="976"/>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103"/>
              <w:rPr>
                <w:rFonts w:ascii="Arial" w:hAnsi="Arial" w:cs="Arial"/>
              </w:rPr>
            </w:pPr>
            <w:r w:rsidRPr="00113E10">
              <w:rPr>
                <w:rFonts w:ascii="Arial" w:hAnsi="Arial" w:cs="Arial"/>
                <w:b/>
              </w:rPr>
              <w:t>Reviewer’s comment</w:t>
            </w:r>
          </w:p>
          <w:p w:rsidR="000C1DB7" w:rsidRPr="00113E10" w:rsidRDefault="00F176FD">
            <w:pPr>
              <w:ind w:left="103" w:right="641"/>
              <w:rPr>
                <w:rFonts w:ascii="Arial" w:hAnsi="Arial" w:cs="Arial"/>
              </w:rPr>
            </w:pPr>
            <w:r w:rsidRPr="00113E10">
              <w:rPr>
                <w:rFonts w:ascii="Arial" w:hAnsi="Arial" w:cs="Arial"/>
                <w:b/>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line="253" w:lineRule="auto"/>
              <w:ind w:left="103" w:right="704"/>
              <w:rPr>
                <w:rFonts w:ascii="Arial" w:hAnsi="Arial" w:cs="Arial"/>
              </w:rPr>
            </w:pPr>
            <w:r w:rsidRPr="00113E10">
              <w:rPr>
                <w:rFonts w:ascii="Arial" w:hAnsi="Arial" w:cs="Arial"/>
                <w:b/>
              </w:rPr>
              <w:t>Author’s Feedback</w:t>
            </w:r>
            <w:r w:rsidRPr="00113E10">
              <w:rPr>
                <w:rFonts w:ascii="Arial" w:hAnsi="Arial" w:cs="Arial"/>
                <w:b/>
                <w:spacing w:val="1"/>
              </w:rPr>
              <w:t xml:space="preserve"> </w:t>
            </w:r>
            <w:r w:rsidRPr="00113E10">
              <w:rPr>
                <w:rFonts w:ascii="Arial" w:hAnsi="Arial" w:cs="Arial"/>
              </w:rPr>
              <w:t>(It is mandatory that authors should write his/her feedback here)</w:t>
            </w:r>
          </w:p>
        </w:tc>
      </w:tr>
      <w:tr w:rsidR="000C1DB7" w:rsidRPr="00113E10">
        <w:trPr>
          <w:trHeight w:hRule="exact" w:val="1942"/>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463" w:right="232"/>
              <w:rPr>
                <w:rFonts w:ascii="Arial" w:hAnsi="Arial" w:cs="Arial"/>
              </w:rPr>
            </w:pPr>
            <w:r w:rsidRPr="00113E10">
              <w:rPr>
                <w:rFonts w:ascii="Arial" w:hAnsi="Arial" w:cs="Arial"/>
                <w:b/>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103" w:right="160"/>
              <w:rPr>
                <w:rFonts w:ascii="Arial" w:hAnsi="Arial" w:cs="Arial"/>
              </w:rPr>
            </w:pPr>
            <w:r w:rsidRPr="00113E10">
              <w:rPr>
                <w:rFonts w:ascii="Arial" w:hAnsi="Arial" w:cs="Arial"/>
              </w:rPr>
              <w:t xml:space="preserve">Nutritional gardens are a proven, sustainable strategy to improve household food security in rural areas. The present study is a long-term, field-based nature across diverse villages which employed a combination of robust quantitative data with rich qualitative insights, and the demonstration of the intervention's sustainability over a five-year period. The </w:t>
            </w:r>
            <w:proofErr w:type="gramStart"/>
            <w:r w:rsidRPr="00113E10">
              <w:rPr>
                <w:rFonts w:ascii="Arial" w:hAnsi="Arial" w:cs="Arial"/>
              </w:rPr>
              <w:t>results  revealed</w:t>
            </w:r>
            <w:proofErr w:type="gramEnd"/>
            <w:r w:rsidRPr="00113E10">
              <w:rPr>
                <w:rFonts w:ascii="Arial" w:hAnsi="Arial" w:cs="Arial"/>
              </w:rPr>
              <w:t xml:space="preserve"> the impact of nutritional gardens (NGs) promoted through Frontline Demonstrations (FLDs) on improving vegetable consumption and reducing household expenditure among rural families.</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r w:rsidR="000C1DB7" w:rsidRPr="00113E10" w:rsidTr="00113E10">
        <w:trPr>
          <w:trHeight w:hRule="exact" w:val="1296"/>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463"/>
              <w:rPr>
                <w:rFonts w:ascii="Arial" w:hAnsi="Arial" w:cs="Arial"/>
              </w:rPr>
            </w:pPr>
            <w:r w:rsidRPr="00113E10">
              <w:rPr>
                <w:rFonts w:ascii="Arial" w:hAnsi="Arial" w:cs="Arial"/>
                <w:b/>
              </w:rPr>
              <w:t>Is the title of the article suitable?</w:t>
            </w:r>
          </w:p>
          <w:p w:rsidR="000C1DB7" w:rsidRPr="00113E10" w:rsidRDefault="00F176FD">
            <w:pPr>
              <w:ind w:left="463"/>
              <w:rPr>
                <w:rFonts w:ascii="Arial" w:hAnsi="Arial" w:cs="Arial"/>
              </w:rPr>
            </w:pPr>
            <w:r w:rsidRPr="00113E10">
              <w:rPr>
                <w:rFonts w:ascii="Arial" w:hAnsi="Arial" w:cs="Arial"/>
                <w:b/>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0C1DB7">
            <w:pPr>
              <w:spacing w:before="5" w:line="240" w:lineRule="exact"/>
              <w:rPr>
                <w:rFonts w:ascii="Arial" w:hAnsi="Arial" w:cs="Arial"/>
              </w:rPr>
            </w:pPr>
          </w:p>
          <w:p w:rsidR="000C1DB7" w:rsidRPr="00113E10" w:rsidRDefault="00F176FD">
            <w:pPr>
              <w:ind w:left="103"/>
              <w:rPr>
                <w:rFonts w:ascii="Arial" w:hAnsi="Arial" w:cs="Arial"/>
              </w:rPr>
            </w:pPr>
            <w:r w:rsidRPr="00113E10">
              <w:rPr>
                <w:rFonts w:ascii="Arial" w:hAnsi="Arial" w:cs="Arial"/>
              </w:rPr>
              <w:t>NO</w:t>
            </w:r>
          </w:p>
          <w:p w:rsidR="000C1DB7" w:rsidRPr="00113E10" w:rsidRDefault="000C1DB7">
            <w:pPr>
              <w:spacing w:before="20" w:line="220" w:lineRule="exact"/>
              <w:rPr>
                <w:rFonts w:ascii="Arial" w:hAnsi="Arial" w:cs="Arial"/>
              </w:rPr>
            </w:pPr>
          </w:p>
          <w:p w:rsidR="000C1DB7" w:rsidRPr="00113E10" w:rsidRDefault="00F176FD">
            <w:pPr>
              <w:ind w:left="103"/>
              <w:rPr>
                <w:rFonts w:ascii="Arial" w:hAnsi="Arial" w:cs="Arial"/>
              </w:rPr>
            </w:pPr>
            <w:r w:rsidRPr="00113E10">
              <w:rPr>
                <w:rFonts w:ascii="Arial" w:hAnsi="Arial" w:cs="Arial"/>
              </w:rPr>
              <w:t>Impact of Nutritional Gardens on Food Security of Rural Families</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r w:rsidR="000C1DB7" w:rsidRPr="00113E10" w:rsidTr="00113E10">
        <w:trPr>
          <w:trHeight w:hRule="exact" w:val="324"/>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463" w:right="195"/>
              <w:rPr>
                <w:rFonts w:ascii="Arial" w:hAnsi="Arial" w:cs="Arial"/>
              </w:rPr>
            </w:pPr>
            <w:r w:rsidRPr="00113E10">
              <w:rPr>
                <w:rFonts w:ascii="Arial" w:hAnsi="Arial" w:cs="Arial"/>
                <w:b/>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463"/>
              <w:rPr>
                <w:rFonts w:ascii="Arial" w:hAnsi="Arial" w:cs="Arial"/>
              </w:rPr>
            </w:pPr>
            <w:r w:rsidRPr="00113E10">
              <w:rPr>
                <w:rFonts w:ascii="Arial" w:hAnsi="Arial" w:cs="Arial"/>
                <w:b/>
              </w:rPr>
              <w:t>Yes</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r w:rsidR="000C1DB7" w:rsidRPr="00113E10">
        <w:trPr>
          <w:trHeight w:hRule="exact" w:val="714"/>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463" w:right="343"/>
              <w:rPr>
                <w:rFonts w:ascii="Arial" w:hAnsi="Arial" w:cs="Arial"/>
              </w:rPr>
            </w:pPr>
            <w:r w:rsidRPr="00113E10">
              <w:rPr>
                <w:rFonts w:ascii="Arial" w:hAnsi="Arial" w:cs="Arial"/>
                <w:b/>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103" w:right="654"/>
              <w:rPr>
                <w:rFonts w:ascii="Arial" w:hAnsi="Arial" w:cs="Arial"/>
              </w:rPr>
            </w:pPr>
            <w:r w:rsidRPr="00113E10">
              <w:rPr>
                <w:rFonts w:ascii="Arial" w:hAnsi="Arial" w:cs="Arial"/>
              </w:rPr>
              <w:t>No,</w:t>
            </w:r>
            <w:r w:rsidRPr="00113E10">
              <w:rPr>
                <w:rFonts w:ascii="Arial" w:hAnsi="Arial" w:cs="Arial"/>
                <w:spacing w:val="10"/>
              </w:rPr>
              <w:t xml:space="preserve"> </w:t>
            </w:r>
            <w:proofErr w:type="gramStart"/>
            <w:r w:rsidRPr="00113E10">
              <w:rPr>
                <w:rFonts w:ascii="Arial" w:hAnsi="Arial" w:cs="Arial"/>
              </w:rPr>
              <w:t>It</w:t>
            </w:r>
            <w:proofErr w:type="gramEnd"/>
            <w:r w:rsidRPr="00113E10">
              <w:rPr>
                <w:rFonts w:ascii="Arial" w:hAnsi="Arial" w:cs="Arial"/>
              </w:rPr>
              <w:t xml:space="preserve"> is to be modified. A conceptual framework would have emerged from the literature review</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r w:rsidR="000C1DB7" w:rsidRPr="00113E10">
        <w:trPr>
          <w:trHeight w:hRule="exact" w:val="713"/>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463" w:right="381"/>
              <w:rPr>
                <w:rFonts w:ascii="Arial" w:hAnsi="Arial" w:cs="Arial"/>
              </w:rPr>
            </w:pPr>
            <w:r w:rsidRPr="00113E10">
              <w:rPr>
                <w:rFonts w:ascii="Arial" w:hAnsi="Arial" w:cs="Arial"/>
                <w:b/>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103"/>
              <w:rPr>
                <w:rFonts w:ascii="Arial" w:hAnsi="Arial" w:cs="Arial"/>
              </w:rPr>
            </w:pPr>
            <w:r w:rsidRPr="00113E10">
              <w:rPr>
                <w:rFonts w:ascii="Arial" w:hAnsi="Arial" w:cs="Arial"/>
              </w:rPr>
              <w:t>Yes</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r w:rsidR="000C1DB7" w:rsidRPr="00113E10">
        <w:trPr>
          <w:trHeight w:hRule="exact" w:val="700"/>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463" w:right="363"/>
              <w:rPr>
                <w:rFonts w:ascii="Arial" w:hAnsi="Arial" w:cs="Arial"/>
              </w:rPr>
            </w:pPr>
            <w:r w:rsidRPr="00113E10">
              <w:rPr>
                <w:rFonts w:ascii="Arial" w:hAnsi="Arial" w:cs="Arial"/>
                <w:b/>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103"/>
              <w:rPr>
                <w:rFonts w:ascii="Arial" w:hAnsi="Arial" w:cs="Arial"/>
              </w:rPr>
            </w:pPr>
            <w:r w:rsidRPr="00113E10">
              <w:rPr>
                <w:rFonts w:ascii="Arial" w:hAnsi="Arial" w:cs="Arial"/>
              </w:rPr>
              <w:t>Can be improved</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r w:rsidR="000C1DB7" w:rsidRPr="00113E10">
        <w:trPr>
          <w:trHeight w:hRule="exact" w:val="2494"/>
        </w:trPr>
        <w:tc>
          <w:tcPr>
            <w:tcW w:w="5351"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103"/>
              <w:rPr>
                <w:rFonts w:ascii="Arial" w:hAnsi="Arial" w:cs="Arial"/>
              </w:rPr>
            </w:pPr>
            <w:r w:rsidRPr="00113E10">
              <w:rPr>
                <w:rFonts w:ascii="Arial" w:hAnsi="Arial" w:cs="Arial"/>
                <w:b/>
                <w:u w:val="single" w:color="000000"/>
              </w:rPr>
              <w:t>Optional/General</w:t>
            </w:r>
            <w:r w:rsidRPr="00113E10">
              <w:rPr>
                <w:rFonts w:ascii="Arial" w:hAnsi="Arial" w:cs="Arial"/>
                <w:b/>
                <w:spacing w:val="2"/>
              </w:rPr>
              <w:t xml:space="preserve"> </w:t>
            </w:r>
            <w:r w:rsidRPr="00113E10">
              <w:rPr>
                <w:rFonts w:ascii="Arial" w:hAnsi="Arial" w:cs="Arial"/>
              </w:rPr>
              <w:t>comments</w:t>
            </w:r>
          </w:p>
        </w:tc>
        <w:tc>
          <w:tcPr>
            <w:tcW w:w="9357" w:type="dxa"/>
            <w:tcBorders>
              <w:top w:val="single" w:sz="4" w:space="0" w:color="000000"/>
              <w:left w:val="single" w:sz="4" w:space="0" w:color="000000"/>
              <w:bottom w:val="single" w:sz="4" w:space="0" w:color="000000"/>
              <w:right w:val="single" w:sz="4" w:space="0" w:color="000000"/>
            </w:tcBorders>
          </w:tcPr>
          <w:p w:rsidR="000C1DB7" w:rsidRPr="00113E10" w:rsidRDefault="00F176FD">
            <w:pPr>
              <w:spacing w:before="5"/>
              <w:ind w:left="103" w:right="123"/>
              <w:rPr>
                <w:rFonts w:ascii="Arial" w:hAnsi="Arial" w:cs="Arial"/>
              </w:rPr>
            </w:pPr>
            <w:r w:rsidRPr="00113E10">
              <w:rPr>
                <w:rFonts w:ascii="Arial" w:hAnsi="Arial" w:cs="Arial"/>
              </w:rPr>
              <w:t xml:space="preserve">The study provides valuable insights into the impact of nutritional gardens (NGs) promoted through Frontline Demonstrations (FLDs) on improving vegetable consumption and reducing household expenditure among rural families The topic is relevant, and the study could contribute significantly to understanding </w:t>
            </w:r>
            <w:proofErr w:type="spellStart"/>
            <w:r w:rsidRPr="00113E10">
              <w:rPr>
                <w:rFonts w:ascii="Arial" w:hAnsi="Arial" w:cs="Arial"/>
              </w:rPr>
              <w:t>howits</w:t>
            </w:r>
            <w:proofErr w:type="spellEnd"/>
            <w:r w:rsidRPr="00113E10">
              <w:rPr>
                <w:rFonts w:ascii="Arial" w:hAnsi="Arial" w:cs="Arial"/>
              </w:rPr>
              <w:t xml:space="preserve"> long-term, field-based nature across diverse villages, the combination of robust quantitative data with rich qualitative insights, and the demonstration of the intervention's sustainability over a five-year period. However, there are a few areas where the article can be improved for clarity, depth, and rigor regarding the research questions research design, and major assumptions behind the data collection and indicators, Discussion of findings with previous related studies and major implications of the study</w:t>
            </w:r>
            <w:r w:rsidR="00D84EE4" w:rsidRPr="00113E10">
              <w:rPr>
                <w:rFonts w:ascii="Arial" w:hAnsi="Arial" w:cs="Arial"/>
              </w:rPr>
              <w:t>.</w:t>
            </w:r>
          </w:p>
        </w:tc>
        <w:tc>
          <w:tcPr>
            <w:tcW w:w="6442" w:type="dxa"/>
            <w:tcBorders>
              <w:top w:val="single" w:sz="4" w:space="0" w:color="000000"/>
              <w:left w:val="single" w:sz="4" w:space="0" w:color="000000"/>
              <w:bottom w:val="single" w:sz="4" w:space="0" w:color="000000"/>
              <w:right w:val="single" w:sz="4" w:space="0" w:color="000000"/>
            </w:tcBorders>
          </w:tcPr>
          <w:p w:rsidR="000C1DB7" w:rsidRPr="00113E10" w:rsidRDefault="000C1DB7">
            <w:pPr>
              <w:rPr>
                <w:rFonts w:ascii="Arial" w:hAnsi="Arial" w:cs="Arial"/>
              </w:rPr>
            </w:pPr>
          </w:p>
        </w:tc>
      </w:tr>
    </w:tbl>
    <w:p w:rsidR="000C1DB7" w:rsidRPr="00113E10" w:rsidRDefault="000C1DB7">
      <w:pPr>
        <w:rPr>
          <w:rFonts w:ascii="Arial" w:hAnsi="Arial" w:cs="Arial"/>
        </w:rPr>
        <w:sectPr w:rsidR="000C1DB7" w:rsidRPr="00113E10">
          <w:headerReference w:type="default" r:id="rId8"/>
          <w:footerReference w:type="default" r:id="rId9"/>
          <w:pgSz w:w="23820" w:h="16840" w:orient="landscape"/>
          <w:pgMar w:top="1540" w:right="1100" w:bottom="280" w:left="1320" w:header="1307" w:footer="683"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05"/>
        <w:gridCol w:w="7244"/>
        <w:gridCol w:w="7231"/>
      </w:tblGrid>
      <w:tr w:rsidR="00C659CD" w:rsidRPr="00113E10" w:rsidTr="00C659C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659CD" w:rsidRPr="00113E10" w:rsidRDefault="00C659CD">
            <w:pPr>
              <w:spacing w:line="276" w:lineRule="auto"/>
              <w:rPr>
                <w:rFonts w:ascii="Arial" w:eastAsia="Arial Unicode MS" w:hAnsi="Arial" w:cs="Arial"/>
                <w:b/>
                <w:u w:val="single"/>
                <w:lang w:val="en-GB"/>
              </w:rPr>
            </w:pPr>
            <w:bookmarkStart w:id="0" w:name="_Hlk156057883"/>
            <w:bookmarkStart w:id="1" w:name="_Hlk156057704"/>
            <w:bookmarkStart w:id="2" w:name="_Hlk209632241"/>
            <w:r w:rsidRPr="00113E10">
              <w:rPr>
                <w:rFonts w:ascii="Arial" w:eastAsia="Arial Unicode MS" w:hAnsi="Arial" w:cs="Arial"/>
                <w:b/>
                <w:highlight w:val="yellow"/>
                <w:u w:val="single"/>
                <w:lang w:val="en-GB"/>
              </w:rPr>
              <w:lastRenderedPageBreak/>
              <w:t>PART  2:</w:t>
            </w:r>
            <w:r w:rsidRPr="00113E10">
              <w:rPr>
                <w:rFonts w:ascii="Arial" w:eastAsia="Arial Unicode MS" w:hAnsi="Arial" w:cs="Arial"/>
                <w:b/>
                <w:u w:val="single"/>
                <w:lang w:val="en-GB"/>
              </w:rPr>
              <w:t xml:space="preserve"> </w:t>
            </w:r>
          </w:p>
          <w:p w:rsidR="00C659CD" w:rsidRPr="00113E10" w:rsidRDefault="00C659CD">
            <w:pPr>
              <w:spacing w:line="276" w:lineRule="auto"/>
              <w:rPr>
                <w:rFonts w:ascii="Arial" w:eastAsia="Arial Unicode MS" w:hAnsi="Arial" w:cs="Arial"/>
                <w:b/>
                <w:u w:val="single"/>
                <w:lang w:val="en-GB"/>
              </w:rPr>
            </w:pPr>
          </w:p>
        </w:tc>
      </w:tr>
      <w:tr w:rsidR="00C659CD" w:rsidRPr="00113E10" w:rsidTr="00C659C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659CD" w:rsidRPr="00113E10" w:rsidRDefault="00C659CD">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659CD" w:rsidRPr="00113E10" w:rsidRDefault="00C659CD">
            <w:pPr>
              <w:keepNext/>
              <w:spacing w:line="276" w:lineRule="auto"/>
              <w:outlineLvl w:val="1"/>
              <w:rPr>
                <w:rFonts w:ascii="Arial" w:eastAsia="MS Mincho" w:hAnsi="Arial" w:cs="Arial"/>
                <w:b/>
                <w:bCs/>
                <w:lang w:val="en-GB"/>
              </w:rPr>
            </w:pPr>
            <w:r w:rsidRPr="00113E10">
              <w:rPr>
                <w:rFonts w:ascii="Arial" w:eastAsia="MS Mincho" w:hAnsi="Arial" w:cs="Arial"/>
                <w:b/>
                <w:bCs/>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659CD" w:rsidRPr="00113E10" w:rsidRDefault="00C659CD">
            <w:pPr>
              <w:spacing w:after="160" w:line="252" w:lineRule="auto"/>
              <w:rPr>
                <w:rFonts w:ascii="Arial" w:eastAsia="Calibri" w:hAnsi="Arial" w:cs="Arial"/>
                <w:kern w:val="2"/>
                <w:lang w:val="en-IN"/>
              </w:rPr>
            </w:pPr>
            <w:r w:rsidRPr="00113E10">
              <w:rPr>
                <w:rFonts w:ascii="Arial" w:eastAsia="Calibri" w:hAnsi="Arial" w:cs="Arial"/>
                <w:b/>
                <w:kern w:val="2"/>
                <w:lang w:val="en-IN"/>
              </w:rPr>
              <w:t>Author’s Feedback</w:t>
            </w:r>
            <w:r w:rsidRPr="00113E10">
              <w:rPr>
                <w:rFonts w:ascii="Arial" w:eastAsia="Calibri" w:hAnsi="Arial" w:cs="Arial"/>
                <w:kern w:val="2"/>
                <w:lang w:val="en-IN"/>
              </w:rPr>
              <w:t xml:space="preserve"> (It is mandatory that authors should write his/her feedback here)</w:t>
            </w:r>
          </w:p>
          <w:p w:rsidR="00C659CD" w:rsidRPr="00113E10" w:rsidRDefault="00C659CD">
            <w:pPr>
              <w:keepNext/>
              <w:spacing w:line="276" w:lineRule="auto"/>
              <w:outlineLvl w:val="1"/>
              <w:rPr>
                <w:rFonts w:ascii="Arial" w:eastAsia="MS Mincho" w:hAnsi="Arial" w:cs="Arial"/>
                <w:bCs/>
                <w:lang w:val="en-GB"/>
              </w:rPr>
            </w:pPr>
          </w:p>
        </w:tc>
      </w:tr>
      <w:tr w:rsidR="00C659CD" w:rsidRPr="00113E10" w:rsidTr="00C659C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659CD" w:rsidRPr="00113E10" w:rsidRDefault="00C659CD">
            <w:pPr>
              <w:spacing w:line="276" w:lineRule="auto"/>
              <w:rPr>
                <w:rFonts w:ascii="Arial" w:eastAsia="Arial Unicode MS" w:hAnsi="Arial" w:cs="Arial"/>
                <w:b/>
                <w:lang w:val="en-GB"/>
              </w:rPr>
            </w:pPr>
            <w:r w:rsidRPr="00113E10">
              <w:rPr>
                <w:rFonts w:ascii="Arial" w:eastAsia="Arial Unicode MS" w:hAnsi="Arial" w:cs="Arial"/>
                <w:b/>
                <w:lang w:val="en-GB"/>
              </w:rPr>
              <w:t xml:space="preserve">Are there ethical issues in this manuscript? </w:t>
            </w:r>
          </w:p>
          <w:p w:rsidR="00C659CD" w:rsidRPr="00113E10" w:rsidRDefault="00C659CD">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659CD" w:rsidRPr="00113E10" w:rsidRDefault="00C659CD">
            <w:pPr>
              <w:spacing w:line="276" w:lineRule="auto"/>
              <w:rPr>
                <w:rFonts w:ascii="Arial" w:eastAsia="Arial Unicode MS" w:hAnsi="Arial" w:cs="Arial"/>
                <w:i/>
                <w:iCs/>
                <w:u w:val="single"/>
                <w:lang w:val="en-GB"/>
              </w:rPr>
            </w:pPr>
            <w:r w:rsidRPr="00113E10">
              <w:rPr>
                <w:rFonts w:ascii="Arial" w:eastAsia="Arial Unicode MS" w:hAnsi="Arial" w:cs="Arial"/>
                <w:i/>
                <w:iCs/>
                <w:u w:val="single"/>
                <w:lang w:val="en-GB"/>
              </w:rPr>
              <w:t xml:space="preserve">(If yes, </w:t>
            </w:r>
            <w:proofErr w:type="gramStart"/>
            <w:r w:rsidRPr="00113E10">
              <w:rPr>
                <w:rFonts w:ascii="Arial" w:eastAsia="Arial Unicode MS" w:hAnsi="Arial" w:cs="Arial"/>
                <w:i/>
                <w:iCs/>
                <w:u w:val="single"/>
                <w:lang w:val="en-GB"/>
              </w:rPr>
              <w:t>Kindly</w:t>
            </w:r>
            <w:proofErr w:type="gramEnd"/>
            <w:r w:rsidRPr="00113E10">
              <w:rPr>
                <w:rFonts w:ascii="Arial" w:eastAsia="Arial Unicode MS" w:hAnsi="Arial" w:cs="Arial"/>
                <w:i/>
                <w:iCs/>
                <w:u w:val="single"/>
                <w:lang w:val="en-GB"/>
              </w:rPr>
              <w:t xml:space="preserve"> please write down the ethical issues here in details)</w:t>
            </w:r>
          </w:p>
          <w:p w:rsidR="00C659CD" w:rsidRPr="00113E10" w:rsidRDefault="00C659CD">
            <w:pPr>
              <w:spacing w:line="276" w:lineRule="auto"/>
              <w:rPr>
                <w:rFonts w:ascii="Arial" w:eastAsia="Arial Unicode MS" w:hAnsi="Arial" w:cs="Arial"/>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659CD" w:rsidRPr="00113E10" w:rsidRDefault="00C659CD">
            <w:pPr>
              <w:spacing w:line="276" w:lineRule="auto"/>
              <w:rPr>
                <w:rFonts w:ascii="Arial" w:eastAsia="Arial Unicode MS" w:hAnsi="Arial" w:cs="Arial"/>
                <w:lang w:val="en-GB"/>
              </w:rPr>
            </w:pPr>
          </w:p>
          <w:p w:rsidR="00C659CD" w:rsidRPr="00113E10" w:rsidRDefault="00C659CD">
            <w:pPr>
              <w:spacing w:line="276" w:lineRule="auto"/>
              <w:rPr>
                <w:rFonts w:ascii="Arial" w:eastAsia="Arial Unicode MS" w:hAnsi="Arial" w:cs="Arial"/>
                <w:lang w:val="en-GB"/>
              </w:rPr>
            </w:pPr>
          </w:p>
          <w:p w:rsidR="00C659CD" w:rsidRPr="00113E10" w:rsidRDefault="00C659CD">
            <w:pPr>
              <w:spacing w:line="276" w:lineRule="auto"/>
              <w:rPr>
                <w:rFonts w:ascii="Arial" w:eastAsia="Arial Unicode MS" w:hAnsi="Arial" w:cs="Arial"/>
                <w:lang w:val="en-GB"/>
              </w:rPr>
            </w:pPr>
          </w:p>
        </w:tc>
      </w:tr>
      <w:bookmarkEnd w:id="0"/>
    </w:tbl>
    <w:p w:rsidR="00C659CD" w:rsidRPr="00113E10" w:rsidRDefault="00C659CD" w:rsidP="00C659CD">
      <w:pPr>
        <w:rPr>
          <w:rFonts w:ascii="Arial" w:hAnsi="Arial" w:cs="Arial"/>
        </w:rPr>
      </w:pPr>
    </w:p>
    <w:p w:rsidR="00113E10" w:rsidRPr="00113E10" w:rsidRDefault="00113E10" w:rsidP="00113E10">
      <w:pPr>
        <w:pStyle w:val="Affiliation"/>
        <w:spacing w:after="0" w:line="240" w:lineRule="auto"/>
        <w:jc w:val="left"/>
        <w:rPr>
          <w:rFonts w:ascii="Arial" w:hAnsi="Arial" w:cs="Arial"/>
          <w:b/>
          <w:u w:val="single"/>
        </w:rPr>
      </w:pPr>
      <w:r w:rsidRPr="00113E10">
        <w:rPr>
          <w:rFonts w:ascii="Arial" w:hAnsi="Arial" w:cs="Arial"/>
          <w:b/>
          <w:u w:val="single"/>
        </w:rPr>
        <w:t>Reviewer details:</w:t>
      </w:r>
    </w:p>
    <w:p w:rsidR="00C659CD" w:rsidRPr="00113E10" w:rsidRDefault="00C659CD" w:rsidP="00C659CD">
      <w:pPr>
        <w:rPr>
          <w:rFonts w:ascii="Arial" w:hAnsi="Arial" w:cs="Arial"/>
        </w:rPr>
      </w:pPr>
      <w:bookmarkStart w:id="3" w:name="_GoBack"/>
      <w:bookmarkEnd w:id="3"/>
    </w:p>
    <w:p w:rsidR="00113E10" w:rsidRPr="00113E10" w:rsidRDefault="00113E10" w:rsidP="00C659CD">
      <w:pPr>
        <w:rPr>
          <w:rFonts w:ascii="Arial" w:hAnsi="Arial" w:cs="Arial"/>
          <w:b/>
        </w:rPr>
      </w:pPr>
      <w:bookmarkStart w:id="4" w:name="_Hlk209786698"/>
      <w:proofErr w:type="spellStart"/>
      <w:r w:rsidRPr="00113E10">
        <w:rPr>
          <w:rFonts w:ascii="Arial" w:hAnsi="Arial" w:cs="Arial"/>
          <w:b/>
        </w:rPr>
        <w:t>Sojia</w:t>
      </w:r>
      <w:proofErr w:type="spellEnd"/>
      <w:r w:rsidRPr="00113E10">
        <w:rPr>
          <w:rFonts w:ascii="Arial" w:hAnsi="Arial" w:cs="Arial"/>
          <w:b/>
        </w:rPr>
        <w:t xml:space="preserve"> John</w:t>
      </w:r>
      <w:r w:rsidRPr="00113E10">
        <w:rPr>
          <w:rFonts w:ascii="Arial" w:hAnsi="Arial" w:cs="Arial"/>
          <w:b/>
        </w:rPr>
        <w:t xml:space="preserve">, </w:t>
      </w:r>
      <w:r w:rsidRPr="00113E10">
        <w:rPr>
          <w:rFonts w:ascii="Arial" w:hAnsi="Arial" w:cs="Arial"/>
          <w:b/>
        </w:rPr>
        <w:t>Mount Tabor Training College,</w:t>
      </w:r>
      <w:r w:rsidRPr="00113E10">
        <w:rPr>
          <w:rFonts w:ascii="Arial" w:hAnsi="Arial" w:cs="Arial"/>
          <w:b/>
        </w:rPr>
        <w:t xml:space="preserve"> </w:t>
      </w:r>
      <w:r w:rsidRPr="00113E10">
        <w:rPr>
          <w:rFonts w:ascii="Arial" w:hAnsi="Arial" w:cs="Arial"/>
          <w:b/>
        </w:rPr>
        <w:t>India</w:t>
      </w:r>
    </w:p>
    <w:bookmarkEnd w:id="4"/>
    <w:p w:rsidR="00C659CD" w:rsidRPr="00113E10" w:rsidRDefault="00C659CD" w:rsidP="00C659CD">
      <w:pPr>
        <w:rPr>
          <w:rFonts w:ascii="Arial" w:hAnsi="Arial" w:cs="Arial"/>
          <w:bCs/>
          <w:u w:val="single"/>
          <w:lang w:val="en-GB"/>
        </w:rPr>
      </w:pPr>
    </w:p>
    <w:bookmarkEnd w:id="1"/>
    <w:p w:rsidR="00C659CD" w:rsidRPr="00113E10" w:rsidRDefault="00C659CD" w:rsidP="00C659CD">
      <w:pPr>
        <w:rPr>
          <w:rFonts w:ascii="Arial" w:hAnsi="Arial" w:cs="Arial"/>
        </w:rPr>
      </w:pPr>
    </w:p>
    <w:bookmarkEnd w:id="2"/>
    <w:p w:rsidR="00C659CD" w:rsidRPr="00113E10" w:rsidRDefault="00C659CD" w:rsidP="00C659CD">
      <w:pPr>
        <w:rPr>
          <w:rFonts w:ascii="Arial" w:hAnsi="Arial" w:cs="Arial"/>
        </w:rPr>
      </w:pPr>
    </w:p>
    <w:p w:rsidR="00F176FD" w:rsidRPr="00113E10" w:rsidRDefault="00F176FD" w:rsidP="00C659CD">
      <w:pPr>
        <w:spacing w:before="1" w:line="100" w:lineRule="exact"/>
        <w:rPr>
          <w:rFonts w:ascii="Arial" w:hAnsi="Arial" w:cs="Arial"/>
        </w:rPr>
      </w:pPr>
    </w:p>
    <w:sectPr w:rsidR="00F176FD" w:rsidRPr="00113E10">
      <w:pgSz w:w="23820" w:h="16840" w:orient="landscape"/>
      <w:pgMar w:top="1540" w:right="1220" w:bottom="280" w:left="1220" w:header="1307"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7CF" w:rsidRDefault="00D457CF">
      <w:r>
        <w:separator/>
      </w:r>
    </w:p>
  </w:endnote>
  <w:endnote w:type="continuationSeparator" w:id="0">
    <w:p w:rsidR="00D457CF" w:rsidRDefault="00D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B7" w:rsidRDefault="00D457CF">
    <w:pPr>
      <w:spacing w:line="200" w:lineRule="exact"/>
    </w:pPr>
    <w:r>
      <w:pict>
        <v:shapetype id="_x0000_t202" coordsize="21600,21600" o:spt="202" path="m,l,21600r21600,l21600,xe">
          <v:stroke joinstyle="miter"/>
          <v:path gradientshapeok="t" o:connecttype="rect"/>
        </v:shapetype>
        <v:shape id="_x0000_s2052" type="#_x0000_t202" style="position:absolute;margin-left:71pt;margin-top:796.8pt;width:52.15pt;height:10pt;z-index:-251659776;mso-position-horizontal-relative:page;mso-position-vertical-relative:page" filled="f" stroked="f">
          <v:textbox inset="0,0,0,0">
            <w:txbxContent>
              <w:p w:rsidR="000C1DB7" w:rsidRDefault="00F176FD">
                <w:pPr>
                  <w:spacing w:line="180" w:lineRule="exact"/>
                  <w:ind w:left="20" w:right="-24"/>
                  <w:rPr>
                    <w:sz w:val="16"/>
                    <w:szCs w:val="16"/>
                  </w:rPr>
                </w:pPr>
                <w:r>
                  <w:rPr>
                    <w:sz w:val="16"/>
                    <w:szCs w:val="16"/>
                  </w:rPr>
                  <w:t>Created by: DR</w:t>
                </w:r>
              </w:p>
            </w:txbxContent>
          </v:textbox>
          <w10:wrap anchorx="page" anchory="page"/>
        </v:shape>
      </w:pict>
    </w:r>
    <w:r>
      <w:pict>
        <v:shape id="_x0000_s2051" type="#_x0000_t202" style="position:absolute;margin-left:207.85pt;margin-top:796.8pt;width:55.75pt;height:10pt;z-index:-251658752;mso-position-horizontal-relative:page;mso-position-vertical-relative:page" filled="f" stroked="f">
          <v:textbox inset="0,0,0,0">
            <w:txbxContent>
              <w:p w:rsidR="000C1DB7" w:rsidRDefault="00F176FD">
                <w:pPr>
                  <w:spacing w:line="180" w:lineRule="exact"/>
                  <w:ind w:left="20" w:right="-24"/>
                  <w:rPr>
                    <w:sz w:val="16"/>
                    <w:szCs w:val="16"/>
                  </w:rPr>
                </w:pPr>
                <w:r>
                  <w:rPr>
                    <w:sz w:val="16"/>
                    <w:szCs w:val="16"/>
                  </w:rPr>
                  <w:t>Checked by: PM</w:t>
                </w:r>
              </w:p>
            </w:txbxContent>
          </v:textbox>
          <w10:wrap anchorx="page" anchory="page"/>
        </v:shape>
      </w:pict>
    </w:r>
    <w:r>
      <w:pict>
        <v:shape id="_x0000_s2050" type="#_x0000_t202" style="position:absolute;margin-left:347.6pt;margin-top:796.8pt;width:67.75pt;height:10pt;z-index:-251657728;mso-position-horizontal-relative:page;mso-position-vertical-relative:page" filled="f" stroked="f">
          <v:textbox inset="0,0,0,0">
            <w:txbxContent>
              <w:p w:rsidR="000C1DB7" w:rsidRDefault="00F176FD">
                <w:pPr>
                  <w:spacing w:line="180" w:lineRule="exact"/>
                  <w:ind w:left="20" w:right="-24"/>
                  <w:rPr>
                    <w:sz w:val="16"/>
                    <w:szCs w:val="16"/>
                  </w:rPr>
                </w:pPr>
                <w:r>
                  <w:rPr>
                    <w:sz w:val="16"/>
                    <w:szCs w:val="16"/>
                  </w:rPr>
                  <w:t>Approved by: MBM</w:t>
                </w:r>
              </w:p>
            </w:txbxContent>
          </v:textbox>
          <w10:wrap anchorx="page" anchory="page"/>
        </v:shape>
      </w:pict>
    </w:r>
    <w:r>
      <w:pict>
        <v:shape id="_x0000_s2049" type="#_x0000_t202" style="position:absolute;margin-left:538.9pt;margin-top:796.8pt;width:80.2pt;height:10pt;z-index:-251656704;mso-position-horizontal-relative:page;mso-position-vertical-relative:page" filled="f" stroked="f">
          <v:textbox inset="0,0,0,0">
            <w:txbxContent>
              <w:p w:rsidR="000C1DB7" w:rsidRDefault="00F176FD">
                <w:pPr>
                  <w:spacing w:line="180" w:lineRule="exact"/>
                  <w:ind w:left="20" w:right="-24"/>
                  <w:rPr>
                    <w:sz w:val="16"/>
                    <w:szCs w:val="16"/>
                  </w:rPr>
                </w:pPr>
                <w:r>
                  <w:rPr>
                    <w:sz w:val="16"/>
                    <w:szCs w:val="16"/>
                  </w:rPr>
                  <w:t>Version: 3 (07-07-2024)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7CF" w:rsidRDefault="00D457CF">
      <w:r>
        <w:separator/>
      </w:r>
    </w:p>
  </w:footnote>
  <w:footnote w:type="continuationSeparator" w:id="0">
    <w:p w:rsidR="00D457CF" w:rsidRDefault="00D4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B7" w:rsidRDefault="00D457CF">
    <w:pPr>
      <w:spacing w:line="200" w:lineRule="exact"/>
    </w:pPr>
    <w:r>
      <w:pict>
        <v:shapetype id="_x0000_t202" coordsize="21600,21600" o:spt="202" path="m,l,21600r21600,l21600,xe">
          <v:stroke joinstyle="miter"/>
          <v:path gradientshapeok="t" o:connecttype="rect"/>
        </v:shapetype>
        <v:shape id="_x0000_s2053" type="#_x0000_t202" style="position:absolute;margin-left:71pt;margin-top:64.35pt;width:86.7pt;height:14pt;z-index:-251660800;mso-position-horizontal-relative:page;mso-position-vertical-relative:page" filled="f" stroked="f">
          <v:textbox inset="0,0,0,0">
            <w:txbxContent>
              <w:p w:rsidR="000C1DB7" w:rsidRDefault="00F176FD">
                <w:pPr>
                  <w:spacing w:line="260" w:lineRule="exact"/>
                  <w:ind w:left="20" w:right="-36"/>
                  <w:rPr>
                    <w:rFonts w:ascii="Arial" w:eastAsia="Arial" w:hAnsi="Arial" w:cs="Arial"/>
                    <w:sz w:val="24"/>
                    <w:szCs w:val="24"/>
                  </w:rPr>
                </w:pPr>
                <w:r>
                  <w:rPr>
                    <w:rFonts w:ascii="Arial" w:eastAsia="Arial" w:hAnsi="Arial" w:cs="Arial"/>
                    <w:b/>
                    <w:color w:val="003399"/>
                    <w:sz w:val="24"/>
                    <w:szCs w:val="24"/>
                    <w:u w:val="single" w:color="003399"/>
                  </w:rPr>
                  <w:t>Review</w:t>
                </w:r>
                <w:r>
                  <w:rPr>
                    <w:rFonts w:ascii="Arial" w:eastAsia="Arial" w:hAnsi="Arial" w:cs="Arial"/>
                    <w:b/>
                    <w:color w:val="003399"/>
                    <w:spacing w:val="-67"/>
                    <w:sz w:val="24"/>
                    <w:szCs w:val="24"/>
                    <w:u w:val="single" w:color="003399"/>
                  </w:rPr>
                  <w:t xml:space="preserve"> </w:t>
                </w:r>
                <w:r>
                  <w:rPr>
                    <w:rFonts w:ascii="Arial" w:eastAsia="Arial" w:hAnsi="Arial" w:cs="Arial"/>
                    <w:b/>
                    <w:color w:val="003399"/>
                    <w:sz w:val="24"/>
                    <w:szCs w:val="24"/>
                    <w:u w:val="single" w:color="003399"/>
                  </w:rPr>
                  <w:t>Form</w:t>
                </w:r>
                <w:r>
                  <w:rPr>
                    <w:rFonts w:ascii="Arial" w:eastAsia="Arial" w:hAnsi="Arial" w:cs="Arial"/>
                    <w:b/>
                    <w:color w:val="003399"/>
                    <w:spacing w:val="-67"/>
                    <w:sz w:val="24"/>
                    <w:szCs w:val="24"/>
                    <w:u w:val="single" w:color="003399"/>
                  </w:rPr>
                  <w:t xml:space="preserve"> </w:t>
                </w:r>
                <w:r>
                  <w:rPr>
                    <w:rFonts w:ascii="Arial" w:eastAsia="Arial" w:hAnsi="Arial" w:cs="Arial"/>
                    <w:b/>
                    <w:color w:val="003399"/>
                    <w:sz w:val="24"/>
                    <w:szCs w:val="24"/>
                    <w:u w:val="single" w:color="003399"/>
                  </w:rPr>
                  <w:t>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51605"/>
    <w:multiLevelType w:val="multilevel"/>
    <w:tmpl w:val="0A90A7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B7"/>
    <w:rsid w:val="000C1DB7"/>
    <w:rsid w:val="00113E10"/>
    <w:rsid w:val="001B142C"/>
    <w:rsid w:val="00AE5D61"/>
    <w:rsid w:val="00B90466"/>
    <w:rsid w:val="00C659CD"/>
    <w:rsid w:val="00D457CF"/>
    <w:rsid w:val="00D84EE4"/>
    <w:rsid w:val="00F1636B"/>
    <w:rsid w:val="00F176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89B8AC"/>
  <w15:docId w15:val="{CA61F134-176B-4188-BF1E-ACBB5027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semiHidden/>
    <w:unhideWhenUsed/>
    <w:rsid w:val="00D84EE4"/>
    <w:rPr>
      <w:color w:val="0000FF"/>
      <w:u w:val="single"/>
    </w:rPr>
  </w:style>
  <w:style w:type="paragraph" w:customStyle="1" w:styleId="Affiliation">
    <w:name w:val="Affiliation"/>
    <w:basedOn w:val="Normal"/>
    <w:rsid w:val="00113E10"/>
    <w:pPr>
      <w:spacing w:after="240" w:line="240" w:lineRule="exact"/>
      <w:jc w:val="right"/>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50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nfs.com/index.php/EJN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39</cp:revision>
  <dcterms:created xsi:type="dcterms:W3CDTF">2025-09-24T12:41:00Z</dcterms:created>
  <dcterms:modified xsi:type="dcterms:W3CDTF">2025-09-26T08:14:00Z</dcterms:modified>
</cp:coreProperties>
</file>