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C0C" w:rsidRPr="00696F0B" w:rsidRDefault="003C7C0C">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3C7C0C" w:rsidRPr="00696F0B">
        <w:trPr>
          <w:trHeight w:val="290"/>
        </w:trPr>
        <w:tc>
          <w:tcPr>
            <w:tcW w:w="5168" w:type="dxa"/>
          </w:tcPr>
          <w:p w:rsidR="003C7C0C" w:rsidRPr="00696F0B" w:rsidRDefault="0062153A">
            <w:pPr>
              <w:pStyle w:val="TableParagraph"/>
              <w:spacing w:line="229" w:lineRule="exact"/>
              <w:ind w:left="95"/>
              <w:rPr>
                <w:rFonts w:ascii="Arial" w:hAnsi="Arial" w:cs="Arial"/>
                <w:sz w:val="20"/>
                <w:szCs w:val="20"/>
              </w:rPr>
            </w:pPr>
            <w:r w:rsidRPr="00696F0B">
              <w:rPr>
                <w:rFonts w:ascii="Arial" w:hAnsi="Arial" w:cs="Arial"/>
                <w:sz w:val="20"/>
                <w:szCs w:val="20"/>
              </w:rPr>
              <w:t>Journal</w:t>
            </w:r>
            <w:r w:rsidRPr="00696F0B">
              <w:rPr>
                <w:rFonts w:ascii="Arial" w:hAnsi="Arial" w:cs="Arial"/>
                <w:spacing w:val="-10"/>
                <w:sz w:val="20"/>
                <w:szCs w:val="20"/>
              </w:rPr>
              <w:t xml:space="preserve"> </w:t>
            </w:r>
            <w:r w:rsidRPr="00696F0B">
              <w:rPr>
                <w:rFonts w:ascii="Arial" w:hAnsi="Arial" w:cs="Arial"/>
                <w:spacing w:val="-2"/>
                <w:sz w:val="20"/>
                <w:szCs w:val="20"/>
              </w:rPr>
              <w:t>Name:</w:t>
            </w:r>
          </w:p>
        </w:tc>
        <w:tc>
          <w:tcPr>
            <w:tcW w:w="15769" w:type="dxa"/>
          </w:tcPr>
          <w:p w:rsidR="003C7C0C" w:rsidRPr="00696F0B" w:rsidRDefault="00FE3096">
            <w:pPr>
              <w:pStyle w:val="TableParagraph"/>
              <w:spacing w:before="30"/>
              <w:ind w:left="108"/>
              <w:rPr>
                <w:rFonts w:ascii="Arial" w:hAnsi="Arial" w:cs="Arial"/>
                <w:b/>
                <w:sz w:val="20"/>
                <w:szCs w:val="20"/>
              </w:rPr>
            </w:pPr>
            <w:hyperlink r:id="rId7">
              <w:r w:rsidR="0062153A" w:rsidRPr="00696F0B">
                <w:rPr>
                  <w:rFonts w:ascii="Arial" w:hAnsi="Arial" w:cs="Arial"/>
                  <w:b/>
                  <w:color w:val="0000FF"/>
                  <w:sz w:val="20"/>
                  <w:szCs w:val="20"/>
                  <w:u w:val="single" w:color="0000FF"/>
                </w:rPr>
                <w:t>Current</w:t>
              </w:r>
              <w:r w:rsidR="0062153A" w:rsidRPr="00696F0B">
                <w:rPr>
                  <w:rFonts w:ascii="Arial" w:hAnsi="Arial" w:cs="Arial"/>
                  <w:b/>
                  <w:color w:val="0000FF"/>
                  <w:spacing w:val="-6"/>
                  <w:sz w:val="20"/>
                  <w:szCs w:val="20"/>
                  <w:u w:val="single" w:color="0000FF"/>
                </w:rPr>
                <w:t xml:space="preserve"> </w:t>
              </w:r>
              <w:r w:rsidR="0062153A" w:rsidRPr="00696F0B">
                <w:rPr>
                  <w:rFonts w:ascii="Arial" w:hAnsi="Arial" w:cs="Arial"/>
                  <w:b/>
                  <w:color w:val="0000FF"/>
                  <w:sz w:val="20"/>
                  <w:szCs w:val="20"/>
                  <w:u w:val="single" w:color="0000FF"/>
                </w:rPr>
                <w:t>Journal</w:t>
              </w:r>
              <w:r w:rsidR="0062153A" w:rsidRPr="00696F0B">
                <w:rPr>
                  <w:rFonts w:ascii="Arial" w:hAnsi="Arial" w:cs="Arial"/>
                  <w:b/>
                  <w:color w:val="0000FF"/>
                  <w:spacing w:val="-7"/>
                  <w:sz w:val="20"/>
                  <w:szCs w:val="20"/>
                  <w:u w:val="single" w:color="0000FF"/>
                </w:rPr>
                <w:t xml:space="preserve"> </w:t>
              </w:r>
              <w:r w:rsidR="0062153A" w:rsidRPr="00696F0B">
                <w:rPr>
                  <w:rFonts w:ascii="Arial" w:hAnsi="Arial" w:cs="Arial"/>
                  <w:b/>
                  <w:color w:val="0000FF"/>
                  <w:sz w:val="20"/>
                  <w:szCs w:val="20"/>
                  <w:u w:val="single" w:color="0000FF"/>
                </w:rPr>
                <w:t>of</w:t>
              </w:r>
              <w:r w:rsidR="0062153A" w:rsidRPr="00696F0B">
                <w:rPr>
                  <w:rFonts w:ascii="Arial" w:hAnsi="Arial" w:cs="Arial"/>
                  <w:b/>
                  <w:color w:val="0000FF"/>
                  <w:spacing w:val="-6"/>
                  <w:sz w:val="20"/>
                  <w:szCs w:val="20"/>
                  <w:u w:val="single" w:color="0000FF"/>
                </w:rPr>
                <w:t xml:space="preserve"> </w:t>
              </w:r>
              <w:r w:rsidR="0062153A" w:rsidRPr="00696F0B">
                <w:rPr>
                  <w:rFonts w:ascii="Arial" w:hAnsi="Arial" w:cs="Arial"/>
                  <w:b/>
                  <w:color w:val="0000FF"/>
                  <w:sz w:val="20"/>
                  <w:szCs w:val="20"/>
                  <w:u w:val="single" w:color="0000FF"/>
                </w:rPr>
                <w:t>Applied</w:t>
              </w:r>
              <w:r w:rsidR="0062153A" w:rsidRPr="00696F0B">
                <w:rPr>
                  <w:rFonts w:ascii="Arial" w:hAnsi="Arial" w:cs="Arial"/>
                  <w:b/>
                  <w:color w:val="0000FF"/>
                  <w:spacing w:val="-6"/>
                  <w:sz w:val="20"/>
                  <w:szCs w:val="20"/>
                  <w:u w:val="single" w:color="0000FF"/>
                </w:rPr>
                <w:t xml:space="preserve"> </w:t>
              </w:r>
              <w:r w:rsidR="0062153A" w:rsidRPr="00696F0B">
                <w:rPr>
                  <w:rFonts w:ascii="Arial" w:hAnsi="Arial" w:cs="Arial"/>
                  <w:b/>
                  <w:color w:val="0000FF"/>
                  <w:sz w:val="20"/>
                  <w:szCs w:val="20"/>
                  <w:u w:val="single" w:color="0000FF"/>
                </w:rPr>
                <w:t>Science</w:t>
              </w:r>
              <w:r w:rsidR="0062153A" w:rsidRPr="00696F0B">
                <w:rPr>
                  <w:rFonts w:ascii="Arial" w:hAnsi="Arial" w:cs="Arial"/>
                  <w:b/>
                  <w:color w:val="0000FF"/>
                  <w:spacing w:val="-5"/>
                  <w:sz w:val="20"/>
                  <w:szCs w:val="20"/>
                  <w:u w:val="single" w:color="0000FF"/>
                </w:rPr>
                <w:t xml:space="preserve"> </w:t>
              </w:r>
              <w:r w:rsidR="0062153A" w:rsidRPr="00696F0B">
                <w:rPr>
                  <w:rFonts w:ascii="Arial" w:hAnsi="Arial" w:cs="Arial"/>
                  <w:b/>
                  <w:color w:val="0000FF"/>
                  <w:sz w:val="20"/>
                  <w:szCs w:val="20"/>
                  <w:u w:val="single" w:color="0000FF"/>
                </w:rPr>
                <w:t>and</w:t>
              </w:r>
              <w:r w:rsidR="0062153A" w:rsidRPr="00696F0B">
                <w:rPr>
                  <w:rFonts w:ascii="Arial" w:hAnsi="Arial" w:cs="Arial"/>
                  <w:b/>
                  <w:color w:val="0000FF"/>
                  <w:spacing w:val="-6"/>
                  <w:sz w:val="20"/>
                  <w:szCs w:val="20"/>
                  <w:u w:val="single" w:color="0000FF"/>
                </w:rPr>
                <w:t xml:space="preserve"> </w:t>
              </w:r>
              <w:r w:rsidR="0062153A" w:rsidRPr="00696F0B">
                <w:rPr>
                  <w:rFonts w:ascii="Arial" w:hAnsi="Arial" w:cs="Arial"/>
                  <w:b/>
                  <w:color w:val="0000FF"/>
                  <w:spacing w:val="-2"/>
                  <w:sz w:val="20"/>
                  <w:szCs w:val="20"/>
                  <w:u w:val="single" w:color="0000FF"/>
                </w:rPr>
                <w:t>Technology</w:t>
              </w:r>
            </w:hyperlink>
          </w:p>
        </w:tc>
      </w:tr>
      <w:tr w:rsidR="003C7C0C" w:rsidRPr="00696F0B">
        <w:trPr>
          <w:trHeight w:val="290"/>
        </w:trPr>
        <w:tc>
          <w:tcPr>
            <w:tcW w:w="5168" w:type="dxa"/>
          </w:tcPr>
          <w:p w:rsidR="003C7C0C" w:rsidRPr="00696F0B" w:rsidRDefault="0062153A">
            <w:pPr>
              <w:pStyle w:val="TableParagraph"/>
              <w:spacing w:line="229" w:lineRule="exact"/>
              <w:ind w:left="95"/>
              <w:rPr>
                <w:rFonts w:ascii="Arial" w:hAnsi="Arial" w:cs="Arial"/>
                <w:sz w:val="20"/>
                <w:szCs w:val="20"/>
              </w:rPr>
            </w:pPr>
            <w:r w:rsidRPr="00696F0B">
              <w:rPr>
                <w:rFonts w:ascii="Arial" w:hAnsi="Arial" w:cs="Arial"/>
                <w:sz w:val="20"/>
                <w:szCs w:val="20"/>
              </w:rPr>
              <w:t>Manuscript</w:t>
            </w:r>
            <w:r w:rsidRPr="00696F0B">
              <w:rPr>
                <w:rFonts w:ascii="Arial" w:hAnsi="Arial" w:cs="Arial"/>
                <w:spacing w:val="-14"/>
                <w:sz w:val="20"/>
                <w:szCs w:val="20"/>
              </w:rPr>
              <w:t xml:space="preserve"> </w:t>
            </w:r>
            <w:r w:rsidRPr="00696F0B">
              <w:rPr>
                <w:rFonts w:ascii="Arial" w:hAnsi="Arial" w:cs="Arial"/>
                <w:spacing w:val="-2"/>
                <w:sz w:val="20"/>
                <w:szCs w:val="20"/>
              </w:rPr>
              <w:t>Number:</w:t>
            </w:r>
          </w:p>
        </w:tc>
        <w:tc>
          <w:tcPr>
            <w:tcW w:w="15769" w:type="dxa"/>
          </w:tcPr>
          <w:p w:rsidR="003C7C0C" w:rsidRPr="00696F0B" w:rsidRDefault="0062153A">
            <w:pPr>
              <w:pStyle w:val="TableParagraph"/>
              <w:spacing w:before="30"/>
              <w:ind w:left="108"/>
              <w:rPr>
                <w:rFonts w:ascii="Arial" w:hAnsi="Arial" w:cs="Arial"/>
                <w:b/>
                <w:sz w:val="20"/>
                <w:szCs w:val="20"/>
              </w:rPr>
            </w:pPr>
            <w:r w:rsidRPr="00696F0B">
              <w:rPr>
                <w:rFonts w:ascii="Arial" w:hAnsi="Arial" w:cs="Arial"/>
                <w:b/>
                <w:spacing w:val="-2"/>
                <w:sz w:val="20"/>
                <w:szCs w:val="20"/>
              </w:rPr>
              <w:t>Ms_CJAST_144476</w:t>
            </w:r>
          </w:p>
        </w:tc>
      </w:tr>
      <w:tr w:rsidR="003C7C0C" w:rsidRPr="00696F0B">
        <w:trPr>
          <w:trHeight w:val="650"/>
        </w:trPr>
        <w:tc>
          <w:tcPr>
            <w:tcW w:w="5168" w:type="dxa"/>
          </w:tcPr>
          <w:p w:rsidR="003C7C0C" w:rsidRPr="00696F0B" w:rsidRDefault="0062153A">
            <w:pPr>
              <w:pStyle w:val="TableParagraph"/>
              <w:spacing w:line="229" w:lineRule="exact"/>
              <w:ind w:left="95"/>
              <w:rPr>
                <w:rFonts w:ascii="Arial" w:hAnsi="Arial" w:cs="Arial"/>
                <w:sz w:val="20"/>
                <w:szCs w:val="20"/>
              </w:rPr>
            </w:pPr>
            <w:r w:rsidRPr="00696F0B">
              <w:rPr>
                <w:rFonts w:ascii="Arial" w:hAnsi="Arial" w:cs="Arial"/>
                <w:sz w:val="20"/>
                <w:szCs w:val="20"/>
              </w:rPr>
              <w:t>Title</w:t>
            </w:r>
            <w:r w:rsidRPr="00696F0B">
              <w:rPr>
                <w:rFonts w:ascii="Arial" w:hAnsi="Arial" w:cs="Arial"/>
                <w:spacing w:val="-4"/>
                <w:sz w:val="20"/>
                <w:szCs w:val="20"/>
              </w:rPr>
              <w:t xml:space="preserve"> </w:t>
            </w:r>
            <w:r w:rsidRPr="00696F0B">
              <w:rPr>
                <w:rFonts w:ascii="Arial" w:hAnsi="Arial" w:cs="Arial"/>
                <w:sz w:val="20"/>
                <w:szCs w:val="20"/>
              </w:rPr>
              <w:t>of</w:t>
            </w:r>
            <w:r w:rsidRPr="00696F0B">
              <w:rPr>
                <w:rFonts w:ascii="Arial" w:hAnsi="Arial" w:cs="Arial"/>
                <w:spacing w:val="-5"/>
                <w:sz w:val="20"/>
                <w:szCs w:val="20"/>
              </w:rPr>
              <w:t xml:space="preserve"> </w:t>
            </w:r>
            <w:r w:rsidRPr="00696F0B">
              <w:rPr>
                <w:rFonts w:ascii="Arial" w:hAnsi="Arial" w:cs="Arial"/>
                <w:sz w:val="20"/>
                <w:szCs w:val="20"/>
              </w:rPr>
              <w:t>the</w:t>
            </w:r>
            <w:r w:rsidRPr="00696F0B">
              <w:rPr>
                <w:rFonts w:ascii="Arial" w:hAnsi="Arial" w:cs="Arial"/>
                <w:spacing w:val="-5"/>
                <w:sz w:val="20"/>
                <w:szCs w:val="20"/>
              </w:rPr>
              <w:t xml:space="preserve"> </w:t>
            </w:r>
            <w:r w:rsidRPr="00696F0B">
              <w:rPr>
                <w:rFonts w:ascii="Arial" w:hAnsi="Arial" w:cs="Arial"/>
                <w:spacing w:val="-2"/>
                <w:sz w:val="20"/>
                <w:szCs w:val="20"/>
              </w:rPr>
              <w:t>Manuscript:</w:t>
            </w:r>
          </w:p>
        </w:tc>
        <w:tc>
          <w:tcPr>
            <w:tcW w:w="15769" w:type="dxa"/>
          </w:tcPr>
          <w:p w:rsidR="003C7C0C" w:rsidRPr="00696F0B" w:rsidRDefault="0062153A">
            <w:pPr>
              <w:pStyle w:val="TableParagraph"/>
              <w:spacing w:before="210"/>
              <w:ind w:left="108"/>
              <w:rPr>
                <w:rFonts w:ascii="Arial" w:hAnsi="Arial" w:cs="Arial"/>
                <w:b/>
                <w:sz w:val="20"/>
                <w:szCs w:val="20"/>
              </w:rPr>
            </w:pPr>
            <w:r w:rsidRPr="00696F0B">
              <w:rPr>
                <w:rFonts w:ascii="Arial" w:hAnsi="Arial" w:cs="Arial"/>
                <w:b/>
                <w:sz w:val="20"/>
                <w:szCs w:val="20"/>
              </w:rPr>
              <w:t>Experimental</w:t>
            </w:r>
            <w:r w:rsidRPr="00696F0B">
              <w:rPr>
                <w:rFonts w:ascii="Arial" w:hAnsi="Arial" w:cs="Arial"/>
                <w:b/>
                <w:spacing w:val="-7"/>
                <w:sz w:val="20"/>
                <w:szCs w:val="20"/>
              </w:rPr>
              <w:t xml:space="preserve"> </w:t>
            </w:r>
            <w:r w:rsidRPr="00696F0B">
              <w:rPr>
                <w:rFonts w:ascii="Arial" w:hAnsi="Arial" w:cs="Arial"/>
                <w:b/>
                <w:sz w:val="20"/>
                <w:szCs w:val="20"/>
              </w:rPr>
              <w:t>analysis</w:t>
            </w:r>
            <w:r w:rsidRPr="00696F0B">
              <w:rPr>
                <w:rFonts w:ascii="Arial" w:hAnsi="Arial" w:cs="Arial"/>
                <w:b/>
                <w:spacing w:val="-7"/>
                <w:sz w:val="20"/>
                <w:szCs w:val="20"/>
              </w:rPr>
              <w:t xml:space="preserve"> </w:t>
            </w:r>
            <w:r w:rsidRPr="00696F0B">
              <w:rPr>
                <w:rFonts w:ascii="Arial" w:hAnsi="Arial" w:cs="Arial"/>
                <w:b/>
                <w:sz w:val="20"/>
                <w:szCs w:val="20"/>
              </w:rPr>
              <w:t>of</w:t>
            </w:r>
            <w:r w:rsidRPr="00696F0B">
              <w:rPr>
                <w:rFonts w:ascii="Arial" w:hAnsi="Arial" w:cs="Arial"/>
                <w:b/>
                <w:spacing w:val="-7"/>
                <w:sz w:val="20"/>
                <w:szCs w:val="20"/>
              </w:rPr>
              <w:t xml:space="preserve"> </w:t>
            </w:r>
            <w:r w:rsidRPr="00696F0B">
              <w:rPr>
                <w:rFonts w:ascii="Arial" w:hAnsi="Arial" w:cs="Arial"/>
                <w:b/>
                <w:sz w:val="20"/>
                <w:szCs w:val="20"/>
              </w:rPr>
              <w:t>the</w:t>
            </w:r>
            <w:r w:rsidRPr="00696F0B">
              <w:rPr>
                <w:rFonts w:ascii="Arial" w:hAnsi="Arial" w:cs="Arial"/>
                <w:b/>
                <w:spacing w:val="-8"/>
                <w:sz w:val="20"/>
                <w:szCs w:val="20"/>
              </w:rPr>
              <w:t xml:space="preserve"> </w:t>
            </w:r>
            <w:r w:rsidRPr="00696F0B">
              <w:rPr>
                <w:rFonts w:ascii="Arial" w:hAnsi="Arial" w:cs="Arial"/>
                <w:b/>
                <w:sz w:val="20"/>
                <w:szCs w:val="20"/>
              </w:rPr>
              <w:t>thermal</w:t>
            </w:r>
            <w:r w:rsidRPr="00696F0B">
              <w:rPr>
                <w:rFonts w:ascii="Arial" w:hAnsi="Arial" w:cs="Arial"/>
                <w:b/>
                <w:spacing w:val="-8"/>
                <w:sz w:val="20"/>
                <w:szCs w:val="20"/>
              </w:rPr>
              <w:t xml:space="preserve"> </w:t>
            </w:r>
            <w:r w:rsidRPr="00696F0B">
              <w:rPr>
                <w:rFonts w:ascii="Arial" w:hAnsi="Arial" w:cs="Arial"/>
                <w:b/>
                <w:sz w:val="20"/>
                <w:szCs w:val="20"/>
              </w:rPr>
              <w:t>performance</w:t>
            </w:r>
            <w:r w:rsidRPr="00696F0B">
              <w:rPr>
                <w:rFonts w:ascii="Arial" w:hAnsi="Arial" w:cs="Arial"/>
                <w:b/>
                <w:spacing w:val="-6"/>
                <w:sz w:val="20"/>
                <w:szCs w:val="20"/>
              </w:rPr>
              <w:t xml:space="preserve"> </w:t>
            </w:r>
            <w:r w:rsidRPr="00696F0B">
              <w:rPr>
                <w:rFonts w:ascii="Arial" w:hAnsi="Arial" w:cs="Arial"/>
                <w:b/>
                <w:sz w:val="20"/>
                <w:szCs w:val="20"/>
              </w:rPr>
              <w:t>of</w:t>
            </w:r>
            <w:r w:rsidRPr="00696F0B">
              <w:rPr>
                <w:rFonts w:ascii="Arial" w:hAnsi="Arial" w:cs="Arial"/>
                <w:b/>
                <w:spacing w:val="-7"/>
                <w:sz w:val="20"/>
                <w:szCs w:val="20"/>
              </w:rPr>
              <w:t xml:space="preserve"> </w:t>
            </w:r>
            <w:r w:rsidRPr="00696F0B">
              <w:rPr>
                <w:rFonts w:ascii="Arial" w:hAnsi="Arial" w:cs="Arial"/>
                <w:b/>
                <w:sz w:val="20"/>
                <w:szCs w:val="20"/>
              </w:rPr>
              <w:t>a</w:t>
            </w:r>
            <w:r w:rsidRPr="00696F0B">
              <w:rPr>
                <w:rFonts w:ascii="Arial" w:hAnsi="Arial" w:cs="Arial"/>
                <w:b/>
                <w:spacing w:val="-9"/>
                <w:sz w:val="20"/>
                <w:szCs w:val="20"/>
              </w:rPr>
              <w:t xml:space="preserve"> </w:t>
            </w:r>
            <w:r w:rsidRPr="00696F0B">
              <w:rPr>
                <w:rFonts w:ascii="Arial" w:hAnsi="Arial" w:cs="Arial"/>
                <w:b/>
                <w:sz w:val="20"/>
                <w:szCs w:val="20"/>
              </w:rPr>
              <w:t>solar</w:t>
            </w:r>
            <w:r w:rsidRPr="00696F0B">
              <w:rPr>
                <w:rFonts w:ascii="Arial" w:hAnsi="Arial" w:cs="Arial"/>
                <w:b/>
                <w:spacing w:val="-8"/>
                <w:sz w:val="20"/>
                <w:szCs w:val="20"/>
              </w:rPr>
              <w:t xml:space="preserve"> </w:t>
            </w:r>
            <w:r w:rsidRPr="00696F0B">
              <w:rPr>
                <w:rFonts w:ascii="Arial" w:hAnsi="Arial" w:cs="Arial"/>
                <w:b/>
                <w:sz w:val="20"/>
                <w:szCs w:val="20"/>
              </w:rPr>
              <w:t>water</w:t>
            </w:r>
            <w:r w:rsidRPr="00696F0B">
              <w:rPr>
                <w:rFonts w:ascii="Arial" w:hAnsi="Arial" w:cs="Arial"/>
                <w:b/>
                <w:spacing w:val="-6"/>
                <w:sz w:val="20"/>
                <w:szCs w:val="20"/>
              </w:rPr>
              <w:t xml:space="preserve"> </w:t>
            </w:r>
            <w:r w:rsidRPr="00696F0B">
              <w:rPr>
                <w:rFonts w:ascii="Arial" w:hAnsi="Arial" w:cs="Arial"/>
                <w:b/>
                <w:sz w:val="20"/>
                <w:szCs w:val="20"/>
              </w:rPr>
              <w:t>heater</w:t>
            </w:r>
            <w:r w:rsidRPr="00696F0B">
              <w:rPr>
                <w:rFonts w:ascii="Arial" w:hAnsi="Arial" w:cs="Arial"/>
                <w:b/>
                <w:spacing w:val="-8"/>
                <w:sz w:val="20"/>
                <w:szCs w:val="20"/>
              </w:rPr>
              <w:t xml:space="preserve"> </w:t>
            </w:r>
            <w:r w:rsidRPr="00696F0B">
              <w:rPr>
                <w:rFonts w:ascii="Arial" w:hAnsi="Arial" w:cs="Arial"/>
                <w:b/>
                <w:sz w:val="20"/>
                <w:szCs w:val="20"/>
              </w:rPr>
              <w:t>storage</w:t>
            </w:r>
            <w:r w:rsidRPr="00696F0B">
              <w:rPr>
                <w:rFonts w:ascii="Arial" w:hAnsi="Arial" w:cs="Arial"/>
                <w:b/>
                <w:spacing w:val="-7"/>
                <w:sz w:val="20"/>
                <w:szCs w:val="20"/>
              </w:rPr>
              <w:t xml:space="preserve"> </w:t>
            </w:r>
            <w:r w:rsidRPr="00696F0B">
              <w:rPr>
                <w:rFonts w:ascii="Arial" w:hAnsi="Arial" w:cs="Arial"/>
                <w:b/>
                <w:spacing w:val="-4"/>
                <w:sz w:val="20"/>
                <w:szCs w:val="20"/>
              </w:rPr>
              <w:t>unit</w:t>
            </w:r>
          </w:p>
        </w:tc>
      </w:tr>
      <w:tr w:rsidR="003C7C0C" w:rsidRPr="00696F0B">
        <w:trPr>
          <w:trHeight w:val="333"/>
        </w:trPr>
        <w:tc>
          <w:tcPr>
            <w:tcW w:w="5168" w:type="dxa"/>
          </w:tcPr>
          <w:p w:rsidR="003C7C0C" w:rsidRPr="00696F0B" w:rsidRDefault="0062153A">
            <w:pPr>
              <w:pStyle w:val="TableParagraph"/>
              <w:spacing w:line="229" w:lineRule="exact"/>
              <w:ind w:left="95"/>
              <w:rPr>
                <w:rFonts w:ascii="Arial" w:hAnsi="Arial" w:cs="Arial"/>
                <w:sz w:val="20"/>
                <w:szCs w:val="20"/>
              </w:rPr>
            </w:pPr>
            <w:r w:rsidRPr="00696F0B">
              <w:rPr>
                <w:rFonts w:ascii="Arial" w:hAnsi="Arial" w:cs="Arial"/>
                <w:sz w:val="20"/>
                <w:szCs w:val="20"/>
              </w:rPr>
              <w:t>Type</w:t>
            </w:r>
            <w:r w:rsidRPr="00696F0B">
              <w:rPr>
                <w:rFonts w:ascii="Arial" w:hAnsi="Arial" w:cs="Arial"/>
                <w:spacing w:val="-5"/>
                <w:sz w:val="20"/>
                <w:szCs w:val="20"/>
              </w:rPr>
              <w:t xml:space="preserve"> </w:t>
            </w:r>
            <w:r w:rsidRPr="00696F0B">
              <w:rPr>
                <w:rFonts w:ascii="Arial" w:hAnsi="Arial" w:cs="Arial"/>
                <w:sz w:val="20"/>
                <w:szCs w:val="20"/>
              </w:rPr>
              <w:t>of</w:t>
            </w:r>
            <w:r w:rsidRPr="00696F0B">
              <w:rPr>
                <w:rFonts w:ascii="Arial" w:hAnsi="Arial" w:cs="Arial"/>
                <w:spacing w:val="-4"/>
                <w:sz w:val="20"/>
                <w:szCs w:val="20"/>
              </w:rPr>
              <w:t xml:space="preserve"> </w:t>
            </w:r>
            <w:r w:rsidRPr="00696F0B">
              <w:rPr>
                <w:rFonts w:ascii="Arial" w:hAnsi="Arial" w:cs="Arial"/>
                <w:sz w:val="20"/>
                <w:szCs w:val="20"/>
              </w:rPr>
              <w:t>the</w:t>
            </w:r>
            <w:r w:rsidRPr="00696F0B">
              <w:rPr>
                <w:rFonts w:ascii="Arial" w:hAnsi="Arial" w:cs="Arial"/>
                <w:spacing w:val="-3"/>
                <w:sz w:val="20"/>
                <w:szCs w:val="20"/>
              </w:rPr>
              <w:t xml:space="preserve"> </w:t>
            </w:r>
            <w:r w:rsidRPr="00696F0B">
              <w:rPr>
                <w:rFonts w:ascii="Arial" w:hAnsi="Arial" w:cs="Arial"/>
                <w:spacing w:val="-2"/>
                <w:sz w:val="20"/>
                <w:szCs w:val="20"/>
              </w:rPr>
              <w:t>Article</w:t>
            </w:r>
          </w:p>
        </w:tc>
        <w:tc>
          <w:tcPr>
            <w:tcW w:w="15769" w:type="dxa"/>
          </w:tcPr>
          <w:p w:rsidR="003C7C0C" w:rsidRPr="00696F0B" w:rsidRDefault="0062153A">
            <w:pPr>
              <w:pStyle w:val="TableParagraph"/>
              <w:spacing w:before="52"/>
              <w:ind w:left="108"/>
              <w:rPr>
                <w:rFonts w:ascii="Arial" w:hAnsi="Arial" w:cs="Arial"/>
                <w:b/>
                <w:sz w:val="20"/>
                <w:szCs w:val="20"/>
              </w:rPr>
            </w:pPr>
            <w:r w:rsidRPr="00696F0B">
              <w:rPr>
                <w:rFonts w:ascii="Arial" w:hAnsi="Arial" w:cs="Arial"/>
                <w:b/>
                <w:sz w:val="20"/>
                <w:szCs w:val="20"/>
              </w:rPr>
              <w:t>Full</w:t>
            </w:r>
            <w:r w:rsidRPr="00696F0B">
              <w:rPr>
                <w:rFonts w:ascii="Arial" w:hAnsi="Arial" w:cs="Arial"/>
                <w:b/>
                <w:spacing w:val="-5"/>
                <w:sz w:val="20"/>
                <w:szCs w:val="20"/>
              </w:rPr>
              <w:t xml:space="preserve"> </w:t>
            </w:r>
            <w:r w:rsidRPr="00696F0B">
              <w:rPr>
                <w:rFonts w:ascii="Arial" w:hAnsi="Arial" w:cs="Arial"/>
                <w:b/>
                <w:spacing w:val="-2"/>
                <w:sz w:val="20"/>
                <w:szCs w:val="20"/>
              </w:rPr>
              <w:t>paper</w:t>
            </w:r>
          </w:p>
        </w:tc>
      </w:tr>
    </w:tbl>
    <w:p w:rsidR="003C7C0C" w:rsidRPr="00696F0B" w:rsidRDefault="003C7C0C">
      <w:pPr>
        <w:pStyle w:val="BodyText"/>
        <w:rPr>
          <w:rFonts w:ascii="Arial" w:hAnsi="Arial" w:cs="Arial"/>
          <w:b w:val="0"/>
        </w:rPr>
      </w:pPr>
    </w:p>
    <w:p w:rsidR="00696F0B" w:rsidRPr="00696F0B" w:rsidRDefault="00696F0B">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3C7C0C" w:rsidRPr="00696F0B">
        <w:trPr>
          <w:trHeight w:val="450"/>
        </w:trPr>
        <w:tc>
          <w:tcPr>
            <w:tcW w:w="21153" w:type="dxa"/>
            <w:gridSpan w:val="3"/>
            <w:tcBorders>
              <w:top w:val="nil"/>
              <w:left w:val="nil"/>
              <w:right w:val="nil"/>
            </w:tcBorders>
          </w:tcPr>
          <w:p w:rsidR="003C7C0C" w:rsidRPr="00696F0B" w:rsidRDefault="0062153A">
            <w:pPr>
              <w:pStyle w:val="TableParagraph"/>
              <w:spacing w:line="221" w:lineRule="exact"/>
              <w:ind w:left="112"/>
              <w:rPr>
                <w:rFonts w:ascii="Arial" w:hAnsi="Arial" w:cs="Arial"/>
                <w:b/>
                <w:sz w:val="20"/>
                <w:szCs w:val="20"/>
              </w:rPr>
            </w:pPr>
            <w:r w:rsidRPr="00696F0B">
              <w:rPr>
                <w:rFonts w:ascii="Arial" w:hAnsi="Arial" w:cs="Arial"/>
                <w:b/>
                <w:color w:val="000000"/>
                <w:sz w:val="20"/>
                <w:szCs w:val="20"/>
                <w:highlight w:val="yellow"/>
              </w:rPr>
              <w:t>PART</w:t>
            </w:r>
            <w:r w:rsidRPr="00696F0B">
              <w:rPr>
                <w:rFonts w:ascii="Arial" w:hAnsi="Arial" w:cs="Arial"/>
                <w:b/>
                <w:color w:val="000000"/>
                <w:spacing w:val="45"/>
                <w:sz w:val="20"/>
                <w:szCs w:val="20"/>
                <w:highlight w:val="yellow"/>
              </w:rPr>
              <w:t xml:space="preserve"> </w:t>
            </w:r>
            <w:r w:rsidRPr="00696F0B">
              <w:rPr>
                <w:rFonts w:ascii="Arial" w:hAnsi="Arial" w:cs="Arial"/>
                <w:b/>
                <w:color w:val="000000"/>
                <w:sz w:val="20"/>
                <w:szCs w:val="20"/>
                <w:highlight w:val="yellow"/>
              </w:rPr>
              <w:t>1:</w:t>
            </w:r>
            <w:r w:rsidRPr="00696F0B">
              <w:rPr>
                <w:rFonts w:ascii="Arial" w:hAnsi="Arial" w:cs="Arial"/>
                <w:b/>
                <w:color w:val="000000"/>
                <w:sz w:val="20"/>
                <w:szCs w:val="20"/>
              </w:rPr>
              <w:t xml:space="preserve"> </w:t>
            </w:r>
            <w:r w:rsidRPr="00696F0B">
              <w:rPr>
                <w:rFonts w:ascii="Arial" w:hAnsi="Arial" w:cs="Arial"/>
                <w:b/>
                <w:color w:val="000000"/>
                <w:spacing w:val="-2"/>
                <w:sz w:val="20"/>
                <w:szCs w:val="20"/>
              </w:rPr>
              <w:t>Comments</w:t>
            </w:r>
          </w:p>
        </w:tc>
      </w:tr>
      <w:tr w:rsidR="003C7C0C" w:rsidRPr="00696F0B">
        <w:trPr>
          <w:trHeight w:val="964"/>
        </w:trPr>
        <w:tc>
          <w:tcPr>
            <w:tcW w:w="5353" w:type="dxa"/>
          </w:tcPr>
          <w:p w:rsidR="003C7C0C" w:rsidRPr="00696F0B" w:rsidRDefault="003C7C0C">
            <w:pPr>
              <w:pStyle w:val="TableParagraph"/>
              <w:ind w:left="0"/>
              <w:rPr>
                <w:rFonts w:ascii="Arial" w:hAnsi="Arial" w:cs="Arial"/>
                <w:sz w:val="20"/>
                <w:szCs w:val="20"/>
              </w:rPr>
            </w:pPr>
          </w:p>
        </w:tc>
        <w:tc>
          <w:tcPr>
            <w:tcW w:w="9356" w:type="dxa"/>
          </w:tcPr>
          <w:p w:rsidR="003C7C0C" w:rsidRPr="00696F0B" w:rsidRDefault="0062153A">
            <w:pPr>
              <w:pStyle w:val="TableParagraph"/>
              <w:rPr>
                <w:rFonts w:ascii="Arial" w:hAnsi="Arial" w:cs="Arial"/>
                <w:b/>
                <w:sz w:val="20"/>
                <w:szCs w:val="20"/>
              </w:rPr>
            </w:pPr>
            <w:r w:rsidRPr="00696F0B">
              <w:rPr>
                <w:rFonts w:ascii="Arial" w:hAnsi="Arial" w:cs="Arial"/>
                <w:b/>
                <w:sz w:val="20"/>
                <w:szCs w:val="20"/>
              </w:rPr>
              <w:t>Reviewer’s</w:t>
            </w:r>
            <w:r w:rsidRPr="00696F0B">
              <w:rPr>
                <w:rFonts w:ascii="Arial" w:hAnsi="Arial" w:cs="Arial"/>
                <w:b/>
                <w:spacing w:val="-9"/>
                <w:sz w:val="20"/>
                <w:szCs w:val="20"/>
              </w:rPr>
              <w:t xml:space="preserve"> </w:t>
            </w:r>
            <w:r w:rsidRPr="00696F0B">
              <w:rPr>
                <w:rFonts w:ascii="Arial" w:hAnsi="Arial" w:cs="Arial"/>
                <w:b/>
                <w:spacing w:val="-2"/>
                <w:sz w:val="20"/>
                <w:szCs w:val="20"/>
              </w:rPr>
              <w:t>comment</w:t>
            </w:r>
          </w:p>
          <w:p w:rsidR="003C7C0C" w:rsidRPr="00696F0B" w:rsidRDefault="0062153A">
            <w:pPr>
              <w:pStyle w:val="TableParagraph"/>
              <w:ind w:right="155"/>
              <w:rPr>
                <w:rFonts w:ascii="Arial" w:hAnsi="Arial" w:cs="Arial"/>
                <w:b/>
                <w:sz w:val="20"/>
                <w:szCs w:val="20"/>
              </w:rPr>
            </w:pPr>
            <w:r w:rsidRPr="00696F0B">
              <w:rPr>
                <w:rFonts w:ascii="Arial" w:hAnsi="Arial" w:cs="Arial"/>
                <w:b/>
                <w:color w:val="000000"/>
                <w:sz w:val="20"/>
                <w:szCs w:val="20"/>
                <w:highlight w:val="yellow"/>
              </w:rPr>
              <w:t>Artificial</w:t>
            </w:r>
            <w:r w:rsidRPr="00696F0B">
              <w:rPr>
                <w:rFonts w:ascii="Arial" w:hAnsi="Arial" w:cs="Arial"/>
                <w:b/>
                <w:color w:val="000000"/>
                <w:spacing w:val="-5"/>
                <w:sz w:val="20"/>
                <w:szCs w:val="20"/>
                <w:highlight w:val="yellow"/>
              </w:rPr>
              <w:t xml:space="preserve"> </w:t>
            </w:r>
            <w:r w:rsidRPr="00696F0B">
              <w:rPr>
                <w:rFonts w:ascii="Arial" w:hAnsi="Arial" w:cs="Arial"/>
                <w:b/>
                <w:color w:val="000000"/>
                <w:sz w:val="20"/>
                <w:szCs w:val="20"/>
                <w:highlight w:val="yellow"/>
              </w:rPr>
              <w:t>Intelligence</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(AI)</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generated</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or</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assisted</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review</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comments</w:t>
            </w:r>
            <w:r w:rsidRPr="00696F0B">
              <w:rPr>
                <w:rFonts w:ascii="Arial" w:hAnsi="Arial" w:cs="Arial"/>
                <w:b/>
                <w:color w:val="000000"/>
                <w:spacing w:val="-5"/>
                <w:sz w:val="20"/>
                <w:szCs w:val="20"/>
                <w:highlight w:val="yellow"/>
              </w:rPr>
              <w:t xml:space="preserve"> </w:t>
            </w:r>
            <w:r w:rsidRPr="00696F0B">
              <w:rPr>
                <w:rFonts w:ascii="Arial" w:hAnsi="Arial" w:cs="Arial"/>
                <w:b/>
                <w:color w:val="000000"/>
                <w:sz w:val="20"/>
                <w:szCs w:val="20"/>
                <w:highlight w:val="yellow"/>
              </w:rPr>
              <w:t>are</w:t>
            </w:r>
            <w:r w:rsidRPr="00696F0B">
              <w:rPr>
                <w:rFonts w:ascii="Arial" w:hAnsi="Arial" w:cs="Arial"/>
                <w:b/>
                <w:color w:val="000000"/>
                <w:spacing w:val="-6"/>
                <w:sz w:val="20"/>
                <w:szCs w:val="20"/>
                <w:highlight w:val="yellow"/>
              </w:rPr>
              <w:t xml:space="preserve"> </w:t>
            </w:r>
            <w:r w:rsidRPr="00696F0B">
              <w:rPr>
                <w:rFonts w:ascii="Arial" w:hAnsi="Arial" w:cs="Arial"/>
                <w:b/>
                <w:color w:val="000000"/>
                <w:sz w:val="20"/>
                <w:szCs w:val="20"/>
                <w:highlight w:val="yellow"/>
              </w:rPr>
              <w:t>strictly</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prohibited</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during</w:t>
            </w:r>
            <w:r w:rsidRPr="00696F0B">
              <w:rPr>
                <w:rFonts w:ascii="Arial" w:hAnsi="Arial" w:cs="Arial"/>
                <w:b/>
                <w:color w:val="000000"/>
                <w:spacing w:val="-4"/>
                <w:sz w:val="20"/>
                <w:szCs w:val="20"/>
                <w:highlight w:val="yellow"/>
              </w:rPr>
              <w:t xml:space="preserve"> </w:t>
            </w:r>
            <w:r w:rsidRPr="00696F0B">
              <w:rPr>
                <w:rFonts w:ascii="Arial" w:hAnsi="Arial" w:cs="Arial"/>
                <w:b/>
                <w:color w:val="000000"/>
                <w:sz w:val="20"/>
                <w:szCs w:val="20"/>
                <w:highlight w:val="yellow"/>
              </w:rPr>
              <w:t>peer</w:t>
            </w:r>
            <w:r w:rsidRPr="00696F0B">
              <w:rPr>
                <w:rFonts w:ascii="Arial" w:hAnsi="Arial" w:cs="Arial"/>
                <w:b/>
                <w:color w:val="000000"/>
                <w:sz w:val="20"/>
                <w:szCs w:val="20"/>
              </w:rPr>
              <w:t xml:space="preserve"> </w:t>
            </w:r>
            <w:r w:rsidRPr="00696F0B">
              <w:rPr>
                <w:rFonts w:ascii="Arial" w:hAnsi="Arial" w:cs="Arial"/>
                <w:b/>
                <w:color w:val="000000"/>
                <w:spacing w:val="-2"/>
                <w:sz w:val="20"/>
                <w:szCs w:val="20"/>
                <w:highlight w:val="yellow"/>
              </w:rPr>
              <w:t>review.</w:t>
            </w:r>
          </w:p>
        </w:tc>
        <w:tc>
          <w:tcPr>
            <w:tcW w:w="6444" w:type="dxa"/>
          </w:tcPr>
          <w:p w:rsidR="003C7C0C" w:rsidRPr="00696F0B" w:rsidRDefault="0062153A">
            <w:pPr>
              <w:pStyle w:val="TableParagraph"/>
              <w:spacing w:line="252" w:lineRule="auto"/>
              <w:ind w:left="108" w:right="738"/>
              <w:rPr>
                <w:rFonts w:ascii="Arial" w:hAnsi="Arial" w:cs="Arial"/>
                <w:sz w:val="20"/>
                <w:szCs w:val="20"/>
              </w:rPr>
            </w:pPr>
            <w:r w:rsidRPr="00696F0B">
              <w:rPr>
                <w:rFonts w:ascii="Arial" w:hAnsi="Arial" w:cs="Arial"/>
                <w:b/>
                <w:sz w:val="20"/>
                <w:szCs w:val="20"/>
              </w:rPr>
              <w:t>Author’s</w:t>
            </w:r>
            <w:r w:rsidRPr="00696F0B">
              <w:rPr>
                <w:rFonts w:ascii="Arial" w:hAnsi="Arial" w:cs="Arial"/>
                <w:b/>
                <w:spacing w:val="-7"/>
                <w:sz w:val="20"/>
                <w:szCs w:val="20"/>
              </w:rPr>
              <w:t xml:space="preserve"> </w:t>
            </w:r>
            <w:r w:rsidRPr="00696F0B">
              <w:rPr>
                <w:rFonts w:ascii="Arial" w:hAnsi="Arial" w:cs="Arial"/>
                <w:b/>
                <w:sz w:val="20"/>
                <w:szCs w:val="20"/>
              </w:rPr>
              <w:t>Feedback</w:t>
            </w:r>
            <w:r w:rsidRPr="00696F0B">
              <w:rPr>
                <w:rFonts w:ascii="Arial" w:hAnsi="Arial" w:cs="Arial"/>
                <w:b/>
                <w:spacing w:val="-2"/>
                <w:sz w:val="20"/>
                <w:szCs w:val="20"/>
              </w:rPr>
              <w:t xml:space="preserve"> </w:t>
            </w:r>
            <w:r w:rsidRPr="00696F0B">
              <w:rPr>
                <w:rFonts w:ascii="Arial" w:hAnsi="Arial" w:cs="Arial"/>
                <w:sz w:val="20"/>
                <w:szCs w:val="20"/>
              </w:rPr>
              <w:t>(It</w:t>
            </w:r>
            <w:r w:rsidRPr="00696F0B">
              <w:rPr>
                <w:rFonts w:ascii="Arial" w:hAnsi="Arial" w:cs="Arial"/>
                <w:spacing w:val="-7"/>
                <w:sz w:val="20"/>
                <w:szCs w:val="20"/>
              </w:rPr>
              <w:t xml:space="preserve"> </w:t>
            </w:r>
            <w:r w:rsidRPr="00696F0B">
              <w:rPr>
                <w:rFonts w:ascii="Arial" w:hAnsi="Arial" w:cs="Arial"/>
                <w:sz w:val="20"/>
                <w:szCs w:val="20"/>
              </w:rPr>
              <w:t>is</w:t>
            </w:r>
            <w:r w:rsidRPr="00696F0B">
              <w:rPr>
                <w:rFonts w:ascii="Arial" w:hAnsi="Arial" w:cs="Arial"/>
                <w:spacing w:val="-7"/>
                <w:sz w:val="20"/>
                <w:szCs w:val="20"/>
              </w:rPr>
              <w:t xml:space="preserve"> </w:t>
            </w:r>
            <w:r w:rsidRPr="00696F0B">
              <w:rPr>
                <w:rFonts w:ascii="Arial" w:hAnsi="Arial" w:cs="Arial"/>
                <w:sz w:val="20"/>
                <w:szCs w:val="20"/>
              </w:rPr>
              <w:t>mandatory</w:t>
            </w:r>
            <w:r w:rsidRPr="00696F0B">
              <w:rPr>
                <w:rFonts w:ascii="Arial" w:hAnsi="Arial" w:cs="Arial"/>
                <w:spacing w:val="-5"/>
                <w:sz w:val="20"/>
                <w:szCs w:val="20"/>
              </w:rPr>
              <w:t xml:space="preserve"> </w:t>
            </w:r>
            <w:r w:rsidRPr="00696F0B">
              <w:rPr>
                <w:rFonts w:ascii="Arial" w:hAnsi="Arial" w:cs="Arial"/>
                <w:sz w:val="20"/>
                <w:szCs w:val="20"/>
              </w:rPr>
              <w:t>that</w:t>
            </w:r>
            <w:r w:rsidRPr="00696F0B">
              <w:rPr>
                <w:rFonts w:ascii="Arial" w:hAnsi="Arial" w:cs="Arial"/>
                <w:spacing w:val="-6"/>
                <w:sz w:val="20"/>
                <w:szCs w:val="20"/>
              </w:rPr>
              <w:t xml:space="preserve"> </w:t>
            </w:r>
            <w:r w:rsidRPr="00696F0B">
              <w:rPr>
                <w:rFonts w:ascii="Arial" w:hAnsi="Arial" w:cs="Arial"/>
                <w:sz w:val="20"/>
                <w:szCs w:val="20"/>
              </w:rPr>
              <w:t>authors</w:t>
            </w:r>
            <w:r w:rsidRPr="00696F0B">
              <w:rPr>
                <w:rFonts w:ascii="Arial" w:hAnsi="Arial" w:cs="Arial"/>
                <w:spacing w:val="-7"/>
                <w:sz w:val="20"/>
                <w:szCs w:val="20"/>
              </w:rPr>
              <w:t xml:space="preserve"> </w:t>
            </w:r>
            <w:r w:rsidRPr="00696F0B">
              <w:rPr>
                <w:rFonts w:ascii="Arial" w:hAnsi="Arial" w:cs="Arial"/>
                <w:sz w:val="20"/>
                <w:szCs w:val="20"/>
              </w:rPr>
              <w:t>should</w:t>
            </w:r>
            <w:r w:rsidRPr="00696F0B">
              <w:rPr>
                <w:rFonts w:ascii="Arial" w:hAnsi="Arial" w:cs="Arial"/>
                <w:spacing w:val="-5"/>
                <w:sz w:val="20"/>
                <w:szCs w:val="20"/>
              </w:rPr>
              <w:t xml:space="preserve"> </w:t>
            </w:r>
            <w:r w:rsidRPr="00696F0B">
              <w:rPr>
                <w:rFonts w:ascii="Arial" w:hAnsi="Arial" w:cs="Arial"/>
                <w:sz w:val="20"/>
                <w:szCs w:val="20"/>
              </w:rPr>
              <w:t>write</w:t>
            </w:r>
            <w:r w:rsidRPr="00696F0B">
              <w:rPr>
                <w:rFonts w:ascii="Arial" w:hAnsi="Arial" w:cs="Arial"/>
                <w:spacing w:val="-6"/>
                <w:sz w:val="20"/>
                <w:szCs w:val="20"/>
              </w:rPr>
              <w:t xml:space="preserve"> </w:t>
            </w:r>
            <w:r w:rsidRPr="00696F0B">
              <w:rPr>
                <w:rFonts w:ascii="Arial" w:hAnsi="Arial" w:cs="Arial"/>
                <w:sz w:val="20"/>
                <w:szCs w:val="20"/>
              </w:rPr>
              <w:t>his/her feedback here)</w:t>
            </w:r>
          </w:p>
        </w:tc>
      </w:tr>
      <w:tr w:rsidR="003C7C0C" w:rsidRPr="00696F0B">
        <w:trPr>
          <w:trHeight w:val="2071"/>
        </w:trPr>
        <w:tc>
          <w:tcPr>
            <w:tcW w:w="5353" w:type="dxa"/>
          </w:tcPr>
          <w:p w:rsidR="003C7C0C" w:rsidRPr="00696F0B" w:rsidRDefault="0062153A">
            <w:pPr>
              <w:pStyle w:val="TableParagraph"/>
              <w:ind w:left="467" w:right="200"/>
              <w:rPr>
                <w:rFonts w:ascii="Arial" w:hAnsi="Arial" w:cs="Arial"/>
                <w:b/>
                <w:sz w:val="20"/>
                <w:szCs w:val="20"/>
              </w:rPr>
            </w:pPr>
            <w:r w:rsidRPr="00696F0B">
              <w:rPr>
                <w:rFonts w:ascii="Arial" w:hAnsi="Arial" w:cs="Arial"/>
                <w:b/>
                <w:sz w:val="20"/>
                <w:szCs w:val="20"/>
              </w:rPr>
              <w:t>Please</w:t>
            </w:r>
            <w:r w:rsidRPr="00696F0B">
              <w:rPr>
                <w:rFonts w:ascii="Arial" w:hAnsi="Arial" w:cs="Arial"/>
                <w:b/>
                <w:spacing w:val="-6"/>
                <w:sz w:val="20"/>
                <w:szCs w:val="20"/>
              </w:rPr>
              <w:t xml:space="preserve"> </w:t>
            </w:r>
            <w:r w:rsidRPr="00696F0B">
              <w:rPr>
                <w:rFonts w:ascii="Arial" w:hAnsi="Arial" w:cs="Arial"/>
                <w:b/>
                <w:sz w:val="20"/>
                <w:szCs w:val="20"/>
              </w:rPr>
              <w:t>write</w:t>
            </w:r>
            <w:r w:rsidRPr="00696F0B">
              <w:rPr>
                <w:rFonts w:ascii="Arial" w:hAnsi="Arial" w:cs="Arial"/>
                <w:b/>
                <w:spacing w:val="-4"/>
                <w:sz w:val="20"/>
                <w:szCs w:val="20"/>
              </w:rPr>
              <w:t xml:space="preserve"> </w:t>
            </w:r>
            <w:r w:rsidRPr="00696F0B">
              <w:rPr>
                <w:rFonts w:ascii="Arial" w:hAnsi="Arial" w:cs="Arial"/>
                <w:b/>
                <w:sz w:val="20"/>
                <w:szCs w:val="20"/>
              </w:rPr>
              <w:t>a</w:t>
            </w:r>
            <w:r w:rsidRPr="00696F0B">
              <w:rPr>
                <w:rFonts w:ascii="Arial" w:hAnsi="Arial" w:cs="Arial"/>
                <w:b/>
                <w:spacing w:val="-5"/>
                <w:sz w:val="20"/>
                <w:szCs w:val="20"/>
              </w:rPr>
              <w:t xml:space="preserve"> </w:t>
            </w:r>
            <w:r w:rsidRPr="00696F0B">
              <w:rPr>
                <w:rFonts w:ascii="Arial" w:hAnsi="Arial" w:cs="Arial"/>
                <w:b/>
                <w:sz w:val="20"/>
                <w:szCs w:val="20"/>
              </w:rPr>
              <w:t>few</w:t>
            </w:r>
            <w:r w:rsidRPr="00696F0B">
              <w:rPr>
                <w:rFonts w:ascii="Arial" w:hAnsi="Arial" w:cs="Arial"/>
                <w:b/>
                <w:spacing w:val="-6"/>
                <w:sz w:val="20"/>
                <w:szCs w:val="20"/>
              </w:rPr>
              <w:t xml:space="preserve"> </w:t>
            </w:r>
            <w:r w:rsidRPr="00696F0B">
              <w:rPr>
                <w:rFonts w:ascii="Arial" w:hAnsi="Arial" w:cs="Arial"/>
                <w:b/>
                <w:sz w:val="20"/>
                <w:szCs w:val="20"/>
              </w:rPr>
              <w:t>sentences</w:t>
            </w:r>
            <w:r w:rsidRPr="00696F0B">
              <w:rPr>
                <w:rFonts w:ascii="Arial" w:hAnsi="Arial" w:cs="Arial"/>
                <w:b/>
                <w:spacing w:val="-7"/>
                <w:sz w:val="20"/>
                <w:szCs w:val="20"/>
              </w:rPr>
              <w:t xml:space="preserve"> </w:t>
            </w:r>
            <w:r w:rsidRPr="00696F0B">
              <w:rPr>
                <w:rFonts w:ascii="Arial" w:hAnsi="Arial" w:cs="Arial"/>
                <w:b/>
                <w:sz w:val="20"/>
                <w:szCs w:val="20"/>
              </w:rPr>
              <w:t>regarding</w:t>
            </w:r>
            <w:r w:rsidRPr="00696F0B">
              <w:rPr>
                <w:rFonts w:ascii="Arial" w:hAnsi="Arial" w:cs="Arial"/>
                <w:b/>
                <w:spacing w:val="-6"/>
                <w:sz w:val="20"/>
                <w:szCs w:val="20"/>
              </w:rPr>
              <w:t xml:space="preserve"> </w:t>
            </w:r>
            <w:r w:rsidRPr="00696F0B">
              <w:rPr>
                <w:rFonts w:ascii="Arial" w:hAnsi="Arial" w:cs="Arial"/>
                <w:b/>
                <w:sz w:val="20"/>
                <w:szCs w:val="20"/>
              </w:rPr>
              <w:t>the</w:t>
            </w:r>
            <w:r w:rsidRPr="00696F0B">
              <w:rPr>
                <w:rFonts w:ascii="Arial" w:hAnsi="Arial" w:cs="Arial"/>
                <w:b/>
                <w:spacing w:val="-6"/>
                <w:sz w:val="20"/>
                <w:szCs w:val="20"/>
              </w:rPr>
              <w:t xml:space="preserve"> </w:t>
            </w:r>
            <w:r w:rsidRPr="00696F0B">
              <w:rPr>
                <w:rFonts w:ascii="Arial" w:hAnsi="Arial" w:cs="Arial"/>
                <w:b/>
                <w:sz w:val="20"/>
                <w:szCs w:val="20"/>
              </w:rPr>
              <w:t xml:space="preserve">importance of this manuscript for the scientific community. A minimum of 3-4 sentences may be required for this </w:t>
            </w:r>
            <w:r w:rsidRPr="00696F0B">
              <w:rPr>
                <w:rFonts w:ascii="Arial" w:hAnsi="Arial" w:cs="Arial"/>
                <w:b/>
                <w:spacing w:val="-2"/>
                <w:sz w:val="20"/>
                <w:szCs w:val="20"/>
              </w:rPr>
              <w:t>part.</w:t>
            </w:r>
          </w:p>
        </w:tc>
        <w:tc>
          <w:tcPr>
            <w:tcW w:w="9356" w:type="dxa"/>
          </w:tcPr>
          <w:p w:rsidR="003C7C0C" w:rsidRPr="00696F0B" w:rsidRDefault="0062153A">
            <w:pPr>
              <w:pStyle w:val="TableParagraph"/>
              <w:rPr>
                <w:rFonts w:ascii="Arial" w:hAnsi="Arial" w:cs="Arial"/>
                <w:b/>
                <w:sz w:val="20"/>
                <w:szCs w:val="20"/>
              </w:rPr>
            </w:pPr>
            <w:r w:rsidRPr="00696F0B">
              <w:rPr>
                <w:rFonts w:ascii="Arial" w:hAnsi="Arial" w:cs="Arial"/>
                <w:b/>
                <w:sz w:val="20"/>
                <w:szCs w:val="20"/>
              </w:rPr>
              <w:t>The</w:t>
            </w:r>
            <w:r w:rsidRPr="00696F0B">
              <w:rPr>
                <w:rFonts w:ascii="Arial" w:hAnsi="Arial" w:cs="Arial"/>
                <w:b/>
                <w:spacing w:val="-5"/>
                <w:sz w:val="20"/>
                <w:szCs w:val="20"/>
              </w:rPr>
              <w:t xml:space="preserve"> </w:t>
            </w:r>
            <w:r w:rsidRPr="00696F0B">
              <w:rPr>
                <w:rFonts w:ascii="Arial" w:hAnsi="Arial" w:cs="Arial"/>
                <w:b/>
                <w:sz w:val="20"/>
                <w:szCs w:val="20"/>
              </w:rPr>
              <w:t>contributions</w:t>
            </w:r>
            <w:r w:rsidRPr="00696F0B">
              <w:rPr>
                <w:rFonts w:ascii="Arial" w:hAnsi="Arial" w:cs="Arial"/>
                <w:b/>
                <w:spacing w:val="-5"/>
                <w:sz w:val="20"/>
                <w:szCs w:val="20"/>
              </w:rPr>
              <w:t xml:space="preserve"> </w:t>
            </w:r>
            <w:r w:rsidRPr="00696F0B">
              <w:rPr>
                <w:rFonts w:ascii="Arial" w:hAnsi="Arial" w:cs="Arial"/>
                <w:b/>
                <w:sz w:val="20"/>
                <w:szCs w:val="20"/>
              </w:rPr>
              <w:t>of</w:t>
            </w:r>
            <w:r w:rsidRPr="00696F0B">
              <w:rPr>
                <w:rFonts w:ascii="Arial" w:hAnsi="Arial" w:cs="Arial"/>
                <w:b/>
                <w:spacing w:val="-4"/>
                <w:sz w:val="20"/>
                <w:szCs w:val="20"/>
              </w:rPr>
              <w:t xml:space="preserve"> </w:t>
            </w:r>
            <w:r w:rsidRPr="00696F0B">
              <w:rPr>
                <w:rFonts w:ascii="Arial" w:hAnsi="Arial" w:cs="Arial"/>
                <w:b/>
                <w:sz w:val="20"/>
                <w:szCs w:val="20"/>
              </w:rPr>
              <w:t>this</w:t>
            </w:r>
            <w:r w:rsidRPr="00696F0B">
              <w:rPr>
                <w:rFonts w:ascii="Arial" w:hAnsi="Arial" w:cs="Arial"/>
                <w:b/>
                <w:spacing w:val="-6"/>
                <w:sz w:val="20"/>
                <w:szCs w:val="20"/>
              </w:rPr>
              <w:t xml:space="preserve"> </w:t>
            </w:r>
            <w:r w:rsidRPr="00696F0B">
              <w:rPr>
                <w:rFonts w:ascii="Arial" w:hAnsi="Arial" w:cs="Arial"/>
                <w:b/>
                <w:sz w:val="20"/>
                <w:szCs w:val="20"/>
              </w:rPr>
              <w:t>study</w:t>
            </w:r>
            <w:r w:rsidRPr="00696F0B">
              <w:rPr>
                <w:rFonts w:ascii="Arial" w:hAnsi="Arial" w:cs="Arial"/>
                <w:b/>
                <w:spacing w:val="-5"/>
                <w:sz w:val="20"/>
                <w:szCs w:val="20"/>
              </w:rPr>
              <w:t xml:space="preserve"> </w:t>
            </w:r>
            <w:r w:rsidRPr="00696F0B">
              <w:rPr>
                <w:rFonts w:ascii="Arial" w:hAnsi="Arial" w:cs="Arial"/>
                <w:b/>
                <w:sz w:val="20"/>
                <w:szCs w:val="20"/>
              </w:rPr>
              <w:t>are</w:t>
            </w:r>
            <w:r w:rsidRPr="00696F0B">
              <w:rPr>
                <w:rFonts w:ascii="Arial" w:hAnsi="Arial" w:cs="Arial"/>
                <w:b/>
                <w:spacing w:val="-4"/>
                <w:sz w:val="20"/>
                <w:szCs w:val="20"/>
              </w:rPr>
              <w:t xml:space="preserve"> </w:t>
            </w:r>
            <w:r w:rsidRPr="00696F0B">
              <w:rPr>
                <w:rFonts w:ascii="Arial" w:hAnsi="Arial" w:cs="Arial"/>
                <w:b/>
                <w:sz w:val="20"/>
                <w:szCs w:val="20"/>
              </w:rPr>
              <w:t>as</w:t>
            </w:r>
            <w:r w:rsidRPr="00696F0B">
              <w:rPr>
                <w:rFonts w:ascii="Arial" w:hAnsi="Arial" w:cs="Arial"/>
                <w:b/>
                <w:spacing w:val="-5"/>
                <w:sz w:val="20"/>
                <w:szCs w:val="20"/>
              </w:rPr>
              <w:t xml:space="preserve"> </w:t>
            </w:r>
            <w:r w:rsidRPr="00696F0B">
              <w:rPr>
                <w:rFonts w:ascii="Arial" w:hAnsi="Arial" w:cs="Arial"/>
                <w:b/>
                <w:spacing w:val="-2"/>
                <w:sz w:val="20"/>
                <w:szCs w:val="20"/>
              </w:rPr>
              <w:t>follows:</w:t>
            </w:r>
          </w:p>
          <w:p w:rsidR="003C7C0C" w:rsidRPr="00696F0B" w:rsidRDefault="003C7C0C">
            <w:pPr>
              <w:pStyle w:val="TableParagraph"/>
              <w:spacing w:before="1"/>
              <w:ind w:left="0"/>
              <w:rPr>
                <w:rFonts w:ascii="Arial" w:hAnsi="Arial" w:cs="Arial"/>
                <w:sz w:val="20"/>
                <w:szCs w:val="20"/>
              </w:rPr>
            </w:pPr>
          </w:p>
          <w:p w:rsidR="003C7C0C" w:rsidRPr="00696F0B" w:rsidRDefault="0062153A">
            <w:pPr>
              <w:pStyle w:val="TableParagraph"/>
              <w:numPr>
                <w:ilvl w:val="0"/>
                <w:numId w:val="2"/>
              </w:numPr>
              <w:tabs>
                <w:tab w:val="left" w:pos="307"/>
              </w:tabs>
              <w:ind w:left="307" w:hanging="200"/>
              <w:rPr>
                <w:rFonts w:ascii="Arial" w:hAnsi="Arial" w:cs="Arial"/>
                <w:b/>
                <w:sz w:val="20"/>
                <w:szCs w:val="20"/>
              </w:rPr>
            </w:pPr>
            <w:r w:rsidRPr="00696F0B">
              <w:rPr>
                <w:rFonts w:ascii="Arial" w:hAnsi="Arial" w:cs="Arial"/>
                <w:b/>
                <w:sz w:val="20"/>
                <w:szCs w:val="20"/>
              </w:rPr>
              <w:t>It</w:t>
            </w:r>
            <w:r w:rsidRPr="00696F0B">
              <w:rPr>
                <w:rFonts w:ascii="Arial" w:hAnsi="Arial" w:cs="Arial"/>
                <w:b/>
                <w:spacing w:val="-6"/>
                <w:sz w:val="20"/>
                <w:szCs w:val="20"/>
              </w:rPr>
              <w:t xml:space="preserve"> </w:t>
            </w:r>
            <w:r w:rsidRPr="00696F0B">
              <w:rPr>
                <w:rFonts w:ascii="Arial" w:hAnsi="Arial" w:cs="Arial"/>
                <w:b/>
                <w:sz w:val="20"/>
                <w:szCs w:val="20"/>
              </w:rPr>
              <w:t>addresses</w:t>
            </w:r>
            <w:r w:rsidRPr="00696F0B">
              <w:rPr>
                <w:rFonts w:ascii="Arial" w:hAnsi="Arial" w:cs="Arial"/>
                <w:b/>
                <w:spacing w:val="-6"/>
                <w:sz w:val="20"/>
                <w:szCs w:val="20"/>
              </w:rPr>
              <w:t xml:space="preserve"> </w:t>
            </w:r>
            <w:r w:rsidRPr="00696F0B">
              <w:rPr>
                <w:rFonts w:ascii="Arial" w:hAnsi="Arial" w:cs="Arial"/>
                <w:b/>
                <w:sz w:val="20"/>
                <w:szCs w:val="20"/>
              </w:rPr>
              <w:t>the</w:t>
            </w:r>
            <w:r w:rsidRPr="00696F0B">
              <w:rPr>
                <w:rFonts w:ascii="Arial" w:hAnsi="Arial" w:cs="Arial"/>
                <w:b/>
                <w:spacing w:val="-5"/>
                <w:sz w:val="20"/>
                <w:szCs w:val="20"/>
              </w:rPr>
              <w:t xml:space="preserve"> </w:t>
            </w:r>
            <w:r w:rsidRPr="00696F0B">
              <w:rPr>
                <w:rFonts w:ascii="Arial" w:hAnsi="Arial" w:cs="Arial"/>
                <w:b/>
                <w:sz w:val="20"/>
                <w:szCs w:val="20"/>
              </w:rPr>
              <w:t>global</w:t>
            </w:r>
            <w:r w:rsidRPr="00696F0B">
              <w:rPr>
                <w:rFonts w:ascii="Arial" w:hAnsi="Arial" w:cs="Arial"/>
                <w:b/>
                <w:spacing w:val="-6"/>
                <w:sz w:val="20"/>
                <w:szCs w:val="20"/>
              </w:rPr>
              <w:t xml:space="preserve"> </w:t>
            </w:r>
            <w:r w:rsidRPr="00696F0B">
              <w:rPr>
                <w:rFonts w:ascii="Arial" w:hAnsi="Arial" w:cs="Arial"/>
                <w:b/>
                <w:sz w:val="20"/>
                <w:szCs w:val="20"/>
              </w:rPr>
              <w:t>electricity</w:t>
            </w:r>
            <w:r w:rsidRPr="00696F0B">
              <w:rPr>
                <w:rFonts w:ascii="Arial" w:hAnsi="Arial" w:cs="Arial"/>
                <w:b/>
                <w:spacing w:val="-5"/>
                <w:sz w:val="20"/>
                <w:szCs w:val="20"/>
              </w:rPr>
              <w:t xml:space="preserve"> </w:t>
            </w:r>
            <w:r w:rsidRPr="00696F0B">
              <w:rPr>
                <w:rFonts w:ascii="Arial" w:hAnsi="Arial" w:cs="Arial"/>
                <w:b/>
                <w:sz w:val="20"/>
                <w:szCs w:val="20"/>
              </w:rPr>
              <w:t>shortage</w:t>
            </w:r>
            <w:r w:rsidRPr="00696F0B">
              <w:rPr>
                <w:rFonts w:ascii="Arial" w:hAnsi="Arial" w:cs="Arial"/>
                <w:b/>
                <w:spacing w:val="-5"/>
                <w:sz w:val="20"/>
                <w:szCs w:val="20"/>
              </w:rPr>
              <w:t xml:space="preserve"> </w:t>
            </w:r>
            <w:r w:rsidRPr="00696F0B">
              <w:rPr>
                <w:rFonts w:ascii="Arial" w:hAnsi="Arial" w:cs="Arial"/>
                <w:b/>
                <w:sz w:val="20"/>
                <w:szCs w:val="20"/>
              </w:rPr>
              <w:t>crisis</w:t>
            </w:r>
            <w:r w:rsidRPr="00696F0B">
              <w:rPr>
                <w:rFonts w:ascii="Arial" w:hAnsi="Arial" w:cs="Arial"/>
                <w:b/>
                <w:spacing w:val="-6"/>
                <w:sz w:val="20"/>
                <w:szCs w:val="20"/>
              </w:rPr>
              <w:t xml:space="preserve"> </w:t>
            </w:r>
            <w:r w:rsidRPr="00696F0B">
              <w:rPr>
                <w:rFonts w:ascii="Arial" w:hAnsi="Arial" w:cs="Arial"/>
                <w:b/>
                <w:sz w:val="20"/>
                <w:szCs w:val="20"/>
              </w:rPr>
              <w:t>by</w:t>
            </w:r>
            <w:r w:rsidRPr="00696F0B">
              <w:rPr>
                <w:rFonts w:ascii="Arial" w:hAnsi="Arial" w:cs="Arial"/>
                <w:b/>
                <w:spacing w:val="-5"/>
                <w:sz w:val="20"/>
                <w:szCs w:val="20"/>
              </w:rPr>
              <w:t xml:space="preserve"> </w:t>
            </w:r>
            <w:r w:rsidRPr="00696F0B">
              <w:rPr>
                <w:rFonts w:ascii="Arial" w:hAnsi="Arial" w:cs="Arial"/>
                <w:b/>
                <w:sz w:val="20"/>
                <w:szCs w:val="20"/>
              </w:rPr>
              <w:t>leveraging</w:t>
            </w:r>
            <w:r w:rsidRPr="00696F0B">
              <w:rPr>
                <w:rFonts w:ascii="Arial" w:hAnsi="Arial" w:cs="Arial"/>
                <w:b/>
                <w:spacing w:val="-6"/>
                <w:sz w:val="20"/>
                <w:szCs w:val="20"/>
              </w:rPr>
              <w:t xml:space="preserve"> </w:t>
            </w:r>
            <w:r w:rsidRPr="00696F0B">
              <w:rPr>
                <w:rFonts w:ascii="Arial" w:hAnsi="Arial" w:cs="Arial"/>
                <w:b/>
                <w:sz w:val="20"/>
                <w:szCs w:val="20"/>
              </w:rPr>
              <w:t>natural</w:t>
            </w:r>
            <w:r w:rsidRPr="00696F0B">
              <w:rPr>
                <w:rFonts w:ascii="Arial" w:hAnsi="Arial" w:cs="Arial"/>
                <w:b/>
                <w:spacing w:val="-6"/>
                <w:sz w:val="20"/>
                <w:szCs w:val="20"/>
              </w:rPr>
              <w:t xml:space="preserve"> </w:t>
            </w:r>
            <w:r w:rsidRPr="00696F0B">
              <w:rPr>
                <w:rFonts w:ascii="Arial" w:hAnsi="Arial" w:cs="Arial"/>
                <w:b/>
                <w:sz w:val="20"/>
                <w:szCs w:val="20"/>
              </w:rPr>
              <w:t>resources</w:t>
            </w:r>
            <w:r w:rsidRPr="00696F0B">
              <w:rPr>
                <w:rFonts w:ascii="Arial" w:hAnsi="Arial" w:cs="Arial"/>
                <w:b/>
                <w:spacing w:val="-6"/>
                <w:sz w:val="20"/>
                <w:szCs w:val="20"/>
              </w:rPr>
              <w:t xml:space="preserve"> </w:t>
            </w:r>
            <w:r w:rsidRPr="00696F0B">
              <w:rPr>
                <w:rFonts w:ascii="Arial" w:hAnsi="Arial" w:cs="Arial"/>
                <w:b/>
                <w:sz w:val="20"/>
                <w:szCs w:val="20"/>
              </w:rPr>
              <w:t>such</w:t>
            </w:r>
            <w:r w:rsidRPr="00696F0B">
              <w:rPr>
                <w:rFonts w:ascii="Arial" w:hAnsi="Arial" w:cs="Arial"/>
                <w:b/>
                <w:spacing w:val="-5"/>
                <w:sz w:val="20"/>
                <w:szCs w:val="20"/>
              </w:rPr>
              <w:t xml:space="preserve"> </w:t>
            </w:r>
            <w:r w:rsidRPr="00696F0B">
              <w:rPr>
                <w:rFonts w:ascii="Arial" w:hAnsi="Arial" w:cs="Arial"/>
                <w:b/>
                <w:sz w:val="20"/>
                <w:szCs w:val="20"/>
              </w:rPr>
              <w:t>as</w:t>
            </w:r>
            <w:r w:rsidRPr="00696F0B">
              <w:rPr>
                <w:rFonts w:ascii="Arial" w:hAnsi="Arial" w:cs="Arial"/>
                <w:b/>
                <w:spacing w:val="-6"/>
                <w:sz w:val="20"/>
                <w:szCs w:val="20"/>
              </w:rPr>
              <w:t xml:space="preserve"> </w:t>
            </w:r>
            <w:r w:rsidRPr="00696F0B">
              <w:rPr>
                <w:rFonts w:ascii="Arial" w:hAnsi="Arial" w:cs="Arial"/>
                <w:b/>
                <w:sz w:val="20"/>
                <w:szCs w:val="20"/>
              </w:rPr>
              <w:t>solar</w:t>
            </w:r>
            <w:r w:rsidRPr="00696F0B">
              <w:rPr>
                <w:rFonts w:ascii="Arial" w:hAnsi="Arial" w:cs="Arial"/>
                <w:b/>
                <w:spacing w:val="-6"/>
                <w:sz w:val="20"/>
                <w:szCs w:val="20"/>
              </w:rPr>
              <w:t xml:space="preserve"> </w:t>
            </w:r>
            <w:r w:rsidRPr="00696F0B">
              <w:rPr>
                <w:rFonts w:ascii="Arial" w:hAnsi="Arial" w:cs="Arial"/>
                <w:b/>
                <w:spacing w:val="-2"/>
                <w:sz w:val="20"/>
                <w:szCs w:val="20"/>
              </w:rPr>
              <w:t>energy.</w:t>
            </w:r>
          </w:p>
          <w:p w:rsidR="003C7C0C" w:rsidRPr="00696F0B" w:rsidRDefault="0062153A">
            <w:pPr>
              <w:pStyle w:val="TableParagraph"/>
              <w:numPr>
                <w:ilvl w:val="0"/>
                <w:numId w:val="2"/>
              </w:numPr>
              <w:tabs>
                <w:tab w:val="left" w:pos="307"/>
              </w:tabs>
              <w:ind w:left="307" w:hanging="200"/>
              <w:rPr>
                <w:rFonts w:ascii="Arial" w:hAnsi="Arial" w:cs="Arial"/>
                <w:b/>
                <w:sz w:val="20"/>
                <w:szCs w:val="20"/>
              </w:rPr>
            </w:pPr>
            <w:r w:rsidRPr="00696F0B">
              <w:rPr>
                <w:rFonts w:ascii="Arial" w:hAnsi="Arial" w:cs="Arial"/>
                <w:b/>
                <w:sz w:val="20"/>
                <w:szCs w:val="20"/>
              </w:rPr>
              <w:t>It</w:t>
            </w:r>
            <w:r w:rsidRPr="00696F0B">
              <w:rPr>
                <w:rFonts w:ascii="Arial" w:hAnsi="Arial" w:cs="Arial"/>
                <w:b/>
                <w:spacing w:val="-5"/>
                <w:sz w:val="20"/>
                <w:szCs w:val="20"/>
              </w:rPr>
              <w:t xml:space="preserve"> </w:t>
            </w:r>
            <w:r w:rsidRPr="00696F0B">
              <w:rPr>
                <w:rFonts w:ascii="Arial" w:hAnsi="Arial" w:cs="Arial"/>
                <w:b/>
                <w:sz w:val="20"/>
                <w:szCs w:val="20"/>
              </w:rPr>
              <w:t>addresses</w:t>
            </w:r>
            <w:r w:rsidRPr="00696F0B">
              <w:rPr>
                <w:rFonts w:ascii="Arial" w:hAnsi="Arial" w:cs="Arial"/>
                <w:b/>
                <w:spacing w:val="-5"/>
                <w:sz w:val="20"/>
                <w:szCs w:val="20"/>
              </w:rPr>
              <w:t xml:space="preserve"> </w:t>
            </w:r>
            <w:r w:rsidRPr="00696F0B">
              <w:rPr>
                <w:rFonts w:ascii="Arial" w:hAnsi="Arial" w:cs="Arial"/>
                <w:b/>
                <w:sz w:val="20"/>
                <w:szCs w:val="20"/>
              </w:rPr>
              <w:t>electricity</w:t>
            </w:r>
            <w:r w:rsidRPr="00696F0B">
              <w:rPr>
                <w:rFonts w:ascii="Arial" w:hAnsi="Arial" w:cs="Arial"/>
                <w:b/>
                <w:spacing w:val="-4"/>
                <w:sz w:val="20"/>
                <w:szCs w:val="20"/>
              </w:rPr>
              <w:t xml:space="preserve"> </w:t>
            </w:r>
            <w:r w:rsidRPr="00696F0B">
              <w:rPr>
                <w:rFonts w:ascii="Arial" w:hAnsi="Arial" w:cs="Arial"/>
                <w:b/>
                <w:sz w:val="20"/>
                <w:szCs w:val="20"/>
              </w:rPr>
              <w:t>shortages</w:t>
            </w:r>
            <w:r w:rsidRPr="00696F0B">
              <w:rPr>
                <w:rFonts w:ascii="Arial" w:hAnsi="Arial" w:cs="Arial"/>
                <w:b/>
                <w:spacing w:val="-5"/>
                <w:sz w:val="20"/>
                <w:szCs w:val="20"/>
              </w:rPr>
              <w:t xml:space="preserve"> </w:t>
            </w:r>
            <w:r w:rsidRPr="00696F0B">
              <w:rPr>
                <w:rFonts w:ascii="Arial" w:hAnsi="Arial" w:cs="Arial"/>
                <w:b/>
                <w:sz w:val="20"/>
                <w:szCs w:val="20"/>
              </w:rPr>
              <w:t>at</w:t>
            </w:r>
            <w:r w:rsidRPr="00696F0B">
              <w:rPr>
                <w:rFonts w:ascii="Arial" w:hAnsi="Arial" w:cs="Arial"/>
                <w:b/>
                <w:spacing w:val="-7"/>
                <w:sz w:val="20"/>
                <w:szCs w:val="20"/>
              </w:rPr>
              <w:t xml:space="preserve"> </w:t>
            </w:r>
            <w:r w:rsidRPr="00696F0B">
              <w:rPr>
                <w:rFonts w:ascii="Arial" w:hAnsi="Arial" w:cs="Arial"/>
                <w:b/>
                <w:sz w:val="20"/>
                <w:szCs w:val="20"/>
              </w:rPr>
              <w:t>a</w:t>
            </w:r>
            <w:r w:rsidRPr="00696F0B">
              <w:rPr>
                <w:rFonts w:ascii="Arial" w:hAnsi="Arial" w:cs="Arial"/>
                <w:b/>
                <w:spacing w:val="-3"/>
                <w:sz w:val="20"/>
                <w:szCs w:val="20"/>
              </w:rPr>
              <w:t xml:space="preserve"> </w:t>
            </w:r>
            <w:r w:rsidRPr="00696F0B">
              <w:rPr>
                <w:rFonts w:ascii="Arial" w:hAnsi="Arial" w:cs="Arial"/>
                <w:b/>
                <w:sz w:val="20"/>
                <w:szCs w:val="20"/>
              </w:rPr>
              <w:t>very</w:t>
            </w:r>
            <w:r w:rsidRPr="00696F0B">
              <w:rPr>
                <w:rFonts w:ascii="Arial" w:hAnsi="Arial" w:cs="Arial"/>
                <w:b/>
                <w:spacing w:val="-4"/>
                <w:sz w:val="20"/>
                <w:szCs w:val="20"/>
              </w:rPr>
              <w:t xml:space="preserve"> </w:t>
            </w:r>
            <w:r w:rsidRPr="00696F0B">
              <w:rPr>
                <w:rFonts w:ascii="Arial" w:hAnsi="Arial" w:cs="Arial"/>
                <w:b/>
                <w:sz w:val="20"/>
                <w:szCs w:val="20"/>
              </w:rPr>
              <w:t>low</w:t>
            </w:r>
            <w:r w:rsidRPr="00696F0B">
              <w:rPr>
                <w:rFonts w:ascii="Arial" w:hAnsi="Arial" w:cs="Arial"/>
                <w:b/>
                <w:spacing w:val="-4"/>
                <w:sz w:val="20"/>
                <w:szCs w:val="20"/>
              </w:rPr>
              <w:t xml:space="preserve"> cost.</w:t>
            </w:r>
          </w:p>
          <w:p w:rsidR="003C7C0C" w:rsidRPr="00696F0B" w:rsidRDefault="0062153A">
            <w:pPr>
              <w:pStyle w:val="TableParagraph"/>
              <w:numPr>
                <w:ilvl w:val="0"/>
                <w:numId w:val="2"/>
              </w:numPr>
              <w:tabs>
                <w:tab w:val="left" w:pos="307"/>
              </w:tabs>
              <w:spacing w:before="1"/>
              <w:ind w:left="307" w:hanging="200"/>
              <w:rPr>
                <w:rFonts w:ascii="Arial" w:hAnsi="Arial" w:cs="Arial"/>
                <w:b/>
                <w:sz w:val="20"/>
                <w:szCs w:val="20"/>
              </w:rPr>
            </w:pPr>
            <w:r w:rsidRPr="00696F0B">
              <w:rPr>
                <w:rFonts w:ascii="Arial" w:hAnsi="Arial" w:cs="Arial"/>
                <w:b/>
                <w:sz w:val="20"/>
                <w:szCs w:val="20"/>
              </w:rPr>
              <w:t>The</w:t>
            </w:r>
            <w:r w:rsidRPr="00696F0B">
              <w:rPr>
                <w:rFonts w:ascii="Arial" w:hAnsi="Arial" w:cs="Arial"/>
                <w:b/>
                <w:spacing w:val="-6"/>
                <w:sz w:val="20"/>
                <w:szCs w:val="20"/>
              </w:rPr>
              <w:t xml:space="preserve"> </w:t>
            </w:r>
            <w:r w:rsidRPr="00696F0B">
              <w:rPr>
                <w:rFonts w:ascii="Arial" w:hAnsi="Arial" w:cs="Arial"/>
                <w:b/>
                <w:sz w:val="20"/>
                <w:szCs w:val="20"/>
              </w:rPr>
              <w:t>entire</w:t>
            </w:r>
            <w:r w:rsidRPr="00696F0B">
              <w:rPr>
                <w:rFonts w:ascii="Arial" w:hAnsi="Arial" w:cs="Arial"/>
                <w:b/>
                <w:spacing w:val="-5"/>
                <w:sz w:val="20"/>
                <w:szCs w:val="20"/>
              </w:rPr>
              <w:t xml:space="preserve"> </w:t>
            </w:r>
            <w:r w:rsidRPr="00696F0B">
              <w:rPr>
                <w:rFonts w:ascii="Arial" w:hAnsi="Arial" w:cs="Arial"/>
                <w:b/>
                <w:sz w:val="20"/>
                <w:szCs w:val="20"/>
              </w:rPr>
              <w:t>system</w:t>
            </w:r>
            <w:r w:rsidRPr="00696F0B">
              <w:rPr>
                <w:rFonts w:ascii="Arial" w:hAnsi="Arial" w:cs="Arial"/>
                <w:b/>
                <w:spacing w:val="-4"/>
                <w:sz w:val="20"/>
                <w:szCs w:val="20"/>
              </w:rPr>
              <w:t xml:space="preserve"> </w:t>
            </w:r>
            <w:r w:rsidRPr="00696F0B">
              <w:rPr>
                <w:rFonts w:ascii="Arial" w:hAnsi="Arial" w:cs="Arial"/>
                <w:b/>
                <w:sz w:val="20"/>
                <w:szCs w:val="20"/>
              </w:rPr>
              <w:t>is</w:t>
            </w:r>
            <w:r w:rsidRPr="00696F0B">
              <w:rPr>
                <w:rFonts w:ascii="Arial" w:hAnsi="Arial" w:cs="Arial"/>
                <w:b/>
                <w:spacing w:val="-6"/>
                <w:sz w:val="20"/>
                <w:szCs w:val="20"/>
              </w:rPr>
              <w:t xml:space="preserve"> </w:t>
            </w:r>
            <w:r w:rsidRPr="00696F0B">
              <w:rPr>
                <w:rFonts w:ascii="Arial" w:hAnsi="Arial" w:cs="Arial"/>
                <w:b/>
                <w:sz w:val="20"/>
                <w:szCs w:val="20"/>
              </w:rPr>
              <w:t>lightweight</w:t>
            </w:r>
            <w:r w:rsidRPr="00696F0B">
              <w:rPr>
                <w:rFonts w:ascii="Arial" w:hAnsi="Arial" w:cs="Arial"/>
                <w:b/>
                <w:spacing w:val="-5"/>
                <w:sz w:val="20"/>
                <w:szCs w:val="20"/>
              </w:rPr>
              <w:t xml:space="preserve"> </w:t>
            </w:r>
            <w:r w:rsidRPr="00696F0B">
              <w:rPr>
                <w:rFonts w:ascii="Arial" w:hAnsi="Arial" w:cs="Arial"/>
                <w:b/>
                <w:sz w:val="20"/>
                <w:szCs w:val="20"/>
              </w:rPr>
              <w:t>and</w:t>
            </w:r>
            <w:r w:rsidRPr="00696F0B">
              <w:rPr>
                <w:rFonts w:ascii="Arial" w:hAnsi="Arial" w:cs="Arial"/>
                <w:b/>
                <w:spacing w:val="-6"/>
                <w:sz w:val="20"/>
                <w:szCs w:val="20"/>
              </w:rPr>
              <w:t xml:space="preserve"> </w:t>
            </w:r>
            <w:r w:rsidRPr="00696F0B">
              <w:rPr>
                <w:rFonts w:ascii="Arial" w:hAnsi="Arial" w:cs="Arial"/>
                <w:b/>
                <w:sz w:val="20"/>
                <w:szCs w:val="20"/>
              </w:rPr>
              <w:t>easily</w:t>
            </w:r>
            <w:r w:rsidRPr="00696F0B">
              <w:rPr>
                <w:rFonts w:ascii="Arial" w:hAnsi="Arial" w:cs="Arial"/>
                <w:b/>
                <w:spacing w:val="-5"/>
                <w:sz w:val="20"/>
                <w:szCs w:val="20"/>
              </w:rPr>
              <w:t xml:space="preserve"> </w:t>
            </w:r>
            <w:r w:rsidRPr="00696F0B">
              <w:rPr>
                <w:rFonts w:ascii="Arial" w:hAnsi="Arial" w:cs="Arial"/>
                <w:b/>
                <w:spacing w:val="-2"/>
                <w:sz w:val="20"/>
                <w:szCs w:val="20"/>
              </w:rPr>
              <w:t>transportable.</w:t>
            </w:r>
          </w:p>
          <w:p w:rsidR="003C7C0C" w:rsidRPr="00696F0B" w:rsidRDefault="0062153A">
            <w:pPr>
              <w:pStyle w:val="TableParagraph"/>
              <w:numPr>
                <w:ilvl w:val="0"/>
                <w:numId w:val="2"/>
              </w:numPr>
              <w:tabs>
                <w:tab w:val="left" w:pos="346"/>
              </w:tabs>
              <w:ind w:left="107" w:right="102" w:firstLine="0"/>
              <w:rPr>
                <w:rFonts w:ascii="Arial" w:hAnsi="Arial" w:cs="Arial"/>
                <w:b/>
                <w:sz w:val="20"/>
                <w:szCs w:val="20"/>
              </w:rPr>
            </w:pPr>
            <w:r w:rsidRPr="00696F0B">
              <w:rPr>
                <w:rFonts w:ascii="Arial" w:hAnsi="Arial" w:cs="Arial"/>
                <w:b/>
                <w:sz w:val="20"/>
                <w:szCs w:val="20"/>
              </w:rPr>
              <w:t>It</w:t>
            </w:r>
            <w:r w:rsidRPr="00696F0B">
              <w:rPr>
                <w:rFonts w:ascii="Arial" w:hAnsi="Arial" w:cs="Arial"/>
                <w:b/>
                <w:spacing w:val="33"/>
                <w:sz w:val="20"/>
                <w:szCs w:val="20"/>
              </w:rPr>
              <w:t xml:space="preserve"> </w:t>
            </w:r>
            <w:r w:rsidRPr="00696F0B">
              <w:rPr>
                <w:rFonts w:ascii="Arial" w:hAnsi="Arial" w:cs="Arial"/>
                <w:b/>
                <w:sz w:val="20"/>
                <w:szCs w:val="20"/>
              </w:rPr>
              <w:t>allows</w:t>
            </w:r>
            <w:r w:rsidRPr="00696F0B">
              <w:rPr>
                <w:rFonts w:ascii="Arial" w:hAnsi="Arial" w:cs="Arial"/>
                <w:b/>
                <w:spacing w:val="35"/>
                <w:sz w:val="20"/>
                <w:szCs w:val="20"/>
              </w:rPr>
              <w:t xml:space="preserve"> </w:t>
            </w:r>
            <w:r w:rsidRPr="00696F0B">
              <w:rPr>
                <w:rFonts w:ascii="Arial" w:hAnsi="Arial" w:cs="Arial"/>
                <w:b/>
                <w:sz w:val="20"/>
                <w:szCs w:val="20"/>
              </w:rPr>
              <w:t>the</w:t>
            </w:r>
            <w:r w:rsidRPr="00696F0B">
              <w:rPr>
                <w:rFonts w:ascii="Arial" w:hAnsi="Arial" w:cs="Arial"/>
                <w:b/>
                <w:spacing w:val="35"/>
                <w:sz w:val="20"/>
                <w:szCs w:val="20"/>
              </w:rPr>
              <w:t xml:space="preserve"> </w:t>
            </w:r>
            <w:r w:rsidRPr="00696F0B">
              <w:rPr>
                <w:rFonts w:ascii="Arial" w:hAnsi="Arial" w:cs="Arial"/>
                <w:b/>
                <w:sz w:val="20"/>
                <w:szCs w:val="20"/>
              </w:rPr>
              <w:t>quality</w:t>
            </w:r>
            <w:r w:rsidRPr="00696F0B">
              <w:rPr>
                <w:rFonts w:ascii="Arial" w:hAnsi="Arial" w:cs="Arial"/>
                <w:b/>
                <w:spacing w:val="34"/>
                <w:sz w:val="20"/>
                <w:szCs w:val="20"/>
              </w:rPr>
              <w:t xml:space="preserve"> </w:t>
            </w:r>
            <w:r w:rsidRPr="00696F0B">
              <w:rPr>
                <w:rFonts w:ascii="Arial" w:hAnsi="Arial" w:cs="Arial"/>
                <w:b/>
                <w:sz w:val="20"/>
                <w:szCs w:val="20"/>
              </w:rPr>
              <w:t>of</w:t>
            </w:r>
            <w:r w:rsidRPr="00696F0B">
              <w:rPr>
                <w:rFonts w:ascii="Arial" w:hAnsi="Arial" w:cs="Arial"/>
                <w:b/>
                <w:spacing w:val="33"/>
                <w:sz w:val="20"/>
                <w:szCs w:val="20"/>
              </w:rPr>
              <w:t xml:space="preserve"> </w:t>
            </w:r>
            <w:r w:rsidRPr="00696F0B">
              <w:rPr>
                <w:rFonts w:ascii="Arial" w:hAnsi="Arial" w:cs="Arial"/>
                <w:b/>
                <w:sz w:val="20"/>
                <w:szCs w:val="20"/>
              </w:rPr>
              <w:t>component</w:t>
            </w:r>
            <w:r w:rsidRPr="00696F0B">
              <w:rPr>
                <w:rFonts w:ascii="Arial" w:hAnsi="Arial" w:cs="Arial"/>
                <w:b/>
                <w:spacing w:val="33"/>
                <w:sz w:val="20"/>
                <w:szCs w:val="20"/>
              </w:rPr>
              <w:t xml:space="preserve"> </w:t>
            </w:r>
            <w:r w:rsidRPr="00696F0B">
              <w:rPr>
                <w:rFonts w:ascii="Arial" w:hAnsi="Arial" w:cs="Arial"/>
                <w:b/>
                <w:sz w:val="20"/>
                <w:szCs w:val="20"/>
              </w:rPr>
              <w:t>materials</w:t>
            </w:r>
            <w:r w:rsidRPr="00696F0B">
              <w:rPr>
                <w:rFonts w:ascii="Arial" w:hAnsi="Arial" w:cs="Arial"/>
                <w:b/>
                <w:spacing w:val="34"/>
                <w:sz w:val="20"/>
                <w:szCs w:val="20"/>
              </w:rPr>
              <w:t xml:space="preserve"> </w:t>
            </w:r>
            <w:r w:rsidRPr="00696F0B">
              <w:rPr>
                <w:rFonts w:ascii="Arial" w:hAnsi="Arial" w:cs="Arial"/>
                <w:b/>
                <w:sz w:val="20"/>
                <w:szCs w:val="20"/>
              </w:rPr>
              <w:t>to</w:t>
            </w:r>
            <w:r w:rsidRPr="00696F0B">
              <w:rPr>
                <w:rFonts w:ascii="Arial" w:hAnsi="Arial" w:cs="Arial"/>
                <w:b/>
                <w:spacing w:val="36"/>
                <w:sz w:val="20"/>
                <w:szCs w:val="20"/>
              </w:rPr>
              <w:t xml:space="preserve"> </w:t>
            </w:r>
            <w:r w:rsidRPr="00696F0B">
              <w:rPr>
                <w:rFonts w:ascii="Arial" w:hAnsi="Arial" w:cs="Arial"/>
                <w:b/>
                <w:sz w:val="20"/>
                <w:szCs w:val="20"/>
              </w:rPr>
              <w:t>be</w:t>
            </w:r>
            <w:r w:rsidRPr="00696F0B">
              <w:rPr>
                <w:rFonts w:ascii="Arial" w:hAnsi="Arial" w:cs="Arial"/>
                <w:b/>
                <w:spacing w:val="33"/>
                <w:sz w:val="20"/>
                <w:szCs w:val="20"/>
              </w:rPr>
              <w:t xml:space="preserve"> </w:t>
            </w:r>
            <w:r w:rsidRPr="00696F0B">
              <w:rPr>
                <w:rFonts w:ascii="Arial" w:hAnsi="Arial" w:cs="Arial"/>
                <w:b/>
                <w:sz w:val="20"/>
                <w:szCs w:val="20"/>
              </w:rPr>
              <w:t>adjusted</w:t>
            </w:r>
            <w:r w:rsidRPr="00696F0B">
              <w:rPr>
                <w:rFonts w:ascii="Arial" w:hAnsi="Arial" w:cs="Arial"/>
                <w:b/>
                <w:spacing w:val="35"/>
                <w:sz w:val="20"/>
                <w:szCs w:val="20"/>
              </w:rPr>
              <w:t xml:space="preserve"> </w:t>
            </w:r>
            <w:r w:rsidRPr="00696F0B">
              <w:rPr>
                <w:rFonts w:ascii="Arial" w:hAnsi="Arial" w:cs="Arial"/>
                <w:b/>
                <w:sz w:val="20"/>
                <w:szCs w:val="20"/>
              </w:rPr>
              <w:t>to</w:t>
            </w:r>
            <w:r w:rsidRPr="00696F0B">
              <w:rPr>
                <w:rFonts w:ascii="Arial" w:hAnsi="Arial" w:cs="Arial"/>
                <w:b/>
                <w:spacing w:val="34"/>
                <w:sz w:val="20"/>
                <w:szCs w:val="20"/>
              </w:rPr>
              <w:t xml:space="preserve"> </w:t>
            </w:r>
            <w:r w:rsidRPr="00696F0B">
              <w:rPr>
                <w:rFonts w:ascii="Arial" w:hAnsi="Arial" w:cs="Arial"/>
                <w:b/>
                <w:sz w:val="20"/>
                <w:szCs w:val="20"/>
              </w:rPr>
              <w:t>address</w:t>
            </w:r>
            <w:r w:rsidRPr="00696F0B">
              <w:rPr>
                <w:rFonts w:ascii="Arial" w:hAnsi="Arial" w:cs="Arial"/>
                <w:b/>
                <w:spacing w:val="35"/>
                <w:sz w:val="20"/>
                <w:szCs w:val="20"/>
              </w:rPr>
              <w:t xml:space="preserve"> </w:t>
            </w:r>
            <w:r w:rsidRPr="00696F0B">
              <w:rPr>
                <w:rFonts w:ascii="Arial" w:hAnsi="Arial" w:cs="Arial"/>
                <w:b/>
                <w:sz w:val="20"/>
                <w:szCs w:val="20"/>
              </w:rPr>
              <w:t>environmental</w:t>
            </w:r>
            <w:r w:rsidRPr="00696F0B">
              <w:rPr>
                <w:rFonts w:ascii="Arial" w:hAnsi="Arial" w:cs="Arial"/>
                <w:b/>
                <w:spacing w:val="35"/>
                <w:sz w:val="20"/>
                <w:szCs w:val="20"/>
              </w:rPr>
              <w:t xml:space="preserve"> </w:t>
            </w:r>
            <w:r w:rsidRPr="00696F0B">
              <w:rPr>
                <w:rFonts w:ascii="Arial" w:hAnsi="Arial" w:cs="Arial"/>
                <w:b/>
                <w:sz w:val="20"/>
                <w:szCs w:val="20"/>
              </w:rPr>
              <w:t>and</w:t>
            </w:r>
            <w:r w:rsidRPr="00696F0B">
              <w:rPr>
                <w:rFonts w:ascii="Arial" w:hAnsi="Arial" w:cs="Arial"/>
                <w:b/>
                <w:spacing w:val="34"/>
                <w:sz w:val="20"/>
                <w:szCs w:val="20"/>
              </w:rPr>
              <w:t xml:space="preserve"> </w:t>
            </w:r>
            <w:r w:rsidRPr="00696F0B">
              <w:rPr>
                <w:rFonts w:ascii="Arial" w:hAnsi="Arial" w:cs="Arial"/>
                <w:b/>
                <w:sz w:val="20"/>
                <w:szCs w:val="20"/>
              </w:rPr>
              <w:t>resource scarcity issues.</w:t>
            </w:r>
          </w:p>
          <w:p w:rsidR="003C7C0C" w:rsidRPr="00696F0B" w:rsidRDefault="0062153A">
            <w:pPr>
              <w:pStyle w:val="TableParagraph"/>
              <w:numPr>
                <w:ilvl w:val="0"/>
                <w:numId w:val="2"/>
              </w:numPr>
              <w:tabs>
                <w:tab w:val="left" w:pos="307"/>
              </w:tabs>
              <w:spacing w:line="228" w:lineRule="exact"/>
              <w:ind w:left="307" w:hanging="200"/>
              <w:rPr>
                <w:rFonts w:ascii="Arial" w:hAnsi="Arial" w:cs="Arial"/>
                <w:b/>
                <w:sz w:val="20"/>
                <w:szCs w:val="20"/>
              </w:rPr>
            </w:pPr>
            <w:r w:rsidRPr="00696F0B">
              <w:rPr>
                <w:rFonts w:ascii="Arial" w:hAnsi="Arial" w:cs="Arial"/>
                <w:b/>
                <w:sz w:val="20"/>
                <w:szCs w:val="20"/>
              </w:rPr>
              <w:t>It</w:t>
            </w:r>
            <w:r w:rsidRPr="00696F0B">
              <w:rPr>
                <w:rFonts w:ascii="Arial" w:hAnsi="Arial" w:cs="Arial"/>
                <w:b/>
                <w:spacing w:val="-6"/>
                <w:sz w:val="20"/>
                <w:szCs w:val="20"/>
              </w:rPr>
              <w:t xml:space="preserve"> </w:t>
            </w:r>
            <w:r w:rsidRPr="00696F0B">
              <w:rPr>
                <w:rFonts w:ascii="Arial" w:hAnsi="Arial" w:cs="Arial"/>
                <w:b/>
                <w:sz w:val="20"/>
                <w:szCs w:val="20"/>
              </w:rPr>
              <w:t>reduces</w:t>
            </w:r>
            <w:r w:rsidRPr="00696F0B">
              <w:rPr>
                <w:rFonts w:ascii="Arial" w:hAnsi="Arial" w:cs="Arial"/>
                <w:b/>
                <w:spacing w:val="-6"/>
                <w:sz w:val="20"/>
                <w:szCs w:val="20"/>
              </w:rPr>
              <w:t xml:space="preserve"> </w:t>
            </w:r>
            <w:r w:rsidRPr="00696F0B">
              <w:rPr>
                <w:rFonts w:ascii="Arial" w:hAnsi="Arial" w:cs="Arial"/>
                <w:b/>
                <w:sz w:val="20"/>
                <w:szCs w:val="20"/>
              </w:rPr>
              <w:t>carbon</w:t>
            </w:r>
            <w:r w:rsidRPr="00696F0B">
              <w:rPr>
                <w:rFonts w:ascii="Arial" w:hAnsi="Arial" w:cs="Arial"/>
                <w:b/>
                <w:spacing w:val="-5"/>
                <w:sz w:val="20"/>
                <w:szCs w:val="20"/>
              </w:rPr>
              <w:t xml:space="preserve"> </w:t>
            </w:r>
            <w:r w:rsidRPr="00696F0B">
              <w:rPr>
                <w:rFonts w:ascii="Arial" w:hAnsi="Arial" w:cs="Arial"/>
                <w:b/>
                <w:spacing w:val="-2"/>
                <w:sz w:val="20"/>
                <w:szCs w:val="20"/>
              </w:rPr>
              <w:t>emissions.</w:t>
            </w:r>
          </w:p>
        </w:tc>
        <w:tc>
          <w:tcPr>
            <w:tcW w:w="6444" w:type="dxa"/>
          </w:tcPr>
          <w:p w:rsidR="003C7C0C" w:rsidRPr="00696F0B" w:rsidRDefault="003C7C0C">
            <w:pPr>
              <w:pStyle w:val="TableParagraph"/>
              <w:ind w:left="0"/>
              <w:rPr>
                <w:rFonts w:ascii="Arial" w:hAnsi="Arial" w:cs="Arial"/>
                <w:sz w:val="20"/>
                <w:szCs w:val="20"/>
              </w:rPr>
            </w:pPr>
          </w:p>
        </w:tc>
      </w:tr>
      <w:tr w:rsidR="003C7C0C" w:rsidRPr="00696F0B" w:rsidTr="005569B5">
        <w:trPr>
          <w:trHeight w:val="663"/>
        </w:trPr>
        <w:tc>
          <w:tcPr>
            <w:tcW w:w="5353" w:type="dxa"/>
          </w:tcPr>
          <w:p w:rsidR="003C7C0C" w:rsidRPr="00696F0B" w:rsidRDefault="0062153A">
            <w:pPr>
              <w:pStyle w:val="TableParagraph"/>
              <w:ind w:left="467"/>
              <w:rPr>
                <w:rFonts w:ascii="Arial" w:hAnsi="Arial" w:cs="Arial"/>
                <w:b/>
                <w:sz w:val="20"/>
                <w:szCs w:val="20"/>
              </w:rPr>
            </w:pPr>
            <w:r w:rsidRPr="00696F0B">
              <w:rPr>
                <w:rFonts w:ascii="Arial" w:hAnsi="Arial" w:cs="Arial"/>
                <w:b/>
                <w:sz w:val="20"/>
                <w:szCs w:val="20"/>
              </w:rPr>
              <w:t>Is</w:t>
            </w:r>
            <w:r w:rsidRPr="00696F0B">
              <w:rPr>
                <w:rFonts w:ascii="Arial" w:hAnsi="Arial" w:cs="Arial"/>
                <w:b/>
                <w:spacing w:val="-4"/>
                <w:sz w:val="20"/>
                <w:szCs w:val="20"/>
              </w:rPr>
              <w:t xml:space="preserve"> </w:t>
            </w:r>
            <w:r w:rsidRPr="00696F0B">
              <w:rPr>
                <w:rFonts w:ascii="Arial" w:hAnsi="Arial" w:cs="Arial"/>
                <w:b/>
                <w:sz w:val="20"/>
                <w:szCs w:val="20"/>
              </w:rPr>
              <w:t>the</w:t>
            </w:r>
            <w:r w:rsidRPr="00696F0B">
              <w:rPr>
                <w:rFonts w:ascii="Arial" w:hAnsi="Arial" w:cs="Arial"/>
                <w:b/>
                <w:spacing w:val="-3"/>
                <w:sz w:val="20"/>
                <w:szCs w:val="20"/>
              </w:rPr>
              <w:t xml:space="preserve"> </w:t>
            </w:r>
            <w:r w:rsidRPr="00696F0B">
              <w:rPr>
                <w:rFonts w:ascii="Arial" w:hAnsi="Arial" w:cs="Arial"/>
                <w:b/>
                <w:sz w:val="20"/>
                <w:szCs w:val="20"/>
              </w:rPr>
              <w:t>title</w:t>
            </w:r>
            <w:r w:rsidRPr="00696F0B">
              <w:rPr>
                <w:rFonts w:ascii="Arial" w:hAnsi="Arial" w:cs="Arial"/>
                <w:b/>
                <w:spacing w:val="-2"/>
                <w:sz w:val="20"/>
                <w:szCs w:val="20"/>
              </w:rPr>
              <w:t xml:space="preserve"> </w:t>
            </w:r>
            <w:r w:rsidRPr="00696F0B">
              <w:rPr>
                <w:rFonts w:ascii="Arial" w:hAnsi="Arial" w:cs="Arial"/>
                <w:b/>
                <w:sz w:val="20"/>
                <w:szCs w:val="20"/>
              </w:rPr>
              <w:t>of</w:t>
            </w:r>
            <w:r w:rsidRPr="00696F0B">
              <w:rPr>
                <w:rFonts w:ascii="Arial" w:hAnsi="Arial" w:cs="Arial"/>
                <w:b/>
                <w:spacing w:val="-3"/>
                <w:sz w:val="20"/>
                <w:szCs w:val="20"/>
              </w:rPr>
              <w:t xml:space="preserve"> </w:t>
            </w:r>
            <w:r w:rsidRPr="00696F0B">
              <w:rPr>
                <w:rFonts w:ascii="Arial" w:hAnsi="Arial" w:cs="Arial"/>
                <w:b/>
                <w:sz w:val="20"/>
                <w:szCs w:val="20"/>
              </w:rPr>
              <w:t>the</w:t>
            </w:r>
            <w:r w:rsidRPr="00696F0B">
              <w:rPr>
                <w:rFonts w:ascii="Arial" w:hAnsi="Arial" w:cs="Arial"/>
                <w:b/>
                <w:spacing w:val="-2"/>
                <w:sz w:val="20"/>
                <w:szCs w:val="20"/>
              </w:rPr>
              <w:t xml:space="preserve"> </w:t>
            </w:r>
            <w:r w:rsidRPr="00696F0B">
              <w:rPr>
                <w:rFonts w:ascii="Arial" w:hAnsi="Arial" w:cs="Arial"/>
                <w:b/>
                <w:sz w:val="20"/>
                <w:szCs w:val="20"/>
              </w:rPr>
              <w:t>article</w:t>
            </w:r>
            <w:r w:rsidRPr="00696F0B">
              <w:rPr>
                <w:rFonts w:ascii="Arial" w:hAnsi="Arial" w:cs="Arial"/>
                <w:b/>
                <w:spacing w:val="-3"/>
                <w:sz w:val="20"/>
                <w:szCs w:val="20"/>
              </w:rPr>
              <w:t xml:space="preserve"> </w:t>
            </w:r>
            <w:r w:rsidRPr="00696F0B">
              <w:rPr>
                <w:rFonts w:ascii="Arial" w:hAnsi="Arial" w:cs="Arial"/>
                <w:b/>
                <w:spacing w:val="-2"/>
                <w:sz w:val="20"/>
                <w:szCs w:val="20"/>
              </w:rPr>
              <w:t>suitable?</w:t>
            </w:r>
          </w:p>
          <w:p w:rsidR="003C7C0C" w:rsidRPr="00696F0B" w:rsidRDefault="0062153A">
            <w:pPr>
              <w:pStyle w:val="TableParagraph"/>
              <w:ind w:left="467"/>
              <w:rPr>
                <w:rFonts w:ascii="Arial" w:hAnsi="Arial" w:cs="Arial"/>
                <w:b/>
                <w:sz w:val="20"/>
                <w:szCs w:val="20"/>
              </w:rPr>
            </w:pPr>
            <w:r w:rsidRPr="00696F0B">
              <w:rPr>
                <w:rFonts w:ascii="Arial" w:hAnsi="Arial" w:cs="Arial"/>
                <w:b/>
                <w:sz w:val="20"/>
                <w:szCs w:val="20"/>
              </w:rPr>
              <w:t>(If</w:t>
            </w:r>
            <w:r w:rsidRPr="00696F0B">
              <w:rPr>
                <w:rFonts w:ascii="Arial" w:hAnsi="Arial" w:cs="Arial"/>
                <w:b/>
                <w:spacing w:val="-5"/>
                <w:sz w:val="20"/>
                <w:szCs w:val="20"/>
              </w:rPr>
              <w:t xml:space="preserve"> </w:t>
            </w:r>
            <w:r w:rsidRPr="00696F0B">
              <w:rPr>
                <w:rFonts w:ascii="Arial" w:hAnsi="Arial" w:cs="Arial"/>
                <w:b/>
                <w:sz w:val="20"/>
                <w:szCs w:val="20"/>
              </w:rPr>
              <w:t>not</w:t>
            </w:r>
            <w:r w:rsidRPr="00696F0B">
              <w:rPr>
                <w:rFonts w:ascii="Arial" w:hAnsi="Arial" w:cs="Arial"/>
                <w:b/>
                <w:spacing w:val="-5"/>
                <w:sz w:val="20"/>
                <w:szCs w:val="20"/>
              </w:rPr>
              <w:t xml:space="preserve"> </w:t>
            </w:r>
            <w:r w:rsidRPr="00696F0B">
              <w:rPr>
                <w:rFonts w:ascii="Arial" w:hAnsi="Arial" w:cs="Arial"/>
                <w:b/>
                <w:sz w:val="20"/>
                <w:szCs w:val="20"/>
              </w:rPr>
              <w:t>please</w:t>
            </w:r>
            <w:r w:rsidRPr="00696F0B">
              <w:rPr>
                <w:rFonts w:ascii="Arial" w:hAnsi="Arial" w:cs="Arial"/>
                <w:b/>
                <w:spacing w:val="-5"/>
                <w:sz w:val="20"/>
                <w:szCs w:val="20"/>
              </w:rPr>
              <w:t xml:space="preserve"> </w:t>
            </w:r>
            <w:r w:rsidRPr="00696F0B">
              <w:rPr>
                <w:rFonts w:ascii="Arial" w:hAnsi="Arial" w:cs="Arial"/>
                <w:b/>
                <w:sz w:val="20"/>
                <w:szCs w:val="20"/>
              </w:rPr>
              <w:t>suggest</w:t>
            </w:r>
            <w:r w:rsidRPr="00696F0B">
              <w:rPr>
                <w:rFonts w:ascii="Arial" w:hAnsi="Arial" w:cs="Arial"/>
                <w:b/>
                <w:spacing w:val="-5"/>
                <w:sz w:val="20"/>
                <w:szCs w:val="20"/>
              </w:rPr>
              <w:t xml:space="preserve"> </w:t>
            </w:r>
            <w:r w:rsidRPr="00696F0B">
              <w:rPr>
                <w:rFonts w:ascii="Arial" w:hAnsi="Arial" w:cs="Arial"/>
                <w:b/>
                <w:sz w:val="20"/>
                <w:szCs w:val="20"/>
              </w:rPr>
              <w:t>an</w:t>
            </w:r>
            <w:r w:rsidRPr="00696F0B">
              <w:rPr>
                <w:rFonts w:ascii="Arial" w:hAnsi="Arial" w:cs="Arial"/>
                <w:b/>
                <w:spacing w:val="-5"/>
                <w:sz w:val="20"/>
                <w:szCs w:val="20"/>
              </w:rPr>
              <w:t xml:space="preserve"> </w:t>
            </w:r>
            <w:r w:rsidRPr="00696F0B">
              <w:rPr>
                <w:rFonts w:ascii="Arial" w:hAnsi="Arial" w:cs="Arial"/>
                <w:b/>
                <w:sz w:val="20"/>
                <w:szCs w:val="20"/>
              </w:rPr>
              <w:t>alternative</w:t>
            </w:r>
            <w:r w:rsidRPr="00696F0B">
              <w:rPr>
                <w:rFonts w:ascii="Arial" w:hAnsi="Arial" w:cs="Arial"/>
                <w:b/>
                <w:spacing w:val="-5"/>
                <w:sz w:val="20"/>
                <w:szCs w:val="20"/>
              </w:rPr>
              <w:t xml:space="preserve"> </w:t>
            </w:r>
            <w:r w:rsidRPr="00696F0B">
              <w:rPr>
                <w:rFonts w:ascii="Arial" w:hAnsi="Arial" w:cs="Arial"/>
                <w:b/>
                <w:spacing w:val="-2"/>
                <w:sz w:val="20"/>
                <w:szCs w:val="20"/>
              </w:rPr>
              <w:t>title)</w:t>
            </w:r>
          </w:p>
        </w:tc>
        <w:tc>
          <w:tcPr>
            <w:tcW w:w="9356" w:type="dxa"/>
          </w:tcPr>
          <w:p w:rsidR="003C7C0C" w:rsidRPr="00696F0B" w:rsidRDefault="0062153A">
            <w:pPr>
              <w:pStyle w:val="TableParagraph"/>
              <w:rPr>
                <w:rFonts w:ascii="Arial" w:hAnsi="Arial" w:cs="Arial"/>
                <w:b/>
                <w:sz w:val="20"/>
                <w:szCs w:val="20"/>
              </w:rPr>
            </w:pPr>
            <w:r w:rsidRPr="00696F0B">
              <w:rPr>
                <w:rFonts w:ascii="Arial" w:hAnsi="Arial" w:cs="Arial"/>
                <w:b/>
                <w:sz w:val="20"/>
                <w:szCs w:val="20"/>
              </w:rPr>
              <w:t>Yes,</w:t>
            </w:r>
            <w:r w:rsidRPr="00696F0B">
              <w:rPr>
                <w:rFonts w:ascii="Arial" w:hAnsi="Arial" w:cs="Arial"/>
                <w:b/>
                <w:spacing w:val="-3"/>
                <w:sz w:val="20"/>
                <w:szCs w:val="20"/>
              </w:rPr>
              <w:t xml:space="preserve"> </w:t>
            </w:r>
            <w:r w:rsidRPr="00696F0B">
              <w:rPr>
                <w:rFonts w:ascii="Arial" w:hAnsi="Arial" w:cs="Arial"/>
                <w:b/>
                <w:sz w:val="20"/>
                <w:szCs w:val="20"/>
              </w:rPr>
              <w:t>it</w:t>
            </w:r>
            <w:r w:rsidRPr="00696F0B">
              <w:rPr>
                <w:rFonts w:ascii="Arial" w:hAnsi="Arial" w:cs="Arial"/>
                <w:b/>
                <w:spacing w:val="-2"/>
                <w:sz w:val="20"/>
                <w:szCs w:val="20"/>
              </w:rPr>
              <w:t xml:space="preserve"> </w:t>
            </w:r>
            <w:r w:rsidRPr="00696F0B">
              <w:rPr>
                <w:rFonts w:ascii="Arial" w:hAnsi="Arial" w:cs="Arial"/>
                <w:b/>
                <w:sz w:val="20"/>
                <w:szCs w:val="20"/>
              </w:rPr>
              <w:t>is</w:t>
            </w:r>
            <w:r w:rsidRPr="00696F0B">
              <w:rPr>
                <w:rFonts w:ascii="Arial" w:hAnsi="Arial" w:cs="Arial"/>
                <w:b/>
                <w:spacing w:val="-4"/>
                <w:sz w:val="20"/>
                <w:szCs w:val="20"/>
              </w:rPr>
              <w:t xml:space="preserve"> </w:t>
            </w:r>
            <w:r w:rsidRPr="00696F0B">
              <w:rPr>
                <w:rFonts w:ascii="Arial" w:hAnsi="Arial" w:cs="Arial"/>
                <w:b/>
                <w:spacing w:val="-2"/>
                <w:sz w:val="20"/>
                <w:szCs w:val="20"/>
              </w:rPr>
              <w:t>suitable.</w:t>
            </w:r>
          </w:p>
        </w:tc>
        <w:tc>
          <w:tcPr>
            <w:tcW w:w="6444" w:type="dxa"/>
          </w:tcPr>
          <w:p w:rsidR="003C7C0C" w:rsidRPr="00696F0B" w:rsidRDefault="003C7C0C">
            <w:pPr>
              <w:pStyle w:val="TableParagraph"/>
              <w:ind w:left="0"/>
              <w:rPr>
                <w:rFonts w:ascii="Arial" w:hAnsi="Arial" w:cs="Arial"/>
                <w:sz w:val="20"/>
                <w:szCs w:val="20"/>
              </w:rPr>
            </w:pPr>
          </w:p>
        </w:tc>
      </w:tr>
      <w:tr w:rsidR="003C7C0C" w:rsidRPr="00696F0B">
        <w:trPr>
          <w:trHeight w:val="4370"/>
        </w:trPr>
        <w:tc>
          <w:tcPr>
            <w:tcW w:w="5353" w:type="dxa"/>
          </w:tcPr>
          <w:p w:rsidR="003C7C0C" w:rsidRPr="00696F0B" w:rsidRDefault="0062153A">
            <w:pPr>
              <w:pStyle w:val="TableParagraph"/>
              <w:ind w:left="467" w:right="200"/>
              <w:rPr>
                <w:rFonts w:ascii="Arial" w:hAnsi="Arial" w:cs="Arial"/>
                <w:b/>
                <w:sz w:val="20"/>
                <w:szCs w:val="20"/>
              </w:rPr>
            </w:pPr>
            <w:r w:rsidRPr="00696F0B">
              <w:rPr>
                <w:rFonts w:ascii="Arial" w:hAnsi="Arial" w:cs="Arial"/>
                <w:b/>
                <w:sz w:val="20"/>
                <w:szCs w:val="20"/>
              </w:rPr>
              <w:t>Is the abstract of the article comprehensive? Do you suggest</w:t>
            </w:r>
            <w:r w:rsidRPr="00696F0B">
              <w:rPr>
                <w:rFonts w:ascii="Arial" w:hAnsi="Arial" w:cs="Arial"/>
                <w:b/>
                <w:spacing w:val="-4"/>
                <w:sz w:val="20"/>
                <w:szCs w:val="20"/>
              </w:rPr>
              <w:t xml:space="preserve"> </w:t>
            </w:r>
            <w:r w:rsidRPr="00696F0B">
              <w:rPr>
                <w:rFonts w:ascii="Arial" w:hAnsi="Arial" w:cs="Arial"/>
                <w:b/>
                <w:sz w:val="20"/>
                <w:szCs w:val="20"/>
              </w:rPr>
              <w:t>the</w:t>
            </w:r>
            <w:r w:rsidRPr="00696F0B">
              <w:rPr>
                <w:rFonts w:ascii="Arial" w:hAnsi="Arial" w:cs="Arial"/>
                <w:b/>
                <w:spacing w:val="-5"/>
                <w:sz w:val="20"/>
                <w:szCs w:val="20"/>
              </w:rPr>
              <w:t xml:space="preserve"> </w:t>
            </w:r>
            <w:r w:rsidRPr="00696F0B">
              <w:rPr>
                <w:rFonts w:ascii="Arial" w:hAnsi="Arial" w:cs="Arial"/>
                <w:b/>
                <w:sz w:val="20"/>
                <w:szCs w:val="20"/>
              </w:rPr>
              <w:t>addition</w:t>
            </w:r>
            <w:r w:rsidRPr="00696F0B">
              <w:rPr>
                <w:rFonts w:ascii="Arial" w:hAnsi="Arial" w:cs="Arial"/>
                <w:b/>
                <w:spacing w:val="-6"/>
                <w:sz w:val="20"/>
                <w:szCs w:val="20"/>
              </w:rPr>
              <w:t xml:space="preserve"> </w:t>
            </w:r>
            <w:r w:rsidRPr="00696F0B">
              <w:rPr>
                <w:rFonts w:ascii="Arial" w:hAnsi="Arial" w:cs="Arial"/>
                <w:b/>
                <w:sz w:val="20"/>
                <w:szCs w:val="20"/>
              </w:rPr>
              <w:t>(or</w:t>
            </w:r>
            <w:r w:rsidRPr="00696F0B">
              <w:rPr>
                <w:rFonts w:ascii="Arial" w:hAnsi="Arial" w:cs="Arial"/>
                <w:b/>
                <w:spacing w:val="-5"/>
                <w:sz w:val="20"/>
                <w:szCs w:val="20"/>
              </w:rPr>
              <w:t xml:space="preserve"> </w:t>
            </w:r>
            <w:r w:rsidRPr="00696F0B">
              <w:rPr>
                <w:rFonts w:ascii="Arial" w:hAnsi="Arial" w:cs="Arial"/>
                <w:b/>
                <w:sz w:val="20"/>
                <w:szCs w:val="20"/>
              </w:rPr>
              <w:t>deletion)</w:t>
            </w:r>
            <w:r w:rsidRPr="00696F0B">
              <w:rPr>
                <w:rFonts w:ascii="Arial" w:hAnsi="Arial" w:cs="Arial"/>
                <w:b/>
                <w:spacing w:val="-5"/>
                <w:sz w:val="20"/>
                <w:szCs w:val="20"/>
              </w:rPr>
              <w:t xml:space="preserve"> </w:t>
            </w:r>
            <w:r w:rsidRPr="00696F0B">
              <w:rPr>
                <w:rFonts w:ascii="Arial" w:hAnsi="Arial" w:cs="Arial"/>
                <w:b/>
                <w:sz w:val="20"/>
                <w:szCs w:val="20"/>
              </w:rPr>
              <w:t>of</w:t>
            </w:r>
            <w:r w:rsidRPr="00696F0B">
              <w:rPr>
                <w:rFonts w:ascii="Arial" w:hAnsi="Arial" w:cs="Arial"/>
                <w:b/>
                <w:spacing w:val="-5"/>
                <w:sz w:val="20"/>
                <w:szCs w:val="20"/>
              </w:rPr>
              <w:t xml:space="preserve"> </w:t>
            </w:r>
            <w:r w:rsidRPr="00696F0B">
              <w:rPr>
                <w:rFonts w:ascii="Arial" w:hAnsi="Arial" w:cs="Arial"/>
                <w:b/>
                <w:sz w:val="20"/>
                <w:szCs w:val="20"/>
              </w:rPr>
              <w:t>some</w:t>
            </w:r>
            <w:r w:rsidRPr="00696F0B">
              <w:rPr>
                <w:rFonts w:ascii="Arial" w:hAnsi="Arial" w:cs="Arial"/>
                <w:b/>
                <w:spacing w:val="-5"/>
                <w:sz w:val="20"/>
                <w:szCs w:val="20"/>
              </w:rPr>
              <w:t xml:space="preserve"> </w:t>
            </w:r>
            <w:r w:rsidRPr="00696F0B">
              <w:rPr>
                <w:rFonts w:ascii="Arial" w:hAnsi="Arial" w:cs="Arial"/>
                <w:b/>
                <w:sz w:val="20"/>
                <w:szCs w:val="20"/>
              </w:rPr>
              <w:t>points</w:t>
            </w:r>
            <w:r w:rsidRPr="00696F0B">
              <w:rPr>
                <w:rFonts w:ascii="Arial" w:hAnsi="Arial" w:cs="Arial"/>
                <w:b/>
                <w:spacing w:val="-6"/>
                <w:sz w:val="20"/>
                <w:szCs w:val="20"/>
              </w:rPr>
              <w:t xml:space="preserve"> </w:t>
            </w:r>
            <w:r w:rsidRPr="00696F0B">
              <w:rPr>
                <w:rFonts w:ascii="Arial" w:hAnsi="Arial" w:cs="Arial"/>
                <w:b/>
                <w:sz w:val="20"/>
                <w:szCs w:val="20"/>
              </w:rPr>
              <w:t>in</w:t>
            </w:r>
            <w:r w:rsidRPr="00696F0B">
              <w:rPr>
                <w:rFonts w:ascii="Arial" w:hAnsi="Arial" w:cs="Arial"/>
                <w:b/>
                <w:spacing w:val="-6"/>
                <w:sz w:val="20"/>
                <w:szCs w:val="20"/>
              </w:rPr>
              <w:t xml:space="preserve"> </w:t>
            </w:r>
            <w:r w:rsidRPr="00696F0B">
              <w:rPr>
                <w:rFonts w:ascii="Arial" w:hAnsi="Arial" w:cs="Arial"/>
                <w:b/>
                <w:sz w:val="20"/>
                <w:szCs w:val="20"/>
              </w:rPr>
              <w:t>this section? Please write your suggestions here.</w:t>
            </w:r>
          </w:p>
        </w:tc>
        <w:tc>
          <w:tcPr>
            <w:tcW w:w="9356" w:type="dxa"/>
          </w:tcPr>
          <w:p w:rsidR="003C7C0C" w:rsidRPr="00696F0B" w:rsidRDefault="0062153A">
            <w:pPr>
              <w:pStyle w:val="TableParagraph"/>
              <w:ind w:right="100"/>
              <w:jc w:val="both"/>
              <w:rPr>
                <w:rFonts w:ascii="Arial" w:hAnsi="Arial" w:cs="Arial"/>
                <w:b/>
                <w:sz w:val="20"/>
                <w:szCs w:val="20"/>
              </w:rPr>
            </w:pPr>
            <w:r w:rsidRPr="00696F0B">
              <w:rPr>
                <w:rFonts w:ascii="Arial" w:hAnsi="Arial" w:cs="Arial"/>
                <w:b/>
                <w:sz w:val="20"/>
                <w:szCs w:val="20"/>
              </w:rPr>
              <w:t>Solar thermal energy, particularly hot water production using solar water heaters, is one of the most promising solar energy applications in countries such as Burkina Faso. This study experimentally determined the efficiency of flat-plate solar collectors for solar water heaters. By selecting component materials and applying modeling and numerical methods, the parameters influencing system performance were identified and optimized. The results optimize system performance under the climatic conditions of Ouagadougou, particularly during the rainy season, when solar radiation is erratic and low in intensity, leading to increased hot water consumption. The experimental results demonstrate that while collector performance is affected by global radiation, it can be improved through the selection of component materials. Despite variable weather conditions, the flat-plate solar collector achieved an average yield of approximately 36% and a maximum instantaneous yield of 70% under conditions of maximum global</w:t>
            </w:r>
            <w:r w:rsidRPr="00696F0B">
              <w:rPr>
                <w:rFonts w:ascii="Arial" w:hAnsi="Arial" w:cs="Arial"/>
                <w:b/>
                <w:spacing w:val="40"/>
                <w:sz w:val="20"/>
                <w:szCs w:val="20"/>
              </w:rPr>
              <w:t xml:space="preserve"> </w:t>
            </w:r>
            <w:r w:rsidRPr="00696F0B">
              <w:rPr>
                <w:rFonts w:ascii="Arial" w:hAnsi="Arial" w:cs="Arial"/>
                <w:b/>
                <w:sz w:val="20"/>
                <w:szCs w:val="20"/>
              </w:rPr>
              <w:t>solar radiation of 1101 W/m² and a maximum ambient temperature of 39.64°C. The contributions of this study are as follows:</w:t>
            </w:r>
          </w:p>
          <w:p w:rsidR="003C7C0C" w:rsidRPr="00696F0B" w:rsidRDefault="0062153A">
            <w:pPr>
              <w:pStyle w:val="TableParagraph"/>
              <w:numPr>
                <w:ilvl w:val="0"/>
                <w:numId w:val="1"/>
              </w:numPr>
              <w:tabs>
                <w:tab w:val="left" w:pos="307"/>
              </w:tabs>
              <w:spacing w:before="1"/>
              <w:ind w:left="307" w:hanging="200"/>
              <w:rPr>
                <w:rFonts w:ascii="Arial" w:hAnsi="Arial" w:cs="Arial"/>
                <w:b/>
                <w:sz w:val="20"/>
                <w:szCs w:val="20"/>
              </w:rPr>
            </w:pPr>
            <w:r w:rsidRPr="00696F0B">
              <w:rPr>
                <w:rFonts w:ascii="Arial" w:hAnsi="Arial" w:cs="Arial"/>
                <w:b/>
                <w:sz w:val="20"/>
                <w:szCs w:val="20"/>
              </w:rPr>
              <w:t>It</w:t>
            </w:r>
            <w:r w:rsidRPr="00696F0B">
              <w:rPr>
                <w:rFonts w:ascii="Arial" w:hAnsi="Arial" w:cs="Arial"/>
                <w:b/>
                <w:spacing w:val="-6"/>
                <w:sz w:val="20"/>
                <w:szCs w:val="20"/>
              </w:rPr>
              <w:t xml:space="preserve"> </w:t>
            </w:r>
            <w:r w:rsidRPr="00696F0B">
              <w:rPr>
                <w:rFonts w:ascii="Arial" w:hAnsi="Arial" w:cs="Arial"/>
                <w:b/>
                <w:sz w:val="20"/>
                <w:szCs w:val="20"/>
              </w:rPr>
              <w:t>addresses</w:t>
            </w:r>
            <w:r w:rsidRPr="00696F0B">
              <w:rPr>
                <w:rFonts w:ascii="Arial" w:hAnsi="Arial" w:cs="Arial"/>
                <w:b/>
                <w:spacing w:val="-6"/>
                <w:sz w:val="20"/>
                <w:szCs w:val="20"/>
              </w:rPr>
              <w:t xml:space="preserve"> </w:t>
            </w:r>
            <w:r w:rsidRPr="00696F0B">
              <w:rPr>
                <w:rFonts w:ascii="Arial" w:hAnsi="Arial" w:cs="Arial"/>
                <w:b/>
                <w:sz w:val="20"/>
                <w:szCs w:val="20"/>
              </w:rPr>
              <w:t>the</w:t>
            </w:r>
            <w:r w:rsidRPr="00696F0B">
              <w:rPr>
                <w:rFonts w:ascii="Arial" w:hAnsi="Arial" w:cs="Arial"/>
                <w:b/>
                <w:spacing w:val="-5"/>
                <w:sz w:val="20"/>
                <w:szCs w:val="20"/>
              </w:rPr>
              <w:t xml:space="preserve"> </w:t>
            </w:r>
            <w:r w:rsidRPr="00696F0B">
              <w:rPr>
                <w:rFonts w:ascii="Arial" w:hAnsi="Arial" w:cs="Arial"/>
                <w:b/>
                <w:sz w:val="20"/>
                <w:szCs w:val="20"/>
              </w:rPr>
              <w:t>global</w:t>
            </w:r>
            <w:r w:rsidRPr="00696F0B">
              <w:rPr>
                <w:rFonts w:ascii="Arial" w:hAnsi="Arial" w:cs="Arial"/>
                <w:b/>
                <w:spacing w:val="-6"/>
                <w:sz w:val="20"/>
                <w:szCs w:val="20"/>
              </w:rPr>
              <w:t xml:space="preserve"> </w:t>
            </w:r>
            <w:r w:rsidRPr="00696F0B">
              <w:rPr>
                <w:rFonts w:ascii="Arial" w:hAnsi="Arial" w:cs="Arial"/>
                <w:b/>
                <w:sz w:val="20"/>
                <w:szCs w:val="20"/>
              </w:rPr>
              <w:t>electricity</w:t>
            </w:r>
            <w:r w:rsidRPr="00696F0B">
              <w:rPr>
                <w:rFonts w:ascii="Arial" w:hAnsi="Arial" w:cs="Arial"/>
                <w:b/>
                <w:spacing w:val="-5"/>
                <w:sz w:val="20"/>
                <w:szCs w:val="20"/>
              </w:rPr>
              <w:t xml:space="preserve"> </w:t>
            </w:r>
            <w:r w:rsidRPr="00696F0B">
              <w:rPr>
                <w:rFonts w:ascii="Arial" w:hAnsi="Arial" w:cs="Arial"/>
                <w:b/>
                <w:sz w:val="20"/>
                <w:szCs w:val="20"/>
              </w:rPr>
              <w:t>shortage</w:t>
            </w:r>
            <w:r w:rsidRPr="00696F0B">
              <w:rPr>
                <w:rFonts w:ascii="Arial" w:hAnsi="Arial" w:cs="Arial"/>
                <w:b/>
                <w:spacing w:val="-5"/>
                <w:sz w:val="20"/>
                <w:szCs w:val="20"/>
              </w:rPr>
              <w:t xml:space="preserve"> </w:t>
            </w:r>
            <w:r w:rsidRPr="00696F0B">
              <w:rPr>
                <w:rFonts w:ascii="Arial" w:hAnsi="Arial" w:cs="Arial"/>
                <w:b/>
                <w:sz w:val="20"/>
                <w:szCs w:val="20"/>
              </w:rPr>
              <w:t>crisis</w:t>
            </w:r>
            <w:r w:rsidRPr="00696F0B">
              <w:rPr>
                <w:rFonts w:ascii="Arial" w:hAnsi="Arial" w:cs="Arial"/>
                <w:b/>
                <w:spacing w:val="-6"/>
                <w:sz w:val="20"/>
                <w:szCs w:val="20"/>
              </w:rPr>
              <w:t xml:space="preserve"> </w:t>
            </w:r>
            <w:r w:rsidRPr="00696F0B">
              <w:rPr>
                <w:rFonts w:ascii="Arial" w:hAnsi="Arial" w:cs="Arial"/>
                <w:b/>
                <w:sz w:val="20"/>
                <w:szCs w:val="20"/>
              </w:rPr>
              <w:t>by</w:t>
            </w:r>
            <w:r w:rsidRPr="00696F0B">
              <w:rPr>
                <w:rFonts w:ascii="Arial" w:hAnsi="Arial" w:cs="Arial"/>
                <w:b/>
                <w:spacing w:val="-5"/>
                <w:sz w:val="20"/>
                <w:szCs w:val="20"/>
              </w:rPr>
              <w:t xml:space="preserve"> </w:t>
            </w:r>
            <w:r w:rsidRPr="00696F0B">
              <w:rPr>
                <w:rFonts w:ascii="Arial" w:hAnsi="Arial" w:cs="Arial"/>
                <w:b/>
                <w:sz w:val="20"/>
                <w:szCs w:val="20"/>
              </w:rPr>
              <w:t>leveraging</w:t>
            </w:r>
            <w:r w:rsidRPr="00696F0B">
              <w:rPr>
                <w:rFonts w:ascii="Arial" w:hAnsi="Arial" w:cs="Arial"/>
                <w:b/>
                <w:spacing w:val="-6"/>
                <w:sz w:val="20"/>
                <w:szCs w:val="20"/>
              </w:rPr>
              <w:t xml:space="preserve"> </w:t>
            </w:r>
            <w:r w:rsidRPr="00696F0B">
              <w:rPr>
                <w:rFonts w:ascii="Arial" w:hAnsi="Arial" w:cs="Arial"/>
                <w:b/>
                <w:sz w:val="20"/>
                <w:szCs w:val="20"/>
              </w:rPr>
              <w:t>natural</w:t>
            </w:r>
            <w:r w:rsidRPr="00696F0B">
              <w:rPr>
                <w:rFonts w:ascii="Arial" w:hAnsi="Arial" w:cs="Arial"/>
                <w:b/>
                <w:spacing w:val="-6"/>
                <w:sz w:val="20"/>
                <w:szCs w:val="20"/>
              </w:rPr>
              <w:t xml:space="preserve"> </w:t>
            </w:r>
            <w:r w:rsidRPr="00696F0B">
              <w:rPr>
                <w:rFonts w:ascii="Arial" w:hAnsi="Arial" w:cs="Arial"/>
                <w:b/>
                <w:sz w:val="20"/>
                <w:szCs w:val="20"/>
              </w:rPr>
              <w:t>resources</w:t>
            </w:r>
            <w:r w:rsidRPr="00696F0B">
              <w:rPr>
                <w:rFonts w:ascii="Arial" w:hAnsi="Arial" w:cs="Arial"/>
                <w:b/>
                <w:spacing w:val="-6"/>
                <w:sz w:val="20"/>
                <w:szCs w:val="20"/>
              </w:rPr>
              <w:t xml:space="preserve"> </w:t>
            </w:r>
            <w:r w:rsidRPr="00696F0B">
              <w:rPr>
                <w:rFonts w:ascii="Arial" w:hAnsi="Arial" w:cs="Arial"/>
                <w:b/>
                <w:sz w:val="20"/>
                <w:szCs w:val="20"/>
              </w:rPr>
              <w:t>such</w:t>
            </w:r>
            <w:r w:rsidRPr="00696F0B">
              <w:rPr>
                <w:rFonts w:ascii="Arial" w:hAnsi="Arial" w:cs="Arial"/>
                <w:b/>
                <w:spacing w:val="-5"/>
                <w:sz w:val="20"/>
                <w:szCs w:val="20"/>
              </w:rPr>
              <w:t xml:space="preserve"> </w:t>
            </w:r>
            <w:r w:rsidRPr="00696F0B">
              <w:rPr>
                <w:rFonts w:ascii="Arial" w:hAnsi="Arial" w:cs="Arial"/>
                <w:b/>
                <w:sz w:val="20"/>
                <w:szCs w:val="20"/>
              </w:rPr>
              <w:t>as</w:t>
            </w:r>
            <w:r w:rsidRPr="00696F0B">
              <w:rPr>
                <w:rFonts w:ascii="Arial" w:hAnsi="Arial" w:cs="Arial"/>
                <w:b/>
                <w:spacing w:val="-6"/>
                <w:sz w:val="20"/>
                <w:szCs w:val="20"/>
              </w:rPr>
              <w:t xml:space="preserve"> </w:t>
            </w:r>
            <w:r w:rsidRPr="00696F0B">
              <w:rPr>
                <w:rFonts w:ascii="Arial" w:hAnsi="Arial" w:cs="Arial"/>
                <w:b/>
                <w:sz w:val="20"/>
                <w:szCs w:val="20"/>
              </w:rPr>
              <w:t>solar</w:t>
            </w:r>
            <w:r w:rsidRPr="00696F0B">
              <w:rPr>
                <w:rFonts w:ascii="Arial" w:hAnsi="Arial" w:cs="Arial"/>
                <w:b/>
                <w:spacing w:val="-6"/>
                <w:sz w:val="20"/>
                <w:szCs w:val="20"/>
              </w:rPr>
              <w:t xml:space="preserve"> </w:t>
            </w:r>
            <w:r w:rsidRPr="00696F0B">
              <w:rPr>
                <w:rFonts w:ascii="Arial" w:hAnsi="Arial" w:cs="Arial"/>
                <w:b/>
                <w:spacing w:val="-2"/>
                <w:sz w:val="20"/>
                <w:szCs w:val="20"/>
              </w:rPr>
              <w:t>energy.</w:t>
            </w:r>
          </w:p>
          <w:p w:rsidR="003C7C0C" w:rsidRPr="00696F0B" w:rsidRDefault="0062153A">
            <w:pPr>
              <w:pStyle w:val="TableParagraph"/>
              <w:numPr>
                <w:ilvl w:val="0"/>
                <w:numId w:val="1"/>
              </w:numPr>
              <w:tabs>
                <w:tab w:val="left" w:pos="307"/>
              </w:tabs>
              <w:ind w:left="307" w:hanging="200"/>
              <w:rPr>
                <w:rFonts w:ascii="Arial" w:hAnsi="Arial" w:cs="Arial"/>
                <w:b/>
                <w:sz w:val="20"/>
                <w:szCs w:val="20"/>
              </w:rPr>
            </w:pPr>
            <w:r w:rsidRPr="00696F0B">
              <w:rPr>
                <w:rFonts w:ascii="Arial" w:hAnsi="Arial" w:cs="Arial"/>
                <w:b/>
                <w:sz w:val="20"/>
                <w:szCs w:val="20"/>
              </w:rPr>
              <w:t>It</w:t>
            </w:r>
            <w:r w:rsidRPr="00696F0B">
              <w:rPr>
                <w:rFonts w:ascii="Arial" w:hAnsi="Arial" w:cs="Arial"/>
                <w:b/>
                <w:spacing w:val="-5"/>
                <w:sz w:val="20"/>
                <w:szCs w:val="20"/>
              </w:rPr>
              <w:t xml:space="preserve"> </w:t>
            </w:r>
            <w:r w:rsidRPr="00696F0B">
              <w:rPr>
                <w:rFonts w:ascii="Arial" w:hAnsi="Arial" w:cs="Arial"/>
                <w:b/>
                <w:sz w:val="20"/>
                <w:szCs w:val="20"/>
              </w:rPr>
              <w:t>addresses</w:t>
            </w:r>
            <w:r w:rsidRPr="00696F0B">
              <w:rPr>
                <w:rFonts w:ascii="Arial" w:hAnsi="Arial" w:cs="Arial"/>
                <w:b/>
                <w:spacing w:val="-5"/>
                <w:sz w:val="20"/>
                <w:szCs w:val="20"/>
              </w:rPr>
              <w:t xml:space="preserve"> </w:t>
            </w:r>
            <w:r w:rsidRPr="00696F0B">
              <w:rPr>
                <w:rFonts w:ascii="Arial" w:hAnsi="Arial" w:cs="Arial"/>
                <w:b/>
                <w:sz w:val="20"/>
                <w:szCs w:val="20"/>
              </w:rPr>
              <w:t>electricity</w:t>
            </w:r>
            <w:r w:rsidRPr="00696F0B">
              <w:rPr>
                <w:rFonts w:ascii="Arial" w:hAnsi="Arial" w:cs="Arial"/>
                <w:b/>
                <w:spacing w:val="-4"/>
                <w:sz w:val="20"/>
                <w:szCs w:val="20"/>
              </w:rPr>
              <w:t xml:space="preserve"> </w:t>
            </w:r>
            <w:r w:rsidRPr="00696F0B">
              <w:rPr>
                <w:rFonts w:ascii="Arial" w:hAnsi="Arial" w:cs="Arial"/>
                <w:b/>
                <w:sz w:val="20"/>
                <w:szCs w:val="20"/>
              </w:rPr>
              <w:t>shortages</w:t>
            </w:r>
            <w:r w:rsidRPr="00696F0B">
              <w:rPr>
                <w:rFonts w:ascii="Arial" w:hAnsi="Arial" w:cs="Arial"/>
                <w:b/>
                <w:spacing w:val="-5"/>
                <w:sz w:val="20"/>
                <w:szCs w:val="20"/>
              </w:rPr>
              <w:t xml:space="preserve"> </w:t>
            </w:r>
            <w:r w:rsidRPr="00696F0B">
              <w:rPr>
                <w:rFonts w:ascii="Arial" w:hAnsi="Arial" w:cs="Arial"/>
                <w:b/>
                <w:sz w:val="20"/>
                <w:szCs w:val="20"/>
              </w:rPr>
              <w:t>at</w:t>
            </w:r>
            <w:r w:rsidRPr="00696F0B">
              <w:rPr>
                <w:rFonts w:ascii="Arial" w:hAnsi="Arial" w:cs="Arial"/>
                <w:b/>
                <w:spacing w:val="-7"/>
                <w:sz w:val="20"/>
                <w:szCs w:val="20"/>
              </w:rPr>
              <w:t xml:space="preserve"> </w:t>
            </w:r>
            <w:r w:rsidRPr="00696F0B">
              <w:rPr>
                <w:rFonts w:ascii="Arial" w:hAnsi="Arial" w:cs="Arial"/>
                <w:b/>
                <w:sz w:val="20"/>
                <w:szCs w:val="20"/>
              </w:rPr>
              <w:t>a</w:t>
            </w:r>
            <w:r w:rsidRPr="00696F0B">
              <w:rPr>
                <w:rFonts w:ascii="Arial" w:hAnsi="Arial" w:cs="Arial"/>
                <w:b/>
                <w:spacing w:val="-3"/>
                <w:sz w:val="20"/>
                <w:szCs w:val="20"/>
              </w:rPr>
              <w:t xml:space="preserve"> </w:t>
            </w:r>
            <w:r w:rsidRPr="00696F0B">
              <w:rPr>
                <w:rFonts w:ascii="Arial" w:hAnsi="Arial" w:cs="Arial"/>
                <w:b/>
                <w:sz w:val="20"/>
                <w:szCs w:val="20"/>
              </w:rPr>
              <w:t>very</w:t>
            </w:r>
            <w:r w:rsidRPr="00696F0B">
              <w:rPr>
                <w:rFonts w:ascii="Arial" w:hAnsi="Arial" w:cs="Arial"/>
                <w:b/>
                <w:spacing w:val="-4"/>
                <w:sz w:val="20"/>
                <w:szCs w:val="20"/>
              </w:rPr>
              <w:t xml:space="preserve"> </w:t>
            </w:r>
            <w:r w:rsidRPr="00696F0B">
              <w:rPr>
                <w:rFonts w:ascii="Arial" w:hAnsi="Arial" w:cs="Arial"/>
                <w:b/>
                <w:sz w:val="20"/>
                <w:szCs w:val="20"/>
              </w:rPr>
              <w:t>low</w:t>
            </w:r>
            <w:r w:rsidRPr="00696F0B">
              <w:rPr>
                <w:rFonts w:ascii="Arial" w:hAnsi="Arial" w:cs="Arial"/>
                <w:b/>
                <w:spacing w:val="-4"/>
                <w:sz w:val="20"/>
                <w:szCs w:val="20"/>
              </w:rPr>
              <w:t xml:space="preserve"> cost.</w:t>
            </w:r>
          </w:p>
          <w:p w:rsidR="003C7C0C" w:rsidRPr="00696F0B" w:rsidRDefault="0062153A">
            <w:pPr>
              <w:pStyle w:val="TableParagraph"/>
              <w:numPr>
                <w:ilvl w:val="0"/>
                <w:numId w:val="1"/>
              </w:numPr>
              <w:tabs>
                <w:tab w:val="left" w:pos="307"/>
              </w:tabs>
              <w:spacing w:line="229" w:lineRule="exact"/>
              <w:ind w:left="307" w:hanging="200"/>
              <w:rPr>
                <w:rFonts w:ascii="Arial" w:hAnsi="Arial" w:cs="Arial"/>
                <w:b/>
                <w:sz w:val="20"/>
                <w:szCs w:val="20"/>
              </w:rPr>
            </w:pPr>
            <w:r w:rsidRPr="00696F0B">
              <w:rPr>
                <w:rFonts w:ascii="Arial" w:hAnsi="Arial" w:cs="Arial"/>
                <w:b/>
                <w:sz w:val="20"/>
                <w:szCs w:val="20"/>
              </w:rPr>
              <w:t>The</w:t>
            </w:r>
            <w:r w:rsidRPr="00696F0B">
              <w:rPr>
                <w:rFonts w:ascii="Arial" w:hAnsi="Arial" w:cs="Arial"/>
                <w:b/>
                <w:spacing w:val="-6"/>
                <w:sz w:val="20"/>
                <w:szCs w:val="20"/>
              </w:rPr>
              <w:t xml:space="preserve"> </w:t>
            </w:r>
            <w:r w:rsidRPr="00696F0B">
              <w:rPr>
                <w:rFonts w:ascii="Arial" w:hAnsi="Arial" w:cs="Arial"/>
                <w:b/>
                <w:sz w:val="20"/>
                <w:szCs w:val="20"/>
              </w:rPr>
              <w:t>entire</w:t>
            </w:r>
            <w:r w:rsidRPr="00696F0B">
              <w:rPr>
                <w:rFonts w:ascii="Arial" w:hAnsi="Arial" w:cs="Arial"/>
                <w:b/>
                <w:spacing w:val="-5"/>
                <w:sz w:val="20"/>
                <w:szCs w:val="20"/>
              </w:rPr>
              <w:t xml:space="preserve"> </w:t>
            </w:r>
            <w:r w:rsidRPr="00696F0B">
              <w:rPr>
                <w:rFonts w:ascii="Arial" w:hAnsi="Arial" w:cs="Arial"/>
                <w:b/>
                <w:sz w:val="20"/>
                <w:szCs w:val="20"/>
              </w:rPr>
              <w:t>system</w:t>
            </w:r>
            <w:r w:rsidRPr="00696F0B">
              <w:rPr>
                <w:rFonts w:ascii="Arial" w:hAnsi="Arial" w:cs="Arial"/>
                <w:b/>
                <w:spacing w:val="-4"/>
                <w:sz w:val="20"/>
                <w:szCs w:val="20"/>
              </w:rPr>
              <w:t xml:space="preserve"> </w:t>
            </w:r>
            <w:r w:rsidRPr="00696F0B">
              <w:rPr>
                <w:rFonts w:ascii="Arial" w:hAnsi="Arial" w:cs="Arial"/>
                <w:b/>
                <w:sz w:val="20"/>
                <w:szCs w:val="20"/>
              </w:rPr>
              <w:t>is</w:t>
            </w:r>
            <w:r w:rsidRPr="00696F0B">
              <w:rPr>
                <w:rFonts w:ascii="Arial" w:hAnsi="Arial" w:cs="Arial"/>
                <w:b/>
                <w:spacing w:val="-6"/>
                <w:sz w:val="20"/>
                <w:szCs w:val="20"/>
              </w:rPr>
              <w:t xml:space="preserve"> </w:t>
            </w:r>
            <w:r w:rsidRPr="00696F0B">
              <w:rPr>
                <w:rFonts w:ascii="Arial" w:hAnsi="Arial" w:cs="Arial"/>
                <w:b/>
                <w:sz w:val="20"/>
                <w:szCs w:val="20"/>
              </w:rPr>
              <w:t>lightweight</w:t>
            </w:r>
            <w:r w:rsidRPr="00696F0B">
              <w:rPr>
                <w:rFonts w:ascii="Arial" w:hAnsi="Arial" w:cs="Arial"/>
                <w:b/>
                <w:spacing w:val="-5"/>
                <w:sz w:val="20"/>
                <w:szCs w:val="20"/>
              </w:rPr>
              <w:t xml:space="preserve"> </w:t>
            </w:r>
            <w:r w:rsidRPr="00696F0B">
              <w:rPr>
                <w:rFonts w:ascii="Arial" w:hAnsi="Arial" w:cs="Arial"/>
                <w:b/>
                <w:sz w:val="20"/>
                <w:szCs w:val="20"/>
              </w:rPr>
              <w:t>and</w:t>
            </w:r>
            <w:r w:rsidRPr="00696F0B">
              <w:rPr>
                <w:rFonts w:ascii="Arial" w:hAnsi="Arial" w:cs="Arial"/>
                <w:b/>
                <w:spacing w:val="-6"/>
                <w:sz w:val="20"/>
                <w:szCs w:val="20"/>
              </w:rPr>
              <w:t xml:space="preserve"> </w:t>
            </w:r>
            <w:r w:rsidRPr="00696F0B">
              <w:rPr>
                <w:rFonts w:ascii="Arial" w:hAnsi="Arial" w:cs="Arial"/>
                <w:b/>
                <w:sz w:val="20"/>
                <w:szCs w:val="20"/>
              </w:rPr>
              <w:t>easily</w:t>
            </w:r>
            <w:r w:rsidRPr="00696F0B">
              <w:rPr>
                <w:rFonts w:ascii="Arial" w:hAnsi="Arial" w:cs="Arial"/>
                <w:b/>
                <w:spacing w:val="-5"/>
                <w:sz w:val="20"/>
                <w:szCs w:val="20"/>
              </w:rPr>
              <w:t xml:space="preserve"> </w:t>
            </w:r>
            <w:r w:rsidRPr="00696F0B">
              <w:rPr>
                <w:rFonts w:ascii="Arial" w:hAnsi="Arial" w:cs="Arial"/>
                <w:b/>
                <w:spacing w:val="-2"/>
                <w:sz w:val="20"/>
                <w:szCs w:val="20"/>
              </w:rPr>
              <w:t>transportable.</w:t>
            </w:r>
          </w:p>
          <w:p w:rsidR="003C7C0C" w:rsidRPr="00696F0B" w:rsidRDefault="0062153A">
            <w:pPr>
              <w:pStyle w:val="TableParagraph"/>
              <w:numPr>
                <w:ilvl w:val="0"/>
                <w:numId w:val="1"/>
              </w:numPr>
              <w:tabs>
                <w:tab w:val="left" w:pos="346"/>
              </w:tabs>
              <w:ind w:left="107" w:right="102" w:firstLine="0"/>
              <w:rPr>
                <w:rFonts w:ascii="Arial" w:hAnsi="Arial" w:cs="Arial"/>
                <w:b/>
                <w:sz w:val="20"/>
                <w:szCs w:val="20"/>
              </w:rPr>
            </w:pPr>
            <w:r w:rsidRPr="00696F0B">
              <w:rPr>
                <w:rFonts w:ascii="Arial" w:hAnsi="Arial" w:cs="Arial"/>
                <w:b/>
                <w:sz w:val="20"/>
                <w:szCs w:val="20"/>
              </w:rPr>
              <w:t>It</w:t>
            </w:r>
            <w:r w:rsidRPr="00696F0B">
              <w:rPr>
                <w:rFonts w:ascii="Arial" w:hAnsi="Arial" w:cs="Arial"/>
                <w:b/>
                <w:spacing w:val="33"/>
                <w:sz w:val="20"/>
                <w:szCs w:val="20"/>
              </w:rPr>
              <w:t xml:space="preserve"> </w:t>
            </w:r>
            <w:r w:rsidRPr="00696F0B">
              <w:rPr>
                <w:rFonts w:ascii="Arial" w:hAnsi="Arial" w:cs="Arial"/>
                <w:b/>
                <w:sz w:val="20"/>
                <w:szCs w:val="20"/>
              </w:rPr>
              <w:t>allows</w:t>
            </w:r>
            <w:r w:rsidRPr="00696F0B">
              <w:rPr>
                <w:rFonts w:ascii="Arial" w:hAnsi="Arial" w:cs="Arial"/>
                <w:b/>
                <w:spacing w:val="35"/>
                <w:sz w:val="20"/>
                <w:szCs w:val="20"/>
              </w:rPr>
              <w:t xml:space="preserve"> </w:t>
            </w:r>
            <w:r w:rsidRPr="00696F0B">
              <w:rPr>
                <w:rFonts w:ascii="Arial" w:hAnsi="Arial" w:cs="Arial"/>
                <w:b/>
                <w:sz w:val="20"/>
                <w:szCs w:val="20"/>
              </w:rPr>
              <w:t>the</w:t>
            </w:r>
            <w:r w:rsidRPr="00696F0B">
              <w:rPr>
                <w:rFonts w:ascii="Arial" w:hAnsi="Arial" w:cs="Arial"/>
                <w:b/>
                <w:spacing w:val="35"/>
                <w:sz w:val="20"/>
                <w:szCs w:val="20"/>
              </w:rPr>
              <w:t xml:space="preserve"> </w:t>
            </w:r>
            <w:r w:rsidRPr="00696F0B">
              <w:rPr>
                <w:rFonts w:ascii="Arial" w:hAnsi="Arial" w:cs="Arial"/>
                <w:b/>
                <w:sz w:val="20"/>
                <w:szCs w:val="20"/>
              </w:rPr>
              <w:t>quality</w:t>
            </w:r>
            <w:r w:rsidRPr="00696F0B">
              <w:rPr>
                <w:rFonts w:ascii="Arial" w:hAnsi="Arial" w:cs="Arial"/>
                <w:b/>
                <w:spacing w:val="34"/>
                <w:sz w:val="20"/>
                <w:szCs w:val="20"/>
              </w:rPr>
              <w:t xml:space="preserve"> </w:t>
            </w:r>
            <w:r w:rsidRPr="00696F0B">
              <w:rPr>
                <w:rFonts w:ascii="Arial" w:hAnsi="Arial" w:cs="Arial"/>
                <w:b/>
                <w:sz w:val="20"/>
                <w:szCs w:val="20"/>
              </w:rPr>
              <w:t>of</w:t>
            </w:r>
            <w:r w:rsidRPr="00696F0B">
              <w:rPr>
                <w:rFonts w:ascii="Arial" w:hAnsi="Arial" w:cs="Arial"/>
                <w:b/>
                <w:spacing w:val="33"/>
                <w:sz w:val="20"/>
                <w:szCs w:val="20"/>
              </w:rPr>
              <w:t xml:space="preserve"> </w:t>
            </w:r>
            <w:r w:rsidRPr="00696F0B">
              <w:rPr>
                <w:rFonts w:ascii="Arial" w:hAnsi="Arial" w:cs="Arial"/>
                <w:b/>
                <w:sz w:val="20"/>
                <w:szCs w:val="20"/>
              </w:rPr>
              <w:t>component</w:t>
            </w:r>
            <w:r w:rsidRPr="00696F0B">
              <w:rPr>
                <w:rFonts w:ascii="Arial" w:hAnsi="Arial" w:cs="Arial"/>
                <w:b/>
                <w:spacing w:val="33"/>
                <w:sz w:val="20"/>
                <w:szCs w:val="20"/>
              </w:rPr>
              <w:t xml:space="preserve"> </w:t>
            </w:r>
            <w:r w:rsidRPr="00696F0B">
              <w:rPr>
                <w:rFonts w:ascii="Arial" w:hAnsi="Arial" w:cs="Arial"/>
                <w:b/>
                <w:sz w:val="20"/>
                <w:szCs w:val="20"/>
              </w:rPr>
              <w:t>materials</w:t>
            </w:r>
            <w:r w:rsidRPr="00696F0B">
              <w:rPr>
                <w:rFonts w:ascii="Arial" w:hAnsi="Arial" w:cs="Arial"/>
                <w:b/>
                <w:spacing w:val="34"/>
                <w:sz w:val="20"/>
                <w:szCs w:val="20"/>
              </w:rPr>
              <w:t xml:space="preserve"> </w:t>
            </w:r>
            <w:r w:rsidRPr="00696F0B">
              <w:rPr>
                <w:rFonts w:ascii="Arial" w:hAnsi="Arial" w:cs="Arial"/>
                <w:b/>
                <w:sz w:val="20"/>
                <w:szCs w:val="20"/>
              </w:rPr>
              <w:t>to</w:t>
            </w:r>
            <w:r w:rsidRPr="00696F0B">
              <w:rPr>
                <w:rFonts w:ascii="Arial" w:hAnsi="Arial" w:cs="Arial"/>
                <w:b/>
                <w:spacing w:val="36"/>
                <w:sz w:val="20"/>
                <w:szCs w:val="20"/>
              </w:rPr>
              <w:t xml:space="preserve"> </w:t>
            </w:r>
            <w:r w:rsidRPr="00696F0B">
              <w:rPr>
                <w:rFonts w:ascii="Arial" w:hAnsi="Arial" w:cs="Arial"/>
                <w:b/>
                <w:sz w:val="20"/>
                <w:szCs w:val="20"/>
              </w:rPr>
              <w:t>be</w:t>
            </w:r>
            <w:r w:rsidRPr="00696F0B">
              <w:rPr>
                <w:rFonts w:ascii="Arial" w:hAnsi="Arial" w:cs="Arial"/>
                <w:b/>
                <w:spacing w:val="33"/>
                <w:sz w:val="20"/>
                <w:szCs w:val="20"/>
              </w:rPr>
              <w:t xml:space="preserve"> </w:t>
            </w:r>
            <w:r w:rsidRPr="00696F0B">
              <w:rPr>
                <w:rFonts w:ascii="Arial" w:hAnsi="Arial" w:cs="Arial"/>
                <w:b/>
                <w:sz w:val="20"/>
                <w:szCs w:val="20"/>
              </w:rPr>
              <w:t>adjusted</w:t>
            </w:r>
            <w:r w:rsidRPr="00696F0B">
              <w:rPr>
                <w:rFonts w:ascii="Arial" w:hAnsi="Arial" w:cs="Arial"/>
                <w:b/>
                <w:spacing w:val="35"/>
                <w:sz w:val="20"/>
                <w:szCs w:val="20"/>
              </w:rPr>
              <w:t xml:space="preserve"> </w:t>
            </w:r>
            <w:r w:rsidRPr="00696F0B">
              <w:rPr>
                <w:rFonts w:ascii="Arial" w:hAnsi="Arial" w:cs="Arial"/>
                <w:b/>
                <w:sz w:val="20"/>
                <w:szCs w:val="20"/>
              </w:rPr>
              <w:t>to</w:t>
            </w:r>
            <w:r w:rsidRPr="00696F0B">
              <w:rPr>
                <w:rFonts w:ascii="Arial" w:hAnsi="Arial" w:cs="Arial"/>
                <w:b/>
                <w:spacing w:val="34"/>
                <w:sz w:val="20"/>
                <w:szCs w:val="20"/>
              </w:rPr>
              <w:t xml:space="preserve"> </w:t>
            </w:r>
            <w:r w:rsidRPr="00696F0B">
              <w:rPr>
                <w:rFonts w:ascii="Arial" w:hAnsi="Arial" w:cs="Arial"/>
                <w:b/>
                <w:sz w:val="20"/>
                <w:szCs w:val="20"/>
              </w:rPr>
              <w:t>address</w:t>
            </w:r>
            <w:r w:rsidRPr="00696F0B">
              <w:rPr>
                <w:rFonts w:ascii="Arial" w:hAnsi="Arial" w:cs="Arial"/>
                <w:b/>
                <w:spacing w:val="35"/>
                <w:sz w:val="20"/>
                <w:szCs w:val="20"/>
              </w:rPr>
              <w:t xml:space="preserve"> </w:t>
            </w:r>
            <w:r w:rsidRPr="00696F0B">
              <w:rPr>
                <w:rFonts w:ascii="Arial" w:hAnsi="Arial" w:cs="Arial"/>
                <w:b/>
                <w:sz w:val="20"/>
                <w:szCs w:val="20"/>
              </w:rPr>
              <w:t>environmental</w:t>
            </w:r>
            <w:r w:rsidRPr="00696F0B">
              <w:rPr>
                <w:rFonts w:ascii="Arial" w:hAnsi="Arial" w:cs="Arial"/>
                <w:b/>
                <w:spacing w:val="35"/>
                <w:sz w:val="20"/>
                <w:szCs w:val="20"/>
              </w:rPr>
              <w:t xml:space="preserve"> </w:t>
            </w:r>
            <w:r w:rsidRPr="00696F0B">
              <w:rPr>
                <w:rFonts w:ascii="Arial" w:hAnsi="Arial" w:cs="Arial"/>
                <w:b/>
                <w:sz w:val="20"/>
                <w:szCs w:val="20"/>
              </w:rPr>
              <w:t>and</w:t>
            </w:r>
            <w:r w:rsidRPr="00696F0B">
              <w:rPr>
                <w:rFonts w:ascii="Arial" w:hAnsi="Arial" w:cs="Arial"/>
                <w:b/>
                <w:spacing w:val="34"/>
                <w:sz w:val="20"/>
                <w:szCs w:val="20"/>
              </w:rPr>
              <w:t xml:space="preserve"> </w:t>
            </w:r>
            <w:r w:rsidRPr="00696F0B">
              <w:rPr>
                <w:rFonts w:ascii="Arial" w:hAnsi="Arial" w:cs="Arial"/>
                <w:b/>
                <w:sz w:val="20"/>
                <w:szCs w:val="20"/>
              </w:rPr>
              <w:t>resource scarcity issues.</w:t>
            </w:r>
          </w:p>
          <w:p w:rsidR="003C7C0C" w:rsidRPr="00696F0B" w:rsidRDefault="0062153A">
            <w:pPr>
              <w:pStyle w:val="TableParagraph"/>
              <w:numPr>
                <w:ilvl w:val="0"/>
                <w:numId w:val="1"/>
              </w:numPr>
              <w:tabs>
                <w:tab w:val="left" w:pos="307"/>
              </w:tabs>
              <w:ind w:left="307" w:hanging="200"/>
              <w:rPr>
                <w:rFonts w:ascii="Arial" w:hAnsi="Arial" w:cs="Arial"/>
                <w:b/>
                <w:sz w:val="20"/>
                <w:szCs w:val="20"/>
              </w:rPr>
            </w:pPr>
            <w:r w:rsidRPr="00696F0B">
              <w:rPr>
                <w:rFonts w:ascii="Arial" w:hAnsi="Arial" w:cs="Arial"/>
                <w:b/>
                <w:sz w:val="20"/>
                <w:szCs w:val="20"/>
              </w:rPr>
              <w:t>It</w:t>
            </w:r>
            <w:r w:rsidRPr="00696F0B">
              <w:rPr>
                <w:rFonts w:ascii="Arial" w:hAnsi="Arial" w:cs="Arial"/>
                <w:b/>
                <w:spacing w:val="-6"/>
                <w:sz w:val="20"/>
                <w:szCs w:val="20"/>
              </w:rPr>
              <w:t xml:space="preserve"> </w:t>
            </w:r>
            <w:r w:rsidRPr="00696F0B">
              <w:rPr>
                <w:rFonts w:ascii="Arial" w:hAnsi="Arial" w:cs="Arial"/>
                <w:b/>
                <w:sz w:val="20"/>
                <w:szCs w:val="20"/>
              </w:rPr>
              <w:t>reduces</w:t>
            </w:r>
            <w:r w:rsidRPr="00696F0B">
              <w:rPr>
                <w:rFonts w:ascii="Arial" w:hAnsi="Arial" w:cs="Arial"/>
                <w:b/>
                <w:spacing w:val="-6"/>
                <w:sz w:val="20"/>
                <w:szCs w:val="20"/>
              </w:rPr>
              <w:t xml:space="preserve"> </w:t>
            </w:r>
            <w:r w:rsidRPr="00696F0B">
              <w:rPr>
                <w:rFonts w:ascii="Arial" w:hAnsi="Arial" w:cs="Arial"/>
                <w:b/>
                <w:sz w:val="20"/>
                <w:szCs w:val="20"/>
              </w:rPr>
              <w:t>carbon</w:t>
            </w:r>
            <w:r w:rsidRPr="00696F0B">
              <w:rPr>
                <w:rFonts w:ascii="Arial" w:hAnsi="Arial" w:cs="Arial"/>
                <w:b/>
                <w:spacing w:val="-5"/>
                <w:sz w:val="20"/>
                <w:szCs w:val="20"/>
              </w:rPr>
              <w:t xml:space="preserve"> </w:t>
            </w:r>
            <w:r w:rsidRPr="00696F0B">
              <w:rPr>
                <w:rFonts w:ascii="Arial" w:hAnsi="Arial" w:cs="Arial"/>
                <w:b/>
                <w:spacing w:val="-2"/>
                <w:sz w:val="20"/>
                <w:szCs w:val="20"/>
              </w:rPr>
              <w:t>emissions.</w:t>
            </w:r>
          </w:p>
        </w:tc>
        <w:tc>
          <w:tcPr>
            <w:tcW w:w="6444" w:type="dxa"/>
          </w:tcPr>
          <w:p w:rsidR="003C7C0C" w:rsidRPr="00696F0B" w:rsidRDefault="003C7C0C">
            <w:pPr>
              <w:pStyle w:val="TableParagraph"/>
              <w:ind w:left="0"/>
              <w:rPr>
                <w:rFonts w:ascii="Arial" w:hAnsi="Arial" w:cs="Arial"/>
                <w:sz w:val="20"/>
                <w:szCs w:val="20"/>
              </w:rPr>
            </w:pPr>
          </w:p>
        </w:tc>
      </w:tr>
      <w:tr w:rsidR="003C7C0C" w:rsidRPr="00696F0B">
        <w:trPr>
          <w:trHeight w:val="702"/>
        </w:trPr>
        <w:tc>
          <w:tcPr>
            <w:tcW w:w="5353" w:type="dxa"/>
          </w:tcPr>
          <w:p w:rsidR="003C7C0C" w:rsidRPr="00696F0B" w:rsidRDefault="0062153A">
            <w:pPr>
              <w:pStyle w:val="TableParagraph"/>
              <w:ind w:left="467" w:right="200"/>
              <w:rPr>
                <w:rFonts w:ascii="Arial" w:hAnsi="Arial" w:cs="Arial"/>
                <w:b/>
                <w:sz w:val="20"/>
                <w:szCs w:val="20"/>
              </w:rPr>
            </w:pPr>
            <w:r w:rsidRPr="00696F0B">
              <w:rPr>
                <w:rFonts w:ascii="Arial" w:hAnsi="Arial" w:cs="Arial"/>
                <w:b/>
                <w:sz w:val="20"/>
                <w:szCs w:val="20"/>
              </w:rPr>
              <w:t>Is</w:t>
            </w:r>
            <w:r w:rsidRPr="00696F0B">
              <w:rPr>
                <w:rFonts w:ascii="Arial" w:hAnsi="Arial" w:cs="Arial"/>
                <w:b/>
                <w:spacing w:val="-8"/>
                <w:sz w:val="20"/>
                <w:szCs w:val="20"/>
              </w:rPr>
              <w:t xml:space="preserve"> </w:t>
            </w:r>
            <w:r w:rsidRPr="00696F0B">
              <w:rPr>
                <w:rFonts w:ascii="Arial" w:hAnsi="Arial" w:cs="Arial"/>
                <w:b/>
                <w:sz w:val="20"/>
                <w:szCs w:val="20"/>
              </w:rPr>
              <w:t>the</w:t>
            </w:r>
            <w:r w:rsidRPr="00696F0B">
              <w:rPr>
                <w:rFonts w:ascii="Arial" w:hAnsi="Arial" w:cs="Arial"/>
                <w:b/>
                <w:spacing w:val="-6"/>
                <w:sz w:val="20"/>
                <w:szCs w:val="20"/>
              </w:rPr>
              <w:t xml:space="preserve"> </w:t>
            </w:r>
            <w:r w:rsidRPr="00696F0B">
              <w:rPr>
                <w:rFonts w:ascii="Arial" w:hAnsi="Arial" w:cs="Arial"/>
                <w:b/>
                <w:sz w:val="20"/>
                <w:szCs w:val="20"/>
              </w:rPr>
              <w:t>manuscript</w:t>
            </w:r>
            <w:r w:rsidRPr="00696F0B">
              <w:rPr>
                <w:rFonts w:ascii="Arial" w:hAnsi="Arial" w:cs="Arial"/>
                <w:b/>
                <w:spacing w:val="-7"/>
                <w:sz w:val="20"/>
                <w:szCs w:val="20"/>
              </w:rPr>
              <w:t xml:space="preserve"> </w:t>
            </w:r>
            <w:r w:rsidRPr="00696F0B">
              <w:rPr>
                <w:rFonts w:ascii="Arial" w:hAnsi="Arial" w:cs="Arial"/>
                <w:b/>
                <w:sz w:val="20"/>
                <w:szCs w:val="20"/>
              </w:rPr>
              <w:t>scientifically,</w:t>
            </w:r>
            <w:r w:rsidRPr="00696F0B">
              <w:rPr>
                <w:rFonts w:ascii="Arial" w:hAnsi="Arial" w:cs="Arial"/>
                <w:b/>
                <w:spacing w:val="-7"/>
                <w:sz w:val="20"/>
                <w:szCs w:val="20"/>
              </w:rPr>
              <w:t xml:space="preserve"> </w:t>
            </w:r>
            <w:r w:rsidRPr="00696F0B">
              <w:rPr>
                <w:rFonts w:ascii="Arial" w:hAnsi="Arial" w:cs="Arial"/>
                <w:b/>
                <w:sz w:val="20"/>
                <w:szCs w:val="20"/>
              </w:rPr>
              <w:t>correct?</w:t>
            </w:r>
            <w:r w:rsidRPr="00696F0B">
              <w:rPr>
                <w:rFonts w:ascii="Arial" w:hAnsi="Arial" w:cs="Arial"/>
                <w:b/>
                <w:spacing w:val="-8"/>
                <w:sz w:val="20"/>
                <w:szCs w:val="20"/>
              </w:rPr>
              <w:t xml:space="preserve"> </w:t>
            </w:r>
            <w:r w:rsidRPr="00696F0B">
              <w:rPr>
                <w:rFonts w:ascii="Arial" w:hAnsi="Arial" w:cs="Arial"/>
                <w:b/>
                <w:sz w:val="20"/>
                <w:szCs w:val="20"/>
              </w:rPr>
              <w:t>Please</w:t>
            </w:r>
            <w:r w:rsidRPr="00696F0B">
              <w:rPr>
                <w:rFonts w:ascii="Arial" w:hAnsi="Arial" w:cs="Arial"/>
                <w:b/>
                <w:spacing w:val="-7"/>
                <w:sz w:val="20"/>
                <w:szCs w:val="20"/>
              </w:rPr>
              <w:t xml:space="preserve"> </w:t>
            </w:r>
            <w:r w:rsidRPr="00696F0B">
              <w:rPr>
                <w:rFonts w:ascii="Arial" w:hAnsi="Arial" w:cs="Arial"/>
                <w:b/>
                <w:sz w:val="20"/>
                <w:szCs w:val="20"/>
              </w:rPr>
              <w:t xml:space="preserve">write </w:t>
            </w:r>
            <w:r w:rsidRPr="00696F0B">
              <w:rPr>
                <w:rFonts w:ascii="Arial" w:hAnsi="Arial" w:cs="Arial"/>
                <w:b/>
                <w:spacing w:val="-2"/>
                <w:sz w:val="20"/>
                <w:szCs w:val="20"/>
              </w:rPr>
              <w:t>here.</w:t>
            </w:r>
          </w:p>
        </w:tc>
        <w:tc>
          <w:tcPr>
            <w:tcW w:w="9356" w:type="dxa"/>
          </w:tcPr>
          <w:p w:rsidR="003C7C0C" w:rsidRPr="00696F0B" w:rsidRDefault="0062153A">
            <w:pPr>
              <w:pStyle w:val="TableParagraph"/>
              <w:rPr>
                <w:rFonts w:ascii="Arial" w:hAnsi="Arial" w:cs="Arial"/>
                <w:sz w:val="20"/>
                <w:szCs w:val="20"/>
              </w:rPr>
            </w:pPr>
            <w:r w:rsidRPr="00696F0B">
              <w:rPr>
                <w:rFonts w:ascii="Arial" w:hAnsi="Arial" w:cs="Arial"/>
                <w:sz w:val="20"/>
                <w:szCs w:val="20"/>
              </w:rPr>
              <w:t>The</w:t>
            </w:r>
            <w:r w:rsidRPr="00696F0B">
              <w:rPr>
                <w:rFonts w:ascii="Arial" w:hAnsi="Arial" w:cs="Arial"/>
                <w:spacing w:val="-6"/>
                <w:sz w:val="20"/>
                <w:szCs w:val="20"/>
              </w:rPr>
              <w:t xml:space="preserve"> </w:t>
            </w:r>
            <w:r w:rsidRPr="00696F0B">
              <w:rPr>
                <w:rFonts w:ascii="Arial" w:hAnsi="Arial" w:cs="Arial"/>
                <w:sz w:val="20"/>
                <w:szCs w:val="20"/>
              </w:rPr>
              <w:t>scientificity</w:t>
            </w:r>
            <w:r w:rsidRPr="00696F0B">
              <w:rPr>
                <w:rFonts w:ascii="Arial" w:hAnsi="Arial" w:cs="Arial"/>
                <w:spacing w:val="-5"/>
                <w:sz w:val="20"/>
                <w:szCs w:val="20"/>
              </w:rPr>
              <w:t xml:space="preserve"> </w:t>
            </w:r>
            <w:r w:rsidRPr="00696F0B">
              <w:rPr>
                <w:rFonts w:ascii="Arial" w:hAnsi="Arial" w:cs="Arial"/>
                <w:sz w:val="20"/>
                <w:szCs w:val="20"/>
              </w:rPr>
              <w:t>and</w:t>
            </w:r>
            <w:r w:rsidRPr="00696F0B">
              <w:rPr>
                <w:rFonts w:ascii="Arial" w:hAnsi="Arial" w:cs="Arial"/>
                <w:spacing w:val="-4"/>
                <w:sz w:val="20"/>
                <w:szCs w:val="20"/>
              </w:rPr>
              <w:t xml:space="preserve"> </w:t>
            </w:r>
            <w:r w:rsidRPr="00696F0B">
              <w:rPr>
                <w:rFonts w:ascii="Arial" w:hAnsi="Arial" w:cs="Arial"/>
                <w:sz w:val="20"/>
                <w:szCs w:val="20"/>
              </w:rPr>
              <w:t>correctness</w:t>
            </w:r>
            <w:r w:rsidRPr="00696F0B">
              <w:rPr>
                <w:rFonts w:ascii="Arial" w:hAnsi="Arial" w:cs="Arial"/>
                <w:spacing w:val="-6"/>
                <w:sz w:val="20"/>
                <w:szCs w:val="20"/>
              </w:rPr>
              <w:t xml:space="preserve"> </w:t>
            </w:r>
            <w:r w:rsidRPr="00696F0B">
              <w:rPr>
                <w:rFonts w:ascii="Arial" w:hAnsi="Arial" w:cs="Arial"/>
                <w:sz w:val="20"/>
                <w:szCs w:val="20"/>
              </w:rPr>
              <w:t>of</w:t>
            </w:r>
            <w:r w:rsidRPr="00696F0B">
              <w:rPr>
                <w:rFonts w:ascii="Arial" w:hAnsi="Arial" w:cs="Arial"/>
                <w:spacing w:val="-6"/>
                <w:sz w:val="20"/>
                <w:szCs w:val="20"/>
              </w:rPr>
              <w:t xml:space="preserve"> </w:t>
            </w:r>
            <w:r w:rsidRPr="00696F0B">
              <w:rPr>
                <w:rFonts w:ascii="Arial" w:hAnsi="Arial" w:cs="Arial"/>
                <w:sz w:val="20"/>
                <w:szCs w:val="20"/>
              </w:rPr>
              <w:t>the</w:t>
            </w:r>
            <w:r w:rsidRPr="00696F0B">
              <w:rPr>
                <w:rFonts w:ascii="Arial" w:hAnsi="Arial" w:cs="Arial"/>
                <w:spacing w:val="-5"/>
                <w:sz w:val="20"/>
                <w:szCs w:val="20"/>
              </w:rPr>
              <w:t xml:space="preserve"> </w:t>
            </w:r>
            <w:r w:rsidRPr="00696F0B">
              <w:rPr>
                <w:rFonts w:ascii="Arial" w:hAnsi="Arial" w:cs="Arial"/>
                <w:sz w:val="20"/>
                <w:szCs w:val="20"/>
              </w:rPr>
              <w:t>manuscript</w:t>
            </w:r>
            <w:r w:rsidRPr="00696F0B">
              <w:rPr>
                <w:rFonts w:ascii="Arial" w:hAnsi="Arial" w:cs="Arial"/>
                <w:spacing w:val="-6"/>
                <w:sz w:val="20"/>
                <w:szCs w:val="20"/>
              </w:rPr>
              <w:t xml:space="preserve"> </w:t>
            </w:r>
            <w:r w:rsidRPr="00696F0B">
              <w:rPr>
                <w:rFonts w:ascii="Arial" w:hAnsi="Arial" w:cs="Arial"/>
                <w:sz w:val="20"/>
                <w:szCs w:val="20"/>
              </w:rPr>
              <w:t>are</w:t>
            </w:r>
            <w:r w:rsidRPr="00696F0B">
              <w:rPr>
                <w:rFonts w:ascii="Arial" w:hAnsi="Arial" w:cs="Arial"/>
                <w:spacing w:val="-5"/>
                <w:sz w:val="20"/>
                <w:szCs w:val="20"/>
              </w:rPr>
              <w:t xml:space="preserve"> </w:t>
            </w:r>
            <w:r w:rsidRPr="00696F0B">
              <w:rPr>
                <w:rFonts w:ascii="Arial" w:hAnsi="Arial" w:cs="Arial"/>
                <w:sz w:val="20"/>
                <w:szCs w:val="20"/>
              </w:rPr>
              <w:t>consistent</w:t>
            </w:r>
            <w:r w:rsidRPr="00696F0B">
              <w:rPr>
                <w:rFonts w:ascii="Arial" w:hAnsi="Arial" w:cs="Arial"/>
                <w:spacing w:val="-6"/>
                <w:sz w:val="20"/>
                <w:szCs w:val="20"/>
              </w:rPr>
              <w:t xml:space="preserve"> </w:t>
            </w:r>
            <w:r w:rsidRPr="00696F0B">
              <w:rPr>
                <w:rFonts w:ascii="Arial" w:hAnsi="Arial" w:cs="Arial"/>
                <w:sz w:val="20"/>
                <w:szCs w:val="20"/>
              </w:rPr>
              <w:t>with</w:t>
            </w:r>
            <w:r w:rsidRPr="00696F0B">
              <w:rPr>
                <w:rFonts w:ascii="Arial" w:hAnsi="Arial" w:cs="Arial"/>
                <w:spacing w:val="-5"/>
                <w:sz w:val="20"/>
                <w:szCs w:val="20"/>
              </w:rPr>
              <w:t xml:space="preserve"> </w:t>
            </w:r>
            <w:r w:rsidRPr="00696F0B">
              <w:rPr>
                <w:rFonts w:ascii="Arial" w:hAnsi="Arial" w:cs="Arial"/>
                <w:sz w:val="20"/>
                <w:szCs w:val="20"/>
              </w:rPr>
              <w:t>the</w:t>
            </w:r>
            <w:r w:rsidRPr="00696F0B">
              <w:rPr>
                <w:rFonts w:ascii="Arial" w:hAnsi="Arial" w:cs="Arial"/>
                <w:spacing w:val="-6"/>
                <w:sz w:val="20"/>
                <w:szCs w:val="20"/>
              </w:rPr>
              <w:t xml:space="preserve"> </w:t>
            </w:r>
            <w:r w:rsidRPr="00696F0B">
              <w:rPr>
                <w:rFonts w:ascii="Arial" w:hAnsi="Arial" w:cs="Arial"/>
                <w:sz w:val="20"/>
                <w:szCs w:val="20"/>
              </w:rPr>
              <w:t>theoretical</w:t>
            </w:r>
            <w:r w:rsidRPr="00696F0B">
              <w:rPr>
                <w:rFonts w:ascii="Arial" w:hAnsi="Arial" w:cs="Arial"/>
                <w:spacing w:val="-6"/>
                <w:sz w:val="20"/>
                <w:szCs w:val="20"/>
              </w:rPr>
              <w:t xml:space="preserve"> </w:t>
            </w:r>
            <w:r w:rsidRPr="00696F0B">
              <w:rPr>
                <w:rFonts w:ascii="Arial" w:hAnsi="Arial" w:cs="Arial"/>
                <w:spacing w:val="-2"/>
                <w:sz w:val="20"/>
                <w:szCs w:val="20"/>
              </w:rPr>
              <w:t>basis.</w:t>
            </w:r>
          </w:p>
        </w:tc>
        <w:tc>
          <w:tcPr>
            <w:tcW w:w="6444" w:type="dxa"/>
          </w:tcPr>
          <w:p w:rsidR="003C7C0C" w:rsidRPr="00696F0B" w:rsidRDefault="003C7C0C">
            <w:pPr>
              <w:pStyle w:val="TableParagraph"/>
              <w:ind w:left="0"/>
              <w:rPr>
                <w:rFonts w:ascii="Arial" w:hAnsi="Arial" w:cs="Arial"/>
                <w:sz w:val="20"/>
                <w:szCs w:val="20"/>
              </w:rPr>
            </w:pPr>
          </w:p>
        </w:tc>
      </w:tr>
      <w:tr w:rsidR="003C7C0C" w:rsidRPr="00696F0B">
        <w:trPr>
          <w:trHeight w:val="705"/>
        </w:trPr>
        <w:tc>
          <w:tcPr>
            <w:tcW w:w="5353" w:type="dxa"/>
          </w:tcPr>
          <w:p w:rsidR="003C7C0C" w:rsidRPr="00696F0B" w:rsidRDefault="0062153A">
            <w:pPr>
              <w:pStyle w:val="TableParagraph"/>
              <w:spacing w:line="230" w:lineRule="atLeast"/>
              <w:ind w:left="467" w:right="200"/>
              <w:rPr>
                <w:rFonts w:ascii="Arial" w:hAnsi="Arial" w:cs="Arial"/>
                <w:b/>
                <w:sz w:val="20"/>
                <w:szCs w:val="20"/>
              </w:rPr>
            </w:pPr>
            <w:r w:rsidRPr="00696F0B">
              <w:rPr>
                <w:rFonts w:ascii="Arial" w:hAnsi="Arial" w:cs="Arial"/>
                <w:b/>
                <w:sz w:val="20"/>
                <w:szCs w:val="20"/>
              </w:rPr>
              <w:t>Are</w:t>
            </w:r>
            <w:r w:rsidRPr="00696F0B">
              <w:rPr>
                <w:rFonts w:ascii="Arial" w:hAnsi="Arial" w:cs="Arial"/>
                <w:b/>
                <w:spacing w:val="-5"/>
                <w:sz w:val="20"/>
                <w:szCs w:val="20"/>
              </w:rPr>
              <w:t xml:space="preserve"> </w:t>
            </w:r>
            <w:r w:rsidRPr="00696F0B">
              <w:rPr>
                <w:rFonts w:ascii="Arial" w:hAnsi="Arial" w:cs="Arial"/>
                <w:b/>
                <w:sz w:val="20"/>
                <w:szCs w:val="20"/>
              </w:rPr>
              <w:t>the</w:t>
            </w:r>
            <w:r w:rsidRPr="00696F0B">
              <w:rPr>
                <w:rFonts w:ascii="Arial" w:hAnsi="Arial" w:cs="Arial"/>
                <w:b/>
                <w:spacing w:val="-5"/>
                <w:sz w:val="20"/>
                <w:szCs w:val="20"/>
              </w:rPr>
              <w:t xml:space="preserve"> </w:t>
            </w:r>
            <w:r w:rsidRPr="00696F0B">
              <w:rPr>
                <w:rFonts w:ascii="Arial" w:hAnsi="Arial" w:cs="Arial"/>
                <w:b/>
                <w:sz w:val="20"/>
                <w:szCs w:val="20"/>
              </w:rPr>
              <w:t>references</w:t>
            </w:r>
            <w:r w:rsidRPr="00696F0B">
              <w:rPr>
                <w:rFonts w:ascii="Arial" w:hAnsi="Arial" w:cs="Arial"/>
                <w:b/>
                <w:spacing w:val="-6"/>
                <w:sz w:val="20"/>
                <w:szCs w:val="20"/>
              </w:rPr>
              <w:t xml:space="preserve"> </w:t>
            </w:r>
            <w:r w:rsidRPr="00696F0B">
              <w:rPr>
                <w:rFonts w:ascii="Arial" w:hAnsi="Arial" w:cs="Arial"/>
                <w:b/>
                <w:sz w:val="20"/>
                <w:szCs w:val="20"/>
              </w:rPr>
              <w:t>sufficient</w:t>
            </w:r>
            <w:r w:rsidRPr="00696F0B">
              <w:rPr>
                <w:rFonts w:ascii="Arial" w:hAnsi="Arial" w:cs="Arial"/>
                <w:b/>
                <w:spacing w:val="-3"/>
                <w:sz w:val="20"/>
                <w:szCs w:val="20"/>
              </w:rPr>
              <w:t xml:space="preserve"> </w:t>
            </w:r>
            <w:r w:rsidRPr="00696F0B">
              <w:rPr>
                <w:rFonts w:ascii="Arial" w:hAnsi="Arial" w:cs="Arial"/>
                <w:b/>
                <w:sz w:val="20"/>
                <w:szCs w:val="20"/>
              </w:rPr>
              <w:t>and</w:t>
            </w:r>
            <w:r w:rsidRPr="00696F0B">
              <w:rPr>
                <w:rFonts w:ascii="Arial" w:hAnsi="Arial" w:cs="Arial"/>
                <w:b/>
                <w:spacing w:val="-6"/>
                <w:sz w:val="20"/>
                <w:szCs w:val="20"/>
              </w:rPr>
              <w:t xml:space="preserve"> </w:t>
            </w:r>
            <w:r w:rsidRPr="00696F0B">
              <w:rPr>
                <w:rFonts w:ascii="Arial" w:hAnsi="Arial" w:cs="Arial"/>
                <w:b/>
                <w:sz w:val="20"/>
                <w:szCs w:val="20"/>
              </w:rPr>
              <w:t>recent?</w:t>
            </w:r>
            <w:r w:rsidRPr="00696F0B">
              <w:rPr>
                <w:rFonts w:ascii="Arial" w:hAnsi="Arial" w:cs="Arial"/>
                <w:b/>
                <w:spacing w:val="-5"/>
                <w:sz w:val="20"/>
                <w:szCs w:val="20"/>
              </w:rPr>
              <w:t xml:space="preserve"> </w:t>
            </w:r>
            <w:r w:rsidRPr="00696F0B">
              <w:rPr>
                <w:rFonts w:ascii="Arial" w:hAnsi="Arial" w:cs="Arial"/>
                <w:b/>
                <w:sz w:val="20"/>
                <w:szCs w:val="20"/>
              </w:rPr>
              <w:t>If</w:t>
            </w:r>
            <w:r w:rsidRPr="00696F0B">
              <w:rPr>
                <w:rFonts w:ascii="Arial" w:hAnsi="Arial" w:cs="Arial"/>
                <w:b/>
                <w:spacing w:val="-5"/>
                <w:sz w:val="20"/>
                <w:szCs w:val="20"/>
              </w:rPr>
              <w:t xml:space="preserve"> </w:t>
            </w:r>
            <w:r w:rsidRPr="00696F0B">
              <w:rPr>
                <w:rFonts w:ascii="Arial" w:hAnsi="Arial" w:cs="Arial"/>
                <w:b/>
                <w:sz w:val="20"/>
                <w:szCs w:val="20"/>
              </w:rPr>
              <w:t>you</w:t>
            </w:r>
            <w:r w:rsidRPr="00696F0B">
              <w:rPr>
                <w:rFonts w:ascii="Arial" w:hAnsi="Arial" w:cs="Arial"/>
                <w:b/>
                <w:spacing w:val="-6"/>
                <w:sz w:val="20"/>
                <w:szCs w:val="20"/>
              </w:rPr>
              <w:t xml:space="preserve"> </w:t>
            </w:r>
            <w:r w:rsidRPr="00696F0B">
              <w:rPr>
                <w:rFonts w:ascii="Arial" w:hAnsi="Arial" w:cs="Arial"/>
                <w:b/>
                <w:sz w:val="20"/>
                <w:szCs w:val="20"/>
              </w:rPr>
              <w:t>have suggestions of additional references, please mention them in the review form.</w:t>
            </w:r>
          </w:p>
        </w:tc>
        <w:tc>
          <w:tcPr>
            <w:tcW w:w="9356" w:type="dxa"/>
          </w:tcPr>
          <w:p w:rsidR="003C7C0C" w:rsidRPr="00696F0B" w:rsidRDefault="0062153A">
            <w:pPr>
              <w:pStyle w:val="TableParagraph"/>
              <w:rPr>
                <w:rFonts w:ascii="Arial" w:hAnsi="Arial" w:cs="Arial"/>
                <w:sz w:val="20"/>
                <w:szCs w:val="20"/>
              </w:rPr>
            </w:pPr>
            <w:r w:rsidRPr="00696F0B">
              <w:rPr>
                <w:rFonts w:ascii="Arial" w:hAnsi="Arial" w:cs="Arial"/>
                <w:sz w:val="20"/>
                <w:szCs w:val="20"/>
              </w:rPr>
              <w:t>References</w:t>
            </w:r>
            <w:r w:rsidRPr="00696F0B">
              <w:rPr>
                <w:rFonts w:ascii="Arial" w:hAnsi="Arial" w:cs="Arial"/>
                <w:spacing w:val="-5"/>
                <w:sz w:val="20"/>
                <w:szCs w:val="20"/>
              </w:rPr>
              <w:t xml:space="preserve"> </w:t>
            </w:r>
            <w:r w:rsidRPr="00696F0B">
              <w:rPr>
                <w:rFonts w:ascii="Arial" w:hAnsi="Arial" w:cs="Arial"/>
                <w:sz w:val="20"/>
                <w:szCs w:val="20"/>
              </w:rPr>
              <w:t>are</w:t>
            </w:r>
            <w:r w:rsidRPr="00696F0B">
              <w:rPr>
                <w:rFonts w:ascii="Arial" w:hAnsi="Arial" w:cs="Arial"/>
                <w:spacing w:val="-3"/>
                <w:sz w:val="20"/>
                <w:szCs w:val="20"/>
              </w:rPr>
              <w:t xml:space="preserve"> </w:t>
            </w:r>
            <w:r w:rsidRPr="00696F0B">
              <w:rPr>
                <w:rFonts w:ascii="Arial" w:hAnsi="Arial" w:cs="Arial"/>
                <w:sz w:val="20"/>
                <w:szCs w:val="20"/>
              </w:rPr>
              <w:t>too</w:t>
            </w:r>
            <w:r w:rsidRPr="00696F0B">
              <w:rPr>
                <w:rFonts w:ascii="Arial" w:hAnsi="Arial" w:cs="Arial"/>
                <w:spacing w:val="-3"/>
                <w:sz w:val="20"/>
                <w:szCs w:val="20"/>
              </w:rPr>
              <w:t xml:space="preserve"> </w:t>
            </w:r>
            <w:r w:rsidRPr="00696F0B">
              <w:rPr>
                <w:rFonts w:ascii="Arial" w:hAnsi="Arial" w:cs="Arial"/>
                <w:sz w:val="20"/>
                <w:szCs w:val="20"/>
              </w:rPr>
              <w:t>old</w:t>
            </w:r>
            <w:r w:rsidRPr="00696F0B">
              <w:rPr>
                <w:rFonts w:ascii="Arial" w:hAnsi="Arial" w:cs="Arial"/>
                <w:spacing w:val="-2"/>
                <w:sz w:val="20"/>
                <w:szCs w:val="20"/>
              </w:rPr>
              <w:t xml:space="preserve"> </w:t>
            </w:r>
            <w:r w:rsidRPr="00696F0B">
              <w:rPr>
                <w:rFonts w:ascii="Arial" w:hAnsi="Arial" w:cs="Arial"/>
                <w:sz w:val="20"/>
                <w:szCs w:val="20"/>
              </w:rPr>
              <w:t>and</w:t>
            </w:r>
            <w:r w:rsidRPr="00696F0B">
              <w:rPr>
                <w:rFonts w:ascii="Arial" w:hAnsi="Arial" w:cs="Arial"/>
                <w:spacing w:val="-5"/>
                <w:sz w:val="20"/>
                <w:szCs w:val="20"/>
              </w:rPr>
              <w:t xml:space="preserve"> </w:t>
            </w:r>
            <w:r w:rsidRPr="00696F0B">
              <w:rPr>
                <w:rFonts w:ascii="Arial" w:hAnsi="Arial" w:cs="Arial"/>
                <w:spacing w:val="-2"/>
                <w:sz w:val="20"/>
                <w:szCs w:val="20"/>
              </w:rPr>
              <w:t>lacking.</w:t>
            </w:r>
          </w:p>
        </w:tc>
        <w:tc>
          <w:tcPr>
            <w:tcW w:w="6444" w:type="dxa"/>
          </w:tcPr>
          <w:p w:rsidR="003C7C0C" w:rsidRPr="00696F0B" w:rsidRDefault="003C7C0C">
            <w:pPr>
              <w:pStyle w:val="TableParagraph"/>
              <w:ind w:left="0"/>
              <w:rPr>
                <w:rFonts w:ascii="Arial" w:hAnsi="Arial" w:cs="Arial"/>
                <w:sz w:val="20"/>
                <w:szCs w:val="20"/>
              </w:rPr>
            </w:pPr>
          </w:p>
        </w:tc>
      </w:tr>
    </w:tbl>
    <w:p w:rsidR="003C7C0C" w:rsidRPr="00696F0B" w:rsidRDefault="003C7C0C">
      <w:pPr>
        <w:pStyle w:val="TableParagraph"/>
        <w:rPr>
          <w:rFonts w:ascii="Arial" w:hAnsi="Arial" w:cs="Arial"/>
          <w:sz w:val="20"/>
          <w:szCs w:val="20"/>
        </w:rPr>
        <w:sectPr w:rsidR="003C7C0C" w:rsidRPr="00696F0B">
          <w:headerReference w:type="default" r:id="rId8"/>
          <w:footerReference w:type="default" r:id="rId9"/>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3C7C0C" w:rsidRPr="00696F0B">
        <w:trPr>
          <w:trHeight w:val="690"/>
        </w:trPr>
        <w:tc>
          <w:tcPr>
            <w:tcW w:w="5353" w:type="dxa"/>
          </w:tcPr>
          <w:p w:rsidR="003C7C0C" w:rsidRPr="00696F0B" w:rsidRDefault="0062153A">
            <w:pPr>
              <w:pStyle w:val="TableParagraph"/>
              <w:ind w:left="467" w:right="200"/>
              <w:rPr>
                <w:rFonts w:ascii="Arial" w:hAnsi="Arial" w:cs="Arial"/>
                <w:b/>
                <w:sz w:val="20"/>
                <w:szCs w:val="20"/>
              </w:rPr>
            </w:pPr>
            <w:r w:rsidRPr="00696F0B">
              <w:rPr>
                <w:rFonts w:ascii="Arial" w:hAnsi="Arial" w:cs="Arial"/>
                <w:b/>
                <w:sz w:val="20"/>
                <w:szCs w:val="20"/>
              </w:rPr>
              <w:lastRenderedPageBreak/>
              <w:t>Is</w:t>
            </w:r>
            <w:r w:rsidRPr="00696F0B">
              <w:rPr>
                <w:rFonts w:ascii="Arial" w:hAnsi="Arial" w:cs="Arial"/>
                <w:b/>
                <w:spacing w:val="-7"/>
                <w:sz w:val="20"/>
                <w:szCs w:val="20"/>
              </w:rPr>
              <w:t xml:space="preserve"> </w:t>
            </w:r>
            <w:r w:rsidRPr="00696F0B">
              <w:rPr>
                <w:rFonts w:ascii="Arial" w:hAnsi="Arial" w:cs="Arial"/>
                <w:b/>
                <w:sz w:val="20"/>
                <w:szCs w:val="20"/>
              </w:rPr>
              <w:t>the</w:t>
            </w:r>
            <w:r w:rsidRPr="00696F0B">
              <w:rPr>
                <w:rFonts w:ascii="Arial" w:hAnsi="Arial" w:cs="Arial"/>
                <w:b/>
                <w:spacing w:val="-5"/>
                <w:sz w:val="20"/>
                <w:szCs w:val="20"/>
              </w:rPr>
              <w:t xml:space="preserve"> </w:t>
            </w:r>
            <w:r w:rsidRPr="00696F0B">
              <w:rPr>
                <w:rFonts w:ascii="Arial" w:hAnsi="Arial" w:cs="Arial"/>
                <w:b/>
                <w:sz w:val="20"/>
                <w:szCs w:val="20"/>
              </w:rPr>
              <w:t>language/English</w:t>
            </w:r>
            <w:r w:rsidRPr="00696F0B">
              <w:rPr>
                <w:rFonts w:ascii="Arial" w:hAnsi="Arial" w:cs="Arial"/>
                <w:b/>
                <w:spacing w:val="-7"/>
                <w:sz w:val="20"/>
                <w:szCs w:val="20"/>
              </w:rPr>
              <w:t xml:space="preserve"> </w:t>
            </w:r>
            <w:r w:rsidRPr="00696F0B">
              <w:rPr>
                <w:rFonts w:ascii="Arial" w:hAnsi="Arial" w:cs="Arial"/>
                <w:b/>
                <w:sz w:val="20"/>
                <w:szCs w:val="20"/>
              </w:rPr>
              <w:t>quality</w:t>
            </w:r>
            <w:r w:rsidRPr="00696F0B">
              <w:rPr>
                <w:rFonts w:ascii="Arial" w:hAnsi="Arial" w:cs="Arial"/>
                <w:b/>
                <w:spacing w:val="-5"/>
                <w:sz w:val="20"/>
                <w:szCs w:val="20"/>
              </w:rPr>
              <w:t xml:space="preserve"> </w:t>
            </w:r>
            <w:r w:rsidRPr="00696F0B">
              <w:rPr>
                <w:rFonts w:ascii="Arial" w:hAnsi="Arial" w:cs="Arial"/>
                <w:b/>
                <w:sz w:val="20"/>
                <w:szCs w:val="20"/>
              </w:rPr>
              <w:t>of</w:t>
            </w:r>
            <w:r w:rsidRPr="00696F0B">
              <w:rPr>
                <w:rFonts w:ascii="Arial" w:hAnsi="Arial" w:cs="Arial"/>
                <w:b/>
                <w:spacing w:val="-8"/>
                <w:sz w:val="20"/>
                <w:szCs w:val="20"/>
              </w:rPr>
              <w:t xml:space="preserve"> </w:t>
            </w:r>
            <w:r w:rsidRPr="00696F0B">
              <w:rPr>
                <w:rFonts w:ascii="Arial" w:hAnsi="Arial" w:cs="Arial"/>
                <w:b/>
                <w:sz w:val="20"/>
                <w:szCs w:val="20"/>
              </w:rPr>
              <w:t>the</w:t>
            </w:r>
            <w:r w:rsidRPr="00696F0B">
              <w:rPr>
                <w:rFonts w:ascii="Arial" w:hAnsi="Arial" w:cs="Arial"/>
                <w:b/>
                <w:spacing w:val="-6"/>
                <w:sz w:val="20"/>
                <w:szCs w:val="20"/>
              </w:rPr>
              <w:t xml:space="preserve"> </w:t>
            </w:r>
            <w:r w:rsidRPr="00696F0B">
              <w:rPr>
                <w:rFonts w:ascii="Arial" w:hAnsi="Arial" w:cs="Arial"/>
                <w:b/>
                <w:sz w:val="20"/>
                <w:szCs w:val="20"/>
              </w:rPr>
              <w:t>article</w:t>
            </w:r>
            <w:r w:rsidRPr="00696F0B">
              <w:rPr>
                <w:rFonts w:ascii="Arial" w:hAnsi="Arial" w:cs="Arial"/>
                <w:b/>
                <w:spacing w:val="-6"/>
                <w:sz w:val="20"/>
                <w:szCs w:val="20"/>
              </w:rPr>
              <w:t xml:space="preserve"> </w:t>
            </w:r>
            <w:r w:rsidRPr="00696F0B">
              <w:rPr>
                <w:rFonts w:ascii="Arial" w:hAnsi="Arial" w:cs="Arial"/>
                <w:b/>
                <w:sz w:val="20"/>
                <w:szCs w:val="20"/>
              </w:rPr>
              <w:t>suitable for scholarly communications?</w:t>
            </w:r>
          </w:p>
        </w:tc>
        <w:tc>
          <w:tcPr>
            <w:tcW w:w="9356" w:type="dxa"/>
          </w:tcPr>
          <w:p w:rsidR="003C7C0C" w:rsidRPr="00696F0B" w:rsidRDefault="0062153A">
            <w:pPr>
              <w:pStyle w:val="TableParagraph"/>
              <w:rPr>
                <w:rFonts w:ascii="Arial" w:hAnsi="Arial" w:cs="Arial"/>
                <w:sz w:val="20"/>
                <w:szCs w:val="20"/>
              </w:rPr>
            </w:pPr>
            <w:r w:rsidRPr="00696F0B">
              <w:rPr>
                <w:rFonts w:ascii="Arial" w:hAnsi="Arial" w:cs="Arial"/>
                <w:sz w:val="20"/>
                <w:szCs w:val="20"/>
              </w:rPr>
              <w:t>The</w:t>
            </w:r>
            <w:r w:rsidRPr="00696F0B">
              <w:rPr>
                <w:rFonts w:ascii="Arial" w:hAnsi="Arial" w:cs="Arial"/>
                <w:spacing w:val="-5"/>
                <w:sz w:val="20"/>
                <w:szCs w:val="20"/>
              </w:rPr>
              <w:t xml:space="preserve"> </w:t>
            </w:r>
            <w:r w:rsidRPr="00696F0B">
              <w:rPr>
                <w:rFonts w:ascii="Arial" w:hAnsi="Arial" w:cs="Arial"/>
                <w:sz w:val="20"/>
                <w:szCs w:val="20"/>
              </w:rPr>
              <w:t>language/English</w:t>
            </w:r>
            <w:r w:rsidRPr="00696F0B">
              <w:rPr>
                <w:rFonts w:ascii="Arial" w:hAnsi="Arial" w:cs="Arial"/>
                <w:spacing w:val="-4"/>
                <w:sz w:val="20"/>
                <w:szCs w:val="20"/>
              </w:rPr>
              <w:t xml:space="preserve"> </w:t>
            </w:r>
            <w:r w:rsidRPr="00696F0B">
              <w:rPr>
                <w:rFonts w:ascii="Arial" w:hAnsi="Arial" w:cs="Arial"/>
                <w:sz w:val="20"/>
                <w:szCs w:val="20"/>
              </w:rPr>
              <w:t>quality</w:t>
            </w:r>
            <w:r w:rsidRPr="00696F0B">
              <w:rPr>
                <w:rFonts w:ascii="Arial" w:hAnsi="Arial" w:cs="Arial"/>
                <w:spacing w:val="-6"/>
                <w:sz w:val="20"/>
                <w:szCs w:val="20"/>
              </w:rPr>
              <w:t xml:space="preserve"> </w:t>
            </w:r>
            <w:r w:rsidRPr="00696F0B">
              <w:rPr>
                <w:rFonts w:ascii="Arial" w:hAnsi="Arial" w:cs="Arial"/>
                <w:sz w:val="20"/>
                <w:szCs w:val="20"/>
              </w:rPr>
              <w:t>of</w:t>
            </w:r>
            <w:r w:rsidRPr="00696F0B">
              <w:rPr>
                <w:rFonts w:ascii="Arial" w:hAnsi="Arial" w:cs="Arial"/>
                <w:spacing w:val="-5"/>
                <w:sz w:val="20"/>
                <w:szCs w:val="20"/>
              </w:rPr>
              <w:t xml:space="preserve"> </w:t>
            </w:r>
            <w:r w:rsidRPr="00696F0B">
              <w:rPr>
                <w:rFonts w:ascii="Arial" w:hAnsi="Arial" w:cs="Arial"/>
                <w:sz w:val="20"/>
                <w:szCs w:val="20"/>
              </w:rPr>
              <w:t>the</w:t>
            </w:r>
            <w:r w:rsidRPr="00696F0B">
              <w:rPr>
                <w:rFonts w:ascii="Arial" w:hAnsi="Arial" w:cs="Arial"/>
                <w:spacing w:val="-4"/>
                <w:sz w:val="20"/>
                <w:szCs w:val="20"/>
              </w:rPr>
              <w:t xml:space="preserve"> </w:t>
            </w:r>
            <w:r w:rsidRPr="00696F0B">
              <w:rPr>
                <w:rFonts w:ascii="Arial" w:hAnsi="Arial" w:cs="Arial"/>
                <w:sz w:val="20"/>
                <w:szCs w:val="20"/>
              </w:rPr>
              <w:t>article</w:t>
            </w:r>
            <w:r w:rsidRPr="00696F0B">
              <w:rPr>
                <w:rFonts w:ascii="Arial" w:hAnsi="Arial" w:cs="Arial"/>
                <w:spacing w:val="-5"/>
                <w:sz w:val="20"/>
                <w:szCs w:val="20"/>
              </w:rPr>
              <w:t xml:space="preserve"> </w:t>
            </w:r>
            <w:r w:rsidRPr="00696F0B">
              <w:rPr>
                <w:rFonts w:ascii="Arial" w:hAnsi="Arial" w:cs="Arial"/>
                <w:sz w:val="20"/>
                <w:szCs w:val="20"/>
              </w:rPr>
              <w:t>is</w:t>
            </w:r>
            <w:r w:rsidRPr="00696F0B">
              <w:rPr>
                <w:rFonts w:ascii="Arial" w:hAnsi="Arial" w:cs="Arial"/>
                <w:spacing w:val="-5"/>
                <w:sz w:val="20"/>
                <w:szCs w:val="20"/>
              </w:rPr>
              <w:t xml:space="preserve"> </w:t>
            </w:r>
            <w:r w:rsidRPr="00696F0B">
              <w:rPr>
                <w:rFonts w:ascii="Arial" w:hAnsi="Arial" w:cs="Arial"/>
                <w:spacing w:val="-2"/>
                <w:sz w:val="20"/>
                <w:szCs w:val="20"/>
              </w:rPr>
              <w:t>clear.</w:t>
            </w:r>
          </w:p>
        </w:tc>
        <w:tc>
          <w:tcPr>
            <w:tcW w:w="6444" w:type="dxa"/>
          </w:tcPr>
          <w:p w:rsidR="003C7C0C" w:rsidRPr="00696F0B" w:rsidRDefault="003C7C0C">
            <w:pPr>
              <w:pStyle w:val="TableParagraph"/>
              <w:ind w:left="0"/>
              <w:rPr>
                <w:rFonts w:ascii="Arial" w:hAnsi="Arial" w:cs="Arial"/>
                <w:sz w:val="20"/>
                <w:szCs w:val="20"/>
              </w:rPr>
            </w:pPr>
          </w:p>
        </w:tc>
      </w:tr>
      <w:tr w:rsidR="003C7C0C" w:rsidRPr="00696F0B">
        <w:trPr>
          <w:trHeight w:val="2759"/>
        </w:trPr>
        <w:tc>
          <w:tcPr>
            <w:tcW w:w="5353" w:type="dxa"/>
          </w:tcPr>
          <w:p w:rsidR="003C7C0C" w:rsidRPr="00696F0B" w:rsidRDefault="0062153A">
            <w:pPr>
              <w:pStyle w:val="TableParagraph"/>
              <w:rPr>
                <w:rFonts w:ascii="Arial" w:hAnsi="Arial" w:cs="Arial"/>
                <w:sz w:val="20"/>
                <w:szCs w:val="20"/>
              </w:rPr>
            </w:pPr>
            <w:r w:rsidRPr="00696F0B">
              <w:rPr>
                <w:rFonts w:ascii="Arial" w:hAnsi="Arial" w:cs="Arial"/>
                <w:b/>
                <w:sz w:val="20"/>
                <w:szCs w:val="20"/>
                <w:u w:val="single"/>
              </w:rPr>
              <w:t>Optional/General</w:t>
            </w:r>
            <w:r w:rsidRPr="00696F0B">
              <w:rPr>
                <w:rFonts w:ascii="Arial" w:hAnsi="Arial" w:cs="Arial"/>
                <w:b/>
                <w:spacing w:val="-12"/>
                <w:sz w:val="20"/>
                <w:szCs w:val="20"/>
              </w:rPr>
              <w:t xml:space="preserve"> </w:t>
            </w:r>
            <w:r w:rsidRPr="00696F0B">
              <w:rPr>
                <w:rFonts w:ascii="Arial" w:hAnsi="Arial" w:cs="Arial"/>
                <w:spacing w:val="-2"/>
                <w:sz w:val="20"/>
                <w:szCs w:val="20"/>
              </w:rPr>
              <w:t>comments</w:t>
            </w:r>
          </w:p>
        </w:tc>
        <w:tc>
          <w:tcPr>
            <w:tcW w:w="9356" w:type="dxa"/>
          </w:tcPr>
          <w:p w:rsidR="003C7C0C" w:rsidRPr="00696F0B" w:rsidRDefault="0062153A">
            <w:pPr>
              <w:pStyle w:val="TableParagraph"/>
              <w:rPr>
                <w:rFonts w:ascii="Arial" w:hAnsi="Arial" w:cs="Arial"/>
                <w:b/>
                <w:sz w:val="20"/>
                <w:szCs w:val="20"/>
              </w:rPr>
            </w:pPr>
            <w:r w:rsidRPr="00696F0B">
              <w:rPr>
                <w:rFonts w:ascii="Arial" w:hAnsi="Arial" w:cs="Arial"/>
                <w:b/>
                <w:sz w:val="20"/>
                <w:szCs w:val="20"/>
              </w:rPr>
              <w:t>It</w:t>
            </w:r>
            <w:r w:rsidRPr="00696F0B">
              <w:rPr>
                <w:rFonts w:ascii="Arial" w:hAnsi="Arial" w:cs="Arial"/>
                <w:b/>
                <w:spacing w:val="-5"/>
                <w:sz w:val="20"/>
                <w:szCs w:val="20"/>
              </w:rPr>
              <w:t xml:space="preserve"> </w:t>
            </w:r>
            <w:r w:rsidRPr="00696F0B">
              <w:rPr>
                <w:rFonts w:ascii="Arial" w:hAnsi="Arial" w:cs="Arial"/>
                <w:b/>
                <w:sz w:val="20"/>
                <w:szCs w:val="20"/>
              </w:rPr>
              <w:t>is</w:t>
            </w:r>
            <w:r w:rsidRPr="00696F0B">
              <w:rPr>
                <w:rFonts w:ascii="Arial" w:hAnsi="Arial" w:cs="Arial"/>
                <w:b/>
                <w:spacing w:val="-6"/>
                <w:sz w:val="20"/>
                <w:szCs w:val="20"/>
              </w:rPr>
              <w:t xml:space="preserve"> </w:t>
            </w:r>
            <w:r w:rsidRPr="00696F0B">
              <w:rPr>
                <w:rFonts w:ascii="Arial" w:hAnsi="Arial" w:cs="Arial"/>
                <w:b/>
                <w:sz w:val="20"/>
                <w:szCs w:val="20"/>
              </w:rPr>
              <w:t>recommended</w:t>
            </w:r>
            <w:r w:rsidRPr="00696F0B">
              <w:rPr>
                <w:rFonts w:ascii="Arial" w:hAnsi="Arial" w:cs="Arial"/>
                <w:b/>
                <w:spacing w:val="-6"/>
                <w:sz w:val="20"/>
                <w:szCs w:val="20"/>
              </w:rPr>
              <w:t xml:space="preserve"> </w:t>
            </w:r>
            <w:r w:rsidRPr="00696F0B">
              <w:rPr>
                <w:rFonts w:ascii="Arial" w:hAnsi="Arial" w:cs="Arial"/>
                <w:b/>
                <w:sz w:val="20"/>
                <w:szCs w:val="20"/>
              </w:rPr>
              <w:t>to</w:t>
            </w:r>
            <w:r w:rsidRPr="00696F0B">
              <w:rPr>
                <w:rFonts w:ascii="Arial" w:hAnsi="Arial" w:cs="Arial"/>
                <w:b/>
                <w:spacing w:val="-3"/>
                <w:sz w:val="20"/>
                <w:szCs w:val="20"/>
              </w:rPr>
              <w:t xml:space="preserve"> </w:t>
            </w:r>
            <w:r w:rsidRPr="00696F0B">
              <w:rPr>
                <w:rFonts w:ascii="Arial" w:hAnsi="Arial" w:cs="Arial"/>
                <w:b/>
                <w:sz w:val="20"/>
                <w:szCs w:val="20"/>
              </w:rPr>
              <w:t>collect</w:t>
            </w:r>
            <w:r w:rsidRPr="00696F0B">
              <w:rPr>
                <w:rFonts w:ascii="Arial" w:hAnsi="Arial" w:cs="Arial"/>
                <w:b/>
                <w:spacing w:val="-6"/>
                <w:sz w:val="20"/>
                <w:szCs w:val="20"/>
              </w:rPr>
              <w:t xml:space="preserve"> </w:t>
            </w:r>
            <w:r w:rsidRPr="00696F0B">
              <w:rPr>
                <w:rFonts w:ascii="Arial" w:hAnsi="Arial" w:cs="Arial"/>
                <w:b/>
                <w:sz w:val="20"/>
                <w:szCs w:val="20"/>
              </w:rPr>
              <w:t>newer</w:t>
            </w:r>
            <w:r w:rsidRPr="00696F0B">
              <w:rPr>
                <w:rFonts w:ascii="Arial" w:hAnsi="Arial" w:cs="Arial"/>
                <w:b/>
                <w:spacing w:val="-5"/>
                <w:sz w:val="20"/>
                <w:szCs w:val="20"/>
              </w:rPr>
              <w:t xml:space="preserve"> </w:t>
            </w:r>
            <w:r w:rsidRPr="00696F0B">
              <w:rPr>
                <w:rFonts w:ascii="Arial" w:hAnsi="Arial" w:cs="Arial"/>
                <w:b/>
                <w:spacing w:val="-2"/>
                <w:sz w:val="20"/>
                <w:szCs w:val="20"/>
              </w:rPr>
              <w:t>references.</w:t>
            </w:r>
          </w:p>
          <w:p w:rsidR="003C7C0C" w:rsidRPr="00696F0B" w:rsidRDefault="003C7C0C">
            <w:pPr>
              <w:pStyle w:val="TableParagraph"/>
              <w:spacing w:before="1"/>
              <w:ind w:left="0"/>
              <w:rPr>
                <w:rFonts w:ascii="Arial" w:hAnsi="Arial" w:cs="Arial"/>
                <w:sz w:val="20"/>
                <w:szCs w:val="20"/>
              </w:rPr>
            </w:pPr>
          </w:p>
          <w:p w:rsidR="003C7C0C" w:rsidRPr="00696F0B" w:rsidRDefault="0062153A">
            <w:pPr>
              <w:pStyle w:val="TableParagraph"/>
              <w:rPr>
                <w:rFonts w:ascii="Arial" w:hAnsi="Arial" w:cs="Arial"/>
                <w:sz w:val="20"/>
                <w:szCs w:val="20"/>
              </w:rPr>
            </w:pPr>
            <w:r w:rsidRPr="00696F0B">
              <w:rPr>
                <w:rFonts w:ascii="Arial" w:hAnsi="Arial" w:cs="Arial"/>
                <w:sz w:val="20"/>
                <w:szCs w:val="20"/>
              </w:rPr>
              <w:t>Supplementary</w:t>
            </w:r>
            <w:r w:rsidRPr="00696F0B">
              <w:rPr>
                <w:rFonts w:ascii="Arial" w:hAnsi="Arial" w:cs="Arial"/>
                <w:spacing w:val="-10"/>
                <w:sz w:val="20"/>
                <w:szCs w:val="20"/>
              </w:rPr>
              <w:t xml:space="preserve"> </w:t>
            </w:r>
            <w:r w:rsidRPr="00696F0B">
              <w:rPr>
                <w:rFonts w:ascii="Arial" w:hAnsi="Arial" w:cs="Arial"/>
                <w:spacing w:val="-2"/>
                <w:sz w:val="20"/>
                <w:szCs w:val="20"/>
              </w:rPr>
              <w:t>references:</w:t>
            </w:r>
          </w:p>
          <w:p w:rsidR="003C7C0C" w:rsidRPr="00696F0B" w:rsidRDefault="0062153A">
            <w:pPr>
              <w:pStyle w:val="TableParagraph"/>
              <w:spacing w:before="227"/>
              <w:ind w:right="155"/>
              <w:rPr>
                <w:rFonts w:ascii="Arial" w:hAnsi="Arial" w:cs="Arial"/>
                <w:sz w:val="20"/>
                <w:szCs w:val="20"/>
              </w:rPr>
            </w:pPr>
            <w:r w:rsidRPr="00696F0B">
              <w:rPr>
                <w:rFonts w:ascii="Arial" w:hAnsi="Arial" w:cs="Arial"/>
                <w:color w:val="212121"/>
                <w:sz w:val="20"/>
                <w:szCs w:val="20"/>
              </w:rPr>
              <w:t>Peng, L., Salem, M., Blazek, V., Prokop, L., Al-</w:t>
            </w:r>
            <w:proofErr w:type="spellStart"/>
            <w:r w:rsidRPr="00696F0B">
              <w:rPr>
                <w:rFonts w:ascii="Arial" w:hAnsi="Arial" w:cs="Arial"/>
                <w:color w:val="212121"/>
                <w:sz w:val="20"/>
                <w:szCs w:val="20"/>
              </w:rPr>
              <w:t>Bahrani</w:t>
            </w:r>
            <w:proofErr w:type="spellEnd"/>
            <w:r w:rsidRPr="00696F0B">
              <w:rPr>
                <w:rFonts w:ascii="Arial" w:hAnsi="Arial" w:cs="Arial"/>
                <w:color w:val="212121"/>
                <w:sz w:val="20"/>
                <w:szCs w:val="20"/>
              </w:rPr>
              <w:t xml:space="preserve">, M., &amp; </w:t>
            </w:r>
            <w:proofErr w:type="spellStart"/>
            <w:r w:rsidRPr="00696F0B">
              <w:rPr>
                <w:rFonts w:ascii="Arial" w:hAnsi="Arial" w:cs="Arial"/>
                <w:color w:val="212121"/>
                <w:sz w:val="20"/>
                <w:szCs w:val="20"/>
              </w:rPr>
              <w:t>Misak</w:t>
            </w:r>
            <w:proofErr w:type="spellEnd"/>
            <w:r w:rsidRPr="00696F0B">
              <w:rPr>
                <w:rFonts w:ascii="Arial" w:hAnsi="Arial" w:cs="Arial"/>
                <w:color w:val="212121"/>
                <w:sz w:val="20"/>
                <w:szCs w:val="20"/>
              </w:rPr>
              <w:t>, S. (2023). Thermal energy storage</w:t>
            </w:r>
            <w:r w:rsidRPr="00696F0B">
              <w:rPr>
                <w:rFonts w:ascii="Arial" w:hAnsi="Arial" w:cs="Arial"/>
                <w:color w:val="212121"/>
                <w:spacing w:val="-6"/>
                <w:sz w:val="20"/>
                <w:szCs w:val="20"/>
              </w:rPr>
              <w:t xml:space="preserve"> </w:t>
            </w:r>
            <w:r w:rsidRPr="00696F0B">
              <w:rPr>
                <w:rFonts w:ascii="Arial" w:hAnsi="Arial" w:cs="Arial"/>
                <w:color w:val="212121"/>
                <w:sz w:val="20"/>
                <w:szCs w:val="20"/>
              </w:rPr>
              <w:t>applications</w:t>
            </w:r>
            <w:r w:rsidRPr="00696F0B">
              <w:rPr>
                <w:rFonts w:ascii="Arial" w:hAnsi="Arial" w:cs="Arial"/>
                <w:color w:val="212121"/>
                <w:spacing w:val="-4"/>
                <w:sz w:val="20"/>
                <w:szCs w:val="20"/>
              </w:rPr>
              <w:t xml:space="preserve"> </w:t>
            </w:r>
            <w:r w:rsidRPr="00696F0B">
              <w:rPr>
                <w:rFonts w:ascii="Arial" w:hAnsi="Arial" w:cs="Arial"/>
                <w:color w:val="212121"/>
                <w:sz w:val="20"/>
                <w:szCs w:val="20"/>
              </w:rPr>
              <w:t>in</w:t>
            </w:r>
            <w:r w:rsidRPr="00696F0B">
              <w:rPr>
                <w:rFonts w:ascii="Arial" w:hAnsi="Arial" w:cs="Arial"/>
                <w:color w:val="212121"/>
                <w:spacing w:val="-5"/>
                <w:sz w:val="20"/>
                <w:szCs w:val="20"/>
              </w:rPr>
              <w:t xml:space="preserve"> </w:t>
            </w:r>
            <w:r w:rsidRPr="00696F0B">
              <w:rPr>
                <w:rFonts w:ascii="Arial" w:hAnsi="Arial" w:cs="Arial"/>
                <w:color w:val="212121"/>
                <w:sz w:val="20"/>
                <w:szCs w:val="20"/>
              </w:rPr>
              <w:t>solar</w:t>
            </w:r>
            <w:r w:rsidRPr="00696F0B">
              <w:rPr>
                <w:rFonts w:ascii="Arial" w:hAnsi="Arial" w:cs="Arial"/>
                <w:color w:val="212121"/>
                <w:spacing w:val="-4"/>
                <w:sz w:val="20"/>
                <w:szCs w:val="20"/>
              </w:rPr>
              <w:t xml:space="preserve"> </w:t>
            </w:r>
            <w:r w:rsidRPr="00696F0B">
              <w:rPr>
                <w:rFonts w:ascii="Arial" w:hAnsi="Arial" w:cs="Arial"/>
                <w:color w:val="212121"/>
                <w:sz w:val="20"/>
                <w:szCs w:val="20"/>
              </w:rPr>
              <w:t>water</w:t>
            </w:r>
            <w:r w:rsidRPr="00696F0B">
              <w:rPr>
                <w:rFonts w:ascii="Arial" w:hAnsi="Arial" w:cs="Arial"/>
                <w:color w:val="212121"/>
                <w:spacing w:val="-5"/>
                <w:sz w:val="20"/>
                <w:szCs w:val="20"/>
              </w:rPr>
              <w:t xml:space="preserve"> </w:t>
            </w:r>
            <w:r w:rsidRPr="00696F0B">
              <w:rPr>
                <w:rFonts w:ascii="Arial" w:hAnsi="Arial" w:cs="Arial"/>
                <w:color w:val="212121"/>
                <w:sz w:val="20"/>
                <w:szCs w:val="20"/>
              </w:rPr>
              <w:t>heaters:</w:t>
            </w:r>
            <w:r w:rsidRPr="00696F0B">
              <w:rPr>
                <w:rFonts w:ascii="Arial" w:hAnsi="Arial" w:cs="Arial"/>
                <w:color w:val="212121"/>
                <w:spacing w:val="-4"/>
                <w:sz w:val="20"/>
                <w:szCs w:val="20"/>
              </w:rPr>
              <w:t xml:space="preserve"> </w:t>
            </w:r>
            <w:r w:rsidRPr="00696F0B">
              <w:rPr>
                <w:rFonts w:ascii="Arial" w:hAnsi="Arial" w:cs="Arial"/>
                <w:color w:val="212121"/>
                <w:sz w:val="20"/>
                <w:szCs w:val="20"/>
              </w:rPr>
              <w:t>An</w:t>
            </w:r>
            <w:r w:rsidRPr="00696F0B">
              <w:rPr>
                <w:rFonts w:ascii="Arial" w:hAnsi="Arial" w:cs="Arial"/>
                <w:color w:val="212121"/>
                <w:spacing w:val="-4"/>
                <w:sz w:val="20"/>
                <w:szCs w:val="20"/>
              </w:rPr>
              <w:t xml:space="preserve"> </w:t>
            </w:r>
            <w:r w:rsidRPr="00696F0B">
              <w:rPr>
                <w:rFonts w:ascii="Arial" w:hAnsi="Arial" w:cs="Arial"/>
                <w:color w:val="212121"/>
                <w:sz w:val="20"/>
                <w:szCs w:val="20"/>
              </w:rPr>
              <w:t>updated</w:t>
            </w:r>
            <w:r w:rsidRPr="00696F0B">
              <w:rPr>
                <w:rFonts w:ascii="Arial" w:hAnsi="Arial" w:cs="Arial"/>
                <w:color w:val="212121"/>
                <w:spacing w:val="-5"/>
                <w:sz w:val="20"/>
                <w:szCs w:val="20"/>
              </w:rPr>
              <w:t xml:space="preserve"> </w:t>
            </w:r>
            <w:r w:rsidRPr="00696F0B">
              <w:rPr>
                <w:rFonts w:ascii="Arial" w:hAnsi="Arial" w:cs="Arial"/>
                <w:color w:val="212121"/>
                <w:sz w:val="20"/>
                <w:szCs w:val="20"/>
              </w:rPr>
              <w:t xml:space="preserve">review. </w:t>
            </w:r>
            <w:r w:rsidRPr="00696F0B">
              <w:rPr>
                <w:rFonts w:ascii="Arial" w:hAnsi="Arial" w:cs="Arial"/>
                <w:i/>
                <w:color w:val="212121"/>
                <w:sz w:val="20"/>
                <w:szCs w:val="20"/>
              </w:rPr>
              <w:t>Sustainable</w:t>
            </w:r>
            <w:r w:rsidRPr="00696F0B">
              <w:rPr>
                <w:rFonts w:ascii="Arial" w:hAnsi="Arial" w:cs="Arial"/>
                <w:i/>
                <w:color w:val="212121"/>
                <w:spacing w:val="-4"/>
                <w:sz w:val="20"/>
                <w:szCs w:val="20"/>
              </w:rPr>
              <w:t xml:space="preserve"> </w:t>
            </w:r>
            <w:r w:rsidRPr="00696F0B">
              <w:rPr>
                <w:rFonts w:ascii="Arial" w:hAnsi="Arial" w:cs="Arial"/>
                <w:i/>
                <w:color w:val="212121"/>
                <w:sz w:val="20"/>
                <w:szCs w:val="20"/>
              </w:rPr>
              <w:t>Energy</w:t>
            </w:r>
            <w:r w:rsidRPr="00696F0B">
              <w:rPr>
                <w:rFonts w:ascii="Arial" w:hAnsi="Arial" w:cs="Arial"/>
                <w:i/>
                <w:color w:val="212121"/>
                <w:spacing w:val="-4"/>
                <w:sz w:val="20"/>
                <w:szCs w:val="20"/>
              </w:rPr>
              <w:t xml:space="preserve"> </w:t>
            </w:r>
            <w:r w:rsidRPr="00696F0B">
              <w:rPr>
                <w:rFonts w:ascii="Arial" w:hAnsi="Arial" w:cs="Arial"/>
                <w:i/>
                <w:color w:val="212121"/>
                <w:sz w:val="20"/>
                <w:szCs w:val="20"/>
              </w:rPr>
              <w:t>Technologies</w:t>
            </w:r>
            <w:r w:rsidRPr="00696F0B">
              <w:rPr>
                <w:rFonts w:ascii="Arial" w:hAnsi="Arial" w:cs="Arial"/>
                <w:i/>
                <w:color w:val="212121"/>
                <w:spacing w:val="-4"/>
                <w:sz w:val="20"/>
                <w:szCs w:val="20"/>
              </w:rPr>
              <w:t xml:space="preserve"> </w:t>
            </w:r>
            <w:r w:rsidRPr="00696F0B">
              <w:rPr>
                <w:rFonts w:ascii="Arial" w:hAnsi="Arial" w:cs="Arial"/>
                <w:i/>
                <w:color w:val="212121"/>
                <w:sz w:val="20"/>
                <w:szCs w:val="20"/>
              </w:rPr>
              <w:t>and Assessments</w:t>
            </w:r>
            <w:r w:rsidRPr="00696F0B">
              <w:rPr>
                <w:rFonts w:ascii="Arial" w:hAnsi="Arial" w:cs="Arial"/>
                <w:color w:val="212121"/>
                <w:sz w:val="20"/>
                <w:szCs w:val="20"/>
              </w:rPr>
              <w:t xml:space="preserve">, </w:t>
            </w:r>
            <w:r w:rsidRPr="00696F0B">
              <w:rPr>
                <w:rFonts w:ascii="Arial" w:hAnsi="Arial" w:cs="Arial"/>
                <w:i/>
                <w:color w:val="212121"/>
                <w:sz w:val="20"/>
                <w:szCs w:val="20"/>
              </w:rPr>
              <w:t>57</w:t>
            </w:r>
            <w:r w:rsidRPr="00696F0B">
              <w:rPr>
                <w:rFonts w:ascii="Arial" w:hAnsi="Arial" w:cs="Arial"/>
                <w:color w:val="212121"/>
                <w:sz w:val="20"/>
                <w:szCs w:val="20"/>
              </w:rPr>
              <w:t>, 103230.</w:t>
            </w:r>
          </w:p>
          <w:p w:rsidR="003C7C0C" w:rsidRPr="00696F0B" w:rsidRDefault="003C7C0C">
            <w:pPr>
              <w:pStyle w:val="TableParagraph"/>
              <w:spacing w:before="2"/>
              <w:ind w:left="0"/>
              <w:rPr>
                <w:rFonts w:ascii="Arial" w:hAnsi="Arial" w:cs="Arial"/>
                <w:sz w:val="20"/>
                <w:szCs w:val="20"/>
              </w:rPr>
            </w:pPr>
          </w:p>
          <w:p w:rsidR="003C7C0C" w:rsidRPr="00696F0B" w:rsidRDefault="0062153A">
            <w:pPr>
              <w:pStyle w:val="TableParagraph"/>
              <w:rPr>
                <w:rFonts w:ascii="Arial" w:hAnsi="Arial" w:cs="Arial"/>
                <w:sz w:val="20"/>
                <w:szCs w:val="20"/>
              </w:rPr>
            </w:pPr>
            <w:proofErr w:type="spellStart"/>
            <w:r w:rsidRPr="00696F0B">
              <w:rPr>
                <w:rFonts w:ascii="Arial" w:hAnsi="Arial" w:cs="Arial"/>
                <w:color w:val="212121"/>
                <w:sz w:val="20"/>
                <w:szCs w:val="20"/>
              </w:rPr>
              <w:t>Lamrani</w:t>
            </w:r>
            <w:proofErr w:type="spellEnd"/>
            <w:r w:rsidRPr="00696F0B">
              <w:rPr>
                <w:rFonts w:ascii="Arial" w:hAnsi="Arial" w:cs="Arial"/>
                <w:color w:val="212121"/>
                <w:sz w:val="20"/>
                <w:szCs w:val="20"/>
              </w:rPr>
              <w:t>,</w:t>
            </w:r>
            <w:r w:rsidRPr="00696F0B">
              <w:rPr>
                <w:rFonts w:ascii="Arial" w:hAnsi="Arial" w:cs="Arial"/>
                <w:color w:val="212121"/>
                <w:spacing w:val="-2"/>
                <w:sz w:val="20"/>
                <w:szCs w:val="20"/>
              </w:rPr>
              <w:t xml:space="preserve"> </w:t>
            </w:r>
            <w:r w:rsidRPr="00696F0B">
              <w:rPr>
                <w:rFonts w:ascii="Arial" w:hAnsi="Arial" w:cs="Arial"/>
                <w:color w:val="212121"/>
                <w:sz w:val="20"/>
                <w:szCs w:val="20"/>
              </w:rPr>
              <w:t>B.,</w:t>
            </w:r>
            <w:r w:rsidRPr="00696F0B">
              <w:rPr>
                <w:rFonts w:ascii="Arial" w:hAnsi="Arial" w:cs="Arial"/>
                <w:color w:val="212121"/>
                <w:spacing w:val="-2"/>
                <w:sz w:val="20"/>
                <w:szCs w:val="20"/>
              </w:rPr>
              <w:t xml:space="preserve"> </w:t>
            </w:r>
            <w:proofErr w:type="spellStart"/>
            <w:r w:rsidRPr="00696F0B">
              <w:rPr>
                <w:rFonts w:ascii="Arial" w:hAnsi="Arial" w:cs="Arial"/>
                <w:color w:val="212121"/>
                <w:sz w:val="20"/>
                <w:szCs w:val="20"/>
              </w:rPr>
              <w:t>Belcaid</w:t>
            </w:r>
            <w:proofErr w:type="spellEnd"/>
            <w:r w:rsidRPr="00696F0B">
              <w:rPr>
                <w:rFonts w:ascii="Arial" w:hAnsi="Arial" w:cs="Arial"/>
                <w:color w:val="212121"/>
                <w:sz w:val="20"/>
                <w:szCs w:val="20"/>
              </w:rPr>
              <w:t>,</w:t>
            </w:r>
            <w:r w:rsidRPr="00696F0B">
              <w:rPr>
                <w:rFonts w:ascii="Arial" w:hAnsi="Arial" w:cs="Arial"/>
                <w:color w:val="212121"/>
                <w:spacing w:val="-2"/>
                <w:sz w:val="20"/>
                <w:szCs w:val="20"/>
              </w:rPr>
              <w:t xml:space="preserve"> </w:t>
            </w:r>
            <w:r w:rsidRPr="00696F0B">
              <w:rPr>
                <w:rFonts w:ascii="Arial" w:hAnsi="Arial" w:cs="Arial"/>
                <w:color w:val="212121"/>
                <w:sz w:val="20"/>
                <w:szCs w:val="20"/>
              </w:rPr>
              <w:t>A.,</w:t>
            </w:r>
            <w:r w:rsidRPr="00696F0B">
              <w:rPr>
                <w:rFonts w:ascii="Arial" w:hAnsi="Arial" w:cs="Arial"/>
                <w:color w:val="212121"/>
                <w:spacing w:val="-4"/>
                <w:sz w:val="20"/>
                <w:szCs w:val="20"/>
              </w:rPr>
              <w:t xml:space="preserve"> </w:t>
            </w:r>
            <w:proofErr w:type="spellStart"/>
            <w:r w:rsidRPr="00696F0B">
              <w:rPr>
                <w:rFonts w:ascii="Arial" w:hAnsi="Arial" w:cs="Arial"/>
                <w:color w:val="212121"/>
                <w:sz w:val="20"/>
                <w:szCs w:val="20"/>
              </w:rPr>
              <w:t>Lebrouhi</w:t>
            </w:r>
            <w:proofErr w:type="spellEnd"/>
            <w:r w:rsidRPr="00696F0B">
              <w:rPr>
                <w:rFonts w:ascii="Arial" w:hAnsi="Arial" w:cs="Arial"/>
                <w:color w:val="212121"/>
                <w:sz w:val="20"/>
                <w:szCs w:val="20"/>
              </w:rPr>
              <w:t>,</w:t>
            </w:r>
            <w:r w:rsidRPr="00696F0B">
              <w:rPr>
                <w:rFonts w:ascii="Arial" w:hAnsi="Arial" w:cs="Arial"/>
                <w:color w:val="212121"/>
                <w:spacing w:val="-2"/>
                <w:sz w:val="20"/>
                <w:szCs w:val="20"/>
              </w:rPr>
              <w:t xml:space="preserve"> </w:t>
            </w:r>
            <w:r w:rsidRPr="00696F0B">
              <w:rPr>
                <w:rFonts w:ascii="Arial" w:hAnsi="Arial" w:cs="Arial"/>
                <w:color w:val="212121"/>
                <w:sz w:val="20"/>
                <w:szCs w:val="20"/>
              </w:rPr>
              <w:t>B.</w:t>
            </w:r>
            <w:r w:rsidRPr="00696F0B">
              <w:rPr>
                <w:rFonts w:ascii="Arial" w:hAnsi="Arial" w:cs="Arial"/>
                <w:color w:val="212121"/>
                <w:spacing w:val="-4"/>
                <w:sz w:val="20"/>
                <w:szCs w:val="20"/>
              </w:rPr>
              <w:t xml:space="preserve"> </w:t>
            </w:r>
            <w:r w:rsidRPr="00696F0B">
              <w:rPr>
                <w:rFonts w:ascii="Arial" w:hAnsi="Arial" w:cs="Arial"/>
                <w:color w:val="212121"/>
                <w:sz w:val="20"/>
                <w:szCs w:val="20"/>
              </w:rPr>
              <w:t>E.,</w:t>
            </w:r>
            <w:r w:rsidRPr="00696F0B">
              <w:rPr>
                <w:rFonts w:ascii="Arial" w:hAnsi="Arial" w:cs="Arial"/>
                <w:color w:val="212121"/>
                <w:spacing w:val="-2"/>
                <w:sz w:val="20"/>
                <w:szCs w:val="20"/>
              </w:rPr>
              <w:t xml:space="preserve"> </w:t>
            </w:r>
            <w:r w:rsidRPr="00696F0B">
              <w:rPr>
                <w:rFonts w:ascii="Arial" w:hAnsi="Arial" w:cs="Arial"/>
                <w:color w:val="212121"/>
                <w:sz w:val="20"/>
                <w:szCs w:val="20"/>
              </w:rPr>
              <w:t>Khodadadi,</w:t>
            </w:r>
            <w:r w:rsidRPr="00696F0B">
              <w:rPr>
                <w:rFonts w:ascii="Arial" w:hAnsi="Arial" w:cs="Arial"/>
                <w:color w:val="212121"/>
                <w:spacing w:val="-4"/>
                <w:sz w:val="20"/>
                <w:szCs w:val="20"/>
              </w:rPr>
              <w:t xml:space="preserve"> </w:t>
            </w:r>
            <w:r w:rsidRPr="00696F0B">
              <w:rPr>
                <w:rFonts w:ascii="Arial" w:hAnsi="Arial" w:cs="Arial"/>
                <w:color w:val="212121"/>
                <w:sz w:val="20"/>
                <w:szCs w:val="20"/>
              </w:rPr>
              <w:t>J.</w:t>
            </w:r>
            <w:r w:rsidRPr="00696F0B">
              <w:rPr>
                <w:rFonts w:ascii="Arial" w:hAnsi="Arial" w:cs="Arial"/>
                <w:color w:val="212121"/>
                <w:spacing w:val="-2"/>
                <w:sz w:val="20"/>
                <w:szCs w:val="20"/>
              </w:rPr>
              <w:t xml:space="preserve"> </w:t>
            </w:r>
            <w:r w:rsidRPr="00696F0B">
              <w:rPr>
                <w:rFonts w:ascii="Arial" w:hAnsi="Arial" w:cs="Arial"/>
                <w:color w:val="212121"/>
                <w:sz w:val="20"/>
                <w:szCs w:val="20"/>
              </w:rPr>
              <w:t>M.,</w:t>
            </w:r>
            <w:r w:rsidRPr="00696F0B">
              <w:rPr>
                <w:rFonts w:ascii="Arial" w:hAnsi="Arial" w:cs="Arial"/>
                <w:color w:val="212121"/>
                <w:spacing w:val="-2"/>
                <w:sz w:val="20"/>
                <w:szCs w:val="20"/>
              </w:rPr>
              <w:t xml:space="preserve"> </w:t>
            </w:r>
            <w:r w:rsidRPr="00696F0B">
              <w:rPr>
                <w:rFonts w:ascii="Arial" w:hAnsi="Arial" w:cs="Arial"/>
                <w:color w:val="212121"/>
                <w:sz w:val="20"/>
                <w:szCs w:val="20"/>
              </w:rPr>
              <w:t>&amp;</w:t>
            </w:r>
            <w:r w:rsidRPr="00696F0B">
              <w:rPr>
                <w:rFonts w:ascii="Arial" w:hAnsi="Arial" w:cs="Arial"/>
                <w:color w:val="212121"/>
                <w:spacing w:val="-4"/>
                <w:sz w:val="20"/>
                <w:szCs w:val="20"/>
              </w:rPr>
              <w:t xml:space="preserve"> </w:t>
            </w:r>
            <w:r w:rsidRPr="00696F0B">
              <w:rPr>
                <w:rFonts w:ascii="Arial" w:hAnsi="Arial" w:cs="Arial"/>
                <w:color w:val="212121"/>
                <w:sz w:val="20"/>
                <w:szCs w:val="20"/>
              </w:rPr>
              <w:t>El</w:t>
            </w:r>
            <w:r w:rsidRPr="00696F0B">
              <w:rPr>
                <w:rFonts w:ascii="Arial" w:hAnsi="Arial" w:cs="Arial"/>
                <w:color w:val="212121"/>
                <w:spacing w:val="-5"/>
                <w:sz w:val="20"/>
                <w:szCs w:val="20"/>
              </w:rPr>
              <w:t xml:space="preserve"> </w:t>
            </w:r>
            <w:proofErr w:type="spellStart"/>
            <w:r w:rsidRPr="00696F0B">
              <w:rPr>
                <w:rFonts w:ascii="Arial" w:hAnsi="Arial" w:cs="Arial"/>
                <w:color w:val="212121"/>
                <w:sz w:val="20"/>
                <w:szCs w:val="20"/>
              </w:rPr>
              <w:t>Rhafiki</w:t>
            </w:r>
            <w:proofErr w:type="spellEnd"/>
            <w:r w:rsidRPr="00696F0B">
              <w:rPr>
                <w:rFonts w:ascii="Arial" w:hAnsi="Arial" w:cs="Arial"/>
                <w:color w:val="212121"/>
                <w:sz w:val="20"/>
                <w:szCs w:val="20"/>
              </w:rPr>
              <w:t>,</w:t>
            </w:r>
            <w:r w:rsidRPr="00696F0B">
              <w:rPr>
                <w:rFonts w:ascii="Arial" w:hAnsi="Arial" w:cs="Arial"/>
                <w:color w:val="212121"/>
                <w:spacing w:val="-4"/>
                <w:sz w:val="20"/>
                <w:szCs w:val="20"/>
              </w:rPr>
              <w:t xml:space="preserve"> </w:t>
            </w:r>
            <w:r w:rsidRPr="00696F0B">
              <w:rPr>
                <w:rFonts w:ascii="Arial" w:hAnsi="Arial" w:cs="Arial"/>
                <w:color w:val="212121"/>
                <w:sz w:val="20"/>
                <w:szCs w:val="20"/>
              </w:rPr>
              <w:t>T.</w:t>
            </w:r>
            <w:r w:rsidRPr="00696F0B">
              <w:rPr>
                <w:rFonts w:ascii="Arial" w:hAnsi="Arial" w:cs="Arial"/>
                <w:color w:val="212121"/>
                <w:spacing w:val="-4"/>
                <w:sz w:val="20"/>
                <w:szCs w:val="20"/>
              </w:rPr>
              <w:t xml:space="preserve"> </w:t>
            </w:r>
            <w:r w:rsidRPr="00696F0B">
              <w:rPr>
                <w:rFonts w:ascii="Arial" w:hAnsi="Arial" w:cs="Arial"/>
                <w:color w:val="212121"/>
                <w:sz w:val="20"/>
                <w:szCs w:val="20"/>
              </w:rPr>
              <w:t>(2023).</w:t>
            </w:r>
            <w:r w:rsidRPr="00696F0B">
              <w:rPr>
                <w:rFonts w:ascii="Arial" w:hAnsi="Arial" w:cs="Arial"/>
                <w:color w:val="212121"/>
                <w:spacing w:val="-1"/>
                <w:sz w:val="20"/>
                <w:szCs w:val="20"/>
              </w:rPr>
              <w:t xml:space="preserve"> </w:t>
            </w:r>
            <w:r w:rsidRPr="00696F0B">
              <w:rPr>
                <w:rFonts w:ascii="Arial" w:hAnsi="Arial" w:cs="Arial"/>
                <w:color w:val="212121"/>
                <w:sz w:val="20"/>
                <w:szCs w:val="20"/>
              </w:rPr>
              <w:t>Dynamic</w:t>
            </w:r>
            <w:r w:rsidRPr="00696F0B">
              <w:rPr>
                <w:rFonts w:ascii="Arial" w:hAnsi="Arial" w:cs="Arial"/>
                <w:color w:val="212121"/>
                <w:spacing w:val="-3"/>
                <w:sz w:val="20"/>
                <w:szCs w:val="20"/>
              </w:rPr>
              <w:t xml:space="preserve"> </w:t>
            </w:r>
            <w:r w:rsidRPr="00696F0B">
              <w:rPr>
                <w:rFonts w:ascii="Arial" w:hAnsi="Arial" w:cs="Arial"/>
                <w:color w:val="212121"/>
                <w:sz w:val="20"/>
                <w:szCs w:val="20"/>
              </w:rPr>
              <w:t xml:space="preserve">thermal analysis of a coupled solar water heaters-thermal storage tank for solar powered district heating networks. </w:t>
            </w:r>
            <w:r w:rsidRPr="00696F0B">
              <w:rPr>
                <w:rFonts w:ascii="Arial" w:hAnsi="Arial" w:cs="Arial"/>
                <w:i/>
                <w:color w:val="212121"/>
                <w:sz w:val="20"/>
                <w:szCs w:val="20"/>
              </w:rPr>
              <w:t>Journal of Energy Storage</w:t>
            </w:r>
            <w:r w:rsidRPr="00696F0B">
              <w:rPr>
                <w:rFonts w:ascii="Arial" w:hAnsi="Arial" w:cs="Arial"/>
                <w:color w:val="212121"/>
                <w:sz w:val="20"/>
                <w:szCs w:val="20"/>
              </w:rPr>
              <w:t xml:space="preserve">, </w:t>
            </w:r>
            <w:r w:rsidRPr="00696F0B">
              <w:rPr>
                <w:rFonts w:ascii="Arial" w:hAnsi="Arial" w:cs="Arial"/>
                <w:i/>
                <w:color w:val="212121"/>
                <w:sz w:val="20"/>
                <w:szCs w:val="20"/>
              </w:rPr>
              <w:t>61</w:t>
            </w:r>
            <w:r w:rsidRPr="00696F0B">
              <w:rPr>
                <w:rFonts w:ascii="Arial" w:hAnsi="Arial" w:cs="Arial"/>
                <w:color w:val="212121"/>
                <w:sz w:val="20"/>
                <w:szCs w:val="20"/>
              </w:rPr>
              <w:t>, 106793.</w:t>
            </w:r>
          </w:p>
        </w:tc>
        <w:tc>
          <w:tcPr>
            <w:tcW w:w="6444" w:type="dxa"/>
          </w:tcPr>
          <w:p w:rsidR="003C7C0C" w:rsidRPr="00696F0B" w:rsidRDefault="003C7C0C">
            <w:pPr>
              <w:pStyle w:val="TableParagraph"/>
              <w:ind w:left="0"/>
              <w:rPr>
                <w:rFonts w:ascii="Arial" w:hAnsi="Arial" w:cs="Arial"/>
                <w:sz w:val="20"/>
                <w:szCs w:val="20"/>
              </w:rPr>
            </w:pPr>
          </w:p>
        </w:tc>
      </w:tr>
    </w:tbl>
    <w:p w:rsidR="003C7C0C" w:rsidRPr="00696F0B" w:rsidRDefault="003C7C0C">
      <w:pPr>
        <w:pStyle w:val="BodyText"/>
        <w:rPr>
          <w:rFonts w:ascii="Arial" w:hAnsi="Arial" w:cs="Arial"/>
          <w:b w:val="0"/>
        </w:rPr>
      </w:pPr>
    </w:p>
    <w:p w:rsidR="003C7C0C" w:rsidRPr="00696F0B" w:rsidRDefault="003C7C0C">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D82E20" w:rsidRPr="00696F0B" w:rsidTr="00D82E2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82E20" w:rsidRPr="00696F0B" w:rsidRDefault="00D82E20">
            <w:pPr>
              <w:spacing w:line="276" w:lineRule="auto"/>
              <w:rPr>
                <w:rFonts w:ascii="Arial" w:eastAsia="Arial Unicode MS" w:hAnsi="Arial" w:cs="Arial"/>
                <w:b/>
                <w:sz w:val="20"/>
                <w:szCs w:val="20"/>
                <w:u w:val="single"/>
                <w:lang w:val="en-GB"/>
              </w:rPr>
            </w:pPr>
            <w:bookmarkStart w:id="0" w:name="_Hlk156057883"/>
            <w:bookmarkStart w:id="1" w:name="_Hlk156057704"/>
            <w:r w:rsidRPr="00696F0B">
              <w:rPr>
                <w:rFonts w:ascii="Arial" w:eastAsia="Arial Unicode MS" w:hAnsi="Arial" w:cs="Arial"/>
                <w:b/>
                <w:sz w:val="20"/>
                <w:szCs w:val="20"/>
                <w:highlight w:val="yellow"/>
                <w:u w:val="single"/>
                <w:lang w:val="en-GB"/>
              </w:rPr>
              <w:t>PART  2:</w:t>
            </w:r>
            <w:r w:rsidRPr="00696F0B">
              <w:rPr>
                <w:rFonts w:ascii="Arial" w:eastAsia="Arial Unicode MS" w:hAnsi="Arial" w:cs="Arial"/>
                <w:b/>
                <w:sz w:val="20"/>
                <w:szCs w:val="20"/>
                <w:u w:val="single"/>
                <w:lang w:val="en-GB"/>
              </w:rPr>
              <w:t xml:space="preserve"> </w:t>
            </w:r>
          </w:p>
          <w:p w:rsidR="00D82E20" w:rsidRPr="00696F0B" w:rsidRDefault="00D82E20">
            <w:pPr>
              <w:spacing w:line="276" w:lineRule="auto"/>
              <w:rPr>
                <w:rFonts w:ascii="Arial" w:eastAsia="Arial Unicode MS" w:hAnsi="Arial" w:cs="Arial"/>
                <w:b/>
                <w:sz w:val="20"/>
                <w:szCs w:val="20"/>
                <w:u w:val="single"/>
                <w:lang w:val="en-GB"/>
              </w:rPr>
            </w:pPr>
          </w:p>
        </w:tc>
      </w:tr>
      <w:tr w:rsidR="00D82E20" w:rsidRPr="00696F0B" w:rsidTr="00D82E2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82E20" w:rsidRPr="00696F0B" w:rsidRDefault="00D82E2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82E20" w:rsidRPr="00696F0B" w:rsidRDefault="00D82E20">
            <w:pPr>
              <w:keepNext/>
              <w:spacing w:line="276" w:lineRule="auto"/>
              <w:outlineLvl w:val="1"/>
              <w:rPr>
                <w:rFonts w:ascii="Arial" w:eastAsia="MS Mincho" w:hAnsi="Arial" w:cs="Arial"/>
                <w:b/>
                <w:bCs/>
                <w:sz w:val="20"/>
                <w:szCs w:val="20"/>
                <w:lang w:val="en-GB"/>
              </w:rPr>
            </w:pPr>
            <w:r w:rsidRPr="00696F0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82E20" w:rsidRPr="00696F0B" w:rsidRDefault="00D82E20">
            <w:pPr>
              <w:spacing w:after="160" w:line="252" w:lineRule="auto"/>
              <w:rPr>
                <w:rFonts w:ascii="Arial" w:eastAsia="Calibri" w:hAnsi="Arial" w:cs="Arial"/>
                <w:kern w:val="2"/>
                <w:sz w:val="20"/>
                <w:szCs w:val="20"/>
                <w:lang w:val="en-IN"/>
              </w:rPr>
            </w:pPr>
            <w:r w:rsidRPr="00696F0B">
              <w:rPr>
                <w:rFonts w:ascii="Arial" w:eastAsia="Calibri" w:hAnsi="Arial" w:cs="Arial"/>
                <w:b/>
                <w:kern w:val="2"/>
                <w:sz w:val="20"/>
                <w:szCs w:val="20"/>
                <w:lang w:val="en-IN"/>
              </w:rPr>
              <w:t>Author’s Feedback</w:t>
            </w:r>
            <w:r w:rsidRPr="00696F0B">
              <w:rPr>
                <w:rFonts w:ascii="Arial" w:eastAsia="Calibri" w:hAnsi="Arial" w:cs="Arial"/>
                <w:kern w:val="2"/>
                <w:sz w:val="20"/>
                <w:szCs w:val="20"/>
                <w:lang w:val="en-IN"/>
              </w:rPr>
              <w:t xml:space="preserve"> (It is mandatory that authors should write his/her feedback here)</w:t>
            </w:r>
          </w:p>
          <w:p w:rsidR="00D82E20" w:rsidRPr="00696F0B" w:rsidRDefault="00D82E20">
            <w:pPr>
              <w:keepNext/>
              <w:spacing w:line="276" w:lineRule="auto"/>
              <w:outlineLvl w:val="1"/>
              <w:rPr>
                <w:rFonts w:ascii="Arial" w:eastAsia="MS Mincho" w:hAnsi="Arial" w:cs="Arial"/>
                <w:bCs/>
                <w:sz w:val="20"/>
                <w:szCs w:val="20"/>
                <w:lang w:val="en-GB"/>
              </w:rPr>
            </w:pPr>
          </w:p>
        </w:tc>
      </w:tr>
      <w:tr w:rsidR="00D82E20" w:rsidRPr="00696F0B" w:rsidTr="00D82E2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82E20" w:rsidRPr="00696F0B" w:rsidRDefault="00D82E20">
            <w:pPr>
              <w:spacing w:line="276" w:lineRule="auto"/>
              <w:rPr>
                <w:rFonts w:ascii="Arial" w:eastAsia="Arial Unicode MS" w:hAnsi="Arial" w:cs="Arial"/>
                <w:b/>
                <w:sz w:val="20"/>
                <w:szCs w:val="20"/>
                <w:lang w:val="en-GB"/>
              </w:rPr>
            </w:pPr>
            <w:r w:rsidRPr="00696F0B">
              <w:rPr>
                <w:rFonts w:ascii="Arial" w:eastAsia="Arial Unicode MS" w:hAnsi="Arial" w:cs="Arial"/>
                <w:b/>
                <w:sz w:val="20"/>
                <w:szCs w:val="20"/>
                <w:lang w:val="en-GB"/>
              </w:rPr>
              <w:t xml:space="preserve">Are there ethical issues in this manuscript? </w:t>
            </w:r>
          </w:p>
          <w:p w:rsidR="00D82E20" w:rsidRPr="00696F0B" w:rsidRDefault="00D82E2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82E20" w:rsidRPr="00696F0B" w:rsidRDefault="00D82E20">
            <w:pPr>
              <w:spacing w:line="276" w:lineRule="auto"/>
              <w:rPr>
                <w:rFonts w:ascii="Arial" w:eastAsia="Arial Unicode MS" w:hAnsi="Arial" w:cs="Arial"/>
                <w:i/>
                <w:iCs/>
                <w:sz w:val="20"/>
                <w:szCs w:val="20"/>
                <w:u w:val="single"/>
                <w:lang w:val="en-GB"/>
              </w:rPr>
            </w:pPr>
            <w:r w:rsidRPr="00696F0B">
              <w:rPr>
                <w:rFonts w:ascii="Arial" w:eastAsia="Arial Unicode MS" w:hAnsi="Arial" w:cs="Arial"/>
                <w:i/>
                <w:iCs/>
                <w:sz w:val="20"/>
                <w:szCs w:val="20"/>
                <w:u w:val="single"/>
                <w:lang w:val="en-GB"/>
              </w:rPr>
              <w:t xml:space="preserve">(If yes, </w:t>
            </w:r>
            <w:proofErr w:type="gramStart"/>
            <w:r w:rsidRPr="00696F0B">
              <w:rPr>
                <w:rFonts w:ascii="Arial" w:eastAsia="Arial Unicode MS" w:hAnsi="Arial" w:cs="Arial"/>
                <w:i/>
                <w:iCs/>
                <w:sz w:val="20"/>
                <w:szCs w:val="20"/>
                <w:u w:val="single"/>
                <w:lang w:val="en-GB"/>
              </w:rPr>
              <w:t>Kindly</w:t>
            </w:r>
            <w:proofErr w:type="gramEnd"/>
            <w:r w:rsidRPr="00696F0B">
              <w:rPr>
                <w:rFonts w:ascii="Arial" w:eastAsia="Arial Unicode MS" w:hAnsi="Arial" w:cs="Arial"/>
                <w:i/>
                <w:iCs/>
                <w:sz w:val="20"/>
                <w:szCs w:val="20"/>
                <w:u w:val="single"/>
                <w:lang w:val="en-GB"/>
              </w:rPr>
              <w:t xml:space="preserve"> please write down the ethical issues here in details)</w:t>
            </w:r>
          </w:p>
          <w:p w:rsidR="00D82E20" w:rsidRPr="00696F0B" w:rsidRDefault="00D82E2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82E20" w:rsidRPr="00696F0B" w:rsidRDefault="00D82E20">
            <w:pPr>
              <w:spacing w:line="276" w:lineRule="auto"/>
              <w:rPr>
                <w:rFonts w:ascii="Arial" w:eastAsia="Arial Unicode MS" w:hAnsi="Arial" w:cs="Arial"/>
                <w:sz w:val="20"/>
                <w:szCs w:val="20"/>
                <w:lang w:val="en-GB"/>
              </w:rPr>
            </w:pPr>
          </w:p>
          <w:p w:rsidR="00D82E20" w:rsidRPr="00696F0B" w:rsidRDefault="00D82E20">
            <w:pPr>
              <w:spacing w:line="276" w:lineRule="auto"/>
              <w:rPr>
                <w:rFonts w:ascii="Arial" w:eastAsia="Arial Unicode MS" w:hAnsi="Arial" w:cs="Arial"/>
                <w:sz w:val="20"/>
                <w:szCs w:val="20"/>
                <w:lang w:val="en-GB"/>
              </w:rPr>
            </w:pPr>
          </w:p>
          <w:p w:rsidR="00D82E20" w:rsidRPr="00696F0B" w:rsidRDefault="00D82E20">
            <w:pPr>
              <w:spacing w:line="276" w:lineRule="auto"/>
              <w:rPr>
                <w:rFonts w:ascii="Arial" w:eastAsia="Arial Unicode MS" w:hAnsi="Arial" w:cs="Arial"/>
                <w:sz w:val="20"/>
                <w:szCs w:val="20"/>
                <w:lang w:val="en-GB"/>
              </w:rPr>
            </w:pPr>
          </w:p>
        </w:tc>
      </w:tr>
      <w:bookmarkEnd w:id="0"/>
    </w:tbl>
    <w:p w:rsidR="00D82E20" w:rsidRDefault="00D82E20" w:rsidP="00D82E20">
      <w:pPr>
        <w:rPr>
          <w:rFonts w:ascii="Arial" w:hAnsi="Arial" w:cs="Arial"/>
          <w:sz w:val="20"/>
          <w:szCs w:val="20"/>
        </w:rPr>
      </w:pPr>
    </w:p>
    <w:p w:rsidR="00696F0B" w:rsidRPr="00696F0B" w:rsidRDefault="00696F0B" w:rsidP="00D82E20">
      <w:pPr>
        <w:rPr>
          <w:rFonts w:ascii="Arial" w:hAnsi="Arial" w:cs="Arial"/>
          <w:sz w:val="20"/>
          <w:szCs w:val="20"/>
        </w:rPr>
      </w:pPr>
    </w:p>
    <w:p w:rsidR="00696F0B" w:rsidRPr="00696F0B" w:rsidRDefault="00696F0B" w:rsidP="00696F0B">
      <w:pPr>
        <w:rPr>
          <w:rFonts w:ascii="Arial" w:hAnsi="Arial" w:cs="Arial"/>
          <w:b/>
          <w:sz w:val="20"/>
          <w:szCs w:val="20"/>
          <w:u w:val="single"/>
        </w:rPr>
      </w:pPr>
      <w:r w:rsidRPr="00696F0B">
        <w:rPr>
          <w:rFonts w:ascii="Arial" w:hAnsi="Arial" w:cs="Arial"/>
          <w:b/>
          <w:sz w:val="20"/>
          <w:szCs w:val="20"/>
          <w:u w:val="single"/>
        </w:rPr>
        <w:t>Reviewer details:</w:t>
      </w:r>
      <w:bookmarkStart w:id="2" w:name="_GoBack"/>
      <w:bookmarkEnd w:id="2"/>
    </w:p>
    <w:p w:rsidR="00D82E20" w:rsidRPr="00696F0B" w:rsidRDefault="00D82E20" w:rsidP="00D82E20">
      <w:pPr>
        <w:rPr>
          <w:rFonts w:ascii="Arial" w:hAnsi="Arial" w:cs="Arial"/>
          <w:sz w:val="20"/>
          <w:szCs w:val="20"/>
        </w:rPr>
      </w:pPr>
    </w:p>
    <w:p w:rsidR="00696F0B" w:rsidRPr="00696F0B" w:rsidRDefault="00696F0B" w:rsidP="00696F0B">
      <w:pPr>
        <w:rPr>
          <w:rFonts w:ascii="Arial" w:hAnsi="Arial" w:cs="Arial"/>
          <w:b/>
          <w:sz w:val="20"/>
          <w:szCs w:val="20"/>
        </w:rPr>
      </w:pPr>
      <w:bookmarkStart w:id="3" w:name="_Hlk209180923"/>
      <w:r w:rsidRPr="00696F0B">
        <w:rPr>
          <w:rFonts w:ascii="Arial" w:hAnsi="Arial" w:cs="Arial"/>
          <w:b/>
          <w:sz w:val="20"/>
          <w:szCs w:val="20"/>
        </w:rPr>
        <w:t>Shu</w:t>
      </w:r>
      <w:r w:rsidRPr="00696F0B">
        <w:rPr>
          <w:rFonts w:ascii="Arial" w:hAnsi="Arial" w:cs="Arial"/>
          <w:b/>
          <w:sz w:val="20"/>
          <w:szCs w:val="20"/>
        </w:rPr>
        <w:t>-</w:t>
      </w:r>
      <w:r w:rsidRPr="00696F0B">
        <w:rPr>
          <w:rFonts w:ascii="Arial" w:hAnsi="Arial" w:cs="Arial"/>
          <w:b/>
          <w:sz w:val="20"/>
          <w:szCs w:val="20"/>
        </w:rPr>
        <w:t>Mei Lin, Republic of China</w:t>
      </w:r>
    </w:p>
    <w:bookmarkEnd w:id="3"/>
    <w:p w:rsidR="00D82E20" w:rsidRPr="00696F0B" w:rsidRDefault="00D82E20" w:rsidP="00D82E20">
      <w:pPr>
        <w:rPr>
          <w:rFonts w:ascii="Arial" w:hAnsi="Arial" w:cs="Arial"/>
          <w:bCs/>
          <w:sz w:val="20"/>
          <w:szCs w:val="20"/>
          <w:u w:val="single"/>
          <w:lang w:val="en-GB"/>
        </w:rPr>
      </w:pPr>
    </w:p>
    <w:bookmarkEnd w:id="1"/>
    <w:p w:rsidR="00D82E20" w:rsidRPr="00696F0B" w:rsidRDefault="00D82E20" w:rsidP="00D82E20">
      <w:pPr>
        <w:rPr>
          <w:rFonts w:ascii="Arial" w:hAnsi="Arial" w:cs="Arial"/>
          <w:sz w:val="20"/>
          <w:szCs w:val="20"/>
        </w:rPr>
      </w:pPr>
    </w:p>
    <w:p w:rsidR="003C7C0C" w:rsidRPr="00696F0B" w:rsidRDefault="003C7C0C">
      <w:pPr>
        <w:pStyle w:val="BodyText"/>
        <w:rPr>
          <w:rFonts w:ascii="Arial" w:hAnsi="Arial" w:cs="Arial"/>
          <w:b w:val="0"/>
        </w:rPr>
      </w:pPr>
    </w:p>
    <w:sectPr w:rsidR="003C7C0C" w:rsidRPr="00696F0B">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096" w:rsidRDefault="00FE3096">
      <w:r>
        <w:separator/>
      </w:r>
    </w:p>
  </w:endnote>
  <w:endnote w:type="continuationSeparator" w:id="0">
    <w:p w:rsidR="00FE3096" w:rsidRDefault="00FE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C0C" w:rsidRDefault="0062153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3C7C0C" w:rsidRDefault="0062153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3C7C0C" w:rsidRDefault="0062153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C7C0C" w:rsidRDefault="0062153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3C7C0C" w:rsidRDefault="0062153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C7C0C" w:rsidRDefault="0062153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3C7C0C" w:rsidRDefault="0062153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3C7C0C" w:rsidRDefault="0062153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3C7C0C" w:rsidRDefault="0062153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096" w:rsidRDefault="00FE3096">
      <w:r>
        <w:separator/>
      </w:r>
    </w:p>
  </w:footnote>
  <w:footnote w:type="continuationSeparator" w:id="0">
    <w:p w:rsidR="00FE3096" w:rsidRDefault="00FE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C0C" w:rsidRDefault="0062153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3C7C0C" w:rsidRDefault="0062153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3C7C0C" w:rsidRDefault="0062153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34482"/>
    <w:multiLevelType w:val="hybridMultilevel"/>
    <w:tmpl w:val="CE1463DE"/>
    <w:lvl w:ilvl="0" w:tplc="D122B96E">
      <w:start w:val="1"/>
      <w:numFmt w:val="decimal"/>
      <w:lvlText w:val="%1."/>
      <w:lvlJc w:val="left"/>
      <w:pPr>
        <w:ind w:left="308" w:hanging="201"/>
      </w:pPr>
      <w:rPr>
        <w:rFonts w:ascii="Times New Roman" w:eastAsia="Times New Roman" w:hAnsi="Times New Roman" w:cs="Times New Roman" w:hint="default"/>
        <w:b/>
        <w:bCs/>
        <w:i w:val="0"/>
        <w:iCs w:val="0"/>
        <w:spacing w:val="0"/>
        <w:w w:val="99"/>
        <w:sz w:val="20"/>
        <w:szCs w:val="20"/>
        <w:lang w:val="en-US" w:eastAsia="en-US" w:bidi="ar-SA"/>
      </w:rPr>
    </w:lvl>
    <w:lvl w:ilvl="1" w:tplc="3206599E">
      <w:numFmt w:val="bullet"/>
      <w:lvlText w:val="•"/>
      <w:lvlJc w:val="left"/>
      <w:pPr>
        <w:ind w:left="1204" w:hanging="201"/>
      </w:pPr>
      <w:rPr>
        <w:rFonts w:hint="default"/>
        <w:lang w:val="en-US" w:eastAsia="en-US" w:bidi="ar-SA"/>
      </w:rPr>
    </w:lvl>
    <w:lvl w:ilvl="2" w:tplc="7BD6444C">
      <w:numFmt w:val="bullet"/>
      <w:lvlText w:val="•"/>
      <w:lvlJc w:val="left"/>
      <w:pPr>
        <w:ind w:left="2109" w:hanging="201"/>
      </w:pPr>
      <w:rPr>
        <w:rFonts w:hint="default"/>
        <w:lang w:val="en-US" w:eastAsia="en-US" w:bidi="ar-SA"/>
      </w:rPr>
    </w:lvl>
    <w:lvl w:ilvl="3" w:tplc="92205CC2">
      <w:numFmt w:val="bullet"/>
      <w:lvlText w:val="•"/>
      <w:lvlJc w:val="left"/>
      <w:pPr>
        <w:ind w:left="3013" w:hanging="201"/>
      </w:pPr>
      <w:rPr>
        <w:rFonts w:hint="default"/>
        <w:lang w:val="en-US" w:eastAsia="en-US" w:bidi="ar-SA"/>
      </w:rPr>
    </w:lvl>
    <w:lvl w:ilvl="4" w:tplc="D144AF66">
      <w:numFmt w:val="bullet"/>
      <w:lvlText w:val="•"/>
      <w:lvlJc w:val="left"/>
      <w:pPr>
        <w:ind w:left="3918" w:hanging="201"/>
      </w:pPr>
      <w:rPr>
        <w:rFonts w:hint="default"/>
        <w:lang w:val="en-US" w:eastAsia="en-US" w:bidi="ar-SA"/>
      </w:rPr>
    </w:lvl>
    <w:lvl w:ilvl="5" w:tplc="8ACA0384">
      <w:numFmt w:val="bullet"/>
      <w:lvlText w:val="•"/>
      <w:lvlJc w:val="left"/>
      <w:pPr>
        <w:ind w:left="4823" w:hanging="201"/>
      </w:pPr>
      <w:rPr>
        <w:rFonts w:hint="default"/>
        <w:lang w:val="en-US" w:eastAsia="en-US" w:bidi="ar-SA"/>
      </w:rPr>
    </w:lvl>
    <w:lvl w:ilvl="6" w:tplc="562E776A">
      <w:numFmt w:val="bullet"/>
      <w:lvlText w:val="•"/>
      <w:lvlJc w:val="left"/>
      <w:pPr>
        <w:ind w:left="5727" w:hanging="201"/>
      </w:pPr>
      <w:rPr>
        <w:rFonts w:hint="default"/>
        <w:lang w:val="en-US" w:eastAsia="en-US" w:bidi="ar-SA"/>
      </w:rPr>
    </w:lvl>
    <w:lvl w:ilvl="7" w:tplc="BF32687E">
      <w:numFmt w:val="bullet"/>
      <w:lvlText w:val="•"/>
      <w:lvlJc w:val="left"/>
      <w:pPr>
        <w:ind w:left="6632" w:hanging="201"/>
      </w:pPr>
      <w:rPr>
        <w:rFonts w:hint="default"/>
        <w:lang w:val="en-US" w:eastAsia="en-US" w:bidi="ar-SA"/>
      </w:rPr>
    </w:lvl>
    <w:lvl w:ilvl="8" w:tplc="21669648">
      <w:numFmt w:val="bullet"/>
      <w:lvlText w:val="•"/>
      <w:lvlJc w:val="left"/>
      <w:pPr>
        <w:ind w:left="7536" w:hanging="201"/>
      </w:pPr>
      <w:rPr>
        <w:rFonts w:hint="default"/>
        <w:lang w:val="en-US" w:eastAsia="en-US" w:bidi="ar-SA"/>
      </w:rPr>
    </w:lvl>
  </w:abstractNum>
  <w:abstractNum w:abstractNumId="1" w15:restartNumberingAfterBreak="0">
    <w:nsid w:val="630E63AC"/>
    <w:multiLevelType w:val="hybridMultilevel"/>
    <w:tmpl w:val="FDD69E98"/>
    <w:lvl w:ilvl="0" w:tplc="D77640AE">
      <w:start w:val="1"/>
      <w:numFmt w:val="decimal"/>
      <w:lvlText w:val="%1."/>
      <w:lvlJc w:val="left"/>
      <w:pPr>
        <w:ind w:left="308" w:hanging="201"/>
      </w:pPr>
      <w:rPr>
        <w:rFonts w:ascii="Times New Roman" w:eastAsia="Times New Roman" w:hAnsi="Times New Roman" w:cs="Times New Roman" w:hint="default"/>
        <w:b/>
        <w:bCs/>
        <w:i w:val="0"/>
        <w:iCs w:val="0"/>
        <w:spacing w:val="0"/>
        <w:w w:val="99"/>
        <w:sz w:val="20"/>
        <w:szCs w:val="20"/>
        <w:lang w:val="en-US" w:eastAsia="en-US" w:bidi="ar-SA"/>
      </w:rPr>
    </w:lvl>
    <w:lvl w:ilvl="1" w:tplc="D6D8CB66">
      <w:numFmt w:val="bullet"/>
      <w:lvlText w:val="•"/>
      <w:lvlJc w:val="left"/>
      <w:pPr>
        <w:ind w:left="1204" w:hanging="201"/>
      </w:pPr>
      <w:rPr>
        <w:rFonts w:hint="default"/>
        <w:lang w:val="en-US" w:eastAsia="en-US" w:bidi="ar-SA"/>
      </w:rPr>
    </w:lvl>
    <w:lvl w:ilvl="2" w:tplc="93DCE6DE">
      <w:numFmt w:val="bullet"/>
      <w:lvlText w:val="•"/>
      <w:lvlJc w:val="left"/>
      <w:pPr>
        <w:ind w:left="2109" w:hanging="201"/>
      </w:pPr>
      <w:rPr>
        <w:rFonts w:hint="default"/>
        <w:lang w:val="en-US" w:eastAsia="en-US" w:bidi="ar-SA"/>
      </w:rPr>
    </w:lvl>
    <w:lvl w:ilvl="3" w:tplc="5D5E798A">
      <w:numFmt w:val="bullet"/>
      <w:lvlText w:val="•"/>
      <w:lvlJc w:val="left"/>
      <w:pPr>
        <w:ind w:left="3013" w:hanging="201"/>
      </w:pPr>
      <w:rPr>
        <w:rFonts w:hint="default"/>
        <w:lang w:val="en-US" w:eastAsia="en-US" w:bidi="ar-SA"/>
      </w:rPr>
    </w:lvl>
    <w:lvl w:ilvl="4" w:tplc="40F08E20">
      <w:numFmt w:val="bullet"/>
      <w:lvlText w:val="•"/>
      <w:lvlJc w:val="left"/>
      <w:pPr>
        <w:ind w:left="3918" w:hanging="201"/>
      </w:pPr>
      <w:rPr>
        <w:rFonts w:hint="default"/>
        <w:lang w:val="en-US" w:eastAsia="en-US" w:bidi="ar-SA"/>
      </w:rPr>
    </w:lvl>
    <w:lvl w:ilvl="5" w:tplc="02280A46">
      <w:numFmt w:val="bullet"/>
      <w:lvlText w:val="•"/>
      <w:lvlJc w:val="left"/>
      <w:pPr>
        <w:ind w:left="4823" w:hanging="201"/>
      </w:pPr>
      <w:rPr>
        <w:rFonts w:hint="default"/>
        <w:lang w:val="en-US" w:eastAsia="en-US" w:bidi="ar-SA"/>
      </w:rPr>
    </w:lvl>
    <w:lvl w:ilvl="6" w:tplc="992EEAD8">
      <w:numFmt w:val="bullet"/>
      <w:lvlText w:val="•"/>
      <w:lvlJc w:val="left"/>
      <w:pPr>
        <w:ind w:left="5727" w:hanging="201"/>
      </w:pPr>
      <w:rPr>
        <w:rFonts w:hint="default"/>
        <w:lang w:val="en-US" w:eastAsia="en-US" w:bidi="ar-SA"/>
      </w:rPr>
    </w:lvl>
    <w:lvl w:ilvl="7" w:tplc="21869470">
      <w:numFmt w:val="bullet"/>
      <w:lvlText w:val="•"/>
      <w:lvlJc w:val="left"/>
      <w:pPr>
        <w:ind w:left="6632" w:hanging="201"/>
      </w:pPr>
      <w:rPr>
        <w:rFonts w:hint="default"/>
        <w:lang w:val="en-US" w:eastAsia="en-US" w:bidi="ar-SA"/>
      </w:rPr>
    </w:lvl>
    <w:lvl w:ilvl="8" w:tplc="1FAA43FC">
      <w:numFmt w:val="bullet"/>
      <w:lvlText w:val="•"/>
      <w:lvlJc w:val="left"/>
      <w:pPr>
        <w:ind w:left="7536" w:hanging="20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7C0C"/>
    <w:rsid w:val="00323846"/>
    <w:rsid w:val="003C7C0C"/>
    <w:rsid w:val="005569B5"/>
    <w:rsid w:val="0062153A"/>
    <w:rsid w:val="00696F0B"/>
    <w:rsid w:val="00786386"/>
    <w:rsid w:val="00B54C18"/>
    <w:rsid w:val="00D82E20"/>
    <w:rsid w:val="00FE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8FA"/>
  <w15:docId w15:val="{A879221E-2342-48D7-9440-8AB6FA83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jast.com/index.php/CJ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2025-09-15T13:27:00Z</dcterms:created>
  <dcterms:modified xsi:type="dcterms:W3CDTF">2025-09-19T07:58:00Z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Microsoft® Word 2016</vt:lpwstr>
  </property>
</Properties>
</file>