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3D" w:rsidRDefault="00155B3D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8"/>
      </w:tblGrid>
      <w:tr w:rsidR="00155B3D">
        <w:trPr>
          <w:trHeight w:val="290"/>
        </w:trPr>
        <w:tc>
          <w:tcPr>
            <w:tcW w:w="5168" w:type="dxa"/>
          </w:tcPr>
          <w:p w:rsidR="00155B3D" w:rsidRDefault="00C50D55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155B3D" w:rsidRDefault="0026434E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7">
              <w:r w:rsidR="00C50D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C50D55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50D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C50D55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C50D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C50D55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C50D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C50D55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50D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C50D55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50D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Medical</w:t>
              </w:r>
              <w:r w:rsidR="00C50D55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50D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C50D55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50D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Pharmaceutical</w:t>
              </w:r>
              <w:r w:rsidR="00C50D55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50D55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Sciences</w:t>
              </w:r>
            </w:hyperlink>
          </w:p>
        </w:tc>
      </w:tr>
      <w:tr w:rsidR="00155B3D">
        <w:trPr>
          <w:trHeight w:val="290"/>
        </w:trPr>
        <w:tc>
          <w:tcPr>
            <w:tcW w:w="5168" w:type="dxa"/>
          </w:tcPr>
          <w:p w:rsidR="00155B3D" w:rsidRDefault="00C50D55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155B3D" w:rsidRDefault="00C50D55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Ms_AJRIMPS_146077</w:t>
            </w:r>
          </w:p>
        </w:tc>
      </w:tr>
      <w:tr w:rsidR="00155B3D">
        <w:trPr>
          <w:trHeight w:val="650"/>
        </w:trPr>
        <w:tc>
          <w:tcPr>
            <w:tcW w:w="5168" w:type="dxa"/>
          </w:tcPr>
          <w:p w:rsidR="00155B3D" w:rsidRDefault="00C50D55">
            <w:pPr>
              <w:pStyle w:val="TableParagraph"/>
              <w:spacing w:before="1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155B3D" w:rsidRDefault="00C50D55">
            <w:pPr>
              <w:pStyle w:val="TableParagraph"/>
              <w:spacing w:before="96"/>
              <w:ind w:left="107" w:righ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Biochemical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Inhibitory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Ameliorating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potentials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Taraxacum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officinale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Testosterone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propionate-induced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Benign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Prostatic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Hyperplasia in Male Wistar Rats</w:t>
            </w:r>
          </w:p>
        </w:tc>
      </w:tr>
      <w:tr w:rsidR="00155B3D">
        <w:trPr>
          <w:trHeight w:val="331"/>
        </w:trPr>
        <w:tc>
          <w:tcPr>
            <w:tcW w:w="5168" w:type="dxa"/>
          </w:tcPr>
          <w:p w:rsidR="00155B3D" w:rsidRDefault="00C50D55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Article</w:t>
            </w:r>
          </w:p>
        </w:tc>
        <w:tc>
          <w:tcPr>
            <w:tcW w:w="15768" w:type="dxa"/>
          </w:tcPr>
          <w:p w:rsidR="00155B3D" w:rsidRDefault="00155B3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55B3D" w:rsidRDefault="00155B3D">
      <w:pPr>
        <w:rPr>
          <w:sz w:val="20"/>
        </w:rPr>
      </w:pPr>
    </w:p>
    <w:tbl>
      <w:tblPr>
        <w:tblpPr w:leftFromText="180" w:rightFromText="180" w:vertAnchor="text" w:horzAnchor="margin" w:tblpX="142" w:tblpY="11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9358"/>
        <w:gridCol w:w="6442"/>
      </w:tblGrid>
      <w:tr w:rsidR="009D6047" w:rsidTr="004C02A3">
        <w:trPr>
          <w:trHeight w:val="451"/>
        </w:trPr>
        <w:tc>
          <w:tcPr>
            <w:tcW w:w="21009" w:type="dxa"/>
            <w:gridSpan w:val="3"/>
            <w:tcBorders>
              <w:top w:val="nil"/>
              <w:left w:val="nil"/>
              <w:right w:val="nil"/>
            </w:tcBorders>
          </w:tcPr>
          <w:p w:rsidR="009D6047" w:rsidRDefault="009D6047" w:rsidP="004C02A3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D6047" w:rsidTr="004C02A3">
        <w:trPr>
          <w:trHeight w:val="966"/>
        </w:trPr>
        <w:tc>
          <w:tcPr>
            <w:tcW w:w="5209" w:type="dxa"/>
          </w:tcPr>
          <w:p w:rsidR="009D6047" w:rsidRDefault="009D6047" w:rsidP="004C02A3">
            <w:pPr>
              <w:pStyle w:val="TableParagraph"/>
              <w:ind w:left="0"/>
            </w:pPr>
          </w:p>
        </w:tc>
        <w:tc>
          <w:tcPr>
            <w:tcW w:w="9358" w:type="dxa"/>
          </w:tcPr>
          <w:p w:rsidR="009D6047" w:rsidRDefault="009D6047" w:rsidP="004C02A3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D6047" w:rsidRDefault="009D6047" w:rsidP="004C02A3">
            <w:pPr>
              <w:pStyle w:val="TableParagraph"/>
              <w:ind w:right="14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9D6047" w:rsidRDefault="009D6047" w:rsidP="004C02A3">
            <w:pPr>
              <w:pStyle w:val="TableParagraph"/>
              <w:spacing w:line="259" w:lineRule="auto"/>
              <w:ind w:right="73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D6047" w:rsidTr="004C02A3">
        <w:trPr>
          <w:trHeight w:val="1379"/>
        </w:trPr>
        <w:tc>
          <w:tcPr>
            <w:tcW w:w="5209" w:type="dxa"/>
          </w:tcPr>
          <w:p w:rsidR="009D6047" w:rsidRDefault="009D6047" w:rsidP="004C02A3">
            <w:pPr>
              <w:pStyle w:val="TableParagraph"/>
              <w:ind w:left="46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8" w:type="dxa"/>
          </w:tcPr>
          <w:p w:rsidR="009D6047" w:rsidRDefault="009D6047" w:rsidP="004C02A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12121"/>
                <w:sz w:val="24"/>
              </w:rPr>
              <w:t>As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BPH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common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health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condition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older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males,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often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requiring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surgical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intervention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 topic presented here is beneficial to the scientific and general communities. Besides, plant- based preparations are usually considered as the safe alternatives by a major proportion of the society. As the article discuss the beneficial effects of the particular leaf extract in BPH it is worth further exploring.</w:t>
            </w:r>
          </w:p>
        </w:tc>
        <w:tc>
          <w:tcPr>
            <w:tcW w:w="6442" w:type="dxa"/>
          </w:tcPr>
          <w:p w:rsidR="009D6047" w:rsidRDefault="009D6047" w:rsidP="004C02A3">
            <w:pPr>
              <w:pStyle w:val="TableParagraph"/>
              <w:ind w:left="0"/>
            </w:pPr>
          </w:p>
        </w:tc>
      </w:tr>
      <w:tr w:rsidR="009D6047" w:rsidTr="004C02A3">
        <w:trPr>
          <w:trHeight w:val="3667"/>
        </w:trPr>
        <w:tc>
          <w:tcPr>
            <w:tcW w:w="5209" w:type="dxa"/>
          </w:tcPr>
          <w:p w:rsidR="009D6047" w:rsidRDefault="009D6047" w:rsidP="004C02A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D6047" w:rsidRDefault="009D6047" w:rsidP="004C02A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8" w:type="dxa"/>
          </w:tcPr>
          <w:p w:rsidR="009D6047" w:rsidRDefault="009D6047" w:rsidP="004C02A3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Title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needs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modification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many </w:t>
            </w:r>
            <w:r>
              <w:rPr>
                <w:color w:val="212121"/>
                <w:spacing w:val="-2"/>
                <w:sz w:val="24"/>
              </w:rPr>
              <w:t>reasons.</w:t>
            </w:r>
          </w:p>
          <w:p w:rsidR="009D6047" w:rsidRDefault="009D6047" w:rsidP="004C02A3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82" w:line="259" w:lineRule="auto"/>
              <w:ind w:right="342" w:firstLine="120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Apart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from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biochemical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aspects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other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parameters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like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histological,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phytochemical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etc</w:t>
            </w:r>
            <w:proofErr w:type="spellEnd"/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are also investigated. So, title cannot be confined to the </w:t>
            </w:r>
            <w:r>
              <w:rPr>
                <w:i/>
                <w:color w:val="212121"/>
                <w:sz w:val="24"/>
              </w:rPr>
              <w:t>biochemica</w:t>
            </w:r>
            <w:r>
              <w:rPr>
                <w:color w:val="212121"/>
                <w:sz w:val="24"/>
              </w:rPr>
              <w:t>l aspects.</w:t>
            </w:r>
          </w:p>
          <w:p w:rsidR="009D6047" w:rsidRDefault="009D6047" w:rsidP="004C02A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60" w:line="259" w:lineRule="auto"/>
              <w:ind w:right="1008" w:firstLine="0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word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“ameliorating”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may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not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suit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here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as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clinical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symptoms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real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disease conditions are not evaluated here.</w:t>
            </w:r>
          </w:p>
          <w:p w:rsidR="009D6047" w:rsidRDefault="009D6047" w:rsidP="004C02A3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159"/>
              <w:ind w:left="394" w:hanging="226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portion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plant used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is not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mentioned 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title.</w:t>
            </w:r>
          </w:p>
          <w:p w:rsidR="009D6047" w:rsidRDefault="009D6047" w:rsidP="004C02A3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182"/>
              <w:ind w:left="408" w:hanging="240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“Wistar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male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rats”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is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correct,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not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“Male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Wistar </w:t>
            </w:r>
            <w:r>
              <w:rPr>
                <w:color w:val="212121"/>
                <w:spacing w:val="-2"/>
                <w:sz w:val="24"/>
              </w:rPr>
              <w:t>Rats”</w:t>
            </w:r>
          </w:p>
          <w:p w:rsidR="009D6047" w:rsidRDefault="009D6047" w:rsidP="004C02A3">
            <w:pPr>
              <w:pStyle w:val="TableParagraph"/>
              <w:spacing w:before="181"/>
              <w:rPr>
                <w:b/>
                <w:sz w:val="24"/>
              </w:rPr>
            </w:pPr>
            <w:r>
              <w:rPr>
                <w:color w:val="212121"/>
                <w:sz w:val="24"/>
              </w:rPr>
              <w:t xml:space="preserve">So, a better option may be </w:t>
            </w:r>
            <w:r>
              <w:rPr>
                <w:b/>
                <w:sz w:val="24"/>
              </w:rPr>
              <w:t xml:space="preserve">Protective effects of </w:t>
            </w:r>
            <w:proofErr w:type="spellStart"/>
            <w:r>
              <w:rPr>
                <w:b/>
                <w:i/>
                <w:sz w:val="24"/>
              </w:rPr>
              <w:t>Taraxacu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officinale</w:t>
            </w:r>
            <w:proofErr w:type="spellEnd"/>
            <w:r>
              <w:rPr>
                <w:b/>
                <w:i/>
                <w:sz w:val="24"/>
              </w:rPr>
              <w:t xml:space="preserve"> leaf extract </w:t>
            </w:r>
            <w:r>
              <w:rPr>
                <w:b/>
                <w:sz w:val="24"/>
              </w:rPr>
              <w:t>on testosterone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propionate-induced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benign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prostatic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hyperplasia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wistar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rats.</w:t>
            </w:r>
          </w:p>
        </w:tc>
        <w:tc>
          <w:tcPr>
            <w:tcW w:w="6442" w:type="dxa"/>
          </w:tcPr>
          <w:p w:rsidR="009D6047" w:rsidRDefault="009D6047" w:rsidP="004C02A3">
            <w:pPr>
              <w:pStyle w:val="TableParagraph"/>
              <w:ind w:left="0"/>
            </w:pPr>
          </w:p>
        </w:tc>
      </w:tr>
    </w:tbl>
    <w:p w:rsidR="00155B3D" w:rsidRDefault="00155B3D">
      <w:pPr>
        <w:rPr>
          <w:sz w:val="20"/>
        </w:rPr>
      </w:pPr>
    </w:p>
    <w:p w:rsidR="00155B3D" w:rsidRDefault="00155B3D">
      <w:pPr>
        <w:rPr>
          <w:sz w:val="20"/>
        </w:rPr>
        <w:sectPr w:rsidR="00155B3D">
          <w:headerReference w:type="default" r:id="rId8"/>
          <w:footerReference w:type="default" r:id="rId9"/>
          <w:type w:val="continuous"/>
          <w:pgSz w:w="23820" w:h="16840" w:orient="landscape"/>
          <w:pgMar w:top="1820" w:right="1275" w:bottom="880" w:left="1275" w:header="1284" w:footer="696" w:gutter="0"/>
          <w:pgNumType w:start="1"/>
          <w:cols w:space="720"/>
        </w:sectPr>
      </w:pPr>
    </w:p>
    <w:tbl>
      <w:tblPr>
        <w:tblpPr w:leftFromText="180" w:rightFromText="180" w:vertAnchor="text" w:horzAnchor="margin" w:tblpY="-3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2"/>
      </w:tblGrid>
      <w:tr w:rsidR="009D6047" w:rsidTr="009D6047">
        <w:trPr>
          <w:trHeight w:val="1656"/>
        </w:trPr>
        <w:tc>
          <w:tcPr>
            <w:tcW w:w="5351" w:type="dxa"/>
          </w:tcPr>
          <w:p w:rsidR="009D6047" w:rsidRDefault="009D6047" w:rsidP="009D6047">
            <w:pPr>
              <w:pStyle w:val="TableParagraph"/>
              <w:ind w:left="46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9D6047" w:rsidRDefault="009D6047" w:rsidP="009D6047">
            <w:pPr>
              <w:pStyle w:val="TableParagraph"/>
              <w:ind w:right="141"/>
              <w:rPr>
                <w:sz w:val="24"/>
              </w:rPr>
            </w:pPr>
            <w:r>
              <w:rPr>
                <w:color w:val="212121"/>
                <w:sz w:val="24"/>
              </w:rPr>
              <w:t>Abstract should never be this much lengthy. It should be concise showing the important aspects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each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section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article,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at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same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time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helping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reader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to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decide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whether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 full article worth a try.</w:t>
            </w:r>
          </w:p>
          <w:p w:rsidR="009D6047" w:rsidRDefault="009D6047" w:rsidP="009D6047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Depictions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such as (Fig.</w:t>
            </w:r>
            <w:proofErr w:type="gramStart"/>
            <w:r>
              <w:rPr>
                <w:color w:val="212121"/>
                <w:sz w:val="24"/>
              </w:rPr>
              <w:t>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)</w:t>
            </w:r>
            <w:proofErr w:type="gramEnd"/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should be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avoided 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it.</w:t>
            </w:r>
          </w:p>
          <w:p w:rsidR="009D6047" w:rsidRDefault="009D6047" w:rsidP="009D604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given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abstract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needs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thorough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edition,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complying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with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abstract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writing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policies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 relevant journals.</w:t>
            </w:r>
          </w:p>
        </w:tc>
        <w:tc>
          <w:tcPr>
            <w:tcW w:w="6442" w:type="dxa"/>
          </w:tcPr>
          <w:p w:rsidR="009D6047" w:rsidRDefault="009D6047" w:rsidP="009D6047">
            <w:pPr>
              <w:pStyle w:val="TableParagraph"/>
              <w:ind w:left="0"/>
            </w:pPr>
          </w:p>
        </w:tc>
      </w:tr>
      <w:tr w:rsidR="009D6047" w:rsidTr="009D6047">
        <w:trPr>
          <w:trHeight w:val="4646"/>
        </w:trPr>
        <w:tc>
          <w:tcPr>
            <w:tcW w:w="5351" w:type="dxa"/>
          </w:tcPr>
          <w:p w:rsidR="009D6047" w:rsidRDefault="009D6047" w:rsidP="009D6047">
            <w:pPr>
              <w:pStyle w:val="TableParagraph"/>
              <w:ind w:left="46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8" w:type="dxa"/>
          </w:tcPr>
          <w:p w:rsidR="009D6047" w:rsidRDefault="009D6047" w:rsidP="009D6047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Few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scientific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errors noticed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manuscript </w:t>
            </w:r>
            <w:r>
              <w:rPr>
                <w:color w:val="212121"/>
                <w:spacing w:val="-2"/>
                <w:sz w:val="24"/>
              </w:rPr>
              <w:t>include</w:t>
            </w:r>
          </w:p>
          <w:p w:rsidR="009D6047" w:rsidRDefault="009D6047" w:rsidP="009D6047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338" w:firstLine="60"/>
              <w:rPr>
                <w:color w:val="212121"/>
                <w:sz w:val="24"/>
              </w:rPr>
            </w:pPr>
            <w:r>
              <w:rPr>
                <w:sz w:val="24"/>
              </w:rPr>
              <w:t xml:space="preserve">Thirty male rats of the </w:t>
            </w:r>
            <w:proofErr w:type="spellStart"/>
            <w:r>
              <w:rPr>
                <w:sz w:val="24"/>
              </w:rPr>
              <w:t>wistar</w:t>
            </w:r>
            <w:proofErr w:type="spellEnd"/>
            <w:r>
              <w:rPr>
                <w:sz w:val="24"/>
              </w:rPr>
              <w:t xml:space="preserve"> strain, weighing between 80 and 130 g were used for the study.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BPH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compatible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 than 130 g does not indicate adulthood.</w:t>
            </w:r>
          </w:p>
          <w:p w:rsidR="009D6047" w:rsidRDefault="009D6047" w:rsidP="009D6047">
            <w:pPr>
              <w:pStyle w:val="TableParagraph"/>
              <w:ind w:left="0"/>
              <w:rPr>
                <w:sz w:val="24"/>
              </w:rPr>
            </w:pPr>
          </w:p>
          <w:p w:rsidR="009D6047" w:rsidRDefault="009D6047" w:rsidP="009D6047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toxicity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400 and </w:t>
            </w:r>
            <w:r>
              <w:rPr>
                <w:b/>
                <w:sz w:val="24"/>
              </w:rPr>
              <w:t xml:space="preserve">8000 mg/kg </w:t>
            </w:r>
            <w:r>
              <w:rPr>
                <w:sz w:val="24"/>
              </w:rPr>
              <w:t xml:space="preserve">for </w:t>
            </w:r>
            <w:r>
              <w:rPr>
                <w:i/>
                <w:sz w:val="24"/>
              </w:rPr>
              <w:t xml:space="preserve">T. </w:t>
            </w:r>
            <w:proofErr w:type="spellStart"/>
            <w:r>
              <w:rPr>
                <w:i/>
                <w:sz w:val="24"/>
              </w:rPr>
              <w:t>officinale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were selected”. In other areas of the article, the dose is mentioned as 800mg/kg.</w:t>
            </w:r>
          </w:p>
          <w:p w:rsidR="009D6047" w:rsidRDefault="009D6047" w:rsidP="009D6047">
            <w:pPr>
              <w:pStyle w:val="TableParagraph"/>
              <w:ind w:left="0"/>
              <w:rPr>
                <w:sz w:val="24"/>
              </w:rPr>
            </w:pPr>
          </w:p>
          <w:p w:rsidR="009D6047" w:rsidRDefault="009D6047" w:rsidP="009D6047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left="334" w:hanging="22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 Finasteride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(5mg/70kg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bw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 days.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rat </w:t>
            </w:r>
            <w:proofErr w:type="gramStart"/>
            <w:r>
              <w:rPr>
                <w:b/>
                <w:spacing w:val="-2"/>
                <w:sz w:val="24"/>
              </w:rPr>
              <w:t>equivalent</w:t>
            </w:r>
            <w:proofErr w:type="gramEnd"/>
          </w:p>
          <w:p w:rsidR="009D6047" w:rsidRDefault="009D6047" w:rsidP="009D60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5mg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Finasteride is </w:t>
            </w:r>
            <w:r>
              <w:rPr>
                <w:b/>
                <w:sz w:val="24"/>
              </w:rPr>
              <w:t>no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calculated.</w:t>
            </w:r>
          </w:p>
          <w:p w:rsidR="009D6047" w:rsidRDefault="009D6047" w:rsidP="009D6047">
            <w:pPr>
              <w:pStyle w:val="TableParagraph"/>
              <w:ind w:left="0"/>
              <w:rPr>
                <w:sz w:val="24"/>
              </w:rPr>
            </w:pPr>
          </w:p>
          <w:p w:rsidR="009D6047" w:rsidRDefault="009D6047" w:rsidP="009D6047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345" w:firstLine="0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In the result part, the LD</w:t>
            </w:r>
            <w:r>
              <w:rPr>
                <w:sz w:val="16"/>
              </w:rPr>
              <w:t>50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 xml:space="preserve">of </w:t>
            </w:r>
            <w:r>
              <w:rPr>
                <w:i/>
                <w:position w:val="1"/>
                <w:sz w:val="24"/>
              </w:rPr>
              <w:t xml:space="preserve">T. </w:t>
            </w:r>
            <w:proofErr w:type="spellStart"/>
            <w:r>
              <w:rPr>
                <w:i/>
                <w:position w:val="1"/>
                <w:sz w:val="24"/>
              </w:rPr>
              <w:t>officinale</w:t>
            </w:r>
            <w:proofErr w:type="spellEnd"/>
            <w:r>
              <w:rPr>
                <w:i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leaf ethanol extract is reported as exactly 5000 </w:t>
            </w:r>
            <w:r>
              <w:rPr>
                <w:sz w:val="24"/>
              </w:rPr>
              <w:t>mg/kg.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5000mg/Kg.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Besides,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toxicity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 OECD guidelines.</w:t>
            </w:r>
          </w:p>
        </w:tc>
        <w:tc>
          <w:tcPr>
            <w:tcW w:w="6442" w:type="dxa"/>
          </w:tcPr>
          <w:p w:rsidR="009D6047" w:rsidRDefault="009D6047" w:rsidP="009D6047">
            <w:pPr>
              <w:pStyle w:val="TableParagraph"/>
              <w:ind w:left="0"/>
            </w:pPr>
          </w:p>
        </w:tc>
      </w:tr>
      <w:tr w:rsidR="009D6047" w:rsidTr="009D6047">
        <w:trPr>
          <w:trHeight w:val="1057"/>
        </w:trPr>
        <w:tc>
          <w:tcPr>
            <w:tcW w:w="5351" w:type="dxa"/>
          </w:tcPr>
          <w:p w:rsidR="009D6047" w:rsidRDefault="009D6047" w:rsidP="009D6047">
            <w:pPr>
              <w:pStyle w:val="TableParagraph"/>
              <w:ind w:left="46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9D6047" w:rsidRDefault="009D6047" w:rsidP="009D6047">
            <w:pPr>
              <w:pStyle w:val="TableParagraph"/>
              <w:ind w:right="141"/>
              <w:rPr>
                <w:sz w:val="24"/>
              </w:rPr>
            </w:pPr>
            <w:r>
              <w:rPr>
                <w:color w:val="212121"/>
                <w:sz w:val="24"/>
              </w:rPr>
              <w:t>More references from the recent literature have to be included to get a clear picture of the current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state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knowledge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this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field.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Here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most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citations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from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before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year </w:t>
            </w:r>
            <w:r>
              <w:rPr>
                <w:color w:val="212121"/>
                <w:spacing w:val="-2"/>
                <w:sz w:val="24"/>
              </w:rPr>
              <w:t>2000.</w:t>
            </w:r>
          </w:p>
        </w:tc>
        <w:tc>
          <w:tcPr>
            <w:tcW w:w="6442" w:type="dxa"/>
          </w:tcPr>
          <w:p w:rsidR="009D6047" w:rsidRDefault="009D6047" w:rsidP="009D6047">
            <w:pPr>
              <w:pStyle w:val="TableParagraph"/>
              <w:ind w:left="0"/>
            </w:pPr>
          </w:p>
        </w:tc>
      </w:tr>
      <w:tr w:rsidR="009D6047" w:rsidTr="009D6047">
        <w:trPr>
          <w:trHeight w:val="782"/>
        </w:trPr>
        <w:tc>
          <w:tcPr>
            <w:tcW w:w="5351" w:type="dxa"/>
          </w:tcPr>
          <w:p w:rsidR="009D6047" w:rsidRDefault="009D6047" w:rsidP="009D6047">
            <w:pPr>
              <w:pStyle w:val="TableParagraph"/>
              <w:ind w:left="46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8" w:type="dxa"/>
          </w:tcPr>
          <w:p w:rsidR="009D6047" w:rsidRDefault="009D6047" w:rsidP="009D6047">
            <w:pPr>
              <w:pStyle w:val="TableParagraph"/>
              <w:tabs>
                <w:tab w:val="left" w:pos="8441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scholarly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communications.</w:t>
            </w:r>
            <w:r>
              <w:rPr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 xml:space="preserve">Besides, </w:t>
            </w:r>
            <w:r>
              <w:rPr>
                <w:color w:val="212121"/>
                <w:sz w:val="24"/>
              </w:rPr>
              <w:t>misspelling such as “</w:t>
            </w:r>
            <w:proofErr w:type="spellStart"/>
            <w:r>
              <w:rPr>
                <w:sz w:val="24"/>
              </w:rPr>
              <w:t>Harmatological</w:t>
            </w:r>
            <w:proofErr w:type="spellEnd"/>
            <w:r>
              <w:rPr>
                <w:sz w:val="24"/>
              </w:rPr>
              <w:t>” noticed.</w:t>
            </w:r>
          </w:p>
        </w:tc>
        <w:tc>
          <w:tcPr>
            <w:tcW w:w="6442" w:type="dxa"/>
          </w:tcPr>
          <w:p w:rsidR="009D6047" w:rsidRDefault="009D6047" w:rsidP="009D6047">
            <w:pPr>
              <w:pStyle w:val="TableParagraph"/>
              <w:ind w:left="0"/>
            </w:pPr>
          </w:p>
        </w:tc>
      </w:tr>
      <w:tr w:rsidR="009D6047" w:rsidTr="009D6047">
        <w:trPr>
          <w:trHeight w:val="1179"/>
        </w:trPr>
        <w:tc>
          <w:tcPr>
            <w:tcW w:w="5351" w:type="dxa"/>
          </w:tcPr>
          <w:p w:rsidR="009D6047" w:rsidRDefault="009D6047" w:rsidP="009D604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8" w:type="dxa"/>
          </w:tcPr>
          <w:p w:rsidR="009D6047" w:rsidRDefault="009D6047" w:rsidP="009D6047"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depiction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tables,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figures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followed. Histomorphology slides are not properly labelled.</w:t>
            </w:r>
          </w:p>
        </w:tc>
        <w:tc>
          <w:tcPr>
            <w:tcW w:w="6442" w:type="dxa"/>
          </w:tcPr>
          <w:p w:rsidR="009D6047" w:rsidRDefault="009D6047" w:rsidP="009D6047">
            <w:pPr>
              <w:pStyle w:val="TableParagraph"/>
              <w:ind w:left="0"/>
            </w:pPr>
          </w:p>
        </w:tc>
      </w:tr>
    </w:tbl>
    <w:p w:rsidR="00155B3D" w:rsidRDefault="00155B3D">
      <w:pPr>
        <w:spacing w:before="13"/>
        <w:rPr>
          <w:sz w:val="20"/>
        </w:rPr>
      </w:pPr>
    </w:p>
    <w:p w:rsidR="00155B3D" w:rsidRDefault="00155B3D">
      <w:pPr>
        <w:pStyle w:val="TableParagraph"/>
        <w:sectPr w:rsidR="00155B3D">
          <w:pgSz w:w="23820" w:h="16840" w:orient="landscape"/>
          <w:pgMar w:top="1820" w:right="1275" w:bottom="880" w:left="1275" w:header="1284" w:footer="696" w:gutter="0"/>
          <w:cols w:space="720"/>
        </w:sectPr>
      </w:pPr>
    </w:p>
    <w:p w:rsidR="009D6047" w:rsidRDefault="009D6047" w:rsidP="009D6047"/>
    <w:p w:rsidR="009D6047" w:rsidRDefault="009D6047" w:rsidP="009D604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E36740" w:rsidTr="00E3674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740" w:rsidRDefault="00E3674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36740" w:rsidRDefault="00E3674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6740" w:rsidTr="00E3674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740" w:rsidRDefault="00E367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740" w:rsidRDefault="00E3674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740" w:rsidRDefault="00E3674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36740" w:rsidRDefault="00E3674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36740" w:rsidTr="00E3674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740" w:rsidRDefault="00E3674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36740" w:rsidRDefault="00E367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740" w:rsidRDefault="00E3674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36740" w:rsidRDefault="00E367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740" w:rsidRDefault="00E367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36740" w:rsidRDefault="00E367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36740" w:rsidRDefault="00E367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C02A3" w:rsidRDefault="004C02A3" w:rsidP="004C02A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C02A3" w:rsidRDefault="004C02A3" w:rsidP="004C02A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C02A3" w:rsidRDefault="004C02A3" w:rsidP="004C02A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C02A3" w:rsidRDefault="004C02A3" w:rsidP="004C02A3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/>
        </w:rPr>
        <w:t>Shini</w:t>
      </w:r>
      <w:proofErr w:type="spellEnd"/>
      <w:r>
        <w:rPr>
          <w:rFonts w:ascii="Calibri" w:hAnsi="Calibri"/>
        </w:rPr>
        <w:t xml:space="preserve"> Dominic, Govt. Medical College Kottayam, India</w:t>
      </w:r>
      <w:r>
        <w:rPr>
          <w:rFonts w:ascii="Calibri" w:hAnsi="Calibri"/>
        </w:rPr>
        <w:br/>
      </w:r>
    </w:p>
    <w:p w:rsidR="00E36740" w:rsidRDefault="00E36740" w:rsidP="00E36740">
      <w:pPr>
        <w:rPr>
          <w:sz w:val="24"/>
          <w:szCs w:val="24"/>
        </w:rPr>
      </w:pPr>
      <w:bookmarkStart w:id="5" w:name="_GoBack"/>
      <w:bookmarkEnd w:id="5"/>
    </w:p>
    <w:p w:rsidR="00E36740" w:rsidRDefault="00E36740" w:rsidP="00E36740"/>
    <w:p w:rsidR="00E36740" w:rsidRDefault="00E36740" w:rsidP="00E36740">
      <w:pPr>
        <w:rPr>
          <w:bCs/>
          <w:u w:val="single"/>
          <w:lang w:val="en-GB"/>
        </w:rPr>
      </w:pPr>
    </w:p>
    <w:bookmarkEnd w:id="1"/>
    <w:p w:rsidR="00E36740" w:rsidRDefault="00E36740" w:rsidP="00E36740"/>
    <w:bookmarkEnd w:id="2"/>
    <w:p w:rsidR="00E36740" w:rsidRDefault="00E36740" w:rsidP="00E36740"/>
    <w:bookmarkEnd w:id="3"/>
    <w:p w:rsidR="00E36740" w:rsidRDefault="00E36740" w:rsidP="00E36740"/>
    <w:bookmarkEnd w:id="4"/>
    <w:p w:rsidR="00E36740" w:rsidRDefault="00E36740" w:rsidP="00E36740"/>
    <w:p w:rsidR="00C50D55" w:rsidRDefault="00C50D55" w:rsidP="009D6047"/>
    <w:sectPr w:rsidR="00C50D55">
      <w:pgSz w:w="23820" w:h="16840" w:orient="landscape"/>
      <w:pgMar w:top="1820" w:right="1275" w:bottom="880" w:left="1275" w:header="1284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34E" w:rsidRDefault="0026434E">
      <w:r>
        <w:separator/>
      </w:r>
    </w:p>
  </w:endnote>
  <w:endnote w:type="continuationSeparator" w:id="0">
    <w:p w:rsidR="0026434E" w:rsidRDefault="0026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B3D" w:rsidRDefault="00C50D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10110837</wp:posOffset>
              </wp:positionV>
              <wp:extent cx="66230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B3D" w:rsidRDefault="00C50D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15pt;height:10.8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" filled="f" stroked="f">
              <v:textbox inset="0,0,0,0">
                <w:txbxContent>
                  <w:p w:rsidR="00155B3D" w:rsidRDefault="00C50D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10110837</wp:posOffset>
              </wp:positionV>
              <wp:extent cx="70739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B3D" w:rsidRDefault="00C50D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8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" filled="f" stroked="f">
              <v:textbox inset="0,0,0,0">
                <w:txbxContent>
                  <w:p w:rsidR="00155B3D" w:rsidRDefault="00C50D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4415535</wp:posOffset>
              </wp:positionH>
              <wp:positionV relativeFrom="page">
                <wp:posOffset>10110837</wp:posOffset>
              </wp:positionV>
              <wp:extent cx="85979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B3D" w:rsidRDefault="00C50D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6.15pt;width:67.7pt;height:10.8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" filled="f" stroked="f">
              <v:textbox inset="0,0,0,0">
                <w:txbxContent>
                  <w:p w:rsidR="00155B3D" w:rsidRDefault="00C50D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6845554</wp:posOffset>
              </wp:positionH>
              <wp:positionV relativeFrom="page">
                <wp:posOffset>10110837</wp:posOffset>
              </wp:positionV>
              <wp:extent cx="1020444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B3D" w:rsidRDefault="00C50D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80.35pt;height:10.8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" filled="f" stroked="f">
              <v:textbox inset="0,0,0,0">
                <w:txbxContent>
                  <w:p w:rsidR="00155B3D" w:rsidRDefault="00C50D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34E" w:rsidRDefault="0026434E">
      <w:r>
        <w:separator/>
      </w:r>
    </w:p>
  </w:footnote>
  <w:footnote w:type="continuationSeparator" w:id="0">
    <w:p w:rsidR="0026434E" w:rsidRDefault="0026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B3D" w:rsidRDefault="00C50D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802598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B3D" w:rsidRDefault="00C50D5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5pt;height:15.4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Iid+AAAAALAQAADwAAAAAAAAAAAAAAAAAABAAAZHJzL2Rvd25yZXYueG1sUEsF&#10;BgAAAAAEAAQA8wAAAA0FAAAAAA==&#10;" filled="f" stroked="f">
              <v:textbox inset="0,0,0,0">
                <w:txbxContent>
                  <w:p w:rsidR="00155B3D" w:rsidRDefault="00C50D5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5751"/>
    <w:multiLevelType w:val="hybridMultilevel"/>
    <w:tmpl w:val="E9D2B47E"/>
    <w:lvl w:ilvl="0" w:tplc="EFF87E68">
      <w:start w:val="1"/>
      <w:numFmt w:val="lowerLetter"/>
      <w:lvlText w:val="%1."/>
      <w:lvlJc w:val="left"/>
      <w:pPr>
        <w:ind w:left="108" w:hanging="227"/>
      </w:pPr>
      <w:rPr>
        <w:rFonts w:hint="default"/>
        <w:spacing w:val="0"/>
        <w:w w:val="100"/>
        <w:lang w:val="en-US" w:eastAsia="en-US" w:bidi="ar-SA"/>
      </w:rPr>
    </w:lvl>
    <w:lvl w:ilvl="1" w:tplc="E89A0F26">
      <w:numFmt w:val="bullet"/>
      <w:lvlText w:val="•"/>
      <w:lvlJc w:val="left"/>
      <w:pPr>
        <w:ind w:left="1024" w:hanging="227"/>
      </w:pPr>
      <w:rPr>
        <w:rFonts w:hint="default"/>
        <w:lang w:val="en-US" w:eastAsia="en-US" w:bidi="ar-SA"/>
      </w:rPr>
    </w:lvl>
    <w:lvl w:ilvl="2" w:tplc="6E22666E">
      <w:numFmt w:val="bullet"/>
      <w:lvlText w:val="•"/>
      <w:lvlJc w:val="left"/>
      <w:pPr>
        <w:ind w:left="1949" w:hanging="227"/>
      </w:pPr>
      <w:rPr>
        <w:rFonts w:hint="default"/>
        <w:lang w:val="en-US" w:eastAsia="en-US" w:bidi="ar-SA"/>
      </w:rPr>
    </w:lvl>
    <w:lvl w:ilvl="3" w:tplc="F3C439FA">
      <w:numFmt w:val="bullet"/>
      <w:lvlText w:val="•"/>
      <w:lvlJc w:val="left"/>
      <w:pPr>
        <w:ind w:left="2874" w:hanging="227"/>
      </w:pPr>
      <w:rPr>
        <w:rFonts w:hint="default"/>
        <w:lang w:val="en-US" w:eastAsia="en-US" w:bidi="ar-SA"/>
      </w:rPr>
    </w:lvl>
    <w:lvl w:ilvl="4" w:tplc="B7BC206A">
      <w:numFmt w:val="bullet"/>
      <w:lvlText w:val="•"/>
      <w:lvlJc w:val="left"/>
      <w:pPr>
        <w:ind w:left="3799" w:hanging="227"/>
      </w:pPr>
      <w:rPr>
        <w:rFonts w:hint="default"/>
        <w:lang w:val="en-US" w:eastAsia="en-US" w:bidi="ar-SA"/>
      </w:rPr>
    </w:lvl>
    <w:lvl w:ilvl="5" w:tplc="F3E2C034">
      <w:numFmt w:val="bullet"/>
      <w:lvlText w:val="•"/>
      <w:lvlJc w:val="left"/>
      <w:pPr>
        <w:ind w:left="4724" w:hanging="227"/>
      </w:pPr>
      <w:rPr>
        <w:rFonts w:hint="default"/>
        <w:lang w:val="en-US" w:eastAsia="en-US" w:bidi="ar-SA"/>
      </w:rPr>
    </w:lvl>
    <w:lvl w:ilvl="6" w:tplc="0AF8348A">
      <w:numFmt w:val="bullet"/>
      <w:lvlText w:val="•"/>
      <w:lvlJc w:val="left"/>
      <w:pPr>
        <w:ind w:left="5648" w:hanging="227"/>
      </w:pPr>
      <w:rPr>
        <w:rFonts w:hint="default"/>
        <w:lang w:val="en-US" w:eastAsia="en-US" w:bidi="ar-SA"/>
      </w:rPr>
    </w:lvl>
    <w:lvl w:ilvl="7" w:tplc="F0F0D100">
      <w:numFmt w:val="bullet"/>
      <w:lvlText w:val="•"/>
      <w:lvlJc w:val="left"/>
      <w:pPr>
        <w:ind w:left="6573" w:hanging="227"/>
      </w:pPr>
      <w:rPr>
        <w:rFonts w:hint="default"/>
        <w:lang w:val="en-US" w:eastAsia="en-US" w:bidi="ar-SA"/>
      </w:rPr>
    </w:lvl>
    <w:lvl w:ilvl="8" w:tplc="6254CE16">
      <w:numFmt w:val="bullet"/>
      <w:lvlText w:val="•"/>
      <w:lvlJc w:val="left"/>
      <w:pPr>
        <w:ind w:left="7498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7149407D"/>
    <w:multiLevelType w:val="hybridMultilevel"/>
    <w:tmpl w:val="90A456EE"/>
    <w:lvl w:ilvl="0" w:tplc="754EB2DC">
      <w:start w:val="1"/>
      <w:numFmt w:val="lowerLetter"/>
      <w:lvlText w:val="%1."/>
      <w:lvlJc w:val="left"/>
      <w:pPr>
        <w:ind w:left="108" w:hanging="2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46803204">
      <w:numFmt w:val="bullet"/>
      <w:lvlText w:val="•"/>
      <w:lvlJc w:val="left"/>
      <w:pPr>
        <w:ind w:left="1024" w:hanging="227"/>
      </w:pPr>
      <w:rPr>
        <w:rFonts w:hint="default"/>
        <w:lang w:val="en-US" w:eastAsia="en-US" w:bidi="ar-SA"/>
      </w:rPr>
    </w:lvl>
    <w:lvl w:ilvl="2" w:tplc="530EA790">
      <w:numFmt w:val="bullet"/>
      <w:lvlText w:val="•"/>
      <w:lvlJc w:val="left"/>
      <w:pPr>
        <w:ind w:left="1949" w:hanging="227"/>
      </w:pPr>
      <w:rPr>
        <w:rFonts w:hint="default"/>
        <w:lang w:val="en-US" w:eastAsia="en-US" w:bidi="ar-SA"/>
      </w:rPr>
    </w:lvl>
    <w:lvl w:ilvl="3" w:tplc="D548D774">
      <w:numFmt w:val="bullet"/>
      <w:lvlText w:val="•"/>
      <w:lvlJc w:val="left"/>
      <w:pPr>
        <w:ind w:left="2874" w:hanging="227"/>
      </w:pPr>
      <w:rPr>
        <w:rFonts w:hint="default"/>
        <w:lang w:val="en-US" w:eastAsia="en-US" w:bidi="ar-SA"/>
      </w:rPr>
    </w:lvl>
    <w:lvl w:ilvl="4" w:tplc="3AAC6398">
      <w:numFmt w:val="bullet"/>
      <w:lvlText w:val="•"/>
      <w:lvlJc w:val="left"/>
      <w:pPr>
        <w:ind w:left="3799" w:hanging="227"/>
      </w:pPr>
      <w:rPr>
        <w:rFonts w:hint="default"/>
        <w:lang w:val="en-US" w:eastAsia="en-US" w:bidi="ar-SA"/>
      </w:rPr>
    </w:lvl>
    <w:lvl w:ilvl="5" w:tplc="33628A8E">
      <w:numFmt w:val="bullet"/>
      <w:lvlText w:val="•"/>
      <w:lvlJc w:val="left"/>
      <w:pPr>
        <w:ind w:left="4724" w:hanging="227"/>
      </w:pPr>
      <w:rPr>
        <w:rFonts w:hint="default"/>
        <w:lang w:val="en-US" w:eastAsia="en-US" w:bidi="ar-SA"/>
      </w:rPr>
    </w:lvl>
    <w:lvl w:ilvl="6" w:tplc="F2B22A28">
      <w:numFmt w:val="bullet"/>
      <w:lvlText w:val="•"/>
      <w:lvlJc w:val="left"/>
      <w:pPr>
        <w:ind w:left="5648" w:hanging="227"/>
      </w:pPr>
      <w:rPr>
        <w:rFonts w:hint="default"/>
        <w:lang w:val="en-US" w:eastAsia="en-US" w:bidi="ar-SA"/>
      </w:rPr>
    </w:lvl>
    <w:lvl w:ilvl="7" w:tplc="BE7C5378">
      <w:numFmt w:val="bullet"/>
      <w:lvlText w:val="•"/>
      <w:lvlJc w:val="left"/>
      <w:pPr>
        <w:ind w:left="6573" w:hanging="227"/>
      </w:pPr>
      <w:rPr>
        <w:rFonts w:hint="default"/>
        <w:lang w:val="en-US" w:eastAsia="en-US" w:bidi="ar-SA"/>
      </w:rPr>
    </w:lvl>
    <w:lvl w:ilvl="8" w:tplc="7B6424E6">
      <w:numFmt w:val="bullet"/>
      <w:lvlText w:val="•"/>
      <w:lvlJc w:val="left"/>
      <w:pPr>
        <w:ind w:left="7498" w:hanging="22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B3D"/>
    <w:rsid w:val="00155B3D"/>
    <w:rsid w:val="0026434E"/>
    <w:rsid w:val="004C02A3"/>
    <w:rsid w:val="006F5D16"/>
    <w:rsid w:val="007E4793"/>
    <w:rsid w:val="009D6047"/>
    <w:rsid w:val="00B62938"/>
    <w:rsid w:val="00C50D55"/>
    <w:rsid w:val="00E3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E68F5-61AD-4E0C-99B4-04944AC0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6F5D16"/>
    <w:rPr>
      <w:color w:val="0000FF"/>
      <w:u w:val="single"/>
    </w:rPr>
  </w:style>
  <w:style w:type="paragraph" w:customStyle="1" w:styleId="Affiliation">
    <w:name w:val="Affiliation"/>
    <w:basedOn w:val="Normal"/>
    <w:rsid w:val="004C02A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mps.com/index.php/AJRIM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2025-10-11T09:49:00Z</dcterms:created>
  <dcterms:modified xsi:type="dcterms:W3CDTF">2025-10-17T07:15:00Z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2025-10-11T00:00:00Z</vt:filetime>
  </property>
  <property fmtid="{D5CDD505-2E9C-101B-9397-08002B2CF9AE}" pid="5" name="Producer">
    <vt:lpwstr>3-Heights(TM) PDF Security Shell 4.8.25.2 (http://www.pdf-tools.com)</vt:lpwstr>
  </property>
</Properties>
</file>