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373" w:rsidRPr="005E1D54" w:rsidRDefault="00847373">
      <w:pPr>
        <w:spacing w:before="6"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3"/>
      </w:tblGrid>
      <w:tr w:rsidR="00847373" w:rsidRPr="005E1D54">
        <w:trPr>
          <w:trHeight w:val="290"/>
        </w:trPr>
        <w:tc>
          <w:tcPr>
            <w:tcW w:w="5166" w:type="dxa"/>
          </w:tcPr>
          <w:p w:rsidR="00847373" w:rsidRPr="005E1D54" w:rsidRDefault="008D74A6">
            <w:pPr>
              <w:pStyle w:val="TableParagraph"/>
              <w:spacing w:before="2"/>
              <w:ind w:left="95"/>
              <w:rPr>
                <w:rFonts w:ascii="Arial" w:hAnsi="Arial" w:cs="Arial"/>
                <w:sz w:val="20"/>
                <w:szCs w:val="20"/>
              </w:rPr>
            </w:pPr>
            <w:r w:rsidRPr="005E1D54">
              <w:rPr>
                <w:rFonts w:ascii="Arial" w:hAnsi="Arial" w:cs="Arial"/>
                <w:sz w:val="20"/>
                <w:szCs w:val="20"/>
              </w:rPr>
              <w:t>Journal</w:t>
            </w:r>
            <w:r w:rsidRPr="005E1D54">
              <w:rPr>
                <w:rFonts w:ascii="Arial" w:hAnsi="Arial" w:cs="Arial"/>
                <w:spacing w:val="-13"/>
                <w:sz w:val="20"/>
                <w:szCs w:val="20"/>
              </w:rPr>
              <w:t xml:space="preserve"> </w:t>
            </w:r>
            <w:r w:rsidRPr="005E1D54">
              <w:rPr>
                <w:rFonts w:ascii="Arial" w:hAnsi="Arial" w:cs="Arial"/>
                <w:spacing w:val="-2"/>
                <w:sz w:val="20"/>
                <w:szCs w:val="20"/>
              </w:rPr>
              <w:t>Name:</w:t>
            </w:r>
          </w:p>
        </w:tc>
        <w:tc>
          <w:tcPr>
            <w:tcW w:w="15773" w:type="dxa"/>
          </w:tcPr>
          <w:p w:rsidR="00847373" w:rsidRPr="005E1D54" w:rsidRDefault="008D0634">
            <w:pPr>
              <w:pStyle w:val="TableParagraph"/>
              <w:spacing w:before="32"/>
              <w:rPr>
                <w:rFonts w:ascii="Arial" w:hAnsi="Arial" w:cs="Arial"/>
                <w:b/>
                <w:sz w:val="20"/>
                <w:szCs w:val="20"/>
              </w:rPr>
            </w:pPr>
            <w:hyperlink r:id="rId7">
              <w:r w:rsidR="008D74A6" w:rsidRPr="005E1D54">
                <w:rPr>
                  <w:rFonts w:ascii="Arial" w:hAnsi="Arial" w:cs="Arial"/>
                  <w:b/>
                  <w:color w:val="0000FF"/>
                  <w:sz w:val="20"/>
                  <w:szCs w:val="20"/>
                  <w:u w:val="single" w:color="0000FF"/>
                </w:rPr>
                <w:t>Asian</w:t>
              </w:r>
              <w:r w:rsidR="008D74A6" w:rsidRPr="005E1D54">
                <w:rPr>
                  <w:rFonts w:ascii="Arial" w:hAnsi="Arial" w:cs="Arial"/>
                  <w:b/>
                  <w:color w:val="0000FF"/>
                  <w:spacing w:val="-6"/>
                  <w:sz w:val="20"/>
                  <w:szCs w:val="20"/>
                  <w:u w:val="single" w:color="0000FF"/>
                </w:rPr>
                <w:t xml:space="preserve"> </w:t>
              </w:r>
              <w:r w:rsidR="008D74A6" w:rsidRPr="005E1D54">
                <w:rPr>
                  <w:rFonts w:ascii="Arial" w:hAnsi="Arial" w:cs="Arial"/>
                  <w:b/>
                  <w:color w:val="0000FF"/>
                  <w:sz w:val="20"/>
                  <w:szCs w:val="20"/>
                  <w:u w:val="single" w:color="0000FF"/>
                </w:rPr>
                <w:t>Journal</w:t>
              </w:r>
              <w:r w:rsidR="008D74A6" w:rsidRPr="005E1D54">
                <w:rPr>
                  <w:rFonts w:ascii="Arial" w:hAnsi="Arial" w:cs="Arial"/>
                  <w:b/>
                  <w:color w:val="0000FF"/>
                  <w:spacing w:val="-4"/>
                  <w:sz w:val="20"/>
                  <w:szCs w:val="20"/>
                  <w:u w:val="single" w:color="0000FF"/>
                </w:rPr>
                <w:t xml:space="preserve"> </w:t>
              </w:r>
              <w:r w:rsidR="008D74A6" w:rsidRPr="005E1D54">
                <w:rPr>
                  <w:rFonts w:ascii="Arial" w:hAnsi="Arial" w:cs="Arial"/>
                  <w:b/>
                  <w:color w:val="0000FF"/>
                  <w:sz w:val="20"/>
                  <w:szCs w:val="20"/>
                  <w:u w:val="single" w:color="0000FF"/>
                </w:rPr>
                <w:t>of</w:t>
              </w:r>
              <w:r w:rsidR="008D74A6" w:rsidRPr="005E1D54">
                <w:rPr>
                  <w:rFonts w:ascii="Arial" w:hAnsi="Arial" w:cs="Arial"/>
                  <w:b/>
                  <w:color w:val="0000FF"/>
                  <w:spacing w:val="-5"/>
                  <w:sz w:val="20"/>
                  <w:szCs w:val="20"/>
                  <w:u w:val="single" w:color="0000FF"/>
                </w:rPr>
                <w:t xml:space="preserve"> </w:t>
              </w:r>
              <w:r w:rsidR="008D74A6" w:rsidRPr="005E1D54">
                <w:rPr>
                  <w:rFonts w:ascii="Arial" w:hAnsi="Arial" w:cs="Arial"/>
                  <w:b/>
                  <w:color w:val="0000FF"/>
                  <w:sz w:val="20"/>
                  <w:szCs w:val="20"/>
                  <w:u w:val="single" w:color="0000FF"/>
                </w:rPr>
                <w:t>Education</w:t>
              </w:r>
              <w:r w:rsidR="008D74A6" w:rsidRPr="005E1D54">
                <w:rPr>
                  <w:rFonts w:ascii="Arial" w:hAnsi="Arial" w:cs="Arial"/>
                  <w:b/>
                  <w:color w:val="0000FF"/>
                  <w:spacing w:val="-5"/>
                  <w:sz w:val="20"/>
                  <w:szCs w:val="20"/>
                  <w:u w:val="single" w:color="0000FF"/>
                </w:rPr>
                <w:t xml:space="preserve"> </w:t>
              </w:r>
              <w:r w:rsidR="008D74A6" w:rsidRPr="005E1D54">
                <w:rPr>
                  <w:rFonts w:ascii="Arial" w:hAnsi="Arial" w:cs="Arial"/>
                  <w:b/>
                  <w:color w:val="0000FF"/>
                  <w:sz w:val="20"/>
                  <w:szCs w:val="20"/>
                  <w:u w:val="single" w:color="0000FF"/>
                </w:rPr>
                <w:t>and</w:t>
              </w:r>
              <w:r w:rsidR="008D74A6" w:rsidRPr="005E1D54">
                <w:rPr>
                  <w:rFonts w:ascii="Arial" w:hAnsi="Arial" w:cs="Arial"/>
                  <w:b/>
                  <w:color w:val="0000FF"/>
                  <w:spacing w:val="-6"/>
                  <w:sz w:val="20"/>
                  <w:szCs w:val="20"/>
                  <w:u w:val="single" w:color="0000FF"/>
                </w:rPr>
                <w:t xml:space="preserve"> </w:t>
              </w:r>
              <w:r w:rsidR="008D74A6" w:rsidRPr="005E1D54">
                <w:rPr>
                  <w:rFonts w:ascii="Arial" w:hAnsi="Arial" w:cs="Arial"/>
                  <w:b/>
                  <w:color w:val="0000FF"/>
                  <w:sz w:val="20"/>
                  <w:szCs w:val="20"/>
                  <w:u w:val="single" w:color="0000FF"/>
                </w:rPr>
                <w:t>Social</w:t>
              </w:r>
              <w:r w:rsidR="008D74A6" w:rsidRPr="005E1D54">
                <w:rPr>
                  <w:rFonts w:ascii="Arial" w:hAnsi="Arial" w:cs="Arial"/>
                  <w:b/>
                  <w:color w:val="0000FF"/>
                  <w:spacing w:val="-4"/>
                  <w:sz w:val="20"/>
                  <w:szCs w:val="20"/>
                  <w:u w:val="single" w:color="0000FF"/>
                </w:rPr>
                <w:t xml:space="preserve"> </w:t>
              </w:r>
              <w:r w:rsidR="008D74A6" w:rsidRPr="005E1D54">
                <w:rPr>
                  <w:rFonts w:ascii="Arial" w:hAnsi="Arial" w:cs="Arial"/>
                  <w:b/>
                  <w:color w:val="0000FF"/>
                  <w:spacing w:val="-2"/>
                  <w:sz w:val="20"/>
                  <w:szCs w:val="20"/>
                  <w:u w:val="single" w:color="0000FF"/>
                </w:rPr>
                <w:t>Studies</w:t>
              </w:r>
            </w:hyperlink>
          </w:p>
        </w:tc>
      </w:tr>
      <w:tr w:rsidR="00847373" w:rsidRPr="005E1D54">
        <w:trPr>
          <w:trHeight w:val="290"/>
        </w:trPr>
        <w:tc>
          <w:tcPr>
            <w:tcW w:w="5166" w:type="dxa"/>
          </w:tcPr>
          <w:p w:rsidR="00847373" w:rsidRPr="005E1D54" w:rsidRDefault="008D74A6">
            <w:pPr>
              <w:pStyle w:val="TableParagraph"/>
              <w:spacing w:before="3"/>
              <w:ind w:left="95"/>
              <w:rPr>
                <w:rFonts w:ascii="Arial" w:hAnsi="Arial" w:cs="Arial"/>
                <w:sz w:val="20"/>
                <w:szCs w:val="20"/>
              </w:rPr>
            </w:pPr>
            <w:r w:rsidRPr="005E1D54">
              <w:rPr>
                <w:rFonts w:ascii="Arial" w:hAnsi="Arial" w:cs="Arial"/>
                <w:sz w:val="20"/>
                <w:szCs w:val="20"/>
              </w:rPr>
              <w:t>Manuscript</w:t>
            </w:r>
            <w:r w:rsidRPr="005E1D54">
              <w:rPr>
                <w:rFonts w:ascii="Arial" w:hAnsi="Arial" w:cs="Arial"/>
                <w:spacing w:val="-9"/>
                <w:sz w:val="20"/>
                <w:szCs w:val="20"/>
              </w:rPr>
              <w:t xml:space="preserve"> </w:t>
            </w:r>
            <w:r w:rsidRPr="005E1D54">
              <w:rPr>
                <w:rFonts w:ascii="Arial" w:hAnsi="Arial" w:cs="Arial"/>
                <w:spacing w:val="-2"/>
                <w:sz w:val="20"/>
                <w:szCs w:val="20"/>
              </w:rPr>
              <w:t>Number:</w:t>
            </w:r>
          </w:p>
        </w:tc>
        <w:tc>
          <w:tcPr>
            <w:tcW w:w="15773" w:type="dxa"/>
          </w:tcPr>
          <w:p w:rsidR="00847373" w:rsidRPr="005E1D54" w:rsidRDefault="008D74A6">
            <w:pPr>
              <w:pStyle w:val="TableParagraph"/>
              <w:spacing w:before="33"/>
              <w:rPr>
                <w:rFonts w:ascii="Arial" w:hAnsi="Arial" w:cs="Arial"/>
                <w:b/>
                <w:sz w:val="20"/>
                <w:szCs w:val="20"/>
              </w:rPr>
            </w:pPr>
            <w:r w:rsidRPr="005E1D54">
              <w:rPr>
                <w:rFonts w:ascii="Arial" w:hAnsi="Arial" w:cs="Arial"/>
                <w:b/>
                <w:spacing w:val="-2"/>
                <w:sz w:val="20"/>
                <w:szCs w:val="20"/>
              </w:rPr>
              <w:t>Ms_AJESS_145477</w:t>
            </w:r>
          </w:p>
        </w:tc>
      </w:tr>
      <w:tr w:rsidR="00847373" w:rsidRPr="005E1D54">
        <w:trPr>
          <w:trHeight w:val="650"/>
        </w:trPr>
        <w:tc>
          <w:tcPr>
            <w:tcW w:w="5166" w:type="dxa"/>
          </w:tcPr>
          <w:p w:rsidR="00847373" w:rsidRPr="005E1D54" w:rsidRDefault="008D74A6">
            <w:pPr>
              <w:pStyle w:val="TableParagraph"/>
              <w:spacing w:before="2"/>
              <w:ind w:left="95"/>
              <w:rPr>
                <w:rFonts w:ascii="Arial" w:hAnsi="Arial" w:cs="Arial"/>
                <w:sz w:val="20"/>
                <w:szCs w:val="20"/>
              </w:rPr>
            </w:pPr>
            <w:r w:rsidRPr="005E1D54">
              <w:rPr>
                <w:rFonts w:ascii="Arial" w:hAnsi="Arial" w:cs="Arial"/>
                <w:sz w:val="20"/>
                <w:szCs w:val="20"/>
              </w:rPr>
              <w:t>Title</w:t>
            </w:r>
            <w:r w:rsidRPr="005E1D54">
              <w:rPr>
                <w:rFonts w:ascii="Arial" w:hAnsi="Arial" w:cs="Arial"/>
                <w:spacing w:val="-6"/>
                <w:sz w:val="20"/>
                <w:szCs w:val="20"/>
              </w:rPr>
              <w:t xml:space="preserve"> </w:t>
            </w:r>
            <w:r w:rsidRPr="005E1D54">
              <w:rPr>
                <w:rFonts w:ascii="Arial" w:hAnsi="Arial" w:cs="Arial"/>
                <w:sz w:val="20"/>
                <w:szCs w:val="20"/>
              </w:rPr>
              <w:t>of</w:t>
            </w:r>
            <w:r w:rsidRPr="005E1D54">
              <w:rPr>
                <w:rFonts w:ascii="Arial" w:hAnsi="Arial" w:cs="Arial"/>
                <w:spacing w:val="-4"/>
                <w:sz w:val="20"/>
                <w:szCs w:val="20"/>
              </w:rPr>
              <w:t xml:space="preserve"> </w:t>
            </w:r>
            <w:r w:rsidRPr="005E1D54">
              <w:rPr>
                <w:rFonts w:ascii="Arial" w:hAnsi="Arial" w:cs="Arial"/>
                <w:sz w:val="20"/>
                <w:szCs w:val="20"/>
              </w:rPr>
              <w:t>the</w:t>
            </w:r>
            <w:r w:rsidRPr="005E1D54">
              <w:rPr>
                <w:rFonts w:ascii="Arial" w:hAnsi="Arial" w:cs="Arial"/>
                <w:spacing w:val="-3"/>
                <w:sz w:val="20"/>
                <w:szCs w:val="20"/>
              </w:rPr>
              <w:t xml:space="preserve"> </w:t>
            </w:r>
            <w:r w:rsidRPr="005E1D54">
              <w:rPr>
                <w:rFonts w:ascii="Arial" w:hAnsi="Arial" w:cs="Arial"/>
                <w:spacing w:val="-2"/>
                <w:sz w:val="20"/>
                <w:szCs w:val="20"/>
              </w:rPr>
              <w:t>Manuscript:</w:t>
            </w:r>
          </w:p>
        </w:tc>
        <w:tc>
          <w:tcPr>
            <w:tcW w:w="15773" w:type="dxa"/>
          </w:tcPr>
          <w:p w:rsidR="00847373" w:rsidRPr="005E1D54" w:rsidRDefault="008D74A6">
            <w:pPr>
              <w:pStyle w:val="TableParagraph"/>
              <w:spacing w:before="212"/>
              <w:rPr>
                <w:rFonts w:ascii="Arial" w:hAnsi="Arial" w:cs="Arial"/>
                <w:b/>
                <w:sz w:val="20"/>
                <w:szCs w:val="20"/>
              </w:rPr>
            </w:pPr>
            <w:r w:rsidRPr="005E1D54">
              <w:rPr>
                <w:rFonts w:ascii="Arial" w:hAnsi="Arial" w:cs="Arial"/>
                <w:b/>
                <w:sz w:val="20"/>
                <w:szCs w:val="20"/>
              </w:rPr>
              <w:t>Evaluation</w:t>
            </w:r>
            <w:r w:rsidRPr="005E1D54">
              <w:rPr>
                <w:rFonts w:ascii="Arial" w:hAnsi="Arial" w:cs="Arial"/>
                <w:b/>
                <w:spacing w:val="-3"/>
                <w:sz w:val="20"/>
                <w:szCs w:val="20"/>
              </w:rPr>
              <w:t xml:space="preserve"> </w:t>
            </w:r>
            <w:r w:rsidRPr="005E1D54">
              <w:rPr>
                <w:rFonts w:ascii="Arial" w:hAnsi="Arial" w:cs="Arial"/>
                <w:b/>
                <w:sz w:val="20"/>
                <w:szCs w:val="20"/>
              </w:rPr>
              <w:t>of</w:t>
            </w:r>
            <w:r w:rsidRPr="005E1D54">
              <w:rPr>
                <w:rFonts w:ascii="Arial" w:hAnsi="Arial" w:cs="Arial"/>
                <w:b/>
                <w:spacing w:val="-3"/>
                <w:sz w:val="20"/>
                <w:szCs w:val="20"/>
              </w:rPr>
              <w:t xml:space="preserve"> </w:t>
            </w:r>
            <w:r w:rsidRPr="005E1D54">
              <w:rPr>
                <w:rFonts w:ascii="Arial" w:hAnsi="Arial" w:cs="Arial"/>
                <w:b/>
                <w:sz w:val="20"/>
                <w:szCs w:val="20"/>
              </w:rPr>
              <w:t>the</w:t>
            </w:r>
            <w:r w:rsidRPr="005E1D54">
              <w:rPr>
                <w:rFonts w:ascii="Arial" w:hAnsi="Arial" w:cs="Arial"/>
                <w:b/>
                <w:spacing w:val="-6"/>
                <w:sz w:val="20"/>
                <w:szCs w:val="20"/>
              </w:rPr>
              <w:t xml:space="preserve"> </w:t>
            </w:r>
            <w:r w:rsidRPr="005E1D54">
              <w:rPr>
                <w:rFonts w:ascii="Arial" w:hAnsi="Arial" w:cs="Arial"/>
                <w:b/>
                <w:sz w:val="20"/>
                <w:szCs w:val="20"/>
              </w:rPr>
              <w:t>Basic</w:t>
            </w:r>
            <w:r w:rsidRPr="005E1D54">
              <w:rPr>
                <w:rFonts w:ascii="Arial" w:hAnsi="Arial" w:cs="Arial"/>
                <w:b/>
                <w:spacing w:val="-7"/>
                <w:sz w:val="20"/>
                <w:szCs w:val="20"/>
              </w:rPr>
              <w:t xml:space="preserve"> </w:t>
            </w:r>
            <w:r w:rsidRPr="005E1D54">
              <w:rPr>
                <w:rFonts w:ascii="Arial" w:hAnsi="Arial" w:cs="Arial"/>
                <w:b/>
                <w:sz w:val="20"/>
                <w:szCs w:val="20"/>
              </w:rPr>
              <w:t>Education</w:t>
            </w:r>
            <w:r w:rsidRPr="005E1D54">
              <w:rPr>
                <w:rFonts w:ascii="Arial" w:hAnsi="Arial" w:cs="Arial"/>
                <w:b/>
                <w:spacing w:val="-7"/>
                <w:sz w:val="20"/>
                <w:szCs w:val="20"/>
              </w:rPr>
              <w:t xml:space="preserve"> </w:t>
            </w:r>
            <w:r w:rsidRPr="005E1D54">
              <w:rPr>
                <w:rFonts w:ascii="Arial" w:hAnsi="Arial" w:cs="Arial"/>
                <w:b/>
                <w:sz w:val="20"/>
                <w:szCs w:val="20"/>
              </w:rPr>
              <w:t>Curriculum:</w:t>
            </w:r>
            <w:r w:rsidRPr="005E1D54">
              <w:rPr>
                <w:rFonts w:ascii="Arial" w:hAnsi="Arial" w:cs="Arial"/>
                <w:b/>
                <w:spacing w:val="-3"/>
                <w:sz w:val="20"/>
                <w:szCs w:val="20"/>
              </w:rPr>
              <w:t xml:space="preserve"> </w:t>
            </w:r>
            <w:r w:rsidRPr="005E1D54">
              <w:rPr>
                <w:rFonts w:ascii="Arial" w:hAnsi="Arial" w:cs="Arial"/>
                <w:b/>
                <w:sz w:val="20"/>
                <w:szCs w:val="20"/>
              </w:rPr>
              <w:t>Identification</w:t>
            </w:r>
            <w:r w:rsidRPr="005E1D54">
              <w:rPr>
                <w:rFonts w:ascii="Arial" w:hAnsi="Arial" w:cs="Arial"/>
                <w:b/>
                <w:spacing w:val="-7"/>
                <w:sz w:val="20"/>
                <w:szCs w:val="20"/>
              </w:rPr>
              <w:t xml:space="preserve"> </w:t>
            </w:r>
            <w:r w:rsidRPr="005E1D54">
              <w:rPr>
                <w:rFonts w:ascii="Arial" w:hAnsi="Arial" w:cs="Arial"/>
                <w:b/>
                <w:sz w:val="20"/>
                <w:szCs w:val="20"/>
              </w:rPr>
              <w:t>of</w:t>
            </w:r>
            <w:r w:rsidRPr="005E1D54">
              <w:rPr>
                <w:rFonts w:ascii="Arial" w:hAnsi="Arial" w:cs="Arial"/>
                <w:b/>
                <w:spacing w:val="-7"/>
                <w:sz w:val="20"/>
                <w:szCs w:val="20"/>
              </w:rPr>
              <w:t xml:space="preserve"> </w:t>
            </w:r>
            <w:r w:rsidRPr="005E1D54">
              <w:rPr>
                <w:rFonts w:ascii="Arial" w:hAnsi="Arial" w:cs="Arial"/>
                <w:b/>
                <w:sz w:val="20"/>
                <w:szCs w:val="20"/>
              </w:rPr>
              <w:t>Problems</w:t>
            </w:r>
            <w:r w:rsidRPr="005E1D54">
              <w:rPr>
                <w:rFonts w:ascii="Arial" w:hAnsi="Arial" w:cs="Arial"/>
                <w:b/>
                <w:spacing w:val="-1"/>
                <w:sz w:val="20"/>
                <w:szCs w:val="20"/>
              </w:rPr>
              <w:t xml:space="preserve"> </w:t>
            </w:r>
            <w:r w:rsidRPr="005E1D54">
              <w:rPr>
                <w:rFonts w:ascii="Arial" w:hAnsi="Arial" w:cs="Arial"/>
                <w:b/>
                <w:sz w:val="20"/>
                <w:szCs w:val="20"/>
              </w:rPr>
              <w:t>and</w:t>
            </w:r>
            <w:r w:rsidRPr="005E1D54">
              <w:rPr>
                <w:rFonts w:ascii="Arial" w:hAnsi="Arial" w:cs="Arial"/>
                <w:b/>
                <w:spacing w:val="-3"/>
                <w:sz w:val="20"/>
                <w:szCs w:val="20"/>
              </w:rPr>
              <w:t xml:space="preserve"> </w:t>
            </w:r>
            <w:r w:rsidRPr="005E1D54">
              <w:rPr>
                <w:rFonts w:ascii="Arial" w:hAnsi="Arial" w:cs="Arial"/>
                <w:b/>
                <w:sz w:val="20"/>
                <w:szCs w:val="20"/>
              </w:rPr>
              <w:t>Solution</w:t>
            </w:r>
            <w:r w:rsidRPr="005E1D54">
              <w:rPr>
                <w:rFonts w:ascii="Arial" w:hAnsi="Arial" w:cs="Arial"/>
                <w:b/>
                <w:spacing w:val="-3"/>
                <w:sz w:val="20"/>
                <w:szCs w:val="20"/>
              </w:rPr>
              <w:t xml:space="preserve"> </w:t>
            </w:r>
            <w:r w:rsidRPr="005E1D54">
              <w:rPr>
                <w:rFonts w:ascii="Arial" w:hAnsi="Arial" w:cs="Arial"/>
                <w:b/>
                <w:sz w:val="20"/>
                <w:szCs w:val="20"/>
              </w:rPr>
              <w:t>Strategies</w:t>
            </w:r>
            <w:r w:rsidRPr="005E1D54">
              <w:rPr>
                <w:rFonts w:ascii="Arial" w:hAnsi="Arial" w:cs="Arial"/>
                <w:b/>
                <w:spacing w:val="-6"/>
                <w:sz w:val="20"/>
                <w:szCs w:val="20"/>
              </w:rPr>
              <w:t xml:space="preserve"> </w:t>
            </w:r>
            <w:r w:rsidRPr="005E1D54">
              <w:rPr>
                <w:rFonts w:ascii="Arial" w:hAnsi="Arial" w:cs="Arial"/>
                <w:b/>
                <w:sz w:val="20"/>
                <w:szCs w:val="20"/>
              </w:rPr>
              <w:t>for</w:t>
            </w:r>
            <w:r w:rsidRPr="005E1D54">
              <w:rPr>
                <w:rFonts w:ascii="Arial" w:hAnsi="Arial" w:cs="Arial"/>
                <w:b/>
                <w:spacing w:val="-3"/>
                <w:sz w:val="20"/>
                <w:szCs w:val="20"/>
              </w:rPr>
              <w:t xml:space="preserve"> </w:t>
            </w:r>
            <w:r w:rsidRPr="005E1D54">
              <w:rPr>
                <w:rFonts w:ascii="Arial" w:hAnsi="Arial" w:cs="Arial"/>
                <w:b/>
                <w:sz w:val="20"/>
                <w:szCs w:val="20"/>
              </w:rPr>
              <w:t>Improving</w:t>
            </w:r>
            <w:r w:rsidRPr="005E1D54">
              <w:rPr>
                <w:rFonts w:ascii="Arial" w:hAnsi="Arial" w:cs="Arial"/>
                <w:b/>
                <w:spacing w:val="-3"/>
                <w:sz w:val="20"/>
                <w:szCs w:val="20"/>
              </w:rPr>
              <w:t xml:space="preserve"> </w:t>
            </w:r>
            <w:r w:rsidRPr="005E1D54">
              <w:rPr>
                <w:rFonts w:ascii="Arial" w:hAnsi="Arial" w:cs="Arial"/>
                <w:b/>
                <w:sz w:val="20"/>
                <w:szCs w:val="20"/>
              </w:rPr>
              <w:t>the</w:t>
            </w:r>
            <w:r w:rsidRPr="005E1D54">
              <w:rPr>
                <w:rFonts w:ascii="Arial" w:hAnsi="Arial" w:cs="Arial"/>
                <w:b/>
                <w:spacing w:val="-2"/>
                <w:sz w:val="20"/>
                <w:szCs w:val="20"/>
              </w:rPr>
              <w:t xml:space="preserve"> </w:t>
            </w:r>
            <w:r w:rsidRPr="005E1D54">
              <w:rPr>
                <w:rFonts w:ascii="Arial" w:hAnsi="Arial" w:cs="Arial"/>
                <w:b/>
                <w:sz w:val="20"/>
                <w:szCs w:val="20"/>
              </w:rPr>
              <w:t>Quality</w:t>
            </w:r>
            <w:r w:rsidRPr="005E1D54">
              <w:rPr>
                <w:rFonts w:ascii="Arial" w:hAnsi="Arial" w:cs="Arial"/>
                <w:b/>
                <w:spacing w:val="-1"/>
                <w:sz w:val="20"/>
                <w:szCs w:val="20"/>
              </w:rPr>
              <w:t xml:space="preserve"> </w:t>
            </w:r>
            <w:r w:rsidRPr="005E1D54">
              <w:rPr>
                <w:rFonts w:ascii="Arial" w:hAnsi="Arial" w:cs="Arial"/>
                <w:b/>
                <w:sz w:val="20"/>
                <w:szCs w:val="20"/>
              </w:rPr>
              <w:t>of</w:t>
            </w:r>
            <w:r w:rsidRPr="005E1D54">
              <w:rPr>
                <w:rFonts w:ascii="Arial" w:hAnsi="Arial" w:cs="Arial"/>
                <w:b/>
                <w:spacing w:val="2"/>
                <w:sz w:val="20"/>
                <w:szCs w:val="20"/>
              </w:rPr>
              <w:t xml:space="preserve"> </w:t>
            </w:r>
            <w:r w:rsidRPr="005E1D54">
              <w:rPr>
                <w:rFonts w:ascii="Arial" w:hAnsi="Arial" w:cs="Arial"/>
                <w:b/>
                <w:spacing w:val="-2"/>
                <w:sz w:val="20"/>
                <w:szCs w:val="20"/>
              </w:rPr>
              <w:t>Education</w:t>
            </w:r>
          </w:p>
        </w:tc>
      </w:tr>
      <w:tr w:rsidR="00847373" w:rsidRPr="005E1D54">
        <w:trPr>
          <w:trHeight w:val="330"/>
        </w:trPr>
        <w:tc>
          <w:tcPr>
            <w:tcW w:w="5166" w:type="dxa"/>
          </w:tcPr>
          <w:p w:rsidR="00847373" w:rsidRPr="005E1D54" w:rsidRDefault="008D74A6">
            <w:pPr>
              <w:pStyle w:val="TableParagraph"/>
              <w:spacing w:before="2"/>
              <w:ind w:left="95"/>
              <w:rPr>
                <w:rFonts w:ascii="Arial" w:hAnsi="Arial" w:cs="Arial"/>
                <w:sz w:val="20"/>
                <w:szCs w:val="20"/>
              </w:rPr>
            </w:pPr>
            <w:r w:rsidRPr="005E1D54">
              <w:rPr>
                <w:rFonts w:ascii="Arial" w:hAnsi="Arial" w:cs="Arial"/>
                <w:sz w:val="20"/>
                <w:szCs w:val="20"/>
              </w:rPr>
              <w:t>Type</w:t>
            </w:r>
            <w:r w:rsidRPr="005E1D54">
              <w:rPr>
                <w:rFonts w:ascii="Arial" w:hAnsi="Arial" w:cs="Arial"/>
                <w:spacing w:val="-8"/>
                <w:sz w:val="20"/>
                <w:szCs w:val="20"/>
              </w:rPr>
              <w:t xml:space="preserve"> </w:t>
            </w:r>
            <w:r w:rsidRPr="005E1D54">
              <w:rPr>
                <w:rFonts w:ascii="Arial" w:hAnsi="Arial" w:cs="Arial"/>
                <w:sz w:val="20"/>
                <w:szCs w:val="20"/>
              </w:rPr>
              <w:t>of</w:t>
            </w:r>
            <w:r w:rsidRPr="005E1D54">
              <w:rPr>
                <w:rFonts w:ascii="Arial" w:hAnsi="Arial" w:cs="Arial"/>
                <w:spacing w:val="-1"/>
                <w:sz w:val="20"/>
                <w:szCs w:val="20"/>
              </w:rPr>
              <w:t xml:space="preserve"> </w:t>
            </w:r>
            <w:r w:rsidRPr="005E1D54">
              <w:rPr>
                <w:rFonts w:ascii="Arial" w:hAnsi="Arial" w:cs="Arial"/>
                <w:sz w:val="20"/>
                <w:szCs w:val="20"/>
              </w:rPr>
              <w:t>the</w:t>
            </w:r>
            <w:r w:rsidRPr="005E1D54">
              <w:rPr>
                <w:rFonts w:ascii="Arial" w:hAnsi="Arial" w:cs="Arial"/>
                <w:spacing w:val="-5"/>
                <w:sz w:val="20"/>
                <w:szCs w:val="20"/>
              </w:rPr>
              <w:t xml:space="preserve"> </w:t>
            </w:r>
            <w:r w:rsidRPr="005E1D54">
              <w:rPr>
                <w:rFonts w:ascii="Arial" w:hAnsi="Arial" w:cs="Arial"/>
                <w:spacing w:val="-2"/>
                <w:sz w:val="20"/>
                <w:szCs w:val="20"/>
              </w:rPr>
              <w:t>Article</w:t>
            </w:r>
          </w:p>
        </w:tc>
        <w:tc>
          <w:tcPr>
            <w:tcW w:w="15773" w:type="dxa"/>
          </w:tcPr>
          <w:p w:rsidR="00847373" w:rsidRPr="005E1D54" w:rsidRDefault="008D74A6">
            <w:pPr>
              <w:pStyle w:val="TableParagraph"/>
              <w:spacing w:before="52"/>
              <w:rPr>
                <w:rFonts w:ascii="Arial" w:hAnsi="Arial" w:cs="Arial"/>
                <w:b/>
                <w:sz w:val="20"/>
                <w:szCs w:val="20"/>
              </w:rPr>
            </w:pPr>
            <w:r w:rsidRPr="005E1D54">
              <w:rPr>
                <w:rFonts w:ascii="Arial" w:hAnsi="Arial" w:cs="Arial"/>
                <w:b/>
                <w:sz w:val="20"/>
                <w:szCs w:val="20"/>
              </w:rPr>
              <w:t>Original</w:t>
            </w:r>
            <w:r w:rsidRPr="005E1D54">
              <w:rPr>
                <w:rFonts w:ascii="Arial" w:hAnsi="Arial" w:cs="Arial"/>
                <w:b/>
                <w:spacing w:val="-9"/>
                <w:sz w:val="20"/>
                <w:szCs w:val="20"/>
              </w:rPr>
              <w:t xml:space="preserve"> </w:t>
            </w:r>
            <w:r w:rsidRPr="005E1D54">
              <w:rPr>
                <w:rFonts w:ascii="Arial" w:hAnsi="Arial" w:cs="Arial"/>
                <w:b/>
                <w:sz w:val="20"/>
                <w:szCs w:val="20"/>
              </w:rPr>
              <w:t>Research</w:t>
            </w:r>
            <w:r w:rsidRPr="005E1D54">
              <w:rPr>
                <w:rFonts w:ascii="Arial" w:hAnsi="Arial" w:cs="Arial"/>
                <w:b/>
                <w:spacing w:val="-8"/>
                <w:sz w:val="20"/>
                <w:szCs w:val="20"/>
              </w:rPr>
              <w:t xml:space="preserve"> </w:t>
            </w:r>
            <w:r w:rsidRPr="005E1D54">
              <w:rPr>
                <w:rFonts w:ascii="Arial" w:hAnsi="Arial" w:cs="Arial"/>
                <w:b/>
                <w:spacing w:val="-2"/>
                <w:sz w:val="20"/>
                <w:szCs w:val="20"/>
              </w:rPr>
              <w:t>Article</w:t>
            </w:r>
          </w:p>
        </w:tc>
      </w:tr>
    </w:tbl>
    <w:p w:rsidR="00847373" w:rsidRPr="005E1D54" w:rsidRDefault="00847373">
      <w:pPr>
        <w:rPr>
          <w:rFonts w:ascii="Arial" w:hAnsi="Arial" w:cs="Arial"/>
          <w:sz w:val="20"/>
          <w:szCs w:val="20"/>
        </w:rPr>
      </w:pPr>
    </w:p>
    <w:p w:rsidR="00847373" w:rsidRPr="005E1D54" w:rsidRDefault="00847373">
      <w:pPr>
        <w:spacing w:before="5"/>
        <w:rPr>
          <w:rFonts w:ascii="Arial" w:hAnsi="Arial" w:cs="Arial"/>
          <w:sz w:val="20"/>
          <w:szCs w:val="20"/>
        </w:rPr>
      </w:pPr>
    </w:p>
    <w:tbl>
      <w:tblPr>
        <w:tblW w:w="21177"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
        <w:gridCol w:w="5329"/>
        <w:gridCol w:w="1413"/>
        <w:gridCol w:w="7279"/>
        <w:gridCol w:w="665"/>
        <w:gridCol w:w="6441"/>
        <w:gridCol w:w="23"/>
      </w:tblGrid>
      <w:tr w:rsidR="00847373" w:rsidRPr="005E1D54" w:rsidTr="005E1D54">
        <w:trPr>
          <w:gridAfter w:val="1"/>
          <w:wAfter w:w="23" w:type="dxa"/>
          <w:trHeight w:val="453"/>
        </w:trPr>
        <w:tc>
          <w:tcPr>
            <w:tcW w:w="21154" w:type="dxa"/>
            <w:gridSpan w:val="6"/>
            <w:tcBorders>
              <w:top w:val="nil"/>
              <w:left w:val="nil"/>
              <w:right w:val="nil"/>
            </w:tcBorders>
          </w:tcPr>
          <w:p w:rsidR="00847373" w:rsidRPr="005E1D54" w:rsidRDefault="008D74A6">
            <w:pPr>
              <w:pStyle w:val="TableParagraph"/>
              <w:spacing w:line="221" w:lineRule="exact"/>
              <w:ind w:left="115"/>
              <w:rPr>
                <w:rFonts w:ascii="Arial" w:hAnsi="Arial" w:cs="Arial"/>
                <w:b/>
                <w:sz w:val="20"/>
                <w:szCs w:val="20"/>
              </w:rPr>
            </w:pPr>
            <w:r w:rsidRPr="005E1D54">
              <w:rPr>
                <w:rFonts w:ascii="Arial" w:hAnsi="Arial" w:cs="Arial"/>
                <w:b/>
                <w:color w:val="000000"/>
                <w:sz w:val="20"/>
                <w:szCs w:val="20"/>
                <w:highlight w:val="yellow"/>
              </w:rPr>
              <w:t>PART</w:t>
            </w:r>
            <w:r w:rsidRPr="005E1D54">
              <w:rPr>
                <w:rFonts w:ascii="Arial" w:hAnsi="Arial" w:cs="Arial"/>
                <w:b/>
                <w:color w:val="000000"/>
                <w:spacing w:val="48"/>
                <w:sz w:val="20"/>
                <w:szCs w:val="20"/>
                <w:highlight w:val="yellow"/>
              </w:rPr>
              <w:t xml:space="preserve"> </w:t>
            </w:r>
            <w:r w:rsidRPr="005E1D54">
              <w:rPr>
                <w:rFonts w:ascii="Arial" w:hAnsi="Arial" w:cs="Arial"/>
                <w:b/>
                <w:color w:val="000000"/>
                <w:sz w:val="20"/>
                <w:szCs w:val="20"/>
                <w:highlight w:val="yellow"/>
              </w:rPr>
              <w:t>1:</w:t>
            </w:r>
            <w:r w:rsidRPr="005E1D54">
              <w:rPr>
                <w:rFonts w:ascii="Arial" w:hAnsi="Arial" w:cs="Arial"/>
                <w:b/>
                <w:color w:val="000000"/>
                <w:spacing w:val="-2"/>
                <w:sz w:val="20"/>
                <w:szCs w:val="20"/>
              </w:rPr>
              <w:t xml:space="preserve"> Comments</w:t>
            </w:r>
          </w:p>
        </w:tc>
      </w:tr>
      <w:tr w:rsidR="00847373" w:rsidRPr="005E1D54" w:rsidTr="005E1D54">
        <w:trPr>
          <w:gridAfter w:val="1"/>
          <w:wAfter w:w="23" w:type="dxa"/>
          <w:trHeight w:val="970"/>
        </w:trPr>
        <w:tc>
          <w:tcPr>
            <w:tcW w:w="5356" w:type="dxa"/>
            <w:gridSpan w:val="2"/>
          </w:tcPr>
          <w:p w:rsidR="00847373" w:rsidRPr="005E1D54" w:rsidRDefault="00847373">
            <w:pPr>
              <w:pStyle w:val="TableParagraph"/>
              <w:ind w:left="0"/>
              <w:rPr>
                <w:rFonts w:ascii="Arial" w:hAnsi="Arial" w:cs="Arial"/>
                <w:sz w:val="20"/>
                <w:szCs w:val="20"/>
              </w:rPr>
            </w:pPr>
          </w:p>
        </w:tc>
        <w:tc>
          <w:tcPr>
            <w:tcW w:w="9357" w:type="dxa"/>
            <w:gridSpan w:val="3"/>
          </w:tcPr>
          <w:p w:rsidR="00847373" w:rsidRPr="005E1D54" w:rsidRDefault="008D74A6">
            <w:pPr>
              <w:pStyle w:val="TableParagraph"/>
              <w:spacing w:line="228" w:lineRule="exact"/>
              <w:ind w:left="105"/>
              <w:rPr>
                <w:rFonts w:ascii="Arial" w:hAnsi="Arial" w:cs="Arial"/>
                <w:b/>
                <w:sz w:val="20"/>
                <w:szCs w:val="20"/>
              </w:rPr>
            </w:pPr>
            <w:r w:rsidRPr="005E1D54">
              <w:rPr>
                <w:rFonts w:ascii="Arial" w:hAnsi="Arial" w:cs="Arial"/>
                <w:b/>
                <w:sz w:val="20"/>
                <w:szCs w:val="20"/>
              </w:rPr>
              <w:t>Reviewer’s</w:t>
            </w:r>
            <w:r w:rsidRPr="005E1D54">
              <w:rPr>
                <w:rFonts w:ascii="Arial" w:hAnsi="Arial" w:cs="Arial"/>
                <w:b/>
                <w:spacing w:val="2"/>
                <w:sz w:val="20"/>
                <w:szCs w:val="20"/>
              </w:rPr>
              <w:t xml:space="preserve"> </w:t>
            </w:r>
            <w:r w:rsidRPr="005E1D54">
              <w:rPr>
                <w:rFonts w:ascii="Arial" w:hAnsi="Arial" w:cs="Arial"/>
                <w:b/>
                <w:spacing w:val="-2"/>
                <w:sz w:val="20"/>
                <w:szCs w:val="20"/>
              </w:rPr>
              <w:t>comment</w:t>
            </w:r>
          </w:p>
          <w:p w:rsidR="00847373" w:rsidRPr="005E1D54" w:rsidRDefault="008D74A6">
            <w:pPr>
              <w:pStyle w:val="TableParagraph"/>
              <w:ind w:left="105" w:right="202"/>
              <w:rPr>
                <w:rFonts w:ascii="Arial" w:hAnsi="Arial" w:cs="Arial"/>
                <w:b/>
                <w:sz w:val="20"/>
                <w:szCs w:val="20"/>
              </w:rPr>
            </w:pPr>
            <w:r w:rsidRPr="005E1D54">
              <w:rPr>
                <w:rFonts w:ascii="Arial" w:hAnsi="Arial" w:cs="Arial"/>
                <w:b/>
                <w:color w:val="000000"/>
                <w:sz w:val="20"/>
                <w:szCs w:val="20"/>
                <w:highlight w:val="yellow"/>
              </w:rPr>
              <w:t>Artificial</w:t>
            </w:r>
            <w:r w:rsidRPr="005E1D54">
              <w:rPr>
                <w:rFonts w:ascii="Arial" w:hAnsi="Arial" w:cs="Arial"/>
                <w:b/>
                <w:color w:val="000000"/>
                <w:spacing w:val="-5"/>
                <w:sz w:val="20"/>
                <w:szCs w:val="20"/>
                <w:highlight w:val="yellow"/>
              </w:rPr>
              <w:t xml:space="preserve"> </w:t>
            </w:r>
            <w:r w:rsidRPr="005E1D54">
              <w:rPr>
                <w:rFonts w:ascii="Arial" w:hAnsi="Arial" w:cs="Arial"/>
                <w:b/>
                <w:color w:val="000000"/>
                <w:sz w:val="20"/>
                <w:szCs w:val="20"/>
                <w:highlight w:val="yellow"/>
              </w:rPr>
              <w:t>Intelligence</w:t>
            </w:r>
            <w:r w:rsidRPr="005E1D54">
              <w:rPr>
                <w:rFonts w:ascii="Arial" w:hAnsi="Arial" w:cs="Arial"/>
                <w:b/>
                <w:color w:val="000000"/>
                <w:spacing w:val="-3"/>
                <w:sz w:val="20"/>
                <w:szCs w:val="20"/>
                <w:highlight w:val="yellow"/>
              </w:rPr>
              <w:t xml:space="preserve"> </w:t>
            </w:r>
            <w:r w:rsidRPr="005E1D54">
              <w:rPr>
                <w:rFonts w:ascii="Arial" w:hAnsi="Arial" w:cs="Arial"/>
                <w:b/>
                <w:color w:val="000000"/>
                <w:sz w:val="20"/>
                <w:szCs w:val="20"/>
                <w:highlight w:val="yellow"/>
              </w:rPr>
              <w:t>(AI)</w:t>
            </w:r>
            <w:r w:rsidRPr="005E1D54">
              <w:rPr>
                <w:rFonts w:ascii="Arial" w:hAnsi="Arial" w:cs="Arial"/>
                <w:b/>
                <w:color w:val="000000"/>
                <w:spacing w:val="-6"/>
                <w:sz w:val="20"/>
                <w:szCs w:val="20"/>
                <w:highlight w:val="yellow"/>
              </w:rPr>
              <w:t xml:space="preserve"> </w:t>
            </w:r>
            <w:r w:rsidRPr="005E1D54">
              <w:rPr>
                <w:rFonts w:ascii="Arial" w:hAnsi="Arial" w:cs="Arial"/>
                <w:b/>
                <w:color w:val="000000"/>
                <w:sz w:val="20"/>
                <w:szCs w:val="20"/>
                <w:highlight w:val="yellow"/>
              </w:rPr>
              <w:t>generated</w:t>
            </w:r>
            <w:r w:rsidRPr="005E1D54">
              <w:rPr>
                <w:rFonts w:ascii="Arial" w:hAnsi="Arial" w:cs="Arial"/>
                <w:b/>
                <w:color w:val="000000"/>
                <w:spacing w:val="-6"/>
                <w:sz w:val="20"/>
                <w:szCs w:val="20"/>
                <w:highlight w:val="yellow"/>
              </w:rPr>
              <w:t xml:space="preserve"> </w:t>
            </w:r>
            <w:r w:rsidRPr="005E1D54">
              <w:rPr>
                <w:rFonts w:ascii="Arial" w:hAnsi="Arial" w:cs="Arial"/>
                <w:b/>
                <w:color w:val="000000"/>
                <w:sz w:val="20"/>
                <w:szCs w:val="20"/>
                <w:highlight w:val="yellow"/>
              </w:rPr>
              <w:t>or</w:t>
            </w:r>
            <w:r w:rsidRPr="005E1D54">
              <w:rPr>
                <w:rFonts w:ascii="Arial" w:hAnsi="Arial" w:cs="Arial"/>
                <w:b/>
                <w:color w:val="000000"/>
                <w:spacing w:val="-3"/>
                <w:sz w:val="20"/>
                <w:szCs w:val="20"/>
                <w:highlight w:val="yellow"/>
              </w:rPr>
              <w:t xml:space="preserve"> </w:t>
            </w:r>
            <w:r w:rsidRPr="005E1D54">
              <w:rPr>
                <w:rFonts w:ascii="Arial" w:hAnsi="Arial" w:cs="Arial"/>
                <w:b/>
                <w:color w:val="000000"/>
                <w:sz w:val="20"/>
                <w:szCs w:val="20"/>
                <w:highlight w:val="yellow"/>
              </w:rPr>
              <w:t>assisted</w:t>
            </w:r>
            <w:r w:rsidRPr="005E1D54">
              <w:rPr>
                <w:rFonts w:ascii="Arial" w:hAnsi="Arial" w:cs="Arial"/>
                <w:b/>
                <w:color w:val="000000"/>
                <w:spacing w:val="-6"/>
                <w:sz w:val="20"/>
                <w:szCs w:val="20"/>
                <w:highlight w:val="yellow"/>
              </w:rPr>
              <w:t xml:space="preserve"> </w:t>
            </w:r>
            <w:r w:rsidRPr="005E1D54">
              <w:rPr>
                <w:rFonts w:ascii="Arial" w:hAnsi="Arial" w:cs="Arial"/>
                <w:b/>
                <w:color w:val="000000"/>
                <w:sz w:val="20"/>
                <w:szCs w:val="20"/>
                <w:highlight w:val="yellow"/>
              </w:rPr>
              <w:t>review comments</w:t>
            </w:r>
            <w:r w:rsidRPr="005E1D54">
              <w:rPr>
                <w:rFonts w:ascii="Arial" w:hAnsi="Arial" w:cs="Arial"/>
                <w:b/>
                <w:color w:val="000000"/>
                <w:spacing w:val="-3"/>
                <w:sz w:val="20"/>
                <w:szCs w:val="20"/>
                <w:highlight w:val="yellow"/>
              </w:rPr>
              <w:t xml:space="preserve"> </w:t>
            </w:r>
            <w:r w:rsidRPr="005E1D54">
              <w:rPr>
                <w:rFonts w:ascii="Arial" w:hAnsi="Arial" w:cs="Arial"/>
                <w:b/>
                <w:color w:val="000000"/>
                <w:sz w:val="20"/>
                <w:szCs w:val="20"/>
                <w:highlight w:val="yellow"/>
              </w:rPr>
              <w:t>are</w:t>
            </w:r>
            <w:r w:rsidRPr="005E1D54">
              <w:rPr>
                <w:rFonts w:ascii="Arial" w:hAnsi="Arial" w:cs="Arial"/>
                <w:b/>
                <w:color w:val="000000"/>
                <w:spacing w:val="-8"/>
                <w:sz w:val="20"/>
                <w:szCs w:val="20"/>
                <w:highlight w:val="yellow"/>
              </w:rPr>
              <w:t xml:space="preserve"> </w:t>
            </w:r>
            <w:r w:rsidRPr="005E1D54">
              <w:rPr>
                <w:rFonts w:ascii="Arial" w:hAnsi="Arial" w:cs="Arial"/>
                <w:b/>
                <w:color w:val="000000"/>
                <w:sz w:val="20"/>
                <w:szCs w:val="20"/>
                <w:highlight w:val="yellow"/>
              </w:rPr>
              <w:t>strictly</w:t>
            </w:r>
            <w:r w:rsidRPr="005E1D54">
              <w:rPr>
                <w:rFonts w:ascii="Arial" w:hAnsi="Arial" w:cs="Arial"/>
                <w:b/>
                <w:color w:val="000000"/>
                <w:spacing w:val="-5"/>
                <w:sz w:val="20"/>
                <w:szCs w:val="20"/>
                <w:highlight w:val="yellow"/>
              </w:rPr>
              <w:t xml:space="preserve"> </w:t>
            </w:r>
            <w:r w:rsidRPr="005E1D54">
              <w:rPr>
                <w:rFonts w:ascii="Arial" w:hAnsi="Arial" w:cs="Arial"/>
                <w:b/>
                <w:color w:val="000000"/>
                <w:sz w:val="20"/>
                <w:szCs w:val="20"/>
                <w:highlight w:val="yellow"/>
              </w:rPr>
              <w:t>prohibited</w:t>
            </w:r>
            <w:r w:rsidRPr="005E1D54">
              <w:rPr>
                <w:rFonts w:ascii="Arial" w:hAnsi="Arial" w:cs="Arial"/>
                <w:b/>
                <w:color w:val="000000"/>
                <w:spacing w:val="-6"/>
                <w:sz w:val="20"/>
                <w:szCs w:val="20"/>
                <w:highlight w:val="yellow"/>
              </w:rPr>
              <w:t xml:space="preserve"> </w:t>
            </w:r>
            <w:r w:rsidRPr="005E1D54">
              <w:rPr>
                <w:rFonts w:ascii="Arial" w:hAnsi="Arial" w:cs="Arial"/>
                <w:b/>
                <w:color w:val="000000"/>
                <w:sz w:val="20"/>
                <w:szCs w:val="20"/>
                <w:highlight w:val="yellow"/>
              </w:rPr>
              <w:t>during peer</w:t>
            </w:r>
            <w:r w:rsidRPr="005E1D54">
              <w:rPr>
                <w:rFonts w:ascii="Arial" w:hAnsi="Arial" w:cs="Arial"/>
                <w:b/>
                <w:color w:val="000000"/>
                <w:sz w:val="20"/>
                <w:szCs w:val="20"/>
              </w:rPr>
              <w:t xml:space="preserve"> </w:t>
            </w:r>
            <w:r w:rsidRPr="005E1D54">
              <w:rPr>
                <w:rFonts w:ascii="Arial" w:hAnsi="Arial" w:cs="Arial"/>
                <w:b/>
                <w:color w:val="000000"/>
                <w:spacing w:val="-2"/>
                <w:sz w:val="20"/>
                <w:szCs w:val="20"/>
                <w:highlight w:val="yellow"/>
              </w:rPr>
              <w:t>review.</w:t>
            </w:r>
          </w:p>
        </w:tc>
        <w:tc>
          <w:tcPr>
            <w:tcW w:w="6441" w:type="dxa"/>
          </w:tcPr>
          <w:p w:rsidR="00847373" w:rsidRPr="005E1D54" w:rsidRDefault="008D74A6">
            <w:pPr>
              <w:pStyle w:val="TableParagraph"/>
              <w:spacing w:line="256" w:lineRule="auto"/>
              <w:ind w:right="729"/>
              <w:rPr>
                <w:rFonts w:ascii="Arial" w:hAnsi="Arial" w:cs="Arial"/>
                <w:sz w:val="20"/>
                <w:szCs w:val="20"/>
              </w:rPr>
            </w:pPr>
            <w:r w:rsidRPr="005E1D54">
              <w:rPr>
                <w:rFonts w:ascii="Arial" w:hAnsi="Arial" w:cs="Arial"/>
                <w:b/>
                <w:sz w:val="20"/>
                <w:szCs w:val="20"/>
              </w:rPr>
              <w:t>Author’s</w:t>
            </w:r>
            <w:r w:rsidRPr="005E1D54">
              <w:rPr>
                <w:rFonts w:ascii="Arial" w:hAnsi="Arial" w:cs="Arial"/>
                <w:b/>
                <w:spacing w:val="-4"/>
                <w:sz w:val="20"/>
                <w:szCs w:val="20"/>
              </w:rPr>
              <w:t xml:space="preserve"> </w:t>
            </w:r>
            <w:r w:rsidRPr="005E1D54">
              <w:rPr>
                <w:rFonts w:ascii="Arial" w:hAnsi="Arial" w:cs="Arial"/>
                <w:b/>
                <w:sz w:val="20"/>
                <w:szCs w:val="20"/>
              </w:rPr>
              <w:t>Feedback</w:t>
            </w:r>
            <w:r w:rsidRPr="005E1D54">
              <w:rPr>
                <w:rFonts w:ascii="Arial" w:hAnsi="Arial" w:cs="Arial"/>
                <w:b/>
                <w:spacing w:val="-6"/>
                <w:sz w:val="20"/>
                <w:szCs w:val="20"/>
              </w:rPr>
              <w:t xml:space="preserve"> </w:t>
            </w:r>
            <w:r w:rsidRPr="005E1D54">
              <w:rPr>
                <w:rFonts w:ascii="Arial" w:hAnsi="Arial" w:cs="Arial"/>
                <w:sz w:val="20"/>
                <w:szCs w:val="20"/>
              </w:rPr>
              <w:t>(It</w:t>
            </w:r>
            <w:r w:rsidRPr="005E1D54">
              <w:rPr>
                <w:rFonts w:ascii="Arial" w:hAnsi="Arial" w:cs="Arial"/>
                <w:spacing w:val="-6"/>
                <w:sz w:val="20"/>
                <w:szCs w:val="20"/>
              </w:rPr>
              <w:t xml:space="preserve"> </w:t>
            </w:r>
            <w:r w:rsidRPr="005E1D54">
              <w:rPr>
                <w:rFonts w:ascii="Arial" w:hAnsi="Arial" w:cs="Arial"/>
                <w:sz w:val="20"/>
                <w:szCs w:val="20"/>
              </w:rPr>
              <w:t>is</w:t>
            </w:r>
            <w:r w:rsidRPr="005E1D54">
              <w:rPr>
                <w:rFonts w:ascii="Arial" w:hAnsi="Arial" w:cs="Arial"/>
                <w:spacing w:val="-4"/>
                <w:sz w:val="20"/>
                <w:szCs w:val="20"/>
              </w:rPr>
              <w:t xml:space="preserve"> </w:t>
            </w:r>
            <w:r w:rsidRPr="005E1D54">
              <w:rPr>
                <w:rFonts w:ascii="Arial" w:hAnsi="Arial" w:cs="Arial"/>
                <w:sz w:val="20"/>
                <w:szCs w:val="20"/>
              </w:rPr>
              <w:t>mandatory</w:t>
            </w:r>
            <w:r w:rsidRPr="005E1D54">
              <w:rPr>
                <w:rFonts w:ascii="Arial" w:hAnsi="Arial" w:cs="Arial"/>
                <w:spacing w:val="-5"/>
                <w:sz w:val="20"/>
                <w:szCs w:val="20"/>
              </w:rPr>
              <w:t xml:space="preserve"> </w:t>
            </w:r>
            <w:r w:rsidRPr="005E1D54">
              <w:rPr>
                <w:rFonts w:ascii="Arial" w:hAnsi="Arial" w:cs="Arial"/>
                <w:sz w:val="20"/>
                <w:szCs w:val="20"/>
              </w:rPr>
              <w:t>that</w:t>
            </w:r>
            <w:r w:rsidRPr="005E1D54">
              <w:rPr>
                <w:rFonts w:ascii="Arial" w:hAnsi="Arial" w:cs="Arial"/>
                <w:spacing w:val="-6"/>
                <w:sz w:val="20"/>
                <w:szCs w:val="20"/>
              </w:rPr>
              <w:t xml:space="preserve"> </w:t>
            </w:r>
            <w:r w:rsidRPr="005E1D54">
              <w:rPr>
                <w:rFonts w:ascii="Arial" w:hAnsi="Arial" w:cs="Arial"/>
                <w:sz w:val="20"/>
                <w:szCs w:val="20"/>
              </w:rPr>
              <w:t>authors</w:t>
            </w:r>
            <w:r w:rsidRPr="005E1D54">
              <w:rPr>
                <w:rFonts w:ascii="Arial" w:hAnsi="Arial" w:cs="Arial"/>
                <w:spacing w:val="-4"/>
                <w:sz w:val="20"/>
                <w:szCs w:val="20"/>
              </w:rPr>
              <w:t xml:space="preserve"> </w:t>
            </w:r>
            <w:r w:rsidRPr="005E1D54">
              <w:rPr>
                <w:rFonts w:ascii="Arial" w:hAnsi="Arial" w:cs="Arial"/>
                <w:sz w:val="20"/>
                <w:szCs w:val="20"/>
              </w:rPr>
              <w:t>should</w:t>
            </w:r>
            <w:r w:rsidRPr="005E1D54">
              <w:rPr>
                <w:rFonts w:ascii="Arial" w:hAnsi="Arial" w:cs="Arial"/>
                <w:spacing w:val="-5"/>
                <w:sz w:val="20"/>
                <w:szCs w:val="20"/>
              </w:rPr>
              <w:t xml:space="preserve"> </w:t>
            </w:r>
            <w:r w:rsidRPr="005E1D54">
              <w:rPr>
                <w:rFonts w:ascii="Arial" w:hAnsi="Arial" w:cs="Arial"/>
                <w:sz w:val="20"/>
                <w:szCs w:val="20"/>
              </w:rPr>
              <w:t>write</w:t>
            </w:r>
            <w:r w:rsidRPr="005E1D54">
              <w:rPr>
                <w:rFonts w:ascii="Arial" w:hAnsi="Arial" w:cs="Arial"/>
                <w:spacing w:val="-4"/>
                <w:sz w:val="20"/>
                <w:szCs w:val="20"/>
              </w:rPr>
              <w:t xml:space="preserve"> </w:t>
            </w:r>
            <w:r w:rsidRPr="005E1D54">
              <w:rPr>
                <w:rFonts w:ascii="Arial" w:hAnsi="Arial" w:cs="Arial"/>
                <w:sz w:val="20"/>
                <w:szCs w:val="20"/>
              </w:rPr>
              <w:t>his/her feedback here)</w:t>
            </w:r>
          </w:p>
        </w:tc>
      </w:tr>
      <w:tr w:rsidR="00847373" w:rsidRPr="005E1D54" w:rsidTr="005E1D54">
        <w:trPr>
          <w:gridAfter w:val="1"/>
          <w:wAfter w:w="23" w:type="dxa"/>
          <w:trHeight w:val="2300"/>
        </w:trPr>
        <w:tc>
          <w:tcPr>
            <w:tcW w:w="5356" w:type="dxa"/>
            <w:gridSpan w:val="2"/>
          </w:tcPr>
          <w:p w:rsidR="00847373" w:rsidRPr="005E1D54" w:rsidRDefault="008D74A6">
            <w:pPr>
              <w:pStyle w:val="TableParagraph"/>
              <w:ind w:left="470" w:right="204"/>
              <w:rPr>
                <w:rFonts w:ascii="Arial" w:hAnsi="Arial" w:cs="Arial"/>
                <w:b/>
                <w:sz w:val="20"/>
                <w:szCs w:val="20"/>
              </w:rPr>
            </w:pPr>
            <w:r w:rsidRPr="005E1D54">
              <w:rPr>
                <w:rFonts w:ascii="Arial" w:hAnsi="Arial" w:cs="Arial"/>
                <w:b/>
                <w:sz w:val="20"/>
                <w:szCs w:val="20"/>
              </w:rPr>
              <w:t>Please</w:t>
            </w:r>
            <w:r w:rsidRPr="005E1D54">
              <w:rPr>
                <w:rFonts w:ascii="Arial" w:hAnsi="Arial" w:cs="Arial"/>
                <w:b/>
                <w:spacing w:val="-6"/>
                <w:sz w:val="20"/>
                <w:szCs w:val="20"/>
              </w:rPr>
              <w:t xml:space="preserve"> </w:t>
            </w:r>
            <w:r w:rsidRPr="005E1D54">
              <w:rPr>
                <w:rFonts w:ascii="Arial" w:hAnsi="Arial" w:cs="Arial"/>
                <w:b/>
                <w:sz w:val="20"/>
                <w:szCs w:val="20"/>
              </w:rPr>
              <w:t>write</w:t>
            </w:r>
            <w:r w:rsidRPr="005E1D54">
              <w:rPr>
                <w:rFonts w:ascii="Arial" w:hAnsi="Arial" w:cs="Arial"/>
                <w:b/>
                <w:spacing w:val="-5"/>
                <w:sz w:val="20"/>
                <w:szCs w:val="20"/>
              </w:rPr>
              <w:t xml:space="preserve"> </w:t>
            </w:r>
            <w:r w:rsidRPr="005E1D54">
              <w:rPr>
                <w:rFonts w:ascii="Arial" w:hAnsi="Arial" w:cs="Arial"/>
                <w:b/>
                <w:sz w:val="20"/>
                <w:szCs w:val="20"/>
              </w:rPr>
              <w:t>a</w:t>
            </w:r>
            <w:r w:rsidRPr="005E1D54">
              <w:rPr>
                <w:rFonts w:ascii="Arial" w:hAnsi="Arial" w:cs="Arial"/>
                <w:b/>
                <w:spacing w:val="-6"/>
                <w:sz w:val="20"/>
                <w:szCs w:val="20"/>
              </w:rPr>
              <w:t xml:space="preserve"> </w:t>
            </w:r>
            <w:r w:rsidRPr="005E1D54">
              <w:rPr>
                <w:rFonts w:ascii="Arial" w:hAnsi="Arial" w:cs="Arial"/>
                <w:b/>
                <w:sz w:val="20"/>
                <w:szCs w:val="20"/>
              </w:rPr>
              <w:t>few</w:t>
            </w:r>
            <w:r w:rsidRPr="005E1D54">
              <w:rPr>
                <w:rFonts w:ascii="Arial" w:hAnsi="Arial" w:cs="Arial"/>
                <w:b/>
                <w:spacing w:val="-6"/>
                <w:sz w:val="20"/>
                <w:szCs w:val="20"/>
              </w:rPr>
              <w:t xml:space="preserve"> </w:t>
            </w:r>
            <w:r w:rsidRPr="005E1D54">
              <w:rPr>
                <w:rFonts w:ascii="Arial" w:hAnsi="Arial" w:cs="Arial"/>
                <w:b/>
                <w:sz w:val="20"/>
                <w:szCs w:val="20"/>
              </w:rPr>
              <w:t>sentences</w:t>
            </w:r>
            <w:r w:rsidRPr="005E1D54">
              <w:rPr>
                <w:rFonts w:ascii="Arial" w:hAnsi="Arial" w:cs="Arial"/>
                <w:b/>
                <w:spacing w:val="-6"/>
                <w:sz w:val="20"/>
                <w:szCs w:val="20"/>
              </w:rPr>
              <w:t xml:space="preserve"> </w:t>
            </w:r>
            <w:r w:rsidRPr="005E1D54">
              <w:rPr>
                <w:rFonts w:ascii="Arial" w:hAnsi="Arial" w:cs="Arial"/>
                <w:b/>
                <w:sz w:val="20"/>
                <w:szCs w:val="20"/>
              </w:rPr>
              <w:t>regarding</w:t>
            </w:r>
            <w:r w:rsidRPr="005E1D54">
              <w:rPr>
                <w:rFonts w:ascii="Arial" w:hAnsi="Arial" w:cs="Arial"/>
                <w:b/>
                <w:spacing w:val="-6"/>
                <w:sz w:val="20"/>
                <w:szCs w:val="20"/>
              </w:rPr>
              <w:t xml:space="preserve"> </w:t>
            </w:r>
            <w:r w:rsidRPr="005E1D54">
              <w:rPr>
                <w:rFonts w:ascii="Arial" w:hAnsi="Arial" w:cs="Arial"/>
                <w:b/>
                <w:sz w:val="20"/>
                <w:szCs w:val="20"/>
              </w:rPr>
              <w:t>the</w:t>
            </w:r>
            <w:r w:rsidRPr="005E1D54">
              <w:rPr>
                <w:rFonts w:ascii="Arial" w:hAnsi="Arial" w:cs="Arial"/>
                <w:b/>
                <w:spacing w:val="-6"/>
                <w:sz w:val="20"/>
                <w:szCs w:val="20"/>
              </w:rPr>
              <w:t xml:space="preserve"> </w:t>
            </w:r>
            <w:r w:rsidRPr="005E1D54">
              <w:rPr>
                <w:rFonts w:ascii="Arial" w:hAnsi="Arial" w:cs="Arial"/>
                <w:b/>
                <w:sz w:val="20"/>
                <w:szCs w:val="20"/>
              </w:rPr>
              <w:t xml:space="preserve">importance of this manuscript for the scientific community. A minimum of 3-4 sentences may be required for this </w:t>
            </w:r>
            <w:r w:rsidRPr="005E1D54">
              <w:rPr>
                <w:rFonts w:ascii="Arial" w:hAnsi="Arial" w:cs="Arial"/>
                <w:b/>
                <w:spacing w:val="-2"/>
                <w:sz w:val="20"/>
                <w:szCs w:val="20"/>
              </w:rPr>
              <w:t>part.</w:t>
            </w:r>
          </w:p>
        </w:tc>
        <w:tc>
          <w:tcPr>
            <w:tcW w:w="9357" w:type="dxa"/>
            <w:gridSpan w:val="3"/>
          </w:tcPr>
          <w:p w:rsidR="00847373" w:rsidRPr="005E1D54" w:rsidRDefault="008D74A6">
            <w:pPr>
              <w:pStyle w:val="TableParagraph"/>
              <w:ind w:left="130"/>
              <w:rPr>
                <w:rFonts w:ascii="Arial" w:hAnsi="Arial" w:cs="Arial"/>
                <w:sz w:val="20"/>
                <w:szCs w:val="20"/>
              </w:rPr>
            </w:pPr>
            <w:r w:rsidRPr="005E1D54">
              <w:rPr>
                <w:rFonts w:ascii="Arial" w:hAnsi="Arial" w:cs="Arial"/>
                <w:sz w:val="20"/>
                <w:szCs w:val="20"/>
              </w:rPr>
              <w:t>This manuscript is important for the scientific community because it provides valuable insights into the real challenges of</w:t>
            </w:r>
            <w:r w:rsidRPr="005E1D54">
              <w:rPr>
                <w:rFonts w:ascii="Arial" w:hAnsi="Arial" w:cs="Arial"/>
                <w:spacing w:val="-1"/>
                <w:sz w:val="20"/>
                <w:szCs w:val="20"/>
              </w:rPr>
              <w:t xml:space="preserve"> </w:t>
            </w:r>
            <w:r w:rsidRPr="005E1D54">
              <w:rPr>
                <w:rFonts w:ascii="Arial" w:hAnsi="Arial" w:cs="Arial"/>
                <w:sz w:val="20"/>
                <w:szCs w:val="20"/>
              </w:rPr>
              <w:t xml:space="preserve">curriculum implementation in Indonesian primary schools, particularly at State Elementary School 001 in North </w:t>
            </w:r>
            <w:proofErr w:type="spellStart"/>
            <w:r w:rsidRPr="005E1D54">
              <w:rPr>
                <w:rFonts w:ascii="Arial" w:hAnsi="Arial" w:cs="Arial"/>
                <w:sz w:val="20"/>
                <w:szCs w:val="20"/>
              </w:rPr>
              <w:t>Sangatta</w:t>
            </w:r>
            <w:proofErr w:type="spellEnd"/>
            <w:r w:rsidRPr="005E1D54">
              <w:rPr>
                <w:rFonts w:ascii="Arial" w:hAnsi="Arial" w:cs="Arial"/>
                <w:sz w:val="20"/>
                <w:szCs w:val="20"/>
              </w:rPr>
              <w:t>, East Kalimantan. By identifying key issues such as limited teacher capacity, lack of infrastructure,</w:t>
            </w:r>
            <w:r w:rsidRPr="005E1D54">
              <w:rPr>
                <w:rFonts w:ascii="Arial" w:hAnsi="Arial" w:cs="Arial"/>
                <w:spacing w:val="-3"/>
                <w:sz w:val="20"/>
                <w:szCs w:val="20"/>
              </w:rPr>
              <w:t xml:space="preserve"> </w:t>
            </w:r>
            <w:r w:rsidRPr="005E1D54">
              <w:rPr>
                <w:rFonts w:ascii="Arial" w:hAnsi="Arial" w:cs="Arial"/>
                <w:sz w:val="20"/>
                <w:szCs w:val="20"/>
              </w:rPr>
              <w:t>and</w:t>
            </w:r>
            <w:r w:rsidRPr="005E1D54">
              <w:rPr>
                <w:rFonts w:ascii="Arial" w:hAnsi="Arial" w:cs="Arial"/>
                <w:spacing w:val="-3"/>
                <w:sz w:val="20"/>
                <w:szCs w:val="20"/>
              </w:rPr>
              <w:t xml:space="preserve"> </w:t>
            </w:r>
            <w:r w:rsidRPr="005E1D54">
              <w:rPr>
                <w:rFonts w:ascii="Arial" w:hAnsi="Arial" w:cs="Arial"/>
                <w:sz w:val="20"/>
                <w:szCs w:val="20"/>
              </w:rPr>
              <w:t>low</w:t>
            </w:r>
            <w:r w:rsidRPr="005E1D54">
              <w:rPr>
                <w:rFonts w:ascii="Arial" w:hAnsi="Arial" w:cs="Arial"/>
                <w:spacing w:val="-3"/>
                <w:sz w:val="20"/>
                <w:szCs w:val="20"/>
              </w:rPr>
              <w:t xml:space="preserve"> </w:t>
            </w:r>
            <w:r w:rsidRPr="005E1D54">
              <w:rPr>
                <w:rFonts w:ascii="Arial" w:hAnsi="Arial" w:cs="Arial"/>
                <w:sz w:val="20"/>
                <w:szCs w:val="20"/>
              </w:rPr>
              <w:t>parental</w:t>
            </w:r>
            <w:r w:rsidRPr="005E1D54">
              <w:rPr>
                <w:rFonts w:ascii="Arial" w:hAnsi="Arial" w:cs="Arial"/>
                <w:spacing w:val="-4"/>
                <w:sz w:val="20"/>
                <w:szCs w:val="20"/>
              </w:rPr>
              <w:t xml:space="preserve"> </w:t>
            </w:r>
            <w:r w:rsidRPr="005E1D54">
              <w:rPr>
                <w:rFonts w:ascii="Arial" w:hAnsi="Arial" w:cs="Arial"/>
                <w:sz w:val="20"/>
                <w:szCs w:val="20"/>
              </w:rPr>
              <w:t>involvement,</w:t>
            </w:r>
            <w:r w:rsidRPr="005E1D54">
              <w:rPr>
                <w:rFonts w:ascii="Arial" w:hAnsi="Arial" w:cs="Arial"/>
                <w:spacing w:val="-3"/>
                <w:sz w:val="20"/>
                <w:szCs w:val="20"/>
              </w:rPr>
              <w:t xml:space="preserve"> </w:t>
            </w:r>
            <w:r w:rsidRPr="005E1D54">
              <w:rPr>
                <w:rFonts w:ascii="Arial" w:hAnsi="Arial" w:cs="Arial"/>
                <w:sz w:val="20"/>
                <w:szCs w:val="20"/>
              </w:rPr>
              <w:t>the</w:t>
            </w:r>
            <w:r w:rsidRPr="005E1D54">
              <w:rPr>
                <w:rFonts w:ascii="Arial" w:hAnsi="Arial" w:cs="Arial"/>
                <w:spacing w:val="-2"/>
                <w:sz w:val="20"/>
                <w:szCs w:val="20"/>
              </w:rPr>
              <w:t xml:space="preserve"> </w:t>
            </w:r>
            <w:r w:rsidRPr="005E1D54">
              <w:rPr>
                <w:rFonts w:ascii="Arial" w:hAnsi="Arial" w:cs="Arial"/>
                <w:sz w:val="20"/>
                <w:szCs w:val="20"/>
              </w:rPr>
              <w:t>study</w:t>
            </w:r>
            <w:r w:rsidRPr="005E1D54">
              <w:rPr>
                <w:rFonts w:ascii="Arial" w:hAnsi="Arial" w:cs="Arial"/>
                <w:spacing w:val="-3"/>
                <w:sz w:val="20"/>
                <w:szCs w:val="20"/>
              </w:rPr>
              <w:t xml:space="preserve"> </w:t>
            </w:r>
            <w:r w:rsidRPr="005E1D54">
              <w:rPr>
                <w:rFonts w:ascii="Arial" w:hAnsi="Arial" w:cs="Arial"/>
                <w:sz w:val="20"/>
                <w:szCs w:val="20"/>
              </w:rPr>
              <w:t>highlights</w:t>
            </w:r>
            <w:r w:rsidRPr="005E1D54">
              <w:rPr>
                <w:rFonts w:ascii="Arial" w:hAnsi="Arial" w:cs="Arial"/>
                <w:spacing w:val="-2"/>
                <w:sz w:val="20"/>
                <w:szCs w:val="20"/>
              </w:rPr>
              <w:t xml:space="preserve"> </w:t>
            </w:r>
            <w:r w:rsidRPr="005E1D54">
              <w:rPr>
                <w:rFonts w:ascii="Arial" w:hAnsi="Arial" w:cs="Arial"/>
                <w:sz w:val="20"/>
                <w:szCs w:val="20"/>
              </w:rPr>
              <w:t>contextual</w:t>
            </w:r>
            <w:r w:rsidRPr="005E1D54">
              <w:rPr>
                <w:rFonts w:ascii="Arial" w:hAnsi="Arial" w:cs="Arial"/>
                <w:spacing w:val="-4"/>
                <w:sz w:val="20"/>
                <w:szCs w:val="20"/>
              </w:rPr>
              <w:t xml:space="preserve"> </w:t>
            </w:r>
            <w:r w:rsidRPr="005E1D54">
              <w:rPr>
                <w:rFonts w:ascii="Arial" w:hAnsi="Arial" w:cs="Arial"/>
                <w:sz w:val="20"/>
                <w:szCs w:val="20"/>
              </w:rPr>
              <w:t>factors</w:t>
            </w:r>
            <w:r w:rsidRPr="005E1D54">
              <w:rPr>
                <w:rFonts w:ascii="Arial" w:hAnsi="Arial" w:cs="Arial"/>
                <w:spacing w:val="-2"/>
                <w:sz w:val="20"/>
                <w:szCs w:val="20"/>
              </w:rPr>
              <w:t xml:space="preserve"> </w:t>
            </w:r>
            <w:r w:rsidRPr="005E1D54">
              <w:rPr>
                <w:rFonts w:ascii="Arial" w:hAnsi="Arial" w:cs="Arial"/>
                <w:sz w:val="20"/>
                <w:szCs w:val="20"/>
              </w:rPr>
              <w:t>that</w:t>
            </w:r>
            <w:r w:rsidRPr="005E1D54">
              <w:rPr>
                <w:rFonts w:ascii="Arial" w:hAnsi="Arial" w:cs="Arial"/>
                <w:spacing w:val="-4"/>
                <w:sz w:val="20"/>
                <w:szCs w:val="20"/>
              </w:rPr>
              <w:t xml:space="preserve"> </w:t>
            </w:r>
            <w:r w:rsidRPr="005E1D54">
              <w:rPr>
                <w:rFonts w:ascii="Arial" w:hAnsi="Arial" w:cs="Arial"/>
                <w:sz w:val="20"/>
                <w:szCs w:val="20"/>
              </w:rPr>
              <w:t>often</w:t>
            </w:r>
            <w:r w:rsidRPr="005E1D54">
              <w:rPr>
                <w:rFonts w:ascii="Arial" w:hAnsi="Arial" w:cs="Arial"/>
                <w:spacing w:val="-3"/>
                <w:sz w:val="20"/>
                <w:szCs w:val="20"/>
              </w:rPr>
              <w:t xml:space="preserve"> </w:t>
            </w:r>
            <w:r w:rsidRPr="005E1D54">
              <w:rPr>
                <w:rFonts w:ascii="Arial" w:hAnsi="Arial" w:cs="Arial"/>
                <w:sz w:val="20"/>
                <w:szCs w:val="20"/>
              </w:rPr>
              <w:t>hinder</w:t>
            </w:r>
            <w:r w:rsidRPr="005E1D54">
              <w:rPr>
                <w:rFonts w:ascii="Arial" w:hAnsi="Arial" w:cs="Arial"/>
                <w:spacing w:val="-5"/>
                <w:sz w:val="20"/>
                <w:szCs w:val="20"/>
              </w:rPr>
              <w:t xml:space="preserve"> </w:t>
            </w:r>
            <w:r w:rsidRPr="005E1D54">
              <w:rPr>
                <w:rFonts w:ascii="Arial" w:hAnsi="Arial" w:cs="Arial"/>
                <w:sz w:val="20"/>
                <w:szCs w:val="20"/>
              </w:rPr>
              <w:t>educational quality</w:t>
            </w:r>
            <w:r w:rsidRPr="005E1D54">
              <w:rPr>
                <w:rFonts w:ascii="Arial" w:hAnsi="Arial" w:cs="Arial"/>
                <w:spacing w:val="-1"/>
                <w:sz w:val="20"/>
                <w:szCs w:val="20"/>
              </w:rPr>
              <w:t xml:space="preserve"> </w:t>
            </w:r>
            <w:r w:rsidRPr="005E1D54">
              <w:rPr>
                <w:rFonts w:ascii="Arial" w:hAnsi="Arial" w:cs="Arial"/>
                <w:sz w:val="20"/>
                <w:szCs w:val="20"/>
              </w:rPr>
              <w:t>in regional</w:t>
            </w:r>
            <w:r w:rsidRPr="005E1D54">
              <w:rPr>
                <w:rFonts w:ascii="Arial" w:hAnsi="Arial" w:cs="Arial"/>
                <w:spacing w:val="-1"/>
                <w:sz w:val="20"/>
                <w:szCs w:val="20"/>
              </w:rPr>
              <w:t xml:space="preserve"> </w:t>
            </w:r>
            <w:r w:rsidRPr="005E1D54">
              <w:rPr>
                <w:rFonts w:ascii="Arial" w:hAnsi="Arial" w:cs="Arial"/>
                <w:sz w:val="20"/>
                <w:szCs w:val="20"/>
              </w:rPr>
              <w:t>schools. These findings not</w:t>
            </w:r>
            <w:r w:rsidRPr="005E1D54">
              <w:rPr>
                <w:rFonts w:ascii="Arial" w:hAnsi="Arial" w:cs="Arial"/>
                <w:spacing w:val="-1"/>
                <w:sz w:val="20"/>
                <w:szCs w:val="20"/>
              </w:rPr>
              <w:t xml:space="preserve"> </w:t>
            </w:r>
            <w:r w:rsidRPr="005E1D54">
              <w:rPr>
                <w:rFonts w:ascii="Arial" w:hAnsi="Arial" w:cs="Arial"/>
                <w:sz w:val="20"/>
                <w:szCs w:val="20"/>
              </w:rPr>
              <w:t>only enrich academic discourse on curriculum</w:t>
            </w:r>
            <w:r w:rsidRPr="005E1D54">
              <w:rPr>
                <w:rFonts w:ascii="Arial" w:hAnsi="Arial" w:cs="Arial"/>
                <w:spacing w:val="-1"/>
                <w:sz w:val="20"/>
                <w:szCs w:val="20"/>
              </w:rPr>
              <w:t xml:space="preserve"> </w:t>
            </w:r>
            <w:r w:rsidRPr="005E1D54">
              <w:rPr>
                <w:rFonts w:ascii="Arial" w:hAnsi="Arial" w:cs="Arial"/>
                <w:sz w:val="20"/>
                <w:szCs w:val="20"/>
              </w:rPr>
              <w:t>evaluation but also offer practical strategies for policymakers, school leaders, and educators to bridge the gap between curriculum design</w:t>
            </w:r>
            <w:r w:rsidRPr="005E1D54">
              <w:rPr>
                <w:rFonts w:ascii="Arial" w:hAnsi="Arial" w:cs="Arial"/>
                <w:spacing w:val="-3"/>
                <w:sz w:val="20"/>
                <w:szCs w:val="20"/>
              </w:rPr>
              <w:t xml:space="preserve"> </w:t>
            </w:r>
            <w:r w:rsidRPr="005E1D54">
              <w:rPr>
                <w:rFonts w:ascii="Arial" w:hAnsi="Arial" w:cs="Arial"/>
                <w:sz w:val="20"/>
                <w:szCs w:val="20"/>
              </w:rPr>
              <w:t>and</w:t>
            </w:r>
            <w:r w:rsidRPr="005E1D54">
              <w:rPr>
                <w:rFonts w:ascii="Arial" w:hAnsi="Arial" w:cs="Arial"/>
                <w:spacing w:val="-3"/>
                <w:sz w:val="20"/>
                <w:szCs w:val="20"/>
              </w:rPr>
              <w:t xml:space="preserve"> </w:t>
            </w:r>
            <w:r w:rsidRPr="005E1D54">
              <w:rPr>
                <w:rFonts w:ascii="Arial" w:hAnsi="Arial" w:cs="Arial"/>
                <w:sz w:val="20"/>
                <w:szCs w:val="20"/>
              </w:rPr>
              <w:t>classroom</w:t>
            </w:r>
            <w:r w:rsidRPr="005E1D54">
              <w:rPr>
                <w:rFonts w:ascii="Arial" w:hAnsi="Arial" w:cs="Arial"/>
                <w:spacing w:val="-4"/>
                <w:sz w:val="20"/>
                <w:szCs w:val="20"/>
              </w:rPr>
              <w:t xml:space="preserve"> </w:t>
            </w:r>
            <w:r w:rsidRPr="005E1D54">
              <w:rPr>
                <w:rFonts w:ascii="Arial" w:hAnsi="Arial" w:cs="Arial"/>
                <w:sz w:val="20"/>
                <w:szCs w:val="20"/>
              </w:rPr>
              <w:t>practice.</w:t>
            </w:r>
            <w:r w:rsidRPr="005E1D54">
              <w:rPr>
                <w:rFonts w:ascii="Arial" w:hAnsi="Arial" w:cs="Arial"/>
                <w:spacing w:val="-3"/>
                <w:sz w:val="20"/>
                <w:szCs w:val="20"/>
              </w:rPr>
              <w:t xml:space="preserve"> </w:t>
            </w:r>
            <w:r w:rsidRPr="005E1D54">
              <w:rPr>
                <w:rFonts w:ascii="Arial" w:hAnsi="Arial" w:cs="Arial"/>
                <w:sz w:val="20"/>
                <w:szCs w:val="20"/>
              </w:rPr>
              <w:t>Furthermore,</w:t>
            </w:r>
            <w:r w:rsidRPr="005E1D54">
              <w:rPr>
                <w:rFonts w:ascii="Arial" w:hAnsi="Arial" w:cs="Arial"/>
                <w:spacing w:val="-3"/>
                <w:sz w:val="20"/>
                <w:szCs w:val="20"/>
              </w:rPr>
              <w:t xml:space="preserve"> </w:t>
            </w:r>
            <w:r w:rsidRPr="005E1D54">
              <w:rPr>
                <w:rFonts w:ascii="Arial" w:hAnsi="Arial" w:cs="Arial"/>
                <w:sz w:val="20"/>
                <w:szCs w:val="20"/>
              </w:rPr>
              <w:t>the</w:t>
            </w:r>
            <w:r w:rsidRPr="005E1D54">
              <w:rPr>
                <w:rFonts w:ascii="Arial" w:hAnsi="Arial" w:cs="Arial"/>
                <w:spacing w:val="-2"/>
                <w:sz w:val="20"/>
                <w:szCs w:val="20"/>
              </w:rPr>
              <w:t xml:space="preserve"> </w:t>
            </w:r>
            <w:r w:rsidRPr="005E1D54">
              <w:rPr>
                <w:rFonts w:ascii="Arial" w:hAnsi="Arial" w:cs="Arial"/>
                <w:sz w:val="20"/>
                <w:szCs w:val="20"/>
              </w:rPr>
              <w:t>study</w:t>
            </w:r>
            <w:r w:rsidRPr="005E1D54">
              <w:rPr>
                <w:rFonts w:ascii="Arial" w:hAnsi="Arial" w:cs="Arial"/>
                <w:spacing w:val="-3"/>
                <w:sz w:val="20"/>
                <w:szCs w:val="20"/>
              </w:rPr>
              <w:t xml:space="preserve"> </w:t>
            </w:r>
            <w:r w:rsidRPr="005E1D54">
              <w:rPr>
                <w:rFonts w:ascii="Arial" w:hAnsi="Arial" w:cs="Arial"/>
                <w:sz w:val="20"/>
                <w:szCs w:val="20"/>
              </w:rPr>
              <w:t>emphasizes</w:t>
            </w:r>
            <w:r w:rsidRPr="005E1D54">
              <w:rPr>
                <w:rFonts w:ascii="Arial" w:hAnsi="Arial" w:cs="Arial"/>
                <w:spacing w:val="-2"/>
                <w:sz w:val="20"/>
                <w:szCs w:val="20"/>
              </w:rPr>
              <w:t xml:space="preserve"> </w:t>
            </w:r>
            <w:r w:rsidRPr="005E1D54">
              <w:rPr>
                <w:rFonts w:ascii="Arial" w:hAnsi="Arial" w:cs="Arial"/>
                <w:sz w:val="20"/>
                <w:szCs w:val="20"/>
              </w:rPr>
              <w:t>the</w:t>
            </w:r>
            <w:r w:rsidRPr="005E1D54">
              <w:rPr>
                <w:rFonts w:ascii="Arial" w:hAnsi="Arial" w:cs="Arial"/>
                <w:spacing w:val="-2"/>
                <w:sz w:val="20"/>
                <w:szCs w:val="20"/>
              </w:rPr>
              <w:t xml:space="preserve"> </w:t>
            </w:r>
            <w:r w:rsidRPr="005E1D54">
              <w:rPr>
                <w:rFonts w:ascii="Arial" w:hAnsi="Arial" w:cs="Arial"/>
                <w:sz w:val="20"/>
                <w:szCs w:val="20"/>
              </w:rPr>
              <w:t>significance</w:t>
            </w:r>
            <w:r w:rsidRPr="005E1D54">
              <w:rPr>
                <w:rFonts w:ascii="Arial" w:hAnsi="Arial" w:cs="Arial"/>
                <w:spacing w:val="-2"/>
                <w:sz w:val="20"/>
                <w:szCs w:val="20"/>
              </w:rPr>
              <w:t xml:space="preserve"> </w:t>
            </w:r>
            <w:r w:rsidRPr="005E1D54">
              <w:rPr>
                <w:rFonts w:ascii="Arial" w:hAnsi="Arial" w:cs="Arial"/>
                <w:sz w:val="20"/>
                <w:szCs w:val="20"/>
              </w:rPr>
              <w:t>of</w:t>
            </w:r>
            <w:r w:rsidRPr="005E1D54">
              <w:rPr>
                <w:rFonts w:ascii="Arial" w:hAnsi="Arial" w:cs="Arial"/>
                <w:spacing w:val="-5"/>
                <w:sz w:val="20"/>
                <w:szCs w:val="20"/>
              </w:rPr>
              <w:t xml:space="preserve"> </w:t>
            </w:r>
            <w:r w:rsidRPr="005E1D54">
              <w:rPr>
                <w:rFonts w:ascii="Arial" w:hAnsi="Arial" w:cs="Arial"/>
                <w:sz w:val="20"/>
                <w:szCs w:val="20"/>
              </w:rPr>
              <w:t>aligning</w:t>
            </w:r>
            <w:r w:rsidRPr="005E1D54">
              <w:rPr>
                <w:rFonts w:ascii="Arial" w:hAnsi="Arial" w:cs="Arial"/>
                <w:spacing w:val="-3"/>
                <w:sz w:val="20"/>
                <w:szCs w:val="20"/>
              </w:rPr>
              <w:t xml:space="preserve"> </w:t>
            </w:r>
            <w:r w:rsidRPr="005E1D54">
              <w:rPr>
                <w:rFonts w:ascii="Arial" w:hAnsi="Arial" w:cs="Arial"/>
                <w:sz w:val="20"/>
                <w:szCs w:val="20"/>
              </w:rPr>
              <w:t>national</w:t>
            </w:r>
            <w:r w:rsidRPr="005E1D54">
              <w:rPr>
                <w:rFonts w:ascii="Arial" w:hAnsi="Arial" w:cs="Arial"/>
                <w:spacing w:val="-4"/>
                <w:sz w:val="20"/>
                <w:szCs w:val="20"/>
              </w:rPr>
              <w:t xml:space="preserve"> </w:t>
            </w:r>
            <w:r w:rsidRPr="005E1D54">
              <w:rPr>
                <w:rFonts w:ascii="Arial" w:hAnsi="Arial" w:cs="Arial"/>
                <w:sz w:val="20"/>
                <w:szCs w:val="20"/>
              </w:rPr>
              <w:t>education policies with local realities, which is crucial for advancing the quality and equity of education.</w:t>
            </w:r>
          </w:p>
        </w:tc>
        <w:tc>
          <w:tcPr>
            <w:tcW w:w="6441" w:type="dxa"/>
          </w:tcPr>
          <w:p w:rsidR="00847373" w:rsidRPr="005E1D54" w:rsidRDefault="00847373">
            <w:pPr>
              <w:pStyle w:val="TableParagraph"/>
              <w:ind w:left="0"/>
              <w:rPr>
                <w:rFonts w:ascii="Arial" w:hAnsi="Arial" w:cs="Arial"/>
                <w:sz w:val="20"/>
                <w:szCs w:val="20"/>
              </w:rPr>
            </w:pPr>
          </w:p>
        </w:tc>
      </w:tr>
      <w:tr w:rsidR="00847373" w:rsidRPr="005E1D54" w:rsidTr="005E1D54">
        <w:trPr>
          <w:gridAfter w:val="1"/>
          <w:wAfter w:w="23" w:type="dxa"/>
          <w:trHeight w:val="1833"/>
        </w:trPr>
        <w:tc>
          <w:tcPr>
            <w:tcW w:w="5356" w:type="dxa"/>
            <w:gridSpan w:val="2"/>
            <w:tcBorders>
              <w:bottom w:val="single" w:sz="6" w:space="0" w:color="000000"/>
            </w:tcBorders>
          </w:tcPr>
          <w:p w:rsidR="00847373" w:rsidRPr="005E1D54" w:rsidRDefault="008D74A6">
            <w:pPr>
              <w:pStyle w:val="TableParagraph"/>
              <w:spacing w:line="229" w:lineRule="exact"/>
              <w:ind w:left="470"/>
              <w:rPr>
                <w:rFonts w:ascii="Arial" w:hAnsi="Arial" w:cs="Arial"/>
                <w:b/>
                <w:sz w:val="20"/>
                <w:szCs w:val="20"/>
              </w:rPr>
            </w:pPr>
            <w:r w:rsidRPr="005E1D54">
              <w:rPr>
                <w:rFonts w:ascii="Arial" w:hAnsi="Arial" w:cs="Arial"/>
                <w:b/>
                <w:sz w:val="20"/>
                <w:szCs w:val="20"/>
              </w:rPr>
              <w:t>Is</w:t>
            </w:r>
            <w:r w:rsidRPr="005E1D54">
              <w:rPr>
                <w:rFonts w:ascii="Arial" w:hAnsi="Arial" w:cs="Arial"/>
                <w:b/>
                <w:spacing w:val="-2"/>
                <w:sz w:val="20"/>
                <w:szCs w:val="20"/>
              </w:rPr>
              <w:t xml:space="preserve"> </w:t>
            </w:r>
            <w:r w:rsidRPr="005E1D54">
              <w:rPr>
                <w:rFonts w:ascii="Arial" w:hAnsi="Arial" w:cs="Arial"/>
                <w:b/>
                <w:sz w:val="20"/>
                <w:szCs w:val="20"/>
              </w:rPr>
              <w:t>the</w:t>
            </w:r>
            <w:r w:rsidRPr="005E1D54">
              <w:rPr>
                <w:rFonts w:ascii="Arial" w:hAnsi="Arial" w:cs="Arial"/>
                <w:b/>
                <w:spacing w:val="-1"/>
                <w:sz w:val="20"/>
                <w:szCs w:val="20"/>
              </w:rPr>
              <w:t xml:space="preserve"> </w:t>
            </w:r>
            <w:r w:rsidRPr="005E1D54">
              <w:rPr>
                <w:rFonts w:ascii="Arial" w:hAnsi="Arial" w:cs="Arial"/>
                <w:b/>
                <w:sz w:val="20"/>
                <w:szCs w:val="20"/>
              </w:rPr>
              <w:t>title</w:t>
            </w:r>
            <w:r w:rsidRPr="005E1D54">
              <w:rPr>
                <w:rFonts w:ascii="Arial" w:hAnsi="Arial" w:cs="Arial"/>
                <w:b/>
                <w:spacing w:val="-2"/>
                <w:sz w:val="20"/>
                <w:szCs w:val="20"/>
              </w:rPr>
              <w:t xml:space="preserve"> </w:t>
            </w:r>
            <w:r w:rsidRPr="005E1D54">
              <w:rPr>
                <w:rFonts w:ascii="Arial" w:hAnsi="Arial" w:cs="Arial"/>
                <w:b/>
                <w:sz w:val="20"/>
                <w:szCs w:val="20"/>
              </w:rPr>
              <w:t>of</w:t>
            </w:r>
            <w:r w:rsidRPr="005E1D54">
              <w:rPr>
                <w:rFonts w:ascii="Arial" w:hAnsi="Arial" w:cs="Arial"/>
                <w:b/>
                <w:spacing w:val="1"/>
                <w:sz w:val="20"/>
                <w:szCs w:val="20"/>
              </w:rPr>
              <w:t xml:space="preserve"> </w:t>
            </w:r>
            <w:r w:rsidRPr="005E1D54">
              <w:rPr>
                <w:rFonts w:ascii="Arial" w:hAnsi="Arial" w:cs="Arial"/>
                <w:b/>
                <w:sz w:val="20"/>
                <w:szCs w:val="20"/>
              </w:rPr>
              <w:t>the</w:t>
            </w:r>
            <w:r w:rsidRPr="005E1D54">
              <w:rPr>
                <w:rFonts w:ascii="Arial" w:hAnsi="Arial" w:cs="Arial"/>
                <w:b/>
                <w:spacing w:val="-1"/>
                <w:sz w:val="20"/>
                <w:szCs w:val="20"/>
              </w:rPr>
              <w:t xml:space="preserve"> </w:t>
            </w:r>
            <w:r w:rsidRPr="005E1D54">
              <w:rPr>
                <w:rFonts w:ascii="Arial" w:hAnsi="Arial" w:cs="Arial"/>
                <w:b/>
                <w:sz w:val="20"/>
                <w:szCs w:val="20"/>
              </w:rPr>
              <w:t>article</w:t>
            </w:r>
            <w:r w:rsidRPr="005E1D54">
              <w:rPr>
                <w:rFonts w:ascii="Arial" w:hAnsi="Arial" w:cs="Arial"/>
                <w:b/>
                <w:spacing w:val="-2"/>
                <w:sz w:val="20"/>
                <w:szCs w:val="20"/>
              </w:rPr>
              <w:t xml:space="preserve"> suitable?</w:t>
            </w:r>
          </w:p>
          <w:p w:rsidR="00847373" w:rsidRPr="005E1D54" w:rsidRDefault="008D74A6">
            <w:pPr>
              <w:pStyle w:val="TableParagraph"/>
              <w:ind w:left="470"/>
              <w:rPr>
                <w:rFonts w:ascii="Arial" w:hAnsi="Arial" w:cs="Arial"/>
                <w:b/>
                <w:sz w:val="20"/>
                <w:szCs w:val="20"/>
              </w:rPr>
            </w:pPr>
            <w:r w:rsidRPr="005E1D54">
              <w:rPr>
                <w:rFonts w:ascii="Arial" w:hAnsi="Arial" w:cs="Arial"/>
                <w:b/>
                <w:sz w:val="20"/>
                <w:szCs w:val="20"/>
              </w:rPr>
              <w:t>(If not</w:t>
            </w:r>
            <w:r w:rsidRPr="005E1D54">
              <w:rPr>
                <w:rFonts w:ascii="Arial" w:hAnsi="Arial" w:cs="Arial"/>
                <w:b/>
                <w:spacing w:val="-5"/>
                <w:sz w:val="20"/>
                <w:szCs w:val="20"/>
              </w:rPr>
              <w:t xml:space="preserve"> </w:t>
            </w:r>
            <w:r w:rsidRPr="005E1D54">
              <w:rPr>
                <w:rFonts w:ascii="Arial" w:hAnsi="Arial" w:cs="Arial"/>
                <w:b/>
                <w:sz w:val="20"/>
                <w:szCs w:val="20"/>
              </w:rPr>
              <w:t>please</w:t>
            </w:r>
            <w:r w:rsidRPr="005E1D54">
              <w:rPr>
                <w:rFonts w:ascii="Arial" w:hAnsi="Arial" w:cs="Arial"/>
                <w:b/>
                <w:spacing w:val="-2"/>
                <w:sz w:val="20"/>
                <w:szCs w:val="20"/>
              </w:rPr>
              <w:t xml:space="preserve"> </w:t>
            </w:r>
            <w:r w:rsidRPr="005E1D54">
              <w:rPr>
                <w:rFonts w:ascii="Arial" w:hAnsi="Arial" w:cs="Arial"/>
                <w:b/>
                <w:sz w:val="20"/>
                <w:szCs w:val="20"/>
              </w:rPr>
              <w:t>suggest</w:t>
            </w:r>
            <w:r w:rsidRPr="005E1D54">
              <w:rPr>
                <w:rFonts w:ascii="Arial" w:hAnsi="Arial" w:cs="Arial"/>
                <w:b/>
                <w:spacing w:val="-4"/>
                <w:sz w:val="20"/>
                <w:szCs w:val="20"/>
              </w:rPr>
              <w:t xml:space="preserve"> </w:t>
            </w:r>
            <w:r w:rsidRPr="005E1D54">
              <w:rPr>
                <w:rFonts w:ascii="Arial" w:hAnsi="Arial" w:cs="Arial"/>
                <w:b/>
                <w:sz w:val="20"/>
                <w:szCs w:val="20"/>
              </w:rPr>
              <w:t>an</w:t>
            </w:r>
            <w:r w:rsidRPr="005E1D54">
              <w:rPr>
                <w:rFonts w:ascii="Arial" w:hAnsi="Arial" w:cs="Arial"/>
                <w:b/>
                <w:spacing w:val="-5"/>
                <w:sz w:val="20"/>
                <w:szCs w:val="20"/>
              </w:rPr>
              <w:t xml:space="preserve"> </w:t>
            </w:r>
            <w:r w:rsidRPr="005E1D54">
              <w:rPr>
                <w:rFonts w:ascii="Arial" w:hAnsi="Arial" w:cs="Arial"/>
                <w:b/>
                <w:sz w:val="20"/>
                <w:szCs w:val="20"/>
              </w:rPr>
              <w:t>alternative</w:t>
            </w:r>
            <w:r w:rsidRPr="005E1D54">
              <w:rPr>
                <w:rFonts w:ascii="Arial" w:hAnsi="Arial" w:cs="Arial"/>
                <w:b/>
                <w:spacing w:val="-1"/>
                <w:sz w:val="20"/>
                <w:szCs w:val="20"/>
              </w:rPr>
              <w:t xml:space="preserve"> </w:t>
            </w:r>
            <w:r w:rsidRPr="005E1D54">
              <w:rPr>
                <w:rFonts w:ascii="Arial" w:hAnsi="Arial" w:cs="Arial"/>
                <w:b/>
                <w:spacing w:val="-2"/>
                <w:sz w:val="20"/>
                <w:szCs w:val="20"/>
              </w:rPr>
              <w:t>title)</w:t>
            </w:r>
          </w:p>
        </w:tc>
        <w:tc>
          <w:tcPr>
            <w:tcW w:w="9357" w:type="dxa"/>
            <w:gridSpan w:val="3"/>
            <w:tcBorders>
              <w:bottom w:val="single" w:sz="6" w:space="0" w:color="000000"/>
            </w:tcBorders>
          </w:tcPr>
          <w:p w:rsidR="00847373" w:rsidRPr="005E1D54" w:rsidRDefault="008D74A6">
            <w:pPr>
              <w:pStyle w:val="TableParagraph"/>
              <w:ind w:left="130" w:hanging="25"/>
              <w:rPr>
                <w:rFonts w:ascii="Arial" w:hAnsi="Arial" w:cs="Arial"/>
                <w:sz w:val="20"/>
                <w:szCs w:val="20"/>
              </w:rPr>
            </w:pPr>
            <w:r w:rsidRPr="005E1D54">
              <w:rPr>
                <w:rFonts w:ascii="Arial" w:hAnsi="Arial" w:cs="Arial"/>
                <w:sz w:val="20"/>
                <w:szCs w:val="20"/>
              </w:rPr>
              <w:t>The</w:t>
            </w:r>
            <w:r w:rsidRPr="005E1D54">
              <w:rPr>
                <w:rFonts w:ascii="Arial" w:hAnsi="Arial" w:cs="Arial"/>
                <w:spacing w:val="-1"/>
                <w:sz w:val="20"/>
                <w:szCs w:val="20"/>
              </w:rPr>
              <w:t xml:space="preserve"> </w:t>
            </w:r>
            <w:r w:rsidRPr="005E1D54">
              <w:rPr>
                <w:rFonts w:ascii="Arial" w:hAnsi="Arial" w:cs="Arial"/>
                <w:sz w:val="20"/>
                <w:szCs w:val="20"/>
              </w:rPr>
              <w:t>current</w:t>
            </w:r>
            <w:r w:rsidRPr="005E1D54">
              <w:rPr>
                <w:rFonts w:ascii="Arial" w:hAnsi="Arial" w:cs="Arial"/>
                <w:spacing w:val="-3"/>
                <w:sz w:val="20"/>
                <w:szCs w:val="20"/>
              </w:rPr>
              <w:t xml:space="preserve"> </w:t>
            </w:r>
            <w:r w:rsidRPr="005E1D54">
              <w:rPr>
                <w:rFonts w:ascii="Arial" w:hAnsi="Arial" w:cs="Arial"/>
                <w:sz w:val="20"/>
                <w:szCs w:val="20"/>
              </w:rPr>
              <w:t>title</w:t>
            </w:r>
            <w:r w:rsidRPr="005E1D54">
              <w:rPr>
                <w:rFonts w:ascii="Arial" w:hAnsi="Arial" w:cs="Arial"/>
                <w:spacing w:val="-2"/>
                <w:sz w:val="20"/>
                <w:szCs w:val="20"/>
              </w:rPr>
              <w:t xml:space="preserve"> </w:t>
            </w:r>
            <w:r w:rsidRPr="005E1D54">
              <w:rPr>
                <w:rFonts w:ascii="Arial" w:hAnsi="Arial" w:cs="Arial"/>
                <w:sz w:val="20"/>
                <w:szCs w:val="20"/>
              </w:rPr>
              <w:t>is</w:t>
            </w:r>
            <w:r w:rsidRPr="005E1D54">
              <w:rPr>
                <w:rFonts w:ascii="Arial" w:hAnsi="Arial" w:cs="Arial"/>
                <w:spacing w:val="-1"/>
                <w:sz w:val="20"/>
                <w:szCs w:val="20"/>
              </w:rPr>
              <w:t xml:space="preserve"> </w:t>
            </w:r>
            <w:r w:rsidRPr="005E1D54">
              <w:rPr>
                <w:rFonts w:ascii="Arial" w:hAnsi="Arial" w:cs="Arial"/>
                <w:sz w:val="20"/>
                <w:szCs w:val="20"/>
              </w:rPr>
              <w:t>generally</w:t>
            </w:r>
            <w:r w:rsidRPr="005E1D54">
              <w:rPr>
                <w:rFonts w:ascii="Arial" w:hAnsi="Arial" w:cs="Arial"/>
                <w:spacing w:val="-2"/>
                <w:sz w:val="20"/>
                <w:szCs w:val="20"/>
              </w:rPr>
              <w:t xml:space="preserve"> </w:t>
            </w:r>
            <w:r w:rsidRPr="005E1D54">
              <w:rPr>
                <w:rFonts w:ascii="Arial" w:hAnsi="Arial" w:cs="Arial"/>
                <w:sz w:val="20"/>
                <w:szCs w:val="20"/>
              </w:rPr>
              <w:t>suitable</w:t>
            </w:r>
            <w:r w:rsidRPr="005E1D54">
              <w:rPr>
                <w:rFonts w:ascii="Arial" w:hAnsi="Arial" w:cs="Arial"/>
                <w:spacing w:val="-6"/>
                <w:sz w:val="20"/>
                <w:szCs w:val="20"/>
              </w:rPr>
              <w:t xml:space="preserve"> </w:t>
            </w:r>
            <w:r w:rsidRPr="005E1D54">
              <w:rPr>
                <w:rFonts w:ascii="Arial" w:hAnsi="Arial" w:cs="Arial"/>
                <w:sz w:val="20"/>
                <w:szCs w:val="20"/>
              </w:rPr>
              <w:t>as</w:t>
            </w:r>
            <w:r w:rsidRPr="005E1D54">
              <w:rPr>
                <w:rFonts w:ascii="Arial" w:hAnsi="Arial" w:cs="Arial"/>
                <w:spacing w:val="-1"/>
                <w:sz w:val="20"/>
                <w:szCs w:val="20"/>
              </w:rPr>
              <w:t xml:space="preserve"> </w:t>
            </w:r>
            <w:r w:rsidRPr="005E1D54">
              <w:rPr>
                <w:rFonts w:ascii="Arial" w:hAnsi="Arial" w:cs="Arial"/>
                <w:sz w:val="20"/>
                <w:szCs w:val="20"/>
              </w:rPr>
              <w:t>it</w:t>
            </w:r>
            <w:r w:rsidRPr="005E1D54">
              <w:rPr>
                <w:rFonts w:ascii="Arial" w:hAnsi="Arial" w:cs="Arial"/>
                <w:spacing w:val="-3"/>
                <w:sz w:val="20"/>
                <w:szCs w:val="20"/>
              </w:rPr>
              <w:t xml:space="preserve"> </w:t>
            </w:r>
            <w:r w:rsidRPr="005E1D54">
              <w:rPr>
                <w:rFonts w:ascii="Arial" w:hAnsi="Arial" w:cs="Arial"/>
                <w:sz w:val="20"/>
                <w:szCs w:val="20"/>
              </w:rPr>
              <w:t>reflects</w:t>
            </w:r>
            <w:r w:rsidRPr="005E1D54">
              <w:rPr>
                <w:rFonts w:ascii="Arial" w:hAnsi="Arial" w:cs="Arial"/>
                <w:spacing w:val="-1"/>
                <w:sz w:val="20"/>
                <w:szCs w:val="20"/>
              </w:rPr>
              <w:t xml:space="preserve"> </w:t>
            </w:r>
            <w:r w:rsidRPr="005E1D54">
              <w:rPr>
                <w:rFonts w:ascii="Arial" w:hAnsi="Arial" w:cs="Arial"/>
                <w:sz w:val="20"/>
                <w:szCs w:val="20"/>
              </w:rPr>
              <w:t>the</w:t>
            </w:r>
            <w:r w:rsidRPr="005E1D54">
              <w:rPr>
                <w:rFonts w:ascii="Arial" w:hAnsi="Arial" w:cs="Arial"/>
                <w:spacing w:val="-1"/>
                <w:sz w:val="20"/>
                <w:szCs w:val="20"/>
              </w:rPr>
              <w:t xml:space="preserve"> </w:t>
            </w:r>
            <w:r w:rsidRPr="005E1D54">
              <w:rPr>
                <w:rFonts w:ascii="Arial" w:hAnsi="Arial" w:cs="Arial"/>
                <w:sz w:val="20"/>
                <w:szCs w:val="20"/>
              </w:rPr>
              <w:t>main</w:t>
            </w:r>
            <w:r w:rsidRPr="005E1D54">
              <w:rPr>
                <w:rFonts w:ascii="Arial" w:hAnsi="Arial" w:cs="Arial"/>
                <w:spacing w:val="-3"/>
                <w:sz w:val="20"/>
                <w:szCs w:val="20"/>
              </w:rPr>
              <w:t xml:space="preserve"> </w:t>
            </w:r>
            <w:r w:rsidRPr="005E1D54">
              <w:rPr>
                <w:rFonts w:ascii="Arial" w:hAnsi="Arial" w:cs="Arial"/>
                <w:sz w:val="20"/>
                <w:szCs w:val="20"/>
              </w:rPr>
              <w:t>focus</w:t>
            </w:r>
            <w:r w:rsidRPr="005E1D54">
              <w:rPr>
                <w:rFonts w:ascii="Arial" w:hAnsi="Arial" w:cs="Arial"/>
                <w:spacing w:val="-1"/>
                <w:sz w:val="20"/>
                <w:szCs w:val="20"/>
              </w:rPr>
              <w:t xml:space="preserve"> </w:t>
            </w:r>
            <w:r w:rsidRPr="005E1D54">
              <w:rPr>
                <w:rFonts w:ascii="Arial" w:hAnsi="Arial" w:cs="Arial"/>
                <w:sz w:val="20"/>
                <w:szCs w:val="20"/>
              </w:rPr>
              <w:t>of</w:t>
            </w:r>
            <w:r w:rsidRPr="005E1D54">
              <w:rPr>
                <w:rFonts w:ascii="Arial" w:hAnsi="Arial" w:cs="Arial"/>
                <w:spacing w:val="-4"/>
                <w:sz w:val="20"/>
                <w:szCs w:val="20"/>
              </w:rPr>
              <w:t xml:space="preserve"> </w:t>
            </w:r>
            <w:r w:rsidRPr="005E1D54">
              <w:rPr>
                <w:rFonts w:ascii="Arial" w:hAnsi="Arial" w:cs="Arial"/>
                <w:sz w:val="20"/>
                <w:szCs w:val="20"/>
              </w:rPr>
              <w:t>the</w:t>
            </w:r>
            <w:r w:rsidRPr="005E1D54">
              <w:rPr>
                <w:rFonts w:ascii="Arial" w:hAnsi="Arial" w:cs="Arial"/>
                <w:spacing w:val="-1"/>
                <w:sz w:val="20"/>
                <w:szCs w:val="20"/>
              </w:rPr>
              <w:t xml:space="preserve"> </w:t>
            </w:r>
            <w:r w:rsidRPr="005E1D54">
              <w:rPr>
                <w:rFonts w:ascii="Arial" w:hAnsi="Arial" w:cs="Arial"/>
                <w:sz w:val="20"/>
                <w:szCs w:val="20"/>
              </w:rPr>
              <w:t>study,</w:t>
            </w:r>
            <w:r w:rsidRPr="005E1D54">
              <w:rPr>
                <w:rFonts w:ascii="Arial" w:hAnsi="Arial" w:cs="Arial"/>
                <w:spacing w:val="-2"/>
                <w:sz w:val="20"/>
                <w:szCs w:val="20"/>
              </w:rPr>
              <w:t xml:space="preserve"> </w:t>
            </w:r>
            <w:r w:rsidRPr="005E1D54">
              <w:rPr>
                <w:rFonts w:ascii="Arial" w:hAnsi="Arial" w:cs="Arial"/>
                <w:sz w:val="20"/>
                <w:szCs w:val="20"/>
              </w:rPr>
              <w:t>namely</w:t>
            </w:r>
            <w:r w:rsidRPr="005E1D54">
              <w:rPr>
                <w:rFonts w:ascii="Arial" w:hAnsi="Arial" w:cs="Arial"/>
                <w:spacing w:val="-3"/>
                <w:sz w:val="20"/>
                <w:szCs w:val="20"/>
              </w:rPr>
              <w:t xml:space="preserve"> </w:t>
            </w:r>
            <w:r w:rsidRPr="005E1D54">
              <w:rPr>
                <w:rFonts w:ascii="Arial" w:hAnsi="Arial" w:cs="Arial"/>
                <w:sz w:val="20"/>
                <w:szCs w:val="20"/>
              </w:rPr>
              <w:t>the</w:t>
            </w:r>
            <w:r w:rsidRPr="005E1D54">
              <w:rPr>
                <w:rFonts w:ascii="Arial" w:hAnsi="Arial" w:cs="Arial"/>
                <w:spacing w:val="-1"/>
                <w:sz w:val="20"/>
                <w:szCs w:val="20"/>
              </w:rPr>
              <w:t xml:space="preserve"> </w:t>
            </w:r>
            <w:r w:rsidRPr="005E1D54">
              <w:rPr>
                <w:rFonts w:ascii="Arial" w:hAnsi="Arial" w:cs="Arial"/>
                <w:sz w:val="20"/>
                <w:szCs w:val="20"/>
              </w:rPr>
              <w:t>evaluation</w:t>
            </w:r>
            <w:r w:rsidRPr="005E1D54">
              <w:rPr>
                <w:rFonts w:ascii="Arial" w:hAnsi="Arial" w:cs="Arial"/>
                <w:spacing w:val="-2"/>
                <w:sz w:val="20"/>
                <w:szCs w:val="20"/>
              </w:rPr>
              <w:t xml:space="preserve"> </w:t>
            </w:r>
            <w:r w:rsidRPr="005E1D54">
              <w:rPr>
                <w:rFonts w:ascii="Arial" w:hAnsi="Arial" w:cs="Arial"/>
                <w:sz w:val="20"/>
                <w:szCs w:val="20"/>
              </w:rPr>
              <w:t>of</w:t>
            </w:r>
            <w:r w:rsidRPr="005E1D54">
              <w:rPr>
                <w:rFonts w:ascii="Arial" w:hAnsi="Arial" w:cs="Arial"/>
                <w:spacing w:val="-4"/>
                <w:sz w:val="20"/>
                <w:szCs w:val="20"/>
              </w:rPr>
              <w:t xml:space="preserve"> </w:t>
            </w:r>
            <w:r w:rsidRPr="005E1D54">
              <w:rPr>
                <w:rFonts w:ascii="Arial" w:hAnsi="Arial" w:cs="Arial"/>
                <w:sz w:val="20"/>
                <w:szCs w:val="20"/>
              </w:rPr>
              <w:t>the</w:t>
            </w:r>
            <w:r w:rsidRPr="005E1D54">
              <w:rPr>
                <w:rFonts w:ascii="Arial" w:hAnsi="Arial" w:cs="Arial"/>
                <w:spacing w:val="-1"/>
                <w:sz w:val="20"/>
                <w:szCs w:val="20"/>
              </w:rPr>
              <w:t xml:space="preserve"> </w:t>
            </w:r>
            <w:r w:rsidRPr="005E1D54">
              <w:rPr>
                <w:rFonts w:ascii="Arial" w:hAnsi="Arial" w:cs="Arial"/>
                <w:sz w:val="20"/>
                <w:szCs w:val="20"/>
              </w:rPr>
              <w:t>basic education curriculum and the proposed strategies for improvement. However, to make it more specific and informative, it would be better to include the location of the research.</w:t>
            </w:r>
          </w:p>
          <w:p w:rsidR="00847373" w:rsidRPr="005E1D54" w:rsidRDefault="008D74A6">
            <w:pPr>
              <w:pStyle w:val="TableParagraph"/>
              <w:spacing w:before="228"/>
              <w:ind w:left="105"/>
              <w:rPr>
                <w:rFonts w:ascii="Arial" w:hAnsi="Arial" w:cs="Arial"/>
                <w:sz w:val="20"/>
                <w:szCs w:val="20"/>
              </w:rPr>
            </w:pPr>
            <w:r w:rsidRPr="005E1D54">
              <w:rPr>
                <w:rFonts w:ascii="Arial" w:hAnsi="Arial" w:cs="Arial"/>
                <w:sz w:val="20"/>
                <w:szCs w:val="20"/>
              </w:rPr>
              <w:t>For</w:t>
            </w:r>
            <w:r w:rsidRPr="005E1D54">
              <w:rPr>
                <w:rFonts w:ascii="Arial" w:hAnsi="Arial" w:cs="Arial"/>
                <w:spacing w:val="-4"/>
                <w:sz w:val="20"/>
                <w:szCs w:val="20"/>
              </w:rPr>
              <w:t xml:space="preserve"> </w:t>
            </w:r>
            <w:proofErr w:type="gramStart"/>
            <w:r w:rsidRPr="005E1D54">
              <w:rPr>
                <w:rFonts w:ascii="Arial" w:hAnsi="Arial" w:cs="Arial"/>
                <w:sz w:val="20"/>
                <w:szCs w:val="20"/>
              </w:rPr>
              <w:t>example</w:t>
            </w:r>
            <w:proofErr w:type="gramEnd"/>
            <w:r w:rsidRPr="005E1D54">
              <w:rPr>
                <w:rFonts w:ascii="Arial" w:hAnsi="Arial" w:cs="Arial"/>
                <w:sz w:val="20"/>
                <w:szCs w:val="20"/>
              </w:rPr>
              <w:t xml:space="preserve"> an</w:t>
            </w:r>
            <w:r w:rsidRPr="005E1D54">
              <w:rPr>
                <w:rFonts w:ascii="Arial" w:hAnsi="Arial" w:cs="Arial"/>
                <w:spacing w:val="-1"/>
                <w:sz w:val="20"/>
                <w:szCs w:val="20"/>
              </w:rPr>
              <w:t xml:space="preserve"> </w:t>
            </w:r>
            <w:r w:rsidRPr="005E1D54">
              <w:rPr>
                <w:rFonts w:ascii="Arial" w:hAnsi="Arial" w:cs="Arial"/>
                <w:sz w:val="20"/>
                <w:szCs w:val="20"/>
              </w:rPr>
              <w:t>alternative title</w:t>
            </w:r>
            <w:r w:rsidRPr="005E1D54">
              <w:rPr>
                <w:rFonts w:ascii="Arial" w:hAnsi="Arial" w:cs="Arial"/>
                <w:spacing w:val="-1"/>
                <w:sz w:val="20"/>
                <w:szCs w:val="20"/>
              </w:rPr>
              <w:t xml:space="preserve"> </w:t>
            </w:r>
            <w:r w:rsidRPr="005E1D54">
              <w:rPr>
                <w:rFonts w:ascii="Arial" w:hAnsi="Arial" w:cs="Arial"/>
                <w:sz w:val="20"/>
                <w:szCs w:val="20"/>
              </w:rPr>
              <w:t>could</w:t>
            </w:r>
            <w:r w:rsidRPr="005E1D54">
              <w:rPr>
                <w:rFonts w:ascii="Arial" w:hAnsi="Arial" w:cs="Arial"/>
                <w:spacing w:val="-1"/>
                <w:sz w:val="20"/>
                <w:szCs w:val="20"/>
              </w:rPr>
              <w:t xml:space="preserve"> </w:t>
            </w:r>
            <w:r w:rsidRPr="005E1D54">
              <w:rPr>
                <w:rFonts w:ascii="Arial" w:hAnsi="Arial" w:cs="Arial"/>
                <w:spacing w:val="-5"/>
                <w:sz w:val="20"/>
                <w:szCs w:val="20"/>
              </w:rPr>
              <w:t>be:</w:t>
            </w:r>
          </w:p>
          <w:p w:rsidR="00847373" w:rsidRPr="005E1D54" w:rsidRDefault="008D74A6">
            <w:pPr>
              <w:pStyle w:val="TableParagraph"/>
              <w:spacing w:before="4" w:line="235" w:lineRule="auto"/>
              <w:ind w:left="130" w:right="202" w:hanging="25"/>
              <w:rPr>
                <w:rFonts w:ascii="Arial" w:hAnsi="Arial" w:cs="Arial"/>
                <w:sz w:val="20"/>
                <w:szCs w:val="20"/>
              </w:rPr>
            </w:pPr>
            <w:r w:rsidRPr="005E1D54">
              <w:rPr>
                <w:rFonts w:ascii="Arial" w:hAnsi="Arial" w:cs="Arial"/>
                <w:sz w:val="20"/>
                <w:szCs w:val="20"/>
              </w:rPr>
              <w:t>“Evaluation</w:t>
            </w:r>
            <w:r w:rsidRPr="005E1D54">
              <w:rPr>
                <w:rFonts w:ascii="Arial" w:hAnsi="Arial" w:cs="Arial"/>
                <w:spacing w:val="-3"/>
                <w:sz w:val="20"/>
                <w:szCs w:val="20"/>
              </w:rPr>
              <w:t xml:space="preserve"> </w:t>
            </w:r>
            <w:r w:rsidRPr="005E1D54">
              <w:rPr>
                <w:rFonts w:ascii="Arial" w:hAnsi="Arial" w:cs="Arial"/>
                <w:sz w:val="20"/>
                <w:szCs w:val="20"/>
              </w:rPr>
              <w:t>of</w:t>
            </w:r>
            <w:r w:rsidRPr="005E1D54">
              <w:rPr>
                <w:rFonts w:ascii="Arial" w:hAnsi="Arial" w:cs="Arial"/>
                <w:spacing w:val="-5"/>
                <w:sz w:val="20"/>
                <w:szCs w:val="20"/>
              </w:rPr>
              <w:t xml:space="preserve"> </w:t>
            </w:r>
            <w:r w:rsidRPr="005E1D54">
              <w:rPr>
                <w:rFonts w:ascii="Arial" w:hAnsi="Arial" w:cs="Arial"/>
                <w:sz w:val="20"/>
                <w:szCs w:val="20"/>
              </w:rPr>
              <w:t>the</w:t>
            </w:r>
            <w:r w:rsidRPr="005E1D54">
              <w:rPr>
                <w:rFonts w:ascii="Arial" w:hAnsi="Arial" w:cs="Arial"/>
                <w:spacing w:val="-2"/>
                <w:sz w:val="20"/>
                <w:szCs w:val="20"/>
              </w:rPr>
              <w:t xml:space="preserve"> </w:t>
            </w:r>
            <w:r w:rsidRPr="005E1D54">
              <w:rPr>
                <w:rFonts w:ascii="Arial" w:hAnsi="Arial" w:cs="Arial"/>
                <w:sz w:val="20"/>
                <w:szCs w:val="20"/>
              </w:rPr>
              <w:t>Basic</w:t>
            </w:r>
            <w:r w:rsidRPr="005E1D54">
              <w:rPr>
                <w:rFonts w:ascii="Arial" w:hAnsi="Arial" w:cs="Arial"/>
                <w:spacing w:val="-3"/>
                <w:sz w:val="20"/>
                <w:szCs w:val="20"/>
              </w:rPr>
              <w:t xml:space="preserve"> </w:t>
            </w:r>
            <w:r w:rsidRPr="005E1D54">
              <w:rPr>
                <w:rFonts w:ascii="Arial" w:hAnsi="Arial" w:cs="Arial"/>
                <w:sz w:val="20"/>
                <w:szCs w:val="20"/>
              </w:rPr>
              <w:t>Education</w:t>
            </w:r>
            <w:r w:rsidRPr="005E1D54">
              <w:rPr>
                <w:rFonts w:ascii="Arial" w:hAnsi="Arial" w:cs="Arial"/>
                <w:spacing w:val="-3"/>
                <w:sz w:val="20"/>
                <w:szCs w:val="20"/>
              </w:rPr>
              <w:t xml:space="preserve"> </w:t>
            </w:r>
            <w:r w:rsidRPr="005E1D54">
              <w:rPr>
                <w:rFonts w:ascii="Arial" w:hAnsi="Arial" w:cs="Arial"/>
                <w:sz w:val="20"/>
                <w:szCs w:val="20"/>
              </w:rPr>
              <w:t>Curriculum</w:t>
            </w:r>
            <w:r w:rsidRPr="005E1D54">
              <w:rPr>
                <w:rFonts w:ascii="Arial" w:hAnsi="Arial" w:cs="Arial"/>
                <w:spacing w:val="-4"/>
                <w:sz w:val="20"/>
                <w:szCs w:val="20"/>
              </w:rPr>
              <w:t xml:space="preserve"> </w:t>
            </w:r>
            <w:r w:rsidRPr="005E1D54">
              <w:rPr>
                <w:rFonts w:ascii="Arial" w:hAnsi="Arial" w:cs="Arial"/>
                <w:sz w:val="20"/>
                <w:szCs w:val="20"/>
              </w:rPr>
              <w:t>Using</w:t>
            </w:r>
            <w:r w:rsidRPr="005E1D54">
              <w:rPr>
                <w:rFonts w:ascii="Arial" w:hAnsi="Arial" w:cs="Arial"/>
                <w:spacing w:val="-3"/>
                <w:sz w:val="20"/>
                <w:szCs w:val="20"/>
              </w:rPr>
              <w:t xml:space="preserve"> </w:t>
            </w:r>
            <w:r w:rsidRPr="005E1D54">
              <w:rPr>
                <w:rFonts w:ascii="Arial" w:hAnsi="Arial" w:cs="Arial"/>
                <w:sz w:val="20"/>
                <w:szCs w:val="20"/>
              </w:rPr>
              <w:t>the</w:t>
            </w:r>
            <w:r w:rsidRPr="005E1D54">
              <w:rPr>
                <w:rFonts w:ascii="Arial" w:hAnsi="Arial" w:cs="Arial"/>
                <w:spacing w:val="-2"/>
                <w:sz w:val="20"/>
                <w:szCs w:val="20"/>
              </w:rPr>
              <w:t xml:space="preserve"> </w:t>
            </w:r>
            <w:r w:rsidRPr="005E1D54">
              <w:rPr>
                <w:rFonts w:ascii="Arial" w:hAnsi="Arial" w:cs="Arial"/>
                <w:sz w:val="20"/>
                <w:szCs w:val="20"/>
              </w:rPr>
              <w:t>CIPP</w:t>
            </w:r>
            <w:r w:rsidRPr="005E1D54">
              <w:rPr>
                <w:rFonts w:ascii="Arial" w:hAnsi="Arial" w:cs="Arial"/>
                <w:spacing w:val="-5"/>
                <w:sz w:val="20"/>
                <w:szCs w:val="20"/>
              </w:rPr>
              <w:t xml:space="preserve"> </w:t>
            </w:r>
            <w:r w:rsidRPr="005E1D54">
              <w:rPr>
                <w:rFonts w:ascii="Arial" w:hAnsi="Arial" w:cs="Arial"/>
                <w:sz w:val="20"/>
                <w:szCs w:val="20"/>
              </w:rPr>
              <w:t>Model:</w:t>
            </w:r>
            <w:r w:rsidRPr="005E1D54">
              <w:rPr>
                <w:rFonts w:ascii="Arial" w:hAnsi="Arial" w:cs="Arial"/>
                <w:spacing w:val="-5"/>
                <w:sz w:val="20"/>
                <w:szCs w:val="20"/>
              </w:rPr>
              <w:t xml:space="preserve"> </w:t>
            </w:r>
            <w:r w:rsidRPr="005E1D54">
              <w:rPr>
                <w:rFonts w:ascii="Arial" w:hAnsi="Arial" w:cs="Arial"/>
                <w:sz w:val="20"/>
                <w:szCs w:val="20"/>
              </w:rPr>
              <w:t>Challenges</w:t>
            </w:r>
            <w:r w:rsidRPr="005E1D54">
              <w:rPr>
                <w:rFonts w:ascii="Arial" w:hAnsi="Arial" w:cs="Arial"/>
                <w:spacing w:val="-2"/>
                <w:sz w:val="20"/>
                <w:szCs w:val="20"/>
              </w:rPr>
              <w:t xml:space="preserve"> </w:t>
            </w:r>
            <w:r w:rsidRPr="005E1D54">
              <w:rPr>
                <w:rFonts w:ascii="Arial" w:hAnsi="Arial" w:cs="Arial"/>
                <w:sz w:val="20"/>
                <w:szCs w:val="20"/>
              </w:rPr>
              <w:t>and</w:t>
            </w:r>
            <w:r w:rsidRPr="005E1D54">
              <w:rPr>
                <w:rFonts w:ascii="Arial" w:hAnsi="Arial" w:cs="Arial"/>
                <w:spacing w:val="-3"/>
                <w:sz w:val="20"/>
                <w:szCs w:val="20"/>
              </w:rPr>
              <w:t xml:space="preserve"> </w:t>
            </w:r>
            <w:r w:rsidRPr="005E1D54">
              <w:rPr>
                <w:rFonts w:ascii="Arial" w:hAnsi="Arial" w:cs="Arial"/>
                <w:sz w:val="20"/>
                <w:szCs w:val="20"/>
              </w:rPr>
              <w:t>Improvement</w:t>
            </w:r>
            <w:r w:rsidRPr="005E1D54">
              <w:rPr>
                <w:rFonts w:ascii="Arial" w:hAnsi="Arial" w:cs="Arial"/>
                <w:spacing w:val="-4"/>
                <w:sz w:val="20"/>
                <w:szCs w:val="20"/>
              </w:rPr>
              <w:t xml:space="preserve"> </w:t>
            </w:r>
            <w:r w:rsidRPr="005E1D54">
              <w:rPr>
                <w:rFonts w:ascii="Arial" w:hAnsi="Arial" w:cs="Arial"/>
                <w:sz w:val="20"/>
                <w:szCs w:val="20"/>
              </w:rPr>
              <w:t xml:space="preserve">Strategies at State Elementary School 001 North </w:t>
            </w:r>
            <w:proofErr w:type="spellStart"/>
            <w:r w:rsidRPr="005E1D54">
              <w:rPr>
                <w:rFonts w:ascii="Arial" w:hAnsi="Arial" w:cs="Arial"/>
                <w:sz w:val="20"/>
                <w:szCs w:val="20"/>
              </w:rPr>
              <w:t>Sangatta</w:t>
            </w:r>
            <w:proofErr w:type="spellEnd"/>
            <w:r w:rsidRPr="005E1D54">
              <w:rPr>
                <w:rFonts w:ascii="Arial" w:hAnsi="Arial" w:cs="Arial"/>
                <w:sz w:val="20"/>
                <w:szCs w:val="20"/>
              </w:rPr>
              <w:t>, East Kalimantan.”</w:t>
            </w:r>
          </w:p>
        </w:tc>
        <w:tc>
          <w:tcPr>
            <w:tcW w:w="6441" w:type="dxa"/>
            <w:tcBorders>
              <w:bottom w:val="single" w:sz="6" w:space="0" w:color="000000"/>
            </w:tcBorders>
          </w:tcPr>
          <w:p w:rsidR="00847373" w:rsidRPr="005E1D54" w:rsidRDefault="00847373">
            <w:pPr>
              <w:pStyle w:val="TableParagraph"/>
              <w:ind w:left="0"/>
              <w:rPr>
                <w:rFonts w:ascii="Arial" w:hAnsi="Arial" w:cs="Arial"/>
                <w:sz w:val="20"/>
                <w:szCs w:val="20"/>
              </w:rPr>
            </w:pPr>
          </w:p>
        </w:tc>
      </w:tr>
      <w:tr w:rsidR="00847373" w:rsidRPr="005E1D54" w:rsidTr="005E1D54">
        <w:trPr>
          <w:gridAfter w:val="1"/>
          <w:wAfter w:w="23" w:type="dxa"/>
          <w:trHeight w:val="1607"/>
        </w:trPr>
        <w:tc>
          <w:tcPr>
            <w:tcW w:w="5356" w:type="dxa"/>
            <w:gridSpan w:val="2"/>
            <w:tcBorders>
              <w:top w:val="single" w:sz="6" w:space="0" w:color="000000"/>
            </w:tcBorders>
          </w:tcPr>
          <w:p w:rsidR="00847373" w:rsidRPr="005E1D54" w:rsidRDefault="008D74A6">
            <w:pPr>
              <w:pStyle w:val="TableParagraph"/>
              <w:ind w:left="470" w:right="204"/>
              <w:rPr>
                <w:rFonts w:ascii="Arial" w:hAnsi="Arial" w:cs="Arial"/>
                <w:b/>
                <w:sz w:val="20"/>
                <w:szCs w:val="20"/>
              </w:rPr>
            </w:pPr>
            <w:r w:rsidRPr="005E1D54">
              <w:rPr>
                <w:rFonts w:ascii="Arial" w:hAnsi="Arial" w:cs="Arial"/>
                <w:b/>
                <w:sz w:val="20"/>
                <w:szCs w:val="20"/>
              </w:rPr>
              <w:t>Is the abstract of the article comprehensive? Do you suggest</w:t>
            </w:r>
            <w:r w:rsidRPr="005E1D54">
              <w:rPr>
                <w:rFonts w:ascii="Arial" w:hAnsi="Arial" w:cs="Arial"/>
                <w:b/>
                <w:spacing w:val="-7"/>
                <w:sz w:val="20"/>
                <w:szCs w:val="20"/>
              </w:rPr>
              <w:t xml:space="preserve"> </w:t>
            </w:r>
            <w:r w:rsidRPr="005E1D54">
              <w:rPr>
                <w:rFonts w:ascii="Arial" w:hAnsi="Arial" w:cs="Arial"/>
                <w:b/>
                <w:sz w:val="20"/>
                <w:szCs w:val="20"/>
              </w:rPr>
              <w:t>the</w:t>
            </w:r>
            <w:r w:rsidRPr="005E1D54">
              <w:rPr>
                <w:rFonts w:ascii="Arial" w:hAnsi="Arial" w:cs="Arial"/>
                <w:b/>
                <w:spacing w:val="-4"/>
                <w:sz w:val="20"/>
                <w:szCs w:val="20"/>
              </w:rPr>
              <w:t xml:space="preserve"> </w:t>
            </w:r>
            <w:r w:rsidRPr="005E1D54">
              <w:rPr>
                <w:rFonts w:ascii="Arial" w:hAnsi="Arial" w:cs="Arial"/>
                <w:b/>
                <w:sz w:val="20"/>
                <w:szCs w:val="20"/>
              </w:rPr>
              <w:t>addition</w:t>
            </w:r>
            <w:r w:rsidRPr="005E1D54">
              <w:rPr>
                <w:rFonts w:ascii="Arial" w:hAnsi="Arial" w:cs="Arial"/>
                <w:b/>
                <w:spacing w:val="-7"/>
                <w:sz w:val="20"/>
                <w:szCs w:val="20"/>
              </w:rPr>
              <w:t xml:space="preserve"> </w:t>
            </w:r>
            <w:r w:rsidRPr="005E1D54">
              <w:rPr>
                <w:rFonts w:ascii="Arial" w:hAnsi="Arial" w:cs="Arial"/>
                <w:b/>
                <w:sz w:val="20"/>
                <w:szCs w:val="20"/>
              </w:rPr>
              <w:t>(or</w:t>
            </w:r>
            <w:r w:rsidRPr="005E1D54">
              <w:rPr>
                <w:rFonts w:ascii="Arial" w:hAnsi="Arial" w:cs="Arial"/>
                <w:b/>
                <w:spacing w:val="-4"/>
                <w:sz w:val="20"/>
                <w:szCs w:val="20"/>
              </w:rPr>
              <w:t xml:space="preserve"> </w:t>
            </w:r>
            <w:r w:rsidRPr="005E1D54">
              <w:rPr>
                <w:rFonts w:ascii="Arial" w:hAnsi="Arial" w:cs="Arial"/>
                <w:b/>
                <w:sz w:val="20"/>
                <w:szCs w:val="20"/>
              </w:rPr>
              <w:t>deletion)</w:t>
            </w:r>
            <w:r w:rsidRPr="005E1D54">
              <w:rPr>
                <w:rFonts w:ascii="Arial" w:hAnsi="Arial" w:cs="Arial"/>
                <w:b/>
                <w:spacing w:val="-7"/>
                <w:sz w:val="20"/>
                <w:szCs w:val="20"/>
              </w:rPr>
              <w:t xml:space="preserve"> </w:t>
            </w:r>
            <w:r w:rsidRPr="005E1D54">
              <w:rPr>
                <w:rFonts w:ascii="Arial" w:hAnsi="Arial" w:cs="Arial"/>
                <w:b/>
                <w:sz w:val="20"/>
                <w:szCs w:val="20"/>
              </w:rPr>
              <w:t>of</w:t>
            </w:r>
            <w:r w:rsidRPr="005E1D54">
              <w:rPr>
                <w:rFonts w:ascii="Arial" w:hAnsi="Arial" w:cs="Arial"/>
                <w:b/>
                <w:spacing w:val="-2"/>
                <w:sz w:val="20"/>
                <w:szCs w:val="20"/>
              </w:rPr>
              <w:t xml:space="preserve"> </w:t>
            </w:r>
            <w:r w:rsidRPr="005E1D54">
              <w:rPr>
                <w:rFonts w:ascii="Arial" w:hAnsi="Arial" w:cs="Arial"/>
                <w:b/>
                <w:sz w:val="20"/>
                <w:szCs w:val="20"/>
              </w:rPr>
              <w:t>some</w:t>
            </w:r>
            <w:r w:rsidRPr="005E1D54">
              <w:rPr>
                <w:rFonts w:ascii="Arial" w:hAnsi="Arial" w:cs="Arial"/>
                <w:b/>
                <w:spacing w:val="-4"/>
                <w:sz w:val="20"/>
                <w:szCs w:val="20"/>
              </w:rPr>
              <w:t xml:space="preserve"> </w:t>
            </w:r>
            <w:r w:rsidRPr="005E1D54">
              <w:rPr>
                <w:rFonts w:ascii="Arial" w:hAnsi="Arial" w:cs="Arial"/>
                <w:b/>
                <w:sz w:val="20"/>
                <w:szCs w:val="20"/>
              </w:rPr>
              <w:t>points</w:t>
            </w:r>
            <w:r w:rsidRPr="005E1D54">
              <w:rPr>
                <w:rFonts w:ascii="Arial" w:hAnsi="Arial" w:cs="Arial"/>
                <w:b/>
                <w:spacing w:val="-4"/>
                <w:sz w:val="20"/>
                <w:szCs w:val="20"/>
              </w:rPr>
              <w:t xml:space="preserve"> </w:t>
            </w:r>
            <w:r w:rsidRPr="005E1D54">
              <w:rPr>
                <w:rFonts w:ascii="Arial" w:hAnsi="Arial" w:cs="Arial"/>
                <w:b/>
                <w:sz w:val="20"/>
                <w:szCs w:val="20"/>
              </w:rPr>
              <w:t>in</w:t>
            </w:r>
            <w:r w:rsidRPr="005E1D54">
              <w:rPr>
                <w:rFonts w:ascii="Arial" w:hAnsi="Arial" w:cs="Arial"/>
                <w:b/>
                <w:spacing w:val="-7"/>
                <w:sz w:val="20"/>
                <w:szCs w:val="20"/>
              </w:rPr>
              <w:t xml:space="preserve"> </w:t>
            </w:r>
            <w:r w:rsidRPr="005E1D54">
              <w:rPr>
                <w:rFonts w:ascii="Arial" w:hAnsi="Arial" w:cs="Arial"/>
                <w:b/>
                <w:sz w:val="20"/>
                <w:szCs w:val="20"/>
              </w:rPr>
              <w:t>this section? Please write your suggestions here.</w:t>
            </w:r>
          </w:p>
        </w:tc>
        <w:tc>
          <w:tcPr>
            <w:tcW w:w="9357" w:type="dxa"/>
            <w:gridSpan w:val="3"/>
            <w:tcBorders>
              <w:top w:val="single" w:sz="6" w:space="0" w:color="000000"/>
            </w:tcBorders>
          </w:tcPr>
          <w:p w:rsidR="00847373" w:rsidRPr="005E1D54" w:rsidRDefault="008D74A6">
            <w:pPr>
              <w:pStyle w:val="TableParagraph"/>
              <w:ind w:left="105"/>
              <w:rPr>
                <w:rFonts w:ascii="Arial" w:hAnsi="Arial" w:cs="Arial"/>
                <w:sz w:val="20"/>
                <w:szCs w:val="20"/>
              </w:rPr>
            </w:pPr>
            <w:r w:rsidRPr="005E1D54">
              <w:rPr>
                <w:rFonts w:ascii="Arial" w:hAnsi="Arial" w:cs="Arial"/>
                <w:sz w:val="20"/>
                <w:szCs w:val="20"/>
              </w:rPr>
              <w:t>The abstract is generally comprehensive, as it clearly presents the research objectives, methodology, and key findings. However, it would benefit from being more concise. The authors may consider reducing the methodological details, such as specific data collection techniques, and instead place more emphasis on the practical</w:t>
            </w:r>
            <w:r w:rsidRPr="005E1D54">
              <w:rPr>
                <w:rFonts w:ascii="Arial" w:hAnsi="Arial" w:cs="Arial"/>
                <w:spacing w:val="-4"/>
                <w:sz w:val="20"/>
                <w:szCs w:val="20"/>
              </w:rPr>
              <w:t xml:space="preserve"> </w:t>
            </w:r>
            <w:r w:rsidRPr="005E1D54">
              <w:rPr>
                <w:rFonts w:ascii="Arial" w:hAnsi="Arial" w:cs="Arial"/>
                <w:sz w:val="20"/>
                <w:szCs w:val="20"/>
              </w:rPr>
              <w:t>significance</w:t>
            </w:r>
            <w:r w:rsidRPr="005E1D54">
              <w:rPr>
                <w:rFonts w:ascii="Arial" w:hAnsi="Arial" w:cs="Arial"/>
                <w:spacing w:val="-2"/>
                <w:sz w:val="20"/>
                <w:szCs w:val="20"/>
              </w:rPr>
              <w:t xml:space="preserve"> </w:t>
            </w:r>
            <w:r w:rsidRPr="005E1D54">
              <w:rPr>
                <w:rFonts w:ascii="Arial" w:hAnsi="Arial" w:cs="Arial"/>
                <w:sz w:val="20"/>
                <w:szCs w:val="20"/>
              </w:rPr>
              <w:t>and</w:t>
            </w:r>
            <w:r w:rsidRPr="005E1D54">
              <w:rPr>
                <w:rFonts w:ascii="Arial" w:hAnsi="Arial" w:cs="Arial"/>
                <w:spacing w:val="-8"/>
                <w:sz w:val="20"/>
                <w:szCs w:val="20"/>
              </w:rPr>
              <w:t xml:space="preserve"> </w:t>
            </w:r>
            <w:r w:rsidRPr="005E1D54">
              <w:rPr>
                <w:rFonts w:ascii="Arial" w:hAnsi="Arial" w:cs="Arial"/>
                <w:sz w:val="20"/>
                <w:szCs w:val="20"/>
              </w:rPr>
              <w:t>contribution</w:t>
            </w:r>
            <w:r w:rsidRPr="005E1D54">
              <w:rPr>
                <w:rFonts w:ascii="Arial" w:hAnsi="Arial" w:cs="Arial"/>
                <w:spacing w:val="-3"/>
                <w:sz w:val="20"/>
                <w:szCs w:val="20"/>
              </w:rPr>
              <w:t xml:space="preserve"> </w:t>
            </w:r>
            <w:r w:rsidRPr="005E1D54">
              <w:rPr>
                <w:rFonts w:ascii="Arial" w:hAnsi="Arial" w:cs="Arial"/>
                <w:sz w:val="20"/>
                <w:szCs w:val="20"/>
              </w:rPr>
              <w:t>of</w:t>
            </w:r>
            <w:r w:rsidRPr="005E1D54">
              <w:rPr>
                <w:rFonts w:ascii="Arial" w:hAnsi="Arial" w:cs="Arial"/>
                <w:spacing w:val="-5"/>
                <w:sz w:val="20"/>
                <w:szCs w:val="20"/>
              </w:rPr>
              <w:t xml:space="preserve"> </w:t>
            </w:r>
            <w:r w:rsidRPr="005E1D54">
              <w:rPr>
                <w:rFonts w:ascii="Arial" w:hAnsi="Arial" w:cs="Arial"/>
                <w:sz w:val="20"/>
                <w:szCs w:val="20"/>
              </w:rPr>
              <w:t>the</w:t>
            </w:r>
            <w:r w:rsidRPr="005E1D54">
              <w:rPr>
                <w:rFonts w:ascii="Arial" w:hAnsi="Arial" w:cs="Arial"/>
                <w:spacing w:val="-2"/>
                <w:sz w:val="20"/>
                <w:szCs w:val="20"/>
              </w:rPr>
              <w:t xml:space="preserve"> </w:t>
            </w:r>
            <w:r w:rsidRPr="005E1D54">
              <w:rPr>
                <w:rFonts w:ascii="Arial" w:hAnsi="Arial" w:cs="Arial"/>
                <w:sz w:val="20"/>
                <w:szCs w:val="20"/>
              </w:rPr>
              <w:t>study.</w:t>
            </w:r>
            <w:r w:rsidRPr="005E1D54">
              <w:rPr>
                <w:rFonts w:ascii="Arial" w:hAnsi="Arial" w:cs="Arial"/>
                <w:spacing w:val="-3"/>
                <w:sz w:val="20"/>
                <w:szCs w:val="20"/>
              </w:rPr>
              <w:t xml:space="preserve"> </w:t>
            </w:r>
            <w:r w:rsidRPr="005E1D54">
              <w:rPr>
                <w:rFonts w:ascii="Arial" w:hAnsi="Arial" w:cs="Arial"/>
                <w:sz w:val="20"/>
                <w:szCs w:val="20"/>
              </w:rPr>
              <w:t>Additionally,</w:t>
            </w:r>
            <w:r w:rsidRPr="005E1D54">
              <w:rPr>
                <w:rFonts w:ascii="Arial" w:hAnsi="Arial" w:cs="Arial"/>
                <w:spacing w:val="-3"/>
                <w:sz w:val="20"/>
                <w:szCs w:val="20"/>
              </w:rPr>
              <w:t xml:space="preserve"> </w:t>
            </w:r>
            <w:r w:rsidRPr="005E1D54">
              <w:rPr>
                <w:rFonts w:ascii="Arial" w:hAnsi="Arial" w:cs="Arial"/>
                <w:sz w:val="20"/>
                <w:szCs w:val="20"/>
              </w:rPr>
              <w:t>highlighting</w:t>
            </w:r>
            <w:r w:rsidRPr="005E1D54">
              <w:rPr>
                <w:rFonts w:ascii="Arial" w:hAnsi="Arial" w:cs="Arial"/>
                <w:spacing w:val="-3"/>
                <w:sz w:val="20"/>
                <w:szCs w:val="20"/>
              </w:rPr>
              <w:t xml:space="preserve"> </w:t>
            </w:r>
            <w:r w:rsidRPr="005E1D54">
              <w:rPr>
                <w:rFonts w:ascii="Arial" w:hAnsi="Arial" w:cs="Arial"/>
                <w:sz w:val="20"/>
                <w:szCs w:val="20"/>
              </w:rPr>
              <w:t>the</w:t>
            </w:r>
            <w:r w:rsidRPr="005E1D54">
              <w:rPr>
                <w:rFonts w:ascii="Arial" w:hAnsi="Arial" w:cs="Arial"/>
                <w:spacing w:val="-2"/>
                <w:sz w:val="20"/>
                <w:szCs w:val="20"/>
              </w:rPr>
              <w:t xml:space="preserve"> </w:t>
            </w:r>
            <w:r w:rsidRPr="005E1D54">
              <w:rPr>
                <w:rFonts w:ascii="Arial" w:hAnsi="Arial" w:cs="Arial"/>
                <w:sz w:val="20"/>
                <w:szCs w:val="20"/>
              </w:rPr>
              <w:t>context</w:t>
            </w:r>
            <w:r w:rsidRPr="005E1D54">
              <w:rPr>
                <w:rFonts w:ascii="Arial" w:hAnsi="Arial" w:cs="Arial"/>
                <w:spacing w:val="-4"/>
                <w:sz w:val="20"/>
                <w:szCs w:val="20"/>
              </w:rPr>
              <w:t xml:space="preserve"> </w:t>
            </w:r>
            <w:r w:rsidRPr="005E1D54">
              <w:rPr>
                <w:rFonts w:ascii="Arial" w:hAnsi="Arial" w:cs="Arial"/>
                <w:sz w:val="20"/>
                <w:szCs w:val="20"/>
              </w:rPr>
              <w:t>of</w:t>
            </w:r>
            <w:r w:rsidRPr="005E1D54">
              <w:rPr>
                <w:rFonts w:ascii="Arial" w:hAnsi="Arial" w:cs="Arial"/>
                <w:spacing w:val="-5"/>
                <w:sz w:val="20"/>
                <w:szCs w:val="20"/>
              </w:rPr>
              <w:t xml:space="preserve"> </w:t>
            </w:r>
            <w:r w:rsidRPr="005E1D54">
              <w:rPr>
                <w:rFonts w:ascii="Arial" w:hAnsi="Arial" w:cs="Arial"/>
                <w:sz w:val="20"/>
                <w:szCs w:val="20"/>
              </w:rPr>
              <w:t>the</w:t>
            </w:r>
            <w:r w:rsidRPr="005E1D54">
              <w:rPr>
                <w:rFonts w:ascii="Arial" w:hAnsi="Arial" w:cs="Arial"/>
                <w:spacing w:val="-2"/>
                <w:sz w:val="20"/>
                <w:szCs w:val="20"/>
              </w:rPr>
              <w:t xml:space="preserve"> </w:t>
            </w:r>
            <w:r w:rsidRPr="005E1D54">
              <w:rPr>
                <w:rFonts w:ascii="Arial" w:hAnsi="Arial" w:cs="Arial"/>
                <w:sz w:val="20"/>
                <w:szCs w:val="20"/>
              </w:rPr>
              <w:t xml:space="preserve">research location (North </w:t>
            </w:r>
            <w:proofErr w:type="spellStart"/>
            <w:r w:rsidRPr="005E1D54">
              <w:rPr>
                <w:rFonts w:ascii="Arial" w:hAnsi="Arial" w:cs="Arial"/>
                <w:sz w:val="20"/>
                <w:szCs w:val="20"/>
              </w:rPr>
              <w:t>Sangatta</w:t>
            </w:r>
            <w:proofErr w:type="spellEnd"/>
            <w:r w:rsidRPr="005E1D54">
              <w:rPr>
                <w:rFonts w:ascii="Arial" w:hAnsi="Arial" w:cs="Arial"/>
                <w:sz w:val="20"/>
                <w:szCs w:val="20"/>
              </w:rPr>
              <w:t>, East Kalimantan, Indonesia) in the abstract would strengthen its relevance for the scientific community.</w:t>
            </w:r>
          </w:p>
        </w:tc>
        <w:tc>
          <w:tcPr>
            <w:tcW w:w="6441" w:type="dxa"/>
            <w:tcBorders>
              <w:top w:val="single" w:sz="6" w:space="0" w:color="000000"/>
            </w:tcBorders>
          </w:tcPr>
          <w:p w:rsidR="00847373" w:rsidRPr="005E1D54" w:rsidRDefault="00847373">
            <w:pPr>
              <w:pStyle w:val="TableParagraph"/>
              <w:ind w:left="0"/>
              <w:rPr>
                <w:rFonts w:ascii="Arial" w:hAnsi="Arial" w:cs="Arial"/>
                <w:sz w:val="20"/>
                <w:szCs w:val="20"/>
              </w:rPr>
            </w:pPr>
          </w:p>
        </w:tc>
      </w:tr>
      <w:tr w:rsidR="00847373" w:rsidRPr="005E1D54" w:rsidTr="005E1D54">
        <w:trPr>
          <w:gridAfter w:val="1"/>
          <w:wAfter w:w="23" w:type="dxa"/>
          <w:trHeight w:val="1150"/>
        </w:trPr>
        <w:tc>
          <w:tcPr>
            <w:tcW w:w="5356" w:type="dxa"/>
            <w:gridSpan w:val="2"/>
          </w:tcPr>
          <w:p w:rsidR="00847373" w:rsidRPr="005E1D54" w:rsidRDefault="008D74A6">
            <w:pPr>
              <w:pStyle w:val="TableParagraph"/>
              <w:ind w:left="470" w:right="204"/>
              <w:rPr>
                <w:rFonts w:ascii="Arial" w:hAnsi="Arial" w:cs="Arial"/>
                <w:b/>
                <w:sz w:val="20"/>
                <w:szCs w:val="20"/>
              </w:rPr>
            </w:pPr>
            <w:r w:rsidRPr="005E1D54">
              <w:rPr>
                <w:rFonts w:ascii="Arial" w:hAnsi="Arial" w:cs="Arial"/>
                <w:b/>
                <w:sz w:val="20"/>
                <w:szCs w:val="20"/>
              </w:rPr>
              <w:t>Is</w:t>
            </w:r>
            <w:r w:rsidRPr="005E1D54">
              <w:rPr>
                <w:rFonts w:ascii="Arial" w:hAnsi="Arial" w:cs="Arial"/>
                <w:b/>
                <w:spacing w:val="-6"/>
                <w:sz w:val="20"/>
                <w:szCs w:val="20"/>
              </w:rPr>
              <w:t xml:space="preserve"> </w:t>
            </w:r>
            <w:r w:rsidRPr="005E1D54">
              <w:rPr>
                <w:rFonts w:ascii="Arial" w:hAnsi="Arial" w:cs="Arial"/>
                <w:b/>
                <w:sz w:val="20"/>
                <w:szCs w:val="20"/>
              </w:rPr>
              <w:t>the</w:t>
            </w:r>
            <w:r w:rsidRPr="005E1D54">
              <w:rPr>
                <w:rFonts w:ascii="Arial" w:hAnsi="Arial" w:cs="Arial"/>
                <w:b/>
                <w:spacing w:val="-6"/>
                <w:sz w:val="20"/>
                <w:szCs w:val="20"/>
              </w:rPr>
              <w:t xml:space="preserve"> </w:t>
            </w:r>
            <w:r w:rsidRPr="005E1D54">
              <w:rPr>
                <w:rFonts w:ascii="Arial" w:hAnsi="Arial" w:cs="Arial"/>
                <w:b/>
                <w:sz w:val="20"/>
                <w:szCs w:val="20"/>
              </w:rPr>
              <w:t>manuscript</w:t>
            </w:r>
            <w:r w:rsidRPr="005E1D54">
              <w:rPr>
                <w:rFonts w:ascii="Arial" w:hAnsi="Arial" w:cs="Arial"/>
                <w:b/>
                <w:spacing w:val="-8"/>
                <w:sz w:val="20"/>
                <w:szCs w:val="20"/>
              </w:rPr>
              <w:t xml:space="preserve"> </w:t>
            </w:r>
            <w:r w:rsidRPr="005E1D54">
              <w:rPr>
                <w:rFonts w:ascii="Arial" w:hAnsi="Arial" w:cs="Arial"/>
                <w:b/>
                <w:sz w:val="20"/>
                <w:szCs w:val="20"/>
              </w:rPr>
              <w:t>scientifically,</w:t>
            </w:r>
            <w:r w:rsidRPr="005E1D54">
              <w:rPr>
                <w:rFonts w:ascii="Arial" w:hAnsi="Arial" w:cs="Arial"/>
                <w:b/>
                <w:spacing w:val="-7"/>
                <w:sz w:val="20"/>
                <w:szCs w:val="20"/>
              </w:rPr>
              <w:t xml:space="preserve"> </w:t>
            </w:r>
            <w:r w:rsidRPr="005E1D54">
              <w:rPr>
                <w:rFonts w:ascii="Arial" w:hAnsi="Arial" w:cs="Arial"/>
                <w:b/>
                <w:sz w:val="20"/>
                <w:szCs w:val="20"/>
              </w:rPr>
              <w:t>correct?</w:t>
            </w:r>
            <w:r w:rsidRPr="005E1D54">
              <w:rPr>
                <w:rFonts w:ascii="Arial" w:hAnsi="Arial" w:cs="Arial"/>
                <w:b/>
                <w:spacing w:val="-7"/>
                <w:sz w:val="20"/>
                <w:szCs w:val="20"/>
              </w:rPr>
              <w:t xml:space="preserve"> </w:t>
            </w:r>
            <w:r w:rsidRPr="005E1D54">
              <w:rPr>
                <w:rFonts w:ascii="Arial" w:hAnsi="Arial" w:cs="Arial"/>
                <w:b/>
                <w:sz w:val="20"/>
                <w:szCs w:val="20"/>
              </w:rPr>
              <w:t>Please</w:t>
            </w:r>
            <w:r w:rsidRPr="005E1D54">
              <w:rPr>
                <w:rFonts w:ascii="Arial" w:hAnsi="Arial" w:cs="Arial"/>
                <w:b/>
                <w:spacing w:val="-6"/>
                <w:sz w:val="20"/>
                <w:szCs w:val="20"/>
              </w:rPr>
              <w:t xml:space="preserve"> </w:t>
            </w:r>
            <w:r w:rsidRPr="005E1D54">
              <w:rPr>
                <w:rFonts w:ascii="Arial" w:hAnsi="Arial" w:cs="Arial"/>
                <w:b/>
                <w:sz w:val="20"/>
                <w:szCs w:val="20"/>
              </w:rPr>
              <w:t xml:space="preserve">write </w:t>
            </w:r>
            <w:r w:rsidRPr="005E1D54">
              <w:rPr>
                <w:rFonts w:ascii="Arial" w:hAnsi="Arial" w:cs="Arial"/>
                <w:b/>
                <w:spacing w:val="-2"/>
                <w:sz w:val="20"/>
                <w:szCs w:val="20"/>
              </w:rPr>
              <w:t>here.</w:t>
            </w:r>
          </w:p>
        </w:tc>
        <w:tc>
          <w:tcPr>
            <w:tcW w:w="9357" w:type="dxa"/>
            <w:gridSpan w:val="3"/>
          </w:tcPr>
          <w:p w:rsidR="00847373" w:rsidRPr="005E1D54" w:rsidRDefault="008D74A6">
            <w:pPr>
              <w:pStyle w:val="TableParagraph"/>
              <w:ind w:left="105"/>
              <w:rPr>
                <w:rFonts w:ascii="Arial" w:hAnsi="Arial" w:cs="Arial"/>
                <w:sz w:val="20"/>
                <w:szCs w:val="20"/>
              </w:rPr>
            </w:pPr>
            <w:r w:rsidRPr="005E1D54">
              <w:rPr>
                <w:rFonts w:ascii="Arial" w:hAnsi="Arial" w:cs="Arial"/>
                <w:sz w:val="20"/>
                <w:szCs w:val="20"/>
              </w:rPr>
              <w:t>The manuscript</w:t>
            </w:r>
            <w:r w:rsidRPr="005E1D54">
              <w:rPr>
                <w:rFonts w:ascii="Arial" w:hAnsi="Arial" w:cs="Arial"/>
                <w:spacing w:val="-2"/>
                <w:sz w:val="20"/>
                <w:szCs w:val="20"/>
              </w:rPr>
              <w:t xml:space="preserve"> </w:t>
            </w:r>
            <w:r w:rsidRPr="005E1D54">
              <w:rPr>
                <w:rFonts w:ascii="Arial" w:hAnsi="Arial" w:cs="Arial"/>
                <w:sz w:val="20"/>
                <w:szCs w:val="20"/>
              </w:rPr>
              <w:t>is scientifically</w:t>
            </w:r>
            <w:r w:rsidRPr="005E1D54">
              <w:rPr>
                <w:rFonts w:ascii="Arial" w:hAnsi="Arial" w:cs="Arial"/>
                <w:spacing w:val="-1"/>
                <w:sz w:val="20"/>
                <w:szCs w:val="20"/>
              </w:rPr>
              <w:t xml:space="preserve"> </w:t>
            </w:r>
            <w:r w:rsidRPr="005E1D54">
              <w:rPr>
                <w:rFonts w:ascii="Arial" w:hAnsi="Arial" w:cs="Arial"/>
                <w:sz w:val="20"/>
                <w:szCs w:val="20"/>
              </w:rPr>
              <w:t>correct.</w:t>
            </w:r>
            <w:r w:rsidRPr="005E1D54">
              <w:rPr>
                <w:rFonts w:ascii="Arial" w:hAnsi="Arial" w:cs="Arial"/>
                <w:spacing w:val="-2"/>
                <w:sz w:val="20"/>
                <w:szCs w:val="20"/>
              </w:rPr>
              <w:t xml:space="preserve"> </w:t>
            </w:r>
            <w:r w:rsidRPr="005E1D54">
              <w:rPr>
                <w:rFonts w:ascii="Arial" w:hAnsi="Arial" w:cs="Arial"/>
                <w:sz w:val="20"/>
                <w:szCs w:val="20"/>
              </w:rPr>
              <w:t>The qualitative evaluative approach</w:t>
            </w:r>
            <w:r w:rsidRPr="005E1D54">
              <w:rPr>
                <w:rFonts w:ascii="Arial" w:hAnsi="Arial" w:cs="Arial"/>
                <w:spacing w:val="-1"/>
                <w:sz w:val="20"/>
                <w:szCs w:val="20"/>
              </w:rPr>
              <w:t xml:space="preserve"> </w:t>
            </w:r>
            <w:r w:rsidRPr="005E1D54">
              <w:rPr>
                <w:rFonts w:ascii="Arial" w:hAnsi="Arial" w:cs="Arial"/>
                <w:sz w:val="20"/>
                <w:szCs w:val="20"/>
              </w:rPr>
              <w:t>using</w:t>
            </w:r>
            <w:r w:rsidRPr="005E1D54">
              <w:rPr>
                <w:rFonts w:ascii="Arial" w:hAnsi="Arial" w:cs="Arial"/>
                <w:spacing w:val="-1"/>
                <w:sz w:val="20"/>
                <w:szCs w:val="20"/>
              </w:rPr>
              <w:t xml:space="preserve"> </w:t>
            </w:r>
            <w:r w:rsidRPr="005E1D54">
              <w:rPr>
                <w:rFonts w:ascii="Arial" w:hAnsi="Arial" w:cs="Arial"/>
                <w:sz w:val="20"/>
                <w:szCs w:val="20"/>
              </w:rPr>
              <w:t>the CIPP</w:t>
            </w:r>
            <w:r w:rsidRPr="005E1D54">
              <w:rPr>
                <w:rFonts w:ascii="Arial" w:hAnsi="Arial" w:cs="Arial"/>
                <w:spacing w:val="-3"/>
                <w:sz w:val="20"/>
                <w:szCs w:val="20"/>
              </w:rPr>
              <w:t xml:space="preserve"> </w:t>
            </w:r>
            <w:r w:rsidRPr="005E1D54">
              <w:rPr>
                <w:rFonts w:ascii="Arial" w:hAnsi="Arial" w:cs="Arial"/>
                <w:sz w:val="20"/>
                <w:szCs w:val="20"/>
              </w:rPr>
              <w:t>model</w:t>
            </w:r>
            <w:r w:rsidRPr="005E1D54">
              <w:rPr>
                <w:rFonts w:ascii="Arial" w:hAnsi="Arial" w:cs="Arial"/>
                <w:spacing w:val="-2"/>
                <w:sz w:val="20"/>
                <w:szCs w:val="20"/>
              </w:rPr>
              <w:t xml:space="preserve"> </w:t>
            </w:r>
            <w:r w:rsidRPr="005E1D54">
              <w:rPr>
                <w:rFonts w:ascii="Arial" w:hAnsi="Arial" w:cs="Arial"/>
                <w:sz w:val="20"/>
                <w:szCs w:val="20"/>
              </w:rPr>
              <w:t>is appropriate, the</w:t>
            </w:r>
            <w:r w:rsidRPr="005E1D54">
              <w:rPr>
                <w:rFonts w:ascii="Arial" w:hAnsi="Arial" w:cs="Arial"/>
                <w:spacing w:val="-2"/>
                <w:sz w:val="20"/>
                <w:szCs w:val="20"/>
              </w:rPr>
              <w:t xml:space="preserve"> </w:t>
            </w:r>
            <w:r w:rsidRPr="005E1D54">
              <w:rPr>
                <w:rFonts w:ascii="Arial" w:hAnsi="Arial" w:cs="Arial"/>
                <w:sz w:val="20"/>
                <w:szCs w:val="20"/>
              </w:rPr>
              <w:t>methodology</w:t>
            </w:r>
            <w:r w:rsidRPr="005E1D54">
              <w:rPr>
                <w:rFonts w:ascii="Arial" w:hAnsi="Arial" w:cs="Arial"/>
                <w:spacing w:val="-3"/>
                <w:sz w:val="20"/>
                <w:szCs w:val="20"/>
              </w:rPr>
              <w:t xml:space="preserve"> </w:t>
            </w:r>
            <w:r w:rsidRPr="005E1D54">
              <w:rPr>
                <w:rFonts w:ascii="Arial" w:hAnsi="Arial" w:cs="Arial"/>
                <w:sz w:val="20"/>
                <w:szCs w:val="20"/>
              </w:rPr>
              <w:t>is</w:t>
            </w:r>
            <w:r w:rsidRPr="005E1D54">
              <w:rPr>
                <w:rFonts w:ascii="Arial" w:hAnsi="Arial" w:cs="Arial"/>
                <w:spacing w:val="-2"/>
                <w:sz w:val="20"/>
                <w:szCs w:val="20"/>
              </w:rPr>
              <w:t xml:space="preserve"> </w:t>
            </w:r>
            <w:r w:rsidRPr="005E1D54">
              <w:rPr>
                <w:rFonts w:ascii="Arial" w:hAnsi="Arial" w:cs="Arial"/>
                <w:sz w:val="20"/>
                <w:szCs w:val="20"/>
              </w:rPr>
              <w:t>well</w:t>
            </w:r>
            <w:r w:rsidRPr="005E1D54">
              <w:rPr>
                <w:rFonts w:ascii="Arial" w:hAnsi="Arial" w:cs="Arial"/>
                <w:spacing w:val="-5"/>
                <w:sz w:val="20"/>
                <w:szCs w:val="20"/>
              </w:rPr>
              <w:t xml:space="preserve"> </w:t>
            </w:r>
            <w:r w:rsidRPr="005E1D54">
              <w:rPr>
                <w:rFonts w:ascii="Arial" w:hAnsi="Arial" w:cs="Arial"/>
                <w:sz w:val="20"/>
                <w:szCs w:val="20"/>
              </w:rPr>
              <w:t>explained,</w:t>
            </w:r>
            <w:r w:rsidRPr="005E1D54">
              <w:rPr>
                <w:rFonts w:ascii="Arial" w:hAnsi="Arial" w:cs="Arial"/>
                <w:spacing w:val="-3"/>
                <w:sz w:val="20"/>
                <w:szCs w:val="20"/>
              </w:rPr>
              <w:t xml:space="preserve"> </w:t>
            </w:r>
            <w:r w:rsidRPr="005E1D54">
              <w:rPr>
                <w:rFonts w:ascii="Arial" w:hAnsi="Arial" w:cs="Arial"/>
                <w:sz w:val="20"/>
                <w:szCs w:val="20"/>
              </w:rPr>
              <w:t>and</w:t>
            </w:r>
            <w:r w:rsidRPr="005E1D54">
              <w:rPr>
                <w:rFonts w:ascii="Arial" w:hAnsi="Arial" w:cs="Arial"/>
                <w:spacing w:val="-3"/>
                <w:sz w:val="20"/>
                <w:szCs w:val="20"/>
              </w:rPr>
              <w:t xml:space="preserve"> </w:t>
            </w:r>
            <w:r w:rsidRPr="005E1D54">
              <w:rPr>
                <w:rFonts w:ascii="Arial" w:hAnsi="Arial" w:cs="Arial"/>
                <w:sz w:val="20"/>
                <w:szCs w:val="20"/>
              </w:rPr>
              <w:t>the</w:t>
            </w:r>
            <w:r w:rsidRPr="005E1D54">
              <w:rPr>
                <w:rFonts w:ascii="Arial" w:hAnsi="Arial" w:cs="Arial"/>
                <w:spacing w:val="-2"/>
                <w:sz w:val="20"/>
                <w:szCs w:val="20"/>
              </w:rPr>
              <w:t xml:space="preserve"> </w:t>
            </w:r>
            <w:r w:rsidRPr="005E1D54">
              <w:rPr>
                <w:rFonts w:ascii="Arial" w:hAnsi="Arial" w:cs="Arial"/>
                <w:sz w:val="20"/>
                <w:szCs w:val="20"/>
              </w:rPr>
              <w:t>findings</w:t>
            </w:r>
            <w:r w:rsidRPr="005E1D54">
              <w:rPr>
                <w:rFonts w:ascii="Arial" w:hAnsi="Arial" w:cs="Arial"/>
                <w:spacing w:val="-7"/>
                <w:sz w:val="20"/>
                <w:szCs w:val="20"/>
              </w:rPr>
              <w:t xml:space="preserve"> </w:t>
            </w:r>
            <w:r w:rsidRPr="005E1D54">
              <w:rPr>
                <w:rFonts w:ascii="Arial" w:hAnsi="Arial" w:cs="Arial"/>
                <w:sz w:val="20"/>
                <w:szCs w:val="20"/>
              </w:rPr>
              <w:t>are</w:t>
            </w:r>
            <w:r w:rsidRPr="005E1D54">
              <w:rPr>
                <w:rFonts w:ascii="Arial" w:hAnsi="Arial" w:cs="Arial"/>
                <w:spacing w:val="-2"/>
                <w:sz w:val="20"/>
                <w:szCs w:val="20"/>
              </w:rPr>
              <w:t xml:space="preserve"> </w:t>
            </w:r>
            <w:r w:rsidRPr="005E1D54">
              <w:rPr>
                <w:rFonts w:ascii="Arial" w:hAnsi="Arial" w:cs="Arial"/>
                <w:sz w:val="20"/>
                <w:szCs w:val="20"/>
              </w:rPr>
              <w:t>consistent</w:t>
            </w:r>
            <w:r w:rsidRPr="005E1D54">
              <w:rPr>
                <w:rFonts w:ascii="Arial" w:hAnsi="Arial" w:cs="Arial"/>
                <w:spacing w:val="-4"/>
                <w:sz w:val="20"/>
                <w:szCs w:val="20"/>
              </w:rPr>
              <w:t xml:space="preserve"> </w:t>
            </w:r>
            <w:r w:rsidRPr="005E1D54">
              <w:rPr>
                <w:rFonts w:ascii="Arial" w:hAnsi="Arial" w:cs="Arial"/>
                <w:sz w:val="20"/>
                <w:szCs w:val="20"/>
              </w:rPr>
              <w:t>with</w:t>
            </w:r>
            <w:r w:rsidRPr="005E1D54">
              <w:rPr>
                <w:rFonts w:ascii="Arial" w:hAnsi="Arial" w:cs="Arial"/>
                <w:spacing w:val="-3"/>
                <w:sz w:val="20"/>
                <w:szCs w:val="20"/>
              </w:rPr>
              <w:t xml:space="preserve"> </w:t>
            </w:r>
            <w:r w:rsidRPr="005E1D54">
              <w:rPr>
                <w:rFonts w:ascii="Arial" w:hAnsi="Arial" w:cs="Arial"/>
                <w:sz w:val="20"/>
                <w:szCs w:val="20"/>
              </w:rPr>
              <w:t>the</w:t>
            </w:r>
            <w:r w:rsidRPr="005E1D54">
              <w:rPr>
                <w:rFonts w:ascii="Arial" w:hAnsi="Arial" w:cs="Arial"/>
                <w:spacing w:val="-2"/>
                <w:sz w:val="20"/>
                <w:szCs w:val="20"/>
              </w:rPr>
              <w:t xml:space="preserve"> </w:t>
            </w:r>
            <w:r w:rsidRPr="005E1D54">
              <w:rPr>
                <w:rFonts w:ascii="Arial" w:hAnsi="Arial" w:cs="Arial"/>
                <w:sz w:val="20"/>
                <w:szCs w:val="20"/>
              </w:rPr>
              <w:t>data.</w:t>
            </w:r>
            <w:r w:rsidRPr="005E1D54">
              <w:rPr>
                <w:rFonts w:ascii="Arial" w:hAnsi="Arial" w:cs="Arial"/>
                <w:spacing w:val="-3"/>
                <w:sz w:val="20"/>
                <w:szCs w:val="20"/>
              </w:rPr>
              <w:t xml:space="preserve"> </w:t>
            </w:r>
            <w:r w:rsidRPr="005E1D54">
              <w:rPr>
                <w:rFonts w:ascii="Arial" w:hAnsi="Arial" w:cs="Arial"/>
                <w:sz w:val="20"/>
                <w:szCs w:val="20"/>
              </w:rPr>
              <w:t>The</w:t>
            </w:r>
            <w:r w:rsidRPr="005E1D54">
              <w:rPr>
                <w:rFonts w:ascii="Arial" w:hAnsi="Arial" w:cs="Arial"/>
                <w:spacing w:val="-2"/>
                <w:sz w:val="20"/>
                <w:szCs w:val="20"/>
              </w:rPr>
              <w:t xml:space="preserve"> </w:t>
            </w:r>
            <w:r w:rsidRPr="005E1D54">
              <w:rPr>
                <w:rFonts w:ascii="Arial" w:hAnsi="Arial" w:cs="Arial"/>
                <w:sz w:val="20"/>
                <w:szCs w:val="20"/>
              </w:rPr>
              <w:t>discussion</w:t>
            </w:r>
            <w:r w:rsidRPr="005E1D54">
              <w:rPr>
                <w:rFonts w:ascii="Arial" w:hAnsi="Arial" w:cs="Arial"/>
                <w:spacing w:val="-3"/>
                <w:sz w:val="20"/>
                <w:szCs w:val="20"/>
              </w:rPr>
              <w:t xml:space="preserve"> </w:t>
            </w:r>
            <w:r w:rsidRPr="005E1D54">
              <w:rPr>
                <w:rFonts w:ascii="Arial" w:hAnsi="Arial" w:cs="Arial"/>
                <w:sz w:val="20"/>
                <w:szCs w:val="20"/>
              </w:rPr>
              <w:t>is</w:t>
            </w:r>
            <w:r w:rsidRPr="005E1D54">
              <w:rPr>
                <w:rFonts w:ascii="Arial" w:hAnsi="Arial" w:cs="Arial"/>
                <w:spacing w:val="-2"/>
                <w:sz w:val="20"/>
                <w:szCs w:val="20"/>
              </w:rPr>
              <w:t xml:space="preserve"> </w:t>
            </w:r>
            <w:r w:rsidRPr="005E1D54">
              <w:rPr>
                <w:rFonts w:ascii="Arial" w:hAnsi="Arial" w:cs="Arial"/>
                <w:sz w:val="20"/>
                <w:szCs w:val="20"/>
              </w:rPr>
              <w:t>comprehensive and demonstrates a strong connection between the results and broader educational issues, making the study both valid and relevant.</w:t>
            </w:r>
          </w:p>
        </w:tc>
        <w:tc>
          <w:tcPr>
            <w:tcW w:w="6441" w:type="dxa"/>
          </w:tcPr>
          <w:p w:rsidR="00847373" w:rsidRPr="005E1D54" w:rsidRDefault="00847373">
            <w:pPr>
              <w:pStyle w:val="TableParagraph"/>
              <w:ind w:left="0"/>
              <w:rPr>
                <w:rFonts w:ascii="Arial" w:hAnsi="Arial" w:cs="Arial"/>
                <w:sz w:val="20"/>
                <w:szCs w:val="20"/>
              </w:rPr>
            </w:pPr>
          </w:p>
        </w:tc>
      </w:tr>
      <w:tr w:rsidR="00847373" w:rsidRPr="005E1D54" w:rsidTr="005E1D54">
        <w:trPr>
          <w:gridAfter w:val="1"/>
          <w:wAfter w:w="23" w:type="dxa"/>
          <w:trHeight w:val="1150"/>
        </w:trPr>
        <w:tc>
          <w:tcPr>
            <w:tcW w:w="5356" w:type="dxa"/>
            <w:gridSpan w:val="2"/>
          </w:tcPr>
          <w:p w:rsidR="00847373" w:rsidRPr="005E1D54" w:rsidRDefault="008D74A6">
            <w:pPr>
              <w:pStyle w:val="TableParagraph"/>
              <w:ind w:left="470" w:right="204"/>
              <w:rPr>
                <w:rFonts w:ascii="Arial" w:hAnsi="Arial" w:cs="Arial"/>
                <w:b/>
                <w:sz w:val="20"/>
                <w:szCs w:val="20"/>
              </w:rPr>
            </w:pPr>
            <w:r w:rsidRPr="005E1D54">
              <w:rPr>
                <w:rFonts w:ascii="Arial" w:hAnsi="Arial" w:cs="Arial"/>
                <w:b/>
                <w:sz w:val="20"/>
                <w:szCs w:val="20"/>
              </w:rPr>
              <w:t>Are</w:t>
            </w:r>
            <w:r w:rsidRPr="005E1D54">
              <w:rPr>
                <w:rFonts w:ascii="Arial" w:hAnsi="Arial" w:cs="Arial"/>
                <w:b/>
                <w:spacing w:val="-4"/>
                <w:sz w:val="20"/>
                <w:szCs w:val="20"/>
              </w:rPr>
              <w:t xml:space="preserve"> </w:t>
            </w:r>
            <w:r w:rsidRPr="005E1D54">
              <w:rPr>
                <w:rFonts w:ascii="Arial" w:hAnsi="Arial" w:cs="Arial"/>
                <w:b/>
                <w:sz w:val="20"/>
                <w:szCs w:val="20"/>
              </w:rPr>
              <w:t>the</w:t>
            </w:r>
            <w:r w:rsidRPr="005E1D54">
              <w:rPr>
                <w:rFonts w:ascii="Arial" w:hAnsi="Arial" w:cs="Arial"/>
                <w:b/>
                <w:spacing w:val="-4"/>
                <w:sz w:val="20"/>
                <w:szCs w:val="20"/>
              </w:rPr>
              <w:t xml:space="preserve"> </w:t>
            </w:r>
            <w:r w:rsidRPr="005E1D54">
              <w:rPr>
                <w:rFonts w:ascii="Arial" w:hAnsi="Arial" w:cs="Arial"/>
                <w:b/>
                <w:sz w:val="20"/>
                <w:szCs w:val="20"/>
              </w:rPr>
              <w:t>references</w:t>
            </w:r>
            <w:r w:rsidRPr="005E1D54">
              <w:rPr>
                <w:rFonts w:ascii="Arial" w:hAnsi="Arial" w:cs="Arial"/>
                <w:b/>
                <w:spacing w:val="-4"/>
                <w:sz w:val="20"/>
                <w:szCs w:val="20"/>
              </w:rPr>
              <w:t xml:space="preserve"> </w:t>
            </w:r>
            <w:r w:rsidRPr="005E1D54">
              <w:rPr>
                <w:rFonts w:ascii="Arial" w:hAnsi="Arial" w:cs="Arial"/>
                <w:b/>
                <w:sz w:val="20"/>
                <w:szCs w:val="20"/>
              </w:rPr>
              <w:t>sufficient</w:t>
            </w:r>
            <w:r w:rsidRPr="005E1D54">
              <w:rPr>
                <w:rFonts w:ascii="Arial" w:hAnsi="Arial" w:cs="Arial"/>
                <w:b/>
                <w:spacing w:val="-7"/>
                <w:sz w:val="20"/>
                <w:szCs w:val="20"/>
              </w:rPr>
              <w:t xml:space="preserve"> </w:t>
            </w:r>
            <w:r w:rsidRPr="005E1D54">
              <w:rPr>
                <w:rFonts w:ascii="Arial" w:hAnsi="Arial" w:cs="Arial"/>
                <w:b/>
                <w:sz w:val="20"/>
                <w:szCs w:val="20"/>
              </w:rPr>
              <w:t>and</w:t>
            </w:r>
            <w:r w:rsidRPr="005E1D54">
              <w:rPr>
                <w:rFonts w:ascii="Arial" w:hAnsi="Arial" w:cs="Arial"/>
                <w:b/>
                <w:spacing w:val="-7"/>
                <w:sz w:val="20"/>
                <w:szCs w:val="20"/>
              </w:rPr>
              <w:t xml:space="preserve"> </w:t>
            </w:r>
            <w:r w:rsidRPr="005E1D54">
              <w:rPr>
                <w:rFonts w:ascii="Arial" w:hAnsi="Arial" w:cs="Arial"/>
                <w:b/>
                <w:sz w:val="20"/>
                <w:szCs w:val="20"/>
              </w:rPr>
              <w:t>recent?</w:t>
            </w:r>
            <w:r w:rsidRPr="005E1D54">
              <w:rPr>
                <w:rFonts w:ascii="Arial" w:hAnsi="Arial" w:cs="Arial"/>
                <w:b/>
                <w:spacing w:val="-5"/>
                <w:sz w:val="20"/>
                <w:szCs w:val="20"/>
              </w:rPr>
              <w:t xml:space="preserve"> </w:t>
            </w:r>
            <w:r w:rsidRPr="005E1D54">
              <w:rPr>
                <w:rFonts w:ascii="Arial" w:hAnsi="Arial" w:cs="Arial"/>
                <w:b/>
                <w:sz w:val="20"/>
                <w:szCs w:val="20"/>
              </w:rPr>
              <w:t>If</w:t>
            </w:r>
            <w:r w:rsidRPr="005E1D54">
              <w:rPr>
                <w:rFonts w:ascii="Arial" w:hAnsi="Arial" w:cs="Arial"/>
                <w:b/>
                <w:spacing w:val="-3"/>
                <w:sz w:val="20"/>
                <w:szCs w:val="20"/>
              </w:rPr>
              <w:t xml:space="preserve"> </w:t>
            </w:r>
            <w:r w:rsidRPr="005E1D54">
              <w:rPr>
                <w:rFonts w:ascii="Arial" w:hAnsi="Arial" w:cs="Arial"/>
                <w:b/>
                <w:sz w:val="20"/>
                <w:szCs w:val="20"/>
              </w:rPr>
              <w:t>you</w:t>
            </w:r>
            <w:r w:rsidRPr="005E1D54">
              <w:rPr>
                <w:rFonts w:ascii="Arial" w:hAnsi="Arial" w:cs="Arial"/>
                <w:b/>
                <w:spacing w:val="-7"/>
                <w:sz w:val="20"/>
                <w:szCs w:val="20"/>
              </w:rPr>
              <w:t xml:space="preserve"> </w:t>
            </w:r>
            <w:r w:rsidRPr="005E1D54">
              <w:rPr>
                <w:rFonts w:ascii="Arial" w:hAnsi="Arial" w:cs="Arial"/>
                <w:b/>
                <w:sz w:val="20"/>
                <w:szCs w:val="20"/>
              </w:rPr>
              <w:t>have suggestions of additional references, please mention them in the review form.</w:t>
            </w:r>
          </w:p>
        </w:tc>
        <w:tc>
          <w:tcPr>
            <w:tcW w:w="9357" w:type="dxa"/>
            <w:gridSpan w:val="3"/>
          </w:tcPr>
          <w:p w:rsidR="00847373" w:rsidRPr="005E1D54" w:rsidRDefault="008D74A6">
            <w:pPr>
              <w:pStyle w:val="TableParagraph"/>
              <w:ind w:left="105"/>
              <w:rPr>
                <w:rFonts w:ascii="Arial" w:hAnsi="Arial" w:cs="Arial"/>
                <w:sz w:val="20"/>
                <w:szCs w:val="20"/>
              </w:rPr>
            </w:pPr>
            <w:r w:rsidRPr="005E1D54">
              <w:rPr>
                <w:rFonts w:ascii="Arial" w:hAnsi="Arial" w:cs="Arial"/>
                <w:sz w:val="20"/>
                <w:szCs w:val="20"/>
              </w:rPr>
              <w:t>The references are sufficient, relevant, and mostly up-to-date (2019–2025). However, the manuscript could be further</w:t>
            </w:r>
            <w:r w:rsidRPr="005E1D54">
              <w:rPr>
                <w:rFonts w:ascii="Arial" w:hAnsi="Arial" w:cs="Arial"/>
                <w:spacing w:val="-6"/>
                <w:sz w:val="20"/>
                <w:szCs w:val="20"/>
              </w:rPr>
              <w:t xml:space="preserve"> </w:t>
            </w:r>
            <w:r w:rsidRPr="005E1D54">
              <w:rPr>
                <w:rFonts w:ascii="Arial" w:hAnsi="Arial" w:cs="Arial"/>
                <w:sz w:val="20"/>
                <w:szCs w:val="20"/>
              </w:rPr>
              <w:t>enriched</w:t>
            </w:r>
            <w:r w:rsidRPr="005E1D54">
              <w:rPr>
                <w:rFonts w:ascii="Arial" w:hAnsi="Arial" w:cs="Arial"/>
                <w:spacing w:val="-4"/>
                <w:sz w:val="20"/>
                <w:szCs w:val="20"/>
              </w:rPr>
              <w:t xml:space="preserve"> </w:t>
            </w:r>
            <w:r w:rsidRPr="005E1D54">
              <w:rPr>
                <w:rFonts w:ascii="Arial" w:hAnsi="Arial" w:cs="Arial"/>
                <w:sz w:val="20"/>
                <w:szCs w:val="20"/>
              </w:rPr>
              <w:t>by</w:t>
            </w:r>
            <w:r w:rsidRPr="005E1D54">
              <w:rPr>
                <w:rFonts w:ascii="Arial" w:hAnsi="Arial" w:cs="Arial"/>
                <w:spacing w:val="-4"/>
                <w:sz w:val="20"/>
                <w:szCs w:val="20"/>
              </w:rPr>
              <w:t xml:space="preserve"> </w:t>
            </w:r>
            <w:r w:rsidRPr="005E1D54">
              <w:rPr>
                <w:rFonts w:ascii="Arial" w:hAnsi="Arial" w:cs="Arial"/>
                <w:sz w:val="20"/>
                <w:szCs w:val="20"/>
              </w:rPr>
              <w:t>including</w:t>
            </w:r>
            <w:r w:rsidRPr="005E1D54">
              <w:rPr>
                <w:rFonts w:ascii="Arial" w:hAnsi="Arial" w:cs="Arial"/>
                <w:spacing w:val="-4"/>
                <w:sz w:val="20"/>
                <w:szCs w:val="20"/>
              </w:rPr>
              <w:t xml:space="preserve"> </w:t>
            </w:r>
            <w:r w:rsidRPr="005E1D54">
              <w:rPr>
                <w:rFonts w:ascii="Arial" w:hAnsi="Arial" w:cs="Arial"/>
                <w:sz w:val="20"/>
                <w:szCs w:val="20"/>
              </w:rPr>
              <w:t>authoritative</w:t>
            </w:r>
            <w:r w:rsidRPr="005E1D54">
              <w:rPr>
                <w:rFonts w:ascii="Arial" w:hAnsi="Arial" w:cs="Arial"/>
                <w:spacing w:val="-3"/>
                <w:sz w:val="20"/>
                <w:szCs w:val="20"/>
              </w:rPr>
              <w:t xml:space="preserve"> </w:t>
            </w:r>
            <w:r w:rsidRPr="005E1D54">
              <w:rPr>
                <w:rFonts w:ascii="Arial" w:hAnsi="Arial" w:cs="Arial"/>
                <w:sz w:val="20"/>
                <w:szCs w:val="20"/>
              </w:rPr>
              <w:t>international</w:t>
            </w:r>
            <w:r w:rsidRPr="005E1D54">
              <w:rPr>
                <w:rFonts w:ascii="Arial" w:hAnsi="Arial" w:cs="Arial"/>
                <w:spacing w:val="-5"/>
                <w:sz w:val="20"/>
                <w:szCs w:val="20"/>
              </w:rPr>
              <w:t xml:space="preserve"> </w:t>
            </w:r>
            <w:r w:rsidRPr="005E1D54">
              <w:rPr>
                <w:rFonts w:ascii="Arial" w:hAnsi="Arial" w:cs="Arial"/>
                <w:sz w:val="20"/>
                <w:szCs w:val="20"/>
              </w:rPr>
              <w:t>references,</w:t>
            </w:r>
            <w:r w:rsidRPr="005E1D54">
              <w:rPr>
                <w:rFonts w:ascii="Arial" w:hAnsi="Arial" w:cs="Arial"/>
                <w:spacing w:val="-4"/>
                <w:sz w:val="20"/>
                <w:szCs w:val="20"/>
              </w:rPr>
              <w:t xml:space="preserve"> </w:t>
            </w:r>
            <w:r w:rsidRPr="005E1D54">
              <w:rPr>
                <w:rFonts w:ascii="Arial" w:hAnsi="Arial" w:cs="Arial"/>
                <w:sz w:val="20"/>
                <w:szCs w:val="20"/>
              </w:rPr>
              <w:t>such</w:t>
            </w:r>
            <w:r w:rsidRPr="005E1D54">
              <w:rPr>
                <w:rFonts w:ascii="Arial" w:hAnsi="Arial" w:cs="Arial"/>
                <w:spacing w:val="-4"/>
                <w:sz w:val="20"/>
                <w:szCs w:val="20"/>
              </w:rPr>
              <w:t xml:space="preserve"> </w:t>
            </w:r>
            <w:r w:rsidRPr="005E1D54">
              <w:rPr>
                <w:rFonts w:ascii="Arial" w:hAnsi="Arial" w:cs="Arial"/>
                <w:sz w:val="20"/>
                <w:szCs w:val="20"/>
              </w:rPr>
              <w:t>as</w:t>
            </w:r>
            <w:r w:rsidRPr="005E1D54">
              <w:rPr>
                <w:rFonts w:ascii="Arial" w:hAnsi="Arial" w:cs="Arial"/>
                <w:spacing w:val="-3"/>
                <w:sz w:val="20"/>
                <w:szCs w:val="20"/>
              </w:rPr>
              <w:t xml:space="preserve"> </w:t>
            </w:r>
            <w:r w:rsidRPr="005E1D54">
              <w:rPr>
                <w:rFonts w:ascii="Arial" w:hAnsi="Arial" w:cs="Arial"/>
                <w:sz w:val="20"/>
                <w:szCs w:val="20"/>
              </w:rPr>
              <w:t>UNESCO</w:t>
            </w:r>
            <w:r w:rsidRPr="005E1D54">
              <w:rPr>
                <w:rFonts w:ascii="Arial" w:hAnsi="Arial" w:cs="Arial"/>
                <w:spacing w:val="-4"/>
                <w:sz w:val="20"/>
                <w:szCs w:val="20"/>
              </w:rPr>
              <w:t xml:space="preserve"> </w:t>
            </w:r>
            <w:r w:rsidRPr="005E1D54">
              <w:rPr>
                <w:rFonts w:ascii="Arial" w:hAnsi="Arial" w:cs="Arial"/>
                <w:sz w:val="20"/>
                <w:szCs w:val="20"/>
              </w:rPr>
              <w:t>(2021)</w:t>
            </w:r>
            <w:r w:rsidRPr="005E1D54">
              <w:rPr>
                <w:rFonts w:ascii="Arial" w:hAnsi="Arial" w:cs="Arial"/>
                <w:spacing w:val="-6"/>
                <w:sz w:val="20"/>
                <w:szCs w:val="20"/>
              </w:rPr>
              <w:t xml:space="preserve"> </w:t>
            </w:r>
            <w:r w:rsidRPr="005E1D54">
              <w:rPr>
                <w:rFonts w:ascii="Arial" w:hAnsi="Arial" w:cs="Arial"/>
                <w:sz w:val="20"/>
                <w:szCs w:val="20"/>
              </w:rPr>
              <w:t>or</w:t>
            </w:r>
            <w:r w:rsidRPr="005E1D54">
              <w:rPr>
                <w:rFonts w:ascii="Arial" w:hAnsi="Arial" w:cs="Arial"/>
                <w:spacing w:val="-6"/>
                <w:sz w:val="20"/>
                <w:szCs w:val="20"/>
              </w:rPr>
              <w:t xml:space="preserve"> </w:t>
            </w:r>
            <w:r w:rsidRPr="005E1D54">
              <w:rPr>
                <w:rFonts w:ascii="Arial" w:hAnsi="Arial" w:cs="Arial"/>
                <w:sz w:val="20"/>
                <w:szCs w:val="20"/>
              </w:rPr>
              <w:t>OECD</w:t>
            </w:r>
            <w:r w:rsidRPr="005E1D54">
              <w:rPr>
                <w:rFonts w:ascii="Arial" w:hAnsi="Arial" w:cs="Arial"/>
                <w:spacing w:val="-4"/>
                <w:sz w:val="20"/>
                <w:szCs w:val="20"/>
              </w:rPr>
              <w:t xml:space="preserve"> </w:t>
            </w:r>
            <w:r w:rsidRPr="005E1D54">
              <w:rPr>
                <w:rFonts w:ascii="Arial" w:hAnsi="Arial" w:cs="Arial"/>
                <w:sz w:val="20"/>
                <w:szCs w:val="20"/>
              </w:rPr>
              <w:t>(2019),</w:t>
            </w:r>
            <w:r w:rsidRPr="005E1D54">
              <w:rPr>
                <w:rFonts w:ascii="Arial" w:hAnsi="Arial" w:cs="Arial"/>
                <w:spacing w:val="-4"/>
                <w:sz w:val="20"/>
                <w:szCs w:val="20"/>
              </w:rPr>
              <w:t xml:space="preserve"> </w:t>
            </w:r>
            <w:r w:rsidRPr="005E1D54">
              <w:rPr>
                <w:rFonts w:ascii="Arial" w:hAnsi="Arial" w:cs="Arial"/>
                <w:sz w:val="20"/>
                <w:szCs w:val="20"/>
              </w:rPr>
              <w:t>to provide a stronger global perspective on curriculum implementation and educational quality.</w:t>
            </w:r>
          </w:p>
        </w:tc>
        <w:tc>
          <w:tcPr>
            <w:tcW w:w="6441" w:type="dxa"/>
          </w:tcPr>
          <w:p w:rsidR="00847373" w:rsidRPr="005E1D54" w:rsidRDefault="00847373">
            <w:pPr>
              <w:pStyle w:val="TableParagraph"/>
              <w:ind w:left="0"/>
              <w:rPr>
                <w:rFonts w:ascii="Arial" w:hAnsi="Arial" w:cs="Arial"/>
                <w:sz w:val="20"/>
                <w:szCs w:val="20"/>
              </w:rPr>
            </w:pPr>
          </w:p>
        </w:tc>
      </w:tr>
      <w:tr w:rsidR="00847373" w:rsidRPr="005E1D54" w:rsidTr="005E1D54">
        <w:trPr>
          <w:gridAfter w:val="1"/>
          <w:wAfter w:w="23" w:type="dxa"/>
          <w:trHeight w:val="1149"/>
        </w:trPr>
        <w:tc>
          <w:tcPr>
            <w:tcW w:w="5356" w:type="dxa"/>
            <w:gridSpan w:val="2"/>
          </w:tcPr>
          <w:p w:rsidR="00847373" w:rsidRPr="005E1D54" w:rsidRDefault="008D74A6">
            <w:pPr>
              <w:pStyle w:val="TableParagraph"/>
              <w:ind w:left="470" w:right="204"/>
              <w:rPr>
                <w:rFonts w:ascii="Arial" w:hAnsi="Arial" w:cs="Arial"/>
                <w:b/>
                <w:sz w:val="20"/>
                <w:szCs w:val="20"/>
              </w:rPr>
            </w:pPr>
            <w:r w:rsidRPr="005E1D54">
              <w:rPr>
                <w:rFonts w:ascii="Arial" w:hAnsi="Arial" w:cs="Arial"/>
                <w:b/>
                <w:sz w:val="20"/>
                <w:szCs w:val="20"/>
              </w:rPr>
              <w:t>Is</w:t>
            </w:r>
            <w:r w:rsidRPr="005E1D54">
              <w:rPr>
                <w:rFonts w:ascii="Arial" w:hAnsi="Arial" w:cs="Arial"/>
                <w:b/>
                <w:spacing w:val="-6"/>
                <w:sz w:val="20"/>
                <w:szCs w:val="20"/>
              </w:rPr>
              <w:t xml:space="preserve"> </w:t>
            </w:r>
            <w:r w:rsidRPr="005E1D54">
              <w:rPr>
                <w:rFonts w:ascii="Arial" w:hAnsi="Arial" w:cs="Arial"/>
                <w:b/>
                <w:sz w:val="20"/>
                <w:szCs w:val="20"/>
              </w:rPr>
              <w:t>the</w:t>
            </w:r>
            <w:r w:rsidRPr="005E1D54">
              <w:rPr>
                <w:rFonts w:ascii="Arial" w:hAnsi="Arial" w:cs="Arial"/>
                <w:b/>
                <w:spacing w:val="-7"/>
                <w:sz w:val="20"/>
                <w:szCs w:val="20"/>
              </w:rPr>
              <w:t xml:space="preserve"> </w:t>
            </w:r>
            <w:r w:rsidRPr="005E1D54">
              <w:rPr>
                <w:rFonts w:ascii="Arial" w:hAnsi="Arial" w:cs="Arial"/>
                <w:b/>
                <w:sz w:val="20"/>
                <w:szCs w:val="20"/>
              </w:rPr>
              <w:t>language/English</w:t>
            </w:r>
            <w:r w:rsidRPr="005E1D54">
              <w:rPr>
                <w:rFonts w:ascii="Arial" w:hAnsi="Arial" w:cs="Arial"/>
                <w:b/>
                <w:spacing w:val="-9"/>
                <w:sz w:val="20"/>
                <w:szCs w:val="20"/>
              </w:rPr>
              <w:t xml:space="preserve"> </w:t>
            </w:r>
            <w:r w:rsidRPr="005E1D54">
              <w:rPr>
                <w:rFonts w:ascii="Arial" w:hAnsi="Arial" w:cs="Arial"/>
                <w:b/>
                <w:sz w:val="20"/>
                <w:szCs w:val="20"/>
              </w:rPr>
              <w:t>quality</w:t>
            </w:r>
            <w:r w:rsidRPr="005E1D54">
              <w:rPr>
                <w:rFonts w:ascii="Arial" w:hAnsi="Arial" w:cs="Arial"/>
                <w:b/>
                <w:spacing w:val="-7"/>
                <w:sz w:val="20"/>
                <w:szCs w:val="20"/>
              </w:rPr>
              <w:t xml:space="preserve"> </w:t>
            </w:r>
            <w:r w:rsidRPr="005E1D54">
              <w:rPr>
                <w:rFonts w:ascii="Arial" w:hAnsi="Arial" w:cs="Arial"/>
                <w:b/>
                <w:sz w:val="20"/>
                <w:szCs w:val="20"/>
              </w:rPr>
              <w:t>of</w:t>
            </w:r>
            <w:r w:rsidRPr="005E1D54">
              <w:rPr>
                <w:rFonts w:ascii="Arial" w:hAnsi="Arial" w:cs="Arial"/>
                <w:b/>
                <w:spacing w:val="-5"/>
                <w:sz w:val="20"/>
                <w:szCs w:val="20"/>
              </w:rPr>
              <w:t xml:space="preserve"> </w:t>
            </w:r>
            <w:r w:rsidRPr="005E1D54">
              <w:rPr>
                <w:rFonts w:ascii="Arial" w:hAnsi="Arial" w:cs="Arial"/>
                <w:b/>
                <w:sz w:val="20"/>
                <w:szCs w:val="20"/>
              </w:rPr>
              <w:t>the</w:t>
            </w:r>
            <w:r w:rsidRPr="005E1D54">
              <w:rPr>
                <w:rFonts w:ascii="Arial" w:hAnsi="Arial" w:cs="Arial"/>
                <w:b/>
                <w:spacing w:val="-7"/>
                <w:sz w:val="20"/>
                <w:szCs w:val="20"/>
              </w:rPr>
              <w:t xml:space="preserve"> </w:t>
            </w:r>
            <w:r w:rsidRPr="005E1D54">
              <w:rPr>
                <w:rFonts w:ascii="Arial" w:hAnsi="Arial" w:cs="Arial"/>
                <w:b/>
                <w:sz w:val="20"/>
                <w:szCs w:val="20"/>
              </w:rPr>
              <w:t>article</w:t>
            </w:r>
            <w:r w:rsidRPr="005E1D54">
              <w:rPr>
                <w:rFonts w:ascii="Arial" w:hAnsi="Arial" w:cs="Arial"/>
                <w:b/>
                <w:spacing w:val="-7"/>
                <w:sz w:val="20"/>
                <w:szCs w:val="20"/>
              </w:rPr>
              <w:t xml:space="preserve"> </w:t>
            </w:r>
            <w:r w:rsidRPr="005E1D54">
              <w:rPr>
                <w:rFonts w:ascii="Arial" w:hAnsi="Arial" w:cs="Arial"/>
                <w:b/>
                <w:sz w:val="20"/>
                <w:szCs w:val="20"/>
              </w:rPr>
              <w:t>suitable for scholarly communications?</w:t>
            </w:r>
          </w:p>
        </w:tc>
        <w:tc>
          <w:tcPr>
            <w:tcW w:w="9357" w:type="dxa"/>
            <w:gridSpan w:val="3"/>
          </w:tcPr>
          <w:p w:rsidR="00847373" w:rsidRPr="005E1D54" w:rsidRDefault="008D74A6">
            <w:pPr>
              <w:pStyle w:val="TableParagraph"/>
              <w:ind w:left="105" w:right="202"/>
              <w:rPr>
                <w:rFonts w:ascii="Arial" w:hAnsi="Arial" w:cs="Arial"/>
                <w:sz w:val="20"/>
                <w:szCs w:val="20"/>
              </w:rPr>
            </w:pPr>
            <w:r w:rsidRPr="005E1D54">
              <w:rPr>
                <w:rFonts w:ascii="Arial" w:hAnsi="Arial" w:cs="Arial"/>
                <w:sz w:val="20"/>
                <w:szCs w:val="20"/>
              </w:rPr>
              <w:t>The English used in the</w:t>
            </w:r>
            <w:r w:rsidRPr="005E1D54">
              <w:rPr>
                <w:rFonts w:ascii="Arial" w:hAnsi="Arial" w:cs="Arial"/>
                <w:spacing w:val="-3"/>
                <w:sz w:val="20"/>
                <w:szCs w:val="20"/>
              </w:rPr>
              <w:t xml:space="preserve"> </w:t>
            </w:r>
            <w:r w:rsidRPr="005E1D54">
              <w:rPr>
                <w:rFonts w:ascii="Arial" w:hAnsi="Arial" w:cs="Arial"/>
                <w:sz w:val="20"/>
                <w:szCs w:val="20"/>
              </w:rPr>
              <w:t>article is clear</w:t>
            </w:r>
            <w:r w:rsidRPr="005E1D54">
              <w:rPr>
                <w:rFonts w:ascii="Arial" w:hAnsi="Arial" w:cs="Arial"/>
                <w:spacing w:val="-1"/>
                <w:sz w:val="20"/>
                <w:szCs w:val="20"/>
              </w:rPr>
              <w:t xml:space="preserve"> </w:t>
            </w:r>
            <w:r w:rsidRPr="005E1D54">
              <w:rPr>
                <w:rFonts w:ascii="Arial" w:hAnsi="Arial" w:cs="Arial"/>
                <w:sz w:val="20"/>
                <w:szCs w:val="20"/>
              </w:rPr>
              <w:t>and understandable for</w:t>
            </w:r>
            <w:r w:rsidRPr="005E1D54">
              <w:rPr>
                <w:rFonts w:ascii="Arial" w:hAnsi="Arial" w:cs="Arial"/>
                <w:spacing w:val="-1"/>
                <w:sz w:val="20"/>
                <w:szCs w:val="20"/>
              </w:rPr>
              <w:t xml:space="preserve"> </w:t>
            </w:r>
            <w:r w:rsidRPr="005E1D54">
              <w:rPr>
                <w:rFonts w:ascii="Arial" w:hAnsi="Arial" w:cs="Arial"/>
                <w:sz w:val="20"/>
                <w:szCs w:val="20"/>
              </w:rPr>
              <w:t>scholarly communication. Overall, the language flows</w:t>
            </w:r>
            <w:r w:rsidRPr="005E1D54">
              <w:rPr>
                <w:rFonts w:ascii="Arial" w:hAnsi="Arial" w:cs="Arial"/>
                <w:spacing w:val="-2"/>
                <w:sz w:val="20"/>
                <w:szCs w:val="20"/>
              </w:rPr>
              <w:t xml:space="preserve"> </w:t>
            </w:r>
            <w:r w:rsidRPr="005E1D54">
              <w:rPr>
                <w:rFonts w:ascii="Arial" w:hAnsi="Arial" w:cs="Arial"/>
                <w:sz w:val="20"/>
                <w:szCs w:val="20"/>
              </w:rPr>
              <w:t>well,</w:t>
            </w:r>
            <w:r w:rsidRPr="005E1D54">
              <w:rPr>
                <w:rFonts w:ascii="Arial" w:hAnsi="Arial" w:cs="Arial"/>
                <w:spacing w:val="-3"/>
                <w:sz w:val="20"/>
                <w:szCs w:val="20"/>
              </w:rPr>
              <w:t xml:space="preserve"> </w:t>
            </w:r>
            <w:r w:rsidRPr="005E1D54">
              <w:rPr>
                <w:rFonts w:ascii="Arial" w:hAnsi="Arial" w:cs="Arial"/>
                <w:sz w:val="20"/>
                <w:szCs w:val="20"/>
              </w:rPr>
              <w:t>and</w:t>
            </w:r>
            <w:r w:rsidRPr="005E1D54">
              <w:rPr>
                <w:rFonts w:ascii="Arial" w:hAnsi="Arial" w:cs="Arial"/>
                <w:spacing w:val="-3"/>
                <w:sz w:val="20"/>
                <w:szCs w:val="20"/>
              </w:rPr>
              <w:t xml:space="preserve"> </w:t>
            </w:r>
            <w:r w:rsidRPr="005E1D54">
              <w:rPr>
                <w:rFonts w:ascii="Arial" w:hAnsi="Arial" w:cs="Arial"/>
                <w:sz w:val="20"/>
                <w:szCs w:val="20"/>
              </w:rPr>
              <w:t>the</w:t>
            </w:r>
            <w:r w:rsidRPr="005E1D54">
              <w:rPr>
                <w:rFonts w:ascii="Arial" w:hAnsi="Arial" w:cs="Arial"/>
                <w:spacing w:val="-2"/>
                <w:sz w:val="20"/>
                <w:szCs w:val="20"/>
              </w:rPr>
              <w:t xml:space="preserve"> </w:t>
            </w:r>
            <w:r w:rsidRPr="005E1D54">
              <w:rPr>
                <w:rFonts w:ascii="Arial" w:hAnsi="Arial" w:cs="Arial"/>
                <w:sz w:val="20"/>
                <w:szCs w:val="20"/>
              </w:rPr>
              <w:t>ideas</w:t>
            </w:r>
            <w:r w:rsidRPr="005E1D54">
              <w:rPr>
                <w:rFonts w:ascii="Arial" w:hAnsi="Arial" w:cs="Arial"/>
                <w:spacing w:val="-6"/>
                <w:sz w:val="20"/>
                <w:szCs w:val="20"/>
              </w:rPr>
              <w:t xml:space="preserve"> </w:t>
            </w:r>
            <w:r w:rsidRPr="005E1D54">
              <w:rPr>
                <w:rFonts w:ascii="Arial" w:hAnsi="Arial" w:cs="Arial"/>
                <w:sz w:val="20"/>
                <w:szCs w:val="20"/>
              </w:rPr>
              <w:t>are</w:t>
            </w:r>
            <w:r w:rsidRPr="005E1D54">
              <w:rPr>
                <w:rFonts w:ascii="Arial" w:hAnsi="Arial" w:cs="Arial"/>
                <w:spacing w:val="-2"/>
                <w:sz w:val="20"/>
                <w:szCs w:val="20"/>
              </w:rPr>
              <w:t xml:space="preserve"> </w:t>
            </w:r>
            <w:r w:rsidRPr="005E1D54">
              <w:rPr>
                <w:rFonts w:ascii="Arial" w:hAnsi="Arial" w:cs="Arial"/>
                <w:sz w:val="20"/>
                <w:szCs w:val="20"/>
              </w:rPr>
              <w:t>easy</w:t>
            </w:r>
            <w:r w:rsidRPr="005E1D54">
              <w:rPr>
                <w:rFonts w:ascii="Arial" w:hAnsi="Arial" w:cs="Arial"/>
                <w:spacing w:val="-3"/>
                <w:sz w:val="20"/>
                <w:szCs w:val="20"/>
              </w:rPr>
              <w:t xml:space="preserve"> </w:t>
            </w:r>
            <w:r w:rsidRPr="005E1D54">
              <w:rPr>
                <w:rFonts w:ascii="Arial" w:hAnsi="Arial" w:cs="Arial"/>
                <w:sz w:val="20"/>
                <w:szCs w:val="20"/>
              </w:rPr>
              <w:t>to</w:t>
            </w:r>
            <w:r w:rsidRPr="005E1D54">
              <w:rPr>
                <w:rFonts w:ascii="Arial" w:hAnsi="Arial" w:cs="Arial"/>
                <w:spacing w:val="-3"/>
                <w:sz w:val="20"/>
                <w:szCs w:val="20"/>
              </w:rPr>
              <w:t xml:space="preserve"> </w:t>
            </w:r>
            <w:r w:rsidRPr="005E1D54">
              <w:rPr>
                <w:rFonts w:ascii="Arial" w:hAnsi="Arial" w:cs="Arial"/>
                <w:sz w:val="20"/>
                <w:szCs w:val="20"/>
              </w:rPr>
              <w:t>follow.</w:t>
            </w:r>
            <w:r w:rsidRPr="005E1D54">
              <w:rPr>
                <w:rFonts w:ascii="Arial" w:hAnsi="Arial" w:cs="Arial"/>
                <w:spacing w:val="-3"/>
                <w:sz w:val="20"/>
                <w:szCs w:val="20"/>
              </w:rPr>
              <w:t xml:space="preserve"> </w:t>
            </w:r>
            <w:r w:rsidRPr="005E1D54">
              <w:rPr>
                <w:rFonts w:ascii="Arial" w:hAnsi="Arial" w:cs="Arial"/>
                <w:sz w:val="20"/>
                <w:szCs w:val="20"/>
              </w:rPr>
              <w:t>A</w:t>
            </w:r>
            <w:r w:rsidRPr="005E1D54">
              <w:rPr>
                <w:rFonts w:ascii="Arial" w:hAnsi="Arial" w:cs="Arial"/>
                <w:spacing w:val="-3"/>
                <w:sz w:val="20"/>
                <w:szCs w:val="20"/>
              </w:rPr>
              <w:t xml:space="preserve"> </w:t>
            </w:r>
            <w:r w:rsidRPr="005E1D54">
              <w:rPr>
                <w:rFonts w:ascii="Arial" w:hAnsi="Arial" w:cs="Arial"/>
                <w:sz w:val="20"/>
                <w:szCs w:val="20"/>
              </w:rPr>
              <w:t>little</w:t>
            </w:r>
            <w:r w:rsidRPr="005E1D54">
              <w:rPr>
                <w:rFonts w:ascii="Arial" w:hAnsi="Arial" w:cs="Arial"/>
                <w:spacing w:val="-2"/>
                <w:sz w:val="20"/>
                <w:szCs w:val="20"/>
              </w:rPr>
              <w:t xml:space="preserve"> </w:t>
            </w:r>
            <w:r w:rsidRPr="005E1D54">
              <w:rPr>
                <w:rFonts w:ascii="Arial" w:hAnsi="Arial" w:cs="Arial"/>
                <w:sz w:val="20"/>
                <w:szCs w:val="20"/>
              </w:rPr>
              <w:t>polishing</w:t>
            </w:r>
            <w:r w:rsidRPr="005E1D54">
              <w:rPr>
                <w:rFonts w:ascii="Arial" w:hAnsi="Arial" w:cs="Arial"/>
                <w:spacing w:val="-3"/>
                <w:sz w:val="20"/>
                <w:szCs w:val="20"/>
              </w:rPr>
              <w:t xml:space="preserve"> </w:t>
            </w:r>
            <w:r w:rsidRPr="005E1D54">
              <w:rPr>
                <w:rFonts w:ascii="Arial" w:hAnsi="Arial" w:cs="Arial"/>
                <w:sz w:val="20"/>
                <w:szCs w:val="20"/>
              </w:rPr>
              <w:t>in</w:t>
            </w:r>
            <w:r w:rsidRPr="005E1D54">
              <w:rPr>
                <w:rFonts w:ascii="Arial" w:hAnsi="Arial" w:cs="Arial"/>
                <w:spacing w:val="-3"/>
                <w:sz w:val="20"/>
                <w:szCs w:val="20"/>
              </w:rPr>
              <w:t xml:space="preserve"> </w:t>
            </w:r>
            <w:r w:rsidRPr="005E1D54">
              <w:rPr>
                <w:rFonts w:ascii="Arial" w:hAnsi="Arial" w:cs="Arial"/>
                <w:sz w:val="20"/>
                <w:szCs w:val="20"/>
              </w:rPr>
              <w:t>some</w:t>
            </w:r>
            <w:r w:rsidRPr="005E1D54">
              <w:rPr>
                <w:rFonts w:ascii="Arial" w:hAnsi="Arial" w:cs="Arial"/>
                <w:spacing w:val="-2"/>
                <w:sz w:val="20"/>
                <w:szCs w:val="20"/>
              </w:rPr>
              <w:t xml:space="preserve"> </w:t>
            </w:r>
            <w:r w:rsidRPr="005E1D54">
              <w:rPr>
                <w:rFonts w:ascii="Arial" w:hAnsi="Arial" w:cs="Arial"/>
                <w:sz w:val="20"/>
                <w:szCs w:val="20"/>
              </w:rPr>
              <w:t>parts</w:t>
            </w:r>
            <w:r w:rsidRPr="005E1D54">
              <w:rPr>
                <w:rFonts w:ascii="Arial" w:hAnsi="Arial" w:cs="Arial"/>
                <w:spacing w:val="-2"/>
                <w:sz w:val="20"/>
                <w:szCs w:val="20"/>
              </w:rPr>
              <w:t xml:space="preserve"> </w:t>
            </w:r>
            <w:r w:rsidRPr="005E1D54">
              <w:rPr>
                <w:rFonts w:ascii="Arial" w:hAnsi="Arial" w:cs="Arial"/>
                <w:sz w:val="20"/>
                <w:szCs w:val="20"/>
              </w:rPr>
              <w:t>could</w:t>
            </w:r>
            <w:r w:rsidRPr="005E1D54">
              <w:rPr>
                <w:rFonts w:ascii="Arial" w:hAnsi="Arial" w:cs="Arial"/>
                <w:spacing w:val="-3"/>
                <w:sz w:val="20"/>
                <w:szCs w:val="20"/>
              </w:rPr>
              <w:t xml:space="preserve"> </w:t>
            </w:r>
            <w:r w:rsidRPr="005E1D54">
              <w:rPr>
                <w:rFonts w:ascii="Arial" w:hAnsi="Arial" w:cs="Arial"/>
                <w:sz w:val="20"/>
                <w:szCs w:val="20"/>
              </w:rPr>
              <w:t>make</w:t>
            </w:r>
            <w:r w:rsidRPr="005E1D54">
              <w:rPr>
                <w:rFonts w:ascii="Arial" w:hAnsi="Arial" w:cs="Arial"/>
                <w:spacing w:val="-2"/>
                <w:sz w:val="20"/>
                <w:szCs w:val="20"/>
              </w:rPr>
              <w:t xml:space="preserve"> </w:t>
            </w:r>
            <w:r w:rsidRPr="005E1D54">
              <w:rPr>
                <w:rFonts w:ascii="Arial" w:hAnsi="Arial" w:cs="Arial"/>
                <w:sz w:val="20"/>
                <w:szCs w:val="20"/>
              </w:rPr>
              <w:t>it</w:t>
            </w:r>
            <w:r w:rsidRPr="005E1D54">
              <w:rPr>
                <w:rFonts w:ascii="Arial" w:hAnsi="Arial" w:cs="Arial"/>
                <w:spacing w:val="-3"/>
                <w:sz w:val="20"/>
                <w:szCs w:val="20"/>
              </w:rPr>
              <w:t xml:space="preserve"> </w:t>
            </w:r>
            <w:r w:rsidRPr="005E1D54">
              <w:rPr>
                <w:rFonts w:ascii="Arial" w:hAnsi="Arial" w:cs="Arial"/>
                <w:sz w:val="20"/>
                <w:szCs w:val="20"/>
              </w:rPr>
              <w:t>even</w:t>
            </w:r>
            <w:r w:rsidRPr="005E1D54">
              <w:rPr>
                <w:rFonts w:ascii="Arial" w:hAnsi="Arial" w:cs="Arial"/>
                <w:spacing w:val="-3"/>
                <w:sz w:val="20"/>
                <w:szCs w:val="20"/>
              </w:rPr>
              <w:t xml:space="preserve"> </w:t>
            </w:r>
            <w:r w:rsidRPr="005E1D54">
              <w:rPr>
                <w:rFonts w:ascii="Arial" w:hAnsi="Arial" w:cs="Arial"/>
                <w:sz w:val="20"/>
                <w:szCs w:val="20"/>
              </w:rPr>
              <w:t>smoother,</w:t>
            </w:r>
            <w:r w:rsidRPr="005E1D54">
              <w:rPr>
                <w:rFonts w:ascii="Arial" w:hAnsi="Arial" w:cs="Arial"/>
                <w:spacing w:val="-3"/>
                <w:sz w:val="20"/>
                <w:szCs w:val="20"/>
              </w:rPr>
              <w:t xml:space="preserve"> </w:t>
            </w:r>
            <w:r w:rsidRPr="005E1D54">
              <w:rPr>
                <w:rFonts w:ascii="Arial" w:hAnsi="Arial" w:cs="Arial"/>
                <w:sz w:val="20"/>
                <w:szCs w:val="20"/>
              </w:rPr>
              <w:t>but</w:t>
            </w:r>
            <w:r w:rsidRPr="005E1D54">
              <w:rPr>
                <w:rFonts w:ascii="Arial" w:hAnsi="Arial" w:cs="Arial"/>
                <w:spacing w:val="-3"/>
                <w:sz w:val="20"/>
                <w:szCs w:val="20"/>
              </w:rPr>
              <w:t xml:space="preserve"> </w:t>
            </w:r>
            <w:r w:rsidRPr="005E1D54">
              <w:rPr>
                <w:rFonts w:ascii="Arial" w:hAnsi="Arial" w:cs="Arial"/>
                <w:sz w:val="20"/>
                <w:szCs w:val="20"/>
              </w:rPr>
              <w:t>it does not reduce the clarity or quality of the manuscript.</w:t>
            </w:r>
          </w:p>
        </w:tc>
        <w:tc>
          <w:tcPr>
            <w:tcW w:w="6441" w:type="dxa"/>
          </w:tcPr>
          <w:p w:rsidR="00847373" w:rsidRPr="005E1D54" w:rsidRDefault="00847373">
            <w:pPr>
              <w:pStyle w:val="TableParagraph"/>
              <w:ind w:left="0"/>
              <w:rPr>
                <w:rFonts w:ascii="Arial" w:hAnsi="Arial" w:cs="Arial"/>
                <w:sz w:val="20"/>
                <w:szCs w:val="20"/>
              </w:rPr>
            </w:pPr>
          </w:p>
        </w:tc>
      </w:tr>
      <w:tr w:rsidR="00847373" w:rsidRPr="005E1D54" w:rsidTr="005E1D54">
        <w:trPr>
          <w:gridAfter w:val="1"/>
          <w:wAfter w:w="23" w:type="dxa"/>
          <w:trHeight w:val="1200"/>
        </w:trPr>
        <w:tc>
          <w:tcPr>
            <w:tcW w:w="5356" w:type="dxa"/>
            <w:gridSpan w:val="2"/>
          </w:tcPr>
          <w:p w:rsidR="00847373" w:rsidRPr="005E1D54" w:rsidRDefault="008D74A6">
            <w:pPr>
              <w:pStyle w:val="TableParagraph"/>
              <w:spacing w:line="229" w:lineRule="exact"/>
              <w:rPr>
                <w:rFonts w:ascii="Arial" w:hAnsi="Arial" w:cs="Arial"/>
                <w:sz w:val="20"/>
                <w:szCs w:val="20"/>
              </w:rPr>
            </w:pPr>
            <w:r w:rsidRPr="005E1D54">
              <w:rPr>
                <w:rFonts w:ascii="Arial" w:hAnsi="Arial" w:cs="Arial"/>
                <w:b/>
                <w:sz w:val="20"/>
                <w:szCs w:val="20"/>
                <w:u w:val="single"/>
              </w:rPr>
              <w:lastRenderedPageBreak/>
              <w:t>Optional/General</w:t>
            </w:r>
            <w:r w:rsidRPr="005E1D54">
              <w:rPr>
                <w:rFonts w:ascii="Arial" w:hAnsi="Arial" w:cs="Arial"/>
                <w:b/>
                <w:spacing w:val="-11"/>
                <w:sz w:val="20"/>
                <w:szCs w:val="20"/>
              </w:rPr>
              <w:t xml:space="preserve"> </w:t>
            </w:r>
            <w:r w:rsidRPr="005E1D54">
              <w:rPr>
                <w:rFonts w:ascii="Arial" w:hAnsi="Arial" w:cs="Arial"/>
                <w:spacing w:val="-2"/>
                <w:sz w:val="20"/>
                <w:szCs w:val="20"/>
              </w:rPr>
              <w:t>comments</w:t>
            </w:r>
          </w:p>
        </w:tc>
        <w:tc>
          <w:tcPr>
            <w:tcW w:w="9357" w:type="dxa"/>
            <w:gridSpan w:val="3"/>
          </w:tcPr>
          <w:p w:rsidR="00847373" w:rsidRPr="005E1D54" w:rsidRDefault="008D74A6">
            <w:pPr>
              <w:pStyle w:val="TableParagraph"/>
              <w:ind w:left="105" w:right="202"/>
              <w:rPr>
                <w:rFonts w:ascii="Arial" w:hAnsi="Arial" w:cs="Arial"/>
                <w:sz w:val="20"/>
                <w:szCs w:val="20"/>
              </w:rPr>
            </w:pPr>
            <w:r w:rsidRPr="005E1D54">
              <w:rPr>
                <w:rFonts w:ascii="Arial" w:hAnsi="Arial" w:cs="Arial"/>
                <w:sz w:val="20"/>
                <w:szCs w:val="20"/>
              </w:rPr>
              <w:t>The</w:t>
            </w:r>
            <w:r w:rsidRPr="005E1D54">
              <w:rPr>
                <w:rFonts w:ascii="Arial" w:hAnsi="Arial" w:cs="Arial"/>
                <w:spacing w:val="-3"/>
                <w:sz w:val="20"/>
                <w:szCs w:val="20"/>
              </w:rPr>
              <w:t xml:space="preserve"> </w:t>
            </w:r>
            <w:r w:rsidRPr="005E1D54">
              <w:rPr>
                <w:rFonts w:ascii="Arial" w:hAnsi="Arial" w:cs="Arial"/>
                <w:sz w:val="20"/>
                <w:szCs w:val="20"/>
              </w:rPr>
              <w:t>manuscript</w:t>
            </w:r>
            <w:r w:rsidRPr="005E1D54">
              <w:rPr>
                <w:rFonts w:ascii="Arial" w:hAnsi="Arial" w:cs="Arial"/>
                <w:spacing w:val="-5"/>
                <w:sz w:val="20"/>
                <w:szCs w:val="20"/>
              </w:rPr>
              <w:t xml:space="preserve"> </w:t>
            </w:r>
            <w:r w:rsidRPr="005E1D54">
              <w:rPr>
                <w:rFonts w:ascii="Arial" w:hAnsi="Arial" w:cs="Arial"/>
                <w:sz w:val="20"/>
                <w:szCs w:val="20"/>
              </w:rPr>
              <w:t>is</w:t>
            </w:r>
            <w:r w:rsidRPr="005E1D54">
              <w:rPr>
                <w:rFonts w:ascii="Arial" w:hAnsi="Arial" w:cs="Arial"/>
                <w:spacing w:val="-2"/>
                <w:sz w:val="20"/>
                <w:szCs w:val="20"/>
              </w:rPr>
              <w:t xml:space="preserve"> </w:t>
            </w:r>
            <w:r w:rsidRPr="005E1D54">
              <w:rPr>
                <w:rFonts w:ascii="Arial" w:hAnsi="Arial" w:cs="Arial"/>
                <w:sz w:val="20"/>
                <w:szCs w:val="20"/>
              </w:rPr>
              <w:t>well-prepared</w:t>
            </w:r>
            <w:r w:rsidRPr="005E1D54">
              <w:rPr>
                <w:rFonts w:ascii="Arial" w:hAnsi="Arial" w:cs="Arial"/>
                <w:spacing w:val="-4"/>
                <w:sz w:val="20"/>
                <w:szCs w:val="20"/>
              </w:rPr>
              <w:t xml:space="preserve"> </w:t>
            </w:r>
            <w:r w:rsidRPr="005E1D54">
              <w:rPr>
                <w:rFonts w:ascii="Arial" w:hAnsi="Arial" w:cs="Arial"/>
                <w:sz w:val="20"/>
                <w:szCs w:val="20"/>
              </w:rPr>
              <w:t>and</w:t>
            </w:r>
            <w:r w:rsidRPr="005E1D54">
              <w:rPr>
                <w:rFonts w:ascii="Arial" w:hAnsi="Arial" w:cs="Arial"/>
                <w:spacing w:val="-4"/>
                <w:sz w:val="20"/>
                <w:szCs w:val="20"/>
              </w:rPr>
              <w:t xml:space="preserve"> </w:t>
            </w:r>
            <w:r w:rsidRPr="005E1D54">
              <w:rPr>
                <w:rFonts w:ascii="Arial" w:hAnsi="Arial" w:cs="Arial"/>
                <w:sz w:val="20"/>
                <w:szCs w:val="20"/>
              </w:rPr>
              <w:t>offers</w:t>
            </w:r>
            <w:r w:rsidRPr="005E1D54">
              <w:rPr>
                <w:rFonts w:ascii="Arial" w:hAnsi="Arial" w:cs="Arial"/>
                <w:spacing w:val="-3"/>
                <w:sz w:val="20"/>
                <w:szCs w:val="20"/>
              </w:rPr>
              <w:t xml:space="preserve"> </w:t>
            </w:r>
            <w:r w:rsidRPr="005E1D54">
              <w:rPr>
                <w:rFonts w:ascii="Arial" w:hAnsi="Arial" w:cs="Arial"/>
                <w:sz w:val="20"/>
                <w:szCs w:val="20"/>
              </w:rPr>
              <w:t>valuable</w:t>
            </w:r>
            <w:r w:rsidRPr="005E1D54">
              <w:rPr>
                <w:rFonts w:ascii="Arial" w:hAnsi="Arial" w:cs="Arial"/>
                <w:spacing w:val="-3"/>
                <w:sz w:val="20"/>
                <w:szCs w:val="20"/>
              </w:rPr>
              <w:t xml:space="preserve"> </w:t>
            </w:r>
            <w:r w:rsidRPr="005E1D54">
              <w:rPr>
                <w:rFonts w:ascii="Arial" w:hAnsi="Arial" w:cs="Arial"/>
                <w:sz w:val="20"/>
                <w:szCs w:val="20"/>
              </w:rPr>
              <w:t>insights</w:t>
            </w:r>
            <w:r w:rsidRPr="005E1D54">
              <w:rPr>
                <w:rFonts w:ascii="Arial" w:hAnsi="Arial" w:cs="Arial"/>
                <w:spacing w:val="-3"/>
                <w:sz w:val="20"/>
                <w:szCs w:val="20"/>
              </w:rPr>
              <w:t xml:space="preserve"> </w:t>
            </w:r>
            <w:r w:rsidRPr="005E1D54">
              <w:rPr>
                <w:rFonts w:ascii="Arial" w:hAnsi="Arial" w:cs="Arial"/>
                <w:sz w:val="20"/>
                <w:szCs w:val="20"/>
              </w:rPr>
              <w:t>into</w:t>
            </w:r>
            <w:r w:rsidRPr="005E1D54">
              <w:rPr>
                <w:rFonts w:ascii="Arial" w:hAnsi="Arial" w:cs="Arial"/>
                <w:spacing w:val="-4"/>
                <w:sz w:val="20"/>
                <w:szCs w:val="20"/>
              </w:rPr>
              <w:t xml:space="preserve"> </w:t>
            </w:r>
            <w:r w:rsidRPr="005E1D54">
              <w:rPr>
                <w:rFonts w:ascii="Arial" w:hAnsi="Arial" w:cs="Arial"/>
                <w:sz w:val="20"/>
                <w:szCs w:val="20"/>
              </w:rPr>
              <w:t>curriculum</w:t>
            </w:r>
            <w:r w:rsidRPr="005E1D54">
              <w:rPr>
                <w:rFonts w:ascii="Arial" w:hAnsi="Arial" w:cs="Arial"/>
                <w:spacing w:val="-5"/>
                <w:sz w:val="20"/>
                <w:szCs w:val="20"/>
              </w:rPr>
              <w:t xml:space="preserve"> </w:t>
            </w:r>
            <w:r w:rsidRPr="005E1D54">
              <w:rPr>
                <w:rFonts w:ascii="Arial" w:hAnsi="Arial" w:cs="Arial"/>
                <w:sz w:val="20"/>
                <w:szCs w:val="20"/>
              </w:rPr>
              <w:t>implementation</w:t>
            </w:r>
            <w:r w:rsidRPr="005E1D54">
              <w:rPr>
                <w:rFonts w:ascii="Arial" w:hAnsi="Arial" w:cs="Arial"/>
                <w:spacing w:val="-4"/>
                <w:sz w:val="20"/>
                <w:szCs w:val="20"/>
              </w:rPr>
              <w:t xml:space="preserve"> </w:t>
            </w:r>
            <w:r w:rsidRPr="005E1D54">
              <w:rPr>
                <w:rFonts w:ascii="Arial" w:hAnsi="Arial" w:cs="Arial"/>
                <w:sz w:val="20"/>
                <w:szCs w:val="20"/>
              </w:rPr>
              <w:t>at</w:t>
            </w:r>
            <w:r w:rsidRPr="005E1D54">
              <w:rPr>
                <w:rFonts w:ascii="Arial" w:hAnsi="Arial" w:cs="Arial"/>
                <w:spacing w:val="-5"/>
                <w:sz w:val="20"/>
                <w:szCs w:val="20"/>
              </w:rPr>
              <w:t xml:space="preserve"> </w:t>
            </w:r>
            <w:r w:rsidRPr="005E1D54">
              <w:rPr>
                <w:rFonts w:ascii="Arial" w:hAnsi="Arial" w:cs="Arial"/>
                <w:sz w:val="20"/>
                <w:szCs w:val="20"/>
              </w:rPr>
              <w:t>the</w:t>
            </w:r>
            <w:r w:rsidRPr="005E1D54">
              <w:rPr>
                <w:rFonts w:ascii="Arial" w:hAnsi="Arial" w:cs="Arial"/>
                <w:spacing w:val="-3"/>
                <w:sz w:val="20"/>
                <w:szCs w:val="20"/>
              </w:rPr>
              <w:t xml:space="preserve"> </w:t>
            </w:r>
            <w:r w:rsidRPr="005E1D54">
              <w:rPr>
                <w:rFonts w:ascii="Arial" w:hAnsi="Arial" w:cs="Arial"/>
                <w:sz w:val="20"/>
                <w:szCs w:val="20"/>
              </w:rPr>
              <w:t>elementary level. It is already strong, but adding a few global references</w:t>
            </w:r>
            <w:r w:rsidRPr="005E1D54">
              <w:rPr>
                <w:rFonts w:ascii="Arial" w:hAnsi="Arial" w:cs="Arial"/>
                <w:spacing w:val="-3"/>
                <w:sz w:val="20"/>
                <w:szCs w:val="20"/>
              </w:rPr>
              <w:t xml:space="preserve"> </w:t>
            </w:r>
            <w:r w:rsidRPr="005E1D54">
              <w:rPr>
                <w:rFonts w:ascii="Arial" w:hAnsi="Arial" w:cs="Arial"/>
                <w:sz w:val="20"/>
                <w:szCs w:val="20"/>
              </w:rPr>
              <w:t>and slight language polishing could make it even better. Overall, it is a meaningful contribution to the field of education.</w:t>
            </w:r>
          </w:p>
          <w:p w:rsidR="000E104B" w:rsidRPr="005E1D54" w:rsidRDefault="000E104B">
            <w:pPr>
              <w:pStyle w:val="TableParagraph"/>
              <w:ind w:left="105" w:right="202"/>
              <w:rPr>
                <w:rFonts w:ascii="Arial" w:hAnsi="Arial" w:cs="Arial"/>
                <w:sz w:val="20"/>
                <w:szCs w:val="20"/>
              </w:rPr>
            </w:pPr>
          </w:p>
          <w:p w:rsidR="000E104B" w:rsidRPr="005E1D54" w:rsidRDefault="000E104B" w:rsidP="000E104B">
            <w:pPr>
              <w:pStyle w:val="TableParagraph"/>
              <w:rPr>
                <w:rFonts w:ascii="Arial" w:hAnsi="Arial" w:cs="Arial"/>
                <w:b/>
                <w:sz w:val="20"/>
                <w:szCs w:val="20"/>
              </w:rPr>
            </w:pPr>
            <w:r w:rsidRPr="005E1D54">
              <w:rPr>
                <w:rFonts w:ascii="Arial" w:hAnsi="Arial" w:cs="Arial"/>
                <w:b/>
                <w:sz w:val="20"/>
                <w:szCs w:val="20"/>
              </w:rPr>
              <w:t>Minor</w:t>
            </w:r>
            <w:r w:rsidRPr="005E1D54">
              <w:rPr>
                <w:rFonts w:ascii="Arial" w:hAnsi="Arial" w:cs="Arial"/>
                <w:b/>
                <w:spacing w:val="-1"/>
                <w:sz w:val="20"/>
                <w:szCs w:val="20"/>
              </w:rPr>
              <w:t xml:space="preserve"> </w:t>
            </w:r>
            <w:r w:rsidRPr="005E1D54">
              <w:rPr>
                <w:rFonts w:ascii="Arial" w:hAnsi="Arial" w:cs="Arial"/>
                <w:b/>
                <w:spacing w:val="-2"/>
                <w:sz w:val="20"/>
                <w:szCs w:val="20"/>
              </w:rPr>
              <w:t>Revision</w:t>
            </w:r>
          </w:p>
          <w:p w:rsidR="000E104B" w:rsidRPr="005E1D54" w:rsidRDefault="000E104B" w:rsidP="000E104B">
            <w:pPr>
              <w:pStyle w:val="TableParagraph"/>
              <w:spacing w:before="50"/>
              <w:ind w:left="0"/>
              <w:rPr>
                <w:rFonts w:ascii="Arial" w:hAnsi="Arial" w:cs="Arial"/>
                <w:b/>
                <w:sz w:val="20"/>
                <w:szCs w:val="20"/>
              </w:rPr>
            </w:pPr>
          </w:p>
          <w:p w:rsidR="000E104B" w:rsidRPr="005E1D54" w:rsidRDefault="000E104B" w:rsidP="000E104B">
            <w:pPr>
              <w:pStyle w:val="TableParagraph"/>
              <w:ind w:left="105" w:right="202"/>
              <w:rPr>
                <w:rFonts w:ascii="Arial" w:hAnsi="Arial" w:cs="Arial"/>
                <w:sz w:val="20"/>
                <w:szCs w:val="20"/>
              </w:rPr>
            </w:pPr>
            <w:r w:rsidRPr="005E1D54">
              <w:rPr>
                <w:rFonts w:ascii="Arial" w:hAnsi="Arial" w:cs="Arial"/>
                <w:sz w:val="20"/>
                <w:szCs w:val="20"/>
              </w:rPr>
              <w:t>The manuscript is of high quality, with a clear methodology, comprehensive discussion, and relevant references. Minor</w:t>
            </w:r>
            <w:r w:rsidRPr="005E1D54">
              <w:rPr>
                <w:rFonts w:ascii="Arial" w:hAnsi="Arial" w:cs="Arial"/>
                <w:spacing w:val="-3"/>
                <w:sz w:val="20"/>
                <w:szCs w:val="20"/>
              </w:rPr>
              <w:t xml:space="preserve"> </w:t>
            </w:r>
            <w:r w:rsidRPr="005E1D54">
              <w:rPr>
                <w:rFonts w:ascii="Arial" w:hAnsi="Arial" w:cs="Arial"/>
                <w:sz w:val="20"/>
                <w:szCs w:val="20"/>
              </w:rPr>
              <w:t>improvements,</w:t>
            </w:r>
            <w:r w:rsidRPr="005E1D54">
              <w:rPr>
                <w:rFonts w:ascii="Arial" w:hAnsi="Arial" w:cs="Arial"/>
                <w:spacing w:val="-1"/>
                <w:sz w:val="20"/>
                <w:szCs w:val="20"/>
              </w:rPr>
              <w:t xml:space="preserve"> </w:t>
            </w:r>
            <w:r w:rsidRPr="005E1D54">
              <w:rPr>
                <w:rFonts w:ascii="Arial" w:hAnsi="Arial" w:cs="Arial"/>
                <w:sz w:val="20"/>
                <w:szCs w:val="20"/>
              </w:rPr>
              <w:t>such</w:t>
            </w:r>
            <w:r w:rsidRPr="005E1D54">
              <w:rPr>
                <w:rFonts w:ascii="Arial" w:hAnsi="Arial" w:cs="Arial"/>
                <w:spacing w:val="-1"/>
                <w:sz w:val="20"/>
                <w:szCs w:val="20"/>
              </w:rPr>
              <w:t xml:space="preserve"> </w:t>
            </w:r>
            <w:r w:rsidRPr="005E1D54">
              <w:rPr>
                <w:rFonts w:ascii="Arial" w:hAnsi="Arial" w:cs="Arial"/>
                <w:sz w:val="20"/>
                <w:szCs w:val="20"/>
              </w:rPr>
              <w:t>as slight language polishing</w:t>
            </w:r>
            <w:r w:rsidRPr="005E1D54">
              <w:rPr>
                <w:rFonts w:ascii="Arial" w:hAnsi="Arial" w:cs="Arial"/>
                <w:spacing w:val="-6"/>
                <w:sz w:val="20"/>
                <w:szCs w:val="20"/>
              </w:rPr>
              <w:t xml:space="preserve"> </w:t>
            </w:r>
            <w:r w:rsidRPr="005E1D54">
              <w:rPr>
                <w:rFonts w:ascii="Arial" w:hAnsi="Arial" w:cs="Arial"/>
                <w:sz w:val="20"/>
                <w:szCs w:val="20"/>
              </w:rPr>
              <w:t>and</w:t>
            </w:r>
            <w:r w:rsidRPr="005E1D54">
              <w:rPr>
                <w:rFonts w:ascii="Arial" w:hAnsi="Arial" w:cs="Arial"/>
                <w:spacing w:val="-1"/>
                <w:sz w:val="20"/>
                <w:szCs w:val="20"/>
              </w:rPr>
              <w:t xml:space="preserve"> </w:t>
            </w:r>
            <w:r w:rsidRPr="005E1D54">
              <w:rPr>
                <w:rFonts w:ascii="Arial" w:hAnsi="Arial" w:cs="Arial"/>
                <w:sz w:val="20"/>
                <w:szCs w:val="20"/>
              </w:rPr>
              <w:t>the</w:t>
            </w:r>
            <w:r w:rsidRPr="005E1D54">
              <w:rPr>
                <w:rFonts w:ascii="Arial" w:hAnsi="Arial" w:cs="Arial"/>
                <w:spacing w:val="-5"/>
                <w:sz w:val="20"/>
                <w:szCs w:val="20"/>
              </w:rPr>
              <w:t xml:space="preserve"> </w:t>
            </w:r>
            <w:r w:rsidRPr="005E1D54">
              <w:rPr>
                <w:rFonts w:ascii="Arial" w:hAnsi="Arial" w:cs="Arial"/>
                <w:sz w:val="20"/>
                <w:szCs w:val="20"/>
              </w:rPr>
              <w:t>addition</w:t>
            </w:r>
            <w:r w:rsidRPr="005E1D54">
              <w:rPr>
                <w:rFonts w:ascii="Arial" w:hAnsi="Arial" w:cs="Arial"/>
                <w:spacing w:val="-1"/>
                <w:sz w:val="20"/>
                <w:szCs w:val="20"/>
              </w:rPr>
              <w:t xml:space="preserve"> </w:t>
            </w:r>
            <w:r w:rsidRPr="005E1D54">
              <w:rPr>
                <w:rFonts w:ascii="Arial" w:hAnsi="Arial" w:cs="Arial"/>
                <w:sz w:val="20"/>
                <w:szCs w:val="20"/>
              </w:rPr>
              <w:t>of</w:t>
            </w:r>
            <w:r w:rsidRPr="005E1D54">
              <w:rPr>
                <w:rFonts w:ascii="Arial" w:hAnsi="Arial" w:cs="Arial"/>
                <w:spacing w:val="-3"/>
                <w:sz w:val="20"/>
                <w:szCs w:val="20"/>
              </w:rPr>
              <w:t xml:space="preserve"> </w:t>
            </w:r>
            <w:r w:rsidRPr="005E1D54">
              <w:rPr>
                <w:rFonts w:ascii="Arial" w:hAnsi="Arial" w:cs="Arial"/>
                <w:sz w:val="20"/>
                <w:szCs w:val="20"/>
              </w:rPr>
              <w:t>a few</w:t>
            </w:r>
            <w:r w:rsidRPr="005E1D54">
              <w:rPr>
                <w:rFonts w:ascii="Arial" w:hAnsi="Arial" w:cs="Arial"/>
                <w:spacing w:val="-1"/>
                <w:sz w:val="20"/>
                <w:szCs w:val="20"/>
              </w:rPr>
              <w:t xml:space="preserve"> </w:t>
            </w:r>
            <w:r w:rsidRPr="005E1D54">
              <w:rPr>
                <w:rFonts w:ascii="Arial" w:hAnsi="Arial" w:cs="Arial"/>
                <w:sz w:val="20"/>
                <w:szCs w:val="20"/>
              </w:rPr>
              <w:t>global</w:t>
            </w:r>
            <w:r w:rsidRPr="005E1D54">
              <w:rPr>
                <w:rFonts w:ascii="Arial" w:hAnsi="Arial" w:cs="Arial"/>
                <w:spacing w:val="-2"/>
                <w:sz w:val="20"/>
                <w:szCs w:val="20"/>
              </w:rPr>
              <w:t xml:space="preserve"> </w:t>
            </w:r>
            <w:r w:rsidRPr="005E1D54">
              <w:rPr>
                <w:rFonts w:ascii="Arial" w:hAnsi="Arial" w:cs="Arial"/>
                <w:sz w:val="20"/>
                <w:szCs w:val="20"/>
              </w:rPr>
              <w:t>references (e.g.,</w:t>
            </w:r>
            <w:r w:rsidRPr="005E1D54">
              <w:rPr>
                <w:rFonts w:ascii="Arial" w:hAnsi="Arial" w:cs="Arial"/>
                <w:spacing w:val="-1"/>
                <w:sz w:val="20"/>
                <w:szCs w:val="20"/>
              </w:rPr>
              <w:t xml:space="preserve"> </w:t>
            </w:r>
            <w:r w:rsidRPr="005E1D54">
              <w:rPr>
                <w:rFonts w:ascii="Arial" w:hAnsi="Arial" w:cs="Arial"/>
                <w:sz w:val="20"/>
                <w:szCs w:val="20"/>
              </w:rPr>
              <w:t>UNESCO, OECD),</w:t>
            </w:r>
            <w:r w:rsidRPr="005E1D54">
              <w:rPr>
                <w:rFonts w:ascii="Arial" w:hAnsi="Arial" w:cs="Arial"/>
                <w:spacing w:val="-4"/>
                <w:sz w:val="20"/>
                <w:szCs w:val="20"/>
              </w:rPr>
              <w:t xml:space="preserve"> </w:t>
            </w:r>
            <w:r w:rsidRPr="005E1D54">
              <w:rPr>
                <w:rFonts w:ascii="Arial" w:hAnsi="Arial" w:cs="Arial"/>
                <w:sz w:val="20"/>
                <w:szCs w:val="20"/>
              </w:rPr>
              <w:t>would</w:t>
            </w:r>
            <w:r w:rsidRPr="005E1D54">
              <w:rPr>
                <w:rFonts w:ascii="Arial" w:hAnsi="Arial" w:cs="Arial"/>
                <w:spacing w:val="-1"/>
                <w:sz w:val="20"/>
                <w:szCs w:val="20"/>
              </w:rPr>
              <w:t xml:space="preserve"> </w:t>
            </w:r>
            <w:r w:rsidRPr="005E1D54">
              <w:rPr>
                <w:rFonts w:ascii="Arial" w:hAnsi="Arial" w:cs="Arial"/>
                <w:sz w:val="20"/>
                <w:szCs w:val="20"/>
              </w:rPr>
              <w:t>further</w:t>
            </w:r>
            <w:r w:rsidRPr="005E1D54">
              <w:rPr>
                <w:rFonts w:ascii="Arial" w:hAnsi="Arial" w:cs="Arial"/>
                <w:spacing w:val="-3"/>
                <w:sz w:val="20"/>
                <w:szCs w:val="20"/>
              </w:rPr>
              <w:t xml:space="preserve"> </w:t>
            </w:r>
            <w:r w:rsidRPr="005E1D54">
              <w:rPr>
                <w:rFonts w:ascii="Arial" w:hAnsi="Arial" w:cs="Arial"/>
                <w:sz w:val="20"/>
                <w:szCs w:val="20"/>
              </w:rPr>
              <w:t>enhance its</w:t>
            </w:r>
            <w:r w:rsidRPr="005E1D54">
              <w:rPr>
                <w:rFonts w:ascii="Arial" w:hAnsi="Arial" w:cs="Arial"/>
                <w:spacing w:val="-1"/>
                <w:sz w:val="20"/>
                <w:szCs w:val="20"/>
              </w:rPr>
              <w:t xml:space="preserve"> </w:t>
            </w:r>
            <w:r w:rsidRPr="005E1D54">
              <w:rPr>
                <w:rFonts w:ascii="Arial" w:hAnsi="Arial" w:cs="Arial"/>
                <w:sz w:val="20"/>
                <w:szCs w:val="20"/>
              </w:rPr>
              <w:t>clarity</w:t>
            </w:r>
            <w:r w:rsidRPr="005E1D54">
              <w:rPr>
                <w:rFonts w:ascii="Arial" w:hAnsi="Arial" w:cs="Arial"/>
                <w:spacing w:val="-1"/>
                <w:sz w:val="20"/>
                <w:szCs w:val="20"/>
              </w:rPr>
              <w:t xml:space="preserve"> </w:t>
            </w:r>
            <w:r w:rsidRPr="005E1D54">
              <w:rPr>
                <w:rFonts w:ascii="Arial" w:hAnsi="Arial" w:cs="Arial"/>
                <w:sz w:val="20"/>
                <w:szCs w:val="20"/>
              </w:rPr>
              <w:t>and</w:t>
            </w:r>
            <w:r w:rsidRPr="005E1D54">
              <w:rPr>
                <w:rFonts w:ascii="Arial" w:hAnsi="Arial" w:cs="Arial"/>
                <w:spacing w:val="-1"/>
                <w:sz w:val="20"/>
                <w:szCs w:val="20"/>
              </w:rPr>
              <w:t xml:space="preserve"> </w:t>
            </w:r>
            <w:r w:rsidRPr="005E1D54">
              <w:rPr>
                <w:rFonts w:ascii="Arial" w:hAnsi="Arial" w:cs="Arial"/>
                <w:sz w:val="20"/>
                <w:szCs w:val="20"/>
              </w:rPr>
              <w:t>impact.</w:t>
            </w:r>
            <w:r w:rsidRPr="005E1D54">
              <w:rPr>
                <w:rFonts w:ascii="Arial" w:hAnsi="Arial" w:cs="Arial"/>
                <w:spacing w:val="-2"/>
                <w:sz w:val="20"/>
                <w:szCs w:val="20"/>
              </w:rPr>
              <w:t xml:space="preserve"> </w:t>
            </w:r>
            <w:r w:rsidRPr="005E1D54">
              <w:rPr>
                <w:rFonts w:ascii="Arial" w:hAnsi="Arial" w:cs="Arial"/>
                <w:sz w:val="20"/>
                <w:szCs w:val="20"/>
              </w:rPr>
              <w:t>Overall,</w:t>
            </w:r>
            <w:r w:rsidRPr="005E1D54">
              <w:rPr>
                <w:rFonts w:ascii="Arial" w:hAnsi="Arial" w:cs="Arial"/>
                <w:spacing w:val="-2"/>
                <w:sz w:val="20"/>
                <w:szCs w:val="20"/>
              </w:rPr>
              <w:t xml:space="preserve"> </w:t>
            </w:r>
            <w:r w:rsidRPr="005E1D54">
              <w:rPr>
                <w:rFonts w:ascii="Arial" w:hAnsi="Arial" w:cs="Arial"/>
                <w:sz w:val="20"/>
                <w:szCs w:val="20"/>
              </w:rPr>
              <w:t>it</w:t>
            </w:r>
            <w:r w:rsidRPr="005E1D54">
              <w:rPr>
                <w:rFonts w:ascii="Arial" w:hAnsi="Arial" w:cs="Arial"/>
                <w:spacing w:val="-2"/>
                <w:sz w:val="20"/>
                <w:szCs w:val="20"/>
              </w:rPr>
              <w:t xml:space="preserve"> </w:t>
            </w:r>
            <w:r w:rsidRPr="005E1D54">
              <w:rPr>
                <w:rFonts w:ascii="Arial" w:hAnsi="Arial" w:cs="Arial"/>
                <w:sz w:val="20"/>
                <w:szCs w:val="20"/>
              </w:rPr>
              <w:t>is ready</w:t>
            </w:r>
            <w:r w:rsidRPr="005E1D54">
              <w:rPr>
                <w:rFonts w:ascii="Arial" w:hAnsi="Arial" w:cs="Arial"/>
                <w:spacing w:val="-1"/>
                <w:sz w:val="20"/>
                <w:szCs w:val="20"/>
              </w:rPr>
              <w:t xml:space="preserve"> </w:t>
            </w:r>
            <w:r w:rsidRPr="005E1D54">
              <w:rPr>
                <w:rFonts w:ascii="Arial" w:hAnsi="Arial" w:cs="Arial"/>
                <w:sz w:val="20"/>
                <w:szCs w:val="20"/>
              </w:rPr>
              <w:t>for</w:t>
            </w:r>
            <w:r w:rsidRPr="005E1D54">
              <w:rPr>
                <w:rFonts w:ascii="Arial" w:hAnsi="Arial" w:cs="Arial"/>
                <w:spacing w:val="-4"/>
                <w:sz w:val="20"/>
                <w:szCs w:val="20"/>
              </w:rPr>
              <w:t xml:space="preserve"> </w:t>
            </w:r>
            <w:r w:rsidRPr="005E1D54">
              <w:rPr>
                <w:rFonts w:ascii="Arial" w:hAnsi="Arial" w:cs="Arial"/>
                <w:sz w:val="20"/>
                <w:szCs w:val="20"/>
              </w:rPr>
              <w:t>publication</w:t>
            </w:r>
            <w:r w:rsidRPr="005E1D54">
              <w:rPr>
                <w:rFonts w:ascii="Arial" w:hAnsi="Arial" w:cs="Arial"/>
                <w:spacing w:val="-1"/>
                <w:sz w:val="20"/>
                <w:szCs w:val="20"/>
              </w:rPr>
              <w:t xml:space="preserve"> </w:t>
            </w:r>
            <w:r w:rsidRPr="005E1D54">
              <w:rPr>
                <w:rFonts w:ascii="Arial" w:hAnsi="Arial" w:cs="Arial"/>
                <w:sz w:val="20"/>
                <w:szCs w:val="20"/>
              </w:rPr>
              <w:t>with</w:t>
            </w:r>
            <w:r w:rsidRPr="005E1D54">
              <w:rPr>
                <w:rFonts w:ascii="Arial" w:hAnsi="Arial" w:cs="Arial"/>
                <w:spacing w:val="-1"/>
                <w:sz w:val="20"/>
                <w:szCs w:val="20"/>
              </w:rPr>
              <w:t xml:space="preserve"> </w:t>
            </w:r>
            <w:r w:rsidRPr="005E1D54">
              <w:rPr>
                <w:rFonts w:ascii="Arial" w:hAnsi="Arial" w:cs="Arial"/>
                <w:sz w:val="20"/>
                <w:szCs w:val="20"/>
              </w:rPr>
              <w:t>these minor</w:t>
            </w:r>
            <w:r w:rsidRPr="005E1D54">
              <w:rPr>
                <w:rFonts w:ascii="Arial" w:hAnsi="Arial" w:cs="Arial"/>
                <w:spacing w:val="-3"/>
                <w:sz w:val="20"/>
                <w:szCs w:val="20"/>
              </w:rPr>
              <w:t xml:space="preserve"> </w:t>
            </w:r>
            <w:r w:rsidRPr="005E1D54">
              <w:rPr>
                <w:rFonts w:ascii="Arial" w:hAnsi="Arial" w:cs="Arial"/>
                <w:spacing w:val="-2"/>
                <w:sz w:val="20"/>
                <w:szCs w:val="20"/>
              </w:rPr>
              <w:t>revisions.</w:t>
            </w:r>
          </w:p>
        </w:tc>
        <w:tc>
          <w:tcPr>
            <w:tcW w:w="6441" w:type="dxa"/>
          </w:tcPr>
          <w:p w:rsidR="00847373" w:rsidRPr="005E1D54" w:rsidRDefault="00847373">
            <w:pPr>
              <w:pStyle w:val="TableParagraph"/>
              <w:ind w:left="0"/>
              <w:rPr>
                <w:rFonts w:ascii="Arial" w:hAnsi="Arial" w:cs="Arial"/>
                <w:sz w:val="20"/>
                <w:szCs w:val="20"/>
              </w:rPr>
            </w:pPr>
          </w:p>
        </w:tc>
      </w:tr>
      <w:tr w:rsidR="0065185C" w:rsidRPr="005E1D54" w:rsidTr="005E1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4A0" w:firstRow="1" w:lastRow="0" w:firstColumn="1" w:lastColumn="0" w:noHBand="0" w:noVBand="1"/>
        </w:tblPrEx>
        <w:trPr>
          <w:gridBefore w:val="1"/>
          <w:wBefore w:w="27" w:type="dxa"/>
        </w:trPr>
        <w:tc>
          <w:tcPr>
            <w:tcW w:w="21150" w:type="dxa"/>
            <w:gridSpan w:val="6"/>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5E1D54" w:rsidRPr="005E1D54" w:rsidRDefault="005E1D54">
            <w:pPr>
              <w:spacing w:line="276" w:lineRule="auto"/>
              <w:rPr>
                <w:rFonts w:ascii="Arial" w:eastAsia="Arial Unicode MS" w:hAnsi="Arial" w:cs="Arial"/>
                <w:b/>
                <w:sz w:val="20"/>
                <w:szCs w:val="20"/>
                <w:highlight w:val="yellow"/>
                <w:u w:val="single"/>
                <w:lang w:val="en-GB"/>
              </w:rPr>
            </w:pPr>
            <w:bookmarkStart w:id="0" w:name="_Hlk156057704"/>
            <w:bookmarkStart w:id="1" w:name="_Hlk156057883"/>
          </w:p>
          <w:p w:rsidR="0065185C" w:rsidRPr="005E1D54" w:rsidRDefault="0065185C">
            <w:pPr>
              <w:spacing w:line="276" w:lineRule="auto"/>
              <w:rPr>
                <w:rFonts w:ascii="Arial" w:eastAsia="Arial Unicode MS" w:hAnsi="Arial" w:cs="Arial"/>
                <w:b/>
                <w:sz w:val="20"/>
                <w:szCs w:val="20"/>
                <w:u w:val="single"/>
                <w:lang w:val="en-GB"/>
              </w:rPr>
            </w:pPr>
            <w:r w:rsidRPr="005E1D54">
              <w:rPr>
                <w:rFonts w:ascii="Arial" w:eastAsia="Arial Unicode MS" w:hAnsi="Arial" w:cs="Arial"/>
                <w:b/>
                <w:sz w:val="20"/>
                <w:szCs w:val="20"/>
                <w:highlight w:val="yellow"/>
                <w:u w:val="single"/>
                <w:lang w:val="en-GB"/>
              </w:rPr>
              <w:t>PART  2:</w:t>
            </w:r>
            <w:r w:rsidRPr="005E1D54">
              <w:rPr>
                <w:rFonts w:ascii="Arial" w:eastAsia="Arial Unicode MS" w:hAnsi="Arial" w:cs="Arial"/>
                <w:b/>
                <w:sz w:val="20"/>
                <w:szCs w:val="20"/>
                <w:u w:val="single"/>
                <w:lang w:val="en-GB"/>
              </w:rPr>
              <w:t xml:space="preserve"> </w:t>
            </w:r>
          </w:p>
          <w:p w:rsidR="0065185C" w:rsidRPr="005E1D54" w:rsidRDefault="0065185C">
            <w:pPr>
              <w:spacing w:line="276" w:lineRule="auto"/>
              <w:rPr>
                <w:rFonts w:ascii="Arial" w:eastAsia="Arial Unicode MS" w:hAnsi="Arial" w:cs="Arial"/>
                <w:b/>
                <w:sz w:val="20"/>
                <w:szCs w:val="20"/>
                <w:u w:val="single"/>
                <w:lang w:val="en-GB"/>
              </w:rPr>
            </w:pPr>
          </w:p>
        </w:tc>
      </w:tr>
      <w:tr w:rsidR="0065185C" w:rsidRPr="005E1D54" w:rsidTr="005E1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4A0" w:firstRow="1" w:lastRow="0" w:firstColumn="1" w:lastColumn="0" w:noHBand="0" w:noVBand="1"/>
        </w:tblPrEx>
        <w:trPr>
          <w:gridBefore w:val="1"/>
          <w:wBefore w:w="27" w:type="dxa"/>
        </w:trPr>
        <w:tc>
          <w:tcPr>
            <w:tcW w:w="6742"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5185C" w:rsidRPr="005E1D54" w:rsidRDefault="0065185C">
            <w:pPr>
              <w:spacing w:line="276" w:lineRule="auto"/>
              <w:rPr>
                <w:rFonts w:ascii="Arial" w:eastAsia="Arial Unicode MS" w:hAnsi="Arial" w:cs="Arial"/>
                <w:sz w:val="20"/>
                <w:szCs w:val="20"/>
                <w:lang w:val="en-GB"/>
              </w:rPr>
            </w:pPr>
          </w:p>
        </w:tc>
        <w:tc>
          <w:tcPr>
            <w:tcW w:w="7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5185C" w:rsidRPr="005E1D54" w:rsidRDefault="0065185C">
            <w:pPr>
              <w:keepNext/>
              <w:spacing w:line="276" w:lineRule="auto"/>
              <w:outlineLvl w:val="1"/>
              <w:rPr>
                <w:rFonts w:ascii="Arial" w:eastAsia="MS Mincho" w:hAnsi="Arial" w:cs="Arial"/>
                <w:b/>
                <w:bCs/>
                <w:sz w:val="20"/>
                <w:szCs w:val="20"/>
                <w:lang w:val="en-GB"/>
              </w:rPr>
            </w:pPr>
            <w:r w:rsidRPr="005E1D54">
              <w:rPr>
                <w:rFonts w:ascii="Arial" w:eastAsia="MS Mincho" w:hAnsi="Arial" w:cs="Arial"/>
                <w:b/>
                <w:bCs/>
                <w:sz w:val="20"/>
                <w:szCs w:val="20"/>
                <w:lang w:val="en-GB"/>
              </w:rPr>
              <w:t>Reviewer’s comment</w:t>
            </w:r>
          </w:p>
        </w:tc>
        <w:tc>
          <w:tcPr>
            <w:tcW w:w="7129" w:type="dxa"/>
            <w:gridSpan w:val="3"/>
            <w:tcBorders>
              <w:top w:val="single" w:sz="4" w:space="0" w:color="auto"/>
              <w:left w:val="single" w:sz="4" w:space="0" w:color="auto"/>
              <w:bottom w:val="single" w:sz="4" w:space="0" w:color="auto"/>
              <w:right w:val="single" w:sz="4" w:space="0" w:color="auto"/>
            </w:tcBorders>
            <w:shd w:val="clear" w:color="auto" w:fill="auto"/>
          </w:tcPr>
          <w:p w:rsidR="0065185C" w:rsidRPr="005E1D54" w:rsidRDefault="0065185C">
            <w:pPr>
              <w:spacing w:after="160" w:line="252" w:lineRule="auto"/>
              <w:rPr>
                <w:rFonts w:ascii="Arial" w:eastAsia="Calibri" w:hAnsi="Arial" w:cs="Arial"/>
                <w:kern w:val="2"/>
                <w:sz w:val="20"/>
                <w:szCs w:val="20"/>
                <w:lang w:val="en-IN"/>
              </w:rPr>
            </w:pPr>
            <w:r w:rsidRPr="005E1D54">
              <w:rPr>
                <w:rFonts w:ascii="Arial" w:eastAsia="Calibri" w:hAnsi="Arial" w:cs="Arial"/>
                <w:b/>
                <w:kern w:val="2"/>
                <w:sz w:val="20"/>
                <w:szCs w:val="20"/>
                <w:lang w:val="en-IN"/>
              </w:rPr>
              <w:t>Author’s Feedback</w:t>
            </w:r>
            <w:r w:rsidRPr="005E1D54">
              <w:rPr>
                <w:rFonts w:ascii="Arial" w:eastAsia="Calibri" w:hAnsi="Arial" w:cs="Arial"/>
                <w:kern w:val="2"/>
                <w:sz w:val="20"/>
                <w:szCs w:val="20"/>
                <w:lang w:val="en-IN"/>
              </w:rPr>
              <w:t xml:space="preserve"> (It is mandatory that authors should write his/her feedback here)</w:t>
            </w:r>
          </w:p>
          <w:p w:rsidR="0065185C" w:rsidRPr="005E1D54" w:rsidRDefault="0065185C">
            <w:pPr>
              <w:keepNext/>
              <w:spacing w:line="276" w:lineRule="auto"/>
              <w:outlineLvl w:val="1"/>
              <w:rPr>
                <w:rFonts w:ascii="Arial" w:eastAsia="MS Mincho" w:hAnsi="Arial" w:cs="Arial"/>
                <w:bCs/>
                <w:sz w:val="20"/>
                <w:szCs w:val="20"/>
                <w:lang w:val="en-GB"/>
              </w:rPr>
            </w:pPr>
          </w:p>
        </w:tc>
      </w:tr>
      <w:tr w:rsidR="0065185C" w:rsidRPr="005E1D54" w:rsidTr="005E1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4A0" w:firstRow="1" w:lastRow="0" w:firstColumn="1" w:lastColumn="0" w:noHBand="0" w:noVBand="1"/>
        </w:tblPrEx>
        <w:trPr>
          <w:gridBefore w:val="1"/>
          <w:wBefore w:w="27" w:type="dxa"/>
          <w:trHeight w:val="890"/>
        </w:trPr>
        <w:tc>
          <w:tcPr>
            <w:tcW w:w="6742"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5185C" w:rsidRPr="005E1D54" w:rsidRDefault="0065185C">
            <w:pPr>
              <w:spacing w:line="276" w:lineRule="auto"/>
              <w:rPr>
                <w:rFonts w:ascii="Arial" w:eastAsia="Arial Unicode MS" w:hAnsi="Arial" w:cs="Arial"/>
                <w:b/>
                <w:sz w:val="20"/>
                <w:szCs w:val="20"/>
                <w:lang w:val="en-GB"/>
              </w:rPr>
            </w:pPr>
            <w:r w:rsidRPr="005E1D54">
              <w:rPr>
                <w:rFonts w:ascii="Arial" w:eastAsia="Arial Unicode MS" w:hAnsi="Arial" w:cs="Arial"/>
                <w:b/>
                <w:sz w:val="20"/>
                <w:szCs w:val="20"/>
                <w:lang w:val="en-GB"/>
              </w:rPr>
              <w:t xml:space="preserve">Are there ethical issues in this manuscript? </w:t>
            </w:r>
          </w:p>
          <w:p w:rsidR="0065185C" w:rsidRPr="005E1D54" w:rsidRDefault="0065185C">
            <w:pPr>
              <w:spacing w:line="276" w:lineRule="auto"/>
              <w:rPr>
                <w:rFonts w:ascii="Arial" w:eastAsia="Arial Unicode MS" w:hAnsi="Arial" w:cs="Arial"/>
                <w:sz w:val="20"/>
                <w:szCs w:val="20"/>
                <w:lang w:val="en-GB"/>
              </w:rPr>
            </w:pPr>
          </w:p>
        </w:tc>
        <w:tc>
          <w:tcPr>
            <w:tcW w:w="7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5185C" w:rsidRPr="005E1D54" w:rsidRDefault="0065185C">
            <w:pPr>
              <w:spacing w:line="276" w:lineRule="auto"/>
              <w:rPr>
                <w:rFonts w:ascii="Arial" w:eastAsia="Arial Unicode MS" w:hAnsi="Arial" w:cs="Arial"/>
                <w:i/>
                <w:iCs/>
                <w:sz w:val="20"/>
                <w:szCs w:val="20"/>
                <w:u w:val="single"/>
                <w:lang w:val="en-GB"/>
              </w:rPr>
            </w:pPr>
            <w:r w:rsidRPr="005E1D54">
              <w:rPr>
                <w:rFonts w:ascii="Arial" w:eastAsia="Arial Unicode MS" w:hAnsi="Arial" w:cs="Arial"/>
                <w:i/>
                <w:iCs/>
                <w:sz w:val="20"/>
                <w:szCs w:val="20"/>
                <w:u w:val="single"/>
                <w:lang w:val="en-GB"/>
              </w:rPr>
              <w:t xml:space="preserve">(If yes, </w:t>
            </w:r>
            <w:proofErr w:type="gramStart"/>
            <w:r w:rsidRPr="005E1D54">
              <w:rPr>
                <w:rFonts w:ascii="Arial" w:eastAsia="Arial Unicode MS" w:hAnsi="Arial" w:cs="Arial"/>
                <w:i/>
                <w:iCs/>
                <w:sz w:val="20"/>
                <w:szCs w:val="20"/>
                <w:u w:val="single"/>
                <w:lang w:val="en-GB"/>
              </w:rPr>
              <w:t>Kindly</w:t>
            </w:r>
            <w:proofErr w:type="gramEnd"/>
            <w:r w:rsidRPr="005E1D54">
              <w:rPr>
                <w:rFonts w:ascii="Arial" w:eastAsia="Arial Unicode MS" w:hAnsi="Arial" w:cs="Arial"/>
                <w:i/>
                <w:iCs/>
                <w:sz w:val="20"/>
                <w:szCs w:val="20"/>
                <w:u w:val="single"/>
                <w:lang w:val="en-GB"/>
              </w:rPr>
              <w:t xml:space="preserve"> please write down the ethical issues here in details)</w:t>
            </w:r>
          </w:p>
          <w:p w:rsidR="0065185C" w:rsidRPr="005E1D54" w:rsidRDefault="0065185C">
            <w:pPr>
              <w:spacing w:line="276" w:lineRule="auto"/>
              <w:rPr>
                <w:rFonts w:ascii="Arial" w:eastAsia="Arial Unicode MS" w:hAnsi="Arial" w:cs="Arial"/>
                <w:sz w:val="20"/>
                <w:szCs w:val="20"/>
                <w:lang w:val="en-GB"/>
              </w:rPr>
            </w:pPr>
          </w:p>
          <w:p w:rsidR="0065185C" w:rsidRPr="005E1D54" w:rsidRDefault="0065185C">
            <w:pPr>
              <w:spacing w:line="276" w:lineRule="auto"/>
              <w:rPr>
                <w:rFonts w:ascii="Arial" w:eastAsia="Arial Unicode MS" w:hAnsi="Arial" w:cs="Arial"/>
                <w:sz w:val="20"/>
                <w:szCs w:val="20"/>
                <w:lang w:val="en-GB"/>
              </w:rPr>
            </w:pPr>
          </w:p>
        </w:tc>
        <w:tc>
          <w:tcPr>
            <w:tcW w:w="71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85C" w:rsidRPr="005E1D54" w:rsidRDefault="0065185C">
            <w:pPr>
              <w:spacing w:line="276" w:lineRule="auto"/>
              <w:rPr>
                <w:rFonts w:ascii="Arial" w:eastAsia="Arial Unicode MS" w:hAnsi="Arial" w:cs="Arial"/>
                <w:sz w:val="20"/>
                <w:szCs w:val="20"/>
                <w:lang w:val="en-GB"/>
              </w:rPr>
            </w:pPr>
          </w:p>
          <w:p w:rsidR="0065185C" w:rsidRPr="005E1D54" w:rsidRDefault="0065185C">
            <w:pPr>
              <w:spacing w:line="276" w:lineRule="auto"/>
              <w:rPr>
                <w:rFonts w:ascii="Arial" w:eastAsia="Arial Unicode MS" w:hAnsi="Arial" w:cs="Arial"/>
                <w:sz w:val="20"/>
                <w:szCs w:val="20"/>
                <w:lang w:val="en-GB"/>
              </w:rPr>
            </w:pPr>
          </w:p>
          <w:p w:rsidR="0065185C" w:rsidRPr="005E1D54" w:rsidRDefault="0065185C">
            <w:pPr>
              <w:spacing w:line="276" w:lineRule="auto"/>
              <w:rPr>
                <w:rFonts w:ascii="Arial" w:eastAsia="Arial Unicode MS" w:hAnsi="Arial" w:cs="Arial"/>
                <w:sz w:val="20"/>
                <w:szCs w:val="20"/>
                <w:lang w:val="en-GB"/>
              </w:rPr>
            </w:pPr>
          </w:p>
        </w:tc>
      </w:tr>
      <w:bookmarkEnd w:id="1"/>
    </w:tbl>
    <w:p w:rsidR="0065185C" w:rsidRPr="005E1D54" w:rsidRDefault="0065185C" w:rsidP="0065185C">
      <w:pPr>
        <w:rPr>
          <w:rFonts w:ascii="Arial" w:hAnsi="Arial" w:cs="Arial"/>
          <w:sz w:val="20"/>
          <w:szCs w:val="20"/>
        </w:rPr>
      </w:pPr>
    </w:p>
    <w:p w:rsidR="005E1D54" w:rsidRPr="005E1D54" w:rsidRDefault="005E1D54" w:rsidP="005E1D54">
      <w:pPr>
        <w:pStyle w:val="Affiliation"/>
        <w:spacing w:after="0" w:line="240" w:lineRule="auto"/>
        <w:jc w:val="left"/>
        <w:rPr>
          <w:rFonts w:ascii="Arial" w:hAnsi="Arial" w:cs="Arial"/>
          <w:b/>
          <w:u w:val="single"/>
        </w:rPr>
      </w:pPr>
      <w:r w:rsidRPr="005E1D54">
        <w:rPr>
          <w:rFonts w:ascii="Arial" w:hAnsi="Arial" w:cs="Arial"/>
        </w:rPr>
        <w:t xml:space="preserve"> </w:t>
      </w:r>
      <w:r w:rsidRPr="005E1D54">
        <w:rPr>
          <w:rFonts w:ascii="Arial" w:hAnsi="Arial" w:cs="Arial"/>
          <w:b/>
          <w:u w:val="single"/>
        </w:rPr>
        <w:t>Reviewer details:</w:t>
      </w:r>
    </w:p>
    <w:p w:rsidR="005E1D54" w:rsidRPr="005E1D54" w:rsidRDefault="005E1D54" w:rsidP="0065185C">
      <w:pPr>
        <w:rPr>
          <w:rFonts w:ascii="Arial" w:hAnsi="Arial" w:cs="Arial"/>
          <w:sz w:val="20"/>
          <w:szCs w:val="20"/>
        </w:rPr>
      </w:pPr>
    </w:p>
    <w:p w:rsidR="005E1D54" w:rsidRPr="005E1D54" w:rsidRDefault="005E1D54" w:rsidP="0065185C">
      <w:pPr>
        <w:rPr>
          <w:rFonts w:ascii="Arial" w:hAnsi="Arial" w:cs="Arial"/>
          <w:b/>
          <w:sz w:val="20"/>
          <w:szCs w:val="20"/>
        </w:rPr>
      </w:pPr>
      <w:bookmarkStart w:id="2" w:name="_Hlk210408124"/>
      <w:r w:rsidRPr="005E1D54">
        <w:rPr>
          <w:rFonts w:ascii="Arial" w:hAnsi="Arial" w:cs="Arial"/>
          <w:b/>
          <w:sz w:val="20"/>
          <w:szCs w:val="20"/>
        </w:rPr>
        <w:t xml:space="preserve"> </w:t>
      </w:r>
      <w:proofErr w:type="spellStart"/>
      <w:r w:rsidRPr="005E1D54">
        <w:rPr>
          <w:rFonts w:ascii="Arial" w:hAnsi="Arial" w:cs="Arial"/>
          <w:b/>
          <w:color w:val="000000"/>
          <w:sz w:val="20"/>
          <w:szCs w:val="20"/>
        </w:rPr>
        <w:t>Raden</w:t>
      </w:r>
      <w:proofErr w:type="spellEnd"/>
      <w:r w:rsidRPr="005E1D54">
        <w:rPr>
          <w:rFonts w:ascii="Arial" w:hAnsi="Arial" w:cs="Arial"/>
          <w:b/>
          <w:color w:val="000000"/>
          <w:sz w:val="20"/>
          <w:szCs w:val="20"/>
        </w:rPr>
        <w:t xml:space="preserve"> Roro </w:t>
      </w:r>
      <w:proofErr w:type="spellStart"/>
      <w:r w:rsidRPr="005E1D54">
        <w:rPr>
          <w:rFonts w:ascii="Arial" w:hAnsi="Arial" w:cs="Arial"/>
          <w:b/>
          <w:color w:val="000000"/>
          <w:sz w:val="20"/>
          <w:szCs w:val="20"/>
        </w:rPr>
        <w:t>Vemmi</w:t>
      </w:r>
      <w:proofErr w:type="spellEnd"/>
      <w:r w:rsidRPr="005E1D54">
        <w:rPr>
          <w:rFonts w:ascii="Arial" w:hAnsi="Arial" w:cs="Arial"/>
          <w:b/>
          <w:color w:val="000000"/>
          <w:sz w:val="20"/>
          <w:szCs w:val="20"/>
        </w:rPr>
        <w:t xml:space="preserve"> </w:t>
      </w:r>
      <w:proofErr w:type="spellStart"/>
      <w:r w:rsidRPr="005E1D54">
        <w:rPr>
          <w:rFonts w:ascii="Arial" w:hAnsi="Arial" w:cs="Arial"/>
          <w:b/>
          <w:color w:val="000000"/>
          <w:sz w:val="20"/>
          <w:szCs w:val="20"/>
        </w:rPr>
        <w:t>Kesuma</w:t>
      </w:r>
      <w:proofErr w:type="spellEnd"/>
      <w:r w:rsidRPr="005E1D54">
        <w:rPr>
          <w:rFonts w:ascii="Arial" w:hAnsi="Arial" w:cs="Arial"/>
          <w:b/>
          <w:color w:val="000000"/>
          <w:sz w:val="20"/>
          <w:szCs w:val="20"/>
        </w:rPr>
        <w:t xml:space="preserve"> </w:t>
      </w:r>
      <w:proofErr w:type="spellStart"/>
      <w:r w:rsidRPr="005E1D54">
        <w:rPr>
          <w:rFonts w:ascii="Arial" w:hAnsi="Arial" w:cs="Arial"/>
          <w:b/>
          <w:color w:val="000000"/>
          <w:sz w:val="20"/>
          <w:szCs w:val="20"/>
        </w:rPr>
        <w:t>Dewi</w:t>
      </w:r>
      <w:proofErr w:type="spellEnd"/>
      <w:r w:rsidRPr="005E1D54">
        <w:rPr>
          <w:rFonts w:ascii="Arial" w:hAnsi="Arial" w:cs="Arial"/>
          <w:b/>
          <w:color w:val="000000"/>
          <w:sz w:val="20"/>
          <w:szCs w:val="20"/>
        </w:rPr>
        <w:t xml:space="preserve">, </w:t>
      </w:r>
      <w:r w:rsidRPr="005E1D54">
        <w:rPr>
          <w:rFonts w:ascii="Arial" w:hAnsi="Arial" w:cs="Arial"/>
          <w:b/>
          <w:color w:val="000000"/>
          <w:sz w:val="20"/>
          <w:szCs w:val="20"/>
        </w:rPr>
        <w:t xml:space="preserve">Institute of Islamic Studies Al </w:t>
      </w:r>
      <w:proofErr w:type="spellStart"/>
      <w:r w:rsidRPr="005E1D54">
        <w:rPr>
          <w:rFonts w:ascii="Arial" w:hAnsi="Arial" w:cs="Arial"/>
          <w:b/>
          <w:color w:val="000000"/>
          <w:sz w:val="20"/>
          <w:szCs w:val="20"/>
        </w:rPr>
        <w:t>Aqidah</w:t>
      </w:r>
      <w:proofErr w:type="spellEnd"/>
      <w:r w:rsidRPr="005E1D54">
        <w:rPr>
          <w:rFonts w:ascii="Arial" w:hAnsi="Arial" w:cs="Arial"/>
          <w:b/>
          <w:color w:val="000000"/>
          <w:sz w:val="20"/>
          <w:szCs w:val="20"/>
        </w:rPr>
        <w:t xml:space="preserve"> Al</w:t>
      </w:r>
      <w:r w:rsidRPr="005E1D54">
        <w:rPr>
          <w:rFonts w:ascii="Arial" w:hAnsi="Arial" w:cs="Arial"/>
          <w:b/>
          <w:color w:val="000000"/>
          <w:sz w:val="20"/>
          <w:szCs w:val="20"/>
        </w:rPr>
        <w:t xml:space="preserve">, </w:t>
      </w:r>
      <w:r w:rsidRPr="005E1D54">
        <w:rPr>
          <w:rFonts w:ascii="Arial" w:hAnsi="Arial" w:cs="Arial"/>
          <w:b/>
          <w:color w:val="000000"/>
          <w:sz w:val="20"/>
          <w:szCs w:val="20"/>
        </w:rPr>
        <w:t>Indonesia</w:t>
      </w:r>
    </w:p>
    <w:bookmarkEnd w:id="2"/>
    <w:p w:rsidR="0065185C" w:rsidRPr="005E1D54" w:rsidRDefault="0065185C" w:rsidP="0065185C">
      <w:pPr>
        <w:rPr>
          <w:rFonts w:ascii="Arial" w:hAnsi="Arial" w:cs="Arial"/>
          <w:sz w:val="20"/>
          <w:szCs w:val="20"/>
        </w:rPr>
      </w:pPr>
    </w:p>
    <w:p w:rsidR="0065185C" w:rsidRPr="005E1D54" w:rsidRDefault="0065185C" w:rsidP="0065185C">
      <w:pPr>
        <w:rPr>
          <w:rFonts w:ascii="Arial" w:hAnsi="Arial" w:cs="Arial"/>
          <w:bCs/>
          <w:sz w:val="20"/>
          <w:szCs w:val="20"/>
          <w:u w:val="single"/>
          <w:lang w:val="en-GB"/>
        </w:rPr>
      </w:pPr>
    </w:p>
    <w:bookmarkEnd w:id="0"/>
    <w:p w:rsidR="0065185C" w:rsidRPr="005E1D54" w:rsidRDefault="0065185C" w:rsidP="0065185C">
      <w:pPr>
        <w:rPr>
          <w:rFonts w:ascii="Arial" w:hAnsi="Arial" w:cs="Arial"/>
          <w:sz w:val="20"/>
          <w:szCs w:val="20"/>
        </w:rPr>
      </w:pPr>
    </w:p>
    <w:p w:rsidR="008D74A6" w:rsidRPr="005E1D54" w:rsidRDefault="008D74A6" w:rsidP="0065185C">
      <w:pPr>
        <w:rPr>
          <w:rFonts w:ascii="Arial" w:hAnsi="Arial" w:cs="Arial"/>
          <w:sz w:val="20"/>
          <w:szCs w:val="20"/>
        </w:rPr>
      </w:pPr>
      <w:bookmarkStart w:id="3" w:name="_GoBack"/>
      <w:bookmarkEnd w:id="3"/>
    </w:p>
    <w:sectPr w:rsidR="008D74A6" w:rsidRPr="005E1D54">
      <w:headerReference w:type="default" r:id="rId8"/>
      <w:footerReference w:type="default" r:id="rId9"/>
      <w:pgSz w:w="23820" w:h="16840" w:orient="landscape"/>
      <w:pgMar w:top="2000" w:right="1275" w:bottom="880" w:left="1275" w:header="1283"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634" w:rsidRDefault="008D0634">
      <w:r>
        <w:separator/>
      </w:r>
    </w:p>
  </w:endnote>
  <w:endnote w:type="continuationSeparator" w:id="0">
    <w:p w:rsidR="008D0634" w:rsidRDefault="008D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373" w:rsidRDefault="008D74A6">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902017</wp:posOffset>
              </wp:positionH>
              <wp:positionV relativeFrom="page">
                <wp:posOffset>10113595</wp:posOffset>
              </wp:positionV>
              <wp:extent cx="66167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8430"/>
                      </a:xfrm>
                      <a:prstGeom prst="rect">
                        <a:avLst/>
                      </a:prstGeom>
                    </wps:spPr>
                    <wps:txbx>
                      <w:txbxContent>
                        <w:p w:rsidR="00847373" w:rsidRDefault="008D74A6">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35pt;width:52.1pt;height:1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" filled="f" stroked="f">
              <v:textbox inset="0,0,0,0">
                <w:txbxContent>
                  <w:p w:rsidR="00847373" w:rsidRDefault="008D74A6">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2642235</wp:posOffset>
              </wp:positionH>
              <wp:positionV relativeFrom="page">
                <wp:posOffset>10113595</wp:posOffset>
              </wp:positionV>
              <wp:extent cx="70612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138430"/>
                      </a:xfrm>
                      <a:prstGeom prst="rect">
                        <a:avLst/>
                      </a:prstGeom>
                    </wps:spPr>
                    <wps:txbx>
                      <w:txbxContent>
                        <w:p w:rsidR="00847373" w:rsidRDefault="008D74A6">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05pt;margin-top:796.35pt;width:55.6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" filled="f" stroked="f">
              <v:textbox inset="0,0,0,0">
                <w:txbxContent>
                  <w:p w:rsidR="00847373" w:rsidRDefault="008D74A6">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4414265</wp:posOffset>
              </wp:positionH>
              <wp:positionV relativeFrom="page">
                <wp:posOffset>10113595</wp:posOffset>
              </wp:positionV>
              <wp:extent cx="861694"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8430"/>
                      </a:xfrm>
                      <a:prstGeom prst="rect">
                        <a:avLst/>
                      </a:prstGeom>
                    </wps:spPr>
                    <wps:txbx>
                      <w:txbxContent>
                        <w:p w:rsidR="00847373" w:rsidRDefault="008D74A6">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pt;margin-top:796.35pt;width:67.85pt;height:1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" filled="f" stroked="f">
              <v:textbox inset="0,0,0,0">
                <w:txbxContent>
                  <w:p w:rsidR="00847373" w:rsidRDefault="008D74A6">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6846569</wp:posOffset>
              </wp:positionH>
              <wp:positionV relativeFrom="page">
                <wp:posOffset>10113595</wp:posOffset>
              </wp:positionV>
              <wp:extent cx="102171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8430"/>
                      </a:xfrm>
                      <a:prstGeom prst="rect">
                        <a:avLst/>
                      </a:prstGeom>
                    </wps:spPr>
                    <wps:txbx>
                      <w:txbxContent>
                        <w:p w:rsidR="00847373" w:rsidRDefault="008D74A6">
                          <w:pPr>
                            <w:spacing w:before="13"/>
                            <w:ind w:left="20"/>
                            <w:rPr>
                              <w:sz w:val="16"/>
                            </w:rPr>
                          </w:pPr>
                          <w:r>
                            <w:rPr>
                              <w:sz w:val="16"/>
                            </w:rPr>
                            <w:t>Version:</w:t>
                          </w:r>
                          <w:r>
                            <w:rPr>
                              <w:spacing w:val="-3"/>
                              <w:sz w:val="16"/>
                            </w:rPr>
                            <w:t xml:space="preserve"> </w:t>
                          </w:r>
                          <w:r>
                            <w:rPr>
                              <w:sz w:val="16"/>
                            </w:rPr>
                            <w:t>3 (07-07-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35pt;width:80.45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" filled="f" stroked="f">
              <v:textbox inset="0,0,0,0">
                <w:txbxContent>
                  <w:p w:rsidR="00847373" w:rsidRDefault="008D74A6">
                    <w:pPr>
                      <w:spacing w:before="13"/>
                      <w:ind w:left="20"/>
                      <w:rPr>
                        <w:sz w:val="16"/>
                      </w:rPr>
                    </w:pPr>
                    <w:r>
                      <w:rPr>
                        <w:sz w:val="16"/>
                      </w:rPr>
                      <w:t>Version:</w:t>
                    </w:r>
                    <w:r>
                      <w:rPr>
                        <w:spacing w:val="-3"/>
                        <w:sz w:val="16"/>
                      </w:rPr>
                      <w:t xml:space="preserve"> </w:t>
                    </w:r>
                    <w:r>
                      <w:rPr>
                        <w:sz w:val="16"/>
                      </w:rPr>
                      <w:t>3 (07-07-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634" w:rsidRDefault="008D0634">
      <w:r>
        <w:separator/>
      </w:r>
    </w:p>
  </w:footnote>
  <w:footnote w:type="continuationSeparator" w:id="0">
    <w:p w:rsidR="008D0634" w:rsidRDefault="008D0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373" w:rsidRDefault="008D74A6">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902017</wp:posOffset>
              </wp:positionH>
              <wp:positionV relativeFrom="page">
                <wp:posOffset>802217</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847373" w:rsidRDefault="008D74A6">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15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" filled="f" stroked="f">
              <v:textbox inset="0,0,0,0">
                <w:txbxContent>
                  <w:p w:rsidR="00847373" w:rsidRDefault="008D74A6">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E33EDC"/>
    <w:multiLevelType w:val="hybridMultilevel"/>
    <w:tmpl w:val="5A2A5F4E"/>
    <w:lvl w:ilvl="0" w:tplc="9592A342">
      <w:numFmt w:val="bullet"/>
      <w:lvlText w:val="*"/>
      <w:lvlJc w:val="left"/>
      <w:pPr>
        <w:ind w:left="259" w:hanging="150"/>
      </w:pPr>
      <w:rPr>
        <w:rFonts w:ascii="Times New Roman" w:eastAsia="Times New Roman" w:hAnsi="Times New Roman" w:cs="Times New Roman" w:hint="default"/>
        <w:b w:val="0"/>
        <w:bCs w:val="0"/>
        <w:i w:val="0"/>
        <w:iCs w:val="0"/>
        <w:spacing w:val="0"/>
        <w:w w:val="100"/>
        <w:sz w:val="20"/>
        <w:szCs w:val="20"/>
        <w:lang w:val="en-US" w:eastAsia="en-US" w:bidi="ar-SA"/>
      </w:rPr>
    </w:lvl>
    <w:lvl w:ilvl="1" w:tplc="ABA66B62">
      <w:numFmt w:val="bullet"/>
      <w:lvlText w:val="•"/>
      <w:lvlJc w:val="left"/>
      <w:pPr>
        <w:ind w:left="1417" w:hanging="150"/>
      </w:pPr>
      <w:rPr>
        <w:rFonts w:hint="default"/>
        <w:lang w:val="en-US" w:eastAsia="en-US" w:bidi="ar-SA"/>
      </w:rPr>
    </w:lvl>
    <w:lvl w:ilvl="2" w:tplc="02D619E4">
      <w:numFmt w:val="bullet"/>
      <w:lvlText w:val="•"/>
      <w:lvlJc w:val="left"/>
      <w:pPr>
        <w:ind w:left="2574" w:hanging="150"/>
      </w:pPr>
      <w:rPr>
        <w:rFonts w:hint="default"/>
        <w:lang w:val="en-US" w:eastAsia="en-US" w:bidi="ar-SA"/>
      </w:rPr>
    </w:lvl>
    <w:lvl w:ilvl="3" w:tplc="B79A269E">
      <w:numFmt w:val="bullet"/>
      <w:lvlText w:val="•"/>
      <w:lvlJc w:val="left"/>
      <w:pPr>
        <w:ind w:left="3731" w:hanging="150"/>
      </w:pPr>
      <w:rPr>
        <w:rFonts w:hint="default"/>
        <w:lang w:val="en-US" w:eastAsia="en-US" w:bidi="ar-SA"/>
      </w:rPr>
    </w:lvl>
    <w:lvl w:ilvl="4" w:tplc="0784B218">
      <w:numFmt w:val="bullet"/>
      <w:lvlText w:val="•"/>
      <w:lvlJc w:val="left"/>
      <w:pPr>
        <w:ind w:left="4889" w:hanging="150"/>
      </w:pPr>
      <w:rPr>
        <w:rFonts w:hint="default"/>
        <w:lang w:val="en-US" w:eastAsia="en-US" w:bidi="ar-SA"/>
      </w:rPr>
    </w:lvl>
    <w:lvl w:ilvl="5" w:tplc="CDACFFB6">
      <w:numFmt w:val="bullet"/>
      <w:lvlText w:val="•"/>
      <w:lvlJc w:val="left"/>
      <w:pPr>
        <w:ind w:left="6046" w:hanging="150"/>
      </w:pPr>
      <w:rPr>
        <w:rFonts w:hint="default"/>
        <w:lang w:val="en-US" w:eastAsia="en-US" w:bidi="ar-SA"/>
      </w:rPr>
    </w:lvl>
    <w:lvl w:ilvl="6" w:tplc="ACCA5D96">
      <w:numFmt w:val="bullet"/>
      <w:lvlText w:val="•"/>
      <w:lvlJc w:val="left"/>
      <w:pPr>
        <w:ind w:left="7203" w:hanging="150"/>
      </w:pPr>
      <w:rPr>
        <w:rFonts w:hint="default"/>
        <w:lang w:val="en-US" w:eastAsia="en-US" w:bidi="ar-SA"/>
      </w:rPr>
    </w:lvl>
    <w:lvl w:ilvl="7" w:tplc="ADCAC054">
      <w:numFmt w:val="bullet"/>
      <w:lvlText w:val="•"/>
      <w:lvlJc w:val="left"/>
      <w:pPr>
        <w:ind w:left="8361" w:hanging="150"/>
      </w:pPr>
      <w:rPr>
        <w:rFonts w:hint="default"/>
        <w:lang w:val="en-US" w:eastAsia="en-US" w:bidi="ar-SA"/>
      </w:rPr>
    </w:lvl>
    <w:lvl w:ilvl="8" w:tplc="FADC5F6A">
      <w:numFmt w:val="bullet"/>
      <w:lvlText w:val="•"/>
      <w:lvlJc w:val="left"/>
      <w:pPr>
        <w:ind w:left="9518" w:hanging="15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47373"/>
    <w:rsid w:val="000E104B"/>
    <w:rsid w:val="001E5FBF"/>
    <w:rsid w:val="005E1D54"/>
    <w:rsid w:val="0065185C"/>
    <w:rsid w:val="00847373"/>
    <w:rsid w:val="00853CA8"/>
    <w:rsid w:val="008D0634"/>
    <w:rsid w:val="008D74A6"/>
    <w:rsid w:val="00C60F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AD4B"/>
  <w15:docId w15:val="{59F8E772-F8CE-40B5-A854-A0E6CBFF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1E5FBF"/>
    <w:rPr>
      <w:color w:val="0000FF"/>
      <w:u w:val="single"/>
    </w:rPr>
  </w:style>
  <w:style w:type="paragraph" w:customStyle="1" w:styleId="Affiliation">
    <w:name w:val="Affiliation"/>
    <w:basedOn w:val="Normal"/>
    <w:rsid w:val="005E1D54"/>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761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index.php/AJ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781</Words>
  <Characters>4457</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6</cp:revision>
  <dcterms:created xsi:type="dcterms:W3CDTF">2025-09-28T08:19:00Z</dcterms:created>
  <dcterms:modified xsi:type="dcterms:W3CDTF">2025-10-03T12:51:00Z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2025-09-27T00:00:00Z</vt:filetime>
  </property>
  <property fmtid="{D5CDD505-2E9C-101B-9397-08002B2CF9AE}" pid="3" name="Creator">
    <vt:lpwstr>Microsoft Word</vt:lpwstr>
  </property>
  <property fmtid="{D5CDD505-2E9C-101B-9397-08002B2CF9AE}" pid="4" name="LastSaved">
    <vt:filetime>2025-09-28T00:00:00Z</vt:filetime>
  </property>
</Properties>
</file>