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F2B35" w14:textId="77777777" w:rsidR="00EB1CE5" w:rsidRPr="00521AB8" w:rsidRDefault="00EB1CE5">
      <w:pPr>
        <w:pStyle w:val="BodyText"/>
        <w:spacing w:before="178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EB1CE5" w:rsidRPr="00521AB8" w14:paraId="735A9470" w14:textId="77777777">
        <w:trPr>
          <w:trHeight w:val="290"/>
        </w:trPr>
        <w:tc>
          <w:tcPr>
            <w:tcW w:w="5166" w:type="dxa"/>
          </w:tcPr>
          <w:p w14:paraId="42A97B54" w14:textId="77777777" w:rsidR="00EB1CE5" w:rsidRPr="00521AB8" w:rsidRDefault="00797E40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Journal</w:t>
            </w:r>
            <w:r w:rsidRPr="00521A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7AED0EB8" w14:textId="77777777" w:rsidR="00EB1CE5" w:rsidRPr="00521AB8" w:rsidRDefault="00893036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797E40" w:rsidRPr="00521AB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97E40" w:rsidRPr="00521AB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7E40" w:rsidRPr="00521AB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7E40" w:rsidRPr="00521AB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7E40" w:rsidRPr="00521AB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97E40" w:rsidRPr="00521AB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EB1CE5" w:rsidRPr="00521AB8" w14:paraId="44F0A105" w14:textId="77777777">
        <w:trPr>
          <w:trHeight w:val="290"/>
        </w:trPr>
        <w:tc>
          <w:tcPr>
            <w:tcW w:w="5166" w:type="dxa"/>
          </w:tcPr>
          <w:p w14:paraId="74FD8698" w14:textId="77777777" w:rsidR="00EB1CE5" w:rsidRPr="00521AB8" w:rsidRDefault="00797E40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1AB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3D216370" w14:textId="77777777" w:rsidR="00EB1CE5" w:rsidRPr="00521AB8" w:rsidRDefault="00797E40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Ms_AJEE_145309</w:t>
            </w:r>
          </w:p>
        </w:tc>
      </w:tr>
      <w:tr w:rsidR="00EB1CE5" w:rsidRPr="00521AB8" w14:paraId="4EE60783" w14:textId="77777777">
        <w:trPr>
          <w:trHeight w:val="650"/>
        </w:trPr>
        <w:tc>
          <w:tcPr>
            <w:tcW w:w="5166" w:type="dxa"/>
          </w:tcPr>
          <w:p w14:paraId="5E5E14C8" w14:textId="77777777" w:rsidR="00EB1CE5" w:rsidRPr="00521AB8" w:rsidRDefault="00797E40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Title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5A501FEF" w14:textId="77777777" w:rsidR="00EB1CE5" w:rsidRPr="00521AB8" w:rsidRDefault="00797E40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Biodiversity of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Bird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PT.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21AB8">
              <w:rPr>
                <w:rFonts w:ascii="Arial" w:hAnsi="Arial" w:cs="Arial"/>
                <w:b/>
                <w:sz w:val="20"/>
                <w:szCs w:val="20"/>
              </w:rPr>
              <w:t>Sinar</w:t>
            </w:r>
            <w:proofErr w:type="spellEnd"/>
            <w:r w:rsidRPr="00521AB8">
              <w:rPr>
                <w:rFonts w:ascii="Arial" w:hAnsi="Arial" w:cs="Arial"/>
                <w:b/>
                <w:sz w:val="20"/>
                <w:szCs w:val="20"/>
              </w:rPr>
              <w:t xml:space="preserve"> Mas </w:t>
            </w:r>
            <w:proofErr w:type="spellStart"/>
            <w:r w:rsidRPr="00521AB8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21AB8">
              <w:rPr>
                <w:rFonts w:ascii="Arial" w:hAnsi="Arial" w:cs="Arial"/>
                <w:b/>
                <w:sz w:val="20"/>
                <w:szCs w:val="20"/>
              </w:rPr>
              <w:t>Tbk</w:t>
            </w:r>
            <w:proofErr w:type="spellEnd"/>
            <w:r w:rsidRPr="00521AB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Region,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Papua</w:t>
            </w:r>
          </w:p>
        </w:tc>
      </w:tr>
      <w:tr w:rsidR="00EB1CE5" w:rsidRPr="00521AB8" w14:paraId="4F4DC5E0" w14:textId="77777777">
        <w:trPr>
          <w:trHeight w:val="330"/>
        </w:trPr>
        <w:tc>
          <w:tcPr>
            <w:tcW w:w="5166" w:type="dxa"/>
          </w:tcPr>
          <w:p w14:paraId="69BB17CF" w14:textId="77777777" w:rsidR="00EB1CE5" w:rsidRPr="00521AB8" w:rsidRDefault="00797E40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Type</w:t>
            </w:r>
            <w:r w:rsidRPr="00521A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498D5DA1" w14:textId="77777777" w:rsidR="00EB1CE5" w:rsidRPr="00521AB8" w:rsidRDefault="00797E40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21AB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5ACFACA" w14:textId="77777777" w:rsidR="00EB1CE5" w:rsidRPr="00521AB8" w:rsidRDefault="00EB1CE5">
      <w:pPr>
        <w:pStyle w:val="BodyText"/>
        <w:rPr>
          <w:rFonts w:ascii="Arial" w:hAnsi="Arial" w:cs="Arial"/>
          <w:b w:val="0"/>
        </w:rPr>
      </w:pPr>
    </w:p>
    <w:p w14:paraId="59652977" w14:textId="3A35AFD3" w:rsidR="00EB1CE5" w:rsidRPr="00521AB8" w:rsidRDefault="00EB1CE5">
      <w:pPr>
        <w:pStyle w:val="BodyText"/>
        <w:spacing w:before="4"/>
        <w:rPr>
          <w:rFonts w:ascii="Arial" w:hAnsi="Arial" w:cs="Arial"/>
          <w:b w:val="0"/>
        </w:rPr>
      </w:pPr>
    </w:p>
    <w:p w14:paraId="38A704D3" w14:textId="77777777" w:rsidR="00521AB8" w:rsidRPr="00521AB8" w:rsidRDefault="00521AB8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EB1CE5" w:rsidRPr="00521AB8" w14:paraId="7A73E19D" w14:textId="77777777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18F497E5" w14:textId="77777777" w:rsidR="00EB1CE5" w:rsidRPr="00521AB8" w:rsidRDefault="00797E40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21AB8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21A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EB1CE5" w:rsidRPr="00521AB8" w14:paraId="1E8625B3" w14:textId="77777777">
        <w:trPr>
          <w:trHeight w:val="930"/>
        </w:trPr>
        <w:tc>
          <w:tcPr>
            <w:tcW w:w="5296" w:type="dxa"/>
          </w:tcPr>
          <w:p w14:paraId="4AA3316E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71AC2A4A" w14:textId="77777777" w:rsidR="00EB1CE5" w:rsidRPr="00521AB8" w:rsidRDefault="00797E40">
            <w:pPr>
              <w:pStyle w:val="TableParagraph"/>
              <w:spacing w:line="21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1AB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4DF5736" w14:textId="77777777" w:rsidR="00EB1CE5" w:rsidRPr="00521AB8" w:rsidRDefault="00797E40">
            <w:pPr>
              <w:pStyle w:val="TableParagraph"/>
              <w:spacing w:before="2" w:line="230" w:lineRule="auto"/>
              <w:ind w:left="109"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21A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21A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21A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21A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21A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21A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21A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21A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21AB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21A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21A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3721960C" w14:textId="77777777" w:rsidR="00EB1CE5" w:rsidRPr="00521AB8" w:rsidRDefault="00797E40">
            <w:pPr>
              <w:pStyle w:val="TableParagraph"/>
              <w:spacing w:line="244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(It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mandatory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that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authors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should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write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B1CE5" w:rsidRPr="00521AB8" w14:paraId="70D934B6" w14:textId="77777777">
        <w:trPr>
          <w:trHeight w:val="2670"/>
        </w:trPr>
        <w:tc>
          <w:tcPr>
            <w:tcW w:w="5296" w:type="dxa"/>
          </w:tcPr>
          <w:p w14:paraId="1B61079D" w14:textId="77777777" w:rsidR="00EB1CE5" w:rsidRPr="00521AB8" w:rsidRDefault="00797E40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746DE5BA" w14:textId="77777777" w:rsidR="00EB1CE5" w:rsidRPr="00521AB8" w:rsidRDefault="00797E40">
            <w:pPr>
              <w:pStyle w:val="TableParagraph"/>
              <w:spacing w:line="276" w:lineRule="auto"/>
              <w:ind w:left="109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This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provides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valuable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primary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data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on avian biodiversity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within a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critically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important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 sensitive region: the Papua province of Indonesia. The study is significant as it assesses bird communities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specifically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within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adjacent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to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oil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palm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plantation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concessions,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offering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insights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into the conservation value of retained High Conservation Value (HCV) areas. The documentation of numerous protected, endemic, and CITES-listed species, including the Yellow Bird-of-paradise (</w:t>
            </w:r>
            <w:proofErr w:type="spellStart"/>
            <w:r w:rsidRPr="00521AB8">
              <w:rPr>
                <w:rFonts w:ascii="Arial" w:hAnsi="Arial" w:cs="Arial"/>
                <w:sz w:val="20"/>
                <w:szCs w:val="20"/>
              </w:rPr>
              <w:t>Paradisaea</w:t>
            </w:r>
            <w:proofErr w:type="spellEnd"/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minor),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crucial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for</w:t>
            </w:r>
            <w:r w:rsidRPr="00521A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regional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conservation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planning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for</w:t>
            </w:r>
            <w:r w:rsidRPr="00521A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evaluating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environmental impact of agro-industrial operations. The findings can serve as a baseline for future monitoring and inform sustainable land-use management strategies in Papua.</w:t>
            </w:r>
          </w:p>
        </w:tc>
        <w:tc>
          <w:tcPr>
            <w:tcW w:w="6376" w:type="dxa"/>
          </w:tcPr>
          <w:p w14:paraId="37130CA7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E5" w:rsidRPr="00521AB8" w14:paraId="1E51E37F" w14:textId="77777777">
        <w:trPr>
          <w:trHeight w:val="1260"/>
        </w:trPr>
        <w:tc>
          <w:tcPr>
            <w:tcW w:w="5296" w:type="dxa"/>
          </w:tcPr>
          <w:p w14:paraId="57C82659" w14:textId="77777777" w:rsidR="00EB1CE5" w:rsidRPr="00521AB8" w:rsidRDefault="00797E40">
            <w:pPr>
              <w:pStyle w:val="TableParagraph"/>
              <w:spacing w:line="214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4740477" w14:textId="77777777" w:rsidR="00EB1CE5" w:rsidRPr="00521AB8" w:rsidRDefault="00797E40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61DC24CB" w14:textId="77777777" w:rsidR="00EB1CE5" w:rsidRPr="00521AB8" w:rsidRDefault="00797E40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title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generally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suitable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but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could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more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precise.</w:t>
            </w:r>
          </w:p>
        </w:tc>
        <w:tc>
          <w:tcPr>
            <w:tcW w:w="6376" w:type="dxa"/>
          </w:tcPr>
          <w:p w14:paraId="557C583C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E5" w:rsidRPr="00521AB8" w14:paraId="46AEA818" w14:textId="77777777">
        <w:trPr>
          <w:trHeight w:val="1945"/>
        </w:trPr>
        <w:tc>
          <w:tcPr>
            <w:tcW w:w="5296" w:type="dxa"/>
          </w:tcPr>
          <w:p w14:paraId="46912F9E" w14:textId="77777777" w:rsidR="00EB1CE5" w:rsidRPr="00521AB8" w:rsidRDefault="00797E40">
            <w:pPr>
              <w:pStyle w:val="TableParagraph"/>
              <w:spacing w:line="232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4ADC87E1" w14:textId="77777777" w:rsidR="00EB1CE5" w:rsidRPr="00521AB8" w:rsidRDefault="00797E40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abstract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informative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but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can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improved.</w:t>
            </w:r>
          </w:p>
          <w:p w14:paraId="0955A785" w14:textId="77777777" w:rsidR="00EB1CE5" w:rsidRPr="00521AB8" w:rsidRDefault="00797E4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242" w:line="276" w:lineRule="auto"/>
              <w:ind w:right="637" w:firstLine="0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Briefly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state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core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methodology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(e.g.,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"Data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were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collected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using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point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count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transect methods across nine stations in HCV areas").</w:t>
            </w:r>
          </w:p>
          <w:p w14:paraId="3608588F" w14:textId="77777777" w:rsidR="00EB1CE5" w:rsidRPr="00521AB8" w:rsidRDefault="00797E40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2" w:line="276" w:lineRule="auto"/>
              <w:ind w:right="117" w:firstLine="50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Explicitly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mention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key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comparative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finding: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that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bird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diversity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company's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HCV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areas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was comparable to, or higher than, an adjacent forest outside the concession.</w:t>
            </w:r>
          </w:p>
        </w:tc>
        <w:tc>
          <w:tcPr>
            <w:tcW w:w="6376" w:type="dxa"/>
          </w:tcPr>
          <w:p w14:paraId="793A251C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E5" w:rsidRPr="00521AB8" w14:paraId="09B342C0" w14:textId="77777777">
        <w:trPr>
          <w:trHeight w:val="4731"/>
        </w:trPr>
        <w:tc>
          <w:tcPr>
            <w:tcW w:w="5296" w:type="dxa"/>
          </w:tcPr>
          <w:p w14:paraId="3573838D" w14:textId="77777777" w:rsidR="00EB1CE5" w:rsidRPr="00521AB8" w:rsidRDefault="00797E40">
            <w:pPr>
              <w:pStyle w:val="TableParagraph"/>
              <w:spacing w:line="235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21A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2B8A821B" w14:textId="77777777" w:rsidR="00EB1CE5" w:rsidRPr="00521AB8" w:rsidRDefault="00797E40">
            <w:pPr>
              <w:pStyle w:val="TableParagraph"/>
              <w:spacing w:line="278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presents</w:t>
            </w:r>
            <w:r w:rsidRPr="00521A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 substantial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dataset,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but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there are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significant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scientific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methodological concerns that must be addressed.</w:t>
            </w:r>
          </w:p>
          <w:p w14:paraId="7BADFD07" w14:textId="77777777" w:rsidR="00EB1CE5" w:rsidRPr="00521AB8" w:rsidRDefault="00797E4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98" w:line="276" w:lineRule="auto"/>
              <w:ind w:right="388" w:firstLine="0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Methodology: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description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plot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size,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number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plots,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transect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length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confusing and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seems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inconsistent.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 formula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for density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calculation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=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Ln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21AB8">
              <w:rPr>
                <w:rFonts w:ascii="Arial" w:hAnsi="Arial" w:cs="Arial"/>
                <w:sz w:val="20"/>
                <w:szCs w:val="20"/>
              </w:rPr>
              <w:t>Ntot</w:t>
            </w:r>
            <w:proofErr w:type="spellEnd"/>
            <w:r w:rsidRPr="00521AB8">
              <w:rPr>
                <w:rFonts w:ascii="Arial" w:hAnsi="Arial" w:cs="Arial"/>
                <w:sz w:val="20"/>
                <w:szCs w:val="20"/>
              </w:rPr>
              <w:t>/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N2)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x (</w:t>
            </w:r>
            <w:proofErr w:type="spellStart"/>
            <w:r w:rsidRPr="00521AB8">
              <w:rPr>
                <w:rFonts w:ascii="Arial" w:hAnsi="Arial" w:cs="Arial"/>
                <w:sz w:val="20"/>
                <w:szCs w:val="20"/>
              </w:rPr>
              <w:t>Ntot</w:t>
            </w:r>
            <w:proofErr w:type="spellEnd"/>
            <w:proofErr w:type="gramStart"/>
            <w:r w:rsidRPr="00521AB8">
              <w:rPr>
                <w:rFonts w:ascii="Arial" w:hAnsi="Arial" w:cs="Arial"/>
                <w:sz w:val="20"/>
                <w:szCs w:val="20"/>
              </w:rPr>
              <w:t>/(</w:t>
            </w:r>
            <w:proofErr w:type="gramEnd"/>
            <w:r w:rsidRPr="00521AB8">
              <w:rPr>
                <w:rFonts w:ascii="Arial" w:hAnsi="Arial" w:cs="Arial"/>
                <w:sz w:val="20"/>
                <w:szCs w:val="20"/>
              </w:rPr>
              <w:t>Mxπr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2))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 highly unusual and not standard in ornithological literature (e.g., Bibby et al., 2000). Standard methods like Distance Sampling or fixed-radius point count analysis should be used.</w:t>
            </w:r>
          </w:p>
          <w:p w14:paraId="5CD0F0B9" w14:textId="77777777" w:rsidR="00EB1CE5" w:rsidRPr="00521AB8" w:rsidRDefault="00797E4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200" w:line="276" w:lineRule="auto"/>
              <w:ind w:right="758" w:firstLine="0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Statistical Analysis: The analysis is purely descriptive. The valuable comparative data (e.g., between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company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HCVs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external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forest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site)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should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analyzed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with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basic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inferential statistics (e.g., t-tests, ANOVA) to test for significant differences in diversity indices.</w:t>
            </w:r>
          </w:p>
          <w:p w14:paraId="56AFDAB9" w14:textId="77777777" w:rsidR="00EB1CE5" w:rsidRPr="00521AB8" w:rsidRDefault="00797E4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98" w:line="278" w:lineRule="auto"/>
              <w:ind w:right="165" w:firstLine="0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Data Presentation: The "H'" values listed in the species tables are incorrect; these appear to be proportions,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not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Shannon-Wiener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Index.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index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 calculated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per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station,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not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per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species.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This requires major correction.</w:t>
            </w:r>
          </w:p>
        </w:tc>
        <w:tc>
          <w:tcPr>
            <w:tcW w:w="6376" w:type="dxa"/>
          </w:tcPr>
          <w:p w14:paraId="3366CC2A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E5" w:rsidRPr="00521AB8" w14:paraId="4450053A" w14:textId="77777777">
        <w:trPr>
          <w:trHeight w:val="730"/>
        </w:trPr>
        <w:tc>
          <w:tcPr>
            <w:tcW w:w="5296" w:type="dxa"/>
          </w:tcPr>
          <w:p w14:paraId="3D146AE9" w14:textId="77777777" w:rsidR="00EB1CE5" w:rsidRPr="00521AB8" w:rsidRDefault="00797E40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21A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53563819" w14:textId="77777777" w:rsidR="00EB1CE5" w:rsidRPr="00521AB8" w:rsidRDefault="00797E40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reference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list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extensive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but</w:t>
            </w:r>
            <w:r w:rsidRPr="00521A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contains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many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outdated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sources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(e.g.,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from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1980s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1990s).</w:t>
            </w:r>
          </w:p>
        </w:tc>
        <w:tc>
          <w:tcPr>
            <w:tcW w:w="6376" w:type="dxa"/>
          </w:tcPr>
          <w:p w14:paraId="2DB2ED8D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55517" w14:textId="77777777" w:rsidR="00EB1CE5" w:rsidRPr="00521AB8" w:rsidRDefault="00EB1CE5">
      <w:pPr>
        <w:pStyle w:val="TableParagraph"/>
        <w:rPr>
          <w:rFonts w:ascii="Arial" w:hAnsi="Arial" w:cs="Arial"/>
          <w:sz w:val="20"/>
          <w:szCs w:val="20"/>
        </w:rPr>
        <w:sectPr w:rsidR="00EB1CE5" w:rsidRPr="00521AB8">
          <w:headerReference w:type="default" r:id="rId8"/>
          <w:footerReference w:type="default" r:id="rId9"/>
          <w:pgSz w:w="23820" w:h="16840" w:orient="landscape"/>
          <w:pgMar w:top="1720" w:right="1417" w:bottom="880" w:left="1417" w:header="1273" w:footer="698" w:gutter="0"/>
          <w:cols w:space="720"/>
        </w:sectPr>
      </w:pPr>
    </w:p>
    <w:p w14:paraId="14FE3717" w14:textId="77777777" w:rsidR="00EB1CE5" w:rsidRPr="00521AB8" w:rsidRDefault="00EB1CE5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EB1CE5" w:rsidRPr="00521AB8" w14:paraId="62383F18" w14:textId="77777777">
        <w:trPr>
          <w:trHeight w:val="2055"/>
        </w:trPr>
        <w:tc>
          <w:tcPr>
            <w:tcW w:w="5296" w:type="dxa"/>
          </w:tcPr>
          <w:p w14:paraId="779417C3" w14:textId="77777777" w:rsidR="00EB1CE5" w:rsidRPr="00521AB8" w:rsidRDefault="00797E40">
            <w:pPr>
              <w:pStyle w:val="TableParagraph"/>
              <w:spacing w:line="235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21A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1A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07608CB4" w14:textId="77777777" w:rsidR="00EB1CE5" w:rsidRPr="00521AB8" w:rsidRDefault="00797E40">
            <w:pPr>
              <w:pStyle w:val="TableParagraph"/>
              <w:spacing w:line="276" w:lineRule="auto"/>
              <w:ind w:left="109" w:right="107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The manuscript currently requires significant language revision to meet the standards for scholarly publication, as there are numerous grammatical errors, awkward phrasing, and clear spelling mistakes.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To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ensure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that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excellent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scientific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content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communicated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clearly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 xml:space="preserve">professionally, the manuscript must undergo extensive professional English editing to correct these issues and improve overall sentence clarity and structure before it can be accepted for formal review and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6376" w:type="dxa"/>
          </w:tcPr>
          <w:p w14:paraId="1E02886B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E5" w:rsidRPr="00521AB8" w14:paraId="4A204500" w14:textId="77777777">
        <w:trPr>
          <w:trHeight w:val="2251"/>
        </w:trPr>
        <w:tc>
          <w:tcPr>
            <w:tcW w:w="5296" w:type="dxa"/>
          </w:tcPr>
          <w:p w14:paraId="22D96DD6" w14:textId="77777777" w:rsidR="00EB1CE5" w:rsidRPr="00521AB8" w:rsidRDefault="00797E40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21A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0A5776B9" w14:textId="77777777" w:rsidR="00EB1CE5" w:rsidRPr="00521AB8" w:rsidRDefault="00797E40">
            <w:pPr>
              <w:pStyle w:val="TableParagraph"/>
              <w:spacing w:line="278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Major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Strengths: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research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topic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highly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relevant.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dataset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rich,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covering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many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species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and stations. The focus on Papua and endemic species is a significant contribution.</w:t>
            </w:r>
          </w:p>
          <w:p w14:paraId="587251BA" w14:textId="77777777" w:rsidR="00EB1CE5" w:rsidRPr="00521AB8" w:rsidRDefault="00797E40">
            <w:pPr>
              <w:pStyle w:val="TableParagraph"/>
              <w:spacing w:before="193" w:line="276" w:lineRule="auto"/>
              <w:ind w:left="109" w:right="107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sz w:val="20"/>
                <w:szCs w:val="20"/>
              </w:rPr>
              <w:t>Major Weaknesses: The Results and Discussion sections are poorly structured. The discussion for each station largely repeats the results without providing a deeper ecological interpretation. The Discussion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lacks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broader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context.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It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should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compare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the</w:t>
            </w:r>
            <w:r w:rsidRPr="00521A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findings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with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other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studies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on</w:t>
            </w:r>
            <w:r w:rsidRPr="00521A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biodiversity in tropical agroforestry landscapes and discuss the implications for HCV management.</w:t>
            </w:r>
          </w:p>
        </w:tc>
        <w:tc>
          <w:tcPr>
            <w:tcW w:w="6376" w:type="dxa"/>
          </w:tcPr>
          <w:p w14:paraId="34B62117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3DC14" w14:textId="77777777" w:rsidR="00EB1CE5" w:rsidRPr="00521AB8" w:rsidRDefault="00EB1CE5">
      <w:pPr>
        <w:pStyle w:val="BodyText"/>
        <w:rPr>
          <w:rFonts w:ascii="Arial" w:hAnsi="Arial" w:cs="Arial"/>
          <w:b w:val="0"/>
        </w:rPr>
      </w:pPr>
    </w:p>
    <w:p w14:paraId="1E3411DB" w14:textId="77777777" w:rsidR="00EB1CE5" w:rsidRPr="00521AB8" w:rsidRDefault="00EB1CE5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EB1CE5" w:rsidRPr="00521AB8" w14:paraId="5FCED04D" w14:textId="77777777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639ED7EF" w14:textId="77777777" w:rsidR="00EB1CE5" w:rsidRPr="00521AB8" w:rsidRDefault="00797E40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521AB8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21A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B1CE5" w:rsidRPr="00521AB8" w14:paraId="31228AE3" w14:textId="77777777">
        <w:trPr>
          <w:trHeight w:val="935"/>
        </w:trPr>
        <w:tc>
          <w:tcPr>
            <w:tcW w:w="6761" w:type="dxa"/>
          </w:tcPr>
          <w:p w14:paraId="1C1A0A11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14:paraId="2E00FDD3" w14:textId="77777777" w:rsidR="00EB1CE5" w:rsidRPr="00521AB8" w:rsidRDefault="00797E40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1AB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14:paraId="771664B6" w14:textId="77777777" w:rsidR="00EB1CE5" w:rsidRPr="00521AB8" w:rsidRDefault="00797E40">
            <w:pPr>
              <w:pStyle w:val="TableParagraph"/>
              <w:spacing w:line="244" w:lineRule="auto"/>
              <w:ind w:left="4" w:right="14"/>
              <w:rPr>
                <w:rFonts w:ascii="Arial" w:hAnsi="Arial" w:cs="Arial"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1A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(It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is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mandatory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that</w:t>
            </w:r>
            <w:r w:rsidRPr="00521A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authors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should</w:t>
            </w:r>
            <w:r w:rsidRPr="00521A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write</w:t>
            </w:r>
            <w:r w:rsidRPr="00521A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B1CE5" w:rsidRPr="00521AB8" w14:paraId="7ACA4BE8" w14:textId="77777777">
        <w:trPr>
          <w:trHeight w:val="885"/>
        </w:trPr>
        <w:tc>
          <w:tcPr>
            <w:tcW w:w="6761" w:type="dxa"/>
          </w:tcPr>
          <w:p w14:paraId="1536E82E" w14:textId="77777777" w:rsidR="00EB1CE5" w:rsidRPr="00521AB8" w:rsidRDefault="00797E40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521A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21A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1A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21A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1AB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14:paraId="7675EBA6" w14:textId="77777777" w:rsidR="00EB1CE5" w:rsidRPr="00521AB8" w:rsidRDefault="00797E40">
            <w:pPr>
              <w:pStyle w:val="TableParagraph"/>
              <w:spacing w:before="93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521AB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  <w:bookmarkStart w:id="0" w:name="_GoBack"/>
            <w:bookmarkEnd w:id="0"/>
          </w:p>
        </w:tc>
        <w:tc>
          <w:tcPr>
            <w:tcW w:w="5621" w:type="dxa"/>
          </w:tcPr>
          <w:p w14:paraId="24DE2F53" w14:textId="77777777" w:rsidR="00EB1CE5" w:rsidRPr="00521AB8" w:rsidRDefault="00EB1C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0F154" w14:textId="2DBD0304" w:rsidR="00797E40" w:rsidRPr="00521AB8" w:rsidRDefault="00797E40">
      <w:pPr>
        <w:rPr>
          <w:rFonts w:ascii="Arial" w:hAnsi="Arial" w:cs="Arial"/>
          <w:sz w:val="20"/>
          <w:szCs w:val="20"/>
        </w:rPr>
      </w:pPr>
    </w:p>
    <w:p w14:paraId="24EFB451" w14:textId="77777777" w:rsidR="00521AB8" w:rsidRPr="00521AB8" w:rsidRDefault="00521AB8" w:rsidP="00521AB8">
      <w:pPr>
        <w:rPr>
          <w:rFonts w:ascii="Arial" w:hAnsi="Arial" w:cs="Arial"/>
          <w:b/>
          <w:sz w:val="20"/>
          <w:szCs w:val="20"/>
        </w:rPr>
      </w:pPr>
    </w:p>
    <w:p w14:paraId="1AE5452B" w14:textId="77777777" w:rsidR="00521AB8" w:rsidRPr="00521AB8" w:rsidRDefault="00521AB8" w:rsidP="00521AB8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10643664"/>
      <w:r w:rsidRPr="00521A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03B8B9CF" w14:textId="69CED5D1" w:rsidR="00521AB8" w:rsidRPr="00521AB8" w:rsidRDefault="00521AB8">
      <w:pPr>
        <w:rPr>
          <w:rFonts w:ascii="Arial" w:hAnsi="Arial" w:cs="Arial"/>
          <w:sz w:val="20"/>
          <w:szCs w:val="20"/>
        </w:rPr>
      </w:pPr>
    </w:p>
    <w:p w14:paraId="3EEDB201" w14:textId="690FB6A3" w:rsidR="00521AB8" w:rsidRPr="00521AB8" w:rsidRDefault="00521AB8" w:rsidP="00521AB8">
      <w:pPr>
        <w:rPr>
          <w:rFonts w:ascii="Arial" w:hAnsi="Arial" w:cs="Arial"/>
          <w:b/>
          <w:sz w:val="20"/>
          <w:szCs w:val="20"/>
        </w:rPr>
      </w:pPr>
      <w:bookmarkStart w:id="2" w:name="_Hlk210643717"/>
      <w:proofErr w:type="spellStart"/>
      <w:r w:rsidRPr="00521AB8">
        <w:rPr>
          <w:rFonts w:ascii="Arial" w:hAnsi="Arial" w:cs="Arial"/>
          <w:b/>
          <w:sz w:val="20"/>
          <w:szCs w:val="20"/>
        </w:rPr>
        <w:t>Ronika</w:t>
      </w:r>
      <w:proofErr w:type="spellEnd"/>
      <w:r w:rsidRPr="00521AB8">
        <w:rPr>
          <w:rFonts w:ascii="Arial" w:hAnsi="Arial" w:cs="Arial"/>
          <w:b/>
          <w:sz w:val="20"/>
          <w:szCs w:val="20"/>
        </w:rPr>
        <w:t xml:space="preserve"> Yousuf</w:t>
      </w:r>
      <w:r w:rsidRPr="00521AB8">
        <w:rPr>
          <w:rFonts w:ascii="Arial" w:hAnsi="Arial" w:cs="Arial"/>
          <w:b/>
          <w:sz w:val="20"/>
          <w:szCs w:val="20"/>
        </w:rPr>
        <w:t xml:space="preserve">, </w:t>
      </w:r>
      <w:r w:rsidRPr="00521AB8">
        <w:rPr>
          <w:rFonts w:ascii="Arial" w:hAnsi="Arial" w:cs="Arial"/>
          <w:b/>
          <w:sz w:val="20"/>
          <w:szCs w:val="20"/>
        </w:rPr>
        <w:t>Vishwa Bharti Women’s College</w:t>
      </w:r>
      <w:r w:rsidRPr="00521AB8">
        <w:rPr>
          <w:rFonts w:ascii="Arial" w:hAnsi="Arial" w:cs="Arial"/>
          <w:b/>
          <w:sz w:val="20"/>
          <w:szCs w:val="20"/>
        </w:rPr>
        <w:t xml:space="preserve">, </w:t>
      </w:r>
      <w:r w:rsidRPr="00521AB8">
        <w:rPr>
          <w:rFonts w:ascii="Arial" w:hAnsi="Arial" w:cs="Arial"/>
          <w:b/>
          <w:sz w:val="20"/>
          <w:szCs w:val="20"/>
        </w:rPr>
        <w:t>India</w:t>
      </w:r>
      <w:bookmarkEnd w:id="2"/>
    </w:p>
    <w:sectPr w:rsidR="00521AB8" w:rsidRPr="00521AB8">
      <w:pgSz w:w="23820" w:h="16840" w:orient="landscape"/>
      <w:pgMar w:top="1720" w:right="1417" w:bottom="880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AD22" w14:textId="77777777" w:rsidR="00893036" w:rsidRDefault="00893036">
      <w:r>
        <w:separator/>
      </w:r>
    </w:p>
  </w:endnote>
  <w:endnote w:type="continuationSeparator" w:id="0">
    <w:p w14:paraId="0556B7BD" w14:textId="77777777" w:rsidR="00893036" w:rsidRDefault="0089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8B20" w14:textId="77777777" w:rsidR="00EB1CE5" w:rsidRDefault="00797E4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AFB603D" wp14:editId="58A7D9E0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5EEEF" w14:textId="77777777" w:rsidR="00EB1CE5" w:rsidRDefault="00797E4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B60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" filled="f" stroked="f">
              <v:textbox inset="0,0,0,0">
                <w:txbxContent>
                  <w:p w14:paraId="74E5EEEF" w14:textId="77777777" w:rsidR="00EB1CE5" w:rsidRDefault="00797E4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A5E5EC9" wp14:editId="51671AE3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01D42" w14:textId="77777777" w:rsidR="00EB1CE5" w:rsidRDefault="00797E4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E5EC9" id="Textbox 3" o:spid="_x0000_s1028" type="#_x0000_t202" style="position:absolute;margin-left:208.05pt;margin-top:796.1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pJeETOIAAAANAQAADwAAAAAAAAAAAAAAAAAEBAAAZHJzL2Rvd25yZXYu&#10;eG1sUEsFBgAAAAAEAAQA8wAAABMFAAAAAA==&#10;" filled="f" stroked="f">
              <v:textbox inset="0,0,0,0">
                <w:txbxContent>
                  <w:p w14:paraId="54501D42" w14:textId="77777777" w:rsidR="00EB1CE5" w:rsidRDefault="00797E4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B7F5672" wp14:editId="5F244767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8874F" w14:textId="77777777" w:rsidR="00EB1CE5" w:rsidRDefault="00797E4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F5672" id="Textbox 4" o:spid="_x0000_s1029" type="#_x0000_t202" style="position:absolute;margin-left:347.6pt;margin-top:796.1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CvM/ReIAAAANAQAADwAAAAAAAAAAAAAAAAAEBAAAZHJzL2Rvd25yZXYu&#10;eG1sUEsFBgAAAAAEAAQA8wAAABMFAAAAAA==&#10;" filled="f" stroked="f">
              <v:textbox inset="0,0,0,0">
                <w:txbxContent>
                  <w:p w14:paraId="5178874F" w14:textId="77777777" w:rsidR="00EB1CE5" w:rsidRDefault="00797E4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DD41B27" wp14:editId="1D226DC1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A57FD" w14:textId="77777777" w:rsidR="00EB1CE5" w:rsidRDefault="00797E4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 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41B27" id="Textbox 5" o:spid="_x0000_s1030" type="#_x0000_t202" style="position:absolute;margin-left:539.1pt;margin-top:796.1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KI33tfiAAAADwEAAA8AAAAAAAAAAAAAAAAABQQAAGRycy9kb3ducmV2&#10;LnhtbFBLBQYAAAAABAAEAPMAAAAUBQAAAAA=&#10;" filled="f" stroked="f">
              <v:textbox inset="0,0,0,0">
                <w:txbxContent>
                  <w:p w14:paraId="48BA57FD" w14:textId="77777777" w:rsidR="00EB1CE5" w:rsidRDefault="00797E4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 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215F" w14:textId="77777777" w:rsidR="00893036" w:rsidRDefault="00893036">
      <w:r>
        <w:separator/>
      </w:r>
    </w:p>
  </w:footnote>
  <w:footnote w:type="continuationSeparator" w:id="0">
    <w:p w14:paraId="5F538948" w14:textId="77777777" w:rsidR="00893036" w:rsidRDefault="0089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7A3F" w14:textId="77777777" w:rsidR="00EB1CE5" w:rsidRDefault="00797E4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388E524" wp14:editId="15CB8008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E1990" w14:textId="77777777" w:rsidR="00EB1CE5" w:rsidRDefault="00797E4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8E5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CItyL3gAAAACwEAAA8AAAAAAAAAAAAAAAAA/gMAAGRycy9kb3ducmV2LnhtbFBLBQYA&#10;AAAABAAEAPMAAAALBQAAAAA=&#10;" filled="f" stroked="f">
              <v:textbox inset="0,0,0,0">
                <w:txbxContent>
                  <w:p w14:paraId="1B3E1990" w14:textId="77777777" w:rsidR="00EB1CE5" w:rsidRDefault="00797E4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73698"/>
    <w:multiLevelType w:val="hybridMultilevel"/>
    <w:tmpl w:val="37BEBF14"/>
    <w:lvl w:ilvl="0" w:tplc="15B04468">
      <w:start w:val="1"/>
      <w:numFmt w:val="decimal"/>
      <w:lvlText w:val="%1."/>
      <w:lvlJc w:val="left"/>
      <w:pPr>
        <w:ind w:left="109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920A1E8">
      <w:numFmt w:val="bullet"/>
      <w:lvlText w:val="•"/>
      <w:lvlJc w:val="left"/>
      <w:pPr>
        <w:ind w:left="1015" w:hanging="216"/>
      </w:pPr>
      <w:rPr>
        <w:rFonts w:hint="default"/>
        <w:lang w:val="en-US" w:eastAsia="en-US" w:bidi="ar-SA"/>
      </w:rPr>
    </w:lvl>
    <w:lvl w:ilvl="2" w:tplc="ADC62B00">
      <w:numFmt w:val="bullet"/>
      <w:lvlText w:val="•"/>
      <w:lvlJc w:val="left"/>
      <w:pPr>
        <w:ind w:left="1931" w:hanging="216"/>
      </w:pPr>
      <w:rPr>
        <w:rFonts w:hint="default"/>
        <w:lang w:val="en-US" w:eastAsia="en-US" w:bidi="ar-SA"/>
      </w:rPr>
    </w:lvl>
    <w:lvl w:ilvl="3" w:tplc="EF2645EA">
      <w:numFmt w:val="bullet"/>
      <w:lvlText w:val="•"/>
      <w:lvlJc w:val="left"/>
      <w:pPr>
        <w:ind w:left="2847" w:hanging="216"/>
      </w:pPr>
      <w:rPr>
        <w:rFonts w:hint="default"/>
        <w:lang w:val="en-US" w:eastAsia="en-US" w:bidi="ar-SA"/>
      </w:rPr>
    </w:lvl>
    <w:lvl w:ilvl="4" w:tplc="76366930">
      <w:numFmt w:val="bullet"/>
      <w:lvlText w:val="•"/>
      <w:lvlJc w:val="left"/>
      <w:pPr>
        <w:ind w:left="3762" w:hanging="216"/>
      </w:pPr>
      <w:rPr>
        <w:rFonts w:hint="default"/>
        <w:lang w:val="en-US" w:eastAsia="en-US" w:bidi="ar-SA"/>
      </w:rPr>
    </w:lvl>
    <w:lvl w:ilvl="5" w:tplc="D6F4F2A4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3CA26256">
      <w:numFmt w:val="bullet"/>
      <w:lvlText w:val="•"/>
      <w:lvlJc w:val="left"/>
      <w:pPr>
        <w:ind w:left="5594" w:hanging="216"/>
      </w:pPr>
      <w:rPr>
        <w:rFonts w:hint="default"/>
        <w:lang w:val="en-US" w:eastAsia="en-US" w:bidi="ar-SA"/>
      </w:rPr>
    </w:lvl>
    <w:lvl w:ilvl="7" w:tplc="F41A2ABC">
      <w:numFmt w:val="bullet"/>
      <w:lvlText w:val="•"/>
      <w:lvlJc w:val="left"/>
      <w:pPr>
        <w:ind w:left="6509" w:hanging="216"/>
      </w:pPr>
      <w:rPr>
        <w:rFonts w:hint="default"/>
        <w:lang w:val="en-US" w:eastAsia="en-US" w:bidi="ar-SA"/>
      </w:rPr>
    </w:lvl>
    <w:lvl w:ilvl="8" w:tplc="F50C94B0">
      <w:numFmt w:val="bullet"/>
      <w:lvlText w:val="•"/>
      <w:lvlJc w:val="left"/>
      <w:pPr>
        <w:ind w:left="7425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58FC7C4B"/>
    <w:multiLevelType w:val="hybridMultilevel"/>
    <w:tmpl w:val="55B6B9EC"/>
    <w:lvl w:ilvl="0" w:tplc="45727B24">
      <w:start w:val="1"/>
      <w:numFmt w:val="decimal"/>
      <w:lvlText w:val="%1."/>
      <w:lvlJc w:val="left"/>
      <w:pPr>
        <w:ind w:left="109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4361656">
      <w:numFmt w:val="bullet"/>
      <w:lvlText w:val="•"/>
      <w:lvlJc w:val="left"/>
      <w:pPr>
        <w:ind w:left="1015" w:hanging="216"/>
      </w:pPr>
      <w:rPr>
        <w:rFonts w:hint="default"/>
        <w:lang w:val="en-US" w:eastAsia="en-US" w:bidi="ar-SA"/>
      </w:rPr>
    </w:lvl>
    <w:lvl w:ilvl="2" w:tplc="4BD4686E">
      <w:numFmt w:val="bullet"/>
      <w:lvlText w:val="•"/>
      <w:lvlJc w:val="left"/>
      <w:pPr>
        <w:ind w:left="1931" w:hanging="216"/>
      </w:pPr>
      <w:rPr>
        <w:rFonts w:hint="default"/>
        <w:lang w:val="en-US" w:eastAsia="en-US" w:bidi="ar-SA"/>
      </w:rPr>
    </w:lvl>
    <w:lvl w:ilvl="3" w:tplc="B07C1650">
      <w:numFmt w:val="bullet"/>
      <w:lvlText w:val="•"/>
      <w:lvlJc w:val="left"/>
      <w:pPr>
        <w:ind w:left="2847" w:hanging="216"/>
      </w:pPr>
      <w:rPr>
        <w:rFonts w:hint="default"/>
        <w:lang w:val="en-US" w:eastAsia="en-US" w:bidi="ar-SA"/>
      </w:rPr>
    </w:lvl>
    <w:lvl w:ilvl="4" w:tplc="502286DE">
      <w:numFmt w:val="bullet"/>
      <w:lvlText w:val="•"/>
      <w:lvlJc w:val="left"/>
      <w:pPr>
        <w:ind w:left="3762" w:hanging="216"/>
      </w:pPr>
      <w:rPr>
        <w:rFonts w:hint="default"/>
        <w:lang w:val="en-US" w:eastAsia="en-US" w:bidi="ar-SA"/>
      </w:rPr>
    </w:lvl>
    <w:lvl w:ilvl="5" w:tplc="6100AE74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06BCC686">
      <w:numFmt w:val="bullet"/>
      <w:lvlText w:val="•"/>
      <w:lvlJc w:val="left"/>
      <w:pPr>
        <w:ind w:left="5594" w:hanging="216"/>
      </w:pPr>
      <w:rPr>
        <w:rFonts w:hint="default"/>
        <w:lang w:val="en-US" w:eastAsia="en-US" w:bidi="ar-SA"/>
      </w:rPr>
    </w:lvl>
    <w:lvl w:ilvl="7" w:tplc="8D047D56">
      <w:numFmt w:val="bullet"/>
      <w:lvlText w:val="•"/>
      <w:lvlJc w:val="left"/>
      <w:pPr>
        <w:ind w:left="6509" w:hanging="216"/>
      </w:pPr>
      <w:rPr>
        <w:rFonts w:hint="default"/>
        <w:lang w:val="en-US" w:eastAsia="en-US" w:bidi="ar-SA"/>
      </w:rPr>
    </w:lvl>
    <w:lvl w:ilvl="8" w:tplc="EFFC2A1E">
      <w:numFmt w:val="bullet"/>
      <w:lvlText w:val="•"/>
      <w:lvlJc w:val="left"/>
      <w:pPr>
        <w:ind w:left="7425" w:hanging="2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CE5"/>
    <w:rsid w:val="001012F9"/>
    <w:rsid w:val="003A2FEE"/>
    <w:rsid w:val="00521AB8"/>
    <w:rsid w:val="005E25EA"/>
    <w:rsid w:val="00797E40"/>
    <w:rsid w:val="00893036"/>
    <w:rsid w:val="00BC59DE"/>
    <w:rsid w:val="00E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5D69"/>
  <w15:docId w15:val="{D2FBDCE4-DD5B-4D16-9D76-544AABA2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2025-09-27T10:29:00Z</dcterms:created>
  <dcterms:modified xsi:type="dcterms:W3CDTF">2025-10-06T06:18:00Z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2025-09-27T00:00:00Z</vt:filetime>
  </property>
</Properties>
</file>