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C8B" w:rsidRPr="00E03722" w:rsidRDefault="00161C8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161C8B" w:rsidRPr="00E03722">
        <w:trPr>
          <w:trHeight w:val="290"/>
        </w:trPr>
        <w:tc>
          <w:tcPr>
            <w:tcW w:w="20934" w:type="dxa"/>
            <w:gridSpan w:val="2"/>
            <w:tcBorders>
              <w:top w:val="nil"/>
              <w:left w:val="nil"/>
              <w:right w:val="nil"/>
            </w:tcBorders>
          </w:tcPr>
          <w:p w:rsidR="00161C8B" w:rsidRPr="00E03722" w:rsidRDefault="00161C8B">
            <w:pPr>
              <w:pStyle w:val="Heading2"/>
              <w:jc w:val="left"/>
              <w:rPr>
                <w:rFonts w:ascii="Arial" w:eastAsia="Arial" w:hAnsi="Arial" w:cs="Arial"/>
                <w:b w:val="0"/>
              </w:rPr>
            </w:pPr>
          </w:p>
        </w:tc>
      </w:tr>
      <w:tr w:rsidR="00161C8B" w:rsidRPr="00E03722">
        <w:trPr>
          <w:trHeight w:val="290"/>
        </w:trPr>
        <w:tc>
          <w:tcPr>
            <w:tcW w:w="5167" w:type="dxa"/>
          </w:tcPr>
          <w:p w:rsidR="00161C8B" w:rsidRPr="00E03722" w:rsidRDefault="00545F72">
            <w:pPr>
              <w:pBdr>
                <w:top w:val="nil"/>
                <w:left w:val="nil"/>
                <w:bottom w:val="nil"/>
                <w:right w:val="nil"/>
                <w:between w:val="nil"/>
              </w:pBdr>
              <w:ind w:left="90"/>
              <w:rPr>
                <w:rFonts w:ascii="Arial" w:eastAsia="Arial" w:hAnsi="Arial" w:cs="Arial"/>
                <w:color w:val="000000"/>
                <w:sz w:val="20"/>
                <w:szCs w:val="20"/>
              </w:rPr>
            </w:pPr>
            <w:r w:rsidRPr="00E03722">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161C8B" w:rsidRPr="00E03722" w:rsidRDefault="00C022C5">
            <w:pPr>
              <w:rPr>
                <w:rFonts w:ascii="Arial" w:eastAsia="Arial" w:hAnsi="Arial" w:cs="Arial"/>
                <w:color w:val="0000FF"/>
                <w:sz w:val="20"/>
                <w:szCs w:val="20"/>
              </w:rPr>
            </w:pPr>
            <w:hyperlink r:id="rId6">
              <w:r w:rsidR="00545F72" w:rsidRPr="00E03722">
                <w:rPr>
                  <w:rFonts w:ascii="Arial" w:eastAsia="Arial" w:hAnsi="Arial" w:cs="Arial"/>
                  <w:b/>
                  <w:color w:val="0000FF"/>
                  <w:sz w:val="20"/>
                  <w:szCs w:val="20"/>
                  <w:u w:val="single"/>
                </w:rPr>
                <w:t>Asian Journal of Economics, Business and Accounting</w:t>
              </w:r>
            </w:hyperlink>
          </w:p>
        </w:tc>
      </w:tr>
      <w:tr w:rsidR="00161C8B" w:rsidRPr="00E03722">
        <w:trPr>
          <w:trHeight w:val="290"/>
        </w:trPr>
        <w:tc>
          <w:tcPr>
            <w:tcW w:w="5167" w:type="dxa"/>
          </w:tcPr>
          <w:p w:rsidR="00161C8B" w:rsidRPr="00E03722" w:rsidRDefault="00545F72">
            <w:pPr>
              <w:pBdr>
                <w:top w:val="nil"/>
                <w:left w:val="nil"/>
                <w:bottom w:val="nil"/>
                <w:right w:val="nil"/>
                <w:between w:val="nil"/>
              </w:pBdr>
              <w:ind w:left="90"/>
              <w:rPr>
                <w:rFonts w:ascii="Arial" w:eastAsia="Arial" w:hAnsi="Arial" w:cs="Arial"/>
                <w:color w:val="000000"/>
                <w:sz w:val="20"/>
                <w:szCs w:val="20"/>
              </w:rPr>
            </w:pPr>
            <w:r w:rsidRPr="00E03722">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161C8B" w:rsidRPr="00E03722" w:rsidRDefault="00545F72">
            <w:pPr>
              <w:pBdr>
                <w:top w:val="nil"/>
                <w:left w:val="nil"/>
                <w:bottom w:val="nil"/>
                <w:right w:val="nil"/>
                <w:between w:val="nil"/>
              </w:pBdr>
              <w:rPr>
                <w:rFonts w:ascii="Arial" w:eastAsia="Arial" w:hAnsi="Arial" w:cs="Arial"/>
                <w:color w:val="000000"/>
                <w:sz w:val="20"/>
                <w:szCs w:val="20"/>
              </w:rPr>
            </w:pPr>
            <w:r w:rsidRPr="00E03722">
              <w:rPr>
                <w:rFonts w:ascii="Arial" w:eastAsia="Arial" w:hAnsi="Arial" w:cs="Arial"/>
                <w:b/>
                <w:color w:val="000000"/>
                <w:sz w:val="20"/>
                <w:szCs w:val="20"/>
              </w:rPr>
              <w:t>Ms_AJEBA_145203</w:t>
            </w:r>
          </w:p>
        </w:tc>
      </w:tr>
      <w:tr w:rsidR="00161C8B" w:rsidRPr="00E03722">
        <w:trPr>
          <w:trHeight w:val="650"/>
        </w:trPr>
        <w:tc>
          <w:tcPr>
            <w:tcW w:w="5167" w:type="dxa"/>
          </w:tcPr>
          <w:p w:rsidR="00161C8B" w:rsidRPr="00E03722" w:rsidRDefault="00545F72">
            <w:pPr>
              <w:pBdr>
                <w:top w:val="nil"/>
                <w:left w:val="nil"/>
                <w:bottom w:val="nil"/>
                <w:right w:val="nil"/>
                <w:between w:val="nil"/>
              </w:pBdr>
              <w:ind w:left="90"/>
              <w:rPr>
                <w:rFonts w:ascii="Arial" w:eastAsia="Arial" w:hAnsi="Arial" w:cs="Arial"/>
                <w:color w:val="000000"/>
                <w:sz w:val="20"/>
                <w:szCs w:val="20"/>
              </w:rPr>
            </w:pPr>
            <w:r w:rsidRPr="00E03722">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161C8B" w:rsidRPr="00E03722" w:rsidRDefault="00545F72">
            <w:pPr>
              <w:pBdr>
                <w:top w:val="nil"/>
                <w:left w:val="nil"/>
                <w:bottom w:val="nil"/>
                <w:right w:val="nil"/>
                <w:between w:val="nil"/>
              </w:pBdr>
              <w:rPr>
                <w:rFonts w:ascii="Arial" w:eastAsia="Arial" w:hAnsi="Arial" w:cs="Arial"/>
                <w:color w:val="000000"/>
                <w:sz w:val="20"/>
                <w:szCs w:val="20"/>
              </w:rPr>
            </w:pPr>
            <w:r w:rsidRPr="00E03722">
              <w:rPr>
                <w:rFonts w:ascii="Arial" w:eastAsia="Arial" w:hAnsi="Arial" w:cs="Arial"/>
                <w:b/>
                <w:color w:val="000000"/>
                <w:sz w:val="20"/>
                <w:szCs w:val="20"/>
              </w:rPr>
              <w:t>The role of Machine Learning (ML) in predicting consumer behaviour: innovation or violation?</w:t>
            </w:r>
          </w:p>
        </w:tc>
      </w:tr>
      <w:tr w:rsidR="00161C8B" w:rsidRPr="00E03722">
        <w:trPr>
          <w:trHeight w:val="332"/>
        </w:trPr>
        <w:tc>
          <w:tcPr>
            <w:tcW w:w="5167" w:type="dxa"/>
          </w:tcPr>
          <w:p w:rsidR="00161C8B" w:rsidRPr="00E03722" w:rsidRDefault="00545F72">
            <w:pPr>
              <w:pBdr>
                <w:top w:val="nil"/>
                <w:left w:val="nil"/>
                <w:bottom w:val="nil"/>
                <w:right w:val="nil"/>
                <w:between w:val="nil"/>
              </w:pBdr>
              <w:ind w:left="90"/>
              <w:rPr>
                <w:rFonts w:ascii="Arial" w:eastAsia="Arial" w:hAnsi="Arial" w:cs="Arial"/>
                <w:color w:val="000000"/>
                <w:sz w:val="20"/>
                <w:szCs w:val="20"/>
              </w:rPr>
            </w:pPr>
            <w:r w:rsidRPr="00E03722">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161C8B" w:rsidRPr="00E03722" w:rsidRDefault="00545F72">
            <w:pPr>
              <w:pBdr>
                <w:top w:val="nil"/>
                <w:left w:val="nil"/>
                <w:bottom w:val="nil"/>
                <w:right w:val="nil"/>
                <w:between w:val="nil"/>
              </w:pBdr>
              <w:rPr>
                <w:rFonts w:ascii="Arial" w:eastAsia="Arial" w:hAnsi="Arial" w:cs="Arial"/>
                <w:color w:val="000000"/>
                <w:sz w:val="20"/>
                <w:szCs w:val="20"/>
              </w:rPr>
            </w:pPr>
            <w:r w:rsidRPr="00E03722">
              <w:rPr>
                <w:rFonts w:ascii="Arial" w:eastAsia="Arial" w:hAnsi="Arial" w:cs="Arial"/>
                <w:b/>
                <w:color w:val="000000"/>
                <w:sz w:val="20"/>
                <w:szCs w:val="20"/>
              </w:rPr>
              <w:t>Opinion Article</w:t>
            </w:r>
          </w:p>
        </w:tc>
      </w:tr>
    </w:tbl>
    <w:p w:rsidR="00161C8B" w:rsidRPr="00E03722" w:rsidRDefault="00161C8B">
      <w:pPr>
        <w:pBdr>
          <w:top w:val="nil"/>
          <w:left w:val="nil"/>
          <w:bottom w:val="nil"/>
          <w:right w:val="nil"/>
          <w:between w:val="nil"/>
        </w:pBdr>
        <w:jc w:val="both"/>
        <w:rPr>
          <w:rFonts w:ascii="Arial" w:eastAsia="Arial" w:hAnsi="Arial" w:cs="Arial"/>
          <w:color w:val="000000"/>
          <w:sz w:val="20"/>
          <w:szCs w:val="20"/>
          <w:u w:val="single"/>
        </w:rPr>
      </w:pPr>
    </w:p>
    <w:p w:rsidR="00161C8B" w:rsidRPr="00E03722" w:rsidRDefault="00161C8B">
      <w:pPr>
        <w:rPr>
          <w:rFonts w:ascii="Arial" w:hAnsi="Arial" w:cs="Arial"/>
          <w:sz w:val="20"/>
          <w:szCs w:val="20"/>
        </w:rPr>
      </w:pPr>
      <w:bookmarkStart w:id="0" w:name="_2nn9uqc92z3s"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161C8B" w:rsidRPr="00E03722">
        <w:tc>
          <w:tcPr>
            <w:tcW w:w="21150" w:type="dxa"/>
            <w:gridSpan w:val="3"/>
            <w:tcBorders>
              <w:top w:val="nil"/>
              <w:left w:val="nil"/>
              <w:right w:val="nil"/>
            </w:tcBorders>
          </w:tcPr>
          <w:p w:rsidR="00161C8B" w:rsidRPr="00E03722" w:rsidRDefault="00545F72">
            <w:pPr>
              <w:pStyle w:val="Heading2"/>
              <w:jc w:val="left"/>
              <w:rPr>
                <w:rFonts w:ascii="Arial" w:eastAsia="Times New Roman" w:hAnsi="Arial" w:cs="Arial"/>
              </w:rPr>
            </w:pPr>
            <w:r w:rsidRPr="00E03722">
              <w:rPr>
                <w:rFonts w:ascii="Arial" w:eastAsia="Times New Roman" w:hAnsi="Arial" w:cs="Arial"/>
                <w:highlight w:val="yellow"/>
              </w:rPr>
              <w:t>PART  1:</w:t>
            </w:r>
            <w:r w:rsidRPr="00E03722">
              <w:rPr>
                <w:rFonts w:ascii="Arial" w:eastAsia="Times New Roman" w:hAnsi="Arial" w:cs="Arial"/>
              </w:rPr>
              <w:t xml:space="preserve"> Comments</w:t>
            </w:r>
          </w:p>
          <w:p w:rsidR="00161C8B" w:rsidRPr="00E03722" w:rsidRDefault="00161C8B">
            <w:pPr>
              <w:rPr>
                <w:rFonts w:ascii="Arial" w:hAnsi="Arial" w:cs="Arial"/>
                <w:sz w:val="20"/>
                <w:szCs w:val="20"/>
              </w:rPr>
            </w:pPr>
          </w:p>
        </w:tc>
      </w:tr>
      <w:tr w:rsidR="00161C8B" w:rsidRPr="00E03722">
        <w:tc>
          <w:tcPr>
            <w:tcW w:w="5351" w:type="dxa"/>
          </w:tcPr>
          <w:p w:rsidR="00161C8B" w:rsidRPr="00E03722" w:rsidRDefault="00161C8B">
            <w:pPr>
              <w:pStyle w:val="Heading2"/>
              <w:jc w:val="left"/>
              <w:rPr>
                <w:rFonts w:ascii="Arial" w:eastAsia="Times New Roman" w:hAnsi="Arial" w:cs="Arial"/>
              </w:rPr>
            </w:pPr>
          </w:p>
        </w:tc>
        <w:tc>
          <w:tcPr>
            <w:tcW w:w="9357" w:type="dxa"/>
          </w:tcPr>
          <w:p w:rsidR="00161C8B" w:rsidRPr="00E03722" w:rsidRDefault="00545F72">
            <w:pPr>
              <w:pStyle w:val="Heading2"/>
              <w:jc w:val="left"/>
              <w:rPr>
                <w:rFonts w:ascii="Arial" w:eastAsia="Times New Roman" w:hAnsi="Arial" w:cs="Arial"/>
              </w:rPr>
            </w:pPr>
            <w:r w:rsidRPr="00E03722">
              <w:rPr>
                <w:rFonts w:ascii="Arial" w:eastAsia="Times New Roman" w:hAnsi="Arial" w:cs="Arial"/>
              </w:rPr>
              <w:t>Reviewer’s comment</w:t>
            </w:r>
          </w:p>
          <w:p w:rsidR="00161C8B" w:rsidRPr="00E03722" w:rsidRDefault="00545F72">
            <w:pPr>
              <w:rPr>
                <w:rFonts w:ascii="Arial" w:hAnsi="Arial" w:cs="Arial"/>
                <w:sz w:val="20"/>
                <w:szCs w:val="20"/>
              </w:rPr>
            </w:pPr>
            <w:r w:rsidRPr="00E03722">
              <w:rPr>
                <w:rFonts w:ascii="Arial" w:hAnsi="Arial" w:cs="Arial"/>
                <w:b/>
                <w:sz w:val="20"/>
                <w:szCs w:val="20"/>
                <w:highlight w:val="yellow"/>
              </w:rPr>
              <w:t>Artificial Intelligence (AI) generated or assisted review comments are strictly prohibited during peer review.</w:t>
            </w:r>
          </w:p>
          <w:p w:rsidR="00161C8B" w:rsidRPr="00E03722" w:rsidRDefault="00161C8B">
            <w:pPr>
              <w:rPr>
                <w:rFonts w:ascii="Arial" w:hAnsi="Arial" w:cs="Arial"/>
                <w:sz w:val="20"/>
                <w:szCs w:val="20"/>
              </w:rPr>
            </w:pPr>
          </w:p>
        </w:tc>
        <w:tc>
          <w:tcPr>
            <w:tcW w:w="6442" w:type="dxa"/>
          </w:tcPr>
          <w:p w:rsidR="00161C8B" w:rsidRPr="00E03722" w:rsidRDefault="00545F72">
            <w:pPr>
              <w:spacing w:after="160" w:line="256" w:lineRule="auto"/>
              <w:rPr>
                <w:rFonts w:ascii="Arial" w:hAnsi="Arial" w:cs="Arial"/>
                <w:sz w:val="20"/>
                <w:szCs w:val="20"/>
              </w:rPr>
            </w:pPr>
            <w:r w:rsidRPr="00E03722">
              <w:rPr>
                <w:rFonts w:ascii="Arial" w:hAnsi="Arial" w:cs="Arial"/>
                <w:b/>
                <w:sz w:val="20"/>
                <w:szCs w:val="20"/>
              </w:rPr>
              <w:t>Author’s Feedback</w:t>
            </w:r>
            <w:r w:rsidRPr="00E03722">
              <w:rPr>
                <w:rFonts w:ascii="Arial" w:hAnsi="Arial" w:cs="Arial"/>
                <w:sz w:val="20"/>
                <w:szCs w:val="20"/>
              </w:rPr>
              <w:t xml:space="preserve"> (It is mandatory that authors should write his/her feedback here)</w:t>
            </w:r>
          </w:p>
          <w:p w:rsidR="00161C8B" w:rsidRPr="00E03722" w:rsidRDefault="00161C8B">
            <w:pPr>
              <w:pStyle w:val="Heading2"/>
              <w:jc w:val="left"/>
              <w:rPr>
                <w:rFonts w:ascii="Arial" w:eastAsia="Times New Roman" w:hAnsi="Arial" w:cs="Arial"/>
                <w:b w:val="0"/>
              </w:rPr>
            </w:pPr>
          </w:p>
        </w:tc>
      </w:tr>
      <w:tr w:rsidR="00161C8B" w:rsidRPr="00E03722">
        <w:trPr>
          <w:trHeight w:val="1264"/>
        </w:trPr>
        <w:tc>
          <w:tcPr>
            <w:tcW w:w="5351" w:type="dxa"/>
          </w:tcPr>
          <w:p w:rsidR="00161C8B" w:rsidRPr="00E03722" w:rsidRDefault="00545F72">
            <w:pPr>
              <w:ind w:left="360"/>
              <w:rPr>
                <w:rFonts w:ascii="Arial" w:hAnsi="Arial" w:cs="Arial"/>
                <w:sz w:val="20"/>
                <w:szCs w:val="20"/>
              </w:rPr>
            </w:pPr>
            <w:r w:rsidRPr="00E03722">
              <w:rPr>
                <w:rFonts w:ascii="Arial" w:hAnsi="Arial" w:cs="Arial"/>
                <w:b/>
                <w:sz w:val="20"/>
                <w:szCs w:val="20"/>
              </w:rPr>
              <w:t>Please write a few sentences regarding the importance of this manuscript for the scientific community. A minimum of 3-4 sentences may be required for this part.</w:t>
            </w:r>
          </w:p>
          <w:p w:rsidR="00161C8B" w:rsidRPr="00E03722" w:rsidRDefault="00161C8B">
            <w:pPr>
              <w:ind w:left="360"/>
              <w:rPr>
                <w:rFonts w:ascii="Arial" w:hAnsi="Arial" w:cs="Arial"/>
                <w:sz w:val="20"/>
                <w:szCs w:val="20"/>
              </w:rPr>
            </w:pPr>
          </w:p>
        </w:tc>
        <w:tc>
          <w:tcPr>
            <w:tcW w:w="9357" w:type="dxa"/>
          </w:tcPr>
          <w:p w:rsidR="00161C8B" w:rsidRPr="00E03722" w:rsidRDefault="00545F72">
            <w:pPr>
              <w:pBdr>
                <w:top w:val="nil"/>
                <w:left w:val="nil"/>
                <w:bottom w:val="nil"/>
                <w:right w:val="nil"/>
                <w:between w:val="nil"/>
              </w:pBdr>
              <w:rPr>
                <w:rFonts w:ascii="Arial" w:hAnsi="Arial" w:cs="Arial"/>
                <w:sz w:val="20"/>
                <w:szCs w:val="20"/>
              </w:rPr>
            </w:pPr>
            <w:r w:rsidRPr="00E03722">
              <w:rPr>
                <w:rFonts w:ascii="Arial" w:hAnsi="Arial" w:cs="Arial"/>
                <w:sz w:val="20"/>
                <w:szCs w:val="20"/>
              </w:rPr>
              <w:t>This manuscript holds significant importance for the scientific community as it critically examines both the transformative potential and ethical challenges of applying Machine Learning in e-commerce. By addressing issues such as privacy, algorithmic bias, and consumer manipulation, it contributes to the broader discourse on responsible AI deployment. The paper not only outlines the technological benefits of ML but also emphasizes the urgent need for ethical frameworks and regulatory measures. Its analysis offers valuable insights for researchers, policymakers, and industry practitioners aiming to balance innovation with fairness, accountability, and consumer trust.</w:t>
            </w:r>
          </w:p>
          <w:p w:rsidR="00161C8B" w:rsidRPr="00E03722" w:rsidRDefault="00161C8B">
            <w:pPr>
              <w:pBdr>
                <w:top w:val="nil"/>
                <w:left w:val="nil"/>
                <w:bottom w:val="nil"/>
                <w:right w:val="nil"/>
                <w:between w:val="nil"/>
              </w:pBdr>
              <w:rPr>
                <w:rFonts w:ascii="Arial" w:hAnsi="Arial" w:cs="Arial"/>
                <w:sz w:val="20"/>
                <w:szCs w:val="20"/>
              </w:rPr>
            </w:pPr>
          </w:p>
          <w:p w:rsidR="00161C8B" w:rsidRPr="00E03722" w:rsidRDefault="00161C8B">
            <w:pPr>
              <w:pBdr>
                <w:top w:val="nil"/>
                <w:left w:val="nil"/>
                <w:bottom w:val="nil"/>
                <w:right w:val="nil"/>
                <w:between w:val="nil"/>
              </w:pBdr>
              <w:rPr>
                <w:rFonts w:ascii="Arial" w:hAnsi="Arial" w:cs="Arial"/>
                <w:sz w:val="20"/>
                <w:szCs w:val="20"/>
              </w:rPr>
            </w:pPr>
          </w:p>
        </w:tc>
        <w:tc>
          <w:tcPr>
            <w:tcW w:w="6442" w:type="dxa"/>
          </w:tcPr>
          <w:p w:rsidR="00161C8B" w:rsidRPr="00E03722" w:rsidRDefault="00161C8B">
            <w:pPr>
              <w:pStyle w:val="Heading2"/>
              <w:jc w:val="left"/>
              <w:rPr>
                <w:rFonts w:ascii="Arial" w:eastAsia="Times New Roman" w:hAnsi="Arial" w:cs="Arial"/>
                <w:b w:val="0"/>
              </w:rPr>
            </w:pPr>
          </w:p>
        </w:tc>
      </w:tr>
      <w:tr w:rsidR="00161C8B" w:rsidRPr="00E03722" w:rsidTr="0073590D">
        <w:trPr>
          <w:trHeight w:val="512"/>
        </w:trPr>
        <w:tc>
          <w:tcPr>
            <w:tcW w:w="5351" w:type="dxa"/>
          </w:tcPr>
          <w:p w:rsidR="00161C8B" w:rsidRPr="00E03722" w:rsidRDefault="00545F72">
            <w:pPr>
              <w:ind w:left="360"/>
              <w:rPr>
                <w:rFonts w:ascii="Arial" w:hAnsi="Arial" w:cs="Arial"/>
                <w:sz w:val="20"/>
                <w:szCs w:val="20"/>
              </w:rPr>
            </w:pPr>
            <w:r w:rsidRPr="00E03722">
              <w:rPr>
                <w:rFonts w:ascii="Arial" w:hAnsi="Arial" w:cs="Arial"/>
                <w:b/>
                <w:sz w:val="20"/>
                <w:szCs w:val="20"/>
              </w:rPr>
              <w:t>Is the title of the article suitable?</w:t>
            </w:r>
          </w:p>
          <w:p w:rsidR="00161C8B" w:rsidRPr="00E03722" w:rsidRDefault="00545F72">
            <w:pPr>
              <w:ind w:left="360"/>
              <w:rPr>
                <w:rFonts w:ascii="Arial" w:hAnsi="Arial" w:cs="Arial"/>
                <w:sz w:val="20"/>
                <w:szCs w:val="20"/>
              </w:rPr>
            </w:pPr>
            <w:r w:rsidRPr="00E03722">
              <w:rPr>
                <w:rFonts w:ascii="Arial" w:hAnsi="Arial" w:cs="Arial"/>
                <w:b/>
                <w:sz w:val="20"/>
                <w:szCs w:val="20"/>
              </w:rPr>
              <w:t>(If not please suggest an alternative title)</w:t>
            </w:r>
          </w:p>
          <w:p w:rsidR="00161C8B" w:rsidRPr="00E03722" w:rsidRDefault="00161C8B">
            <w:pPr>
              <w:pStyle w:val="Heading2"/>
              <w:jc w:val="left"/>
              <w:rPr>
                <w:rFonts w:ascii="Arial" w:eastAsia="Times New Roman" w:hAnsi="Arial" w:cs="Arial"/>
                <w:u w:val="single"/>
              </w:rPr>
            </w:pPr>
          </w:p>
        </w:tc>
        <w:tc>
          <w:tcPr>
            <w:tcW w:w="9357" w:type="dxa"/>
          </w:tcPr>
          <w:p w:rsidR="00161C8B" w:rsidRPr="00E03722" w:rsidRDefault="00545F72">
            <w:pPr>
              <w:ind w:left="360"/>
              <w:rPr>
                <w:rFonts w:ascii="Arial" w:hAnsi="Arial" w:cs="Arial"/>
                <w:sz w:val="20"/>
                <w:szCs w:val="20"/>
              </w:rPr>
            </w:pPr>
            <w:r w:rsidRPr="00E03722">
              <w:rPr>
                <w:rFonts w:ascii="Arial" w:hAnsi="Arial" w:cs="Arial"/>
                <w:sz w:val="20"/>
                <w:szCs w:val="20"/>
              </w:rPr>
              <w:t>Yes</w:t>
            </w:r>
          </w:p>
        </w:tc>
        <w:tc>
          <w:tcPr>
            <w:tcW w:w="6442" w:type="dxa"/>
          </w:tcPr>
          <w:p w:rsidR="00161C8B" w:rsidRPr="00E03722" w:rsidRDefault="00161C8B">
            <w:pPr>
              <w:pStyle w:val="Heading2"/>
              <w:jc w:val="left"/>
              <w:rPr>
                <w:rFonts w:ascii="Arial" w:eastAsia="Times New Roman" w:hAnsi="Arial" w:cs="Arial"/>
                <w:b w:val="0"/>
              </w:rPr>
            </w:pPr>
          </w:p>
        </w:tc>
      </w:tr>
      <w:tr w:rsidR="00161C8B" w:rsidRPr="00E03722">
        <w:trPr>
          <w:trHeight w:val="1262"/>
        </w:trPr>
        <w:tc>
          <w:tcPr>
            <w:tcW w:w="5351" w:type="dxa"/>
          </w:tcPr>
          <w:p w:rsidR="00161C8B" w:rsidRPr="00E03722" w:rsidRDefault="00545F72">
            <w:pPr>
              <w:pStyle w:val="Heading2"/>
              <w:ind w:left="360"/>
              <w:jc w:val="left"/>
              <w:rPr>
                <w:rFonts w:ascii="Arial" w:eastAsia="Times New Roman" w:hAnsi="Arial" w:cs="Arial"/>
              </w:rPr>
            </w:pPr>
            <w:r w:rsidRPr="00E03722">
              <w:rPr>
                <w:rFonts w:ascii="Arial" w:eastAsia="Times New Roman" w:hAnsi="Arial" w:cs="Arial"/>
              </w:rPr>
              <w:t>Is the abstract of the article comprehensive? Do you suggest the addition (or deletion) of some points in this section? Please write your suggestions here.</w:t>
            </w:r>
          </w:p>
          <w:p w:rsidR="00161C8B" w:rsidRPr="00E03722" w:rsidRDefault="00161C8B">
            <w:pPr>
              <w:pStyle w:val="Heading2"/>
              <w:jc w:val="left"/>
              <w:rPr>
                <w:rFonts w:ascii="Arial" w:eastAsia="Times New Roman" w:hAnsi="Arial" w:cs="Arial"/>
                <w:u w:val="single"/>
              </w:rPr>
            </w:pPr>
          </w:p>
        </w:tc>
        <w:tc>
          <w:tcPr>
            <w:tcW w:w="9357" w:type="dxa"/>
          </w:tcPr>
          <w:p w:rsidR="00161C8B" w:rsidRPr="00E03722" w:rsidRDefault="00545F72">
            <w:pPr>
              <w:ind w:left="360"/>
              <w:rPr>
                <w:rFonts w:ascii="Arial" w:hAnsi="Arial" w:cs="Arial"/>
                <w:sz w:val="20"/>
                <w:szCs w:val="20"/>
              </w:rPr>
            </w:pPr>
            <w:r w:rsidRPr="00E03722">
              <w:rPr>
                <w:rFonts w:ascii="Arial" w:hAnsi="Arial" w:cs="Arial"/>
                <w:sz w:val="20"/>
                <w:szCs w:val="20"/>
              </w:rPr>
              <w:t>The abstract effectively reviews how Machine Learning (ML) drives innovation in e-commerce through personalized recommendations, targeted marketing, and operational enhancements, while also highlighting serious ethical issues such as privacy invasion, consumer manipulation, and algorithmic bias. It stresses the importance of establishing strong ethical frameworks and regulatory policies to balance the opportunities and risks posed by ML, advocating for transparency and consumer empowerment to prevent exploitation and foster responsible use of predictive algorithms in the industry.</w:t>
            </w:r>
          </w:p>
        </w:tc>
        <w:tc>
          <w:tcPr>
            <w:tcW w:w="6442" w:type="dxa"/>
          </w:tcPr>
          <w:p w:rsidR="00161C8B" w:rsidRPr="00E03722" w:rsidRDefault="00161C8B">
            <w:pPr>
              <w:pStyle w:val="Heading2"/>
              <w:jc w:val="left"/>
              <w:rPr>
                <w:rFonts w:ascii="Arial" w:eastAsia="Times New Roman" w:hAnsi="Arial" w:cs="Arial"/>
                <w:b w:val="0"/>
              </w:rPr>
            </w:pPr>
          </w:p>
        </w:tc>
      </w:tr>
      <w:tr w:rsidR="00161C8B" w:rsidRPr="00E03722">
        <w:trPr>
          <w:trHeight w:val="704"/>
        </w:trPr>
        <w:tc>
          <w:tcPr>
            <w:tcW w:w="5351" w:type="dxa"/>
          </w:tcPr>
          <w:p w:rsidR="00161C8B" w:rsidRPr="00E03722" w:rsidRDefault="00545F72">
            <w:pPr>
              <w:pStyle w:val="Heading2"/>
              <w:ind w:left="360"/>
              <w:jc w:val="left"/>
              <w:rPr>
                <w:rFonts w:ascii="Arial" w:hAnsi="Arial" w:cs="Arial"/>
                <w:b w:val="0"/>
                <w:u w:val="single"/>
              </w:rPr>
            </w:pPr>
            <w:r w:rsidRPr="00E03722">
              <w:rPr>
                <w:rFonts w:ascii="Arial" w:eastAsia="Times New Roman" w:hAnsi="Arial" w:cs="Arial"/>
              </w:rPr>
              <w:t>Is the manuscript scientifically, correct? Please write here.</w:t>
            </w:r>
          </w:p>
        </w:tc>
        <w:tc>
          <w:tcPr>
            <w:tcW w:w="9357" w:type="dxa"/>
          </w:tcPr>
          <w:p w:rsidR="0073590D" w:rsidRPr="00E03722" w:rsidRDefault="00545F72">
            <w:pPr>
              <w:pBdr>
                <w:top w:val="nil"/>
                <w:left w:val="nil"/>
                <w:bottom w:val="nil"/>
                <w:right w:val="nil"/>
                <w:between w:val="nil"/>
              </w:pBdr>
              <w:rPr>
                <w:rFonts w:ascii="Arial" w:hAnsi="Arial" w:cs="Arial"/>
                <w:sz w:val="20"/>
                <w:szCs w:val="20"/>
              </w:rPr>
            </w:pPr>
            <w:r w:rsidRPr="00E03722">
              <w:rPr>
                <w:rFonts w:ascii="Arial" w:hAnsi="Arial" w:cs="Arial"/>
                <w:sz w:val="20"/>
                <w:szCs w:val="20"/>
              </w:rPr>
              <w:t xml:space="preserve">       </w:t>
            </w:r>
          </w:p>
          <w:p w:rsidR="00161C8B" w:rsidRPr="00E03722" w:rsidRDefault="00545F72">
            <w:pPr>
              <w:pBdr>
                <w:top w:val="nil"/>
                <w:left w:val="nil"/>
                <w:bottom w:val="nil"/>
                <w:right w:val="nil"/>
                <w:between w:val="nil"/>
              </w:pBdr>
              <w:rPr>
                <w:rFonts w:ascii="Arial" w:hAnsi="Arial" w:cs="Arial"/>
                <w:color w:val="000000"/>
                <w:sz w:val="20"/>
                <w:szCs w:val="20"/>
              </w:rPr>
            </w:pPr>
            <w:r w:rsidRPr="00E03722">
              <w:rPr>
                <w:rFonts w:ascii="Arial" w:hAnsi="Arial" w:cs="Arial"/>
                <w:sz w:val="20"/>
                <w:szCs w:val="20"/>
              </w:rPr>
              <w:t>Yes</w:t>
            </w:r>
          </w:p>
        </w:tc>
        <w:tc>
          <w:tcPr>
            <w:tcW w:w="6442" w:type="dxa"/>
          </w:tcPr>
          <w:p w:rsidR="00161C8B" w:rsidRPr="00E03722" w:rsidRDefault="00161C8B">
            <w:pPr>
              <w:pStyle w:val="Heading2"/>
              <w:jc w:val="left"/>
              <w:rPr>
                <w:rFonts w:ascii="Arial" w:eastAsia="Times New Roman" w:hAnsi="Arial" w:cs="Arial"/>
                <w:b w:val="0"/>
              </w:rPr>
            </w:pPr>
          </w:p>
        </w:tc>
      </w:tr>
      <w:tr w:rsidR="00161C8B" w:rsidRPr="00E03722">
        <w:trPr>
          <w:trHeight w:val="703"/>
        </w:trPr>
        <w:tc>
          <w:tcPr>
            <w:tcW w:w="5351" w:type="dxa"/>
          </w:tcPr>
          <w:p w:rsidR="00161C8B" w:rsidRPr="00E03722" w:rsidRDefault="00545F72">
            <w:pPr>
              <w:ind w:left="360"/>
              <w:rPr>
                <w:rFonts w:ascii="Arial" w:hAnsi="Arial" w:cs="Arial"/>
                <w:sz w:val="20"/>
                <w:szCs w:val="20"/>
              </w:rPr>
            </w:pPr>
            <w:r w:rsidRPr="00E03722">
              <w:rPr>
                <w:rFonts w:ascii="Arial" w:hAnsi="Arial" w:cs="Arial"/>
                <w:b/>
                <w:sz w:val="20"/>
                <w:szCs w:val="20"/>
              </w:rPr>
              <w:t>Are the references sufficient and recent? If you have suggestions of additional references, please mention them in the review form.</w:t>
            </w:r>
          </w:p>
        </w:tc>
        <w:tc>
          <w:tcPr>
            <w:tcW w:w="9357" w:type="dxa"/>
          </w:tcPr>
          <w:p w:rsidR="00161C8B" w:rsidRPr="00E03722" w:rsidRDefault="00545F72">
            <w:pPr>
              <w:pBdr>
                <w:top w:val="nil"/>
                <w:left w:val="nil"/>
                <w:bottom w:val="nil"/>
                <w:right w:val="nil"/>
                <w:between w:val="nil"/>
              </w:pBdr>
              <w:rPr>
                <w:rFonts w:ascii="Arial" w:hAnsi="Arial" w:cs="Arial"/>
                <w:color w:val="000000"/>
                <w:sz w:val="20"/>
                <w:szCs w:val="20"/>
              </w:rPr>
            </w:pPr>
            <w:r w:rsidRPr="00E03722">
              <w:rPr>
                <w:rFonts w:ascii="Arial" w:hAnsi="Arial" w:cs="Arial"/>
                <w:sz w:val="20"/>
                <w:szCs w:val="20"/>
              </w:rPr>
              <w:t xml:space="preserve">       Yes</w:t>
            </w:r>
          </w:p>
        </w:tc>
        <w:tc>
          <w:tcPr>
            <w:tcW w:w="6442" w:type="dxa"/>
          </w:tcPr>
          <w:p w:rsidR="00161C8B" w:rsidRPr="00E03722" w:rsidRDefault="00161C8B">
            <w:pPr>
              <w:pStyle w:val="Heading2"/>
              <w:jc w:val="left"/>
              <w:rPr>
                <w:rFonts w:ascii="Arial" w:eastAsia="Times New Roman" w:hAnsi="Arial" w:cs="Arial"/>
                <w:b w:val="0"/>
              </w:rPr>
            </w:pPr>
          </w:p>
        </w:tc>
      </w:tr>
      <w:tr w:rsidR="00161C8B" w:rsidRPr="00E03722">
        <w:trPr>
          <w:trHeight w:val="386"/>
        </w:trPr>
        <w:tc>
          <w:tcPr>
            <w:tcW w:w="5351" w:type="dxa"/>
          </w:tcPr>
          <w:p w:rsidR="00161C8B" w:rsidRPr="00E03722" w:rsidRDefault="00545F72">
            <w:pPr>
              <w:pStyle w:val="Heading2"/>
              <w:ind w:left="360"/>
              <w:jc w:val="left"/>
              <w:rPr>
                <w:rFonts w:ascii="Arial" w:eastAsia="Times New Roman" w:hAnsi="Arial" w:cs="Arial"/>
              </w:rPr>
            </w:pPr>
            <w:r w:rsidRPr="00E03722">
              <w:rPr>
                <w:rFonts w:ascii="Arial" w:eastAsia="Times New Roman" w:hAnsi="Arial" w:cs="Arial"/>
              </w:rPr>
              <w:t>Is the language/English quality of the article suitable for scholarly communications?</w:t>
            </w:r>
          </w:p>
          <w:p w:rsidR="00161C8B" w:rsidRPr="00E03722" w:rsidRDefault="00161C8B">
            <w:pPr>
              <w:rPr>
                <w:rFonts w:ascii="Arial" w:hAnsi="Arial" w:cs="Arial"/>
                <w:sz w:val="20"/>
                <w:szCs w:val="20"/>
              </w:rPr>
            </w:pPr>
          </w:p>
        </w:tc>
        <w:tc>
          <w:tcPr>
            <w:tcW w:w="9357" w:type="dxa"/>
          </w:tcPr>
          <w:p w:rsidR="00161C8B" w:rsidRPr="00E03722" w:rsidRDefault="00545F72">
            <w:pPr>
              <w:rPr>
                <w:rFonts w:ascii="Arial" w:hAnsi="Arial" w:cs="Arial"/>
                <w:sz w:val="20"/>
                <w:szCs w:val="20"/>
              </w:rPr>
            </w:pPr>
            <w:r w:rsidRPr="00E03722">
              <w:rPr>
                <w:rFonts w:ascii="Arial" w:hAnsi="Arial" w:cs="Arial"/>
                <w:sz w:val="20"/>
                <w:szCs w:val="20"/>
              </w:rPr>
              <w:t xml:space="preserve">      Yes</w:t>
            </w:r>
          </w:p>
        </w:tc>
        <w:tc>
          <w:tcPr>
            <w:tcW w:w="6442" w:type="dxa"/>
          </w:tcPr>
          <w:p w:rsidR="00161C8B" w:rsidRPr="00E03722" w:rsidRDefault="00161C8B">
            <w:pPr>
              <w:rPr>
                <w:rFonts w:ascii="Arial" w:hAnsi="Arial" w:cs="Arial"/>
                <w:sz w:val="20"/>
                <w:szCs w:val="20"/>
              </w:rPr>
            </w:pPr>
          </w:p>
        </w:tc>
      </w:tr>
      <w:tr w:rsidR="00161C8B" w:rsidRPr="00E03722">
        <w:trPr>
          <w:trHeight w:val="1178"/>
        </w:trPr>
        <w:tc>
          <w:tcPr>
            <w:tcW w:w="5351" w:type="dxa"/>
          </w:tcPr>
          <w:p w:rsidR="00161C8B" w:rsidRPr="00E03722" w:rsidRDefault="00545F72">
            <w:pPr>
              <w:pStyle w:val="Heading2"/>
              <w:jc w:val="left"/>
              <w:rPr>
                <w:rFonts w:ascii="Arial" w:eastAsia="Times New Roman" w:hAnsi="Arial" w:cs="Arial"/>
                <w:b w:val="0"/>
              </w:rPr>
            </w:pPr>
            <w:r w:rsidRPr="00E03722">
              <w:rPr>
                <w:rFonts w:ascii="Arial" w:eastAsia="Times New Roman" w:hAnsi="Arial" w:cs="Arial"/>
                <w:u w:val="single"/>
              </w:rPr>
              <w:t>Optional/General</w:t>
            </w:r>
            <w:r w:rsidRPr="00E03722">
              <w:rPr>
                <w:rFonts w:ascii="Arial" w:eastAsia="Times New Roman" w:hAnsi="Arial" w:cs="Arial"/>
              </w:rPr>
              <w:t xml:space="preserve"> </w:t>
            </w:r>
            <w:r w:rsidRPr="00E03722">
              <w:rPr>
                <w:rFonts w:ascii="Arial" w:eastAsia="Times New Roman" w:hAnsi="Arial" w:cs="Arial"/>
                <w:b w:val="0"/>
              </w:rPr>
              <w:t>comments</w:t>
            </w:r>
          </w:p>
          <w:p w:rsidR="00161C8B" w:rsidRPr="00E03722" w:rsidRDefault="00161C8B">
            <w:pPr>
              <w:pStyle w:val="Heading2"/>
              <w:jc w:val="left"/>
              <w:rPr>
                <w:rFonts w:ascii="Arial" w:eastAsia="Times New Roman" w:hAnsi="Arial" w:cs="Arial"/>
                <w:b w:val="0"/>
              </w:rPr>
            </w:pPr>
          </w:p>
        </w:tc>
        <w:tc>
          <w:tcPr>
            <w:tcW w:w="9357" w:type="dxa"/>
          </w:tcPr>
          <w:p w:rsidR="00161C8B" w:rsidRPr="00E03722" w:rsidRDefault="00545F72">
            <w:pPr>
              <w:pBdr>
                <w:top w:val="nil"/>
                <w:left w:val="nil"/>
                <w:bottom w:val="nil"/>
                <w:right w:val="nil"/>
                <w:between w:val="nil"/>
              </w:pBdr>
              <w:rPr>
                <w:rFonts w:ascii="Arial" w:hAnsi="Arial" w:cs="Arial"/>
                <w:sz w:val="20"/>
                <w:szCs w:val="20"/>
              </w:rPr>
            </w:pPr>
            <w:r w:rsidRPr="00E03722">
              <w:rPr>
                <w:rFonts w:ascii="Arial" w:hAnsi="Arial" w:cs="Arial"/>
                <w:sz w:val="20"/>
                <w:szCs w:val="20"/>
              </w:rPr>
              <w:t>This article provides a balanced and insightful overview of the growing influence of Machine Learning in e-commerce, highlighting both its transformative benefits for businesses and consumers as well as the ethical challenges it poses. By emphasizing the necessity of ethical frameworks, transparency, and consumer protection, the commentary contributes meaningfully to ongoing discussions about responsible technology use in commercial environments. Overall, it encourages stakeholders to adopt ML innovations thoughtfully, ensuring progress does not come at the expense of ethics or consumer trust.</w:t>
            </w:r>
          </w:p>
          <w:p w:rsidR="00161C8B" w:rsidRPr="00E03722" w:rsidRDefault="00161C8B">
            <w:pPr>
              <w:pBdr>
                <w:top w:val="nil"/>
                <w:left w:val="nil"/>
                <w:bottom w:val="nil"/>
                <w:right w:val="nil"/>
                <w:between w:val="nil"/>
              </w:pBdr>
              <w:rPr>
                <w:rFonts w:ascii="Arial" w:hAnsi="Arial" w:cs="Arial"/>
                <w:sz w:val="20"/>
                <w:szCs w:val="20"/>
              </w:rPr>
            </w:pPr>
          </w:p>
        </w:tc>
        <w:tc>
          <w:tcPr>
            <w:tcW w:w="6442" w:type="dxa"/>
          </w:tcPr>
          <w:p w:rsidR="00161C8B" w:rsidRPr="00E03722" w:rsidRDefault="00161C8B">
            <w:pPr>
              <w:rPr>
                <w:rFonts w:ascii="Arial" w:hAnsi="Arial" w:cs="Arial"/>
                <w:sz w:val="20"/>
                <w:szCs w:val="20"/>
              </w:rPr>
            </w:pPr>
          </w:p>
        </w:tc>
      </w:tr>
    </w:tbl>
    <w:p w:rsidR="00161C8B" w:rsidRPr="00E03722" w:rsidRDefault="00161C8B">
      <w:pPr>
        <w:pBdr>
          <w:top w:val="nil"/>
          <w:left w:val="nil"/>
          <w:bottom w:val="nil"/>
          <w:right w:val="nil"/>
          <w:between w:val="nil"/>
        </w:pBdr>
        <w:jc w:val="both"/>
        <w:rPr>
          <w:rFonts w:ascii="Arial" w:hAnsi="Arial" w:cs="Arial"/>
          <w:color w:val="000000"/>
          <w:sz w:val="20"/>
          <w:szCs w:val="20"/>
          <w:u w:val="single"/>
        </w:rPr>
      </w:pPr>
    </w:p>
    <w:p w:rsidR="00161C8B" w:rsidRPr="00E03722" w:rsidRDefault="00161C8B">
      <w:pPr>
        <w:pBdr>
          <w:top w:val="nil"/>
          <w:left w:val="nil"/>
          <w:bottom w:val="nil"/>
          <w:right w:val="nil"/>
          <w:between w:val="nil"/>
        </w:pBdr>
        <w:jc w:val="both"/>
        <w:rPr>
          <w:rFonts w:ascii="Arial" w:hAnsi="Arial" w:cs="Arial"/>
          <w:color w:val="000000"/>
          <w:sz w:val="20"/>
          <w:szCs w:val="20"/>
          <w:u w:val="single"/>
        </w:rPr>
      </w:pPr>
    </w:p>
    <w:p w:rsidR="00161C8B" w:rsidRPr="00E03722" w:rsidRDefault="00161C8B">
      <w:pPr>
        <w:pBdr>
          <w:top w:val="nil"/>
          <w:left w:val="nil"/>
          <w:bottom w:val="nil"/>
          <w:right w:val="nil"/>
          <w:between w:val="nil"/>
        </w:pBdr>
        <w:jc w:val="both"/>
        <w:rPr>
          <w:rFonts w:ascii="Arial" w:hAnsi="Arial" w:cs="Arial"/>
          <w:color w:val="000000"/>
          <w:sz w:val="20"/>
          <w:szCs w:val="20"/>
          <w:u w:val="single"/>
        </w:rPr>
      </w:pPr>
    </w:p>
    <w:p w:rsidR="00161C8B" w:rsidRPr="00E03722" w:rsidRDefault="00161C8B">
      <w:pPr>
        <w:pBdr>
          <w:top w:val="nil"/>
          <w:left w:val="nil"/>
          <w:bottom w:val="nil"/>
          <w:right w:val="nil"/>
          <w:between w:val="nil"/>
        </w:pBdr>
        <w:jc w:val="both"/>
        <w:rPr>
          <w:rFonts w:ascii="Arial" w:hAnsi="Arial" w:cs="Arial"/>
          <w:color w:val="000000"/>
          <w:sz w:val="20"/>
          <w:szCs w:val="20"/>
          <w:u w:val="single"/>
        </w:rPr>
      </w:pPr>
    </w:p>
    <w:p w:rsidR="00E03722" w:rsidRPr="00E03722" w:rsidRDefault="00E03722">
      <w:pPr>
        <w:pBdr>
          <w:top w:val="nil"/>
          <w:left w:val="nil"/>
          <w:bottom w:val="nil"/>
          <w:right w:val="nil"/>
          <w:between w:val="nil"/>
        </w:pBdr>
        <w:jc w:val="both"/>
        <w:rPr>
          <w:rFonts w:ascii="Arial" w:hAnsi="Arial" w:cs="Arial"/>
          <w:color w:val="000000"/>
          <w:sz w:val="20"/>
          <w:szCs w:val="20"/>
          <w:u w:val="single"/>
        </w:rPr>
      </w:pPr>
    </w:p>
    <w:p w:rsidR="00E03722" w:rsidRPr="00E03722" w:rsidRDefault="00E03722">
      <w:pPr>
        <w:pBdr>
          <w:top w:val="nil"/>
          <w:left w:val="nil"/>
          <w:bottom w:val="nil"/>
          <w:right w:val="nil"/>
          <w:between w:val="nil"/>
        </w:pBdr>
        <w:jc w:val="both"/>
        <w:rPr>
          <w:rFonts w:ascii="Arial" w:hAnsi="Arial" w:cs="Arial"/>
          <w:color w:val="000000"/>
          <w:sz w:val="20"/>
          <w:szCs w:val="20"/>
          <w:u w:val="single"/>
        </w:rPr>
      </w:pPr>
    </w:p>
    <w:p w:rsidR="00161C8B" w:rsidRPr="00E03722" w:rsidRDefault="00161C8B">
      <w:pPr>
        <w:pBdr>
          <w:top w:val="nil"/>
          <w:left w:val="nil"/>
          <w:bottom w:val="nil"/>
          <w:right w:val="nil"/>
          <w:between w:val="nil"/>
        </w:pBdr>
        <w:jc w:val="both"/>
        <w:rPr>
          <w:rFonts w:ascii="Arial" w:hAnsi="Arial" w:cs="Arial"/>
          <w:color w:val="000000"/>
          <w:sz w:val="20"/>
          <w:szCs w:val="20"/>
          <w:u w:val="single"/>
        </w:rPr>
      </w:pPr>
    </w:p>
    <w:p w:rsidR="00161C8B" w:rsidRPr="00E03722" w:rsidRDefault="00161C8B">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940B40" w:rsidRPr="00E03722" w:rsidTr="00940B4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40B40" w:rsidRPr="00E03722" w:rsidRDefault="00940B40">
            <w:pPr>
              <w:spacing w:line="276" w:lineRule="auto"/>
              <w:rPr>
                <w:rFonts w:ascii="Arial" w:eastAsia="Arial Unicode MS" w:hAnsi="Arial" w:cs="Arial"/>
                <w:b/>
                <w:sz w:val="20"/>
                <w:szCs w:val="20"/>
                <w:u w:val="single"/>
              </w:rPr>
            </w:pPr>
            <w:bookmarkStart w:id="1" w:name="_Hlk156057883"/>
            <w:bookmarkStart w:id="2" w:name="_Hlk156057704"/>
            <w:r w:rsidRPr="00E03722">
              <w:rPr>
                <w:rFonts w:ascii="Arial" w:eastAsia="Arial Unicode MS" w:hAnsi="Arial" w:cs="Arial"/>
                <w:b/>
                <w:sz w:val="20"/>
                <w:szCs w:val="20"/>
                <w:highlight w:val="yellow"/>
                <w:u w:val="single"/>
              </w:rPr>
              <w:t>PART  2:</w:t>
            </w:r>
            <w:r w:rsidRPr="00E03722">
              <w:rPr>
                <w:rFonts w:ascii="Arial" w:eastAsia="Arial Unicode MS" w:hAnsi="Arial" w:cs="Arial"/>
                <w:b/>
                <w:sz w:val="20"/>
                <w:szCs w:val="20"/>
                <w:u w:val="single"/>
              </w:rPr>
              <w:t xml:space="preserve"> </w:t>
            </w:r>
          </w:p>
          <w:p w:rsidR="00940B40" w:rsidRPr="00E03722" w:rsidRDefault="00940B40">
            <w:pPr>
              <w:spacing w:line="276" w:lineRule="auto"/>
              <w:rPr>
                <w:rFonts w:ascii="Arial" w:eastAsia="Arial Unicode MS" w:hAnsi="Arial" w:cs="Arial"/>
                <w:b/>
                <w:sz w:val="20"/>
                <w:szCs w:val="20"/>
                <w:u w:val="single"/>
              </w:rPr>
            </w:pPr>
          </w:p>
        </w:tc>
      </w:tr>
      <w:tr w:rsidR="00940B40" w:rsidRPr="00E03722" w:rsidTr="00940B4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40B40" w:rsidRPr="00E03722" w:rsidRDefault="00940B40">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40B40" w:rsidRPr="00E03722" w:rsidRDefault="00940B40">
            <w:pPr>
              <w:keepNext/>
              <w:spacing w:line="276" w:lineRule="auto"/>
              <w:outlineLvl w:val="1"/>
              <w:rPr>
                <w:rFonts w:ascii="Arial" w:eastAsia="MS Mincho" w:hAnsi="Arial" w:cs="Arial"/>
                <w:b/>
                <w:bCs/>
                <w:sz w:val="20"/>
                <w:szCs w:val="20"/>
              </w:rPr>
            </w:pPr>
            <w:r w:rsidRPr="00E03722">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40B40" w:rsidRPr="00E03722" w:rsidRDefault="00940B40">
            <w:pPr>
              <w:spacing w:after="160" w:line="252" w:lineRule="auto"/>
              <w:rPr>
                <w:rFonts w:ascii="Arial" w:eastAsia="Calibri" w:hAnsi="Arial" w:cs="Arial"/>
                <w:kern w:val="2"/>
                <w:sz w:val="20"/>
                <w:szCs w:val="20"/>
                <w:lang w:val="en-IN"/>
              </w:rPr>
            </w:pPr>
            <w:r w:rsidRPr="00E03722">
              <w:rPr>
                <w:rFonts w:ascii="Arial" w:eastAsia="Calibri" w:hAnsi="Arial" w:cs="Arial"/>
                <w:b/>
                <w:kern w:val="2"/>
                <w:sz w:val="20"/>
                <w:szCs w:val="20"/>
                <w:lang w:val="en-IN"/>
              </w:rPr>
              <w:t>Author’s Feedback</w:t>
            </w:r>
            <w:r w:rsidRPr="00E03722">
              <w:rPr>
                <w:rFonts w:ascii="Arial" w:eastAsia="Calibri" w:hAnsi="Arial" w:cs="Arial"/>
                <w:kern w:val="2"/>
                <w:sz w:val="20"/>
                <w:szCs w:val="20"/>
                <w:lang w:val="en-IN"/>
              </w:rPr>
              <w:t xml:space="preserve"> (It is mandatory that authors should write his/her feedback here)</w:t>
            </w:r>
          </w:p>
          <w:p w:rsidR="00940B40" w:rsidRPr="00E03722" w:rsidRDefault="00940B40">
            <w:pPr>
              <w:keepNext/>
              <w:spacing w:line="276" w:lineRule="auto"/>
              <w:outlineLvl w:val="1"/>
              <w:rPr>
                <w:rFonts w:ascii="Arial" w:eastAsia="MS Mincho" w:hAnsi="Arial" w:cs="Arial"/>
                <w:bCs/>
                <w:sz w:val="20"/>
                <w:szCs w:val="20"/>
              </w:rPr>
            </w:pPr>
          </w:p>
        </w:tc>
      </w:tr>
      <w:tr w:rsidR="00940B40" w:rsidRPr="00E03722" w:rsidTr="00940B4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40B40" w:rsidRPr="00E03722" w:rsidRDefault="00940B40">
            <w:pPr>
              <w:spacing w:line="276" w:lineRule="auto"/>
              <w:rPr>
                <w:rFonts w:ascii="Arial" w:eastAsia="Arial Unicode MS" w:hAnsi="Arial" w:cs="Arial"/>
                <w:b/>
                <w:sz w:val="20"/>
                <w:szCs w:val="20"/>
              </w:rPr>
            </w:pPr>
            <w:r w:rsidRPr="00E03722">
              <w:rPr>
                <w:rFonts w:ascii="Arial" w:eastAsia="Arial Unicode MS" w:hAnsi="Arial" w:cs="Arial"/>
                <w:b/>
                <w:sz w:val="20"/>
                <w:szCs w:val="20"/>
              </w:rPr>
              <w:t xml:space="preserve">Are there ethical issues in this manuscript? </w:t>
            </w:r>
          </w:p>
          <w:p w:rsidR="00940B40" w:rsidRPr="00E03722" w:rsidRDefault="00940B40">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40B40" w:rsidRPr="00E03722" w:rsidRDefault="00940B40">
            <w:pPr>
              <w:spacing w:line="276" w:lineRule="auto"/>
              <w:rPr>
                <w:rFonts w:ascii="Arial" w:eastAsia="Arial Unicode MS" w:hAnsi="Arial" w:cs="Arial"/>
                <w:i/>
                <w:iCs/>
                <w:sz w:val="20"/>
                <w:szCs w:val="20"/>
                <w:u w:val="single"/>
              </w:rPr>
            </w:pPr>
            <w:r w:rsidRPr="00E03722">
              <w:rPr>
                <w:rFonts w:ascii="Arial" w:eastAsia="Arial Unicode MS" w:hAnsi="Arial" w:cs="Arial"/>
                <w:i/>
                <w:iCs/>
                <w:sz w:val="20"/>
                <w:szCs w:val="20"/>
                <w:u w:val="single"/>
              </w:rPr>
              <w:t xml:space="preserve">(If yes, </w:t>
            </w:r>
            <w:proofErr w:type="gramStart"/>
            <w:r w:rsidRPr="00E03722">
              <w:rPr>
                <w:rFonts w:ascii="Arial" w:eastAsia="Arial Unicode MS" w:hAnsi="Arial" w:cs="Arial"/>
                <w:i/>
                <w:iCs/>
                <w:sz w:val="20"/>
                <w:szCs w:val="20"/>
                <w:u w:val="single"/>
              </w:rPr>
              <w:t>Kindly</w:t>
            </w:r>
            <w:proofErr w:type="gramEnd"/>
            <w:r w:rsidRPr="00E03722">
              <w:rPr>
                <w:rFonts w:ascii="Arial" w:eastAsia="Arial Unicode MS" w:hAnsi="Arial" w:cs="Arial"/>
                <w:i/>
                <w:iCs/>
                <w:sz w:val="20"/>
                <w:szCs w:val="20"/>
                <w:u w:val="single"/>
              </w:rPr>
              <w:t xml:space="preserve"> please write down the ethical issues here in details)</w:t>
            </w:r>
          </w:p>
          <w:p w:rsidR="00940B40" w:rsidRPr="00E03722" w:rsidRDefault="00940B40">
            <w:pPr>
              <w:spacing w:line="276" w:lineRule="auto"/>
              <w:rPr>
                <w:rFonts w:ascii="Arial" w:eastAsia="Arial Unicode MS" w:hAnsi="Arial" w:cs="Arial"/>
                <w:sz w:val="20"/>
                <w:szCs w:val="20"/>
              </w:rPr>
            </w:pPr>
            <w:bookmarkStart w:id="3" w:name="_GoBack"/>
            <w:bookmarkEnd w:id="3"/>
          </w:p>
          <w:p w:rsidR="00940B40" w:rsidRPr="00E03722" w:rsidRDefault="00940B40">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40B40" w:rsidRPr="00E03722" w:rsidRDefault="00940B40">
            <w:pPr>
              <w:spacing w:line="276" w:lineRule="auto"/>
              <w:rPr>
                <w:rFonts w:ascii="Arial" w:eastAsia="Arial Unicode MS" w:hAnsi="Arial" w:cs="Arial"/>
                <w:sz w:val="20"/>
                <w:szCs w:val="20"/>
              </w:rPr>
            </w:pPr>
          </w:p>
          <w:p w:rsidR="00940B40" w:rsidRPr="00E03722" w:rsidRDefault="00940B40">
            <w:pPr>
              <w:spacing w:line="276" w:lineRule="auto"/>
              <w:rPr>
                <w:rFonts w:ascii="Arial" w:eastAsia="Arial Unicode MS" w:hAnsi="Arial" w:cs="Arial"/>
                <w:sz w:val="20"/>
                <w:szCs w:val="20"/>
              </w:rPr>
            </w:pPr>
          </w:p>
          <w:p w:rsidR="00940B40" w:rsidRPr="00E03722" w:rsidRDefault="00940B40">
            <w:pPr>
              <w:spacing w:line="276" w:lineRule="auto"/>
              <w:rPr>
                <w:rFonts w:ascii="Arial" w:eastAsia="Arial Unicode MS" w:hAnsi="Arial" w:cs="Arial"/>
                <w:sz w:val="20"/>
                <w:szCs w:val="20"/>
              </w:rPr>
            </w:pPr>
          </w:p>
        </w:tc>
      </w:tr>
      <w:bookmarkEnd w:id="1"/>
    </w:tbl>
    <w:p w:rsidR="00940B40" w:rsidRPr="00E03722" w:rsidRDefault="00940B40" w:rsidP="00940B40">
      <w:pPr>
        <w:rPr>
          <w:rFonts w:ascii="Arial" w:hAnsi="Arial" w:cs="Arial"/>
          <w:sz w:val="20"/>
          <w:szCs w:val="20"/>
          <w:lang w:val="en-US"/>
        </w:rPr>
      </w:pPr>
    </w:p>
    <w:p w:rsidR="00940B40" w:rsidRPr="00E03722" w:rsidRDefault="00940B40" w:rsidP="00940B40">
      <w:pPr>
        <w:rPr>
          <w:rFonts w:ascii="Arial" w:hAnsi="Arial" w:cs="Arial"/>
          <w:sz w:val="20"/>
          <w:szCs w:val="20"/>
        </w:rPr>
      </w:pPr>
    </w:p>
    <w:p w:rsidR="00E03722" w:rsidRPr="00E03722" w:rsidRDefault="00E03722" w:rsidP="00940B40">
      <w:pPr>
        <w:rPr>
          <w:rFonts w:ascii="Arial" w:hAnsi="Arial" w:cs="Arial"/>
          <w:b/>
          <w:sz w:val="20"/>
          <w:szCs w:val="20"/>
          <w:u w:val="single"/>
          <w:lang w:val="en-US"/>
        </w:rPr>
      </w:pPr>
      <w:r w:rsidRPr="00E03722">
        <w:rPr>
          <w:rFonts w:ascii="Arial" w:hAnsi="Arial" w:cs="Arial"/>
          <w:b/>
          <w:sz w:val="20"/>
          <w:szCs w:val="20"/>
          <w:u w:val="single"/>
          <w:lang w:val="en-US"/>
        </w:rPr>
        <w:t>Reviewer details:</w:t>
      </w:r>
    </w:p>
    <w:p w:rsidR="00E03722" w:rsidRPr="00E03722" w:rsidRDefault="00E03722" w:rsidP="00940B40">
      <w:pPr>
        <w:rPr>
          <w:rFonts w:ascii="Arial" w:hAnsi="Arial" w:cs="Arial"/>
          <w:b/>
          <w:sz w:val="20"/>
          <w:szCs w:val="20"/>
          <w:u w:val="single"/>
          <w:lang w:val="en-US"/>
        </w:rPr>
      </w:pPr>
    </w:p>
    <w:p w:rsidR="00E03722" w:rsidRPr="00E03722" w:rsidRDefault="00E03722" w:rsidP="00E03722">
      <w:pPr>
        <w:rPr>
          <w:rFonts w:ascii="Arial" w:hAnsi="Arial" w:cs="Arial"/>
          <w:b/>
          <w:sz w:val="20"/>
          <w:szCs w:val="20"/>
        </w:rPr>
      </w:pPr>
      <w:bookmarkStart w:id="4" w:name="_Hlk210644329"/>
      <w:r w:rsidRPr="00E03722">
        <w:rPr>
          <w:rFonts w:ascii="Arial" w:hAnsi="Arial" w:cs="Arial"/>
          <w:b/>
          <w:sz w:val="20"/>
          <w:szCs w:val="20"/>
        </w:rPr>
        <w:t xml:space="preserve">Maharshi </w:t>
      </w:r>
      <w:proofErr w:type="spellStart"/>
      <w:r w:rsidRPr="00E03722">
        <w:rPr>
          <w:rFonts w:ascii="Arial" w:hAnsi="Arial" w:cs="Arial"/>
          <w:b/>
          <w:sz w:val="20"/>
          <w:szCs w:val="20"/>
        </w:rPr>
        <w:t>Rahevar</w:t>
      </w:r>
      <w:proofErr w:type="spellEnd"/>
      <w:r w:rsidRPr="00E03722">
        <w:rPr>
          <w:rFonts w:ascii="Arial" w:hAnsi="Arial" w:cs="Arial"/>
          <w:b/>
          <w:sz w:val="20"/>
          <w:szCs w:val="20"/>
        </w:rPr>
        <w:t xml:space="preserve">, </w:t>
      </w:r>
      <w:r w:rsidRPr="00E03722">
        <w:rPr>
          <w:rFonts w:ascii="Arial" w:hAnsi="Arial" w:cs="Arial"/>
          <w:b/>
          <w:sz w:val="20"/>
          <w:szCs w:val="20"/>
        </w:rPr>
        <w:t>Shree Swaminarayan Arts and Commerce College, HNGU</w:t>
      </w:r>
      <w:r w:rsidRPr="00E03722">
        <w:rPr>
          <w:rFonts w:ascii="Arial" w:hAnsi="Arial" w:cs="Arial"/>
          <w:b/>
          <w:sz w:val="20"/>
          <w:szCs w:val="20"/>
        </w:rPr>
        <w:t xml:space="preserve">, </w:t>
      </w:r>
      <w:r w:rsidRPr="00E03722">
        <w:rPr>
          <w:rFonts w:ascii="Arial" w:hAnsi="Arial" w:cs="Arial"/>
          <w:b/>
          <w:sz w:val="20"/>
          <w:szCs w:val="20"/>
        </w:rPr>
        <w:t>India</w:t>
      </w:r>
    </w:p>
    <w:bookmarkEnd w:id="4"/>
    <w:p w:rsidR="00940B40" w:rsidRPr="00E03722" w:rsidRDefault="00940B40" w:rsidP="00940B40">
      <w:pPr>
        <w:rPr>
          <w:rFonts w:ascii="Arial" w:hAnsi="Arial" w:cs="Arial"/>
          <w:bCs/>
          <w:sz w:val="20"/>
          <w:szCs w:val="20"/>
          <w:u w:val="single"/>
        </w:rPr>
      </w:pPr>
    </w:p>
    <w:bookmarkEnd w:id="2"/>
    <w:p w:rsidR="00940B40" w:rsidRPr="00E03722" w:rsidRDefault="00940B40" w:rsidP="00940B40">
      <w:pPr>
        <w:rPr>
          <w:rFonts w:ascii="Arial" w:hAnsi="Arial" w:cs="Arial"/>
          <w:sz w:val="20"/>
          <w:szCs w:val="20"/>
          <w:lang w:val="en-US"/>
        </w:rPr>
      </w:pPr>
    </w:p>
    <w:p w:rsidR="00161C8B" w:rsidRPr="00E03722" w:rsidRDefault="00161C8B" w:rsidP="00940B40">
      <w:pPr>
        <w:pBdr>
          <w:top w:val="nil"/>
          <w:left w:val="nil"/>
          <w:bottom w:val="nil"/>
          <w:right w:val="nil"/>
          <w:between w:val="nil"/>
        </w:pBdr>
        <w:jc w:val="both"/>
        <w:rPr>
          <w:rFonts w:ascii="Arial" w:eastAsia="Arial" w:hAnsi="Arial" w:cs="Arial"/>
          <w:color w:val="000000"/>
          <w:sz w:val="20"/>
          <w:szCs w:val="20"/>
        </w:rPr>
      </w:pPr>
    </w:p>
    <w:sectPr w:rsidR="00161C8B" w:rsidRPr="00E03722">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2C5" w:rsidRDefault="00C022C5">
      <w:r>
        <w:separator/>
      </w:r>
    </w:p>
  </w:endnote>
  <w:endnote w:type="continuationSeparator" w:id="0">
    <w:p w:rsidR="00C022C5" w:rsidRDefault="00C0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C8B" w:rsidRDefault="00545F72">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2C5" w:rsidRDefault="00C022C5">
      <w:r>
        <w:separator/>
      </w:r>
    </w:p>
  </w:footnote>
  <w:footnote w:type="continuationSeparator" w:id="0">
    <w:p w:rsidR="00C022C5" w:rsidRDefault="00C0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C8B" w:rsidRDefault="00161C8B">
    <w:pPr>
      <w:spacing w:after="280"/>
      <w:jc w:val="center"/>
      <w:rPr>
        <w:rFonts w:ascii="Arial" w:eastAsia="Arial" w:hAnsi="Arial" w:cs="Arial"/>
        <w:color w:val="003399"/>
        <w:u w:val="single"/>
      </w:rPr>
    </w:pPr>
  </w:p>
  <w:p w:rsidR="00161C8B" w:rsidRDefault="00545F72">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8B"/>
    <w:rsid w:val="000E347D"/>
    <w:rsid w:val="00161C8B"/>
    <w:rsid w:val="00516A13"/>
    <w:rsid w:val="00545F72"/>
    <w:rsid w:val="006C14A7"/>
    <w:rsid w:val="0073590D"/>
    <w:rsid w:val="00940B40"/>
    <w:rsid w:val="00C022C5"/>
    <w:rsid w:val="00DF082F"/>
    <w:rsid w:val="00E0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5DB3"/>
  <w15:docId w15:val="{FF1B0153-3FF7-4C73-B38A-062F34A4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0E347D"/>
    <w:rPr>
      <w:color w:val="0000FF" w:themeColor="hyperlink"/>
      <w:u w:val="single"/>
    </w:rPr>
  </w:style>
  <w:style w:type="character" w:customStyle="1" w:styleId="UnresolvedMention1">
    <w:name w:val="Unresolved Mention1"/>
    <w:basedOn w:val="DefaultParagraphFont"/>
    <w:uiPriority w:val="99"/>
    <w:semiHidden/>
    <w:unhideWhenUsed/>
    <w:rsid w:val="000E3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413596">
      <w:bodyDiv w:val="1"/>
      <w:marLeft w:val="0"/>
      <w:marRight w:val="0"/>
      <w:marTop w:val="0"/>
      <w:marBottom w:val="0"/>
      <w:divBdr>
        <w:top w:val="none" w:sz="0" w:space="0" w:color="auto"/>
        <w:left w:val="none" w:sz="0" w:space="0" w:color="auto"/>
        <w:bottom w:val="none" w:sz="0" w:space="0" w:color="auto"/>
        <w:right w:val="none" w:sz="0" w:space="0" w:color="auto"/>
      </w:divBdr>
    </w:div>
    <w:div w:id="1939093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6</cp:revision>
  <dcterms:created xsi:type="dcterms:W3CDTF">2025-09-24T10:53:00Z</dcterms:created>
  <dcterms:modified xsi:type="dcterms:W3CDTF">2025-10-06T06:28:00Z</dcterms:modified>
</cp:coreProperties>
</file>