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E54" w:rsidRPr="00383283" w:rsidRDefault="00F87E54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F87E54" w:rsidRPr="00383283">
        <w:trPr>
          <w:trHeight w:val="290"/>
        </w:trPr>
        <w:tc>
          <w:tcPr>
            <w:tcW w:w="5168" w:type="dxa"/>
          </w:tcPr>
          <w:p w:rsidR="00F87E54" w:rsidRPr="00383283" w:rsidRDefault="00F3373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83283">
              <w:rPr>
                <w:rFonts w:ascii="Arial" w:hAnsi="Arial" w:cs="Arial"/>
                <w:sz w:val="20"/>
                <w:szCs w:val="20"/>
              </w:rPr>
              <w:t>Journal</w:t>
            </w:r>
            <w:r w:rsidRPr="0038328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F87E54" w:rsidRPr="00383283" w:rsidRDefault="002D4734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F3373E" w:rsidRPr="0038328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F3373E" w:rsidRPr="00383283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F3373E" w:rsidRPr="0038328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F3373E" w:rsidRPr="0038328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F3373E" w:rsidRPr="0038328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F3373E" w:rsidRPr="0038328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3373E" w:rsidRPr="0038328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Cardiology</w:t>
              </w:r>
              <w:r w:rsidR="00F3373E" w:rsidRPr="0038328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F3373E" w:rsidRPr="00383283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F87E54" w:rsidRPr="00383283">
        <w:trPr>
          <w:trHeight w:val="290"/>
        </w:trPr>
        <w:tc>
          <w:tcPr>
            <w:tcW w:w="5168" w:type="dxa"/>
          </w:tcPr>
          <w:p w:rsidR="00F87E54" w:rsidRPr="00383283" w:rsidRDefault="00F3373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83283">
              <w:rPr>
                <w:rFonts w:ascii="Arial" w:hAnsi="Arial" w:cs="Arial"/>
                <w:sz w:val="20"/>
                <w:szCs w:val="20"/>
              </w:rPr>
              <w:t>Manuscript</w:t>
            </w:r>
            <w:r w:rsidRPr="0038328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F87E54" w:rsidRPr="00383283" w:rsidRDefault="00F3373E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383283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Ms_AJCR_145363</w:t>
            </w:r>
          </w:p>
        </w:tc>
      </w:tr>
      <w:tr w:rsidR="00F87E54" w:rsidRPr="00383283">
        <w:trPr>
          <w:trHeight w:val="650"/>
        </w:trPr>
        <w:tc>
          <w:tcPr>
            <w:tcW w:w="5168" w:type="dxa"/>
          </w:tcPr>
          <w:p w:rsidR="00F87E54" w:rsidRPr="00383283" w:rsidRDefault="00F3373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83283">
              <w:rPr>
                <w:rFonts w:ascii="Arial" w:hAnsi="Arial" w:cs="Arial"/>
                <w:sz w:val="20"/>
                <w:szCs w:val="20"/>
              </w:rPr>
              <w:t>Title</w:t>
            </w:r>
            <w:r w:rsidRPr="003832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of</w:t>
            </w:r>
            <w:r w:rsidRPr="003832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the</w:t>
            </w:r>
            <w:r w:rsidRPr="003832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F87E54" w:rsidRPr="00383283" w:rsidRDefault="00F3373E">
            <w:pPr>
              <w:pStyle w:val="TableParagraph"/>
              <w:spacing w:before="208"/>
              <w:rPr>
                <w:rFonts w:ascii="Arial" w:hAnsi="Arial" w:cs="Arial"/>
                <w:b/>
                <w:sz w:val="20"/>
                <w:szCs w:val="20"/>
              </w:rPr>
            </w:pPr>
            <w:r w:rsidRPr="00383283">
              <w:rPr>
                <w:rFonts w:ascii="Arial" w:hAnsi="Arial" w:cs="Arial"/>
                <w:b/>
                <w:sz w:val="20"/>
                <w:szCs w:val="20"/>
              </w:rPr>
              <w:t>Atheromatous</w:t>
            </w:r>
            <w:r w:rsidRPr="003832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Plaque</w:t>
            </w:r>
            <w:r w:rsidRPr="003832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Disruption</w:t>
            </w:r>
            <w:r w:rsidRPr="003832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832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832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Patient</w:t>
            </w:r>
            <w:r w:rsidRPr="003832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3832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ST-Segment</w:t>
            </w:r>
            <w:r w:rsidRPr="003832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Elevation</w:t>
            </w:r>
            <w:r w:rsidRPr="003832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Acute</w:t>
            </w:r>
            <w:r w:rsidRPr="003832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Coronary</w:t>
            </w:r>
            <w:r w:rsidRPr="003832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Syndrome:</w:t>
            </w:r>
            <w:r w:rsidRPr="003832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832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3832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pacing w:val="-2"/>
                <w:sz w:val="20"/>
                <w:szCs w:val="20"/>
              </w:rPr>
              <w:t>Report</w:t>
            </w:r>
          </w:p>
        </w:tc>
      </w:tr>
      <w:tr w:rsidR="00F87E54" w:rsidRPr="00383283">
        <w:trPr>
          <w:trHeight w:val="333"/>
        </w:trPr>
        <w:tc>
          <w:tcPr>
            <w:tcW w:w="5168" w:type="dxa"/>
          </w:tcPr>
          <w:p w:rsidR="00F87E54" w:rsidRPr="00383283" w:rsidRDefault="00F3373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83283">
              <w:rPr>
                <w:rFonts w:ascii="Arial" w:hAnsi="Arial" w:cs="Arial"/>
                <w:sz w:val="20"/>
                <w:szCs w:val="20"/>
              </w:rPr>
              <w:t>Type</w:t>
            </w:r>
            <w:r w:rsidRPr="003832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of</w:t>
            </w:r>
            <w:r w:rsidRPr="003832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the</w:t>
            </w:r>
            <w:r w:rsidRPr="003832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F87E54" w:rsidRPr="00383283" w:rsidRDefault="00F3373E">
            <w:pPr>
              <w:pStyle w:val="TableParagraph"/>
              <w:spacing w:before="50"/>
              <w:rPr>
                <w:rFonts w:ascii="Arial" w:hAnsi="Arial" w:cs="Arial"/>
                <w:b/>
                <w:sz w:val="20"/>
                <w:szCs w:val="20"/>
              </w:rPr>
            </w:pPr>
            <w:r w:rsidRPr="00383283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3832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pacing w:val="-2"/>
                <w:sz w:val="20"/>
                <w:szCs w:val="20"/>
              </w:rPr>
              <w:t>report</w:t>
            </w:r>
          </w:p>
        </w:tc>
      </w:tr>
    </w:tbl>
    <w:p w:rsidR="00F87E54" w:rsidRPr="00383283" w:rsidRDefault="00F87E54">
      <w:pPr>
        <w:pStyle w:val="BodyText"/>
        <w:spacing w:before="15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F87E54" w:rsidRPr="00383283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F87E54" w:rsidRPr="00383283" w:rsidRDefault="00F3373E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3832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383283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3832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38328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F87E54" w:rsidRPr="00383283">
        <w:trPr>
          <w:trHeight w:val="964"/>
        </w:trPr>
        <w:tc>
          <w:tcPr>
            <w:tcW w:w="5352" w:type="dxa"/>
          </w:tcPr>
          <w:p w:rsidR="00F87E54" w:rsidRPr="00383283" w:rsidRDefault="00F87E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F87E54" w:rsidRPr="00383283" w:rsidRDefault="00F3373E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8328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8328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F87E54" w:rsidRPr="00383283" w:rsidRDefault="00F3373E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3832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38328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3832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38328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832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38328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832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38328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832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38328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832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38328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832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383283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3832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38328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3832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38328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832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38328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832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38328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832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38328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832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38328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F87E54" w:rsidRPr="00383283" w:rsidRDefault="00F3373E">
            <w:pPr>
              <w:pStyle w:val="TableParagraph"/>
              <w:spacing w:line="254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38328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832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3832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(It</w:t>
            </w:r>
            <w:r w:rsidRPr="003832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is</w:t>
            </w:r>
            <w:r w:rsidRPr="003832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mandatory</w:t>
            </w:r>
            <w:r w:rsidRPr="0038328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that</w:t>
            </w:r>
            <w:r w:rsidRPr="003832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authors</w:t>
            </w:r>
            <w:r w:rsidRPr="003832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should</w:t>
            </w:r>
            <w:r w:rsidRPr="003832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write</w:t>
            </w:r>
            <w:r w:rsidRPr="003832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F87E54" w:rsidRPr="00383283" w:rsidTr="00383283">
        <w:trPr>
          <w:trHeight w:val="618"/>
        </w:trPr>
        <w:tc>
          <w:tcPr>
            <w:tcW w:w="5352" w:type="dxa"/>
          </w:tcPr>
          <w:p w:rsidR="00F87E54" w:rsidRPr="00383283" w:rsidRDefault="00F3373E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38328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832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3832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832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3832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3832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3832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832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383283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F87E54" w:rsidRPr="00383283" w:rsidRDefault="00F3373E">
            <w:pPr>
              <w:pStyle w:val="TableParagraph"/>
              <w:spacing w:before="227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83283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F87E54" w:rsidRPr="00383283" w:rsidRDefault="00F87E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E54" w:rsidRPr="00383283" w:rsidTr="00383283">
        <w:trPr>
          <w:trHeight w:val="339"/>
        </w:trPr>
        <w:tc>
          <w:tcPr>
            <w:tcW w:w="5352" w:type="dxa"/>
          </w:tcPr>
          <w:p w:rsidR="00F87E54" w:rsidRPr="00383283" w:rsidRDefault="00F3373E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8328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832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832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8328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832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8328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832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F87E54" w:rsidRPr="00383283" w:rsidRDefault="00F3373E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83283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3832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3832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832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3832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3832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3832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F87E54" w:rsidRPr="00383283" w:rsidRDefault="00F3373E">
            <w:pPr>
              <w:pStyle w:val="TableParagraph"/>
              <w:spacing w:line="227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83283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F87E54" w:rsidRPr="00383283" w:rsidRDefault="00F87E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E54" w:rsidRPr="00383283" w:rsidTr="00383283">
        <w:trPr>
          <w:trHeight w:val="429"/>
        </w:trPr>
        <w:tc>
          <w:tcPr>
            <w:tcW w:w="5352" w:type="dxa"/>
          </w:tcPr>
          <w:p w:rsidR="00F87E54" w:rsidRPr="00383283" w:rsidRDefault="00F3373E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383283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3832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832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3832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3832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3832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832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3832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3832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832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F87E54" w:rsidRPr="00383283" w:rsidRDefault="00F3373E">
            <w:pPr>
              <w:pStyle w:val="TableParagraph"/>
              <w:spacing w:before="224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8328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F87E54" w:rsidRPr="00383283" w:rsidRDefault="00F87E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E54" w:rsidRPr="00383283">
        <w:trPr>
          <w:trHeight w:val="705"/>
        </w:trPr>
        <w:tc>
          <w:tcPr>
            <w:tcW w:w="5352" w:type="dxa"/>
          </w:tcPr>
          <w:p w:rsidR="00F87E54" w:rsidRPr="00383283" w:rsidRDefault="00F3373E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38328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832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832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832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3832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3832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832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383283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F87E54" w:rsidRPr="00383283" w:rsidRDefault="00F3373E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83283">
              <w:rPr>
                <w:rFonts w:ascii="Arial" w:hAnsi="Arial" w:cs="Arial"/>
                <w:sz w:val="20"/>
                <w:szCs w:val="20"/>
              </w:rPr>
              <w:t>Imperfect</w:t>
            </w:r>
            <w:r w:rsidRPr="0038328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formatting</w:t>
            </w:r>
            <w:r w:rsidRPr="0038328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of</w:t>
            </w:r>
            <w:r w:rsidRPr="003832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the</w:t>
            </w:r>
            <w:r w:rsidRPr="003832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paper.</w:t>
            </w:r>
            <w:r w:rsidRPr="003832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Need</w:t>
            </w:r>
            <w:r w:rsidRPr="0038328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to</w:t>
            </w:r>
            <w:r w:rsidRPr="003832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be</w:t>
            </w:r>
            <w:r w:rsidRPr="0038328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pacing w:val="-2"/>
                <w:sz w:val="20"/>
                <w:szCs w:val="20"/>
              </w:rPr>
              <w:t>corrected</w:t>
            </w:r>
          </w:p>
        </w:tc>
        <w:tc>
          <w:tcPr>
            <w:tcW w:w="6445" w:type="dxa"/>
          </w:tcPr>
          <w:p w:rsidR="00F87E54" w:rsidRPr="00383283" w:rsidRDefault="00F87E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E54" w:rsidRPr="00383283">
        <w:trPr>
          <w:trHeight w:val="702"/>
        </w:trPr>
        <w:tc>
          <w:tcPr>
            <w:tcW w:w="5352" w:type="dxa"/>
          </w:tcPr>
          <w:p w:rsidR="00F87E54" w:rsidRPr="00383283" w:rsidRDefault="00F3373E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8328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832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832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832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38328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832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3832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3832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3832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F87E54" w:rsidRPr="00383283" w:rsidRDefault="00F3373E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383283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38328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8328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38328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38328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832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F87E54" w:rsidRPr="00383283" w:rsidRDefault="00F3373E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83283">
              <w:rPr>
                <w:rFonts w:ascii="Arial" w:hAnsi="Arial" w:cs="Arial"/>
                <w:sz w:val="20"/>
                <w:szCs w:val="20"/>
              </w:rPr>
              <w:t>A</w:t>
            </w:r>
            <w:r w:rsidRPr="003832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better</w:t>
            </w:r>
            <w:r w:rsidRPr="003832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more guided</w:t>
            </w:r>
            <w:r w:rsidRPr="003832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review</w:t>
            </w:r>
            <w:r w:rsidRPr="003832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of</w:t>
            </w:r>
            <w:r w:rsidRPr="003832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the</w:t>
            </w:r>
            <w:r w:rsidRPr="003832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literature</w:t>
            </w:r>
            <w:r w:rsidRPr="003832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is needed,</w:t>
            </w:r>
            <w:r w:rsidRPr="003832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after</w:t>
            </w:r>
            <w:r w:rsidRPr="003832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including</w:t>
            </w:r>
            <w:r w:rsidRPr="003832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 xml:space="preserve">recent </w:t>
            </w:r>
            <w:r w:rsidRPr="00383283">
              <w:rPr>
                <w:rFonts w:ascii="Arial" w:hAnsi="Arial" w:cs="Arial"/>
                <w:spacing w:val="-2"/>
                <w:sz w:val="20"/>
                <w:szCs w:val="20"/>
              </w:rPr>
              <w:t>References.</w:t>
            </w:r>
          </w:p>
        </w:tc>
        <w:tc>
          <w:tcPr>
            <w:tcW w:w="6445" w:type="dxa"/>
          </w:tcPr>
          <w:p w:rsidR="00F87E54" w:rsidRPr="00383283" w:rsidRDefault="00F87E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E54" w:rsidRPr="00383283">
        <w:trPr>
          <w:trHeight w:val="688"/>
        </w:trPr>
        <w:tc>
          <w:tcPr>
            <w:tcW w:w="5352" w:type="dxa"/>
          </w:tcPr>
          <w:p w:rsidR="00F87E54" w:rsidRPr="00383283" w:rsidRDefault="00F3373E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38328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832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832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3832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3832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832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832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832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F87E54" w:rsidRPr="00383283" w:rsidRDefault="00F87E54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F87E54" w:rsidRPr="00383283" w:rsidRDefault="00F87E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E54" w:rsidRPr="00383283">
        <w:trPr>
          <w:trHeight w:val="1703"/>
        </w:trPr>
        <w:tc>
          <w:tcPr>
            <w:tcW w:w="5352" w:type="dxa"/>
          </w:tcPr>
          <w:p w:rsidR="00F87E54" w:rsidRPr="00383283" w:rsidRDefault="00F3373E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383283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383283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F87E54" w:rsidRPr="00383283" w:rsidRDefault="00F3373E">
            <w:pPr>
              <w:pStyle w:val="TableParagraph"/>
              <w:numPr>
                <w:ilvl w:val="0"/>
                <w:numId w:val="1"/>
              </w:numPr>
              <w:tabs>
                <w:tab w:val="left" w:pos="929"/>
              </w:tabs>
              <w:spacing w:line="225" w:lineRule="exact"/>
              <w:ind w:hanging="821"/>
              <w:rPr>
                <w:rFonts w:ascii="Arial" w:hAnsi="Arial" w:cs="Arial"/>
                <w:sz w:val="20"/>
                <w:szCs w:val="20"/>
              </w:rPr>
            </w:pPr>
            <w:r w:rsidRPr="00383283">
              <w:rPr>
                <w:rFonts w:ascii="Arial" w:hAnsi="Arial" w:cs="Arial"/>
                <w:sz w:val="20"/>
                <w:szCs w:val="20"/>
              </w:rPr>
              <w:t>Refer</w:t>
            </w:r>
            <w:r w:rsidRPr="003832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IEEE</w:t>
            </w:r>
            <w:r w:rsidRPr="003832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Taxonomy</w:t>
            </w:r>
            <w:r w:rsidRPr="0038328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2025</w:t>
            </w:r>
            <w:r w:rsidRPr="003832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for</w:t>
            </w:r>
            <w:r w:rsidRPr="003832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the</w:t>
            </w:r>
            <w:r w:rsidRPr="003832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standard</w:t>
            </w:r>
            <w:r w:rsidRPr="003832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keyword</w:t>
            </w:r>
            <w:r w:rsidRPr="003832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pacing w:val="-2"/>
                <w:sz w:val="20"/>
                <w:szCs w:val="20"/>
              </w:rPr>
              <w:t>selection.</w:t>
            </w:r>
          </w:p>
          <w:p w:rsidR="00F87E54" w:rsidRPr="00383283" w:rsidRDefault="00F3373E">
            <w:pPr>
              <w:pStyle w:val="TableParagraph"/>
              <w:numPr>
                <w:ilvl w:val="0"/>
                <w:numId w:val="1"/>
              </w:numPr>
              <w:tabs>
                <w:tab w:val="left" w:pos="953"/>
                <w:tab w:val="left" w:pos="4773"/>
              </w:tabs>
              <w:spacing w:before="229"/>
              <w:ind w:left="108" w:right="97" w:firstLine="0"/>
              <w:rPr>
                <w:rFonts w:ascii="Arial" w:hAnsi="Arial" w:cs="Arial"/>
                <w:sz w:val="20"/>
                <w:szCs w:val="20"/>
              </w:rPr>
            </w:pPr>
            <w:r w:rsidRPr="00383283">
              <w:rPr>
                <w:rFonts w:ascii="Arial" w:hAnsi="Arial" w:cs="Arial"/>
                <w:sz w:val="20"/>
                <w:szCs w:val="20"/>
              </w:rPr>
              <w:t>Include</w:t>
            </w:r>
            <w:r w:rsidRPr="0038328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more</w:t>
            </w:r>
            <w:r w:rsidRPr="0038328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RECENT</w:t>
            </w:r>
            <w:r w:rsidRPr="0038328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references.</w:t>
            </w:r>
            <w:r w:rsidRPr="00383283">
              <w:rPr>
                <w:rFonts w:ascii="Arial" w:hAnsi="Arial" w:cs="Arial"/>
                <w:sz w:val="20"/>
                <w:szCs w:val="20"/>
              </w:rPr>
              <w:tab/>
              <w:t>More</w:t>
            </w:r>
            <w:r w:rsidRPr="0038328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recent</w:t>
            </w:r>
            <w:r w:rsidRPr="0038328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papers</w:t>
            </w:r>
            <w:r w:rsidRPr="0038328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can</w:t>
            </w:r>
            <w:r w:rsidRPr="0038328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be</w:t>
            </w:r>
            <w:r w:rsidRPr="0038328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included</w:t>
            </w:r>
            <w:r w:rsidRPr="0038328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in</w:t>
            </w:r>
            <w:r w:rsidRPr="0038328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the References. (published in 2024 &amp; 2025)</w:t>
            </w:r>
          </w:p>
          <w:p w:rsidR="00F87E54" w:rsidRPr="00383283" w:rsidRDefault="00F3373E">
            <w:pPr>
              <w:pStyle w:val="TableParagraph"/>
              <w:tabs>
                <w:tab w:val="left" w:pos="828"/>
              </w:tabs>
              <w:spacing w:before="232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8328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  <w:r w:rsidRPr="00383283">
              <w:rPr>
                <w:rFonts w:ascii="Arial" w:hAnsi="Arial" w:cs="Arial"/>
                <w:sz w:val="20"/>
                <w:szCs w:val="20"/>
              </w:rPr>
              <w:tab/>
              <w:t>Introduction</w:t>
            </w:r>
            <w:r w:rsidRPr="003832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need</w:t>
            </w:r>
            <w:r w:rsidRPr="003832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to</w:t>
            </w:r>
            <w:r w:rsidRPr="003832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be</w:t>
            </w:r>
            <w:r w:rsidRPr="003832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compressed.</w:t>
            </w:r>
            <w:r w:rsidRPr="003832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It</w:t>
            </w:r>
            <w:r w:rsidRPr="003832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should</w:t>
            </w:r>
            <w:r w:rsidRPr="003832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be</w:t>
            </w:r>
            <w:r w:rsidRPr="003832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in</w:t>
            </w:r>
            <w:r w:rsidRPr="003832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crisp</w:t>
            </w:r>
            <w:r w:rsidRPr="0038328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pacing w:val="-2"/>
                <w:sz w:val="20"/>
                <w:szCs w:val="20"/>
              </w:rPr>
              <w:t>manner.</w:t>
            </w:r>
          </w:p>
        </w:tc>
        <w:tc>
          <w:tcPr>
            <w:tcW w:w="6445" w:type="dxa"/>
          </w:tcPr>
          <w:p w:rsidR="00F87E54" w:rsidRPr="00383283" w:rsidRDefault="00F87E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7E54" w:rsidRPr="00383283" w:rsidRDefault="00F87E54">
      <w:pPr>
        <w:pStyle w:val="BodyText"/>
        <w:rPr>
          <w:rFonts w:ascii="Arial" w:hAnsi="Arial" w:cs="Arial"/>
          <w:b w:val="0"/>
        </w:rPr>
      </w:pPr>
    </w:p>
    <w:p w:rsidR="00F87E54" w:rsidRPr="00383283" w:rsidRDefault="00F3373E">
      <w:pPr>
        <w:pStyle w:val="BodyText"/>
        <w:ind w:left="165"/>
        <w:rPr>
          <w:rFonts w:ascii="Arial" w:hAnsi="Arial" w:cs="Arial"/>
        </w:rPr>
      </w:pPr>
      <w:r w:rsidRPr="00383283">
        <w:rPr>
          <w:rFonts w:ascii="Arial" w:hAnsi="Arial" w:cs="Arial"/>
          <w:color w:val="000000"/>
          <w:highlight w:val="yellow"/>
          <w:u w:val="single"/>
        </w:rPr>
        <w:t>PART</w:t>
      </w:r>
      <w:r w:rsidRPr="00383283">
        <w:rPr>
          <w:rFonts w:ascii="Arial" w:hAnsi="Arial" w:cs="Arial"/>
          <w:color w:val="000000"/>
          <w:spacing w:val="44"/>
          <w:highlight w:val="yellow"/>
          <w:u w:val="single"/>
        </w:rPr>
        <w:t xml:space="preserve"> </w:t>
      </w:r>
      <w:r w:rsidRPr="00383283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:rsidR="00F87E54" w:rsidRPr="00383283" w:rsidRDefault="00F3373E">
      <w:pPr>
        <w:pStyle w:val="BodyText"/>
        <w:rPr>
          <w:rFonts w:ascii="Arial" w:hAnsi="Arial" w:cs="Arial"/>
        </w:rPr>
      </w:pPr>
      <w:r w:rsidRPr="0038328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836675</wp:posOffset>
                </wp:positionH>
                <wp:positionV relativeFrom="paragraph">
                  <wp:posOffset>146673</wp:posOffset>
                </wp:positionV>
                <wp:extent cx="1344168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16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41680" h="6350">
                              <a:moveTo>
                                <a:pt x="134416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441680" y="6096"/>
                              </a:lnTo>
                              <a:lnTo>
                                <a:pt x="13441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2C9EB" id="Graphic 6" o:spid="_x0000_s1026" style="position:absolute;margin-left:65.9pt;margin-top:11.55pt;width:1058.4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416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" path="m13441680,l,,,6096r13441680,l13441680,xe" fillcolor="black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F87E54" w:rsidRPr="00383283">
        <w:trPr>
          <w:trHeight w:val="935"/>
        </w:trPr>
        <w:tc>
          <w:tcPr>
            <w:tcW w:w="6831" w:type="dxa"/>
          </w:tcPr>
          <w:p w:rsidR="00F87E54" w:rsidRPr="00383283" w:rsidRDefault="00F87E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:rsidR="00F87E54" w:rsidRPr="00383283" w:rsidRDefault="00F3373E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8328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8328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F87E54" w:rsidRPr="00383283" w:rsidRDefault="00F3373E">
            <w:pPr>
              <w:pStyle w:val="TableParagraph"/>
              <w:spacing w:line="256" w:lineRule="auto"/>
              <w:ind w:left="5" w:right="73"/>
              <w:rPr>
                <w:rFonts w:ascii="Arial" w:hAnsi="Arial" w:cs="Arial"/>
                <w:sz w:val="20"/>
                <w:szCs w:val="20"/>
              </w:rPr>
            </w:pPr>
            <w:r w:rsidRPr="0038328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832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3832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(It</w:t>
            </w:r>
            <w:r w:rsidRPr="003832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is</w:t>
            </w:r>
            <w:r w:rsidRPr="003832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mandatory</w:t>
            </w:r>
            <w:r w:rsidRPr="0038328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that</w:t>
            </w:r>
            <w:r w:rsidRPr="003832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authors</w:t>
            </w:r>
            <w:r w:rsidRPr="003832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should</w:t>
            </w:r>
            <w:r w:rsidRPr="003832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write</w:t>
            </w:r>
            <w:r w:rsidRPr="003832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F87E54" w:rsidRPr="00383283">
        <w:trPr>
          <w:trHeight w:val="921"/>
        </w:trPr>
        <w:tc>
          <w:tcPr>
            <w:tcW w:w="6831" w:type="dxa"/>
          </w:tcPr>
          <w:p w:rsidR="00F87E54" w:rsidRPr="00383283" w:rsidRDefault="00F87E5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7E54" w:rsidRPr="00383283" w:rsidRDefault="00F3373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8328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832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3832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3832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3832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832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3283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38328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8643" w:type="dxa"/>
          </w:tcPr>
          <w:p w:rsidR="00F87E54" w:rsidRPr="00383283" w:rsidRDefault="00F3373E">
            <w:pPr>
              <w:pStyle w:val="TableParagraph"/>
              <w:spacing w:before="112"/>
              <w:ind w:left="7" w:right="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3283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383283">
              <w:rPr>
                <w:rFonts w:ascii="Arial" w:hAnsi="Arial" w:cs="Arial"/>
                <w:i/>
                <w:spacing w:val="-7"/>
                <w:sz w:val="20"/>
                <w:szCs w:val="20"/>
                <w:u w:val="single"/>
              </w:rPr>
              <w:t xml:space="preserve"> </w:t>
            </w:r>
            <w:r w:rsidRPr="00383283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383283">
              <w:rPr>
                <w:rFonts w:ascii="Arial" w:hAnsi="Arial" w:cs="Arial"/>
                <w:i/>
                <w:spacing w:val="-7"/>
                <w:sz w:val="20"/>
                <w:szCs w:val="20"/>
                <w:u w:val="single"/>
              </w:rPr>
              <w:t xml:space="preserve"> </w:t>
            </w:r>
            <w:proofErr w:type="gramStart"/>
            <w:r w:rsidRPr="00383283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383283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383283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383283">
              <w:rPr>
                <w:rFonts w:ascii="Arial" w:hAnsi="Arial" w:cs="Arial"/>
                <w:i/>
                <w:spacing w:val="-7"/>
                <w:sz w:val="20"/>
                <w:szCs w:val="20"/>
                <w:u w:val="single"/>
              </w:rPr>
              <w:t xml:space="preserve"> </w:t>
            </w:r>
            <w:r w:rsidRPr="00383283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383283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383283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383283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383283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383283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383283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383283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383283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383283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383283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383283">
              <w:rPr>
                <w:rFonts w:ascii="Arial" w:hAnsi="Arial" w:cs="Arial"/>
                <w:i/>
                <w:spacing w:val="-7"/>
                <w:sz w:val="20"/>
                <w:szCs w:val="20"/>
                <w:u w:val="single"/>
              </w:rPr>
              <w:t xml:space="preserve"> </w:t>
            </w:r>
            <w:r w:rsidRPr="00383283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383283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383283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details)</w:t>
            </w:r>
          </w:p>
          <w:p w:rsidR="00F87E54" w:rsidRPr="00383283" w:rsidRDefault="00F87E54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7E54" w:rsidRPr="00383283" w:rsidRDefault="00F3373E">
            <w:pPr>
              <w:pStyle w:val="TableParagraph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283">
              <w:rPr>
                <w:rFonts w:ascii="Arial" w:hAnsi="Arial" w:cs="Arial"/>
                <w:b/>
                <w:spacing w:val="-5"/>
                <w:sz w:val="20"/>
                <w:szCs w:val="20"/>
              </w:rPr>
              <w:t>NIL</w:t>
            </w:r>
          </w:p>
        </w:tc>
        <w:tc>
          <w:tcPr>
            <w:tcW w:w="5678" w:type="dxa"/>
          </w:tcPr>
          <w:p w:rsidR="00F87E54" w:rsidRPr="00383283" w:rsidRDefault="00F87E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373E" w:rsidRPr="00383283" w:rsidRDefault="00F3373E" w:rsidP="000D44C9">
      <w:pPr>
        <w:pStyle w:val="BodyText"/>
        <w:ind w:left="165" w:right="11778"/>
        <w:rPr>
          <w:rFonts w:ascii="Arial" w:hAnsi="Arial" w:cs="Arial"/>
        </w:rPr>
      </w:pPr>
    </w:p>
    <w:p w:rsidR="00383283" w:rsidRPr="00383283" w:rsidRDefault="00383283" w:rsidP="0038328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83283">
        <w:rPr>
          <w:rFonts w:ascii="Arial" w:hAnsi="Arial" w:cs="Arial"/>
          <w:b/>
          <w:u w:val="single"/>
        </w:rPr>
        <w:t>Reviewer details:</w:t>
      </w:r>
    </w:p>
    <w:p w:rsidR="00383283" w:rsidRPr="00383283" w:rsidRDefault="00383283" w:rsidP="00383283">
      <w:pPr>
        <w:pStyle w:val="BodyText"/>
        <w:ind w:right="11778"/>
        <w:rPr>
          <w:rFonts w:ascii="Arial" w:hAnsi="Arial" w:cs="Arial"/>
        </w:rPr>
      </w:pPr>
    </w:p>
    <w:p w:rsidR="00383283" w:rsidRDefault="00383283" w:rsidP="00383283">
      <w:pPr>
        <w:pStyle w:val="BodyText"/>
        <w:ind w:right="11778"/>
        <w:rPr>
          <w:rFonts w:ascii="Arial" w:hAnsi="Arial" w:cs="Arial"/>
        </w:rPr>
      </w:pPr>
      <w:bookmarkStart w:id="0" w:name="_Hlk210921472"/>
      <w:r w:rsidRPr="00383283">
        <w:rPr>
          <w:rFonts w:ascii="Arial" w:hAnsi="Arial" w:cs="Arial"/>
        </w:rPr>
        <w:t xml:space="preserve">S. </w:t>
      </w:r>
      <w:proofErr w:type="spellStart"/>
      <w:r w:rsidRPr="00383283">
        <w:rPr>
          <w:rFonts w:ascii="Arial" w:hAnsi="Arial" w:cs="Arial"/>
        </w:rPr>
        <w:t>Palanivel</w:t>
      </w:r>
      <w:proofErr w:type="spellEnd"/>
      <w:r w:rsidRPr="00383283">
        <w:rPr>
          <w:rFonts w:ascii="Arial" w:hAnsi="Arial" w:cs="Arial"/>
        </w:rPr>
        <w:t xml:space="preserve"> </w:t>
      </w:r>
      <w:proofErr w:type="spellStart"/>
      <w:r w:rsidRPr="00383283">
        <w:rPr>
          <w:rFonts w:ascii="Arial" w:hAnsi="Arial" w:cs="Arial"/>
        </w:rPr>
        <w:t>Rajan</w:t>
      </w:r>
      <w:proofErr w:type="spellEnd"/>
      <w:r w:rsidRPr="00383283">
        <w:rPr>
          <w:rFonts w:ascii="Arial" w:hAnsi="Arial" w:cs="Arial"/>
        </w:rPr>
        <w:t xml:space="preserve">, </w:t>
      </w:r>
      <w:proofErr w:type="spellStart"/>
      <w:r w:rsidRPr="00383283">
        <w:rPr>
          <w:rFonts w:ascii="Arial" w:hAnsi="Arial" w:cs="Arial"/>
        </w:rPr>
        <w:t>Velammal</w:t>
      </w:r>
      <w:proofErr w:type="spellEnd"/>
      <w:r w:rsidRPr="00383283">
        <w:rPr>
          <w:rFonts w:ascii="Arial" w:hAnsi="Arial" w:cs="Arial"/>
        </w:rPr>
        <w:t xml:space="preserve"> College of Engineering and Technology</w:t>
      </w:r>
      <w:r w:rsidRPr="00383283">
        <w:rPr>
          <w:rFonts w:ascii="Arial" w:hAnsi="Arial" w:cs="Arial"/>
        </w:rPr>
        <w:t xml:space="preserve">, </w:t>
      </w:r>
      <w:r w:rsidRPr="00383283">
        <w:rPr>
          <w:rFonts w:ascii="Arial" w:hAnsi="Arial" w:cs="Arial"/>
        </w:rPr>
        <w:t>India</w:t>
      </w:r>
      <w:bookmarkEnd w:id="0"/>
    </w:p>
    <w:p w:rsidR="00383283" w:rsidRDefault="00383283" w:rsidP="00383283">
      <w:pPr>
        <w:pStyle w:val="BodyText"/>
        <w:ind w:right="11778"/>
        <w:rPr>
          <w:rFonts w:ascii="Arial" w:hAnsi="Arial" w:cs="Arial"/>
        </w:rPr>
      </w:pPr>
      <w:bookmarkStart w:id="1" w:name="_GoBack"/>
      <w:bookmarkEnd w:id="1"/>
    </w:p>
    <w:p w:rsidR="00383283" w:rsidRPr="00383283" w:rsidRDefault="00383283" w:rsidP="00383283">
      <w:pPr>
        <w:pStyle w:val="BodyText"/>
        <w:ind w:right="11778"/>
        <w:rPr>
          <w:rFonts w:ascii="Arial" w:hAnsi="Arial" w:cs="Arial"/>
        </w:rPr>
      </w:pPr>
    </w:p>
    <w:sectPr w:rsidR="00383283" w:rsidRPr="00383283">
      <w:headerReference w:type="default" r:id="rId8"/>
      <w:footerReference w:type="default" r:id="rId9"/>
      <w:pgSz w:w="23820" w:h="16840" w:orient="landscape"/>
      <w:pgMar w:top="1820" w:right="1275" w:bottom="880" w:left="1275" w:header="1283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734" w:rsidRDefault="002D4734">
      <w:r>
        <w:separator/>
      </w:r>
    </w:p>
  </w:endnote>
  <w:endnote w:type="continuationSeparator" w:id="0">
    <w:p w:rsidR="002D4734" w:rsidRDefault="002D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E54" w:rsidRDefault="00F3373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60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87E54" w:rsidRDefault="00F3373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F87E54" w:rsidRDefault="00F3373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659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87E54" w:rsidRDefault="00F3373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F87E54" w:rsidRDefault="00F3373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7104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87E54" w:rsidRDefault="00F3373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F87E54" w:rsidRDefault="00F3373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87E54" w:rsidRDefault="00F3373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F87E54" w:rsidRDefault="00F3373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734" w:rsidRDefault="002D4734">
      <w:r>
        <w:separator/>
      </w:r>
    </w:p>
  </w:footnote>
  <w:footnote w:type="continuationSeparator" w:id="0">
    <w:p w:rsidR="002D4734" w:rsidRDefault="002D4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E54" w:rsidRDefault="00F3373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556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801836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87E54" w:rsidRDefault="00F3373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8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6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85pt;height:15.4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" filled="f" stroked="f">
              <v:textbox inset="0,0,0,0">
                <w:txbxContent>
                  <w:p w:rsidR="00F87E54" w:rsidRDefault="00F3373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8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6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007CE"/>
    <w:multiLevelType w:val="hybridMultilevel"/>
    <w:tmpl w:val="11320CAE"/>
    <w:lvl w:ilvl="0" w:tplc="C46AB216">
      <w:start w:val="1"/>
      <w:numFmt w:val="decimal"/>
      <w:lvlText w:val="%1."/>
      <w:lvlJc w:val="left"/>
      <w:pPr>
        <w:ind w:left="929" w:hanging="8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6922512">
      <w:numFmt w:val="bullet"/>
      <w:lvlText w:val="•"/>
      <w:lvlJc w:val="left"/>
      <w:pPr>
        <w:ind w:left="1762" w:hanging="822"/>
      </w:pPr>
      <w:rPr>
        <w:rFonts w:hint="default"/>
        <w:lang w:val="en-US" w:eastAsia="en-US" w:bidi="ar-SA"/>
      </w:rPr>
    </w:lvl>
    <w:lvl w:ilvl="2" w:tplc="92E49878">
      <w:numFmt w:val="bullet"/>
      <w:lvlText w:val="•"/>
      <w:lvlJc w:val="left"/>
      <w:pPr>
        <w:ind w:left="2605" w:hanging="822"/>
      </w:pPr>
      <w:rPr>
        <w:rFonts w:hint="default"/>
        <w:lang w:val="en-US" w:eastAsia="en-US" w:bidi="ar-SA"/>
      </w:rPr>
    </w:lvl>
    <w:lvl w:ilvl="3" w:tplc="D2C44C6E">
      <w:numFmt w:val="bullet"/>
      <w:lvlText w:val="•"/>
      <w:lvlJc w:val="left"/>
      <w:pPr>
        <w:ind w:left="3447" w:hanging="822"/>
      </w:pPr>
      <w:rPr>
        <w:rFonts w:hint="default"/>
        <w:lang w:val="en-US" w:eastAsia="en-US" w:bidi="ar-SA"/>
      </w:rPr>
    </w:lvl>
    <w:lvl w:ilvl="4" w:tplc="90F46F62">
      <w:numFmt w:val="bullet"/>
      <w:lvlText w:val="•"/>
      <w:lvlJc w:val="left"/>
      <w:pPr>
        <w:ind w:left="4290" w:hanging="822"/>
      </w:pPr>
      <w:rPr>
        <w:rFonts w:hint="default"/>
        <w:lang w:val="en-US" w:eastAsia="en-US" w:bidi="ar-SA"/>
      </w:rPr>
    </w:lvl>
    <w:lvl w:ilvl="5" w:tplc="87183660">
      <w:numFmt w:val="bullet"/>
      <w:lvlText w:val="•"/>
      <w:lvlJc w:val="left"/>
      <w:pPr>
        <w:ind w:left="5133" w:hanging="822"/>
      </w:pPr>
      <w:rPr>
        <w:rFonts w:hint="default"/>
        <w:lang w:val="en-US" w:eastAsia="en-US" w:bidi="ar-SA"/>
      </w:rPr>
    </w:lvl>
    <w:lvl w:ilvl="6" w:tplc="8520B1B8">
      <w:numFmt w:val="bullet"/>
      <w:lvlText w:val="•"/>
      <w:lvlJc w:val="left"/>
      <w:pPr>
        <w:ind w:left="5975" w:hanging="822"/>
      </w:pPr>
      <w:rPr>
        <w:rFonts w:hint="default"/>
        <w:lang w:val="en-US" w:eastAsia="en-US" w:bidi="ar-SA"/>
      </w:rPr>
    </w:lvl>
    <w:lvl w:ilvl="7" w:tplc="73841BCE">
      <w:numFmt w:val="bullet"/>
      <w:lvlText w:val="•"/>
      <w:lvlJc w:val="left"/>
      <w:pPr>
        <w:ind w:left="6818" w:hanging="822"/>
      </w:pPr>
      <w:rPr>
        <w:rFonts w:hint="default"/>
        <w:lang w:val="en-US" w:eastAsia="en-US" w:bidi="ar-SA"/>
      </w:rPr>
    </w:lvl>
    <w:lvl w:ilvl="8" w:tplc="33C0D86A">
      <w:numFmt w:val="bullet"/>
      <w:lvlText w:val="•"/>
      <w:lvlJc w:val="left"/>
      <w:pPr>
        <w:ind w:left="7660" w:hanging="82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7E54"/>
    <w:rsid w:val="000D44C9"/>
    <w:rsid w:val="002D4734"/>
    <w:rsid w:val="00383283"/>
    <w:rsid w:val="00816931"/>
    <w:rsid w:val="009A2EF1"/>
    <w:rsid w:val="00AC7EFC"/>
    <w:rsid w:val="00F3373E"/>
    <w:rsid w:val="00F8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9FF0E"/>
  <w15:docId w15:val="{6EB48F90-72F2-4FD1-B72C-A7033970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9A2EF1"/>
    <w:rPr>
      <w:color w:val="0000FF"/>
      <w:u w:val="single"/>
    </w:rPr>
  </w:style>
  <w:style w:type="paragraph" w:customStyle="1" w:styleId="Affiliation">
    <w:name w:val="Affiliation"/>
    <w:basedOn w:val="Normal"/>
    <w:rsid w:val="0038328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cr.com/index.php/AJ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2025-09-26T09:53:00Z</dcterms:created>
  <dcterms:modified xsi:type="dcterms:W3CDTF">2025-10-09T11:28:00Z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2016</vt:lpwstr>
  </property>
</Properties>
</file>