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57D" w:rsidRDefault="00BA157D">
      <w:pPr>
        <w:rPr>
          <w:sz w:val="20"/>
        </w:rPr>
      </w:pPr>
    </w:p>
    <w:p w:rsidR="00BA157D" w:rsidRDefault="00BA157D">
      <w:pPr>
        <w:spacing w:before="45" w:after="1"/>
        <w:rPr>
          <w:sz w:val="20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57"/>
      </w:tblGrid>
      <w:tr w:rsidR="00BA157D">
        <w:trPr>
          <w:trHeight w:val="373"/>
        </w:trPr>
        <w:tc>
          <w:tcPr>
            <w:tcW w:w="5164" w:type="dxa"/>
          </w:tcPr>
          <w:p w:rsidR="00BA157D" w:rsidRDefault="005868D9">
            <w:pPr>
              <w:pStyle w:val="TableParagraph"/>
              <w:spacing w:before="63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2"/>
                <w:sz w:val="20"/>
              </w:rPr>
              <w:t xml:space="preserve"> Name:</w:t>
            </w:r>
          </w:p>
        </w:tc>
        <w:tc>
          <w:tcPr>
            <w:tcW w:w="15757" w:type="dxa"/>
          </w:tcPr>
          <w:p w:rsidR="00BA157D" w:rsidRDefault="005868D9">
            <w:pPr>
              <w:pStyle w:val="TableParagraph"/>
              <w:spacing w:before="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Asian</w:t>
            </w:r>
            <w:r>
              <w:rPr>
                <w:rFonts w:ascii="Arial"/>
                <w:b/>
                <w:color w:val="0000FF"/>
                <w:spacing w:val="-4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Journal</w:t>
            </w:r>
            <w:r>
              <w:rPr>
                <w:rFonts w:ascii="Arial"/>
                <w:b/>
                <w:color w:val="0000FF"/>
                <w:spacing w:val="-1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of Case Reports in</w:t>
            </w:r>
            <w:r>
              <w:rPr>
                <w:rFonts w:ascii="Arial"/>
                <w:b/>
                <w:color w:val="0000FF"/>
                <w:spacing w:val="-1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pacing w:val="-2"/>
                <w:sz w:val="20"/>
                <w:u w:val="single" w:color="0000FF"/>
              </w:rPr>
              <w:t>Surgery</w:t>
            </w:r>
          </w:p>
        </w:tc>
      </w:tr>
      <w:tr w:rsidR="00BA157D">
        <w:trPr>
          <w:trHeight w:val="373"/>
        </w:trPr>
        <w:tc>
          <w:tcPr>
            <w:tcW w:w="5164" w:type="dxa"/>
          </w:tcPr>
          <w:p w:rsidR="00BA157D" w:rsidRDefault="005868D9">
            <w:pPr>
              <w:pStyle w:val="TableParagraph"/>
              <w:spacing w:before="63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57" w:type="dxa"/>
          </w:tcPr>
          <w:p w:rsidR="00BA157D" w:rsidRDefault="005868D9">
            <w:pPr>
              <w:pStyle w:val="TableParagraph"/>
              <w:spacing w:before="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Ms_AJCRS_146120</w:t>
            </w:r>
          </w:p>
        </w:tc>
      </w:tr>
      <w:tr w:rsidR="00BA157D">
        <w:trPr>
          <w:trHeight w:val="640"/>
        </w:trPr>
        <w:tc>
          <w:tcPr>
            <w:tcW w:w="5164" w:type="dxa"/>
          </w:tcPr>
          <w:p w:rsidR="00BA157D" w:rsidRDefault="005868D9">
            <w:pPr>
              <w:pStyle w:val="TableParagraph"/>
              <w:spacing w:before="63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2"/>
                <w:sz w:val="20"/>
              </w:rPr>
              <w:t xml:space="preserve"> Manuscript:</w:t>
            </w:r>
          </w:p>
        </w:tc>
        <w:tc>
          <w:tcPr>
            <w:tcW w:w="15757" w:type="dxa"/>
          </w:tcPr>
          <w:p w:rsidR="00BA157D" w:rsidRDefault="005868D9">
            <w:pPr>
              <w:pStyle w:val="TableParagraph"/>
              <w:spacing w:before="2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When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Peritoneal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Tuberculosis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Mimics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Carcinosis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Patient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Followed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Prostate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Adenocarcinoma</w:t>
            </w:r>
          </w:p>
        </w:tc>
      </w:tr>
      <w:tr w:rsidR="00BA157D">
        <w:trPr>
          <w:trHeight w:val="373"/>
        </w:trPr>
        <w:tc>
          <w:tcPr>
            <w:tcW w:w="5164" w:type="dxa"/>
          </w:tcPr>
          <w:p w:rsidR="00BA157D" w:rsidRDefault="005868D9">
            <w:pPr>
              <w:pStyle w:val="TableParagraph"/>
              <w:spacing w:before="63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57" w:type="dxa"/>
          </w:tcPr>
          <w:p w:rsidR="00BA157D" w:rsidRDefault="005868D9">
            <w:pPr>
              <w:pStyle w:val="TableParagraph"/>
              <w:spacing w:before="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Case </w:t>
            </w:r>
            <w:r>
              <w:rPr>
                <w:rFonts w:ascii="Arial"/>
                <w:b/>
                <w:spacing w:val="-2"/>
                <w:sz w:val="20"/>
              </w:rPr>
              <w:t>report</w:t>
            </w:r>
          </w:p>
        </w:tc>
      </w:tr>
    </w:tbl>
    <w:p w:rsidR="00BA157D" w:rsidRDefault="00BA157D">
      <w:pPr>
        <w:rPr>
          <w:sz w:val="20"/>
        </w:rPr>
      </w:pPr>
    </w:p>
    <w:p w:rsidR="00BA157D" w:rsidRDefault="005868D9">
      <w:pPr>
        <w:pStyle w:val="BodyText"/>
        <w:spacing w:before="96"/>
        <w:ind w:left="123"/>
      </w:pPr>
      <w:r>
        <w:rPr>
          <w:color w:val="000000"/>
          <w:highlight w:val="yellow"/>
        </w:rPr>
        <w:t>PART</w:t>
      </w:r>
      <w:r>
        <w:rPr>
          <w:color w:val="000000"/>
          <w:spacing w:val="30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Comments</w:t>
      </w:r>
    </w:p>
    <w:p w:rsidR="00BA157D" w:rsidRDefault="00BA157D">
      <w:pPr>
        <w:spacing w:before="70" w:after="1"/>
        <w:rPr>
          <w:b/>
          <w:sz w:val="20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3"/>
        <w:gridCol w:w="9255"/>
        <w:gridCol w:w="6372"/>
      </w:tblGrid>
      <w:tr w:rsidR="00BA157D">
        <w:trPr>
          <w:trHeight w:val="1109"/>
        </w:trPr>
        <w:tc>
          <w:tcPr>
            <w:tcW w:w="5293" w:type="dxa"/>
          </w:tcPr>
          <w:p w:rsidR="00BA157D" w:rsidRDefault="00BA157D">
            <w:pPr>
              <w:pStyle w:val="TableParagraph"/>
              <w:spacing w:before="0"/>
              <w:ind w:left="0"/>
            </w:pPr>
          </w:p>
        </w:tc>
        <w:tc>
          <w:tcPr>
            <w:tcW w:w="9255" w:type="dxa"/>
          </w:tcPr>
          <w:p w:rsidR="00BA157D" w:rsidRDefault="005868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BA157D" w:rsidRDefault="005868D9">
            <w:pPr>
              <w:pStyle w:val="TableParagraph"/>
              <w:spacing w:before="3" w:line="230" w:lineRule="auto"/>
              <w:ind w:right="54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proofErr w:type="gramStart"/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8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</w:t>
            </w:r>
            <w:proofErr w:type="gramEnd"/>
            <w:r>
              <w:rPr>
                <w:b/>
                <w:color w:val="000000"/>
                <w:spacing w:val="-2"/>
                <w:sz w:val="20"/>
                <w:highlight w:val="yellow"/>
              </w:rPr>
              <w:t>.</w:t>
            </w:r>
          </w:p>
        </w:tc>
        <w:tc>
          <w:tcPr>
            <w:tcW w:w="6372" w:type="dxa"/>
          </w:tcPr>
          <w:p w:rsidR="00BA157D" w:rsidRDefault="005868D9">
            <w:pPr>
              <w:pStyle w:val="TableParagraph"/>
              <w:spacing w:line="244" w:lineRule="auto"/>
              <w:ind w:left="85" w:right="68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BA157D">
        <w:trPr>
          <w:trHeight w:val="2549"/>
        </w:trPr>
        <w:tc>
          <w:tcPr>
            <w:tcW w:w="5293" w:type="dxa"/>
          </w:tcPr>
          <w:p w:rsidR="00BA157D" w:rsidRDefault="005868D9">
            <w:pPr>
              <w:pStyle w:val="TableParagraph"/>
              <w:spacing w:before="69" w:line="230" w:lineRule="auto"/>
              <w:ind w:left="445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255" w:type="dxa"/>
          </w:tcPr>
          <w:p w:rsidR="00BA157D" w:rsidRDefault="005868D9">
            <w:pPr>
              <w:pStyle w:val="TableParagraph"/>
              <w:spacing w:before="94" w:line="261" w:lineRule="auto"/>
              <w:ind w:right="54"/>
              <w:rPr>
                <w:sz w:val="24"/>
              </w:rPr>
            </w:pPr>
            <w:r>
              <w:rPr>
                <w:sz w:val="24"/>
              </w:rPr>
              <w:t>This case report presents a rare and diagnostically challenging condition — peritoneal tuberculosis mimicking peritoneal carcinomatosis in a patient with prostate adenocarcinoma. Such a presentation is uncommon and may easily lead to misdiagnosis, unnecessary invasive interventions, and delayed initiation of antitubercular therapy. The report emphasizes the crucial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laparoscopy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histopathology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establishing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diagnosis,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especially in tuberculosis-endemic regions. The manuscript contributes valuable clinical insight to the differential diagnosis of peritoneal lesions in oncology patients, which is relevant for both surgeons and pathologists.</w:t>
            </w:r>
          </w:p>
        </w:tc>
        <w:tc>
          <w:tcPr>
            <w:tcW w:w="6372" w:type="dxa"/>
          </w:tcPr>
          <w:p w:rsidR="00BA157D" w:rsidRDefault="00BA157D">
            <w:pPr>
              <w:pStyle w:val="TableParagraph"/>
              <w:spacing w:before="0"/>
              <w:ind w:left="0"/>
            </w:pPr>
          </w:p>
        </w:tc>
      </w:tr>
      <w:tr w:rsidR="00BA157D">
        <w:trPr>
          <w:trHeight w:val="1252"/>
        </w:trPr>
        <w:tc>
          <w:tcPr>
            <w:tcW w:w="5293" w:type="dxa"/>
          </w:tcPr>
          <w:p w:rsidR="00BA157D" w:rsidRDefault="005868D9">
            <w:pPr>
              <w:pStyle w:val="TableParagraph"/>
              <w:spacing w:line="225" w:lineRule="exact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 title 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article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BA157D" w:rsidRDefault="005868D9">
            <w:pPr>
              <w:pStyle w:val="TableParagraph"/>
              <w:spacing w:before="0" w:line="225" w:lineRule="exact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not please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suggest 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alternative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255" w:type="dxa"/>
          </w:tcPr>
          <w:p w:rsidR="00BA157D" w:rsidRDefault="005868D9">
            <w:pPr>
              <w:pStyle w:val="TableParagraph"/>
              <w:spacing w:before="94"/>
              <w:rPr>
                <w:sz w:val="24"/>
              </w:rPr>
            </w:pPr>
            <w:proofErr w:type="spellStart"/>
            <w:r>
              <w:rPr>
                <w:sz w:val="24"/>
              </w:rPr>
              <w:t>Yes.The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concise,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accurate,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reflects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message.</w:t>
            </w:r>
          </w:p>
        </w:tc>
        <w:tc>
          <w:tcPr>
            <w:tcW w:w="6372" w:type="dxa"/>
          </w:tcPr>
          <w:p w:rsidR="00BA157D" w:rsidRDefault="00BA157D">
            <w:pPr>
              <w:pStyle w:val="TableParagraph"/>
              <w:spacing w:before="0"/>
              <w:ind w:left="0"/>
            </w:pPr>
          </w:p>
        </w:tc>
      </w:tr>
      <w:tr w:rsidR="00BA157D">
        <w:trPr>
          <w:trHeight w:val="3209"/>
        </w:trPr>
        <w:tc>
          <w:tcPr>
            <w:tcW w:w="5293" w:type="dxa"/>
          </w:tcPr>
          <w:p w:rsidR="00BA157D" w:rsidRDefault="005868D9">
            <w:pPr>
              <w:pStyle w:val="TableParagraph"/>
              <w:spacing w:before="69" w:line="230" w:lineRule="auto"/>
              <w:ind w:left="445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255" w:type="dxa"/>
          </w:tcPr>
          <w:p w:rsidR="00BA157D" w:rsidRDefault="005868D9">
            <w:pPr>
              <w:pStyle w:val="TableParagraph"/>
              <w:spacing w:before="9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abstract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well-</w:t>
            </w:r>
            <w:r>
              <w:rPr>
                <w:spacing w:val="-2"/>
                <w:sz w:val="24"/>
              </w:rPr>
              <w:t>structured.</w:t>
            </w:r>
          </w:p>
          <w:p w:rsidR="00BA157D" w:rsidRDefault="005868D9">
            <w:pPr>
              <w:pStyle w:val="TableParagraph"/>
              <w:spacing w:before="264" w:line="261" w:lineRule="auto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successfully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summarizes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background,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details,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diagnosis,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conclusion.</w:t>
            </w:r>
          </w:p>
          <w:p w:rsidR="00BA157D" w:rsidRDefault="005868D9">
            <w:pPr>
              <w:pStyle w:val="TableParagraph"/>
              <w:spacing w:before="238"/>
              <w:rPr>
                <w:sz w:val="24"/>
              </w:rPr>
            </w:pPr>
            <w:r>
              <w:rPr>
                <w:sz w:val="24"/>
              </w:rPr>
              <w:t xml:space="preserve">Minor </w:t>
            </w:r>
            <w:r>
              <w:rPr>
                <w:spacing w:val="-2"/>
                <w:sz w:val="24"/>
              </w:rPr>
              <w:t>suggestion:</w:t>
            </w:r>
          </w:p>
          <w:p w:rsidR="00BA157D" w:rsidRDefault="005868D9">
            <w:pPr>
              <w:pStyle w:val="TableParagraph"/>
              <w:spacing w:before="264" w:line="261" w:lineRule="auto"/>
              <w:ind w:right="139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patient’s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outcome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follow-up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briefly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enhance completeness (e.g., clinical improvement after anti-TB therapy).</w:t>
            </w:r>
          </w:p>
        </w:tc>
        <w:tc>
          <w:tcPr>
            <w:tcW w:w="6372" w:type="dxa"/>
          </w:tcPr>
          <w:p w:rsidR="00BA157D" w:rsidRDefault="00BA157D">
            <w:pPr>
              <w:pStyle w:val="TableParagraph"/>
              <w:spacing w:before="0"/>
              <w:ind w:left="0"/>
            </w:pPr>
          </w:p>
        </w:tc>
      </w:tr>
      <w:tr w:rsidR="00BA157D">
        <w:trPr>
          <w:trHeight w:val="1049"/>
        </w:trPr>
        <w:tc>
          <w:tcPr>
            <w:tcW w:w="5293" w:type="dxa"/>
          </w:tcPr>
          <w:p w:rsidR="00BA157D" w:rsidRDefault="005868D9">
            <w:pPr>
              <w:pStyle w:val="TableParagraph"/>
              <w:spacing w:before="69" w:line="230" w:lineRule="auto"/>
              <w:ind w:left="445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255" w:type="dxa"/>
          </w:tcPr>
          <w:p w:rsidR="00BA157D" w:rsidRDefault="005868D9">
            <w:pPr>
              <w:pStyle w:val="TableParagraph"/>
              <w:spacing w:before="94" w:line="261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Yes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scientifically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sound,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well-documented,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consistent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current.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 discussion is coherent and highlights relevant pathophysiological and diagnostic aspects. The clinical course, diagnostic reasoning, and management are logically presented.</w:t>
            </w:r>
          </w:p>
        </w:tc>
        <w:tc>
          <w:tcPr>
            <w:tcW w:w="6372" w:type="dxa"/>
          </w:tcPr>
          <w:p w:rsidR="00BA157D" w:rsidRDefault="00BA157D">
            <w:pPr>
              <w:pStyle w:val="TableParagraph"/>
              <w:spacing w:before="0"/>
              <w:ind w:left="0"/>
            </w:pPr>
          </w:p>
        </w:tc>
      </w:tr>
      <w:tr w:rsidR="00BA157D">
        <w:trPr>
          <w:trHeight w:val="2129"/>
        </w:trPr>
        <w:tc>
          <w:tcPr>
            <w:tcW w:w="5293" w:type="dxa"/>
          </w:tcPr>
          <w:p w:rsidR="00BA157D" w:rsidRDefault="005868D9">
            <w:pPr>
              <w:pStyle w:val="TableParagraph"/>
              <w:spacing w:before="69" w:line="230" w:lineRule="auto"/>
              <w:ind w:left="445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255" w:type="dxa"/>
          </w:tcPr>
          <w:p w:rsidR="00BA157D" w:rsidRDefault="005868D9">
            <w:pPr>
              <w:pStyle w:val="TableParagraph"/>
              <w:spacing w:before="94" w:line="261" w:lineRule="auto"/>
              <w:ind w:right="5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references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(2020–2025)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relevant,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covering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similar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reported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reviews on peritoneal tuberculosis and prostate carcinoma.</w:t>
            </w:r>
          </w:p>
          <w:p w:rsidR="00BA157D" w:rsidRDefault="005868D9">
            <w:pPr>
              <w:pStyle w:val="TableParagraph"/>
              <w:spacing w:before="238" w:line="261" w:lineRule="auto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radiological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laparoscopy-focused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references discussing imaging differentiation between TB and carcinomatosis.</w:t>
            </w:r>
          </w:p>
        </w:tc>
        <w:tc>
          <w:tcPr>
            <w:tcW w:w="6372" w:type="dxa"/>
          </w:tcPr>
          <w:p w:rsidR="00BA157D" w:rsidRDefault="00BA157D">
            <w:pPr>
              <w:pStyle w:val="TableParagraph"/>
              <w:spacing w:before="0"/>
              <w:ind w:left="0"/>
            </w:pPr>
          </w:p>
        </w:tc>
      </w:tr>
      <w:tr w:rsidR="00BA157D">
        <w:trPr>
          <w:trHeight w:val="1289"/>
        </w:trPr>
        <w:tc>
          <w:tcPr>
            <w:tcW w:w="5293" w:type="dxa"/>
          </w:tcPr>
          <w:p w:rsidR="00BA157D" w:rsidRDefault="005868D9">
            <w:pPr>
              <w:pStyle w:val="TableParagraph"/>
              <w:spacing w:before="69" w:line="230" w:lineRule="auto"/>
              <w:ind w:left="445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255" w:type="dxa"/>
          </w:tcPr>
          <w:p w:rsidR="00BA157D" w:rsidRDefault="005868D9">
            <w:pPr>
              <w:pStyle w:val="TableParagraph"/>
              <w:spacing w:before="94" w:line="261" w:lineRule="auto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clear,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professional,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publication.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stylistic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editing could further improve fluency, but overall readability is excellent.</w:t>
            </w:r>
          </w:p>
        </w:tc>
        <w:tc>
          <w:tcPr>
            <w:tcW w:w="6372" w:type="dxa"/>
          </w:tcPr>
          <w:p w:rsidR="00BA157D" w:rsidRDefault="00BA157D">
            <w:pPr>
              <w:pStyle w:val="TableParagraph"/>
              <w:spacing w:before="0"/>
              <w:ind w:left="0"/>
            </w:pPr>
          </w:p>
        </w:tc>
      </w:tr>
    </w:tbl>
    <w:p w:rsidR="00BA157D" w:rsidRDefault="00BA157D">
      <w:pPr>
        <w:pStyle w:val="TableParagraph"/>
        <w:sectPr w:rsidR="00BA157D">
          <w:headerReference w:type="default" r:id="rId6"/>
          <w:footerReference w:type="default" r:id="rId7"/>
          <w:pgSz w:w="23820" w:h="16840" w:orient="landscape"/>
          <w:pgMar w:top="1420" w:right="1133" w:bottom="880" w:left="1417" w:header="1104" w:footer="697" w:gutter="0"/>
          <w:cols w:space="720"/>
        </w:sectPr>
      </w:pPr>
    </w:p>
    <w:tbl>
      <w:tblPr>
        <w:tblW w:w="0" w:type="auto"/>
        <w:tblInd w:w="3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3"/>
        <w:gridCol w:w="9255"/>
        <w:gridCol w:w="6372"/>
      </w:tblGrid>
      <w:tr w:rsidR="00BA157D">
        <w:trPr>
          <w:trHeight w:val="1889"/>
        </w:trPr>
        <w:tc>
          <w:tcPr>
            <w:tcW w:w="5293" w:type="dxa"/>
          </w:tcPr>
          <w:p w:rsidR="00BA157D" w:rsidRDefault="005868D9">
            <w:pPr>
              <w:pStyle w:val="TableParagraph"/>
              <w:ind w:left="85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lastRenderedPageBreak/>
              <w:t>Optional/General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255" w:type="dxa"/>
          </w:tcPr>
          <w:p w:rsidR="00BA157D" w:rsidRDefault="005868D9">
            <w:pPr>
              <w:pStyle w:val="TableParagraph"/>
              <w:spacing w:before="94" w:line="261" w:lineRule="auto"/>
              <w:ind w:right="54"/>
              <w:rPr>
                <w:sz w:val="24"/>
              </w:rPr>
            </w:pPr>
            <w:r>
              <w:rPr>
                <w:sz w:val="24"/>
              </w:rPr>
              <w:t>This is a well-written and educational case report. It adds practical diagnostic insight by stressing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histopathological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confirmation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assuming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metastatic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disease in cancer patients with peritoneal lesions, particularly in TB-endemic areas. Figures are clear and appropriately labeled. The structure and flow meet journal standards.</w:t>
            </w:r>
          </w:p>
        </w:tc>
        <w:tc>
          <w:tcPr>
            <w:tcW w:w="6372" w:type="dxa"/>
          </w:tcPr>
          <w:p w:rsidR="00BA157D" w:rsidRDefault="00BA157D">
            <w:pPr>
              <w:pStyle w:val="TableParagraph"/>
              <w:spacing w:before="0"/>
              <w:ind w:left="0"/>
            </w:pPr>
          </w:p>
        </w:tc>
      </w:tr>
    </w:tbl>
    <w:p w:rsidR="00BA157D" w:rsidRDefault="0080493B" w:rsidP="0080493B">
      <w:pPr>
        <w:tabs>
          <w:tab w:val="left" w:pos="3569"/>
        </w:tabs>
        <w:rPr>
          <w:b/>
          <w:sz w:val="20"/>
        </w:rPr>
      </w:pPr>
      <w:r>
        <w:rPr>
          <w:b/>
          <w:sz w:val="20"/>
        </w:rPr>
        <w:tab/>
      </w:r>
    </w:p>
    <w:p w:rsidR="00BA157D" w:rsidRDefault="005868D9">
      <w:pPr>
        <w:pStyle w:val="BodyText"/>
        <w:ind w:left="1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23"/>
          <w:highlight w:val="yellow"/>
          <w:u w:val="single"/>
        </w:rPr>
        <w:t xml:space="preserve"> </w:t>
      </w:r>
      <w:r>
        <w:rPr>
          <w:color w:val="000000"/>
          <w:spacing w:val="-5"/>
          <w:highlight w:val="yellow"/>
          <w:u w:val="single"/>
        </w:rPr>
        <w:t>2:</w:t>
      </w:r>
    </w:p>
    <w:p w:rsidR="00BA157D" w:rsidRDefault="00BA157D">
      <w:pPr>
        <w:spacing w:before="76"/>
        <w:rPr>
          <w:b/>
          <w:sz w:val="20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3"/>
        <w:gridCol w:w="8569"/>
        <w:gridCol w:w="5629"/>
      </w:tblGrid>
      <w:tr w:rsidR="00BA157D">
        <w:trPr>
          <w:trHeight w:val="1009"/>
        </w:trPr>
        <w:tc>
          <w:tcPr>
            <w:tcW w:w="6773" w:type="dxa"/>
          </w:tcPr>
          <w:p w:rsidR="00BA157D" w:rsidRDefault="00BA157D">
            <w:pPr>
              <w:pStyle w:val="TableParagraph"/>
              <w:spacing w:before="0"/>
              <w:ind w:left="0"/>
            </w:pPr>
          </w:p>
        </w:tc>
        <w:tc>
          <w:tcPr>
            <w:tcW w:w="8569" w:type="dxa"/>
          </w:tcPr>
          <w:p w:rsidR="00BA157D" w:rsidRDefault="005868D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29" w:type="dxa"/>
          </w:tcPr>
          <w:p w:rsidR="00BA157D" w:rsidRDefault="005868D9">
            <w:pPr>
              <w:pStyle w:val="TableParagraph"/>
              <w:spacing w:line="244" w:lineRule="auto"/>
              <w:ind w:right="197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 her feedback here)</w:t>
            </w:r>
          </w:p>
        </w:tc>
      </w:tr>
      <w:tr w:rsidR="00BA157D">
        <w:trPr>
          <w:trHeight w:val="1041"/>
        </w:trPr>
        <w:tc>
          <w:tcPr>
            <w:tcW w:w="6773" w:type="dxa"/>
          </w:tcPr>
          <w:p w:rsidR="00BA157D" w:rsidRDefault="00BA157D">
            <w:pPr>
              <w:pStyle w:val="TableParagraph"/>
              <w:spacing w:before="51"/>
              <w:ind w:left="0"/>
              <w:rPr>
                <w:b/>
                <w:sz w:val="20"/>
              </w:rPr>
            </w:pPr>
          </w:p>
          <w:p w:rsidR="00BA157D" w:rsidRDefault="005868D9">
            <w:pPr>
              <w:pStyle w:val="TableParagraph"/>
              <w:spacing w:before="0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569" w:type="dxa"/>
          </w:tcPr>
          <w:p w:rsidR="00BA157D" w:rsidRDefault="005868D9">
            <w:pPr>
              <w:pStyle w:val="TableParagraph"/>
              <w:spacing w:before="181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 xml:space="preserve">in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</w:tc>
        <w:tc>
          <w:tcPr>
            <w:tcW w:w="5629" w:type="dxa"/>
          </w:tcPr>
          <w:p w:rsidR="00BA157D" w:rsidRDefault="00BA157D">
            <w:pPr>
              <w:pStyle w:val="TableParagraph"/>
              <w:spacing w:before="0"/>
              <w:ind w:left="0"/>
            </w:pPr>
          </w:p>
        </w:tc>
      </w:tr>
    </w:tbl>
    <w:p w:rsidR="005868D9" w:rsidRDefault="005868D9"/>
    <w:p w:rsidR="0080493B" w:rsidRPr="005F4EDD" w:rsidRDefault="0080493B" w:rsidP="0080493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80493B" w:rsidRDefault="0080493B" w:rsidP="0080493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80493B" w:rsidRPr="000D7C0C" w:rsidRDefault="0080493B" w:rsidP="0080493B">
      <w:pPr>
        <w:rPr>
          <w:rFonts w:asciiTheme="minorHAnsi" w:hAnsiTheme="minorHAnsi"/>
        </w:rPr>
      </w:pPr>
      <w:proofErr w:type="spellStart"/>
      <w:r>
        <w:rPr>
          <w:rFonts w:ascii="Calibri" w:hAnsi="Calibri" w:cs="Calibri"/>
        </w:rPr>
        <w:t>Enaam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Junainah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Taif</w:t>
      </w:r>
      <w:proofErr w:type="spellEnd"/>
      <w:r>
        <w:rPr>
          <w:rFonts w:ascii="Calibri" w:hAnsi="Calibri" w:cs="Calibri"/>
        </w:rPr>
        <w:t xml:space="preserve"> University, Saudi Arabia</w:t>
      </w:r>
      <w:r>
        <w:rPr>
          <w:rFonts w:ascii="Calibri" w:hAnsi="Calibri" w:cs="Calibri"/>
        </w:rPr>
        <w:br/>
      </w:r>
    </w:p>
    <w:p w:rsidR="0080493B" w:rsidRDefault="0080493B">
      <w:bookmarkStart w:id="0" w:name="_GoBack"/>
      <w:bookmarkEnd w:id="0"/>
    </w:p>
    <w:sectPr w:rsidR="0080493B">
      <w:pgSz w:w="23820" w:h="16840" w:orient="landscape"/>
      <w:pgMar w:top="1420" w:right="1133" w:bottom="880" w:left="1417" w:header="1104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4C2" w:rsidRDefault="001804C2">
      <w:r>
        <w:separator/>
      </w:r>
    </w:p>
  </w:endnote>
  <w:endnote w:type="continuationSeparator" w:id="0">
    <w:p w:rsidR="001804C2" w:rsidRDefault="0018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57D" w:rsidRDefault="005868D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27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10110985</wp:posOffset>
              </wp:positionV>
              <wp:extent cx="66357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157D" w:rsidRDefault="005868D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Created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5pt;height:10.9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" filled="f" stroked="f">
              <v:textbox inset="0,0,0,0">
                <w:txbxContent>
                  <w:p w:rsidR="00BA157D" w:rsidRDefault="005868D9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Created 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3248" behindDoc="1" locked="0" layoutInCell="1" allowOverlap="1">
              <wp:simplePos x="0" y="0"/>
              <wp:positionH relativeFrom="page">
                <wp:posOffset>2642810</wp:posOffset>
              </wp:positionH>
              <wp:positionV relativeFrom="page">
                <wp:posOffset>10110985</wp:posOffset>
              </wp:positionV>
              <wp:extent cx="70866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157D" w:rsidRDefault="005868D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Checked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1pt;margin-top:796.15pt;width:55.8pt;height:10.9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" filled="f" stroked="f">
              <v:textbox inset="0,0,0,0">
                <w:txbxContent>
                  <w:p w:rsidR="00BA157D" w:rsidRDefault="005868D9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Checked by: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3760" behindDoc="1" locked="0" layoutInCell="1" allowOverlap="1">
              <wp:simplePos x="0" y="0"/>
              <wp:positionH relativeFrom="page">
                <wp:posOffset>4412396</wp:posOffset>
              </wp:positionH>
              <wp:positionV relativeFrom="page">
                <wp:posOffset>10110985</wp:posOffset>
              </wp:positionV>
              <wp:extent cx="86106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157D" w:rsidRDefault="005868D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Approved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45pt;margin-top:796.15pt;width:67.8pt;height:10.9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" filled="f" stroked="f">
              <v:textbox inset="0,0,0,0">
                <w:txbxContent>
                  <w:p w:rsidR="00BA157D" w:rsidRDefault="005868D9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Approved by: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4272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10110985</wp:posOffset>
              </wp:positionV>
              <wp:extent cx="1007744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157D" w:rsidRDefault="005868D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.15pt;width:79.35pt;height:10.9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" filled="f" stroked="f">
              <v:textbox inset="0,0,0,0">
                <w:txbxContent>
                  <w:p w:rsidR="00BA157D" w:rsidRDefault="005868D9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4C2" w:rsidRDefault="001804C2">
      <w:r>
        <w:separator/>
      </w:r>
    </w:p>
  </w:footnote>
  <w:footnote w:type="continuationSeparator" w:id="0">
    <w:p w:rsidR="001804C2" w:rsidRDefault="00180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57D" w:rsidRDefault="005868D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222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688355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157D" w:rsidRDefault="005868D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54.2pt;width:86.75pt;height:15.4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" filled="f" stroked="f">
              <v:textbox inset="0,0,0,0">
                <w:txbxContent>
                  <w:p w:rsidR="00BA157D" w:rsidRDefault="005868D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157D"/>
    <w:rsid w:val="00051978"/>
    <w:rsid w:val="001804C2"/>
    <w:rsid w:val="002218BF"/>
    <w:rsid w:val="00545A8F"/>
    <w:rsid w:val="005868D9"/>
    <w:rsid w:val="0080493B"/>
    <w:rsid w:val="00BA157D"/>
    <w:rsid w:val="00C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089F3"/>
  <w15:docId w15:val="{7636C937-E565-4D2F-B590-BCDD4826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84"/>
    </w:pPr>
  </w:style>
  <w:style w:type="character" w:styleId="Hyperlink">
    <w:name w:val="Hyperlink"/>
    <w:basedOn w:val="DefaultParagraphFont"/>
    <w:uiPriority w:val="99"/>
    <w:semiHidden/>
    <w:unhideWhenUsed/>
    <w:rsid w:val="00CF7F94"/>
    <w:rPr>
      <w:color w:val="0000FF"/>
      <w:u w:val="single"/>
    </w:rPr>
  </w:style>
  <w:style w:type="paragraph" w:customStyle="1" w:styleId="Affiliation">
    <w:name w:val="Affiliation"/>
    <w:basedOn w:val="Normal"/>
    <w:rsid w:val="0080493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Rev_AJCRS_146120</dc:title>
  <cp:lastModifiedBy>SDI 1186</cp:lastModifiedBy>
  <cp:revision>5</cp:revision>
  <dcterms:created xsi:type="dcterms:W3CDTF">2025-10-23T09:22:00Z</dcterms:created>
  <dcterms:modified xsi:type="dcterms:W3CDTF">2025-10-24T06:05:00Z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Pages</vt:lpwstr>
  </property>
  <property fmtid="{D5CDD505-2E9C-101B-9397-08002B2CF9AE}" pid="4" name="LastSaved">
    <vt:filetime>2025-10-23T00:00:00Z</vt:filetime>
  </property>
  <property fmtid="{D5CDD505-2E9C-101B-9397-08002B2CF9AE}" pid="5" name="Producer">
    <vt:lpwstr>iOS Version 18.6.2 (Build 22G100) Quartz PDFContext</vt:lpwstr>
  </property>
</Properties>
</file>