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B3A26" w14:paraId="17A6D89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F0400FE" w14:textId="77777777" w:rsidR="00602F7D" w:rsidRPr="001B3A2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1B3A26" w14:paraId="017C26CC" w14:textId="77777777" w:rsidTr="002643B3">
        <w:trPr>
          <w:trHeight w:val="290"/>
        </w:trPr>
        <w:tc>
          <w:tcPr>
            <w:tcW w:w="1234" w:type="pct"/>
          </w:tcPr>
          <w:p w14:paraId="76CF8A77" w14:textId="77777777" w:rsidR="0000007A" w:rsidRPr="001B3A2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A2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FFC3B" w14:textId="77777777" w:rsidR="0000007A" w:rsidRPr="001B3A26" w:rsidRDefault="004C12F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C191B" w:rsidRPr="001B3A2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Medicine and Health</w:t>
              </w:r>
            </w:hyperlink>
            <w:r w:rsidR="009C191B" w:rsidRPr="001B3A2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1B3A26" w14:paraId="58BD2CA3" w14:textId="77777777" w:rsidTr="002643B3">
        <w:trPr>
          <w:trHeight w:val="290"/>
        </w:trPr>
        <w:tc>
          <w:tcPr>
            <w:tcW w:w="1234" w:type="pct"/>
          </w:tcPr>
          <w:p w14:paraId="12E91EE7" w14:textId="77777777" w:rsidR="0000007A" w:rsidRPr="001B3A2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A2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3FA4" w14:textId="77777777" w:rsidR="0000007A" w:rsidRPr="001B3A26" w:rsidRDefault="00A642E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A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Ms_AJCRMH_145438</w:t>
            </w:r>
          </w:p>
        </w:tc>
      </w:tr>
      <w:tr w:rsidR="0000007A" w:rsidRPr="001B3A26" w14:paraId="5E0E3CCE" w14:textId="77777777" w:rsidTr="002643B3">
        <w:trPr>
          <w:trHeight w:val="650"/>
        </w:trPr>
        <w:tc>
          <w:tcPr>
            <w:tcW w:w="1234" w:type="pct"/>
          </w:tcPr>
          <w:p w14:paraId="6C66584B" w14:textId="77777777" w:rsidR="0000007A" w:rsidRPr="001B3A2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A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2D22" w14:textId="77777777" w:rsidR="0000007A" w:rsidRPr="001B3A26" w:rsidRDefault="009A560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3A26">
              <w:rPr>
                <w:rFonts w:ascii="Arial" w:hAnsi="Arial" w:cs="Arial"/>
                <w:b/>
                <w:sz w:val="20"/>
                <w:szCs w:val="20"/>
                <w:lang w:val="en-GB"/>
              </w:rPr>
              <w:t>CEFTRIAXONE-INDUCED IMMUNE HEMOLYSIS: CLINICAL INSIGHTS FROM A CASE</w:t>
            </w:r>
          </w:p>
        </w:tc>
      </w:tr>
      <w:tr w:rsidR="00CF0BBB" w:rsidRPr="001B3A26" w14:paraId="2359D4A1" w14:textId="77777777" w:rsidTr="002643B3">
        <w:trPr>
          <w:trHeight w:val="332"/>
        </w:trPr>
        <w:tc>
          <w:tcPr>
            <w:tcW w:w="1234" w:type="pct"/>
          </w:tcPr>
          <w:p w14:paraId="633F814D" w14:textId="77777777" w:rsidR="00CF0BBB" w:rsidRPr="001B3A2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A2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05858" w14:textId="77777777" w:rsidR="00CF0BBB" w:rsidRPr="001B3A26" w:rsidRDefault="0016203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3A26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Study</w:t>
            </w:r>
          </w:p>
        </w:tc>
      </w:tr>
    </w:tbl>
    <w:p w14:paraId="2F6B5F55" w14:textId="77777777" w:rsidR="00605952" w:rsidRPr="001B3A2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BE63CF" w14:textId="05BB66E9" w:rsidR="00DA55CE" w:rsidRPr="001B3A26" w:rsidRDefault="00DA55CE" w:rsidP="00DA55CE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A55CE" w:rsidRPr="001B3A26" w14:paraId="49BAAC7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A07C721" w14:textId="77777777" w:rsidR="00DA55CE" w:rsidRPr="001B3A26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3A2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B3A2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76F090B" w14:textId="77777777" w:rsidR="00DA55CE" w:rsidRPr="001B3A26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A55CE" w:rsidRPr="001B3A26" w14:paraId="6F19D4F3" w14:textId="77777777">
        <w:tc>
          <w:tcPr>
            <w:tcW w:w="1265" w:type="pct"/>
            <w:noWrap/>
          </w:tcPr>
          <w:p w14:paraId="1977E173" w14:textId="77777777" w:rsidR="00DA55CE" w:rsidRPr="001B3A26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710A86F" w14:textId="77777777" w:rsidR="00DA55CE" w:rsidRPr="001B3A26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3A26">
              <w:rPr>
                <w:rFonts w:ascii="Arial" w:hAnsi="Arial" w:cs="Arial"/>
                <w:lang w:val="en-GB"/>
              </w:rPr>
              <w:t>Reviewer’s comment</w:t>
            </w:r>
          </w:p>
          <w:p w14:paraId="451A71E1" w14:textId="77777777" w:rsidR="004703D4" w:rsidRPr="001B3A26" w:rsidRDefault="004703D4" w:rsidP="004703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3A2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28FB07D" w14:textId="77777777" w:rsidR="004703D4" w:rsidRPr="001B3A26" w:rsidRDefault="004703D4" w:rsidP="004703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D726686" w14:textId="77777777" w:rsidR="00E37766" w:rsidRPr="001B3A26" w:rsidRDefault="00E37766" w:rsidP="00E3776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B3A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B3A2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8D42EF2" w14:textId="77777777" w:rsidR="00DA55CE" w:rsidRPr="001B3A26" w:rsidRDefault="00DA55C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DA55CE" w:rsidRPr="001B3A26" w14:paraId="2458E943" w14:textId="77777777">
        <w:trPr>
          <w:trHeight w:val="1264"/>
        </w:trPr>
        <w:tc>
          <w:tcPr>
            <w:tcW w:w="1265" w:type="pct"/>
            <w:noWrap/>
          </w:tcPr>
          <w:p w14:paraId="4D0B62B7" w14:textId="77777777" w:rsidR="00DA55CE" w:rsidRPr="001B3A26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A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8D6EAA9" w14:textId="77777777" w:rsidR="00DA55CE" w:rsidRPr="001B3A26" w:rsidRDefault="00DA55C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7F5299C" w14:textId="5FB94E92" w:rsidR="00DA55CE" w:rsidRPr="001B3A26" w:rsidRDefault="007A325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A26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presents a clinically relevant and rare adverse drug reaction – ceftriaxone-induced immune </w:t>
            </w:r>
            <w:proofErr w:type="spellStart"/>
            <w:r w:rsidRPr="001B3A26">
              <w:rPr>
                <w:rFonts w:ascii="Arial" w:hAnsi="Arial" w:cs="Arial"/>
                <w:sz w:val="20"/>
                <w:szCs w:val="20"/>
                <w:lang w:val="en-GB"/>
              </w:rPr>
              <w:t>hemolysis</w:t>
            </w:r>
            <w:proofErr w:type="spellEnd"/>
            <w:r w:rsidRPr="001B3A26">
              <w:rPr>
                <w:rFonts w:ascii="Arial" w:hAnsi="Arial" w:cs="Arial"/>
                <w:sz w:val="20"/>
                <w:szCs w:val="20"/>
                <w:lang w:val="en-GB"/>
              </w:rPr>
              <w:t xml:space="preserve"> – in a patient with multiple comorbidities and </w:t>
            </w:r>
            <w:proofErr w:type="spellStart"/>
            <w:r w:rsidRPr="001B3A26">
              <w:rPr>
                <w:rFonts w:ascii="Arial" w:hAnsi="Arial" w:cs="Arial"/>
                <w:sz w:val="20"/>
                <w:szCs w:val="20"/>
                <w:lang w:val="en-GB"/>
              </w:rPr>
              <w:t>orthopedic</w:t>
            </w:r>
            <w:proofErr w:type="spellEnd"/>
            <w:r w:rsidRPr="001B3A26">
              <w:rPr>
                <w:rFonts w:ascii="Arial" w:hAnsi="Arial" w:cs="Arial"/>
                <w:sz w:val="20"/>
                <w:szCs w:val="20"/>
                <w:lang w:val="en-GB"/>
              </w:rPr>
              <w:t xml:space="preserve"> injuries. Such reports are crucial to raise awareness among clinicians about potential life-threatening reactions associated with commonly used antibiotics. The detailed diagnostic and management approach </w:t>
            </w:r>
            <w:proofErr w:type="gramStart"/>
            <w:r w:rsidRPr="001B3A26">
              <w:rPr>
                <w:rFonts w:ascii="Arial" w:hAnsi="Arial" w:cs="Arial"/>
                <w:sz w:val="20"/>
                <w:szCs w:val="20"/>
                <w:lang w:val="en-GB"/>
              </w:rPr>
              <w:t>enhances</w:t>
            </w:r>
            <w:proofErr w:type="gramEnd"/>
            <w:r w:rsidRPr="001B3A26">
              <w:rPr>
                <w:rFonts w:ascii="Arial" w:hAnsi="Arial" w:cs="Arial"/>
                <w:sz w:val="20"/>
                <w:szCs w:val="20"/>
                <w:lang w:val="en-GB"/>
              </w:rPr>
              <w:t xml:space="preserve"> clinical learning and supports rational drug use.</w:t>
            </w:r>
          </w:p>
        </w:tc>
        <w:tc>
          <w:tcPr>
            <w:tcW w:w="1523" w:type="pct"/>
          </w:tcPr>
          <w:p w14:paraId="134A4C2C" w14:textId="77777777" w:rsidR="00DA55CE" w:rsidRPr="001B3A26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1B3A26" w14:paraId="054282FD" w14:textId="77777777">
        <w:trPr>
          <w:trHeight w:val="1262"/>
        </w:trPr>
        <w:tc>
          <w:tcPr>
            <w:tcW w:w="1265" w:type="pct"/>
            <w:noWrap/>
          </w:tcPr>
          <w:p w14:paraId="01F96870" w14:textId="77777777" w:rsidR="00DA55CE" w:rsidRPr="001B3A26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A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82853E6" w14:textId="77777777" w:rsidR="00DA55CE" w:rsidRPr="001B3A26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A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E2775C7" w14:textId="77777777" w:rsidR="00DA55CE" w:rsidRPr="001B3A26" w:rsidRDefault="00DA55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ADE07E4" w14:textId="764676CF" w:rsidR="00DA55CE" w:rsidRPr="001B3A26" w:rsidRDefault="008B5E7C" w:rsidP="007A3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A26">
              <w:rPr>
                <w:rFonts w:ascii="Arial" w:hAnsi="Arial" w:cs="Arial"/>
                <w:sz w:val="20"/>
                <w:szCs w:val="20"/>
                <w:lang w:val="en-GB"/>
              </w:rPr>
              <w:t>Yes, the title is appropriate and accurately reflects the case content.</w:t>
            </w:r>
          </w:p>
        </w:tc>
        <w:tc>
          <w:tcPr>
            <w:tcW w:w="1523" w:type="pct"/>
          </w:tcPr>
          <w:p w14:paraId="62E1A34C" w14:textId="77777777" w:rsidR="00DA55CE" w:rsidRPr="001B3A26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1B3A26" w14:paraId="400EEB52" w14:textId="77777777">
        <w:trPr>
          <w:trHeight w:val="1262"/>
        </w:trPr>
        <w:tc>
          <w:tcPr>
            <w:tcW w:w="1265" w:type="pct"/>
            <w:noWrap/>
          </w:tcPr>
          <w:p w14:paraId="63A7D85C" w14:textId="77777777" w:rsidR="00DA55CE" w:rsidRPr="001B3A26" w:rsidRDefault="00DA55C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B3A2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92420F5" w14:textId="77777777" w:rsidR="00DA55CE" w:rsidRPr="001B3A26" w:rsidRDefault="00DA55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E726E83" w14:textId="77777777" w:rsidR="00DA55CE" w:rsidRPr="001B3A26" w:rsidRDefault="007556A3" w:rsidP="00755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A26">
              <w:rPr>
                <w:rFonts w:ascii="Arial" w:hAnsi="Arial" w:cs="Arial"/>
                <w:sz w:val="20"/>
                <w:szCs w:val="20"/>
                <w:lang w:val="en-GB"/>
              </w:rPr>
              <w:t>The abstract is well-structured and highlights the background, case presentation, and conclusion clearly.</w:t>
            </w:r>
          </w:p>
          <w:p w14:paraId="3A11212F" w14:textId="47066AC3" w:rsidR="007556A3" w:rsidRPr="001B3A26" w:rsidRDefault="007556A3" w:rsidP="00755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A26">
              <w:rPr>
                <w:rFonts w:ascii="Arial" w:hAnsi="Arial" w:cs="Arial"/>
                <w:sz w:val="20"/>
                <w:szCs w:val="20"/>
                <w:lang w:val="en-GB"/>
              </w:rPr>
              <w:t>Suggestion: You may add the negative Coombs test result briefly in the abstract, as it adds clinical interest.</w:t>
            </w:r>
          </w:p>
        </w:tc>
        <w:tc>
          <w:tcPr>
            <w:tcW w:w="1523" w:type="pct"/>
          </w:tcPr>
          <w:p w14:paraId="3E32DB2C" w14:textId="77777777" w:rsidR="00DA55CE" w:rsidRPr="001B3A26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1B3A26" w14:paraId="53776D0F" w14:textId="77777777">
        <w:trPr>
          <w:trHeight w:val="704"/>
        </w:trPr>
        <w:tc>
          <w:tcPr>
            <w:tcW w:w="1265" w:type="pct"/>
            <w:noWrap/>
          </w:tcPr>
          <w:p w14:paraId="17667572" w14:textId="77777777" w:rsidR="00DA55CE" w:rsidRPr="001B3A26" w:rsidRDefault="00DA55CE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B3A2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0B442EC" w14:textId="0A7C72DF" w:rsidR="00DA55CE" w:rsidRPr="001B3A26" w:rsidRDefault="00745D2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A26">
              <w:rPr>
                <w:rFonts w:ascii="Arial" w:hAnsi="Arial" w:cs="Arial"/>
                <w:sz w:val="20"/>
                <w:szCs w:val="20"/>
              </w:rPr>
              <w:t>Yes. The manuscript is scientifically sound, with an appropriate clinical timeline, relevant laboratory data, and evidence-based discussion.</w:t>
            </w:r>
          </w:p>
        </w:tc>
        <w:tc>
          <w:tcPr>
            <w:tcW w:w="1523" w:type="pct"/>
          </w:tcPr>
          <w:p w14:paraId="2E782D87" w14:textId="77777777" w:rsidR="00DA55CE" w:rsidRPr="001B3A26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1B3A26" w14:paraId="6661B125" w14:textId="77777777">
        <w:trPr>
          <w:trHeight w:val="703"/>
        </w:trPr>
        <w:tc>
          <w:tcPr>
            <w:tcW w:w="1265" w:type="pct"/>
            <w:noWrap/>
          </w:tcPr>
          <w:p w14:paraId="279FAA33" w14:textId="77777777" w:rsidR="00DA55CE" w:rsidRPr="001B3A26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A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3512086" w14:textId="7883E849" w:rsidR="00DA55CE" w:rsidRPr="001B3A26" w:rsidRDefault="007963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A2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The references are recent and relevant, including literature up to 2025. No additional references are required.</w:t>
            </w:r>
          </w:p>
        </w:tc>
        <w:tc>
          <w:tcPr>
            <w:tcW w:w="1523" w:type="pct"/>
          </w:tcPr>
          <w:p w14:paraId="4A597EC9" w14:textId="77777777" w:rsidR="00DA55CE" w:rsidRPr="001B3A26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1B3A26" w14:paraId="427162CC" w14:textId="77777777">
        <w:trPr>
          <w:trHeight w:val="386"/>
        </w:trPr>
        <w:tc>
          <w:tcPr>
            <w:tcW w:w="1265" w:type="pct"/>
            <w:noWrap/>
          </w:tcPr>
          <w:p w14:paraId="4CD5C743" w14:textId="77777777" w:rsidR="00DA55CE" w:rsidRPr="001B3A26" w:rsidRDefault="00DA55C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B3A2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04A219E" w14:textId="77777777" w:rsidR="00DA55CE" w:rsidRPr="001B3A26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6F880CA" w14:textId="149567EC" w:rsidR="00DA55CE" w:rsidRPr="001B3A26" w:rsidRDefault="00DD14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A26">
              <w:rPr>
                <w:rFonts w:ascii="Arial" w:hAnsi="Arial" w:cs="Arial"/>
                <w:sz w:val="20"/>
                <w:szCs w:val="20"/>
                <w:lang w:val="en-GB"/>
              </w:rPr>
              <w:t>Yes. The language is clear, formal, and appropriate for academic publication.</w:t>
            </w:r>
          </w:p>
        </w:tc>
        <w:tc>
          <w:tcPr>
            <w:tcW w:w="1523" w:type="pct"/>
          </w:tcPr>
          <w:p w14:paraId="3671AFC8" w14:textId="77777777" w:rsidR="00DA55CE" w:rsidRPr="001B3A26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A55CE" w:rsidRPr="001B3A26" w14:paraId="33D0C6F3" w14:textId="77777777" w:rsidTr="001B3A26">
        <w:trPr>
          <w:trHeight w:val="845"/>
        </w:trPr>
        <w:tc>
          <w:tcPr>
            <w:tcW w:w="1265" w:type="pct"/>
            <w:noWrap/>
          </w:tcPr>
          <w:p w14:paraId="12E80F78" w14:textId="77777777" w:rsidR="00DA55CE" w:rsidRPr="001B3A26" w:rsidRDefault="00DA55C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B3A2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B3A2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B3A2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BA61C86" w14:textId="77777777" w:rsidR="00DA55CE" w:rsidRPr="001B3A26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A127C8" w14:textId="5CFD44E4" w:rsidR="00C13572" w:rsidRPr="001B3A26" w:rsidRDefault="00C135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77FFB18" w14:textId="77777777" w:rsidR="00DA55CE" w:rsidRPr="001B3A26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58EC98E" w14:textId="77777777" w:rsidR="00DA55CE" w:rsidRPr="001B3A26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456184" w:rsidRPr="001B3A26" w14:paraId="2CE13965" w14:textId="77777777" w:rsidTr="0045618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42B7" w14:textId="77777777" w:rsidR="00456184" w:rsidRPr="001B3A26" w:rsidRDefault="0045618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1B3A2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B3A2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05736E2" w14:textId="77777777" w:rsidR="00456184" w:rsidRPr="001B3A26" w:rsidRDefault="0045618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56184" w:rsidRPr="001B3A26" w14:paraId="38EE14D9" w14:textId="77777777" w:rsidTr="0045618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A17F" w14:textId="77777777" w:rsidR="00456184" w:rsidRPr="001B3A26" w:rsidRDefault="0045618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76A24" w14:textId="77777777" w:rsidR="00456184" w:rsidRPr="001B3A26" w:rsidRDefault="0045618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B3A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BB38" w14:textId="77777777" w:rsidR="00456184" w:rsidRPr="001B3A26" w:rsidRDefault="0045618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B3A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B3A2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EE52E0" w14:textId="77777777" w:rsidR="00456184" w:rsidRPr="001B3A26" w:rsidRDefault="0045618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6184" w:rsidRPr="001B3A26" w14:paraId="3BE8964E" w14:textId="77777777" w:rsidTr="0045618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28886" w14:textId="77777777" w:rsidR="00456184" w:rsidRPr="001B3A26" w:rsidRDefault="0045618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B3A2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65C3F4B" w14:textId="77777777" w:rsidR="00456184" w:rsidRPr="001B3A26" w:rsidRDefault="0045618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4E614" w14:textId="77777777" w:rsidR="00456184" w:rsidRPr="001B3A26" w:rsidRDefault="0045618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B3A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B3A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B3A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D2B7232" w14:textId="77777777" w:rsidR="00456184" w:rsidRPr="001B3A26" w:rsidRDefault="0045618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6C8B56A" w14:textId="77777777" w:rsidR="00456184" w:rsidRPr="001B3A26" w:rsidRDefault="0045618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87C4" w14:textId="77777777" w:rsidR="00456184" w:rsidRPr="001B3A26" w:rsidRDefault="0045618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6391F2E" w14:textId="77777777" w:rsidR="00456184" w:rsidRPr="001B3A26" w:rsidRDefault="0045618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6DEB4C" w14:textId="77777777" w:rsidR="00456184" w:rsidRPr="001B3A26" w:rsidRDefault="0045618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4DB040D" w14:textId="77777777" w:rsidR="00456184" w:rsidRPr="001B3A26" w:rsidRDefault="00456184" w:rsidP="00456184">
      <w:pPr>
        <w:rPr>
          <w:rFonts w:ascii="Arial" w:hAnsi="Arial" w:cs="Arial"/>
          <w:sz w:val="20"/>
          <w:szCs w:val="20"/>
        </w:rPr>
      </w:pPr>
    </w:p>
    <w:p w14:paraId="41375F22" w14:textId="77777777" w:rsidR="00456184" w:rsidRPr="001B3A26" w:rsidRDefault="00456184" w:rsidP="00456184">
      <w:pPr>
        <w:rPr>
          <w:rFonts w:ascii="Arial" w:hAnsi="Arial" w:cs="Arial"/>
          <w:sz w:val="20"/>
          <w:szCs w:val="20"/>
        </w:rPr>
      </w:pPr>
    </w:p>
    <w:p w14:paraId="04497139" w14:textId="77777777" w:rsidR="00456184" w:rsidRPr="001B3A26" w:rsidRDefault="00456184" w:rsidP="0045618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10895155" w14:textId="77777777" w:rsidR="00456184" w:rsidRPr="001B3A26" w:rsidRDefault="00456184" w:rsidP="00456184">
      <w:pPr>
        <w:rPr>
          <w:rFonts w:ascii="Arial" w:hAnsi="Arial" w:cs="Arial"/>
          <w:sz w:val="20"/>
          <w:szCs w:val="20"/>
        </w:rPr>
      </w:pPr>
    </w:p>
    <w:p w14:paraId="30F43D3F" w14:textId="7B95BBE8" w:rsidR="008913D5" w:rsidRPr="001B3A26" w:rsidRDefault="008913D5" w:rsidP="004561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F224B27" w14:textId="77777777" w:rsidR="001B3A26" w:rsidRPr="001B3A26" w:rsidRDefault="001B3A26" w:rsidP="001B3A26">
      <w:pPr>
        <w:rPr>
          <w:rFonts w:ascii="Arial" w:hAnsi="Arial" w:cs="Arial"/>
          <w:b/>
          <w:sz w:val="20"/>
          <w:szCs w:val="20"/>
          <w:u w:val="single"/>
        </w:rPr>
      </w:pPr>
      <w:r w:rsidRPr="001B3A2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A56AA1E" w14:textId="21A9F5BB" w:rsidR="001B3A26" w:rsidRPr="001B3A26" w:rsidRDefault="001B3A26" w:rsidP="004561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044C341" w14:textId="4E99F49A" w:rsidR="001B3A26" w:rsidRPr="001B3A26" w:rsidRDefault="001B3A26" w:rsidP="001B3A2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bookmarkStart w:id="4" w:name="_Hlk210391380"/>
      <w:r w:rsidRPr="001B3A26">
        <w:rPr>
          <w:rFonts w:ascii="Arial" w:hAnsi="Arial" w:cs="Arial"/>
          <w:b/>
          <w:sz w:val="20"/>
          <w:szCs w:val="20"/>
          <w:lang w:val="en-GB"/>
        </w:rPr>
        <w:t>Bhumika Panchal</w:t>
      </w:r>
      <w:r w:rsidRPr="001B3A26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1B3A26">
        <w:rPr>
          <w:rFonts w:ascii="Arial" w:hAnsi="Arial" w:cs="Arial"/>
          <w:b/>
          <w:sz w:val="20"/>
          <w:szCs w:val="20"/>
          <w:lang w:val="en-GB"/>
        </w:rPr>
        <w:t>Parul</w:t>
      </w:r>
      <w:proofErr w:type="spellEnd"/>
      <w:r w:rsidRPr="001B3A26">
        <w:rPr>
          <w:rFonts w:ascii="Arial" w:hAnsi="Arial" w:cs="Arial"/>
          <w:b/>
          <w:sz w:val="20"/>
          <w:szCs w:val="20"/>
          <w:lang w:val="en-GB"/>
        </w:rPr>
        <w:t xml:space="preserve"> University</w:t>
      </w:r>
      <w:r w:rsidRPr="001B3A26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1B3A26">
        <w:rPr>
          <w:rFonts w:ascii="Arial" w:hAnsi="Arial" w:cs="Arial"/>
          <w:b/>
          <w:sz w:val="20"/>
          <w:szCs w:val="20"/>
          <w:lang w:val="en-GB"/>
        </w:rPr>
        <w:t>India</w:t>
      </w:r>
      <w:bookmarkStart w:id="5" w:name="_GoBack"/>
      <w:bookmarkEnd w:id="4"/>
      <w:bookmarkEnd w:id="5"/>
    </w:p>
    <w:sectPr w:rsidR="001B3A26" w:rsidRPr="001B3A26" w:rsidSect="00C8177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74281" w14:textId="77777777" w:rsidR="004C12F9" w:rsidRPr="0000007A" w:rsidRDefault="004C12F9" w:rsidP="0099583E">
      <w:r>
        <w:separator/>
      </w:r>
    </w:p>
  </w:endnote>
  <w:endnote w:type="continuationSeparator" w:id="0">
    <w:p w14:paraId="55287FBD" w14:textId="77777777" w:rsidR="004C12F9" w:rsidRPr="0000007A" w:rsidRDefault="004C12F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74D9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16AD6" w:rsidRPr="00316AD6">
      <w:rPr>
        <w:sz w:val="16"/>
      </w:rPr>
      <w:t xml:space="preserve">Version: </w:t>
    </w:r>
    <w:r w:rsidR="007B57D1">
      <w:rPr>
        <w:sz w:val="16"/>
      </w:rPr>
      <w:t>3</w:t>
    </w:r>
    <w:r w:rsidR="00316AD6" w:rsidRPr="00316AD6">
      <w:rPr>
        <w:sz w:val="16"/>
      </w:rPr>
      <w:t xml:space="preserve"> (0</w:t>
    </w:r>
    <w:r w:rsidR="007B57D1">
      <w:rPr>
        <w:sz w:val="16"/>
      </w:rPr>
      <w:t>7</w:t>
    </w:r>
    <w:r w:rsidR="00316AD6" w:rsidRPr="00316AD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16922" w14:textId="77777777" w:rsidR="004C12F9" w:rsidRPr="0000007A" w:rsidRDefault="004C12F9" w:rsidP="0099583E">
      <w:r>
        <w:separator/>
      </w:r>
    </w:p>
  </w:footnote>
  <w:footnote w:type="continuationSeparator" w:id="0">
    <w:p w14:paraId="12BDCEF8" w14:textId="77777777" w:rsidR="004C12F9" w:rsidRPr="0000007A" w:rsidRDefault="004C12F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199C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A05D736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B57D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C735B6"/>
    <w:multiLevelType w:val="hybridMultilevel"/>
    <w:tmpl w:val="BB7C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2034"/>
    <w:rsid w:val="00163622"/>
    <w:rsid w:val="001645A2"/>
    <w:rsid w:val="00164F4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3A26"/>
    <w:rsid w:val="001D3A1D"/>
    <w:rsid w:val="001E4B3D"/>
    <w:rsid w:val="001F24FF"/>
    <w:rsid w:val="001F2913"/>
    <w:rsid w:val="001F707F"/>
    <w:rsid w:val="002011F3"/>
    <w:rsid w:val="00201B85"/>
    <w:rsid w:val="00202E80"/>
    <w:rsid w:val="00204BC7"/>
    <w:rsid w:val="0020630D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41EB"/>
    <w:rsid w:val="00275984"/>
    <w:rsid w:val="00280EC9"/>
    <w:rsid w:val="00291D08"/>
    <w:rsid w:val="00293482"/>
    <w:rsid w:val="002941C8"/>
    <w:rsid w:val="002C43DF"/>
    <w:rsid w:val="002D7EA9"/>
    <w:rsid w:val="002E1211"/>
    <w:rsid w:val="002E2339"/>
    <w:rsid w:val="002E6D86"/>
    <w:rsid w:val="002F6935"/>
    <w:rsid w:val="00312559"/>
    <w:rsid w:val="00316AD6"/>
    <w:rsid w:val="003204B8"/>
    <w:rsid w:val="0033692F"/>
    <w:rsid w:val="00346223"/>
    <w:rsid w:val="00366E50"/>
    <w:rsid w:val="00390105"/>
    <w:rsid w:val="003A04E7"/>
    <w:rsid w:val="003A4991"/>
    <w:rsid w:val="003A6E1A"/>
    <w:rsid w:val="003B13C0"/>
    <w:rsid w:val="003B2172"/>
    <w:rsid w:val="003E2EAA"/>
    <w:rsid w:val="003E746A"/>
    <w:rsid w:val="0042465A"/>
    <w:rsid w:val="00432BB6"/>
    <w:rsid w:val="004356CC"/>
    <w:rsid w:val="00435B36"/>
    <w:rsid w:val="00442B24"/>
    <w:rsid w:val="0044444D"/>
    <w:rsid w:val="0044519B"/>
    <w:rsid w:val="00445B35"/>
    <w:rsid w:val="00446659"/>
    <w:rsid w:val="00456184"/>
    <w:rsid w:val="00457AB1"/>
    <w:rsid w:val="00457BC0"/>
    <w:rsid w:val="00461EA2"/>
    <w:rsid w:val="00462996"/>
    <w:rsid w:val="004674B4"/>
    <w:rsid w:val="004703D4"/>
    <w:rsid w:val="004A4F39"/>
    <w:rsid w:val="004B4CAD"/>
    <w:rsid w:val="004B4FDC"/>
    <w:rsid w:val="004C12F9"/>
    <w:rsid w:val="004C3DF1"/>
    <w:rsid w:val="004D2E36"/>
    <w:rsid w:val="004F4AB0"/>
    <w:rsid w:val="00503AB6"/>
    <w:rsid w:val="005047C5"/>
    <w:rsid w:val="00510920"/>
    <w:rsid w:val="00521812"/>
    <w:rsid w:val="00523D2C"/>
    <w:rsid w:val="00531C82"/>
    <w:rsid w:val="005339A8"/>
    <w:rsid w:val="00533FC1"/>
    <w:rsid w:val="00534E48"/>
    <w:rsid w:val="0054564B"/>
    <w:rsid w:val="00545A13"/>
    <w:rsid w:val="00546343"/>
    <w:rsid w:val="00557CD3"/>
    <w:rsid w:val="00560D3C"/>
    <w:rsid w:val="005667D7"/>
    <w:rsid w:val="00567DE0"/>
    <w:rsid w:val="005735A5"/>
    <w:rsid w:val="005A5BE0"/>
    <w:rsid w:val="005B12E0"/>
    <w:rsid w:val="005C25A0"/>
    <w:rsid w:val="005D230D"/>
    <w:rsid w:val="005D6648"/>
    <w:rsid w:val="00602F7D"/>
    <w:rsid w:val="006032F4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8743B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5D2B"/>
    <w:rsid w:val="00746370"/>
    <w:rsid w:val="007556A3"/>
    <w:rsid w:val="00766889"/>
    <w:rsid w:val="00766A0D"/>
    <w:rsid w:val="00767F8C"/>
    <w:rsid w:val="00780B67"/>
    <w:rsid w:val="00796380"/>
    <w:rsid w:val="00797EBF"/>
    <w:rsid w:val="007A325A"/>
    <w:rsid w:val="007B1099"/>
    <w:rsid w:val="007B57D1"/>
    <w:rsid w:val="007B6E18"/>
    <w:rsid w:val="007C32B9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5E7C"/>
    <w:rsid w:val="008C0DBA"/>
    <w:rsid w:val="008C2778"/>
    <w:rsid w:val="008C2F62"/>
    <w:rsid w:val="008D020E"/>
    <w:rsid w:val="008D1117"/>
    <w:rsid w:val="008D15A4"/>
    <w:rsid w:val="008E7F60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603"/>
    <w:rsid w:val="009A59ED"/>
    <w:rsid w:val="009B5AA8"/>
    <w:rsid w:val="009C191B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42E9"/>
    <w:rsid w:val="00A65C50"/>
    <w:rsid w:val="00A66DD2"/>
    <w:rsid w:val="00A84644"/>
    <w:rsid w:val="00A92BBD"/>
    <w:rsid w:val="00AA41B3"/>
    <w:rsid w:val="00AA6670"/>
    <w:rsid w:val="00AB1ED6"/>
    <w:rsid w:val="00AB397D"/>
    <w:rsid w:val="00AB638A"/>
    <w:rsid w:val="00AB689D"/>
    <w:rsid w:val="00AB6E43"/>
    <w:rsid w:val="00AC1349"/>
    <w:rsid w:val="00AD6C51"/>
    <w:rsid w:val="00AF3016"/>
    <w:rsid w:val="00B03A45"/>
    <w:rsid w:val="00B2236C"/>
    <w:rsid w:val="00B22FE6"/>
    <w:rsid w:val="00B3033D"/>
    <w:rsid w:val="00B33856"/>
    <w:rsid w:val="00B356AF"/>
    <w:rsid w:val="00B61730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3A3B"/>
    <w:rsid w:val="00C10283"/>
    <w:rsid w:val="00C110CC"/>
    <w:rsid w:val="00C13572"/>
    <w:rsid w:val="00C22886"/>
    <w:rsid w:val="00C25C8F"/>
    <w:rsid w:val="00C263C6"/>
    <w:rsid w:val="00C635B6"/>
    <w:rsid w:val="00C653D3"/>
    <w:rsid w:val="00C70DFC"/>
    <w:rsid w:val="00C81775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4CA5"/>
    <w:rsid w:val="00D40416"/>
    <w:rsid w:val="00D45CF7"/>
    <w:rsid w:val="00D4782A"/>
    <w:rsid w:val="00D7603E"/>
    <w:rsid w:val="00D8579C"/>
    <w:rsid w:val="00D90124"/>
    <w:rsid w:val="00D9392F"/>
    <w:rsid w:val="00DA41F5"/>
    <w:rsid w:val="00DA55CE"/>
    <w:rsid w:val="00DB5B54"/>
    <w:rsid w:val="00DB7E1B"/>
    <w:rsid w:val="00DC1D81"/>
    <w:rsid w:val="00DD14C9"/>
    <w:rsid w:val="00E0646F"/>
    <w:rsid w:val="00E37766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5A36"/>
    <w:rsid w:val="00ED6B12"/>
    <w:rsid w:val="00EE0D3E"/>
    <w:rsid w:val="00EE0E53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2080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967DB"/>
  <w15:chartTrackingRefBased/>
  <w15:docId w15:val="{C6AD3A51-15C9-964C-B22F-83F6A0ED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B33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mh.com/index.php/AJCRM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F3B49-3D87-4034-9903-C7EBFF38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8257593</vt:i4>
      </vt:variant>
      <vt:variant>
        <vt:i4>0</vt:i4>
      </vt:variant>
      <vt:variant>
        <vt:i4>0</vt:i4>
      </vt:variant>
      <vt:variant>
        <vt:i4>5</vt:i4>
      </vt:variant>
      <vt:variant>
        <vt:lpwstr>https://journalajcrmh.com/index.php/AJCRMH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19</cp:revision>
  <dcterms:created xsi:type="dcterms:W3CDTF">2025-09-26T15:31:00Z</dcterms:created>
  <dcterms:modified xsi:type="dcterms:W3CDTF">2025-10-03T08:12:00Z</dcterms:modified>
</cp:coreProperties>
</file>