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2790A" w14:textId="77777777" w:rsidR="00754C9A" w:rsidRDefault="00754C9A" w:rsidP="00441B6F">
      <w:pPr>
        <w:pStyle w:val="Title"/>
        <w:spacing w:after="0"/>
        <w:jc w:val="both"/>
        <w:rPr>
          <w:rFonts w:ascii="Arial" w:hAnsi="Arial" w:cs="Arial"/>
        </w:rPr>
      </w:pPr>
    </w:p>
    <w:p w14:paraId="7ACDF95C" w14:textId="64E6F5E9" w:rsidR="0087446B" w:rsidRDefault="0087446B" w:rsidP="001951C4">
      <w:pPr>
        <w:pStyle w:val="Author"/>
        <w:spacing w:line="240" w:lineRule="auto"/>
        <w:rPr>
          <w:rFonts w:ascii="Arial" w:hAnsi="Arial" w:cs="Arial"/>
          <w:bCs/>
          <w:i/>
          <w:iCs/>
          <w:kern w:val="28"/>
          <w:sz w:val="36"/>
          <w:u w:val="single"/>
        </w:rPr>
      </w:pPr>
      <w:bookmarkStart w:id="0" w:name="_Hlk209436991"/>
      <w:r w:rsidRPr="0087446B">
        <w:rPr>
          <w:rFonts w:ascii="Arial" w:hAnsi="Arial" w:cs="Arial"/>
          <w:bCs/>
          <w:i/>
          <w:iCs/>
          <w:kern w:val="28"/>
          <w:sz w:val="36"/>
          <w:u w:val="single"/>
        </w:rPr>
        <w:t>Original Research Article</w:t>
      </w:r>
    </w:p>
    <w:p w14:paraId="49A6C4F5" w14:textId="77777777" w:rsidR="0087446B" w:rsidRDefault="0087446B" w:rsidP="001951C4">
      <w:pPr>
        <w:pStyle w:val="Author"/>
        <w:spacing w:line="240" w:lineRule="auto"/>
        <w:rPr>
          <w:rFonts w:ascii="Arial" w:hAnsi="Arial" w:cs="Arial"/>
          <w:bCs/>
          <w:iCs/>
          <w:kern w:val="28"/>
          <w:sz w:val="36"/>
        </w:rPr>
      </w:pPr>
    </w:p>
    <w:p w14:paraId="1EDA37C5" w14:textId="110152B1" w:rsidR="00163BC4" w:rsidRPr="001951C4" w:rsidRDefault="001951C4" w:rsidP="001951C4">
      <w:pPr>
        <w:pStyle w:val="Author"/>
        <w:spacing w:line="240" w:lineRule="auto"/>
        <w:rPr>
          <w:rFonts w:ascii="Arial" w:hAnsi="Arial" w:cs="Arial"/>
          <w:bCs/>
          <w:iCs/>
          <w:kern w:val="28"/>
          <w:sz w:val="36"/>
        </w:rPr>
      </w:pPr>
      <w:r w:rsidRPr="001951C4">
        <w:rPr>
          <w:rFonts w:ascii="Arial" w:hAnsi="Arial" w:cs="Arial"/>
          <w:bCs/>
          <w:iCs/>
          <w:kern w:val="28"/>
          <w:sz w:val="36"/>
        </w:rPr>
        <w:t>Epidemiology and Molecular Identification of Intestinal Parasites Among Pupils in Port Harcourt</w:t>
      </w:r>
    </w:p>
    <w:bookmarkEnd w:id="0"/>
    <w:p w14:paraId="349A50D1" w14:textId="77777777" w:rsidR="00A258C3" w:rsidRPr="00790ADA" w:rsidRDefault="00A258C3" w:rsidP="00441B6F">
      <w:pPr>
        <w:pStyle w:val="Author"/>
        <w:spacing w:line="240" w:lineRule="auto"/>
        <w:jc w:val="both"/>
        <w:rPr>
          <w:rFonts w:ascii="Arial" w:hAnsi="Arial" w:cs="Arial"/>
          <w:sz w:val="36"/>
        </w:rPr>
      </w:pPr>
    </w:p>
    <w:p w14:paraId="12349344" w14:textId="77777777" w:rsidR="002C57D2" w:rsidRPr="00FB3A86" w:rsidRDefault="002C57D2" w:rsidP="00441B6F">
      <w:pPr>
        <w:pStyle w:val="Affiliation"/>
        <w:spacing w:after="0" w:line="240" w:lineRule="auto"/>
        <w:jc w:val="both"/>
        <w:rPr>
          <w:rFonts w:ascii="Arial" w:hAnsi="Arial" w:cs="Arial"/>
        </w:rPr>
      </w:pPr>
    </w:p>
    <w:p w14:paraId="060248A3" w14:textId="77777777" w:rsidR="00B01FCD" w:rsidRPr="00FB3A86" w:rsidRDefault="00834417" w:rsidP="00441B6F">
      <w:pPr>
        <w:pStyle w:val="Copyright"/>
        <w:spacing w:after="0" w:line="240" w:lineRule="auto"/>
        <w:jc w:val="both"/>
        <w:rPr>
          <w:rFonts w:ascii="Arial" w:hAnsi="Arial" w:cs="Arial"/>
        </w:rPr>
        <w:sectPr w:rsidR="00B01FCD" w:rsidRPr="00FB3A86" w:rsidSect="00232EF5">
          <w:headerReference w:type="even" r:id="rId8"/>
          <w:headerReference w:type="default" r:id="rId9"/>
          <w:footerReference w:type="even" r:id="rId10"/>
          <w:footerReference w:type="default" r:id="rId11"/>
          <w:headerReference w:type="first" r:id="rId12"/>
          <w:footerReference w:type="first" r:id="rId13"/>
          <w:pgSz w:w="12240" w:h="15840" w:code="1"/>
          <w:pgMar w:top="1276" w:right="2016" w:bottom="2016" w:left="2016" w:header="720" w:footer="1296" w:gutter="0"/>
          <w:cols w:space="720"/>
          <w:docGrid w:linePitch="272"/>
        </w:sectPr>
      </w:pPr>
      <w:r>
        <w:rPr>
          <w:rFonts w:ascii="Arial" w:hAnsi="Arial" w:cs="Arial"/>
        </w:rPr>
      </w:r>
      <w:r>
        <w:rPr>
          <w:rFonts w:ascii="Arial" w:hAnsi="Arial" w:cs="Arial"/>
        </w:rPr>
        <w:pict w14:anchorId="4662F1B0">
          <v:shapetype id="_x0000_t32" coordsize="21600,21600" o:spt="32" o:oned="t" path="m,l21600,21600e" filled="f">
            <v:path arrowok="t" fillok="f" o:connecttype="none"/>
            <o:lock v:ext="edit" shapetype="t"/>
          </v:shapetype>
          <v:shape id="_x0000_s1132"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0A939C8"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71A79B6" w14:textId="77777777" w:rsidR="00BF1AE8" w:rsidRPr="00FB3A86" w:rsidRDefault="00BF1AE8"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0DEA782" w14:textId="77777777" w:rsidTr="00940845">
        <w:tc>
          <w:tcPr>
            <w:tcW w:w="9576" w:type="dxa"/>
            <w:shd w:val="clear" w:color="auto" w:fill="F2F2F2"/>
          </w:tcPr>
          <w:p w14:paraId="6DBBFC9A" w14:textId="77777777" w:rsidR="008D6967" w:rsidRDefault="00BA1B01" w:rsidP="00940845">
            <w:pPr>
              <w:pStyle w:val="Body"/>
              <w:spacing w:after="0"/>
              <w:rPr>
                <w:rFonts w:ascii="Arial" w:eastAsia="Calibri" w:hAnsi="Arial" w:cs="Arial"/>
                <w:szCs w:val="22"/>
              </w:rPr>
            </w:pPr>
            <w:r w:rsidRPr="00BA1B01">
              <w:rPr>
                <w:rFonts w:ascii="Arial" w:eastAsia="Calibri" w:hAnsi="Arial" w:cs="Arial"/>
                <w:b/>
                <w:szCs w:val="22"/>
              </w:rPr>
              <w:t xml:space="preserve">Aims: </w:t>
            </w:r>
            <w:r w:rsidR="007D130C">
              <w:rPr>
                <w:rFonts w:ascii="Arial" w:eastAsia="Calibri" w:hAnsi="Arial" w:cs="Arial"/>
                <w:szCs w:val="22"/>
              </w:rPr>
              <w:t xml:space="preserve">This </w:t>
            </w:r>
            <w:r w:rsidR="007D130C" w:rsidRPr="007D130C">
              <w:rPr>
                <w:rFonts w:ascii="Arial" w:eastAsia="Calibri" w:hAnsi="Arial" w:cs="Arial"/>
                <w:szCs w:val="22"/>
              </w:rPr>
              <w:t>study assessed prevalence, risk factors and species diversity of intestinal parasites among primary-school pupils in Port Harcourt</w:t>
            </w:r>
            <w:r w:rsidR="00BF1AE8">
              <w:rPr>
                <w:rFonts w:ascii="Arial" w:eastAsia="Calibri" w:hAnsi="Arial" w:cs="Arial"/>
                <w:szCs w:val="22"/>
              </w:rPr>
              <w:t>.</w:t>
            </w:r>
          </w:p>
          <w:p w14:paraId="5FD696B4" w14:textId="77777777" w:rsidR="00BA1B01" w:rsidRPr="00BA1B01" w:rsidRDefault="00BA1B01" w:rsidP="00940845">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7D130C">
              <w:rPr>
                <w:rFonts w:ascii="Arial" w:eastAsia="Calibri" w:hAnsi="Arial" w:cs="Arial"/>
                <w:szCs w:val="22"/>
              </w:rPr>
              <w:t>This was a cross-sectional study.</w:t>
            </w:r>
          </w:p>
          <w:p w14:paraId="466073D9" w14:textId="77777777" w:rsidR="007D130C" w:rsidRDefault="00BA1B01" w:rsidP="00940845">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7D130C" w:rsidRPr="007D130C">
              <w:rPr>
                <w:rFonts w:ascii="Arial" w:eastAsia="Calibri" w:hAnsi="Arial" w:cs="Arial"/>
                <w:szCs w:val="22"/>
              </w:rPr>
              <w:t xml:space="preserve">Stool specimens from 208 pupils were examined by direct wet mount and formol-ether concentration; DNA was extracted and parasite genes amplified on an ABI 9700 thermal cycler. Sociodemographic and </w:t>
            </w:r>
            <w:proofErr w:type="spellStart"/>
            <w:r w:rsidR="007D130C" w:rsidRPr="007D130C">
              <w:rPr>
                <w:rFonts w:ascii="Arial" w:eastAsia="Calibri" w:hAnsi="Arial" w:cs="Arial"/>
                <w:szCs w:val="22"/>
              </w:rPr>
              <w:t>behavioural</w:t>
            </w:r>
            <w:proofErr w:type="spellEnd"/>
            <w:r w:rsidR="007D130C" w:rsidRPr="007D130C">
              <w:rPr>
                <w:rFonts w:ascii="Arial" w:eastAsia="Calibri" w:hAnsi="Arial" w:cs="Arial"/>
                <w:szCs w:val="22"/>
              </w:rPr>
              <w:t xml:space="preserve"> data were obtained with a structured questionnaire. Data analyses were performed in GraphPad Prism 9 using Chi square tests; significance was set at p &lt; 0.05.</w:t>
            </w:r>
          </w:p>
          <w:p w14:paraId="7D491A5A" w14:textId="77777777" w:rsidR="00BA1B01" w:rsidRPr="00BA1B01" w:rsidRDefault="00BA1B01" w:rsidP="00940845">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7D130C" w:rsidRPr="007D130C">
              <w:rPr>
                <w:rFonts w:ascii="Arial" w:eastAsia="Calibri" w:hAnsi="Arial" w:cs="Arial"/>
                <w:szCs w:val="22"/>
              </w:rPr>
              <w:t xml:space="preserve">Prevalence of intestinal parasite infection was 24.5 %. </w:t>
            </w:r>
            <w:r w:rsidR="007D130C" w:rsidRPr="00327672">
              <w:rPr>
                <w:rFonts w:ascii="Arial" w:eastAsia="Calibri" w:hAnsi="Arial" w:cs="Arial"/>
                <w:i/>
                <w:szCs w:val="22"/>
              </w:rPr>
              <w:t>Entamoeba histolytica</w:t>
            </w:r>
            <w:r w:rsidR="007D130C" w:rsidRPr="007D130C">
              <w:rPr>
                <w:rFonts w:ascii="Arial" w:eastAsia="Calibri" w:hAnsi="Arial" w:cs="Arial"/>
                <w:szCs w:val="22"/>
              </w:rPr>
              <w:t xml:space="preserve"> was the leading parasite (13.0 %), followed by </w:t>
            </w:r>
            <w:r w:rsidR="007D130C" w:rsidRPr="00327672">
              <w:rPr>
                <w:rFonts w:ascii="Arial" w:eastAsia="Calibri" w:hAnsi="Arial" w:cs="Arial"/>
                <w:i/>
                <w:szCs w:val="22"/>
              </w:rPr>
              <w:t>Ascaris lumbricoides</w:t>
            </w:r>
            <w:r w:rsidR="007D130C" w:rsidRPr="007D130C">
              <w:rPr>
                <w:rFonts w:ascii="Arial" w:eastAsia="Calibri" w:hAnsi="Arial" w:cs="Arial"/>
                <w:szCs w:val="22"/>
              </w:rPr>
              <w:t xml:space="preserve"> (5.3 %) and mixed </w:t>
            </w:r>
            <w:r w:rsidR="007D130C" w:rsidRPr="00327672">
              <w:rPr>
                <w:rFonts w:ascii="Arial" w:eastAsia="Calibri" w:hAnsi="Arial" w:cs="Arial"/>
                <w:i/>
                <w:szCs w:val="22"/>
              </w:rPr>
              <w:t>A. lumbricoides</w:t>
            </w:r>
            <w:r w:rsidR="007D130C" w:rsidRPr="007D130C">
              <w:rPr>
                <w:rFonts w:ascii="Arial" w:eastAsia="Calibri" w:hAnsi="Arial" w:cs="Arial"/>
                <w:szCs w:val="22"/>
              </w:rPr>
              <w:t> + </w:t>
            </w:r>
            <w:r w:rsidR="007D130C" w:rsidRPr="00327672">
              <w:rPr>
                <w:rFonts w:ascii="Arial" w:eastAsia="Calibri" w:hAnsi="Arial" w:cs="Arial"/>
                <w:i/>
                <w:szCs w:val="22"/>
              </w:rPr>
              <w:t>E. histolytica</w:t>
            </w:r>
            <w:r w:rsidR="007D130C" w:rsidRPr="007D130C">
              <w:rPr>
                <w:rFonts w:ascii="Arial" w:eastAsia="Calibri" w:hAnsi="Arial" w:cs="Arial"/>
                <w:szCs w:val="22"/>
              </w:rPr>
              <w:t xml:space="preserve"> infection (3.4 %). Age (p = 0.0184), mother’s occupation (p = 0.0013), hand-washing (p = 0.0057), nutrition type (p = 0.0007), raw-produce consumption (p = 0.0104) and contact with domestic animals (p = 0.0126) were significantly associated with infection. Highest risk occurred in pupils aged 5–7 years and in children of unemployed or privately employed mothers. Regular hand-washing and homemade meals were protective, whereas fast food, raw fruit or vegetable intake and animal contact increased risk. Molecular screening confirmed </w:t>
            </w:r>
            <w:r w:rsidR="007D130C" w:rsidRPr="00327672">
              <w:rPr>
                <w:rFonts w:ascii="Arial" w:eastAsia="Calibri" w:hAnsi="Arial" w:cs="Arial"/>
                <w:i/>
                <w:szCs w:val="22"/>
              </w:rPr>
              <w:t>E. histolytica</w:t>
            </w:r>
            <w:r w:rsidR="007D130C" w:rsidRPr="007D130C">
              <w:rPr>
                <w:rFonts w:ascii="Arial" w:eastAsia="Calibri" w:hAnsi="Arial" w:cs="Arial"/>
                <w:szCs w:val="22"/>
              </w:rPr>
              <w:t xml:space="preserve">, </w:t>
            </w:r>
            <w:r w:rsidR="007D130C" w:rsidRPr="00327672">
              <w:rPr>
                <w:rFonts w:ascii="Arial" w:eastAsia="Calibri" w:hAnsi="Arial" w:cs="Arial"/>
                <w:i/>
                <w:szCs w:val="22"/>
              </w:rPr>
              <w:t>E. </w:t>
            </w:r>
            <w:proofErr w:type="spellStart"/>
            <w:r w:rsidR="007D130C" w:rsidRPr="00327672">
              <w:rPr>
                <w:rFonts w:ascii="Arial" w:eastAsia="Calibri" w:hAnsi="Arial" w:cs="Arial"/>
                <w:i/>
                <w:szCs w:val="22"/>
              </w:rPr>
              <w:t>dispar</w:t>
            </w:r>
            <w:proofErr w:type="spellEnd"/>
            <w:r w:rsidR="007D130C" w:rsidRPr="007D130C">
              <w:rPr>
                <w:rFonts w:ascii="Arial" w:eastAsia="Calibri" w:hAnsi="Arial" w:cs="Arial"/>
                <w:szCs w:val="22"/>
              </w:rPr>
              <w:t xml:space="preserve">, </w:t>
            </w:r>
            <w:r w:rsidR="007D130C" w:rsidRPr="00327672">
              <w:rPr>
                <w:rFonts w:ascii="Arial" w:eastAsia="Calibri" w:hAnsi="Arial" w:cs="Arial"/>
                <w:i/>
                <w:szCs w:val="22"/>
              </w:rPr>
              <w:t>E. </w:t>
            </w:r>
            <w:proofErr w:type="spellStart"/>
            <w:r w:rsidR="007D130C" w:rsidRPr="00327672">
              <w:rPr>
                <w:rFonts w:ascii="Arial" w:eastAsia="Calibri" w:hAnsi="Arial" w:cs="Arial"/>
                <w:i/>
                <w:szCs w:val="22"/>
              </w:rPr>
              <w:t>moshkovskii</w:t>
            </w:r>
            <w:proofErr w:type="spellEnd"/>
            <w:r w:rsidR="007D130C" w:rsidRPr="007D130C">
              <w:rPr>
                <w:rFonts w:ascii="Arial" w:eastAsia="Calibri" w:hAnsi="Arial" w:cs="Arial"/>
                <w:szCs w:val="22"/>
              </w:rPr>
              <w:t xml:space="preserve"> and </w:t>
            </w:r>
            <w:r w:rsidR="007D130C" w:rsidRPr="00327672">
              <w:rPr>
                <w:rFonts w:ascii="Arial" w:eastAsia="Calibri" w:hAnsi="Arial" w:cs="Arial"/>
                <w:i/>
                <w:szCs w:val="22"/>
              </w:rPr>
              <w:t>A. lumbricoides</w:t>
            </w:r>
            <w:r w:rsidR="007D130C" w:rsidRPr="007D130C">
              <w:rPr>
                <w:rFonts w:ascii="Arial" w:eastAsia="Calibri" w:hAnsi="Arial" w:cs="Arial"/>
                <w:szCs w:val="22"/>
              </w:rPr>
              <w:t>, demonstrating considerable species diversity.</w:t>
            </w:r>
          </w:p>
          <w:p w14:paraId="7884FCAE" w14:textId="77777777" w:rsidR="00505F06" w:rsidRPr="00BA1B01" w:rsidRDefault="00BA1B01" w:rsidP="00940845">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327672" w:rsidRPr="00327672">
              <w:rPr>
                <w:rFonts w:ascii="Arial" w:eastAsia="Calibri" w:hAnsi="Arial" w:cs="Arial"/>
                <w:szCs w:val="22"/>
              </w:rPr>
              <w:t xml:space="preserve">These findings underline the continuing burden of intestinal parasites in urban Nigerian schools and highlight modifiable </w:t>
            </w:r>
            <w:proofErr w:type="spellStart"/>
            <w:r w:rsidR="00327672" w:rsidRPr="00327672">
              <w:rPr>
                <w:rFonts w:ascii="Arial" w:eastAsia="Calibri" w:hAnsi="Arial" w:cs="Arial"/>
                <w:szCs w:val="22"/>
              </w:rPr>
              <w:t>behaviours</w:t>
            </w:r>
            <w:proofErr w:type="spellEnd"/>
            <w:r w:rsidR="00327672" w:rsidRPr="00327672">
              <w:rPr>
                <w:rFonts w:ascii="Arial" w:eastAsia="Calibri" w:hAnsi="Arial" w:cs="Arial"/>
                <w:szCs w:val="22"/>
              </w:rPr>
              <w:t xml:space="preserve"> that can be addressed through hygiene promotion, food-safety education and targeted deworming to protect vulnerable pupils. Implementation of routine stool surveillance and molecular diagnostics is also recommended to monitor intervention success and emerging species in the area.</w:t>
            </w:r>
          </w:p>
        </w:tc>
      </w:tr>
    </w:tbl>
    <w:p w14:paraId="18CCE94A" w14:textId="77777777" w:rsidR="00636EB2" w:rsidRDefault="00636EB2" w:rsidP="00441B6F">
      <w:pPr>
        <w:pStyle w:val="Body"/>
        <w:spacing w:after="0"/>
        <w:rPr>
          <w:rFonts w:ascii="Arial" w:hAnsi="Arial" w:cs="Arial"/>
          <w:i/>
        </w:rPr>
      </w:pPr>
    </w:p>
    <w:p w14:paraId="081E852B" w14:textId="77777777" w:rsidR="00A24E7E" w:rsidRPr="00327672" w:rsidRDefault="00A24E7E" w:rsidP="00327672">
      <w:pPr>
        <w:pStyle w:val="Body"/>
        <w:spacing w:after="0"/>
        <w:rPr>
          <w:rFonts w:ascii="Arial" w:hAnsi="Arial" w:cs="Arial"/>
          <w:i/>
        </w:rPr>
      </w:pPr>
      <w:r>
        <w:rPr>
          <w:rFonts w:ascii="Arial" w:hAnsi="Arial" w:cs="Arial"/>
          <w:i/>
        </w:rPr>
        <w:t>Keywords:</w:t>
      </w:r>
      <w:r w:rsidR="00E5257B">
        <w:rPr>
          <w:rFonts w:ascii="Arial" w:hAnsi="Arial" w:cs="Arial"/>
          <w:i/>
        </w:rPr>
        <w:t xml:space="preserve"> </w:t>
      </w:r>
      <w:r w:rsidR="00327672" w:rsidRPr="00327672">
        <w:rPr>
          <w:rFonts w:ascii="Arial" w:hAnsi="Arial" w:cs="Arial"/>
          <w:i/>
        </w:rPr>
        <w:t xml:space="preserve">Intestinal parasitic infections; Prevalence; Primary school pupils; Port Harcourt; Nigeria; Entamoeba histolytica; Ascaris lumbricoides; Molecular diagnosis; Risk factors; Hygiene </w:t>
      </w:r>
      <w:proofErr w:type="spellStart"/>
      <w:r w:rsidR="00327672" w:rsidRPr="00327672">
        <w:rPr>
          <w:rFonts w:ascii="Arial" w:hAnsi="Arial" w:cs="Arial"/>
          <w:i/>
        </w:rPr>
        <w:t>behaviour</w:t>
      </w:r>
      <w:proofErr w:type="spellEnd"/>
    </w:p>
    <w:p w14:paraId="15E76876" w14:textId="77777777" w:rsidR="00790ADA" w:rsidRDefault="00790ADA" w:rsidP="00441B6F">
      <w:pPr>
        <w:pStyle w:val="Body"/>
        <w:spacing w:after="0"/>
        <w:rPr>
          <w:rFonts w:ascii="Arial" w:hAnsi="Arial" w:cs="Arial"/>
          <w:i/>
        </w:rPr>
      </w:pPr>
    </w:p>
    <w:p w14:paraId="699F464A"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E587368" w14:textId="77777777" w:rsidR="00790ADA" w:rsidRPr="00FB3A86" w:rsidRDefault="00790ADA" w:rsidP="00441B6F">
      <w:pPr>
        <w:pStyle w:val="AbstHead"/>
        <w:spacing w:after="0"/>
        <w:jc w:val="both"/>
        <w:rPr>
          <w:rFonts w:ascii="Arial" w:hAnsi="Arial" w:cs="Arial"/>
        </w:rPr>
      </w:pPr>
    </w:p>
    <w:p w14:paraId="42500D2F" w14:textId="77777777" w:rsidR="00E5257B" w:rsidRPr="00E5257B" w:rsidRDefault="00E5257B" w:rsidP="00E5257B">
      <w:pPr>
        <w:pStyle w:val="Body"/>
        <w:rPr>
          <w:rFonts w:ascii="Arial" w:hAnsi="Arial" w:cs="Arial"/>
        </w:rPr>
      </w:pPr>
      <w:r w:rsidRPr="00E5257B">
        <w:rPr>
          <w:rFonts w:ascii="Arial" w:hAnsi="Arial" w:cs="Arial"/>
        </w:rPr>
        <w:t xml:space="preserve">Human infection with gastrointestinal parasites is widespread globally (Wong </w:t>
      </w:r>
      <w:r w:rsidRPr="00E5257B">
        <w:rPr>
          <w:rFonts w:ascii="Arial" w:hAnsi="Arial" w:cs="Arial"/>
          <w:i/>
        </w:rPr>
        <w:t>et al</w:t>
      </w:r>
      <w:r w:rsidRPr="00E5257B">
        <w:rPr>
          <w:rFonts w:ascii="Arial" w:hAnsi="Arial" w:cs="Arial"/>
        </w:rPr>
        <w:t xml:space="preserve">., 2020) but remains disproportionately burdensome in low- and middle-income countries, where limited access to adequate sanitation and clean water sustains transmission and leads to higher morbidity and mortality, particularly among children (Ahmed </w:t>
      </w:r>
      <w:r w:rsidRPr="00E5257B">
        <w:rPr>
          <w:rFonts w:ascii="Arial" w:hAnsi="Arial" w:cs="Arial"/>
          <w:i/>
        </w:rPr>
        <w:t>et</w:t>
      </w:r>
      <w:r w:rsidRPr="00E5257B">
        <w:rPr>
          <w:i/>
        </w:rPr>
        <w:t xml:space="preserve"> </w:t>
      </w:r>
      <w:r w:rsidRPr="00E5257B">
        <w:rPr>
          <w:rFonts w:ascii="Arial" w:hAnsi="Arial" w:cs="Arial"/>
          <w:i/>
        </w:rPr>
        <w:t>al</w:t>
      </w:r>
      <w:r w:rsidRPr="00E5257B">
        <w:rPr>
          <w:rFonts w:ascii="Arial" w:hAnsi="Arial" w:cs="Arial"/>
        </w:rPr>
        <w:t xml:space="preserve">., 2023; </w:t>
      </w:r>
      <w:proofErr w:type="spellStart"/>
      <w:r w:rsidRPr="00E5257B">
        <w:rPr>
          <w:rFonts w:ascii="Arial" w:hAnsi="Arial" w:cs="Arial"/>
        </w:rPr>
        <w:t>Atabati</w:t>
      </w:r>
      <w:proofErr w:type="spellEnd"/>
      <w:r w:rsidRPr="00E5257B">
        <w:rPr>
          <w:rFonts w:ascii="Arial" w:hAnsi="Arial" w:cs="Arial"/>
        </w:rPr>
        <w:t xml:space="preserve"> </w:t>
      </w:r>
      <w:r w:rsidRPr="00D32DC5">
        <w:rPr>
          <w:rFonts w:ascii="Arial" w:hAnsi="Arial" w:cs="Arial"/>
          <w:i/>
        </w:rPr>
        <w:t>et al</w:t>
      </w:r>
      <w:r w:rsidRPr="00E5257B">
        <w:rPr>
          <w:rFonts w:ascii="Arial" w:hAnsi="Arial" w:cs="Arial"/>
        </w:rPr>
        <w:t xml:space="preserve">., 2020). Although infections may be asymptomatic in many individuals, acute or chronic gastroenteritis is common and is frequently attributable to protozoan agents such as </w:t>
      </w:r>
      <w:r w:rsidRPr="00D32DC5">
        <w:rPr>
          <w:rFonts w:ascii="Arial" w:hAnsi="Arial" w:cs="Arial"/>
          <w:i/>
        </w:rPr>
        <w:t>Cryptosporidium</w:t>
      </w:r>
      <w:r w:rsidRPr="00E5257B">
        <w:rPr>
          <w:rFonts w:ascii="Arial" w:hAnsi="Arial" w:cs="Arial"/>
        </w:rPr>
        <w:t xml:space="preserve">, </w:t>
      </w:r>
      <w:r w:rsidRPr="00D32DC5">
        <w:rPr>
          <w:rFonts w:ascii="Arial" w:hAnsi="Arial" w:cs="Arial"/>
          <w:i/>
        </w:rPr>
        <w:t>Blastocystis</w:t>
      </w:r>
      <w:r w:rsidRPr="00E5257B">
        <w:rPr>
          <w:rFonts w:ascii="Arial" w:hAnsi="Arial" w:cs="Arial"/>
        </w:rPr>
        <w:t xml:space="preserve">, </w:t>
      </w:r>
      <w:r w:rsidRPr="00D32DC5">
        <w:rPr>
          <w:rFonts w:ascii="Arial" w:hAnsi="Arial" w:cs="Arial"/>
          <w:i/>
        </w:rPr>
        <w:t>Entamoeba spp</w:t>
      </w:r>
      <w:r w:rsidRPr="00E5257B">
        <w:rPr>
          <w:rFonts w:ascii="Arial" w:hAnsi="Arial" w:cs="Arial"/>
        </w:rPr>
        <w:t xml:space="preserve">., </w:t>
      </w:r>
      <w:r w:rsidRPr="00D32DC5">
        <w:rPr>
          <w:rFonts w:ascii="Arial" w:hAnsi="Arial" w:cs="Arial"/>
          <w:i/>
        </w:rPr>
        <w:t xml:space="preserve">Giardia </w:t>
      </w:r>
      <w:proofErr w:type="spellStart"/>
      <w:r w:rsidRPr="00D32DC5">
        <w:rPr>
          <w:rFonts w:ascii="Arial" w:hAnsi="Arial" w:cs="Arial"/>
          <w:i/>
        </w:rPr>
        <w:t>duodenalis</w:t>
      </w:r>
      <w:proofErr w:type="spellEnd"/>
      <w:r w:rsidRPr="00E5257B">
        <w:rPr>
          <w:rFonts w:ascii="Arial" w:hAnsi="Arial" w:cs="Arial"/>
        </w:rPr>
        <w:t xml:space="preserve"> and </w:t>
      </w:r>
      <w:proofErr w:type="spellStart"/>
      <w:r w:rsidRPr="00D32DC5">
        <w:rPr>
          <w:rFonts w:ascii="Arial" w:hAnsi="Arial" w:cs="Arial"/>
          <w:i/>
        </w:rPr>
        <w:t>Dientamoeba</w:t>
      </w:r>
      <w:proofErr w:type="spellEnd"/>
      <w:r w:rsidRPr="00D32DC5">
        <w:rPr>
          <w:rFonts w:ascii="Arial" w:hAnsi="Arial" w:cs="Arial"/>
          <w:i/>
        </w:rPr>
        <w:t xml:space="preserve"> fragilis</w:t>
      </w:r>
      <w:r w:rsidRPr="00E5257B">
        <w:rPr>
          <w:rFonts w:ascii="Arial" w:hAnsi="Arial" w:cs="Arial"/>
        </w:rPr>
        <w:t xml:space="preserve"> (</w:t>
      </w:r>
      <w:proofErr w:type="spellStart"/>
      <w:r w:rsidRPr="00E5257B">
        <w:rPr>
          <w:rFonts w:ascii="Arial" w:hAnsi="Arial" w:cs="Arial"/>
        </w:rPr>
        <w:t>Vaisusuk</w:t>
      </w:r>
      <w:proofErr w:type="spellEnd"/>
      <w:r w:rsidRPr="00E5257B">
        <w:rPr>
          <w:rFonts w:ascii="Arial" w:hAnsi="Arial" w:cs="Arial"/>
        </w:rPr>
        <w:t xml:space="preserve"> &amp; </w:t>
      </w:r>
      <w:proofErr w:type="spellStart"/>
      <w:r w:rsidRPr="00E5257B">
        <w:rPr>
          <w:rFonts w:ascii="Arial" w:hAnsi="Arial" w:cs="Arial"/>
        </w:rPr>
        <w:t>Saijuntha</w:t>
      </w:r>
      <w:proofErr w:type="spellEnd"/>
      <w:r w:rsidRPr="00E5257B">
        <w:rPr>
          <w:rFonts w:ascii="Arial" w:hAnsi="Arial" w:cs="Arial"/>
        </w:rPr>
        <w:t xml:space="preserve">, 2021). </w:t>
      </w:r>
      <w:proofErr w:type="spellStart"/>
      <w:r w:rsidRPr="00E5257B">
        <w:rPr>
          <w:rFonts w:ascii="Arial" w:hAnsi="Arial" w:cs="Arial"/>
        </w:rPr>
        <w:t>Diarrhoeal</w:t>
      </w:r>
      <w:proofErr w:type="spellEnd"/>
      <w:r w:rsidRPr="00E5257B">
        <w:rPr>
          <w:rFonts w:ascii="Arial" w:hAnsi="Arial" w:cs="Arial"/>
        </w:rPr>
        <w:t xml:space="preserve"> disease, second only to pneumonia as a cause of death in children under five years (</w:t>
      </w:r>
      <w:proofErr w:type="spellStart"/>
      <w:r w:rsidRPr="00E5257B">
        <w:rPr>
          <w:rFonts w:ascii="Arial" w:hAnsi="Arial" w:cs="Arial"/>
        </w:rPr>
        <w:t>Manetu</w:t>
      </w:r>
      <w:proofErr w:type="spellEnd"/>
      <w:r w:rsidRPr="00E5257B">
        <w:rPr>
          <w:rFonts w:ascii="Arial" w:hAnsi="Arial" w:cs="Arial"/>
        </w:rPr>
        <w:t xml:space="preserve"> </w:t>
      </w:r>
      <w:r w:rsidRPr="00D32DC5">
        <w:rPr>
          <w:rFonts w:ascii="Arial" w:hAnsi="Arial" w:cs="Arial"/>
          <w:i/>
        </w:rPr>
        <w:t>et al</w:t>
      </w:r>
      <w:r w:rsidRPr="00E5257B">
        <w:rPr>
          <w:rFonts w:ascii="Arial" w:hAnsi="Arial" w:cs="Arial"/>
        </w:rPr>
        <w:t xml:space="preserve">., 2021), carries long-term consequences for survivors, including malnutrition, </w:t>
      </w:r>
      <w:proofErr w:type="spellStart"/>
      <w:r w:rsidRPr="00E5257B">
        <w:rPr>
          <w:rFonts w:ascii="Arial" w:hAnsi="Arial" w:cs="Arial"/>
        </w:rPr>
        <w:t>anaemia</w:t>
      </w:r>
      <w:proofErr w:type="spellEnd"/>
      <w:r w:rsidRPr="00E5257B">
        <w:rPr>
          <w:rFonts w:ascii="Arial" w:hAnsi="Arial" w:cs="Arial"/>
        </w:rPr>
        <w:t>, impaired growth, cognitive delay, and increased susceptibility to other infections (</w:t>
      </w:r>
      <w:proofErr w:type="spellStart"/>
      <w:r w:rsidRPr="00E5257B">
        <w:rPr>
          <w:rFonts w:ascii="Arial" w:hAnsi="Arial" w:cs="Arial"/>
        </w:rPr>
        <w:t>Veesenmeyer</w:t>
      </w:r>
      <w:proofErr w:type="spellEnd"/>
      <w:r w:rsidRPr="00E5257B">
        <w:rPr>
          <w:rFonts w:ascii="Arial" w:hAnsi="Arial" w:cs="Arial"/>
        </w:rPr>
        <w:t xml:space="preserve">, 2022; </w:t>
      </w:r>
      <w:proofErr w:type="spellStart"/>
      <w:r w:rsidRPr="00E5257B">
        <w:rPr>
          <w:rFonts w:ascii="Arial" w:hAnsi="Arial" w:cs="Arial"/>
        </w:rPr>
        <w:t>Isah</w:t>
      </w:r>
      <w:proofErr w:type="spellEnd"/>
      <w:r w:rsidRPr="00E5257B">
        <w:rPr>
          <w:rFonts w:ascii="Arial" w:hAnsi="Arial" w:cs="Arial"/>
        </w:rPr>
        <w:t xml:space="preserve"> </w:t>
      </w:r>
      <w:r w:rsidRPr="00D32DC5">
        <w:rPr>
          <w:rFonts w:ascii="Arial" w:hAnsi="Arial" w:cs="Arial"/>
          <w:i/>
        </w:rPr>
        <w:t>et al</w:t>
      </w:r>
      <w:r w:rsidRPr="00E5257B">
        <w:rPr>
          <w:rFonts w:ascii="Arial" w:hAnsi="Arial" w:cs="Arial"/>
        </w:rPr>
        <w:t xml:space="preserve">., 2020; Girma &amp; Genet, 2024; Gabain </w:t>
      </w:r>
      <w:r w:rsidRPr="00D32DC5">
        <w:rPr>
          <w:rFonts w:ascii="Arial" w:hAnsi="Arial" w:cs="Arial"/>
          <w:i/>
        </w:rPr>
        <w:t>et al</w:t>
      </w:r>
      <w:r w:rsidRPr="00E5257B">
        <w:rPr>
          <w:rFonts w:ascii="Arial" w:hAnsi="Arial" w:cs="Arial"/>
        </w:rPr>
        <w:t xml:space="preserve">., 2023; Guerrant </w:t>
      </w:r>
      <w:r w:rsidRPr="00D32DC5">
        <w:rPr>
          <w:rFonts w:ascii="Arial" w:hAnsi="Arial" w:cs="Arial"/>
          <w:i/>
        </w:rPr>
        <w:t>et al</w:t>
      </w:r>
      <w:r w:rsidRPr="00E5257B">
        <w:rPr>
          <w:rFonts w:ascii="Arial" w:hAnsi="Arial" w:cs="Arial"/>
        </w:rPr>
        <w:t xml:space="preserve">., 2021; Fauziah </w:t>
      </w:r>
      <w:r w:rsidRPr="00D32DC5">
        <w:rPr>
          <w:rFonts w:ascii="Arial" w:hAnsi="Arial" w:cs="Arial"/>
          <w:i/>
        </w:rPr>
        <w:t>et al</w:t>
      </w:r>
      <w:r w:rsidRPr="00E5257B">
        <w:rPr>
          <w:rFonts w:ascii="Arial" w:hAnsi="Arial" w:cs="Arial"/>
        </w:rPr>
        <w:t xml:space="preserve">., 2022). Three protozoa namely, </w:t>
      </w:r>
      <w:r w:rsidRPr="00D32DC5">
        <w:rPr>
          <w:rFonts w:ascii="Arial" w:hAnsi="Arial" w:cs="Arial"/>
          <w:i/>
        </w:rPr>
        <w:t>Cryptosporidium parvum</w:t>
      </w:r>
      <w:r w:rsidRPr="00E5257B">
        <w:rPr>
          <w:rFonts w:ascii="Arial" w:hAnsi="Arial" w:cs="Arial"/>
        </w:rPr>
        <w:t xml:space="preserve">, </w:t>
      </w:r>
      <w:r w:rsidRPr="00D32DC5">
        <w:rPr>
          <w:rFonts w:ascii="Arial" w:hAnsi="Arial" w:cs="Arial"/>
          <w:i/>
        </w:rPr>
        <w:t>Giardia intestinalis</w:t>
      </w:r>
      <w:r w:rsidRPr="00E5257B">
        <w:rPr>
          <w:rFonts w:ascii="Arial" w:hAnsi="Arial" w:cs="Arial"/>
        </w:rPr>
        <w:t xml:space="preserve"> and </w:t>
      </w:r>
      <w:r w:rsidRPr="00D32DC5">
        <w:rPr>
          <w:rFonts w:ascii="Arial" w:hAnsi="Arial" w:cs="Arial"/>
          <w:i/>
        </w:rPr>
        <w:t>Entamoeba histolytica</w:t>
      </w:r>
      <w:r w:rsidRPr="00E5257B">
        <w:rPr>
          <w:rFonts w:ascii="Arial" w:hAnsi="Arial" w:cs="Arial"/>
        </w:rPr>
        <w:t xml:space="preserve"> are principal </w:t>
      </w:r>
      <w:proofErr w:type="spellStart"/>
      <w:r w:rsidRPr="00E5257B">
        <w:rPr>
          <w:rFonts w:ascii="Arial" w:hAnsi="Arial" w:cs="Arial"/>
        </w:rPr>
        <w:t>aetiological</w:t>
      </w:r>
      <w:proofErr w:type="spellEnd"/>
      <w:r w:rsidRPr="00E5257B">
        <w:rPr>
          <w:rFonts w:ascii="Arial" w:hAnsi="Arial" w:cs="Arial"/>
        </w:rPr>
        <w:t xml:space="preserve"> agents </w:t>
      </w:r>
      <w:r w:rsidRPr="00E5257B">
        <w:rPr>
          <w:rFonts w:ascii="Arial" w:hAnsi="Arial" w:cs="Arial"/>
        </w:rPr>
        <w:lastRenderedPageBreak/>
        <w:t xml:space="preserve">of </w:t>
      </w:r>
      <w:proofErr w:type="spellStart"/>
      <w:r w:rsidRPr="00E5257B">
        <w:rPr>
          <w:rFonts w:ascii="Arial" w:hAnsi="Arial" w:cs="Arial"/>
        </w:rPr>
        <w:t>paediatric</w:t>
      </w:r>
      <w:proofErr w:type="spellEnd"/>
      <w:r w:rsidRPr="00E5257B">
        <w:rPr>
          <w:rFonts w:ascii="Arial" w:hAnsi="Arial" w:cs="Arial"/>
        </w:rPr>
        <w:t xml:space="preserve"> </w:t>
      </w:r>
      <w:proofErr w:type="spellStart"/>
      <w:r w:rsidRPr="00E5257B">
        <w:rPr>
          <w:rFonts w:ascii="Arial" w:hAnsi="Arial" w:cs="Arial"/>
        </w:rPr>
        <w:t>diarrhoea</w:t>
      </w:r>
      <w:proofErr w:type="spellEnd"/>
      <w:r w:rsidRPr="00E5257B">
        <w:rPr>
          <w:rFonts w:ascii="Arial" w:hAnsi="Arial" w:cs="Arial"/>
        </w:rPr>
        <w:t xml:space="preserve"> (Rossi </w:t>
      </w:r>
      <w:r w:rsidRPr="00D32DC5">
        <w:rPr>
          <w:rFonts w:ascii="Arial" w:hAnsi="Arial" w:cs="Arial"/>
          <w:i/>
        </w:rPr>
        <w:t>et al</w:t>
      </w:r>
      <w:r w:rsidRPr="00E5257B">
        <w:rPr>
          <w:rFonts w:ascii="Arial" w:hAnsi="Arial" w:cs="Arial"/>
        </w:rPr>
        <w:t xml:space="preserve">., 2024; Das </w:t>
      </w:r>
      <w:r w:rsidRPr="00D32DC5">
        <w:rPr>
          <w:rFonts w:ascii="Arial" w:hAnsi="Arial" w:cs="Arial"/>
          <w:i/>
        </w:rPr>
        <w:t>et al</w:t>
      </w:r>
      <w:r w:rsidRPr="00E5257B">
        <w:rPr>
          <w:rFonts w:ascii="Arial" w:hAnsi="Arial" w:cs="Arial"/>
        </w:rPr>
        <w:t xml:space="preserve">., 2024; Siwila, 2023). Their pathogenic effects include chronic </w:t>
      </w:r>
      <w:proofErr w:type="spellStart"/>
      <w:r w:rsidRPr="00E5257B">
        <w:rPr>
          <w:rFonts w:ascii="Arial" w:hAnsi="Arial" w:cs="Arial"/>
        </w:rPr>
        <w:t>diarrhoea</w:t>
      </w:r>
      <w:proofErr w:type="spellEnd"/>
      <w:r w:rsidRPr="00E5257B">
        <w:rPr>
          <w:rFonts w:ascii="Arial" w:hAnsi="Arial" w:cs="Arial"/>
        </w:rPr>
        <w:t>, malabsorption and poor weight gain (</w:t>
      </w:r>
      <w:r w:rsidRPr="00D32DC5">
        <w:rPr>
          <w:rFonts w:ascii="Arial" w:hAnsi="Arial" w:cs="Arial"/>
          <w:i/>
        </w:rPr>
        <w:t>C. parvum</w:t>
      </w:r>
      <w:r w:rsidRPr="00E5257B">
        <w:rPr>
          <w:rFonts w:ascii="Arial" w:hAnsi="Arial" w:cs="Arial"/>
        </w:rPr>
        <w:t>) (</w:t>
      </w:r>
      <w:proofErr w:type="spellStart"/>
      <w:r w:rsidRPr="00E5257B">
        <w:rPr>
          <w:rFonts w:ascii="Arial" w:hAnsi="Arial" w:cs="Arial"/>
        </w:rPr>
        <w:t>Balendran</w:t>
      </w:r>
      <w:proofErr w:type="spellEnd"/>
      <w:r w:rsidRPr="00E5257B">
        <w:rPr>
          <w:rFonts w:ascii="Arial" w:hAnsi="Arial" w:cs="Arial"/>
        </w:rPr>
        <w:t xml:space="preserve"> </w:t>
      </w:r>
      <w:r w:rsidRPr="00D32DC5">
        <w:rPr>
          <w:rFonts w:ascii="Arial" w:hAnsi="Arial" w:cs="Arial"/>
          <w:i/>
        </w:rPr>
        <w:t>et al</w:t>
      </w:r>
      <w:r w:rsidRPr="00E5257B">
        <w:rPr>
          <w:rFonts w:ascii="Arial" w:hAnsi="Arial" w:cs="Arial"/>
        </w:rPr>
        <w:t xml:space="preserve">., 2024; Robertson </w:t>
      </w:r>
      <w:r w:rsidRPr="00D32DC5">
        <w:rPr>
          <w:rFonts w:ascii="Arial" w:hAnsi="Arial" w:cs="Arial"/>
          <w:i/>
        </w:rPr>
        <w:t>et al</w:t>
      </w:r>
      <w:r w:rsidRPr="00E5257B">
        <w:rPr>
          <w:rFonts w:ascii="Arial" w:hAnsi="Arial" w:cs="Arial"/>
        </w:rPr>
        <w:t xml:space="preserve">., 2020; Prabakaran </w:t>
      </w:r>
      <w:r w:rsidRPr="00D32DC5">
        <w:rPr>
          <w:rFonts w:ascii="Arial" w:hAnsi="Arial" w:cs="Arial"/>
          <w:i/>
        </w:rPr>
        <w:t>et al</w:t>
      </w:r>
      <w:r w:rsidRPr="00E5257B">
        <w:rPr>
          <w:rFonts w:ascii="Arial" w:hAnsi="Arial" w:cs="Arial"/>
        </w:rPr>
        <w:t xml:space="preserve">., 2023), disruption of epithelial integrity and digestive enzyme activity (G. intestinalis) (Allain &amp; </w:t>
      </w:r>
      <w:proofErr w:type="spellStart"/>
      <w:r w:rsidRPr="00E5257B">
        <w:rPr>
          <w:rFonts w:ascii="Arial" w:hAnsi="Arial" w:cs="Arial"/>
        </w:rPr>
        <w:t>Buret</w:t>
      </w:r>
      <w:proofErr w:type="spellEnd"/>
      <w:r w:rsidRPr="00E5257B">
        <w:rPr>
          <w:rFonts w:ascii="Arial" w:hAnsi="Arial" w:cs="Arial"/>
        </w:rPr>
        <w:t xml:space="preserve">, 2020; </w:t>
      </w:r>
      <w:proofErr w:type="spellStart"/>
      <w:r w:rsidRPr="00E5257B">
        <w:rPr>
          <w:rFonts w:ascii="Arial" w:hAnsi="Arial" w:cs="Arial"/>
        </w:rPr>
        <w:t>Solaymani-Mohammadi</w:t>
      </w:r>
      <w:proofErr w:type="spellEnd"/>
      <w:r w:rsidRPr="00E5257B">
        <w:rPr>
          <w:rFonts w:ascii="Arial" w:hAnsi="Arial" w:cs="Arial"/>
        </w:rPr>
        <w:t xml:space="preserve"> </w:t>
      </w:r>
      <w:r w:rsidRPr="00D32DC5">
        <w:rPr>
          <w:rFonts w:ascii="Arial" w:hAnsi="Arial" w:cs="Arial"/>
          <w:i/>
        </w:rPr>
        <w:t>et al</w:t>
      </w:r>
      <w:r w:rsidRPr="00E5257B">
        <w:rPr>
          <w:rFonts w:ascii="Arial" w:hAnsi="Arial" w:cs="Arial"/>
        </w:rPr>
        <w:t xml:space="preserve">., 2022), and </w:t>
      </w:r>
      <w:proofErr w:type="spellStart"/>
      <w:r w:rsidRPr="00E5257B">
        <w:rPr>
          <w:rFonts w:ascii="Arial" w:hAnsi="Arial" w:cs="Arial"/>
        </w:rPr>
        <w:t>anaemia</w:t>
      </w:r>
      <w:proofErr w:type="spellEnd"/>
      <w:r w:rsidRPr="00E5257B">
        <w:rPr>
          <w:rFonts w:ascii="Arial" w:hAnsi="Arial" w:cs="Arial"/>
        </w:rPr>
        <w:t xml:space="preserve"> with growth impairment (</w:t>
      </w:r>
      <w:r w:rsidRPr="00D32DC5">
        <w:rPr>
          <w:rFonts w:ascii="Arial" w:hAnsi="Arial" w:cs="Arial"/>
          <w:i/>
        </w:rPr>
        <w:t>E. histolytica</w:t>
      </w:r>
      <w:r w:rsidRPr="00E5257B">
        <w:rPr>
          <w:rFonts w:ascii="Arial" w:hAnsi="Arial" w:cs="Arial"/>
        </w:rPr>
        <w:t>) (</w:t>
      </w:r>
      <w:proofErr w:type="spellStart"/>
      <w:r w:rsidRPr="00E5257B">
        <w:rPr>
          <w:rFonts w:ascii="Arial" w:hAnsi="Arial" w:cs="Arial"/>
        </w:rPr>
        <w:t>Tharmaratnam</w:t>
      </w:r>
      <w:proofErr w:type="spellEnd"/>
      <w:r w:rsidRPr="00E5257B">
        <w:rPr>
          <w:rFonts w:ascii="Arial" w:hAnsi="Arial" w:cs="Arial"/>
        </w:rPr>
        <w:t xml:space="preserve"> </w:t>
      </w:r>
      <w:r w:rsidRPr="00D32DC5">
        <w:rPr>
          <w:rFonts w:ascii="Arial" w:hAnsi="Arial" w:cs="Arial"/>
          <w:i/>
        </w:rPr>
        <w:t>et al</w:t>
      </w:r>
      <w:r w:rsidRPr="00E5257B">
        <w:rPr>
          <w:rFonts w:ascii="Arial" w:hAnsi="Arial" w:cs="Arial"/>
        </w:rPr>
        <w:t xml:space="preserve">., 2020; Usuda </w:t>
      </w:r>
      <w:r w:rsidRPr="00D32DC5">
        <w:rPr>
          <w:rFonts w:ascii="Arial" w:hAnsi="Arial" w:cs="Arial"/>
          <w:i/>
        </w:rPr>
        <w:t>et al</w:t>
      </w:r>
      <w:r w:rsidRPr="00E5257B">
        <w:rPr>
          <w:rFonts w:ascii="Arial" w:hAnsi="Arial" w:cs="Arial"/>
        </w:rPr>
        <w:t xml:space="preserve">., 2022; Ahmed, 2023). </w:t>
      </w:r>
    </w:p>
    <w:p w14:paraId="1416AAF4" w14:textId="77777777" w:rsidR="00E5257B" w:rsidRPr="00E5257B" w:rsidRDefault="00E5257B" w:rsidP="00E5257B">
      <w:pPr>
        <w:pStyle w:val="Body"/>
        <w:rPr>
          <w:rFonts w:ascii="Arial" w:hAnsi="Arial" w:cs="Arial"/>
        </w:rPr>
      </w:pPr>
      <w:r w:rsidRPr="00E5257B">
        <w:rPr>
          <w:rFonts w:ascii="Arial" w:hAnsi="Arial" w:cs="Arial"/>
        </w:rPr>
        <w:t xml:space="preserve">Conventional diagnosis in many resource-limited laboratories relies on microscopic examination of </w:t>
      </w:r>
      <w:proofErr w:type="spellStart"/>
      <w:r w:rsidRPr="00E5257B">
        <w:rPr>
          <w:rFonts w:ascii="Arial" w:hAnsi="Arial" w:cs="Arial"/>
        </w:rPr>
        <w:t>faecal</w:t>
      </w:r>
      <w:proofErr w:type="spellEnd"/>
      <w:r w:rsidRPr="00E5257B">
        <w:rPr>
          <w:rFonts w:ascii="Arial" w:hAnsi="Arial" w:cs="Arial"/>
        </w:rPr>
        <w:t xml:space="preserve"> material because of its low reagent cost; however, microscopy is </w:t>
      </w:r>
      <w:proofErr w:type="spellStart"/>
      <w:r w:rsidRPr="00E5257B">
        <w:rPr>
          <w:rFonts w:ascii="Arial" w:hAnsi="Arial" w:cs="Arial"/>
        </w:rPr>
        <w:t>labour-intensive</w:t>
      </w:r>
      <w:proofErr w:type="spellEnd"/>
      <w:r w:rsidRPr="00E5257B">
        <w:rPr>
          <w:rFonts w:ascii="Arial" w:hAnsi="Arial" w:cs="Arial"/>
        </w:rPr>
        <w:t xml:space="preserve">, operator-dependent and often insufficient for species- or genotype-level identification. In contrast, molecular methods, though costlier, offer superior sensitivity and specificity and have facilitated the recognition of extensive genetic heterogeneity among intestinal protozoa, delineating genotypes and subtypes with differing host ranges, zoonotic potential and clinical relevance (Ryan </w:t>
      </w:r>
      <w:r w:rsidRPr="00D32DC5">
        <w:rPr>
          <w:rFonts w:ascii="Arial" w:hAnsi="Arial" w:cs="Arial"/>
          <w:i/>
        </w:rPr>
        <w:t>et al</w:t>
      </w:r>
      <w:r w:rsidRPr="00E5257B">
        <w:rPr>
          <w:rFonts w:ascii="Arial" w:hAnsi="Arial" w:cs="Arial"/>
        </w:rPr>
        <w:t xml:space="preserve">., 2021; </w:t>
      </w:r>
      <w:proofErr w:type="spellStart"/>
      <w:r w:rsidRPr="00E5257B">
        <w:rPr>
          <w:rFonts w:ascii="Arial" w:hAnsi="Arial" w:cs="Arial"/>
        </w:rPr>
        <w:t>Fitri</w:t>
      </w:r>
      <w:proofErr w:type="spellEnd"/>
      <w:r w:rsidRPr="00E5257B">
        <w:rPr>
          <w:rFonts w:ascii="Arial" w:hAnsi="Arial" w:cs="Arial"/>
        </w:rPr>
        <w:t xml:space="preserve"> </w:t>
      </w:r>
      <w:r w:rsidRPr="00D32DC5">
        <w:rPr>
          <w:rFonts w:ascii="Arial" w:hAnsi="Arial" w:cs="Arial"/>
          <w:i/>
        </w:rPr>
        <w:t>et al</w:t>
      </w:r>
      <w:r w:rsidRPr="00E5257B">
        <w:rPr>
          <w:rFonts w:ascii="Arial" w:hAnsi="Arial" w:cs="Arial"/>
        </w:rPr>
        <w:t xml:space="preserve">., 2022; </w:t>
      </w:r>
      <w:proofErr w:type="spellStart"/>
      <w:r w:rsidRPr="00E5257B">
        <w:rPr>
          <w:rFonts w:ascii="Arial" w:hAnsi="Arial" w:cs="Arial"/>
        </w:rPr>
        <w:t>Midala</w:t>
      </w:r>
      <w:proofErr w:type="spellEnd"/>
      <w:r w:rsidRPr="00E5257B">
        <w:rPr>
          <w:rFonts w:ascii="Arial" w:hAnsi="Arial" w:cs="Arial"/>
        </w:rPr>
        <w:t xml:space="preserve"> </w:t>
      </w:r>
      <w:r w:rsidRPr="00514906">
        <w:rPr>
          <w:rFonts w:ascii="Arial" w:hAnsi="Arial" w:cs="Arial"/>
          <w:i/>
        </w:rPr>
        <w:t>et al</w:t>
      </w:r>
      <w:r w:rsidRPr="00E5257B">
        <w:rPr>
          <w:rFonts w:ascii="Arial" w:hAnsi="Arial" w:cs="Arial"/>
        </w:rPr>
        <w:t xml:space="preserve">., 2024). Understanding this diversity is essential for accurate epidemiological assessment and targeted control. </w:t>
      </w:r>
    </w:p>
    <w:p w14:paraId="44A9152D" w14:textId="77777777" w:rsidR="00E5257B" w:rsidRPr="00E5257B" w:rsidRDefault="00E5257B" w:rsidP="00E5257B">
      <w:pPr>
        <w:pStyle w:val="Body"/>
        <w:rPr>
          <w:rFonts w:ascii="Arial" w:hAnsi="Arial" w:cs="Arial"/>
        </w:rPr>
      </w:pPr>
      <w:r w:rsidRPr="00E5257B">
        <w:rPr>
          <w:rFonts w:ascii="Arial" w:hAnsi="Arial" w:cs="Arial"/>
        </w:rPr>
        <w:t xml:space="preserve">Intestinal parasitic infections also function as indicators of socioeconomic deprivation, shaped by sanitation, education and household conditions. High prevalence has been documented in settings </w:t>
      </w:r>
      <w:proofErr w:type="spellStart"/>
      <w:r w:rsidRPr="00E5257B">
        <w:rPr>
          <w:rFonts w:ascii="Arial" w:hAnsi="Arial" w:cs="Arial"/>
        </w:rPr>
        <w:t>characterised</w:t>
      </w:r>
      <w:proofErr w:type="spellEnd"/>
      <w:r w:rsidRPr="00E5257B">
        <w:rPr>
          <w:rFonts w:ascii="Arial" w:hAnsi="Arial" w:cs="Arial"/>
        </w:rPr>
        <w:t xml:space="preserve"> by poverty, inadequate water supply and poor hygiene, contributing to malnutrition, reduced school attendance and diminished educational attainment (</w:t>
      </w:r>
      <w:proofErr w:type="spellStart"/>
      <w:r w:rsidRPr="00E5257B">
        <w:rPr>
          <w:rFonts w:ascii="Arial" w:hAnsi="Arial" w:cs="Arial"/>
        </w:rPr>
        <w:t>Wattano</w:t>
      </w:r>
      <w:proofErr w:type="spellEnd"/>
      <w:r w:rsidRPr="00E5257B">
        <w:rPr>
          <w:rFonts w:ascii="Arial" w:hAnsi="Arial" w:cs="Arial"/>
        </w:rPr>
        <w:t xml:space="preserve"> </w:t>
      </w:r>
      <w:r w:rsidRPr="00D32DC5">
        <w:rPr>
          <w:rFonts w:ascii="Arial" w:hAnsi="Arial" w:cs="Arial"/>
          <w:i/>
        </w:rPr>
        <w:t>et al</w:t>
      </w:r>
      <w:r w:rsidRPr="00E5257B">
        <w:rPr>
          <w:rFonts w:ascii="Arial" w:hAnsi="Arial" w:cs="Arial"/>
        </w:rPr>
        <w:t xml:space="preserve">., 2023; </w:t>
      </w:r>
      <w:proofErr w:type="spellStart"/>
      <w:r w:rsidRPr="00E5257B">
        <w:rPr>
          <w:rFonts w:ascii="Arial" w:hAnsi="Arial" w:cs="Arial"/>
        </w:rPr>
        <w:t>Assemie</w:t>
      </w:r>
      <w:proofErr w:type="spellEnd"/>
      <w:r w:rsidRPr="00E5257B">
        <w:rPr>
          <w:rFonts w:ascii="Arial" w:hAnsi="Arial" w:cs="Arial"/>
        </w:rPr>
        <w:t xml:space="preserve"> </w:t>
      </w:r>
      <w:r w:rsidRPr="00D32DC5">
        <w:rPr>
          <w:rFonts w:ascii="Arial" w:hAnsi="Arial" w:cs="Arial"/>
          <w:i/>
        </w:rPr>
        <w:t>et al</w:t>
      </w:r>
      <w:r w:rsidRPr="00E5257B">
        <w:rPr>
          <w:rFonts w:ascii="Arial" w:hAnsi="Arial" w:cs="Arial"/>
        </w:rPr>
        <w:t xml:space="preserve">., 2021; Opara </w:t>
      </w:r>
      <w:r w:rsidRPr="00D32DC5">
        <w:rPr>
          <w:rFonts w:ascii="Arial" w:hAnsi="Arial" w:cs="Arial"/>
          <w:i/>
        </w:rPr>
        <w:t>et al</w:t>
      </w:r>
      <w:r w:rsidRPr="00E5257B">
        <w:rPr>
          <w:rFonts w:ascii="Arial" w:hAnsi="Arial" w:cs="Arial"/>
        </w:rPr>
        <w:t xml:space="preserve">., 2020). These effects perpetuate intergenerational cycles of poverty and pose challenges to national development. Diagnostic limitations further exacerbate under-recognition: microscopy may have sensitivities as low as 38% for some protozoa, whereas PCR can detect pathogens missed microscopically and simultaneously identify multiple </w:t>
      </w:r>
      <w:proofErr w:type="spellStart"/>
      <w:r w:rsidRPr="00E5257B">
        <w:rPr>
          <w:rFonts w:ascii="Arial" w:hAnsi="Arial" w:cs="Arial"/>
        </w:rPr>
        <w:t>enteropathogens</w:t>
      </w:r>
      <w:proofErr w:type="spellEnd"/>
      <w:r w:rsidRPr="00E5257B">
        <w:rPr>
          <w:rFonts w:ascii="Arial" w:hAnsi="Arial" w:cs="Arial"/>
        </w:rPr>
        <w:t xml:space="preserve"> (Kebede </w:t>
      </w:r>
      <w:r w:rsidRPr="00D32DC5">
        <w:rPr>
          <w:rFonts w:ascii="Arial" w:hAnsi="Arial" w:cs="Arial"/>
          <w:i/>
        </w:rPr>
        <w:t>et al</w:t>
      </w:r>
      <w:r w:rsidRPr="00E5257B">
        <w:rPr>
          <w:rFonts w:ascii="Arial" w:hAnsi="Arial" w:cs="Arial"/>
        </w:rPr>
        <w:t xml:space="preserve">., 2014; Stensvold &amp; Nielsen, 2012). Although improvements in water and sanitation infrastructure reduce </w:t>
      </w:r>
      <w:proofErr w:type="spellStart"/>
      <w:r w:rsidRPr="00E5257B">
        <w:rPr>
          <w:rFonts w:ascii="Arial" w:hAnsi="Arial" w:cs="Arial"/>
        </w:rPr>
        <w:t>diarrhoeal</w:t>
      </w:r>
      <w:proofErr w:type="spellEnd"/>
      <w:r w:rsidRPr="00E5257B">
        <w:rPr>
          <w:rFonts w:ascii="Arial" w:hAnsi="Arial" w:cs="Arial"/>
        </w:rPr>
        <w:t xml:space="preserve"> disease, their effectiveness varies contextually, necessitating </w:t>
      </w:r>
      <w:proofErr w:type="spellStart"/>
      <w:r w:rsidRPr="00E5257B">
        <w:rPr>
          <w:rFonts w:ascii="Arial" w:hAnsi="Arial" w:cs="Arial"/>
        </w:rPr>
        <w:t>localised</w:t>
      </w:r>
      <w:proofErr w:type="spellEnd"/>
      <w:r w:rsidRPr="00E5257B">
        <w:rPr>
          <w:rFonts w:ascii="Arial" w:hAnsi="Arial" w:cs="Arial"/>
        </w:rPr>
        <w:t xml:space="preserve"> investigations (</w:t>
      </w:r>
      <w:proofErr w:type="spellStart"/>
      <w:r w:rsidRPr="00E5257B">
        <w:rPr>
          <w:rFonts w:ascii="Arial" w:hAnsi="Arial" w:cs="Arial"/>
        </w:rPr>
        <w:t>Merid</w:t>
      </w:r>
      <w:proofErr w:type="spellEnd"/>
      <w:r w:rsidRPr="00E5257B">
        <w:rPr>
          <w:rFonts w:ascii="Arial" w:hAnsi="Arial" w:cs="Arial"/>
        </w:rPr>
        <w:t xml:space="preserve"> </w:t>
      </w:r>
      <w:r w:rsidRPr="00D32DC5">
        <w:rPr>
          <w:rFonts w:ascii="Arial" w:hAnsi="Arial" w:cs="Arial"/>
          <w:i/>
        </w:rPr>
        <w:t>et al</w:t>
      </w:r>
      <w:r w:rsidRPr="00E5257B">
        <w:rPr>
          <w:rFonts w:ascii="Arial" w:hAnsi="Arial" w:cs="Arial"/>
        </w:rPr>
        <w:t xml:space="preserve">., 2023). </w:t>
      </w:r>
    </w:p>
    <w:p w14:paraId="259E4494" w14:textId="77777777" w:rsidR="00505F06" w:rsidRPr="00E5257B" w:rsidRDefault="00E5257B" w:rsidP="00E5257B">
      <w:pPr>
        <w:pStyle w:val="Body"/>
        <w:spacing w:after="0"/>
        <w:rPr>
          <w:rFonts w:ascii="Arial" w:hAnsi="Arial" w:cs="Arial"/>
        </w:rPr>
      </w:pPr>
      <w:r w:rsidRPr="00E5257B">
        <w:rPr>
          <w:rFonts w:ascii="Arial" w:hAnsi="Arial" w:cs="Arial"/>
        </w:rPr>
        <w:t xml:space="preserve">Given the public health importance of </w:t>
      </w:r>
      <w:proofErr w:type="spellStart"/>
      <w:r w:rsidRPr="00E5257B">
        <w:rPr>
          <w:rFonts w:ascii="Arial" w:hAnsi="Arial" w:cs="Arial"/>
        </w:rPr>
        <w:t>paediatric</w:t>
      </w:r>
      <w:proofErr w:type="spellEnd"/>
      <w:r w:rsidRPr="00E5257B">
        <w:rPr>
          <w:rFonts w:ascii="Arial" w:hAnsi="Arial" w:cs="Arial"/>
        </w:rPr>
        <w:t xml:space="preserve"> intestinal protozoan infections and the paucity of local molecular data, this study was designed to determine the prevalence and genetic diversity of intestinal protozoa among pupils in selected primary schools in Port Harcourt, Nigeria. The findings are expected to enhance epidemiological understanding, inform clinical management and guide school- and community-level interventions and policies aimed at mitigating risk factors in this vulnerable population.</w:t>
      </w:r>
    </w:p>
    <w:p w14:paraId="43B9A474" w14:textId="77777777" w:rsidR="00790ADA" w:rsidRPr="00FB3A86" w:rsidRDefault="00790ADA" w:rsidP="00441B6F">
      <w:pPr>
        <w:pStyle w:val="Body"/>
        <w:spacing w:after="0"/>
        <w:rPr>
          <w:rFonts w:ascii="Arial" w:hAnsi="Arial" w:cs="Arial"/>
        </w:rPr>
      </w:pPr>
    </w:p>
    <w:p w14:paraId="43E6C2F1"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6D1785D" w14:textId="77777777" w:rsidR="00790ADA" w:rsidRPr="00FB3A86" w:rsidRDefault="00790ADA" w:rsidP="00441B6F">
      <w:pPr>
        <w:pStyle w:val="Body"/>
        <w:spacing w:after="0"/>
        <w:rPr>
          <w:rFonts w:ascii="Arial" w:hAnsi="Arial" w:cs="Arial"/>
        </w:rPr>
      </w:pPr>
    </w:p>
    <w:p w14:paraId="2D032EF9" w14:textId="77777777" w:rsidR="00D32DC5" w:rsidRDefault="00AA74E0" w:rsidP="00441B6F">
      <w:pPr>
        <w:pStyle w:val="Body"/>
        <w:spacing w:after="0"/>
        <w:rPr>
          <w:rFonts w:ascii="Arial" w:hAnsi="Arial" w:cs="Arial"/>
          <w:b/>
          <w:caps/>
        </w:rPr>
      </w:pPr>
      <w:r w:rsidRPr="00C30A0F">
        <w:rPr>
          <w:rFonts w:ascii="Arial" w:hAnsi="Arial" w:cs="Arial"/>
          <w:b/>
          <w:caps/>
          <w:sz w:val="22"/>
        </w:rPr>
        <w:t>2.1</w:t>
      </w:r>
      <w:r w:rsidR="00D32DC5">
        <w:rPr>
          <w:rFonts w:ascii="Arial" w:hAnsi="Arial" w:cs="Arial"/>
          <w:b/>
          <w:sz w:val="22"/>
        </w:rPr>
        <w:t xml:space="preserve"> </w:t>
      </w:r>
      <w:r w:rsidR="00D32DC5" w:rsidRPr="00D32DC5">
        <w:rPr>
          <w:rFonts w:ascii="Arial" w:hAnsi="Arial" w:cs="Arial"/>
          <w:b/>
          <w:sz w:val="22"/>
        </w:rPr>
        <w:t>Study design</w:t>
      </w:r>
      <w:r w:rsidR="00C30A0F" w:rsidRPr="00C30A0F">
        <w:rPr>
          <w:rFonts w:ascii="Arial" w:hAnsi="Arial" w:cs="Arial"/>
          <w:b/>
          <w:sz w:val="22"/>
        </w:rPr>
        <w:t xml:space="preserve"> </w:t>
      </w:r>
    </w:p>
    <w:p w14:paraId="6E2DE038" w14:textId="77777777" w:rsidR="00D32DC5" w:rsidRDefault="00D32DC5" w:rsidP="00441B6F">
      <w:pPr>
        <w:pStyle w:val="Body"/>
        <w:spacing w:after="0"/>
        <w:rPr>
          <w:rFonts w:ascii="Arial" w:hAnsi="Arial" w:cs="Arial"/>
          <w:b/>
          <w:caps/>
        </w:rPr>
      </w:pPr>
    </w:p>
    <w:p w14:paraId="70FFB568" w14:textId="77777777" w:rsidR="00505F06" w:rsidRPr="00D32DC5" w:rsidRDefault="00D32DC5" w:rsidP="00D32DC5">
      <w:pPr>
        <w:pStyle w:val="Body"/>
        <w:spacing w:after="0"/>
        <w:rPr>
          <w:rFonts w:ascii="Arial" w:hAnsi="Arial" w:cs="Arial"/>
        </w:rPr>
      </w:pPr>
      <w:r w:rsidRPr="00D32DC5">
        <w:rPr>
          <w:rFonts w:ascii="Arial" w:hAnsi="Arial" w:cs="Arial"/>
        </w:rPr>
        <w:t xml:space="preserve">A cross-sectional study design was employed to determine the prevalence and genetic diversity of intestinal parasites and to assess associated sociodemographic, </w:t>
      </w:r>
      <w:proofErr w:type="spellStart"/>
      <w:r w:rsidRPr="00D32DC5">
        <w:rPr>
          <w:rFonts w:ascii="Arial" w:hAnsi="Arial" w:cs="Arial"/>
        </w:rPr>
        <w:t>behavioural</w:t>
      </w:r>
      <w:proofErr w:type="spellEnd"/>
      <w:r w:rsidRPr="00D32DC5">
        <w:rPr>
          <w:rFonts w:ascii="Arial" w:hAnsi="Arial" w:cs="Arial"/>
        </w:rPr>
        <w:t>, and environmental risk factors among primary school pupils in Port Harcourt, Rivers State. Data were collected at a single point in time through stool sample analysis and administration of a structured questionnaire. This design provided a snapshot of infection status and exposure characteristics within the study population, enabling the exploration of associations between parasitic infection and potential predictors without manipulating study variables.</w:t>
      </w:r>
    </w:p>
    <w:p w14:paraId="1CDF5ABC" w14:textId="77777777" w:rsidR="00D32DC5" w:rsidRDefault="00D32DC5" w:rsidP="00441B6F">
      <w:pPr>
        <w:pStyle w:val="Body"/>
        <w:spacing w:after="0"/>
        <w:rPr>
          <w:rFonts w:ascii="Arial" w:hAnsi="Arial" w:cs="Arial"/>
          <w:b/>
          <w:u w:val="single"/>
        </w:rPr>
      </w:pPr>
    </w:p>
    <w:p w14:paraId="3FA88CD4" w14:textId="77777777" w:rsidR="00D32DC5" w:rsidRDefault="00D32DC5" w:rsidP="00441B6F">
      <w:pPr>
        <w:pStyle w:val="Body"/>
        <w:spacing w:after="0"/>
        <w:rPr>
          <w:rFonts w:ascii="Arial" w:hAnsi="Arial" w:cs="Arial"/>
          <w:b/>
          <w:u w:val="single"/>
        </w:rPr>
      </w:pPr>
      <w:r>
        <w:rPr>
          <w:rFonts w:ascii="Arial" w:hAnsi="Arial" w:cs="Arial"/>
          <w:b/>
          <w:sz w:val="22"/>
          <w:szCs w:val="22"/>
        </w:rPr>
        <w:t xml:space="preserve">2.2 </w:t>
      </w:r>
      <w:r w:rsidRPr="00D32DC5">
        <w:rPr>
          <w:rFonts w:ascii="Arial" w:hAnsi="Arial" w:cs="Arial"/>
          <w:b/>
          <w:sz w:val="22"/>
          <w:szCs w:val="22"/>
        </w:rPr>
        <w:t>Study area</w:t>
      </w:r>
    </w:p>
    <w:p w14:paraId="402F7323" w14:textId="77777777" w:rsidR="00D32DC5" w:rsidRDefault="00D32DC5" w:rsidP="00441B6F">
      <w:pPr>
        <w:pStyle w:val="Body"/>
        <w:spacing w:after="0"/>
        <w:rPr>
          <w:rFonts w:ascii="Arial" w:hAnsi="Arial" w:cs="Arial"/>
          <w:b/>
          <w:u w:val="single"/>
        </w:rPr>
      </w:pPr>
    </w:p>
    <w:p w14:paraId="7760E28C" w14:textId="77777777" w:rsidR="00505F06" w:rsidRDefault="00CC5FEF" w:rsidP="00CC5FEF">
      <w:pPr>
        <w:pStyle w:val="Body"/>
        <w:spacing w:after="0"/>
        <w:rPr>
          <w:rFonts w:ascii="Arial" w:hAnsi="Arial" w:cs="Arial"/>
        </w:rPr>
      </w:pPr>
      <w:r w:rsidRPr="00CC5FEF">
        <w:rPr>
          <w:rFonts w:ascii="Arial" w:hAnsi="Arial" w:cs="Arial"/>
        </w:rPr>
        <w:t>The study was conducted in Port Harcourt, the capital of Rivers State in southern Nigeria (Figure 1). The city lies within the Niger Delta region at approximately 4.85°N latitude and 7.01°E longitude (</w:t>
      </w:r>
      <w:proofErr w:type="spellStart"/>
      <w:r w:rsidRPr="00CC5FEF">
        <w:rPr>
          <w:rFonts w:ascii="Arial" w:hAnsi="Arial" w:cs="Arial"/>
        </w:rPr>
        <w:t>Akukwe</w:t>
      </w:r>
      <w:proofErr w:type="spellEnd"/>
      <w:r w:rsidRPr="00CC5FEF">
        <w:rPr>
          <w:rFonts w:ascii="Arial" w:hAnsi="Arial" w:cs="Arial"/>
        </w:rPr>
        <w:t xml:space="preserve"> &amp; </w:t>
      </w:r>
      <w:proofErr w:type="spellStart"/>
      <w:r w:rsidRPr="00CC5FEF">
        <w:rPr>
          <w:rFonts w:ascii="Arial" w:hAnsi="Arial" w:cs="Arial"/>
        </w:rPr>
        <w:t>Ogbodo</w:t>
      </w:r>
      <w:proofErr w:type="spellEnd"/>
      <w:r w:rsidRPr="00CC5FEF">
        <w:rPr>
          <w:rFonts w:ascii="Arial" w:hAnsi="Arial" w:cs="Arial"/>
        </w:rPr>
        <w:t xml:space="preserve">, 2015). Port Harcourt experiences a tropical monsoon climate </w:t>
      </w:r>
      <w:proofErr w:type="spellStart"/>
      <w:r w:rsidRPr="00CC5FEF">
        <w:rPr>
          <w:rFonts w:ascii="Arial" w:hAnsi="Arial" w:cs="Arial"/>
        </w:rPr>
        <w:t>characterised</w:t>
      </w:r>
      <w:proofErr w:type="spellEnd"/>
      <w:r w:rsidRPr="00CC5FEF">
        <w:rPr>
          <w:rFonts w:ascii="Arial" w:hAnsi="Arial" w:cs="Arial"/>
        </w:rPr>
        <w:t xml:space="preserve"> by substantial rainfall, high humidity, and persistently warm temperatures. In 2023, the average annual temperature was 27.0°C, with mean maximum and minimum temperatures of 32.1°C and 23.3°C, respectively, and an average relative humidity of 82.1% (TuTiempo.net, 2023). These warm, moist conditions, together with heavy seasonal rainfall, create ecological niches </w:t>
      </w:r>
      <w:proofErr w:type="spellStart"/>
      <w:r w:rsidRPr="00CC5FEF">
        <w:rPr>
          <w:rFonts w:ascii="Arial" w:hAnsi="Arial" w:cs="Arial"/>
        </w:rPr>
        <w:t>favourable</w:t>
      </w:r>
      <w:proofErr w:type="spellEnd"/>
      <w:r w:rsidRPr="00CC5FEF">
        <w:rPr>
          <w:rFonts w:ascii="Arial" w:hAnsi="Arial" w:cs="Arial"/>
        </w:rPr>
        <w:t xml:space="preserve"> for the survival and transmission of intestinal parasites. Previous regional evidence has documented a prevalence of 23.95% for intestinal parasitic infections among primary school-aged children in southern Nigeria (</w:t>
      </w:r>
      <w:proofErr w:type="spellStart"/>
      <w:r w:rsidRPr="00CC5FEF">
        <w:rPr>
          <w:rFonts w:ascii="Arial" w:hAnsi="Arial" w:cs="Arial"/>
        </w:rPr>
        <w:t>Gbonhinbor</w:t>
      </w:r>
      <w:proofErr w:type="spellEnd"/>
      <w:r w:rsidRPr="00CC5FEF">
        <w:rPr>
          <w:rFonts w:ascii="Arial" w:hAnsi="Arial" w:cs="Arial"/>
        </w:rPr>
        <w:t xml:space="preserve"> </w:t>
      </w:r>
      <w:r w:rsidRPr="00CC5FEF">
        <w:rPr>
          <w:rFonts w:ascii="Arial" w:hAnsi="Arial" w:cs="Arial"/>
          <w:i/>
        </w:rPr>
        <w:t>et al</w:t>
      </w:r>
      <w:r w:rsidRPr="00CC5FEF">
        <w:rPr>
          <w:rFonts w:ascii="Arial" w:hAnsi="Arial" w:cs="Arial"/>
        </w:rPr>
        <w:t>., 2022), underscoring the public health relevance of investigating these infections in this setting. Accordingly, Port Harcourt provides an appropriate context for assessing the burden, risk factors, and molecular characteristics of intestinal parasites to inform targeted control strategies.</w:t>
      </w:r>
    </w:p>
    <w:p w14:paraId="5AE01715" w14:textId="77777777" w:rsidR="00CC5FEF" w:rsidRDefault="00CC5FEF" w:rsidP="00441B6F">
      <w:pPr>
        <w:pStyle w:val="Body"/>
        <w:spacing w:after="0"/>
        <w:rPr>
          <w:rFonts w:ascii="Arial" w:hAnsi="Arial" w:cs="Arial"/>
        </w:rPr>
      </w:pPr>
    </w:p>
    <w:p w14:paraId="61E27524" w14:textId="77777777" w:rsidR="008D6967" w:rsidRDefault="008D6967" w:rsidP="008D6967">
      <w:pPr>
        <w:pStyle w:val="Body"/>
        <w:spacing w:after="0"/>
        <w:jc w:val="left"/>
        <w:rPr>
          <w:rFonts w:ascii="Arial" w:hAnsi="Arial" w:cs="Arial"/>
        </w:rPr>
      </w:pPr>
      <w:r>
        <w:rPr>
          <w:rFonts w:ascii="Arial" w:hAnsi="Arial" w:cs="Arial"/>
          <w:noProof/>
          <w:lang w:val="en-GB" w:eastAsia="en-GB"/>
        </w:rPr>
        <w:lastRenderedPageBreak/>
        <w:drawing>
          <wp:anchor distT="0" distB="0" distL="114300" distR="114300" simplePos="0" relativeHeight="251658240" behindDoc="0" locked="0" layoutInCell="1" allowOverlap="1" wp14:anchorId="5CDEC67A" wp14:editId="6971127B">
            <wp:simplePos x="0" y="0"/>
            <wp:positionH relativeFrom="column">
              <wp:posOffset>1914525</wp:posOffset>
            </wp:positionH>
            <wp:positionV relativeFrom="paragraph">
              <wp:posOffset>0</wp:posOffset>
            </wp:positionV>
            <wp:extent cx="3023870" cy="33959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3870" cy="3395980"/>
                    </a:xfrm>
                    <a:prstGeom prst="rect">
                      <a:avLst/>
                    </a:prstGeom>
                    <a:noFill/>
                  </pic:spPr>
                </pic:pic>
              </a:graphicData>
            </a:graphic>
          </wp:anchor>
        </w:drawing>
      </w:r>
      <w:r>
        <w:rPr>
          <w:rFonts w:ascii="Arial" w:hAnsi="Arial" w:cs="Arial"/>
        </w:rPr>
        <w:br w:type="textWrapping" w:clear="all"/>
      </w:r>
    </w:p>
    <w:p w14:paraId="47B4D13A" w14:textId="77777777" w:rsidR="008D6967" w:rsidRDefault="008D6967" w:rsidP="008D6967">
      <w:pPr>
        <w:pStyle w:val="Body"/>
        <w:spacing w:after="0"/>
        <w:jc w:val="center"/>
        <w:rPr>
          <w:rFonts w:ascii="Arial" w:hAnsi="Arial" w:cs="Arial"/>
        </w:rPr>
      </w:pPr>
    </w:p>
    <w:p w14:paraId="7ECB6E2A" w14:textId="77777777" w:rsidR="008D6967" w:rsidRPr="008D6967" w:rsidRDefault="008D6967" w:rsidP="008D6967">
      <w:pPr>
        <w:pStyle w:val="Body"/>
        <w:rPr>
          <w:rFonts w:ascii="Arial" w:hAnsi="Arial" w:cs="Arial"/>
        </w:rPr>
      </w:pPr>
      <w:r w:rsidRPr="008D6967">
        <w:rPr>
          <w:rFonts w:ascii="Arial" w:hAnsi="Arial" w:cs="Arial"/>
          <w:b/>
        </w:rPr>
        <w:t>Figure 1</w:t>
      </w:r>
      <w:r w:rsidRPr="008D6967">
        <w:rPr>
          <w:rFonts w:ascii="Arial" w:hAnsi="Arial" w:cs="Arial"/>
        </w:rPr>
        <w:t xml:space="preserve">: A: Map of Rivers State highlighting Port Harcourt (Study Area); B: Map of Nigeria highlighting Rivers State; </w:t>
      </w:r>
    </w:p>
    <w:p w14:paraId="5D4E4821" w14:textId="77777777" w:rsidR="008D6967" w:rsidRDefault="008D6967" w:rsidP="008D6967">
      <w:pPr>
        <w:pStyle w:val="Body"/>
        <w:spacing w:after="0"/>
        <w:rPr>
          <w:rFonts w:ascii="Arial" w:hAnsi="Arial" w:cs="Arial"/>
        </w:rPr>
      </w:pPr>
      <w:r w:rsidRPr="008D6967">
        <w:rPr>
          <w:rFonts w:ascii="Arial" w:hAnsi="Arial" w:cs="Arial"/>
        </w:rPr>
        <w:t xml:space="preserve">C: Map of Africa highlighting Nigeria (Mike-Ogburia </w:t>
      </w:r>
      <w:r w:rsidRPr="00514906">
        <w:rPr>
          <w:rFonts w:ascii="Arial" w:hAnsi="Arial" w:cs="Arial"/>
          <w:i/>
        </w:rPr>
        <w:t>et al</w:t>
      </w:r>
      <w:r w:rsidRPr="008D6967">
        <w:rPr>
          <w:rFonts w:ascii="Arial" w:hAnsi="Arial" w:cs="Arial"/>
        </w:rPr>
        <w:t>., 2023)</w:t>
      </w:r>
    </w:p>
    <w:p w14:paraId="1F31F208" w14:textId="77777777" w:rsidR="002E12F3" w:rsidRDefault="002E12F3" w:rsidP="008D6967">
      <w:pPr>
        <w:pStyle w:val="Body"/>
        <w:spacing w:after="0"/>
        <w:rPr>
          <w:rFonts w:ascii="Arial" w:hAnsi="Arial" w:cs="Arial"/>
        </w:rPr>
      </w:pPr>
    </w:p>
    <w:p w14:paraId="5A1EE0CA" w14:textId="77777777" w:rsidR="002E12F3" w:rsidRDefault="002E12F3" w:rsidP="008D6967">
      <w:pPr>
        <w:pStyle w:val="Body"/>
        <w:spacing w:after="0"/>
        <w:rPr>
          <w:rFonts w:ascii="Arial" w:hAnsi="Arial" w:cs="Arial"/>
        </w:rPr>
      </w:pPr>
    </w:p>
    <w:p w14:paraId="6DA294F3" w14:textId="77777777" w:rsidR="00CC5FEF" w:rsidRDefault="00CC5FEF" w:rsidP="00441B6F">
      <w:pPr>
        <w:pStyle w:val="Body"/>
        <w:spacing w:after="0"/>
        <w:rPr>
          <w:rFonts w:ascii="Arial" w:hAnsi="Arial" w:cs="Arial"/>
        </w:rPr>
      </w:pPr>
      <w:r>
        <w:rPr>
          <w:rFonts w:ascii="Arial" w:hAnsi="Arial" w:cs="Arial"/>
          <w:b/>
          <w:sz w:val="22"/>
          <w:szCs w:val="22"/>
        </w:rPr>
        <w:t xml:space="preserve">2.3 </w:t>
      </w:r>
      <w:r w:rsidRPr="00CC5FEF">
        <w:rPr>
          <w:rFonts w:ascii="Arial" w:hAnsi="Arial" w:cs="Arial"/>
          <w:b/>
          <w:sz w:val="22"/>
          <w:szCs w:val="22"/>
        </w:rPr>
        <w:t>Study population, sample size and sample technique</w:t>
      </w:r>
      <w:r>
        <w:rPr>
          <w:rFonts w:ascii="Arial" w:hAnsi="Arial" w:cs="Arial"/>
        </w:rPr>
        <w:t xml:space="preserve"> </w:t>
      </w:r>
    </w:p>
    <w:p w14:paraId="113919E1" w14:textId="77777777" w:rsidR="00CC5FEF" w:rsidRDefault="00CC5FEF" w:rsidP="00441B6F">
      <w:pPr>
        <w:pStyle w:val="Body"/>
        <w:spacing w:after="0"/>
        <w:rPr>
          <w:rFonts w:ascii="Arial" w:hAnsi="Arial" w:cs="Arial"/>
        </w:rPr>
      </w:pPr>
    </w:p>
    <w:p w14:paraId="56A279EB" w14:textId="77777777" w:rsidR="00AA74E0" w:rsidRDefault="00CC5FEF" w:rsidP="00CC5FEF">
      <w:pPr>
        <w:pStyle w:val="Body"/>
        <w:spacing w:after="0"/>
        <w:rPr>
          <w:rFonts w:ascii="Arial" w:hAnsi="Arial" w:cs="Arial"/>
        </w:rPr>
      </w:pPr>
      <w:r w:rsidRPr="00CC5FEF">
        <w:rPr>
          <w:rFonts w:ascii="Arial" w:hAnsi="Arial" w:cs="Arial"/>
        </w:rPr>
        <w:t xml:space="preserve">The study population comprised primary school pupils of both sexes enrolled in selected public and private primary schools in Port Harcourt, Rivers State, Nigeria. The minimum sample size was determined using a sample size calculator for prevalence studies (Naing </w:t>
      </w:r>
      <w:r w:rsidRPr="00CC5FEF">
        <w:rPr>
          <w:rFonts w:ascii="Arial" w:hAnsi="Arial" w:cs="Arial"/>
          <w:i/>
        </w:rPr>
        <w:t>et al</w:t>
      </w:r>
      <w:r w:rsidRPr="00CC5FEF">
        <w:rPr>
          <w:rFonts w:ascii="Arial" w:hAnsi="Arial" w:cs="Arial"/>
        </w:rPr>
        <w:t>., 2022). This calculation was based on a previously reported prevalence of 16.1% for intestinal parasites among primary school children in Rivers State (</w:t>
      </w:r>
      <w:proofErr w:type="spellStart"/>
      <w:r w:rsidRPr="00CC5FEF">
        <w:rPr>
          <w:rFonts w:ascii="Arial" w:hAnsi="Arial" w:cs="Arial"/>
        </w:rPr>
        <w:t>Ama-Okachi</w:t>
      </w:r>
      <w:proofErr w:type="spellEnd"/>
      <w:r w:rsidRPr="00CC5FEF">
        <w:rPr>
          <w:rFonts w:ascii="Arial" w:hAnsi="Arial" w:cs="Arial"/>
        </w:rPr>
        <w:t xml:space="preserve"> </w:t>
      </w:r>
      <w:r w:rsidRPr="00CC5FEF">
        <w:rPr>
          <w:rFonts w:ascii="Arial" w:hAnsi="Arial" w:cs="Arial"/>
          <w:i/>
        </w:rPr>
        <w:t>et al</w:t>
      </w:r>
      <w:r w:rsidRPr="00CC5FEF">
        <w:rPr>
          <w:rFonts w:ascii="Arial" w:hAnsi="Arial" w:cs="Arial"/>
        </w:rPr>
        <w:t>., 2020).  A multistage sampling technique was employed: first, the six schools were purposively selected to reflect both public and private ownership; thereafter, within each school, eligible pupils were recruited using simple random sampling until the proportional allocation to each school contributed to the overall sample size. Inclusion criteria were enrolment in one of the selected primary schools, absence of antiprotozoal or anthelminthic drug use within two weeks prior to sampling, and provision of at least oral parental/guardian consent.</w:t>
      </w:r>
    </w:p>
    <w:p w14:paraId="322C1A84" w14:textId="77777777" w:rsidR="00CC5FEF" w:rsidRDefault="00CC5FEF" w:rsidP="00CC5FEF">
      <w:pPr>
        <w:pStyle w:val="Body"/>
        <w:spacing w:after="0"/>
        <w:rPr>
          <w:rFonts w:ascii="Arial" w:hAnsi="Arial" w:cs="Arial"/>
        </w:rPr>
      </w:pPr>
    </w:p>
    <w:p w14:paraId="6102143D" w14:textId="77777777" w:rsidR="00CC5FEF" w:rsidRDefault="00CC5FEF" w:rsidP="00CC5FEF">
      <w:pPr>
        <w:pStyle w:val="Body"/>
        <w:spacing w:after="0"/>
        <w:rPr>
          <w:rFonts w:ascii="Arial" w:hAnsi="Arial" w:cs="Arial"/>
          <w:b/>
          <w:sz w:val="22"/>
          <w:szCs w:val="22"/>
        </w:rPr>
      </w:pPr>
      <w:r>
        <w:rPr>
          <w:rFonts w:ascii="Arial" w:hAnsi="Arial" w:cs="Arial"/>
          <w:b/>
          <w:sz w:val="22"/>
          <w:szCs w:val="22"/>
        </w:rPr>
        <w:t xml:space="preserve">2.4 </w:t>
      </w:r>
      <w:r w:rsidRPr="00CC5FEF">
        <w:rPr>
          <w:rFonts w:ascii="Arial" w:hAnsi="Arial" w:cs="Arial"/>
          <w:b/>
          <w:sz w:val="22"/>
          <w:szCs w:val="22"/>
        </w:rPr>
        <w:t>Data Collection</w:t>
      </w:r>
    </w:p>
    <w:p w14:paraId="27CF63A5" w14:textId="77777777" w:rsidR="00CC5FEF" w:rsidRDefault="00CC5FEF" w:rsidP="00CC5FEF">
      <w:pPr>
        <w:pStyle w:val="Body"/>
        <w:spacing w:after="0"/>
        <w:rPr>
          <w:rFonts w:ascii="Arial" w:hAnsi="Arial" w:cs="Arial"/>
          <w:b/>
          <w:sz w:val="22"/>
          <w:szCs w:val="22"/>
        </w:rPr>
      </w:pPr>
    </w:p>
    <w:p w14:paraId="5A2E719A" w14:textId="77777777" w:rsidR="00CC5FEF" w:rsidRPr="00CC5FEF" w:rsidRDefault="00CC5FEF" w:rsidP="00CC5FEF">
      <w:pPr>
        <w:pStyle w:val="Body"/>
        <w:rPr>
          <w:rFonts w:ascii="Arial" w:hAnsi="Arial" w:cs="Arial"/>
        </w:rPr>
      </w:pPr>
      <w:r w:rsidRPr="00CC5FEF">
        <w:rPr>
          <w:rFonts w:ascii="Arial" w:hAnsi="Arial" w:cs="Arial"/>
        </w:rPr>
        <w:t xml:space="preserve">Data collection involved the concurrent acquisition of biological and questionnaire-based information to assess the prevalence and determinants of intestinal parasitic infections among primary school pupils in Port Harcourt. Stool samples were obtained from participating pupils using sterile, pre-labelled containers distributed with the assistance of teachers. Pupils and their guardians received verbal instructions to collect a fresh morning stool specimen directly into the container, avoiding contamination with water, soil or other materials. Each specimen was assigned a unique identifier to facilitate accurate linkage with corresponding questionnaire data. Samples were transported promptly under cool, secure conditions to the laboratory for analysis, thereby preserving parasitic elements for microscopy and subsequent molecular identification. </w:t>
      </w:r>
    </w:p>
    <w:p w14:paraId="42C917C8" w14:textId="77777777" w:rsidR="00CC5FEF" w:rsidRDefault="00CC5FEF" w:rsidP="00CC5FEF">
      <w:pPr>
        <w:pStyle w:val="Body"/>
        <w:spacing w:after="0"/>
        <w:rPr>
          <w:rFonts w:ascii="Arial" w:hAnsi="Arial" w:cs="Arial"/>
        </w:rPr>
      </w:pPr>
      <w:r w:rsidRPr="00CC5FEF">
        <w:rPr>
          <w:rFonts w:ascii="Arial" w:hAnsi="Arial" w:cs="Arial"/>
        </w:rPr>
        <w:t xml:space="preserve">In parallel, a structured questionnaire was administered to collect sociodemographic and </w:t>
      </w:r>
      <w:proofErr w:type="spellStart"/>
      <w:r w:rsidRPr="00CC5FEF">
        <w:rPr>
          <w:rFonts w:ascii="Arial" w:hAnsi="Arial" w:cs="Arial"/>
        </w:rPr>
        <w:t>behavioural</w:t>
      </w:r>
      <w:proofErr w:type="spellEnd"/>
      <w:r w:rsidRPr="00CC5FEF">
        <w:rPr>
          <w:rFonts w:ascii="Arial" w:hAnsi="Arial" w:cs="Arial"/>
        </w:rPr>
        <w:t xml:space="preserve"> data. Information captured included age, sex, type and location of school, household size, mother’s educational level and occupation. Potential risk factors were also documented, comprising regular handwashing, type of nutrition, source of drinking water, consumption and washing of raw vegetables or fruits, walking barefoot, contact with domestic animals, bathing location and type of toilet facility.</w:t>
      </w:r>
    </w:p>
    <w:p w14:paraId="37A230A5" w14:textId="77777777" w:rsidR="00CC5FEF" w:rsidRDefault="00CC5FEF" w:rsidP="00CC5FEF">
      <w:pPr>
        <w:pStyle w:val="Body"/>
        <w:spacing w:after="0"/>
        <w:rPr>
          <w:rFonts w:ascii="Arial" w:hAnsi="Arial" w:cs="Arial"/>
        </w:rPr>
      </w:pPr>
    </w:p>
    <w:p w14:paraId="6430ED60" w14:textId="77777777" w:rsidR="00940845" w:rsidRDefault="00940845" w:rsidP="00CC5FEF">
      <w:pPr>
        <w:pStyle w:val="Body"/>
        <w:spacing w:after="0"/>
        <w:rPr>
          <w:rFonts w:ascii="Arial" w:hAnsi="Arial" w:cs="Arial"/>
          <w:b/>
          <w:sz w:val="22"/>
          <w:szCs w:val="22"/>
        </w:rPr>
      </w:pPr>
    </w:p>
    <w:p w14:paraId="440F67FF" w14:textId="77777777" w:rsidR="00232EF5" w:rsidRDefault="00232EF5" w:rsidP="00CC5FEF">
      <w:pPr>
        <w:pStyle w:val="Body"/>
        <w:spacing w:after="0"/>
        <w:rPr>
          <w:rFonts w:ascii="Arial" w:hAnsi="Arial" w:cs="Arial"/>
          <w:b/>
          <w:sz w:val="22"/>
          <w:szCs w:val="22"/>
        </w:rPr>
      </w:pPr>
    </w:p>
    <w:p w14:paraId="1E157F99" w14:textId="77777777" w:rsidR="00CC5FEF" w:rsidRDefault="00CC5FEF" w:rsidP="00CC5FEF">
      <w:pPr>
        <w:pStyle w:val="Body"/>
        <w:spacing w:after="0"/>
        <w:rPr>
          <w:rFonts w:ascii="Arial" w:hAnsi="Arial" w:cs="Arial"/>
          <w:b/>
          <w:sz w:val="22"/>
          <w:szCs w:val="22"/>
        </w:rPr>
      </w:pPr>
      <w:r>
        <w:rPr>
          <w:rFonts w:ascii="Arial" w:hAnsi="Arial" w:cs="Arial"/>
          <w:b/>
          <w:sz w:val="22"/>
          <w:szCs w:val="22"/>
        </w:rPr>
        <w:t xml:space="preserve">2.5 </w:t>
      </w:r>
      <w:r w:rsidRPr="00CC5FEF">
        <w:rPr>
          <w:rFonts w:ascii="Arial" w:hAnsi="Arial" w:cs="Arial"/>
          <w:b/>
          <w:sz w:val="22"/>
          <w:szCs w:val="22"/>
        </w:rPr>
        <w:t>Stool analysis</w:t>
      </w:r>
    </w:p>
    <w:p w14:paraId="39CCE1E1" w14:textId="77777777" w:rsidR="00CC5FEF" w:rsidRDefault="00CC5FEF" w:rsidP="00CC5FEF">
      <w:pPr>
        <w:pStyle w:val="Body"/>
        <w:spacing w:after="0"/>
        <w:rPr>
          <w:rFonts w:ascii="Arial" w:hAnsi="Arial" w:cs="Arial"/>
          <w:b/>
          <w:sz w:val="22"/>
          <w:szCs w:val="22"/>
        </w:rPr>
      </w:pPr>
    </w:p>
    <w:p w14:paraId="040251A7" w14:textId="77777777" w:rsidR="00143E75" w:rsidRDefault="00143E75" w:rsidP="00143E75">
      <w:pPr>
        <w:pStyle w:val="Body"/>
        <w:spacing w:after="0"/>
        <w:rPr>
          <w:rFonts w:ascii="Arial" w:hAnsi="Arial" w:cs="Arial"/>
        </w:rPr>
      </w:pPr>
      <w:r w:rsidRPr="00143E75">
        <w:rPr>
          <w:rFonts w:ascii="Arial" w:hAnsi="Arial" w:cs="Arial"/>
        </w:rPr>
        <w:t xml:space="preserve">Each stool specimen underwent conventional parasitological examination following the procedures described by Cheesbrough (2000). Macroscopic inspection recorded </w:t>
      </w:r>
      <w:proofErr w:type="spellStart"/>
      <w:r w:rsidRPr="00143E75">
        <w:rPr>
          <w:rFonts w:ascii="Arial" w:hAnsi="Arial" w:cs="Arial"/>
        </w:rPr>
        <w:t>colour</w:t>
      </w:r>
      <w:proofErr w:type="spellEnd"/>
      <w:r w:rsidRPr="00143E75">
        <w:rPr>
          <w:rFonts w:ascii="Arial" w:hAnsi="Arial" w:cs="Arial"/>
        </w:rPr>
        <w:t xml:space="preserve">, consistency, and any visible blood, mucus, or pus. A direct wet mount was then prepared by emulsifying a small portion of well-mixed stool in physiological saline on a grease-free slide, which was examined under light microscopy at ×100 and ×400 magnifications to detect motile trophozoites, cysts, or helminth eggs. To enhance diagnostic yield, every sample was further processed with the formol-ether concentration technique: one </w:t>
      </w:r>
      <w:proofErr w:type="spellStart"/>
      <w:r w:rsidRPr="00143E75">
        <w:rPr>
          <w:rFonts w:ascii="Arial" w:hAnsi="Arial" w:cs="Arial"/>
        </w:rPr>
        <w:t>millilitre</w:t>
      </w:r>
      <w:proofErr w:type="spellEnd"/>
      <w:r w:rsidRPr="00143E75">
        <w:rPr>
          <w:rFonts w:ascii="Arial" w:hAnsi="Arial" w:cs="Arial"/>
        </w:rPr>
        <w:t xml:space="preserve"> of stool was fixed in 10 % formalin, sieved, mixed with diethyl ether, vigorously shaken, and centrifuged. After decanting, the concentrated deposit was resuspended and re-examined microscopically at ×100 and ×400 for ova and cysts. This combined direct and concentration approach </w:t>
      </w:r>
      <w:proofErr w:type="spellStart"/>
      <w:r w:rsidRPr="00143E75">
        <w:rPr>
          <w:rFonts w:ascii="Arial" w:hAnsi="Arial" w:cs="Arial"/>
        </w:rPr>
        <w:t>maximised</w:t>
      </w:r>
      <w:proofErr w:type="spellEnd"/>
      <w:r w:rsidRPr="00143E75">
        <w:rPr>
          <w:rFonts w:ascii="Arial" w:hAnsi="Arial" w:cs="Arial"/>
        </w:rPr>
        <w:t xml:space="preserve"> sensitivity for detecting intestinal parasites.</w:t>
      </w:r>
    </w:p>
    <w:p w14:paraId="68033022" w14:textId="77777777" w:rsidR="00143E75" w:rsidRPr="00143E75" w:rsidRDefault="00143E75" w:rsidP="00143E75">
      <w:pPr>
        <w:pStyle w:val="Body"/>
        <w:spacing w:after="0"/>
        <w:rPr>
          <w:rFonts w:ascii="Arial" w:hAnsi="Arial" w:cs="Arial"/>
        </w:rPr>
      </w:pPr>
    </w:p>
    <w:p w14:paraId="5D5A7898" w14:textId="77777777" w:rsidR="00CC5FEF" w:rsidRDefault="00143E75" w:rsidP="00CC5FEF">
      <w:pPr>
        <w:pStyle w:val="Body"/>
        <w:spacing w:after="0"/>
        <w:rPr>
          <w:rFonts w:ascii="Arial" w:hAnsi="Arial" w:cs="Arial"/>
        </w:rPr>
      </w:pPr>
      <w:r>
        <w:rPr>
          <w:rFonts w:ascii="Arial" w:hAnsi="Arial" w:cs="Arial"/>
          <w:b/>
          <w:sz w:val="22"/>
          <w:szCs w:val="22"/>
        </w:rPr>
        <w:t xml:space="preserve">2.6 </w:t>
      </w:r>
      <w:r w:rsidRPr="00143E75">
        <w:rPr>
          <w:rFonts w:ascii="Arial" w:hAnsi="Arial" w:cs="Arial"/>
          <w:b/>
          <w:sz w:val="22"/>
          <w:szCs w:val="22"/>
        </w:rPr>
        <w:t>Molecular analyses</w:t>
      </w:r>
      <w:r w:rsidR="00CC5FEF">
        <w:rPr>
          <w:rFonts w:ascii="Arial" w:hAnsi="Arial" w:cs="Arial"/>
        </w:rPr>
        <w:t xml:space="preserve"> </w:t>
      </w:r>
    </w:p>
    <w:p w14:paraId="72D13CCD" w14:textId="77777777" w:rsidR="00143E75" w:rsidRDefault="00143E75" w:rsidP="00CC5FEF">
      <w:pPr>
        <w:pStyle w:val="Body"/>
        <w:spacing w:after="0"/>
        <w:rPr>
          <w:rFonts w:ascii="Arial" w:hAnsi="Arial" w:cs="Arial"/>
        </w:rPr>
      </w:pPr>
    </w:p>
    <w:p w14:paraId="60167FA7" w14:textId="77777777" w:rsidR="000130EA" w:rsidRDefault="00143E75" w:rsidP="000130EA">
      <w:pPr>
        <w:pStyle w:val="Body"/>
        <w:spacing w:after="0"/>
        <w:rPr>
          <w:rFonts w:ascii="Arial" w:hAnsi="Arial" w:cs="Arial"/>
        </w:rPr>
      </w:pPr>
      <w:r w:rsidRPr="00143E75">
        <w:rPr>
          <w:rFonts w:ascii="Arial" w:hAnsi="Arial" w:cs="Arial"/>
        </w:rPr>
        <w:t xml:space="preserve">Genomic DNA was extracted from 150 mg of each stool sample using the ZR Quick-DNA Fecal/Soil Microbe </w:t>
      </w:r>
      <w:proofErr w:type="spellStart"/>
      <w:r w:rsidRPr="00143E75">
        <w:rPr>
          <w:rFonts w:ascii="Arial" w:hAnsi="Arial" w:cs="Arial"/>
        </w:rPr>
        <w:t>MicroPrep</w:t>
      </w:r>
      <w:proofErr w:type="spellEnd"/>
      <w:r w:rsidRPr="00143E75">
        <w:rPr>
          <w:rFonts w:ascii="Arial" w:hAnsi="Arial" w:cs="Arial"/>
        </w:rPr>
        <w:t xml:space="preserve"> Kit (</w:t>
      </w:r>
      <w:proofErr w:type="spellStart"/>
      <w:r w:rsidRPr="00143E75">
        <w:rPr>
          <w:rFonts w:ascii="Arial" w:hAnsi="Arial" w:cs="Arial"/>
        </w:rPr>
        <w:t>Inqaba</w:t>
      </w:r>
      <w:proofErr w:type="spellEnd"/>
      <w:r w:rsidRPr="00143E75">
        <w:rPr>
          <w:rFonts w:ascii="Arial" w:hAnsi="Arial" w:cs="Arial"/>
        </w:rPr>
        <w:t xml:space="preserve"> </w:t>
      </w:r>
      <w:proofErr w:type="spellStart"/>
      <w:r w:rsidRPr="00143E75">
        <w:rPr>
          <w:rFonts w:ascii="Arial" w:hAnsi="Arial" w:cs="Arial"/>
        </w:rPr>
        <w:t>Biotec</w:t>
      </w:r>
      <w:proofErr w:type="spellEnd"/>
      <w:r w:rsidRPr="00143E75">
        <w:rPr>
          <w:rFonts w:ascii="Arial" w:hAnsi="Arial" w:cs="Arial"/>
        </w:rPr>
        <w:t xml:space="preserve">, South Africa) according to the manufacturer’s protocol, and quantified with a </w:t>
      </w:r>
      <w:proofErr w:type="spellStart"/>
      <w:r w:rsidRPr="00143E75">
        <w:rPr>
          <w:rFonts w:ascii="Arial" w:hAnsi="Arial" w:cs="Arial"/>
        </w:rPr>
        <w:t>NanoDrop</w:t>
      </w:r>
      <w:proofErr w:type="spellEnd"/>
      <w:r w:rsidRPr="00143E75">
        <w:rPr>
          <w:rFonts w:ascii="Arial" w:hAnsi="Arial" w:cs="Arial"/>
        </w:rPr>
        <w:t xml:space="preserve"> 1000 spectrophotometer. PCR amplification of </w:t>
      </w:r>
      <w:r w:rsidRPr="00143E75">
        <w:rPr>
          <w:rFonts w:ascii="Arial" w:hAnsi="Arial" w:cs="Arial"/>
          <w:i/>
        </w:rPr>
        <w:t>Entamoeba spp</w:t>
      </w:r>
      <w:r w:rsidRPr="00143E75">
        <w:rPr>
          <w:rFonts w:ascii="Arial" w:hAnsi="Arial" w:cs="Arial"/>
        </w:rPr>
        <w:t xml:space="preserve">. was performed in 40 µL reactions using </w:t>
      </w:r>
      <w:proofErr w:type="spellStart"/>
      <w:r w:rsidRPr="00143E75">
        <w:rPr>
          <w:rFonts w:ascii="Arial" w:hAnsi="Arial" w:cs="Arial"/>
        </w:rPr>
        <w:t>DreamTaq</w:t>
      </w:r>
      <w:proofErr w:type="spellEnd"/>
      <w:r w:rsidRPr="00143E75">
        <w:rPr>
          <w:rFonts w:ascii="Arial" w:hAnsi="Arial" w:cs="Arial"/>
        </w:rPr>
        <w:t xml:space="preserve"> Master Mix with primers ENTAF/HER/EDR/EMR, yielding species-specific products of 166 bp (</w:t>
      </w:r>
      <w:r w:rsidRPr="00143E75">
        <w:rPr>
          <w:rFonts w:ascii="Arial" w:hAnsi="Arial" w:cs="Arial"/>
          <w:i/>
        </w:rPr>
        <w:t>E. histolytica</w:t>
      </w:r>
      <w:r w:rsidRPr="00143E75">
        <w:rPr>
          <w:rFonts w:ascii="Arial" w:hAnsi="Arial" w:cs="Arial"/>
        </w:rPr>
        <w:t>), 580 bp (</w:t>
      </w:r>
      <w:r w:rsidRPr="00143E75">
        <w:rPr>
          <w:rFonts w:ascii="Arial" w:hAnsi="Arial" w:cs="Arial"/>
          <w:i/>
        </w:rPr>
        <w:t xml:space="preserve">E. </w:t>
      </w:r>
      <w:proofErr w:type="spellStart"/>
      <w:r w:rsidRPr="00143E75">
        <w:rPr>
          <w:rFonts w:ascii="Arial" w:hAnsi="Arial" w:cs="Arial"/>
          <w:i/>
        </w:rPr>
        <w:t>moshkovskii</w:t>
      </w:r>
      <w:proofErr w:type="spellEnd"/>
      <w:r w:rsidRPr="00143E75">
        <w:rPr>
          <w:rFonts w:ascii="Arial" w:hAnsi="Arial" w:cs="Arial"/>
        </w:rPr>
        <w:t>), and 752 bp (</w:t>
      </w:r>
      <w:r w:rsidRPr="00143E75">
        <w:rPr>
          <w:rFonts w:ascii="Arial" w:hAnsi="Arial" w:cs="Arial"/>
          <w:i/>
        </w:rPr>
        <w:t>E. dispar</w:t>
      </w:r>
      <w:r w:rsidRPr="00143E75">
        <w:rPr>
          <w:rFonts w:ascii="Arial" w:hAnsi="Arial" w:cs="Arial"/>
        </w:rPr>
        <w:t xml:space="preserve">) on 2% agarose gels. </w:t>
      </w:r>
      <w:r w:rsidRPr="00143E75">
        <w:rPr>
          <w:rFonts w:ascii="Arial" w:hAnsi="Arial" w:cs="Arial"/>
          <w:i/>
        </w:rPr>
        <w:t>Ascaris lumbricoides</w:t>
      </w:r>
      <w:r w:rsidRPr="00143E75">
        <w:rPr>
          <w:rFonts w:ascii="Arial" w:hAnsi="Arial" w:cs="Arial"/>
        </w:rPr>
        <w:t xml:space="preserve"> DNA was amplified in 30 µL reactions using primers XZ5F/XZ1R to produce a 750 bp fragment, while </w:t>
      </w:r>
      <w:r w:rsidRPr="005E2040">
        <w:rPr>
          <w:rFonts w:ascii="Arial" w:hAnsi="Arial" w:cs="Arial"/>
          <w:i/>
        </w:rPr>
        <w:t xml:space="preserve">Trichuris </w:t>
      </w:r>
      <w:proofErr w:type="spellStart"/>
      <w:r w:rsidRPr="005E2040">
        <w:rPr>
          <w:rFonts w:ascii="Arial" w:hAnsi="Arial" w:cs="Arial"/>
          <w:i/>
        </w:rPr>
        <w:t>trichiura</w:t>
      </w:r>
      <w:proofErr w:type="spellEnd"/>
      <w:r w:rsidRPr="00143E75">
        <w:rPr>
          <w:rFonts w:ascii="Arial" w:hAnsi="Arial" w:cs="Arial"/>
        </w:rPr>
        <w:t xml:space="preserve"> was targeted with ITS2F/ITS2R primers (expected 325 bp product) (Table 1). All amplicons were electrophoresed at 200 V and visualized under </w:t>
      </w:r>
      <w:proofErr w:type="spellStart"/>
      <w:r w:rsidRPr="00143E75">
        <w:rPr>
          <w:rFonts w:ascii="Arial" w:hAnsi="Arial" w:cs="Arial"/>
        </w:rPr>
        <w:t>bluelight</w:t>
      </w:r>
      <w:proofErr w:type="spellEnd"/>
      <w:r w:rsidRPr="00143E75">
        <w:rPr>
          <w:rFonts w:ascii="Arial" w:hAnsi="Arial" w:cs="Arial"/>
        </w:rPr>
        <w:t xml:space="preserve"> transillumination.</w:t>
      </w:r>
    </w:p>
    <w:p w14:paraId="5A2C1B2F" w14:textId="77777777" w:rsidR="000130EA" w:rsidRDefault="000130EA" w:rsidP="000130EA">
      <w:pPr>
        <w:pStyle w:val="Body"/>
        <w:spacing w:after="0"/>
        <w:rPr>
          <w:rFonts w:ascii="Arial" w:hAnsi="Arial" w:cs="Arial"/>
        </w:rPr>
      </w:pPr>
    </w:p>
    <w:p w14:paraId="691BBB07" w14:textId="77777777" w:rsidR="000130EA" w:rsidRDefault="000130EA" w:rsidP="000130EA">
      <w:pPr>
        <w:pStyle w:val="Body"/>
        <w:spacing w:after="0"/>
        <w:rPr>
          <w:rFonts w:ascii="Arial" w:hAnsi="Arial" w:cs="Arial"/>
        </w:rPr>
      </w:pPr>
    </w:p>
    <w:p w14:paraId="67E2FD64" w14:textId="77777777" w:rsidR="000130EA" w:rsidRDefault="000130EA" w:rsidP="000130EA">
      <w:pPr>
        <w:pStyle w:val="Body"/>
        <w:spacing w:after="0"/>
        <w:rPr>
          <w:rFonts w:ascii="Arial" w:hAnsi="Arial" w:cs="Arial"/>
        </w:rPr>
      </w:pPr>
    </w:p>
    <w:p w14:paraId="0A1FDD38" w14:textId="77777777" w:rsidR="002E12F3" w:rsidRDefault="002E12F3" w:rsidP="000130EA">
      <w:pPr>
        <w:pStyle w:val="Body"/>
        <w:spacing w:after="0"/>
        <w:rPr>
          <w:rFonts w:ascii="Arial" w:eastAsia="Georgia" w:hAnsi="Arial" w:cs="Arial"/>
          <w:b/>
          <w:color w:val="000000"/>
          <w:szCs w:val="22"/>
          <w:lang w:val="en-GB" w:eastAsia="en-GB"/>
        </w:rPr>
      </w:pPr>
      <w:r w:rsidRPr="002E12F3">
        <w:rPr>
          <w:rFonts w:ascii="Arial" w:eastAsia="Georgia" w:hAnsi="Arial" w:cs="Arial"/>
          <w:b/>
          <w:color w:val="000000"/>
          <w:szCs w:val="22"/>
          <w:lang w:val="en-GB" w:eastAsia="en-GB"/>
        </w:rPr>
        <w:t>Table</w:t>
      </w:r>
      <w:r w:rsidRPr="002E12F3">
        <w:rPr>
          <w:rFonts w:ascii="Arial" w:eastAsia="Georgia" w:hAnsi="Arial" w:cs="Arial"/>
          <w:color w:val="000000"/>
          <w:szCs w:val="22"/>
          <w:lang w:val="en-GB" w:eastAsia="en-GB"/>
        </w:rPr>
        <w:t xml:space="preserve"> </w:t>
      </w:r>
      <w:r w:rsidRPr="002E12F3">
        <w:rPr>
          <w:rFonts w:ascii="Arial" w:eastAsia="Georgia" w:hAnsi="Arial" w:cs="Arial"/>
          <w:b/>
          <w:color w:val="000000"/>
          <w:szCs w:val="22"/>
          <w:lang w:val="en-GB" w:eastAsia="en-GB"/>
        </w:rPr>
        <w:t>1</w:t>
      </w:r>
      <w:r w:rsidRPr="002E12F3">
        <w:rPr>
          <w:rFonts w:ascii="Arial" w:eastAsia="Georgia" w:hAnsi="Arial" w:cs="Arial"/>
          <w:color w:val="000000"/>
          <w:szCs w:val="22"/>
          <w:lang w:val="en-GB" w:eastAsia="en-GB"/>
        </w:rPr>
        <w:t>: Primers sequences and base pairs</w:t>
      </w:r>
      <w:r w:rsidRPr="002E12F3">
        <w:rPr>
          <w:rFonts w:ascii="Arial" w:eastAsia="Georgia" w:hAnsi="Arial" w:cs="Arial"/>
          <w:b/>
          <w:color w:val="000000"/>
          <w:szCs w:val="22"/>
          <w:lang w:val="en-GB" w:eastAsia="en-GB"/>
        </w:rPr>
        <w:t xml:space="preserve"> </w:t>
      </w:r>
    </w:p>
    <w:p w14:paraId="03765270" w14:textId="77777777" w:rsidR="000130EA" w:rsidRPr="002E12F3" w:rsidRDefault="00834417" w:rsidP="000130EA">
      <w:pPr>
        <w:pStyle w:val="Body"/>
        <w:spacing w:after="0"/>
        <w:rPr>
          <w:rFonts w:ascii="Arial" w:hAnsi="Arial" w:cs="Arial"/>
        </w:rPr>
      </w:pPr>
      <w:r>
        <w:rPr>
          <w:noProof/>
        </w:rPr>
        <w:pict w14:anchorId="31DEE28F">
          <v:shapetype id="_x0000_t202" coordsize="21600,21600" o:spt="202" path="m,l,21600r21600,l21600,xe">
            <v:stroke joinstyle="miter"/>
            <v:path gradientshapeok="t" o:connecttype="rect"/>
          </v:shapetype>
          <v:shape id="Text Box 2" o:spid="_x0000_s1071" type="#_x0000_t202" style="position:absolute;left:0;text-align:left;margin-left:.1pt;margin-top:10.55pt;width:64.4pt;height:28.45pt;z-index:251662336;visibility:visible;mso-wrap-distance-left:9pt;mso-wrap-distance-top:3.6pt;mso-wrap-distance-right:9pt;mso-wrap-distance-bottom:3.6pt;mso-position-horizontal-relative:text;mso-position-vertical-relative:text;mso-width-relative:margin;mso-height-relative:margin;v-text-anchor:top" stroked="f">
            <v:textbox style="mso-next-textbox:#Text Box 2">
              <w:txbxContent>
                <w:p w14:paraId="6273A314" w14:textId="77777777" w:rsidR="00514906" w:rsidRPr="000130EA" w:rsidRDefault="00514906" w:rsidP="000130EA">
                  <w:pPr>
                    <w:spacing w:line="216" w:lineRule="auto"/>
                    <w:rPr>
                      <w:rFonts w:ascii="Georgia" w:hAnsi="Georgia"/>
                      <w:b/>
                      <w:lang w:val="en-GB"/>
                    </w:rPr>
                  </w:pPr>
                  <w:r w:rsidRPr="000130EA">
                    <w:rPr>
                      <w:rFonts w:ascii="Georgia" w:hAnsi="Georgia"/>
                      <w:b/>
                      <w:lang w:val="en-GB"/>
                    </w:rPr>
                    <w:t>Target organism</w:t>
                  </w:r>
                </w:p>
                <w:p w14:paraId="0944252A" w14:textId="77777777" w:rsidR="00514906" w:rsidRDefault="00514906"/>
              </w:txbxContent>
            </v:textbox>
            <w10:wrap type="square"/>
          </v:shape>
        </w:pict>
      </w:r>
      <w:r>
        <w:rPr>
          <w:rFonts w:ascii="Arial" w:hAnsi="Arial" w:cs="Arial"/>
          <w:noProof/>
        </w:rPr>
        <w:pict w14:anchorId="4EA654AD">
          <v:group id="Group 22563" o:spid="_x0000_s1036" style="position:absolute;left:0;text-align:left;margin-left:-1in;margin-top:9.05pt;width:517.45pt;height:43.85pt;z-index:-251656192" coordsize="65714,5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">
            <v:rect id="Rectangle 644" o:spid="_x0000_s1037" style="position:absolute;left:9448;top:384;width:15782;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J7sxAAAANwAAAAPAAAAZHJzL2Rvd25yZXYueG1sRI9Pi8Iw&#10;FMTvgt8hPGFvmioi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ObAnuzEAAAA3AAAAA8A&#10;AAAAAAAAAAAAAAAABwIAAGRycy9kb3ducmV2LnhtbFBLBQYAAAAAAwADALcAAAD4AgAAAAA=&#10;" filled="f" stroked="f">
              <v:textbox style="mso-next-textbox:#Rectangle 644" inset="0,0,0,0">
                <w:txbxContent>
                  <w:p w14:paraId="72985C59" w14:textId="77777777" w:rsidR="00514906" w:rsidRDefault="00514906" w:rsidP="002E12F3">
                    <w:pPr>
                      <w:spacing w:after="160" w:line="259" w:lineRule="auto"/>
                    </w:pPr>
                    <w:r>
                      <w:rPr>
                        <w:rFonts w:ascii="Georgia" w:eastAsia="Georgia" w:hAnsi="Georgia" w:cs="Georgia"/>
                        <w:b/>
                      </w:rPr>
                      <w:t>Primer Sequences</w:t>
                    </w:r>
                  </w:p>
                </w:txbxContent>
              </v:textbox>
            </v:rect>
            <v:rect id="Rectangle 645" o:spid="_x0000_s1038" style="position:absolute;left:21320;top:384;width:428;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Dt3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iYw7d8YAAADcAAAA&#10;DwAAAAAAAAAAAAAAAAAHAgAAZHJzL2Rvd25yZXYueG1sUEsFBgAAAAADAAMAtwAAAPoCAAAAAA==&#10;" filled="f" stroked="f">
              <v:textbox style="mso-next-textbox:#Rectangle 645" inset="0,0,0,0">
                <w:txbxContent>
                  <w:p w14:paraId="72CCB880" w14:textId="77777777" w:rsidR="00514906" w:rsidRDefault="00514906" w:rsidP="002E12F3">
                    <w:pPr>
                      <w:spacing w:after="160" w:line="259" w:lineRule="auto"/>
                    </w:pPr>
                    <w:r>
                      <w:rPr>
                        <w:rFonts w:ascii="Georgia" w:eastAsia="Georgia" w:hAnsi="Georgia" w:cs="Georgia"/>
                        <w:b/>
                      </w:rPr>
                      <w:t xml:space="preserve"> </w:t>
                    </w:r>
                  </w:p>
                </w:txbxContent>
              </v:textbox>
            </v:rect>
            <v:rect id="Rectangle 646" o:spid="_x0000_s1039" style="position:absolute;left:21640;top:280;width:700;height:1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UAxgAAANwAAAAPAAAAZHJzL2Rvd25yZXYueG1sRI/NasMw&#10;EITvgb6D2EJvidxQTO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eV6lAMYAAADcAAAA&#10;DwAAAAAAAAAAAAAAAAAHAgAAZHJzL2Rvd25yZXYueG1sUEsFBgAAAAADAAMAtwAAAPoCAAAAAA==&#10;" filled="f" stroked="f">
              <v:textbox style="mso-next-textbox:#Rectangle 646" inset="0,0,0,0">
                <w:txbxContent>
                  <w:p w14:paraId="4AA2E02D" w14:textId="77777777" w:rsidR="00514906" w:rsidRDefault="00514906" w:rsidP="002E12F3">
                    <w:pPr>
                      <w:spacing w:after="160" w:line="259" w:lineRule="auto"/>
                    </w:pPr>
                    <w:r>
                      <w:rPr>
                        <w:sz w:val="22"/>
                      </w:rPr>
                      <w:t>(</w:t>
                    </w:r>
                  </w:p>
                </w:txbxContent>
              </v:textbox>
            </v:rect>
            <v:rect id="Rectangle 21851" o:spid="_x0000_s1040" style="position:absolute;left:22174;top:384;width:1007;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" filled="f" stroked="f">
              <v:textbox style="mso-next-textbox:#Rectangle 21851" inset="0,0,0,0">
                <w:txbxContent>
                  <w:p w14:paraId="526BC1F6" w14:textId="77777777" w:rsidR="00514906" w:rsidRDefault="00514906" w:rsidP="002E12F3">
                    <w:pPr>
                      <w:spacing w:after="160" w:line="259" w:lineRule="auto"/>
                    </w:pPr>
                    <w:r>
                      <w:rPr>
                        <w:rFonts w:ascii="Georgia" w:eastAsia="Georgia" w:hAnsi="Georgia" w:cs="Georgia"/>
                        <w:b/>
                      </w:rPr>
                      <w:t>5</w:t>
                    </w:r>
                  </w:p>
                </w:txbxContent>
              </v:textbox>
            </v:rect>
            <v:rect id="Rectangle 21852" o:spid="_x0000_s1041" style="position:absolute;left:22935;top:384;width:540;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" filled="f" stroked="f">
              <v:textbox style="mso-next-textbox:#Rectangle 21852" inset="0,0,0,0">
                <w:txbxContent>
                  <w:p w14:paraId="2450F9CB" w14:textId="77777777" w:rsidR="00514906" w:rsidRDefault="00514906" w:rsidP="002E12F3">
                    <w:pPr>
                      <w:spacing w:after="160" w:line="259" w:lineRule="auto"/>
                    </w:pPr>
                    <w:r>
                      <w:rPr>
                        <w:rFonts w:ascii="Georgia" w:eastAsia="Georgia" w:hAnsi="Georgia" w:cs="Georgia"/>
                        <w:b/>
                      </w:rPr>
                      <w:t>′</w:t>
                    </w:r>
                  </w:p>
                </w:txbxContent>
              </v:textbox>
            </v:rect>
            <v:rect id="Rectangle 648" o:spid="_x0000_s1042" style="position:absolute;left:23347;top:384;width:1183;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ZTpwgAAANwAAAAPAAAAZHJzL2Rvd25yZXYueG1sRE/LisIw&#10;FN0L/kO4wuw0VQb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BnjZTpwgAAANwAAAAPAAAA&#10;AAAAAAAAAAAAAAcCAABkcnMvZG93bnJldi54bWxQSwUGAAAAAAMAAwC3AAAA9gIAAAAA&#10;" filled="f" stroked="f">
              <v:textbox style="mso-next-textbox:#Rectangle 648" inset="0,0,0,0">
                <w:txbxContent>
                  <w:p w14:paraId="759F1F66" w14:textId="77777777" w:rsidR="00514906" w:rsidRDefault="00514906" w:rsidP="002E12F3">
                    <w:pPr>
                      <w:spacing w:after="160" w:line="259" w:lineRule="auto"/>
                    </w:pPr>
                    <w:r>
                      <w:rPr>
                        <w:rFonts w:ascii="Georgia" w:eastAsia="Georgia" w:hAnsi="Georgia" w:cs="Georgia"/>
                        <w:b/>
                      </w:rPr>
                      <w:t>–</w:t>
                    </w:r>
                  </w:p>
                </w:txbxContent>
              </v:textbox>
            </v:rect>
            <v:rect id="Rectangle 21853" o:spid="_x0000_s1043" style="position:absolute;left:24231;top:384;width:1052;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" filled="f" stroked="f">
              <v:textbox style="mso-next-textbox:#Rectangle 21853" inset="0,0,0,0">
                <w:txbxContent>
                  <w:p w14:paraId="19B28C6C" w14:textId="77777777" w:rsidR="00514906" w:rsidRDefault="00514906" w:rsidP="002E12F3">
                    <w:pPr>
                      <w:spacing w:after="160" w:line="259" w:lineRule="auto"/>
                    </w:pPr>
                    <w:r>
                      <w:rPr>
                        <w:rFonts w:ascii="Georgia" w:eastAsia="Georgia" w:hAnsi="Georgia" w:cs="Georgia"/>
                        <w:b/>
                      </w:rPr>
                      <w:t>3</w:t>
                    </w:r>
                  </w:p>
                </w:txbxContent>
              </v:textbox>
            </v:rect>
            <v:rect id="Rectangle 21855" o:spid="_x0000_s1044" style="position:absolute;left:25039;top:384;width:540;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" filled="f" stroked="f">
              <v:textbox style="mso-next-textbox:#Rectangle 21855" inset="0,0,0,0">
                <w:txbxContent>
                  <w:p w14:paraId="320B8ECA" w14:textId="77777777" w:rsidR="00514906" w:rsidRDefault="00514906" w:rsidP="002E12F3">
                    <w:pPr>
                      <w:spacing w:after="160" w:line="259" w:lineRule="auto"/>
                    </w:pPr>
                    <w:r>
                      <w:rPr>
                        <w:rFonts w:ascii="Georgia" w:eastAsia="Georgia" w:hAnsi="Georgia" w:cs="Georgia"/>
                        <w:b/>
                      </w:rPr>
                      <w:t>′</w:t>
                    </w:r>
                  </w:p>
                </w:txbxContent>
              </v:textbox>
            </v:rect>
            <v:rect id="Rectangle 21854" o:spid="_x0000_s1045" style="position:absolute;left:25450;top:384;width:752;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" filled="f" stroked="f">
              <v:textbox style="mso-next-textbox:#Rectangle 21854" inset="0,0,0,0">
                <w:txbxContent>
                  <w:p w14:paraId="22903C6B" w14:textId="77777777" w:rsidR="00514906" w:rsidRDefault="00514906" w:rsidP="002E12F3">
                    <w:pPr>
                      <w:spacing w:after="160" w:line="259" w:lineRule="auto"/>
                    </w:pPr>
                    <w:r>
                      <w:rPr>
                        <w:rFonts w:ascii="Georgia" w:eastAsia="Georgia" w:hAnsi="Georgia" w:cs="Georgia"/>
                        <w:b/>
                      </w:rPr>
                      <w:t>)</w:t>
                    </w:r>
                  </w:p>
                </w:txbxContent>
              </v:textbox>
            </v:rect>
            <v:rect id="Rectangle 650" o:spid="_x0000_s1046" style="position:absolute;left:26014;top:384;width:406;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4ywgAAANwAAAAPAAAAZHJzL2Rvd25yZXYueG1sRE/LisIw&#10;FN0L/kO4wuw0VRj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AcIg4ywgAAANwAAAAPAAAA&#10;AAAAAAAAAAAAAAcCAABkcnMvZG93bnJldi54bWxQSwUGAAAAAAMAAwC3AAAA9gIAAAAA&#10;" filled="f" stroked="f">
              <v:textbox style="mso-next-textbox:#Rectangle 650" inset="0,0,0,0">
                <w:txbxContent>
                  <w:p w14:paraId="206A288E" w14:textId="77777777" w:rsidR="00514906" w:rsidRDefault="00514906" w:rsidP="002E12F3">
                    <w:pPr>
                      <w:spacing w:after="160" w:line="259" w:lineRule="auto"/>
                    </w:pPr>
                    <w:r>
                      <w:t xml:space="preserve"> </w:t>
                    </w:r>
                  </w:p>
                </w:txbxContent>
              </v:textbox>
            </v:rect>
            <v:rect id="Rectangle 651" o:spid="_x0000_s1047" style="position:absolute;left:43494;top:277;width:8839;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qupxAAAANwAAAAPAAAAZHJzL2Rvd25yZXYueG1sRI9Bi8Iw&#10;FITvgv8hPMGbpi4o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HNuq6nEAAAA3AAAAA8A&#10;AAAAAAAAAAAAAAAABwIAAGRycy9kb3ducmV2LnhtbFBLBQYAAAAAAwADALcAAAD4AgAAAAA=&#10;" filled="f" stroked="f">
              <v:textbox style="mso-next-textbox:#Rectangle 651" inset="0,0,0,0">
                <w:txbxContent>
                  <w:p w14:paraId="2CCE5B72" w14:textId="77777777" w:rsidR="00514906" w:rsidRDefault="00514906" w:rsidP="002E12F3">
                    <w:pPr>
                      <w:spacing w:after="160" w:line="259" w:lineRule="auto"/>
                    </w:pPr>
                    <w:r>
                      <w:rPr>
                        <w:rFonts w:ascii="Georgia" w:eastAsia="Georgia" w:hAnsi="Georgia" w:cs="Georgia"/>
                        <w:b/>
                      </w:rPr>
                      <w:t xml:space="preserve">Amplicon </w:t>
                    </w:r>
                  </w:p>
                  <w:p w14:paraId="0396FCDF" w14:textId="77777777" w:rsidR="00514906" w:rsidRDefault="00514906"/>
                </w:txbxContent>
              </v:textbox>
            </v:rect>
            <v:rect id="Rectangle 652" o:spid="_x0000_s1048" style="position:absolute;left:45323;top:1710;width:3537;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DX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IO8Nd7EAAAA3AAAAA8A&#10;AAAAAAAAAAAAAAAABwIAAGRycy9kb3ducmV2LnhtbFBLBQYAAAAAAwADALcAAAD4AgAAAAA=&#10;" filled="f" stroked="f">
              <v:textbox style="mso-next-textbox:#Rectangle 652" inset="0,0,0,0">
                <w:txbxContent>
                  <w:p w14:paraId="208083EF" w14:textId="77777777" w:rsidR="00514906" w:rsidRDefault="00514906" w:rsidP="002E12F3">
                    <w:pPr>
                      <w:spacing w:after="160" w:line="259" w:lineRule="auto"/>
                    </w:pPr>
                    <w:r>
                      <w:rPr>
                        <w:rFonts w:ascii="Georgia" w:eastAsia="Georgia" w:hAnsi="Georgia" w:cs="Georgia"/>
                        <w:b/>
                      </w:rPr>
                      <w:t>Size</w:t>
                    </w:r>
                  </w:p>
                </w:txbxContent>
              </v:textbox>
            </v:rect>
            <v:rect id="Rectangle 653" o:spid="_x0000_s1049" style="position:absolute;left:47990;top:1710;width:405;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JBF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7PCQRcYAAADcAAAA&#10;DwAAAAAAAAAAAAAAAAAHAgAAZHJzL2Rvd25yZXYueG1sUEsFBgAAAAADAAMAtwAAAPoCAAAAAA==&#10;" filled="f" stroked="f">
              <v:textbox style="mso-next-textbox:#Rectangle 653" inset="0,0,0,0">
                <w:txbxContent>
                  <w:p w14:paraId="54E7E85F" w14:textId="77777777" w:rsidR="00514906" w:rsidRDefault="00514906" w:rsidP="002E12F3">
                    <w:pPr>
                      <w:spacing w:after="160" w:line="259" w:lineRule="auto"/>
                    </w:pPr>
                    <w:r>
                      <w:t xml:space="preserve"> </w:t>
                    </w:r>
                  </w:p>
                </w:txbxContent>
              </v:textbox>
            </v:rect>
            <v:rect id="Rectangle 654" o:spid="_x0000_s1050" style="position:absolute;left:51374;top:277;width:8806;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gx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YxkIMcYAAADcAAAA&#10;DwAAAAAAAAAAAAAAAAAHAgAAZHJzL2Rvd25yZXYueG1sUEsFBgAAAAADAAMAtwAAAPoCAAAAAA==&#10;" filled="f" stroked="f">
              <v:textbox style="mso-next-textbox:#Rectangle 654" inset="0,0,0,0">
                <w:txbxContent>
                  <w:p w14:paraId="7494D1B4" w14:textId="77777777" w:rsidR="00514906" w:rsidRDefault="00514906" w:rsidP="002E12F3">
                    <w:pPr>
                      <w:spacing w:after="160" w:line="259" w:lineRule="auto"/>
                    </w:pPr>
                    <w:r>
                      <w:rPr>
                        <w:rFonts w:ascii="Georgia" w:eastAsia="Georgia" w:hAnsi="Georgia" w:cs="Georgia"/>
                        <w:b/>
                      </w:rPr>
                      <w:t>Reference</w:t>
                    </w:r>
                  </w:p>
                </w:txbxContent>
              </v:textbox>
            </v:rect>
            <v:rect id="Rectangle 655" o:spid="_x0000_s1051" style="position:absolute;left:58003;top:277;width:427;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a2qxAAAANwAAAAPAAAAZHJzL2Rvd25yZXYueG1sRI9Pi8Iw&#10;FMTvgt8hPGFvmioo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AxVrarEAAAA3AAAAA8A&#10;AAAAAAAAAAAAAAAABwIAAGRycy9kb3ducmV2LnhtbFBLBQYAAAAAAwADALcAAAD4AgAAAAA=&#10;" filled="f" stroked="f">
              <v:textbox style="mso-next-textbox:#Rectangle 655" inset="0,0,0,0">
                <w:txbxContent>
                  <w:p w14:paraId="3EE959C6" w14:textId="77777777" w:rsidR="00514906" w:rsidRDefault="00514906" w:rsidP="002E12F3">
                    <w:pPr>
                      <w:spacing w:after="160" w:line="259" w:lineRule="auto"/>
                    </w:pPr>
                    <w:r>
                      <w:rPr>
                        <w:rFonts w:ascii="Georgia" w:eastAsia="Georgia" w:hAnsi="Georgia" w:cs="Georgia"/>
                        <w:b/>
                      </w:rPr>
                      <w:t xml:space="preserve"> </w:t>
                    </w:r>
                  </w:p>
                </w:txbxContent>
              </v:textbox>
            </v:rect>
            <v:shape id="Shape 26788" o:spid="_x0000_s1052" style="position:absolute;width:8762;height:91;visibility:visible;mso-wrap-style:square;v-text-anchor:top" coordsize="876287,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" adj="0,,0" path="m,l876287,r,9144l,9144,,e" fillcolor="black" stroked="f" strokeweight="0">
              <v:stroke miterlimit="83231f" joinstyle="miter"/>
              <v:formulas/>
              <v:path arrowok="t" o:connecttype="segments" textboxrect="0,0,876287,9144"/>
            </v:shape>
            <v:shape id="Shape 26789" o:spid="_x0000_s1053" style="position:absolute;left:8763;width:91;height:91;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" adj="0,,0" path="m,l9144,r,9144l,9144,,e" fillcolor="black" stroked="f" strokeweight="0">
              <v:stroke miterlimit="83231f" joinstyle="miter"/>
              <v:formulas/>
              <v:path arrowok="t" o:connecttype="segments" textboxrect="0,0,9144,9144"/>
            </v:shape>
            <v:shape id="Shape 26790" o:spid="_x0000_s1054" style="position:absolute;left:8823;width:33818;height:91;visibility:visible;mso-wrap-style:square;v-text-anchor:top" coordsize="3381743,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" adj="0,,0" path="m,l3381743,r,9144l,9144,,e" fillcolor="black" stroked="f" strokeweight="0">
              <v:stroke miterlimit="83231f" joinstyle="miter"/>
              <v:formulas/>
              <v:path arrowok="t" o:connecttype="segments" textboxrect="0,0,3381743,9144"/>
            </v:shape>
            <v:shape id="Shape 26791" o:spid="_x0000_s1055" style="position:absolute;left:42641;width:91;height:91;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" adj="0,,0" path="m,l9144,r,9144l,9144,,e" fillcolor="black" stroked="f" strokeweight="0">
              <v:stroke miterlimit="83231f" joinstyle="miter"/>
              <v:formulas/>
              <v:path arrowok="t" o:connecttype="segments" textboxrect="0,0,9144,9144"/>
            </v:shape>
            <v:shape id="Shape 26792" o:spid="_x0000_s1056" style="position:absolute;left:42702;width:7986;height:91;visibility:visible;mso-wrap-style:square;v-text-anchor:top" coordsize="798563,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" adj="0,,0" path="m,l798563,r,9144l,9144,,e" fillcolor="black" stroked="f" strokeweight="0">
              <v:stroke miterlimit="83231f" joinstyle="miter"/>
              <v:formulas/>
              <v:path arrowok="t" o:connecttype="segments" textboxrect="0,0,798563,9144"/>
            </v:shape>
            <v:shape id="Shape 26793" o:spid="_x0000_s1057" style="position:absolute;left:50688;width:91;height:91;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" adj="0,,0" path="m,l9144,r,9144l,9144,,e" fillcolor="black" stroked="f" strokeweight="0">
              <v:stroke miterlimit="83231f" joinstyle="miter"/>
              <v:formulas/>
              <v:path arrowok="t" o:connecttype="segments" textboxrect="0,0,9144,9144"/>
            </v:shape>
            <v:shape id="Shape 26794" o:spid="_x0000_s1058" style="position:absolute;left:50749;width:14965;height:91;visibility:visible;mso-wrap-style:square;v-text-anchor:top" coordsize="149656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" adj="0,,0" path="m,l1496568,r,9144l,9144,,e" fillcolor="black" stroked="f" strokeweight="0">
              <v:stroke miterlimit="83231f" joinstyle="miter"/>
              <v:formulas/>
              <v:path arrowok="t" o:connecttype="segments" textboxrect="0,0,1496568,9144"/>
            </v:shape>
            <v:rect id="Rectangle 670" o:spid="_x0000_s1059" style="position:absolute;left:45674;top:3920;width:2634;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" filled="f" stroked="f">
              <v:textbox style="mso-next-textbox:#Rectangle 670" inset="0,0,0,0">
                <w:txbxContent>
                  <w:p w14:paraId="5D7FDB24" w14:textId="77777777" w:rsidR="00514906" w:rsidRDefault="00514906" w:rsidP="002E12F3">
                    <w:pPr>
                      <w:spacing w:after="160" w:line="259" w:lineRule="auto"/>
                    </w:pPr>
                    <w:r>
                      <w:t>166</w:t>
                    </w:r>
                  </w:p>
                </w:txbxContent>
              </v:textbox>
            </v:rect>
            <v:rect id="Rectangle 671" o:spid="_x0000_s1060" style="position:absolute;left:47655;top:3920;width:405;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" filled="f" stroked="f">
              <v:textbox style="mso-next-textbox:#Rectangle 671" inset="0,0,0,0">
                <w:txbxContent>
                  <w:p w14:paraId="5AB18F8C" w14:textId="77777777" w:rsidR="00514906" w:rsidRDefault="00514906" w:rsidP="002E12F3">
                    <w:pPr>
                      <w:spacing w:after="160" w:line="259" w:lineRule="auto"/>
                    </w:pPr>
                    <w:r>
                      <w:t xml:space="preserve"> </w:t>
                    </w:r>
                  </w:p>
                </w:txbxContent>
              </v:textbox>
            </v:rect>
            <v:shape id="Shape 26795" o:spid="_x0000_s1061" style="position:absolute;top:3642;width:8762;height:91;visibility:visible;mso-wrap-style:square;v-text-anchor:top" coordsize="876287,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" adj="0,,0" path="m,l876287,r,9144l,9144,,e" fillcolor="black" stroked="f" strokeweight="0">
              <v:stroke miterlimit="83231f" joinstyle="miter"/>
              <v:formulas/>
              <v:path arrowok="t" o:connecttype="segments" textboxrect="0,0,876287,9144"/>
            </v:shape>
            <v:shape id="Shape 26796" o:spid="_x0000_s1062" style="position:absolute;left:8763;top:3642;width:91;height:91;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" adj="0,,0" path="m,l9144,r,9144l,9144,,e" fillcolor="black" stroked="f" strokeweight="0">
              <v:stroke miterlimit="83231f" joinstyle="miter"/>
              <v:formulas/>
              <v:path arrowok="t" o:connecttype="segments" textboxrect="0,0,9144,9144"/>
            </v:shape>
            <v:shape id="Shape 26797" o:spid="_x0000_s1063" style="position:absolute;left:8823;top:3642;width:33818;height:91;visibility:visible;mso-wrap-style:square;v-text-anchor:top" coordsize="3381743,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" adj="0,,0" path="m,l3381743,r,9144l,9144,,e" fillcolor="black" stroked="f" strokeweight="0">
              <v:stroke miterlimit="83231f" joinstyle="miter"/>
              <v:formulas/>
              <v:path arrowok="t" o:connecttype="segments" textboxrect="0,0,3381743,9144"/>
            </v:shape>
            <v:shape id="Shape 26798" o:spid="_x0000_s1064" style="position:absolute;left:42641;top:3642;width:91;height:91;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" adj="0,,0" path="m,l9144,r,9144l,9144,,e" fillcolor="black" stroked="f" strokeweight="0">
              <v:stroke miterlimit="83231f" joinstyle="miter"/>
              <v:formulas/>
              <v:path arrowok="t" o:connecttype="segments" textboxrect="0,0,9144,9144"/>
            </v:shape>
            <v:shape id="Shape 26799" o:spid="_x0000_s1065" style="position:absolute;left:42702;top:3642;width:7986;height:91;visibility:visible;mso-wrap-style:square;v-text-anchor:top" coordsize="798563,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" adj="0,,0" path="m,l798563,r,9144l,9144,,e" fillcolor="black" stroked="f" strokeweight="0">
              <v:stroke miterlimit="83231f" joinstyle="miter"/>
              <v:formulas/>
              <v:path arrowok="t" o:connecttype="segments" textboxrect="0,0,798563,9144"/>
            </v:shape>
            <v:shape id="Shape 26800" o:spid="_x0000_s1066" style="position:absolute;left:50688;top:3642;width:91;height:91;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" adj="0,,0" path="m,l9144,r,9144l,9144,,e" fillcolor="black" stroked="f" strokeweight="0">
              <v:stroke miterlimit="83231f" joinstyle="miter"/>
              <v:formulas/>
              <v:path arrowok="t" o:connecttype="segments" textboxrect="0,0,9144,9144"/>
            </v:shape>
            <v:shape id="Shape 26801" o:spid="_x0000_s1067" style="position:absolute;left:50749;top:3642;width:14965;height:91;visibility:visible;mso-wrap-style:square;v-text-anchor:top" coordsize="149656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" adj="0,,0" path="m,l1496568,r,9144l,9144,,e" fillcolor="black" stroked="f" strokeweight="0">
              <v:stroke miterlimit="83231f" joinstyle="miter"/>
              <v:formulas/>
              <v:path arrowok="t" o:connecttype="segments" textboxrect="0,0,1496568,9144"/>
            </v:shape>
          </v:group>
        </w:pict>
      </w:r>
    </w:p>
    <w:p w14:paraId="6D4542CA" w14:textId="77777777" w:rsidR="002E12F3" w:rsidRPr="002E12F3" w:rsidRDefault="002E12F3" w:rsidP="002E12F3">
      <w:pPr>
        <w:spacing w:after="134" w:line="237" w:lineRule="auto"/>
        <w:ind w:left="109" w:right="8824"/>
        <w:rPr>
          <w:rFonts w:ascii="Arial" w:eastAsia="Georgia" w:hAnsi="Arial" w:cs="Arial"/>
          <w:b/>
          <w:color w:val="000000"/>
          <w:szCs w:val="22"/>
          <w:lang w:val="en-GB" w:eastAsia="en-GB"/>
        </w:rPr>
      </w:pPr>
      <w:r w:rsidRPr="002E12F3">
        <w:rPr>
          <w:rFonts w:ascii="Arial" w:eastAsia="Georgia" w:hAnsi="Arial" w:cs="Arial"/>
          <w:b/>
          <w:color w:val="000000"/>
          <w:szCs w:val="22"/>
          <w:lang w:val="en-GB" w:eastAsia="en-GB"/>
        </w:rPr>
        <w:t xml:space="preserve"> </w:t>
      </w:r>
    </w:p>
    <w:p w14:paraId="152030C1" w14:textId="77777777" w:rsidR="002E12F3" w:rsidRPr="002E12F3" w:rsidRDefault="002E12F3" w:rsidP="002E12F3">
      <w:pPr>
        <w:spacing w:after="134" w:line="237" w:lineRule="auto"/>
        <w:ind w:left="109" w:right="8824"/>
        <w:rPr>
          <w:rFonts w:ascii="Arial" w:eastAsia="Georgia" w:hAnsi="Arial" w:cs="Arial"/>
          <w:b/>
          <w:i/>
          <w:color w:val="000000"/>
          <w:szCs w:val="22"/>
          <w:lang w:val="en-GB" w:eastAsia="en-GB"/>
        </w:rPr>
      </w:pPr>
    </w:p>
    <w:p w14:paraId="0EFB08D9" w14:textId="77777777" w:rsidR="002E12F3" w:rsidRPr="002E12F3" w:rsidRDefault="002E12F3" w:rsidP="002E12F3">
      <w:pPr>
        <w:spacing w:line="266" w:lineRule="auto"/>
        <w:ind w:left="117" w:right="34" w:hanging="8"/>
        <w:jc w:val="both"/>
        <w:rPr>
          <w:rFonts w:ascii="Arial" w:eastAsia="Georgia" w:hAnsi="Arial" w:cs="Arial"/>
          <w:color w:val="000000"/>
          <w:szCs w:val="22"/>
          <w:lang w:val="en-GB" w:eastAsia="en-GB"/>
        </w:rPr>
      </w:pPr>
      <w:r w:rsidRPr="002E12F3">
        <w:rPr>
          <w:rFonts w:ascii="Arial" w:eastAsia="Georgia" w:hAnsi="Arial" w:cs="Arial"/>
          <w:i/>
          <w:color w:val="000000"/>
          <w:szCs w:val="22"/>
          <w:lang w:val="en-GB" w:eastAsia="en-GB"/>
        </w:rPr>
        <w:t xml:space="preserve">Entamoeba </w:t>
      </w:r>
      <w:r w:rsidRPr="002E12F3">
        <w:rPr>
          <w:rFonts w:ascii="Arial" w:eastAsia="Georgia" w:hAnsi="Arial" w:cs="Arial"/>
          <w:i/>
          <w:color w:val="000000"/>
          <w:szCs w:val="22"/>
          <w:lang w:val="en-GB" w:eastAsia="en-GB"/>
        </w:rPr>
        <w:tab/>
      </w:r>
      <w:r w:rsidRPr="002E12F3">
        <w:rPr>
          <w:rFonts w:ascii="Arial" w:eastAsia="Georgia" w:hAnsi="Arial" w:cs="Arial"/>
          <w:color w:val="000000"/>
          <w:szCs w:val="22"/>
          <w:lang w:val="en-GB" w:eastAsia="en-GB"/>
        </w:rPr>
        <w:t xml:space="preserve">Forward (ENTAF): ATGCACGAGAGCGAAAGCAT </w:t>
      </w:r>
      <w:r w:rsidRPr="002E12F3">
        <w:rPr>
          <w:rFonts w:ascii="Arial" w:eastAsia="Georgia" w:hAnsi="Arial" w:cs="Arial"/>
          <w:color w:val="000000"/>
          <w:szCs w:val="22"/>
          <w:lang w:val="en-GB" w:eastAsia="en-GB"/>
        </w:rPr>
        <w:tab/>
      </w:r>
      <w:r w:rsidR="0046184C">
        <w:rPr>
          <w:rFonts w:ascii="Arial" w:eastAsia="Georgia" w:hAnsi="Arial" w:cs="Arial"/>
          <w:color w:val="000000"/>
          <w:szCs w:val="22"/>
          <w:lang w:val="en-GB" w:eastAsia="en-GB"/>
        </w:rPr>
        <w:t xml:space="preserve">                         </w:t>
      </w:r>
      <w:proofErr w:type="gramStart"/>
      <w:r w:rsidR="0046184C">
        <w:rPr>
          <w:rFonts w:ascii="Arial" w:eastAsia="Georgia" w:hAnsi="Arial" w:cs="Arial"/>
          <w:color w:val="000000"/>
          <w:szCs w:val="22"/>
          <w:lang w:val="en-GB" w:eastAsia="en-GB"/>
        </w:rPr>
        <w:t xml:space="preserve">  </w:t>
      </w:r>
      <w:r w:rsidRPr="002E12F3">
        <w:rPr>
          <w:rFonts w:ascii="Arial" w:eastAsia="Georgia" w:hAnsi="Arial" w:cs="Arial"/>
          <w:color w:val="000000"/>
          <w:szCs w:val="22"/>
          <w:lang w:val="en-GB" w:eastAsia="en-GB"/>
        </w:rPr>
        <w:t xml:space="preserve"> (</w:t>
      </w:r>
      <w:proofErr w:type="spellStart"/>
      <w:proofErr w:type="gramEnd"/>
      <w:r w:rsidRPr="002E12F3">
        <w:rPr>
          <w:rFonts w:ascii="Arial" w:eastAsia="Georgia" w:hAnsi="Arial" w:cs="Arial"/>
          <w:color w:val="000000"/>
          <w:szCs w:val="22"/>
          <w:lang w:val="en-GB" w:eastAsia="en-GB"/>
        </w:rPr>
        <w:t>Inqaba</w:t>
      </w:r>
      <w:proofErr w:type="spellEnd"/>
      <w:r w:rsidRPr="002E12F3">
        <w:rPr>
          <w:rFonts w:ascii="Arial" w:eastAsia="Georgia" w:hAnsi="Arial" w:cs="Arial"/>
          <w:color w:val="000000"/>
          <w:szCs w:val="22"/>
          <w:lang w:val="en-GB" w:eastAsia="en-GB"/>
        </w:rPr>
        <w:t xml:space="preserve"> </w:t>
      </w:r>
      <w:proofErr w:type="spellStart"/>
      <w:r w:rsidRPr="002E12F3">
        <w:rPr>
          <w:rFonts w:ascii="Arial" w:eastAsia="Georgia" w:hAnsi="Arial" w:cs="Arial"/>
          <w:color w:val="000000"/>
          <w:szCs w:val="22"/>
          <w:lang w:val="en-GB" w:eastAsia="en-GB"/>
        </w:rPr>
        <w:t>Biotec</w:t>
      </w:r>
      <w:proofErr w:type="spellEnd"/>
      <w:r w:rsidRPr="002E12F3">
        <w:rPr>
          <w:rFonts w:ascii="Arial" w:eastAsia="Georgia" w:hAnsi="Arial" w:cs="Arial"/>
          <w:color w:val="000000"/>
          <w:szCs w:val="22"/>
          <w:lang w:val="en-GB" w:eastAsia="en-GB"/>
        </w:rPr>
        <w:t xml:space="preserve">, 2018) </w:t>
      </w:r>
    </w:p>
    <w:p w14:paraId="4F8F312A" w14:textId="77777777" w:rsidR="002E12F3" w:rsidRPr="002E12F3" w:rsidRDefault="002E12F3" w:rsidP="002E12F3">
      <w:pPr>
        <w:spacing w:line="266" w:lineRule="auto"/>
        <w:ind w:left="117" w:right="34" w:hanging="8"/>
        <w:jc w:val="both"/>
        <w:rPr>
          <w:rFonts w:ascii="Arial" w:eastAsia="Georgia" w:hAnsi="Arial" w:cs="Arial"/>
          <w:color w:val="000000"/>
          <w:szCs w:val="22"/>
          <w:lang w:val="en-GB" w:eastAsia="en-GB"/>
        </w:rPr>
      </w:pPr>
      <w:r w:rsidRPr="002E12F3">
        <w:rPr>
          <w:rFonts w:ascii="Arial" w:eastAsia="Georgia" w:hAnsi="Arial" w:cs="Arial"/>
          <w:i/>
          <w:color w:val="000000"/>
          <w:szCs w:val="22"/>
          <w:lang w:val="en-GB" w:eastAsia="en-GB"/>
        </w:rPr>
        <w:t>histolytica</w:t>
      </w:r>
      <w:r w:rsidRPr="002E12F3">
        <w:rPr>
          <w:rFonts w:ascii="Arial" w:eastAsia="Georgia" w:hAnsi="Arial" w:cs="Arial"/>
          <w:i/>
          <w:color w:val="000000"/>
          <w:szCs w:val="22"/>
          <w:lang w:val="en-GB" w:eastAsia="en-GB"/>
        </w:rPr>
        <w:tab/>
      </w:r>
      <w:r w:rsidRPr="002E12F3">
        <w:rPr>
          <w:rFonts w:ascii="Arial" w:eastAsia="Georgia" w:hAnsi="Arial" w:cs="Arial"/>
          <w:color w:val="000000"/>
          <w:szCs w:val="22"/>
          <w:lang w:val="en-GB" w:eastAsia="en-GB"/>
        </w:rPr>
        <w:t xml:space="preserve">Reverse (HER): GATCTAGAAACAATGCTTCTCT </w:t>
      </w:r>
    </w:p>
    <w:p w14:paraId="435E0B46" w14:textId="77777777" w:rsidR="002E12F3" w:rsidRPr="002E12F3" w:rsidRDefault="002E12F3" w:rsidP="002E12F3">
      <w:pPr>
        <w:spacing w:line="259" w:lineRule="auto"/>
        <w:ind w:left="109"/>
        <w:rPr>
          <w:rFonts w:ascii="Arial" w:eastAsia="Georgia" w:hAnsi="Arial" w:cs="Arial"/>
          <w:color w:val="000000"/>
          <w:szCs w:val="22"/>
          <w:lang w:val="en-GB" w:eastAsia="en-GB"/>
        </w:rPr>
      </w:pPr>
      <w:r w:rsidRPr="002E12F3">
        <w:rPr>
          <w:rFonts w:ascii="Arial" w:eastAsia="Georgia" w:hAnsi="Arial" w:cs="Arial"/>
          <w:i/>
          <w:color w:val="000000"/>
          <w:szCs w:val="22"/>
          <w:lang w:val="en-GB" w:eastAsia="en-GB"/>
        </w:rPr>
        <w:t xml:space="preserve"> </w:t>
      </w:r>
      <w:r w:rsidRPr="002E12F3">
        <w:rPr>
          <w:rFonts w:ascii="Arial" w:eastAsia="Georgia" w:hAnsi="Arial" w:cs="Arial"/>
          <w:i/>
          <w:color w:val="000000"/>
          <w:szCs w:val="22"/>
          <w:lang w:val="en-GB" w:eastAsia="en-GB"/>
        </w:rPr>
        <w:tab/>
      </w:r>
      <w:r w:rsidRPr="002E12F3">
        <w:rPr>
          <w:rFonts w:ascii="Arial" w:eastAsia="Georgia" w:hAnsi="Arial" w:cs="Arial"/>
          <w:color w:val="000000"/>
          <w:szCs w:val="22"/>
          <w:lang w:val="en-GB" w:eastAsia="en-GB"/>
        </w:rPr>
        <w:t xml:space="preserve"> </w:t>
      </w:r>
    </w:p>
    <w:tbl>
      <w:tblPr>
        <w:tblStyle w:val="TableGrid0"/>
        <w:tblW w:w="7982" w:type="dxa"/>
        <w:tblInd w:w="1" w:type="dxa"/>
        <w:tblCellMar>
          <w:top w:w="37" w:type="dxa"/>
          <w:right w:w="115" w:type="dxa"/>
        </w:tblCellMar>
        <w:tblLook w:val="04A0" w:firstRow="1" w:lastRow="0" w:firstColumn="1" w:lastColumn="0" w:noHBand="0" w:noVBand="1"/>
      </w:tblPr>
      <w:tblGrid>
        <w:gridCol w:w="1488"/>
        <w:gridCol w:w="5685"/>
        <w:gridCol w:w="809"/>
      </w:tblGrid>
      <w:tr w:rsidR="002E12F3" w:rsidRPr="002E12F3" w14:paraId="255542B7" w14:textId="77777777" w:rsidTr="005B3591">
        <w:trPr>
          <w:trHeight w:val="715"/>
        </w:trPr>
        <w:tc>
          <w:tcPr>
            <w:tcW w:w="1488" w:type="dxa"/>
            <w:tcBorders>
              <w:top w:val="single" w:sz="4" w:space="0" w:color="000000"/>
              <w:left w:val="nil"/>
              <w:bottom w:val="single" w:sz="4" w:space="0" w:color="000000"/>
              <w:right w:val="nil"/>
            </w:tcBorders>
          </w:tcPr>
          <w:p w14:paraId="09E34F4E" w14:textId="77777777" w:rsidR="002E12F3" w:rsidRPr="002E12F3" w:rsidRDefault="002E12F3" w:rsidP="002E12F3">
            <w:pPr>
              <w:spacing w:after="12"/>
              <w:ind w:left="108"/>
              <w:rPr>
                <w:rFonts w:ascii="Arial" w:eastAsia="Georgia" w:hAnsi="Arial" w:cs="Arial"/>
                <w:color w:val="000000"/>
                <w:sz w:val="20"/>
              </w:rPr>
            </w:pPr>
            <w:r w:rsidRPr="002E12F3">
              <w:rPr>
                <w:rFonts w:ascii="Arial" w:eastAsia="Georgia" w:hAnsi="Arial" w:cs="Arial"/>
                <w:i/>
                <w:color w:val="000000"/>
                <w:sz w:val="20"/>
              </w:rPr>
              <w:t xml:space="preserve">Entamoeba </w:t>
            </w:r>
            <w:proofErr w:type="spellStart"/>
            <w:r w:rsidRPr="002E12F3">
              <w:rPr>
                <w:rFonts w:ascii="Arial" w:eastAsia="Georgia" w:hAnsi="Arial" w:cs="Arial"/>
                <w:i/>
                <w:color w:val="000000"/>
                <w:sz w:val="20"/>
              </w:rPr>
              <w:t>moshkovskii</w:t>
            </w:r>
            <w:proofErr w:type="spellEnd"/>
          </w:p>
          <w:p w14:paraId="706612C3" w14:textId="77777777" w:rsidR="002E12F3" w:rsidRPr="002E12F3" w:rsidRDefault="002E12F3" w:rsidP="002E12F3">
            <w:pPr>
              <w:spacing w:line="259" w:lineRule="auto"/>
              <w:ind w:left="108"/>
              <w:rPr>
                <w:rFonts w:ascii="Arial" w:eastAsia="Georgia" w:hAnsi="Arial" w:cs="Arial"/>
                <w:color w:val="000000"/>
                <w:sz w:val="20"/>
              </w:rPr>
            </w:pPr>
            <w:r w:rsidRPr="002E12F3">
              <w:rPr>
                <w:rFonts w:ascii="Arial" w:eastAsia="Georgia" w:hAnsi="Arial" w:cs="Arial"/>
                <w:i/>
                <w:color w:val="000000"/>
                <w:sz w:val="20"/>
              </w:rPr>
              <w:t xml:space="preserve"> </w:t>
            </w:r>
            <w:r w:rsidRPr="002E12F3">
              <w:rPr>
                <w:rFonts w:ascii="Arial" w:eastAsia="Georgia" w:hAnsi="Arial" w:cs="Arial"/>
                <w:i/>
                <w:color w:val="000000"/>
                <w:sz w:val="20"/>
              </w:rPr>
              <w:tab/>
            </w:r>
            <w:r w:rsidRPr="002E12F3">
              <w:rPr>
                <w:rFonts w:ascii="Arial" w:eastAsia="Georgia" w:hAnsi="Arial" w:cs="Arial"/>
                <w:color w:val="000000"/>
                <w:sz w:val="20"/>
              </w:rPr>
              <w:t xml:space="preserve"> </w:t>
            </w:r>
          </w:p>
        </w:tc>
        <w:tc>
          <w:tcPr>
            <w:tcW w:w="5686" w:type="dxa"/>
            <w:tcBorders>
              <w:top w:val="single" w:sz="4" w:space="0" w:color="000000"/>
              <w:left w:val="nil"/>
              <w:bottom w:val="single" w:sz="4" w:space="0" w:color="000000"/>
              <w:right w:val="nil"/>
            </w:tcBorders>
          </w:tcPr>
          <w:p w14:paraId="16EAC239" w14:textId="77777777" w:rsidR="002E12F3" w:rsidRPr="002E12F3" w:rsidRDefault="002E12F3" w:rsidP="002E12F3">
            <w:pPr>
              <w:spacing w:line="259" w:lineRule="auto"/>
              <w:ind w:right="396"/>
              <w:rPr>
                <w:rFonts w:ascii="Arial" w:eastAsia="Georgia" w:hAnsi="Arial" w:cs="Arial"/>
                <w:color w:val="000000"/>
                <w:sz w:val="20"/>
              </w:rPr>
            </w:pPr>
            <w:r w:rsidRPr="002E12F3">
              <w:rPr>
                <w:rFonts w:ascii="Arial" w:eastAsia="Georgia" w:hAnsi="Arial" w:cs="Arial"/>
                <w:color w:val="000000"/>
                <w:sz w:val="20"/>
              </w:rPr>
              <w:t xml:space="preserve">Forward (ENTAF): ATGCACGAGAGCGAAAGCAT Reverse (EMR): TGACCGGAGCCAGAGACAT </w:t>
            </w:r>
          </w:p>
        </w:tc>
        <w:tc>
          <w:tcPr>
            <w:tcW w:w="809" w:type="dxa"/>
            <w:tcBorders>
              <w:top w:val="single" w:sz="4" w:space="0" w:color="000000"/>
              <w:left w:val="nil"/>
              <w:bottom w:val="single" w:sz="4" w:space="0" w:color="000000"/>
              <w:right w:val="nil"/>
            </w:tcBorders>
          </w:tcPr>
          <w:p w14:paraId="4729B017" w14:textId="77777777" w:rsidR="002E12F3" w:rsidRPr="002E12F3" w:rsidRDefault="002E12F3" w:rsidP="002E12F3">
            <w:pPr>
              <w:spacing w:line="259" w:lineRule="auto"/>
              <w:rPr>
                <w:rFonts w:ascii="Arial" w:eastAsia="Georgia" w:hAnsi="Arial" w:cs="Arial"/>
                <w:color w:val="000000"/>
                <w:sz w:val="20"/>
              </w:rPr>
            </w:pPr>
            <w:r w:rsidRPr="002E12F3">
              <w:rPr>
                <w:rFonts w:ascii="Arial" w:eastAsia="Georgia" w:hAnsi="Arial" w:cs="Arial"/>
                <w:color w:val="000000"/>
                <w:sz w:val="20"/>
              </w:rPr>
              <w:t xml:space="preserve">580 </w:t>
            </w:r>
          </w:p>
        </w:tc>
      </w:tr>
      <w:tr w:rsidR="002E12F3" w:rsidRPr="002E12F3" w14:paraId="760BC2B1" w14:textId="77777777" w:rsidTr="005B3591">
        <w:trPr>
          <w:trHeight w:val="701"/>
        </w:trPr>
        <w:tc>
          <w:tcPr>
            <w:tcW w:w="1488" w:type="dxa"/>
            <w:tcBorders>
              <w:top w:val="single" w:sz="4" w:space="0" w:color="000000"/>
              <w:left w:val="nil"/>
              <w:bottom w:val="single" w:sz="4" w:space="0" w:color="000000"/>
              <w:right w:val="nil"/>
            </w:tcBorders>
          </w:tcPr>
          <w:p w14:paraId="52ED3095" w14:textId="77777777" w:rsidR="002E12F3" w:rsidRPr="002E12F3" w:rsidRDefault="002E12F3" w:rsidP="002E12F3">
            <w:pPr>
              <w:spacing w:line="259" w:lineRule="auto"/>
              <w:ind w:left="108"/>
              <w:rPr>
                <w:rFonts w:ascii="Arial" w:eastAsia="Georgia" w:hAnsi="Arial" w:cs="Arial"/>
                <w:color w:val="000000"/>
                <w:sz w:val="20"/>
              </w:rPr>
            </w:pPr>
            <w:r w:rsidRPr="002E12F3">
              <w:rPr>
                <w:rFonts w:ascii="Arial" w:eastAsia="Georgia" w:hAnsi="Arial" w:cs="Arial"/>
                <w:i/>
                <w:color w:val="000000"/>
                <w:sz w:val="20"/>
              </w:rPr>
              <w:t>Entamoeba dispar</w:t>
            </w:r>
            <w:r w:rsidRPr="002E12F3">
              <w:rPr>
                <w:rFonts w:ascii="Arial" w:eastAsia="Georgia" w:hAnsi="Arial" w:cs="Arial"/>
                <w:color w:val="000000"/>
                <w:sz w:val="20"/>
              </w:rPr>
              <w:t xml:space="preserve"> </w:t>
            </w:r>
          </w:p>
        </w:tc>
        <w:tc>
          <w:tcPr>
            <w:tcW w:w="5686" w:type="dxa"/>
            <w:tcBorders>
              <w:top w:val="single" w:sz="4" w:space="0" w:color="000000"/>
              <w:left w:val="nil"/>
              <w:bottom w:val="single" w:sz="4" w:space="0" w:color="000000"/>
              <w:right w:val="nil"/>
            </w:tcBorders>
          </w:tcPr>
          <w:p w14:paraId="706DB69E" w14:textId="77777777" w:rsidR="002E12F3" w:rsidRPr="002E12F3" w:rsidRDefault="002E12F3" w:rsidP="002E12F3">
            <w:pPr>
              <w:spacing w:line="259" w:lineRule="auto"/>
              <w:ind w:right="396"/>
              <w:rPr>
                <w:rFonts w:ascii="Arial" w:eastAsia="Georgia" w:hAnsi="Arial" w:cs="Arial"/>
                <w:color w:val="000000"/>
                <w:sz w:val="20"/>
              </w:rPr>
            </w:pPr>
            <w:r w:rsidRPr="002E12F3">
              <w:rPr>
                <w:rFonts w:ascii="Arial" w:eastAsia="Georgia" w:hAnsi="Arial" w:cs="Arial"/>
                <w:color w:val="000000"/>
                <w:sz w:val="20"/>
              </w:rPr>
              <w:t xml:space="preserve">Forward (ENTAF): ATGCACGAGAGCGAAAGCAT Reverse (EDR): CACCACTTACTATCCCTACC </w:t>
            </w:r>
          </w:p>
        </w:tc>
        <w:tc>
          <w:tcPr>
            <w:tcW w:w="809" w:type="dxa"/>
            <w:tcBorders>
              <w:top w:val="single" w:sz="4" w:space="0" w:color="000000"/>
              <w:left w:val="nil"/>
              <w:bottom w:val="single" w:sz="4" w:space="0" w:color="000000"/>
              <w:right w:val="nil"/>
            </w:tcBorders>
          </w:tcPr>
          <w:p w14:paraId="3C03BA38" w14:textId="77777777" w:rsidR="002E12F3" w:rsidRPr="002E12F3" w:rsidRDefault="002E12F3" w:rsidP="002E12F3">
            <w:pPr>
              <w:spacing w:line="259" w:lineRule="auto"/>
              <w:ind w:left="17"/>
              <w:rPr>
                <w:rFonts w:ascii="Arial" w:eastAsia="Georgia" w:hAnsi="Arial" w:cs="Arial"/>
                <w:color w:val="000000"/>
                <w:sz w:val="20"/>
              </w:rPr>
            </w:pPr>
            <w:r w:rsidRPr="002E12F3">
              <w:rPr>
                <w:rFonts w:ascii="Arial" w:eastAsia="Georgia" w:hAnsi="Arial" w:cs="Arial"/>
                <w:color w:val="000000"/>
                <w:sz w:val="20"/>
              </w:rPr>
              <w:t xml:space="preserve">752 </w:t>
            </w:r>
          </w:p>
        </w:tc>
      </w:tr>
      <w:tr w:rsidR="002E12F3" w:rsidRPr="002E12F3" w14:paraId="79919394" w14:textId="77777777" w:rsidTr="005B3591">
        <w:trPr>
          <w:trHeight w:val="708"/>
        </w:trPr>
        <w:tc>
          <w:tcPr>
            <w:tcW w:w="1488" w:type="dxa"/>
            <w:tcBorders>
              <w:top w:val="single" w:sz="4" w:space="0" w:color="000000"/>
              <w:left w:val="nil"/>
              <w:bottom w:val="single" w:sz="4" w:space="0" w:color="000000"/>
              <w:right w:val="nil"/>
            </w:tcBorders>
          </w:tcPr>
          <w:p w14:paraId="3C390406" w14:textId="77777777" w:rsidR="002E12F3" w:rsidRPr="002E12F3" w:rsidRDefault="002E12F3" w:rsidP="002E12F3">
            <w:pPr>
              <w:spacing w:line="259" w:lineRule="auto"/>
              <w:ind w:left="108"/>
              <w:rPr>
                <w:rFonts w:ascii="Arial" w:eastAsia="Georgia" w:hAnsi="Arial" w:cs="Arial"/>
                <w:color w:val="000000"/>
                <w:sz w:val="20"/>
              </w:rPr>
            </w:pPr>
            <w:r w:rsidRPr="002E12F3">
              <w:rPr>
                <w:rFonts w:ascii="Arial" w:eastAsia="Georgia" w:hAnsi="Arial" w:cs="Arial"/>
                <w:i/>
                <w:color w:val="000000"/>
                <w:sz w:val="20"/>
              </w:rPr>
              <w:t>Ascaris lumbricoides</w:t>
            </w:r>
            <w:r w:rsidRPr="002E12F3">
              <w:rPr>
                <w:rFonts w:ascii="Arial" w:eastAsia="Georgia" w:hAnsi="Arial" w:cs="Arial"/>
                <w:color w:val="000000"/>
                <w:sz w:val="20"/>
              </w:rPr>
              <w:t xml:space="preserve"> </w:t>
            </w:r>
          </w:p>
        </w:tc>
        <w:tc>
          <w:tcPr>
            <w:tcW w:w="5686" w:type="dxa"/>
            <w:tcBorders>
              <w:top w:val="single" w:sz="4" w:space="0" w:color="000000"/>
              <w:left w:val="nil"/>
              <w:bottom w:val="single" w:sz="4" w:space="0" w:color="000000"/>
              <w:right w:val="nil"/>
            </w:tcBorders>
          </w:tcPr>
          <w:p w14:paraId="725C409B" w14:textId="77777777" w:rsidR="002E12F3" w:rsidRPr="002E12F3" w:rsidRDefault="002E12F3" w:rsidP="002E12F3">
            <w:pPr>
              <w:spacing w:line="259" w:lineRule="auto"/>
              <w:ind w:right="585"/>
              <w:rPr>
                <w:rFonts w:ascii="Arial" w:eastAsia="Georgia" w:hAnsi="Arial" w:cs="Arial"/>
                <w:color w:val="000000"/>
                <w:sz w:val="20"/>
              </w:rPr>
            </w:pPr>
            <w:r w:rsidRPr="002E12F3">
              <w:rPr>
                <w:rFonts w:ascii="Arial" w:eastAsia="Georgia" w:hAnsi="Arial" w:cs="Arial"/>
                <w:color w:val="000000"/>
                <w:sz w:val="20"/>
              </w:rPr>
              <w:t xml:space="preserve">Forward (XZ5F): TGATGTAATAGCAGTCGGCG Reverse (XZ1R): GGAATGAACCCGATGGCGCAAT </w:t>
            </w:r>
          </w:p>
        </w:tc>
        <w:tc>
          <w:tcPr>
            <w:tcW w:w="809" w:type="dxa"/>
            <w:tcBorders>
              <w:top w:val="single" w:sz="4" w:space="0" w:color="000000"/>
              <w:left w:val="nil"/>
              <w:bottom w:val="single" w:sz="4" w:space="0" w:color="000000"/>
              <w:right w:val="nil"/>
            </w:tcBorders>
          </w:tcPr>
          <w:p w14:paraId="58275FC3" w14:textId="77777777" w:rsidR="002E12F3" w:rsidRPr="002E12F3" w:rsidRDefault="002E12F3" w:rsidP="002E12F3">
            <w:pPr>
              <w:spacing w:line="259" w:lineRule="auto"/>
              <w:ind w:left="10"/>
              <w:rPr>
                <w:rFonts w:ascii="Arial" w:eastAsia="Georgia" w:hAnsi="Arial" w:cs="Arial"/>
                <w:color w:val="000000"/>
                <w:sz w:val="20"/>
              </w:rPr>
            </w:pPr>
            <w:r w:rsidRPr="002E12F3">
              <w:rPr>
                <w:rFonts w:ascii="Arial" w:eastAsia="Georgia" w:hAnsi="Arial" w:cs="Arial"/>
                <w:color w:val="000000"/>
                <w:sz w:val="20"/>
              </w:rPr>
              <w:t xml:space="preserve">750 </w:t>
            </w:r>
          </w:p>
        </w:tc>
      </w:tr>
    </w:tbl>
    <w:p w14:paraId="60D78981" w14:textId="77777777" w:rsidR="002E12F3" w:rsidRPr="002E12F3" w:rsidRDefault="002E12F3" w:rsidP="002E12F3">
      <w:pPr>
        <w:spacing w:after="2" w:line="266" w:lineRule="auto"/>
        <w:ind w:left="117" w:right="2262" w:hanging="8"/>
        <w:jc w:val="both"/>
        <w:rPr>
          <w:rFonts w:ascii="Arial" w:eastAsia="Georgia" w:hAnsi="Arial" w:cs="Arial"/>
          <w:color w:val="000000"/>
          <w:szCs w:val="22"/>
          <w:lang w:val="en-GB" w:eastAsia="en-GB"/>
        </w:rPr>
      </w:pPr>
      <w:r w:rsidRPr="002E12F3">
        <w:rPr>
          <w:rFonts w:ascii="Arial" w:eastAsia="Georgia" w:hAnsi="Arial" w:cs="Arial"/>
          <w:i/>
          <w:color w:val="000000"/>
          <w:szCs w:val="22"/>
          <w:lang w:val="en-GB" w:eastAsia="en-GB"/>
        </w:rPr>
        <w:t xml:space="preserve">Trichuris </w:t>
      </w:r>
      <w:r w:rsidRPr="002E12F3">
        <w:rPr>
          <w:rFonts w:ascii="Arial" w:eastAsia="Georgia" w:hAnsi="Arial" w:cs="Arial"/>
          <w:i/>
          <w:color w:val="000000"/>
          <w:szCs w:val="22"/>
          <w:lang w:val="en-GB" w:eastAsia="en-GB"/>
        </w:rPr>
        <w:tab/>
      </w:r>
      <w:r w:rsidR="000130EA">
        <w:rPr>
          <w:rFonts w:ascii="Arial" w:eastAsia="Georgia" w:hAnsi="Arial" w:cs="Arial"/>
          <w:i/>
          <w:color w:val="000000"/>
          <w:szCs w:val="22"/>
          <w:lang w:val="en-GB" w:eastAsia="en-GB"/>
        </w:rPr>
        <w:t xml:space="preserve"> </w:t>
      </w:r>
      <w:r w:rsidRPr="002E12F3">
        <w:rPr>
          <w:rFonts w:ascii="Arial" w:eastAsia="Georgia" w:hAnsi="Arial" w:cs="Arial"/>
          <w:color w:val="000000"/>
          <w:szCs w:val="22"/>
          <w:lang w:val="en-GB" w:eastAsia="en-GB"/>
        </w:rPr>
        <w:t xml:space="preserve">Forward (ITS2 F): GCTCGTAGGTCGTTGAAG                     </w:t>
      </w:r>
      <w:r w:rsidRPr="002E12F3">
        <w:rPr>
          <w:rFonts w:ascii="Arial" w:eastAsia="Georgia" w:hAnsi="Arial" w:cs="Arial"/>
          <w:color w:val="000000"/>
          <w:szCs w:val="22"/>
          <w:lang w:val="en-GB" w:eastAsia="en-GB"/>
        </w:rPr>
        <w:tab/>
        <w:t xml:space="preserve">325 </w:t>
      </w:r>
    </w:p>
    <w:p w14:paraId="47C2F3B4" w14:textId="77777777" w:rsidR="002E12F3" w:rsidRPr="002E12F3" w:rsidRDefault="002E12F3" w:rsidP="002E12F3">
      <w:pPr>
        <w:spacing w:after="2" w:line="266" w:lineRule="auto"/>
        <w:ind w:left="117" w:right="2262" w:hanging="8"/>
        <w:jc w:val="both"/>
        <w:rPr>
          <w:rFonts w:ascii="Arial" w:eastAsia="Georgia" w:hAnsi="Arial" w:cs="Arial"/>
          <w:color w:val="000000"/>
          <w:szCs w:val="22"/>
          <w:lang w:val="en-GB" w:eastAsia="en-GB"/>
        </w:rPr>
      </w:pPr>
      <w:proofErr w:type="spellStart"/>
      <w:r w:rsidRPr="002E12F3">
        <w:rPr>
          <w:rFonts w:ascii="Arial" w:eastAsia="Georgia" w:hAnsi="Arial" w:cs="Arial"/>
          <w:i/>
          <w:color w:val="000000"/>
          <w:szCs w:val="22"/>
          <w:lang w:val="en-GB" w:eastAsia="en-GB"/>
        </w:rPr>
        <w:t>trichiura</w:t>
      </w:r>
      <w:proofErr w:type="spellEnd"/>
      <w:r w:rsidRPr="002E12F3">
        <w:rPr>
          <w:rFonts w:ascii="Arial" w:eastAsia="Georgia" w:hAnsi="Arial" w:cs="Arial"/>
          <w:i/>
          <w:color w:val="000000"/>
          <w:szCs w:val="22"/>
          <w:lang w:val="en-GB" w:eastAsia="en-GB"/>
        </w:rPr>
        <w:t xml:space="preserve"> </w:t>
      </w:r>
      <w:r w:rsidRPr="002E12F3">
        <w:rPr>
          <w:rFonts w:ascii="Arial" w:eastAsia="Georgia" w:hAnsi="Arial" w:cs="Arial"/>
          <w:i/>
          <w:color w:val="000000"/>
          <w:szCs w:val="22"/>
          <w:lang w:val="en-GB" w:eastAsia="en-GB"/>
        </w:rPr>
        <w:tab/>
      </w:r>
      <w:r w:rsidR="000130EA">
        <w:rPr>
          <w:rFonts w:ascii="Arial" w:eastAsia="Georgia" w:hAnsi="Arial" w:cs="Arial"/>
          <w:i/>
          <w:color w:val="000000"/>
          <w:szCs w:val="22"/>
          <w:lang w:val="en-GB" w:eastAsia="en-GB"/>
        </w:rPr>
        <w:t xml:space="preserve"> </w:t>
      </w:r>
      <w:r w:rsidRPr="002E12F3">
        <w:rPr>
          <w:rFonts w:ascii="Arial" w:eastAsia="Georgia" w:hAnsi="Arial" w:cs="Arial"/>
          <w:color w:val="000000"/>
          <w:szCs w:val="22"/>
          <w:lang w:val="en-GB" w:eastAsia="en-GB"/>
        </w:rPr>
        <w:t xml:space="preserve">Reverse (ITS2 R): TAGCCAAGTCGGGTAGT </w:t>
      </w:r>
    </w:p>
    <w:p w14:paraId="1D0C1211" w14:textId="77777777" w:rsidR="002E12F3" w:rsidRPr="002E12F3" w:rsidRDefault="00834417" w:rsidP="002E12F3">
      <w:pPr>
        <w:spacing w:after="35" w:line="259" w:lineRule="auto"/>
        <w:ind w:left="1"/>
        <w:rPr>
          <w:rFonts w:ascii="Georgia" w:eastAsia="Georgia" w:hAnsi="Georgia" w:cs="Georgia"/>
          <w:color w:val="000000"/>
          <w:szCs w:val="22"/>
          <w:lang w:val="en-GB" w:eastAsia="en-GB"/>
        </w:rPr>
      </w:pPr>
      <w:r>
        <w:pict w14:anchorId="723D139B">
          <v:group id="Group 22564" o:spid="_x0000_s1028" style="width:517.45pt;height:.5pt;mso-position-horizontal-relative:char;mso-position-vertical-relative:line" coordsize="65714,60">
            <v:shape id="Shape 26816" o:spid="_x0000_s1029" style="position:absolute;width:8762;height:91;visibility:visible;mso-wrap-style:square;v-text-anchor:top" coordsize="876287,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" adj="0,,0" path="m,l876287,r,9144l,9144,,e" fillcolor="black" stroked="f" strokeweight="0">
              <v:stroke miterlimit="83231f" joinstyle="miter"/>
              <v:formulas/>
              <v:path arrowok="t" o:connecttype="segments" textboxrect="0,0,876287,9144"/>
            </v:shape>
            <v:shape id="Shape 26817" o:spid="_x0000_s1030" style="position:absolute;left:8763;width:91;height:91;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" adj="0,,0" path="m,l9144,r,9144l,9144,,e" fillcolor="black" stroked="f" strokeweight="0">
              <v:stroke miterlimit="83231f" joinstyle="miter"/>
              <v:formulas/>
              <v:path arrowok="t" o:connecttype="segments" textboxrect="0,0,9144,9144"/>
            </v:shape>
            <v:shape id="Shape 26818" o:spid="_x0000_s1031" style="position:absolute;left:8823;width:33818;height:91;visibility:visible;mso-wrap-style:square;v-text-anchor:top" coordsize="3381743,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" adj="0,,0" path="m,l3381743,r,9144l,9144,,e" fillcolor="black" stroked="f" strokeweight="0">
              <v:stroke miterlimit="83231f" joinstyle="miter"/>
              <v:formulas/>
              <v:path arrowok="t" o:connecttype="segments" textboxrect="0,0,3381743,9144"/>
            </v:shape>
            <v:shape id="Shape 26819" o:spid="_x0000_s1032" style="position:absolute;left:42641;width:91;height:91;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" adj="0,,0" path="m,l9144,r,9144l,9144,,e" fillcolor="black" stroked="f" strokeweight="0">
              <v:stroke miterlimit="83231f" joinstyle="miter"/>
              <v:formulas/>
              <v:path arrowok="t" o:connecttype="segments" textboxrect="0,0,9144,9144"/>
            </v:shape>
            <v:shape id="Shape 26820" o:spid="_x0000_s1033" style="position:absolute;left:42702;width:7986;height:91;visibility:visible;mso-wrap-style:square;v-text-anchor:top" coordsize="798563,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" adj="0,,0" path="m,l798563,r,9144l,9144,,e" fillcolor="black" stroked="f" strokeweight="0">
              <v:stroke miterlimit="83231f" joinstyle="miter"/>
              <v:formulas/>
              <v:path arrowok="t" o:connecttype="segments" textboxrect="0,0,798563,9144"/>
            </v:shape>
            <v:shape id="Shape 26821" o:spid="_x0000_s1034" style="position:absolute;left:50688;width:91;height:91;visibility:visible;mso-wrap-style:square;v-text-anchor:top"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" adj="0,,0" path="m,l9144,r,9144l,9144,,e" fillcolor="black" stroked="f" strokeweight="0">
              <v:stroke miterlimit="83231f" joinstyle="miter"/>
              <v:formulas/>
              <v:path arrowok="t" o:connecttype="segments" textboxrect="0,0,9144,9144"/>
            </v:shape>
            <v:shape id="Shape 26822" o:spid="_x0000_s1035" style="position:absolute;left:50749;width:14965;height:91;visibility:visible;mso-wrap-style:square;v-text-anchor:top" coordsize="1496568,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" adj="0,,0" path="m,l1496568,r,9144l,9144,,e" fillcolor="black" stroked="f" strokeweight="0">
              <v:stroke miterlimit="83231f" joinstyle="miter"/>
              <v:formulas/>
              <v:path arrowok="t" o:connecttype="segments" textboxrect="0,0,1496568,9144"/>
            </v:shape>
            <w10:anchorlock/>
          </v:group>
        </w:pict>
      </w:r>
    </w:p>
    <w:p w14:paraId="731DC933" w14:textId="77777777" w:rsidR="002E12F3" w:rsidRDefault="002E12F3" w:rsidP="00143E75">
      <w:pPr>
        <w:pStyle w:val="Body"/>
        <w:spacing w:after="0"/>
        <w:rPr>
          <w:rFonts w:ascii="Arial" w:hAnsi="Arial" w:cs="Arial"/>
        </w:rPr>
      </w:pPr>
    </w:p>
    <w:p w14:paraId="58BC9E1D" w14:textId="77777777" w:rsidR="00143E75" w:rsidRPr="00143E75" w:rsidRDefault="00143E75" w:rsidP="00143E75">
      <w:pPr>
        <w:pStyle w:val="Body"/>
        <w:spacing w:after="0"/>
        <w:rPr>
          <w:rFonts w:ascii="Arial" w:hAnsi="Arial" w:cs="Arial"/>
        </w:rPr>
      </w:pPr>
    </w:p>
    <w:p w14:paraId="570AB0A6" w14:textId="77777777" w:rsidR="00CC5FEF" w:rsidRDefault="00143E75" w:rsidP="00CC5FEF">
      <w:pPr>
        <w:pStyle w:val="Body"/>
        <w:spacing w:after="0"/>
        <w:rPr>
          <w:rFonts w:ascii="Arial" w:hAnsi="Arial" w:cs="Arial"/>
        </w:rPr>
      </w:pPr>
      <w:r>
        <w:rPr>
          <w:rFonts w:ascii="Arial" w:hAnsi="Arial" w:cs="Arial"/>
          <w:b/>
          <w:sz w:val="22"/>
          <w:szCs w:val="22"/>
        </w:rPr>
        <w:t xml:space="preserve">2.7 </w:t>
      </w:r>
      <w:r w:rsidRPr="00143E75">
        <w:rPr>
          <w:rFonts w:ascii="Arial" w:hAnsi="Arial" w:cs="Arial"/>
          <w:b/>
          <w:sz w:val="22"/>
          <w:szCs w:val="22"/>
        </w:rPr>
        <w:t>Data analysis</w:t>
      </w:r>
      <w:r w:rsidR="00CC5FEF">
        <w:rPr>
          <w:rFonts w:ascii="Arial" w:hAnsi="Arial" w:cs="Arial"/>
        </w:rPr>
        <w:t xml:space="preserve"> </w:t>
      </w:r>
    </w:p>
    <w:p w14:paraId="5027C2A5" w14:textId="77777777" w:rsidR="00143E75" w:rsidRDefault="00143E75" w:rsidP="00CC5FEF">
      <w:pPr>
        <w:pStyle w:val="Body"/>
        <w:spacing w:after="0"/>
        <w:rPr>
          <w:rFonts w:ascii="Arial" w:hAnsi="Arial" w:cs="Arial"/>
        </w:rPr>
      </w:pPr>
    </w:p>
    <w:p w14:paraId="206314D3" w14:textId="77777777" w:rsidR="00143E75" w:rsidRDefault="00143E75" w:rsidP="00CC5FEF">
      <w:pPr>
        <w:pStyle w:val="Body"/>
        <w:spacing w:after="0"/>
        <w:rPr>
          <w:rFonts w:ascii="Arial" w:hAnsi="Arial" w:cs="Arial"/>
        </w:rPr>
      </w:pPr>
      <w:r w:rsidRPr="00143E75">
        <w:rPr>
          <w:rFonts w:ascii="Arial" w:hAnsi="Arial" w:cs="Arial"/>
        </w:rPr>
        <w:t xml:space="preserve">All questionnaire responses and laboratory results were first entered into Microsoft Excel (Office 365) and checked for completeness and transcription accuracy. The cleaned dataset was then imported into GraphPad Prism version 9.0 for statistical evaluation. Descriptive statistics including frequencies, proportions, means, and standard deviations, were generated to </w:t>
      </w:r>
      <w:proofErr w:type="spellStart"/>
      <w:r w:rsidRPr="00143E75">
        <w:rPr>
          <w:rFonts w:ascii="Arial" w:hAnsi="Arial" w:cs="Arial"/>
        </w:rPr>
        <w:t>summarise</w:t>
      </w:r>
      <w:proofErr w:type="spellEnd"/>
      <w:r w:rsidRPr="00143E75">
        <w:rPr>
          <w:rFonts w:ascii="Arial" w:hAnsi="Arial" w:cs="Arial"/>
        </w:rPr>
        <w:t xml:space="preserve"> pupils’ sociodemographic characteristics, </w:t>
      </w:r>
      <w:proofErr w:type="spellStart"/>
      <w:r w:rsidRPr="00143E75">
        <w:rPr>
          <w:rFonts w:ascii="Arial" w:hAnsi="Arial" w:cs="Arial"/>
        </w:rPr>
        <w:t>behavioural</w:t>
      </w:r>
      <w:proofErr w:type="spellEnd"/>
      <w:r w:rsidRPr="00143E75">
        <w:rPr>
          <w:rFonts w:ascii="Arial" w:hAnsi="Arial" w:cs="Arial"/>
        </w:rPr>
        <w:t xml:space="preserve"> exposures, and the overall prevalence of intestinal parasitic infections detected by microscopy and PCR. Inferential analysis examined relationships between </w:t>
      </w:r>
      <w:r w:rsidRPr="00143E75">
        <w:rPr>
          <w:rFonts w:ascii="Arial" w:hAnsi="Arial" w:cs="Arial"/>
        </w:rPr>
        <w:lastRenderedPageBreak/>
        <w:t>categorical variables such as infection status and age group, sex, school type, hand</w:t>
      </w:r>
      <w:r w:rsidRPr="00143E75">
        <w:rPr>
          <w:rFonts w:ascii="Cambria Math" w:hAnsi="Cambria Math" w:cs="Cambria Math"/>
        </w:rPr>
        <w:t>‑</w:t>
      </w:r>
      <w:r w:rsidRPr="00143E75">
        <w:rPr>
          <w:rFonts w:ascii="Arial" w:hAnsi="Arial" w:cs="Arial"/>
        </w:rPr>
        <w:t>washing practice, dietary habits, and other risk factors using Chi</w:t>
      </w:r>
      <w:r w:rsidRPr="00143E75">
        <w:rPr>
          <w:rFonts w:ascii="Cambria Math" w:hAnsi="Cambria Math" w:cs="Cambria Math"/>
        </w:rPr>
        <w:t>‑</w:t>
      </w:r>
      <w:r w:rsidRPr="00143E75">
        <w:rPr>
          <w:rFonts w:ascii="Arial" w:hAnsi="Arial" w:cs="Arial"/>
        </w:rPr>
        <w:t xml:space="preserve">square (χ²) tests. Statistical significance was set at </w:t>
      </w:r>
      <w:r w:rsidR="005E2040">
        <w:rPr>
          <w:rFonts w:ascii="Arial" w:hAnsi="Arial" w:cs="Arial"/>
          <w:i/>
        </w:rPr>
        <w:t>P</w:t>
      </w:r>
      <w:r w:rsidRPr="00143E75">
        <w:rPr>
          <w:rFonts w:ascii="Arial" w:hAnsi="Arial" w:cs="Arial"/>
        </w:rPr>
        <w:t> ≤ 0. 05.</w:t>
      </w:r>
      <w:r>
        <w:rPr>
          <w:rFonts w:ascii="Arial" w:hAnsi="Arial" w:cs="Arial"/>
        </w:rPr>
        <w:t xml:space="preserve"> </w:t>
      </w:r>
    </w:p>
    <w:p w14:paraId="1422B72D" w14:textId="77777777" w:rsidR="00790ADA" w:rsidRPr="00FB3A86" w:rsidRDefault="00790ADA" w:rsidP="00441B6F">
      <w:pPr>
        <w:pStyle w:val="Body"/>
        <w:spacing w:after="0"/>
        <w:rPr>
          <w:rFonts w:ascii="Arial" w:hAnsi="Arial" w:cs="Arial"/>
        </w:rPr>
      </w:pPr>
    </w:p>
    <w:p w14:paraId="12D9E8A1" w14:textId="77777777" w:rsidR="00940845" w:rsidRDefault="00940845" w:rsidP="00441B6F">
      <w:pPr>
        <w:pStyle w:val="Head1"/>
        <w:spacing w:after="0"/>
        <w:jc w:val="both"/>
        <w:rPr>
          <w:rFonts w:ascii="Arial" w:hAnsi="Arial" w:cs="Arial"/>
        </w:rPr>
      </w:pPr>
    </w:p>
    <w:p w14:paraId="4CBE3391" w14:textId="77777777" w:rsidR="00232EF5" w:rsidRDefault="00232EF5" w:rsidP="00441B6F">
      <w:pPr>
        <w:pStyle w:val="Head1"/>
        <w:spacing w:after="0"/>
        <w:jc w:val="both"/>
        <w:rPr>
          <w:rFonts w:ascii="Arial" w:hAnsi="Arial" w:cs="Arial"/>
        </w:rPr>
      </w:pPr>
    </w:p>
    <w:p w14:paraId="37CD1BA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2AB285E" w14:textId="77777777" w:rsidR="00863BD3" w:rsidRPr="00FB3A86" w:rsidRDefault="00863BD3" w:rsidP="00441B6F">
      <w:pPr>
        <w:pStyle w:val="Body"/>
        <w:spacing w:after="0"/>
        <w:rPr>
          <w:rFonts w:ascii="Arial" w:hAnsi="Arial" w:cs="Arial"/>
        </w:rPr>
      </w:pPr>
    </w:p>
    <w:p w14:paraId="0B386F4D" w14:textId="77777777" w:rsidR="00216B7A" w:rsidRDefault="00C30A0F" w:rsidP="00441B6F">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00216B7A">
        <w:rPr>
          <w:rFonts w:ascii="Arial" w:hAnsi="Arial" w:cs="Arial"/>
          <w:b/>
          <w:sz w:val="22"/>
        </w:rPr>
        <w:t>Results</w:t>
      </w:r>
    </w:p>
    <w:p w14:paraId="0F128596" w14:textId="77777777" w:rsidR="00216B7A" w:rsidRDefault="00216B7A" w:rsidP="00441B6F">
      <w:pPr>
        <w:pStyle w:val="Body"/>
        <w:spacing w:after="0"/>
        <w:rPr>
          <w:rFonts w:ascii="Arial" w:hAnsi="Arial" w:cs="Arial"/>
          <w:b/>
          <w:sz w:val="22"/>
        </w:rPr>
      </w:pPr>
    </w:p>
    <w:p w14:paraId="549B9033" w14:textId="77777777" w:rsidR="00216B7A" w:rsidRPr="00216B7A" w:rsidRDefault="00216B7A" w:rsidP="00216B7A">
      <w:pPr>
        <w:pStyle w:val="Body"/>
        <w:rPr>
          <w:rFonts w:ascii="Arial" w:hAnsi="Arial" w:cs="Arial"/>
        </w:rPr>
      </w:pPr>
      <w:r w:rsidRPr="00216B7A">
        <w:rPr>
          <w:rFonts w:ascii="Arial" w:hAnsi="Arial" w:cs="Arial"/>
        </w:rPr>
        <w:t xml:space="preserve">Among the 208 pupils studied (mean age = 10.03 years), 45.7 % were ≥ 11 years, 41.8 % were 8–10 years, and 12.5 % were 5–7 years; females constituted 53.4 % of the sample. Most pupils attended public schools (88.9 %), and the mean household size was 5.92, with nearly two-thirds living in households of more than five members. Mothers’ education </w:t>
      </w:r>
      <w:proofErr w:type="spellStart"/>
      <w:r w:rsidRPr="00216B7A">
        <w:rPr>
          <w:rFonts w:ascii="Arial" w:hAnsi="Arial" w:cs="Arial"/>
        </w:rPr>
        <w:t>centred</w:t>
      </w:r>
      <w:proofErr w:type="spellEnd"/>
      <w:r w:rsidRPr="00216B7A">
        <w:rPr>
          <w:rFonts w:ascii="Arial" w:hAnsi="Arial" w:cs="Arial"/>
        </w:rPr>
        <w:t xml:space="preserve"> on the secondary level (51.9 %), while 29.8 % had primary and 18.3 % tertiary education. Maternal occupation was dominated by business activities (77.9 %), followed by private employment (13.5 %), civil service (5.3 %), and unemployment (3.4 %). </w:t>
      </w:r>
    </w:p>
    <w:p w14:paraId="6EF7E405" w14:textId="77777777" w:rsidR="00505F06" w:rsidRDefault="00216B7A" w:rsidP="00216B7A">
      <w:pPr>
        <w:pStyle w:val="Body"/>
        <w:rPr>
          <w:rFonts w:ascii="Arial" w:hAnsi="Arial" w:cs="Arial"/>
        </w:rPr>
      </w:pPr>
      <w:r w:rsidRPr="00216B7A">
        <w:rPr>
          <w:rFonts w:ascii="Arial" w:hAnsi="Arial" w:cs="Arial"/>
        </w:rPr>
        <w:t>Of the 208 pupils examined, 51 (24.5 %) were infected with at least one intestinal parasite, while 157 (75.5 %) showed no infection (</w:t>
      </w:r>
      <w:r w:rsidRPr="000F1EFC">
        <w:rPr>
          <w:rFonts w:ascii="Arial" w:hAnsi="Arial" w:cs="Arial"/>
          <w:b/>
        </w:rPr>
        <w:t>Figure 2</w:t>
      </w:r>
      <w:r w:rsidRPr="00216B7A">
        <w:rPr>
          <w:rFonts w:ascii="Arial" w:hAnsi="Arial" w:cs="Arial"/>
        </w:rPr>
        <w:t xml:space="preserve">). Among the infected pupils, </w:t>
      </w:r>
      <w:r w:rsidRPr="005E2040">
        <w:rPr>
          <w:rFonts w:ascii="Arial" w:hAnsi="Arial" w:cs="Arial"/>
          <w:i/>
        </w:rPr>
        <w:t>Entamoeba histolytica</w:t>
      </w:r>
      <w:r w:rsidRPr="00216B7A">
        <w:rPr>
          <w:rFonts w:ascii="Arial" w:hAnsi="Arial" w:cs="Arial"/>
        </w:rPr>
        <w:t xml:space="preserve"> was most prominent, occurring alone in 27 cases (13.0 %) and in mixed infections with </w:t>
      </w:r>
      <w:r w:rsidRPr="005E2040">
        <w:rPr>
          <w:rFonts w:ascii="Arial" w:hAnsi="Arial" w:cs="Arial"/>
          <w:i/>
        </w:rPr>
        <w:t>Taenia spp</w:t>
      </w:r>
      <w:r w:rsidRPr="00216B7A">
        <w:rPr>
          <w:rFonts w:ascii="Arial" w:hAnsi="Arial" w:cs="Arial"/>
        </w:rPr>
        <w:t xml:space="preserve">. or </w:t>
      </w:r>
      <w:r w:rsidRPr="005E2040">
        <w:rPr>
          <w:rFonts w:ascii="Arial" w:hAnsi="Arial" w:cs="Arial"/>
          <w:i/>
        </w:rPr>
        <w:t xml:space="preserve">Trichuris </w:t>
      </w:r>
      <w:proofErr w:type="spellStart"/>
      <w:r w:rsidRPr="005E2040">
        <w:rPr>
          <w:rFonts w:ascii="Arial" w:hAnsi="Arial" w:cs="Arial"/>
          <w:i/>
        </w:rPr>
        <w:t>trichiura</w:t>
      </w:r>
      <w:proofErr w:type="spellEnd"/>
      <w:r w:rsidRPr="00216B7A">
        <w:rPr>
          <w:rFonts w:ascii="Arial" w:hAnsi="Arial" w:cs="Arial"/>
        </w:rPr>
        <w:t xml:space="preserve"> in a further 6 cases (2.8 %). </w:t>
      </w:r>
      <w:r w:rsidRPr="005E2040">
        <w:rPr>
          <w:rFonts w:ascii="Arial" w:hAnsi="Arial" w:cs="Arial"/>
          <w:i/>
        </w:rPr>
        <w:t>Ascaris lumbricoides</w:t>
      </w:r>
      <w:r w:rsidRPr="00216B7A">
        <w:rPr>
          <w:rFonts w:ascii="Arial" w:hAnsi="Arial" w:cs="Arial"/>
        </w:rPr>
        <w:t xml:space="preserve"> appeared alone in 11 pupils (5.3 %) and together with </w:t>
      </w:r>
      <w:r w:rsidRPr="005E2040">
        <w:rPr>
          <w:rFonts w:ascii="Arial" w:hAnsi="Arial" w:cs="Arial"/>
          <w:i/>
        </w:rPr>
        <w:t>E. histolytica</w:t>
      </w:r>
      <w:r w:rsidRPr="00216B7A">
        <w:rPr>
          <w:rFonts w:ascii="Arial" w:hAnsi="Arial" w:cs="Arial"/>
        </w:rPr>
        <w:t xml:space="preserve"> in 7 pupils (3.4 %) (</w:t>
      </w:r>
      <w:r w:rsidRPr="00B434C8">
        <w:rPr>
          <w:rFonts w:ascii="Arial" w:hAnsi="Arial" w:cs="Arial"/>
          <w:b/>
        </w:rPr>
        <w:t>Figure 3</w:t>
      </w:r>
      <w:r w:rsidRPr="00216B7A">
        <w:rPr>
          <w:rFonts w:ascii="Arial" w:hAnsi="Arial" w:cs="Arial"/>
        </w:rPr>
        <w:t>). Age and mother’s occupation were the only sociodemographic variables significantly associated with infection. Children aged 5–7 years had the highest prevalence (38.5 %) and those ≥ 11 years the lowest (15.8 %) (</w:t>
      </w:r>
      <w:r w:rsidR="005E2040">
        <w:rPr>
          <w:rFonts w:ascii="Arial" w:hAnsi="Arial" w:cs="Arial"/>
          <w:i/>
        </w:rPr>
        <w:t>P</w:t>
      </w:r>
      <w:r w:rsidRPr="00216B7A">
        <w:rPr>
          <w:rFonts w:ascii="Arial" w:hAnsi="Arial" w:cs="Arial"/>
        </w:rPr>
        <w:t> = 0.0184), while pupils whose mothers were unemployed (71.4 %) or privately employed (42.9 %) were markedly more often infected than those whose mothers were in business (19.8 %) or civil service (18.2 %) (</w:t>
      </w:r>
      <w:r w:rsidR="005E2040">
        <w:rPr>
          <w:rFonts w:ascii="Arial" w:hAnsi="Arial" w:cs="Arial"/>
          <w:i/>
        </w:rPr>
        <w:t>P</w:t>
      </w:r>
      <w:r w:rsidRPr="00216B7A">
        <w:rPr>
          <w:rFonts w:ascii="Arial" w:hAnsi="Arial" w:cs="Arial"/>
        </w:rPr>
        <w:t> = 0.0013). Sex, school type, household size and maternal education showed no significant influence (</w:t>
      </w:r>
      <w:r w:rsidR="005E2040">
        <w:rPr>
          <w:rFonts w:ascii="Arial" w:hAnsi="Arial" w:cs="Arial"/>
          <w:i/>
        </w:rPr>
        <w:t>P</w:t>
      </w:r>
      <w:r w:rsidRPr="00216B7A">
        <w:rPr>
          <w:rFonts w:ascii="Arial" w:hAnsi="Arial" w:cs="Arial"/>
        </w:rPr>
        <w:t xml:space="preserve"> &gt; 0.05) (</w:t>
      </w:r>
      <w:r w:rsidRPr="000F1EFC">
        <w:rPr>
          <w:rFonts w:ascii="Arial" w:hAnsi="Arial" w:cs="Arial"/>
          <w:b/>
        </w:rPr>
        <w:t>Table 1</w:t>
      </w:r>
      <w:r w:rsidRPr="00216B7A">
        <w:rPr>
          <w:rFonts w:ascii="Arial" w:hAnsi="Arial" w:cs="Arial"/>
        </w:rPr>
        <w:t xml:space="preserve">). In contrast, several </w:t>
      </w:r>
      <w:proofErr w:type="spellStart"/>
      <w:r w:rsidRPr="00216B7A">
        <w:rPr>
          <w:rFonts w:ascii="Arial" w:hAnsi="Arial" w:cs="Arial"/>
        </w:rPr>
        <w:t>behavioural</w:t>
      </w:r>
      <w:proofErr w:type="spellEnd"/>
      <w:r w:rsidRPr="00216B7A">
        <w:rPr>
          <w:rFonts w:ascii="Arial" w:hAnsi="Arial" w:cs="Arial"/>
        </w:rPr>
        <w:t xml:space="preserve"> factors were strongly linked to infection: lack of regular hand-washing (</w:t>
      </w:r>
      <w:r w:rsidR="005E2040">
        <w:rPr>
          <w:rFonts w:ascii="Arial" w:hAnsi="Arial" w:cs="Arial"/>
          <w:i/>
        </w:rPr>
        <w:t>P</w:t>
      </w:r>
      <w:r w:rsidRPr="00216B7A">
        <w:rPr>
          <w:rFonts w:ascii="Arial" w:hAnsi="Arial" w:cs="Arial"/>
        </w:rPr>
        <w:t> = 0.0057), frequent consumption of fast food (</w:t>
      </w:r>
      <w:r w:rsidR="005E2040">
        <w:rPr>
          <w:rFonts w:ascii="Arial" w:hAnsi="Arial" w:cs="Arial"/>
          <w:i/>
        </w:rPr>
        <w:t>P</w:t>
      </w:r>
      <w:r w:rsidRPr="00216B7A">
        <w:rPr>
          <w:rFonts w:ascii="Arial" w:hAnsi="Arial" w:cs="Arial"/>
        </w:rPr>
        <w:t> = 0.0007), eating raw vegetables or fruits (</w:t>
      </w:r>
      <w:r w:rsidR="005E2040">
        <w:rPr>
          <w:rFonts w:ascii="Arial" w:hAnsi="Arial" w:cs="Arial"/>
          <w:i/>
        </w:rPr>
        <w:t>P</w:t>
      </w:r>
      <w:r w:rsidRPr="00216B7A">
        <w:rPr>
          <w:rFonts w:ascii="Arial" w:hAnsi="Arial" w:cs="Arial"/>
        </w:rPr>
        <w:t> = 0.0104), and contact with domestic animals (</w:t>
      </w:r>
      <w:r w:rsidR="005E2040">
        <w:rPr>
          <w:rFonts w:ascii="Arial" w:hAnsi="Arial" w:cs="Arial"/>
          <w:i/>
        </w:rPr>
        <w:t>P</w:t>
      </w:r>
      <w:r w:rsidRPr="00216B7A">
        <w:rPr>
          <w:rFonts w:ascii="Arial" w:hAnsi="Arial" w:cs="Arial"/>
        </w:rPr>
        <w:t> = 0.0126) all heightened risk. Water source, walking barefoot, bathing location and toilet type were not statistically significant (p &gt; 0.05) (</w:t>
      </w:r>
      <w:r w:rsidRPr="000F1EFC">
        <w:rPr>
          <w:rFonts w:ascii="Arial" w:hAnsi="Arial" w:cs="Arial"/>
          <w:b/>
        </w:rPr>
        <w:t>Table 2</w:t>
      </w:r>
      <w:r w:rsidRPr="00216B7A">
        <w:rPr>
          <w:rFonts w:ascii="Arial" w:hAnsi="Arial" w:cs="Arial"/>
        </w:rPr>
        <w:t>).</w:t>
      </w:r>
    </w:p>
    <w:p w14:paraId="36F37872" w14:textId="77777777" w:rsidR="000F1EFC" w:rsidRDefault="000F1EFC" w:rsidP="000F1EFC">
      <w:pPr>
        <w:pStyle w:val="Body"/>
        <w:jc w:val="center"/>
        <w:rPr>
          <w:rFonts w:ascii="Arial" w:hAnsi="Arial" w:cs="Arial"/>
        </w:rPr>
      </w:pPr>
      <w:r w:rsidRPr="000F1EFC">
        <w:rPr>
          <w:rFonts w:ascii="Georgia" w:eastAsia="Georgia" w:hAnsi="Georgia" w:cs="Georgia"/>
          <w:noProof/>
          <w:color w:val="000000"/>
          <w:szCs w:val="22"/>
          <w:lang w:val="en-GB" w:eastAsia="en-GB"/>
        </w:rPr>
        <w:drawing>
          <wp:inline distT="0" distB="0" distL="0" distR="0" wp14:anchorId="2C262110" wp14:editId="4DCF311D">
            <wp:extent cx="4371975" cy="262861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937" name="Picture 937"/>
                    <pic:cNvPicPr/>
                  </pic:nvPicPr>
                  <pic:blipFill>
                    <a:blip r:embed="rId15"/>
                    <a:stretch>
                      <a:fillRect/>
                    </a:stretch>
                  </pic:blipFill>
                  <pic:spPr>
                    <a:xfrm>
                      <a:off x="0" y="0"/>
                      <a:ext cx="4371975" cy="2628615"/>
                    </a:xfrm>
                    <a:prstGeom prst="rect">
                      <a:avLst/>
                    </a:prstGeom>
                  </pic:spPr>
                </pic:pic>
              </a:graphicData>
            </a:graphic>
          </wp:inline>
        </w:drawing>
      </w:r>
    </w:p>
    <w:p w14:paraId="35608528" w14:textId="77777777" w:rsidR="000F1EFC" w:rsidRDefault="000F1EFC" w:rsidP="000F1EFC">
      <w:pPr>
        <w:pStyle w:val="Body"/>
        <w:jc w:val="center"/>
        <w:rPr>
          <w:rFonts w:ascii="Arial" w:hAnsi="Arial" w:cs="Arial"/>
        </w:rPr>
      </w:pPr>
      <w:r w:rsidRPr="000F1EFC">
        <w:rPr>
          <w:rFonts w:ascii="Arial" w:hAnsi="Arial" w:cs="Arial"/>
          <w:b/>
        </w:rPr>
        <w:t>Figure 2</w:t>
      </w:r>
      <w:r w:rsidRPr="000F1EFC">
        <w:rPr>
          <w:rFonts w:ascii="Arial" w:hAnsi="Arial" w:cs="Arial"/>
        </w:rPr>
        <w:t>: Prevalence of intestinal parasite among subjects</w:t>
      </w:r>
    </w:p>
    <w:p w14:paraId="52E11DE8" w14:textId="77777777" w:rsidR="000F1EFC" w:rsidRDefault="000F1EFC" w:rsidP="000F1EFC">
      <w:pPr>
        <w:pStyle w:val="Body"/>
        <w:jc w:val="center"/>
        <w:rPr>
          <w:rFonts w:ascii="Arial" w:hAnsi="Arial" w:cs="Arial"/>
        </w:rPr>
      </w:pPr>
    </w:p>
    <w:p w14:paraId="214526F9" w14:textId="77777777" w:rsidR="000F1EFC" w:rsidRDefault="000F1EFC" w:rsidP="000F1EFC">
      <w:pPr>
        <w:pStyle w:val="Body"/>
        <w:jc w:val="center"/>
        <w:rPr>
          <w:rFonts w:ascii="Arial" w:hAnsi="Arial" w:cs="Arial"/>
        </w:rPr>
      </w:pPr>
      <w:r w:rsidRPr="000F1EFC">
        <w:rPr>
          <w:rFonts w:ascii="Georgia" w:eastAsia="Georgia" w:hAnsi="Georgia" w:cs="Georgia"/>
          <w:noProof/>
          <w:color w:val="000000"/>
          <w:szCs w:val="22"/>
          <w:lang w:val="en-GB" w:eastAsia="en-GB"/>
        </w:rPr>
        <w:lastRenderedPageBreak/>
        <w:drawing>
          <wp:inline distT="0" distB="0" distL="0" distR="0" wp14:anchorId="209BF842" wp14:editId="1A8FC3D6">
            <wp:extent cx="6825012" cy="3124182"/>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989" name="Picture 989"/>
                    <pic:cNvPicPr/>
                  </pic:nvPicPr>
                  <pic:blipFill>
                    <a:blip r:embed="rId16"/>
                    <a:stretch>
                      <a:fillRect/>
                    </a:stretch>
                  </pic:blipFill>
                  <pic:spPr>
                    <a:xfrm>
                      <a:off x="0" y="0"/>
                      <a:ext cx="6825012" cy="3124182"/>
                    </a:xfrm>
                    <a:prstGeom prst="rect">
                      <a:avLst/>
                    </a:prstGeom>
                  </pic:spPr>
                </pic:pic>
              </a:graphicData>
            </a:graphic>
          </wp:inline>
        </w:drawing>
      </w:r>
    </w:p>
    <w:p w14:paraId="74F4E230" w14:textId="77777777" w:rsidR="000F1EFC" w:rsidRDefault="000F1EFC" w:rsidP="000F1EFC">
      <w:pPr>
        <w:pStyle w:val="Body"/>
        <w:jc w:val="center"/>
        <w:rPr>
          <w:rFonts w:ascii="Arial" w:hAnsi="Arial" w:cs="Arial"/>
        </w:rPr>
      </w:pPr>
      <w:r w:rsidRPr="000F1EFC">
        <w:rPr>
          <w:rFonts w:ascii="Arial" w:hAnsi="Arial" w:cs="Arial"/>
          <w:b/>
        </w:rPr>
        <w:t>Figure 3</w:t>
      </w:r>
      <w:r w:rsidRPr="000F1EFC">
        <w:rPr>
          <w:rFonts w:ascii="Arial" w:hAnsi="Arial" w:cs="Arial"/>
        </w:rPr>
        <w:t>: Distribution of intestinal parasite infections among subjects</w:t>
      </w:r>
    </w:p>
    <w:p w14:paraId="7196536E" w14:textId="77777777" w:rsidR="00B26589" w:rsidRDefault="00B26589" w:rsidP="000F1EFC">
      <w:pPr>
        <w:pStyle w:val="Body"/>
        <w:jc w:val="center"/>
        <w:rPr>
          <w:rFonts w:ascii="Arial" w:hAnsi="Arial" w:cs="Arial"/>
        </w:rPr>
      </w:pPr>
    </w:p>
    <w:p w14:paraId="2F0B96E0" w14:textId="77777777" w:rsidR="00940845" w:rsidRDefault="00940845" w:rsidP="00B26589">
      <w:pPr>
        <w:pStyle w:val="Body"/>
        <w:rPr>
          <w:rFonts w:ascii="Arial" w:hAnsi="Arial" w:cs="Arial"/>
          <w:b/>
        </w:rPr>
      </w:pPr>
    </w:p>
    <w:p w14:paraId="6AA7E936" w14:textId="77777777" w:rsidR="00940845" w:rsidRDefault="00940845" w:rsidP="00B26589">
      <w:pPr>
        <w:pStyle w:val="Body"/>
        <w:rPr>
          <w:rFonts w:ascii="Arial" w:hAnsi="Arial" w:cs="Arial"/>
          <w:b/>
        </w:rPr>
      </w:pPr>
    </w:p>
    <w:p w14:paraId="46AAB4A7" w14:textId="77777777" w:rsidR="00940845" w:rsidRDefault="00940845" w:rsidP="00B26589">
      <w:pPr>
        <w:pStyle w:val="Body"/>
        <w:rPr>
          <w:rFonts w:ascii="Arial" w:hAnsi="Arial" w:cs="Arial"/>
          <w:b/>
        </w:rPr>
      </w:pPr>
    </w:p>
    <w:p w14:paraId="1DE1440F" w14:textId="77777777" w:rsidR="00940845" w:rsidRDefault="00940845" w:rsidP="00B26589">
      <w:pPr>
        <w:pStyle w:val="Body"/>
        <w:rPr>
          <w:rFonts w:ascii="Arial" w:hAnsi="Arial" w:cs="Arial"/>
          <w:b/>
        </w:rPr>
      </w:pPr>
    </w:p>
    <w:p w14:paraId="65FCC1AC" w14:textId="77777777" w:rsidR="00940845" w:rsidRDefault="00940845" w:rsidP="00B26589">
      <w:pPr>
        <w:pStyle w:val="Body"/>
        <w:rPr>
          <w:rFonts w:ascii="Arial" w:hAnsi="Arial" w:cs="Arial"/>
          <w:b/>
        </w:rPr>
      </w:pPr>
    </w:p>
    <w:p w14:paraId="2C9ED59A" w14:textId="77777777" w:rsidR="00940845" w:rsidRDefault="00940845" w:rsidP="00B26589">
      <w:pPr>
        <w:pStyle w:val="Body"/>
        <w:rPr>
          <w:rFonts w:ascii="Arial" w:hAnsi="Arial" w:cs="Arial"/>
          <w:b/>
        </w:rPr>
      </w:pPr>
    </w:p>
    <w:p w14:paraId="647540EC" w14:textId="77777777" w:rsidR="00940845" w:rsidRDefault="00940845" w:rsidP="00B26589">
      <w:pPr>
        <w:pStyle w:val="Body"/>
        <w:rPr>
          <w:rFonts w:ascii="Arial" w:hAnsi="Arial" w:cs="Arial"/>
          <w:b/>
        </w:rPr>
      </w:pPr>
    </w:p>
    <w:p w14:paraId="01487E9F" w14:textId="77777777" w:rsidR="00940845" w:rsidRDefault="00940845" w:rsidP="00B26589">
      <w:pPr>
        <w:pStyle w:val="Body"/>
        <w:rPr>
          <w:rFonts w:ascii="Arial" w:hAnsi="Arial" w:cs="Arial"/>
          <w:b/>
        </w:rPr>
      </w:pPr>
    </w:p>
    <w:p w14:paraId="552E47EB" w14:textId="77777777" w:rsidR="00940845" w:rsidRDefault="00940845" w:rsidP="00B26589">
      <w:pPr>
        <w:pStyle w:val="Body"/>
        <w:rPr>
          <w:rFonts w:ascii="Arial" w:hAnsi="Arial" w:cs="Arial"/>
          <w:b/>
        </w:rPr>
      </w:pPr>
    </w:p>
    <w:p w14:paraId="6B89D803" w14:textId="77777777" w:rsidR="00940845" w:rsidRDefault="00940845" w:rsidP="00B26589">
      <w:pPr>
        <w:pStyle w:val="Body"/>
        <w:rPr>
          <w:rFonts w:ascii="Arial" w:hAnsi="Arial" w:cs="Arial"/>
          <w:b/>
        </w:rPr>
      </w:pPr>
    </w:p>
    <w:p w14:paraId="2230E7FF" w14:textId="77777777" w:rsidR="00940845" w:rsidRDefault="00940845" w:rsidP="00B26589">
      <w:pPr>
        <w:pStyle w:val="Body"/>
        <w:rPr>
          <w:rFonts w:ascii="Arial" w:hAnsi="Arial" w:cs="Arial"/>
          <w:b/>
        </w:rPr>
      </w:pPr>
    </w:p>
    <w:p w14:paraId="4940F3AF" w14:textId="77777777" w:rsidR="00940845" w:rsidRDefault="00940845" w:rsidP="00B26589">
      <w:pPr>
        <w:pStyle w:val="Body"/>
        <w:rPr>
          <w:rFonts w:ascii="Arial" w:hAnsi="Arial" w:cs="Arial"/>
          <w:b/>
        </w:rPr>
      </w:pPr>
    </w:p>
    <w:p w14:paraId="5BD15671" w14:textId="77777777" w:rsidR="00940845" w:rsidRDefault="00940845" w:rsidP="00B26589">
      <w:pPr>
        <w:pStyle w:val="Body"/>
        <w:rPr>
          <w:rFonts w:ascii="Arial" w:hAnsi="Arial" w:cs="Arial"/>
          <w:b/>
        </w:rPr>
      </w:pPr>
    </w:p>
    <w:p w14:paraId="08EE0D0A" w14:textId="77777777" w:rsidR="00940845" w:rsidRDefault="00940845" w:rsidP="00B26589">
      <w:pPr>
        <w:pStyle w:val="Body"/>
        <w:rPr>
          <w:rFonts w:ascii="Arial" w:hAnsi="Arial" w:cs="Arial"/>
          <w:b/>
        </w:rPr>
      </w:pPr>
    </w:p>
    <w:p w14:paraId="2F76DFE6" w14:textId="77777777" w:rsidR="00940845" w:rsidRDefault="00940845" w:rsidP="00B26589">
      <w:pPr>
        <w:pStyle w:val="Body"/>
        <w:rPr>
          <w:rFonts w:ascii="Arial" w:hAnsi="Arial" w:cs="Arial"/>
          <w:b/>
        </w:rPr>
      </w:pPr>
    </w:p>
    <w:p w14:paraId="7E7834EC" w14:textId="77777777" w:rsidR="00940845" w:rsidRDefault="00940845" w:rsidP="00B26589">
      <w:pPr>
        <w:pStyle w:val="Body"/>
        <w:rPr>
          <w:rFonts w:ascii="Arial" w:hAnsi="Arial" w:cs="Arial"/>
          <w:b/>
        </w:rPr>
      </w:pPr>
    </w:p>
    <w:p w14:paraId="64932EAE" w14:textId="77777777" w:rsidR="00940845" w:rsidRDefault="00940845" w:rsidP="00B26589">
      <w:pPr>
        <w:pStyle w:val="Body"/>
        <w:rPr>
          <w:rFonts w:ascii="Arial" w:hAnsi="Arial" w:cs="Arial"/>
          <w:b/>
        </w:rPr>
      </w:pPr>
    </w:p>
    <w:p w14:paraId="7D72A73E" w14:textId="77777777" w:rsidR="00232EF5" w:rsidRDefault="00232EF5" w:rsidP="00B26589">
      <w:pPr>
        <w:pStyle w:val="Body"/>
        <w:rPr>
          <w:rFonts w:ascii="Arial" w:hAnsi="Arial" w:cs="Arial"/>
          <w:b/>
        </w:rPr>
      </w:pPr>
    </w:p>
    <w:p w14:paraId="3286F427" w14:textId="77777777" w:rsidR="00B26589" w:rsidRDefault="00B26589" w:rsidP="00B26589">
      <w:pPr>
        <w:pStyle w:val="Body"/>
        <w:rPr>
          <w:rFonts w:ascii="Arial" w:hAnsi="Arial" w:cs="Arial"/>
        </w:rPr>
      </w:pPr>
      <w:r w:rsidRPr="00B26589">
        <w:rPr>
          <w:rFonts w:ascii="Arial" w:hAnsi="Arial" w:cs="Arial"/>
          <w:b/>
        </w:rPr>
        <w:t>Table 2</w:t>
      </w:r>
      <w:r w:rsidRPr="00B26589">
        <w:rPr>
          <w:rFonts w:ascii="Arial" w:hAnsi="Arial" w:cs="Arial"/>
        </w:rPr>
        <w:t>: Association between the prevalence of an intestinal parasite and sociodemographic characteristics</w:t>
      </w:r>
    </w:p>
    <w:tbl>
      <w:tblPr>
        <w:tblStyle w:val="TableGrid0"/>
        <w:tblW w:w="8923" w:type="dxa"/>
        <w:tblInd w:w="600" w:type="dxa"/>
        <w:tblCellMar>
          <w:top w:w="52" w:type="dxa"/>
          <w:bottom w:w="54" w:type="dxa"/>
          <w:right w:w="115" w:type="dxa"/>
        </w:tblCellMar>
        <w:tblLook w:val="04A0" w:firstRow="1" w:lastRow="0" w:firstColumn="1" w:lastColumn="0" w:noHBand="0" w:noVBand="1"/>
      </w:tblPr>
      <w:tblGrid>
        <w:gridCol w:w="3286"/>
        <w:gridCol w:w="734"/>
        <w:gridCol w:w="1214"/>
        <w:gridCol w:w="1277"/>
        <w:gridCol w:w="1457"/>
        <w:gridCol w:w="955"/>
      </w:tblGrid>
      <w:tr w:rsidR="00B26589" w:rsidRPr="00B26589" w14:paraId="26F8BB54" w14:textId="77777777" w:rsidTr="00940845">
        <w:trPr>
          <w:trHeight w:val="605"/>
        </w:trPr>
        <w:tc>
          <w:tcPr>
            <w:tcW w:w="3286" w:type="dxa"/>
            <w:tcBorders>
              <w:top w:val="single" w:sz="4" w:space="0" w:color="000000"/>
              <w:left w:val="nil"/>
              <w:bottom w:val="single" w:sz="4" w:space="0" w:color="000000"/>
              <w:right w:val="nil"/>
            </w:tcBorders>
          </w:tcPr>
          <w:p w14:paraId="7E51551B" w14:textId="77777777" w:rsidR="00B26589" w:rsidRPr="005B3591" w:rsidRDefault="00B26589" w:rsidP="0028756F">
            <w:pPr>
              <w:spacing w:line="480" w:lineRule="auto"/>
              <w:ind w:left="108"/>
              <w:rPr>
                <w:rFonts w:ascii="Arial" w:hAnsi="Arial" w:cs="Arial"/>
                <w:sz w:val="20"/>
                <w:szCs w:val="20"/>
              </w:rPr>
            </w:pPr>
            <w:r w:rsidRPr="005B3591">
              <w:rPr>
                <w:rFonts w:ascii="Arial" w:hAnsi="Arial" w:cs="Arial"/>
                <w:b/>
                <w:sz w:val="20"/>
                <w:szCs w:val="20"/>
              </w:rPr>
              <w:t xml:space="preserve">Variable </w:t>
            </w:r>
          </w:p>
        </w:tc>
        <w:tc>
          <w:tcPr>
            <w:tcW w:w="734" w:type="dxa"/>
            <w:tcBorders>
              <w:top w:val="single" w:sz="4" w:space="0" w:color="000000"/>
              <w:left w:val="nil"/>
              <w:bottom w:val="single" w:sz="4" w:space="0" w:color="000000"/>
              <w:right w:val="nil"/>
            </w:tcBorders>
          </w:tcPr>
          <w:p w14:paraId="113ADDF4" w14:textId="77777777" w:rsidR="00B26589" w:rsidRPr="005B3591" w:rsidRDefault="00B26589" w:rsidP="0028756F">
            <w:pPr>
              <w:spacing w:line="480" w:lineRule="auto"/>
              <w:ind w:left="94"/>
              <w:rPr>
                <w:rFonts w:ascii="Arial" w:hAnsi="Arial" w:cs="Arial"/>
                <w:sz w:val="20"/>
                <w:szCs w:val="20"/>
              </w:rPr>
            </w:pPr>
            <w:r w:rsidRPr="005B3591">
              <w:rPr>
                <w:rFonts w:ascii="Arial" w:hAnsi="Arial" w:cs="Arial"/>
                <w:b/>
                <w:sz w:val="20"/>
                <w:szCs w:val="20"/>
              </w:rPr>
              <w:t xml:space="preserve">N </w:t>
            </w:r>
          </w:p>
        </w:tc>
        <w:tc>
          <w:tcPr>
            <w:tcW w:w="1214" w:type="dxa"/>
            <w:tcBorders>
              <w:top w:val="single" w:sz="4" w:space="0" w:color="000000"/>
              <w:left w:val="nil"/>
              <w:bottom w:val="single" w:sz="4" w:space="0" w:color="000000"/>
              <w:right w:val="nil"/>
            </w:tcBorders>
          </w:tcPr>
          <w:p w14:paraId="1A6197E9" w14:textId="77777777" w:rsidR="00B26589" w:rsidRPr="005B3591" w:rsidRDefault="00B26589" w:rsidP="0028756F">
            <w:pPr>
              <w:spacing w:line="480" w:lineRule="auto"/>
              <w:ind w:left="240" w:hanging="199"/>
              <w:rPr>
                <w:rFonts w:ascii="Arial" w:hAnsi="Arial" w:cs="Arial"/>
                <w:sz w:val="20"/>
                <w:szCs w:val="20"/>
              </w:rPr>
            </w:pPr>
            <w:r w:rsidRPr="005B3591">
              <w:rPr>
                <w:rFonts w:ascii="Arial" w:hAnsi="Arial" w:cs="Arial"/>
                <w:b/>
                <w:sz w:val="20"/>
                <w:szCs w:val="20"/>
              </w:rPr>
              <w:t xml:space="preserve">Positive (%) </w:t>
            </w:r>
          </w:p>
        </w:tc>
        <w:tc>
          <w:tcPr>
            <w:tcW w:w="1277" w:type="dxa"/>
            <w:tcBorders>
              <w:top w:val="single" w:sz="4" w:space="0" w:color="000000"/>
              <w:left w:val="nil"/>
              <w:bottom w:val="single" w:sz="4" w:space="0" w:color="000000"/>
              <w:right w:val="nil"/>
            </w:tcBorders>
          </w:tcPr>
          <w:p w14:paraId="2D0D76F3" w14:textId="77777777" w:rsidR="00B26589" w:rsidRPr="005B3591" w:rsidRDefault="00B26589" w:rsidP="0028756F">
            <w:pPr>
              <w:spacing w:line="480" w:lineRule="auto"/>
              <w:ind w:left="300" w:hanging="247"/>
              <w:rPr>
                <w:rFonts w:ascii="Arial" w:hAnsi="Arial" w:cs="Arial"/>
                <w:sz w:val="20"/>
                <w:szCs w:val="20"/>
              </w:rPr>
            </w:pPr>
            <w:r w:rsidRPr="005B3591">
              <w:rPr>
                <w:rFonts w:ascii="Arial" w:hAnsi="Arial" w:cs="Arial"/>
                <w:b/>
                <w:sz w:val="20"/>
                <w:szCs w:val="20"/>
              </w:rPr>
              <w:t xml:space="preserve">Negative (%) </w:t>
            </w:r>
          </w:p>
        </w:tc>
        <w:tc>
          <w:tcPr>
            <w:tcW w:w="1457" w:type="dxa"/>
            <w:tcBorders>
              <w:top w:val="single" w:sz="4" w:space="0" w:color="000000"/>
              <w:left w:val="nil"/>
              <w:bottom w:val="single" w:sz="4" w:space="0" w:color="000000"/>
              <w:right w:val="nil"/>
            </w:tcBorders>
          </w:tcPr>
          <w:p w14:paraId="78990FAE" w14:textId="77777777" w:rsidR="00B26589" w:rsidRPr="005B3591" w:rsidRDefault="00B26589" w:rsidP="0028756F">
            <w:pPr>
              <w:spacing w:line="480" w:lineRule="auto"/>
              <w:ind w:left="288"/>
              <w:rPr>
                <w:rFonts w:ascii="Arial" w:hAnsi="Arial" w:cs="Arial"/>
                <w:sz w:val="20"/>
                <w:szCs w:val="20"/>
              </w:rPr>
            </w:pPr>
            <w:r w:rsidRPr="005B3591">
              <w:rPr>
                <w:rFonts w:ascii="Arial" w:hAnsi="Arial" w:cs="Arial"/>
                <w:b/>
                <w:sz w:val="20"/>
                <w:szCs w:val="20"/>
              </w:rPr>
              <w:t xml:space="preserve">χ2, df </w:t>
            </w:r>
          </w:p>
        </w:tc>
        <w:tc>
          <w:tcPr>
            <w:tcW w:w="955" w:type="dxa"/>
            <w:tcBorders>
              <w:top w:val="single" w:sz="4" w:space="0" w:color="000000"/>
              <w:left w:val="nil"/>
              <w:bottom w:val="single" w:sz="4" w:space="0" w:color="000000"/>
              <w:right w:val="nil"/>
            </w:tcBorders>
          </w:tcPr>
          <w:p w14:paraId="22FB8A63" w14:textId="77777777" w:rsidR="00B26589" w:rsidRPr="005B3591" w:rsidRDefault="00B26589" w:rsidP="0028756F">
            <w:pPr>
              <w:spacing w:line="480" w:lineRule="auto"/>
              <w:ind w:left="17"/>
              <w:rPr>
                <w:rFonts w:ascii="Arial" w:hAnsi="Arial" w:cs="Arial"/>
                <w:sz w:val="20"/>
                <w:szCs w:val="20"/>
              </w:rPr>
            </w:pPr>
            <w:r w:rsidRPr="005B3591">
              <w:rPr>
                <w:rFonts w:ascii="Arial" w:hAnsi="Arial" w:cs="Arial"/>
                <w:b/>
                <w:i/>
                <w:sz w:val="20"/>
                <w:szCs w:val="20"/>
              </w:rPr>
              <w:t>p</w:t>
            </w:r>
            <w:r w:rsidRPr="005B3591">
              <w:rPr>
                <w:rFonts w:ascii="Arial" w:hAnsi="Arial" w:cs="Arial"/>
                <w:b/>
                <w:sz w:val="20"/>
                <w:szCs w:val="20"/>
              </w:rPr>
              <w:t xml:space="preserve">-value </w:t>
            </w:r>
          </w:p>
        </w:tc>
      </w:tr>
      <w:tr w:rsidR="00B26589" w:rsidRPr="00B26589" w14:paraId="7490C7C0" w14:textId="77777777" w:rsidTr="005B3591">
        <w:trPr>
          <w:trHeight w:val="684"/>
        </w:trPr>
        <w:tc>
          <w:tcPr>
            <w:tcW w:w="3286" w:type="dxa"/>
            <w:tcBorders>
              <w:top w:val="single" w:sz="4" w:space="0" w:color="000000"/>
              <w:left w:val="nil"/>
              <w:bottom w:val="nil"/>
              <w:right w:val="nil"/>
            </w:tcBorders>
          </w:tcPr>
          <w:p w14:paraId="2F37444F" w14:textId="77777777" w:rsidR="00B26589" w:rsidRPr="005B3591" w:rsidRDefault="00B26589" w:rsidP="0028756F">
            <w:pPr>
              <w:spacing w:after="50" w:line="480" w:lineRule="auto"/>
              <w:ind w:left="108"/>
              <w:rPr>
                <w:rFonts w:ascii="Arial" w:hAnsi="Arial" w:cs="Arial"/>
                <w:sz w:val="20"/>
                <w:szCs w:val="20"/>
              </w:rPr>
            </w:pPr>
            <w:r w:rsidRPr="005B3591">
              <w:rPr>
                <w:rFonts w:ascii="Arial" w:hAnsi="Arial" w:cs="Arial"/>
                <w:b/>
                <w:sz w:val="20"/>
                <w:szCs w:val="20"/>
              </w:rPr>
              <w:t xml:space="preserve">Age </w:t>
            </w:r>
          </w:p>
          <w:p w14:paraId="7644466A" w14:textId="77777777" w:rsidR="00B26589" w:rsidRPr="005B3591" w:rsidRDefault="00B26589" w:rsidP="0028756F">
            <w:pPr>
              <w:spacing w:line="480" w:lineRule="auto"/>
              <w:ind w:left="427"/>
              <w:rPr>
                <w:rFonts w:ascii="Arial" w:hAnsi="Arial" w:cs="Arial"/>
                <w:sz w:val="20"/>
                <w:szCs w:val="20"/>
              </w:rPr>
            </w:pPr>
            <w:r w:rsidRPr="005B3591">
              <w:rPr>
                <w:rFonts w:ascii="Arial" w:hAnsi="Arial" w:cs="Arial"/>
                <w:sz w:val="20"/>
                <w:szCs w:val="20"/>
              </w:rPr>
              <w:t xml:space="preserve">5 - 7 </w:t>
            </w:r>
          </w:p>
        </w:tc>
        <w:tc>
          <w:tcPr>
            <w:tcW w:w="734" w:type="dxa"/>
            <w:tcBorders>
              <w:top w:val="single" w:sz="4" w:space="0" w:color="000000"/>
              <w:left w:val="nil"/>
              <w:bottom w:val="nil"/>
              <w:right w:val="nil"/>
            </w:tcBorders>
          </w:tcPr>
          <w:p w14:paraId="344E47CB" w14:textId="77777777" w:rsidR="00B26589" w:rsidRPr="005B3591" w:rsidRDefault="00B26589" w:rsidP="0028756F">
            <w:pPr>
              <w:spacing w:after="50" w:line="480" w:lineRule="auto"/>
              <w:ind w:left="180"/>
              <w:rPr>
                <w:rFonts w:ascii="Arial" w:hAnsi="Arial" w:cs="Arial"/>
                <w:sz w:val="20"/>
                <w:szCs w:val="20"/>
              </w:rPr>
            </w:pPr>
            <w:r w:rsidRPr="005B3591">
              <w:rPr>
                <w:rFonts w:ascii="Arial" w:hAnsi="Arial" w:cs="Arial"/>
                <w:sz w:val="20"/>
                <w:szCs w:val="20"/>
              </w:rPr>
              <w:t xml:space="preserve"> </w:t>
            </w:r>
          </w:p>
          <w:p w14:paraId="3A25172E" w14:textId="77777777" w:rsidR="00B26589" w:rsidRPr="005B3591" w:rsidRDefault="00B26589" w:rsidP="0028756F">
            <w:pPr>
              <w:spacing w:line="480" w:lineRule="auto"/>
              <w:ind w:left="60"/>
              <w:rPr>
                <w:rFonts w:ascii="Arial" w:hAnsi="Arial" w:cs="Arial"/>
                <w:sz w:val="20"/>
                <w:szCs w:val="20"/>
              </w:rPr>
            </w:pPr>
            <w:r w:rsidRPr="005B3591">
              <w:rPr>
                <w:rFonts w:ascii="Arial" w:hAnsi="Arial" w:cs="Arial"/>
                <w:sz w:val="20"/>
                <w:szCs w:val="20"/>
              </w:rPr>
              <w:t xml:space="preserve">26 </w:t>
            </w:r>
          </w:p>
        </w:tc>
        <w:tc>
          <w:tcPr>
            <w:tcW w:w="1214" w:type="dxa"/>
            <w:tcBorders>
              <w:top w:val="single" w:sz="4" w:space="0" w:color="000000"/>
              <w:left w:val="nil"/>
              <w:bottom w:val="nil"/>
              <w:right w:val="nil"/>
            </w:tcBorders>
          </w:tcPr>
          <w:p w14:paraId="3BF710C9" w14:textId="77777777" w:rsidR="00B26589" w:rsidRPr="005B3591" w:rsidRDefault="00B26589" w:rsidP="0028756F">
            <w:pPr>
              <w:spacing w:after="50" w:line="480" w:lineRule="auto"/>
              <w:ind w:left="439"/>
              <w:rPr>
                <w:rFonts w:ascii="Arial" w:hAnsi="Arial" w:cs="Arial"/>
                <w:sz w:val="20"/>
                <w:szCs w:val="20"/>
              </w:rPr>
            </w:pPr>
            <w:r w:rsidRPr="005B3591">
              <w:rPr>
                <w:rFonts w:ascii="Arial" w:hAnsi="Arial" w:cs="Arial"/>
                <w:sz w:val="20"/>
                <w:szCs w:val="20"/>
              </w:rPr>
              <w:t xml:space="preserve"> </w:t>
            </w:r>
          </w:p>
          <w:p w14:paraId="104BB707" w14:textId="77777777" w:rsidR="00B26589" w:rsidRPr="005B3591" w:rsidRDefault="00B26589" w:rsidP="0028756F">
            <w:pPr>
              <w:spacing w:line="480" w:lineRule="auto"/>
              <w:rPr>
                <w:rFonts w:ascii="Arial" w:hAnsi="Arial" w:cs="Arial"/>
                <w:sz w:val="20"/>
                <w:szCs w:val="20"/>
              </w:rPr>
            </w:pPr>
            <w:r w:rsidRPr="005B3591">
              <w:rPr>
                <w:rFonts w:ascii="Arial" w:hAnsi="Arial" w:cs="Arial"/>
                <w:sz w:val="20"/>
                <w:szCs w:val="20"/>
              </w:rPr>
              <w:t xml:space="preserve">10 (38.5) </w:t>
            </w:r>
          </w:p>
        </w:tc>
        <w:tc>
          <w:tcPr>
            <w:tcW w:w="1277" w:type="dxa"/>
            <w:tcBorders>
              <w:top w:val="single" w:sz="4" w:space="0" w:color="000000"/>
              <w:left w:val="nil"/>
              <w:bottom w:val="nil"/>
              <w:right w:val="nil"/>
            </w:tcBorders>
          </w:tcPr>
          <w:p w14:paraId="43B95060" w14:textId="77777777" w:rsidR="00B26589" w:rsidRPr="005B3591" w:rsidRDefault="00B26589" w:rsidP="0028756F">
            <w:pPr>
              <w:spacing w:after="50" w:line="480" w:lineRule="auto"/>
              <w:ind w:left="499"/>
              <w:rPr>
                <w:rFonts w:ascii="Arial" w:hAnsi="Arial" w:cs="Arial"/>
                <w:sz w:val="20"/>
                <w:szCs w:val="20"/>
              </w:rPr>
            </w:pPr>
            <w:r w:rsidRPr="005B3591">
              <w:rPr>
                <w:rFonts w:ascii="Arial" w:hAnsi="Arial" w:cs="Arial"/>
                <w:sz w:val="20"/>
                <w:szCs w:val="20"/>
              </w:rPr>
              <w:t xml:space="preserve"> </w:t>
            </w:r>
          </w:p>
          <w:p w14:paraId="374D3BA2" w14:textId="77777777" w:rsidR="00B26589" w:rsidRPr="005B3591" w:rsidRDefault="00B26589" w:rsidP="0028756F">
            <w:pPr>
              <w:spacing w:line="480" w:lineRule="auto"/>
              <w:ind w:left="60"/>
              <w:rPr>
                <w:rFonts w:ascii="Arial" w:hAnsi="Arial" w:cs="Arial"/>
                <w:sz w:val="20"/>
                <w:szCs w:val="20"/>
              </w:rPr>
            </w:pPr>
            <w:r w:rsidRPr="005B3591">
              <w:rPr>
                <w:rFonts w:ascii="Arial" w:hAnsi="Arial" w:cs="Arial"/>
                <w:sz w:val="20"/>
                <w:szCs w:val="20"/>
              </w:rPr>
              <w:t xml:space="preserve">16 (61.5) </w:t>
            </w:r>
          </w:p>
        </w:tc>
        <w:tc>
          <w:tcPr>
            <w:tcW w:w="1457" w:type="dxa"/>
            <w:tcBorders>
              <w:top w:val="single" w:sz="4" w:space="0" w:color="000000"/>
              <w:left w:val="nil"/>
              <w:bottom w:val="nil"/>
              <w:right w:val="nil"/>
            </w:tcBorders>
          </w:tcPr>
          <w:p w14:paraId="28F577A4" w14:textId="77777777" w:rsidR="00B26589" w:rsidRPr="005B3591" w:rsidRDefault="00B26589" w:rsidP="0028756F">
            <w:pPr>
              <w:spacing w:after="50" w:line="480" w:lineRule="auto"/>
              <w:ind w:left="569"/>
              <w:rPr>
                <w:rFonts w:ascii="Arial" w:hAnsi="Arial" w:cs="Arial"/>
                <w:sz w:val="20"/>
                <w:szCs w:val="20"/>
              </w:rPr>
            </w:pPr>
            <w:r w:rsidRPr="005B3591">
              <w:rPr>
                <w:rFonts w:ascii="Arial" w:hAnsi="Arial" w:cs="Arial"/>
                <w:sz w:val="20"/>
                <w:szCs w:val="20"/>
              </w:rPr>
              <w:t xml:space="preserve"> </w:t>
            </w:r>
          </w:p>
          <w:p w14:paraId="6BFB947C" w14:textId="77777777" w:rsidR="00B26589" w:rsidRPr="005B3591" w:rsidRDefault="00B26589" w:rsidP="0028756F">
            <w:pPr>
              <w:spacing w:line="480" w:lineRule="auto"/>
              <w:ind w:left="180"/>
              <w:rPr>
                <w:rFonts w:ascii="Arial" w:hAnsi="Arial" w:cs="Arial"/>
                <w:sz w:val="20"/>
                <w:szCs w:val="20"/>
              </w:rPr>
            </w:pPr>
            <w:r w:rsidRPr="005B3591">
              <w:rPr>
                <w:rFonts w:ascii="Arial" w:hAnsi="Arial" w:cs="Arial"/>
                <w:sz w:val="20"/>
                <w:szCs w:val="20"/>
              </w:rPr>
              <w:t xml:space="preserve">7.996, 2 </w:t>
            </w:r>
          </w:p>
        </w:tc>
        <w:tc>
          <w:tcPr>
            <w:tcW w:w="955" w:type="dxa"/>
            <w:tcBorders>
              <w:top w:val="single" w:sz="4" w:space="0" w:color="000000"/>
              <w:left w:val="nil"/>
              <w:bottom w:val="nil"/>
              <w:right w:val="nil"/>
            </w:tcBorders>
          </w:tcPr>
          <w:p w14:paraId="2D7C44F2" w14:textId="77777777" w:rsidR="00B26589" w:rsidRPr="005B3591" w:rsidRDefault="00B26589" w:rsidP="0028756F">
            <w:pPr>
              <w:spacing w:after="50" w:line="480" w:lineRule="auto"/>
              <w:ind w:left="389"/>
              <w:rPr>
                <w:rFonts w:ascii="Arial" w:hAnsi="Arial" w:cs="Arial"/>
                <w:sz w:val="20"/>
                <w:szCs w:val="20"/>
              </w:rPr>
            </w:pPr>
            <w:r w:rsidRPr="005B3591">
              <w:rPr>
                <w:rFonts w:ascii="Arial" w:hAnsi="Arial" w:cs="Arial"/>
                <w:sz w:val="20"/>
                <w:szCs w:val="20"/>
              </w:rPr>
              <w:t xml:space="preserve"> </w:t>
            </w:r>
          </w:p>
          <w:p w14:paraId="136DC0F9" w14:textId="77777777" w:rsidR="00B26589" w:rsidRPr="005B3591" w:rsidRDefault="00B26589" w:rsidP="0028756F">
            <w:pPr>
              <w:spacing w:line="480" w:lineRule="auto"/>
              <w:rPr>
                <w:rFonts w:ascii="Arial" w:hAnsi="Arial" w:cs="Arial"/>
                <w:sz w:val="20"/>
                <w:szCs w:val="20"/>
              </w:rPr>
            </w:pPr>
            <w:r w:rsidRPr="005B3591">
              <w:rPr>
                <w:rFonts w:ascii="Arial" w:hAnsi="Arial" w:cs="Arial"/>
                <w:sz w:val="20"/>
                <w:szCs w:val="20"/>
              </w:rPr>
              <w:t xml:space="preserve">0.0184* </w:t>
            </w:r>
          </w:p>
        </w:tc>
      </w:tr>
      <w:tr w:rsidR="00B26589" w:rsidRPr="00B26589" w14:paraId="17ED8E5E" w14:textId="77777777" w:rsidTr="005B3591">
        <w:trPr>
          <w:trHeight w:val="328"/>
        </w:trPr>
        <w:tc>
          <w:tcPr>
            <w:tcW w:w="3286" w:type="dxa"/>
            <w:tcBorders>
              <w:top w:val="nil"/>
              <w:left w:val="nil"/>
              <w:bottom w:val="nil"/>
              <w:right w:val="nil"/>
            </w:tcBorders>
          </w:tcPr>
          <w:p w14:paraId="714C12E6" w14:textId="77777777" w:rsidR="00B26589" w:rsidRPr="005B3591" w:rsidRDefault="00B26589" w:rsidP="0028756F">
            <w:pPr>
              <w:spacing w:line="480" w:lineRule="auto"/>
              <w:ind w:left="427"/>
              <w:rPr>
                <w:rFonts w:ascii="Arial" w:hAnsi="Arial" w:cs="Arial"/>
                <w:sz w:val="20"/>
                <w:szCs w:val="20"/>
              </w:rPr>
            </w:pPr>
            <w:r w:rsidRPr="005B3591">
              <w:rPr>
                <w:rFonts w:ascii="Arial" w:hAnsi="Arial" w:cs="Arial"/>
                <w:sz w:val="20"/>
                <w:szCs w:val="20"/>
              </w:rPr>
              <w:t xml:space="preserve">8 - 10 </w:t>
            </w:r>
          </w:p>
        </w:tc>
        <w:tc>
          <w:tcPr>
            <w:tcW w:w="734" w:type="dxa"/>
            <w:tcBorders>
              <w:top w:val="nil"/>
              <w:left w:val="nil"/>
              <w:bottom w:val="nil"/>
              <w:right w:val="nil"/>
            </w:tcBorders>
          </w:tcPr>
          <w:p w14:paraId="0E7DEF07" w14:textId="77777777" w:rsidR="00B26589" w:rsidRPr="005B3591" w:rsidRDefault="00B26589" w:rsidP="0028756F">
            <w:pPr>
              <w:spacing w:line="480" w:lineRule="auto"/>
              <w:ind w:left="60"/>
              <w:rPr>
                <w:rFonts w:ascii="Arial" w:hAnsi="Arial" w:cs="Arial"/>
                <w:sz w:val="20"/>
                <w:szCs w:val="20"/>
              </w:rPr>
            </w:pPr>
            <w:r w:rsidRPr="005B3591">
              <w:rPr>
                <w:rFonts w:ascii="Arial" w:hAnsi="Arial" w:cs="Arial"/>
                <w:sz w:val="20"/>
                <w:szCs w:val="20"/>
              </w:rPr>
              <w:t xml:space="preserve">87 </w:t>
            </w:r>
          </w:p>
        </w:tc>
        <w:tc>
          <w:tcPr>
            <w:tcW w:w="1214" w:type="dxa"/>
            <w:tcBorders>
              <w:top w:val="nil"/>
              <w:left w:val="nil"/>
              <w:bottom w:val="nil"/>
              <w:right w:val="nil"/>
            </w:tcBorders>
          </w:tcPr>
          <w:p w14:paraId="1047A18F" w14:textId="77777777" w:rsidR="00B26589" w:rsidRPr="005B3591" w:rsidRDefault="00B26589" w:rsidP="0028756F">
            <w:pPr>
              <w:spacing w:line="480" w:lineRule="auto"/>
              <w:rPr>
                <w:rFonts w:ascii="Arial" w:hAnsi="Arial" w:cs="Arial"/>
                <w:sz w:val="20"/>
                <w:szCs w:val="20"/>
              </w:rPr>
            </w:pPr>
            <w:r w:rsidRPr="005B3591">
              <w:rPr>
                <w:rFonts w:ascii="Arial" w:hAnsi="Arial" w:cs="Arial"/>
                <w:sz w:val="20"/>
                <w:szCs w:val="20"/>
              </w:rPr>
              <w:t xml:space="preserve">26 (29.9) </w:t>
            </w:r>
          </w:p>
        </w:tc>
        <w:tc>
          <w:tcPr>
            <w:tcW w:w="1277" w:type="dxa"/>
            <w:tcBorders>
              <w:top w:val="nil"/>
              <w:left w:val="nil"/>
              <w:bottom w:val="nil"/>
              <w:right w:val="nil"/>
            </w:tcBorders>
          </w:tcPr>
          <w:p w14:paraId="270D9F67" w14:textId="77777777" w:rsidR="00B26589" w:rsidRPr="005B3591" w:rsidRDefault="00B26589" w:rsidP="0028756F">
            <w:pPr>
              <w:spacing w:line="480" w:lineRule="auto"/>
              <w:ind w:left="60"/>
              <w:rPr>
                <w:rFonts w:ascii="Arial" w:hAnsi="Arial" w:cs="Arial"/>
                <w:sz w:val="20"/>
                <w:szCs w:val="20"/>
              </w:rPr>
            </w:pPr>
            <w:r w:rsidRPr="005B3591">
              <w:rPr>
                <w:rFonts w:ascii="Arial" w:hAnsi="Arial" w:cs="Arial"/>
                <w:sz w:val="20"/>
                <w:szCs w:val="20"/>
              </w:rPr>
              <w:t xml:space="preserve">61 (70.1) </w:t>
            </w:r>
          </w:p>
        </w:tc>
        <w:tc>
          <w:tcPr>
            <w:tcW w:w="1457" w:type="dxa"/>
            <w:tcBorders>
              <w:top w:val="nil"/>
              <w:left w:val="nil"/>
              <w:bottom w:val="nil"/>
              <w:right w:val="nil"/>
            </w:tcBorders>
          </w:tcPr>
          <w:p w14:paraId="50A8EB96" w14:textId="77777777" w:rsidR="00B26589" w:rsidRPr="005B3591" w:rsidRDefault="00B26589" w:rsidP="0028756F">
            <w:pPr>
              <w:spacing w:after="160" w:line="480" w:lineRule="auto"/>
              <w:rPr>
                <w:rFonts w:ascii="Arial" w:hAnsi="Arial" w:cs="Arial"/>
                <w:sz w:val="20"/>
                <w:szCs w:val="20"/>
              </w:rPr>
            </w:pPr>
          </w:p>
        </w:tc>
        <w:tc>
          <w:tcPr>
            <w:tcW w:w="955" w:type="dxa"/>
            <w:tcBorders>
              <w:top w:val="nil"/>
              <w:left w:val="nil"/>
              <w:bottom w:val="nil"/>
              <w:right w:val="nil"/>
            </w:tcBorders>
          </w:tcPr>
          <w:p w14:paraId="7B62CA08" w14:textId="77777777" w:rsidR="00B26589" w:rsidRPr="005B3591" w:rsidRDefault="00B26589" w:rsidP="0028756F">
            <w:pPr>
              <w:spacing w:after="160" w:line="480" w:lineRule="auto"/>
              <w:rPr>
                <w:rFonts w:ascii="Arial" w:hAnsi="Arial" w:cs="Arial"/>
                <w:sz w:val="20"/>
                <w:szCs w:val="20"/>
              </w:rPr>
            </w:pPr>
          </w:p>
        </w:tc>
      </w:tr>
      <w:tr w:rsidR="00B26589" w:rsidRPr="00B26589" w14:paraId="430301C7" w14:textId="77777777" w:rsidTr="00D37990">
        <w:trPr>
          <w:trHeight w:val="340"/>
        </w:trPr>
        <w:tc>
          <w:tcPr>
            <w:tcW w:w="3286" w:type="dxa"/>
            <w:tcBorders>
              <w:top w:val="nil"/>
              <w:left w:val="nil"/>
              <w:right w:val="nil"/>
            </w:tcBorders>
          </w:tcPr>
          <w:p w14:paraId="0F7B7090" w14:textId="77777777" w:rsidR="00B26589" w:rsidRPr="005B3591" w:rsidRDefault="00B26589" w:rsidP="0028756F">
            <w:pPr>
              <w:spacing w:line="480" w:lineRule="auto"/>
              <w:ind w:left="427"/>
              <w:rPr>
                <w:rFonts w:ascii="Arial" w:hAnsi="Arial" w:cs="Arial"/>
                <w:sz w:val="20"/>
                <w:szCs w:val="20"/>
              </w:rPr>
            </w:pPr>
            <w:r w:rsidRPr="005B3591">
              <w:rPr>
                <w:rFonts w:ascii="Arial" w:hAnsi="Arial" w:cs="Arial"/>
                <w:sz w:val="20"/>
                <w:szCs w:val="20"/>
              </w:rPr>
              <w:t xml:space="preserve">≥11 </w:t>
            </w:r>
          </w:p>
        </w:tc>
        <w:tc>
          <w:tcPr>
            <w:tcW w:w="734" w:type="dxa"/>
            <w:tcBorders>
              <w:top w:val="nil"/>
              <w:left w:val="nil"/>
              <w:right w:val="nil"/>
            </w:tcBorders>
          </w:tcPr>
          <w:p w14:paraId="0D99F193" w14:textId="77777777" w:rsidR="00B26589" w:rsidRPr="005B3591" w:rsidRDefault="00B26589" w:rsidP="0028756F">
            <w:pPr>
              <w:spacing w:line="480" w:lineRule="auto"/>
              <w:ind w:left="60"/>
              <w:rPr>
                <w:rFonts w:ascii="Arial" w:hAnsi="Arial" w:cs="Arial"/>
                <w:sz w:val="20"/>
                <w:szCs w:val="20"/>
              </w:rPr>
            </w:pPr>
            <w:r w:rsidRPr="005B3591">
              <w:rPr>
                <w:rFonts w:ascii="Arial" w:hAnsi="Arial" w:cs="Arial"/>
                <w:sz w:val="20"/>
                <w:szCs w:val="20"/>
              </w:rPr>
              <w:t xml:space="preserve">95 </w:t>
            </w:r>
          </w:p>
        </w:tc>
        <w:tc>
          <w:tcPr>
            <w:tcW w:w="1214" w:type="dxa"/>
            <w:tcBorders>
              <w:top w:val="nil"/>
              <w:left w:val="nil"/>
              <w:right w:val="nil"/>
            </w:tcBorders>
          </w:tcPr>
          <w:p w14:paraId="65D53CC9" w14:textId="77777777" w:rsidR="00B26589" w:rsidRPr="005B3591" w:rsidRDefault="00B26589" w:rsidP="0028756F">
            <w:pPr>
              <w:spacing w:line="480" w:lineRule="auto"/>
              <w:rPr>
                <w:rFonts w:ascii="Arial" w:hAnsi="Arial" w:cs="Arial"/>
                <w:sz w:val="20"/>
                <w:szCs w:val="20"/>
              </w:rPr>
            </w:pPr>
            <w:r w:rsidRPr="005B3591">
              <w:rPr>
                <w:rFonts w:ascii="Arial" w:hAnsi="Arial" w:cs="Arial"/>
                <w:sz w:val="20"/>
                <w:szCs w:val="20"/>
              </w:rPr>
              <w:t xml:space="preserve">15 (15.8) </w:t>
            </w:r>
          </w:p>
        </w:tc>
        <w:tc>
          <w:tcPr>
            <w:tcW w:w="1277" w:type="dxa"/>
            <w:tcBorders>
              <w:top w:val="nil"/>
              <w:left w:val="nil"/>
              <w:right w:val="nil"/>
            </w:tcBorders>
          </w:tcPr>
          <w:p w14:paraId="4089E78D" w14:textId="77777777" w:rsidR="00B26589" w:rsidRPr="005B3591" w:rsidRDefault="00B26589" w:rsidP="0028756F">
            <w:pPr>
              <w:spacing w:line="480" w:lineRule="auto"/>
              <w:ind w:left="60"/>
              <w:rPr>
                <w:rFonts w:ascii="Arial" w:hAnsi="Arial" w:cs="Arial"/>
                <w:sz w:val="20"/>
                <w:szCs w:val="20"/>
              </w:rPr>
            </w:pPr>
            <w:r w:rsidRPr="005B3591">
              <w:rPr>
                <w:rFonts w:ascii="Arial" w:hAnsi="Arial" w:cs="Arial"/>
                <w:sz w:val="20"/>
                <w:szCs w:val="20"/>
              </w:rPr>
              <w:t xml:space="preserve">80 (84.2) </w:t>
            </w:r>
          </w:p>
        </w:tc>
        <w:tc>
          <w:tcPr>
            <w:tcW w:w="1457" w:type="dxa"/>
            <w:tcBorders>
              <w:top w:val="nil"/>
              <w:left w:val="nil"/>
              <w:right w:val="nil"/>
            </w:tcBorders>
          </w:tcPr>
          <w:p w14:paraId="0584E1B8" w14:textId="77777777" w:rsidR="00B26589" w:rsidRPr="005B3591" w:rsidRDefault="00B26589" w:rsidP="0028756F">
            <w:pPr>
              <w:spacing w:after="160" w:line="480" w:lineRule="auto"/>
              <w:rPr>
                <w:rFonts w:ascii="Arial" w:hAnsi="Arial" w:cs="Arial"/>
                <w:sz w:val="20"/>
                <w:szCs w:val="20"/>
              </w:rPr>
            </w:pPr>
          </w:p>
        </w:tc>
        <w:tc>
          <w:tcPr>
            <w:tcW w:w="955" w:type="dxa"/>
            <w:tcBorders>
              <w:top w:val="nil"/>
              <w:left w:val="nil"/>
              <w:right w:val="nil"/>
            </w:tcBorders>
          </w:tcPr>
          <w:p w14:paraId="55D40CFC" w14:textId="77777777" w:rsidR="00B26589" w:rsidRPr="005B3591" w:rsidRDefault="00B26589" w:rsidP="0028756F">
            <w:pPr>
              <w:spacing w:after="160" w:line="480" w:lineRule="auto"/>
              <w:rPr>
                <w:rFonts w:ascii="Arial" w:hAnsi="Arial" w:cs="Arial"/>
                <w:sz w:val="20"/>
                <w:szCs w:val="20"/>
              </w:rPr>
            </w:pPr>
          </w:p>
        </w:tc>
      </w:tr>
      <w:tr w:rsidR="00B26589" w:rsidRPr="00B26589" w14:paraId="277FD6EB" w14:textId="77777777" w:rsidTr="00D37990">
        <w:trPr>
          <w:trHeight w:val="340"/>
        </w:trPr>
        <w:tc>
          <w:tcPr>
            <w:tcW w:w="3286" w:type="dxa"/>
            <w:tcBorders>
              <w:top w:val="nil"/>
              <w:left w:val="nil"/>
              <w:bottom w:val="single" w:sz="4" w:space="0" w:color="auto"/>
              <w:right w:val="nil"/>
            </w:tcBorders>
          </w:tcPr>
          <w:p w14:paraId="65680E26" w14:textId="77777777" w:rsidR="00B26589" w:rsidRPr="005B3591" w:rsidRDefault="00B26589" w:rsidP="0028756F">
            <w:pPr>
              <w:spacing w:line="480" w:lineRule="auto"/>
              <w:ind w:left="427"/>
              <w:rPr>
                <w:rFonts w:ascii="Arial" w:hAnsi="Arial" w:cs="Arial"/>
                <w:sz w:val="20"/>
                <w:szCs w:val="20"/>
              </w:rPr>
            </w:pPr>
            <w:r w:rsidRPr="005B3591">
              <w:rPr>
                <w:rFonts w:ascii="Arial" w:hAnsi="Arial" w:cs="Arial"/>
                <w:sz w:val="20"/>
                <w:szCs w:val="20"/>
              </w:rPr>
              <w:t xml:space="preserve">Total </w:t>
            </w:r>
          </w:p>
        </w:tc>
        <w:tc>
          <w:tcPr>
            <w:tcW w:w="734" w:type="dxa"/>
            <w:tcBorders>
              <w:top w:val="nil"/>
              <w:left w:val="nil"/>
              <w:bottom w:val="single" w:sz="4" w:space="0" w:color="auto"/>
              <w:right w:val="nil"/>
            </w:tcBorders>
          </w:tcPr>
          <w:p w14:paraId="63F3C65B" w14:textId="77777777" w:rsidR="00B26589" w:rsidRPr="005B3591" w:rsidRDefault="00B26589" w:rsidP="0028756F">
            <w:pPr>
              <w:spacing w:line="480" w:lineRule="auto"/>
              <w:rPr>
                <w:rFonts w:ascii="Arial" w:hAnsi="Arial" w:cs="Arial"/>
                <w:sz w:val="20"/>
                <w:szCs w:val="20"/>
              </w:rPr>
            </w:pPr>
            <w:r w:rsidRPr="005B3591">
              <w:rPr>
                <w:rFonts w:ascii="Arial" w:hAnsi="Arial" w:cs="Arial"/>
                <w:sz w:val="20"/>
                <w:szCs w:val="20"/>
              </w:rPr>
              <w:t xml:space="preserve">208 </w:t>
            </w:r>
          </w:p>
        </w:tc>
        <w:tc>
          <w:tcPr>
            <w:tcW w:w="1214" w:type="dxa"/>
            <w:tcBorders>
              <w:top w:val="nil"/>
              <w:left w:val="nil"/>
              <w:bottom w:val="single" w:sz="4" w:space="0" w:color="auto"/>
              <w:right w:val="nil"/>
            </w:tcBorders>
          </w:tcPr>
          <w:p w14:paraId="1A0D893F" w14:textId="77777777" w:rsidR="00B26589" w:rsidRPr="005B3591" w:rsidRDefault="00B26589" w:rsidP="0028756F">
            <w:pPr>
              <w:spacing w:line="480" w:lineRule="auto"/>
              <w:rPr>
                <w:rFonts w:ascii="Arial" w:hAnsi="Arial" w:cs="Arial"/>
                <w:sz w:val="20"/>
                <w:szCs w:val="20"/>
              </w:rPr>
            </w:pPr>
            <w:r w:rsidRPr="005B3591">
              <w:rPr>
                <w:rFonts w:ascii="Arial" w:hAnsi="Arial" w:cs="Arial"/>
                <w:sz w:val="20"/>
                <w:szCs w:val="20"/>
              </w:rPr>
              <w:t xml:space="preserve">51 (24.5) </w:t>
            </w:r>
          </w:p>
        </w:tc>
        <w:tc>
          <w:tcPr>
            <w:tcW w:w="1277" w:type="dxa"/>
            <w:tcBorders>
              <w:top w:val="nil"/>
              <w:left w:val="nil"/>
              <w:bottom w:val="single" w:sz="4" w:space="0" w:color="auto"/>
              <w:right w:val="nil"/>
            </w:tcBorders>
          </w:tcPr>
          <w:p w14:paraId="1456F6DA" w14:textId="77777777" w:rsidR="00B26589" w:rsidRPr="005B3591" w:rsidRDefault="00B26589" w:rsidP="0028756F">
            <w:pPr>
              <w:spacing w:line="480" w:lineRule="auto"/>
              <w:rPr>
                <w:rFonts w:ascii="Arial" w:hAnsi="Arial" w:cs="Arial"/>
                <w:sz w:val="20"/>
                <w:szCs w:val="20"/>
              </w:rPr>
            </w:pPr>
            <w:r w:rsidRPr="005B3591">
              <w:rPr>
                <w:rFonts w:ascii="Arial" w:hAnsi="Arial" w:cs="Arial"/>
                <w:sz w:val="20"/>
                <w:szCs w:val="20"/>
              </w:rPr>
              <w:t xml:space="preserve">157 (75.5) </w:t>
            </w:r>
          </w:p>
        </w:tc>
        <w:tc>
          <w:tcPr>
            <w:tcW w:w="1457" w:type="dxa"/>
            <w:tcBorders>
              <w:top w:val="nil"/>
              <w:left w:val="nil"/>
              <w:bottom w:val="single" w:sz="4" w:space="0" w:color="auto"/>
              <w:right w:val="nil"/>
            </w:tcBorders>
          </w:tcPr>
          <w:p w14:paraId="6748CF2D" w14:textId="77777777" w:rsidR="00B26589" w:rsidRPr="005B3591" w:rsidRDefault="00B26589" w:rsidP="0028756F">
            <w:pPr>
              <w:spacing w:after="160" w:line="480" w:lineRule="auto"/>
              <w:rPr>
                <w:rFonts w:ascii="Arial" w:hAnsi="Arial" w:cs="Arial"/>
                <w:sz w:val="20"/>
                <w:szCs w:val="20"/>
              </w:rPr>
            </w:pPr>
          </w:p>
        </w:tc>
        <w:tc>
          <w:tcPr>
            <w:tcW w:w="955" w:type="dxa"/>
            <w:tcBorders>
              <w:top w:val="nil"/>
              <w:left w:val="nil"/>
              <w:bottom w:val="single" w:sz="4" w:space="0" w:color="auto"/>
              <w:right w:val="nil"/>
            </w:tcBorders>
          </w:tcPr>
          <w:p w14:paraId="6F40E436" w14:textId="77777777" w:rsidR="00B26589" w:rsidRPr="005B3591" w:rsidRDefault="00B26589" w:rsidP="0028756F">
            <w:pPr>
              <w:spacing w:after="160" w:line="480" w:lineRule="auto"/>
              <w:rPr>
                <w:rFonts w:ascii="Arial" w:hAnsi="Arial" w:cs="Arial"/>
                <w:sz w:val="20"/>
                <w:szCs w:val="20"/>
              </w:rPr>
            </w:pPr>
          </w:p>
        </w:tc>
      </w:tr>
      <w:tr w:rsidR="00B26589" w:rsidRPr="00B26589" w14:paraId="5505D280" w14:textId="77777777" w:rsidTr="00D37990">
        <w:trPr>
          <w:trHeight w:val="664"/>
        </w:trPr>
        <w:tc>
          <w:tcPr>
            <w:tcW w:w="3286" w:type="dxa"/>
            <w:tcBorders>
              <w:top w:val="single" w:sz="4" w:space="0" w:color="auto"/>
              <w:left w:val="nil"/>
              <w:bottom w:val="nil"/>
              <w:right w:val="nil"/>
            </w:tcBorders>
          </w:tcPr>
          <w:p w14:paraId="6E64AD0A" w14:textId="77777777" w:rsidR="0028756F" w:rsidRDefault="00B26589" w:rsidP="0028756F">
            <w:pPr>
              <w:spacing w:line="480" w:lineRule="auto"/>
              <w:ind w:left="427" w:right="1938" w:hanging="319"/>
              <w:rPr>
                <w:rFonts w:ascii="Arial" w:hAnsi="Arial" w:cs="Arial"/>
                <w:b/>
                <w:sz w:val="20"/>
                <w:szCs w:val="20"/>
              </w:rPr>
            </w:pPr>
            <w:r w:rsidRPr="005B3591">
              <w:rPr>
                <w:rFonts w:ascii="Arial" w:hAnsi="Arial" w:cs="Arial"/>
                <w:b/>
                <w:sz w:val="20"/>
                <w:szCs w:val="20"/>
              </w:rPr>
              <w:t xml:space="preserve">Sex </w:t>
            </w:r>
          </w:p>
          <w:p w14:paraId="274F5743" w14:textId="77777777" w:rsidR="00B26589" w:rsidRPr="005B3591" w:rsidRDefault="00B26589" w:rsidP="0028756F">
            <w:pPr>
              <w:spacing w:line="480" w:lineRule="auto"/>
              <w:ind w:left="427" w:right="1938" w:hanging="319"/>
              <w:rPr>
                <w:rFonts w:ascii="Arial" w:hAnsi="Arial" w:cs="Arial"/>
                <w:sz w:val="20"/>
                <w:szCs w:val="20"/>
              </w:rPr>
            </w:pPr>
            <w:r w:rsidRPr="005B3591">
              <w:rPr>
                <w:rFonts w:ascii="Arial" w:hAnsi="Arial" w:cs="Arial"/>
                <w:sz w:val="20"/>
                <w:szCs w:val="20"/>
              </w:rPr>
              <w:t xml:space="preserve">Female </w:t>
            </w:r>
          </w:p>
        </w:tc>
        <w:tc>
          <w:tcPr>
            <w:tcW w:w="734" w:type="dxa"/>
            <w:tcBorders>
              <w:top w:val="single" w:sz="4" w:space="0" w:color="auto"/>
              <w:left w:val="nil"/>
              <w:bottom w:val="nil"/>
              <w:right w:val="nil"/>
            </w:tcBorders>
          </w:tcPr>
          <w:p w14:paraId="29D37E48" w14:textId="77777777" w:rsidR="00B26589" w:rsidRPr="005B3591" w:rsidRDefault="00B26589" w:rsidP="0028756F">
            <w:pPr>
              <w:spacing w:after="28" w:line="480" w:lineRule="auto"/>
              <w:ind w:left="180"/>
              <w:rPr>
                <w:rFonts w:ascii="Arial" w:hAnsi="Arial" w:cs="Arial"/>
                <w:sz w:val="20"/>
                <w:szCs w:val="20"/>
              </w:rPr>
            </w:pPr>
            <w:r w:rsidRPr="005B3591">
              <w:rPr>
                <w:rFonts w:ascii="Arial" w:hAnsi="Arial" w:cs="Arial"/>
                <w:sz w:val="20"/>
                <w:szCs w:val="20"/>
              </w:rPr>
              <w:t xml:space="preserve"> </w:t>
            </w:r>
          </w:p>
          <w:p w14:paraId="31A05AF0" w14:textId="77777777" w:rsidR="00B26589" w:rsidRPr="005B3591" w:rsidRDefault="00B26589" w:rsidP="0028756F">
            <w:pPr>
              <w:spacing w:line="480" w:lineRule="auto"/>
              <w:rPr>
                <w:rFonts w:ascii="Arial" w:hAnsi="Arial" w:cs="Arial"/>
                <w:sz w:val="20"/>
                <w:szCs w:val="20"/>
              </w:rPr>
            </w:pPr>
            <w:r w:rsidRPr="005B3591">
              <w:rPr>
                <w:rFonts w:ascii="Arial" w:hAnsi="Arial" w:cs="Arial"/>
                <w:sz w:val="20"/>
                <w:szCs w:val="20"/>
              </w:rPr>
              <w:t xml:space="preserve">111 </w:t>
            </w:r>
          </w:p>
        </w:tc>
        <w:tc>
          <w:tcPr>
            <w:tcW w:w="1214" w:type="dxa"/>
            <w:tcBorders>
              <w:top w:val="single" w:sz="4" w:space="0" w:color="auto"/>
              <w:left w:val="nil"/>
              <w:bottom w:val="nil"/>
              <w:right w:val="nil"/>
            </w:tcBorders>
          </w:tcPr>
          <w:p w14:paraId="6FCD674D" w14:textId="77777777" w:rsidR="00B26589" w:rsidRPr="005B3591" w:rsidRDefault="00B26589" w:rsidP="0028756F">
            <w:pPr>
              <w:spacing w:after="28" w:line="480" w:lineRule="auto"/>
              <w:ind w:left="439"/>
              <w:rPr>
                <w:rFonts w:ascii="Arial" w:hAnsi="Arial" w:cs="Arial"/>
                <w:sz w:val="20"/>
                <w:szCs w:val="20"/>
              </w:rPr>
            </w:pPr>
            <w:r w:rsidRPr="005B3591">
              <w:rPr>
                <w:rFonts w:ascii="Arial" w:hAnsi="Arial" w:cs="Arial"/>
                <w:sz w:val="20"/>
                <w:szCs w:val="20"/>
              </w:rPr>
              <w:t xml:space="preserve"> </w:t>
            </w:r>
          </w:p>
          <w:p w14:paraId="3600E511" w14:textId="77777777" w:rsidR="00B26589" w:rsidRPr="005B3591" w:rsidRDefault="00B26589" w:rsidP="0028756F">
            <w:pPr>
              <w:spacing w:line="480" w:lineRule="auto"/>
              <w:rPr>
                <w:rFonts w:ascii="Arial" w:hAnsi="Arial" w:cs="Arial"/>
                <w:sz w:val="20"/>
                <w:szCs w:val="20"/>
              </w:rPr>
            </w:pPr>
            <w:r w:rsidRPr="005B3591">
              <w:rPr>
                <w:rFonts w:ascii="Arial" w:hAnsi="Arial" w:cs="Arial"/>
                <w:sz w:val="20"/>
                <w:szCs w:val="20"/>
              </w:rPr>
              <w:t xml:space="preserve">23 (20.7) </w:t>
            </w:r>
          </w:p>
        </w:tc>
        <w:tc>
          <w:tcPr>
            <w:tcW w:w="1277" w:type="dxa"/>
            <w:tcBorders>
              <w:top w:val="single" w:sz="4" w:space="0" w:color="auto"/>
              <w:left w:val="nil"/>
              <w:bottom w:val="nil"/>
              <w:right w:val="nil"/>
            </w:tcBorders>
          </w:tcPr>
          <w:p w14:paraId="5B608CD3" w14:textId="77777777" w:rsidR="00B26589" w:rsidRPr="005B3591" w:rsidRDefault="00B26589" w:rsidP="0028756F">
            <w:pPr>
              <w:spacing w:after="28" w:line="480" w:lineRule="auto"/>
              <w:ind w:left="499"/>
              <w:rPr>
                <w:rFonts w:ascii="Arial" w:hAnsi="Arial" w:cs="Arial"/>
                <w:sz w:val="20"/>
                <w:szCs w:val="20"/>
              </w:rPr>
            </w:pPr>
            <w:r w:rsidRPr="005B3591">
              <w:rPr>
                <w:rFonts w:ascii="Arial" w:hAnsi="Arial" w:cs="Arial"/>
                <w:sz w:val="20"/>
                <w:szCs w:val="20"/>
              </w:rPr>
              <w:t xml:space="preserve"> </w:t>
            </w:r>
          </w:p>
          <w:p w14:paraId="220757B7" w14:textId="77777777" w:rsidR="00B26589" w:rsidRPr="005B3591" w:rsidRDefault="00B26589" w:rsidP="0028756F">
            <w:pPr>
              <w:spacing w:line="480" w:lineRule="auto"/>
              <w:ind w:left="60"/>
              <w:rPr>
                <w:rFonts w:ascii="Arial" w:hAnsi="Arial" w:cs="Arial"/>
                <w:sz w:val="20"/>
                <w:szCs w:val="20"/>
              </w:rPr>
            </w:pPr>
            <w:r w:rsidRPr="005B3591">
              <w:rPr>
                <w:rFonts w:ascii="Arial" w:hAnsi="Arial" w:cs="Arial"/>
                <w:sz w:val="20"/>
                <w:szCs w:val="20"/>
              </w:rPr>
              <w:t xml:space="preserve">88 (79.3) </w:t>
            </w:r>
          </w:p>
        </w:tc>
        <w:tc>
          <w:tcPr>
            <w:tcW w:w="1457" w:type="dxa"/>
            <w:tcBorders>
              <w:top w:val="single" w:sz="4" w:space="0" w:color="auto"/>
              <w:left w:val="nil"/>
              <w:bottom w:val="nil"/>
              <w:right w:val="nil"/>
            </w:tcBorders>
          </w:tcPr>
          <w:p w14:paraId="0EBCD1E3" w14:textId="77777777" w:rsidR="00B26589" w:rsidRPr="005B3591" w:rsidRDefault="00B26589" w:rsidP="0028756F">
            <w:pPr>
              <w:spacing w:after="28" w:line="480" w:lineRule="auto"/>
              <w:ind w:left="569"/>
              <w:rPr>
                <w:rFonts w:ascii="Arial" w:hAnsi="Arial" w:cs="Arial"/>
                <w:sz w:val="20"/>
                <w:szCs w:val="20"/>
              </w:rPr>
            </w:pPr>
            <w:r w:rsidRPr="005B3591">
              <w:rPr>
                <w:rFonts w:ascii="Arial" w:hAnsi="Arial" w:cs="Arial"/>
                <w:sz w:val="20"/>
                <w:szCs w:val="20"/>
              </w:rPr>
              <w:t xml:space="preserve"> </w:t>
            </w:r>
          </w:p>
          <w:p w14:paraId="7CCCB319" w14:textId="77777777" w:rsidR="00B26589" w:rsidRPr="005B3591" w:rsidRDefault="00B26589" w:rsidP="0028756F">
            <w:pPr>
              <w:spacing w:line="480" w:lineRule="auto"/>
              <w:ind w:left="180"/>
              <w:rPr>
                <w:rFonts w:ascii="Arial" w:hAnsi="Arial" w:cs="Arial"/>
                <w:sz w:val="20"/>
                <w:szCs w:val="20"/>
              </w:rPr>
            </w:pPr>
            <w:r w:rsidRPr="005B3591">
              <w:rPr>
                <w:rFonts w:ascii="Arial" w:hAnsi="Arial" w:cs="Arial"/>
                <w:sz w:val="20"/>
                <w:szCs w:val="20"/>
              </w:rPr>
              <w:t xml:space="preserve">1.856, 1 </w:t>
            </w:r>
          </w:p>
        </w:tc>
        <w:tc>
          <w:tcPr>
            <w:tcW w:w="955" w:type="dxa"/>
            <w:tcBorders>
              <w:top w:val="single" w:sz="4" w:space="0" w:color="auto"/>
              <w:left w:val="nil"/>
              <w:bottom w:val="nil"/>
              <w:right w:val="nil"/>
            </w:tcBorders>
          </w:tcPr>
          <w:p w14:paraId="53FFCAC7" w14:textId="77777777" w:rsidR="00B26589" w:rsidRPr="005B3591" w:rsidRDefault="00B26589" w:rsidP="0028756F">
            <w:pPr>
              <w:spacing w:after="28" w:line="480" w:lineRule="auto"/>
              <w:ind w:left="389"/>
              <w:rPr>
                <w:rFonts w:ascii="Arial" w:hAnsi="Arial" w:cs="Arial"/>
                <w:sz w:val="20"/>
                <w:szCs w:val="20"/>
              </w:rPr>
            </w:pPr>
            <w:r w:rsidRPr="005B3591">
              <w:rPr>
                <w:rFonts w:ascii="Arial" w:hAnsi="Arial" w:cs="Arial"/>
                <w:sz w:val="20"/>
                <w:szCs w:val="20"/>
              </w:rPr>
              <w:t xml:space="preserve"> </w:t>
            </w:r>
          </w:p>
          <w:p w14:paraId="17132882" w14:textId="77777777" w:rsidR="00B26589" w:rsidRPr="005B3591" w:rsidRDefault="00B26589" w:rsidP="0028756F">
            <w:pPr>
              <w:spacing w:line="480" w:lineRule="auto"/>
              <w:ind w:left="60"/>
              <w:rPr>
                <w:rFonts w:ascii="Arial" w:hAnsi="Arial" w:cs="Arial"/>
                <w:sz w:val="20"/>
                <w:szCs w:val="20"/>
              </w:rPr>
            </w:pPr>
            <w:r w:rsidRPr="005B3591">
              <w:rPr>
                <w:rFonts w:ascii="Arial" w:hAnsi="Arial" w:cs="Arial"/>
                <w:sz w:val="20"/>
                <w:szCs w:val="20"/>
              </w:rPr>
              <w:t xml:space="preserve">0.1731 </w:t>
            </w:r>
          </w:p>
        </w:tc>
      </w:tr>
      <w:tr w:rsidR="00B26589" w:rsidRPr="00B26589" w14:paraId="0FCDB7DA" w14:textId="77777777" w:rsidTr="00D37990">
        <w:trPr>
          <w:trHeight w:val="338"/>
        </w:trPr>
        <w:tc>
          <w:tcPr>
            <w:tcW w:w="3286" w:type="dxa"/>
            <w:tcBorders>
              <w:top w:val="nil"/>
              <w:left w:val="nil"/>
              <w:right w:val="nil"/>
            </w:tcBorders>
          </w:tcPr>
          <w:p w14:paraId="5B695915" w14:textId="77777777" w:rsidR="00B26589" w:rsidRPr="005B3591" w:rsidRDefault="00B26589" w:rsidP="0028756F">
            <w:pPr>
              <w:spacing w:line="480" w:lineRule="auto"/>
              <w:ind w:left="427"/>
              <w:rPr>
                <w:rFonts w:ascii="Arial" w:hAnsi="Arial" w:cs="Arial"/>
                <w:sz w:val="20"/>
                <w:szCs w:val="20"/>
              </w:rPr>
            </w:pPr>
            <w:r w:rsidRPr="005B3591">
              <w:rPr>
                <w:rFonts w:ascii="Arial" w:hAnsi="Arial" w:cs="Arial"/>
                <w:sz w:val="20"/>
                <w:szCs w:val="20"/>
              </w:rPr>
              <w:t xml:space="preserve">Male </w:t>
            </w:r>
          </w:p>
        </w:tc>
        <w:tc>
          <w:tcPr>
            <w:tcW w:w="734" w:type="dxa"/>
            <w:tcBorders>
              <w:top w:val="nil"/>
              <w:left w:val="nil"/>
              <w:right w:val="nil"/>
            </w:tcBorders>
          </w:tcPr>
          <w:p w14:paraId="738B59A3" w14:textId="77777777" w:rsidR="00B26589" w:rsidRPr="005B3591" w:rsidRDefault="00B26589" w:rsidP="0028756F">
            <w:pPr>
              <w:spacing w:line="480" w:lineRule="auto"/>
              <w:ind w:left="60"/>
              <w:rPr>
                <w:rFonts w:ascii="Arial" w:hAnsi="Arial" w:cs="Arial"/>
                <w:sz w:val="20"/>
                <w:szCs w:val="20"/>
              </w:rPr>
            </w:pPr>
            <w:r w:rsidRPr="005B3591">
              <w:rPr>
                <w:rFonts w:ascii="Arial" w:hAnsi="Arial" w:cs="Arial"/>
                <w:sz w:val="20"/>
                <w:szCs w:val="20"/>
              </w:rPr>
              <w:t xml:space="preserve">97 </w:t>
            </w:r>
          </w:p>
        </w:tc>
        <w:tc>
          <w:tcPr>
            <w:tcW w:w="1214" w:type="dxa"/>
            <w:tcBorders>
              <w:top w:val="nil"/>
              <w:left w:val="nil"/>
              <w:right w:val="nil"/>
            </w:tcBorders>
          </w:tcPr>
          <w:p w14:paraId="43FAA858" w14:textId="77777777" w:rsidR="00B26589" w:rsidRPr="005B3591" w:rsidRDefault="00B26589" w:rsidP="0028756F">
            <w:pPr>
              <w:spacing w:line="480" w:lineRule="auto"/>
              <w:rPr>
                <w:rFonts w:ascii="Arial" w:hAnsi="Arial" w:cs="Arial"/>
                <w:sz w:val="20"/>
                <w:szCs w:val="20"/>
              </w:rPr>
            </w:pPr>
            <w:r w:rsidRPr="005B3591">
              <w:rPr>
                <w:rFonts w:ascii="Arial" w:hAnsi="Arial" w:cs="Arial"/>
                <w:sz w:val="20"/>
                <w:szCs w:val="20"/>
              </w:rPr>
              <w:t xml:space="preserve">28 (28.9) </w:t>
            </w:r>
          </w:p>
        </w:tc>
        <w:tc>
          <w:tcPr>
            <w:tcW w:w="1277" w:type="dxa"/>
            <w:tcBorders>
              <w:top w:val="nil"/>
              <w:left w:val="nil"/>
              <w:right w:val="nil"/>
            </w:tcBorders>
          </w:tcPr>
          <w:p w14:paraId="021901A1" w14:textId="77777777" w:rsidR="00B26589" w:rsidRPr="005B3591" w:rsidRDefault="00B26589" w:rsidP="0028756F">
            <w:pPr>
              <w:spacing w:line="480" w:lineRule="auto"/>
              <w:ind w:left="60"/>
              <w:rPr>
                <w:rFonts w:ascii="Arial" w:hAnsi="Arial" w:cs="Arial"/>
                <w:sz w:val="20"/>
                <w:szCs w:val="20"/>
              </w:rPr>
            </w:pPr>
            <w:r w:rsidRPr="005B3591">
              <w:rPr>
                <w:rFonts w:ascii="Arial" w:hAnsi="Arial" w:cs="Arial"/>
                <w:sz w:val="20"/>
                <w:szCs w:val="20"/>
              </w:rPr>
              <w:t xml:space="preserve">69 (71.1) </w:t>
            </w:r>
          </w:p>
        </w:tc>
        <w:tc>
          <w:tcPr>
            <w:tcW w:w="1457" w:type="dxa"/>
            <w:tcBorders>
              <w:top w:val="nil"/>
              <w:left w:val="nil"/>
              <w:right w:val="nil"/>
            </w:tcBorders>
          </w:tcPr>
          <w:p w14:paraId="14601FCF" w14:textId="77777777" w:rsidR="00B26589" w:rsidRPr="005B3591" w:rsidRDefault="00B26589" w:rsidP="0028756F">
            <w:pPr>
              <w:spacing w:after="160" w:line="480" w:lineRule="auto"/>
              <w:rPr>
                <w:rFonts w:ascii="Arial" w:hAnsi="Arial" w:cs="Arial"/>
                <w:sz w:val="20"/>
                <w:szCs w:val="20"/>
              </w:rPr>
            </w:pPr>
          </w:p>
        </w:tc>
        <w:tc>
          <w:tcPr>
            <w:tcW w:w="955" w:type="dxa"/>
            <w:tcBorders>
              <w:top w:val="nil"/>
              <w:left w:val="nil"/>
              <w:right w:val="nil"/>
            </w:tcBorders>
          </w:tcPr>
          <w:p w14:paraId="46B10305" w14:textId="77777777" w:rsidR="00B26589" w:rsidRPr="005B3591" w:rsidRDefault="00B26589" w:rsidP="0028756F">
            <w:pPr>
              <w:spacing w:after="160" w:line="480" w:lineRule="auto"/>
              <w:rPr>
                <w:rFonts w:ascii="Arial" w:hAnsi="Arial" w:cs="Arial"/>
                <w:sz w:val="20"/>
                <w:szCs w:val="20"/>
              </w:rPr>
            </w:pPr>
          </w:p>
        </w:tc>
      </w:tr>
      <w:tr w:rsidR="00B26589" w:rsidRPr="00B26589" w14:paraId="013A1BA0" w14:textId="77777777" w:rsidTr="00D37990">
        <w:trPr>
          <w:trHeight w:val="331"/>
        </w:trPr>
        <w:tc>
          <w:tcPr>
            <w:tcW w:w="3286" w:type="dxa"/>
            <w:tcBorders>
              <w:top w:val="nil"/>
              <w:left w:val="nil"/>
              <w:bottom w:val="single" w:sz="4" w:space="0" w:color="auto"/>
              <w:right w:val="nil"/>
            </w:tcBorders>
          </w:tcPr>
          <w:p w14:paraId="6212E249" w14:textId="77777777" w:rsidR="00B26589" w:rsidRPr="005B3591" w:rsidRDefault="00B26589" w:rsidP="0028756F">
            <w:pPr>
              <w:spacing w:line="480" w:lineRule="auto"/>
              <w:ind w:left="427"/>
              <w:rPr>
                <w:rFonts w:ascii="Arial" w:hAnsi="Arial" w:cs="Arial"/>
                <w:sz w:val="20"/>
                <w:szCs w:val="20"/>
              </w:rPr>
            </w:pPr>
            <w:r w:rsidRPr="005B3591">
              <w:rPr>
                <w:rFonts w:ascii="Arial" w:hAnsi="Arial" w:cs="Arial"/>
                <w:sz w:val="20"/>
                <w:szCs w:val="20"/>
              </w:rPr>
              <w:t xml:space="preserve">Total </w:t>
            </w:r>
          </w:p>
        </w:tc>
        <w:tc>
          <w:tcPr>
            <w:tcW w:w="734" w:type="dxa"/>
            <w:tcBorders>
              <w:top w:val="nil"/>
              <w:left w:val="nil"/>
              <w:bottom w:val="single" w:sz="4" w:space="0" w:color="auto"/>
              <w:right w:val="nil"/>
            </w:tcBorders>
          </w:tcPr>
          <w:p w14:paraId="097FFE4A" w14:textId="77777777" w:rsidR="00B26589" w:rsidRPr="005B3591" w:rsidRDefault="00B26589" w:rsidP="0028756F">
            <w:pPr>
              <w:spacing w:line="480" w:lineRule="auto"/>
              <w:rPr>
                <w:rFonts w:ascii="Arial" w:hAnsi="Arial" w:cs="Arial"/>
                <w:sz w:val="20"/>
                <w:szCs w:val="20"/>
              </w:rPr>
            </w:pPr>
            <w:r w:rsidRPr="005B3591">
              <w:rPr>
                <w:rFonts w:ascii="Arial" w:hAnsi="Arial" w:cs="Arial"/>
                <w:sz w:val="20"/>
                <w:szCs w:val="20"/>
              </w:rPr>
              <w:t xml:space="preserve">208 </w:t>
            </w:r>
          </w:p>
        </w:tc>
        <w:tc>
          <w:tcPr>
            <w:tcW w:w="1214" w:type="dxa"/>
            <w:tcBorders>
              <w:top w:val="nil"/>
              <w:left w:val="nil"/>
              <w:bottom w:val="single" w:sz="4" w:space="0" w:color="auto"/>
              <w:right w:val="nil"/>
            </w:tcBorders>
          </w:tcPr>
          <w:p w14:paraId="0E4B025A" w14:textId="77777777" w:rsidR="00B26589" w:rsidRPr="005B3591" w:rsidRDefault="00B26589" w:rsidP="0028756F">
            <w:pPr>
              <w:spacing w:line="480" w:lineRule="auto"/>
              <w:rPr>
                <w:rFonts w:ascii="Arial" w:hAnsi="Arial" w:cs="Arial"/>
                <w:sz w:val="20"/>
                <w:szCs w:val="20"/>
              </w:rPr>
            </w:pPr>
            <w:r w:rsidRPr="005B3591">
              <w:rPr>
                <w:rFonts w:ascii="Arial" w:hAnsi="Arial" w:cs="Arial"/>
                <w:sz w:val="20"/>
                <w:szCs w:val="20"/>
              </w:rPr>
              <w:t xml:space="preserve">51 (24.5) </w:t>
            </w:r>
          </w:p>
        </w:tc>
        <w:tc>
          <w:tcPr>
            <w:tcW w:w="1277" w:type="dxa"/>
            <w:tcBorders>
              <w:top w:val="nil"/>
              <w:left w:val="nil"/>
              <w:bottom w:val="single" w:sz="4" w:space="0" w:color="auto"/>
              <w:right w:val="nil"/>
            </w:tcBorders>
          </w:tcPr>
          <w:p w14:paraId="6EA5E346" w14:textId="77777777" w:rsidR="00B26589" w:rsidRPr="005B3591" w:rsidRDefault="00B26589" w:rsidP="0028756F">
            <w:pPr>
              <w:spacing w:line="480" w:lineRule="auto"/>
              <w:rPr>
                <w:rFonts w:ascii="Arial" w:hAnsi="Arial" w:cs="Arial"/>
                <w:sz w:val="20"/>
                <w:szCs w:val="20"/>
              </w:rPr>
            </w:pPr>
            <w:r w:rsidRPr="005B3591">
              <w:rPr>
                <w:rFonts w:ascii="Arial" w:hAnsi="Arial" w:cs="Arial"/>
                <w:sz w:val="20"/>
                <w:szCs w:val="20"/>
              </w:rPr>
              <w:t xml:space="preserve">157 (75.5) </w:t>
            </w:r>
          </w:p>
        </w:tc>
        <w:tc>
          <w:tcPr>
            <w:tcW w:w="1457" w:type="dxa"/>
            <w:tcBorders>
              <w:top w:val="nil"/>
              <w:left w:val="nil"/>
              <w:bottom w:val="single" w:sz="4" w:space="0" w:color="auto"/>
              <w:right w:val="nil"/>
            </w:tcBorders>
          </w:tcPr>
          <w:p w14:paraId="6D0CF78D" w14:textId="77777777" w:rsidR="00B26589" w:rsidRPr="005B3591" w:rsidRDefault="00B26589" w:rsidP="0028756F">
            <w:pPr>
              <w:spacing w:after="160" w:line="480" w:lineRule="auto"/>
              <w:rPr>
                <w:rFonts w:ascii="Arial" w:hAnsi="Arial" w:cs="Arial"/>
                <w:sz w:val="20"/>
                <w:szCs w:val="20"/>
              </w:rPr>
            </w:pPr>
          </w:p>
        </w:tc>
        <w:tc>
          <w:tcPr>
            <w:tcW w:w="955" w:type="dxa"/>
            <w:tcBorders>
              <w:top w:val="nil"/>
              <w:left w:val="nil"/>
              <w:bottom w:val="single" w:sz="4" w:space="0" w:color="auto"/>
              <w:right w:val="nil"/>
            </w:tcBorders>
          </w:tcPr>
          <w:p w14:paraId="2581D7A2" w14:textId="77777777" w:rsidR="00B26589" w:rsidRPr="005B3591" w:rsidRDefault="00B26589" w:rsidP="0028756F">
            <w:pPr>
              <w:spacing w:after="160" w:line="480" w:lineRule="auto"/>
              <w:rPr>
                <w:rFonts w:ascii="Arial" w:hAnsi="Arial" w:cs="Arial"/>
                <w:sz w:val="20"/>
                <w:szCs w:val="20"/>
              </w:rPr>
            </w:pPr>
          </w:p>
        </w:tc>
      </w:tr>
      <w:tr w:rsidR="00B26589" w:rsidRPr="00B26589" w14:paraId="7255AA07" w14:textId="77777777" w:rsidTr="00D37990">
        <w:trPr>
          <w:trHeight w:val="675"/>
        </w:trPr>
        <w:tc>
          <w:tcPr>
            <w:tcW w:w="3286" w:type="dxa"/>
            <w:tcBorders>
              <w:top w:val="single" w:sz="4" w:space="0" w:color="auto"/>
              <w:left w:val="nil"/>
              <w:bottom w:val="nil"/>
              <w:right w:val="nil"/>
            </w:tcBorders>
          </w:tcPr>
          <w:p w14:paraId="2D427E53" w14:textId="77777777" w:rsidR="00B26589" w:rsidRPr="005B3591" w:rsidRDefault="00B26589" w:rsidP="0028756F">
            <w:pPr>
              <w:spacing w:after="48" w:line="480" w:lineRule="auto"/>
              <w:ind w:left="108"/>
              <w:rPr>
                <w:rFonts w:ascii="Arial" w:hAnsi="Arial" w:cs="Arial"/>
                <w:sz w:val="20"/>
                <w:szCs w:val="20"/>
              </w:rPr>
            </w:pPr>
            <w:r w:rsidRPr="005B3591">
              <w:rPr>
                <w:rFonts w:ascii="Arial" w:hAnsi="Arial" w:cs="Arial"/>
                <w:b/>
                <w:sz w:val="20"/>
                <w:szCs w:val="20"/>
              </w:rPr>
              <w:t xml:space="preserve">Type of School </w:t>
            </w:r>
          </w:p>
          <w:p w14:paraId="6AF50EA4" w14:textId="77777777" w:rsidR="00B26589" w:rsidRPr="005B3591" w:rsidRDefault="00B26589" w:rsidP="0028756F">
            <w:pPr>
              <w:spacing w:line="480" w:lineRule="auto"/>
              <w:ind w:left="427"/>
              <w:rPr>
                <w:rFonts w:ascii="Arial" w:hAnsi="Arial" w:cs="Arial"/>
                <w:sz w:val="20"/>
                <w:szCs w:val="20"/>
              </w:rPr>
            </w:pPr>
            <w:r w:rsidRPr="005B3591">
              <w:rPr>
                <w:rFonts w:ascii="Arial" w:hAnsi="Arial" w:cs="Arial"/>
                <w:sz w:val="20"/>
                <w:szCs w:val="20"/>
              </w:rPr>
              <w:t xml:space="preserve">Public </w:t>
            </w:r>
          </w:p>
        </w:tc>
        <w:tc>
          <w:tcPr>
            <w:tcW w:w="734" w:type="dxa"/>
            <w:tcBorders>
              <w:top w:val="single" w:sz="4" w:space="0" w:color="auto"/>
              <w:left w:val="nil"/>
              <w:bottom w:val="nil"/>
              <w:right w:val="nil"/>
            </w:tcBorders>
          </w:tcPr>
          <w:p w14:paraId="563FA2C6" w14:textId="77777777" w:rsidR="00B26589" w:rsidRPr="005B3591" w:rsidRDefault="00B26589" w:rsidP="0028756F">
            <w:pPr>
              <w:spacing w:after="48" w:line="480" w:lineRule="auto"/>
              <w:ind w:left="180"/>
              <w:rPr>
                <w:rFonts w:ascii="Arial" w:hAnsi="Arial" w:cs="Arial"/>
                <w:sz w:val="20"/>
                <w:szCs w:val="20"/>
              </w:rPr>
            </w:pPr>
            <w:r w:rsidRPr="005B3591">
              <w:rPr>
                <w:rFonts w:ascii="Arial" w:hAnsi="Arial" w:cs="Arial"/>
                <w:sz w:val="20"/>
                <w:szCs w:val="20"/>
              </w:rPr>
              <w:t xml:space="preserve"> </w:t>
            </w:r>
          </w:p>
          <w:p w14:paraId="62546B75" w14:textId="77777777" w:rsidR="00B26589" w:rsidRPr="005B3591" w:rsidRDefault="00B26589" w:rsidP="0028756F">
            <w:pPr>
              <w:spacing w:line="480" w:lineRule="auto"/>
              <w:rPr>
                <w:rFonts w:ascii="Arial" w:hAnsi="Arial" w:cs="Arial"/>
                <w:sz w:val="20"/>
                <w:szCs w:val="20"/>
              </w:rPr>
            </w:pPr>
            <w:r w:rsidRPr="005B3591">
              <w:rPr>
                <w:rFonts w:ascii="Arial" w:hAnsi="Arial" w:cs="Arial"/>
                <w:sz w:val="20"/>
                <w:szCs w:val="20"/>
              </w:rPr>
              <w:t xml:space="preserve">185 </w:t>
            </w:r>
          </w:p>
        </w:tc>
        <w:tc>
          <w:tcPr>
            <w:tcW w:w="1214" w:type="dxa"/>
            <w:tcBorders>
              <w:top w:val="single" w:sz="4" w:space="0" w:color="auto"/>
              <w:left w:val="nil"/>
              <w:bottom w:val="nil"/>
              <w:right w:val="nil"/>
            </w:tcBorders>
          </w:tcPr>
          <w:p w14:paraId="5BAB4610" w14:textId="77777777" w:rsidR="00B26589" w:rsidRPr="005B3591" w:rsidRDefault="00B26589" w:rsidP="0028756F">
            <w:pPr>
              <w:spacing w:after="48" w:line="480" w:lineRule="auto"/>
              <w:ind w:left="439"/>
              <w:rPr>
                <w:rFonts w:ascii="Arial" w:hAnsi="Arial" w:cs="Arial"/>
                <w:sz w:val="20"/>
                <w:szCs w:val="20"/>
              </w:rPr>
            </w:pPr>
            <w:r w:rsidRPr="005B3591">
              <w:rPr>
                <w:rFonts w:ascii="Arial" w:hAnsi="Arial" w:cs="Arial"/>
                <w:sz w:val="20"/>
                <w:szCs w:val="20"/>
              </w:rPr>
              <w:t xml:space="preserve"> </w:t>
            </w:r>
          </w:p>
          <w:p w14:paraId="54ABB67E" w14:textId="77777777" w:rsidR="00B26589" w:rsidRPr="005B3591" w:rsidRDefault="00B26589" w:rsidP="0028756F">
            <w:pPr>
              <w:spacing w:line="480" w:lineRule="auto"/>
              <w:rPr>
                <w:rFonts w:ascii="Arial" w:hAnsi="Arial" w:cs="Arial"/>
                <w:sz w:val="20"/>
                <w:szCs w:val="20"/>
              </w:rPr>
            </w:pPr>
            <w:r w:rsidRPr="005B3591">
              <w:rPr>
                <w:rFonts w:ascii="Arial" w:hAnsi="Arial" w:cs="Arial"/>
                <w:sz w:val="20"/>
                <w:szCs w:val="20"/>
              </w:rPr>
              <w:t xml:space="preserve">46 (24.9) </w:t>
            </w:r>
          </w:p>
        </w:tc>
        <w:tc>
          <w:tcPr>
            <w:tcW w:w="1277" w:type="dxa"/>
            <w:tcBorders>
              <w:top w:val="single" w:sz="4" w:space="0" w:color="auto"/>
              <w:left w:val="nil"/>
              <w:bottom w:val="nil"/>
              <w:right w:val="nil"/>
            </w:tcBorders>
          </w:tcPr>
          <w:p w14:paraId="5A84E214" w14:textId="77777777" w:rsidR="00B26589" w:rsidRPr="005B3591" w:rsidRDefault="00B26589" w:rsidP="0028756F">
            <w:pPr>
              <w:spacing w:after="48" w:line="480" w:lineRule="auto"/>
              <w:ind w:left="499"/>
              <w:rPr>
                <w:rFonts w:ascii="Arial" w:hAnsi="Arial" w:cs="Arial"/>
                <w:sz w:val="20"/>
                <w:szCs w:val="20"/>
              </w:rPr>
            </w:pPr>
            <w:r w:rsidRPr="005B3591">
              <w:rPr>
                <w:rFonts w:ascii="Arial" w:hAnsi="Arial" w:cs="Arial"/>
                <w:sz w:val="20"/>
                <w:szCs w:val="20"/>
              </w:rPr>
              <w:t xml:space="preserve"> </w:t>
            </w:r>
          </w:p>
          <w:p w14:paraId="36E1FF18" w14:textId="77777777" w:rsidR="00B26589" w:rsidRPr="005B3591" w:rsidRDefault="00B26589" w:rsidP="0028756F">
            <w:pPr>
              <w:spacing w:line="480" w:lineRule="auto"/>
              <w:rPr>
                <w:rFonts w:ascii="Arial" w:hAnsi="Arial" w:cs="Arial"/>
                <w:sz w:val="20"/>
                <w:szCs w:val="20"/>
              </w:rPr>
            </w:pPr>
            <w:r w:rsidRPr="005B3591">
              <w:rPr>
                <w:rFonts w:ascii="Arial" w:hAnsi="Arial" w:cs="Arial"/>
                <w:sz w:val="20"/>
                <w:szCs w:val="20"/>
              </w:rPr>
              <w:t xml:space="preserve">139 (75.1) </w:t>
            </w:r>
          </w:p>
        </w:tc>
        <w:tc>
          <w:tcPr>
            <w:tcW w:w="1457" w:type="dxa"/>
            <w:tcBorders>
              <w:top w:val="single" w:sz="4" w:space="0" w:color="auto"/>
              <w:left w:val="nil"/>
              <w:bottom w:val="nil"/>
              <w:right w:val="nil"/>
            </w:tcBorders>
          </w:tcPr>
          <w:p w14:paraId="17040FCB" w14:textId="77777777" w:rsidR="00B26589" w:rsidRPr="005B3591" w:rsidRDefault="00B26589" w:rsidP="0028756F">
            <w:pPr>
              <w:spacing w:after="48" w:line="480" w:lineRule="auto"/>
              <w:ind w:left="569"/>
              <w:rPr>
                <w:rFonts w:ascii="Arial" w:hAnsi="Arial" w:cs="Arial"/>
                <w:sz w:val="20"/>
                <w:szCs w:val="20"/>
              </w:rPr>
            </w:pPr>
            <w:r w:rsidRPr="005B3591">
              <w:rPr>
                <w:rFonts w:ascii="Arial" w:hAnsi="Arial" w:cs="Arial"/>
                <w:sz w:val="20"/>
                <w:szCs w:val="20"/>
              </w:rPr>
              <w:t xml:space="preserve"> </w:t>
            </w:r>
          </w:p>
          <w:p w14:paraId="11DE8A95" w14:textId="77777777" w:rsidR="00B26589" w:rsidRPr="005B3591" w:rsidRDefault="00B26589" w:rsidP="0028756F">
            <w:pPr>
              <w:spacing w:line="480" w:lineRule="auto"/>
              <w:ind w:left="120"/>
              <w:rPr>
                <w:rFonts w:ascii="Arial" w:hAnsi="Arial" w:cs="Arial"/>
                <w:sz w:val="20"/>
                <w:szCs w:val="20"/>
              </w:rPr>
            </w:pPr>
            <w:r w:rsidRPr="005B3591">
              <w:rPr>
                <w:rFonts w:ascii="Arial" w:hAnsi="Arial" w:cs="Arial"/>
                <w:sz w:val="20"/>
                <w:szCs w:val="20"/>
              </w:rPr>
              <w:t xml:space="preserve">0.1080, 1 </w:t>
            </w:r>
          </w:p>
        </w:tc>
        <w:tc>
          <w:tcPr>
            <w:tcW w:w="955" w:type="dxa"/>
            <w:tcBorders>
              <w:top w:val="single" w:sz="4" w:space="0" w:color="auto"/>
              <w:left w:val="nil"/>
              <w:bottom w:val="nil"/>
              <w:right w:val="nil"/>
            </w:tcBorders>
          </w:tcPr>
          <w:p w14:paraId="21773393" w14:textId="77777777" w:rsidR="00B26589" w:rsidRPr="005B3591" w:rsidRDefault="00B26589" w:rsidP="0028756F">
            <w:pPr>
              <w:spacing w:after="48" w:line="480" w:lineRule="auto"/>
              <w:ind w:left="389"/>
              <w:rPr>
                <w:rFonts w:ascii="Arial" w:hAnsi="Arial" w:cs="Arial"/>
                <w:sz w:val="20"/>
                <w:szCs w:val="20"/>
              </w:rPr>
            </w:pPr>
            <w:r w:rsidRPr="005B3591">
              <w:rPr>
                <w:rFonts w:ascii="Arial" w:hAnsi="Arial" w:cs="Arial"/>
                <w:sz w:val="20"/>
                <w:szCs w:val="20"/>
              </w:rPr>
              <w:t xml:space="preserve"> </w:t>
            </w:r>
          </w:p>
          <w:p w14:paraId="75023FC7" w14:textId="77777777" w:rsidR="00B26589" w:rsidRPr="005B3591" w:rsidRDefault="00B26589" w:rsidP="0028756F">
            <w:pPr>
              <w:spacing w:line="480" w:lineRule="auto"/>
              <w:ind w:left="60"/>
              <w:rPr>
                <w:rFonts w:ascii="Arial" w:hAnsi="Arial" w:cs="Arial"/>
                <w:sz w:val="20"/>
                <w:szCs w:val="20"/>
              </w:rPr>
            </w:pPr>
            <w:r w:rsidRPr="005B3591">
              <w:rPr>
                <w:rFonts w:ascii="Arial" w:hAnsi="Arial" w:cs="Arial"/>
                <w:sz w:val="20"/>
                <w:szCs w:val="20"/>
              </w:rPr>
              <w:t xml:space="preserve">0.7424 </w:t>
            </w:r>
          </w:p>
        </w:tc>
      </w:tr>
      <w:tr w:rsidR="00B26589" w:rsidRPr="00B26589" w14:paraId="14F215B3" w14:textId="77777777" w:rsidTr="00D37990">
        <w:trPr>
          <w:trHeight w:val="338"/>
        </w:trPr>
        <w:tc>
          <w:tcPr>
            <w:tcW w:w="3286" w:type="dxa"/>
            <w:tcBorders>
              <w:top w:val="nil"/>
              <w:left w:val="nil"/>
              <w:right w:val="nil"/>
            </w:tcBorders>
          </w:tcPr>
          <w:p w14:paraId="5B68CEBE" w14:textId="77777777" w:rsidR="00B26589" w:rsidRPr="005B3591" w:rsidRDefault="00B26589" w:rsidP="0028756F">
            <w:pPr>
              <w:spacing w:line="480" w:lineRule="auto"/>
              <w:ind w:left="427"/>
              <w:rPr>
                <w:rFonts w:ascii="Arial" w:hAnsi="Arial" w:cs="Arial"/>
                <w:sz w:val="20"/>
                <w:szCs w:val="20"/>
              </w:rPr>
            </w:pPr>
            <w:r w:rsidRPr="005B3591">
              <w:rPr>
                <w:rFonts w:ascii="Arial" w:hAnsi="Arial" w:cs="Arial"/>
                <w:sz w:val="20"/>
                <w:szCs w:val="20"/>
              </w:rPr>
              <w:t xml:space="preserve">Private </w:t>
            </w:r>
          </w:p>
        </w:tc>
        <w:tc>
          <w:tcPr>
            <w:tcW w:w="734" w:type="dxa"/>
            <w:tcBorders>
              <w:top w:val="nil"/>
              <w:left w:val="nil"/>
              <w:right w:val="nil"/>
            </w:tcBorders>
          </w:tcPr>
          <w:p w14:paraId="5ED04722" w14:textId="77777777" w:rsidR="00B26589" w:rsidRPr="005B3591" w:rsidRDefault="00B26589" w:rsidP="0028756F">
            <w:pPr>
              <w:spacing w:line="480" w:lineRule="auto"/>
              <w:ind w:left="60"/>
              <w:rPr>
                <w:rFonts w:ascii="Arial" w:hAnsi="Arial" w:cs="Arial"/>
                <w:sz w:val="20"/>
                <w:szCs w:val="20"/>
              </w:rPr>
            </w:pPr>
            <w:r w:rsidRPr="005B3591">
              <w:rPr>
                <w:rFonts w:ascii="Arial" w:hAnsi="Arial" w:cs="Arial"/>
                <w:sz w:val="20"/>
                <w:szCs w:val="20"/>
              </w:rPr>
              <w:t xml:space="preserve">23 </w:t>
            </w:r>
          </w:p>
        </w:tc>
        <w:tc>
          <w:tcPr>
            <w:tcW w:w="1214" w:type="dxa"/>
            <w:tcBorders>
              <w:top w:val="nil"/>
              <w:left w:val="nil"/>
              <w:right w:val="nil"/>
            </w:tcBorders>
          </w:tcPr>
          <w:p w14:paraId="7745C3B5" w14:textId="77777777" w:rsidR="00B26589" w:rsidRPr="005B3591" w:rsidRDefault="00B26589" w:rsidP="0028756F">
            <w:pPr>
              <w:spacing w:line="480" w:lineRule="auto"/>
              <w:ind w:left="60"/>
              <w:rPr>
                <w:rFonts w:ascii="Arial" w:hAnsi="Arial" w:cs="Arial"/>
                <w:sz w:val="20"/>
                <w:szCs w:val="20"/>
              </w:rPr>
            </w:pPr>
            <w:r w:rsidRPr="005B3591">
              <w:rPr>
                <w:rFonts w:ascii="Arial" w:hAnsi="Arial" w:cs="Arial"/>
                <w:sz w:val="20"/>
                <w:szCs w:val="20"/>
              </w:rPr>
              <w:t xml:space="preserve">5 (21.7) </w:t>
            </w:r>
          </w:p>
        </w:tc>
        <w:tc>
          <w:tcPr>
            <w:tcW w:w="1277" w:type="dxa"/>
            <w:tcBorders>
              <w:top w:val="nil"/>
              <w:left w:val="nil"/>
              <w:right w:val="nil"/>
            </w:tcBorders>
          </w:tcPr>
          <w:p w14:paraId="4A71E739" w14:textId="77777777" w:rsidR="00B26589" w:rsidRPr="005B3591" w:rsidRDefault="00B26589" w:rsidP="0028756F">
            <w:pPr>
              <w:spacing w:line="480" w:lineRule="auto"/>
              <w:ind w:left="60"/>
              <w:rPr>
                <w:rFonts w:ascii="Arial" w:hAnsi="Arial" w:cs="Arial"/>
                <w:sz w:val="20"/>
                <w:szCs w:val="20"/>
              </w:rPr>
            </w:pPr>
            <w:r w:rsidRPr="005B3591">
              <w:rPr>
                <w:rFonts w:ascii="Arial" w:hAnsi="Arial" w:cs="Arial"/>
                <w:sz w:val="20"/>
                <w:szCs w:val="20"/>
              </w:rPr>
              <w:t xml:space="preserve">18 (78.3) </w:t>
            </w:r>
          </w:p>
        </w:tc>
        <w:tc>
          <w:tcPr>
            <w:tcW w:w="1457" w:type="dxa"/>
            <w:tcBorders>
              <w:top w:val="nil"/>
              <w:left w:val="nil"/>
              <w:right w:val="nil"/>
            </w:tcBorders>
          </w:tcPr>
          <w:p w14:paraId="0EC041EA" w14:textId="77777777" w:rsidR="00B26589" w:rsidRPr="005B3591" w:rsidRDefault="00B26589" w:rsidP="0028756F">
            <w:pPr>
              <w:spacing w:after="160" w:line="480" w:lineRule="auto"/>
              <w:rPr>
                <w:rFonts w:ascii="Arial" w:hAnsi="Arial" w:cs="Arial"/>
                <w:sz w:val="20"/>
                <w:szCs w:val="20"/>
              </w:rPr>
            </w:pPr>
          </w:p>
        </w:tc>
        <w:tc>
          <w:tcPr>
            <w:tcW w:w="955" w:type="dxa"/>
            <w:tcBorders>
              <w:top w:val="nil"/>
              <w:left w:val="nil"/>
              <w:right w:val="nil"/>
            </w:tcBorders>
          </w:tcPr>
          <w:p w14:paraId="00AD5713" w14:textId="77777777" w:rsidR="00B26589" w:rsidRPr="005B3591" w:rsidRDefault="00B26589" w:rsidP="0028756F">
            <w:pPr>
              <w:spacing w:after="160" w:line="480" w:lineRule="auto"/>
              <w:rPr>
                <w:rFonts w:ascii="Arial" w:hAnsi="Arial" w:cs="Arial"/>
                <w:sz w:val="20"/>
                <w:szCs w:val="20"/>
              </w:rPr>
            </w:pPr>
          </w:p>
        </w:tc>
      </w:tr>
      <w:tr w:rsidR="00B26589" w:rsidRPr="00B26589" w14:paraId="737540AB" w14:textId="77777777" w:rsidTr="00D37990">
        <w:trPr>
          <w:trHeight w:val="351"/>
        </w:trPr>
        <w:tc>
          <w:tcPr>
            <w:tcW w:w="3286" w:type="dxa"/>
            <w:tcBorders>
              <w:top w:val="nil"/>
              <w:left w:val="nil"/>
              <w:bottom w:val="single" w:sz="4" w:space="0" w:color="auto"/>
              <w:right w:val="nil"/>
            </w:tcBorders>
          </w:tcPr>
          <w:p w14:paraId="2637246F" w14:textId="77777777" w:rsidR="00B26589" w:rsidRPr="005B3591" w:rsidRDefault="00B26589" w:rsidP="0028756F">
            <w:pPr>
              <w:spacing w:line="480" w:lineRule="auto"/>
              <w:ind w:left="427"/>
              <w:rPr>
                <w:rFonts w:ascii="Arial" w:hAnsi="Arial" w:cs="Arial"/>
                <w:sz w:val="20"/>
                <w:szCs w:val="20"/>
              </w:rPr>
            </w:pPr>
            <w:r w:rsidRPr="005B3591">
              <w:rPr>
                <w:rFonts w:ascii="Arial" w:hAnsi="Arial" w:cs="Arial"/>
                <w:sz w:val="20"/>
                <w:szCs w:val="20"/>
              </w:rPr>
              <w:t xml:space="preserve">Total </w:t>
            </w:r>
          </w:p>
        </w:tc>
        <w:tc>
          <w:tcPr>
            <w:tcW w:w="734" w:type="dxa"/>
            <w:tcBorders>
              <w:top w:val="nil"/>
              <w:left w:val="nil"/>
              <w:bottom w:val="single" w:sz="4" w:space="0" w:color="auto"/>
              <w:right w:val="nil"/>
            </w:tcBorders>
          </w:tcPr>
          <w:p w14:paraId="2C7D8257" w14:textId="77777777" w:rsidR="00B26589" w:rsidRPr="005B3591" w:rsidRDefault="00B26589" w:rsidP="0028756F">
            <w:pPr>
              <w:spacing w:line="480" w:lineRule="auto"/>
              <w:rPr>
                <w:rFonts w:ascii="Arial" w:hAnsi="Arial" w:cs="Arial"/>
                <w:sz w:val="20"/>
                <w:szCs w:val="20"/>
              </w:rPr>
            </w:pPr>
            <w:r w:rsidRPr="005B3591">
              <w:rPr>
                <w:rFonts w:ascii="Arial" w:hAnsi="Arial" w:cs="Arial"/>
                <w:sz w:val="20"/>
                <w:szCs w:val="20"/>
              </w:rPr>
              <w:t xml:space="preserve">208 </w:t>
            </w:r>
          </w:p>
        </w:tc>
        <w:tc>
          <w:tcPr>
            <w:tcW w:w="1214" w:type="dxa"/>
            <w:tcBorders>
              <w:top w:val="nil"/>
              <w:left w:val="nil"/>
              <w:bottom w:val="single" w:sz="4" w:space="0" w:color="auto"/>
              <w:right w:val="nil"/>
            </w:tcBorders>
          </w:tcPr>
          <w:p w14:paraId="65FE14CA" w14:textId="77777777" w:rsidR="00B26589" w:rsidRPr="005B3591" w:rsidRDefault="00B26589" w:rsidP="0028756F">
            <w:pPr>
              <w:spacing w:line="480" w:lineRule="auto"/>
              <w:rPr>
                <w:rFonts w:ascii="Arial" w:hAnsi="Arial" w:cs="Arial"/>
                <w:sz w:val="20"/>
                <w:szCs w:val="20"/>
              </w:rPr>
            </w:pPr>
            <w:r w:rsidRPr="005B3591">
              <w:rPr>
                <w:rFonts w:ascii="Arial" w:hAnsi="Arial" w:cs="Arial"/>
                <w:sz w:val="20"/>
                <w:szCs w:val="20"/>
              </w:rPr>
              <w:t xml:space="preserve">51 (24.5) </w:t>
            </w:r>
          </w:p>
        </w:tc>
        <w:tc>
          <w:tcPr>
            <w:tcW w:w="1277" w:type="dxa"/>
            <w:tcBorders>
              <w:top w:val="nil"/>
              <w:left w:val="nil"/>
              <w:bottom w:val="single" w:sz="4" w:space="0" w:color="auto"/>
              <w:right w:val="nil"/>
            </w:tcBorders>
          </w:tcPr>
          <w:p w14:paraId="5F706F05" w14:textId="77777777" w:rsidR="00B26589" w:rsidRPr="005B3591" w:rsidRDefault="00B26589" w:rsidP="0028756F">
            <w:pPr>
              <w:spacing w:line="480" w:lineRule="auto"/>
              <w:rPr>
                <w:rFonts w:ascii="Arial" w:hAnsi="Arial" w:cs="Arial"/>
                <w:sz w:val="20"/>
                <w:szCs w:val="20"/>
              </w:rPr>
            </w:pPr>
            <w:r w:rsidRPr="005B3591">
              <w:rPr>
                <w:rFonts w:ascii="Arial" w:hAnsi="Arial" w:cs="Arial"/>
                <w:sz w:val="20"/>
                <w:szCs w:val="20"/>
              </w:rPr>
              <w:t xml:space="preserve">157 (75.5) </w:t>
            </w:r>
          </w:p>
        </w:tc>
        <w:tc>
          <w:tcPr>
            <w:tcW w:w="1457" w:type="dxa"/>
            <w:tcBorders>
              <w:top w:val="nil"/>
              <w:left w:val="nil"/>
              <w:bottom w:val="single" w:sz="4" w:space="0" w:color="auto"/>
              <w:right w:val="nil"/>
            </w:tcBorders>
          </w:tcPr>
          <w:p w14:paraId="77600F0B" w14:textId="77777777" w:rsidR="00B26589" w:rsidRPr="005B3591" w:rsidRDefault="00B26589" w:rsidP="0028756F">
            <w:pPr>
              <w:spacing w:after="160" w:line="480" w:lineRule="auto"/>
              <w:rPr>
                <w:rFonts w:ascii="Arial" w:hAnsi="Arial" w:cs="Arial"/>
                <w:sz w:val="20"/>
                <w:szCs w:val="20"/>
              </w:rPr>
            </w:pPr>
          </w:p>
        </w:tc>
        <w:tc>
          <w:tcPr>
            <w:tcW w:w="955" w:type="dxa"/>
            <w:tcBorders>
              <w:top w:val="nil"/>
              <w:left w:val="nil"/>
              <w:bottom w:val="single" w:sz="4" w:space="0" w:color="auto"/>
              <w:right w:val="nil"/>
            </w:tcBorders>
          </w:tcPr>
          <w:p w14:paraId="3B2E1F58" w14:textId="77777777" w:rsidR="00B26589" w:rsidRPr="005B3591" w:rsidRDefault="00B26589" w:rsidP="0028756F">
            <w:pPr>
              <w:spacing w:after="160" w:line="480" w:lineRule="auto"/>
              <w:rPr>
                <w:rFonts w:ascii="Arial" w:hAnsi="Arial" w:cs="Arial"/>
                <w:sz w:val="20"/>
                <w:szCs w:val="20"/>
              </w:rPr>
            </w:pPr>
          </w:p>
        </w:tc>
      </w:tr>
      <w:tr w:rsidR="00B26589" w:rsidRPr="00B26589" w14:paraId="5EBBCC94" w14:textId="77777777" w:rsidTr="005B3591">
        <w:trPr>
          <w:trHeight w:val="687"/>
        </w:trPr>
        <w:tc>
          <w:tcPr>
            <w:tcW w:w="3286" w:type="dxa"/>
            <w:tcBorders>
              <w:top w:val="nil"/>
              <w:left w:val="nil"/>
              <w:bottom w:val="nil"/>
              <w:right w:val="nil"/>
            </w:tcBorders>
          </w:tcPr>
          <w:p w14:paraId="743EC7D2" w14:textId="77777777" w:rsidR="00B26589" w:rsidRPr="005B3591" w:rsidRDefault="00D37990" w:rsidP="0028756F">
            <w:pPr>
              <w:spacing w:after="50" w:line="480" w:lineRule="auto"/>
              <w:rPr>
                <w:rFonts w:ascii="Arial" w:hAnsi="Arial" w:cs="Arial"/>
                <w:sz w:val="20"/>
                <w:szCs w:val="20"/>
              </w:rPr>
            </w:pPr>
            <w:r w:rsidRPr="005B3591">
              <w:rPr>
                <w:rFonts w:ascii="Arial" w:hAnsi="Arial" w:cs="Arial"/>
                <w:b/>
                <w:sz w:val="20"/>
                <w:szCs w:val="20"/>
              </w:rPr>
              <w:t xml:space="preserve"> </w:t>
            </w:r>
            <w:r w:rsidR="00B26589" w:rsidRPr="005B3591">
              <w:rPr>
                <w:rFonts w:ascii="Arial" w:hAnsi="Arial" w:cs="Arial"/>
                <w:b/>
                <w:sz w:val="20"/>
                <w:szCs w:val="20"/>
              </w:rPr>
              <w:t xml:space="preserve">Household Size </w:t>
            </w:r>
          </w:p>
          <w:p w14:paraId="2784AC1E" w14:textId="77777777" w:rsidR="00B26589" w:rsidRPr="005B3591" w:rsidRDefault="00B26589" w:rsidP="0028756F">
            <w:pPr>
              <w:spacing w:line="480" w:lineRule="auto"/>
              <w:ind w:left="427"/>
              <w:rPr>
                <w:rFonts w:ascii="Arial" w:hAnsi="Arial" w:cs="Arial"/>
                <w:sz w:val="20"/>
                <w:szCs w:val="20"/>
              </w:rPr>
            </w:pPr>
            <w:r w:rsidRPr="005B3591">
              <w:rPr>
                <w:rFonts w:ascii="Arial" w:hAnsi="Arial" w:cs="Arial"/>
                <w:sz w:val="20"/>
                <w:szCs w:val="20"/>
              </w:rPr>
              <w:t xml:space="preserve">≤5 </w:t>
            </w:r>
          </w:p>
        </w:tc>
        <w:tc>
          <w:tcPr>
            <w:tcW w:w="734" w:type="dxa"/>
            <w:tcBorders>
              <w:top w:val="nil"/>
              <w:left w:val="nil"/>
              <w:bottom w:val="nil"/>
              <w:right w:val="nil"/>
            </w:tcBorders>
          </w:tcPr>
          <w:p w14:paraId="27CBB2DF" w14:textId="77777777" w:rsidR="00B26589" w:rsidRPr="005B3591" w:rsidRDefault="00B26589" w:rsidP="0028756F">
            <w:pPr>
              <w:spacing w:after="50" w:line="480" w:lineRule="auto"/>
              <w:ind w:left="180"/>
              <w:rPr>
                <w:rFonts w:ascii="Arial" w:hAnsi="Arial" w:cs="Arial"/>
                <w:sz w:val="20"/>
                <w:szCs w:val="20"/>
              </w:rPr>
            </w:pPr>
            <w:r w:rsidRPr="005B3591">
              <w:rPr>
                <w:rFonts w:ascii="Arial" w:hAnsi="Arial" w:cs="Arial"/>
                <w:sz w:val="20"/>
                <w:szCs w:val="20"/>
              </w:rPr>
              <w:t xml:space="preserve"> </w:t>
            </w:r>
          </w:p>
          <w:p w14:paraId="4C99E2C9" w14:textId="77777777" w:rsidR="00B26589" w:rsidRPr="005B3591" w:rsidRDefault="00B26589" w:rsidP="0028756F">
            <w:pPr>
              <w:spacing w:line="480" w:lineRule="auto"/>
              <w:ind w:left="60"/>
              <w:rPr>
                <w:rFonts w:ascii="Arial" w:hAnsi="Arial" w:cs="Arial"/>
                <w:sz w:val="20"/>
                <w:szCs w:val="20"/>
              </w:rPr>
            </w:pPr>
            <w:r w:rsidRPr="005B3591">
              <w:rPr>
                <w:rFonts w:ascii="Arial" w:hAnsi="Arial" w:cs="Arial"/>
                <w:sz w:val="20"/>
                <w:szCs w:val="20"/>
              </w:rPr>
              <w:t xml:space="preserve">74 </w:t>
            </w:r>
          </w:p>
        </w:tc>
        <w:tc>
          <w:tcPr>
            <w:tcW w:w="1214" w:type="dxa"/>
            <w:tcBorders>
              <w:top w:val="nil"/>
              <w:left w:val="nil"/>
              <w:bottom w:val="nil"/>
              <w:right w:val="nil"/>
            </w:tcBorders>
          </w:tcPr>
          <w:p w14:paraId="469E27B0" w14:textId="77777777" w:rsidR="00B26589" w:rsidRPr="005B3591" w:rsidRDefault="00B26589" w:rsidP="0028756F">
            <w:pPr>
              <w:spacing w:after="50" w:line="480" w:lineRule="auto"/>
              <w:ind w:left="439"/>
              <w:rPr>
                <w:rFonts w:ascii="Arial" w:hAnsi="Arial" w:cs="Arial"/>
                <w:sz w:val="20"/>
                <w:szCs w:val="20"/>
              </w:rPr>
            </w:pPr>
            <w:r w:rsidRPr="005B3591">
              <w:rPr>
                <w:rFonts w:ascii="Arial" w:hAnsi="Arial" w:cs="Arial"/>
                <w:sz w:val="20"/>
                <w:szCs w:val="20"/>
              </w:rPr>
              <w:t xml:space="preserve"> </w:t>
            </w:r>
          </w:p>
          <w:p w14:paraId="3C656FA4" w14:textId="77777777" w:rsidR="00B26589" w:rsidRPr="005B3591" w:rsidRDefault="00B26589" w:rsidP="0028756F">
            <w:pPr>
              <w:spacing w:line="480" w:lineRule="auto"/>
              <w:rPr>
                <w:rFonts w:ascii="Arial" w:hAnsi="Arial" w:cs="Arial"/>
                <w:sz w:val="20"/>
                <w:szCs w:val="20"/>
              </w:rPr>
            </w:pPr>
            <w:r w:rsidRPr="005B3591">
              <w:rPr>
                <w:rFonts w:ascii="Arial" w:hAnsi="Arial" w:cs="Arial"/>
                <w:sz w:val="20"/>
                <w:szCs w:val="20"/>
              </w:rPr>
              <w:t xml:space="preserve">18 (24.3) </w:t>
            </w:r>
          </w:p>
        </w:tc>
        <w:tc>
          <w:tcPr>
            <w:tcW w:w="1277" w:type="dxa"/>
            <w:tcBorders>
              <w:top w:val="nil"/>
              <w:left w:val="nil"/>
              <w:bottom w:val="nil"/>
              <w:right w:val="nil"/>
            </w:tcBorders>
          </w:tcPr>
          <w:p w14:paraId="1A78C537" w14:textId="77777777" w:rsidR="00B26589" w:rsidRPr="005B3591" w:rsidRDefault="00B26589" w:rsidP="0028756F">
            <w:pPr>
              <w:spacing w:after="50" w:line="480" w:lineRule="auto"/>
              <w:ind w:left="499"/>
              <w:rPr>
                <w:rFonts w:ascii="Arial" w:hAnsi="Arial" w:cs="Arial"/>
                <w:sz w:val="20"/>
                <w:szCs w:val="20"/>
              </w:rPr>
            </w:pPr>
            <w:r w:rsidRPr="005B3591">
              <w:rPr>
                <w:rFonts w:ascii="Arial" w:hAnsi="Arial" w:cs="Arial"/>
                <w:sz w:val="20"/>
                <w:szCs w:val="20"/>
              </w:rPr>
              <w:t xml:space="preserve"> </w:t>
            </w:r>
          </w:p>
          <w:p w14:paraId="26329245" w14:textId="77777777" w:rsidR="00B26589" w:rsidRPr="005B3591" w:rsidRDefault="00B26589" w:rsidP="0028756F">
            <w:pPr>
              <w:spacing w:line="480" w:lineRule="auto"/>
              <w:ind w:left="60"/>
              <w:rPr>
                <w:rFonts w:ascii="Arial" w:hAnsi="Arial" w:cs="Arial"/>
                <w:sz w:val="20"/>
                <w:szCs w:val="20"/>
              </w:rPr>
            </w:pPr>
            <w:r w:rsidRPr="005B3591">
              <w:rPr>
                <w:rFonts w:ascii="Arial" w:hAnsi="Arial" w:cs="Arial"/>
                <w:sz w:val="20"/>
                <w:szCs w:val="20"/>
              </w:rPr>
              <w:t xml:space="preserve">56 (75.7) </w:t>
            </w:r>
          </w:p>
        </w:tc>
        <w:tc>
          <w:tcPr>
            <w:tcW w:w="1457" w:type="dxa"/>
            <w:tcBorders>
              <w:top w:val="nil"/>
              <w:left w:val="nil"/>
              <w:bottom w:val="nil"/>
              <w:right w:val="nil"/>
            </w:tcBorders>
          </w:tcPr>
          <w:p w14:paraId="7D2218E2" w14:textId="77777777" w:rsidR="00B26589" w:rsidRPr="005B3591" w:rsidRDefault="00B26589" w:rsidP="0028756F">
            <w:pPr>
              <w:spacing w:after="50" w:line="480" w:lineRule="auto"/>
              <w:ind w:left="569"/>
              <w:rPr>
                <w:rFonts w:ascii="Arial" w:hAnsi="Arial" w:cs="Arial"/>
                <w:sz w:val="20"/>
                <w:szCs w:val="20"/>
              </w:rPr>
            </w:pPr>
            <w:r w:rsidRPr="005B3591">
              <w:rPr>
                <w:rFonts w:ascii="Arial" w:hAnsi="Arial" w:cs="Arial"/>
                <w:sz w:val="20"/>
                <w:szCs w:val="20"/>
              </w:rPr>
              <w:t xml:space="preserve"> </w:t>
            </w:r>
          </w:p>
          <w:p w14:paraId="2021A2AB" w14:textId="77777777" w:rsidR="00B26589" w:rsidRPr="005B3591" w:rsidRDefault="00B26589" w:rsidP="0028756F">
            <w:pPr>
              <w:spacing w:line="480" w:lineRule="auto"/>
              <w:rPr>
                <w:rFonts w:ascii="Arial" w:hAnsi="Arial" w:cs="Arial"/>
                <w:sz w:val="20"/>
                <w:szCs w:val="20"/>
              </w:rPr>
            </w:pPr>
            <w:r w:rsidRPr="005B3591">
              <w:rPr>
                <w:rFonts w:ascii="Arial" w:hAnsi="Arial" w:cs="Arial"/>
                <w:sz w:val="20"/>
                <w:szCs w:val="20"/>
              </w:rPr>
              <w:t xml:space="preserve">0.002358, 1 </w:t>
            </w:r>
          </w:p>
        </w:tc>
        <w:tc>
          <w:tcPr>
            <w:tcW w:w="955" w:type="dxa"/>
            <w:tcBorders>
              <w:top w:val="nil"/>
              <w:left w:val="nil"/>
              <w:bottom w:val="nil"/>
              <w:right w:val="nil"/>
            </w:tcBorders>
          </w:tcPr>
          <w:p w14:paraId="456A4AAB" w14:textId="77777777" w:rsidR="00B26589" w:rsidRPr="005B3591" w:rsidRDefault="00B26589" w:rsidP="0028756F">
            <w:pPr>
              <w:spacing w:after="50" w:line="480" w:lineRule="auto"/>
              <w:ind w:left="389"/>
              <w:rPr>
                <w:rFonts w:ascii="Arial" w:hAnsi="Arial" w:cs="Arial"/>
                <w:sz w:val="20"/>
                <w:szCs w:val="20"/>
              </w:rPr>
            </w:pPr>
            <w:r w:rsidRPr="005B3591">
              <w:rPr>
                <w:rFonts w:ascii="Arial" w:hAnsi="Arial" w:cs="Arial"/>
                <w:sz w:val="20"/>
                <w:szCs w:val="20"/>
              </w:rPr>
              <w:t xml:space="preserve"> </w:t>
            </w:r>
          </w:p>
          <w:p w14:paraId="19BF6614" w14:textId="77777777" w:rsidR="00B26589" w:rsidRPr="005B3591" w:rsidRDefault="00B26589" w:rsidP="0028756F">
            <w:pPr>
              <w:spacing w:line="480" w:lineRule="auto"/>
              <w:ind w:left="60"/>
              <w:rPr>
                <w:rFonts w:ascii="Arial" w:hAnsi="Arial" w:cs="Arial"/>
                <w:sz w:val="20"/>
                <w:szCs w:val="20"/>
              </w:rPr>
            </w:pPr>
            <w:r w:rsidRPr="005B3591">
              <w:rPr>
                <w:rFonts w:ascii="Arial" w:hAnsi="Arial" w:cs="Arial"/>
                <w:sz w:val="20"/>
                <w:szCs w:val="20"/>
              </w:rPr>
              <w:t xml:space="preserve">0.9613 </w:t>
            </w:r>
          </w:p>
        </w:tc>
      </w:tr>
      <w:tr w:rsidR="00B26589" w:rsidRPr="00B26589" w14:paraId="307E58D8" w14:textId="77777777" w:rsidTr="00D37990">
        <w:trPr>
          <w:trHeight w:val="328"/>
        </w:trPr>
        <w:tc>
          <w:tcPr>
            <w:tcW w:w="3286" w:type="dxa"/>
            <w:tcBorders>
              <w:top w:val="nil"/>
              <w:left w:val="nil"/>
              <w:right w:val="nil"/>
            </w:tcBorders>
          </w:tcPr>
          <w:p w14:paraId="65A43643" w14:textId="77777777" w:rsidR="00B26589" w:rsidRPr="005B3591" w:rsidRDefault="00B26589" w:rsidP="0028756F">
            <w:pPr>
              <w:spacing w:line="480" w:lineRule="auto"/>
              <w:ind w:left="427"/>
              <w:rPr>
                <w:rFonts w:ascii="Arial" w:hAnsi="Arial" w:cs="Arial"/>
                <w:sz w:val="20"/>
                <w:szCs w:val="20"/>
              </w:rPr>
            </w:pPr>
            <w:r w:rsidRPr="005B3591">
              <w:rPr>
                <w:rFonts w:ascii="Arial" w:hAnsi="Arial" w:cs="Arial"/>
                <w:sz w:val="20"/>
                <w:szCs w:val="20"/>
              </w:rPr>
              <w:t xml:space="preserve">&gt;5 </w:t>
            </w:r>
          </w:p>
        </w:tc>
        <w:tc>
          <w:tcPr>
            <w:tcW w:w="734" w:type="dxa"/>
            <w:tcBorders>
              <w:top w:val="nil"/>
              <w:left w:val="nil"/>
              <w:right w:val="nil"/>
            </w:tcBorders>
          </w:tcPr>
          <w:p w14:paraId="67C282C7" w14:textId="77777777" w:rsidR="00B26589" w:rsidRPr="005B3591" w:rsidRDefault="00B26589" w:rsidP="0028756F">
            <w:pPr>
              <w:spacing w:line="480" w:lineRule="auto"/>
              <w:rPr>
                <w:rFonts w:ascii="Arial" w:hAnsi="Arial" w:cs="Arial"/>
                <w:sz w:val="20"/>
                <w:szCs w:val="20"/>
              </w:rPr>
            </w:pPr>
            <w:r w:rsidRPr="005B3591">
              <w:rPr>
                <w:rFonts w:ascii="Arial" w:hAnsi="Arial" w:cs="Arial"/>
                <w:sz w:val="20"/>
                <w:szCs w:val="20"/>
              </w:rPr>
              <w:t xml:space="preserve">134 </w:t>
            </w:r>
          </w:p>
        </w:tc>
        <w:tc>
          <w:tcPr>
            <w:tcW w:w="1214" w:type="dxa"/>
            <w:tcBorders>
              <w:top w:val="nil"/>
              <w:left w:val="nil"/>
              <w:right w:val="nil"/>
            </w:tcBorders>
          </w:tcPr>
          <w:p w14:paraId="2C1FEF5A" w14:textId="77777777" w:rsidR="00B26589" w:rsidRPr="005B3591" w:rsidRDefault="00B26589" w:rsidP="0028756F">
            <w:pPr>
              <w:spacing w:line="480" w:lineRule="auto"/>
              <w:rPr>
                <w:rFonts w:ascii="Arial" w:hAnsi="Arial" w:cs="Arial"/>
                <w:sz w:val="20"/>
                <w:szCs w:val="20"/>
              </w:rPr>
            </w:pPr>
            <w:r w:rsidRPr="005B3591">
              <w:rPr>
                <w:rFonts w:ascii="Arial" w:hAnsi="Arial" w:cs="Arial"/>
                <w:sz w:val="20"/>
                <w:szCs w:val="20"/>
              </w:rPr>
              <w:t xml:space="preserve">33 (24.6) </w:t>
            </w:r>
          </w:p>
        </w:tc>
        <w:tc>
          <w:tcPr>
            <w:tcW w:w="1277" w:type="dxa"/>
            <w:tcBorders>
              <w:top w:val="nil"/>
              <w:left w:val="nil"/>
              <w:right w:val="nil"/>
            </w:tcBorders>
          </w:tcPr>
          <w:p w14:paraId="602E081D" w14:textId="77777777" w:rsidR="00B26589" w:rsidRPr="005B3591" w:rsidRDefault="00B26589" w:rsidP="0028756F">
            <w:pPr>
              <w:spacing w:line="480" w:lineRule="auto"/>
              <w:rPr>
                <w:rFonts w:ascii="Arial" w:hAnsi="Arial" w:cs="Arial"/>
                <w:sz w:val="20"/>
                <w:szCs w:val="20"/>
              </w:rPr>
            </w:pPr>
            <w:r w:rsidRPr="005B3591">
              <w:rPr>
                <w:rFonts w:ascii="Arial" w:hAnsi="Arial" w:cs="Arial"/>
                <w:sz w:val="20"/>
                <w:szCs w:val="20"/>
              </w:rPr>
              <w:t xml:space="preserve">101 (75.4) </w:t>
            </w:r>
          </w:p>
        </w:tc>
        <w:tc>
          <w:tcPr>
            <w:tcW w:w="1457" w:type="dxa"/>
            <w:tcBorders>
              <w:top w:val="nil"/>
              <w:left w:val="nil"/>
              <w:right w:val="nil"/>
            </w:tcBorders>
          </w:tcPr>
          <w:p w14:paraId="60FA381E" w14:textId="77777777" w:rsidR="00B26589" w:rsidRPr="005B3591" w:rsidRDefault="00B26589" w:rsidP="0028756F">
            <w:pPr>
              <w:spacing w:after="160" w:line="480" w:lineRule="auto"/>
              <w:rPr>
                <w:rFonts w:ascii="Arial" w:hAnsi="Arial" w:cs="Arial"/>
                <w:sz w:val="20"/>
                <w:szCs w:val="20"/>
              </w:rPr>
            </w:pPr>
          </w:p>
        </w:tc>
        <w:tc>
          <w:tcPr>
            <w:tcW w:w="955" w:type="dxa"/>
            <w:tcBorders>
              <w:top w:val="nil"/>
              <w:left w:val="nil"/>
              <w:right w:val="nil"/>
            </w:tcBorders>
          </w:tcPr>
          <w:p w14:paraId="7A47D334" w14:textId="77777777" w:rsidR="00B26589" w:rsidRPr="005B3591" w:rsidRDefault="00B26589" w:rsidP="0028756F">
            <w:pPr>
              <w:spacing w:after="160" w:line="480" w:lineRule="auto"/>
              <w:rPr>
                <w:rFonts w:ascii="Arial" w:hAnsi="Arial" w:cs="Arial"/>
                <w:sz w:val="20"/>
                <w:szCs w:val="20"/>
              </w:rPr>
            </w:pPr>
          </w:p>
        </w:tc>
      </w:tr>
      <w:tr w:rsidR="00B26589" w:rsidRPr="00B26589" w14:paraId="71505D34" w14:textId="77777777" w:rsidTr="00D37990">
        <w:trPr>
          <w:trHeight w:val="330"/>
        </w:trPr>
        <w:tc>
          <w:tcPr>
            <w:tcW w:w="3286" w:type="dxa"/>
            <w:tcBorders>
              <w:top w:val="nil"/>
              <w:left w:val="nil"/>
              <w:bottom w:val="single" w:sz="4" w:space="0" w:color="auto"/>
              <w:right w:val="nil"/>
            </w:tcBorders>
          </w:tcPr>
          <w:p w14:paraId="7A23201F" w14:textId="77777777" w:rsidR="00B26589" w:rsidRPr="005B3591" w:rsidRDefault="00B26589" w:rsidP="0028756F">
            <w:pPr>
              <w:spacing w:line="480" w:lineRule="auto"/>
              <w:ind w:left="427"/>
              <w:rPr>
                <w:rFonts w:ascii="Arial" w:hAnsi="Arial" w:cs="Arial"/>
                <w:sz w:val="20"/>
                <w:szCs w:val="20"/>
              </w:rPr>
            </w:pPr>
            <w:r w:rsidRPr="005B3591">
              <w:rPr>
                <w:rFonts w:ascii="Arial" w:hAnsi="Arial" w:cs="Arial"/>
                <w:sz w:val="20"/>
                <w:szCs w:val="20"/>
              </w:rPr>
              <w:t xml:space="preserve">Total </w:t>
            </w:r>
          </w:p>
        </w:tc>
        <w:tc>
          <w:tcPr>
            <w:tcW w:w="734" w:type="dxa"/>
            <w:tcBorders>
              <w:top w:val="nil"/>
              <w:left w:val="nil"/>
              <w:bottom w:val="single" w:sz="4" w:space="0" w:color="auto"/>
              <w:right w:val="nil"/>
            </w:tcBorders>
          </w:tcPr>
          <w:p w14:paraId="3094344F" w14:textId="77777777" w:rsidR="00B26589" w:rsidRPr="005B3591" w:rsidRDefault="00B26589" w:rsidP="0028756F">
            <w:pPr>
              <w:spacing w:line="480" w:lineRule="auto"/>
              <w:rPr>
                <w:rFonts w:ascii="Arial" w:hAnsi="Arial" w:cs="Arial"/>
                <w:sz w:val="20"/>
                <w:szCs w:val="20"/>
              </w:rPr>
            </w:pPr>
            <w:r w:rsidRPr="005B3591">
              <w:rPr>
                <w:rFonts w:ascii="Arial" w:hAnsi="Arial" w:cs="Arial"/>
                <w:sz w:val="20"/>
                <w:szCs w:val="20"/>
              </w:rPr>
              <w:t xml:space="preserve">208 </w:t>
            </w:r>
          </w:p>
        </w:tc>
        <w:tc>
          <w:tcPr>
            <w:tcW w:w="1214" w:type="dxa"/>
            <w:tcBorders>
              <w:top w:val="nil"/>
              <w:left w:val="nil"/>
              <w:bottom w:val="single" w:sz="4" w:space="0" w:color="auto"/>
              <w:right w:val="nil"/>
            </w:tcBorders>
          </w:tcPr>
          <w:p w14:paraId="40A775AB" w14:textId="77777777" w:rsidR="00B26589" w:rsidRPr="005B3591" w:rsidRDefault="00B26589" w:rsidP="0028756F">
            <w:pPr>
              <w:spacing w:line="480" w:lineRule="auto"/>
              <w:rPr>
                <w:rFonts w:ascii="Arial" w:hAnsi="Arial" w:cs="Arial"/>
                <w:sz w:val="20"/>
                <w:szCs w:val="20"/>
              </w:rPr>
            </w:pPr>
            <w:r w:rsidRPr="005B3591">
              <w:rPr>
                <w:rFonts w:ascii="Arial" w:hAnsi="Arial" w:cs="Arial"/>
                <w:sz w:val="20"/>
                <w:szCs w:val="20"/>
              </w:rPr>
              <w:t xml:space="preserve">51 (24.5) </w:t>
            </w:r>
          </w:p>
        </w:tc>
        <w:tc>
          <w:tcPr>
            <w:tcW w:w="1277" w:type="dxa"/>
            <w:tcBorders>
              <w:top w:val="nil"/>
              <w:left w:val="nil"/>
              <w:bottom w:val="single" w:sz="4" w:space="0" w:color="auto"/>
              <w:right w:val="nil"/>
            </w:tcBorders>
          </w:tcPr>
          <w:p w14:paraId="7359F916" w14:textId="77777777" w:rsidR="00B26589" w:rsidRPr="005B3591" w:rsidRDefault="00B26589" w:rsidP="0028756F">
            <w:pPr>
              <w:spacing w:line="480" w:lineRule="auto"/>
              <w:rPr>
                <w:rFonts w:ascii="Arial" w:hAnsi="Arial" w:cs="Arial"/>
                <w:sz w:val="20"/>
                <w:szCs w:val="20"/>
              </w:rPr>
            </w:pPr>
            <w:r w:rsidRPr="005B3591">
              <w:rPr>
                <w:rFonts w:ascii="Arial" w:hAnsi="Arial" w:cs="Arial"/>
                <w:sz w:val="20"/>
                <w:szCs w:val="20"/>
              </w:rPr>
              <w:t xml:space="preserve">157 (75.5) </w:t>
            </w:r>
          </w:p>
        </w:tc>
        <w:tc>
          <w:tcPr>
            <w:tcW w:w="1457" w:type="dxa"/>
            <w:tcBorders>
              <w:top w:val="nil"/>
              <w:left w:val="nil"/>
              <w:bottom w:val="single" w:sz="4" w:space="0" w:color="auto"/>
              <w:right w:val="nil"/>
            </w:tcBorders>
          </w:tcPr>
          <w:p w14:paraId="5DB5A445" w14:textId="77777777" w:rsidR="00B26589" w:rsidRPr="005B3591" w:rsidRDefault="00B26589" w:rsidP="0028756F">
            <w:pPr>
              <w:spacing w:after="160" w:line="480" w:lineRule="auto"/>
              <w:rPr>
                <w:rFonts w:ascii="Arial" w:hAnsi="Arial" w:cs="Arial"/>
                <w:sz w:val="20"/>
                <w:szCs w:val="20"/>
              </w:rPr>
            </w:pPr>
          </w:p>
        </w:tc>
        <w:tc>
          <w:tcPr>
            <w:tcW w:w="955" w:type="dxa"/>
            <w:tcBorders>
              <w:top w:val="nil"/>
              <w:left w:val="nil"/>
              <w:bottom w:val="single" w:sz="4" w:space="0" w:color="auto"/>
              <w:right w:val="nil"/>
            </w:tcBorders>
          </w:tcPr>
          <w:p w14:paraId="1C6BDED5" w14:textId="77777777" w:rsidR="00B26589" w:rsidRPr="005B3591" w:rsidRDefault="00B26589" w:rsidP="0028756F">
            <w:pPr>
              <w:spacing w:after="160" w:line="480" w:lineRule="auto"/>
              <w:rPr>
                <w:rFonts w:ascii="Arial" w:hAnsi="Arial" w:cs="Arial"/>
                <w:sz w:val="20"/>
                <w:szCs w:val="20"/>
              </w:rPr>
            </w:pPr>
          </w:p>
        </w:tc>
      </w:tr>
      <w:tr w:rsidR="00B26589" w:rsidRPr="00B26589" w14:paraId="53F03487" w14:textId="77777777" w:rsidTr="00D37990">
        <w:trPr>
          <w:trHeight w:val="675"/>
        </w:trPr>
        <w:tc>
          <w:tcPr>
            <w:tcW w:w="3286" w:type="dxa"/>
            <w:tcBorders>
              <w:top w:val="single" w:sz="4" w:space="0" w:color="auto"/>
              <w:left w:val="nil"/>
              <w:bottom w:val="nil"/>
              <w:right w:val="nil"/>
            </w:tcBorders>
          </w:tcPr>
          <w:p w14:paraId="33148D33" w14:textId="77777777" w:rsidR="00B26589" w:rsidRPr="005B3591" w:rsidRDefault="00B26589" w:rsidP="0028756F">
            <w:pPr>
              <w:spacing w:after="48" w:line="480" w:lineRule="auto"/>
              <w:ind w:left="108"/>
              <w:rPr>
                <w:rFonts w:ascii="Arial" w:hAnsi="Arial" w:cs="Arial"/>
                <w:sz w:val="20"/>
                <w:szCs w:val="20"/>
              </w:rPr>
            </w:pPr>
            <w:r w:rsidRPr="005B3591">
              <w:rPr>
                <w:rFonts w:ascii="Arial" w:hAnsi="Arial" w:cs="Arial"/>
                <w:b/>
                <w:sz w:val="20"/>
                <w:szCs w:val="20"/>
              </w:rPr>
              <w:t>Mother’s Level of Education</w:t>
            </w:r>
            <w:r w:rsidRPr="005B3591">
              <w:rPr>
                <w:rFonts w:ascii="Arial" w:hAnsi="Arial" w:cs="Arial"/>
                <w:sz w:val="20"/>
                <w:szCs w:val="20"/>
              </w:rPr>
              <w:t xml:space="preserve"> </w:t>
            </w:r>
          </w:p>
          <w:p w14:paraId="3679BA5D" w14:textId="77777777" w:rsidR="00B26589" w:rsidRPr="005B3591" w:rsidRDefault="00B26589" w:rsidP="0028756F">
            <w:pPr>
              <w:spacing w:line="480" w:lineRule="auto"/>
              <w:ind w:left="427"/>
              <w:rPr>
                <w:rFonts w:ascii="Arial" w:hAnsi="Arial" w:cs="Arial"/>
                <w:sz w:val="20"/>
                <w:szCs w:val="20"/>
              </w:rPr>
            </w:pPr>
            <w:r w:rsidRPr="005B3591">
              <w:rPr>
                <w:rFonts w:ascii="Arial" w:hAnsi="Arial" w:cs="Arial"/>
                <w:sz w:val="20"/>
                <w:szCs w:val="20"/>
              </w:rPr>
              <w:lastRenderedPageBreak/>
              <w:t xml:space="preserve">Primary </w:t>
            </w:r>
          </w:p>
        </w:tc>
        <w:tc>
          <w:tcPr>
            <w:tcW w:w="734" w:type="dxa"/>
            <w:tcBorders>
              <w:top w:val="single" w:sz="4" w:space="0" w:color="auto"/>
              <w:left w:val="nil"/>
              <w:bottom w:val="nil"/>
              <w:right w:val="nil"/>
            </w:tcBorders>
            <w:vAlign w:val="bottom"/>
          </w:tcPr>
          <w:p w14:paraId="76EF5DA5" w14:textId="77777777" w:rsidR="00B26589" w:rsidRPr="005B3591" w:rsidRDefault="005E2040" w:rsidP="0028756F">
            <w:pPr>
              <w:spacing w:line="480" w:lineRule="auto"/>
              <w:rPr>
                <w:rFonts w:ascii="Arial" w:hAnsi="Arial" w:cs="Arial"/>
                <w:sz w:val="20"/>
                <w:szCs w:val="20"/>
              </w:rPr>
            </w:pPr>
            <w:r>
              <w:rPr>
                <w:rFonts w:ascii="Arial" w:hAnsi="Arial" w:cs="Arial"/>
                <w:sz w:val="20"/>
                <w:szCs w:val="20"/>
              </w:rPr>
              <w:lastRenderedPageBreak/>
              <w:t xml:space="preserve"> </w:t>
            </w:r>
            <w:r w:rsidR="00B26589" w:rsidRPr="005B3591">
              <w:rPr>
                <w:rFonts w:ascii="Arial" w:hAnsi="Arial" w:cs="Arial"/>
                <w:sz w:val="20"/>
                <w:szCs w:val="20"/>
              </w:rPr>
              <w:t xml:space="preserve">62 </w:t>
            </w:r>
          </w:p>
        </w:tc>
        <w:tc>
          <w:tcPr>
            <w:tcW w:w="1214" w:type="dxa"/>
            <w:tcBorders>
              <w:top w:val="single" w:sz="4" w:space="0" w:color="auto"/>
              <w:left w:val="nil"/>
              <w:bottom w:val="nil"/>
              <w:right w:val="nil"/>
            </w:tcBorders>
            <w:vAlign w:val="bottom"/>
          </w:tcPr>
          <w:p w14:paraId="57E8774E" w14:textId="77777777" w:rsidR="00B26589" w:rsidRPr="005B3591" w:rsidRDefault="00B26589" w:rsidP="0028756F">
            <w:pPr>
              <w:spacing w:line="480" w:lineRule="auto"/>
              <w:rPr>
                <w:rFonts w:ascii="Arial" w:hAnsi="Arial" w:cs="Arial"/>
                <w:sz w:val="20"/>
                <w:szCs w:val="20"/>
              </w:rPr>
            </w:pPr>
            <w:r w:rsidRPr="005B3591">
              <w:rPr>
                <w:rFonts w:ascii="Arial" w:hAnsi="Arial" w:cs="Arial"/>
                <w:sz w:val="20"/>
                <w:szCs w:val="20"/>
              </w:rPr>
              <w:t xml:space="preserve">15 (24.2) </w:t>
            </w:r>
          </w:p>
        </w:tc>
        <w:tc>
          <w:tcPr>
            <w:tcW w:w="1277" w:type="dxa"/>
            <w:tcBorders>
              <w:top w:val="single" w:sz="4" w:space="0" w:color="auto"/>
              <w:left w:val="nil"/>
              <w:bottom w:val="nil"/>
              <w:right w:val="nil"/>
            </w:tcBorders>
          </w:tcPr>
          <w:p w14:paraId="0C35C8A0" w14:textId="77777777" w:rsidR="00B26589" w:rsidRPr="005B3591" w:rsidRDefault="00B26589" w:rsidP="0028756F">
            <w:pPr>
              <w:spacing w:after="48" w:line="480" w:lineRule="auto"/>
              <w:ind w:left="499"/>
              <w:rPr>
                <w:rFonts w:ascii="Arial" w:hAnsi="Arial" w:cs="Arial"/>
                <w:sz w:val="20"/>
                <w:szCs w:val="20"/>
              </w:rPr>
            </w:pPr>
            <w:r w:rsidRPr="005B3591">
              <w:rPr>
                <w:rFonts w:ascii="Arial" w:hAnsi="Arial" w:cs="Arial"/>
                <w:sz w:val="20"/>
                <w:szCs w:val="20"/>
              </w:rPr>
              <w:t xml:space="preserve"> </w:t>
            </w:r>
          </w:p>
          <w:p w14:paraId="065E5B13" w14:textId="77777777" w:rsidR="00B26589" w:rsidRPr="005B3591" w:rsidRDefault="00B26589" w:rsidP="0028756F">
            <w:pPr>
              <w:spacing w:line="480" w:lineRule="auto"/>
              <w:ind w:left="60"/>
              <w:rPr>
                <w:rFonts w:ascii="Arial" w:hAnsi="Arial" w:cs="Arial"/>
                <w:sz w:val="20"/>
                <w:szCs w:val="20"/>
              </w:rPr>
            </w:pPr>
            <w:r w:rsidRPr="005B3591">
              <w:rPr>
                <w:rFonts w:ascii="Arial" w:hAnsi="Arial" w:cs="Arial"/>
                <w:sz w:val="20"/>
                <w:szCs w:val="20"/>
              </w:rPr>
              <w:lastRenderedPageBreak/>
              <w:t xml:space="preserve">47 (75.8) </w:t>
            </w:r>
          </w:p>
        </w:tc>
        <w:tc>
          <w:tcPr>
            <w:tcW w:w="1457" w:type="dxa"/>
            <w:tcBorders>
              <w:top w:val="single" w:sz="4" w:space="0" w:color="auto"/>
              <w:left w:val="nil"/>
              <w:bottom w:val="nil"/>
              <w:right w:val="nil"/>
            </w:tcBorders>
          </w:tcPr>
          <w:p w14:paraId="6CD89D2D" w14:textId="77777777" w:rsidR="00B26589" w:rsidRPr="005B3591" w:rsidRDefault="00B26589" w:rsidP="0028756F">
            <w:pPr>
              <w:spacing w:after="48" w:line="480" w:lineRule="auto"/>
              <w:ind w:left="569"/>
              <w:rPr>
                <w:rFonts w:ascii="Arial" w:hAnsi="Arial" w:cs="Arial"/>
                <w:sz w:val="20"/>
                <w:szCs w:val="20"/>
              </w:rPr>
            </w:pPr>
            <w:r w:rsidRPr="005B3591">
              <w:rPr>
                <w:rFonts w:ascii="Arial" w:hAnsi="Arial" w:cs="Arial"/>
                <w:sz w:val="20"/>
                <w:szCs w:val="20"/>
              </w:rPr>
              <w:lastRenderedPageBreak/>
              <w:t xml:space="preserve"> </w:t>
            </w:r>
          </w:p>
          <w:p w14:paraId="4D12A6CE" w14:textId="77777777" w:rsidR="00B26589" w:rsidRPr="005B3591" w:rsidRDefault="00B26589" w:rsidP="0028756F">
            <w:pPr>
              <w:spacing w:line="480" w:lineRule="auto"/>
              <w:ind w:left="120"/>
              <w:rPr>
                <w:rFonts w:ascii="Arial" w:hAnsi="Arial" w:cs="Arial"/>
                <w:sz w:val="20"/>
                <w:szCs w:val="20"/>
              </w:rPr>
            </w:pPr>
            <w:r w:rsidRPr="005B3591">
              <w:rPr>
                <w:rFonts w:ascii="Arial" w:hAnsi="Arial" w:cs="Arial"/>
                <w:sz w:val="20"/>
                <w:szCs w:val="20"/>
              </w:rPr>
              <w:lastRenderedPageBreak/>
              <w:t xml:space="preserve">0.3658, 2 </w:t>
            </w:r>
          </w:p>
        </w:tc>
        <w:tc>
          <w:tcPr>
            <w:tcW w:w="955" w:type="dxa"/>
            <w:tcBorders>
              <w:top w:val="single" w:sz="4" w:space="0" w:color="auto"/>
              <w:left w:val="nil"/>
              <w:bottom w:val="nil"/>
              <w:right w:val="nil"/>
            </w:tcBorders>
          </w:tcPr>
          <w:p w14:paraId="5F96168F" w14:textId="77777777" w:rsidR="00B26589" w:rsidRPr="005B3591" w:rsidRDefault="00B26589" w:rsidP="0028756F">
            <w:pPr>
              <w:spacing w:after="48" w:line="480" w:lineRule="auto"/>
              <w:ind w:left="389"/>
              <w:rPr>
                <w:rFonts w:ascii="Arial" w:hAnsi="Arial" w:cs="Arial"/>
                <w:sz w:val="20"/>
                <w:szCs w:val="20"/>
              </w:rPr>
            </w:pPr>
            <w:r w:rsidRPr="005B3591">
              <w:rPr>
                <w:rFonts w:ascii="Arial" w:hAnsi="Arial" w:cs="Arial"/>
                <w:sz w:val="20"/>
                <w:szCs w:val="20"/>
              </w:rPr>
              <w:lastRenderedPageBreak/>
              <w:t xml:space="preserve"> </w:t>
            </w:r>
          </w:p>
          <w:p w14:paraId="1BEC511B" w14:textId="77777777" w:rsidR="00B26589" w:rsidRPr="005B3591" w:rsidRDefault="00B26589" w:rsidP="0028756F">
            <w:pPr>
              <w:spacing w:line="480" w:lineRule="auto"/>
              <w:ind w:left="60"/>
              <w:rPr>
                <w:rFonts w:ascii="Arial" w:hAnsi="Arial" w:cs="Arial"/>
                <w:sz w:val="20"/>
                <w:szCs w:val="20"/>
              </w:rPr>
            </w:pPr>
            <w:r w:rsidRPr="005B3591">
              <w:rPr>
                <w:rFonts w:ascii="Arial" w:hAnsi="Arial" w:cs="Arial"/>
                <w:sz w:val="20"/>
                <w:szCs w:val="20"/>
              </w:rPr>
              <w:lastRenderedPageBreak/>
              <w:t xml:space="preserve">0.8329 </w:t>
            </w:r>
          </w:p>
        </w:tc>
      </w:tr>
      <w:tr w:rsidR="00B26589" w:rsidRPr="00B26589" w14:paraId="5ED10DD3" w14:textId="77777777" w:rsidTr="005B3591">
        <w:trPr>
          <w:trHeight w:val="329"/>
        </w:trPr>
        <w:tc>
          <w:tcPr>
            <w:tcW w:w="3286" w:type="dxa"/>
            <w:tcBorders>
              <w:top w:val="nil"/>
              <w:left w:val="nil"/>
              <w:bottom w:val="nil"/>
              <w:right w:val="nil"/>
            </w:tcBorders>
          </w:tcPr>
          <w:p w14:paraId="411BEFF7" w14:textId="77777777" w:rsidR="00B26589" w:rsidRPr="005B3591" w:rsidRDefault="00B26589" w:rsidP="0028756F">
            <w:pPr>
              <w:spacing w:line="480" w:lineRule="auto"/>
              <w:ind w:left="427"/>
              <w:rPr>
                <w:rFonts w:ascii="Arial" w:hAnsi="Arial" w:cs="Arial"/>
                <w:sz w:val="20"/>
                <w:szCs w:val="20"/>
              </w:rPr>
            </w:pPr>
            <w:r w:rsidRPr="005B3591">
              <w:rPr>
                <w:rFonts w:ascii="Arial" w:hAnsi="Arial" w:cs="Arial"/>
                <w:sz w:val="20"/>
                <w:szCs w:val="20"/>
              </w:rPr>
              <w:lastRenderedPageBreak/>
              <w:t xml:space="preserve">Secondary </w:t>
            </w:r>
          </w:p>
        </w:tc>
        <w:tc>
          <w:tcPr>
            <w:tcW w:w="734" w:type="dxa"/>
            <w:tcBorders>
              <w:top w:val="nil"/>
              <w:left w:val="nil"/>
              <w:bottom w:val="nil"/>
              <w:right w:val="nil"/>
            </w:tcBorders>
          </w:tcPr>
          <w:p w14:paraId="67D1B729" w14:textId="77777777" w:rsidR="00B26589" w:rsidRPr="005B3591" w:rsidRDefault="00B26589" w:rsidP="0028756F">
            <w:pPr>
              <w:spacing w:line="480" w:lineRule="auto"/>
              <w:rPr>
                <w:rFonts w:ascii="Arial" w:hAnsi="Arial" w:cs="Arial"/>
                <w:sz w:val="20"/>
                <w:szCs w:val="20"/>
              </w:rPr>
            </w:pPr>
            <w:r w:rsidRPr="005B3591">
              <w:rPr>
                <w:rFonts w:ascii="Arial" w:hAnsi="Arial" w:cs="Arial"/>
                <w:sz w:val="20"/>
                <w:szCs w:val="20"/>
              </w:rPr>
              <w:t xml:space="preserve">108 </w:t>
            </w:r>
          </w:p>
        </w:tc>
        <w:tc>
          <w:tcPr>
            <w:tcW w:w="1214" w:type="dxa"/>
            <w:tcBorders>
              <w:top w:val="nil"/>
              <w:left w:val="nil"/>
              <w:bottom w:val="nil"/>
              <w:right w:val="nil"/>
            </w:tcBorders>
          </w:tcPr>
          <w:p w14:paraId="736C9754" w14:textId="77777777" w:rsidR="00B26589" w:rsidRPr="005B3591" w:rsidRDefault="00B26589" w:rsidP="0028756F">
            <w:pPr>
              <w:spacing w:line="480" w:lineRule="auto"/>
              <w:rPr>
                <w:rFonts w:ascii="Arial" w:hAnsi="Arial" w:cs="Arial"/>
                <w:sz w:val="20"/>
                <w:szCs w:val="20"/>
              </w:rPr>
            </w:pPr>
            <w:r w:rsidRPr="005B3591">
              <w:rPr>
                <w:rFonts w:ascii="Arial" w:hAnsi="Arial" w:cs="Arial"/>
                <w:sz w:val="20"/>
                <w:szCs w:val="20"/>
              </w:rPr>
              <w:t xml:space="preserve">28 (25.9) </w:t>
            </w:r>
          </w:p>
        </w:tc>
        <w:tc>
          <w:tcPr>
            <w:tcW w:w="1277" w:type="dxa"/>
            <w:tcBorders>
              <w:top w:val="nil"/>
              <w:left w:val="nil"/>
              <w:bottom w:val="nil"/>
              <w:right w:val="nil"/>
            </w:tcBorders>
          </w:tcPr>
          <w:p w14:paraId="27F65FE3" w14:textId="77777777" w:rsidR="00B26589" w:rsidRPr="005B3591" w:rsidRDefault="00B26589" w:rsidP="0028756F">
            <w:pPr>
              <w:spacing w:line="480" w:lineRule="auto"/>
              <w:ind w:left="60"/>
              <w:rPr>
                <w:rFonts w:ascii="Arial" w:hAnsi="Arial" w:cs="Arial"/>
                <w:sz w:val="20"/>
                <w:szCs w:val="20"/>
              </w:rPr>
            </w:pPr>
            <w:r w:rsidRPr="005B3591">
              <w:rPr>
                <w:rFonts w:ascii="Arial" w:hAnsi="Arial" w:cs="Arial"/>
                <w:sz w:val="20"/>
                <w:szCs w:val="20"/>
              </w:rPr>
              <w:t xml:space="preserve">80 (74.1) </w:t>
            </w:r>
          </w:p>
        </w:tc>
        <w:tc>
          <w:tcPr>
            <w:tcW w:w="1457" w:type="dxa"/>
            <w:tcBorders>
              <w:top w:val="nil"/>
              <w:left w:val="nil"/>
              <w:bottom w:val="nil"/>
              <w:right w:val="nil"/>
            </w:tcBorders>
          </w:tcPr>
          <w:p w14:paraId="31C9505F" w14:textId="77777777" w:rsidR="00B26589" w:rsidRPr="005B3591" w:rsidRDefault="00B26589" w:rsidP="0028756F">
            <w:pPr>
              <w:spacing w:after="160" w:line="480" w:lineRule="auto"/>
              <w:rPr>
                <w:rFonts w:ascii="Arial" w:hAnsi="Arial" w:cs="Arial"/>
                <w:sz w:val="20"/>
                <w:szCs w:val="20"/>
              </w:rPr>
            </w:pPr>
          </w:p>
        </w:tc>
        <w:tc>
          <w:tcPr>
            <w:tcW w:w="955" w:type="dxa"/>
            <w:tcBorders>
              <w:top w:val="nil"/>
              <w:left w:val="nil"/>
              <w:bottom w:val="nil"/>
              <w:right w:val="nil"/>
            </w:tcBorders>
          </w:tcPr>
          <w:p w14:paraId="131D1C3D" w14:textId="77777777" w:rsidR="00B26589" w:rsidRPr="005B3591" w:rsidRDefault="00B26589" w:rsidP="0028756F">
            <w:pPr>
              <w:spacing w:after="160" w:line="480" w:lineRule="auto"/>
              <w:rPr>
                <w:rFonts w:ascii="Arial" w:hAnsi="Arial" w:cs="Arial"/>
                <w:sz w:val="20"/>
                <w:szCs w:val="20"/>
              </w:rPr>
            </w:pPr>
          </w:p>
        </w:tc>
      </w:tr>
      <w:tr w:rsidR="00B26589" w:rsidRPr="00B26589" w14:paraId="6E08A464" w14:textId="77777777" w:rsidTr="00D37990">
        <w:trPr>
          <w:trHeight w:val="328"/>
        </w:trPr>
        <w:tc>
          <w:tcPr>
            <w:tcW w:w="3286" w:type="dxa"/>
            <w:tcBorders>
              <w:top w:val="nil"/>
              <w:left w:val="nil"/>
              <w:right w:val="nil"/>
            </w:tcBorders>
          </w:tcPr>
          <w:p w14:paraId="150C444D" w14:textId="77777777" w:rsidR="00B26589" w:rsidRPr="005B3591" w:rsidRDefault="00B26589" w:rsidP="0028756F">
            <w:pPr>
              <w:spacing w:line="480" w:lineRule="auto"/>
              <w:ind w:left="427"/>
              <w:rPr>
                <w:rFonts w:ascii="Arial" w:hAnsi="Arial" w:cs="Arial"/>
                <w:sz w:val="20"/>
                <w:szCs w:val="20"/>
              </w:rPr>
            </w:pPr>
            <w:r w:rsidRPr="005B3591">
              <w:rPr>
                <w:rFonts w:ascii="Arial" w:hAnsi="Arial" w:cs="Arial"/>
                <w:sz w:val="20"/>
                <w:szCs w:val="20"/>
              </w:rPr>
              <w:t xml:space="preserve">Tertiary </w:t>
            </w:r>
          </w:p>
        </w:tc>
        <w:tc>
          <w:tcPr>
            <w:tcW w:w="734" w:type="dxa"/>
            <w:tcBorders>
              <w:top w:val="nil"/>
              <w:left w:val="nil"/>
              <w:right w:val="nil"/>
            </w:tcBorders>
          </w:tcPr>
          <w:p w14:paraId="12A4FFFD" w14:textId="77777777" w:rsidR="00B26589" w:rsidRPr="005B3591" w:rsidRDefault="00B26589" w:rsidP="0028756F">
            <w:pPr>
              <w:spacing w:line="480" w:lineRule="auto"/>
              <w:ind w:left="60"/>
              <w:rPr>
                <w:rFonts w:ascii="Arial" w:hAnsi="Arial" w:cs="Arial"/>
                <w:sz w:val="20"/>
                <w:szCs w:val="20"/>
              </w:rPr>
            </w:pPr>
            <w:r w:rsidRPr="005B3591">
              <w:rPr>
                <w:rFonts w:ascii="Arial" w:hAnsi="Arial" w:cs="Arial"/>
                <w:sz w:val="20"/>
                <w:szCs w:val="20"/>
              </w:rPr>
              <w:t xml:space="preserve">38 </w:t>
            </w:r>
          </w:p>
        </w:tc>
        <w:tc>
          <w:tcPr>
            <w:tcW w:w="1214" w:type="dxa"/>
            <w:tcBorders>
              <w:top w:val="nil"/>
              <w:left w:val="nil"/>
              <w:right w:val="nil"/>
            </w:tcBorders>
          </w:tcPr>
          <w:p w14:paraId="5EFD415C" w14:textId="77777777" w:rsidR="00B26589" w:rsidRPr="005B3591" w:rsidRDefault="00B26589" w:rsidP="0028756F">
            <w:pPr>
              <w:spacing w:line="480" w:lineRule="auto"/>
              <w:ind w:left="60"/>
              <w:rPr>
                <w:rFonts w:ascii="Arial" w:hAnsi="Arial" w:cs="Arial"/>
                <w:sz w:val="20"/>
                <w:szCs w:val="20"/>
              </w:rPr>
            </w:pPr>
            <w:r w:rsidRPr="005B3591">
              <w:rPr>
                <w:rFonts w:ascii="Arial" w:hAnsi="Arial" w:cs="Arial"/>
                <w:sz w:val="20"/>
                <w:szCs w:val="20"/>
              </w:rPr>
              <w:t xml:space="preserve">8 (21.1) </w:t>
            </w:r>
          </w:p>
        </w:tc>
        <w:tc>
          <w:tcPr>
            <w:tcW w:w="1277" w:type="dxa"/>
            <w:tcBorders>
              <w:top w:val="nil"/>
              <w:left w:val="nil"/>
              <w:right w:val="nil"/>
            </w:tcBorders>
          </w:tcPr>
          <w:p w14:paraId="34C145F5" w14:textId="77777777" w:rsidR="00B26589" w:rsidRPr="005B3591" w:rsidRDefault="00B26589" w:rsidP="0028756F">
            <w:pPr>
              <w:spacing w:line="480" w:lineRule="auto"/>
              <w:ind w:left="60"/>
              <w:rPr>
                <w:rFonts w:ascii="Arial" w:hAnsi="Arial" w:cs="Arial"/>
                <w:sz w:val="20"/>
                <w:szCs w:val="20"/>
              </w:rPr>
            </w:pPr>
            <w:r w:rsidRPr="005B3591">
              <w:rPr>
                <w:rFonts w:ascii="Arial" w:hAnsi="Arial" w:cs="Arial"/>
                <w:sz w:val="20"/>
                <w:szCs w:val="20"/>
              </w:rPr>
              <w:t xml:space="preserve">30 (78.9) </w:t>
            </w:r>
          </w:p>
        </w:tc>
        <w:tc>
          <w:tcPr>
            <w:tcW w:w="1457" w:type="dxa"/>
            <w:tcBorders>
              <w:top w:val="nil"/>
              <w:left w:val="nil"/>
              <w:right w:val="nil"/>
            </w:tcBorders>
          </w:tcPr>
          <w:p w14:paraId="75A5922E" w14:textId="77777777" w:rsidR="00B26589" w:rsidRPr="005B3591" w:rsidRDefault="00B26589" w:rsidP="0028756F">
            <w:pPr>
              <w:spacing w:after="160" w:line="480" w:lineRule="auto"/>
              <w:rPr>
                <w:rFonts w:ascii="Arial" w:hAnsi="Arial" w:cs="Arial"/>
                <w:sz w:val="20"/>
                <w:szCs w:val="20"/>
              </w:rPr>
            </w:pPr>
          </w:p>
        </w:tc>
        <w:tc>
          <w:tcPr>
            <w:tcW w:w="955" w:type="dxa"/>
            <w:tcBorders>
              <w:top w:val="nil"/>
              <w:left w:val="nil"/>
              <w:right w:val="nil"/>
            </w:tcBorders>
          </w:tcPr>
          <w:p w14:paraId="6BE5E82B" w14:textId="77777777" w:rsidR="00B26589" w:rsidRPr="005B3591" w:rsidRDefault="00B26589" w:rsidP="0028756F">
            <w:pPr>
              <w:spacing w:after="160" w:line="480" w:lineRule="auto"/>
              <w:rPr>
                <w:rFonts w:ascii="Arial" w:hAnsi="Arial" w:cs="Arial"/>
                <w:sz w:val="20"/>
                <w:szCs w:val="20"/>
              </w:rPr>
            </w:pPr>
          </w:p>
        </w:tc>
      </w:tr>
      <w:tr w:rsidR="00B26589" w:rsidRPr="00B26589" w14:paraId="2E7D1B83" w14:textId="77777777" w:rsidTr="00D37990">
        <w:trPr>
          <w:trHeight w:val="330"/>
        </w:trPr>
        <w:tc>
          <w:tcPr>
            <w:tcW w:w="3286" w:type="dxa"/>
            <w:tcBorders>
              <w:top w:val="nil"/>
              <w:left w:val="nil"/>
              <w:bottom w:val="single" w:sz="4" w:space="0" w:color="auto"/>
              <w:right w:val="nil"/>
            </w:tcBorders>
          </w:tcPr>
          <w:p w14:paraId="5C978A63" w14:textId="77777777" w:rsidR="00B26589" w:rsidRPr="005B3591" w:rsidRDefault="00B26589" w:rsidP="0028756F">
            <w:pPr>
              <w:spacing w:line="480" w:lineRule="auto"/>
              <w:ind w:left="427"/>
              <w:rPr>
                <w:rFonts w:ascii="Arial" w:hAnsi="Arial" w:cs="Arial"/>
                <w:sz w:val="20"/>
                <w:szCs w:val="20"/>
              </w:rPr>
            </w:pPr>
            <w:r w:rsidRPr="005B3591">
              <w:rPr>
                <w:rFonts w:ascii="Arial" w:hAnsi="Arial" w:cs="Arial"/>
                <w:sz w:val="20"/>
                <w:szCs w:val="20"/>
              </w:rPr>
              <w:t xml:space="preserve">Total </w:t>
            </w:r>
          </w:p>
        </w:tc>
        <w:tc>
          <w:tcPr>
            <w:tcW w:w="734" w:type="dxa"/>
            <w:tcBorders>
              <w:top w:val="nil"/>
              <w:left w:val="nil"/>
              <w:bottom w:val="single" w:sz="4" w:space="0" w:color="auto"/>
              <w:right w:val="nil"/>
            </w:tcBorders>
          </w:tcPr>
          <w:p w14:paraId="3CA4CDC2" w14:textId="77777777" w:rsidR="00B26589" w:rsidRPr="005B3591" w:rsidRDefault="00B26589" w:rsidP="0028756F">
            <w:pPr>
              <w:spacing w:line="480" w:lineRule="auto"/>
              <w:rPr>
                <w:rFonts w:ascii="Arial" w:hAnsi="Arial" w:cs="Arial"/>
                <w:sz w:val="20"/>
                <w:szCs w:val="20"/>
              </w:rPr>
            </w:pPr>
            <w:r w:rsidRPr="005B3591">
              <w:rPr>
                <w:rFonts w:ascii="Arial" w:hAnsi="Arial" w:cs="Arial"/>
                <w:sz w:val="20"/>
                <w:szCs w:val="20"/>
              </w:rPr>
              <w:t xml:space="preserve">208 </w:t>
            </w:r>
          </w:p>
        </w:tc>
        <w:tc>
          <w:tcPr>
            <w:tcW w:w="1214" w:type="dxa"/>
            <w:tcBorders>
              <w:top w:val="nil"/>
              <w:left w:val="nil"/>
              <w:bottom w:val="single" w:sz="4" w:space="0" w:color="auto"/>
              <w:right w:val="nil"/>
            </w:tcBorders>
          </w:tcPr>
          <w:p w14:paraId="1976647E" w14:textId="77777777" w:rsidR="00B26589" w:rsidRPr="005B3591" w:rsidRDefault="00B26589" w:rsidP="0028756F">
            <w:pPr>
              <w:spacing w:line="480" w:lineRule="auto"/>
              <w:rPr>
                <w:rFonts w:ascii="Arial" w:hAnsi="Arial" w:cs="Arial"/>
                <w:sz w:val="20"/>
                <w:szCs w:val="20"/>
              </w:rPr>
            </w:pPr>
            <w:r w:rsidRPr="005B3591">
              <w:rPr>
                <w:rFonts w:ascii="Arial" w:hAnsi="Arial" w:cs="Arial"/>
                <w:sz w:val="20"/>
                <w:szCs w:val="20"/>
              </w:rPr>
              <w:t xml:space="preserve">51 (24.5) </w:t>
            </w:r>
          </w:p>
        </w:tc>
        <w:tc>
          <w:tcPr>
            <w:tcW w:w="1277" w:type="dxa"/>
            <w:tcBorders>
              <w:top w:val="nil"/>
              <w:left w:val="nil"/>
              <w:bottom w:val="single" w:sz="4" w:space="0" w:color="auto"/>
              <w:right w:val="nil"/>
            </w:tcBorders>
          </w:tcPr>
          <w:p w14:paraId="6DFA0785" w14:textId="77777777" w:rsidR="00B26589" w:rsidRPr="005B3591" w:rsidRDefault="00B26589" w:rsidP="0028756F">
            <w:pPr>
              <w:spacing w:line="480" w:lineRule="auto"/>
              <w:rPr>
                <w:rFonts w:ascii="Arial" w:hAnsi="Arial" w:cs="Arial"/>
                <w:sz w:val="20"/>
                <w:szCs w:val="20"/>
              </w:rPr>
            </w:pPr>
            <w:r w:rsidRPr="005B3591">
              <w:rPr>
                <w:rFonts w:ascii="Arial" w:hAnsi="Arial" w:cs="Arial"/>
                <w:sz w:val="20"/>
                <w:szCs w:val="20"/>
              </w:rPr>
              <w:t xml:space="preserve">157 (75.5) </w:t>
            </w:r>
          </w:p>
        </w:tc>
        <w:tc>
          <w:tcPr>
            <w:tcW w:w="1457" w:type="dxa"/>
            <w:tcBorders>
              <w:top w:val="nil"/>
              <w:left w:val="nil"/>
              <w:bottom w:val="single" w:sz="4" w:space="0" w:color="auto"/>
              <w:right w:val="nil"/>
            </w:tcBorders>
          </w:tcPr>
          <w:p w14:paraId="2BFF59AD" w14:textId="77777777" w:rsidR="00B26589" w:rsidRPr="005B3591" w:rsidRDefault="00B26589" w:rsidP="0028756F">
            <w:pPr>
              <w:spacing w:after="160" w:line="480" w:lineRule="auto"/>
              <w:rPr>
                <w:rFonts w:ascii="Arial" w:hAnsi="Arial" w:cs="Arial"/>
                <w:sz w:val="20"/>
                <w:szCs w:val="20"/>
              </w:rPr>
            </w:pPr>
          </w:p>
        </w:tc>
        <w:tc>
          <w:tcPr>
            <w:tcW w:w="955" w:type="dxa"/>
            <w:tcBorders>
              <w:top w:val="nil"/>
              <w:left w:val="nil"/>
              <w:bottom w:val="single" w:sz="4" w:space="0" w:color="auto"/>
              <w:right w:val="nil"/>
            </w:tcBorders>
          </w:tcPr>
          <w:p w14:paraId="7E200C19" w14:textId="77777777" w:rsidR="00B26589" w:rsidRPr="005B3591" w:rsidRDefault="00B26589" w:rsidP="0028756F">
            <w:pPr>
              <w:spacing w:after="160" w:line="480" w:lineRule="auto"/>
              <w:rPr>
                <w:rFonts w:ascii="Arial" w:hAnsi="Arial" w:cs="Arial"/>
                <w:sz w:val="20"/>
                <w:szCs w:val="20"/>
              </w:rPr>
            </w:pPr>
          </w:p>
        </w:tc>
      </w:tr>
      <w:tr w:rsidR="00B26589" w:rsidRPr="00B26589" w14:paraId="1BE6AC18" w14:textId="77777777" w:rsidTr="00D37990">
        <w:trPr>
          <w:trHeight w:val="654"/>
        </w:trPr>
        <w:tc>
          <w:tcPr>
            <w:tcW w:w="3286" w:type="dxa"/>
            <w:tcBorders>
              <w:top w:val="single" w:sz="4" w:space="0" w:color="auto"/>
              <w:left w:val="nil"/>
              <w:bottom w:val="nil"/>
              <w:right w:val="nil"/>
            </w:tcBorders>
          </w:tcPr>
          <w:p w14:paraId="109530F5" w14:textId="77777777" w:rsidR="00B26589" w:rsidRPr="005B3591" w:rsidRDefault="00B26589" w:rsidP="0028756F">
            <w:pPr>
              <w:spacing w:after="28" w:line="480" w:lineRule="auto"/>
              <w:ind w:left="108"/>
              <w:rPr>
                <w:rFonts w:ascii="Arial" w:hAnsi="Arial" w:cs="Arial"/>
                <w:sz w:val="20"/>
                <w:szCs w:val="20"/>
              </w:rPr>
            </w:pPr>
            <w:r w:rsidRPr="005B3591">
              <w:rPr>
                <w:rFonts w:ascii="Arial" w:hAnsi="Arial" w:cs="Arial"/>
                <w:b/>
                <w:sz w:val="20"/>
                <w:szCs w:val="20"/>
              </w:rPr>
              <w:t>Mother’s Occupation</w:t>
            </w:r>
            <w:r w:rsidRPr="005B3591">
              <w:rPr>
                <w:rFonts w:ascii="Arial" w:hAnsi="Arial" w:cs="Arial"/>
                <w:sz w:val="20"/>
                <w:szCs w:val="20"/>
              </w:rPr>
              <w:t xml:space="preserve"> </w:t>
            </w:r>
          </w:p>
          <w:p w14:paraId="4683DB9A" w14:textId="77777777" w:rsidR="00B26589" w:rsidRPr="005B3591" w:rsidRDefault="00B26589" w:rsidP="0028756F">
            <w:pPr>
              <w:spacing w:line="480" w:lineRule="auto"/>
              <w:ind w:left="427"/>
              <w:rPr>
                <w:rFonts w:ascii="Arial" w:hAnsi="Arial" w:cs="Arial"/>
                <w:sz w:val="20"/>
                <w:szCs w:val="20"/>
              </w:rPr>
            </w:pPr>
            <w:r w:rsidRPr="005B3591">
              <w:rPr>
                <w:rFonts w:ascii="Arial" w:hAnsi="Arial" w:cs="Arial"/>
                <w:sz w:val="20"/>
                <w:szCs w:val="20"/>
              </w:rPr>
              <w:t xml:space="preserve">Business </w:t>
            </w:r>
          </w:p>
        </w:tc>
        <w:tc>
          <w:tcPr>
            <w:tcW w:w="734" w:type="dxa"/>
            <w:tcBorders>
              <w:top w:val="single" w:sz="4" w:space="0" w:color="auto"/>
              <w:left w:val="nil"/>
              <w:bottom w:val="nil"/>
              <w:right w:val="nil"/>
            </w:tcBorders>
          </w:tcPr>
          <w:p w14:paraId="4B8C906A" w14:textId="77777777" w:rsidR="00B26589" w:rsidRPr="005B3591" w:rsidRDefault="00B26589" w:rsidP="0028756F">
            <w:pPr>
              <w:spacing w:after="28" w:line="480" w:lineRule="auto"/>
              <w:ind w:left="180"/>
              <w:rPr>
                <w:rFonts w:ascii="Arial" w:hAnsi="Arial" w:cs="Arial"/>
                <w:sz w:val="20"/>
                <w:szCs w:val="20"/>
              </w:rPr>
            </w:pPr>
            <w:r w:rsidRPr="005B3591">
              <w:rPr>
                <w:rFonts w:ascii="Arial" w:hAnsi="Arial" w:cs="Arial"/>
                <w:sz w:val="20"/>
                <w:szCs w:val="20"/>
              </w:rPr>
              <w:t xml:space="preserve"> </w:t>
            </w:r>
          </w:p>
          <w:p w14:paraId="6A8D1ACE" w14:textId="77777777" w:rsidR="00B26589" w:rsidRPr="005B3591" w:rsidRDefault="00B26589" w:rsidP="0028756F">
            <w:pPr>
              <w:spacing w:line="480" w:lineRule="auto"/>
              <w:rPr>
                <w:rFonts w:ascii="Arial" w:hAnsi="Arial" w:cs="Arial"/>
                <w:sz w:val="20"/>
                <w:szCs w:val="20"/>
              </w:rPr>
            </w:pPr>
            <w:r w:rsidRPr="005B3591">
              <w:rPr>
                <w:rFonts w:ascii="Arial" w:hAnsi="Arial" w:cs="Arial"/>
                <w:sz w:val="20"/>
                <w:szCs w:val="20"/>
              </w:rPr>
              <w:t xml:space="preserve">162 </w:t>
            </w:r>
          </w:p>
        </w:tc>
        <w:tc>
          <w:tcPr>
            <w:tcW w:w="1214" w:type="dxa"/>
            <w:tcBorders>
              <w:top w:val="single" w:sz="4" w:space="0" w:color="auto"/>
              <w:left w:val="nil"/>
              <w:bottom w:val="nil"/>
              <w:right w:val="nil"/>
            </w:tcBorders>
          </w:tcPr>
          <w:p w14:paraId="424A4B0B" w14:textId="77777777" w:rsidR="00B26589" w:rsidRPr="005B3591" w:rsidRDefault="00B26589" w:rsidP="0028756F">
            <w:pPr>
              <w:spacing w:after="28" w:line="480" w:lineRule="auto"/>
              <w:ind w:left="439"/>
              <w:rPr>
                <w:rFonts w:ascii="Arial" w:hAnsi="Arial" w:cs="Arial"/>
                <w:sz w:val="20"/>
                <w:szCs w:val="20"/>
              </w:rPr>
            </w:pPr>
            <w:r w:rsidRPr="005B3591">
              <w:rPr>
                <w:rFonts w:ascii="Arial" w:hAnsi="Arial" w:cs="Arial"/>
                <w:sz w:val="20"/>
                <w:szCs w:val="20"/>
              </w:rPr>
              <w:t xml:space="preserve"> </w:t>
            </w:r>
          </w:p>
          <w:p w14:paraId="372DC8A7" w14:textId="77777777" w:rsidR="00B26589" w:rsidRPr="005B3591" w:rsidRDefault="00B26589" w:rsidP="0028756F">
            <w:pPr>
              <w:spacing w:line="480" w:lineRule="auto"/>
              <w:rPr>
                <w:rFonts w:ascii="Arial" w:hAnsi="Arial" w:cs="Arial"/>
                <w:sz w:val="20"/>
                <w:szCs w:val="20"/>
              </w:rPr>
            </w:pPr>
            <w:r w:rsidRPr="005B3591">
              <w:rPr>
                <w:rFonts w:ascii="Arial" w:hAnsi="Arial" w:cs="Arial"/>
                <w:sz w:val="20"/>
                <w:szCs w:val="20"/>
              </w:rPr>
              <w:t xml:space="preserve">32 (19.8) </w:t>
            </w:r>
          </w:p>
        </w:tc>
        <w:tc>
          <w:tcPr>
            <w:tcW w:w="1277" w:type="dxa"/>
            <w:tcBorders>
              <w:top w:val="single" w:sz="4" w:space="0" w:color="auto"/>
              <w:left w:val="nil"/>
              <w:bottom w:val="nil"/>
              <w:right w:val="nil"/>
            </w:tcBorders>
          </w:tcPr>
          <w:p w14:paraId="72777878" w14:textId="77777777" w:rsidR="00B26589" w:rsidRPr="005B3591" w:rsidRDefault="00B26589" w:rsidP="0028756F">
            <w:pPr>
              <w:spacing w:after="28" w:line="480" w:lineRule="auto"/>
              <w:ind w:left="499"/>
              <w:rPr>
                <w:rFonts w:ascii="Arial" w:hAnsi="Arial" w:cs="Arial"/>
                <w:sz w:val="20"/>
                <w:szCs w:val="20"/>
              </w:rPr>
            </w:pPr>
            <w:r w:rsidRPr="005B3591">
              <w:rPr>
                <w:rFonts w:ascii="Arial" w:hAnsi="Arial" w:cs="Arial"/>
                <w:sz w:val="20"/>
                <w:szCs w:val="20"/>
              </w:rPr>
              <w:t xml:space="preserve"> </w:t>
            </w:r>
          </w:p>
          <w:p w14:paraId="6C559092" w14:textId="77777777" w:rsidR="00B26589" w:rsidRPr="005B3591" w:rsidRDefault="00B26589" w:rsidP="0028756F">
            <w:pPr>
              <w:spacing w:line="480" w:lineRule="auto"/>
              <w:rPr>
                <w:rFonts w:ascii="Arial" w:hAnsi="Arial" w:cs="Arial"/>
                <w:sz w:val="20"/>
                <w:szCs w:val="20"/>
              </w:rPr>
            </w:pPr>
            <w:r w:rsidRPr="005B3591">
              <w:rPr>
                <w:rFonts w:ascii="Arial" w:hAnsi="Arial" w:cs="Arial"/>
                <w:sz w:val="20"/>
                <w:szCs w:val="20"/>
              </w:rPr>
              <w:t xml:space="preserve">130 (80.2) </w:t>
            </w:r>
          </w:p>
        </w:tc>
        <w:tc>
          <w:tcPr>
            <w:tcW w:w="1457" w:type="dxa"/>
            <w:tcBorders>
              <w:top w:val="single" w:sz="4" w:space="0" w:color="auto"/>
              <w:left w:val="nil"/>
              <w:bottom w:val="nil"/>
              <w:right w:val="nil"/>
            </w:tcBorders>
          </w:tcPr>
          <w:p w14:paraId="29983058" w14:textId="77777777" w:rsidR="00B26589" w:rsidRPr="005B3591" w:rsidRDefault="00B26589" w:rsidP="0028756F">
            <w:pPr>
              <w:spacing w:after="28" w:line="480" w:lineRule="auto"/>
              <w:ind w:left="569"/>
              <w:rPr>
                <w:rFonts w:ascii="Arial" w:hAnsi="Arial" w:cs="Arial"/>
                <w:sz w:val="20"/>
                <w:szCs w:val="20"/>
              </w:rPr>
            </w:pPr>
            <w:r w:rsidRPr="005B3591">
              <w:rPr>
                <w:rFonts w:ascii="Arial" w:hAnsi="Arial" w:cs="Arial"/>
                <w:sz w:val="20"/>
                <w:szCs w:val="20"/>
              </w:rPr>
              <w:t xml:space="preserve"> </w:t>
            </w:r>
          </w:p>
          <w:p w14:paraId="4E836AD2" w14:textId="77777777" w:rsidR="00B26589" w:rsidRPr="005B3591" w:rsidRDefault="00B26589" w:rsidP="0028756F">
            <w:pPr>
              <w:spacing w:line="480" w:lineRule="auto"/>
              <w:ind w:left="180"/>
              <w:rPr>
                <w:rFonts w:ascii="Arial" w:hAnsi="Arial" w:cs="Arial"/>
                <w:sz w:val="20"/>
                <w:szCs w:val="20"/>
              </w:rPr>
            </w:pPr>
            <w:r w:rsidRPr="005B3591">
              <w:rPr>
                <w:rFonts w:ascii="Arial" w:hAnsi="Arial" w:cs="Arial"/>
                <w:sz w:val="20"/>
                <w:szCs w:val="20"/>
              </w:rPr>
              <w:t xml:space="preserve">15.64, 3 </w:t>
            </w:r>
          </w:p>
        </w:tc>
        <w:tc>
          <w:tcPr>
            <w:tcW w:w="955" w:type="dxa"/>
            <w:tcBorders>
              <w:top w:val="single" w:sz="4" w:space="0" w:color="auto"/>
              <w:left w:val="nil"/>
              <w:bottom w:val="nil"/>
              <w:right w:val="nil"/>
            </w:tcBorders>
          </w:tcPr>
          <w:p w14:paraId="22A5E5BD" w14:textId="77777777" w:rsidR="00B26589" w:rsidRPr="005B3591" w:rsidRDefault="00B26589" w:rsidP="0028756F">
            <w:pPr>
              <w:spacing w:after="28" w:line="480" w:lineRule="auto"/>
              <w:ind w:left="389"/>
              <w:rPr>
                <w:rFonts w:ascii="Arial" w:hAnsi="Arial" w:cs="Arial"/>
                <w:sz w:val="20"/>
                <w:szCs w:val="20"/>
              </w:rPr>
            </w:pPr>
            <w:r w:rsidRPr="005B3591">
              <w:rPr>
                <w:rFonts w:ascii="Arial" w:hAnsi="Arial" w:cs="Arial"/>
                <w:sz w:val="20"/>
                <w:szCs w:val="20"/>
              </w:rPr>
              <w:t xml:space="preserve"> </w:t>
            </w:r>
          </w:p>
          <w:p w14:paraId="516B4945" w14:textId="77777777" w:rsidR="00B26589" w:rsidRPr="005B3591" w:rsidRDefault="00B26589" w:rsidP="0028756F">
            <w:pPr>
              <w:spacing w:line="480" w:lineRule="auto"/>
              <w:rPr>
                <w:rFonts w:ascii="Arial" w:hAnsi="Arial" w:cs="Arial"/>
                <w:sz w:val="20"/>
                <w:szCs w:val="20"/>
              </w:rPr>
            </w:pPr>
            <w:r w:rsidRPr="005B3591">
              <w:rPr>
                <w:rFonts w:ascii="Arial" w:hAnsi="Arial" w:cs="Arial"/>
                <w:sz w:val="20"/>
                <w:szCs w:val="20"/>
              </w:rPr>
              <w:t xml:space="preserve">0.0013* </w:t>
            </w:r>
          </w:p>
        </w:tc>
      </w:tr>
      <w:tr w:rsidR="00B26589" w:rsidRPr="00B26589" w14:paraId="163BE340" w14:textId="77777777" w:rsidTr="005B3591">
        <w:trPr>
          <w:trHeight w:val="328"/>
        </w:trPr>
        <w:tc>
          <w:tcPr>
            <w:tcW w:w="3286" w:type="dxa"/>
            <w:tcBorders>
              <w:top w:val="nil"/>
              <w:left w:val="nil"/>
              <w:bottom w:val="nil"/>
              <w:right w:val="nil"/>
            </w:tcBorders>
          </w:tcPr>
          <w:p w14:paraId="7B64C7E4" w14:textId="77777777" w:rsidR="00B26589" w:rsidRPr="005B3591" w:rsidRDefault="00B26589" w:rsidP="0028756F">
            <w:pPr>
              <w:spacing w:line="480" w:lineRule="auto"/>
              <w:ind w:left="427"/>
              <w:rPr>
                <w:rFonts w:ascii="Arial" w:hAnsi="Arial" w:cs="Arial"/>
                <w:sz w:val="20"/>
                <w:szCs w:val="20"/>
              </w:rPr>
            </w:pPr>
            <w:r w:rsidRPr="005B3591">
              <w:rPr>
                <w:rFonts w:ascii="Arial" w:hAnsi="Arial" w:cs="Arial"/>
                <w:sz w:val="20"/>
                <w:szCs w:val="20"/>
              </w:rPr>
              <w:t xml:space="preserve">Civil Servant </w:t>
            </w:r>
          </w:p>
        </w:tc>
        <w:tc>
          <w:tcPr>
            <w:tcW w:w="734" w:type="dxa"/>
            <w:tcBorders>
              <w:top w:val="nil"/>
              <w:left w:val="nil"/>
              <w:bottom w:val="nil"/>
              <w:right w:val="nil"/>
            </w:tcBorders>
          </w:tcPr>
          <w:p w14:paraId="6455785A" w14:textId="77777777" w:rsidR="00B26589" w:rsidRPr="005B3591" w:rsidRDefault="00B26589" w:rsidP="0028756F">
            <w:pPr>
              <w:spacing w:line="480" w:lineRule="auto"/>
              <w:ind w:left="60"/>
              <w:rPr>
                <w:rFonts w:ascii="Arial" w:hAnsi="Arial" w:cs="Arial"/>
                <w:sz w:val="20"/>
                <w:szCs w:val="20"/>
              </w:rPr>
            </w:pPr>
            <w:r w:rsidRPr="005B3591">
              <w:rPr>
                <w:rFonts w:ascii="Arial" w:hAnsi="Arial" w:cs="Arial"/>
                <w:sz w:val="20"/>
                <w:szCs w:val="20"/>
              </w:rPr>
              <w:t xml:space="preserve">11 </w:t>
            </w:r>
          </w:p>
        </w:tc>
        <w:tc>
          <w:tcPr>
            <w:tcW w:w="1214" w:type="dxa"/>
            <w:tcBorders>
              <w:top w:val="nil"/>
              <w:left w:val="nil"/>
              <w:bottom w:val="nil"/>
              <w:right w:val="nil"/>
            </w:tcBorders>
          </w:tcPr>
          <w:p w14:paraId="3DF6FEB8" w14:textId="77777777" w:rsidR="00B26589" w:rsidRPr="005B3591" w:rsidRDefault="00B26589" w:rsidP="0028756F">
            <w:pPr>
              <w:spacing w:line="480" w:lineRule="auto"/>
              <w:ind w:left="60"/>
              <w:rPr>
                <w:rFonts w:ascii="Arial" w:hAnsi="Arial" w:cs="Arial"/>
                <w:sz w:val="20"/>
                <w:szCs w:val="20"/>
              </w:rPr>
            </w:pPr>
            <w:r w:rsidRPr="005B3591">
              <w:rPr>
                <w:rFonts w:ascii="Arial" w:hAnsi="Arial" w:cs="Arial"/>
                <w:sz w:val="20"/>
                <w:szCs w:val="20"/>
              </w:rPr>
              <w:t xml:space="preserve">2 (18.2) </w:t>
            </w:r>
          </w:p>
        </w:tc>
        <w:tc>
          <w:tcPr>
            <w:tcW w:w="1277" w:type="dxa"/>
            <w:tcBorders>
              <w:top w:val="nil"/>
              <w:left w:val="nil"/>
              <w:bottom w:val="nil"/>
              <w:right w:val="nil"/>
            </w:tcBorders>
          </w:tcPr>
          <w:p w14:paraId="4796B382" w14:textId="77777777" w:rsidR="00B26589" w:rsidRPr="005B3591" w:rsidRDefault="00B26589" w:rsidP="0028756F">
            <w:pPr>
              <w:spacing w:line="480" w:lineRule="auto"/>
              <w:ind w:left="120"/>
              <w:rPr>
                <w:rFonts w:ascii="Arial" w:hAnsi="Arial" w:cs="Arial"/>
                <w:sz w:val="20"/>
                <w:szCs w:val="20"/>
              </w:rPr>
            </w:pPr>
            <w:r w:rsidRPr="005B3591">
              <w:rPr>
                <w:rFonts w:ascii="Arial" w:hAnsi="Arial" w:cs="Arial"/>
                <w:sz w:val="20"/>
                <w:szCs w:val="20"/>
              </w:rPr>
              <w:t xml:space="preserve">9 (81.8) </w:t>
            </w:r>
          </w:p>
        </w:tc>
        <w:tc>
          <w:tcPr>
            <w:tcW w:w="1457" w:type="dxa"/>
            <w:tcBorders>
              <w:top w:val="nil"/>
              <w:left w:val="nil"/>
              <w:bottom w:val="nil"/>
              <w:right w:val="nil"/>
            </w:tcBorders>
          </w:tcPr>
          <w:p w14:paraId="7B7153D2" w14:textId="77777777" w:rsidR="00B26589" w:rsidRPr="005B3591" w:rsidRDefault="00B26589" w:rsidP="0028756F">
            <w:pPr>
              <w:spacing w:after="160" w:line="480" w:lineRule="auto"/>
              <w:rPr>
                <w:rFonts w:ascii="Arial" w:hAnsi="Arial" w:cs="Arial"/>
                <w:sz w:val="20"/>
                <w:szCs w:val="20"/>
              </w:rPr>
            </w:pPr>
          </w:p>
        </w:tc>
        <w:tc>
          <w:tcPr>
            <w:tcW w:w="955" w:type="dxa"/>
            <w:tcBorders>
              <w:top w:val="nil"/>
              <w:left w:val="nil"/>
              <w:bottom w:val="nil"/>
              <w:right w:val="nil"/>
            </w:tcBorders>
          </w:tcPr>
          <w:p w14:paraId="45A99813" w14:textId="77777777" w:rsidR="00B26589" w:rsidRPr="005B3591" w:rsidRDefault="00B26589" w:rsidP="0028756F">
            <w:pPr>
              <w:spacing w:after="160" w:line="480" w:lineRule="auto"/>
              <w:rPr>
                <w:rFonts w:ascii="Arial" w:hAnsi="Arial" w:cs="Arial"/>
                <w:sz w:val="20"/>
                <w:szCs w:val="20"/>
              </w:rPr>
            </w:pPr>
          </w:p>
        </w:tc>
      </w:tr>
      <w:tr w:rsidR="00B26589" w:rsidRPr="00B26589" w14:paraId="252B84C2" w14:textId="77777777" w:rsidTr="005B3591">
        <w:trPr>
          <w:trHeight w:val="329"/>
        </w:trPr>
        <w:tc>
          <w:tcPr>
            <w:tcW w:w="3286" w:type="dxa"/>
            <w:tcBorders>
              <w:top w:val="nil"/>
              <w:left w:val="nil"/>
              <w:bottom w:val="nil"/>
              <w:right w:val="nil"/>
            </w:tcBorders>
          </w:tcPr>
          <w:p w14:paraId="1289D9A2" w14:textId="77777777" w:rsidR="00B26589" w:rsidRPr="005B3591" w:rsidRDefault="00B26589" w:rsidP="0028756F">
            <w:pPr>
              <w:spacing w:line="480" w:lineRule="auto"/>
              <w:ind w:left="427"/>
              <w:rPr>
                <w:rFonts w:ascii="Arial" w:hAnsi="Arial" w:cs="Arial"/>
                <w:sz w:val="20"/>
                <w:szCs w:val="20"/>
              </w:rPr>
            </w:pPr>
            <w:r w:rsidRPr="005B3591">
              <w:rPr>
                <w:rFonts w:ascii="Arial" w:hAnsi="Arial" w:cs="Arial"/>
                <w:sz w:val="20"/>
                <w:szCs w:val="20"/>
              </w:rPr>
              <w:t xml:space="preserve">Privately Employed </w:t>
            </w:r>
          </w:p>
        </w:tc>
        <w:tc>
          <w:tcPr>
            <w:tcW w:w="734" w:type="dxa"/>
            <w:tcBorders>
              <w:top w:val="nil"/>
              <w:left w:val="nil"/>
              <w:bottom w:val="nil"/>
              <w:right w:val="nil"/>
            </w:tcBorders>
          </w:tcPr>
          <w:p w14:paraId="4D6EC4FD" w14:textId="77777777" w:rsidR="00B26589" w:rsidRPr="005B3591" w:rsidRDefault="00B26589" w:rsidP="0028756F">
            <w:pPr>
              <w:spacing w:line="480" w:lineRule="auto"/>
              <w:ind w:left="60"/>
              <w:rPr>
                <w:rFonts w:ascii="Arial" w:hAnsi="Arial" w:cs="Arial"/>
                <w:sz w:val="20"/>
                <w:szCs w:val="20"/>
              </w:rPr>
            </w:pPr>
            <w:r w:rsidRPr="005B3591">
              <w:rPr>
                <w:rFonts w:ascii="Arial" w:hAnsi="Arial" w:cs="Arial"/>
                <w:sz w:val="20"/>
                <w:szCs w:val="20"/>
              </w:rPr>
              <w:t xml:space="preserve">28 </w:t>
            </w:r>
          </w:p>
        </w:tc>
        <w:tc>
          <w:tcPr>
            <w:tcW w:w="1214" w:type="dxa"/>
            <w:tcBorders>
              <w:top w:val="nil"/>
              <w:left w:val="nil"/>
              <w:bottom w:val="nil"/>
              <w:right w:val="nil"/>
            </w:tcBorders>
          </w:tcPr>
          <w:p w14:paraId="2D87ED09" w14:textId="77777777" w:rsidR="00B26589" w:rsidRPr="005B3591" w:rsidRDefault="00B26589" w:rsidP="0028756F">
            <w:pPr>
              <w:spacing w:line="480" w:lineRule="auto"/>
              <w:rPr>
                <w:rFonts w:ascii="Arial" w:hAnsi="Arial" w:cs="Arial"/>
                <w:sz w:val="20"/>
                <w:szCs w:val="20"/>
              </w:rPr>
            </w:pPr>
            <w:r w:rsidRPr="005B3591">
              <w:rPr>
                <w:rFonts w:ascii="Arial" w:hAnsi="Arial" w:cs="Arial"/>
                <w:sz w:val="20"/>
                <w:szCs w:val="20"/>
              </w:rPr>
              <w:t xml:space="preserve">12 (42.9) </w:t>
            </w:r>
          </w:p>
        </w:tc>
        <w:tc>
          <w:tcPr>
            <w:tcW w:w="1277" w:type="dxa"/>
            <w:tcBorders>
              <w:top w:val="nil"/>
              <w:left w:val="nil"/>
              <w:bottom w:val="nil"/>
              <w:right w:val="nil"/>
            </w:tcBorders>
          </w:tcPr>
          <w:p w14:paraId="529D44EA" w14:textId="77777777" w:rsidR="00B26589" w:rsidRPr="005B3591" w:rsidRDefault="00B26589" w:rsidP="0028756F">
            <w:pPr>
              <w:spacing w:line="480" w:lineRule="auto"/>
              <w:ind w:left="60"/>
              <w:rPr>
                <w:rFonts w:ascii="Arial" w:hAnsi="Arial" w:cs="Arial"/>
                <w:sz w:val="20"/>
                <w:szCs w:val="20"/>
              </w:rPr>
            </w:pPr>
            <w:r w:rsidRPr="005B3591">
              <w:rPr>
                <w:rFonts w:ascii="Arial" w:hAnsi="Arial" w:cs="Arial"/>
                <w:sz w:val="20"/>
                <w:szCs w:val="20"/>
              </w:rPr>
              <w:t xml:space="preserve">16 (57.1) </w:t>
            </w:r>
          </w:p>
        </w:tc>
        <w:tc>
          <w:tcPr>
            <w:tcW w:w="1457" w:type="dxa"/>
            <w:tcBorders>
              <w:top w:val="nil"/>
              <w:left w:val="nil"/>
              <w:bottom w:val="nil"/>
              <w:right w:val="nil"/>
            </w:tcBorders>
          </w:tcPr>
          <w:p w14:paraId="7669AC42" w14:textId="77777777" w:rsidR="00B26589" w:rsidRPr="005B3591" w:rsidRDefault="00B26589" w:rsidP="0028756F">
            <w:pPr>
              <w:spacing w:after="160" w:line="480" w:lineRule="auto"/>
              <w:rPr>
                <w:rFonts w:ascii="Arial" w:hAnsi="Arial" w:cs="Arial"/>
                <w:sz w:val="20"/>
                <w:szCs w:val="20"/>
              </w:rPr>
            </w:pPr>
          </w:p>
        </w:tc>
        <w:tc>
          <w:tcPr>
            <w:tcW w:w="955" w:type="dxa"/>
            <w:tcBorders>
              <w:top w:val="nil"/>
              <w:left w:val="nil"/>
              <w:bottom w:val="nil"/>
              <w:right w:val="nil"/>
            </w:tcBorders>
          </w:tcPr>
          <w:p w14:paraId="4F02455B" w14:textId="77777777" w:rsidR="00B26589" w:rsidRPr="005B3591" w:rsidRDefault="00B26589" w:rsidP="0028756F">
            <w:pPr>
              <w:spacing w:after="160" w:line="480" w:lineRule="auto"/>
              <w:rPr>
                <w:rFonts w:ascii="Arial" w:hAnsi="Arial" w:cs="Arial"/>
                <w:sz w:val="20"/>
                <w:szCs w:val="20"/>
              </w:rPr>
            </w:pPr>
          </w:p>
        </w:tc>
      </w:tr>
      <w:tr w:rsidR="00B26589" w:rsidRPr="00B26589" w14:paraId="616D030F" w14:textId="77777777" w:rsidTr="005B3591">
        <w:trPr>
          <w:trHeight w:val="328"/>
        </w:trPr>
        <w:tc>
          <w:tcPr>
            <w:tcW w:w="3286" w:type="dxa"/>
            <w:tcBorders>
              <w:top w:val="nil"/>
              <w:left w:val="nil"/>
              <w:bottom w:val="nil"/>
              <w:right w:val="nil"/>
            </w:tcBorders>
          </w:tcPr>
          <w:p w14:paraId="1190D202" w14:textId="77777777" w:rsidR="00B26589" w:rsidRPr="005B3591" w:rsidRDefault="00B26589" w:rsidP="0028756F">
            <w:pPr>
              <w:spacing w:line="480" w:lineRule="auto"/>
              <w:ind w:left="427"/>
              <w:rPr>
                <w:rFonts w:ascii="Arial" w:hAnsi="Arial" w:cs="Arial"/>
                <w:sz w:val="20"/>
                <w:szCs w:val="20"/>
              </w:rPr>
            </w:pPr>
            <w:r w:rsidRPr="005B3591">
              <w:rPr>
                <w:rFonts w:ascii="Arial" w:hAnsi="Arial" w:cs="Arial"/>
                <w:sz w:val="20"/>
                <w:szCs w:val="20"/>
              </w:rPr>
              <w:t xml:space="preserve">Unemployed </w:t>
            </w:r>
          </w:p>
        </w:tc>
        <w:tc>
          <w:tcPr>
            <w:tcW w:w="734" w:type="dxa"/>
            <w:tcBorders>
              <w:top w:val="nil"/>
              <w:left w:val="nil"/>
              <w:bottom w:val="nil"/>
              <w:right w:val="nil"/>
            </w:tcBorders>
          </w:tcPr>
          <w:p w14:paraId="7BD54DCC" w14:textId="77777777" w:rsidR="00B26589" w:rsidRPr="005B3591" w:rsidRDefault="00B26589" w:rsidP="0028756F">
            <w:pPr>
              <w:spacing w:line="480" w:lineRule="auto"/>
              <w:ind w:left="120"/>
              <w:rPr>
                <w:rFonts w:ascii="Arial" w:hAnsi="Arial" w:cs="Arial"/>
                <w:sz w:val="20"/>
                <w:szCs w:val="20"/>
              </w:rPr>
            </w:pPr>
            <w:r w:rsidRPr="005B3591">
              <w:rPr>
                <w:rFonts w:ascii="Arial" w:hAnsi="Arial" w:cs="Arial"/>
                <w:sz w:val="20"/>
                <w:szCs w:val="20"/>
              </w:rPr>
              <w:t xml:space="preserve">7 </w:t>
            </w:r>
          </w:p>
        </w:tc>
        <w:tc>
          <w:tcPr>
            <w:tcW w:w="1214" w:type="dxa"/>
            <w:tcBorders>
              <w:top w:val="nil"/>
              <w:left w:val="nil"/>
              <w:bottom w:val="nil"/>
              <w:right w:val="nil"/>
            </w:tcBorders>
          </w:tcPr>
          <w:p w14:paraId="4116785B" w14:textId="77777777" w:rsidR="00B26589" w:rsidRPr="005B3591" w:rsidRDefault="00B26589" w:rsidP="0028756F">
            <w:pPr>
              <w:spacing w:line="480" w:lineRule="auto"/>
              <w:ind w:left="60"/>
              <w:rPr>
                <w:rFonts w:ascii="Arial" w:hAnsi="Arial" w:cs="Arial"/>
                <w:sz w:val="20"/>
                <w:szCs w:val="20"/>
              </w:rPr>
            </w:pPr>
            <w:r w:rsidRPr="005B3591">
              <w:rPr>
                <w:rFonts w:ascii="Arial" w:hAnsi="Arial" w:cs="Arial"/>
                <w:sz w:val="20"/>
                <w:szCs w:val="20"/>
              </w:rPr>
              <w:t xml:space="preserve">5 (71.4) </w:t>
            </w:r>
          </w:p>
        </w:tc>
        <w:tc>
          <w:tcPr>
            <w:tcW w:w="1277" w:type="dxa"/>
            <w:tcBorders>
              <w:top w:val="nil"/>
              <w:left w:val="nil"/>
              <w:bottom w:val="nil"/>
              <w:right w:val="nil"/>
            </w:tcBorders>
          </w:tcPr>
          <w:p w14:paraId="16140E9B" w14:textId="77777777" w:rsidR="00B26589" w:rsidRPr="005B3591" w:rsidRDefault="00B26589" w:rsidP="0028756F">
            <w:pPr>
              <w:spacing w:line="480" w:lineRule="auto"/>
              <w:ind w:left="120"/>
              <w:rPr>
                <w:rFonts w:ascii="Arial" w:hAnsi="Arial" w:cs="Arial"/>
                <w:sz w:val="20"/>
                <w:szCs w:val="20"/>
              </w:rPr>
            </w:pPr>
            <w:r w:rsidRPr="005B3591">
              <w:rPr>
                <w:rFonts w:ascii="Arial" w:hAnsi="Arial" w:cs="Arial"/>
                <w:sz w:val="20"/>
                <w:szCs w:val="20"/>
              </w:rPr>
              <w:t xml:space="preserve">2 (28.6) </w:t>
            </w:r>
          </w:p>
        </w:tc>
        <w:tc>
          <w:tcPr>
            <w:tcW w:w="1457" w:type="dxa"/>
            <w:tcBorders>
              <w:top w:val="nil"/>
              <w:left w:val="nil"/>
              <w:bottom w:val="nil"/>
              <w:right w:val="nil"/>
            </w:tcBorders>
          </w:tcPr>
          <w:p w14:paraId="1A811818" w14:textId="77777777" w:rsidR="00B26589" w:rsidRPr="005B3591" w:rsidRDefault="00B26589" w:rsidP="0028756F">
            <w:pPr>
              <w:spacing w:after="160" w:line="480" w:lineRule="auto"/>
              <w:rPr>
                <w:rFonts w:ascii="Arial" w:hAnsi="Arial" w:cs="Arial"/>
                <w:sz w:val="20"/>
                <w:szCs w:val="20"/>
              </w:rPr>
            </w:pPr>
          </w:p>
        </w:tc>
        <w:tc>
          <w:tcPr>
            <w:tcW w:w="955" w:type="dxa"/>
            <w:tcBorders>
              <w:top w:val="nil"/>
              <w:left w:val="nil"/>
              <w:bottom w:val="nil"/>
              <w:right w:val="nil"/>
            </w:tcBorders>
          </w:tcPr>
          <w:p w14:paraId="658604A4" w14:textId="77777777" w:rsidR="00B26589" w:rsidRPr="005B3591" w:rsidRDefault="00B26589" w:rsidP="0028756F">
            <w:pPr>
              <w:spacing w:after="160" w:line="480" w:lineRule="auto"/>
              <w:rPr>
                <w:rFonts w:ascii="Arial" w:hAnsi="Arial" w:cs="Arial"/>
                <w:sz w:val="20"/>
                <w:szCs w:val="20"/>
              </w:rPr>
            </w:pPr>
          </w:p>
        </w:tc>
      </w:tr>
      <w:tr w:rsidR="00B26589" w:rsidRPr="00B26589" w14:paraId="706CFAA7" w14:textId="77777777" w:rsidTr="005B3591">
        <w:trPr>
          <w:trHeight w:val="331"/>
        </w:trPr>
        <w:tc>
          <w:tcPr>
            <w:tcW w:w="3286" w:type="dxa"/>
            <w:tcBorders>
              <w:top w:val="nil"/>
              <w:left w:val="nil"/>
              <w:bottom w:val="single" w:sz="4" w:space="0" w:color="000000"/>
              <w:right w:val="nil"/>
            </w:tcBorders>
          </w:tcPr>
          <w:p w14:paraId="2E1B3D7A" w14:textId="77777777" w:rsidR="00B26589" w:rsidRPr="005B3591" w:rsidRDefault="00B26589" w:rsidP="0028756F">
            <w:pPr>
              <w:spacing w:line="480" w:lineRule="auto"/>
              <w:ind w:left="427"/>
              <w:rPr>
                <w:rFonts w:ascii="Arial" w:hAnsi="Arial" w:cs="Arial"/>
                <w:sz w:val="20"/>
                <w:szCs w:val="20"/>
              </w:rPr>
            </w:pPr>
            <w:r w:rsidRPr="005B3591">
              <w:rPr>
                <w:rFonts w:ascii="Arial" w:hAnsi="Arial" w:cs="Arial"/>
                <w:sz w:val="20"/>
                <w:szCs w:val="20"/>
              </w:rPr>
              <w:t xml:space="preserve">Total </w:t>
            </w:r>
          </w:p>
        </w:tc>
        <w:tc>
          <w:tcPr>
            <w:tcW w:w="734" w:type="dxa"/>
            <w:tcBorders>
              <w:top w:val="nil"/>
              <w:left w:val="nil"/>
              <w:bottom w:val="single" w:sz="4" w:space="0" w:color="000000"/>
              <w:right w:val="nil"/>
            </w:tcBorders>
          </w:tcPr>
          <w:p w14:paraId="661241CB" w14:textId="77777777" w:rsidR="00B26589" w:rsidRPr="005B3591" w:rsidRDefault="00B26589" w:rsidP="0028756F">
            <w:pPr>
              <w:spacing w:line="480" w:lineRule="auto"/>
              <w:rPr>
                <w:rFonts w:ascii="Arial" w:hAnsi="Arial" w:cs="Arial"/>
                <w:sz w:val="20"/>
                <w:szCs w:val="20"/>
              </w:rPr>
            </w:pPr>
            <w:r w:rsidRPr="005B3591">
              <w:rPr>
                <w:rFonts w:ascii="Arial" w:hAnsi="Arial" w:cs="Arial"/>
                <w:sz w:val="20"/>
                <w:szCs w:val="20"/>
              </w:rPr>
              <w:t xml:space="preserve">208 </w:t>
            </w:r>
          </w:p>
        </w:tc>
        <w:tc>
          <w:tcPr>
            <w:tcW w:w="1214" w:type="dxa"/>
            <w:tcBorders>
              <w:top w:val="nil"/>
              <w:left w:val="nil"/>
              <w:bottom w:val="single" w:sz="4" w:space="0" w:color="000000"/>
              <w:right w:val="nil"/>
            </w:tcBorders>
          </w:tcPr>
          <w:p w14:paraId="6572E5BB" w14:textId="77777777" w:rsidR="00B26589" w:rsidRPr="005B3591" w:rsidRDefault="00B26589" w:rsidP="0028756F">
            <w:pPr>
              <w:spacing w:line="480" w:lineRule="auto"/>
              <w:rPr>
                <w:rFonts w:ascii="Arial" w:hAnsi="Arial" w:cs="Arial"/>
                <w:sz w:val="20"/>
                <w:szCs w:val="20"/>
              </w:rPr>
            </w:pPr>
            <w:r w:rsidRPr="005B3591">
              <w:rPr>
                <w:rFonts w:ascii="Arial" w:hAnsi="Arial" w:cs="Arial"/>
                <w:sz w:val="20"/>
                <w:szCs w:val="20"/>
              </w:rPr>
              <w:t xml:space="preserve">51 (24.5) </w:t>
            </w:r>
          </w:p>
        </w:tc>
        <w:tc>
          <w:tcPr>
            <w:tcW w:w="1277" w:type="dxa"/>
            <w:tcBorders>
              <w:top w:val="nil"/>
              <w:left w:val="nil"/>
              <w:bottom w:val="single" w:sz="4" w:space="0" w:color="000000"/>
              <w:right w:val="nil"/>
            </w:tcBorders>
          </w:tcPr>
          <w:p w14:paraId="03E420BD" w14:textId="77777777" w:rsidR="00B26589" w:rsidRPr="005B3591" w:rsidRDefault="00B26589" w:rsidP="0028756F">
            <w:pPr>
              <w:spacing w:line="480" w:lineRule="auto"/>
              <w:rPr>
                <w:rFonts w:ascii="Arial" w:hAnsi="Arial" w:cs="Arial"/>
                <w:sz w:val="20"/>
                <w:szCs w:val="20"/>
              </w:rPr>
            </w:pPr>
            <w:r w:rsidRPr="005B3591">
              <w:rPr>
                <w:rFonts w:ascii="Arial" w:hAnsi="Arial" w:cs="Arial"/>
                <w:sz w:val="20"/>
                <w:szCs w:val="20"/>
              </w:rPr>
              <w:t xml:space="preserve">157 (75.5) </w:t>
            </w:r>
          </w:p>
        </w:tc>
        <w:tc>
          <w:tcPr>
            <w:tcW w:w="1457" w:type="dxa"/>
            <w:tcBorders>
              <w:top w:val="nil"/>
              <w:left w:val="nil"/>
              <w:bottom w:val="single" w:sz="4" w:space="0" w:color="000000"/>
              <w:right w:val="nil"/>
            </w:tcBorders>
          </w:tcPr>
          <w:p w14:paraId="61C8920E" w14:textId="77777777" w:rsidR="00B26589" w:rsidRPr="005B3591" w:rsidRDefault="00B26589" w:rsidP="0028756F">
            <w:pPr>
              <w:spacing w:after="160" w:line="480" w:lineRule="auto"/>
              <w:rPr>
                <w:rFonts w:ascii="Arial" w:hAnsi="Arial" w:cs="Arial"/>
                <w:sz w:val="20"/>
                <w:szCs w:val="20"/>
              </w:rPr>
            </w:pPr>
          </w:p>
        </w:tc>
        <w:tc>
          <w:tcPr>
            <w:tcW w:w="955" w:type="dxa"/>
            <w:tcBorders>
              <w:top w:val="nil"/>
              <w:left w:val="nil"/>
              <w:bottom w:val="single" w:sz="4" w:space="0" w:color="000000"/>
              <w:right w:val="nil"/>
            </w:tcBorders>
          </w:tcPr>
          <w:p w14:paraId="6698010B" w14:textId="77777777" w:rsidR="00B26589" w:rsidRPr="005B3591" w:rsidRDefault="00B26589" w:rsidP="0028756F">
            <w:pPr>
              <w:spacing w:after="160" w:line="480" w:lineRule="auto"/>
              <w:rPr>
                <w:rFonts w:ascii="Arial" w:hAnsi="Arial" w:cs="Arial"/>
                <w:sz w:val="20"/>
                <w:szCs w:val="20"/>
              </w:rPr>
            </w:pPr>
          </w:p>
        </w:tc>
      </w:tr>
    </w:tbl>
    <w:p w14:paraId="1FD8DBF2" w14:textId="77777777" w:rsidR="00B26589" w:rsidRDefault="00D37990" w:rsidP="00D37990">
      <w:pPr>
        <w:pStyle w:val="Body"/>
        <w:rPr>
          <w:rFonts w:ascii="Arial" w:hAnsi="Arial" w:cs="Arial"/>
        </w:rPr>
      </w:pPr>
      <w:r w:rsidRPr="00D37990">
        <w:rPr>
          <w:rFonts w:ascii="Arial" w:hAnsi="Arial" w:cs="Arial"/>
        </w:rPr>
        <w:t>* Statistical significance P &lt; 0.05</w:t>
      </w:r>
    </w:p>
    <w:p w14:paraId="5D7A8F61" w14:textId="77777777" w:rsidR="00895859" w:rsidRDefault="00895859" w:rsidP="00D37990">
      <w:pPr>
        <w:pStyle w:val="Body"/>
        <w:rPr>
          <w:rFonts w:ascii="Arial" w:hAnsi="Arial" w:cs="Arial"/>
          <w:b/>
        </w:rPr>
      </w:pPr>
    </w:p>
    <w:p w14:paraId="41DB6C7B" w14:textId="77777777" w:rsidR="005B3591" w:rsidRDefault="00D37990" w:rsidP="00D37990">
      <w:pPr>
        <w:pStyle w:val="Body"/>
        <w:rPr>
          <w:rFonts w:ascii="Arial" w:hAnsi="Arial" w:cs="Arial"/>
        </w:rPr>
      </w:pPr>
      <w:r w:rsidRPr="005B3591">
        <w:rPr>
          <w:rFonts w:ascii="Arial" w:hAnsi="Arial" w:cs="Arial"/>
          <w:b/>
        </w:rPr>
        <w:t>Table 3</w:t>
      </w:r>
      <w:r w:rsidRPr="00D37990">
        <w:rPr>
          <w:rFonts w:ascii="Arial" w:hAnsi="Arial" w:cs="Arial"/>
        </w:rPr>
        <w:t>: Association between the prevalence of an intestinal parasite and the lifestyle and exposure of the subjects</w:t>
      </w:r>
    </w:p>
    <w:tbl>
      <w:tblPr>
        <w:tblStyle w:val="TableGrid0"/>
        <w:tblW w:w="9319" w:type="dxa"/>
        <w:tblInd w:w="586" w:type="dxa"/>
        <w:tblCellMar>
          <w:top w:w="46" w:type="dxa"/>
          <w:bottom w:w="6" w:type="dxa"/>
        </w:tblCellMar>
        <w:tblLook w:val="04A0" w:firstRow="1" w:lastRow="0" w:firstColumn="1" w:lastColumn="0" w:noHBand="0" w:noVBand="1"/>
      </w:tblPr>
      <w:tblGrid>
        <w:gridCol w:w="3276"/>
        <w:gridCol w:w="874"/>
        <w:gridCol w:w="1577"/>
        <w:gridCol w:w="1500"/>
        <w:gridCol w:w="1142"/>
        <w:gridCol w:w="950"/>
      </w:tblGrid>
      <w:tr w:rsidR="005B3591" w:rsidRPr="005B3591" w14:paraId="59CD610E" w14:textId="77777777" w:rsidTr="00895859">
        <w:trPr>
          <w:trHeight w:val="327"/>
        </w:trPr>
        <w:tc>
          <w:tcPr>
            <w:tcW w:w="3276" w:type="dxa"/>
            <w:tcBorders>
              <w:top w:val="single" w:sz="4" w:space="0" w:color="000000"/>
              <w:left w:val="nil"/>
              <w:bottom w:val="single" w:sz="4" w:space="0" w:color="000000"/>
              <w:right w:val="nil"/>
            </w:tcBorders>
          </w:tcPr>
          <w:p w14:paraId="19DD8846" w14:textId="77777777" w:rsidR="005B3591" w:rsidRPr="005B3591" w:rsidRDefault="005B3591" w:rsidP="0028756F">
            <w:pPr>
              <w:spacing w:before="100" w:beforeAutospacing="1" w:after="100" w:afterAutospacing="1" w:line="480" w:lineRule="auto"/>
              <w:ind w:left="122"/>
              <w:rPr>
                <w:rFonts w:ascii="Arial" w:hAnsi="Arial" w:cs="Arial"/>
                <w:sz w:val="20"/>
                <w:szCs w:val="20"/>
              </w:rPr>
            </w:pPr>
            <w:r w:rsidRPr="005B3591">
              <w:rPr>
                <w:rFonts w:ascii="Arial" w:hAnsi="Arial" w:cs="Arial"/>
                <w:b/>
                <w:sz w:val="20"/>
                <w:szCs w:val="20"/>
              </w:rPr>
              <w:t xml:space="preserve">Variable </w:t>
            </w:r>
          </w:p>
        </w:tc>
        <w:tc>
          <w:tcPr>
            <w:tcW w:w="874" w:type="dxa"/>
            <w:tcBorders>
              <w:top w:val="single" w:sz="4" w:space="0" w:color="000000"/>
              <w:left w:val="nil"/>
              <w:bottom w:val="single" w:sz="4" w:space="0" w:color="000000"/>
              <w:right w:val="nil"/>
            </w:tcBorders>
          </w:tcPr>
          <w:p w14:paraId="62C193E2" w14:textId="77777777" w:rsidR="005B3591" w:rsidRPr="005B3591" w:rsidRDefault="005B3591" w:rsidP="0028756F">
            <w:pPr>
              <w:spacing w:before="100" w:beforeAutospacing="1" w:after="100" w:afterAutospacing="1" w:line="480" w:lineRule="auto"/>
              <w:ind w:left="94"/>
              <w:rPr>
                <w:rFonts w:ascii="Arial" w:hAnsi="Arial" w:cs="Arial"/>
                <w:sz w:val="20"/>
                <w:szCs w:val="20"/>
              </w:rPr>
            </w:pPr>
            <w:r w:rsidRPr="005B3591">
              <w:rPr>
                <w:rFonts w:ascii="Arial" w:hAnsi="Arial" w:cs="Arial"/>
                <w:b/>
                <w:sz w:val="20"/>
                <w:szCs w:val="20"/>
              </w:rPr>
              <w:t xml:space="preserve">N </w:t>
            </w:r>
          </w:p>
        </w:tc>
        <w:tc>
          <w:tcPr>
            <w:tcW w:w="1577" w:type="dxa"/>
            <w:tcBorders>
              <w:top w:val="single" w:sz="4" w:space="0" w:color="000000"/>
              <w:left w:val="nil"/>
              <w:bottom w:val="single" w:sz="4" w:space="0" w:color="000000"/>
              <w:right w:val="nil"/>
            </w:tcBorders>
          </w:tcPr>
          <w:p w14:paraId="3753369E" w14:textId="77777777" w:rsidR="005B3591" w:rsidRPr="005B3591" w:rsidRDefault="005B3591" w:rsidP="0028756F">
            <w:pPr>
              <w:spacing w:before="100" w:beforeAutospacing="1" w:after="100" w:afterAutospacing="1" w:line="480" w:lineRule="auto"/>
              <w:ind w:left="240" w:right="277" w:hanging="199"/>
              <w:rPr>
                <w:rFonts w:ascii="Arial" w:hAnsi="Arial" w:cs="Arial"/>
                <w:sz w:val="20"/>
                <w:szCs w:val="20"/>
              </w:rPr>
            </w:pPr>
            <w:r w:rsidRPr="005B3591">
              <w:rPr>
                <w:rFonts w:ascii="Arial" w:hAnsi="Arial" w:cs="Arial"/>
                <w:b/>
                <w:sz w:val="20"/>
                <w:szCs w:val="20"/>
              </w:rPr>
              <w:t xml:space="preserve">Positive (%) </w:t>
            </w:r>
          </w:p>
        </w:tc>
        <w:tc>
          <w:tcPr>
            <w:tcW w:w="1500" w:type="dxa"/>
            <w:tcBorders>
              <w:top w:val="single" w:sz="4" w:space="0" w:color="000000"/>
              <w:left w:val="nil"/>
              <w:bottom w:val="single" w:sz="4" w:space="0" w:color="000000"/>
              <w:right w:val="nil"/>
            </w:tcBorders>
          </w:tcPr>
          <w:p w14:paraId="0E632C5C" w14:textId="77777777" w:rsidR="005B3591" w:rsidRPr="005B3591" w:rsidRDefault="005B3591" w:rsidP="0028756F">
            <w:pPr>
              <w:spacing w:before="100" w:beforeAutospacing="1" w:after="100" w:afterAutospacing="1" w:line="480" w:lineRule="auto"/>
              <w:ind w:left="300" w:right="93" w:hanging="245"/>
              <w:rPr>
                <w:rFonts w:ascii="Arial" w:hAnsi="Arial" w:cs="Arial"/>
                <w:sz w:val="20"/>
                <w:szCs w:val="20"/>
              </w:rPr>
            </w:pPr>
            <w:r w:rsidRPr="005B3591">
              <w:rPr>
                <w:rFonts w:ascii="Arial" w:hAnsi="Arial" w:cs="Arial"/>
                <w:b/>
                <w:sz w:val="20"/>
                <w:szCs w:val="20"/>
              </w:rPr>
              <w:t xml:space="preserve">Negative (%) </w:t>
            </w:r>
          </w:p>
        </w:tc>
        <w:tc>
          <w:tcPr>
            <w:tcW w:w="1142" w:type="dxa"/>
            <w:tcBorders>
              <w:top w:val="single" w:sz="4" w:space="0" w:color="000000"/>
              <w:left w:val="nil"/>
              <w:bottom w:val="single" w:sz="4" w:space="0" w:color="000000"/>
              <w:right w:val="nil"/>
            </w:tcBorders>
          </w:tcPr>
          <w:p w14:paraId="0DA97A8D" w14:textId="77777777" w:rsidR="005B3591" w:rsidRPr="005B3591" w:rsidRDefault="005B3591" w:rsidP="0028756F">
            <w:pPr>
              <w:spacing w:before="100" w:beforeAutospacing="1" w:after="100" w:afterAutospacing="1" w:line="480" w:lineRule="auto"/>
              <w:ind w:left="108"/>
              <w:rPr>
                <w:rFonts w:ascii="Arial" w:hAnsi="Arial" w:cs="Arial"/>
                <w:sz w:val="20"/>
                <w:szCs w:val="20"/>
              </w:rPr>
            </w:pPr>
            <w:r w:rsidRPr="005B3591">
              <w:rPr>
                <w:rFonts w:ascii="Arial" w:hAnsi="Arial" w:cs="Arial"/>
                <w:b/>
                <w:sz w:val="20"/>
                <w:szCs w:val="20"/>
              </w:rPr>
              <w:t xml:space="preserve">χ2, df </w:t>
            </w:r>
          </w:p>
        </w:tc>
        <w:tc>
          <w:tcPr>
            <w:tcW w:w="950" w:type="dxa"/>
            <w:tcBorders>
              <w:top w:val="single" w:sz="4" w:space="0" w:color="000000"/>
              <w:left w:val="nil"/>
              <w:bottom w:val="single" w:sz="4" w:space="0" w:color="000000"/>
              <w:right w:val="nil"/>
            </w:tcBorders>
          </w:tcPr>
          <w:p w14:paraId="39CF1E62" w14:textId="77777777" w:rsidR="005B3591" w:rsidRPr="005B3591" w:rsidRDefault="005B3591" w:rsidP="0028756F">
            <w:pPr>
              <w:spacing w:before="100" w:beforeAutospacing="1" w:after="100" w:afterAutospacing="1" w:line="480" w:lineRule="auto"/>
              <w:ind w:left="17"/>
              <w:rPr>
                <w:rFonts w:ascii="Arial" w:hAnsi="Arial" w:cs="Arial"/>
                <w:sz w:val="20"/>
                <w:szCs w:val="20"/>
              </w:rPr>
            </w:pPr>
            <w:r w:rsidRPr="005B3591">
              <w:rPr>
                <w:rFonts w:ascii="Arial" w:hAnsi="Arial" w:cs="Arial"/>
                <w:b/>
                <w:i/>
                <w:sz w:val="20"/>
                <w:szCs w:val="20"/>
              </w:rPr>
              <w:t>p</w:t>
            </w:r>
            <w:r w:rsidRPr="005B3591">
              <w:rPr>
                <w:rFonts w:ascii="Arial" w:hAnsi="Arial" w:cs="Arial"/>
                <w:b/>
                <w:sz w:val="20"/>
                <w:szCs w:val="20"/>
              </w:rPr>
              <w:t xml:space="preserve">-value </w:t>
            </w:r>
          </w:p>
        </w:tc>
      </w:tr>
      <w:tr w:rsidR="005B3591" w:rsidRPr="005B3591" w14:paraId="3C2A35E1" w14:textId="77777777" w:rsidTr="005B3591">
        <w:trPr>
          <w:trHeight w:val="665"/>
        </w:trPr>
        <w:tc>
          <w:tcPr>
            <w:tcW w:w="3276" w:type="dxa"/>
            <w:tcBorders>
              <w:top w:val="single" w:sz="4" w:space="0" w:color="000000"/>
              <w:left w:val="nil"/>
              <w:bottom w:val="nil"/>
              <w:right w:val="nil"/>
            </w:tcBorders>
          </w:tcPr>
          <w:p w14:paraId="37112C8E" w14:textId="77777777" w:rsidR="005B3591" w:rsidRPr="005B3591" w:rsidRDefault="005B3591" w:rsidP="0028756F">
            <w:pPr>
              <w:spacing w:before="100" w:beforeAutospacing="1" w:after="100" w:afterAutospacing="1" w:line="480" w:lineRule="auto"/>
              <w:ind w:left="122"/>
              <w:rPr>
                <w:rFonts w:ascii="Arial" w:hAnsi="Arial" w:cs="Arial"/>
                <w:sz w:val="20"/>
                <w:szCs w:val="20"/>
              </w:rPr>
            </w:pPr>
            <w:r w:rsidRPr="005B3591">
              <w:rPr>
                <w:rFonts w:ascii="Arial" w:hAnsi="Arial" w:cs="Arial"/>
                <w:b/>
                <w:sz w:val="20"/>
                <w:szCs w:val="20"/>
              </w:rPr>
              <w:t xml:space="preserve">Regular handwashing </w:t>
            </w:r>
          </w:p>
          <w:p w14:paraId="28E70E97" w14:textId="77777777" w:rsidR="005B3591" w:rsidRPr="005B3591" w:rsidRDefault="005B3591" w:rsidP="0028756F">
            <w:pPr>
              <w:spacing w:before="100" w:beforeAutospacing="1" w:after="100" w:afterAutospacing="1" w:line="480" w:lineRule="auto"/>
              <w:ind w:left="442"/>
              <w:rPr>
                <w:rFonts w:ascii="Arial" w:hAnsi="Arial" w:cs="Arial"/>
                <w:sz w:val="20"/>
                <w:szCs w:val="20"/>
              </w:rPr>
            </w:pPr>
            <w:r w:rsidRPr="005B3591">
              <w:rPr>
                <w:rFonts w:ascii="Arial" w:hAnsi="Arial" w:cs="Arial"/>
                <w:sz w:val="20"/>
                <w:szCs w:val="20"/>
              </w:rPr>
              <w:t xml:space="preserve">Yes </w:t>
            </w:r>
          </w:p>
        </w:tc>
        <w:tc>
          <w:tcPr>
            <w:tcW w:w="874" w:type="dxa"/>
            <w:tcBorders>
              <w:top w:val="single" w:sz="4" w:space="0" w:color="000000"/>
              <w:left w:val="nil"/>
              <w:bottom w:val="nil"/>
              <w:right w:val="nil"/>
            </w:tcBorders>
          </w:tcPr>
          <w:p w14:paraId="432789E0" w14:textId="77777777" w:rsidR="005B3591" w:rsidRPr="005B3591" w:rsidRDefault="005B3591" w:rsidP="0028756F">
            <w:pPr>
              <w:spacing w:before="100" w:beforeAutospacing="1" w:after="100" w:afterAutospacing="1" w:line="480" w:lineRule="auto"/>
              <w:ind w:left="180"/>
              <w:rPr>
                <w:rFonts w:ascii="Arial" w:hAnsi="Arial" w:cs="Arial"/>
                <w:sz w:val="20"/>
                <w:szCs w:val="20"/>
              </w:rPr>
            </w:pPr>
            <w:r w:rsidRPr="005B3591">
              <w:rPr>
                <w:rFonts w:ascii="Arial" w:hAnsi="Arial" w:cs="Arial"/>
                <w:sz w:val="20"/>
                <w:szCs w:val="20"/>
              </w:rPr>
              <w:t xml:space="preserve"> </w:t>
            </w:r>
          </w:p>
          <w:p w14:paraId="5EE13A1A"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173 </w:t>
            </w:r>
          </w:p>
        </w:tc>
        <w:tc>
          <w:tcPr>
            <w:tcW w:w="1577" w:type="dxa"/>
            <w:tcBorders>
              <w:top w:val="single" w:sz="4" w:space="0" w:color="000000"/>
              <w:left w:val="nil"/>
              <w:bottom w:val="nil"/>
              <w:right w:val="nil"/>
            </w:tcBorders>
          </w:tcPr>
          <w:p w14:paraId="017EEE96" w14:textId="77777777" w:rsidR="005B3591" w:rsidRPr="005B3591" w:rsidRDefault="005B3591" w:rsidP="0028756F">
            <w:pPr>
              <w:spacing w:before="100" w:beforeAutospacing="1" w:after="100" w:afterAutospacing="1" w:line="480" w:lineRule="auto"/>
              <w:ind w:left="439"/>
              <w:rPr>
                <w:rFonts w:ascii="Arial" w:hAnsi="Arial" w:cs="Arial"/>
                <w:sz w:val="20"/>
                <w:szCs w:val="20"/>
              </w:rPr>
            </w:pPr>
            <w:r w:rsidRPr="005B3591">
              <w:rPr>
                <w:rFonts w:ascii="Arial" w:hAnsi="Arial" w:cs="Arial"/>
                <w:sz w:val="20"/>
                <w:szCs w:val="20"/>
              </w:rPr>
              <w:t xml:space="preserve"> </w:t>
            </w:r>
          </w:p>
          <w:p w14:paraId="7D939C9F"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36 (20.8) </w:t>
            </w:r>
          </w:p>
        </w:tc>
        <w:tc>
          <w:tcPr>
            <w:tcW w:w="1500" w:type="dxa"/>
            <w:tcBorders>
              <w:top w:val="single" w:sz="4" w:space="0" w:color="000000"/>
              <w:left w:val="nil"/>
              <w:bottom w:val="nil"/>
              <w:right w:val="nil"/>
            </w:tcBorders>
          </w:tcPr>
          <w:p w14:paraId="22EC7F71" w14:textId="77777777" w:rsidR="005B3591" w:rsidRPr="005B3591" w:rsidRDefault="005B3591" w:rsidP="0028756F">
            <w:pPr>
              <w:spacing w:before="100" w:beforeAutospacing="1" w:after="100" w:afterAutospacing="1" w:line="480" w:lineRule="auto"/>
              <w:ind w:left="502"/>
              <w:rPr>
                <w:rFonts w:ascii="Arial" w:hAnsi="Arial" w:cs="Arial"/>
                <w:sz w:val="20"/>
                <w:szCs w:val="20"/>
              </w:rPr>
            </w:pPr>
            <w:r w:rsidRPr="005B3591">
              <w:rPr>
                <w:rFonts w:ascii="Arial" w:hAnsi="Arial" w:cs="Arial"/>
                <w:sz w:val="20"/>
                <w:szCs w:val="20"/>
              </w:rPr>
              <w:t xml:space="preserve"> </w:t>
            </w:r>
          </w:p>
          <w:p w14:paraId="65E1E4D8"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137 (79.2) </w:t>
            </w:r>
          </w:p>
        </w:tc>
        <w:tc>
          <w:tcPr>
            <w:tcW w:w="1142" w:type="dxa"/>
            <w:tcBorders>
              <w:top w:val="single" w:sz="4" w:space="0" w:color="000000"/>
              <w:left w:val="nil"/>
              <w:bottom w:val="nil"/>
              <w:right w:val="nil"/>
            </w:tcBorders>
          </w:tcPr>
          <w:p w14:paraId="261527A9" w14:textId="77777777" w:rsidR="005B3591" w:rsidRPr="005B3591" w:rsidRDefault="005B3591" w:rsidP="0028756F">
            <w:pPr>
              <w:spacing w:before="100" w:beforeAutospacing="1" w:after="100" w:afterAutospacing="1" w:line="480" w:lineRule="auto"/>
              <w:ind w:left="389"/>
              <w:rPr>
                <w:rFonts w:ascii="Arial" w:hAnsi="Arial" w:cs="Arial"/>
                <w:sz w:val="20"/>
                <w:szCs w:val="20"/>
              </w:rPr>
            </w:pPr>
            <w:r w:rsidRPr="005B3591">
              <w:rPr>
                <w:rFonts w:ascii="Arial" w:hAnsi="Arial" w:cs="Arial"/>
                <w:sz w:val="20"/>
                <w:szCs w:val="20"/>
              </w:rPr>
              <w:t xml:space="preserve"> </w:t>
            </w:r>
          </w:p>
          <w:p w14:paraId="149F352C"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7.646, 1 </w:t>
            </w:r>
          </w:p>
        </w:tc>
        <w:tc>
          <w:tcPr>
            <w:tcW w:w="950" w:type="dxa"/>
            <w:tcBorders>
              <w:top w:val="single" w:sz="4" w:space="0" w:color="000000"/>
              <w:left w:val="nil"/>
              <w:bottom w:val="nil"/>
              <w:right w:val="nil"/>
            </w:tcBorders>
          </w:tcPr>
          <w:p w14:paraId="3AC783FE" w14:textId="77777777" w:rsidR="005B3591" w:rsidRPr="005B3591" w:rsidRDefault="005B3591" w:rsidP="0028756F">
            <w:pPr>
              <w:spacing w:before="100" w:beforeAutospacing="1" w:after="100" w:afterAutospacing="1" w:line="480" w:lineRule="auto"/>
              <w:ind w:right="113"/>
              <w:jc w:val="center"/>
              <w:rPr>
                <w:rFonts w:ascii="Arial" w:hAnsi="Arial" w:cs="Arial"/>
                <w:sz w:val="20"/>
                <w:szCs w:val="20"/>
              </w:rPr>
            </w:pPr>
            <w:r w:rsidRPr="005B3591">
              <w:rPr>
                <w:rFonts w:ascii="Arial" w:hAnsi="Arial" w:cs="Arial"/>
                <w:sz w:val="20"/>
                <w:szCs w:val="20"/>
              </w:rPr>
              <w:t xml:space="preserve"> </w:t>
            </w:r>
          </w:p>
          <w:p w14:paraId="131F8B28"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0.0057* </w:t>
            </w:r>
          </w:p>
        </w:tc>
      </w:tr>
      <w:tr w:rsidR="005B3591" w:rsidRPr="005B3591" w14:paraId="3080B893" w14:textId="77777777" w:rsidTr="005B3591">
        <w:trPr>
          <w:trHeight w:val="316"/>
        </w:trPr>
        <w:tc>
          <w:tcPr>
            <w:tcW w:w="3276" w:type="dxa"/>
            <w:tcBorders>
              <w:top w:val="nil"/>
              <w:left w:val="nil"/>
              <w:right w:val="nil"/>
            </w:tcBorders>
          </w:tcPr>
          <w:p w14:paraId="3A61C2FE" w14:textId="77777777" w:rsidR="005B3591" w:rsidRPr="005B3591" w:rsidRDefault="005B3591" w:rsidP="0028756F">
            <w:pPr>
              <w:spacing w:before="100" w:beforeAutospacing="1" w:after="100" w:afterAutospacing="1" w:line="480" w:lineRule="auto"/>
              <w:ind w:left="442"/>
              <w:rPr>
                <w:rFonts w:ascii="Arial" w:hAnsi="Arial" w:cs="Arial"/>
                <w:sz w:val="20"/>
                <w:szCs w:val="20"/>
              </w:rPr>
            </w:pPr>
            <w:r w:rsidRPr="005B3591">
              <w:rPr>
                <w:rFonts w:ascii="Arial" w:hAnsi="Arial" w:cs="Arial"/>
                <w:sz w:val="20"/>
                <w:szCs w:val="20"/>
              </w:rPr>
              <w:t xml:space="preserve">No </w:t>
            </w:r>
          </w:p>
        </w:tc>
        <w:tc>
          <w:tcPr>
            <w:tcW w:w="874" w:type="dxa"/>
            <w:tcBorders>
              <w:top w:val="nil"/>
              <w:left w:val="nil"/>
              <w:right w:val="nil"/>
            </w:tcBorders>
          </w:tcPr>
          <w:p w14:paraId="53826456" w14:textId="77777777" w:rsidR="005B3591" w:rsidRPr="005B3591" w:rsidRDefault="005B3591" w:rsidP="0028756F">
            <w:pPr>
              <w:spacing w:before="100" w:beforeAutospacing="1" w:after="100" w:afterAutospacing="1" w:line="480" w:lineRule="auto"/>
              <w:ind w:left="60"/>
              <w:rPr>
                <w:rFonts w:ascii="Arial" w:hAnsi="Arial" w:cs="Arial"/>
                <w:sz w:val="20"/>
                <w:szCs w:val="20"/>
              </w:rPr>
            </w:pPr>
            <w:r w:rsidRPr="005B3591">
              <w:rPr>
                <w:rFonts w:ascii="Arial" w:hAnsi="Arial" w:cs="Arial"/>
                <w:sz w:val="20"/>
                <w:szCs w:val="20"/>
              </w:rPr>
              <w:t xml:space="preserve">35 </w:t>
            </w:r>
          </w:p>
        </w:tc>
        <w:tc>
          <w:tcPr>
            <w:tcW w:w="1577" w:type="dxa"/>
            <w:tcBorders>
              <w:top w:val="nil"/>
              <w:left w:val="nil"/>
              <w:right w:val="nil"/>
            </w:tcBorders>
          </w:tcPr>
          <w:p w14:paraId="4C501DD2"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15 (42.9) </w:t>
            </w:r>
          </w:p>
        </w:tc>
        <w:tc>
          <w:tcPr>
            <w:tcW w:w="1500" w:type="dxa"/>
            <w:tcBorders>
              <w:top w:val="nil"/>
              <w:left w:val="nil"/>
              <w:right w:val="nil"/>
            </w:tcBorders>
          </w:tcPr>
          <w:p w14:paraId="3894CE51" w14:textId="77777777" w:rsidR="005B3591" w:rsidRPr="005B3591" w:rsidRDefault="005B3591" w:rsidP="0028756F">
            <w:pPr>
              <w:spacing w:before="100" w:beforeAutospacing="1" w:after="100" w:afterAutospacing="1" w:line="480" w:lineRule="auto"/>
              <w:ind w:left="60"/>
              <w:rPr>
                <w:rFonts w:ascii="Arial" w:hAnsi="Arial" w:cs="Arial"/>
                <w:sz w:val="20"/>
                <w:szCs w:val="20"/>
              </w:rPr>
            </w:pPr>
            <w:r w:rsidRPr="005B3591">
              <w:rPr>
                <w:rFonts w:ascii="Arial" w:hAnsi="Arial" w:cs="Arial"/>
                <w:sz w:val="20"/>
                <w:szCs w:val="20"/>
              </w:rPr>
              <w:t xml:space="preserve">20 (57.1) </w:t>
            </w:r>
          </w:p>
        </w:tc>
        <w:tc>
          <w:tcPr>
            <w:tcW w:w="1142" w:type="dxa"/>
            <w:tcBorders>
              <w:top w:val="nil"/>
              <w:left w:val="nil"/>
              <w:right w:val="nil"/>
            </w:tcBorders>
          </w:tcPr>
          <w:p w14:paraId="3FBBC8C6" w14:textId="77777777" w:rsidR="005B3591" w:rsidRPr="005B3591" w:rsidRDefault="005B3591" w:rsidP="0028756F">
            <w:pPr>
              <w:spacing w:before="100" w:beforeAutospacing="1" w:after="100" w:afterAutospacing="1" w:line="480" w:lineRule="auto"/>
              <w:rPr>
                <w:rFonts w:ascii="Arial" w:hAnsi="Arial" w:cs="Arial"/>
                <w:sz w:val="20"/>
                <w:szCs w:val="20"/>
              </w:rPr>
            </w:pPr>
          </w:p>
        </w:tc>
        <w:tc>
          <w:tcPr>
            <w:tcW w:w="950" w:type="dxa"/>
            <w:tcBorders>
              <w:top w:val="nil"/>
              <w:left w:val="nil"/>
              <w:right w:val="nil"/>
            </w:tcBorders>
          </w:tcPr>
          <w:p w14:paraId="22123B7C" w14:textId="77777777" w:rsidR="005B3591" w:rsidRPr="005B3591" w:rsidRDefault="005B3591" w:rsidP="0028756F">
            <w:pPr>
              <w:spacing w:before="100" w:beforeAutospacing="1" w:after="100" w:afterAutospacing="1" w:line="480" w:lineRule="auto"/>
              <w:rPr>
                <w:rFonts w:ascii="Arial" w:hAnsi="Arial" w:cs="Arial"/>
                <w:sz w:val="20"/>
                <w:szCs w:val="20"/>
              </w:rPr>
            </w:pPr>
          </w:p>
        </w:tc>
      </w:tr>
      <w:tr w:rsidR="005B3591" w:rsidRPr="005B3591" w14:paraId="60FD0A52" w14:textId="77777777" w:rsidTr="005B3591">
        <w:trPr>
          <w:trHeight w:val="318"/>
        </w:trPr>
        <w:tc>
          <w:tcPr>
            <w:tcW w:w="3276" w:type="dxa"/>
            <w:tcBorders>
              <w:top w:val="nil"/>
              <w:left w:val="nil"/>
              <w:bottom w:val="single" w:sz="4" w:space="0" w:color="auto"/>
              <w:right w:val="nil"/>
            </w:tcBorders>
          </w:tcPr>
          <w:p w14:paraId="55359F8A" w14:textId="77777777" w:rsidR="005B3591" w:rsidRPr="005B3591" w:rsidRDefault="005B3591" w:rsidP="0028756F">
            <w:pPr>
              <w:spacing w:before="100" w:beforeAutospacing="1" w:after="100" w:afterAutospacing="1" w:line="480" w:lineRule="auto"/>
              <w:ind w:left="442"/>
              <w:rPr>
                <w:rFonts w:ascii="Arial" w:hAnsi="Arial" w:cs="Arial"/>
                <w:sz w:val="20"/>
                <w:szCs w:val="20"/>
              </w:rPr>
            </w:pPr>
            <w:r w:rsidRPr="005B3591">
              <w:rPr>
                <w:rFonts w:ascii="Arial" w:hAnsi="Arial" w:cs="Arial"/>
                <w:sz w:val="20"/>
                <w:szCs w:val="20"/>
              </w:rPr>
              <w:t xml:space="preserve">Total </w:t>
            </w:r>
          </w:p>
        </w:tc>
        <w:tc>
          <w:tcPr>
            <w:tcW w:w="874" w:type="dxa"/>
            <w:tcBorders>
              <w:top w:val="nil"/>
              <w:left w:val="nil"/>
              <w:bottom w:val="single" w:sz="4" w:space="0" w:color="auto"/>
              <w:right w:val="nil"/>
            </w:tcBorders>
          </w:tcPr>
          <w:p w14:paraId="05365D8F"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208 </w:t>
            </w:r>
          </w:p>
        </w:tc>
        <w:tc>
          <w:tcPr>
            <w:tcW w:w="1577" w:type="dxa"/>
            <w:tcBorders>
              <w:top w:val="nil"/>
              <w:left w:val="nil"/>
              <w:bottom w:val="single" w:sz="4" w:space="0" w:color="auto"/>
              <w:right w:val="nil"/>
            </w:tcBorders>
          </w:tcPr>
          <w:p w14:paraId="11AFE40F"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51 (24.5) </w:t>
            </w:r>
          </w:p>
        </w:tc>
        <w:tc>
          <w:tcPr>
            <w:tcW w:w="1500" w:type="dxa"/>
            <w:tcBorders>
              <w:top w:val="nil"/>
              <w:left w:val="nil"/>
              <w:bottom w:val="single" w:sz="4" w:space="0" w:color="auto"/>
              <w:right w:val="nil"/>
            </w:tcBorders>
          </w:tcPr>
          <w:p w14:paraId="23CCD444"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157 (75.5) </w:t>
            </w:r>
          </w:p>
        </w:tc>
        <w:tc>
          <w:tcPr>
            <w:tcW w:w="1142" w:type="dxa"/>
            <w:tcBorders>
              <w:top w:val="nil"/>
              <w:left w:val="nil"/>
              <w:bottom w:val="single" w:sz="4" w:space="0" w:color="auto"/>
              <w:right w:val="nil"/>
            </w:tcBorders>
          </w:tcPr>
          <w:p w14:paraId="03F7ECC1" w14:textId="77777777" w:rsidR="005B3591" w:rsidRPr="005B3591" w:rsidRDefault="005B3591" w:rsidP="0028756F">
            <w:pPr>
              <w:spacing w:before="100" w:beforeAutospacing="1" w:after="100" w:afterAutospacing="1" w:line="480" w:lineRule="auto"/>
              <w:rPr>
                <w:rFonts w:ascii="Arial" w:hAnsi="Arial" w:cs="Arial"/>
                <w:sz w:val="20"/>
                <w:szCs w:val="20"/>
              </w:rPr>
            </w:pPr>
          </w:p>
        </w:tc>
        <w:tc>
          <w:tcPr>
            <w:tcW w:w="950" w:type="dxa"/>
            <w:tcBorders>
              <w:top w:val="nil"/>
              <w:left w:val="nil"/>
              <w:bottom w:val="single" w:sz="4" w:space="0" w:color="auto"/>
              <w:right w:val="nil"/>
            </w:tcBorders>
          </w:tcPr>
          <w:p w14:paraId="5942567E" w14:textId="77777777" w:rsidR="005B3591" w:rsidRPr="005B3591" w:rsidRDefault="005B3591" w:rsidP="0028756F">
            <w:pPr>
              <w:spacing w:before="100" w:beforeAutospacing="1" w:after="100" w:afterAutospacing="1" w:line="480" w:lineRule="auto"/>
              <w:rPr>
                <w:rFonts w:ascii="Arial" w:hAnsi="Arial" w:cs="Arial"/>
                <w:sz w:val="20"/>
                <w:szCs w:val="20"/>
              </w:rPr>
            </w:pPr>
          </w:p>
        </w:tc>
      </w:tr>
      <w:tr w:rsidR="005B3591" w:rsidRPr="005B3591" w14:paraId="280E28F6" w14:textId="77777777" w:rsidTr="005B3591">
        <w:trPr>
          <w:trHeight w:val="641"/>
        </w:trPr>
        <w:tc>
          <w:tcPr>
            <w:tcW w:w="3276" w:type="dxa"/>
            <w:tcBorders>
              <w:top w:val="single" w:sz="4" w:space="0" w:color="auto"/>
              <w:left w:val="nil"/>
              <w:bottom w:val="nil"/>
              <w:right w:val="nil"/>
            </w:tcBorders>
          </w:tcPr>
          <w:p w14:paraId="6681D0DE" w14:textId="77777777" w:rsidR="005B3591" w:rsidRPr="005B3591" w:rsidRDefault="005B3591" w:rsidP="0028756F">
            <w:pPr>
              <w:spacing w:before="100" w:beforeAutospacing="1" w:after="100" w:afterAutospacing="1" w:line="480" w:lineRule="auto"/>
              <w:ind w:left="122"/>
              <w:rPr>
                <w:rFonts w:ascii="Arial" w:hAnsi="Arial" w:cs="Arial"/>
                <w:sz w:val="20"/>
                <w:szCs w:val="20"/>
              </w:rPr>
            </w:pPr>
            <w:r w:rsidRPr="005B3591">
              <w:rPr>
                <w:rFonts w:ascii="Arial" w:hAnsi="Arial" w:cs="Arial"/>
                <w:b/>
                <w:sz w:val="20"/>
                <w:szCs w:val="20"/>
              </w:rPr>
              <w:t xml:space="preserve">Type of Nutrition </w:t>
            </w:r>
          </w:p>
          <w:p w14:paraId="1D36AFC4" w14:textId="77777777" w:rsidR="005B3591" w:rsidRPr="005B3591" w:rsidRDefault="005B3591" w:rsidP="0028756F">
            <w:pPr>
              <w:spacing w:before="100" w:beforeAutospacing="1" w:after="100" w:afterAutospacing="1" w:line="480" w:lineRule="auto"/>
              <w:ind w:left="442"/>
              <w:rPr>
                <w:rFonts w:ascii="Arial" w:hAnsi="Arial" w:cs="Arial"/>
                <w:sz w:val="20"/>
                <w:szCs w:val="20"/>
              </w:rPr>
            </w:pPr>
            <w:r w:rsidRPr="005B3591">
              <w:rPr>
                <w:rFonts w:ascii="Arial" w:hAnsi="Arial" w:cs="Arial"/>
                <w:sz w:val="20"/>
                <w:szCs w:val="20"/>
              </w:rPr>
              <w:t xml:space="preserve">Homemade Food </w:t>
            </w:r>
          </w:p>
        </w:tc>
        <w:tc>
          <w:tcPr>
            <w:tcW w:w="874" w:type="dxa"/>
            <w:tcBorders>
              <w:top w:val="single" w:sz="4" w:space="0" w:color="auto"/>
              <w:left w:val="nil"/>
              <w:bottom w:val="nil"/>
              <w:right w:val="nil"/>
            </w:tcBorders>
          </w:tcPr>
          <w:p w14:paraId="5601A0E2" w14:textId="77777777" w:rsidR="005B3591" w:rsidRPr="005B3591" w:rsidRDefault="005B3591" w:rsidP="0028756F">
            <w:pPr>
              <w:spacing w:before="100" w:beforeAutospacing="1" w:after="100" w:afterAutospacing="1" w:line="480" w:lineRule="auto"/>
              <w:ind w:left="180"/>
              <w:rPr>
                <w:rFonts w:ascii="Arial" w:hAnsi="Arial" w:cs="Arial"/>
                <w:sz w:val="20"/>
                <w:szCs w:val="20"/>
              </w:rPr>
            </w:pPr>
            <w:r w:rsidRPr="005B3591">
              <w:rPr>
                <w:rFonts w:ascii="Arial" w:hAnsi="Arial" w:cs="Arial"/>
                <w:sz w:val="20"/>
                <w:szCs w:val="20"/>
              </w:rPr>
              <w:t xml:space="preserve"> </w:t>
            </w:r>
          </w:p>
          <w:p w14:paraId="1785DE2A"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200 </w:t>
            </w:r>
          </w:p>
        </w:tc>
        <w:tc>
          <w:tcPr>
            <w:tcW w:w="1577" w:type="dxa"/>
            <w:tcBorders>
              <w:top w:val="single" w:sz="4" w:space="0" w:color="auto"/>
              <w:left w:val="nil"/>
              <w:bottom w:val="nil"/>
              <w:right w:val="nil"/>
            </w:tcBorders>
          </w:tcPr>
          <w:p w14:paraId="05A89F7E" w14:textId="77777777" w:rsidR="005B3591" w:rsidRPr="005B3591" w:rsidRDefault="005B3591" w:rsidP="0028756F">
            <w:pPr>
              <w:spacing w:before="100" w:beforeAutospacing="1" w:after="100" w:afterAutospacing="1" w:line="480" w:lineRule="auto"/>
              <w:ind w:left="439"/>
              <w:rPr>
                <w:rFonts w:ascii="Arial" w:hAnsi="Arial" w:cs="Arial"/>
                <w:sz w:val="20"/>
                <w:szCs w:val="20"/>
              </w:rPr>
            </w:pPr>
            <w:r w:rsidRPr="005B3591">
              <w:rPr>
                <w:rFonts w:ascii="Arial" w:hAnsi="Arial" w:cs="Arial"/>
                <w:sz w:val="20"/>
                <w:szCs w:val="20"/>
              </w:rPr>
              <w:t xml:space="preserve"> </w:t>
            </w:r>
          </w:p>
          <w:p w14:paraId="30FB5B06"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45 (22.5) </w:t>
            </w:r>
          </w:p>
        </w:tc>
        <w:tc>
          <w:tcPr>
            <w:tcW w:w="1500" w:type="dxa"/>
            <w:tcBorders>
              <w:top w:val="single" w:sz="4" w:space="0" w:color="auto"/>
              <w:left w:val="nil"/>
              <w:bottom w:val="nil"/>
              <w:right w:val="nil"/>
            </w:tcBorders>
          </w:tcPr>
          <w:p w14:paraId="35DFBC23" w14:textId="77777777" w:rsidR="005B3591" w:rsidRPr="005B3591" w:rsidRDefault="005B3591" w:rsidP="0028756F">
            <w:pPr>
              <w:spacing w:before="100" w:beforeAutospacing="1" w:after="100" w:afterAutospacing="1" w:line="480" w:lineRule="auto"/>
              <w:ind w:left="502"/>
              <w:rPr>
                <w:rFonts w:ascii="Arial" w:hAnsi="Arial" w:cs="Arial"/>
                <w:sz w:val="20"/>
                <w:szCs w:val="20"/>
              </w:rPr>
            </w:pPr>
            <w:r w:rsidRPr="005B3591">
              <w:rPr>
                <w:rFonts w:ascii="Arial" w:hAnsi="Arial" w:cs="Arial"/>
                <w:sz w:val="20"/>
                <w:szCs w:val="20"/>
              </w:rPr>
              <w:t xml:space="preserve"> </w:t>
            </w:r>
          </w:p>
          <w:p w14:paraId="63416514"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155 (77.5) </w:t>
            </w:r>
          </w:p>
        </w:tc>
        <w:tc>
          <w:tcPr>
            <w:tcW w:w="1142" w:type="dxa"/>
            <w:tcBorders>
              <w:top w:val="single" w:sz="4" w:space="0" w:color="auto"/>
              <w:left w:val="nil"/>
              <w:bottom w:val="nil"/>
              <w:right w:val="nil"/>
            </w:tcBorders>
          </w:tcPr>
          <w:p w14:paraId="5ECF8C5A" w14:textId="77777777" w:rsidR="005B3591" w:rsidRPr="005B3591" w:rsidRDefault="005B3591" w:rsidP="0028756F">
            <w:pPr>
              <w:spacing w:before="100" w:beforeAutospacing="1" w:after="100" w:afterAutospacing="1" w:line="480" w:lineRule="auto"/>
              <w:ind w:left="389"/>
              <w:rPr>
                <w:rFonts w:ascii="Arial" w:hAnsi="Arial" w:cs="Arial"/>
                <w:sz w:val="20"/>
                <w:szCs w:val="20"/>
              </w:rPr>
            </w:pPr>
            <w:r w:rsidRPr="005B3591">
              <w:rPr>
                <w:rFonts w:ascii="Arial" w:hAnsi="Arial" w:cs="Arial"/>
                <w:sz w:val="20"/>
                <w:szCs w:val="20"/>
              </w:rPr>
              <w:t xml:space="preserve"> </w:t>
            </w:r>
          </w:p>
          <w:p w14:paraId="5B483B99"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11.46, 1 </w:t>
            </w:r>
          </w:p>
        </w:tc>
        <w:tc>
          <w:tcPr>
            <w:tcW w:w="950" w:type="dxa"/>
            <w:tcBorders>
              <w:top w:val="single" w:sz="4" w:space="0" w:color="auto"/>
              <w:left w:val="nil"/>
              <w:bottom w:val="nil"/>
              <w:right w:val="nil"/>
            </w:tcBorders>
          </w:tcPr>
          <w:p w14:paraId="7D2353CA" w14:textId="77777777" w:rsidR="005B3591" w:rsidRPr="005B3591" w:rsidRDefault="005B3591" w:rsidP="0028756F">
            <w:pPr>
              <w:spacing w:before="100" w:beforeAutospacing="1" w:after="100" w:afterAutospacing="1" w:line="480" w:lineRule="auto"/>
              <w:ind w:right="113"/>
              <w:jc w:val="center"/>
              <w:rPr>
                <w:rFonts w:ascii="Arial" w:hAnsi="Arial" w:cs="Arial"/>
                <w:sz w:val="20"/>
                <w:szCs w:val="20"/>
              </w:rPr>
            </w:pPr>
            <w:r w:rsidRPr="005B3591">
              <w:rPr>
                <w:rFonts w:ascii="Arial" w:hAnsi="Arial" w:cs="Arial"/>
                <w:sz w:val="20"/>
                <w:szCs w:val="20"/>
              </w:rPr>
              <w:t xml:space="preserve"> </w:t>
            </w:r>
          </w:p>
          <w:p w14:paraId="4F526C36"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0.0007* </w:t>
            </w:r>
          </w:p>
        </w:tc>
      </w:tr>
      <w:tr w:rsidR="005B3591" w:rsidRPr="005B3591" w14:paraId="62F47BB1" w14:textId="77777777" w:rsidTr="005B3591">
        <w:trPr>
          <w:trHeight w:val="336"/>
        </w:trPr>
        <w:tc>
          <w:tcPr>
            <w:tcW w:w="3276" w:type="dxa"/>
            <w:tcBorders>
              <w:top w:val="nil"/>
              <w:left w:val="nil"/>
              <w:right w:val="nil"/>
            </w:tcBorders>
          </w:tcPr>
          <w:p w14:paraId="42463AEF" w14:textId="77777777" w:rsidR="005B3591" w:rsidRPr="005B3591" w:rsidRDefault="005B3591" w:rsidP="0028756F">
            <w:pPr>
              <w:spacing w:before="100" w:beforeAutospacing="1" w:after="100" w:afterAutospacing="1" w:line="480" w:lineRule="auto"/>
              <w:ind w:left="442"/>
              <w:rPr>
                <w:rFonts w:ascii="Arial" w:hAnsi="Arial" w:cs="Arial"/>
                <w:sz w:val="20"/>
                <w:szCs w:val="20"/>
              </w:rPr>
            </w:pPr>
            <w:r w:rsidRPr="005B3591">
              <w:rPr>
                <w:rFonts w:ascii="Arial" w:hAnsi="Arial" w:cs="Arial"/>
                <w:sz w:val="20"/>
                <w:szCs w:val="20"/>
              </w:rPr>
              <w:t xml:space="preserve">Fast Food </w:t>
            </w:r>
          </w:p>
        </w:tc>
        <w:tc>
          <w:tcPr>
            <w:tcW w:w="874" w:type="dxa"/>
            <w:tcBorders>
              <w:top w:val="nil"/>
              <w:left w:val="nil"/>
              <w:right w:val="nil"/>
            </w:tcBorders>
          </w:tcPr>
          <w:p w14:paraId="1B4FCD4D" w14:textId="77777777" w:rsidR="005B3591" w:rsidRPr="005B3591" w:rsidRDefault="005B3591" w:rsidP="0028756F">
            <w:pPr>
              <w:spacing w:before="100" w:beforeAutospacing="1" w:after="100" w:afterAutospacing="1" w:line="480" w:lineRule="auto"/>
              <w:ind w:left="120"/>
              <w:rPr>
                <w:rFonts w:ascii="Arial" w:hAnsi="Arial" w:cs="Arial"/>
                <w:sz w:val="20"/>
                <w:szCs w:val="20"/>
              </w:rPr>
            </w:pPr>
            <w:r w:rsidRPr="005B3591">
              <w:rPr>
                <w:rFonts w:ascii="Arial" w:hAnsi="Arial" w:cs="Arial"/>
                <w:sz w:val="20"/>
                <w:szCs w:val="20"/>
              </w:rPr>
              <w:t xml:space="preserve">8 </w:t>
            </w:r>
          </w:p>
        </w:tc>
        <w:tc>
          <w:tcPr>
            <w:tcW w:w="1577" w:type="dxa"/>
            <w:tcBorders>
              <w:top w:val="nil"/>
              <w:left w:val="nil"/>
              <w:right w:val="nil"/>
            </w:tcBorders>
          </w:tcPr>
          <w:p w14:paraId="5F83BAB8" w14:textId="77777777" w:rsidR="005B3591" w:rsidRPr="005B3591" w:rsidRDefault="005B3591" w:rsidP="0028756F">
            <w:pPr>
              <w:spacing w:before="100" w:beforeAutospacing="1" w:after="100" w:afterAutospacing="1" w:line="480" w:lineRule="auto"/>
              <w:ind w:left="60"/>
              <w:rPr>
                <w:rFonts w:ascii="Arial" w:hAnsi="Arial" w:cs="Arial"/>
                <w:sz w:val="20"/>
                <w:szCs w:val="20"/>
              </w:rPr>
            </w:pPr>
            <w:r w:rsidRPr="005B3591">
              <w:rPr>
                <w:rFonts w:ascii="Arial" w:hAnsi="Arial" w:cs="Arial"/>
                <w:sz w:val="20"/>
                <w:szCs w:val="20"/>
              </w:rPr>
              <w:t xml:space="preserve">6 (75.0) </w:t>
            </w:r>
          </w:p>
        </w:tc>
        <w:tc>
          <w:tcPr>
            <w:tcW w:w="1500" w:type="dxa"/>
            <w:tcBorders>
              <w:top w:val="nil"/>
              <w:left w:val="nil"/>
              <w:right w:val="nil"/>
            </w:tcBorders>
          </w:tcPr>
          <w:p w14:paraId="5B9F0414" w14:textId="77777777" w:rsidR="005B3591" w:rsidRPr="005B3591" w:rsidRDefault="005B3591" w:rsidP="0028756F">
            <w:pPr>
              <w:spacing w:before="100" w:beforeAutospacing="1" w:after="100" w:afterAutospacing="1" w:line="480" w:lineRule="auto"/>
              <w:ind w:left="120"/>
              <w:rPr>
                <w:rFonts w:ascii="Arial" w:hAnsi="Arial" w:cs="Arial"/>
                <w:sz w:val="20"/>
                <w:szCs w:val="20"/>
              </w:rPr>
            </w:pPr>
            <w:r w:rsidRPr="005B3591">
              <w:rPr>
                <w:rFonts w:ascii="Arial" w:hAnsi="Arial" w:cs="Arial"/>
                <w:sz w:val="20"/>
                <w:szCs w:val="20"/>
              </w:rPr>
              <w:t xml:space="preserve">2 (25.0) </w:t>
            </w:r>
          </w:p>
        </w:tc>
        <w:tc>
          <w:tcPr>
            <w:tcW w:w="1142" w:type="dxa"/>
            <w:tcBorders>
              <w:top w:val="nil"/>
              <w:left w:val="nil"/>
              <w:right w:val="nil"/>
            </w:tcBorders>
          </w:tcPr>
          <w:p w14:paraId="7E6C47EE" w14:textId="77777777" w:rsidR="005B3591" w:rsidRPr="005B3591" w:rsidRDefault="005B3591" w:rsidP="0028756F">
            <w:pPr>
              <w:spacing w:before="100" w:beforeAutospacing="1" w:after="100" w:afterAutospacing="1" w:line="480" w:lineRule="auto"/>
              <w:rPr>
                <w:rFonts w:ascii="Arial" w:hAnsi="Arial" w:cs="Arial"/>
                <w:sz w:val="20"/>
                <w:szCs w:val="20"/>
              </w:rPr>
            </w:pPr>
          </w:p>
        </w:tc>
        <w:tc>
          <w:tcPr>
            <w:tcW w:w="950" w:type="dxa"/>
            <w:tcBorders>
              <w:top w:val="nil"/>
              <w:left w:val="nil"/>
              <w:right w:val="nil"/>
            </w:tcBorders>
          </w:tcPr>
          <w:p w14:paraId="1B107F68" w14:textId="77777777" w:rsidR="005B3591" w:rsidRPr="005B3591" w:rsidRDefault="005B3591" w:rsidP="0028756F">
            <w:pPr>
              <w:spacing w:before="100" w:beforeAutospacing="1" w:after="100" w:afterAutospacing="1" w:line="480" w:lineRule="auto"/>
              <w:rPr>
                <w:rFonts w:ascii="Arial" w:hAnsi="Arial" w:cs="Arial"/>
                <w:sz w:val="20"/>
                <w:szCs w:val="20"/>
              </w:rPr>
            </w:pPr>
          </w:p>
        </w:tc>
      </w:tr>
      <w:tr w:rsidR="005B3591" w:rsidRPr="005B3591" w14:paraId="7F0292FA" w14:textId="77777777" w:rsidTr="005B3591">
        <w:trPr>
          <w:trHeight w:val="327"/>
        </w:trPr>
        <w:tc>
          <w:tcPr>
            <w:tcW w:w="3276" w:type="dxa"/>
            <w:tcBorders>
              <w:top w:val="nil"/>
              <w:left w:val="nil"/>
              <w:bottom w:val="single" w:sz="4" w:space="0" w:color="auto"/>
              <w:right w:val="nil"/>
            </w:tcBorders>
          </w:tcPr>
          <w:p w14:paraId="583A1702" w14:textId="77777777" w:rsidR="005B3591" w:rsidRPr="005B3591" w:rsidRDefault="005B3591" w:rsidP="0028756F">
            <w:pPr>
              <w:spacing w:before="100" w:beforeAutospacing="1" w:after="100" w:afterAutospacing="1" w:line="480" w:lineRule="auto"/>
              <w:ind w:left="442"/>
              <w:rPr>
                <w:rFonts w:ascii="Arial" w:hAnsi="Arial" w:cs="Arial"/>
                <w:sz w:val="20"/>
                <w:szCs w:val="20"/>
              </w:rPr>
            </w:pPr>
            <w:r w:rsidRPr="005B3591">
              <w:rPr>
                <w:rFonts w:ascii="Arial" w:hAnsi="Arial" w:cs="Arial"/>
                <w:sz w:val="20"/>
                <w:szCs w:val="20"/>
              </w:rPr>
              <w:t xml:space="preserve">Total </w:t>
            </w:r>
          </w:p>
        </w:tc>
        <w:tc>
          <w:tcPr>
            <w:tcW w:w="874" w:type="dxa"/>
            <w:tcBorders>
              <w:top w:val="nil"/>
              <w:left w:val="nil"/>
              <w:bottom w:val="single" w:sz="4" w:space="0" w:color="auto"/>
              <w:right w:val="nil"/>
            </w:tcBorders>
          </w:tcPr>
          <w:p w14:paraId="47917C2C"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208 </w:t>
            </w:r>
          </w:p>
        </w:tc>
        <w:tc>
          <w:tcPr>
            <w:tcW w:w="1577" w:type="dxa"/>
            <w:tcBorders>
              <w:top w:val="nil"/>
              <w:left w:val="nil"/>
              <w:bottom w:val="single" w:sz="4" w:space="0" w:color="auto"/>
              <w:right w:val="nil"/>
            </w:tcBorders>
          </w:tcPr>
          <w:p w14:paraId="335572A9"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51 (24.5) </w:t>
            </w:r>
          </w:p>
        </w:tc>
        <w:tc>
          <w:tcPr>
            <w:tcW w:w="1500" w:type="dxa"/>
            <w:tcBorders>
              <w:top w:val="nil"/>
              <w:left w:val="nil"/>
              <w:bottom w:val="single" w:sz="4" w:space="0" w:color="auto"/>
              <w:right w:val="nil"/>
            </w:tcBorders>
          </w:tcPr>
          <w:p w14:paraId="701C8C97"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157 (75.5) </w:t>
            </w:r>
          </w:p>
        </w:tc>
        <w:tc>
          <w:tcPr>
            <w:tcW w:w="1142" w:type="dxa"/>
            <w:tcBorders>
              <w:top w:val="nil"/>
              <w:left w:val="nil"/>
              <w:bottom w:val="single" w:sz="4" w:space="0" w:color="auto"/>
              <w:right w:val="nil"/>
            </w:tcBorders>
          </w:tcPr>
          <w:p w14:paraId="124A7CD6" w14:textId="77777777" w:rsidR="005B3591" w:rsidRPr="005B3591" w:rsidRDefault="005B3591" w:rsidP="0028756F">
            <w:pPr>
              <w:spacing w:before="100" w:beforeAutospacing="1" w:after="100" w:afterAutospacing="1" w:line="480" w:lineRule="auto"/>
              <w:rPr>
                <w:rFonts w:ascii="Arial" w:hAnsi="Arial" w:cs="Arial"/>
                <w:sz w:val="20"/>
                <w:szCs w:val="20"/>
              </w:rPr>
            </w:pPr>
          </w:p>
        </w:tc>
        <w:tc>
          <w:tcPr>
            <w:tcW w:w="950" w:type="dxa"/>
            <w:tcBorders>
              <w:top w:val="nil"/>
              <w:left w:val="nil"/>
              <w:bottom w:val="single" w:sz="4" w:space="0" w:color="auto"/>
              <w:right w:val="nil"/>
            </w:tcBorders>
          </w:tcPr>
          <w:p w14:paraId="4EA3DA82" w14:textId="77777777" w:rsidR="005B3591" w:rsidRPr="005B3591" w:rsidRDefault="005B3591" w:rsidP="0028756F">
            <w:pPr>
              <w:spacing w:before="100" w:beforeAutospacing="1" w:after="100" w:afterAutospacing="1" w:line="480" w:lineRule="auto"/>
              <w:rPr>
                <w:rFonts w:ascii="Arial" w:hAnsi="Arial" w:cs="Arial"/>
                <w:sz w:val="20"/>
                <w:szCs w:val="20"/>
              </w:rPr>
            </w:pPr>
          </w:p>
        </w:tc>
      </w:tr>
      <w:tr w:rsidR="005B3591" w:rsidRPr="005B3591" w14:paraId="5BEA03B8" w14:textId="77777777" w:rsidTr="005B3591">
        <w:trPr>
          <w:trHeight w:val="650"/>
        </w:trPr>
        <w:tc>
          <w:tcPr>
            <w:tcW w:w="3276" w:type="dxa"/>
            <w:tcBorders>
              <w:top w:val="single" w:sz="4" w:space="0" w:color="auto"/>
              <w:left w:val="nil"/>
              <w:bottom w:val="nil"/>
              <w:right w:val="nil"/>
            </w:tcBorders>
          </w:tcPr>
          <w:p w14:paraId="20CD7449" w14:textId="77777777" w:rsidR="005B3591" w:rsidRPr="005B3591" w:rsidRDefault="005B3591" w:rsidP="0028756F">
            <w:pPr>
              <w:spacing w:before="100" w:beforeAutospacing="1" w:after="100" w:afterAutospacing="1" w:line="480" w:lineRule="auto"/>
              <w:ind w:left="122"/>
              <w:rPr>
                <w:rFonts w:ascii="Arial" w:hAnsi="Arial" w:cs="Arial"/>
                <w:sz w:val="20"/>
                <w:szCs w:val="20"/>
              </w:rPr>
            </w:pPr>
            <w:r w:rsidRPr="005B3591">
              <w:rPr>
                <w:rFonts w:ascii="Arial" w:hAnsi="Arial" w:cs="Arial"/>
                <w:b/>
                <w:sz w:val="20"/>
                <w:szCs w:val="20"/>
              </w:rPr>
              <w:lastRenderedPageBreak/>
              <w:t xml:space="preserve">Source of drinking water </w:t>
            </w:r>
          </w:p>
          <w:p w14:paraId="04F2EAEA" w14:textId="77777777" w:rsidR="005B3591" w:rsidRPr="005B3591" w:rsidRDefault="005B3591" w:rsidP="0028756F">
            <w:pPr>
              <w:spacing w:before="100" w:beforeAutospacing="1" w:after="100" w:afterAutospacing="1" w:line="480" w:lineRule="auto"/>
              <w:ind w:left="442"/>
              <w:rPr>
                <w:rFonts w:ascii="Arial" w:hAnsi="Arial" w:cs="Arial"/>
                <w:sz w:val="20"/>
                <w:szCs w:val="20"/>
              </w:rPr>
            </w:pPr>
            <w:r w:rsidRPr="005B3591">
              <w:rPr>
                <w:rFonts w:ascii="Arial" w:hAnsi="Arial" w:cs="Arial"/>
                <w:sz w:val="20"/>
                <w:szCs w:val="20"/>
              </w:rPr>
              <w:t xml:space="preserve">Boiled water </w:t>
            </w:r>
          </w:p>
        </w:tc>
        <w:tc>
          <w:tcPr>
            <w:tcW w:w="874" w:type="dxa"/>
            <w:tcBorders>
              <w:top w:val="single" w:sz="4" w:space="0" w:color="auto"/>
              <w:left w:val="nil"/>
              <w:bottom w:val="nil"/>
              <w:right w:val="nil"/>
            </w:tcBorders>
          </w:tcPr>
          <w:p w14:paraId="762AD70A" w14:textId="77777777" w:rsidR="005B3591" w:rsidRPr="005B3591" w:rsidRDefault="005B3591" w:rsidP="0028756F">
            <w:pPr>
              <w:spacing w:before="100" w:beforeAutospacing="1" w:after="100" w:afterAutospacing="1" w:line="480" w:lineRule="auto"/>
              <w:ind w:left="180"/>
              <w:rPr>
                <w:rFonts w:ascii="Arial" w:hAnsi="Arial" w:cs="Arial"/>
                <w:sz w:val="20"/>
                <w:szCs w:val="20"/>
              </w:rPr>
            </w:pPr>
            <w:r w:rsidRPr="005B3591">
              <w:rPr>
                <w:rFonts w:ascii="Arial" w:hAnsi="Arial" w:cs="Arial"/>
                <w:sz w:val="20"/>
                <w:szCs w:val="20"/>
              </w:rPr>
              <w:t xml:space="preserve"> </w:t>
            </w:r>
          </w:p>
          <w:p w14:paraId="64889823" w14:textId="77777777" w:rsidR="005B3591" w:rsidRPr="005B3591" w:rsidRDefault="005B3591" w:rsidP="0028756F">
            <w:pPr>
              <w:spacing w:before="100" w:beforeAutospacing="1" w:after="100" w:afterAutospacing="1" w:line="480" w:lineRule="auto"/>
              <w:ind w:left="120"/>
              <w:rPr>
                <w:rFonts w:ascii="Arial" w:hAnsi="Arial" w:cs="Arial"/>
                <w:sz w:val="20"/>
                <w:szCs w:val="20"/>
              </w:rPr>
            </w:pPr>
            <w:r w:rsidRPr="005B3591">
              <w:rPr>
                <w:rFonts w:ascii="Arial" w:hAnsi="Arial" w:cs="Arial"/>
                <w:sz w:val="20"/>
                <w:szCs w:val="20"/>
              </w:rPr>
              <w:t xml:space="preserve">3 </w:t>
            </w:r>
          </w:p>
        </w:tc>
        <w:tc>
          <w:tcPr>
            <w:tcW w:w="1577" w:type="dxa"/>
            <w:tcBorders>
              <w:top w:val="single" w:sz="4" w:space="0" w:color="auto"/>
              <w:left w:val="nil"/>
              <w:bottom w:val="nil"/>
              <w:right w:val="nil"/>
            </w:tcBorders>
          </w:tcPr>
          <w:p w14:paraId="67415A25" w14:textId="77777777" w:rsidR="005B3591" w:rsidRPr="005B3591" w:rsidRDefault="005B3591" w:rsidP="0028756F">
            <w:pPr>
              <w:spacing w:before="100" w:beforeAutospacing="1" w:after="100" w:afterAutospacing="1" w:line="480" w:lineRule="auto"/>
              <w:ind w:left="439"/>
              <w:rPr>
                <w:rFonts w:ascii="Arial" w:hAnsi="Arial" w:cs="Arial"/>
                <w:sz w:val="20"/>
                <w:szCs w:val="20"/>
              </w:rPr>
            </w:pPr>
            <w:r w:rsidRPr="005B3591">
              <w:rPr>
                <w:rFonts w:ascii="Arial" w:hAnsi="Arial" w:cs="Arial"/>
                <w:sz w:val="20"/>
                <w:szCs w:val="20"/>
              </w:rPr>
              <w:t xml:space="preserve"> </w:t>
            </w:r>
          </w:p>
          <w:p w14:paraId="512C18B4" w14:textId="77777777" w:rsidR="005B3591" w:rsidRPr="005B3591" w:rsidRDefault="005B3591" w:rsidP="0028756F">
            <w:pPr>
              <w:spacing w:before="100" w:beforeAutospacing="1" w:after="100" w:afterAutospacing="1" w:line="480" w:lineRule="auto"/>
              <w:ind w:left="120"/>
              <w:rPr>
                <w:rFonts w:ascii="Arial" w:hAnsi="Arial" w:cs="Arial"/>
                <w:sz w:val="20"/>
                <w:szCs w:val="20"/>
              </w:rPr>
            </w:pPr>
            <w:r w:rsidRPr="005B3591">
              <w:rPr>
                <w:rFonts w:ascii="Arial" w:hAnsi="Arial" w:cs="Arial"/>
                <w:sz w:val="20"/>
                <w:szCs w:val="20"/>
              </w:rPr>
              <w:t xml:space="preserve">0 (0.0) </w:t>
            </w:r>
          </w:p>
        </w:tc>
        <w:tc>
          <w:tcPr>
            <w:tcW w:w="1500" w:type="dxa"/>
            <w:tcBorders>
              <w:top w:val="single" w:sz="4" w:space="0" w:color="auto"/>
              <w:left w:val="nil"/>
              <w:bottom w:val="nil"/>
              <w:right w:val="nil"/>
            </w:tcBorders>
          </w:tcPr>
          <w:p w14:paraId="23BC945F" w14:textId="77777777" w:rsidR="005B3591" w:rsidRPr="005B3591" w:rsidRDefault="005B3591" w:rsidP="0028756F">
            <w:pPr>
              <w:spacing w:before="100" w:beforeAutospacing="1" w:after="100" w:afterAutospacing="1" w:line="480" w:lineRule="auto"/>
              <w:ind w:left="502"/>
              <w:rPr>
                <w:rFonts w:ascii="Arial" w:hAnsi="Arial" w:cs="Arial"/>
                <w:sz w:val="20"/>
                <w:szCs w:val="20"/>
              </w:rPr>
            </w:pPr>
            <w:r w:rsidRPr="005B3591">
              <w:rPr>
                <w:rFonts w:ascii="Arial" w:hAnsi="Arial" w:cs="Arial"/>
                <w:sz w:val="20"/>
                <w:szCs w:val="20"/>
              </w:rPr>
              <w:t xml:space="preserve"> </w:t>
            </w:r>
          </w:p>
          <w:p w14:paraId="1494D855" w14:textId="77777777" w:rsidR="005B3591" w:rsidRPr="005B3591" w:rsidRDefault="005B3591" w:rsidP="0028756F">
            <w:pPr>
              <w:spacing w:before="100" w:beforeAutospacing="1" w:after="100" w:afterAutospacing="1" w:line="480" w:lineRule="auto"/>
              <w:ind w:left="60"/>
              <w:rPr>
                <w:rFonts w:ascii="Arial" w:hAnsi="Arial" w:cs="Arial"/>
                <w:sz w:val="20"/>
                <w:szCs w:val="20"/>
              </w:rPr>
            </w:pPr>
            <w:r w:rsidRPr="005B3591">
              <w:rPr>
                <w:rFonts w:ascii="Arial" w:hAnsi="Arial" w:cs="Arial"/>
                <w:sz w:val="20"/>
                <w:szCs w:val="20"/>
              </w:rPr>
              <w:t xml:space="preserve">3 (100.0) </w:t>
            </w:r>
          </w:p>
        </w:tc>
        <w:tc>
          <w:tcPr>
            <w:tcW w:w="1142" w:type="dxa"/>
            <w:tcBorders>
              <w:top w:val="single" w:sz="4" w:space="0" w:color="auto"/>
              <w:left w:val="nil"/>
              <w:bottom w:val="nil"/>
              <w:right w:val="nil"/>
            </w:tcBorders>
          </w:tcPr>
          <w:p w14:paraId="2D3BE3DC" w14:textId="77777777" w:rsidR="005B3591" w:rsidRPr="005B3591" w:rsidRDefault="005B3591" w:rsidP="0028756F">
            <w:pPr>
              <w:spacing w:before="100" w:beforeAutospacing="1" w:after="100" w:afterAutospacing="1" w:line="480" w:lineRule="auto"/>
              <w:ind w:left="389"/>
              <w:rPr>
                <w:rFonts w:ascii="Arial" w:hAnsi="Arial" w:cs="Arial"/>
                <w:sz w:val="20"/>
                <w:szCs w:val="20"/>
              </w:rPr>
            </w:pPr>
            <w:r w:rsidRPr="005B3591">
              <w:rPr>
                <w:rFonts w:ascii="Arial" w:hAnsi="Arial" w:cs="Arial"/>
                <w:sz w:val="20"/>
                <w:szCs w:val="20"/>
              </w:rPr>
              <w:t xml:space="preserve"> </w:t>
            </w:r>
          </w:p>
          <w:p w14:paraId="6DA1447D"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3.935, 3 </w:t>
            </w:r>
          </w:p>
        </w:tc>
        <w:tc>
          <w:tcPr>
            <w:tcW w:w="950" w:type="dxa"/>
            <w:tcBorders>
              <w:top w:val="single" w:sz="4" w:space="0" w:color="auto"/>
              <w:left w:val="nil"/>
              <w:bottom w:val="nil"/>
              <w:right w:val="nil"/>
            </w:tcBorders>
          </w:tcPr>
          <w:p w14:paraId="5ECD59E2" w14:textId="77777777" w:rsidR="005B3591" w:rsidRPr="005B3591" w:rsidRDefault="005B3591" w:rsidP="0028756F">
            <w:pPr>
              <w:spacing w:before="100" w:beforeAutospacing="1" w:after="100" w:afterAutospacing="1" w:line="480" w:lineRule="auto"/>
              <w:ind w:right="113"/>
              <w:jc w:val="center"/>
              <w:rPr>
                <w:rFonts w:ascii="Arial" w:hAnsi="Arial" w:cs="Arial"/>
                <w:sz w:val="20"/>
                <w:szCs w:val="20"/>
              </w:rPr>
            </w:pPr>
            <w:r w:rsidRPr="005B3591">
              <w:rPr>
                <w:rFonts w:ascii="Arial" w:hAnsi="Arial" w:cs="Arial"/>
                <w:sz w:val="20"/>
                <w:szCs w:val="20"/>
              </w:rPr>
              <w:t xml:space="preserve"> </w:t>
            </w:r>
          </w:p>
          <w:p w14:paraId="06FE114A" w14:textId="77777777" w:rsidR="005B3591" w:rsidRPr="005B3591" w:rsidRDefault="005B3591" w:rsidP="0028756F">
            <w:pPr>
              <w:spacing w:before="100" w:beforeAutospacing="1" w:after="100" w:afterAutospacing="1" w:line="480" w:lineRule="auto"/>
              <w:ind w:left="60"/>
              <w:rPr>
                <w:rFonts w:ascii="Arial" w:hAnsi="Arial" w:cs="Arial"/>
                <w:sz w:val="20"/>
                <w:szCs w:val="20"/>
              </w:rPr>
            </w:pPr>
            <w:r w:rsidRPr="005B3591">
              <w:rPr>
                <w:rFonts w:ascii="Arial" w:hAnsi="Arial" w:cs="Arial"/>
                <w:sz w:val="20"/>
                <w:szCs w:val="20"/>
              </w:rPr>
              <w:t xml:space="preserve">0.2685 </w:t>
            </w:r>
          </w:p>
        </w:tc>
      </w:tr>
      <w:tr w:rsidR="005B3591" w:rsidRPr="005B3591" w14:paraId="6291506A" w14:textId="77777777" w:rsidTr="005B3591">
        <w:trPr>
          <w:trHeight w:val="326"/>
        </w:trPr>
        <w:tc>
          <w:tcPr>
            <w:tcW w:w="3276" w:type="dxa"/>
            <w:tcBorders>
              <w:top w:val="nil"/>
              <w:left w:val="nil"/>
              <w:bottom w:val="nil"/>
              <w:right w:val="nil"/>
            </w:tcBorders>
          </w:tcPr>
          <w:p w14:paraId="3B9DA0C1" w14:textId="77777777" w:rsidR="005B3591" w:rsidRPr="005B3591" w:rsidRDefault="005B3591" w:rsidP="0028756F">
            <w:pPr>
              <w:spacing w:before="100" w:beforeAutospacing="1" w:after="100" w:afterAutospacing="1" w:line="480" w:lineRule="auto"/>
              <w:ind w:left="442"/>
              <w:rPr>
                <w:rFonts w:ascii="Arial" w:hAnsi="Arial" w:cs="Arial"/>
                <w:sz w:val="20"/>
                <w:szCs w:val="20"/>
              </w:rPr>
            </w:pPr>
            <w:r w:rsidRPr="005B3591">
              <w:rPr>
                <w:rFonts w:ascii="Arial" w:hAnsi="Arial" w:cs="Arial"/>
                <w:sz w:val="20"/>
                <w:szCs w:val="20"/>
              </w:rPr>
              <w:t xml:space="preserve">Bottled water </w:t>
            </w:r>
          </w:p>
        </w:tc>
        <w:tc>
          <w:tcPr>
            <w:tcW w:w="874" w:type="dxa"/>
            <w:tcBorders>
              <w:top w:val="nil"/>
              <w:left w:val="nil"/>
              <w:bottom w:val="nil"/>
              <w:right w:val="nil"/>
            </w:tcBorders>
          </w:tcPr>
          <w:p w14:paraId="292CF012" w14:textId="77777777" w:rsidR="005B3591" w:rsidRPr="005B3591" w:rsidRDefault="005B3591" w:rsidP="0028756F">
            <w:pPr>
              <w:spacing w:before="100" w:beforeAutospacing="1" w:after="100" w:afterAutospacing="1" w:line="480" w:lineRule="auto"/>
              <w:ind w:left="60"/>
              <w:rPr>
                <w:rFonts w:ascii="Arial" w:hAnsi="Arial" w:cs="Arial"/>
                <w:sz w:val="20"/>
                <w:szCs w:val="20"/>
              </w:rPr>
            </w:pPr>
            <w:r w:rsidRPr="005B3591">
              <w:rPr>
                <w:rFonts w:ascii="Arial" w:hAnsi="Arial" w:cs="Arial"/>
                <w:sz w:val="20"/>
                <w:szCs w:val="20"/>
              </w:rPr>
              <w:t xml:space="preserve">29 </w:t>
            </w:r>
          </w:p>
        </w:tc>
        <w:tc>
          <w:tcPr>
            <w:tcW w:w="1577" w:type="dxa"/>
            <w:tcBorders>
              <w:top w:val="nil"/>
              <w:left w:val="nil"/>
              <w:bottom w:val="nil"/>
              <w:right w:val="nil"/>
            </w:tcBorders>
          </w:tcPr>
          <w:p w14:paraId="3C02A1DB" w14:textId="77777777" w:rsidR="005B3591" w:rsidRPr="005B3591" w:rsidRDefault="005B3591" w:rsidP="0028756F">
            <w:pPr>
              <w:spacing w:before="100" w:beforeAutospacing="1" w:after="100" w:afterAutospacing="1" w:line="480" w:lineRule="auto"/>
              <w:ind w:left="60"/>
              <w:rPr>
                <w:rFonts w:ascii="Arial" w:hAnsi="Arial" w:cs="Arial"/>
                <w:sz w:val="20"/>
                <w:szCs w:val="20"/>
              </w:rPr>
            </w:pPr>
            <w:r w:rsidRPr="005B3591">
              <w:rPr>
                <w:rFonts w:ascii="Arial" w:hAnsi="Arial" w:cs="Arial"/>
                <w:sz w:val="20"/>
                <w:szCs w:val="20"/>
              </w:rPr>
              <w:t xml:space="preserve">9 (31.0) </w:t>
            </w:r>
          </w:p>
        </w:tc>
        <w:tc>
          <w:tcPr>
            <w:tcW w:w="1500" w:type="dxa"/>
            <w:tcBorders>
              <w:top w:val="nil"/>
              <w:left w:val="nil"/>
              <w:bottom w:val="nil"/>
              <w:right w:val="nil"/>
            </w:tcBorders>
          </w:tcPr>
          <w:p w14:paraId="4C0814B1" w14:textId="77777777" w:rsidR="005B3591" w:rsidRPr="005B3591" w:rsidRDefault="005B3591" w:rsidP="0028756F">
            <w:pPr>
              <w:spacing w:before="100" w:beforeAutospacing="1" w:after="100" w:afterAutospacing="1" w:line="480" w:lineRule="auto"/>
              <w:ind w:left="60"/>
              <w:rPr>
                <w:rFonts w:ascii="Arial" w:hAnsi="Arial" w:cs="Arial"/>
                <w:sz w:val="20"/>
                <w:szCs w:val="20"/>
              </w:rPr>
            </w:pPr>
            <w:r w:rsidRPr="005B3591">
              <w:rPr>
                <w:rFonts w:ascii="Arial" w:hAnsi="Arial" w:cs="Arial"/>
                <w:sz w:val="20"/>
                <w:szCs w:val="20"/>
              </w:rPr>
              <w:t xml:space="preserve">20 (69.0) </w:t>
            </w:r>
          </w:p>
        </w:tc>
        <w:tc>
          <w:tcPr>
            <w:tcW w:w="1142" w:type="dxa"/>
            <w:tcBorders>
              <w:top w:val="nil"/>
              <w:left w:val="nil"/>
              <w:bottom w:val="nil"/>
              <w:right w:val="nil"/>
            </w:tcBorders>
          </w:tcPr>
          <w:p w14:paraId="6D0EA4BD" w14:textId="77777777" w:rsidR="005B3591" w:rsidRPr="005B3591" w:rsidRDefault="005B3591" w:rsidP="0028756F">
            <w:pPr>
              <w:spacing w:before="100" w:beforeAutospacing="1" w:after="100" w:afterAutospacing="1" w:line="480" w:lineRule="auto"/>
              <w:rPr>
                <w:rFonts w:ascii="Arial" w:hAnsi="Arial" w:cs="Arial"/>
                <w:sz w:val="20"/>
                <w:szCs w:val="20"/>
              </w:rPr>
            </w:pPr>
          </w:p>
        </w:tc>
        <w:tc>
          <w:tcPr>
            <w:tcW w:w="950" w:type="dxa"/>
            <w:tcBorders>
              <w:top w:val="nil"/>
              <w:left w:val="nil"/>
              <w:bottom w:val="nil"/>
              <w:right w:val="nil"/>
            </w:tcBorders>
          </w:tcPr>
          <w:p w14:paraId="65D2C9B7" w14:textId="77777777" w:rsidR="005B3591" w:rsidRPr="005B3591" w:rsidRDefault="005B3591" w:rsidP="0028756F">
            <w:pPr>
              <w:spacing w:before="100" w:beforeAutospacing="1" w:after="100" w:afterAutospacing="1" w:line="480" w:lineRule="auto"/>
              <w:rPr>
                <w:rFonts w:ascii="Arial" w:hAnsi="Arial" w:cs="Arial"/>
                <w:sz w:val="20"/>
                <w:szCs w:val="20"/>
              </w:rPr>
            </w:pPr>
          </w:p>
        </w:tc>
      </w:tr>
      <w:tr w:rsidR="005B3591" w:rsidRPr="005B3591" w14:paraId="07E46F6D" w14:textId="77777777" w:rsidTr="005B3591">
        <w:trPr>
          <w:trHeight w:val="336"/>
        </w:trPr>
        <w:tc>
          <w:tcPr>
            <w:tcW w:w="3276" w:type="dxa"/>
            <w:tcBorders>
              <w:top w:val="nil"/>
              <w:left w:val="nil"/>
              <w:bottom w:val="nil"/>
              <w:right w:val="nil"/>
            </w:tcBorders>
          </w:tcPr>
          <w:p w14:paraId="7BC6D1AA" w14:textId="77777777" w:rsidR="005B3591" w:rsidRPr="005B3591" w:rsidRDefault="005B3591" w:rsidP="0028756F">
            <w:pPr>
              <w:spacing w:before="100" w:beforeAutospacing="1" w:after="100" w:afterAutospacing="1" w:line="480" w:lineRule="auto"/>
              <w:ind w:left="442"/>
              <w:rPr>
                <w:rFonts w:ascii="Arial" w:hAnsi="Arial" w:cs="Arial"/>
                <w:sz w:val="20"/>
                <w:szCs w:val="20"/>
              </w:rPr>
            </w:pPr>
            <w:r w:rsidRPr="005B3591">
              <w:rPr>
                <w:rFonts w:ascii="Arial" w:hAnsi="Arial" w:cs="Arial"/>
                <w:sz w:val="20"/>
                <w:szCs w:val="20"/>
              </w:rPr>
              <w:t xml:space="preserve">Sachet water </w:t>
            </w:r>
          </w:p>
        </w:tc>
        <w:tc>
          <w:tcPr>
            <w:tcW w:w="874" w:type="dxa"/>
            <w:tcBorders>
              <w:top w:val="nil"/>
              <w:left w:val="nil"/>
              <w:bottom w:val="nil"/>
              <w:right w:val="nil"/>
            </w:tcBorders>
          </w:tcPr>
          <w:p w14:paraId="15665AD3" w14:textId="77777777" w:rsidR="005B3591" w:rsidRPr="005B3591" w:rsidRDefault="005B3591" w:rsidP="0028756F">
            <w:pPr>
              <w:spacing w:before="100" w:beforeAutospacing="1" w:after="100" w:afterAutospacing="1" w:line="480" w:lineRule="auto"/>
              <w:ind w:left="60"/>
              <w:rPr>
                <w:rFonts w:ascii="Arial" w:hAnsi="Arial" w:cs="Arial"/>
                <w:sz w:val="20"/>
                <w:szCs w:val="20"/>
              </w:rPr>
            </w:pPr>
            <w:r w:rsidRPr="005B3591">
              <w:rPr>
                <w:rFonts w:ascii="Arial" w:hAnsi="Arial" w:cs="Arial"/>
                <w:sz w:val="20"/>
                <w:szCs w:val="20"/>
              </w:rPr>
              <w:t xml:space="preserve">45 </w:t>
            </w:r>
          </w:p>
        </w:tc>
        <w:tc>
          <w:tcPr>
            <w:tcW w:w="1577" w:type="dxa"/>
            <w:tcBorders>
              <w:top w:val="nil"/>
              <w:left w:val="nil"/>
              <w:bottom w:val="nil"/>
              <w:right w:val="nil"/>
            </w:tcBorders>
          </w:tcPr>
          <w:p w14:paraId="12B71211" w14:textId="77777777" w:rsidR="005B3591" w:rsidRPr="005B3591" w:rsidRDefault="005B3591" w:rsidP="0028756F">
            <w:pPr>
              <w:spacing w:before="100" w:beforeAutospacing="1" w:after="100" w:afterAutospacing="1" w:line="480" w:lineRule="auto"/>
              <w:ind w:left="60"/>
              <w:rPr>
                <w:rFonts w:ascii="Arial" w:hAnsi="Arial" w:cs="Arial"/>
                <w:sz w:val="20"/>
                <w:szCs w:val="20"/>
              </w:rPr>
            </w:pPr>
            <w:r w:rsidRPr="005B3591">
              <w:rPr>
                <w:rFonts w:ascii="Arial" w:hAnsi="Arial" w:cs="Arial"/>
                <w:sz w:val="20"/>
                <w:szCs w:val="20"/>
              </w:rPr>
              <w:t xml:space="preserve">7 (15.6) </w:t>
            </w:r>
          </w:p>
        </w:tc>
        <w:tc>
          <w:tcPr>
            <w:tcW w:w="1500" w:type="dxa"/>
            <w:tcBorders>
              <w:top w:val="nil"/>
              <w:left w:val="nil"/>
              <w:bottom w:val="nil"/>
              <w:right w:val="nil"/>
            </w:tcBorders>
          </w:tcPr>
          <w:p w14:paraId="143CDF9C" w14:textId="77777777" w:rsidR="005B3591" w:rsidRPr="005B3591" w:rsidRDefault="005B3591" w:rsidP="0028756F">
            <w:pPr>
              <w:spacing w:before="100" w:beforeAutospacing="1" w:after="100" w:afterAutospacing="1" w:line="480" w:lineRule="auto"/>
              <w:ind w:left="60"/>
              <w:rPr>
                <w:rFonts w:ascii="Arial" w:hAnsi="Arial" w:cs="Arial"/>
                <w:sz w:val="20"/>
                <w:szCs w:val="20"/>
              </w:rPr>
            </w:pPr>
            <w:r w:rsidRPr="005B3591">
              <w:rPr>
                <w:rFonts w:ascii="Arial" w:hAnsi="Arial" w:cs="Arial"/>
                <w:sz w:val="20"/>
                <w:szCs w:val="20"/>
              </w:rPr>
              <w:t xml:space="preserve">38 (84.4) </w:t>
            </w:r>
          </w:p>
        </w:tc>
        <w:tc>
          <w:tcPr>
            <w:tcW w:w="1142" w:type="dxa"/>
            <w:tcBorders>
              <w:top w:val="nil"/>
              <w:left w:val="nil"/>
              <w:bottom w:val="nil"/>
              <w:right w:val="nil"/>
            </w:tcBorders>
          </w:tcPr>
          <w:p w14:paraId="7E5B1772" w14:textId="77777777" w:rsidR="005B3591" w:rsidRPr="005B3591" w:rsidRDefault="005B3591" w:rsidP="0028756F">
            <w:pPr>
              <w:spacing w:before="100" w:beforeAutospacing="1" w:after="100" w:afterAutospacing="1" w:line="480" w:lineRule="auto"/>
              <w:rPr>
                <w:rFonts w:ascii="Arial" w:hAnsi="Arial" w:cs="Arial"/>
                <w:sz w:val="20"/>
                <w:szCs w:val="20"/>
              </w:rPr>
            </w:pPr>
          </w:p>
        </w:tc>
        <w:tc>
          <w:tcPr>
            <w:tcW w:w="950" w:type="dxa"/>
            <w:tcBorders>
              <w:top w:val="nil"/>
              <w:left w:val="nil"/>
              <w:bottom w:val="nil"/>
              <w:right w:val="nil"/>
            </w:tcBorders>
          </w:tcPr>
          <w:p w14:paraId="079F5DF7" w14:textId="77777777" w:rsidR="005B3591" w:rsidRPr="005B3591" w:rsidRDefault="005B3591" w:rsidP="0028756F">
            <w:pPr>
              <w:spacing w:before="100" w:beforeAutospacing="1" w:after="100" w:afterAutospacing="1" w:line="480" w:lineRule="auto"/>
              <w:rPr>
                <w:rFonts w:ascii="Arial" w:hAnsi="Arial" w:cs="Arial"/>
                <w:sz w:val="20"/>
                <w:szCs w:val="20"/>
              </w:rPr>
            </w:pPr>
          </w:p>
        </w:tc>
      </w:tr>
      <w:tr w:rsidR="005B3591" w:rsidRPr="005B3591" w14:paraId="6D07BDFA" w14:textId="77777777" w:rsidTr="007A768D">
        <w:trPr>
          <w:trHeight w:val="336"/>
        </w:trPr>
        <w:tc>
          <w:tcPr>
            <w:tcW w:w="3276" w:type="dxa"/>
            <w:tcBorders>
              <w:top w:val="nil"/>
              <w:left w:val="nil"/>
              <w:right w:val="nil"/>
            </w:tcBorders>
          </w:tcPr>
          <w:p w14:paraId="61935FE5" w14:textId="77777777" w:rsidR="005B3591" w:rsidRPr="005B3591" w:rsidRDefault="005B3591" w:rsidP="0028756F">
            <w:pPr>
              <w:spacing w:before="100" w:beforeAutospacing="1" w:after="100" w:afterAutospacing="1" w:line="480" w:lineRule="auto"/>
              <w:ind w:left="442"/>
              <w:rPr>
                <w:rFonts w:ascii="Arial" w:hAnsi="Arial" w:cs="Arial"/>
                <w:sz w:val="20"/>
                <w:szCs w:val="20"/>
              </w:rPr>
            </w:pPr>
            <w:r w:rsidRPr="005B3591">
              <w:rPr>
                <w:rFonts w:ascii="Arial" w:hAnsi="Arial" w:cs="Arial"/>
                <w:sz w:val="20"/>
                <w:szCs w:val="20"/>
              </w:rPr>
              <w:t xml:space="preserve">Tap water </w:t>
            </w:r>
          </w:p>
        </w:tc>
        <w:tc>
          <w:tcPr>
            <w:tcW w:w="874" w:type="dxa"/>
            <w:tcBorders>
              <w:top w:val="nil"/>
              <w:left w:val="nil"/>
              <w:right w:val="nil"/>
            </w:tcBorders>
          </w:tcPr>
          <w:p w14:paraId="6DD2AFFA"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131 </w:t>
            </w:r>
          </w:p>
        </w:tc>
        <w:tc>
          <w:tcPr>
            <w:tcW w:w="1577" w:type="dxa"/>
            <w:tcBorders>
              <w:top w:val="nil"/>
              <w:left w:val="nil"/>
              <w:right w:val="nil"/>
            </w:tcBorders>
          </w:tcPr>
          <w:p w14:paraId="46B5F737"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35 (26.7) </w:t>
            </w:r>
          </w:p>
        </w:tc>
        <w:tc>
          <w:tcPr>
            <w:tcW w:w="1500" w:type="dxa"/>
            <w:tcBorders>
              <w:top w:val="nil"/>
              <w:left w:val="nil"/>
              <w:right w:val="nil"/>
            </w:tcBorders>
          </w:tcPr>
          <w:p w14:paraId="4DD9DA50" w14:textId="77777777" w:rsidR="005B3591" w:rsidRPr="005B3591" w:rsidRDefault="005B3591" w:rsidP="0028756F">
            <w:pPr>
              <w:spacing w:before="100" w:beforeAutospacing="1" w:after="100" w:afterAutospacing="1" w:line="480" w:lineRule="auto"/>
              <w:ind w:left="60"/>
              <w:rPr>
                <w:rFonts w:ascii="Arial" w:hAnsi="Arial" w:cs="Arial"/>
                <w:sz w:val="20"/>
                <w:szCs w:val="20"/>
              </w:rPr>
            </w:pPr>
            <w:r w:rsidRPr="005B3591">
              <w:rPr>
                <w:rFonts w:ascii="Arial" w:hAnsi="Arial" w:cs="Arial"/>
                <w:sz w:val="20"/>
                <w:szCs w:val="20"/>
              </w:rPr>
              <w:t xml:space="preserve">96 (73.3) </w:t>
            </w:r>
          </w:p>
        </w:tc>
        <w:tc>
          <w:tcPr>
            <w:tcW w:w="1142" w:type="dxa"/>
            <w:tcBorders>
              <w:top w:val="nil"/>
              <w:left w:val="nil"/>
              <w:right w:val="nil"/>
            </w:tcBorders>
          </w:tcPr>
          <w:p w14:paraId="39990707" w14:textId="77777777" w:rsidR="005B3591" w:rsidRPr="005B3591" w:rsidRDefault="005B3591" w:rsidP="0028756F">
            <w:pPr>
              <w:spacing w:before="100" w:beforeAutospacing="1" w:after="100" w:afterAutospacing="1" w:line="480" w:lineRule="auto"/>
              <w:rPr>
                <w:rFonts w:ascii="Arial" w:hAnsi="Arial" w:cs="Arial"/>
                <w:sz w:val="20"/>
                <w:szCs w:val="20"/>
              </w:rPr>
            </w:pPr>
          </w:p>
        </w:tc>
        <w:tc>
          <w:tcPr>
            <w:tcW w:w="950" w:type="dxa"/>
            <w:tcBorders>
              <w:top w:val="nil"/>
              <w:left w:val="nil"/>
              <w:right w:val="nil"/>
            </w:tcBorders>
          </w:tcPr>
          <w:p w14:paraId="3EAF7AD3" w14:textId="77777777" w:rsidR="005B3591" w:rsidRPr="005B3591" w:rsidRDefault="005B3591" w:rsidP="0028756F">
            <w:pPr>
              <w:spacing w:before="100" w:beforeAutospacing="1" w:after="100" w:afterAutospacing="1" w:line="480" w:lineRule="auto"/>
              <w:rPr>
                <w:rFonts w:ascii="Arial" w:hAnsi="Arial" w:cs="Arial"/>
                <w:sz w:val="20"/>
                <w:szCs w:val="20"/>
              </w:rPr>
            </w:pPr>
          </w:p>
        </w:tc>
      </w:tr>
      <w:tr w:rsidR="005B3591" w:rsidRPr="005B3591" w14:paraId="713D2090" w14:textId="77777777" w:rsidTr="00895859">
        <w:trPr>
          <w:trHeight w:val="254"/>
        </w:trPr>
        <w:tc>
          <w:tcPr>
            <w:tcW w:w="3276" w:type="dxa"/>
            <w:tcBorders>
              <w:top w:val="nil"/>
              <w:left w:val="nil"/>
              <w:bottom w:val="single" w:sz="4" w:space="0" w:color="auto"/>
              <w:right w:val="nil"/>
            </w:tcBorders>
          </w:tcPr>
          <w:p w14:paraId="5D100B0B" w14:textId="77777777" w:rsidR="005B3591" w:rsidRPr="005B3591" w:rsidRDefault="005B3591" w:rsidP="0028756F">
            <w:pPr>
              <w:spacing w:before="100" w:beforeAutospacing="1" w:after="100" w:afterAutospacing="1" w:line="480" w:lineRule="auto"/>
              <w:ind w:left="442"/>
              <w:rPr>
                <w:rFonts w:ascii="Arial" w:hAnsi="Arial" w:cs="Arial"/>
                <w:sz w:val="20"/>
                <w:szCs w:val="20"/>
              </w:rPr>
            </w:pPr>
            <w:r w:rsidRPr="005B3591">
              <w:rPr>
                <w:rFonts w:ascii="Arial" w:hAnsi="Arial" w:cs="Arial"/>
                <w:sz w:val="20"/>
                <w:szCs w:val="20"/>
              </w:rPr>
              <w:t xml:space="preserve">Total </w:t>
            </w:r>
          </w:p>
        </w:tc>
        <w:tc>
          <w:tcPr>
            <w:tcW w:w="874" w:type="dxa"/>
            <w:tcBorders>
              <w:top w:val="nil"/>
              <w:left w:val="nil"/>
              <w:bottom w:val="single" w:sz="4" w:space="0" w:color="auto"/>
              <w:right w:val="nil"/>
            </w:tcBorders>
          </w:tcPr>
          <w:p w14:paraId="4B847C23"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208 </w:t>
            </w:r>
          </w:p>
        </w:tc>
        <w:tc>
          <w:tcPr>
            <w:tcW w:w="1577" w:type="dxa"/>
            <w:tcBorders>
              <w:top w:val="nil"/>
              <w:left w:val="nil"/>
              <w:bottom w:val="single" w:sz="4" w:space="0" w:color="auto"/>
              <w:right w:val="nil"/>
            </w:tcBorders>
          </w:tcPr>
          <w:p w14:paraId="349B2E12"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51 (24.5) </w:t>
            </w:r>
          </w:p>
        </w:tc>
        <w:tc>
          <w:tcPr>
            <w:tcW w:w="1500" w:type="dxa"/>
            <w:tcBorders>
              <w:top w:val="nil"/>
              <w:left w:val="nil"/>
              <w:bottom w:val="single" w:sz="4" w:space="0" w:color="auto"/>
              <w:right w:val="nil"/>
            </w:tcBorders>
          </w:tcPr>
          <w:p w14:paraId="40433CD5"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157 (75.5) </w:t>
            </w:r>
          </w:p>
        </w:tc>
        <w:tc>
          <w:tcPr>
            <w:tcW w:w="1142" w:type="dxa"/>
            <w:tcBorders>
              <w:top w:val="nil"/>
              <w:left w:val="nil"/>
              <w:bottom w:val="single" w:sz="4" w:space="0" w:color="auto"/>
              <w:right w:val="nil"/>
            </w:tcBorders>
          </w:tcPr>
          <w:p w14:paraId="6E819E7A" w14:textId="77777777" w:rsidR="005B3591" w:rsidRPr="005B3591" w:rsidRDefault="005B3591" w:rsidP="0028756F">
            <w:pPr>
              <w:spacing w:before="100" w:beforeAutospacing="1" w:after="100" w:afterAutospacing="1" w:line="480" w:lineRule="auto"/>
              <w:rPr>
                <w:rFonts w:ascii="Arial" w:hAnsi="Arial" w:cs="Arial"/>
                <w:sz w:val="20"/>
                <w:szCs w:val="20"/>
              </w:rPr>
            </w:pPr>
          </w:p>
        </w:tc>
        <w:tc>
          <w:tcPr>
            <w:tcW w:w="950" w:type="dxa"/>
            <w:tcBorders>
              <w:top w:val="nil"/>
              <w:left w:val="nil"/>
              <w:bottom w:val="single" w:sz="4" w:space="0" w:color="auto"/>
              <w:right w:val="nil"/>
            </w:tcBorders>
          </w:tcPr>
          <w:p w14:paraId="7DA9AC1F" w14:textId="77777777" w:rsidR="005B3591" w:rsidRPr="005B3591" w:rsidRDefault="005B3591" w:rsidP="0028756F">
            <w:pPr>
              <w:spacing w:before="100" w:beforeAutospacing="1" w:after="100" w:afterAutospacing="1" w:line="480" w:lineRule="auto"/>
              <w:rPr>
                <w:rFonts w:ascii="Arial" w:hAnsi="Arial" w:cs="Arial"/>
                <w:sz w:val="20"/>
                <w:szCs w:val="20"/>
              </w:rPr>
            </w:pPr>
          </w:p>
        </w:tc>
      </w:tr>
      <w:tr w:rsidR="005B3591" w:rsidRPr="005B3591" w14:paraId="2F350077" w14:textId="77777777" w:rsidTr="007A768D">
        <w:trPr>
          <w:trHeight w:val="660"/>
        </w:trPr>
        <w:tc>
          <w:tcPr>
            <w:tcW w:w="3276" w:type="dxa"/>
            <w:tcBorders>
              <w:top w:val="single" w:sz="4" w:space="0" w:color="auto"/>
              <w:left w:val="nil"/>
              <w:bottom w:val="nil"/>
              <w:right w:val="nil"/>
            </w:tcBorders>
          </w:tcPr>
          <w:p w14:paraId="51172587" w14:textId="77777777" w:rsidR="005B3591" w:rsidRPr="005B3591" w:rsidRDefault="005B3591" w:rsidP="0028756F">
            <w:pPr>
              <w:spacing w:before="100" w:beforeAutospacing="1" w:after="100" w:afterAutospacing="1" w:line="480" w:lineRule="auto"/>
              <w:ind w:left="122"/>
              <w:rPr>
                <w:rFonts w:ascii="Arial" w:hAnsi="Arial" w:cs="Arial"/>
                <w:sz w:val="20"/>
                <w:szCs w:val="20"/>
              </w:rPr>
            </w:pPr>
            <w:r w:rsidRPr="005B3591">
              <w:rPr>
                <w:rFonts w:ascii="Arial" w:hAnsi="Arial" w:cs="Arial"/>
                <w:b/>
                <w:sz w:val="20"/>
                <w:szCs w:val="20"/>
              </w:rPr>
              <w:t xml:space="preserve">Eating raw vegetables/fruits </w:t>
            </w:r>
          </w:p>
          <w:p w14:paraId="00079792" w14:textId="77777777" w:rsidR="005B3591" w:rsidRPr="005B3591" w:rsidRDefault="005B3591" w:rsidP="0028756F">
            <w:pPr>
              <w:spacing w:before="100" w:beforeAutospacing="1" w:after="100" w:afterAutospacing="1" w:line="480" w:lineRule="auto"/>
              <w:ind w:left="442"/>
              <w:rPr>
                <w:rFonts w:ascii="Arial" w:hAnsi="Arial" w:cs="Arial"/>
                <w:sz w:val="20"/>
                <w:szCs w:val="20"/>
              </w:rPr>
            </w:pPr>
            <w:r w:rsidRPr="005B3591">
              <w:rPr>
                <w:rFonts w:ascii="Arial" w:hAnsi="Arial" w:cs="Arial"/>
                <w:sz w:val="20"/>
                <w:szCs w:val="20"/>
              </w:rPr>
              <w:t xml:space="preserve">Yes </w:t>
            </w:r>
          </w:p>
        </w:tc>
        <w:tc>
          <w:tcPr>
            <w:tcW w:w="874" w:type="dxa"/>
            <w:tcBorders>
              <w:top w:val="single" w:sz="4" w:space="0" w:color="auto"/>
              <w:left w:val="nil"/>
              <w:bottom w:val="nil"/>
              <w:right w:val="nil"/>
            </w:tcBorders>
          </w:tcPr>
          <w:p w14:paraId="3E4E6241" w14:textId="77777777" w:rsidR="005B3591" w:rsidRPr="005B3591" w:rsidRDefault="005B3591" w:rsidP="0028756F">
            <w:pPr>
              <w:spacing w:before="100" w:beforeAutospacing="1" w:after="100" w:afterAutospacing="1" w:line="480" w:lineRule="auto"/>
              <w:ind w:left="180"/>
              <w:rPr>
                <w:rFonts w:ascii="Arial" w:hAnsi="Arial" w:cs="Arial"/>
                <w:sz w:val="20"/>
                <w:szCs w:val="20"/>
              </w:rPr>
            </w:pPr>
            <w:r w:rsidRPr="005B3591">
              <w:rPr>
                <w:rFonts w:ascii="Arial" w:hAnsi="Arial" w:cs="Arial"/>
                <w:sz w:val="20"/>
                <w:szCs w:val="20"/>
              </w:rPr>
              <w:t xml:space="preserve"> </w:t>
            </w:r>
          </w:p>
          <w:p w14:paraId="601C2384"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141 </w:t>
            </w:r>
          </w:p>
        </w:tc>
        <w:tc>
          <w:tcPr>
            <w:tcW w:w="1577" w:type="dxa"/>
            <w:tcBorders>
              <w:top w:val="single" w:sz="4" w:space="0" w:color="auto"/>
              <w:left w:val="nil"/>
              <w:bottom w:val="nil"/>
              <w:right w:val="nil"/>
            </w:tcBorders>
          </w:tcPr>
          <w:p w14:paraId="328B6681" w14:textId="77777777" w:rsidR="005B3591" w:rsidRPr="005B3591" w:rsidRDefault="005B3591" w:rsidP="0028756F">
            <w:pPr>
              <w:spacing w:before="100" w:beforeAutospacing="1" w:after="100" w:afterAutospacing="1" w:line="480" w:lineRule="auto"/>
              <w:ind w:left="439"/>
              <w:rPr>
                <w:rFonts w:ascii="Arial" w:hAnsi="Arial" w:cs="Arial"/>
                <w:sz w:val="20"/>
                <w:szCs w:val="20"/>
              </w:rPr>
            </w:pPr>
            <w:r w:rsidRPr="005B3591">
              <w:rPr>
                <w:rFonts w:ascii="Arial" w:hAnsi="Arial" w:cs="Arial"/>
                <w:sz w:val="20"/>
                <w:szCs w:val="20"/>
              </w:rPr>
              <w:t xml:space="preserve"> </w:t>
            </w:r>
          </w:p>
          <w:p w14:paraId="28E83DC1"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42 (29.8) </w:t>
            </w:r>
          </w:p>
        </w:tc>
        <w:tc>
          <w:tcPr>
            <w:tcW w:w="1500" w:type="dxa"/>
            <w:tcBorders>
              <w:top w:val="single" w:sz="4" w:space="0" w:color="auto"/>
              <w:left w:val="nil"/>
              <w:bottom w:val="nil"/>
              <w:right w:val="nil"/>
            </w:tcBorders>
          </w:tcPr>
          <w:p w14:paraId="7095D540" w14:textId="77777777" w:rsidR="005B3591" w:rsidRPr="005B3591" w:rsidRDefault="005B3591" w:rsidP="0028756F">
            <w:pPr>
              <w:spacing w:before="100" w:beforeAutospacing="1" w:after="100" w:afterAutospacing="1" w:line="480" w:lineRule="auto"/>
              <w:ind w:left="502"/>
              <w:rPr>
                <w:rFonts w:ascii="Arial" w:hAnsi="Arial" w:cs="Arial"/>
                <w:sz w:val="20"/>
                <w:szCs w:val="20"/>
              </w:rPr>
            </w:pPr>
            <w:r w:rsidRPr="005B3591">
              <w:rPr>
                <w:rFonts w:ascii="Arial" w:hAnsi="Arial" w:cs="Arial"/>
                <w:sz w:val="20"/>
                <w:szCs w:val="20"/>
              </w:rPr>
              <w:t xml:space="preserve"> </w:t>
            </w:r>
          </w:p>
          <w:p w14:paraId="3F22E4AC" w14:textId="77777777" w:rsidR="005B3591" w:rsidRPr="005B3591" w:rsidRDefault="005B3591" w:rsidP="0028756F">
            <w:pPr>
              <w:spacing w:before="100" w:beforeAutospacing="1" w:after="100" w:afterAutospacing="1" w:line="480" w:lineRule="auto"/>
              <w:ind w:left="60"/>
              <w:rPr>
                <w:rFonts w:ascii="Arial" w:hAnsi="Arial" w:cs="Arial"/>
                <w:sz w:val="20"/>
                <w:szCs w:val="20"/>
              </w:rPr>
            </w:pPr>
            <w:r w:rsidRPr="005B3591">
              <w:rPr>
                <w:rFonts w:ascii="Arial" w:hAnsi="Arial" w:cs="Arial"/>
                <w:sz w:val="20"/>
                <w:szCs w:val="20"/>
              </w:rPr>
              <w:t xml:space="preserve">99 (70.2) </w:t>
            </w:r>
          </w:p>
        </w:tc>
        <w:tc>
          <w:tcPr>
            <w:tcW w:w="1142" w:type="dxa"/>
            <w:tcBorders>
              <w:top w:val="single" w:sz="4" w:space="0" w:color="auto"/>
              <w:left w:val="nil"/>
              <w:bottom w:val="nil"/>
              <w:right w:val="nil"/>
            </w:tcBorders>
          </w:tcPr>
          <w:p w14:paraId="38AB6E08" w14:textId="77777777" w:rsidR="005B3591" w:rsidRPr="005B3591" w:rsidRDefault="005B3591" w:rsidP="0028756F">
            <w:pPr>
              <w:spacing w:before="100" w:beforeAutospacing="1" w:after="100" w:afterAutospacing="1" w:line="480" w:lineRule="auto"/>
              <w:ind w:left="389"/>
              <w:rPr>
                <w:rFonts w:ascii="Arial" w:hAnsi="Arial" w:cs="Arial"/>
                <w:sz w:val="20"/>
                <w:szCs w:val="20"/>
              </w:rPr>
            </w:pPr>
            <w:r w:rsidRPr="005B3591">
              <w:rPr>
                <w:rFonts w:ascii="Arial" w:hAnsi="Arial" w:cs="Arial"/>
                <w:sz w:val="20"/>
                <w:szCs w:val="20"/>
              </w:rPr>
              <w:t xml:space="preserve"> </w:t>
            </w:r>
          </w:p>
          <w:p w14:paraId="23A8F0B1"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6.564, 1 </w:t>
            </w:r>
          </w:p>
        </w:tc>
        <w:tc>
          <w:tcPr>
            <w:tcW w:w="950" w:type="dxa"/>
            <w:tcBorders>
              <w:top w:val="single" w:sz="4" w:space="0" w:color="auto"/>
              <w:left w:val="nil"/>
              <w:bottom w:val="nil"/>
              <w:right w:val="nil"/>
            </w:tcBorders>
          </w:tcPr>
          <w:p w14:paraId="23266A3A" w14:textId="77777777" w:rsidR="005B3591" w:rsidRPr="005B3591" w:rsidRDefault="005B3591" w:rsidP="0028756F">
            <w:pPr>
              <w:spacing w:before="100" w:beforeAutospacing="1" w:after="100" w:afterAutospacing="1" w:line="480" w:lineRule="auto"/>
              <w:ind w:right="113"/>
              <w:jc w:val="center"/>
              <w:rPr>
                <w:rFonts w:ascii="Arial" w:hAnsi="Arial" w:cs="Arial"/>
                <w:sz w:val="20"/>
                <w:szCs w:val="20"/>
              </w:rPr>
            </w:pPr>
            <w:r w:rsidRPr="005B3591">
              <w:rPr>
                <w:rFonts w:ascii="Arial" w:hAnsi="Arial" w:cs="Arial"/>
                <w:sz w:val="20"/>
                <w:szCs w:val="20"/>
              </w:rPr>
              <w:t xml:space="preserve"> </w:t>
            </w:r>
          </w:p>
          <w:p w14:paraId="13C60831"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0.0104* </w:t>
            </w:r>
          </w:p>
        </w:tc>
      </w:tr>
      <w:tr w:rsidR="005B3591" w:rsidRPr="005B3591" w14:paraId="2DA1EDB3" w14:textId="77777777" w:rsidTr="005B3591">
        <w:trPr>
          <w:trHeight w:val="316"/>
        </w:trPr>
        <w:tc>
          <w:tcPr>
            <w:tcW w:w="3276" w:type="dxa"/>
            <w:tcBorders>
              <w:top w:val="nil"/>
              <w:left w:val="nil"/>
              <w:right w:val="nil"/>
            </w:tcBorders>
          </w:tcPr>
          <w:p w14:paraId="1F5FA5B5" w14:textId="77777777" w:rsidR="005B3591" w:rsidRPr="005B3591" w:rsidRDefault="005B3591" w:rsidP="0028756F">
            <w:pPr>
              <w:spacing w:before="100" w:beforeAutospacing="1" w:after="100" w:afterAutospacing="1" w:line="480" w:lineRule="auto"/>
              <w:ind w:left="442"/>
              <w:rPr>
                <w:rFonts w:ascii="Arial" w:hAnsi="Arial" w:cs="Arial"/>
                <w:sz w:val="20"/>
                <w:szCs w:val="20"/>
              </w:rPr>
            </w:pPr>
            <w:r w:rsidRPr="005B3591">
              <w:rPr>
                <w:rFonts w:ascii="Arial" w:hAnsi="Arial" w:cs="Arial"/>
                <w:sz w:val="20"/>
                <w:szCs w:val="20"/>
              </w:rPr>
              <w:t xml:space="preserve">No </w:t>
            </w:r>
          </w:p>
        </w:tc>
        <w:tc>
          <w:tcPr>
            <w:tcW w:w="874" w:type="dxa"/>
            <w:tcBorders>
              <w:top w:val="nil"/>
              <w:left w:val="nil"/>
              <w:right w:val="nil"/>
            </w:tcBorders>
          </w:tcPr>
          <w:p w14:paraId="3364C761" w14:textId="77777777" w:rsidR="005B3591" w:rsidRPr="005B3591" w:rsidRDefault="005B3591" w:rsidP="0028756F">
            <w:pPr>
              <w:spacing w:before="100" w:beforeAutospacing="1" w:after="100" w:afterAutospacing="1" w:line="480" w:lineRule="auto"/>
              <w:ind w:left="60"/>
              <w:rPr>
                <w:rFonts w:ascii="Arial" w:hAnsi="Arial" w:cs="Arial"/>
                <w:sz w:val="20"/>
                <w:szCs w:val="20"/>
              </w:rPr>
            </w:pPr>
            <w:r w:rsidRPr="005B3591">
              <w:rPr>
                <w:rFonts w:ascii="Arial" w:hAnsi="Arial" w:cs="Arial"/>
                <w:sz w:val="20"/>
                <w:szCs w:val="20"/>
              </w:rPr>
              <w:t xml:space="preserve">67 </w:t>
            </w:r>
          </w:p>
        </w:tc>
        <w:tc>
          <w:tcPr>
            <w:tcW w:w="1577" w:type="dxa"/>
            <w:tcBorders>
              <w:top w:val="nil"/>
              <w:left w:val="nil"/>
              <w:right w:val="nil"/>
            </w:tcBorders>
          </w:tcPr>
          <w:p w14:paraId="3C4197AD" w14:textId="77777777" w:rsidR="005B3591" w:rsidRPr="005B3591" w:rsidRDefault="005B3591" w:rsidP="0028756F">
            <w:pPr>
              <w:spacing w:before="100" w:beforeAutospacing="1" w:after="100" w:afterAutospacing="1" w:line="480" w:lineRule="auto"/>
              <w:ind w:left="60"/>
              <w:rPr>
                <w:rFonts w:ascii="Arial" w:hAnsi="Arial" w:cs="Arial"/>
                <w:sz w:val="20"/>
                <w:szCs w:val="20"/>
              </w:rPr>
            </w:pPr>
            <w:r w:rsidRPr="005B3591">
              <w:rPr>
                <w:rFonts w:ascii="Arial" w:hAnsi="Arial" w:cs="Arial"/>
                <w:sz w:val="20"/>
                <w:szCs w:val="20"/>
              </w:rPr>
              <w:t xml:space="preserve">9 (13.4) </w:t>
            </w:r>
          </w:p>
        </w:tc>
        <w:tc>
          <w:tcPr>
            <w:tcW w:w="1500" w:type="dxa"/>
            <w:tcBorders>
              <w:top w:val="nil"/>
              <w:left w:val="nil"/>
              <w:right w:val="nil"/>
            </w:tcBorders>
          </w:tcPr>
          <w:p w14:paraId="3B648D9B" w14:textId="77777777" w:rsidR="005B3591" w:rsidRPr="005B3591" w:rsidRDefault="005B3591" w:rsidP="0028756F">
            <w:pPr>
              <w:spacing w:before="100" w:beforeAutospacing="1" w:after="100" w:afterAutospacing="1" w:line="480" w:lineRule="auto"/>
              <w:ind w:left="60"/>
              <w:rPr>
                <w:rFonts w:ascii="Arial" w:hAnsi="Arial" w:cs="Arial"/>
                <w:sz w:val="20"/>
                <w:szCs w:val="20"/>
              </w:rPr>
            </w:pPr>
            <w:r w:rsidRPr="005B3591">
              <w:rPr>
                <w:rFonts w:ascii="Arial" w:hAnsi="Arial" w:cs="Arial"/>
                <w:sz w:val="20"/>
                <w:szCs w:val="20"/>
              </w:rPr>
              <w:t xml:space="preserve">58 (86.6) </w:t>
            </w:r>
          </w:p>
        </w:tc>
        <w:tc>
          <w:tcPr>
            <w:tcW w:w="1142" w:type="dxa"/>
            <w:tcBorders>
              <w:top w:val="nil"/>
              <w:left w:val="nil"/>
              <w:right w:val="nil"/>
            </w:tcBorders>
          </w:tcPr>
          <w:p w14:paraId="1B995145" w14:textId="77777777" w:rsidR="005B3591" w:rsidRPr="005B3591" w:rsidRDefault="005B3591" w:rsidP="0028756F">
            <w:pPr>
              <w:spacing w:before="100" w:beforeAutospacing="1" w:after="100" w:afterAutospacing="1" w:line="480" w:lineRule="auto"/>
              <w:rPr>
                <w:rFonts w:ascii="Arial" w:hAnsi="Arial" w:cs="Arial"/>
                <w:sz w:val="20"/>
                <w:szCs w:val="20"/>
              </w:rPr>
            </w:pPr>
          </w:p>
        </w:tc>
        <w:tc>
          <w:tcPr>
            <w:tcW w:w="950" w:type="dxa"/>
            <w:tcBorders>
              <w:top w:val="nil"/>
              <w:left w:val="nil"/>
              <w:right w:val="nil"/>
            </w:tcBorders>
          </w:tcPr>
          <w:p w14:paraId="63CF955D" w14:textId="77777777" w:rsidR="005B3591" w:rsidRPr="005B3591" w:rsidRDefault="005B3591" w:rsidP="0028756F">
            <w:pPr>
              <w:spacing w:before="100" w:beforeAutospacing="1" w:after="100" w:afterAutospacing="1" w:line="480" w:lineRule="auto"/>
              <w:rPr>
                <w:rFonts w:ascii="Arial" w:hAnsi="Arial" w:cs="Arial"/>
                <w:sz w:val="20"/>
                <w:szCs w:val="20"/>
              </w:rPr>
            </w:pPr>
          </w:p>
        </w:tc>
      </w:tr>
      <w:tr w:rsidR="005B3591" w:rsidRPr="005B3591" w14:paraId="05227E62" w14:textId="77777777" w:rsidTr="005B3591">
        <w:trPr>
          <w:trHeight w:val="318"/>
        </w:trPr>
        <w:tc>
          <w:tcPr>
            <w:tcW w:w="3276" w:type="dxa"/>
            <w:tcBorders>
              <w:top w:val="nil"/>
              <w:left w:val="nil"/>
              <w:bottom w:val="single" w:sz="4" w:space="0" w:color="auto"/>
              <w:right w:val="nil"/>
            </w:tcBorders>
          </w:tcPr>
          <w:p w14:paraId="3828A87F" w14:textId="77777777" w:rsidR="005B3591" w:rsidRPr="005B3591" w:rsidRDefault="005B3591" w:rsidP="0028756F">
            <w:pPr>
              <w:spacing w:before="100" w:beforeAutospacing="1" w:after="100" w:afterAutospacing="1" w:line="480" w:lineRule="auto"/>
              <w:ind w:left="442"/>
              <w:rPr>
                <w:rFonts w:ascii="Arial" w:hAnsi="Arial" w:cs="Arial"/>
                <w:sz w:val="20"/>
                <w:szCs w:val="20"/>
              </w:rPr>
            </w:pPr>
            <w:r w:rsidRPr="005B3591">
              <w:rPr>
                <w:rFonts w:ascii="Arial" w:hAnsi="Arial" w:cs="Arial"/>
                <w:sz w:val="20"/>
                <w:szCs w:val="20"/>
              </w:rPr>
              <w:t xml:space="preserve">Total </w:t>
            </w:r>
          </w:p>
        </w:tc>
        <w:tc>
          <w:tcPr>
            <w:tcW w:w="874" w:type="dxa"/>
            <w:tcBorders>
              <w:top w:val="nil"/>
              <w:left w:val="nil"/>
              <w:bottom w:val="single" w:sz="4" w:space="0" w:color="auto"/>
              <w:right w:val="nil"/>
            </w:tcBorders>
          </w:tcPr>
          <w:p w14:paraId="0AD4DA05"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208 </w:t>
            </w:r>
          </w:p>
        </w:tc>
        <w:tc>
          <w:tcPr>
            <w:tcW w:w="1577" w:type="dxa"/>
            <w:tcBorders>
              <w:top w:val="nil"/>
              <w:left w:val="nil"/>
              <w:bottom w:val="single" w:sz="4" w:space="0" w:color="auto"/>
              <w:right w:val="nil"/>
            </w:tcBorders>
          </w:tcPr>
          <w:p w14:paraId="22BCA90A"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51 (24.5) </w:t>
            </w:r>
          </w:p>
        </w:tc>
        <w:tc>
          <w:tcPr>
            <w:tcW w:w="1500" w:type="dxa"/>
            <w:tcBorders>
              <w:top w:val="nil"/>
              <w:left w:val="nil"/>
              <w:bottom w:val="single" w:sz="4" w:space="0" w:color="auto"/>
              <w:right w:val="nil"/>
            </w:tcBorders>
          </w:tcPr>
          <w:p w14:paraId="3AADB974"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157 (75.5) </w:t>
            </w:r>
          </w:p>
        </w:tc>
        <w:tc>
          <w:tcPr>
            <w:tcW w:w="1142" w:type="dxa"/>
            <w:tcBorders>
              <w:top w:val="nil"/>
              <w:left w:val="nil"/>
              <w:bottom w:val="single" w:sz="4" w:space="0" w:color="auto"/>
              <w:right w:val="nil"/>
            </w:tcBorders>
          </w:tcPr>
          <w:p w14:paraId="35B0624B" w14:textId="77777777" w:rsidR="005B3591" w:rsidRPr="005B3591" w:rsidRDefault="005B3591" w:rsidP="0028756F">
            <w:pPr>
              <w:spacing w:before="100" w:beforeAutospacing="1" w:after="100" w:afterAutospacing="1" w:line="480" w:lineRule="auto"/>
              <w:rPr>
                <w:rFonts w:ascii="Arial" w:hAnsi="Arial" w:cs="Arial"/>
                <w:sz w:val="20"/>
                <w:szCs w:val="20"/>
              </w:rPr>
            </w:pPr>
          </w:p>
        </w:tc>
        <w:tc>
          <w:tcPr>
            <w:tcW w:w="950" w:type="dxa"/>
            <w:tcBorders>
              <w:top w:val="nil"/>
              <w:left w:val="nil"/>
              <w:bottom w:val="single" w:sz="4" w:space="0" w:color="auto"/>
              <w:right w:val="nil"/>
            </w:tcBorders>
          </w:tcPr>
          <w:p w14:paraId="4AB7B834" w14:textId="77777777" w:rsidR="005B3591" w:rsidRPr="005B3591" w:rsidRDefault="005B3591" w:rsidP="0028756F">
            <w:pPr>
              <w:spacing w:before="100" w:beforeAutospacing="1" w:after="100" w:afterAutospacing="1" w:line="480" w:lineRule="auto"/>
              <w:rPr>
                <w:rFonts w:ascii="Arial" w:hAnsi="Arial" w:cs="Arial"/>
                <w:sz w:val="20"/>
                <w:szCs w:val="20"/>
              </w:rPr>
            </w:pPr>
          </w:p>
        </w:tc>
      </w:tr>
      <w:tr w:rsidR="005B3591" w:rsidRPr="005B3591" w14:paraId="406073BD" w14:textId="77777777" w:rsidTr="005B3591">
        <w:trPr>
          <w:trHeight w:val="651"/>
        </w:trPr>
        <w:tc>
          <w:tcPr>
            <w:tcW w:w="3276" w:type="dxa"/>
            <w:tcBorders>
              <w:top w:val="single" w:sz="4" w:space="0" w:color="auto"/>
              <w:left w:val="nil"/>
              <w:bottom w:val="nil"/>
              <w:right w:val="nil"/>
            </w:tcBorders>
          </w:tcPr>
          <w:p w14:paraId="175720C3" w14:textId="77777777" w:rsidR="005B3591" w:rsidRPr="005B3591" w:rsidRDefault="005B3591" w:rsidP="0028756F">
            <w:pPr>
              <w:spacing w:before="100" w:beforeAutospacing="1" w:after="100" w:afterAutospacing="1" w:line="480" w:lineRule="auto"/>
              <w:ind w:left="122"/>
              <w:rPr>
                <w:rFonts w:ascii="Arial" w:hAnsi="Arial" w:cs="Arial"/>
                <w:sz w:val="20"/>
                <w:szCs w:val="20"/>
              </w:rPr>
            </w:pPr>
            <w:r w:rsidRPr="005B3591">
              <w:rPr>
                <w:rFonts w:ascii="Arial" w:hAnsi="Arial" w:cs="Arial"/>
                <w:b/>
                <w:sz w:val="20"/>
                <w:szCs w:val="20"/>
              </w:rPr>
              <w:t xml:space="preserve">Walking barefoot </w:t>
            </w:r>
          </w:p>
          <w:p w14:paraId="0490A44C" w14:textId="77777777" w:rsidR="005B3591" w:rsidRPr="005B3591" w:rsidRDefault="005B3591" w:rsidP="0028756F">
            <w:pPr>
              <w:spacing w:before="100" w:beforeAutospacing="1" w:after="100" w:afterAutospacing="1" w:line="480" w:lineRule="auto"/>
              <w:ind w:left="442"/>
              <w:rPr>
                <w:rFonts w:ascii="Arial" w:hAnsi="Arial" w:cs="Arial"/>
                <w:sz w:val="20"/>
                <w:szCs w:val="20"/>
              </w:rPr>
            </w:pPr>
            <w:r w:rsidRPr="005B3591">
              <w:rPr>
                <w:rFonts w:ascii="Arial" w:hAnsi="Arial" w:cs="Arial"/>
                <w:sz w:val="20"/>
                <w:szCs w:val="20"/>
              </w:rPr>
              <w:t xml:space="preserve">Yes </w:t>
            </w:r>
          </w:p>
        </w:tc>
        <w:tc>
          <w:tcPr>
            <w:tcW w:w="874" w:type="dxa"/>
            <w:tcBorders>
              <w:top w:val="single" w:sz="4" w:space="0" w:color="auto"/>
              <w:left w:val="nil"/>
              <w:bottom w:val="nil"/>
              <w:right w:val="nil"/>
            </w:tcBorders>
          </w:tcPr>
          <w:p w14:paraId="3BFBA7B7" w14:textId="77777777" w:rsidR="005B3591" w:rsidRPr="005B3591" w:rsidRDefault="005B3591" w:rsidP="0028756F">
            <w:pPr>
              <w:spacing w:before="100" w:beforeAutospacing="1" w:after="100" w:afterAutospacing="1" w:line="480" w:lineRule="auto"/>
              <w:ind w:left="180"/>
              <w:rPr>
                <w:rFonts w:ascii="Arial" w:hAnsi="Arial" w:cs="Arial"/>
                <w:sz w:val="20"/>
                <w:szCs w:val="20"/>
              </w:rPr>
            </w:pPr>
            <w:r w:rsidRPr="005B3591">
              <w:rPr>
                <w:rFonts w:ascii="Arial" w:hAnsi="Arial" w:cs="Arial"/>
                <w:sz w:val="20"/>
                <w:szCs w:val="20"/>
              </w:rPr>
              <w:t xml:space="preserve"> </w:t>
            </w:r>
          </w:p>
          <w:p w14:paraId="405DE27C" w14:textId="77777777" w:rsidR="005B3591" w:rsidRPr="005B3591" w:rsidRDefault="005B3591" w:rsidP="0028756F">
            <w:pPr>
              <w:spacing w:before="100" w:beforeAutospacing="1" w:after="100" w:afterAutospacing="1" w:line="480" w:lineRule="auto"/>
              <w:ind w:left="60"/>
              <w:rPr>
                <w:rFonts w:ascii="Arial" w:hAnsi="Arial" w:cs="Arial"/>
                <w:sz w:val="20"/>
                <w:szCs w:val="20"/>
              </w:rPr>
            </w:pPr>
            <w:r w:rsidRPr="005B3591">
              <w:rPr>
                <w:rFonts w:ascii="Arial" w:hAnsi="Arial" w:cs="Arial"/>
                <w:sz w:val="20"/>
                <w:szCs w:val="20"/>
              </w:rPr>
              <w:t xml:space="preserve">54 </w:t>
            </w:r>
          </w:p>
        </w:tc>
        <w:tc>
          <w:tcPr>
            <w:tcW w:w="1577" w:type="dxa"/>
            <w:tcBorders>
              <w:top w:val="single" w:sz="4" w:space="0" w:color="auto"/>
              <w:left w:val="nil"/>
              <w:bottom w:val="nil"/>
              <w:right w:val="nil"/>
            </w:tcBorders>
          </w:tcPr>
          <w:p w14:paraId="6CC68211" w14:textId="77777777" w:rsidR="005B3591" w:rsidRPr="005B3591" w:rsidRDefault="005B3591" w:rsidP="0028756F">
            <w:pPr>
              <w:spacing w:before="100" w:beforeAutospacing="1" w:after="100" w:afterAutospacing="1" w:line="480" w:lineRule="auto"/>
              <w:ind w:left="439"/>
              <w:rPr>
                <w:rFonts w:ascii="Arial" w:hAnsi="Arial" w:cs="Arial"/>
                <w:sz w:val="20"/>
                <w:szCs w:val="20"/>
              </w:rPr>
            </w:pPr>
            <w:r w:rsidRPr="005B3591">
              <w:rPr>
                <w:rFonts w:ascii="Arial" w:hAnsi="Arial" w:cs="Arial"/>
                <w:sz w:val="20"/>
                <w:szCs w:val="20"/>
              </w:rPr>
              <w:t xml:space="preserve"> </w:t>
            </w:r>
          </w:p>
          <w:p w14:paraId="1678A9E9" w14:textId="77777777" w:rsidR="005B3591" w:rsidRPr="005B3591" w:rsidRDefault="005B3591" w:rsidP="0028756F">
            <w:pPr>
              <w:spacing w:before="100" w:beforeAutospacing="1" w:after="100" w:afterAutospacing="1" w:line="480" w:lineRule="auto"/>
              <w:ind w:left="60"/>
              <w:rPr>
                <w:rFonts w:ascii="Arial" w:hAnsi="Arial" w:cs="Arial"/>
                <w:sz w:val="20"/>
                <w:szCs w:val="20"/>
              </w:rPr>
            </w:pPr>
            <w:r w:rsidRPr="005B3591">
              <w:rPr>
                <w:rFonts w:ascii="Arial" w:hAnsi="Arial" w:cs="Arial"/>
                <w:sz w:val="20"/>
                <w:szCs w:val="20"/>
              </w:rPr>
              <w:t xml:space="preserve">9 (16.7) </w:t>
            </w:r>
          </w:p>
        </w:tc>
        <w:tc>
          <w:tcPr>
            <w:tcW w:w="1500" w:type="dxa"/>
            <w:tcBorders>
              <w:top w:val="single" w:sz="4" w:space="0" w:color="auto"/>
              <w:left w:val="nil"/>
              <w:bottom w:val="nil"/>
              <w:right w:val="nil"/>
            </w:tcBorders>
          </w:tcPr>
          <w:p w14:paraId="2E1AFA21" w14:textId="77777777" w:rsidR="005B3591" w:rsidRPr="005B3591" w:rsidRDefault="005B3591" w:rsidP="0028756F">
            <w:pPr>
              <w:spacing w:before="100" w:beforeAutospacing="1" w:after="100" w:afterAutospacing="1" w:line="480" w:lineRule="auto"/>
              <w:ind w:left="502"/>
              <w:rPr>
                <w:rFonts w:ascii="Arial" w:hAnsi="Arial" w:cs="Arial"/>
                <w:sz w:val="20"/>
                <w:szCs w:val="20"/>
              </w:rPr>
            </w:pPr>
            <w:r w:rsidRPr="005B3591">
              <w:rPr>
                <w:rFonts w:ascii="Arial" w:hAnsi="Arial" w:cs="Arial"/>
                <w:sz w:val="20"/>
                <w:szCs w:val="20"/>
              </w:rPr>
              <w:t xml:space="preserve"> </w:t>
            </w:r>
          </w:p>
          <w:p w14:paraId="5BFA9D74" w14:textId="77777777" w:rsidR="005B3591" w:rsidRPr="005B3591" w:rsidRDefault="005B3591" w:rsidP="0028756F">
            <w:pPr>
              <w:spacing w:before="100" w:beforeAutospacing="1" w:after="100" w:afterAutospacing="1" w:line="480" w:lineRule="auto"/>
              <w:ind w:left="60"/>
              <w:rPr>
                <w:rFonts w:ascii="Arial" w:hAnsi="Arial" w:cs="Arial"/>
                <w:sz w:val="20"/>
                <w:szCs w:val="20"/>
              </w:rPr>
            </w:pPr>
            <w:r w:rsidRPr="005B3591">
              <w:rPr>
                <w:rFonts w:ascii="Arial" w:hAnsi="Arial" w:cs="Arial"/>
                <w:sz w:val="20"/>
                <w:szCs w:val="20"/>
              </w:rPr>
              <w:t xml:space="preserve">45 (83.3) </w:t>
            </w:r>
          </w:p>
        </w:tc>
        <w:tc>
          <w:tcPr>
            <w:tcW w:w="1142" w:type="dxa"/>
            <w:tcBorders>
              <w:top w:val="single" w:sz="4" w:space="0" w:color="auto"/>
              <w:left w:val="nil"/>
              <w:bottom w:val="nil"/>
              <w:right w:val="nil"/>
            </w:tcBorders>
          </w:tcPr>
          <w:p w14:paraId="38774056" w14:textId="77777777" w:rsidR="005B3591" w:rsidRPr="005B3591" w:rsidRDefault="005B3591" w:rsidP="0028756F">
            <w:pPr>
              <w:spacing w:before="100" w:beforeAutospacing="1" w:after="100" w:afterAutospacing="1" w:line="480" w:lineRule="auto"/>
              <w:ind w:left="389"/>
              <w:rPr>
                <w:rFonts w:ascii="Arial" w:hAnsi="Arial" w:cs="Arial"/>
                <w:sz w:val="20"/>
                <w:szCs w:val="20"/>
              </w:rPr>
            </w:pPr>
            <w:r w:rsidRPr="005B3591">
              <w:rPr>
                <w:rFonts w:ascii="Arial" w:hAnsi="Arial" w:cs="Arial"/>
                <w:sz w:val="20"/>
                <w:szCs w:val="20"/>
              </w:rPr>
              <w:t xml:space="preserve"> </w:t>
            </w:r>
          </w:p>
          <w:p w14:paraId="51EBEADF"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2.430, 1 </w:t>
            </w:r>
          </w:p>
        </w:tc>
        <w:tc>
          <w:tcPr>
            <w:tcW w:w="950" w:type="dxa"/>
            <w:tcBorders>
              <w:top w:val="single" w:sz="4" w:space="0" w:color="auto"/>
              <w:left w:val="nil"/>
              <w:bottom w:val="nil"/>
              <w:right w:val="nil"/>
            </w:tcBorders>
          </w:tcPr>
          <w:p w14:paraId="629E5FBA" w14:textId="77777777" w:rsidR="005B3591" w:rsidRPr="005B3591" w:rsidRDefault="005B3591" w:rsidP="0028756F">
            <w:pPr>
              <w:spacing w:before="100" w:beforeAutospacing="1" w:after="100" w:afterAutospacing="1" w:line="480" w:lineRule="auto"/>
              <w:ind w:right="113"/>
              <w:jc w:val="center"/>
              <w:rPr>
                <w:rFonts w:ascii="Arial" w:hAnsi="Arial" w:cs="Arial"/>
                <w:sz w:val="20"/>
                <w:szCs w:val="20"/>
              </w:rPr>
            </w:pPr>
            <w:r w:rsidRPr="005B3591">
              <w:rPr>
                <w:rFonts w:ascii="Arial" w:hAnsi="Arial" w:cs="Arial"/>
                <w:sz w:val="20"/>
                <w:szCs w:val="20"/>
              </w:rPr>
              <w:t xml:space="preserve"> </w:t>
            </w:r>
          </w:p>
          <w:p w14:paraId="70CB3FEE" w14:textId="77777777" w:rsidR="005B3591" w:rsidRPr="005B3591" w:rsidRDefault="005B3591" w:rsidP="0028756F">
            <w:pPr>
              <w:spacing w:before="100" w:beforeAutospacing="1" w:after="100" w:afterAutospacing="1" w:line="480" w:lineRule="auto"/>
              <w:ind w:left="60"/>
              <w:rPr>
                <w:rFonts w:ascii="Arial" w:hAnsi="Arial" w:cs="Arial"/>
                <w:sz w:val="20"/>
                <w:szCs w:val="20"/>
              </w:rPr>
            </w:pPr>
            <w:r w:rsidRPr="005B3591">
              <w:rPr>
                <w:rFonts w:ascii="Arial" w:hAnsi="Arial" w:cs="Arial"/>
                <w:sz w:val="20"/>
                <w:szCs w:val="20"/>
              </w:rPr>
              <w:t xml:space="preserve">0.1190 </w:t>
            </w:r>
          </w:p>
        </w:tc>
      </w:tr>
      <w:tr w:rsidR="005B3591" w:rsidRPr="005B3591" w14:paraId="04784B1E" w14:textId="77777777" w:rsidTr="005B3591">
        <w:trPr>
          <w:trHeight w:val="316"/>
        </w:trPr>
        <w:tc>
          <w:tcPr>
            <w:tcW w:w="3276" w:type="dxa"/>
            <w:tcBorders>
              <w:top w:val="nil"/>
              <w:left w:val="nil"/>
              <w:right w:val="nil"/>
            </w:tcBorders>
          </w:tcPr>
          <w:p w14:paraId="4F44F140" w14:textId="77777777" w:rsidR="005B3591" w:rsidRPr="005B3591" w:rsidRDefault="005B3591" w:rsidP="0028756F">
            <w:pPr>
              <w:spacing w:before="100" w:beforeAutospacing="1" w:after="100" w:afterAutospacing="1" w:line="480" w:lineRule="auto"/>
              <w:ind w:left="442"/>
              <w:rPr>
                <w:rFonts w:ascii="Arial" w:hAnsi="Arial" w:cs="Arial"/>
                <w:sz w:val="20"/>
                <w:szCs w:val="20"/>
              </w:rPr>
            </w:pPr>
            <w:r w:rsidRPr="005B3591">
              <w:rPr>
                <w:rFonts w:ascii="Arial" w:hAnsi="Arial" w:cs="Arial"/>
                <w:sz w:val="20"/>
                <w:szCs w:val="20"/>
              </w:rPr>
              <w:t xml:space="preserve">No </w:t>
            </w:r>
          </w:p>
        </w:tc>
        <w:tc>
          <w:tcPr>
            <w:tcW w:w="874" w:type="dxa"/>
            <w:tcBorders>
              <w:top w:val="nil"/>
              <w:left w:val="nil"/>
              <w:right w:val="nil"/>
            </w:tcBorders>
          </w:tcPr>
          <w:p w14:paraId="22E80B0E"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154 </w:t>
            </w:r>
          </w:p>
        </w:tc>
        <w:tc>
          <w:tcPr>
            <w:tcW w:w="1577" w:type="dxa"/>
            <w:tcBorders>
              <w:top w:val="nil"/>
              <w:left w:val="nil"/>
              <w:right w:val="nil"/>
            </w:tcBorders>
          </w:tcPr>
          <w:p w14:paraId="3AFCD3A8"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42 (27.3) </w:t>
            </w:r>
          </w:p>
        </w:tc>
        <w:tc>
          <w:tcPr>
            <w:tcW w:w="1500" w:type="dxa"/>
            <w:tcBorders>
              <w:top w:val="nil"/>
              <w:left w:val="nil"/>
              <w:right w:val="nil"/>
            </w:tcBorders>
          </w:tcPr>
          <w:p w14:paraId="10509705"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112 (72.7) </w:t>
            </w:r>
          </w:p>
        </w:tc>
        <w:tc>
          <w:tcPr>
            <w:tcW w:w="1142" w:type="dxa"/>
            <w:tcBorders>
              <w:top w:val="nil"/>
              <w:left w:val="nil"/>
              <w:right w:val="nil"/>
            </w:tcBorders>
          </w:tcPr>
          <w:p w14:paraId="7EBE5D20" w14:textId="77777777" w:rsidR="005B3591" w:rsidRPr="005B3591" w:rsidRDefault="005B3591" w:rsidP="0028756F">
            <w:pPr>
              <w:spacing w:before="100" w:beforeAutospacing="1" w:after="100" w:afterAutospacing="1" w:line="480" w:lineRule="auto"/>
              <w:rPr>
                <w:rFonts w:ascii="Arial" w:hAnsi="Arial" w:cs="Arial"/>
                <w:sz w:val="20"/>
                <w:szCs w:val="20"/>
              </w:rPr>
            </w:pPr>
          </w:p>
        </w:tc>
        <w:tc>
          <w:tcPr>
            <w:tcW w:w="950" w:type="dxa"/>
            <w:tcBorders>
              <w:top w:val="nil"/>
              <w:left w:val="nil"/>
              <w:right w:val="nil"/>
            </w:tcBorders>
          </w:tcPr>
          <w:p w14:paraId="68078B4F" w14:textId="77777777" w:rsidR="005B3591" w:rsidRPr="005B3591" w:rsidRDefault="005B3591" w:rsidP="0028756F">
            <w:pPr>
              <w:spacing w:before="100" w:beforeAutospacing="1" w:after="100" w:afterAutospacing="1" w:line="480" w:lineRule="auto"/>
              <w:rPr>
                <w:rFonts w:ascii="Arial" w:hAnsi="Arial" w:cs="Arial"/>
                <w:sz w:val="20"/>
                <w:szCs w:val="20"/>
              </w:rPr>
            </w:pPr>
          </w:p>
        </w:tc>
      </w:tr>
      <w:tr w:rsidR="005B3591" w:rsidRPr="005B3591" w14:paraId="14003D6E" w14:textId="77777777" w:rsidTr="005B3591">
        <w:trPr>
          <w:trHeight w:val="318"/>
        </w:trPr>
        <w:tc>
          <w:tcPr>
            <w:tcW w:w="3276" w:type="dxa"/>
            <w:tcBorders>
              <w:top w:val="nil"/>
              <w:left w:val="nil"/>
              <w:bottom w:val="single" w:sz="4" w:space="0" w:color="auto"/>
              <w:right w:val="nil"/>
            </w:tcBorders>
          </w:tcPr>
          <w:p w14:paraId="15E66337" w14:textId="77777777" w:rsidR="005B3591" w:rsidRPr="005B3591" w:rsidRDefault="005B3591" w:rsidP="0028756F">
            <w:pPr>
              <w:spacing w:before="100" w:beforeAutospacing="1" w:after="100" w:afterAutospacing="1" w:line="480" w:lineRule="auto"/>
              <w:ind w:left="442"/>
              <w:rPr>
                <w:rFonts w:ascii="Arial" w:hAnsi="Arial" w:cs="Arial"/>
                <w:sz w:val="20"/>
                <w:szCs w:val="20"/>
              </w:rPr>
            </w:pPr>
            <w:r w:rsidRPr="005B3591">
              <w:rPr>
                <w:rFonts w:ascii="Arial" w:hAnsi="Arial" w:cs="Arial"/>
                <w:sz w:val="20"/>
                <w:szCs w:val="20"/>
              </w:rPr>
              <w:t xml:space="preserve">Total </w:t>
            </w:r>
          </w:p>
        </w:tc>
        <w:tc>
          <w:tcPr>
            <w:tcW w:w="874" w:type="dxa"/>
            <w:tcBorders>
              <w:top w:val="nil"/>
              <w:left w:val="nil"/>
              <w:bottom w:val="single" w:sz="4" w:space="0" w:color="auto"/>
              <w:right w:val="nil"/>
            </w:tcBorders>
          </w:tcPr>
          <w:p w14:paraId="4278F9FD"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208 </w:t>
            </w:r>
          </w:p>
        </w:tc>
        <w:tc>
          <w:tcPr>
            <w:tcW w:w="1577" w:type="dxa"/>
            <w:tcBorders>
              <w:top w:val="nil"/>
              <w:left w:val="nil"/>
              <w:bottom w:val="single" w:sz="4" w:space="0" w:color="auto"/>
              <w:right w:val="nil"/>
            </w:tcBorders>
          </w:tcPr>
          <w:p w14:paraId="361B43EA"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51 (24.5) </w:t>
            </w:r>
          </w:p>
        </w:tc>
        <w:tc>
          <w:tcPr>
            <w:tcW w:w="1500" w:type="dxa"/>
            <w:tcBorders>
              <w:top w:val="nil"/>
              <w:left w:val="nil"/>
              <w:bottom w:val="single" w:sz="4" w:space="0" w:color="auto"/>
              <w:right w:val="nil"/>
            </w:tcBorders>
          </w:tcPr>
          <w:p w14:paraId="4F093C27"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157 (75.5) </w:t>
            </w:r>
          </w:p>
        </w:tc>
        <w:tc>
          <w:tcPr>
            <w:tcW w:w="1142" w:type="dxa"/>
            <w:tcBorders>
              <w:top w:val="nil"/>
              <w:left w:val="nil"/>
              <w:bottom w:val="single" w:sz="4" w:space="0" w:color="auto"/>
              <w:right w:val="nil"/>
            </w:tcBorders>
          </w:tcPr>
          <w:p w14:paraId="30557D55" w14:textId="77777777" w:rsidR="005B3591" w:rsidRPr="005B3591" w:rsidRDefault="005B3591" w:rsidP="0028756F">
            <w:pPr>
              <w:spacing w:before="100" w:beforeAutospacing="1" w:after="100" w:afterAutospacing="1" w:line="480" w:lineRule="auto"/>
              <w:rPr>
                <w:rFonts w:ascii="Arial" w:hAnsi="Arial" w:cs="Arial"/>
                <w:sz w:val="20"/>
                <w:szCs w:val="20"/>
              </w:rPr>
            </w:pPr>
          </w:p>
        </w:tc>
        <w:tc>
          <w:tcPr>
            <w:tcW w:w="950" w:type="dxa"/>
            <w:tcBorders>
              <w:top w:val="nil"/>
              <w:left w:val="nil"/>
              <w:bottom w:val="single" w:sz="4" w:space="0" w:color="auto"/>
              <w:right w:val="nil"/>
            </w:tcBorders>
          </w:tcPr>
          <w:p w14:paraId="5AB60590" w14:textId="77777777" w:rsidR="005B3591" w:rsidRPr="005B3591" w:rsidRDefault="005B3591" w:rsidP="0028756F">
            <w:pPr>
              <w:spacing w:before="100" w:beforeAutospacing="1" w:after="100" w:afterAutospacing="1" w:line="480" w:lineRule="auto"/>
              <w:rPr>
                <w:rFonts w:ascii="Arial" w:hAnsi="Arial" w:cs="Arial"/>
                <w:sz w:val="20"/>
                <w:szCs w:val="20"/>
              </w:rPr>
            </w:pPr>
          </w:p>
        </w:tc>
      </w:tr>
      <w:tr w:rsidR="005B3591" w:rsidRPr="005B3591" w14:paraId="499D1CC8" w14:textId="77777777" w:rsidTr="005B3591">
        <w:trPr>
          <w:trHeight w:val="651"/>
        </w:trPr>
        <w:tc>
          <w:tcPr>
            <w:tcW w:w="3276" w:type="dxa"/>
            <w:tcBorders>
              <w:top w:val="single" w:sz="4" w:space="0" w:color="auto"/>
              <w:left w:val="nil"/>
              <w:bottom w:val="nil"/>
              <w:right w:val="nil"/>
            </w:tcBorders>
          </w:tcPr>
          <w:p w14:paraId="68416FD0" w14:textId="77777777" w:rsidR="005B3591" w:rsidRPr="005B3591" w:rsidRDefault="005B3591" w:rsidP="0028756F">
            <w:pPr>
              <w:spacing w:before="100" w:beforeAutospacing="1" w:after="100" w:afterAutospacing="1" w:line="480" w:lineRule="auto"/>
              <w:ind w:left="122"/>
              <w:rPr>
                <w:rFonts w:ascii="Arial" w:hAnsi="Arial" w:cs="Arial"/>
                <w:sz w:val="20"/>
                <w:szCs w:val="20"/>
              </w:rPr>
            </w:pPr>
            <w:r w:rsidRPr="005B3591">
              <w:rPr>
                <w:rFonts w:ascii="Arial" w:hAnsi="Arial" w:cs="Arial"/>
                <w:b/>
                <w:sz w:val="20"/>
                <w:szCs w:val="20"/>
              </w:rPr>
              <w:t>Contact with domestic animals</w:t>
            </w:r>
          </w:p>
          <w:p w14:paraId="316B6A03" w14:textId="77777777" w:rsidR="005B3591" w:rsidRPr="005B3591" w:rsidRDefault="005B3591" w:rsidP="0028756F">
            <w:pPr>
              <w:spacing w:before="100" w:beforeAutospacing="1" w:after="100" w:afterAutospacing="1" w:line="480" w:lineRule="auto"/>
              <w:ind w:left="442"/>
              <w:rPr>
                <w:rFonts w:ascii="Arial" w:hAnsi="Arial" w:cs="Arial"/>
                <w:sz w:val="20"/>
                <w:szCs w:val="20"/>
              </w:rPr>
            </w:pPr>
            <w:r w:rsidRPr="005B3591">
              <w:rPr>
                <w:rFonts w:ascii="Arial" w:hAnsi="Arial" w:cs="Arial"/>
                <w:sz w:val="20"/>
                <w:szCs w:val="20"/>
              </w:rPr>
              <w:t xml:space="preserve">Yes </w:t>
            </w:r>
          </w:p>
        </w:tc>
        <w:tc>
          <w:tcPr>
            <w:tcW w:w="874" w:type="dxa"/>
            <w:tcBorders>
              <w:top w:val="single" w:sz="4" w:space="0" w:color="auto"/>
              <w:left w:val="nil"/>
              <w:bottom w:val="nil"/>
              <w:right w:val="nil"/>
            </w:tcBorders>
          </w:tcPr>
          <w:p w14:paraId="00CEBAB4" w14:textId="77777777" w:rsidR="005B3591" w:rsidRPr="005B3591" w:rsidRDefault="005B3591" w:rsidP="0028756F">
            <w:pPr>
              <w:spacing w:before="100" w:beforeAutospacing="1" w:after="100" w:afterAutospacing="1" w:line="480" w:lineRule="auto"/>
              <w:ind w:left="-2"/>
              <w:rPr>
                <w:rFonts w:ascii="Arial" w:hAnsi="Arial" w:cs="Arial"/>
                <w:sz w:val="20"/>
                <w:szCs w:val="20"/>
              </w:rPr>
            </w:pPr>
            <w:r w:rsidRPr="005B3591">
              <w:rPr>
                <w:rFonts w:ascii="Arial" w:hAnsi="Arial" w:cs="Arial"/>
                <w:sz w:val="20"/>
                <w:szCs w:val="20"/>
              </w:rPr>
              <w:t xml:space="preserve"> </w:t>
            </w:r>
          </w:p>
          <w:p w14:paraId="15DD350E" w14:textId="77777777" w:rsidR="005B3591" w:rsidRPr="005B3591" w:rsidRDefault="005B3591" w:rsidP="0028756F">
            <w:pPr>
              <w:spacing w:before="100" w:beforeAutospacing="1" w:after="100" w:afterAutospacing="1" w:line="480" w:lineRule="auto"/>
              <w:ind w:left="60"/>
              <w:rPr>
                <w:rFonts w:ascii="Arial" w:hAnsi="Arial" w:cs="Arial"/>
                <w:sz w:val="20"/>
                <w:szCs w:val="20"/>
              </w:rPr>
            </w:pPr>
            <w:r w:rsidRPr="005B3591">
              <w:rPr>
                <w:rFonts w:ascii="Arial" w:hAnsi="Arial" w:cs="Arial"/>
                <w:sz w:val="20"/>
                <w:szCs w:val="20"/>
              </w:rPr>
              <w:t xml:space="preserve">61 </w:t>
            </w:r>
          </w:p>
        </w:tc>
        <w:tc>
          <w:tcPr>
            <w:tcW w:w="1577" w:type="dxa"/>
            <w:tcBorders>
              <w:top w:val="single" w:sz="4" w:space="0" w:color="auto"/>
              <w:left w:val="nil"/>
              <w:bottom w:val="nil"/>
              <w:right w:val="nil"/>
            </w:tcBorders>
            <w:vAlign w:val="bottom"/>
          </w:tcPr>
          <w:p w14:paraId="62490D43" w14:textId="77777777" w:rsidR="005B3591" w:rsidRPr="005B3591" w:rsidRDefault="005B3591" w:rsidP="0028756F">
            <w:pPr>
              <w:spacing w:before="100" w:beforeAutospacing="1" w:after="100" w:afterAutospacing="1" w:line="480" w:lineRule="auto"/>
              <w:ind w:left="89"/>
              <w:rPr>
                <w:rFonts w:ascii="Arial" w:hAnsi="Arial" w:cs="Arial"/>
                <w:sz w:val="20"/>
                <w:szCs w:val="20"/>
              </w:rPr>
            </w:pPr>
            <w:r w:rsidRPr="005B3591">
              <w:rPr>
                <w:rFonts w:ascii="Arial" w:hAnsi="Arial" w:cs="Arial"/>
                <w:sz w:val="20"/>
                <w:szCs w:val="20"/>
              </w:rPr>
              <w:t xml:space="preserve">22 (36) </w:t>
            </w:r>
          </w:p>
        </w:tc>
        <w:tc>
          <w:tcPr>
            <w:tcW w:w="1500" w:type="dxa"/>
            <w:tcBorders>
              <w:top w:val="single" w:sz="4" w:space="0" w:color="auto"/>
              <w:left w:val="nil"/>
              <w:bottom w:val="nil"/>
              <w:right w:val="nil"/>
            </w:tcBorders>
          </w:tcPr>
          <w:p w14:paraId="278EAB01" w14:textId="77777777" w:rsidR="005B3591" w:rsidRPr="005B3591" w:rsidRDefault="005B3591" w:rsidP="0028756F">
            <w:pPr>
              <w:spacing w:before="100" w:beforeAutospacing="1" w:after="100" w:afterAutospacing="1" w:line="480" w:lineRule="auto"/>
              <w:ind w:left="502"/>
              <w:rPr>
                <w:rFonts w:ascii="Arial" w:hAnsi="Arial" w:cs="Arial"/>
                <w:sz w:val="20"/>
                <w:szCs w:val="20"/>
              </w:rPr>
            </w:pPr>
            <w:r w:rsidRPr="005B3591">
              <w:rPr>
                <w:rFonts w:ascii="Arial" w:hAnsi="Arial" w:cs="Arial"/>
                <w:sz w:val="20"/>
                <w:szCs w:val="20"/>
              </w:rPr>
              <w:t xml:space="preserve"> </w:t>
            </w:r>
          </w:p>
          <w:p w14:paraId="2743177D" w14:textId="77777777" w:rsidR="005B3591" w:rsidRPr="005B3591" w:rsidRDefault="005B3591" w:rsidP="0028756F">
            <w:pPr>
              <w:spacing w:before="100" w:beforeAutospacing="1" w:after="100" w:afterAutospacing="1" w:line="480" w:lineRule="auto"/>
              <w:ind w:left="60"/>
              <w:rPr>
                <w:rFonts w:ascii="Arial" w:hAnsi="Arial" w:cs="Arial"/>
                <w:sz w:val="20"/>
                <w:szCs w:val="20"/>
              </w:rPr>
            </w:pPr>
            <w:r w:rsidRPr="005B3591">
              <w:rPr>
                <w:rFonts w:ascii="Arial" w:hAnsi="Arial" w:cs="Arial"/>
                <w:sz w:val="20"/>
                <w:szCs w:val="20"/>
              </w:rPr>
              <w:t xml:space="preserve">39 (63.9) </w:t>
            </w:r>
          </w:p>
        </w:tc>
        <w:tc>
          <w:tcPr>
            <w:tcW w:w="1142" w:type="dxa"/>
            <w:tcBorders>
              <w:top w:val="single" w:sz="4" w:space="0" w:color="auto"/>
              <w:left w:val="nil"/>
              <w:bottom w:val="nil"/>
              <w:right w:val="nil"/>
            </w:tcBorders>
          </w:tcPr>
          <w:p w14:paraId="53E8CCE2" w14:textId="77777777" w:rsidR="005B3591" w:rsidRPr="005B3591" w:rsidRDefault="005B3591" w:rsidP="0028756F">
            <w:pPr>
              <w:spacing w:before="100" w:beforeAutospacing="1" w:after="100" w:afterAutospacing="1" w:line="480" w:lineRule="auto"/>
              <w:ind w:left="389"/>
              <w:rPr>
                <w:rFonts w:ascii="Arial" w:hAnsi="Arial" w:cs="Arial"/>
                <w:sz w:val="20"/>
                <w:szCs w:val="20"/>
              </w:rPr>
            </w:pPr>
            <w:r w:rsidRPr="005B3591">
              <w:rPr>
                <w:rFonts w:ascii="Arial" w:hAnsi="Arial" w:cs="Arial"/>
                <w:sz w:val="20"/>
                <w:szCs w:val="20"/>
              </w:rPr>
              <w:t xml:space="preserve"> </w:t>
            </w:r>
          </w:p>
          <w:p w14:paraId="2508D5F7"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6.218, 1 </w:t>
            </w:r>
          </w:p>
        </w:tc>
        <w:tc>
          <w:tcPr>
            <w:tcW w:w="950" w:type="dxa"/>
            <w:tcBorders>
              <w:top w:val="single" w:sz="4" w:space="0" w:color="auto"/>
              <w:left w:val="nil"/>
              <w:bottom w:val="nil"/>
              <w:right w:val="nil"/>
            </w:tcBorders>
          </w:tcPr>
          <w:p w14:paraId="5F0532BB" w14:textId="77777777" w:rsidR="005B3591" w:rsidRPr="005B3591" w:rsidRDefault="005B3591" w:rsidP="0028756F">
            <w:pPr>
              <w:spacing w:before="100" w:beforeAutospacing="1" w:after="100" w:afterAutospacing="1" w:line="480" w:lineRule="auto"/>
              <w:ind w:right="113"/>
              <w:jc w:val="center"/>
              <w:rPr>
                <w:rFonts w:ascii="Arial" w:hAnsi="Arial" w:cs="Arial"/>
                <w:sz w:val="20"/>
                <w:szCs w:val="20"/>
              </w:rPr>
            </w:pPr>
            <w:r w:rsidRPr="005B3591">
              <w:rPr>
                <w:rFonts w:ascii="Arial" w:hAnsi="Arial" w:cs="Arial"/>
                <w:sz w:val="20"/>
                <w:szCs w:val="20"/>
              </w:rPr>
              <w:t xml:space="preserve"> </w:t>
            </w:r>
          </w:p>
          <w:p w14:paraId="65780D24"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0.0126* </w:t>
            </w:r>
          </w:p>
        </w:tc>
      </w:tr>
      <w:tr w:rsidR="005B3591" w:rsidRPr="005B3591" w14:paraId="2EF25EDA" w14:textId="77777777" w:rsidTr="005B3591">
        <w:trPr>
          <w:trHeight w:val="316"/>
        </w:trPr>
        <w:tc>
          <w:tcPr>
            <w:tcW w:w="3276" w:type="dxa"/>
            <w:tcBorders>
              <w:top w:val="nil"/>
              <w:left w:val="nil"/>
              <w:right w:val="nil"/>
            </w:tcBorders>
          </w:tcPr>
          <w:p w14:paraId="2B66046B" w14:textId="77777777" w:rsidR="005B3591" w:rsidRPr="005B3591" w:rsidRDefault="005B3591" w:rsidP="0028756F">
            <w:pPr>
              <w:spacing w:before="100" w:beforeAutospacing="1" w:after="100" w:afterAutospacing="1" w:line="480" w:lineRule="auto"/>
              <w:ind w:left="442"/>
              <w:rPr>
                <w:rFonts w:ascii="Arial" w:hAnsi="Arial" w:cs="Arial"/>
                <w:sz w:val="20"/>
                <w:szCs w:val="20"/>
              </w:rPr>
            </w:pPr>
            <w:r w:rsidRPr="005B3591">
              <w:rPr>
                <w:rFonts w:ascii="Arial" w:hAnsi="Arial" w:cs="Arial"/>
                <w:sz w:val="20"/>
                <w:szCs w:val="20"/>
              </w:rPr>
              <w:t xml:space="preserve">No </w:t>
            </w:r>
          </w:p>
        </w:tc>
        <w:tc>
          <w:tcPr>
            <w:tcW w:w="874" w:type="dxa"/>
            <w:tcBorders>
              <w:top w:val="nil"/>
              <w:left w:val="nil"/>
              <w:right w:val="nil"/>
            </w:tcBorders>
          </w:tcPr>
          <w:p w14:paraId="03C43599"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147 </w:t>
            </w:r>
          </w:p>
        </w:tc>
        <w:tc>
          <w:tcPr>
            <w:tcW w:w="1577" w:type="dxa"/>
            <w:tcBorders>
              <w:top w:val="nil"/>
              <w:left w:val="nil"/>
              <w:right w:val="nil"/>
            </w:tcBorders>
          </w:tcPr>
          <w:p w14:paraId="1948CEF4"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29 (19.7) </w:t>
            </w:r>
          </w:p>
        </w:tc>
        <w:tc>
          <w:tcPr>
            <w:tcW w:w="1500" w:type="dxa"/>
            <w:tcBorders>
              <w:top w:val="nil"/>
              <w:left w:val="nil"/>
              <w:right w:val="nil"/>
            </w:tcBorders>
          </w:tcPr>
          <w:p w14:paraId="19382C1A"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118 (80.3) </w:t>
            </w:r>
          </w:p>
        </w:tc>
        <w:tc>
          <w:tcPr>
            <w:tcW w:w="1142" w:type="dxa"/>
            <w:tcBorders>
              <w:top w:val="nil"/>
              <w:left w:val="nil"/>
              <w:right w:val="nil"/>
            </w:tcBorders>
          </w:tcPr>
          <w:p w14:paraId="1B00A389" w14:textId="77777777" w:rsidR="005B3591" w:rsidRPr="005B3591" w:rsidRDefault="005B3591" w:rsidP="0028756F">
            <w:pPr>
              <w:spacing w:before="100" w:beforeAutospacing="1" w:after="100" w:afterAutospacing="1" w:line="480" w:lineRule="auto"/>
              <w:rPr>
                <w:rFonts w:ascii="Arial" w:hAnsi="Arial" w:cs="Arial"/>
                <w:sz w:val="20"/>
                <w:szCs w:val="20"/>
              </w:rPr>
            </w:pPr>
          </w:p>
        </w:tc>
        <w:tc>
          <w:tcPr>
            <w:tcW w:w="950" w:type="dxa"/>
            <w:tcBorders>
              <w:top w:val="nil"/>
              <w:left w:val="nil"/>
              <w:right w:val="nil"/>
            </w:tcBorders>
          </w:tcPr>
          <w:p w14:paraId="028E7A31" w14:textId="77777777" w:rsidR="005B3591" w:rsidRPr="005B3591" w:rsidRDefault="005B3591" w:rsidP="0028756F">
            <w:pPr>
              <w:spacing w:before="100" w:beforeAutospacing="1" w:after="100" w:afterAutospacing="1" w:line="480" w:lineRule="auto"/>
              <w:rPr>
                <w:rFonts w:ascii="Arial" w:hAnsi="Arial" w:cs="Arial"/>
                <w:sz w:val="20"/>
                <w:szCs w:val="20"/>
              </w:rPr>
            </w:pPr>
          </w:p>
        </w:tc>
      </w:tr>
      <w:tr w:rsidR="005B3591" w:rsidRPr="005B3591" w14:paraId="7C0628E4" w14:textId="77777777" w:rsidTr="005B3591">
        <w:trPr>
          <w:trHeight w:val="318"/>
        </w:trPr>
        <w:tc>
          <w:tcPr>
            <w:tcW w:w="3276" w:type="dxa"/>
            <w:tcBorders>
              <w:top w:val="nil"/>
              <w:left w:val="nil"/>
              <w:bottom w:val="single" w:sz="4" w:space="0" w:color="auto"/>
              <w:right w:val="nil"/>
            </w:tcBorders>
          </w:tcPr>
          <w:p w14:paraId="232D9BC1" w14:textId="77777777" w:rsidR="005B3591" w:rsidRPr="005B3591" w:rsidRDefault="005B3591" w:rsidP="0028756F">
            <w:pPr>
              <w:spacing w:before="100" w:beforeAutospacing="1" w:after="100" w:afterAutospacing="1" w:line="480" w:lineRule="auto"/>
              <w:ind w:left="442"/>
              <w:rPr>
                <w:rFonts w:ascii="Arial" w:hAnsi="Arial" w:cs="Arial"/>
                <w:sz w:val="20"/>
                <w:szCs w:val="20"/>
              </w:rPr>
            </w:pPr>
            <w:r w:rsidRPr="005B3591">
              <w:rPr>
                <w:rFonts w:ascii="Arial" w:hAnsi="Arial" w:cs="Arial"/>
                <w:sz w:val="20"/>
                <w:szCs w:val="20"/>
              </w:rPr>
              <w:t xml:space="preserve">Total </w:t>
            </w:r>
          </w:p>
        </w:tc>
        <w:tc>
          <w:tcPr>
            <w:tcW w:w="874" w:type="dxa"/>
            <w:tcBorders>
              <w:top w:val="nil"/>
              <w:left w:val="nil"/>
              <w:bottom w:val="single" w:sz="4" w:space="0" w:color="auto"/>
              <w:right w:val="nil"/>
            </w:tcBorders>
          </w:tcPr>
          <w:p w14:paraId="27BCFB54"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208 </w:t>
            </w:r>
          </w:p>
        </w:tc>
        <w:tc>
          <w:tcPr>
            <w:tcW w:w="1577" w:type="dxa"/>
            <w:tcBorders>
              <w:top w:val="nil"/>
              <w:left w:val="nil"/>
              <w:bottom w:val="single" w:sz="4" w:space="0" w:color="auto"/>
              <w:right w:val="nil"/>
            </w:tcBorders>
          </w:tcPr>
          <w:p w14:paraId="1802928B"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51 (24.5) </w:t>
            </w:r>
          </w:p>
        </w:tc>
        <w:tc>
          <w:tcPr>
            <w:tcW w:w="1500" w:type="dxa"/>
            <w:tcBorders>
              <w:top w:val="nil"/>
              <w:left w:val="nil"/>
              <w:bottom w:val="single" w:sz="4" w:space="0" w:color="auto"/>
              <w:right w:val="nil"/>
            </w:tcBorders>
          </w:tcPr>
          <w:p w14:paraId="35BCADD9"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157 (75.5) </w:t>
            </w:r>
          </w:p>
        </w:tc>
        <w:tc>
          <w:tcPr>
            <w:tcW w:w="1142" w:type="dxa"/>
            <w:tcBorders>
              <w:top w:val="nil"/>
              <w:left w:val="nil"/>
              <w:bottom w:val="single" w:sz="4" w:space="0" w:color="auto"/>
              <w:right w:val="nil"/>
            </w:tcBorders>
          </w:tcPr>
          <w:p w14:paraId="22661F06" w14:textId="77777777" w:rsidR="005B3591" w:rsidRPr="005B3591" w:rsidRDefault="005B3591" w:rsidP="0028756F">
            <w:pPr>
              <w:spacing w:before="100" w:beforeAutospacing="1" w:after="100" w:afterAutospacing="1" w:line="480" w:lineRule="auto"/>
              <w:rPr>
                <w:rFonts w:ascii="Arial" w:hAnsi="Arial" w:cs="Arial"/>
                <w:sz w:val="20"/>
                <w:szCs w:val="20"/>
              </w:rPr>
            </w:pPr>
          </w:p>
        </w:tc>
        <w:tc>
          <w:tcPr>
            <w:tcW w:w="950" w:type="dxa"/>
            <w:tcBorders>
              <w:top w:val="nil"/>
              <w:left w:val="nil"/>
              <w:bottom w:val="single" w:sz="4" w:space="0" w:color="auto"/>
              <w:right w:val="nil"/>
            </w:tcBorders>
          </w:tcPr>
          <w:p w14:paraId="42C0DDB4" w14:textId="77777777" w:rsidR="005B3591" w:rsidRPr="005B3591" w:rsidRDefault="005B3591" w:rsidP="0028756F">
            <w:pPr>
              <w:spacing w:before="100" w:beforeAutospacing="1" w:after="100" w:afterAutospacing="1" w:line="480" w:lineRule="auto"/>
              <w:rPr>
                <w:rFonts w:ascii="Arial" w:hAnsi="Arial" w:cs="Arial"/>
                <w:sz w:val="20"/>
                <w:szCs w:val="20"/>
              </w:rPr>
            </w:pPr>
          </w:p>
        </w:tc>
      </w:tr>
      <w:tr w:rsidR="005B3591" w:rsidRPr="005B3591" w14:paraId="246BB0C5" w14:textId="77777777" w:rsidTr="005B3591">
        <w:trPr>
          <w:trHeight w:val="651"/>
        </w:trPr>
        <w:tc>
          <w:tcPr>
            <w:tcW w:w="3276" w:type="dxa"/>
            <w:tcBorders>
              <w:top w:val="single" w:sz="4" w:space="0" w:color="auto"/>
              <w:left w:val="nil"/>
              <w:bottom w:val="nil"/>
              <w:right w:val="nil"/>
            </w:tcBorders>
          </w:tcPr>
          <w:p w14:paraId="135B9F41" w14:textId="77777777" w:rsidR="00895859" w:rsidRDefault="005B3591" w:rsidP="0028756F">
            <w:pPr>
              <w:spacing w:before="100" w:beforeAutospacing="1" w:after="100" w:afterAutospacing="1" w:line="480" w:lineRule="auto"/>
              <w:ind w:left="441" w:right="1035" w:hanging="319"/>
              <w:rPr>
                <w:rFonts w:ascii="Arial" w:hAnsi="Arial" w:cs="Arial"/>
                <w:b/>
                <w:sz w:val="20"/>
                <w:szCs w:val="20"/>
              </w:rPr>
            </w:pPr>
            <w:r w:rsidRPr="005B3591">
              <w:rPr>
                <w:rFonts w:ascii="Arial" w:hAnsi="Arial" w:cs="Arial"/>
                <w:b/>
                <w:sz w:val="20"/>
                <w:szCs w:val="20"/>
              </w:rPr>
              <w:t>Bath Place</w:t>
            </w:r>
          </w:p>
          <w:p w14:paraId="3CF92DCC" w14:textId="77777777" w:rsidR="005B3591" w:rsidRPr="005B3591" w:rsidRDefault="005B3591" w:rsidP="0028756F">
            <w:pPr>
              <w:spacing w:before="100" w:beforeAutospacing="1" w:after="100" w:afterAutospacing="1" w:line="480" w:lineRule="auto"/>
              <w:ind w:left="441" w:right="1035" w:hanging="319"/>
              <w:rPr>
                <w:rFonts w:ascii="Arial" w:hAnsi="Arial" w:cs="Arial"/>
                <w:sz w:val="20"/>
                <w:szCs w:val="20"/>
              </w:rPr>
            </w:pPr>
            <w:r w:rsidRPr="005B3591">
              <w:rPr>
                <w:rFonts w:ascii="Arial" w:hAnsi="Arial" w:cs="Arial"/>
                <w:b/>
                <w:sz w:val="20"/>
                <w:szCs w:val="20"/>
              </w:rPr>
              <w:t xml:space="preserve"> </w:t>
            </w:r>
            <w:r w:rsidRPr="005B3591">
              <w:rPr>
                <w:rFonts w:ascii="Arial" w:hAnsi="Arial" w:cs="Arial"/>
                <w:sz w:val="20"/>
                <w:szCs w:val="20"/>
              </w:rPr>
              <w:t xml:space="preserve">Bathroom </w:t>
            </w:r>
          </w:p>
        </w:tc>
        <w:tc>
          <w:tcPr>
            <w:tcW w:w="874" w:type="dxa"/>
            <w:tcBorders>
              <w:top w:val="single" w:sz="4" w:space="0" w:color="auto"/>
              <w:left w:val="nil"/>
              <w:bottom w:val="nil"/>
              <w:right w:val="nil"/>
            </w:tcBorders>
          </w:tcPr>
          <w:p w14:paraId="3E5EB2E4" w14:textId="77777777" w:rsidR="005B3591" w:rsidRPr="005B3591" w:rsidRDefault="005B3591" w:rsidP="0028756F">
            <w:pPr>
              <w:spacing w:before="100" w:beforeAutospacing="1" w:after="100" w:afterAutospacing="1" w:line="480" w:lineRule="auto"/>
              <w:ind w:left="180"/>
              <w:rPr>
                <w:rFonts w:ascii="Arial" w:hAnsi="Arial" w:cs="Arial"/>
                <w:sz w:val="20"/>
                <w:szCs w:val="20"/>
              </w:rPr>
            </w:pPr>
            <w:r w:rsidRPr="005B3591">
              <w:rPr>
                <w:rFonts w:ascii="Arial" w:hAnsi="Arial" w:cs="Arial"/>
                <w:sz w:val="20"/>
                <w:szCs w:val="20"/>
              </w:rPr>
              <w:t xml:space="preserve"> </w:t>
            </w:r>
          </w:p>
          <w:p w14:paraId="5201AF1E"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195 </w:t>
            </w:r>
          </w:p>
        </w:tc>
        <w:tc>
          <w:tcPr>
            <w:tcW w:w="1577" w:type="dxa"/>
            <w:tcBorders>
              <w:top w:val="single" w:sz="4" w:space="0" w:color="auto"/>
              <w:left w:val="nil"/>
              <w:bottom w:val="nil"/>
              <w:right w:val="nil"/>
            </w:tcBorders>
          </w:tcPr>
          <w:p w14:paraId="25A7E705" w14:textId="77777777" w:rsidR="005B3591" w:rsidRPr="005B3591" w:rsidRDefault="005B3591" w:rsidP="0028756F">
            <w:pPr>
              <w:spacing w:before="100" w:beforeAutospacing="1" w:after="100" w:afterAutospacing="1" w:line="480" w:lineRule="auto"/>
              <w:ind w:left="439"/>
              <w:rPr>
                <w:rFonts w:ascii="Arial" w:hAnsi="Arial" w:cs="Arial"/>
                <w:sz w:val="20"/>
                <w:szCs w:val="20"/>
              </w:rPr>
            </w:pPr>
            <w:r w:rsidRPr="005B3591">
              <w:rPr>
                <w:rFonts w:ascii="Arial" w:hAnsi="Arial" w:cs="Arial"/>
                <w:sz w:val="20"/>
                <w:szCs w:val="20"/>
              </w:rPr>
              <w:t xml:space="preserve"> </w:t>
            </w:r>
          </w:p>
          <w:p w14:paraId="35566B7B"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45 (23.1) </w:t>
            </w:r>
          </w:p>
        </w:tc>
        <w:tc>
          <w:tcPr>
            <w:tcW w:w="1500" w:type="dxa"/>
            <w:tcBorders>
              <w:top w:val="single" w:sz="4" w:space="0" w:color="auto"/>
              <w:left w:val="nil"/>
              <w:bottom w:val="nil"/>
              <w:right w:val="nil"/>
            </w:tcBorders>
          </w:tcPr>
          <w:p w14:paraId="4F661E28" w14:textId="77777777" w:rsidR="005B3591" w:rsidRPr="005B3591" w:rsidRDefault="005B3591" w:rsidP="0028756F">
            <w:pPr>
              <w:spacing w:before="100" w:beforeAutospacing="1" w:after="100" w:afterAutospacing="1" w:line="480" w:lineRule="auto"/>
              <w:ind w:left="502"/>
              <w:rPr>
                <w:rFonts w:ascii="Arial" w:hAnsi="Arial" w:cs="Arial"/>
                <w:sz w:val="20"/>
                <w:szCs w:val="20"/>
              </w:rPr>
            </w:pPr>
            <w:r w:rsidRPr="005B3591">
              <w:rPr>
                <w:rFonts w:ascii="Arial" w:hAnsi="Arial" w:cs="Arial"/>
                <w:sz w:val="20"/>
                <w:szCs w:val="20"/>
              </w:rPr>
              <w:t xml:space="preserve"> </w:t>
            </w:r>
          </w:p>
          <w:p w14:paraId="1B9FC185"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150 (76.9) </w:t>
            </w:r>
          </w:p>
        </w:tc>
        <w:tc>
          <w:tcPr>
            <w:tcW w:w="1142" w:type="dxa"/>
            <w:tcBorders>
              <w:top w:val="single" w:sz="4" w:space="0" w:color="auto"/>
              <w:left w:val="nil"/>
              <w:bottom w:val="nil"/>
              <w:right w:val="nil"/>
            </w:tcBorders>
          </w:tcPr>
          <w:p w14:paraId="5ACFCEC0" w14:textId="77777777" w:rsidR="005B3591" w:rsidRPr="005B3591" w:rsidRDefault="005B3591" w:rsidP="0028756F">
            <w:pPr>
              <w:spacing w:before="100" w:beforeAutospacing="1" w:after="100" w:afterAutospacing="1" w:line="480" w:lineRule="auto"/>
              <w:ind w:left="389"/>
              <w:rPr>
                <w:rFonts w:ascii="Arial" w:hAnsi="Arial" w:cs="Arial"/>
                <w:sz w:val="20"/>
                <w:szCs w:val="20"/>
              </w:rPr>
            </w:pPr>
            <w:r w:rsidRPr="005B3591">
              <w:rPr>
                <w:rFonts w:ascii="Arial" w:hAnsi="Arial" w:cs="Arial"/>
                <w:sz w:val="20"/>
                <w:szCs w:val="20"/>
              </w:rPr>
              <w:t xml:space="preserve"> </w:t>
            </w:r>
          </w:p>
          <w:p w14:paraId="713B87DE"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3.507, 1 </w:t>
            </w:r>
          </w:p>
        </w:tc>
        <w:tc>
          <w:tcPr>
            <w:tcW w:w="950" w:type="dxa"/>
            <w:tcBorders>
              <w:top w:val="single" w:sz="4" w:space="0" w:color="auto"/>
              <w:left w:val="nil"/>
              <w:bottom w:val="nil"/>
              <w:right w:val="nil"/>
            </w:tcBorders>
          </w:tcPr>
          <w:p w14:paraId="13D853FA" w14:textId="77777777" w:rsidR="005B3591" w:rsidRPr="005B3591" w:rsidRDefault="005B3591" w:rsidP="0028756F">
            <w:pPr>
              <w:spacing w:before="100" w:beforeAutospacing="1" w:after="100" w:afterAutospacing="1" w:line="480" w:lineRule="auto"/>
              <w:ind w:right="113"/>
              <w:jc w:val="center"/>
              <w:rPr>
                <w:rFonts w:ascii="Arial" w:hAnsi="Arial" w:cs="Arial"/>
                <w:sz w:val="20"/>
                <w:szCs w:val="20"/>
              </w:rPr>
            </w:pPr>
            <w:r w:rsidRPr="005B3591">
              <w:rPr>
                <w:rFonts w:ascii="Arial" w:hAnsi="Arial" w:cs="Arial"/>
                <w:sz w:val="20"/>
                <w:szCs w:val="20"/>
              </w:rPr>
              <w:t xml:space="preserve"> </w:t>
            </w:r>
          </w:p>
          <w:p w14:paraId="6D1A48E7" w14:textId="77777777" w:rsidR="005B3591" w:rsidRPr="005B3591" w:rsidRDefault="005B3591" w:rsidP="0028756F">
            <w:pPr>
              <w:spacing w:before="100" w:beforeAutospacing="1" w:after="100" w:afterAutospacing="1" w:line="480" w:lineRule="auto"/>
              <w:ind w:left="60"/>
              <w:rPr>
                <w:rFonts w:ascii="Arial" w:hAnsi="Arial" w:cs="Arial"/>
                <w:sz w:val="20"/>
                <w:szCs w:val="20"/>
              </w:rPr>
            </w:pPr>
            <w:r w:rsidRPr="005B3591">
              <w:rPr>
                <w:rFonts w:ascii="Arial" w:hAnsi="Arial" w:cs="Arial"/>
                <w:sz w:val="20"/>
                <w:szCs w:val="20"/>
              </w:rPr>
              <w:t xml:space="preserve">0.0611 </w:t>
            </w:r>
          </w:p>
        </w:tc>
      </w:tr>
      <w:tr w:rsidR="005B3591" w:rsidRPr="005B3591" w14:paraId="0520FC2D" w14:textId="77777777" w:rsidTr="005B3591">
        <w:trPr>
          <w:trHeight w:val="316"/>
        </w:trPr>
        <w:tc>
          <w:tcPr>
            <w:tcW w:w="3276" w:type="dxa"/>
            <w:tcBorders>
              <w:top w:val="nil"/>
              <w:left w:val="nil"/>
              <w:right w:val="nil"/>
            </w:tcBorders>
          </w:tcPr>
          <w:p w14:paraId="526929F1" w14:textId="77777777" w:rsidR="005B3591" w:rsidRPr="005B3591" w:rsidRDefault="005B3591" w:rsidP="0028756F">
            <w:pPr>
              <w:spacing w:before="100" w:beforeAutospacing="1" w:after="100" w:afterAutospacing="1" w:line="480" w:lineRule="auto"/>
              <w:ind w:left="442"/>
              <w:rPr>
                <w:rFonts w:ascii="Arial" w:hAnsi="Arial" w:cs="Arial"/>
                <w:sz w:val="20"/>
                <w:szCs w:val="20"/>
              </w:rPr>
            </w:pPr>
            <w:r w:rsidRPr="005B3591">
              <w:rPr>
                <w:rFonts w:ascii="Arial" w:hAnsi="Arial" w:cs="Arial"/>
                <w:sz w:val="20"/>
                <w:szCs w:val="20"/>
              </w:rPr>
              <w:t xml:space="preserve">Street </w:t>
            </w:r>
          </w:p>
        </w:tc>
        <w:tc>
          <w:tcPr>
            <w:tcW w:w="874" w:type="dxa"/>
            <w:tcBorders>
              <w:top w:val="nil"/>
              <w:left w:val="nil"/>
              <w:right w:val="nil"/>
            </w:tcBorders>
          </w:tcPr>
          <w:p w14:paraId="277ADB1E" w14:textId="77777777" w:rsidR="005B3591" w:rsidRPr="005B3591" w:rsidRDefault="005B3591" w:rsidP="0028756F">
            <w:pPr>
              <w:spacing w:before="100" w:beforeAutospacing="1" w:after="100" w:afterAutospacing="1" w:line="480" w:lineRule="auto"/>
              <w:ind w:left="60"/>
              <w:rPr>
                <w:rFonts w:ascii="Arial" w:hAnsi="Arial" w:cs="Arial"/>
                <w:sz w:val="20"/>
                <w:szCs w:val="20"/>
              </w:rPr>
            </w:pPr>
            <w:r w:rsidRPr="005B3591">
              <w:rPr>
                <w:rFonts w:ascii="Arial" w:hAnsi="Arial" w:cs="Arial"/>
                <w:sz w:val="20"/>
                <w:szCs w:val="20"/>
              </w:rPr>
              <w:t xml:space="preserve">13 </w:t>
            </w:r>
          </w:p>
        </w:tc>
        <w:tc>
          <w:tcPr>
            <w:tcW w:w="1577" w:type="dxa"/>
            <w:tcBorders>
              <w:top w:val="nil"/>
              <w:left w:val="nil"/>
              <w:right w:val="nil"/>
            </w:tcBorders>
          </w:tcPr>
          <w:p w14:paraId="2F34DC33" w14:textId="77777777" w:rsidR="005B3591" w:rsidRPr="005B3591" w:rsidRDefault="005B3591" w:rsidP="0028756F">
            <w:pPr>
              <w:spacing w:before="100" w:beforeAutospacing="1" w:after="100" w:afterAutospacing="1" w:line="480" w:lineRule="auto"/>
              <w:ind w:left="60"/>
              <w:rPr>
                <w:rFonts w:ascii="Arial" w:hAnsi="Arial" w:cs="Arial"/>
                <w:sz w:val="20"/>
                <w:szCs w:val="20"/>
              </w:rPr>
            </w:pPr>
            <w:r w:rsidRPr="005B3591">
              <w:rPr>
                <w:rFonts w:ascii="Arial" w:hAnsi="Arial" w:cs="Arial"/>
                <w:sz w:val="20"/>
                <w:szCs w:val="20"/>
              </w:rPr>
              <w:t xml:space="preserve">6 (46.2) </w:t>
            </w:r>
          </w:p>
        </w:tc>
        <w:tc>
          <w:tcPr>
            <w:tcW w:w="1500" w:type="dxa"/>
            <w:tcBorders>
              <w:top w:val="nil"/>
              <w:left w:val="nil"/>
              <w:right w:val="nil"/>
            </w:tcBorders>
          </w:tcPr>
          <w:p w14:paraId="19F06340" w14:textId="77777777" w:rsidR="005B3591" w:rsidRPr="005B3591" w:rsidRDefault="005B3591" w:rsidP="0028756F">
            <w:pPr>
              <w:spacing w:before="100" w:beforeAutospacing="1" w:after="100" w:afterAutospacing="1" w:line="480" w:lineRule="auto"/>
              <w:ind w:left="120"/>
              <w:rPr>
                <w:rFonts w:ascii="Arial" w:hAnsi="Arial" w:cs="Arial"/>
                <w:sz w:val="20"/>
                <w:szCs w:val="20"/>
              </w:rPr>
            </w:pPr>
            <w:r w:rsidRPr="005B3591">
              <w:rPr>
                <w:rFonts w:ascii="Arial" w:hAnsi="Arial" w:cs="Arial"/>
                <w:sz w:val="20"/>
                <w:szCs w:val="20"/>
              </w:rPr>
              <w:t xml:space="preserve">7 (53.8) </w:t>
            </w:r>
          </w:p>
        </w:tc>
        <w:tc>
          <w:tcPr>
            <w:tcW w:w="1142" w:type="dxa"/>
            <w:tcBorders>
              <w:top w:val="nil"/>
              <w:left w:val="nil"/>
              <w:right w:val="nil"/>
            </w:tcBorders>
          </w:tcPr>
          <w:p w14:paraId="361C561B" w14:textId="77777777" w:rsidR="005B3591" w:rsidRPr="005B3591" w:rsidRDefault="005B3591" w:rsidP="0028756F">
            <w:pPr>
              <w:spacing w:before="100" w:beforeAutospacing="1" w:after="100" w:afterAutospacing="1" w:line="480" w:lineRule="auto"/>
              <w:rPr>
                <w:rFonts w:ascii="Arial" w:hAnsi="Arial" w:cs="Arial"/>
                <w:sz w:val="20"/>
                <w:szCs w:val="20"/>
              </w:rPr>
            </w:pPr>
          </w:p>
        </w:tc>
        <w:tc>
          <w:tcPr>
            <w:tcW w:w="950" w:type="dxa"/>
            <w:tcBorders>
              <w:top w:val="nil"/>
              <w:left w:val="nil"/>
              <w:right w:val="nil"/>
            </w:tcBorders>
          </w:tcPr>
          <w:p w14:paraId="78202B10" w14:textId="77777777" w:rsidR="005B3591" w:rsidRPr="005B3591" w:rsidRDefault="005B3591" w:rsidP="0028756F">
            <w:pPr>
              <w:spacing w:before="100" w:beforeAutospacing="1" w:after="100" w:afterAutospacing="1" w:line="480" w:lineRule="auto"/>
              <w:rPr>
                <w:rFonts w:ascii="Arial" w:hAnsi="Arial" w:cs="Arial"/>
                <w:sz w:val="20"/>
                <w:szCs w:val="20"/>
              </w:rPr>
            </w:pPr>
          </w:p>
        </w:tc>
      </w:tr>
      <w:tr w:rsidR="005B3591" w:rsidRPr="005B3591" w14:paraId="5A99B1E4" w14:textId="77777777" w:rsidTr="005B3591">
        <w:trPr>
          <w:trHeight w:val="318"/>
        </w:trPr>
        <w:tc>
          <w:tcPr>
            <w:tcW w:w="3276" w:type="dxa"/>
            <w:tcBorders>
              <w:top w:val="nil"/>
              <w:left w:val="nil"/>
              <w:bottom w:val="single" w:sz="4" w:space="0" w:color="auto"/>
              <w:right w:val="nil"/>
            </w:tcBorders>
          </w:tcPr>
          <w:p w14:paraId="5D770B75" w14:textId="77777777" w:rsidR="005B3591" w:rsidRPr="005B3591" w:rsidRDefault="005B3591" w:rsidP="0028756F">
            <w:pPr>
              <w:spacing w:before="100" w:beforeAutospacing="1" w:after="100" w:afterAutospacing="1" w:line="480" w:lineRule="auto"/>
              <w:ind w:left="442"/>
              <w:rPr>
                <w:rFonts w:ascii="Arial" w:hAnsi="Arial" w:cs="Arial"/>
                <w:sz w:val="20"/>
                <w:szCs w:val="20"/>
              </w:rPr>
            </w:pPr>
            <w:r w:rsidRPr="005B3591">
              <w:rPr>
                <w:rFonts w:ascii="Arial" w:hAnsi="Arial" w:cs="Arial"/>
                <w:sz w:val="20"/>
                <w:szCs w:val="20"/>
              </w:rPr>
              <w:t xml:space="preserve">Total </w:t>
            </w:r>
          </w:p>
        </w:tc>
        <w:tc>
          <w:tcPr>
            <w:tcW w:w="874" w:type="dxa"/>
            <w:tcBorders>
              <w:top w:val="nil"/>
              <w:left w:val="nil"/>
              <w:bottom w:val="single" w:sz="4" w:space="0" w:color="auto"/>
              <w:right w:val="nil"/>
            </w:tcBorders>
          </w:tcPr>
          <w:p w14:paraId="3AFF81CA"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208 </w:t>
            </w:r>
          </w:p>
        </w:tc>
        <w:tc>
          <w:tcPr>
            <w:tcW w:w="1577" w:type="dxa"/>
            <w:tcBorders>
              <w:top w:val="nil"/>
              <w:left w:val="nil"/>
              <w:bottom w:val="single" w:sz="4" w:space="0" w:color="auto"/>
              <w:right w:val="nil"/>
            </w:tcBorders>
          </w:tcPr>
          <w:p w14:paraId="7722E6A4"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51 (24.5) </w:t>
            </w:r>
          </w:p>
        </w:tc>
        <w:tc>
          <w:tcPr>
            <w:tcW w:w="1500" w:type="dxa"/>
            <w:tcBorders>
              <w:top w:val="nil"/>
              <w:left w:val="nil"/>
              <w:bottom w:val="single" w:sz="4" w:space="0" w:color="auto"/>
              <w:right w:val="nil"/>
            </w:tcBorders>
          </w:tcPr>
          <w:p w14:paraId="10F70DA1"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157 (75.5) </w:t>
            </w:r>
          </w:p>
        </w:tc>
        <w:tc>
          <w:tcPr>
            <w:tcW w:w="1142" w:type="dxa"/>
            <w:tcBorders>
              <w:top w:val="nil"/>
              <w:left w:val="nil"/>
              <w:bottom w:val="single" w:sz="4" w:space="0" w:color="auto"/>
              <w:right w:val="nil"/>
            </w:tcBorders>
          </w:tcPr>
          <w:p w14:paraId="70D28A44" w14:textId="77777777" w:rsidR="005B3591" w:rsidRPr="005B3591" w:rsidRDefault="005B3591" w:rsidP="0028756F">
            <w:pPr>
              <w:spacing w:before="100" w:beforeAutospacing="1" w:after="100" w:afterAutospacing="1" w:line="480" w:lineRule="auto"/>
              <w:rPr>
                <w:rFonts w:ascii="Arial" w:hAnsi="Arial" w:cs="Arial"/>
                <w:sz w:val="20"/>
                <w:szCs w:val="20"/>
              </w:rPr>
            </w:pPr>
          </w:p>
        </w:tc>
        <w:tc>
          <w:tcPr>
            <w:tcW w:w="950" w:type="dxa"/>
            <w:tcBorders>
              <w:top w:val="nil"/>
              <w:left w:val="nil"/>
              <w:bottom w:val="single" w:sz="4" w:space="0" w:color="auto"/>
              <w:right w:val="nil"/>
            </w:tcBorders>
          </w:tcPr>
          <w:p w14:paraId="580F360F" w14:textId="77777777" w:rsidR="005B3591" w:rsidRPr="005B3591" w:rsidRDefault="005B3591" w:rsidP="0028756F">
            <w:pPr>
              <w:spacing w:before="100" w:beforeAutospacing="1" w:after="100" w:afterAutospacing="1" w:line="480" w:lineRule="auto"/>
              <w:rPr>
                <w:rFonts w:ascii="Arial" w:hAnsi="Arial" w:cs="Arial"/>
                <w:sz w:val="20"/>
                <w:szCs w:val="20"/>
              </w:rPr>
            </w:pPr>
          </w:p>
        </w:tc>
      </w:tr>
      <w:tr w:rsidR="005B3591" w:rsidRPr="005B3591" w14:paraId="0094CDAA" w14:textId="77777777" w:rsidTr="005B3591">
        <w:trPr>
          <w:trHeight w:val="651"/>
        </w:trPr>
        <w:tc>
          <w:tcPr>
            <w:tcW w:w="3276" w:type="dxa"/>
            <w:tcBorders>
              <w:top w:val="single" w:sz="4" w:space="0" w:color="auto"/>
              <w:left w:val="nil"/>
              <w:bottom w:val="nil"/>
              <w:right w:val="nil"/>
            </w:tcBorders>
          </w:tcPr>
          <w:p w14:paraId="554A6CDD" w14:textId="77777777" w:rsidR="005B3591" w:rsidRPr="005B3591" w:rsidRDefault="005B3591" w:rsidP="0028756F">
            <w:pPr>
              <w:spacing w:before="100" w:beforeAutospacing="1" w:after="100" w:afterAutospacing="1" w:line="480" w:lineRule="auto"/>
              <w:ind w:left="122"/>
              <w:rPr>
                <w:rFonts w:ascii="Arial" w:hAnsi="Arial" w:cs="Arial"/>
                <w:sz w:val="20"/>
                <w:szCs w:val="20"/>
              </w:rPr>
            </w:pPr>
            <w:r w:rsidRPr="005B3591">
              <w:rPr>
                <w:rFonts w:ascii="Arial" w:hAnsi="Arial" w:cs="Arial"/>
                <w:b/>
                <w:sz w:val="20"/>
                <w:szCs w:val="20"/>
              </w:rPr>
              <w:t xml:space="preserve">Type of toilet system </w:t>
            </w:r>
          </w:p>
          <w:p w14:paraId="233F4FDA" w14:textId="77777777" w:rsidR="005B3591" w:rsidRPr="005B3591" w:rsidRDefault="005B3591" w:rsidP="0028756F">
            <w:pPr>
              <w:spacing w:before="100" w:beforeAutospacing="1" w:after="100" w:afterAutospacing="1" w:line="480" w:lineRule="auto"/>
              <w:ind w:left="442"/>
              <w:rPr>
                <w:rFonts w:ascii="Arial" w:hAnsi="Arial" w:cs="Arial"/>
                <w:sz w:val="20"/>
                <w:szCs w:val="20"/>
              </w:rPr>
            </w:pPr>
            <w:r w:rsidRPr="005B3591">
              <w:rPr>
                <w:rFonts w:ascii="Arial" w:hAnsi="Arial" w:cs="Arial"/>
                <w:sz w:val="20"/>
                <w:szCs w:val="20"/>
              </w:rPr>
              <w:t xml:space="preserve">Latrines </w:t>
            </w:r>
          </w:p>
        </w:tc>
        <w:tc>
          <w:tcPr>
            <w:tcW w:w="874" w:type="dxa"/>
            <w:tcBorders>
              <w:top w:val="single" w:sz="4" w:space="0" w:color="auto"/>
              <w:left w:val="nil"/>
              <w:bottom w:val="nil"/>
              <w:right w:val="nil"/>
            </w:tcBorders>
          </w:tcPr>
          <w:p w14:paraId="4EE71172" w14:textId="77777777" w:rsidR="005B3591" w:rsidRPr="005B3591" w:rsidRDefault="005B3591" w:rsidP="0028756F">
            <w:pPr>
              <w:spacing w:before="100" w:beforeAutospacing="1" w:after="100" w:afterAutospacing="1" w:line="480" w:lineRule="auto"/>
              <w:ind w:left="180"/>
              <w:rPr>
                <w:rFonts w:ascii="Arial" w:hAnsi="Arial" w:cs="Arial"/>
                <w:sz w:val="20"/>
                <w:szCs w:val="20"/>
              </w:rPr>
            </w:pPr>
            <w:r w:rsidRPr="005B3591">
              <w:rPr>
                <w:rFonts w:ascii="Arial" w:hAnsi="Arial" w:cs="Arial"/>
                <w:sz w:val="20"/>
                <w:szCs w:val="20"/>
              </w:rPr>
              <w:t xml:space="preserve"> </w:t>
            </w:r>
          </w:p>
          <w:p w14:paraId="1195258C" w14:textId="77777777" w:rsidR="005B3591" w:rsidRPr="005B3591" w:rsidRDefault="005B3591" w:rsidP="0028756F">
            <w:pPr>
              <w:spacing w:before="100" w:beforeAutospacing="1" w:after="100" w:afterAutospacing="1" w:line="480" w:lineRule="auto"/>
              <w:ind w:left="60"/>
              <w:rPr>
                <w:rFonts w:ascii="Arial" w:hAnsi="Arial" w:cs="Arial"/>
                <w:sz w:val="20"/>
                <w:szCs w:val="20"/>
              </w:rPr>
            </w:pPr>
            <w:r w:rsidRPr="005B3591">
              <w:rPr>
                <w:rFonts w:ascii="Arial" w:hAnsi="Arial" w:cs="Arial"/>
                <w:sz w:val="20"/>
                <w:szCs w:val="20"/>
              </w:rPr>
              <w:t xml:space="preserve">12 </w:t>
            </w:r>
          </w:p>
        </w:tc>
        <w:tc>
          <w:tcPr>
            <w:tcW w:w="1577" w:type="dxa"/>
            <w:tcBorders>
              <w:top w:val="single" w:sz="4" w:space="0" w:color="auto"/>
              <w:left w:val="nil"/>
              <w:bottom w:val="nil"/>
              <w:right w:val="nil"/>
            </w:tcBorders>
          </w:tcPr>
          <w:p w14:paraId="21CE2B40" w14:textId="77777777" w:rsidR="005B3591" w:rsidRPr="005B3591" w:rsidRDefault="005B3591" w:rsidP="0028756F">
            <w:pPr>
              <w:spacing w:before="100" w:beforeAutospacing="1" w:after="100" w:afterAutospacing="1" w:line="480" w:lineRule="auto"/>
              <w:ind w:left="439"/>
              <w:rPr>
                <w:rFonts w:ascii="Arial" w:hAnsi="Arial" w:cs="Arial"/>
                <w:sz w:val="20"/>
                <w:szCs w:val="20"/>
              </w:rPr>
            </w:pPr>
            <w:r w:rsidRPr="005B3591">
              <w:rPr>
                <w:rFonts w:ascii="Arial" w:hAnsi="Arial" w:cs="Arial"/>
                <w:sz w:val="20"/>
                <w:szCs w:val="20"/>
              </w:rPr>
              <w:t xml:space="preserve"> </w:t>
            </w:r>
          </w:p>
          <w:p w14:paraId="7D5E0359" w14:textId="77777777" w:rsidR="005B3591" w:rsidRPr="005B3591" w:rsidRDefault="005B3591" w:rsidP="0028756F">
            <w:pPr>
              <w:spacing w:before="100" w:beforeAutospacing="1" w:after="100" w:afterAutospacing="1" w:line="480" w:lineRule="auto"/>
              <w:ind w:left="120"/>
              <w:rPr>
                <w:rFonts w:ascii="Arial" w:hAnsi="Arial" w:cs="Arial"/>
                <w:sz w:val="20"/>
                <w:szCs w:val="20"/>
              </w:rPr>
            </w:pPr>
            <w:r w:rsidRPr="005B3591">
              <w:rPr>
                <w:rFonts w:ascii="Arial" w:hAnsi="Arial" w:cs="Arial"/>
                <w:sz w:val="20"/>
                <w:szCs w:val="20"/>
              </w:rPr>
              <w:t xml:space="preserve">0 (0.0) </w:t>
            </w:r>
          </w:p>
        </w:tc>
        <w:tc>
          <w:tcPr>
            <w:tcW w:w="1500" w:type="dxa"/>
            <w:tcBorders>
              <w:top w:val="single" w:sz="4" w:space="0" w:color="auto"/>
              <w:left w:val="nil"/>
              <w:bottom w:val="nil"/>
              <w:right w:val="nil"/>
            </w:tcBorders>
          </w:tcPr>
          <w:p w14:paraId="1AB36A04" w14:textId="77777777" w:rsidR="005B3591" w:rsidRPr="005B3591" w:rsidRDefault="005B3591" w:rsidP="0028756F">
            <w:pPr>
              <w:spacing w:before="100" w:beforeAutospacing="1" w:after="100" w:afterAutospacing="1" w:line="480" w:lineRule="auto"/>
              <w:ind w:left="502"/>
              <w:rPr>
                <w:rFonts w:ascii="Arial" w:hAnsi="Arial" w:cs="Arial"/>
                <w:sz w:val="20"/>
                <w:szCs w:val="20"/>
              </w:rPr>
            </w:pPr>
            <w:r w:rsidRPr="005B3591">
              <w:rPr>
                <w:rFonts w:ascii="Arial" w:hAnsi="Arial" w:cs="Arial"/>
                <w:sz w:val="20"/>
                <w:szCs w:val="20"/>
              </w:rPr>
              <w:t xml:space="preserve"> </w:t>
            </w:r>
          </w:p>
          <w:p w14:paraId="6FF6D884"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12 (100.0) </w:t>
            </w:r>
          </w:p>
        </w:tc>
        <w:tc>
          <w:tcPr>
            <w:tcW w:w="1142" w:type="dxa"/>
            <w:tcBorders>
              <w:top w:val="single" w:sz="4" w:space="0" w:color="auto"/>
              <w:left w:val="nil"/>
              <w:bottom w:val="nil"/>
              <w:right w:val="nil"/>
            </w:tcBorders>
          </w:tcPr>
          <w:p w14:paraId="6BDD4194" w14:textId="77777777" w:rsidR="005B3591" w:rsidRPr="005B3591" w:rsidRDefault="005B3591" w:rsidP="0028756F">
            <w:pPr>
              <w:spacing w:before="100" w:beforeAutospacing="1" w:after="100" w:afterAutospacing="1" w:line="480" w:lineRule="auto"/>
              <w:ind w:left="389"/>
              <w:rPr>
                <w:rFonts w:ascii="Arial" w:hAnsi="Arial" w:cs="Arial"/>
                <w:sz w:val="20"/>
                <w:szCs w:val="20"/>
              </w:rPr>
            </w:pPr>
            <w:r w:rsidRPr="005B3591">
              <w:rPr>
                <w:rFonts w:ascii="Arial" w:hAnsi="Arial" w:cs="Arial"/>
                <w:sz w:val="20"/>
                <w:szCs w:val="20"/>
              </w:rPr>
              <w:t xml:space="preserve"> </w:t>
            </w:r>
          </w:p>
          <w:p w14:paraId="2229ADE6"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5.069, 3 </w:t>
            </w:r>
          </w:p>
        </w:tc>
        <w:tc>
          <w:tcPr>
            <w:tcW w:w="950" w:type="dxa"/>
            <w:tcBorders>
              <w:top w:val="single" w:sz="4" w:space="0" w:color="auto"/>
              <w:left w:val="nil"/>
              <w:bottom w:val="nil"/>
              <w:right w:val="nil"/>
            </w:tcBorders>
          </w:tcPr>
          <w:p w14:paraId="34011005" w14:textId="77777777" w:rsidR="005B3591" w:rsidRPr="005B3591" w:rsidRDefault="005B3591" w:rsidP="0028756F">
            <w:pPr>
              <w:spacing w:before="100" w:beforeAutospacing="1" w:after="100" w:afterAutospacing="1" w:line="480" w:lineRule="auto"/>
              <w:ind w:right="113"/>
              <w:jc w:val="center"/>
              <w:rPr>
                <w:rFonts w:ascii="Arial" w:hAnsi="Arial" w:cs="Arial"/>
                <w:sz w:val="20"/>
                <w:szCs w:val="20"/>
              </w:rPr>
            </w:pPr>
            <w:r w:rsidRPr="005B3591">
              <w:rPr>
                <w:rFonts w:ascii="Arial" w:hAnsi="Arial" w:cs="Arial"/>
                <w:sz w:val="20"/>
                <w:szCs w:val="20"/>
              </w:rPr>
              <w:t xml:space="preserve"> </w:t>
            </w:r>
          </w:p>
          <w:p w14:paraId="27D063E3" w14:textId="77777777" w:rsidR="005B3591" w:rsidRPr="005B3591" w:rsidRDefault="005B3591" w:rsidP="0028756F">
            <w:pPr>
              <w:spacing w:before="100" w:beforeAutospacing="1" w:after="100" w:afterAutospacing="1" w:line="480" w:lineRule="auto"/>
              <w:ind w:left="60"/>
              <w:rPr>
                <w:rFonts w:ascii="Arial" w:hAnsi="Arial" w:cs="Arial"/>
                <w:sz w:val="20"/>
                <w:szCs w:val="20"/>
              </w:rPr>
            </w:pPr>
            <w:r w:rsidRPr="005B3591">
              <w:rPr>
                <w:rFonts w:ascii="Arial" w:hAnsi="Arial" w:cs="Arial"/>
                <w:sz w:val="20"/>
                <w:szCs w:val="20"/>
              </w:rPr>
              <w:t xml:space="preserve">0.1668 </w:t>
            </w:r>
          </w:p>
        </w:tc>
      </w:tr>
      <w:tr w:rsidR="005B3591" w:rsidRPr="005B3591" w14:paraId="06DD6FFB" w14:textId="77777777" w:rsidTr="005B3591">
        <w:trPr>
          <w:trHeight w:val="326"/>
        </w:trPr>
        <w:tc>
          <w:tcPr>
            <w:tcW w:w="3276" w:type="dxa"/>
            <w:tcBorders>
              <w:top w:val="nil"/>
              <w:left w:val="nil"/>
              <w:bottom w:val="nil"/>
              <w:right w:val="nil"/>
            </w:tcBorders>
          </w:tcPr>
          <w:p w14:paraId="67A2B032" w14:textId="77777777" w:rsidR="005B3591" w:rsidRPr="005B3591" w:rsidRDefault="005B3591" w:rsidP="0028756F">
            <w:pPr>
              <w:spacing w:before="100" w:beforeAutospacing="1" w:after="100" w:afterAutospacing="1" w:line="480" w:lineRule="auto"/>
              <w:ind w:left="442"/>
              <w:rPr>
                <w:rFonts w:ascii="Arial" w:hAnsi="Arial" w:cs="Arial"/>
                <w:sz w:val="20"/>
                <w:szCs w:val="20"/>
              </w:rPr>
            </w:pPr>
            <w:r w:rsidRPr="005B3591">
              <w:rPr>
                <w:rFonts w:ascii="Arial" w:hAnsi="Arial" w:cs="Arial"/>
                <w:sz w:val="20"/>
                <w:szCs w:val="20"/>
              </w:rPr>
              <w:lastRenderedPageBreak/>
              <w:t xml:space="preserve">Pit Latrine </w:t>
            </w:r>
          </w:p>
        </w:tc>
        <w:tc>
          <w:tcPr>
            <w:tcW w:w="874" w:type="dxa"/>
            <w:tcBorders>
              <w:top w:val="nil"/>
              <w:left w:val="nil"/>
              <w:bottom w:val="nil"/>
              <w:right w:val="nil"/>
            </w:tcBorders>
          </w:tcPr>
          <w:p w14:paraId="674E6C44" w14:textId="77777777" w:rsidR="005B3591" w:rsidRPr="005B3591" w:rsidRDefault="005B3591" w:rsidP="0028756F">
            <w:pPr>
              <w:spacing w:before="100" w:beforeAutospacing="1" w:after="100" w:afterAutospacing="1" w:line="480" w:lineRule="auto"/>
              <w:ind w:left="60"/>
              <w:rPr>
                <w:rFonts w:ascii="Arial" w:hAnsi="Arial" w:cs="Arial"/>
                <w:sz w:val="20"/>
                <w:szCs w:val="20"/>
              </w:rPr>
            </w:pPr>
            <w:r w:rsidRPr="005B3591">
              <w:rPr>
                <w:rFonts w:ascii="Arial" w:hAnsi="Arial" w:cs="Arial"/>
                <w:sz w:val="20"/>
                <w:szCs w:val="20"/>
              </w:rPr>
              <w:t xml:space="preserve">14 </w:t>
            </w:r>
          </w:p>
        </w:tc>
        <w:tc>
          <w:tcPr>
            <w:tcW w:w="1577" w:type="dxa"/>
            <w:tcBorders>
              <w:top w:val="nil"/>
              <w:left w:val="nil"/>
              <w:bottom w:val="nil"/>
              <w:right w:val="nil"/>
            </w:tcBorders>
          </w:tcPr>
          <w:p w14:paraId="469C6CE8" w14:textId="77777777" w:rsidR="005B3591" w:rsidRPr="005B3591" w:rsidRDefault="005B3591" w:rsidP="0028756F">
            <w:pPr>
              <w:spacing w:before="100" w:beforeAutospacing="1" w:after="100" w:afterAutospacing="1" w:line="480" w:lineRule="auto"/>
              <w:ind w:left="60"/>
              <w:rPr>
                <w:rFonts w:ascii="Arial" w:hAnsi="Arial" w:cs="Arial"/>
                <w:sz w:val="20"/>
                <w:szCs w:val="20"/>
              </w:rPr>
            </w:pPr>
            <w:r w:rsidRPr="005B3591">
              <w:rPr>
                <w:rFonts w:ascii="Arial" w:hAnsi="Arial" w:cs="Arial"/>
                <w:sz w:val="20"/>
                <w:szCs w:val="20"/>
              </w:rPr>
              <w:t xml:space="preserve">3 (21.4) </w:t>
            </w:r>
          </w:p>
        </w:tc>
        <w:tc>
          <w:tcPr>
            <w:tcW w:w="1500" w:type="dxa"/>
            <w:tcBorders>
              <w:top w:val="nil"/>
              <w:left w:val="nil"/>
              <w:bottom w:val="nil"/>
              <w:right w:val="nil"/>
            </w:tcBorders>
          </w:tcPr>
          <w:p w14:paraId="7A0AD1F3" w14:textId="77777777" w:rsidR="005B3591" w:rsidRPr="005B3591" w:rsidRDefault="005B3591" w:rsidP="0028756F">
            <w:pPr>
              <w:spacing w:before="100" w:beforeAutospacing="1" w:after="100" w:afterAutospacing="1" w:line="480" w:lineRule="auto"/>
              <w:ind w:left="60"/>
              <w:rPr>
                <w:rFonts w:ascii="Arial" w:hAnsi="Arial" w:cs="Arial"/>
                <w:sz w:val="20"/>
                <w:szCs w:val="20"/>
              </w:rPr>
            </w:pPr>
            <w:r w:rsidRPr="005B3591">
              <w:rPr>
                <w:rFonts w:ascii="Arial" w:hAnsi="Arial" w:cs="Arial"/>
                <w:sz w:val="20"/>
                <w:szCs w:val="20"/>
              </w:rPr>
              <w:t xml:space="preserve">11 (78.6) </w:t>
            </w:r>
          </w:p>
        </w:tc>
        <w:tc>
          <w:tcPr>
            <w:tcW w:w="1142" w:type="dxa"/>
            <w:tcBorders>
              <w:top w:val="nil"/>
              <w:left w:val="nil"/>
              <w:bottom w:val="nil"/>
              <w:right w:val="nil"/>
            </w:tcBorders>
          </w:tcPr>
          <w:p w14:paraId="0C255709" w14:textId="77777777" w:rsidR="005B3591" w:rsidRPr="005B3591" w:rsidRDefault="005B3591" w:rsidP="0028756F">
            <w:pPr>
              <w:spacing w:before="100" w:beforeAutospacing="1" w:after="100" w:afterAutospacing="1" w:line="480" w:lineRule="auto"/>
              <w:rPr>
                <w:rFonts w:ascii="Arial" w:hAnsi="Arial" w:cs="Arial"/>
                <w:sz w:val="20"/>
                <w:szCs w:val="20"/>
              </w:rPr>
            </w:pPr>
          </w:p>
        </w:tc>
        <w:tc>
          <w:tcPr>
            <w:tcW w:w="950" w:type="dxa"/>
            <w:tcBorders>
              <w:top w:val="nil"/>
              <w:left w:val="nil"/>
              <w:bottom w:val="nil"/>
              <w:right w:val="nil"/>
            </w:tcBorders>
          </w:tcPr>
          <w:p w14:paraId="0F889C36" w14:textId="77777777" w:rsidR="005B3591" w:rsidRPr="005B3591" w:rsidRDefault="005B3591" w:rsidP="0028756F">
            <w:pPr>
              <w:spacing w:before="100" w:beforeAutospacing="1" w:after="100" w:afterAutospacing="1" w:line="480" w:lineRule="auto"/>
              <w:rPr>
                <w:rFonts w:ascii="Arial" w:hAnsi="Arial" w:cs="Arial"/>
                <w:sz w:val="20"/>
                <w:szCs w:val="20"/>
              </w:rPr>
            </w:pPr>
          </w:p>
        </w:tc>
      </w:tr>
      <w:tr w:rsidR="005B3591" w:rsidRPr="005B3591" w14:paraId="584BDD6B" w14:textId="77777777" w:rsidTr="005B3591">
        <w:trPr>
          <w:trHeight w:val="336"/>
        </w:trPr>
        <w:tc>
          <w:tcPr>
            <w:tcW w:w="3276" w:type="dxa"/>
            <w:tcBorders>
              <w:top w:val="nil"/>
              <w:left w:val="nil"/>
              <w:bottom w:val="nil"/>
              <w:right w:val="nil"/>
            </w:tcBorders>
          </w:tcPr>
          <w:p w14:paraId="781D91AC" w14:textId="77777777" w:rsidR="005B3591" w:rsidRPr="005B3591" w:rsidRDefault="005B3591" w:rsidP="0028756F">
            <w:pPr>
              <w:spacing w:before="100" w:beforeAutospacing="1" w:after="100" w:afterAutospacing="1" w:line="480" w:lineRule="auto"/>
              <w:ind w:left="442"/>
              <w:rPr>
                <w:rFonts w:ascii="Arial" w:hAnsi="Arial" w:cs="Arial"/>
                <w:sz w:val="20"/>
                <w:szCs w:val="20"/>
              </w:rPr>
            </w:pPr>
            <w:r w:rsidRPr="005B3591">
              <w:rPr>
                <w:rFonts w:ascii="Arial" w:hAnsi="Arial" w:cs="Arial"/>
                <w:sz w:val="20"/>
                <w:szCs w:val="20"/>
              </w:rPr>
              <w:t xml:space="preserve">River </w:t>
            </w:r>
          </w:p>
        </w:tc>
        <w:tc>
          <w:tcPr>
            <w:tcW w:w="874" w:type="dxa"/>
            <w:tcBorders>
              <w:top w:val="nil"/>
              <w:left w:val="nil"/>
              <w:bottom w:val="nil"/>
              <w:right w:val="nil"/>
            </w:tcBorders>
          </w:tcPr>
          <w:p w14:paraId="216A7B1B" w14:textId="77777777" w:rsidR="005B3591" w:rsidRPr="005B3591" w:rsidRDefault="005B3591" w:rsidP="0028756F">
            <w:pPr>
              <w:spacing w:before="100" w:beforeAutospacing="1" w:after="100" w:afterAutospacing="1" w:line="480" w:lineRule="auto"/>
              <w:ind w:left="120"/>
              <w:rPr>
                <w:rFonts w:ascii="Arial" w:hAnsi="Arial" w:cs="Arial"/>
                <w:sz w:val="20"/>
                <w:szCs w:val="20"/>
              </w:rPr>
            </w:pPr>
            <w:r w:rsidRPr="005B3591">
              <w:rPr>
                <w:rFonts w:ascii="Arial" w:hAnsi="Arial" w:cs="Arial"/>
                <w:sz w:val="20"/>
                <w:szCs w:val="20"/>
              </w:rPr>
              <w:t xml:space="preserve">2 </w:t>
            </w:r>
          </w:p>
        </w:tc>
        <w:tc>
          <w:tcPr>
            <w:tcW w:w="1577" w:type="dxa"/>
            <w:tcBorders>
              <w:top w:val="nil"/>
              <w:left w:val="nil"/>
              <w:bottom w:val="nil"/>
              <w:right w:val="nil"/>
            </w:tcBorders>
          </w:tcPr>
          <w:p w14:paraId="0D018BF6" w14:textId="77777777" w:rsidR="005B3591" w:rsidRPr="005B3591" w:rsidRDefault="005B3591" w:rsidP="0028756F">
            <w:pPr>
              <w:spacing w:before="100" w:beforeAutospacing="1" w:after="100" w:afterAutospacing="1" w:line="480" w:lineRule="auto"/>
              <w:ind w:left="120"/>
              <w:rPr>
                <w:rFonts w:ascii="Arial" w:hAnsi="Arial" w:cs="Arial"/>
                <w:sz w:val="20"/>
                <w:szCs w:val="20"/>
              </w:rPr>
            </w:pPr>
            <w:r w:rsidRPr="005B3591">
              <w:rPr>
                <w:rFonts w:ascii="Arial" w:hAnsi="Arial" w:cs="Arial"/>
                <w:sz w:val="20"/>
                <w:szCs w:val="20"/>
              </w:rPr>
              <w:t xml:space="preserve">0 (0.0) </w:t>
            </w:r>
          </w:p>
        </w:tc>
        <w:tc>
          <w:tcPr>
            <w:tcW w:w="1500" w:type="dxa"/>
            <w:tcBorders>
              <w:top w:val="nil"/>
              <w:left w:val="nil"/>
              <w:bottom w:val="nil"/>
              <w:right w:val="nil"/>
            </w:tcBorders>
          </w:tcPr>
          <w:p w14:paraId="0F6304FB" w14:textId="77777777" w:rsidR="005B3591" w:rsidRPr="005B3591" w:rsidRDefault="005B3591" w:rsidP="0028756F">
            <w:pPr>
              <w:spacing w:before="100" w:beforeAutospacing="1" w:after="100" w:afterAutospacing="1" w:line="480" w:lineRule="auto"/>
              <w:ind w:left="60"/>
              <w:rPr>
                <w:rFonts w:ascii="Arial" w:hAnsi="Arial" w:cs="Arial"/>
                <w:sz w:val="20"/>
                <w:szCs w:val="20"/>
              </w:rPr>
            </w:pPr>
            <w:r w:rsidRPr="005B3591">
              <w:rPr>
                <w:rFonts w:ascii="Arial" w:hAnsi="Arial" w:cs="Arial"/>
                <w:sz w:val="20"/>
                <w:szCs w:val="20"/>
              </w:rPr>
              <w:t xml:space="preserve">2 (100.0) </w:t>
            </w:r>
          </w:p>
        </w:tc>
        <w:tc>
          <w:tcPr>
            <w:tcW w:w="1142" w:type="dxa"/>
            <w:tcBorders>
              <w:top w:val="nil"/>
              <w:left w:val="nil"/>
              <w:bottom w:val="nil"/>
              <w:right w:val="nil"/>
            </w:tcBorders>
          </w:tcPr>
          <w:p w14:paraId="64C2D5E4" w14:textId="77777777" w:rsidR="005B3591" w:rsidRPr="005B3591" w:rsidRDefault="005B3591" w:rsidP="0028756F">
            <w:pPr>
              <w:spacing w:before="100" w:beforeAutospacing="1" w:after="100" w:afterAutospacing="1" w:line="480" w:lineRule="auto"/>
              <w:rPr>
                <w:rFonts w:ascii="Arial" w:hAnsi="Arial" w:cs="Arial"/>
                <w:sz w:val="20"/>
                <w:szCs w:val="20"/>
              </w:rPr>
            </w:pPr>
          </w:p>
        </w:tc>
        <w:tc>
          <w:tcPr>
            <w:tcW w:w="950" w:type="dxa"/>
            <w:tcBorders>
              <w:top w:val="nil"/>
              <w:left w:val="nil"/>
              <w:bottom w:val="nil"/>
              <w:right w:val="nil"/>
            </w:tcBorders>
          </w:tcPr>
          <w:p w14:paraId="21947B53" w14:textId="77777777" w:rsidR="005B3591" w:rsidRPr="005B3591" w:rsidRDefault="005B3591" w:rsidP="0028756F">
            <w:pPr>
              <w:spacing w:before="100" w:beforeAutospacing="1" w:after="100" w:afterAutospacing="1" w:line="480" w:lineRule="auto"/>
              <w:rPr>
                <w:rFonts w:ascii="Arial" w:hAnsi="Arial" w:cs="Arial"/>
                <w:sz w:val="20"/>
                <w:szCs w:val="20"/>
              </w:rPr>
            </w:pPr>
          </w:p>
        </w:tc>
      </w:tr>
      <w:tr w:rsidR="005B3591" w:rsidRPr="005B3591" w14:paraId="5A66902F" w14:textId="77777777" w:rsidTr="005B3591">
        <w:trPr>
          <w:trHeight w:val="336"/>
        </w:trPr>
        <w:tc>
          <w:tcPr>
            <w:tcW w:w="3276" w:type="dxa"/>
            <w:tcBorders>
              <w:top w:val="nil"/>
              <w:left w:val="nil"/>
              <w:bottom w:val="nil"/>
              <w:right w:val="nil"/>
            </w:tcBorders>
          </w:tcPr>
          <w:p w14:paraId="717A2989" w14:textId="77777777" w:rsidR="005B3591" w:rsidRPr="005B3591" w:rsidRDefault="005B3591" w:rsidP="0028756F">
            <w:pPr>
              <w:spacing w:before="100" w:beforeAutospacing="1" w:after="100" w:afterAutospacing="1" w:line="480" w:lineRule="auto"/>
              <w:ind w:left="442"/>
              <w:rPr>
                <w:rFonts w:ascii="Arial" w:hAnsi="Arial" w:cs="Arial"/>
                <w:sz w:val="20"/>
                <w:szCs w:val="20"/>
              </w:rPr>
            </w:pPr>
            <w:r w:rsidRPr="005B3591">
              <w:rPr>
                <w:rFonts w:ascii="Arial" w:hAnsi="Arial" w:cs="Arial"/>
                <w:sz w:val="20"/>
                <w:szCs w:val="20"/>
              </w:rPr>
              <w:t xml:space="preserve">Water Cistern </w:t>
            </w:r>
          </w:p>
        </w:tc>
        <w:tc>
          <w:tcPr>
            <w:tcW w:w="874" w:type="dxa"/>
            <w:tcBorders>
              <w:top w:val="nil"/>
              <w:left w:val="nil"/>
              <w:bottom w:val="nil"/>
              <w:right w:val="nil"/>
            </w:tcBorders>
          </w:tcPr>
          <w:p w14:paraId="76985A89"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180 </w:t>
            </w:r>
          </w:p>
        </w:tc>
        <w:tc>
          <w:tcPr>
            <w:tcW w:w="1577" w:type="dxa"/>
            <w:tcBorders>
              <w:top w:val="nil"/>
              <w:left w:val="nil"/>
              <w:bottom w:val="nil"/>
              <w:right w:val="nil"/>
            </w:tcBorders>
          </w:tcPr>
          <w:p w14:paraId="4DD63E04"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48 (26.7) </w:t>
            </w:r>
          </w:p>
        </w:tc>
        <w:tc>
          <w:tcPr>
            <w:tcW w:w="1500" w:type="dxa"/>
            <w:tcBorders>
              <w:top w:val="nil"/>
              <w:left w:val="nil"/>
              <w:bottom w:val="nil"/>
              <w:right w:val="nil"/>
            </w:tcBorders>
          </w:tcPr>
          <w:p w14:paraId="2F161039"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132 (73.3) </w:t>
            </w:r>
          </w:p>
        </w:tc>
        <w:tc>
          <w:tcPr>
            <w:tcW w:w="1142" w:type="dxa"/>
            <w:tcBorders>
              <w:top w:val="nil"/>
              <w:left w:val="nil"/>
              <w:bottom w:val="nil"/>
              <w:right w:val="nil"/>
            </w:tcBorders>
          </w:tcPr>
          <w:p w14:paraId="7C791C57" w14:textId="77777777" w:rsidR="005B3591" w:rsidRPr="005B3591" w:rsidRDefault="005B3591" w:rsidP="0028756F">
            <w:pPr>
              <w:spacing w:before="100" w:beforeAutospacing="1" w:after="100" w:afterAutospacing="1" w:line="480" w:lineRule="auto"/>
              <w:rPr>
                <w:rFonts w:ascii="Arial" w:hAnsi="Arial" w:cs="Arial"/>
                <w:sz w:val="20"/>
                <w:szCs w:val="20"/>
              </w:rPr>
            </w:pPr>
          </w:p>
        </w:tc>
        <w:tc>
          <w:tcPr>
            <w:tcW w:w="950" w:type="dxa"/>
            <w:tcBorders>
              <w:top w:val="nil"/>
              <w:left w:val="nil"/>
              <w:bottom w:val="nil"/>
              <w:right w:val="nil"/>
            </w:tcBorders>
          </w:tcPr>
          <w:p w14:paraId="4D413A4E" w14:textId="77777777" w:rsidR="005B3591" w:rsidRPr="005B3591" w:rsidRDefault="005B3591" w:rsidP="0028756F">
            <w:pPr>
              <w:spacing w:before="100" w:beforeAutospacing="1" w:after="100" w:afterAutospacing="1" w:line="480" w:lineRule="auto"/>
              <w:rPr>
                <w:rFonts w:ascii="Arial" w:hAnsi="Arial" w:cs="Arial"/>
                <w:sz w:val="20"/>
                <w:szCs w:val="20"/>
              </w:rPr>
            </w:pPr>
          </w:p>
        </w:tc>
      </w:tr>
      <w:tr w:rsidR="005B3591" w:rsidRPr="005B3591" w14:paraId="5040CC66" w14:textId="77777777" w:rsidTr="005B3591">
        <w:trPr>
          <w:trHeight w:val="343"/>
        </w:trPr>
        <w:tc>
          <w:tcPr>
            <w:tcW w:w="3276" w:type="dxa"/>
            <w:tcBorders>
              <w:top w:val="nil"/>
              <w:left w:val="nil"/>
              <w:bottom w:val="single" w:sz="4" w:space="0" w:color="000000"/>
              <w:right w:val="nil"/>
            </w:tcBorders>
          </w:tcPr>
          <w:p w14:paraId="2BB650B7" w14:textId="77777777" w:rsidR="005B3591" w:rsidRPr="005B3591" w:rsidRDefault="005B3591" w:rsidP="0028756F">
            <w:pPr>
              <w:spacing w:before="100" w:beforeAutospacing="1" w:after="100" w:afterAutospacing="1" w:line="480" w:lineRule="auto"/>
              <w:ind w:left="442"/>
              <w:rPr>
                <w:rFonts w:ascii="Arial" w:hAnsi="Arial" w:cs="Arial"/>
                <w:sz w:val="20"/>
                <w:szCs w:val="20"/>
              </w:rPr>
            </w:pPr>
            <w:r w:rsidRPr="005B3591">
              <w:rPr>
                <w:rFonts w:ascii="Arial" w:hAnsi="Arial" w:cs="Arial"/>
                <w:sz w:val="20"/>
                <w:szCs w:val="20"/>
              </w:rPr>
              <w:t xml:space="preserve">Total </w:t>
            </w:r>
          </w:p>
        </w:tc>
        <w:tc>
          <w:tcPr>
            <w:tcW w:w="874" w:type="dxa"/>
            <w:tcBorders>
              <w:top w:val="nil"/>
              <w:left w:val="nil"/>
              <w:bottom w:val="single" w:sz="4" w:space="0" w:color="000000"/>
              <w:right w:val="nil"/>
            </w:tcBorders>
          </w:tcPr>
          <w:p w14:paraId="0C4336B4"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208 </w:t>
            </w:r>
          </w:p>
        </w:tc>
        <w:tc>
          <w:tcPr>
            <w:tcW w:w="1577" w:type="dxa"/>
            <w:tcBorders>
              <w:top w:val="nil"/>
              <w:left w:val="nil"/>
              <w:bottom w:val="single" w:sz="4" w:space="0" w:color="000000"/>
              <w:right w:val="nil"/>
            </w:tcBorders>
          </w:tcPr>
          <w:p w14:paraId="0996500A"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51 (24.5) </w:t>
            </w:r>
          </w:p>
        </w:tc>
        <w:tc>
          <w:tcPr>
            <w:tcW w:w="1500" w:type="dxa"/>
            <w:tcBorders>
              <w:top w:val="nil"/>
              <w:left w:val="nil"/>
              <w:bottom w:val="single" w:sz="4" w:space="0" w:color="000000"/>
              <w:right w:val="nil"/>
            </w:tcBorders>
          </w:tcPr>
          <w:p w14:paraId="66894F65" w14:textId="77777777" w:rsidR="005B3591" w:rsidRPr="005B3591" w:rsidRDefault="005B3591" w:rsidP="0028756F">
            <w:pPr>
              <w:spacing w:before="100" w:beforeAutospacing="1" w:after="100" w:afterAutospacing="1" w:line="480" w:lineRule="auto"/>
              <w:rPr>
                <w:rFonts w:ascii="Arial" w:hAnsi="Arial" w:cs="Arial"/>
                <w:sz w:val="20"/>
                <w:szCs w:val="20"/>
              </w:rPr>
            </w:pPr>
            <w:r w:rsidRPr="005B3591">
              <w:rPr>
                <w:rFonts w:ascii="Arial" w:hAnsi="Arial" w:cs="Arial"/>
                <w:sz w:val="20"/>
                <w:szCs w:val="20"/>
              </w:rPr>
              <w:t xml:space="preserve">157 (75.5) </w:t>
            </w:r>
          </w:p>
        </w:tc>
        <w:tc>
          <w:tcPr>
            <w:tcW w:w="1142" w:type="dxa"/>
            <w:tcBorders>
              <w:top w:val="nil"/>
              <w:left w:val="nil"/>
              <w:bottom w:val="single" w:sz="4" w:space="0" w:color="000000"/>
              <w:right w:val="nil"/>
            </w:tcBorders>
          </w:tcPr>
          <w:p w14:paraId="3CB7C5A3" w14:textId="77777777" w:rsidR="005B3591" w:rsidRPr="005B3591" w:rsidRDefault="005B3591" w:rsidP="0028756F">
            <w:pPr>
              <w:spacing w:before="100" w:beforeAutospacing="1" w:after="100" w:afterAutospacing="1" w:line="480" w:lineRule="auto"/>
              <w:ind w:left="389"/>
              <w:rPr>
                <w:rFonts w:ascii="Arial" w:hAnsi="Arial" w:cs="Arial"/>
                <w:sz w:val="20"/>
                <w:szCs w:val="20"/>
              </w:rPr>
            </w:pPr>
            <w:r w:rsidRPr="005B3591">
              <w:rPr>
                <w:rFonts w:ascii="Arial" w:hAnsi="Arial" w:cs="Arial"/>
                <w:sz w:val="20"/>
                <w:szCs w:val="20"/>
              </w:rPr>
              <w:t xml:space="preserve"> </w:t>
            </w:r>
          </w:p>
        </w:tc>
        <w:tc>
          <w:tcPr>
            <w:tcW w:w="950" w:type="dxa"/>
            <w:tcBorders>
              <w:top w:val="nil"/>
              <w:left w:val="nil"/>
              <w:bottom w:val="single" w:sz="4" w:space="0" w:color="000000"/>
              <w:right w:val="nil"/>
            </w:tcBorders>
          </w:tcPr>
          <w:p w14:paraId="7125BFED" w14:textId="77777777" w:rsidR="005B3591" w:rsidRPr="005B3591" w:rsidRDefault="005B3591" w:rsidP="0028756F">
            <w:pPr>
              <w:spacing w:before="100" w:beforeAutospacing="1" w:after="100" w:afterAutospacing="1" w:line="480" w:lineRule="auto"/>
              <w:ind w:right="113"/>
              <w:jc w:val="center"/>
              <w:rPr>
                <w:rFonts w:ascii="Arial" w:hAnsi="Arial" w:cs="Arial"/>
                <w:sz w:val="20"/>
                <w:szCs w:val="20"/>
              </w:rPr>
            </w:pPr>
            <w:r w:rsidRPr="005B3591">
              <w:rPr>
                <w:rFonts w:ascii="Arial" w:hAnsi="Arial" w:cs="Arial"/>
                <w:sz w:val="20"/>
                <w:szCs w:val="20"/>
              </w:rPr>
              <w:t xml:space="preserve"> </w:t>
            </w:r>
          </w:p>
        </w:tc>
      </w:tr>
    </w:tbl>
    <w:p w14:paraId="60EE5512" w14:textId="77777777" w:rsidR="005B3591" w:rsidRDefault="005B3591" w:rsidP="005B3591">
      <w:pPr>
        <w:pStyle w:val="Body"/>
        <w:rPr>
          <w:rFonts w:ascii="Arial" w:hAnsi="Arial" w:cs="Arial"/>
        </w:rPr>
      </w:pPr>
      <w:r w:rsidRPr="005B3591">
        <w:rPr>
          <w:rFonts w:ascii="Arial" w:hAnsi="Arial" w:cs="Arial"/>
        </w:rPr>
        <w:t>* Statistical significance P &lt; 0.05</w:t>
      </w:r>
    </w:p>
    <w:p w14:paraId="32428295" w14:textId="77777777" w:rsidR="005B3591" w:rsidRPr="005B3591" w:rsidRDefault="005B3591" w:rsidP="005B3591">
      <w:pPr>
        <w:pStyle w:val="Body"/>
        <w:rPr>
          <w:rFonts w:ascii="Arial" w:hAnsi="Arial" w:cs="Arial"/>
        </w:rPr>
      </w:pPr>
    </w:p>
    <w:p w14:paraId="3C986F50" w14:textId="77777777" w:rsidR="00216B7A" w:rsidRDefault="00216B7A" w:rsidP="00216B7A">
      <w:pPr>
        <w:pStyle w:val="Body"/>
        <w:rPr>
          <w:rFonts w:ascii="Arial" w:hAnsi="Arial" w:cs="Arial"/>
        </w:rPr>
      </w:pPr>
      <w:r w:rsidRPr="00216B7A">
        <w:rPr>
          <w:rFonts w:ascii="Arial" w:hAnsi="Arial" w:cs="Arial"/>
        </w:rPr>
        <w:t xml:space="preserve">The molecular identification of intestinal parasites revealed the presence of several species among the samples analyzed. Specifically, the amplification of respective genes identified </w:t>
      </w:r>
      <w:r w:rsidRPr="00D46B47">
        <w:rPr>
          <w:rFonts w:ascii="Arial" w:hAnsi="Arial" w:cs="Arial"/>
          <w:i/>
        </w:rPr>
        <w:t>Ascaris lumbricoides</w:t>
      </w:r>
      <w:r w:rsidRPr="00216B7A">
        <w:rPr>
          <w:rFonts w:ascii="Arial" w:hAnsi="Arial" w:cs="Arial"/>
        </w:rPr>
        <w:t xml:space="preserve"> in 2 instances. Among Entamoeba species, </w:t>
      </w:r>
      <w:r w:rsidRPr="00D46B47">
        <w:rPr>
          <w:rFonts w:ascii="Arial" w:hAnsi="Arial" w:cs="Arial"/>
          <w:i/>
        </w:rPr>
        <w:t xml:space="preserve">Entamoeba </w:t>
      </w:r>
      <w:proofErr w:type="spellStart"/>
      <w:r w:rsidRPr="00D46B47">
        <w:rPr>
          <w:rFonts w:ascii="Arial" w:hAnsi="Arial" w:cs="Arial"/>
          <w:i/>
        </w:rPr>
        <w:t>moshkosvii</w:t>
      </w:r>
      <w:proofErr w:type="spellEnd"/>
      <w:r w:rsidRPr="00216B7A">
        <w:rPr>
          <w:rFonts w:ascii="Arial" w:hAnsi="Arial" w:cs="Arial"/>
        </w:rPr>
        <w:t xml:space="preserve"> was detected in 2 samples, while </w:t>
      </w:r>
      <w:r w:rsidRPr="00D46B47">
        <w:rPr>
          <w:rFonts w:ascii="Arial" w:hAnsi="Arial" w:cs="Arial"/>
          <w:i/>
        </w:rPr>
        <w:t>Entamoeba dispar</w:t>
      </w:r>
      <w:r w:rsidRPr="00216B7A">
        <w:rPr>
          <w:rFonts w:ascii="Arial" w:hAnsi="Arial" w:cs="Arial"/>
        </w:rPr>
        <w:t xml:space="preserve"> and </w:t>
      </w:r>
      <w:r w:rsidRPr="00D46B47">
        <w:rPr>
          <w:rFonts w:ascii="Arial" w:hAnsi="Arial" w:cs="Arial"/>
          <w:i/>
        </w:rPr>
        <w:t>Entamoeba histolytica</w:t>
      </w:r>
      <w:r w:rsidRPr="00216B7A">
        <w:rPr>
          <w:rFonts w:ascii="Arial" w:hAnsi="Arial" w:cs="Arial"/>
        </w:rPr>
        <w:t xml:space="preserve"> were each identified in 1 sample.</w:t>
      </w:r>
    </w:p>
    <w:p w14:paraId="3EF31A18" w14:textId="77777777" w:rsidR="005B3591" w:rsidRDefault="005B3591" w:rsidP="00216B7A">
      <w:pPr>
        <w:pStyle w:val="Body"/>
        <w:rPr>
          <w:rFonts w:ascii="Arial" w:hAnsi="Arial" w:cs="Arial"/>
        </w:rPr>
      </w:pPr>
    </w:p>
    <w:p w14:paraId="0F3CCFE2" w14:textId="77777777" w:rsidR="005B3591" w:rsidRDefault="00834417" w:rsidP="007A768D">
      <w:pPr>
        <w:pStyle w:val="Body"/>
        <w:jc w:val="center"/>
      </w:pPr>
      <w:r>
        <w:pict w14:anchorId="1B8A7537">
          <v:group id="Group 23428" o:spid="_x0000_s1073" style="width:436.05pt;height:220.5pt;mso-position-horizontal-relative:char;mso-position-vertical-relative:line" coordsize="55375,28003">
            <v:rect id="Rectangle 2342" o:spid="_x0000_s1074" style="position:absolute;left:1582;width:869;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" filled="f" stroked="f">
              <v:textbox style="mso-next-textbox:#Rectangle 2342" inset="0,0,0,0">
                <w:txbxContent>
                  <w:p w14:paraId="7C80A62F" w14:textId="77777777" w:rsidR="00514906" w:rsidRDefault="00514906" w:rsidP="005B3591">
                    <w:pPr>
                      <w:spacing w:after="160" w:line="259" w:lineRule="auto"/>
                    </w:pPr>
                    <w:r>
                      <w:rPr>
                        <w:rFonts w:ascii="Times New Roman" w:hAnsi="Times New Roman"/>
                        <w:sz w:val="21"/>
                      </w:rPr>
                      <w:t>1</w:t>
                    </w:r>
                  </w:p>
                </w:txbxContent>
              </v:textbox>
            </v:rect>
            <v:rect id="Rectangle 2343" o:spid="_x0000_s1075" style="position:absolute;left:2235;width:435;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" filled="f" stroked="f">
              <v:textbox style="mso-next-textbox:#Rectangle 2343" inset="0,0,0,0">
                <w:txbxContent>
                  <w:p w14:paraId="7DBA8B55" w14:textId="77777777" w:rsidR="00514906" w:rsidRDefault="00514906" w:rsidP="005B3591">
                    <w:pPr>
                      <w:spacing w:after="160" w:line="259" w:lineRule="auto"/>
                    </w:pPr>
                    <w:r>
                      <w:rPr>
                        <w:rFonts w:ascii="Times New Roman" w:hAnsi="Times New Roman"/>
                        <w:sz w:val="21"/>
                      </w:rPr>
                      <w:t xml:space="preserve"> </w:t>
                    </w:r>
                  </w:p>
                </w:txbxContent>
              </v:textbox>
            </v:rect>
            <v:rect id="Rectangle 2344" o:spid="_x0000_s1076" style="position:absolute;left:5805;width:870;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" filled="f" stroked="f">
              <v:textbox style="mso-next-textbox:#Rectangle 2344" inset="0,0,0,0">
                <w:txbxContent>
                  <w:p w14:paraId="67DBE269" w14:textId="77777777" w:rsidR="00514906" w:rsidRDefault="00514906" w:rsidP="005B3591">
                    <w:pPr>
                      <w:spacing w:after="160" w:line="259" w:lineRule="auto"/>
                    </w:pPr>
                    <w:r>
                      <w:rPr>
                        <w:rFonts w:ascii="Times New Roman" w:hAnsi="Times New Roman"/>
                        <w:sz w:val="21"/>
                      </w:rPr>
                      <w:t>2</w:t>
                    </w:r>
                  </w:p>
                </w:txbxContent>
              </v:textbox>
            </v:rect>
            <v:rect id="Rectangle 2345" o:spid="_x0000_s1077" style="position:absolute;left:6459;width:435;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" filled="f" stroked="f">
              <v:textbox style="mso-next-textbox:#Rectangle 2345" inset="0,0,0,0">
                <w:txbxContent>
                  <w:p w14:paraId="37ABE91C" w14:textId="77777777" w:rsidR="00514906" w:rsidRDefault="00514906" w:rsidP="005B3591">
                    <w:pPr>
                      <w:spacing w:after="160" w:line="259" w:lineRule="auto"/>
                    </w:pPr>
                    <w:r>
                      <w:rPr>
                        <w:rFonts w:ascii="Times New Roman" w:hAnsi="Times New Roman"/>
                        <w:sz w:val="21"/>
                      </w:rPr>
                      <w:t xml:space="preserve"> </w:t>
                    </w:r>
                  </w:p>
                </w:txbxContent>
              </v:textbox>
            </v:rect>
            <v:rect id="Rectangle 2346" o:spid="_x0000_s1078" style="position:absolute;left:10408;width:869;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" filled="f" stroked="f">
              <v:textbox style="mso-next-textbox:#Rectangle 2346" inset="0,0,0,0">
                <w:txbxContent>
                  <w:p w14:paraId="6D8D2E36" w14:textId="77777777" w:rsidR="00514906" w:rsidRDefault="00514906" w:rsidP="005B3591">
                    <w:pPr>
                      <w:spacing w:after="160" w:line="259" w:lineRule="auto"/>
                    </w:pPr>
                    <w:r>
                      <w:rPr>
                        <w:rFonts w:ascii="Times New Roman" w:hAnsi="Times New Roman"/>
                        <w:sz w:val="21"/>
                      </w:rPr>
                      <w:t>3</w:t>
                    </w:r>
                  </w:p>
                </w:txbxContent>
              </v:textbox>
            </v:rect>
            <v:rect id="Rectangle 2347" o:spid="_x0000_s1079" style="position:absolute;left:11062;width:434;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" filled="f" stroked="f">
              <v:textbox style="mso-next-textbox:#Rectangle 2347" inset="0,0,0,0">
                <w:txbxContent>
                  <w:p w14:paraId="21E11C21" w14:textId="77777777" w:rsidR="00514906" w:rsidRDefault="00514906" w:rsidP="005B3591">
                    <w:pPr>
                      <w:spacing w:after="160" w:line="259" w:lineRule="auto"/>
                    </w:pPr>
                    <w:r>
                      <w:rPr>
                        <w:rFonts w:ascii="Times New Roman" w:hAnsi="Times New Roman"/>
                        <w:sz w:val="21"/>
                      </w:rPr>
                      <w:t xml:space="preserve"> </w:t>
                    </w:r>
                  </w:p>
                </w:txbxContent>
              </v:textbox>
            </v:rect>
            <v:rect id="Rectangle 2348" o:spid="_x0000_s1080" style="position:absolute;left:15011;width:869;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" filled="f" stroked="f">
              <v:textbox style="mso-next-textbox:#Rectangle 2348" inset="0,0,0,0">
                <w:txbxContent>
                  <w:p w14:paraId="3E7EF342" w14:textId="77777777" w:rsidR="00514906" w:rsidRDefault="00514906" w:rsidP="005B3591">
                    <w:pPr>
                      <w:spacing w:after="160" w:line="259" w:lineRule="auto"/>
                    </w:pPr>
                    <w:r>
                      <w:rPr>
                        <w:rFonts w:ascii="Times New Roman" w:hAnsi="Times New Roman"/>
                        <w:sz w:val="21"/>
                      </w:rPr>
                      <w:t>4</w:t>
                    </w:r>
                  </w:p>
                </w:txbxContent>
              </v:textbox>
            </v:rect>
            <v:rect id="Rectangle 2349" o:spid="_x0000_s1081" style="position:absolute;left:15664;width:435;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" filled="f" stroked="f">
              <v:textbox style="mso-next-textbox:#Rectangle 2349" inset="0,0,0,0">
                <w:txbxContent>
                  <w:p w14:paraId="6768DBF0" w14:textId="77777777" w:rsidR="00514906" w:rsidRDefault="00514906" w:rsidP="005B3591">
                    <w:pPr>
                      <w:spacing w:after="160" w:line="259" w:lineRule="auto"/>
                    </w:pPr>
                    <w:r>
                      <w:rPr>
                        <w:rFonts w:ascii="Times New Roman" w:hAnsi="Times New Roman"/>
                        <w:sz w:val="21"/>
                      </w:rPr>
                      <w:t xml:space="preserve"> </w:t>
                    </w:r>
                  </w:p>
                </w:txbxContent>
              </v:textbox>
            </v:rect>
            <v:rect id="Rectangle 2350" o:spid="_x0000_s1082" style="position:absolute;left:19626;width:870;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" filled="f" stroked="f">
              <v:textbox style="mso-next-textbox:#Rectangle 2350" inset="0,0,0,0">
                <w:txbxContent>
                  <w:p w14:paraId="3BD292B5" w14:textId="77777777" w:rsidR="00514906" w:rsidRDefault="00514906" w:rsidP="005B3591">
                    <w:pPr>
                      <w:spacing w:after="160" w:line="259" w:lineRule="auto"/>
                    </w:pPr>
                    <w:r>
                      <w:rPr>
                        <w:rFonts w:ascii="Times New Roman" w:hAnsi="Times New Roman"/>
                        <w:sz w:val="21"/>
                      </w:rPr>
                      <w:t>5</w:t>
                    </w:r>
                  </w:p>
                </w:txbxContent>
              </v:textbox>
            </v:rect>
            <v:rect id="Rectangle 2351" o:spid="_x0000_s1083" style="position:absolute;left:20280;width:435;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" filled="f" stroked="f">
              <v:textbox style="mso-next-textbox:#Rectangle 2351" inset="0,0,0,0">
                <w:txbxContent>
                  <w:p w14:paraId="407375C9" w14:textId="77777777" w:rsidR="00514906" w:rsidRDefault="00514906" w:rsidP="005B3591">
                    <w:pPr>
                      <w:spacing w:after="160" w:line="259" w:lineRule="auto"/>
                    </w:pPr>
                    <w:r>
                      <w:rPr>
                        <w:rFonts w:ascii="Times New Roman" w:hAnsi="Times New Roman"/>
                        <w:sz w:val="21"/>
                      </w:rPr>
                      <w:t xml:space="preserve"> </w:t>
                    </w:r>
                  </w:p>
                </w:txbxContent>
              </v:textbox>
            </v:rect>
            <v:rect id="Rectangle 2352" o:spid="_x0000_s1084" style="position:absolute;left:24229;width:869;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" filled="f" stroked="f">
              <v:textbox style="mso-next-textbox:#Rectangle 2352" inset="0,0,0,0">
                <w:txbxContent>
                  <w:p w14:paraId="7A8B4228" w14:textId="77777777" w:rsidR="00514906" w:rsidRDefault="00514906" w:rsidP="005B3591">
                    <w:pPr>
                      <w:spacing w:after="160" w:line="259" w:lineRule="auto"/>
                    </w:pPr>
                    <w:r>
                      <w:rPr>
                        <w:rFonts w:ascii="Times New Roman" w:hAnsi="Times New Roman"/>
                        <w:sz w:val="21"/>
                      </w:rPr>
                      <w:t>6</w:t>
                    </w:r>
                  </w:p>
                </w:txbxContent>
              </v:textbox>
            </v:rect>
            <v:rect id="Rectangle 2353" o:spid="_x0000_s1085" style="position:absolute;left:24883;width:434;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" filled="f" stroked="f">
              <v:textbox style="mso-next-textbox:#Rectangle 2353" inset="0,0,0,0">
                <w:txbxContent>
                  <w:p w14:paraId="051F554A" w14:textId="77777777" w:rsidR="00514906" w:rsidRDefault="00514906" w:rsidP="005B3591">
                    <w:pPr>
                      <w:spacing w:after="160" w:line="259" w:lineRule="auto"/>
                    </w:pPr>
                    <w:r>
                      <w:rPr>
                        <w:rFonts w:ascii="Times New Roman" w:hAnsi="Times New Roman"/>
                        <w:sz w:val="21"/>
                      </w:rPr>
                      <w:t xml:space="preserve"> </w:t>
                    </w:r>
                  </w:p>
                </w:txbxContent>
              </v:textbox>
            </v:rect>
            <v:rect id="Rectangle 2354" o:spid="_x0000_s1086" style="position:absolute;left:28845;width:869;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" filled="f" stroked="f">
              <v:textbox style="mso-next-textbox:#Rectangle 2354" inset="0,0,0,0">
                <w:txbxContent>
                  <w:p w14:paraId="0E774A31" w14:textId="77777777" w:rsidR="00514906" w:rsidRDefault="00514906" w:rsidP="005B3591">
                    <w:pPr>
                      <w:spacing w:after="160" w:line="259" w:lineRule="auto"/>
                    </w:pPr>
                    <w:r>
                      <w:rPr>
                        <w:rFonts w:ascii="Times New Roman" w:hAnsi="Times New Roman"/>
                        <w:sz w:val="21"/>
                      </w:rPr>
                      <w:t>7</w:t>
                    </w:r>
                  </w:p>
                </w:txbxContent>
              </v:textbox>
            </v:rect>
            <v:rect id="Rectangle 2355" o:spid="_x0000_s1087" style="position:absolute;left:29498;width:435;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" filled="f" stroked="f">
              <v:textbox style="mso-next-textbox:#Rectangle 2355" inset="0,0,0,0">
                <w:txbxContent>
                  <w:p w14:paraId="0D01FD57" w14:textId="77777777" w:rsidR="00514906" w:rsidRDefault="00514906" w:rsidP="005B3591">
                    <w:pPr>
                      <w:spacing w:after="160" w:line="259" w:lineRule="auto"/>
                    </w:pPr>
                    <w:r>
                      <w:rPr>
                        <w:rFonts w:ascii="Times New Roman" w:hAnsi="Times New Roman"/>
                        <w:sz w:val="21"/>
                      </w:rPr>
                      <w:t xml:space="preserve"> </w:t>
                    </w:r>
                  </w:p>
                </w:txbxContent>
              </v:textbox>
            </v:rect>
            <v:rect id="Rectangle 2356" o:spid="_x0000_s1088" style="position:absolute;left:33199;width:1546;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" filled="f" stroked="f">
              <v:textbox style="mso-next-textbox:#Rectangle 2356" inset="0,0,0,0">
                <w:txbxContent>
                  <w:p w14:paraId="38C74EAB" w14:textId="77777777" w:rsidR="00514906" w:rsidRDefault="00514906" w:rsidP="005B3591">
                    <w:pPr>
                      <w:spacing w:after="160" w:line="259" w:lineRule="auto"/>
                    </w:pPr>
                    <w:r>
                      <w:rPr>
                        <w:rFonts w:ascii="Times New Roman" w:hAnsi="Times New Roman"/>
                        <w:sz w:val="21"/>
                      </w:rPr>
                      <w:t>M</w:t>
                    </w:r>
                  </w:p>
                </w:txbxContent>
              </v:textbox>
            </v:rect>
            <v:rect id="Rectangle 2357" o:spid="_x0000_s1089" style="position:absolute;left:34363;width:434;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" filled="f" stroked="f">
              <v:textbox style="mso-next-textbox:#Rectangle 2357" inset="0,0,0,0">
                <w:txbxContent>
                  <w:p w14:paraId="1A4AB57F" w14:textId="77777777" w:rsidR="00514906" w:rsidRDefault="00514906" w:rsidP="005B3591">
                    <w:pPr>
                      <w:spacing w:after="160" w:line="259" w:lineRule="auto"/>
                    </w:pPr>
                    <w:r>
                      <w:rPr>
                        <w:rFonts w:ascii="Times New Roman" w:hAnsi="Times New Roman"/>
                        <w:sz w:val="21"/>
                      </w:rPr>
                      <w:t xml:space="preserve"> </w:t>
                    </w:r>
                  </w:p>
                </w:txbxContent>
              </v:textbox>
            </v:rect>
            <v:rect id="Rectangle 2358" o:spid="_x0000_s1090" style="position:absolute;left:37658;width:869;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" filled="f" stroked="f">
              <v:textbox style="mso-next-textbox:#Rectangle 2358" inset="0,0,0,0">
                <w:txbxContent>
                  <w:p w14:paraId="05FADF14" w14:textId="77777777" w:rsidR="00514906" w:rsidRDefault="00514906" w:rsidP="005B3591">
                    <w:pPr>
                      <w:spacing w:after="160" w:line="259" w:lineRule="auto"/>
                    </w:pPr>
                    <w:r>
                      <w:rPr>
                        <w:rFonts w:ascii="Times New Roman" w:hAnsi="Times New Roman"/>
                        <w:sz w:val="21"/>
                      </w:rPr>
                      <w:t>8</w:t>
                    </w:r>
                  </w:p>
                </w:txbxContent>
              </v:textbox>
            </v:rect>
            <v:rect id="Rectangle 2359" o:spid="_x0000_s1091" style="position:absolute;left:38312;width:434;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" filled="f" stroked="f">
              <v:textbox style="mso-next-textbox:#Rectangle 2359" inset="0,0,0,0">
                <w:txbxContent>
                  <w:p w14:paraId="0C557DAD" w14:textId="77777777" w:rsidR="00514906" w:rsidRDefault="00514906" w:rsidP="005B3591">
                    <w:pPr>
                      <w:spacing w:after="160" w:line="259" w:lineRule="auto"/>
                    </w:pPr>
                    <w:r>
                      <w:rPr>
                        <w:rFonts w:ascii="Times New Roman" w:hAnsi="Times New Roman"/>
                        <w:sz w:val="21"/>
                      </w:rPr>
                      <w:t xml:space="preserve"> </w:t>
                    </w:r>
                  </w:p>
                </w:txbxContent>
              </v:textbox>
            </v:rect>
            <v:rect id="Rectangle 2360" o:spid="_x0000_s1092" style="position:absolute;left:41881;width:870;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" filled="f" stroked="f">
              <v:textbox style="mso-next-textbox:#Rectangle 2360" inset="0,0,0,0">
                <w:txbxContent>
                  <w:p w14:paraId="42D3AC20" w14:textId="77777777" w:rsidR="00514906" w:rsidRDefault="00514906" w:rsidP="005B3591">
                    <w:pPr>
                      <w:spacing w:after="160" w:line="259" w:lineRule="auto"/>
                    </w:pPr>
                    <w:r>
                      <w:rPr>
                        <w:rFonts w:ascii="Times New Roman" w:hAnsi="Times New Roman"/>
                        <w:sz w:val="21"/>
                      </w:rPr>
                      <w:t>9</w:t>
                    </w:r>
                  </w:p>
                </w:txbxContent>
              </v:textbox>
            </v:rect>
            <v:rect id="Rectangle 2361" o:spid="_x0000_s1093" style="position:absolute;left:42535;width:435;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" filled="f" stroked="f">
              <v:textbox style="mso-next-textbox:#Rectangle 2361" inset="0,0,0,0">
                <w:txbxContent>
                  <w:p w14:paraId="237569E9" w14:textId="77777777" w:rsidR="00514906" w:rsidRDefault="00514906" w:rsidP="005B3591">
                    <w:pPr>
                      <w:spacing w:after="160" w:line="259" w:lineRule="auto"/>
                    </w:pPr>
                    <w:r>
                      <w:rPr>
                        <w:rFonts w:ascii="Times New Roman" w:hAnsi="Times New Roman"/>
                        <w:sz w:val="21"/>
                      </w:rPr>
                      <w:t xml:space="preserve"> </w:t>
                    </w:r>
                  </w:p>
                </w:txbxContent>
              </v:textbox>
            </v:rect>
            <v:rect id="Rectangle 2362" o:spid="_x0000_s1094" style="position:absolute;left:46170;width:1739;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" filled="f" stroked="f">
              <v:textbox style="mso-next-textbox:#Rectangle 2362" inset="0,0,0,0">
                <w:txbxContent>
                  <w:p w14:paraId="6BCDD3AE" w14:textId="77777777" w:rsidR="00514906" w:rsidRDefault="00514906" w:rsidP="005B3591">
                    <w:pPr>
                      <w:spacing w:after="160" w:line="259" w:lineRule="auto"/>
                    </w:pPr>
                    <w:r>
                      <w:rPr>
                        <w:rFonts w:ascii="Times New Roman" w:hAnsi="Times New Roman"/>
                        <w:sz w:val="21"/>
                      </w:rPr>
                      <w:t>10</w:t>
                    </w:r>
                  </w:p>
                </w:txbxContent>
              </v:textbox>
            </v:rect>
            <v:rect id="Rectangle 2363" o:spid="_x0000_s1095" style="position:absolute;left:47478;width:434;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" filled="f" stroked="f">
              <v:textbox style="mso-next-textbox:#Rectangle 2363" inset="0,0,0,0">
                <w:txbxContent>
                  <w:p w14:paraId="46CDDC5E" w14:textId="77777777" w:rsidR="00514906" w:rsidRDefault="00514906" w:rsidP="005B3591">
                    <w:pPr>
                      <w:spacing w:after="160" w:line="259" w:lineRule="auto"/>
                    </w:pPr>
                    <w:r>
                      <w:rPr>
                        <w:rFonts w:ascii="Times New Roman" w:hAnsi="Times New Roman"/>
                        <w:sz w:val="21"/>
                      </w:rPr>
                      <w:t xml:space="preserve"> </w:t>
                    </w:r>
                  </w:p>
                </w:txbxContent>
              </v:textbox>
            </v:rect>
            <v:rect id="Rectangle 2364" o:spid="_x0000_s1096" style="position:absolute;left:49400;top:26812;width:435;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" filled="f" stroked="f">
              <v:textbox style="mso-next-textbox:#Rectangle 2364" inset="0,0,0,0">
                <w:txbxContent>
                  <w:p w14:paraId="2A806AB7" w14:textId="77777777" w:rsidR="00514906" w:rsidRDefault="00514906" w:rsidP="005B3591">
                    <w:pPr>
                      <w:spacing w:after="160" w:line="259" w:lineRule="auto"/>
                    </w:pPr>
                    <w:r>
                      <w:rPr>
                        <w:rFonts w:ascii="Times New Roman" w:hAnsi="Times New Roman"/>
                        <w:sz w:val="21"/>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66" o:spid="_x0000_s1097" type="#_x0000_t75" style="position:absolute;top:2452;width:49457;height:252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">
              <v:imagedata r:id="rId17" o:title=""/>
            </v:shape>
            <v:rect id="Rectangle 2367" o:spid="_x0000_s1098" style="position:absolute;left:51727;top:7619;width:1739;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ssw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PgcjuD1JjwBOX8CAAD//wMAUEsBAi0AFAAGAAgAAAAhANvh9svuAAAAhQEAABMAAAAAAAAA&#10;AAAAAAAAAAAAAFtDb250ZW50X1R5cGVzXS54bWxQSwECLQAUAAYACAAAACEAWvQsW78AAAAVAQAA&#10;CwAAAAAAAAAAAAAAAAAfAQAAX3JlbHMvLnJlbHNQSwECLQAUAAYACAAAACEAWdLLMMYAAADdAAAA&#10;DwAAAAAAAAAAAAAAAAAHAgAAZHJzL2Rvd25yZXYueG1sUEsFBgAAAAADAAMAtwAAAPoCAAAAAA==&#10;" filled="f" stroked="f">
              <v:textbox style="mso-next-textbox:#Rectangle 2367" inset="0,0,0,0">
                <w:txbxContent>
                  <w:p w14:paraId="3100DF57" w14:textId="77777777" w:rsidR="00514906" w:rsidRDefault="00514906" w:rsidP="005B3591">
                    <w:pPr>
                      <w:spacing w:after="160" w:line="259" w:lineRule="auto"/>
                    </w:pPr>
                    <w:r>
                      <w:rPr>
                        <w:rFonts w:ascii="Times New Roman" w:hAnsi="Times New Roman"/>
                        <w:sz w:val="21"/>
                      </w:rPr>
                      <w:t>75</w:t>
                    </w:r>
                  </w:p>
                </w:txbxContent>
              </v:textbox>
            </v:rect>
            <v:rect id="Rectangle 23412" o:spid="_x0000_s1099" style="position:absolute;left:53035;top:7619;width:869;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" filled="f" stroked="f">
              <v:textbox style="mso-next-textbox:#Rectangle 23412" inset="0,0,0,0">
                <w:txbxContent>
                  <w:p w14:paraId="48F42752" w14:textId="77777777" w:rsidR="00514906" w:rsidRDefault="00514906" w:rsidP="005B3591">
                    <w:pPr>
                      <w:spacing w:after="160" w:line="259" w:lineRule="auto"/>
                    </w:pPr>
                    <w:r>
                      <w:rPr>
                        <w:rFonts w:ascii="Times New Roman" w:hAnsi="Times New Roman"/>
                        <w:sz w:val="21"/>
                      </w:rPr>
                      <w:t>0</w:t>
                    </w:r>
                  </w:p>
                </w:txbxContent>
              </v:textbox>
            </v:rect>
            <v:rect id="Rectangle 23413" o:spid="_x0000_s1100" style="position:absolute;left:53689;top:7619;width:1739;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" filled="f" stroked="f">
              <v:textbox style="mso-next-textbox:#Rectangle 23413" inset="0,0,0,0">
                <w:txbxContent>
                  <w:p w14:paraId="50BC9F3C" w14:textId="77777777" w:rsidR="00514906" w:rsidRDefault="00514906" w:rsidP="005B3591">
                    <w:pPr>
                      <w:spacing w:after="160" w:line="259" w:lineRule="auto"/>
                    </w:pPr>
                    <w:r>
                      <w:rPr>
                        <w:rFonts w:ascii="Times New Roman" w:hAnsi="Times New Roman"/>
                        <w:sz w:val="21"/>
                      </w:rPr>
                      <w:t>bp</w:t>
                    </w:r>
                  </w:p>
                </w:txbxContent>
              </v:textbox>
            </v:rect>
            <v:rect id="Rectangle 2369" o:spid="_x0000_s1101" style="position:absolute;left:54996;top:7619;width:435;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" filled="f" stroked="f">
              <v:textbox style="mso-next-textbox:#Rectangle 2369" inset="0,0,0,0">
                <w:txbxContent>
                  <w:p w14:paraId="79CA2ABB" w14:textId="77777777" w:rsidR="00514906" w:rsidRDefault="00514906" w:rsidP="005B3591">
                    <w:pPr>
                      <w:spacing w:after="160" w:line="259" w:lineRule="auto"/>
                    </w:pPr>
                    <w:r>
                      <w:rPr>
                        <w:rFonts w:ascii="Times New Roman" w:hAnsi="Times New Roman"/>
                        <w:sz w:val="21"/>
                      </w:rPr>
                      <w:t xml:space="preserve"> </w:t>
                    </w:r>
                  </w:p>
                </w:txbxContent>
              </v:textbox>
            </v:rect>
            <v:rect id="Rectangle 23414" o:spid="_x0000_s1102" style="position:absolute;left:51780;top:16967;width:2608;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" filled="f" stroked="f">
              <v:textbox style="mso-next-textbox:#Rectangle 23414" inset="0,0,0,0">
                <w:txbxContent>
                  <w:p w14:paraId="4854E48C" w14:textId="77777777" w:rsidR="00514906" w:rsidRDefault="00514906" w:rsidP="005B3591">
                    <w:pPr>
                      <w:spacing w:after="160" w:line="259" w:lineRule="auto"/>
                    </w:pPr>
                    <w:r>
                      <w:rPr>
                        <w:rFonts w:ascii="Times New Roman" w:hAnsi="Times New Roman"/>
                        <w:sz w:val="21"/>
                      </w:rPr>
                      <w:t>500</w:t>
                    </w:r>
                  </w:p>
                </w:txbxContent>
              </v:textbox>
            </v:rect>
            <v:rect id="Rectangle 23415" o:spid="_x0000_s1103" style="position:absolute;left:53741;top:16967;width:1739;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" filled="f" stroked="f">
              <v:textbox style="mso-next-textbox:#Rectangle 23415" inset="0,0,0,0">
                <w:txbxContent>
                  <w:p w14:paraId="0CBFA567" w14:textId="77777777" w:rsidR="00514906" w:rsidRDefault="00514906" w:rsidP="005B3591">
                    <w:pPr>
                      <w:spacing w:after="160" w:line="259" w:lineRule="auto"/>
                    </w:pPr>
                    <w:r>
                      <w:rPr>
                        <w:rFonts w:ascii="Times New Roman" w:hAnsi="Times New Roman"/>
                        <w:sz w:val="21"/>
                      </w:rPr>
                      <w:t>bp</w:t>
                    </w:r>
                  </w:p>
                </w:txbxContent>
              </v:textbox>
            </v:rect>
            <v:rect id="Rectangle 2371" o:spid="_x0000_s1104" style="position:absolute;left:55049;top:16967;width:434;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" filled="f" stroked="f">
              <v:textbox style="mso-next-textbox:#Rectangle 2371" inset="0,0,0,0">
                <w:txbxContent>
                  <w:p w14:paraId="3EA8683D" w14:textId="77777777" w:rsidR="00514906" w:rsidRDefault="00514906" w:rsidP="005B3591">
                    <w:pPr>
                      <w:spacing w:after="160" w:line="259" w:lineRule="auto"/>
                    </w:pPr>
                    <w:r>
                      <w:rPr>
                        <w:rFonts w:ascii="Times New Roman" w:hAnsi="Times New Roman"/>
                        <w:sz w:val="21"/>
                      </w:rPr>
                      <w:t xml:space="preserve"> </w:t>
                    </w:r>
                  </w:p>
                </w:txbxContent>
              </v:textbox>
            </v:rect>
            <v:shape id="Shape 2372" o:spid="_x0000_s1105" style="position:absolute;left:20985;top:8167;width:30337;height:5871;visibility:visible;mso-wrap-style:square;v-text-anchor:top" coordsize="3033699,5870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" adj="0,,0" path="m3033699,l,,,587069e" filled="f" strokeweight=".45403mm">
              <v:stroke miterlimit="66585f" joinstyle="miter"/>
              <v:formulas/>
              <v:path arrowok="t" o:connecttype="segments" textboxrect="0,0,3033699,587069"/>
            </v:shape>
            <v:shape id="Shape 2373" o:spid="_x0000_s1106" style="position:absolute;left:20652;top:13908;width:653;height:674;visibility:visible;mso-wrap-style:square;v-text-anchor:top" coordsize="65252,673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" adj="0,,0" path="m65252,l36695,67371,,4074,65252,xe" fillcolor="black" stroked="f" strokeweight="0">
              <v:stroke miterlimit="83231f" joinstyle="miter"/>
              <v:formulas/>
              <v:path arrowok="t" o:connecttype="segments" textboxrect="0,0,65252,67371"/>
            </v:shape>
            <v:shape id="Shape 2374" o:spid="_x0000_s1107" style="position:absolute;left:36117;top:17528;width:15211;height:0;visibility:visible;mso-wrap-style:square;v-text-anchor:top" coordsize="152114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" adj="0,,0" path="m1521146,l,1e" filled="f" strokeweight=".45403mm">
              <v:stroke miterlimit="66585f" joinstyle="miter"/>
              <v:formulas/>
              <v:path arrowok="t" o:connecttype="segments" textboxrect="0,0,1521146,1"/>
            </v:shape>
            <v:shape id="Shape 2375" o:spid="_x0000_s1108" style="position:absolute;left:35572;top:17200;width:654;height:655;visibility:visible;mso-wrap-style:square;v-text-anchor:top" coordsize="65380,654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" adj="0,,0" path="m65377,r3,65462l,32734,65377,xe" fillcolor="black" stroked="f" strokeweight="0">
              <v:stroke miterlimit="83231f" joinstyle="miter"/>
              <v:formulas/>
              <v:path arrowok="t" o:connecttype="segments" textboxrect="0,0,65380,65462"/>
            </v:shape>
            <w10:anchorlock/>
          </v:group>
        </w:pict>
      </w:r>
    </w:p>
    <w:p w14:paraId="2AFFB751" w14:textId="77777777" w:rsidR="007A768D" w:rsidRDefault="007A768D" w:rsidP="007A768D">
      <w:pPr>
        <w:spacing w:after="88" w:line="265" w:lineRule="auto"/>
        <w:ind w:left="10" w:right="220" w:hanging="10"/>
        <w:jc w:val="center"/>
      </w:pPr>
      <w:r>
        <w:rPr>
          <w:b/>
        </w:rPr>
        <w:t xml:space="preserve">Figure 4: </w:t>
      </w:r>
      <w:r>
        <w:t xml:space="preserve">Agarose gel electrophoresis of </w:t>
      </w:r>
      <w:r>
        <w:rPr>
          <w:i/>
        </w:rPr>
        <w:t>Ascaris lumbricoides</w:t>
      </w:r>
      <w:r>
        <w:t xml:space="preserve">. Lanes 1 and 5 represent </w:t>
      </w:r>
      <w:r>
        <w:rPr>
          <w:i/>
        </w:rPr>
        <w:t xml:space="preserve">Ascaris </w:t>
      </w:r>
      <w:proofErr w:type="gramStart"/>
      <w:r>
        <w:rPr>
          <w:i/>
        </w:rPr>
        <w:t xml:space="preserve">lumbricoides </w:t>
      </w:r>
      <w:r>
        <w:t xml:space="preserve"> gene</w:t>
      </w:r>
      <w:proofErr w:type="gramEnd"/>
      <w:r>
        <w:t xml:space="preserve"> </w:t>
      </w:r>
    </w:p>
    <w:p w14:paraId="2F286A54" w14:textId="77777777" w:rsidR="007A768D" w:rsidRDefault="007A768D" w:rsidP="007A768D">
      <w:pPr>
        <w:spacing w:after="88" w:line="265" w:lineRule="auto"/>
        <w:ind w:left="10" w:right="221" w:hanging="10"/>
        <w:jc w:val="center"/>
      </w:pPr>
      <w:r>
        <w:t xml:space="preserve">band at (750bp). Lane M represents the 100bp Molecular ladder shown at 500bp. </w:t>
      </w:r>
    </w:p>
    <w:p w14:paraId="3C83F26E" w14:textId="77777777" w:rsidR="007A768D" w:rsidRDefault="007A768D" w:rsidP="007A768D">
      <w:pPr>
        <w:pStyle w:val="Body"/>
        <w:jc w:val="center"/>
      </w:pPr>
    </w:p>
    <w:p w14:paraId="2CF83E9A" w14:textId="77777777" w:rsidR="007A768D" w:rsidRDefault="007A768D" w:rsidP="007A768D">
      <w:pPr>
        <w:pStyle w:val="Body"/>
        <w:jc w:val="center"/>
      </w:pPr>
    </w:p>
    <w:p w14:paraId="4A866F37" w14:textId="77777777" w:rsidR="007A768D" w:rsidRDefault="007A768D" w:rsidP="007A768D">
      <w:pPr>
        <w:pStyle w:val="Body"/>
        <w:tabs>
          <w:tab w:val="left" w:pos="480"/>
          <w:tab w:val="center" w:pos="5400"/>
        </w:tabs>
        <w:jc w:val="left"/>
      </w:pPr>
      <w:r>
        <w:lastRenderedPageBreak/>
        <w:tab/>
      </w:r>
      <w:r>
        <w:tab/>
      </w:r>
      <w:r w:rsidR="00834417">
        <w:pict w14:anchorId="329F0CC5">
          <v:group id="Group 23429" o:spid="_x0000_s1109" style="width:461.45pt;height:206.9pt;mso-position-horizontal-relative:char;mso-position-vertical-relative:line" coordsize="58601,26276">
            <v:rect id="Rectangle 2404" o:spid="_x0000_s1110" style="position:absolute;left:52175;top:25024;width:457;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" filled="f" stroked="f">
              <v:textbox style="mso-next-textbox:#Rectangle 2404" inset="0,0,0,0">
                <w:txbxContent>
                  <w:p w14:paraId="5515FBCB" w14:textId="77777777" w:rsidR="00514906" w:rsidRDefault="00514906" w:rsidP="007A768D">
                    <w:pPr>
                      <w:spacing w:after="160" w:line="259" w:lineRule="auto"/>
                    </w:pPr>
                    <w:r>
                      <w:rPr>
                        <w:rFonts w:ascii="Times New Roman" w:hAnsi="Times New Roman"/>
                        <w:sz w:val="22"/>
                      </w:rPr>
                      <w:t xml:space="preserve"> </w:t>
                    </w:r>
                  </w:p>
                </w:txbxContent>
              </v:textbox>
            </v:rect>
            <v:shape id="Picture 26059" o:spid="_x0000_s1111" type="#_x0000_t75" style="position:absolute;left:-20;top:-39;width:52180;height:25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">
              <v:imagedata r:id="rId18" o:title=""/>
            </v:shape>
            <v:rect id="Rectangle 2407" o:spid="_x0000_s1112" style="position:absolute;left:54235;top:12736;width:2739;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" filled="f" stroked="f">
              <v:textbox style="mso-next-textbox:#Rectangle 2407" inset="0,0,0,0">
                <w:txbxContent>
                  <w:p w14:paraId="32517FAF" w14:textId="77777777" w:rsidR="00514906" w:rsidRDefault="00514906" w:rsidP="007A768D">
                    <w:pPr>
                      <w:spacing w:after="160" w:line="259" w:lineRule="auto"/>
                    </w:pPr>
                    <w:r>
                      <w:rPr>
                        <w:rFonts w:ascii="Times New Roman" w:hAnsi="Times New Roman"/>
                        <w:sz w:val="22"/>
                      </w:rPr>
                      <w:t>752</w:t>
                    </w:r>
                  </w:p>
                </w:txbxContent>
              </v:textbox>
            </v:rect>
            <v:rect id="Rectangle 2408" o:spid="_x0000_s1113" style="position:absolute;left:56295;top:12736;width:1826;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" filled="f" stroked="f">
              <v:textbox style="mso-next-textbox:#Rectangle 2408" inset="0,0,0,0">
                <w:txbxContent>
                  <w:p w14:paraId="322E1A33" w14:textId="77777777" w:rsidR="00514906" w:rsidRDefault="00514906" w:rsidP="007A768D">
                    <w:pPr>
                      <w:spacing w:after="160" w:line="259" w:lineRule="auto"/>
                    </w:pPr>
                    <w:r>
                      <w:rPr>
                        <w:rFonts w:ascii="Times New Roman" w:hAnsi="Times New Roman"/>
                        <w:sz w:val="22"/>
                      </w:rPr>
                      <w:t>bp</w:t>
                    </w:r>
                  </w:p>
                </w:txbxContent>
              </v:textbox>
            </v:rect>
            <v:rect id="Rectangle 2409" o:spid="_x0000_s1114" style="position:absolute;left:57668;top:12736;width:456;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" filled="f" stroked="f">
              <v:textbox style="mso-next-textbox:#Rectangle 2409" inset="0,0,0,0">
                <w:txbxContent>
                  <w:p w14:paraId="4F9FAF19" w14:textId="77777777" w:rsidR="00514906" w:rsidRDefault="00514906" w:rsidP="007A768D">
                    <w:pPr>
                      <w:spacing w:after="160" w:line="259" w:lineRule="auto"/>
                    </w:pPr>
                    <w:r>
                      <w:rPr>
                        <w:rFonts w:ascii="Times New Roman" w:hAnsi="Times New Roman"/>
                        <w:sz w:val="22"/>
                      </w:rPr>
                      <w:t xml:space="preserve"> </w:t>
                    </w:r>
                  </w:p>
                </w:txbxContent>
              </v:textbox>
            </v:rect>
            <v:rect id="Rectangle 2410" o:spid="_x0000_s1115" style="position:absolute;left:54276;top:17580;width:2739;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" filled="f" stroked="f">
              <v:textbox style="mso-next-textbox:#Rectangle 2410" inset="0,0,0,0">
                <w:txbxContent>
                  <w:p w14:paraId="6237F8F0" w14:textId="77777777" w:rsidR="00514906" w:rsidRDefault="00514906" w:rsidP="007A768D">
                    <w:pPr>
                      <w:spacing w:after="160" w:line="259" w:lineRule="auto"/>
                    </w:pPr>
                    <w:r>
                      <w:rPr>
                        <w:rFonts w:ascii="Times New Roman" w:hAnsi="Times New Roman"/>
                        <w:sz w:val="22"/>
                      </w:rPr>
                      <w:t>582</w:t>
                    </w:r>
                  </w:p>
                </w:txbxContent>
              </v:textbox>
            </v:rect>
            <v:rect id="Rectangle 2411" o:spid="_x0000_s1116" style="position:absolute;left:56336;top:17580;width:1826;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" filled="f" stroked="f">
              <v:textbox style="mso-next-textbox:#Rectangle 2411" inset="0,0,0,0">
                <w:txbxContent>
                  <w:p w14:paraId="33BF78DF" w14:textId="77777777" w:rsidR="00514906" w:rsidRDefault="00514906" w:rsidP="007A768D">
                    <w:pPr>
                      <w:spacing w:after="160" w:line="259" w:lineRule="auto"/>
                    </w:pPr>
                    <w:r>
                      <w:rPr>
                        <w:rFonts w:ascii="Times New Roman" w:hAnsi="Times New Roman"/>
                        <w:sz w:val="22"/>
                      </w:rPr>
                      <w:t>bp</w:t>
                    </w:r>
                  </w:p>
                </w:txbxContent>
              </v:textbox>
            </v:rect>
            <v:rect id="Rectangle 2412" o:spid="_x0000_s1117" style="position:absolute;left:57709;top:17580;width:456;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" filled="f" stroked="f">
              <v:textbox style="mso-next-textbox:#Rectangle 2412" inset="0,0,0,0">
                <w:txbxContent>
                  <w:p w14:paraId="5A8650F5" w14:textId="77777777" w:rsidR="00514906" w:rsidRDefault="00514906" w:rsidP="007A768D">
                    <w:pPr>
                      <w:spacing w:after="160" w:line="259" w:lineRule="auto"/>
                    </w:pPr>
                    <w:r>
                      <w:rPr>
                        <w:rFonts w:ascii="Times New Roman" w:hAnsi="Times New Roman"/>
                        <w:sz w:val="22"/>
                      </w:rPr>
                      <w:t xml:space="preserve"> </w:t>
                    </w:r>
                  </w:p>
                </w:txbxContent>
              </v:textbox>
            </v:rect>
            <v:shape id="Shape 2413" o:spid="_x0000_s1118" style="position:absolute;left:24001;top:18301;width:30069;height:3814;visibility:visible;mso-wrap-style:square;v-text-anchor:top" coordsize="3006899,3813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" adj="0,,0" path="m3006899,381359l,381359,,e" filled="f" strokeweight=".47675mm">
              <v:stroke miterlimit="66585f" joinstyle="miter"/>
              <v:formulas/>
              <v:path arrowok="t" o:connecttype="segments" textboxrect="0,0,3006899,381359"/>
            </v:shape>
            <v:shape id="Shape 2414" o:spid="_x0000_s1119" style="position:absolute;left:23652;top:17729;width:685;height:707;visibility:visible;mso-wrap-style:square;v-text-anchor:top" coordsize="68534,707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" adj="0,,0" path="m38300,l68534,70701,,66660,38300,xe" fillcolor="black" stroked="f" strokeweight="0">
              <v:stroke miterlimit="83231f" joinstyle="miter"/>
              <v:formulas/>
              <v:path arrowok="t" o:connecttype="segments" textboxrect="0,0,68534,70701"/>
            </v:shape>
            <v:shape id="Shape 2415" o:spid="_x0000_s1120" style="position:absolute;left:34572;top:16334;width:19416;height:2174;visibility:visible;mso-wrap-style:square;v-text-anchor:top" coordsize="1941585,2173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" adj="0,,0" path="m1941585,217332l,217332,,e" filled="f" strokeweight=".47675mm">
              <v:stroke miterlimit="66585f" joinstyle="miter"/>
              <v:formulas/>
              <v:path arrowok="t" o:connecttype="segments" textboxrect="0,0,1941585,217332"/>
            </v:shape>
            <v:shape id="Shape 2416" o:spid="_x0000_s1121" style="position:absolute;left:34224;top:15761;width:686;height:701;visibility:visible;mso-wrap-style:square;v-text-anchor:top" coordsize="68603,700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" adj="0,,0" path="m36905,l68603,70055,,67445,36905,xe" fillcolor="black" stroked="f" strokeweight="0">
              <v:stroke miterlimit="83231f" joinstyle="miter"/>
              <v:formulas/>
              <v:path arrowok="t" o:connecttype="segments" textboxrect="0,0,68603,70055"/>
            </v:shape>
            <v:rect id="Rectangle 2417" o:spid="_x0000_s1122" style="position:absolute;left:54304;top:21157;width:2739;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" filled="f" stroked="f">
              <v:textbox style="mso-next-textbox:#Rectangle 2417" inset="0,0,0,0">
                <w:txbxContent>
                  <w:p w14:paraId="45BCBD00" w14:textId="77777777" w:rsidR="00514906" w:rsidRDefault="00514906" w:rsidP="007A768D">
                    <w:pPr>
                      <w:spacing w:after="160" w:line="259" w:lineRule="auto"/>
                    </w:pPr>
                    <w:r>
                      <w:rPr>
                        <w:rFonts w:ascii="Times New Roman" w:hAnsi="Times New Roman"/>
                        <w:sz w:val="22"/>
                      </w:rPr>
                      <w:t>166</w:t>
                    </w:r>
                  </w:p>
                </w:txbxContent>
              </v:textbox>
            </v:rect>
            <v:rect id="Rectangle 2418" o:spid="_x0000_s1123" style="position:absolute;left:56363;top:21157;width:1826;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" filled="f" stroked="f">
              <v:textbox style="mso-next-textbox:#Rectangle 2418" inset="0,0,0,0">
                <w:txbxContent>
                  <w:p w14:paraId="73513D91" w14:textId="77777777" w:rsidR="00514906" w:rsidRDefault="00514906" w:rsidP="007A768D">
                    <w:pPr>
                      <w:spacing w:after="160" w:line="259" w:lineRule="auto"/>
                    </w:pPr>
                    <w:r>
                      <w:rPr>
                        <w:rFonts w:ascii="Times New Roman" w:hAnsi="Times New Roman"/>
                        <w:sz w:val="22"/>
                      </w:rPr>
                      <w:t>bp</w:t>
                    </w:r>
                  </w:p>
                </w:txbxContent>
              </v:textbox>
            </v:rect>
            <v:rect id="Rectangle 2419" o:spid="_x0000_s1124" style="position:absolute;left:57736;top:21157;width:457;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" filled="f" stroked="f">
              <v:textbox style="mso-next-textbox:#Rectangle 2419" inset="0,0,0,0">
                <w:txbxContent>
                  <w:p w14:paraId="25488B5A" w14:textId="77777777" w:rsidR="00514906" w:rsidRDefault="00514906" w:rsidP="007A768D">
                    <w:pPr>
                      <w:spacing w:after="160" w:line="259" w:lineRule="auto"/>
                    </w:pPr>
                    <w:r>
                      <w:rPr>
                        <w:rFonts w:ascii="Times New Roman" w:hAnsi="Times New Roman"/>
                        <w:sz w:val="22"/>
                      </w:rPr>
                      <w:t xml:space="preserve"> </w:t>
                    </w:r>
                  </w:p>
                </w:txbxContent>
              </v:textbox>
            </v:rect>
            <v:shape id="Shape 2420" o:spid="_x0000_s1125" style="position:absolute;left:43404;top:13546;width:10498;height:0;visibility:visible;mso-wrap-style:square;v-text-anchor:top" coordsize="104982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" adj="0,,0" path="m1049820,l,1e" filled="f" strokeweight=".47675mm">
              <v:stroke miterlimit="66585f" joinstyle="miter"/>
              <v:formulas/>
              <v:path arrowok="t" o:connecttype="segments" textboxrect="0,0,1049820,1"/>
            </v:shape>
            <v:shape id="Shape 2421" o:spid="_x0000_s1126" style="position:absolute;left:42832;top:13202;width:686;height:688;visibility:visible;mso-wrap-style:square;v-text-anchor:top" coordsize="68655,687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" adj="0,,0" path="m68652,r3,68799l,34403,68652,xe" fillcolor="black" stroked="f" strokeweight="0">
              <v:stroke miterlimit="83231f" joinstyle="miter"/>
              <v:formulas/>
              <v:path arrowok="t" o:connecttype="segments" textboxrect="0,0,68655,68799"/>
            </v:shape>
            <v:shape id="Shape 2422" o:spid="_x0000_s1127" style="position:absolute;left:28987;top:10973;width:24915;height:0;visibility:visible;mso-wrap-style:square;v-text-anchor:top" coordsize="249151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" adj="0,,0" path="m2491518,l,1e" filled="f" strokeweight=".47675mm">
              <v:stroke miterlimit="66585f" joinstyle="miter"/>
              <v:formulas/>
              <v:path arrowok="t" o:connecttype="segments" textboxrect="0,0,2491518,1"/>
            </v:shape>
            <v:shape id="Shape 2423" o:spid="_x0000_s1128" style="position:absolute;left:28415;top:10629;width:686;height:688;visibility:visible;mso-wrap-style:square;v-text-anchor:top" coordsize="68654,687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" adj="0,,0" path="m68651,r3,68799l,34403,68651,xe" fillcolor="black" stroked="f" strokeweight="0">
              <v:stroke miterlimit="83231f" joinstyle="miter"/>
              <v:formulas/>
              <v:path arrowok="t" o:connecttype="segments" textboxrect="0,0,68654,68799"/>
            </v:shape>
            <v:rect id="Rectangle 2424" o:spid="_x0000_s1129" style="position:absolute;left:54139;top:9998;width:3652;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" filled="f" stroked="f">
              <v:textbox style="mso-next-textbox:#Rectangle 2424" inset="0,0,0,0">
                <w:txbxContent>
                  <w:p w14:paraId="61678FDA" w14:textId="77777777" w:rsidR="00514906" w:rsidRDefault="00514906" w:rsidP="007A768D">
                    <w:pPr>
                      <w:spacing w:after="160" w:line="259" w:lineRule="auto"/>
                    </w:pPr>
                    <w:r>
                      <w:rPr>
                        <w:rFonts w:ascii="Times New Roman" w:hAnsi="Times New Roman"/>
                        <w:sz w:val="22"/>
                      </w:rPr>
                      <w:t>1500</w:t>
                    </w:r>
                  </w:p>
                </w:txbxContent>
              </v:textbox>
            </v:rect>
            <v:rect id="Rectangle 2425" o:spid="_x0000_s1130" style="position:absolute;left:56885;top:9998;width:1826;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" filled="f" stroked="f">
              <v:textbox style="mso-next-textbox:#Rectangle 2425" inset="0,0,0,0">
                <w:txbxContent>
                  <w:p w14:paraId="5E42EB67" w14:textId="77777777" w:rsidR="00514906" w:rsidRDefault="00514906" w:rsidP="007A768D">
                    <w:pPr>
                      <w:spacing w:after="160" w:line="259" w:lineRule="auto"/>
                    </w:pPr>
                    <w:r>
                      <w:rPr>
                        <w:rFonts w:ascii="Times New Roman" w:hAnsi="Times New Roman"/>
                        <w:sz w:val="22"/>
                      </w:rPr>
                      <w:t>bp</w:t>
                    </w:r>
                  </w:p>
                </w:txbxContent>
              </v:textbox>
            </v:rect>
            <v:rect id="Rectangle 2426" o:spid="_x0000_s1131" style="position:absolute;left:58258;top:9998;width:456;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" filled="f" stroked="f">
              <v:textbox style="mso-next-textbox:#Rectangle 2426" inset="0,0,0,0">
                <w:txbxContent>
                  <w:p w14:paraId="68C0A0AD" w14:textId="77777777" w:rsidR="00514906" w:rsidRDefault="00514906" w:rsidP="007A768D">
                    <w:pPr>
                      <w:spacing w:after="160" w:line="259" w:lineRule="auto"/>
                    </w:pPr>
                    <w:r>
                      <w:rPr>
                        <w:rFonts w:ascii="Times New Roman" w:hAnsi="Times New Roman"/>
                        <w:sz w:val="22"/>
                      </w:rPr>
                      <w:t xml:space="preserve"> </w:t>
                    </w:r>
                  </w:p>
                </w:txbxContent>
              </v:textbox>
            </v:rect>
            <w10:anchorlock/>
          </v:group>
        </w:pict>
      </w:r>
    </w:p>
    <w:p w14:paraId="22655F95" w14:textId="77777777" w:rsidR="007A768D" w:rsidRDefault="007A768D" w:rsidP="007A768D">
      <w:pPr>
        <w:spacing w:after="160" w:line="358" w:lineRule="auto"/>
        <w:ind w:left="462" w:right="552" w:hanging="240"/>
      </w:pPr>
      <w:r>
        <w:rPr>
          <w:b/>
        </w:rPr>
        <w:t>Figure 5</w:t>
      </w:r>
      <w:r>
        <w:t xml:space="preserve">: Agarose gel electrophoresis of Entamoeba species. Lane 1 and 9 represent </w:t>
      </w:r>
      <w:r>
        <w:rPr>
          <w:i/>
        </w:rPr>
        <w:t>Entamoeba</w:t>
      </w:r>
      <w:r>
        <w:t xml:space="preserve"> </w:t>
      </w:r>
      <w:proofErr w:type="spellStart"/>
      <w:r>
        <w:t>moshkosvii</w:t>
      </w:r>
      <w:proofErr w:type="spellEnd"/>
      <w:r>
        <w:t xml:space="preserve"> gene bands (582bp), lane 11 represents </w:t>
      </w:r>
      <w:r>
        <w:rPr>
          <w:i/>
        </w:rPr>
        <w:t xml:space="preserve">Entamoeba dispar </w:t>
      </w:r>
      <w:r>
        <w:t xml:space="preserve">gene (752bp), Lane 7 represents </w:t>
      </w:r>
      <w:r>
        <w:rPr>
          <w:i/>
        </w:rPr>
        <w:t xml:space="preserve">Entamoeba histolytica </w:t>
      </w:r>
      <w:r>
        <w:t xml:space="preserve">gene band (166bp) and Lane M represents the 100bp Molecular ladder of 1500bp. </w:t>
      </w:r>
    </w:p>
    <w:p w14:paraId="26109F5D" w14:textId="77777777" w:rsidR="007A768D" w:rsidRDefault="007A768D" w:rsidP="007A768D">
      <w:pPr>
        <w:pStyle w:val="Body"/>
        <w:tabs>
          <w:tab w:val="left" w:pos="480"/>
          <w:tab w:val="center" w:pos="5400"/>
        </w:tabs>
        <w:jc w:val="left"/>
      </w:pPr>
    </w:p>
    <w:p w14:paraId="66BE6A28" w14:textId="77777777" w:rsidR="005B3591" w:rsidRDefault="005B3591" w:rsidP="00216B7A">
      <w:pPr>
        <w:pStyle w:val="Body"/>
        <w:rPr>
          <w:rFonts w:ascii="Arial" w:hAnsi="Arial" w:cs="Arial"/>
        </w:rPr>
      </w:pPr>
    </w:p>
    <w:p w14:paraId="31FB634A" w14:textId="77777777" w:rsidR="00216B7A" w:rsidRDefault="00216B7A" w:rsidP="00216B7A">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.1</w:t>
      </w:r>
      <w:r>
        <w:rPr>
          <w:rFonts w:ascii="Arial" w:hAnsi="Arial" w:cs="Arial"/>
          <w:b/>
          <w:caps/>
          <w:sz w:val="22"/>
        </w:rPr>
        <w:t xml:space="preserve"> </w:t>
      </w:r>
      <w:r w:rsidRPr="00216B7A">
        <w:rPr>
          <w:rFonts w:ascii="Arial" w:hAnsi="Arial" w:cs="Arial"/>
          <w:b/>
          <w:sz w:val="22"/>
        </w:rPr>
        <w:t>Discussion</w:t>
      </w:r>
    </w:p>
    <w:p w14:paraId="141CD0CC" w14:textId="77777777" w:rsidR="00216B7A" w:rsidRDefault="00216B7A" w:rsidP="00216B7A">
      <w:pPr>
        <w:pStyle w:val="Body"/>
        <w:spacing w:after="0"/>
        <w:rPr>
          <w:rFonts w:ascii="Arial" w:hAnsi="Arial" w:cs="Arial"/>
          <w:b/>
          <w:sz w:val="22"/>
        </w:rPr>
      </w:pPr>
    </w:p>
    <w:p w14:paraId="3082DD74" w14:textId="77777777" w:rsidR="00216B7A" w:rsidRPr="00216B7A" w:rsidRDefault="00216B7A" w:rsidP="001C43F7">
      <w:pPr>
        <w:pStyle w:val="Body"/>
        <w:rPr>
          <w:rFonts w:ascii="Arial" w:hAnsi="Arial" w:cs="Arial"/>
        </w:rPr>
      </w:pPr>
      <w:r w:rsidRPr="00216B7A">
        <w:rPr>
          <w:rFonts w:ascii="Arial" w:hAnsi="Arial" w:cs="Arial"/>
        </w:rPr>
        <w:t>The overall parasite prevalence of 24.5 % in Port Harcourt pupils mirrors the moderate but persistent burden reported from other southern-Nigerian cohorts (</w:t>
      </w:r>
      <w:proofErr w:type="spellStart"/>
      <w:r w:rsidRPr="00216B7A">
        <w:rPr>
          <w:rFonts w:ascii="Arial" w:hAnsi="Arial" w:cs="Arial"/>
        </w:rPr>
        <w:t>Gbonhinbor</w:t>
      </w:r>
      <w:proofErr w:type="spellEnd"/>
      <w:r w:rsidRPr="00216B7A">
        <w:rPr>
          <w:rFonts w:ascii="Arial" w:hAnsi="Arial" w:cs="Arial"/>
        </w:rPr>
        <w:t> </w:t>
      </w:r>
      <w:r w:rsidRPr="0028756F">
        <w:rPr>
          <w:rFonts w:ascii="Arial" w:hAnsi="Arial" w:cs="Arial"/>
          <w:i/>
        </w:rPr>
        <w:t>et al</w:t>
      </w:r>
      <w:r w:rsidRPr="00216B7A">
        <w:rPr>
          <w:rFonts w:ascii="Arial" w:hAnsi="Arial" w:cs="Arial"/>
        </w:rPr>
        <w:t xml:space="preserve">., 2022; </w:t>
      </w:r>
      <w:proofErr w:type="spellStart"/>
      <w:r w:rsidRPr="00216B7A">
        <w:rPr>
          <w:rFonts w:ascii="Arial" w:hAnsi="Arial" w:cs="Arial"/>
        </w:rPr>
        <w:t>Eboh</w:t>
      </w:r>
      <w:proofErr w:type="spellEnd"/>
      <w:r w:rsidRPr="00216B7A">
        <w:rPr>
          <w:rFonts w:ascii="Arial" w:hAnsi="Arial" w:cs="Arial"/>
        </w:rPr>
        <w:t xml:space="preserve"> et al., 2022) and highlight the fact that intestinal protozoa and helminths remain entrenched in school environments despite repeated control campaigns. </w:t>
      </w:r>
      <w:r w:rsidRPr="0028756F">
        <w:rPr>
          <w:rFonts w:ascii="Arial" w:hAnsi="Arial" w:cs="Arial"/>
          <w:i/>
        </w:rPr>
        <w:t>Entamoeba histolytica</w:t>
      </w:r>
      <w:r w:rsidRPr="00216B7A">
        <w:rPr>
          <w:rFonts w:ascii="Arial" w:hAnsi="Arial" w:cs="Arial"/>
        </w:rPr>
        <w:t xml:space="preserve"> dominated the spectrum of infections either alone or in co-infections, reflecting observations from IDP camps</w:t>
      </w:r>
      <w:r>
        <w:rPr>
          <w:rFonts w:ascii="Arial" w:hAnsi="Arial" w:cs="Arial"/>
        </w:rPr>
        <w:t xml:space="preserve"> </w:t>
      </w:r>
      <w:r w:rsidRPr="00216B7A">
        <w:rPr>
          <w:rFonts w:ascii="Arial" w:hAnsi="Arial" w:cs="Arial"/>
        </w:rPr>
        <w:t>in Benin City (</w:t>
      </w:r>
      <w:proofErr w:type="spellStart"/>
      <w:r w:rsidRPr="00216B7A">
        <w:rPr>
          <w:rFonts w:ascii="Arial" w:hAnsi="Arial" w:cs="Arial"/>
        </w:rPr>
        <w:t>Evbuomwan</w:t>
      </w:r>
      <w:proofErr w:type="spellEnd"/>
      <w:r w:rsidRPr="00216B7A">
        <w:rPr>
          <w:rFonts w:ascii="Arial" w:hAnsi="Arial" w:cs="Arial"/>
        </w:rPr>
        <w:t> </w:t>
      </w:r>
      <w:r w:rsidRPr="0028756F">
        <w:rPr>
          <w:rFonts w:ascii="Arial" w:hAnsi="Arial" w:cs="Arial"/>
          <w:i/>
        </w:rPr>
        <w:t>et al</w:t>
      </w:r>
      <w:r w:rsidRPr="00216B7A">
        <w:rPr>
          <w:rFonts w:ascii="Arial" w:hAnsi="Arial" w:cs="Arial"/>
        </w:rPr>
        <w:t>., 2022) and urban slums in Lagos (Gyang </w:t>
      </w:r>
      <w:r w:rsidRPr="0028756F">
        <w:rPr>
          <w:rFonts w:ascii="Arial" w:hAnsi="Arial" w:cs="Arial"/>
          <w:i/>
        </w:rPr>
        <w:t>et al</w:t>
      </w:r>
      <w:r w:rsidRPr="00216B7A">
        <w:rPr>
          <w:rFonts w:ascii="Arial" w:hAnsi="Arial" w:cs="Arial"/>
        </w:rPr>
        <w:t>., 2019); its predominance is clinically important because even asymptomatic carriage can impair growth and cognition (Michael </w:t>
      </w:r>
      <w:r w:rsidRPr="0028756F">
        <w:rPr>
          <w:rFonts w:ascii="Arial" w:hAnsi="Arial" w:cs="Arial"/>
          <w:i/>
        </w:rPr>
        <w:t>et al</w:t>
      </w:r>
      <w:r w:rsidRPr="00216B7A">
        <w:rPr>
          <w:rFonts w:ascii="Arial" w:hAnsi="Arial" w:cs="Arial"/>
        </w:rPr>
        <w:t xml:space="preserve">., 2017). </w:t>
      </w:r>
      <w:r w:rsidRPr="0028756F">
        <w:rPr>
          <w:rFonts w:ascii="Arial" w:hAnsi="Arial" w:cs="Arial"/>
          <w:i/>
        </w:rPr>
        <w:t>Ascaris lumbricoides</w:t>
      </w:r>
      <w:r w:rsidRPr="00216B7A">
        <w:rPr>
          <w:rFonts w:ascii="Arial" w:hAnsi="Arial" w:cs="Arial"/>
        </w:rPr>
        <w:t xml:space="preserve"> was next in frequency, consistent with its </w:t>
      </w:r>
      <w:proofErr w:type="spellStart"/>
      <w:r w:rsidRPr="00216B7A">
        <w:rPr>
          <w:rFonts w:ascii="Arial" w:hAnsi="Arial" w:cs="Arial"/>
        </w:rPr>
        <w:t>recognised</w:t>
      </w:r>
      <w:proofErr w:type="spellEnd"/>
      <w:r w:rsidRPr="00216B7A">
        <w:rPr>
          <w:rFonts w:ascii="Arial" w:hAnsi="Arial" w:cs="Arial"/>
        </w:rPr>
        <w:t xml:space="preserve"> endemicity in south-eastern Nigeria (Ugochi </w:t>
      </w:r>
      <w:r w:rsidRPr="0028756F">
        <w:rPr>
          <w:rFonts w:ascii="Arial" w:hAnsi="Arial" w:cs="Arial"/>
          <w:i/>
        </w:rPr>
        <w:t>et al</w:t>
      </w:r>
      <w:r w:rsidRPr="00216B7A">
        <w:rPr>
          <w:rFonts w:ascii="Arial" w:hAnsi="Arial" w:cs="Arial"/>
        </w:rPr>
        <w:t xml:space="preserve">., 2015). </w:t>
      </w:r>
    </w:p>
    <w:p w14:paraId="27767F96" w14:textId="77777777" w:rsidR="00216B7A" w:rsidRPr="00216B7A" w:rsidRDefault="00216B7A" w:rsidP="001C43F7">
      <w:pPr>
        <w:pStyle w:val="Body"/>
        <w:rPr>
          <w:rFonts w:ascii="Arial" w:hAnsi="Arial" w:cs="Arial"/>
        </w:rPr>
      </w:pPr>
      <w:r w:rsidRPr="00216B7A">
        <w:rPr>
          <w:rFonts w:ascii="Arial" w:hAnsi="Arial" w:cs="Arial"/>
        </w:rPr>
        <w:t xml:space="preserve">Age proved the clearest demographic factor with children 5–7 years being more than twice as likely to be infected as those ≥ 11 years, a gradient echoing age-related susceptibilities as also found in a study by </w:t>
      </w:r>
      <w:proofErr w:type="spellStart"/>
      <w:r w:rsidRPr="00216B7A">
        <w:rPr>
          <w:rFonts w:ascii="Arial" w:hAnsi="Arial" w:cs="Arial"/>
        </w:rPr>
        <w:t>Gbonhinbor</w:t>
      </w:r>
      <w:proofErr w:type="spellEnd"/>
      <w:r w:rsidRPr="00216B7A">
        <w:rPr>
          <w:rFonts w:ascii="Arial" w:hAnsi="Arial" w:cs="Arial"/>
        </w:rPr>
        <w:t> </w:t>
      </w:r>
      <w:r w:rsidRPr="0028756F">
        <w:rPr>
          <w:rFonts w:ascii="Arial" w:hAnsi="Arial" w:cs="Arial"/>
          <w:i/>
        </w:rPr>
        <w:t>et al</w:t>
      </w:r>
      <w:r w:rsidRPr="00216B7A">
        <w:rPr>
          <w:rFonts w:ascii="Arial" w:hAnsi="Arial" w:cs="Arial"/>
        </w:rPr>
        <w:t xml:space="preserve">. (2022). This pattern probably reflects immature hygiene </w:t>
      </w:r>
      <w:proofErr w:type="spellStart"/>
      <w:r w:rsidRPr="00216B7A">
        <w:rPr>
          <w:rFonts w:ascii="Arial" w:hAnsi="Arial" w:cs="Arial"/>
        </w:rPr>
        <w:t>behaviour</w:t>
      </w:r>
      <w:proofErr w:type="spellEnd"/>
      <w:r w:rsidRPr="00216B7A">
        <w:rPr>
          <w:rFonts w:ascii="Arial" w:hAnsi="Arial" w:cs="Arial"/>
        </w:rPr>
        <w:t xml:space="preserve"> and still-developing immunity in younger pupils. In contrast, sex, school ownership, household size and maternal education showed no statistical influence, a neutrality that agrees with findings from Port Harcourt city schools (Michael </w:t>
      </w:r>
      <w:r w:rsidRPr="0028756F">
        <w:rPr>
          <w:rFonts w:ascii="Arial" w:hAnsi="Arial" w:cs="Arial"/>
          <w:i/>
        </w:rPr>
        <w:t>et al</w:t>
      </w:r>
      <w:r w:rsidRPr="00216B7A">
        <w:rPr>
          <w:rFonts w:ascii="Arial" w:hAnsi="Arial" w:cs="Arial"/>
        </w:rPr>
        <w:t xml:space="preserve">., 2017) yet diverges from reports that link parental education to lower risk thus, local transmission appears to cut across these social strata. </w:t>
      </w:r>
    </w:p>
    <w:p w14:paraId="08096C2C" w14:textId="77777777" w:rsidR="00216B7A" w:rsidRPr="00216B7A" w:rsidRDefault="00216B7A" w:rsidP="001C43F7">
      <w:pPr>
        <w:pStyle w:val="Body"/>
        <w:rPr>
          <w:rFonts w:ascii="Arial" w:hAnsi="Arial" w:cs="Arial"/>
        </w:rPr>
      </w:pPr>
      <w:r w:rsidRPr="00216B7A">
        <w:rPr>
          <w:rFonts w:ascii="Arial" w:hAnsi="Arial" w:cs="Arial"/>
        </w:rPr>
        <w:t>Maternal occupation emerged as a significant socioeconomic factor. Children of unemployed or privately employed mothers had significantly higher infection prevalence than those whose mothers were business owners or civil servants. Similar occupation-linked gradients have been noted in Lagos slums (Gyang </w:t>
      </w:r>
      <w:r w:rsidRPr="00446FF9">
        <w:rPr>
          <w:rFonts w:ascii="Arial" w:hAnsi="Arial" w:cs="Arial"/>
          <w:i/>
        </w:rPr>
        <w:t>et al</w:t>
      </w:r>
      <w:r w:rsidRPr="00216B7A">
        <w:rPr>
          <w:rFonts w:ascii="Arial" w:hAnsi="Arial" w:cs="Arial"/>
        </w:rPr>
        <w:t xml:space="preserve">., 2019) and suggest that time constraints, income instability or reduced access to health information among certain maternal groups may shape exposure. </w:t>
      </w:r>
    </w:p>
    <w:p w14:paraId="6C877CD1" w14:textId="77777777" w:rsidR="00216B7A" w:rsidRPr="00216B7A" w:rsidRDefault="00216B7A" w:rsidP="001C43F7">
      <w:pPr>
        <w:pStyle w:val="Body"/>
        <w:rPr>
          <w:rFonts w:ascii="Arial" w:hAnsi="Arial" w:cs="Arial"/>
        </w:rPr>
      </w:pPr>
      <w:r w:rsidRPr="00216B7A">
        <w:rPr>
          <w:rFonts w:ascii="Arial" w:hAnsi="Arial" w:cs="Arial"/>
        </w:rPr>
        <w:t xml:space="preserve">Some </w:t>
      </w:r>
      <w:proofErr w:type="spellStart"/>
      <w:r w:rsidRPr="00216B7A">
        <w:rPr>
          <w:rFonts w:ascii="Arial" w:hAnsi="Arial" w:cs="Arial"/>
        </w:rPr>
        <w:t>behavioural</w:t>
      </w:r>
      <w:proofErr w:type="spellEnd"/>
      <w:r w:rsidRPr="00216B7A">
        <w:rPr>
          <w:rFonts w:ascii="Arial" w:hAnsi="Arial" w:cs="Arial"/>
        </w:rPr>
        <w:t xml:space="preserve"> variables were also found to be significantly associated with the prevalence of intestinal parasite infection. Regular hand-washing significantly reduced infection prevalence by half, corroborating school-based studies in Osun State (</w:t>
      </w:r>
      <w:proofErr w:type="spellStart"/>
      <w:r w:rsidRPr="00216B7A">
        <w:rPr>
          <w:rFonts w:ascii="Arial" w:hAnsi="Arial" w:cs="Arial"/>
        </w:rPr>
        <w:t>Adefioye</w:t>
      </w:r>
      <w:proofErr w:type="spellEnd"/>
      <w:r w:rsidRPr="00216B7A">
        <w:rPr>
          <w:rFonts w:ascii="Arial" w:hAnsi="Arial" w:cs="Arial"/>
        </w:rPr>
        <w:t> </w:t>
      </w:r>
      <w:r w:rsidRPr="00446FF9">
        <w:rPr>
          <w:rFonts w:ascii="Arial" w:hAnsi="Arial" w:cs="Arial"/>
          <w:i/>
        </w:rPr>
        <w:t>et al</w:t>
      </w:r>
      <w:r w:rsidRPr="00216B7A">
        <w:rPr>
          <w:rFonts w:ascii="Arial" w:hAnsi="Arial" w:cs="Arial"/>
        </w:rPr>
        <w:t>., 2011). Diet was also found to be significant as pupils reliant on fast food were three times more likely to be infected than those eating home-prepared meals, an association that aligns with Abah and Arene’s (2015) assertion that food-handling hygiene is critical in the Niger Delta. Raw produce consumption and contact with domestic animals each significantly increased the prevalence of the infection, supporting evidence that poor produce washing and peri-domestic zoonotic reservoirs sustain transmission cycles (</w:t>
      </w:r>
      <w:proofErr w:type="spellStart"/>
      <w:r w:rsidRPr="00216B7A">
        <w:rPr>
          <w:rFonts w:ascii="Arial" w:hAnsi="Arial" w:cs="Arial"/>
        </w:rPr>
        <w:t>Gbonhinbor</w:t>
      </w:r>
      <w:proofErr w:type="spellEnd"/>
      <w:r w:rsidRPr="00216B7A">
        <w:rPr>
          <w:rFonts w:ascii="Arial" w:hAnsi="Arial" w:cs="Arial"/>
        </w:rPr>
        <w:t> </w:t>
      </w:r>
      <w:r w:rsidRPr="00446FF9">
        <w:rPr>
          <w:rFonts w:ascii="Arial" w:hAnsi="Arial" w:cs="Arial"/>
          <w:i/>
        </w:rPr>
        <w:t>et al</w:t>
      </w:r>
      <w:r w:rsidRPr="00216B7A">
        <w:rPr>
          <w:rFonts w:ascii="Arial" w:hAnsi="Arial" w:cs="Arial"/>
        </w:rPr>
        <w:t xml:space="preserve">., 2022). </w:t>
      </w:r>
    </w:p>
    <w:p w14:paraId="24CC5DE8" w14:textId="77777777" w:rsidR="00216B7A" w:rsidRPr="00FB3A86" w:rsidRDefault="00216B7A" w:rsidP="001C43F7">
      <w:pPr>
        <w:pStyle w:val="Body"/>
        <w:rPr>
          <w:rFonts w:ascii="Arial" w:hAnsi="Arial" w:cs="Arial"/>
        </w:rPr>
      </w:pPr>
      <w:r w:rsidRPr="00216B7A">
        <w:rPr>
          <w:rFonts w:ascii="Arial" w:hAnsi="Arial" w:cs="Arial"/>
        </w:rPr>
        <w:lastRenderedPageBreak/>
        <w:t xml:space="preserve">The findings from this study portray intestinal parasitism in Port Harcourt as a multifactorial problem driven less by school type or household crowding than by young age, maternal socioeconomic position and modifiable </w:t>
      </w:r>
      <w:proofErr w:type="spellStart"/>
      <w:r w:rsidRPr="00216B7A">
        <w:rPr>
          <w:rFonts w:ascii="Arial" w:hAnsi="Arial" w:cs="Arial"/>
        </w:rPr>
        <w:t>behaviours</w:t>
      </w:r>
      <w:proofErr w:type="spellEnd"/>
      <w:r w:rsidRPr="00216B7A">
        <w:rPr>
          <w:rFonts w:ascii="Arial" w:hAnsi="Arial" w:cs="Arial"/>
        </w:rPr>
        <w:t xml:space="preserve"> related to food hygiene, hand-washing and animal contact. Interventions that </w:t>
      </w:r>
      <w:proofErr w:type="spellStart"/>
      <w:r w:rsidRPr="00216B7A">
        <w:rPr>
          <w:rFonts w:ascii="Arial" w:hAnsi="Arial" w:cs="Arial"/>
        </w:rPr>
        <w:t>prioritise</w:t>
      </w:r>
      <w:proofErr w:type="spellEnd"/>
      <w:r w:rsidRPr="00216B7A">
        <w:rPr>
          <w:rFonts w:ascii="Arial" w:hAnsi="Arial" w:cs="Arial"/>
        </w:rPr>
        <w:t xml:space="preserve"> early-grade pupils; intensify hygiene education for mothers with unstable employment; and integrate hand-washing stations, food-safety messaging and pet-deworming within school-health </w:t>
      </w:r>
      <w:proofErr w:type="spellStart"/>
      <w:r w:rsidRPr="00216B7A">
        <w:rPr>
          <w:rFonts w:ascii="Arial" w:hAnsi="Arial" w:cs="Arial"/>
        </w:rPr>
        <w:t>programmes</w:t>
      </w:r>
      <w:proofErr w:type="spellEnd"/>
      <w:r w:rsidRPr="00216B7A">
        <w:rPr>
          <w:rFonts w:ascii="Arial" w:hAnsi="Arial" w:cs="Arial"/>
        </w:rPr>
        <w:t xml:space="preserve"> are therefore likely to yield the greatest gains, complementing periodic anthelminthic distribution recommended by national guidelines (Abah &amp; Arene, 2015).</w:t>
      </w:r>
    </w:p>
    <w:p w14:paraId="4F3B4A0C" w14:textId="77777777" w:rsidR="00B01FCD" w:rsidRDefault="00000F8F" w:rsidP="001C43F7">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094941D" w14:textId="77777777" w:rsidR="00790ADA" w:rsidRPr="00FB3A86" w:rsidRDefault="00790ADA" w:rsidP="001C43F7">
      <w:pPr>
        <w:pStyle w:val="ConcHead"/>
        <w:spacing w:after="0"/>
        <w:jc w:val="both"/>
        <w:rPr>
          <w:rFonts w:ascii="Arial" w:hAnsi="Arial" w:cs="Arial"/>
        </w:rPr>
      </w:pPr>
    </w:p>
    <w:p w14:paraId="4F02E9A3" w14:textId="77777777" w:rsidR="00790ADA" w:rsidRDefault="00216B7A" w:rsidP="001C43F7">
      <w:pPr>
        <w:pStyle w:val="Body"/>
        <w:spacing w:after="0"/>
        <w:rPr>
          <w:rFonts w:ascii="Arial" w:hAnsi="Arial" w:cs="Arial"/>
        </w:rPr>
      </w:pPr>
      <w:r w:rsidRPr="00216B7A">
        <w:rPr>
          <w:rFonts w:ascii="Arial" w:hAnsi="Arial" w:cs="Arial"/>
        </w:rPr>
        <w:t>This survey involving 208 primary</w:t>
      </w:r>
      <w:r w:rsidRPr="00216B7A">
        <w:rPr>
          <w:rFonts w:ascii="Cambria Math" w:hAnsi="Cambria Math" w:cs="Cambria Math"/>
        </w:rPr>
        <w:t>‑</w:t>
      </w:r>
      <w:r w:rsidRPr="00216B7A">
        <w:rPr>
          <w:rFonts w:ascii="Arial" w:hAnsi="Arial" w:cs="Arial"/>
        </w:rPr>
        <w:t>school pupils in Port Harcourt shows that intestinal parasitism remains a considerable public</w:t>
      </w:r>
      <w:r w:rsidRPr="00216B7A">
        <w:rPr>
          <w:rFonts w:ascii="Cambria Math" w:hAnsi="Cambria Math" w:cs="Cambria Math"/>
        </w:rPr>
        <w:t>‑</w:t>
      </w:r>
      <w:r w:rsidRPr="00216B7A">
        <w:rPr>
          <w:rFonts w:ascii="Arial" w:hAnsi="Arial" w:cs="Arial"/>
        </w:rPr>
        <w:t xml:space="preserve">health problem: one in four children was infected, most often with </w:t>
      </w:r>
      <w:r w:rsidRPr="00446FF9">
        <w:rPr>
          <w:rFonts w:ascii="Arial" w:hAnsi="Arial" w:cs="Arial"/>
          <w:i/>
        </w:rPr>
        <w:t>Entamoeba histolytica</w:t>
      </w:r>
      <w:r w:rsidRPr="00216B7A">
        <w:rPr>
          <w:rFonts w:ascii="Arial" w:hAnsi="Arial" w:cs="Arial"/>
        </w:rPr>
        <w:t xml:space="preserve"> alone or in mixed forms, followed by </w:t>
      </w:r>
      <w:r w:rsidRPr="00446FF9">
        <w:rPr>
          <w:rFonts w:ascii="Arial" w:hAnsi="Arial" w:cs="Arial"/>
          <w:i/>
        </w:rPr>
        <w:t>Ascaris lumbricoides</w:t>
      </w:r>
      <w:r w:rsidRPr="00216B7A">
        <w:rPr>
          <w:rFonts w:ascii="Arial" w:hAnsi="Arial" w:cs="Arial"/>
        </w:rPr>
        <w:t xml:space="preserve">. Infection clustered in the youngest age group (5–7 years) and among children of unemployed mothers. </w:t>
      </w:r>
      <w:proofErr w:type="spellStart"/>
      <w:r w:rsidRPr="00216B7A">
        <w:rPr>
          <w:rFonts w:ascii="Arial" w:hAnsi="Arial" w:cs="Arial"/>
        </w:rPr>
        <w:t>Behavioural</w:t>
      </w:r>
      <w:proofErr w:type="spellEnd"/>
      <w:r w:rsidRPr="00216B7A">
        <w:rPr>
          <w:rFonts w:ascii="Arial" w:hAnsi="Arial" w:cs="Arial"/>
        </w:rPr>
        <w:t xml:space="preserve"> factors were found to be significant; regular hand</w:t>
      </w:r>
      <w:r w:rsidRPr="00216B7A">
        <w:rPr>
          <w:rFonts w:ascii="Cambria Math" w:hAnsi="Cambria Math" w:cs="Cambria Math"/>
        </w:rPr>
        <w:t>‑</w:t>
      </w:r>
      <w:r w:rsidRPr="00216B7A">
        <w:rPr>
          <w:rFonts w:ascii="Arial" w:hAnsi="Arial" w:cs="Arial"/>
        </w:rPr>
        <w:t>washing and home</w:t>
      </w:r>
      <w:r w:rsidRPr="00216B7A">
        <w:rPr>
          <w:rFonts w:ascii="Cambria Math" w:hAnsi="Cambria Math" w:cs="Cambria Math"/>
        </w:rPr>
        <w:t>‑</w:t>
      </w:r>
      <w:r w:rsidRPr="00216B7A">
        <w:rPr>
          <w:rFonts w:ascii="Arial" w:hAnsi="Arial" w:cs="Arial"/>
        </w:rPr>
        <w:t>prepared meals were protective, whereas fast</w:t>
      </w:r>
      <w:r w:rsidRPr="00216B7A">
        <w:rPr>
          <w:rFonts w:ascii="Cambria Math" w:hAnsi="Cambria Math" w:cs="Cambria Math"/>
        </w:rPr>
        <w:t>‑</w:t>
      </w:r>
      <w:r w:rsidRPr="00216B7A">
        <w:rPr>
          <w:rFonts w:ascii="Arial" w:hAnsi="Arial" w:cs="Arial"/>
        </w:rPr>
        <w:t>food consumption, raw produce intake and contact with domestic animals increased risk. Molecular analysis confirmed a diverse parasite spectrum, highlighting the value of sensitive diagnostics. These findings call for age</w:t>
      </w:r>
      <w:r w:rsidRPr="00216B7A">
        <w:rPr>
          <w:rFonts w:ascii="Cambria Math" w:hAnsi="Cambria Math" w:cs="Cambria Math"/>
        </w:rPr>
        <w:t>‑</w:t>
      </w:r>
      <w:r w:rsidRPr="00216B7A">
        <w:rPr>
          <w:rFonts w:ascii="Arial" w:hAnsi="Arial" w:cs="Arial"/>
        </w:rPr>
        <w:t>focused hygiene education, promotion of safe food practices, and integrated school</w:t>
      </w:r>
      <w:r w:rsidRPr="00216B7A">
        <w:rPr>
          <w:rFonts w:ascii="Cambria Math" w:hAnsi="Cambria Math" w:cs="Cambria Math"/>
        </w:rPr>
        <w:t>‑</w:t>
      </w:r>
      <w:r w:rsidRPr="00216B7A">
        <w:rPr>
          <w:rFonts w:ascii="Arial" w:hAnsi="Arial" w:cs="Arial"/>
        </w:rPr>
        <w:t>based deworming and pet</w:t>
      </w:r>
      <w:r w:rsidRPr="00216B7A">
        <w:rPr>
          <w:rFonts w:ascii="Cambria Math" w:hAnsi="Cambria Math" w:cs="Cambria Math"/>
        </w:rPr>
        <w:t>‑</w:t>
      </w:r>
      <w:r w:rsidRPr="00216B7A">
        <w:rPr>
          <w:rFonts w:ascii="Arial" w:hAnsi="Arial" w:cs="Arial"/>
        </w:rPr>
        <w:t xml:space="preserve">health </w:t>
      </w:r>
      <w:proofErr w:type="spellStart"/>
      <w:r w:rsidRPr="00216B7A">
        <w:rPr>
          <w:rFonts w:ascii="Arial" w:hAnsi="Arial" w:cs="Arial"/>
        </w:rPr>
        <w:t>programmes</w:t>
      </w:r>
      <w:proofErr w:type="spellEnd"/>
      <w:r w:rsidRPr="00216B7A">
        <w:rPr>
          <w:rFonts w:ascii="Arial" w:hAnsi="Arial" w:cs="Arial"/>
        </w:rPr>
        <w:t xml:space="preserve"> to curb transmission and improve child health in this urban setting.</w:t>
      </w:r>
    </w:p>
    <w:p w14:paraId="3DC9E888" w14:textId="77777777" w:rsidR="00216B7A" w:rsidRPr="00216B7A" w:rsidRDefault="007A768D" w:rsidP="001C43F7">
      <w:pPr>
        <w:pStyle w:val="Body"/>
        <w:tabs>
          <w:tab w:val="left" w:pos="7080"/>
        </w:tabs>
        <w:spacing w:after="0"/>
        <w:rPr>
          <w:rFonts w:ascii="Arial" w:hAnsi="Arial" w:cs="Arial"/>
        </w:rPr>
      </w:pPr>
      <w:r>
        <w:rPr>
          <w:rFonts w:ascii="Arial" w:hAnsi="Arial" w:cs="Arial"/>
        </w:rPr>
        <w:tab/>
      </w:r>
    </w:p>
    <w:p w14:paraId="2108CE62" w14:textId="77777777" w:rsidR="006E6D96" w:rsidRDefault="006E6D96" w:rsidP="001C43F7">
      <w:pPr>
        <w:pStyle w:val="ReferHead"/>
        <w:spacing w:after="0"/>
        <w:jc w:val="both"/>
        <w:rPr>
          <w:rFonts w:ascii="Arial" w:hAnsi="Arial" w:cs="Arial"/>
          <w:bCs/>
        </w:rPr>
      </w:pPr>
    </w:p>
    <w:p w14:paraId="69E24DE8" w14:textId="77777777" w:rsidR="002B685A" w:rsidRDefault="002B685A" w:rsidP="001C43F7">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29D3A1FD" w14:textId="77777777" w:rsidR="006E6D96" w:rsidRPr="002B685A" w:rsidRDefault="006E6D96" w:rsidP="001C43F7">
      <w:pPr>
        <w:pStyle w:val="ReferHead"/>
        <w:spacing w:after="0"/>
        <w:jc w:val="both"/>
        <w:rPr>
          <w:rFonts w:ascii="Arial" w:hAnsi="Arial" w:cs="Arial"/>
          <w:bCs/>
        </w:rPr>
      </w:pPr>
    </w:p>
    <w:p w14:paraId="36FA1F2F" w14:textId="77777777" w:rsidR="001A29D8" w:rsidRDefault="006E6D96" w:rsidP="001C43F7">
      <w:pPr>
        <w:pStyle w:val="ReferHead"/>
        <w:spacing w:after="0"/>
        <w:jc w:val="both"/>
        <w:rPr>
          <w:rFonts w:ascii="Arial" w:hAnsi="Arial" w:cs="Arial"/>
          <w:b w:val="0"/>
          <w:caps w:val="0"/>
          <w:sz w:val="20"/>
        </w:rPr>
      </w:pPr>
      <w:r w:rsidRPr="006E6D96">
        <w:rPr>
          <w:rFonts w:ascii="Arial" w:hAnsi="Arial" w:cs="Arial"/>
          <w:b w:val="0"/>
          <w:caps w:val="0"/>
          <w:sz w:val="20"/>
        </w:rPr>
        <w:t>Written informed consent was sought from the parents or guardians of eligible pupils after briefing them on the study’s objectives and assuring confidentiality. They were also informed that the participation of their children or wards was entirely voluntary, and they could withdraw at any point without any repercussions.</w:t>
      </w:r>
    </w:p>
    <w:p w14:paraId="348B115C" w14:textId="77777777" w:rsidR="005C784C" w:rsidRDefault="005C784C" w:rsidP="001C43F7">
      <w:pPr>
        <w:pStyle w:val="ReferHead"/>
        <w:spacing w:after="0"/>
        <w:jc w:val="both"/>
        <w:rPr>
          <w:rFonts w:ascii="Arial" w:hAnsi="Arial" w:cs="Arial"/>
          <w:b w:val="0"/>
          <w:caps w:val="0"/>
          <w:sz w:val="20"/>
        </w:rPr>
      </w:pPr>
    </w:p>
    <w:p w14:paraId="5625D49B" w14:textId="77777777" w:rsidR="005C784C" w:rsidRDefault="005C784C" w:rsidP="001C43F7">
      <w:pPr>
        <w:pStyle w:val="ReferHead"/>
        <w:spacing w:after="0"/>
        <w:jc w:val="both"/>
        <w:rPr>
          <w:rFonts w:ascii="Arial" w:hAnsi="Arial" w:cs="Arial"/>
          <w:bCs/>
        </w:rPr>
      </w:pPr>
      <w:r>
        <w:rPr>
          <w:rFonts w:ascii="Arial" w:hAnsi="Arial" w:cs="Arial"/>
          <w:bCs/>
        </w:rPr>
        <w:t xml:space="preserve">Ethical approval </w:t>
      </w:r>
    </w:p>
    <w:p w14:paraId="045A2484" w14:textId="77777777" w:rsidR="005C784C" w:rsidRPr="002B685A" w:rsidRDefault="005C784C" w:rsidP="001C43F7">
      <w:pPr>
        <w:pStyle w:val="ReferHead"/>
        <w:spacing w:after="0"/>
        <w:jc w:val="both"/>
        <w:rPr>
          <w:rFonts w:ascii="Arial" w:hAnsi="Arial" w:cs="Arial"/>
          <w:bCs/>
        </w:rPr>
      </w:pPr>
    </w:p>
    <w:p w14:paraId="11378624" w14:textId="77777777" w:rsidR="00860000" w:rsidRPr="00794ECD" w:rsidRDefault="00794ECD" w:rsidP="001C43F7">
      <w:pPr>
        <w:pStyle w:val="ReferHead"/>
        <w:jc w:val="both"/>
        <w:rPr>
          <w:rFonts w:ascii="Arial" w:hAnsi="Arial" w:cs="Arial"/>
          <w:b w:val="0"/>
          <w:caps w:val="0"/>
          <w:sz w:val="20"/>
        </w:rPr>
      </w:pPr>
      <w:r w:rsidRPr="00794ECD">
        <w:rPr>
          <w:rFonts w:ascii="Arial" w:hAnsi="Arial" w:cs="Arial"/>
          <w:b w:val="0"/>
          <w:caps w:val="0"/>
          <w:sz w:val="20"/>
        </w:rPr>
        <w:t>Ethical approval was obtained from the Rive</w:t>
      </w:r>
      <w:r>
        <w:rPr>
          <w:rFonts w:ascii="Arial" w:hAnsi="Arial" w:cs="Arial"/>
          <w:b w:val="0"/>
          <w:caps w:val="0"/>
          <w:sz w:val="20"/>
        </w:rPr>
        <w:t xml:space="preserve">rs State Health Research Ethics </w:t>
      </w:r>
      <w:r w:rsidRPr="00794ECD">
        <w:rPr>
          <w:rFonts w:ascii="Arial" w:hAnsi="Arial" w:cs="Arial"/>
          <w:b w:val="0"/>
          <w:caps w:val="0"/>
          <w:sz w:val="20"/>
        </w:rPr>
        <w:t>Committee (RSHMB/RSHREC/2023/022). All methods employed in this study were carried out in strict accordance with relevant guidelines and regulations, including the Declaration of Helsinki and local ethical standards.</w:t>
      </w:r>
    </w:p>
    <w:p w14:paraId="1A21D0AC" w14:textId="77777777" w:rsidR="00B01FCD" w:rsidRDefault="00B01FCD" w:rsidP="001C43F7">
      <w:pPr>
        <w:pStyle w:val="ReferHead"/>
        <w:spacing w:after="0"/>
        <w:jc w:val="both"/>
        <w:rPr>
          <w:rFonts w:ascii="Arial" w:hAnsi="Arial" w:cs="Arial"/>
        </w:rPr>
      </w:pPr>
      <w:r w:rsidRPr="00FB3A86">
        <w:rPr>
          <w:rFonts w:ascii="Arial" w:hAnsi="Arial" w:cs="Arial"/>
        </w:rPr>
        <w:t>References</w:t>
      </w:r>
    </w:p>
    <w:p w14:paraId="1E4F15CD" w14:textId="77777777" w:rsidR="00284C4C" w:rsidRPr="00284C4C" w:rsidRDefault="00284C4C" w:rsidP="001C43F7">
      <w:pPr>
        <w:pStyle w:val="Body"/>
        <w:spacing w:after="0"/>
        <w:rPr>
          <w:rFonts w:ascii="Arial" w:hAnsi="Arial" w:cs="Arial"/>
          <w:i/>
          <w:u w:val="single"/>
        </w:rPr>
      </w:pPr>
    </w:p>
    <w:p w14:paraId="5B041F9B" w14:textId="77777777" w:rsidR="003E6320" w:rsidRPr="003E6320" w:rsidRDefault="003E6320" w:rsidP="001C43F7">
      <w:pPr>
        <w:numPr>
          <w:ilvl w:val="0"/>
          <w:numId w:val="31"/>
        </w:numPr>
        <w:spacing w:after="240" w:line="259" w:lineRule="auto"/>
        <w:jc w:val="both"/>
        <w:rPr>
          <w:rFonts w:ascii="Arial" w:hAnsi="Arial" w:cs="Arial"/>
        </w:rPr>
      </w:pPr>
      <w:r w:rsidRPr="003E6320">
        <w:rPr>
          <w:rFonts w:ascii="Arial" w:hAnsi="Arial" w:cs="Arial"/>
        </w:rPr>
        <w:t>Wong, L. W., Ong, K. S., Khoo, J. R., Goh, C. B. S., Hor, J. W. &amp; Lee, S. M. (2020). Human intestinal parasitic infection: A narrative review on global prevalence and epidemiological insights on preventive, therapeutic and diagnostic strategies for future perspectives. Expert Review of Gastroenterology &amp; Hepatology, 14(11), 1093-1105.</w:t>
      </w:r>
    </w:p>
    <w:p w14:paraId="483D57BF" w14:textId="77777777" w:rsidR="003E6320" w:rsidRPr="003E6320" w:rsidRDefault="003E6320" w:rsidP="001C43F7">
      <w:pPr>
        <w:numPr>
          <w:ilvl w:val="0"/>
          <w:numId w:val="31"/>
        </w:numPr>
        <w:spacing w:after="240" w:line="259" w:lineRule="auto"/>
        <w:jc w:val="both"/>
        <w:rPr>
          <w:rFonts w:ascii="Arial" w:hAnsi="Arial" w:cs="Arial"/>
        </w:rPr>
      </w:pPr>
      <w:r w:rsidRPr="003E6320">
        <w:rPr>
          <w:rFonts w:ascii="Arial" w:hAnsi="Arial" w:cs="Arial"/>
        </w:rPr>
        <w:t xml:space="preserve">Ahmed, S. A., </w:t>
      </w:r>
      <w:proofErr w:type="spellStart"/>
      <w:r w:rsidRPr="003E6320">
        <w:rPr>
          <w:rFonts w:ascii="Arial" w:hAnsi="Arial" w:cs="Arial"/>
        </w:rPr>
        <w:t>Kotepui</w:t>
      </w:r>
      <w:proofErr w:type="spellEnd"/>
      <w:r w:rsidRPr="003E6320">
        <w:rPr>
          <w:rFonts w:ascii="Arial" w:hAnsi="Arial" w:cs="Arial"/>
        </w:rPr>
        <w:t xml:space="preserve">, M., Masangkay, F. R., Milanez, G. D., </w:t>
      </w:r>
      <w:proofErr w:type="spellStart"/>
      <w:r w:rsidRPr="003E6320">
        <w:rPr>
          <w:rFonts w:ascii="Arial" w:hAnsi="Arial" w:cs="Arial"/>
        </w:rPr>
        <w:t>Karanis</w:t>
      </w:r>
      <w:proofErr w:type="spellEnd"/>
      <w:r w:rsidRPr="003E6320">
        <w:rPr>
          <w:rFonts w:ascii="Arial" w:hAnsi="Arial" w:cs="Arial"/>
        </w:rPr>
        <w:t xml:space="preserve">, P. (2023). Gastrointestinal parasites in Africa: a review. Advances in parasitology, 1(119), 1-64. </w:t>
      </w:r>
    </w:p>
    <w:p w14:paraId="745C1D70" w14:textId="77777777" w:rsidR="003E6320" w:rsidRPr="003E6320" w:rsidRDefault="003E6320" w:rsidP="001C43F7">
      <w:pPr>
        <w:numPr>
          <w:ilvl w:val="0"/>
          <w:numId w:val="31"/>
        </w:numPr>
        <w:spacing w:after="240" w:line="259" w:lineRule="auto"/>
        <w:jc w:val="both"/>
        <w:rPr>
          <w:rFonts w:ascii="Arial" w:hAnsi="Arial" w:cs="Arial"/>
        </w:rPr>
      </w:pPr>
      <w:proofErr w:type="spellStart"/>
      <w:r w:rsidRPr="003E6320">
        <w:rPr>
          <w:rFonts w:ascii="Arial" w:hAnsi="Arial" w:cs="Arial"/>
        </w:rPr>
        <w:t>Atabati</w:t>
      </w:r>
      <w:proofErr w:type="spellEnd"/>
      <w:r w:rsidRPr="003E6320">
        <w:rPr>
          <w:rFonts w:ascii="Arial" w:hAnsi="Arial" w:cs="Arial"/>
        </w:rPr>
        <w:t xml:space="preserve">, H., </w:t>
      </w:r>
      <w:proofErr w:type="spellStart"/>
      <w:r w:rsidRPr="003E6320">
        <w:rPr>
          <w:rFonts w:ascii="Arial" w:hAnsi="Arial" w:cs="Arial"/>
        </w:rPr>
        <w:t>Kassiri</w:t>
      </w:r>
      <w:proofErr w:type="spellEnd"/>
      <w:r w:rsidRPr="003E6320">
        <w:rPr>
          <w:rFonts w:ascii="Arial" w:hAnsi="Arial" w:cs="Arial"/>
        </w:rPr>
        <w:t xml:space="preserve">, H., Shamloo, E., Akbari, M., </w:t>
      </w:r>
      <w:proofErr w:type="spellStart"/>
      <w:r w:rsidRPr="003E6320">
        <w:rPr>
          <w:rFonts w:ascii="Arial" w:hAnsi="Arial" w:cs="Arial"/>
        </w:rPr>
        <w:t>Atamaleki</w:t>
      </w:r>
      <w:proofErr w:type="spellEnd"/>
      <w:r w:rsidRPr="003E6320">
        <w:rPr>
          <w:rFonts w:ascii="Arial" w:hAnsi="Arial" w:cs="Arial"/>
        </w:rPr>
        <w:t xml:space="preserve">, A., </w:t>
      </w:r>
      <w:proofErr w:type="spellStart"/>
      <w:r w:rsidRPr="003E6320">
        <w:rPr>
          <w:rFonts w:ascii="Arial" w:hAnsi="Arial" w:cs="Arial"/>
        </w:rPr>
        <w:t>Sahlabadi</w:t>
      </w:r>
      <w:proofErr w:type="spellEnd"/>
      <w:r w:rsidRPr="003E6320">
        <w:rPr>
          <w:rFonts w:ascii="Arial" w:hAnsi="Arial" w:cs="Arial"/>
        </w:rPr>
        <w:t xml:space="preserve">, F., </w:t>
      </w:r>
      <w:r w:rsidRPr="003E6320">
        <w:rPr>
          <w:rFonts w:ascii="Arial" w:hAnsi="Arial" w:cs="Arial"/>
          <w:i/>
        </w:rPr>
        <w:t>et al</w:t>
      </w:r>
      <w:r w:rsidRPr="003E6320">
        <w:rPr>
          <w:rFonts w:ascii="Arial" w:hAnsi="Arial" w:cs="Arial"/>
        </w:rPr>
        <w:t xml:space="preserve">. (2020). The association between the lack of safe drinking water and sanitation facilities with intestinal </w:t>
      </w:r>
      <w:r w:rsidRPr="003E6320">
        <w:rPr>
          <w:rFonts w:ascii="Arial" w:hAnsi="Arial" w:cs="Arial"/>
          <w:i/>
        </w:rPr>
        <w:t xml:space="preserve">Entamoeba </w:t>
      </w:r>
      <w:proofErr w:type="spellStart"/>
      <w:r w:rsidRPr="003E6320">
        <w:rPr>
          <w:rFonts w:ascii="Arial" w:hAnsi="Arial" w:cs="Arial"/>
          <w:i/>
        </w:rPr>
        <w:t>spp</w:t>
      </w:r>
      <w:proofErr w:type="spellEnd"/>
      <w:r w:rsidRPr="003E6320">
        <w:rPr>
          <w:rFonts w:ascii="Arial" w:hAnsi="Arial" w:cs="Arial"/>
        </w:rPr>
        <w:t xml:space="preserve"> infection risk: A systematic review and meta-analysis. </w:t>
      </w:r>
      <w:proofErr w:type="spellStart"/>
      <w:r w:rsidRPr="003E6320">
        <w:rPr>
          <w:rFonts w:ascii="Arial" w:hAnsi="Arial" w:cs="Arial"/>
        </w:rPr>
        <w:t>PloS</w:t>
      </w:r>
      <w:proofErr w:type="spellEnd"/>
      <w:r w:rsidRPr="003E6320">
        <w:rPr>
          <w:rFonts w:ascii="Arial" w:hAnsi="Arial" w:cs="Arial"/>
        </w:rPr>
        <w:t xml:space="preserve"> one, 15(11</w:t>
      </w:r>
      <w:proofErr w:type="gramStart"/>
      <w:r w:rsidRPr="003E6320">
        <w:rPr>
          <w:rFonts w:ascii="Arial" w:hAnsi="Arial" w:cs="Arial"/>
        </w:rPr>
        <w:t>):e</w:t>
      </w:r>
      <w:proofErr w:type="gramEnd"/>
      <w:r w:rsidRPr="003E6320">
        <w:rPr>
          <w:rFonts w:ascii="Arial" w:hAnsi="Arial" w:cs="Arial"/>
        </w:rPr>
        <w:t xml:space="preserve">0237102. </w:t>
      </w:r>
    </w:p>
    <w:p w14:paraId="0CE256D7" w14:textId="77777777" w:rsidR="003E6320" w:rsidRPr="003E6320" w:rsidRDefault="003E6320" w:rsidP="001C43F7">
      <w:pPr>
        <w:numPr>
          <w:ilvl w:val="0"/>
          <w:numId w:val="31"/>
        </w:numPr>
        <w:spacing w:after="240" w:line="259" w:lineRule="auto"/>
        <w:jc w:val="both"/>
        <w:rPr>
          <w:rFonts w:ascii="Arial" w:hAnsi="Arial" w:cs="Arial"/>
        </w:rPr>
      </w:pPr>
      <w:proofErr w:type="spellStart"/>
      <w:r w:rsidRPr="003E6320">
        <w:rPr>
          <w:rFonts w:ascii="Arial" w:hAnsi="Arial" w:cs="Arial"/>
        </w:rPr>
        <w:t>Vaisusuk</w:t>
      </w:r>
      <w:proofErr w:type="spellEnd"/>
      <w:r w:rsidRPr="003E6320">
        <w:rPr>
          <w:rFonts w:ascii="Arial" w:hAnsi="Arial" w:cs="Arial"/>
        </w:rPr>
        <w:t xml:space="preserve">, K., </w:t>
      </w:r>
      <w:proofErr w:type="spellStart"/>
      <w:r w:rsidRPr="003E6320">
        <w:rPr>
          <w:rFonts w:ascii="Arial" w:hAnsi="Arial" w:cs="Arial"/>
        </w:rPr>
        <w:t>Saijuntha</w:t>
      </w:r>
      <w:proofErr w:type="spellEnd"/>
      <w:r w:rsidRPr="003E6320">
        <w:rPr>
          <w:rFonts w:ascii="Arial" w:hAnsi="Arial" w:cs="Arial"/>
        </w:rPr>
        <w:t>, W. (2021). Intestinal protozoa: Their role as human pathogens and zoonoses. In: Biodiversity of Southeast Asian Parasites and Vectors causing Human Disease, 35-61.</w:t>
      </w:r>
    </w:p>
    <w:p w14:paraId="622A210A" w14:textId="77777777" w:rsidR="003E6320" w:rsidRPr="003E6320" w:rsidRDefault="003E6320" w:rsidP="001C43F7">
      <w:pPr>
        <w:numPr>
          <w:ilvl w:val="0"/>
          <w:numId w:val="31"/>
        </w:numPr>
        <w:spacing w:after="240" w:line="259" w:lineRule="auto"/>
        <w:jc w:val="both"/>
        <w:rPr>
          <w:rFonts w:ascii="Arial" w:hAnsi="Arial" w:cs="Arial"/>
        </w:rPr>
      </w:pPr>
      <w:r w:rsidRPr="003E6320">
        <w:rPr>
          <w:rFonts w:ascii="Arial" w:hAnsi="Arial" w:cs="Arial"/>
        </w:rPr>
        <w:t>Manetu, W. M., M’masi, S., Recha, C. W. (2021). Diarrhea disease among children under 5 years of age: a global systematic review. Open Journal of Epidemiology, 11(3), 207-221.</w:t>
      </w:r>
    </w:p>
    <w:p w14:paraId="0542598C" w14:textId="77777777" w:rsidR="003E6320" w:rsidRPr="003E6320" w:rsidRDefault="003E6320" w:rsidP="001C43F7">
      <w:pPr>
        <w:numPr>
          <w:ilvl w:val="0"/>
          <w:numId w:val="31"/>
        </w:numPr>
        <w:spacing w:after="240" w:line="259" w:lineRule="auto"/>
        <w:jc w:val="both"/>
        <w:rPr>
          <w:rFonts w:ascii="Arial" w:hAnsi="Arial" w:cs="Arial"/>
        </w:rPr>
      </w:pPr>
      <w:proofErr w:type="spellStart"/>
      <w:r w:rsidRPr="003E6320">
        <w:rPr>
          <w:rFonts w:ascii="Arial" w:hAnsi="Arial" w:cs="Arial"/>
        </w:rPr>
        <w:t>Veesenmeyer</w:t>
      </w:r>
      <w:proofErr w:type="spellEnd"/>
      <w:r w:rsidRPr="003E6320">
        <w:rPr>
          <w:rFonts w:ascii="Arial" w:hAnsi="Arial" w:cs="Arial"/>
        </w:rPr>
        <w:t xml:space="preserve">, A. F. (2022). Important nematodes in children. Pediatric Clinic of North America, 69(1), 129-139. </w:t>
      </w:r>
    </w:p>
    <w:p w14:paraId="5D720C53" w14:textId="77777777" w:rsidR="003E6320" w:rsidRPr="003E6320" w:rsidRDefault="003E6320" w:rsidP="001C43F7">
      <w:pPr>
        <w:numPr>
          <w:ilvl w:val="0"/>
          <w:numId w:val="31"/>
        </w:numPr>
        <w:spacing w:after="240" w:line="259" w:lineRule="auto"/>
        <w:jc w:val="both"/>
        <w:rPr>
          <w:rFonts w:ascii="Arial" w:hAnsi="Arial" w:cs="Arial"/>
        </w:rPr>
      </w:pPr>
      <w:r w:rsidRPr="003E6320">
        <w:rPr>
          <w:rFonts w:ascii="Arial" w:hAnsi="Arial" w:cs="Arial"/>
        </w:rPr>
        <w:t xml:space="preserve">Isah, A. U., </w:t>
      </w:r>
      <w:proofErr w:type="spellStart"/>
      <w:r w:rsidRPr="003E6320">
        <w:rPr>
          <w:rFonts w:ascii="Arial" w:hAnsi="Arial" w:cs="Arial"/>
        </w:rPr>
        <w:t>Ekwunife</w:t>
      </w:r>
      <w:proofErr w:type="spellEnd"/>
      <w:r w:rsidRPr="003E6320">
        <w:rPr>
          <w:rFonts w:ascii="Arial" w:hAnsi="Arial" w:cs="Arial"/>
        </w:rPr>
        <w:t xml:space="preserve">, O. I., </w:t>
      </w:r>
      <w:proofErr w:type="spellStart"/>
      <w:r w:rsidRPr="003E6320">
        <w:rPr>
          <w:rFonts w:ascii="Arial" w:hAnsi="Arial" w:cs="Arial"/>
        </w:rPr>
        <w:t>Ejie</w:t>
      </w:r>
      <w:proofErr w:type="spellEnd"/>
      <w:r w:rsidRPr="003E6320">
        <w:rPr>
          <w:rFonts w:ascii="Arial" w:hAnsi="Arial" w:cs="Arial"/>
        </w:rPr>
        <w:t xml:space="preserve">, I. L., Mandrik, O. (2020). Effects of nutritional supplements on the re-infection rate of soil-transmitted helminths in school-age children: A systematic review and meta-analysis. </w:t>
      </w:r>
      <w:proofErr w:type="spellStart"/>
      <w:r w:rsidRPr="003E6320">
        <w:rPr>
          <w:rFonts w:ascii="Arial" w:hAnsi="Arial" w:cs="Arial"/>
        </w:rPr>
        <w:t>PLoS</w:t>
      </w:r>
      <w:proofErr w:type="spellEnd"/>
      <w:r w:rsidRPr="003E6320">
        <w:rPr>
          <w:rFonts w:ascii="Arial" w:hAnsi="Arial" w:cs="Arial"/>
        </w:rPr>
        <w:t xml:space="preserve"> One, 15(8</w:t>
      </w:r>
      <w:proofErr w:type="gramStart"/>
      <w:r w:rsidRPr="003E6320">
        <w:rPr>
          <w:rFonts w:ascii="Arial" w:hAnsi="Arial" w:cs="Arial"/>
        </w:rPr>
        <w:t>):e</w:t>
      </w:r>
      <w:proofErr w:type="gramEnd"/>
      <w:r w:rsidRPr="003E6320">
        <w:rPr>
          <w:rFonts w:ascii="Arial" w:hAnsi="Arial" w:cs="Arial"/>
        </w:rPr>
        <w:t xml:space="preserve">0237112.  </w:t>
      </w:r>
    </w:p>
    <w:p w14:paraId="7B4FBC64" w14:textId="77777777" w:rsidR="003E6320" w:rsidRPr="003E6320" w:rsidRDefault="003E6320" w:rsidP="001C43F7">
      <w:pPr>
        <w:numPr>
          <w:ilvl w:val="0"/>
          <w:numId w:val="31"/>
        </w:numPr>
        <w:spacing w:after="240" w:line="259" w:lineRule="auto"/>
        <w:jc w:val="both"/>
        <w:rPr>
          <w:rFonts w:ascii="Arial" w:hAnsi="Arial" w:cs="Arial"/>
        </w:rPr>
      </w:pPr>
      <w:r w:rsidRPr="003E6320">
        <w:rPr>
          <w:rFonts w:ascii="Arial" w:hAnsi="Arial" w:cs="Arial"/>
        </w:rPr>
        <w:lastRenderedPageBreak/>
        <w:t xml:space="preserve">Girma, A., Genet, A. (2024). Prevalence and factors associated with intestinal parasitic infections among preschool-aged children in Ethiopia: a systematic review and meta-analysis. Parasite Epidemiology and Control, </w:t>
      </w:r>
      <w:proofErr w:type="gramStart"/>
      <w:r w:rsidRPr="003E6320">
        <w:rPr>
          <w:rFonts w:ascii="Arial" w:hAnsi="Arial" w:cs="Arial"/>
        </w:rPr>
        <w:t>26:e</w:t>
      </w:r>
      <w:proofErr w:type="gramEnd"/>
      <w:r w:rsidRPr="003E6320">
        <w:rPr>
          <w:rFonts w:ascii="Arial" w:hAnsi="Arial" w:cs="Arial"/>
        </w:rPr>
        <w:t xml:space="preserve">00368. </w:t>
      </w:r>
    </w:p>
    <w:p w14:paraId="3CFB4C47" w14:textId="77777777" w:rsidR="003E6320" w:rsidRPr="003E6320" w:rsidRDefault="003E6320" w:rsidP="001C43F7">
      <w:pPr>
        <w:numPr>
          <w:ilvl w:val="0"/>
          <w:numId w:val="31"/>
        </w:numPr>
        <w:spacing w:after="240" w:line="259" w:lineRule="auto"/>
        <w:jc w:val="both"/>
        <w:rPr>
          <w:rFonts w:ascii="Arial" w:hAnsi="Arial" w:cs="Arial"/>
        </w:rPr>
      </w:pPr>
      <w:r w:rsidRPr="003E6320">
        <w:rPr>
          <w:rFonts w:ascii="Arial" w:hAnsi="Arial" w:cs="Arial"/>
        </w:rPr>
        <w:t xml:space="preserve">Guerrant, R. L., Bolick, D. T., Swann, J. R. (2021).  Modeling enteropathy or diarrhea with the top bacterial and protozoal pathogens: differential determinants of outcomes. ACS Infectious Diseases, 7(5), 1020-1031. </w:t>
      </w:r>
    </w:p>
    <w:p w14:paraId="0FAA14B1" w14:textId="77777777" w:rsidR="003E6320" w:rsidRPr="003E6320" w:rsidRDefault="003E6320" w:rsidP="001C43F7">
      <w:pPr>
        <w:numPr>
          <w:ilvl w:val="0"/>
          <w:numId w:val="31"/>
        </w:numPr>
        <w:spacing w:after="240" w:line="259" w:lineRule="auto"/>
        <w:jc w:val="both"/>
        <w:rPr>
          <w:rFonts w:ascii="Arial" w:hAnsi="Arial" w:cs="Arial"/>
        </w:rPr>
      </w:pPr>
      <w:r w:rsidRPr="003E6320">
        <w:rPr>
          <w:rFonts w:ascii="Arial" w:hAnsi="Arial" w:cs="Arial"/>
        </w:rPr>
        <w:t xml:space="preserve">Gabain, I. L., </w:t>
      </w:r>
      <w:proofErr w:type="spellStart"/>
      <w:r w:rsidRPr="003E6320">
        <w:rPr>
          <w:rFonts w:ascii="Arial" w:hAnsi="Arial" w:cs="Arial"/>
        </w:rPr>
        <w:t>Ramsteijn</w:t>
      </w:r>
      <w:proofErr w:type="spellEnd"/>
      <w:r w:rsidRPr="003E6320">
        <w:rPr>
          <w:rFonts w:ascii="Arial" w:hAnsi="Arial" w:cs="Arial"/>
        </w:rPr>
        <w:t xml:space="preserve">, A. S., Webster. J. P. (2023).  Parasites and childhood stunting–a mechanistic interplay with nutrition, </w:t>
      </w:r>
      <w:proofErr w:type="spellStart"/>
      <w:r w:rsidRPr="003E6320">
        <w:rPr>
          <w:rFonts w:ascii="Arial" w:hAnsi="Arial" w:cs="Arial"/>
        </w:rPr>
        <w:t>anaemia</w:t>
      </w:r>
      <w:proofErr w:type="spellEnd"/>
      <w:r w:rsidRPr="003E6320">
        <w:rPr>
          <w:rFonts w:ascii="Arial" w:hAnsi="Arial" w:cs="Arial"/>
        </w:rPr>
        <w:t xml:space="preserve">, gut health, microbiota, and epigenetics. Trends in Parasitology, 39(3), 167-180. </w:t>
      </w:r>
    </w:p>
    <w:p w14:paraId="0AE87610" w14:textId="77777777" w:rsidR="003E6320" w:rsidRPr="003E6320" w:rsidRDefault="003E6320" w:rsidP="001C43F7">
      <w:pPr>
        <w:numPr>
          <w:ilvl w:val="0"/>
          <w:numId w:val="31"/>
        </w:numPr>
        <w:spacing w:after="240" w:line="259" w:lineRule="auto"/>
        <w:jc w:val="both"/>
        <w:rPr>
          <w:rFonts w:ascii="Arial" w:hAnsi="Arial" w:cs="Arial"/>
        </w:rPr>
      </w:pPr>
      <w:r w:rsidRPr="003E6320">
        <w:rPr>
          <w:rFonts w:ascii="Arial" w:hAnsi="Arial" w:cs="Arial"/>
        </w:rPr>
        <w:t xml:space="preserve">Fauziah, N., </w:t>
      </w:r>
      <w:proofErr w:type="gramStart"/>
      <w:r w:rsidRPr="003E6320">
        <w:rPr>
          <w:rFonts w:ascii="Arial" w:hAnsi="Arial" w:cs="Arial"/>
        </w:rPr>
        <w:t>Aviani,  J.</w:t>
      </w:r>
      <w:proofErr w:type="gramEnd"/>
      <w:r w:rsidRPr="003E6320">
        <w:rPr>
          <w:rFonts w:ascii="Arial" w:hAnsi="Arial" w:cs="Arial"/>
        </w:rPr>
        <w:t xml:space="preserve"> K., </w:t>
      </w:r>
      <w:proofErr w:type="spellStart"/>
      <w:r w:rsidRPr="003E6320">
        <w:rPr>
          <w:rFonts w:ascii="Arial" w:hAnsi="Arial" w:cs="Arial"/>
        </w:rPr>
        <w:t>Agrianfanny</w:t>
      </w:r>
      <w:proofErr w:type="spellEnd"/>
      <w:r w:rsidRPr="003E6320">
        <w:rPr>
          <w:rFonts w:ascii="Arial" w:hAnsi="Arial" w:cs="Arial"/>
        </w:rPr>
        <w:t xml:space="preserve">, Y. N., Fatimah, S. N. (2022).  Intestinal parasitic infection and nutritional status in children under five years old: a systematic review. Tropical medicine and infectious disease, 7(11), 371. </w:t>
      </w:r>
    </w:p>
    <w:p w14:paraId="1305FA4A" w14:textId="77777777" w:rsidR="003E6320" w:rsidRPr="003E6320" w:rsidRDefault="003E6320" w:rsidP="001C43F7">
      <w:pPr>
        <w:numPr>
          <w:ilvl w:val="0"/>
          <w:numId w:val="31"/>
        </w:numPr>
        <w:spacing w:after="240" w:line="259" w:lineRule="auto"/>
        <w:jc w:val="both"/>
        <w:rPr>
          <w:rFonts w:ascii="Arial" w:hAnsi="Arial" w:cs="Arial"/>
        </w:rPr>
      </w:pPr>
      <w:r w:rsidRPr="003E6320">
        <w:rPr>
          <w:rFonts w:ascii="Arial" w:hAnsi="Arial" w:cs="Arial"/>
        </w:rPr>
        <w:t xml:space="preserve">Rossi, F., </w:t>
      </w:r>
      <w:proofErr w:type="spellStart"/>
      <w:r w:rsidRPr="003E6320">
        <w:rPr>
          <w:rFonts w:ascii="Arial" w:hAnsi="Arial" w:cs="Arial"/>
        </w:rPr>
        <w:t>Santonicola</w:t>
      </w:r>
      <w:proofErr w:type="spellEnd"/>
      <w:r w:rsidRPr="003E6320">
        <w:rPr>
          <w:rFonts w:ascii="Arial" w:hAnsi="Arial" w:cs="Arial"/>
        </w:rPr>
        <w:t xml:space="preserve">, S., </w:t>
      </w:r>
      <w:proofErr w:type="spellStart"/>
      <w:r w:rsidRPr="003E6320">
        <w:rPr>
          <w:rFonts w:ascii="Arial" w:hAnsi="Arial" w:cs="Arial"/>
        </w:rPr>
        <w:t>Amadoro</w:t>
      </w:r>
      <w:proofErr w:type="spellEnd"/>
      <w:r w:rsidRPr="003E6320">
        <w:rPr>
          <w:rFonts w:ascii="Arial" w:hAnsi="Arial" w:cs="Arial"/>
        </w:rPr>
        <w:t xml:space="preserve">, C., Marino, L., Colavita, G. (2024).  Food and drinking water as sources of pathogenic protozoans: An update. Applied Sciences, 14(12):5339. </w:t>
      </w:r>
    </w:p>
    <w:p w14:paraId="675F9E61" w14:textId="77777777" w:rsidR="003E6320" w:rsidRPr="003E6320" w:rsidRDefault="003E6320" w:rsidP="001C43F7">
      <w:pPr>
        <w:numPr>
          <w:ilvl w:val="0"/>
          <w:numId w:val="31"/>
        </w:numPr>
        <w:spacing w:after="240" w:line="259" w:lineRule="auto"/>
        <w:jc w:val="both"/>
        <w:rPr>
          <w:rFonts w:ascii="Arial" w:hAnsi="Arial" w:cs="Arial"/>
        </w:rPr>
      </w:pPr>
      <w:r w:rsidRPr="003E6320">
        <w:rPr>
          <w:rFonts w:ascii="Arial" w:hAnsi="Arial" w:cs="Arial"/>
        </w:rPr>
        <w:t xml:space="preserve">Das, S., Neupane, R., Beard, J., Solomon, H., Das, M., Errickson, N., </w:t>
      </w:r>
      <w:r w:rsidRPr="003E6320">
        <w:rPr>
          <w:rFonts w:ascii="Arial" w:hAnsi="Arial" w:cs="Arial"/>
          <w:i/>
        </w:rPr>
        <w:t>et al</w:t>
      </w:r>
      <w:r w:rsidRPr="003E6320">
        <w:rPr>
          <w:rFonts w:ascii="Arial" w:hAnsi="Arial" w:cs="Arial"/>
        </w:rPr>
        <w:t xml:space="preserve">. (2024).  </w:t>
      </w:r>
      <w:proofErr w:type="spellStart"/>
      <w:r w:rsidRPr="003E6320">
        <w:rPr>
          <w:rFonts w:ascii="Arial" w:hAnsi="Arial" w:cs="Arial"/>
        </w:rPr>
        <w:t>Aetiology</w:t>
      </w:r>
      <w:proofErr w:type="spellEnd"/>
      <w:r w:rsidRPr="003E6320">
        <w:rPr>
          <w:rFonts w:ascii="Arial" w:hAnsi="Arial" w:cs="Arial"/>
        </w:rPr>
        <w:t xml:space="preserve"> of </w:t>
      </w:r>
      <w:proofErr w:type="spellStart"/>
      <w:r w:rsidRPr="003E6320">
        <w:rPr>
          <w:rFonts w:ascii="Arial" w:hAnsi="Arial" w:cs="Arial"/>
        </w:rPr>
        <w:t>diarrhoea</w:t>
      </w:r>
      <w:proofErr w:type="spellEnd"/>
      <w:r w:rsidRPr="003E6320">
        <w:rPr>
          <w:rFonts w:ascii="Arial" w:hAnsi="Arial" w:cs="Arial"/>
        </w:rPr>
        <w:t xml:space="preserve"> in children aged zero to nine years in low-and middle-income countries: A systematic review. Journal of Global Health, 14:04168. </w:t>
      </w:r>
    </w:p>
    <w:p w14:paraId="5A4BE39A" w14:textId="77777777" w:rsidR="003E6320" w:rsidRPr="003E6320" w:rsidRDefault="003E6320" w:rsidP="001C43F7">
      <w:pPr>
        <w:numPr>
          <w:ilvl w:val="0"/>
          <w:numId w:val="31"/>
        </w:numPr>
        <w:spacing w:after="240" w:line="259" w:lineRule="auto"/>
        <w:jc w:val="both"/>
        <w:rPr>
          <w:rFonts w:ascii="Arial" w:hAnsi="Arial" w:cs="Arial"/>
        </w:rPr>
      </w:pPr>
      <w:r w:rsidRPr="003E6320">
        <w:rPr>
          <w:rFonts w:ascii="Arial" w:hAnsi="Arial" w:cs="Arial"/>
        </w:rPr>
        <w:t xml:space="preserve">Siwila, J. (2023). The triple food-borne protozoan parasites: </w:t>
      </w:r>
      <w:r w:rsidRPr="003E6320">
        <w:rPr>
          <w:rFonts w:ascii="Arial" w:hAnsi="Arial" w:cs="Arial"/>
          <w:i/>
        </w:rPr>
        <w:t>Cryptosporidium spp</w:t>
      </w:r>
      <w:r w:rsidRPr="003E6320">
        <w:rPr>
          <w:rFonts w:ascii="Arial" w:hAnsi="Arial" w:cs="Arial"/>
        </w:rPr>
        <w:t xml:space="preserve">., </w:t>
      </w:r>
      <w:r w:rsidRPr="003E6320">
        <w:rPr>
          <w:rFonts w:ascii="Arial" w:hAnsi="Arial" w:cs="Arial"/>
          <w:i/>
        </w:rPr>
        <w:t xml:space="preserve">Giardia </w:t>
      </w:r>
      <w:proofErr w:type="spellStart"/>
      <w:r w:rsidRPr="003E6320">
        <w:rPr>
          <w:rFonts w:ascii="Arial" w:hAnsi="Arial" w:cs="Arial"/>
          <w:i/>
        </w:rPr>
        <w:t>duodenalis</w:t>
      </w:r>
      <w:proofErr w:type="spellEnd"/>
      <w:r w:rsidRPr="003E6320">
        <w:rPr>
          <w:rFonts w:ascii="Arial" w:hAnsi="Arial" w:cs="Arial"/>
        </w:rPr>
        <w:t xml:space="preserve">, </w:t>
      </w:r>
      <w:proofErr w:type="spellStart"/>
      <w:r w:rsidRPr="003E6320">
        <w:rPr>
          <w:rFonts w:ascii="Arial" w:hAnsi="Arial" w:cs="Arial"/>
          <w:i/>
        </w:rPr>
        <w:t>Cyclospora</w:t>
      </w:r>
      <w:proofErr w:type="spellEnd"/>
      <w:r w:rsidRPr="003E6320">
        <w:rPr>
          <w:rFonts w:ascii="Arial" w:hAnsi="Arial" w:cs="Arial"/>
          <w:i/>
        </w:rPr>
        <w:t xml:space="preserve"> </w:t>
      </w:r>
      <w:proofErr w:type="spellStart"/>
      <w:r w:rsidRPr="003E6320">
        <w:rPr>
          <w:rFonts w:ascii="Arial" w:hAnsi="Arial" w:cs="Arial"/>
          <w:i/>
        </w:rPr>
        <w:t>cayetanensis</w:t>
      </w:r>
      <w:proofErr w:type="spellEnd"/>
      <w:r w:rsidRPr="003E6320">
        <w:rPr>
          <w:rFonts w:ascii="Arial" w:hAnsi="Arial" w:cs="Arial"/>
        </w:rPr>
        <w:t xml:space="preserve">—Hope in transmission reduction. Current Clinical Microbiology Reports, 10(3), 99-107. </w:t>
      </w:r>
    </w:p>
    <w:p w14:paraId="2C676828" w14:textId="77777777" w:rsidR="003E6320" w:rsidRPr="003E6320" w:rsidRDefault="003E6320" w:rsidP="001C43F7">
      <w:pPr>
        <w:numPr>
          <w:ilvl w:val="0"/>
          <w:numId w:val="31"/>
        </w:numPr>
        <w:spacing w:after="240" w:line="259" w:lineRule="auto"/>
        <w:jc w:val="both"/>
        <w:rPr>
          <w:rFonts w:ascii="Arial" w:hAnsi="Arial" w:cs="Arial"/>
        </w:rPr>
      </w:pPr>
      <w:proofErr w:type="spellStart"/>
      <w:r w:rsidRPr="003E6320">
        <w:rPr>
          <w:rFonts w:ascii="Arial" w:hAnsi="Arial" w:cs="Arial"/>
        </w:rPr>
        <w:t>Balendran</w:t>
      </w:r>
      <w:proofErr w:type="spellEnd"/>
      <w:r w:rsidRPr="003E6320">
        <w:rPr>
          <w:rFonts w:ascii="Arial" w:hAnsi="Arial" w:cs="Arial"/>
        </w:rPr>
        <w:t xml:space="preserve">, T., </w:t>
      </w:r>
      <w:proofErr w:type="spellStart"/>
      <w:r w:rsidRPr="003E6320">
        <w:rPr>
          <w:rFonts w:ascii="Arial" w:hAnsi="Arial" w:cs="Arial"/>
        </w:rPr>
        <w:t>Iddawela</w:t>
      </w:r>
      <w:proofErr w:type="spellEnd"/>
      <w:r w:rsidRPr="003E6320">
        <w:rPr>
          <w:rFonts w:ascii="Arial" w:hAnsi="Arial" w:cs="Arial"/>
        </w:rPr>
        <w:t xml:space="preserve">, D., </w:t>
      </w:r>
      <w:proofErr w:type="spellStart"/>
      <w:r w:rsidRPr="003E6320">
        <w:rPr>
          <w:rFonts w:ascii="Arial" w:hAnsi="Arial" w:cs="Arial"/>
        </w:rPr>
        <w:t>Lenadora</w:t>
      </w:r>
      <w:proofErr w:type="spellEnd"/>
      <w:r w:rsidRPr="003E6320">
        <w:rPr>
          <w:rFonts w:ascii="Arial" w:hAnsi="Arial" w:cs="Arial"/>
        </w:rPr>
        <w:t xml:space="preserve">, S. (2024). Cryptosporidiosis in a zoonotic gastrointestinal disorder perspective: present status, risk factors, pathophysiology, and treatment, particularly in immunocompromised patients. Journal of Tropical Medicine, (1):6439375. </w:t>
      </w:r>
    </w:p>
    <w:p w14:paraId="16139EE0" w14:textId="77777777" w:rsidR="003E6320" w:rsidRPr="003E6320" w:rsidRDefault="003E6320" w:rsidP="001C43F7">
      <w:pPr>
        <w:numPr>
          <w:ilvl w:val="0"/>
          <w:numId w:val="31"/>
        </w:numPr>
        <w:spacing w:after="240" w:line="259" w:lineRule="auto"/>
        <w:jc w:val="both"/>
        <w:rPr>
          <w:rFonts w:ascii="Arial" w:hAnsi="Arial" w:cs="Arial"/>
        </w:rPr>
      </w:pPr>
      <w:r w:rsidRPr="003E6320">
        <w:rPr>
          <w:rFonts w:ascii="Arial" w:hAnsi="Arial" w:cs="Arial"/>
        </w:rPr>
        <w:t xml:space="preserve">Robertson, L. J., Johansen, O. H., </w:t>
      </w:r>
      <w:proofErr w:type="spellStart"/>
      <w:r w:rsidRPr="003E6320">
        <w:rPr>
          <w:rFonts w:ascii="Arial" w:hAnsi="Arial" w:cs="Arial"/>
        </w:rPr>
        <w:t>Kifleyohannes</w:t>
      </w:r>
      <w:proofErr w:type="spellEnd"/>
      <w:r w:rsidRPr="003E6320">
        <w:rPr>
          <w:rFonts w:ascii="Arial" w:hAnsi="Arial" w:cs="Arial"/>
        </w:rPr>
        <w:t xml:space="preserve">, T., </w:t>
      </w:r>
      <w:proofErr w:type="spellStart"/>
      <w:r w:rsidRPr="003E6320">
        <w:rPr>
          <w:rFonts w:ascii="Arial" w:hAnsi="Arial" w:cs="Arial"/>
        </w:rPr>
        <w:t>Efunshile</w:t>
      </w:r>
      <w:proofErr w:type="spellEnd"/>
      <w:r w:rsidRPr="003E6320">
        <w:rPr>
          <w:rFonts w:ascii="Arial" w:hAnsi="Arial" w:cs="Arial"/>
        </w:rPr>
        <w:t xml:space="preserve">, A. M., Terefe, G. (2020). Cryptosporidium infections in Africa—how important is zoonotic transmission? A review of the evidence. Frontiers in Veterinary Science, 7:575881. </w:t>
      </w:r>
    </w:p>
    <w:p w14:paraId="09C2B0C6" w14:textId="77777777" w:rsidR="003E6320" w:rsidRPr="003E6320" w:rsidRDefault="003E6320" w:rsidP="001C43F7">
      <w:pPr>
        <w:numPr>
          <w:ilvl w:val="0"/>
          <w:numId w:val="31"/>
        </w:numPr>
        <w:spacing w:after="240" w:line="259" w:lineRule="auto"/>
        <w:jc w:val="both"/>
        <w:rPr>
          <w:rFonts w:ascii="Arial" w:hAnsi="Arial" w:cs="Arial"/>
        </w:rPr>
      </w:pPr>
      <w:r w:rsidRPr="003E6320">
        <w:rPr>
          <w:rFonts w:ascii="Arial" w:hAnsi="Arial" w:cs="Arial"/>
        </w:rPr>
        <w:t xml:space="preserve">Prabakaran, M., Weible, L. J., Champlain, J. D., Jiang, R. Y., Biondi, K., Weil, A. A., </w:t>
      </w:r>
      <w:r w:rsidRPr="003E6320">
        <w:rPr>
          <w:rFonts w:ascii="Arial" w:hAnsi="Arial" w:cs="Arial"/>
          <w:i/>
        </w:rPr>
        <w:t>et al</w:t>
      </w:r>
      <w:r w:rsidRPr="003E6320">
        <w:rPr>
          <w:rFonts w:ascii="Arial" w:hAnsi="Arial" w:cs="Arial"/>
        </w:rPr>
        <w:t xml:space="preserve">. (2023). The gut-wrenching effects of cryptosporidiosis and giardiasis in children. Microorganisms, 11(9), 2323. </w:t>
      </w:r>
    </w:p>
    <w:p w14:paraId="0D0454A7" w14:textId="77777777" w:rsidR="003E6320" w:rsidRPr="003E6320" w:rsidRDefault="003E6320" w:rsidP="001C43F7">
      <w:pPr>
        <w:numPr>
          <w:ilvl w:val="0"/>
          <w:numId w:val="31"/>
        </w:numPr>
        <w:spacing w:after="240" w:line="259" w:lineRule="auto"/>
        <w:jc w:val="both"/>
        <w:rPr>
          <w:rFonts w:ascii="Arial" w:hAnsi="Arial" w:cs="Arial"/>
        </w:rPr>
      </w:pPr>
      <w:r w:rsidRPr="003E6320">
        <w:rPr>
          <w:rFonts w:ascii="Arial" w:hAnsi="Arial" w:cs="Arial"/>
        </w:rPr>
        <w:t xml:space="preserve">Allain, T., </w:t>
      </w:r>
      <w:proofErr w:type="spellStart"/>
      <w:r w:rsidRPr="003E6320">
        <w:rPr>
          <w:rFonts w:ascii="Arial" w:hAnsi="Arial" w:cs="Arial"/>
        </w:rPr>
        <w:t>Buret</w:t>
      </w:r>
      <w:proofErr w:type="spellEnd"/>
      <w:r w:rsidRPr="003E6320">
        <w:rPr>
          <w:rFonts w:ascii="Arial" w:hAnsi="Arial" w:cs="Arial"/>
        </w:rPr>
        <w:t>, A. G. (2020).  Pathogenesis and post-infectious complications in giardiasis. Advances in parasitology, 107:173-199.</w:t>
      </w:r>
    </w:p>
    <w:p w14:paraId="7A305166" w14:textId="77777777" w:rsidR="003E6320" w:rsidRPr="003E6320" w:rsidRDefault="003E6320" w:rsidP="001C43F7">
      <w:pPr>
        <w:numPr>
          <w:ilvl w:val="0"/>
          <w:numId w:val="31"/>
        </w:numPr>
        <w:spacing w:after="240" w:line="259" w:lineRule="auto"/>
        <w:jc w:val="both"/>
        <w:rPr>
          <w:rFonts w:ascii="Arial" w:hAnsi="Arial" w:cs="Arial"/>
        </w:rPr>
      </w:pPr>
      <w:proofErr w:type="spellStart"/>
      <w:r w:rsidRPr="003E6320">
        <w:rPr>
          <w:rFonts w:ascii="Arial" w:hAnsi="Arial" w:cs="Arial"/>
        </w:rPr>
        <w:t>Solaymani-Mohammadi</w:t>
      </w:r>
      <w:proofErr w:type="spellEnd"/>
      <w:r w:rsidRPr="003E6320">
        <w:rPr>
          <w:rFonts w:ascii="Arial" w:hAnsi="Arial" w:cs="Arial"/>
        </w:rPr>
        <w:t xml:space="preserve">, S. (2022). Mucosal defense against Giardia at the intestinal epithelial cell interface. Frontiers in Immunology, 13:817468. </w:t>
      </w:r>
    </w:p>
    <w:p w14:paraId="2AAFA1E1" w14:textId="77777777" w:rsidR="003E6320" w:rsidRPr="003E6320" w:rsidRDefault="003E6320" w:rsidP="001C43F7">
      <w:pPr>
        <w:numPr>
          <w:ilvl w:val="0"/>
          <w:numId w:val="31"/>
        </w:numPr>
        <w:spacing w:after="240" w:line="259" w:lineRule="auto"/>
        <w:jc w:val="both"/>
        <w:rPr>
          <w:rFonts w:ascii="Arial" w:hAnsi="Arial" w:cs="Arial"/>
        </w:rPr>
      </w:pPr>
      <w:proofErr w:type="spellStart"/>
      <w:r w:rsidRPr="003E6320">
        <w:rPr>
          <w:rFonts w:ascii="Arial" w:hAnsi="Arial" w:cs="Arial"/>
        </w:rPr>
        <w:t>Tharmaratnam</w:t>
      </w:r>
      <w:proofErr w:type="spellEnd"/>
      <w:r w:rsidRPr="003E6320">
        <w:rPr>
          <w:rFonts w:ascii="Arial" w:hAnsi="Arial" w:cs="Arial"/>
        </w:rPr>
        <w:t xml:space="preserve">, T., Kumanan, T., Iskandar, M. A., </w:t>
      </w:r>
      <w:proofErr w:type="spellStart"/>
      <w:r w:rsidRPr="003E6320">
        <w:rPr>
          <w:rFonts w:ascii="Arial" w:hAnsi="Arial" w:cs="Arial"/>
        </w:rPr>
        <w:t>D’Urzo</w:t>
      </w:r>
      <w:proofErr w:type="spellEnd"/>
      <w:r w:rsidRPr="003E6320">
        <w:rPr>
          <w:rFonts w:ascii="Arial" w:hAnsi="Arial" w:cs="Arial"/>
        </w:rPr>
        <w:t xml:space="preserve">, K., Gopee-Ramanan, P., Loganathan, M., </w:t>
      </w:r>
      <w:r w:rsidRPr="003E6320">
        <w:rPr>
          <w:rFonts w:ascii="Arial" w:hAnsi="Arial" w:cs="Arial"/>
          <w:i/>
        </w:rPr>
        <w:t>et al</w:t>
      </w:r>
      <w:r w:rsidRPr="003E6320">
        <w:rPr>
          <w:rFonts w:ascii="Arial" w:hAnsi="Arial" w:cs="Arial"/>
        </w:rPr>
        <w:t xml:space="preserve">. (2020).  </w:t>
      </w:r>
      <w:r w:rsidRPr="003E6320">
        <w:rPr>
          <w:rFonts w:ascii="Arial" w:hAnsi="Arial" w:cs="Arial"/>
          <w:i/>
        </w:rPr>
        <w:t>Entamoeba histolytica</w:t>
      </w:r>
      <w:r w:rsidRPr="003E6320">
        <w:rPr>
          <w:rFonts w:ascii="Arial" w:hAnsi="Arial" w:cs="Arial"/>
        </w:rPr>
        <w:t xml:space="preserve"> and amoebic liver abscess in northern Sri Lanka: A public health problem. Tropical Medicine and Health, 48:1-13. </w:t>
      </w:r>
    </w:p>
    <w:p w14:paraId="2EE1F6E7" w14:textId="77777777" w:rsidR="003E6320" w:rsidRPr="003E6320" w:rsidRDefault="003E6320" w:rsidP="001C43F7">
      <w:pPr>
        <w:numPr>
          <w:ilvl w:val="0"/>
          <w:numId w:val="31"/>
        </w:numPr>
        <w:spacing w:after="240" w:line="259" w:lineRule="auto"/>
        <w:jc w:val="both"/>
        <w:rPr>
          <w:rFonts w:ascii="Arial" w:hAnsi="Arial" w:cs="Arial"/>
        </w:rPr>
      </w:pPr>
      <w:r w:rsidRPr="003E6320">
        <w:rPr>
          <w:rFonts w:ascii="Arial" w:hAnsi="Arial" w:cs="Arial"/>
        </w:rPr>
        <w:t xml:space="preserve">Usuda, D., Tsuge, S., Sakurai, R., Kawai, K., Matsubara, S., Tanaka, R., </w:t>
      </w:r>
      <w:r w:rsidRPr="003E6320">
        <w:rPr>
          <w:rFonts w:ascii="Arial" w:hAnsi="Arial" w:cs="Arial"/>
          <w:i/>
        </w:rPr>
        <w:t>et al</w:t>
      </w:r>
      <w:r w:rsidRPr="003E6320">
        <w:rPr>
          <w:rFonts w:ascii="Arial" w:hAnsi="Arial" w:cs="Arial"/>
        </w:rPr>
        <w:t xml:space="preserve">. (2022). Amebic liver abscess by </w:t>
      </w:r>
      <w:r w:rsidRPr="003E6320">
        <w:rPr>
          <w:rFonts w:ascii="Arial" w:hAnsi="Arial" w:cs="Arial"/>
          <w:i/>
        </w:rPr>
        <w:t>Entamoeba histolytica</w:t>
      </w:r>
      <w:r w:rsidRPr="003E6320">
        <w:rPr>
          <w:rFonts w:ascii="Arial" w:hAnsi="Arial" w:cs="Arial"/>
        </w:rPr>
        <w:t xml:space="preserve">. World Journal of Clinical Cases, 10(36):13157. </w:t>
      </w:r>
    </w:p>
    <w:p w14:paraId="2DC9BE4E" w14:textId="77777777" w:rsidR="003E6320" w:rsidRPr="003E6320" w:rsidRDefault="003E6320" w:rsidP="001C43F7">
      <w:pPr>
        <w:numPr>
          <w:ilvl w:val="0"/>
          <w:numId w:val="31"/>
        </w:numPr>
        <w:spacing w:after="240" w:line="259" w:lineRule="auto"/>
        <w:jc w:val="both"/>
        <w:rPr>
          <w:rFonts w:ascii="Arial" w:hAnsi="Arial" w:cs="Arial"/>
        </w:rPr>
      </w:pPr>
      <w:r w:rsidRPr="003E6320">
        <w:rPr>
          <w:rFonts w:ascii="Arial" w:hAnsi="Arial" w:cs="Arial"/>
        </w:rPr>
        <w:t xml:space="preserve">Ahmed, M. (2023). Intestinal parasitic infections in 2023. Gastroenterology Research, 16(3), 127-140.  </w:t>
      </w:r>
    </w:p>
    <w:p w14:paraId="2F968DA1" w14:textId="77777777" w:rsidR="003E6320" w:rsidRPr="003E6320" w:rsidRDefault="003E6320" w:rsidP="001C43F7">
      <w:pPr>
        <w:numPr>
          <w:ilvl w:val="0"/>
          <w:numId w:val="31"/>
        </w:numPr>
        <w:spacing w:after="240" w:line="259" w:lineRule="auto"/>
        <w:jc w:val="both"/>
        <w:rPr>
          <w:rFonts w:ascii="Arial" w:hAnsi="Arial" w:cs="Arial"/>
        </w:rPr>
      </w:pPr>
      <w:r w:rsidRPr="003E6320">
        <w:rPr>
          <w:rFonts w:ascii="Arial" w:hAnsi="Arial" w:cs="Arial"/>
        </w:rPr>
        <w:t xml:space="preserve">Ryan, U., Zahedi, A., Feng, Y., Xiao, L. (2021).  An update on zoonotic </w:t>
      </w:r>
      <w:r w:rsidRPr="003E6320">
        <w:rPr>
          <w:rFonts w:ascii="Arial" w:hAnsi="Arial" w:cs="Arial"/>
          <w:i/>
        </w:rPr>
        <w:t>Cryptosporidium species</w:t>
      </w:r>
      <w:r w:rsidRPr="003E6320">
        <w:rPr>
          <w:rFonts w:ascii="Arial" w:hAnsi="Arial" w:cs="Arial"/>
        </w:rPr>
        <w:t xml:space="preserve"> and genotypes in humans. Animals (Basel), 11(11):3307. </w:t>
      </w:r>
    </w:p>
    <w:p w14:paraId="3DC4246B" w14:textId="77777777" w:rsidR="003E6320" w:rsidRPr="003E6320" w:rsidRDefault="003E6320" w:rsidP="001C43F7">
      <w:pPr>
        <w:numPr>
          <w:ilvl w:val="0"/>
          <w:numId w:val="31"/>
        </w:numPr>
        <w:spacing w:after="240" w:line="259" w:lineRule="auto"/>
        <w:jc w:val="both"/>
        <w:rPr>
          <w:rFonts w:ascii="Arial" w:hAnsi="Arial" w:cs="Arial"/>
        </w:rPr>
      </w:pPr>
      <w:r w:rsidRPr="003E6320">
        <w:rPr>
          <w:rFonts w:ascii="Arial" w:hAnsi="Arial" w:cs="Arial"/>
        </w:rPr>
        <w:t xml:space="preserve">Fitri, L. E., </w:t>
      </w:r>
      <w:proofErr w:type="spellStart"/>
      <w:r w:rsidRPr="003E6320">
        <w:rPr>
          <w:rFonts w:ascii="Arial" w:hAnsi="Arial" w:cs="Arial"/>
        </w:rPr>
        <w:t>Candradikusuma</w:t>
      </w:r>
      <w:proofErr w:type="spellEnd"/>
      <w:r w:rsidRPr="003E6320">
        <w:rPr>
          <w:rFonts w:ascii="Arial" w:hAnsi="Arial" w:cs="Arial"/>
        </w:rPr>
        <w:t xml:space="preserve">, D., Setia, Y. D., Wibawa, P. A., Iskandar, A., </w:t>
      </w:r>
      <w:proofErr w:type="spellStart"/>
      <w:r w:rsidRPr="003E6320">
        <w:rPr>
          <w:rFonts w:ascii="Arial" w:hAnsi="Arial" w:cs="Arial"/>
        </w:rPr>
        <w:t>Winaris</w:t>
      </w:r>
      <w:proofErr w:type="spellEnd"/>
      <w:r w:rsidRPr="003E6320">
        <w:rPr>
          <w:rFonts w:ascii="Arial" w:hAnsi="Arial" w:cs="Arial"/>
        </w:rPr>
        <w:t xml:space="preserve">, N., </w:t>
      </w:r>
      <w:r w:rsidRPr="003E6320">
        <w:rPr>
          <w:rFonts w:ascii="Arial" w:hAnsi="Arial" w:cs="Arial"/>
          <w:i/>
        </w:rPr>
        <w:t>et al</w:t>
      </w:r>
      <w:r w:rsidRPr="003E6320">
        <w:rPr>
          <w:rFonts w:ascii="Arial" w:hAnsi="Arial" w:cs="Arial"/>
        </w:rPr>
        <w:t xml:space="preserve">. (2022). Diagnostic methods of common intestinal protozoa: current and future immunological and molecular methods. Tropical Medicine and Infectious Disease, 7(10), 253. </w:t>
      </w:r>
    </w:p>
    <w:p w14:paraId="28B5E8ED" w14:textId="77777777" w:rsidR="003E6320" w:rsidRPr="003E6320" w:rsidRDefault="003E6320" w:rsidP="001C43F7">
      <w:pPr>
        <w:numPr>
          <w:ilvl w:val="0"/>
          <w:numId w:val="31"/>
        </w:numPr>
        <w:spacing w:after="240" w:line="259" w:lineRule="auto"/>
        <w:jc w:val="both"/>
        <w:rPr>
          <w:rFonts w:ascii="Arial" w:hAnsi="Arial" w:cs="Arial"/>
        </w:rPr>
      </w:pPr>
      <w:proofErr w:type="spellStart"/>
      <w:r w:rsidRPr="003E6320">
        <w:rPr>
          <w:rFonts w:ascii="Arial" w:hAnsi="Arial" w:cs="Arial"/>
        </w:rPr>
        <w:lastRenderedPageBreak/>
        <w:t>Midala</w:t>
      </w:r>
      <w:proofErr w:type="spellEnd"/>
      <w:r w:rsidRPr="003E6320">
        <w:rPr>
          <w:rFonts w:ascii="Arial" w:hAnsi="Arial" w:cs="Arial"/>
        </w:rPr>
        <w:t xml:space="preserve">, C. A., Kyari, F., </w:t>
      </w:r>
      <w:proofErr w:type="spellStart"/>
      <w:r w:rsidRPr="003E6320">
        <w:rPr>
          <w:rFonts w:ascii="Arial" w:hAnsi="Arial" w:cs="Arial"/>
        </w:rPr>
        <w:t>Onyiche</w:t>
      </w:r>
      <w:proofErr w:type="spellEnd"/>
      <w:r w:rsidRPr="003E6320">
        <w:rPr>
          <w:rFonts w:ascii="Arial" w:hAnsi="Arial" w:cs="Arial"/>
        </w:rPr>
        <w:t xml:space="preserve">, T. E. (2024). Genetic diversity of Cryptosporidium species in different hosts in Africa: A systematic review. Parasitologia, 4(4), 405-424. </w:t>
      </w:r>
    </w:p>
    <w:p w14:paraId="65B58D95" w14:textId="77777777" w:rsidR="003E6320" w:rsidRPr="003E6320" w:rsidRDefault="003E6320" w:rsidP="001C43F7">
      <w:pPr>
        <w:numPr>
          <w:ilvl w:val="0"/>
          <w:numId w:val="31"/>
        </w:numPr>
        <w:spacing w:after="240" w:line="259" w:lineRule="auto"/>
        <w:jc w:val="both"/>
        <w:rPr>
          <w:rFonts w:ascii="Arial" w:hAnsi="Arial" w:cs="Arial"/>
        </w:rPr>
      </w:pPr>
      <w:proofErr w:type="spellStart"/>
      <w:r w:rsidRPr="003E6320">
        <w:rPr>
          <w:rFonts w:ascii="Arial" w:hAnsi="Arial" w:cs="Arial"/>
        </w:rPr>
        <w:t>Wattano</w:t>
      </w:r>
      <w:proofErr w:type="spellEnd"/>
      <w:r w:rsidRPr="003E6320">
        <w:rPr>
          <w:rFonts w:ascii="Arial" w:hAnsi="Arial" w:cs="Arial"/>
        </w:rPr>
        <w:t xml:space="preserve">, S., </w:t>
      </w:r>
      <w:proofErr w:type="spellStart"/>
      <w:r w:rsidRPr="003E6320">
        <w:rPr>
          <w:rFonts w:ascii="Arial" w:hAnsi="Arial" w:cs="Arial"/>
        </w:rPr>
        <w:t>Kerdpunya</w:t>
      </w:r>
      <w:proofErr w:type="spellEnd"/>
      <w:r w:rsidRPr="003E6320">
        <w:rPr>
          <w:rFonts w:ascii="Arial" w:hAnsi="Arial" w:cs="Arial"/>
        </w:rPr>
        <w:t xml:space="preserve">, K., </w:t>
      </w:r>
      <w:proofErr w:type="spellStart"/>
      <w:r w:rsidRPr="003E6320">
        <w:rPr>
          <w:rFonts w:ascii="Arial" w:hAnsi="Arial" w:cs="Arial"/>
        </w:rPr>
        <w:t>Keawphanuk</w:t>
      </w:r>
      <w:proofErr w:type="spellEnd"/>
      <w:r w:rsidRPr="003E6320">
        <w:rPr>
          <w:rFonts w:ascii="Arial" w:hAnsi="Arial" w:cs="Arial"/>
        </w:rPr>
        <w:t xml:space="preserve">, P., </w:t>
      </w:r>
      <w:proofErr w:type="spellStart"/>
      <w:r w:rsidRPr="003E6320">
        <w:rPr>
          <w:rFonts w:ascii="Arial" w:hAnsi="Arial" w:cs="Arial"/>
        </w:rPr>
        <w:t>Hunnangkul</w:t>
      </w:r>
      <w:proofErr w:type="spellEnd"/>
      <w:r w:rsidRPr="003E6320">
        <w:rPr>
          <w:rFonts w:ascii="Arial" w:hAnsi="Arial" w:cs="Arial"/>
        </w:rPr>
        <w:t xml:space="preserve">, S., </w:t>
      </w:r>
      <w:proofErr w:type="spellStart"/>
      <w:r w:rsidRPr="003E6320">
        <w:rPr>
          <w:rFonts w:ascii="Arial" w:hAnsi="Arial" w:cs="Arial"/>
        </w:rPr>
        <w:t>Loimak</w:t>
      </w:r>
      <w:proofErr w:type="spellEnd"/>
      <w:r w:rsidRPr="003E6320">
        <w:rPr>
          <w:rFonts w:ascii="Arial" w:hAnsi="Arial" w:cs="Arial"/>
        </w:rPr>
        <w:t xml:space="preserve">, S., </w:t>
      </w:r>
      <w:proofErr w:type="spellStart"/>
      <w:r w:rsidRPr="003E6320">
        <w:rPr>
          <w:rFonts w:ascii="Arial" w:hAnsi="Arial" w:cs="Arial"/>
        </w:rPr>
        <w:t>Tungtrongchitra</w:t>
      </w:r>
      <w:proofErr w:type="spellEnd"/>
      <w:r w:rsidRPr="003E6320">
        <w:rPr>
          <w:rFonts w:ascii="Arial" w:hAnsi="Arial" w:cs="Arial"/>
        </w:rPr>
        <w:t xml:space="preserve">, A., </w:t>
      </w:r>
      <w:r w:rsidRPr="003E6320">
        <w:rPr>
          <w:rFonts w:ascii="Arial" w:hAnsi="Arial" w:cs="Arial"/>
          <w:i/>
        </w:rPr>
        <w:t>et al</w:t>
      </w:r>
      <w:r w:rsidRPr="003E6320">
        <w:rPr>
          <w:rFonts w:ascii="Arial" w:hAnsi="Arial" w:cs="Arial"/>
        </w:rPr>
        <w:t xml:space="preserve">. (2023).  An epidemiological survey of intestinal parasitic infection and the socioeconomic status of the ethnic minority people of Moken and Orang Laut. Tropical Medicine and Infectious Disease, 8(3), 161. doi:10.3390/tropicalmed8030161 </w:t>
      </w:r>
    </w:p>
    <w:p w14:paraId="010583E5" w14:textId="77777777" w:rsidR="003E6320" w:rsidRPr="003E6320" w:rsidRDefault="003E6320" w:rsidP="001C43F7">
      <w:pPr>
        <w:numPr>
          <w:ilvl w:val="0"/>
          <w:numId w:val="31"/>
        </w:numPr>
        <w:spacing w:after="240" w:line="259" w:lineRule="auto"/>
        <w:jc w:val="both"/>
        <w:rPr>
          <w:rFonts w:ascii="Arial" w:hAnsi="Arial" w:cs="Arial"/>
        </w:rPr>
      </w:pPr>
      <w:proofErr w:type="spellStart"/>
      <w:r w:rsidRPr="003E6320">
        <w:rPr>
          <w:rFonts w:ascii="Arial" w:hAnsi="Arial" w:cs="Arial"/>
        </w:rPr>
        <w:t>Assemie</w:t>
      </w:r>
      <w:proofErr w:type="spellEnd"/>
      <w:r w:rsidRPr="003E6320">
        <w:rPr>
          <w:rFonts w:ascii="Arial" w:hAnsi="Arial" w:cs="Arial"/>
        </w:rPr>
        <w:t xml:space="preserve">, M. A., Shitu., Getahun, D., Hune, Y., </w:t>
      </w:r>
      <w:proofErr w:type="spellStart"/>
      <w:r w:rsidRPr="003E6320">
        <w:rPr>
          <w:rFonts w:ascii="Arial" w:hAnsi="Arial" w:cs="Arial"/>
        </w:rPr>
        <w:t>Petrucka</w:t>
      </w:r>
      <w:proofErr w:type="spellEnd"/>
      <w:r w:rsidRPr="003E6320">
        <w:rPr>
          <w:rFonts w:ascii="Arial" w:hAnsi="Arial" w:cs="Arial"/>
        </w:rPr>
        <w:t xml:space="preserve">, P., Abebe, A. M., </w:t>
      </w:r>
      <w:r w:rsidRPr="003E6320">
        <w:rPr>
          <w:rFonts w:ascii="Arial" w:hAnsi="Arial" w:cs="Arial"/>
          <w:i/>
        </w:rPr>
        <w:t>et al</w:t>
      </w:r>
      <w:r w:rsidRPr="003E6320">
        <w:rPr>
          <w:rFonts w:ascii="Arial" w:hAnsi="Arial" w:cs="Arial"/>
        </w:rPr>
        <w:t xml:space="preserve">. (2021).  Prevalence of intestinal parasitic infection and its associated factors among primary school students in Ethiopia: A systematic review and meta-analysis. </w:t>
      </w:r>
      <w:proofErr w:type="spellStart"/>
      <w:r w:rsidRPr="003E6320">
        <w:rPr>
          <w:rFonts w:ascii="Arial" w:hAnsi="Arial" w:cs="Arial"/>
        </w:rPr>
        <w:t>PLoS</w:t>
      </w:r>
      <w:proofErr w:type="spellEnd"/>
      <w:r w:rsidRPr="003E6320">
        <w:rPr>
          <w:rFonts w:ascii="Arial" w:hAnsi="Arial" w:cs="Arial"/>
        </w:rPr>
        <w:t xml:space="preserve"> Neglected Tropical Diseases, 15(4</w:t>
      </w:r>
      <w:proofErr w:type="gramStart"/>
      <w:r w:rsidRPr="003E6320">
        <w:rPr>
          <w:rFonts w:ascii="Arial" w:hAnsi="Arial" w:cs="Arial"/>
        </w:rPr>
        <w:t>):e</w:t>
      </w:r>
      <w:proofErr w:type="gramEnd"/>
      <w:r w:rsidRPr="003E6320">
        <w:rPr>
          <w:rFonts w:ascii="Arial" w:hAnsi="Arial" w:cs="Arial"/>
        </w:rPr>
        <w:t xml:space="preserve">0009379. https://doi.org/10.1371/journal.pntd.0009379 </w:t>
      </w:r>
    </w:p>
    <w:p w14:paraId="4BA197D8" w14:textId="77777777" w:rsidR="003E6320" w:rsidRPr="003E6320" w:rsidRDefault="003E6320" w:rsidP="001C43F7">
      <w:pPr>
        <w:numPr>
          <w:ilvl w:val="0"/>
          <w:numId w:val="31"/>
        </w:numPr>
        <w:spacing w:after="240" w:line="259" w:lineRule="auto"/>
        <w:jc w:val="both"/>
        <w:rPr>
          <w:rFonts w:ascii="Arial" w:hAnsi="Arial" w:cs="Arial"/>
        </w:rPr>
      </w:pPr>
      <w:r w:rsidRPr="003E6320">
        <w:rPr>
          <w:rFonts w:ascii="Arial" w:hAnsi="Arial" w:cs="Arial"/>
        </w:rPr>
        <w:t xml:space="preserve">Opara, M. N., Okafor, F. O., Okafor, C. I. (2020). Intestinal parasitic infection among primary school children in Port Harcourt City Local Government Area of Nigeria: A review for school-based intervention. International Journal of Tropical Disease &amp; Health, 41(1), 1-9.  </w:t>
      </w:r>
    </w:p>
    <w:p w14:paraId="114B2765" w14:textId="77777777" w:rsidR="003E6320" w:rsidRPr="003E6320" w:rsidRDefault="003E6320" w:rsidP="001C43F7">
      <w:pPr>
        <w:numPr>
          <w:ilvl w:val="0"/>
          <w:numId w:val="31"/>
        </w:numPr>
        <w:spacing w:after="240" w:line="259" w:lineRule="auto"/>
        <w:jc w:val="both"/>
        <w:rPr>
          <w:rFonts w:ascii="Arial" w:hAnsi="Arial" w:cs="Arial"/>
        </w:rPr>
      </w:pPr>
      <w:r w:rsidRPr="003E6320">
        <w:rPr>
          <w:rFonts w:ascii="Arial" w:hAnsi="Arial" w:cs="Arial"/>
        </w:rPr>
        <w:t>Kebede, A., Verweij, J. J., Petros, B.</w:t>
      </w:r>
      <w:proofErr w:type="gramStart"/>
      <w:r w:rsidRPr="003E6320">
        <w:rPr>
          <w:rFonts w:ascii="Arial" w:hAnsi="Arial" w:cs="Arial"/>
        </w:rPr>
        <w:t xml:space="preserve">,  </w:t>
      </w:r>
      <w:proofErr w:type="spellStart"/>
      <w:r w:rsidRPr="003E6320">
        <w:rPr>
          <w:rFonts w:ascii="Arial" w:hAnsi="Arial" w:cs="Arial"/>
        </w:rPr>
        <w:t>Polderman</w:t>
      </w:r>
      <w:proofErr w:type="spellEnd"/>
      <w:proofErr w:type="gramEnd"/>
      <w:r w:rsidRPr="003E6320">
        <w:rPr>
          <w:rFonts w:ascii="Arial" w:hAnsi="Arial" w:cs="Arial"/>
        </w:rPr>
        <w:t xml:space="preserve">, A. M. (2014). Comparison of microscopy and real-time PCR for the detection of intestinal parasites in Ethiopian children. Acta Tropica, 134, 77–81. https://doi.org/10.1016/j.actatropica.2014.03.017 </w:t>
      </w:r>
    </w:p>
    <w:p w14:paraId="0B32F82E" w14:textId="77777777" w:rsidR="003E6320" w:rsidRPr="003E6320" w:rsidRDefault="003E6320" w:rsidP="001C43F7">
      <w:pPr>
        <w:numPr>
          <w:ilvl w:val="0"/>
          <w:numId w:val="31"/>
        </w:numPr>
        <w:spacing w:after="240" w:line="259" w:lineRule="auto"/>
        <w:jc w:val="both"/>
        <w:rPr>
          <w:rFonts w:ascii="Arial" w:hAnsi="Arial" w:cs="Arial"/>
        </w:rPr>
      </w:pPr>
      <w:r w:rsidRPr="003E6320">
        <w:rPr>
          <w:rFonts w:ascii="Arial" w:hAnsi="Arial" w:cs="Arial"/>
        </w:rPr>
        <w:t xml:space="preserve">Stensvold, C. R., Nielsen, H. V. (2012). Comparison of microscopy and PCR for detection of intestinal parasites in Danish patients supports an incentive for molecular screening platforms. Journal of Clinical Microbiology, 50(2), 540-541. doi:10.1128/JCM.06012-11 </w:t>
      </w:r>
    </w:p>
    <w:p w14:paraId="3D67AFD0" w14:textId="77777777" w:rsidR="003E6320" w:rsidRPr="003E6320" w:rsidRDefault="003E6320" w:rsidP="001C43F7">
      <w:pPr>
        <w:numPr>
          <w:ilvl w:val="0"/>
          <w:numId w:val="31"/>
        </w:numPr>
        <w:spacing w:after="240" w:line="259" w:lineRule="auto"/>
        <w:jc w:val="both"/>
        <w:rPr>
          <w:rFonts w:ascii="Arial" w:hAnsi="Arial" w:cs="Arial"/>
        </w:rPr>
      </w:pPr>
      <w:r w:rsidRPr="003E6320">
        <w:rPr>
          <w:rFonts w:ascii="Arial" w:hAnsi="Arial" w:cs="Arial"/>
        </w:rPr>
        <w:t xml:space="preserve">Merid, M. W., Alem, A. Z., </w:t>
      </w:r>
      <w:proofErr w:type="spellStart"/>
      <w:r w:rsidRPr="003E6320">
        <w:rPr>
          <w:rFonts w:ascii="Arial" w:hAnsi="Arial" w:cs="Arial"/>
        </w:rPr>
        <w:t>Chilot</w:t>
      </w:r>
      <w:proofErr w:type="spellEnd"/>
      <w:r w:rsidRPr="003E6320">
        <w:rPr>
          <w:rFonts w:ascii="Arial" w:hAnsi="Arial" w:cs="Arial"/>
        </w:rPr>
        <w:t xml:space="preserve">, D., Belay, D. G., </w:t>
      </w:r>
      <w:proofErr w:type="spellStart"/>
      <w:r w:rsidRPr="003E6320">
        <w:rPr>
          <w:rFonts w:ascii="Arial" w:hAnsi="Arial" w:cs="Arial"/>
        </w:rPr>
        <w:t>Kibret</w:t>
      </w:r>
      <w:proofErr w:type="spellEnd"/>
      <w:r w:rsidRPr="003E6320">
        <w:rPr>
          <w:rFonts w:ascii="Arial" w:hAnsi="Arial" w:cs="Arial"/>
        </w:rPr>
        <w:t xml:space="preserve">, A. A., </w:t>
      </w:r>
      <w:proofErr w:type="spellStart"/>
      <w:r w:rsidRPr="003E6320">
        <w:rPr>
          <w:rFonts w:ascii="Arial" w:hAnsi="Arial" w:cs="Arial"/>
        </w:rPr>
        <w:t>Asratie</w:t>
      </w:r>
      <w:proofErr w:type="spellEnd"/>
      <w:r w:rsidRPr="003E6320">
        <w:rPr>
          <w:rFonts w:ascii="Arial" w:hAnsi="Arial" w:cs="Arial"/>
        </w:rPr>
        <w:t xml:space="preserve">, M. H., </w:t>
      </w:r>
      <w:r w:rsidRPr="003E6320">
        <w:rPr>
          <w:rFonts w:ascii="Arial" w:hAnsi="Arial" w:cs="Arial"/>
          <w:i/>
        </w:rPr>
        <w:t>et al</w:t>
      </w:r>
      <w:r w:rsidRPr="003E6320">
        <w:rPr>
          <w:rFonts w:ascii="Arial" w:hAnsi="Arial" w:cs="Arial"/>
        </w:rPr>
        <w:t xml:space="preserve">. (2023). Impact of access to improved water and sanitation on diarrhea reduction among rural under-five children in low and middle-income countries: A propensity score matched analysis. Tropical Medicine &amp; Health, 51(1), 36. doi:10.1186/s41182-023-00525-9 </w:t>
      </w:r>
    </w:p>
    <w:p w14:paraId="4DD093C1" w14:textId="77777777" w:rsidR="003E6320" w:rsidRPr="003E6320" w:rsidRDefault="003E6320" w:rsidP="001C43F7">
      <w:pPr>
        <w:numPr>
          <w:ilvl w:val="0"/>
          <w:numId w:val="31"/>
        </w:numPr>
        <w:spacing w:after="240" w:line="240" w:lineRule="exact"/>
        <w:jc w:val="both"/>
        <w:rPr>
          <w:rFonts w:ascii="Arial" w:hAnsi="Arial" w:cs="Arial"/>
        </w:rPr>
      </w:pPr>
      <w:proofErr w:type="spellStart"/>
      <w:r w:rsidRPr="003E6320">
        <w:rPr>
          <w:rFonts w:ascii="Arial" w:hAnsi="Arial" w:cs="Arial"/>
        </w:rPr>
        <w:t>Akukwe</w:t>
      </w:r>
      <w:proofErr w:type="spellEnd"/>
      <w:r w:rsidRPr="003E6320">
        <w:rPr>
          <w:rFonts w:ascii="Arial" w:hAnsi="Arial" w:cs="Arial"/>
        </w:rPr>
        <w:t>, T. I., &amp; Ogbodo, C. (2015). Spatial analysis of vulnerability to flooding in Port Harcourt metropolis, Nigeria. Sage Open, 5(1), 1-19.TuTiempo.net, 2023).</w:t>
      </w:r>
    </w:p>
    <w:p w14:paraId="55C1411B" w14:textId="77777777" w:rsidR="003E6320" w:rsidRPr="003E6320" w:rsidRDefault="003E6320" w:rsidP="001C43F7">
      <w:pPr>
        <w:numPr>
          <w:ilvl w:val="0"/>
          <w:numId w:val="31"/>
        </w:numPr>
        <w:spacing w:after="240" w:line="259" w:lineRule="auto"/>
        <w:jc w:val="both"/>
        <w:rPr>
          <w:rFonts w:ascii="Arial" w:hAnsi="Arial" w:cs="Arial"/>
        </w:rPr>
      </w:pPr>
      <w:proofErr w:type="spellStart"/>
      <w:r w:rsidRPr="003E6320">
        <w:rPr>
          <w:rFonts w:ascii="Arial" w:hAnsi="Arial" w:cs="Arial"/>
        </w:rPr>
        <w:t>Gbonhinbor</w:t>
      </w:r>
      <w:proofErr w:type="spellEnd"/>
      <w:r w:rsidRPr="003E6320">
        <w:rPr>
          <w:rFonts w:ascii="Arial" w:hAnsi="Arial" w:cs="Arial"/>
        </w:rPr>
        <w:t xml:space="preserve">, J., Abah, A. E., </w:t>
      </w:r>
      <w:proofErr w:type="spellStart"/>
      <w:r w:rsidRPr="003E6320">
        <w:rPr>
          <w:rFonts w:ascii="Arial" w:hAnsi="Arial" w:cs="Arial"/>
        </w:rPr>
        <w:t>Awi-Waadu</w:t>
      </w:r>
      <w:proofErr w:type="spellEnd"/>
      <w:r w:rsidRPr="003E6320">
        <w:rPr>
          <w:rFonts w:ascii="Arial" w:hAnsi="Arial" w:cs="Arial"/>
        </w:rPr>
        <w:t>, G. (2022). Prevalence of intestinal parasitic infection and associated risk factors among primary school-aged children (5-15 years) in Southern Nigeria. International Journal of Infection, 9(3</w:t>
      </w:r>
      <w:proofErr w:type="gramStart"/>
      <w:r w:rsidRPr="003E6320">
        <w:rPr>
          <w:rFonts w:ascii="Arial" w:hAnsi="Arial" w:cs="Arial"/>
        </w:rPr>
        <w:t>):e</w:t>
      </w:r>
      <w:proofErr w:type="gramEnd"/>
      <w:r w:rsidRPr="003E6320">
        <w:rPr>
          <w:rFonts w:ascii="Arial" w:hAnsi="Arial" w:cs="Arial"/>
        </w:rPr>
        <w:t xml:space="preserve">123721.  </w:t>
      </w:r>
    </w:p>
    <w:p w14:paraId="71EB9B85" w14:textId="77777777" w:rsidR="003E6320" w:rsidRPr="003E6320" w:rsidRDefault="003E6320" w:rsidP="001C43F7">
      <w:pPr>
        <w:numPr>
          <w:ilvl w:val="0"/>
          <w:numId w:val="31"/>
        </w:numPr>
        <w:spacing w:after="240" w:line="259" w:lineRule="auto"/>
        <w:jc w:val="both"/>
        <w:rPr>
          <w:rFonts w:ascii="Arial" w:hAnsi="Arial" w:cs="Arial"/>
        </w:rPr>
      </w:pPr>
      <w:r w:rsidRPr="003E6320">
        <w:rPr>
          <w:rFonts w:ascii="Arial" w:hAnsi="Arial" w:cs="Arial"/>
        </w:rPr>
        <w:t xml:space="preserve">Mike-Ogburia, M. I., Dio, A., Nwogu, V. C., Vito-Peter, B., Hart, G. M., Ideozu, N. O., </w:t>
      </w:r>
      <w:r w:rsidRPr="003E6320">
        <w:rPr>
          <w:rFonts w:ascii="Arial" w:hAnsi="Arial" w:cs="Arial"/>
          <w:i/>
        </w:rPr>
        <w:t>et al</w:t>
      </w:r>
      <w:r w:rsidRPr="003E6320">
        <w:rPr>
          <w:rFonts w:ascii="Arial" w:hAnsi="Arial" w:cs="Arial"/>
        </w:rPr>
        <w:t xml:space="preserve">. (2023). Prevalence and Associated Risk Factors of COVID-19 in an Incarcerated Population Burdened with HIV Infections in Port Harcourt. World Journal of AIDS, 13(2), 28-46. </w:t>
      </w:r>
    </w:p>
    <w:p w14:paraId="76BA410A" w14:textId="77777777" w:rsidR="003E6320" w:rsidRPr="003E6320" w:rsidRDefault="003E6320" w:rsidP="001C43F7">
      <w:pPr>
        <w:numPr>
          <w:ilvl w:val="0"/>
          <w:numId w:val="31"/>
        </w:numPr>
        <w:spacing w:after="240" w:line="259" w:lineRule="auto"/>
        <w:jc w:val="both"/>
        <w:rPr>
          <w:rFonts w:ascii="Arial" w:hAnsi="Arial" w:cs="Arial"/>
        </w:rPr>
      </w:pPr>
      <w:r w:rsidRPr="003E6320">
        <w:rPr>
          <w:rFonts w:ascii="Arial" w:hAnsi="Arial" w:cs="Arial"/>
        </w:rPr>
        <w:t xml:space="preserve">Naing, L., Nordin, R. B., Abdul Rahman, H., Naing, Y. T. (2022).  Sample size calculation for prevalence studies using </w:t>
      </w:r>
      <w:proofErr w:type="spellStart"/>
      <w:r w:rsidRPr="003E6320">
        <w:rPr>
          <w:rFonts w:ascii="Arial" w:hAnsi="Arial" w:cs="Arial"/>
        </w:rPr>
        <w:t>Scalex</w:t>
      </w:r>
      <w:proofErr w:type="spellEnd"/>
      <w:r w:rsidRPr="003E6320">
        <w:rPr>
          <w:rFonts w:ascii="Arial" w:hAnsi="Arial" w:cs="Arial"/>
        </w:rPr>
        <w:t xml:space="preserve"> and </w:t>
      </w:r>
      <w:proofErr w:type="spellStart"/>
      <w:r w:rsidRPr="003E6320">
        <w:rPr>
          <w:rFonts w:ascii="Arial" w:hAnsi="Arial" w:cs="Arial"/>
        </w:rPr>
        <w:t>ScalaR</w:t>
      </w:r>
      <w:proofErr w:type="spellEnd"/>
      <w:r w:rsidRPr="003E6320">
        <w:rPr>
          <w:rFonts w:ascii="Arial" w:hAnsi="Arial" w:cs="Arial"/>
        </w:rPr>
        <w:t xml:space="preserve"> calculators. BMC Medical Research Methodology, 22(1), 209. </w:t>
      </w:r>
    </w:p>
    <w:p w14:paraId="625E030F" w14:textId="77777777" w:rsidR="003E6320" w:rsidRPr="003E6320" w:rsidRDefault="003E6320" w:rsidP="001C43F7">
      <w:pPr>
        <w:numPr>
          <w:ilvl w:val="0"/>
          <w:numId w:val="31"/>
        </w:numPr>
        <w:spacing w:after="240" w:line="259" w:lineRule="auto"/>
        <w:jc w:val="both"/>
        <w:rPr>
          <w:rFonts w:ascii="Arial" w:hAnsi="Arial" w:cs="Arial"/>
        </w:rPr>
      </w:pPr>
      <w:proofErr w:type="spellStart"/>
      <w:r w:rsidRPr="003E6320">
        <w:rPr>
          <w:rFonts w:ascii="Arial" w:hAnsi="Arial" w:cs="Arial"/>
        </w:rPr>
        <w:t>Ama-Okachi</w:t>
      </w:r>
      <w:proofErr w:type="spellEnd"/>
      <w:r w:rsidRPr="003E6320">
        <w:rPr>
          <w:rFonts w:ascii="Arial" w:hAnsi="Arial" w:cs="Arial"/>
        </w:rPr>
        <w:t xml:space="preserve">, B. C., </w:t>
      </w:r>
      <w:proofErr w:type="spellStart"/>
      <w:r w:rsidRPr="003E6320">
        <w:rPr>
          <w:rFonts w:ascii="Arial" w:hAnsi="Arial" w:cs="Arial"/>
        </w:rPr>
        <w:t>Wokem</w:t>
      </w:r>
      <w:proofErr w:type="spellEnd"/>
      <w:r w:rsidRPr="003E6320">
        <w:rPr>
          <w:rFonts w:ascii="Arial" w:hAnsi="Arial" w:cs="Arial"/>
        </w:rPr>
        <w:t xml:space="preserve">, G. N., Obioma, A. (2020). Comparative Evaluation of Intestinal Parasitic Burden among Some Pupils in Public and Private School in </w:t>
      </w:r>
      <w:proofErr w:type="spellStart"/>
      <w:r w:rsidRPr="003E6320">
        <w:rPr>
          <w:rFonts w:ascii="Arial" w:hAnsi="Arial" w:cs="Arial"/>
        </w:rPr>
        <w:t>Nkpolu-Oroworukwo</w:t>
      </w:r>
      <w:proofErr w:type="spellEnd"/>
      <w:r w:rsidRPr="003E6320">
        <w:rPr>
          <w:rFonts w:ascii="Arial" w:hAnsi="Arial" w:cs="Arial"/>
        </w:rPr>
        <w:t xml:space="preserve"> Community, Port Harcourt, Rivers State. EC Nursing and Healthcare, 2, 92-102 </w:t>
      </w:r>
    </w:p>
    <w:p w14:paraId="4BA83BFA" w14:textId="77777777" w:rsidR="003E6320" w:rsidRPr="003E6320" w:rsidRDefault="003E6320" w:rsidP="001C43F7">
      <w:pPr>
        <w:numPr>
          <w:ilvl w:val="0"/>
          <w:numId w:val="31"/>
        </w:numPr>
        <w:spacing w:after="240" w:line="240" w:lineRule="exact"/>
        <w:jc w:val="both"/>
        <w:rPr>
          <w:rFonts w:ascii="Arial" w:hAnsi="Arial" w:cs="Arial"/>
        </w:rPr>
      </w:pPr>
      <w:r w:rsidRPr="003E6320">
        <w:rPr>
          <w:rFonts w:ascii="Arial" w:hAnsi="Arial" w:cs="Arial"/>
        </w:rPr>
        <w:t>Cheesbrough</w:t>
      </w:r>
      <w:r w:rsidR="009142A0" w:rsidRPr="001C43F7">
        <w:rPr>
          <w:rFonts w:ascii="Arial" w:hAnsi="Arial" w:cs="Arial"/>
        </w:rPr>
        <w:t>, M.</w:t>
      </w:r>
      <w:r w:rsidRPr="003E6320">
        <w:rPr>
          <w:rFonts w:ascii="Arial" w:hAnsi="Arial" w:cs="Arial"/>
        </w:rPr>
        <w:t xml:space="preserve"> (2000)</w:t>
      </w:r>
      <w:r w:rsidR="009142A0" w:rsidRPr="001C43F7">
        <w:rPr>
          <w:rFonts w:ascii="Arial" w:hAnsi="Arial" w:cs="Arial"/>
        </w:rPr>
        <w:t>. District laboratory practice in tropical countries: Cambridge University Press. Part 2, 200-205</w:t>
      </w:r>
      <w:r w:rsidRPr="003E6320">
        <w:rPr>
          <w:rFonts w:ascii="Arial" w:hAnsi="Arial" w:cs="Arial"/>
        </w:rPr>
        <w:t xml:space="preserve"> </w:t>
      </w:r>
    </w:p>
    <w:p w14:paraId="1011C462" w14:textId="77777777" w:rsidR="003E6320" w:rsidRPr="003E6320" w:rsidRDefault="003E6320" w:rsidP="001C43F7">
      <w:pPr>
        <w:numPr>
          <w:ilvl w:val="0"/>
          <w:numId w:val="31"/>
        </w:numPr>
        <w:spacing w:after="240" w:line="259" w:lineRule="auto"/>
        <w:jc w:val="both"/>
        <w:rPr>
          <w:rFonts w:ascii="Arial" w:hAnsi="Arial" w:cs="Arial"/>
        </w:rPr>
      </w:pPr>
      <w:r w:rsidRPr="003E6320">
        <w:rPr>
          <w:rFonts w:ascii="Arial" w:hAnsi="Arial" w:cs="Arial"/>
        </w:rPr>
        <w:t xml:space="preserve">Eboh, D. O., </w:t>
      </w:r>
      <w:proofErr w:type="spellStart"/>
      <w:r w:rsidRPr="003E6320">
        <w:rPr>
          <w:rFonts w:ascii="Arial" w:hAnsi="Arial" w:cs="Arial"/>
        </w:rPr>
        <w:t>Bamaiyi</w:t>
      </w:r>
      <w:proofErr w:type="spellEnd"/>
      <w:r w:rsidRPr="003E6320">
        <w:rPr>
          <w:rFonts w:ascii="Arial" w:hAnsi="Arial" w:cs="Arial"/>
        </w:rPr>
        <w:t xml:space="preserve">, P. H., </w:t>
      </w:r>
      <w:proofErr w:type="spellStart"/>
      <w:r w:rsidRPr="003E6320">
        <w:rPr>
          <w:rFonts w:ascii="Arial" w:hAnsi="Arial" w:cs="Arial"/>
        </w:rPr>
        <w:t>Akenroye</w:t>
      </w:r>
      <w:proofErr w:type="spellEnd"/>
      <w:r w:rsidRPr="003E6320">
        <w:rPr>
          <w:rFonts w:ascii="Arial" w:hAnsi="Arial" w:cs="Arial"/>
        </w:rPr>
        <w:t xml:space="preserve">, O. O., </w:t>
      </w:r>
      <w:proofErr w:type="spellStart"/>
      <w:r w:rsidRPr="003E6320">
        <w:rPr>
          <w:rFonts w:ascii="Arial" w:hAnsi="Arial" w:cs="Arial"/>
        </w:rPr>
        <w:t>Esumobi</w:t>
      </w:r>
      <w:proofErr w:type="spellEnd"/>
      <w:r w:rsidRPr="003E6320">
        <w:rPr>
          <w:rFonts w:ascii="Arial" w:hAnsi="Arial" w:cs="Arial"/>
        </w:rPr>
        <w:t xml:space="preserve">, V. U. (2022).  Prevalence and pattern of intestinal parasites among primary school pupils in Delta State, Nigeria. Journal of Parasitology and Vector Biology, 14(1), 1-8. </w:t>
      </w:r>
    </w:p>
    <w:p w14:paraId="14A79FEC" w14:textId="77777777" w:rsidR="003E6320" w:rsidRPr="003E6320" w:rsidRDefault="003E6320" w:rsidP="001C43F7">
      <w:pPr>
        <w:numPr>
          <w:ilvl w:val="0"/>
          <w:numId w:val="31"/>
        </w:numPr>
        <w:spacing w:after="240" w:line="259" w:lineRule="auto"/>
        <w:jc w:val="both"/>
        <w:rPr>
          <w:rFonts w:ascii="Arial" w:hAnsi="Arial" w:cs="Arial"/>
        </w:rPr>
      </w:pPr>
      <w:proofErr w:type="spellStart"/>
      <w:r w:rsidRPr="003E6320">
        <w:rPr>
          <w:rFonts w:ascii="Arial" w:hAnsi="Arial" w:cs="Arial"/>
        </w:rPr>
        <w:t>Evbuomwan</w:t>
      </w:r>
      <w:proofErr w:type="spellEnd"/>
      <w:r w:rsidRPr="003E6320">
        <w:rPr>
          <w:rFonts w:ascii="Arial" w:hAnsi="Arial" w:cs="Arial"/>
        </w:rPr>
        <w:t xml:space="preserve">, I. O., </w:t>
      </w:r>
      <w:proofErr w:type="spellStart"/>
      <w:r w:rsidRPr="003E6320">
        <w:rPr>
          <w:rFonts w:ascii="Arial" w:hAnsi="Arial" w:cs="Arial"/>
        </w:rPr>
        <w:t>Edosomwan</w:t>
      </w:r>
      <w:proofErr w:type="spellEnd"/>
      <w:r w:rsidRPr="003E6320">
        <w:rPr>
          <w:rFonts w:ascii="Arial" w:hAnsi="Arial" w:cs="Arial"/>
        </w:rPr>
        <w:t xml:space="preserve">, E. U., </w:t>
      </w:r>
      <w:proofErr w:type="spellStart"/>
      <w:r w:rsidRPr="003E6320">
        <w:rPr>
          <w:rFonts w:ascii="Arial" w:hAnsi="Arial" w:cs="Arial"/>
        </w:rPr>
        <w:t>Idubor</w:t>
      </w:r>
      <w:proofErr w:type="spellEnd"/>
      <w:r w:rsidRPr="003E6320">
        <w:rPr>
          <w:rFonts w:ascii="Arial" w:hAnsi="Arial" w:cs="Arial"/>
        </w:rPr>
        <w:t xml:space="preserve">, V., Bazuaye, C., </w:t>
      </w:r>
      <w:proofErr w:type="spellStart"/>
      <w:r w:rsidRPr="003E6320">
        <w:rPr>
          <w:rFonts w:ascii="Arial" w:hAnsi="Arial" w:cs="Arial"/>
        </w:rPr>
        <w:t>Abhulimhen-Iyoha</w:t>
      </w:r>
      <w:proofErr w:type="spellEnd"/>
      <w:r w:rsidRPr="003E6320">
        <w:rPr>
          <w:rFonts w:ascii="Arial" w:hAnsi="Arial" w:cs="Arial"/>
        </w:rPr>
        <w:t xml:space="preserve">, B. I., Adeyemi, O. S., </w:t>
      </w:r>
      <w:r w:rsidRPr="003E6320">
        <w:rPr>
          <w:rFonts w:ascii="Arial" w:hAnsi="Arial" w:cs="Arial"/>
          <w:i/>
        </w:rPr>
        <w:t>et al</w:t>
      </w:r>
      <w:r w:rsidRPr="003E6320">
        <w:rPr>
          <w:rFonts w:ascii="Arial" w:hAnsi="Arial" w:cs="Arial"/>
        </w:rPr>
        <w:t xml:space="preserve">. (2022). Survey of intestinal parasitism among school children in internally displaced persons camp, Benin City, Nigeria. Scientific African, </w:t>
      </w:r>
      <w:proofErr w:type="gramStart"/>
      <w:r w:rsidRPr="003E6320">
        <w:rPr>
          <w:rFonts w:ascii="Arial" w:hAnsi="Arial" w:cs="Arial"/>
        </w:rPr>
        <w:t>17:e</w:t>
      </w:r>
      <w:proofErr w:type="gramEnd"/>
      <w:r w:rsidRPr="003E6320">
        <w:rPr>
          <w:rFonts w:ascii="Arial" w:hAnsi="Arial" w:cs="Arial"/>
        </w:rPr>
        <w:t xml:space="preserve">01373. </w:t>
      </w:r>
    </w:p>
    <w:p w14:paraId="7DAEDCAC" w14:textId="77777777" w:rsidR="003E6320" w:rsidRPr="003E6320" w:rsidRDefault="003E6320" w:rsidP="001C43F7">
      <w:pPr>
        <w:numPr>
          <w:ilvl w:val="0"/>
          <w:numId w:val="31"/>
        </w:numPr>
        <w:spacing w:after="240" w:line="259" w:lineRule="auto"/>
        <w:jc w:val="both"/>
        <w:rPr>
          <w:rFonts w:ascii="Arial" w:hAnsi="Arial" w:cs="Arial"/>
        </w:rPr>
      </w:pPr>
      <w:r w:rsidRPr="003E6320">
        <w:rPr>
          <w:rFonts w:ascii="Arial" w:hAnsi="Arial" w:cs="Arial"/>
        </w:rPr>
        <w:lastRenderedPageBreak/>
        <w:t xml:space="preserve">Gyang, V. P., Chuang, T. W., Liao, C. W., Lee, Y. L., Akinwale, O. P., Orok, A., </w:t>
      </w:r>
      <w:r w:rsidRPr="003E6320">
        <w:rPr>
          <w:rFonts w:ascii="Arial" w:hAnsi="Arial" w:cs="Arial"/>
          <w:i/>
        </w:rPr>
        <w:t>et al</w:t>
      </w:r>
      <w:r w:rsidRPr="003E6320">
        <w:rPr>
          <w:rFonts w:ascii="Arial" w:hAnsi="Arial" w:cs="Arial"/>
        </w:rPr>
        <w:t xml:space="preserve">. (2019).  Intestinal parasitic infections: current status and associated risk factors among school aged children in an archetypal African urban slum in Nigeria. Journal of Microbiology, Immunology and Infection, 52(1), 106-13. </w:t>
      </w:r>
    </w:p>
    <w:p w14:paraId="3854BEAD" w14:textId="77777777" w:rsidR="003E6320" w:rsidRPr="003E6320" w:rsidRDefault="003E6320" w:rsidP="001C43F7">
      <w:pPr>
        <w:numPr>
          <w:ilvl w:val="0"/>
          <w:numId w:val="31"/>
        </w:numPr>
        <w:spacing w:after="240" w:line="259" w:lineRule="auto"/>
        <w:jc w:val="both"/>
        <w:rPr>
          <w:rFonts w:ascii="Arial" w:hAnsi="Arial" w:cs="Arial"/>
        </w:rPr>
      </w:pPr>
      <w:r w:rsidRPr="003E6320">
        <w:rPr>
          <w:rFonts w:ascii="Arial" w:hAnsi="Arial" w:cs="Arial"/>
        </w:rPr>
        <w:t xml:space="preserve">Michael, M. E., Abah, M. G., </w:t>
      </w:r>
      <w:proofErr w:type="spellStart"/>
      <w:r w:rsidRPr="003E6320">
        <w:rPr>
          <w:rFonts w:ascii="Arial" w:hAnsi="Arial" w:cs="Arial"/>
        </w:rPr>
        <w:t>Utuk</w:t>
      </w:r>
      <w:proofErr w:type="spellEnd"/>
      <w:r w:rsidRPr="003E6320">
        <w:rPr>
          <w:rFonts w:ascii="Arial" w:hAnsi="Arial" w:cs="Arial"/>
        </w:rPr>
        <w:t xml:space="preserve">, A. E. (2017). Intestinal parasites among school children in Port Harcourt, Nigeria. Journal of Bacteriology and Parasitology, 8(1), 323. </w:t>
      </w:r>
    </w:p>
    <w:p w14:paraId="2623C6FE" w14:textId="77777777" w:rsidR="003E6320" w:rsidRPr="003E6320" w:rsidRDefault="003E6320" w:rsidP="001C43F7">
      <w:pPr>
        <w:numPr>
          <w:ilvl w:val="0"/>
          <w:numId w:val="31"/>
        </w:numPr>
        <w:spacing w:after="240" w:line="259" w:lineRule="auto"/>
        <w:jc w:val="both"/>
        <w:rPr>
          <w:rFonts w:ascii="Arial" w:hAnsi="Arial" w:cs="Arial"/>
        </w:rPr>
      </w:pPr>
      <w:r w:rsidRPr="003E6320">
        <w:rPr>
          <w:rFonts w:ascii="Arial" w:hAnsi="Arial" w:cs="Arial"/>
        </w:rPr>
        <w:t xml:space="preserve">Ugochi, U. J., Ijeoma, E. N., Godson, U. M., </w:t>
      </w:r>
      <w:proofErr w:type="spellStart"/>
      <w:r w:rsidRPr="003E6320">
        <w:rPr>
          <w:rFonts w:ascii="Arial" w:hAnsi="Arial" w:cs="Arial"/>
        </w:rPr>
        <w:t>Nwaku</w:t>
      </w:r>
      <w:proofErr w:type="spellEnd"/>
      <w:r w:rsidRPr="003E6320">
        <w:rPr>
          <w:rFonts w:ascii="Arial" w:hAnsi="Arial" w:cs="Arial"/>
        </w:rPr>
        <w:t>, A. I. (2015).  Prevalence of intestinal parasites among primary school children in three geopolitical zones of Imo State, Nigeria. Science Journal of Public Health, 12(2), 25-2</w:t>
      </w:r>
      <w:r w:rsidR="001C43F7" w:rsidRPr="001C43F7">
        <w:rPr>
          <w:rFonts w:ascii="Arial" w:hAnsi="Arial" w:cs="Arial"/>
        </w:rPr>
        <w:t xml:space="preserve">8. </w:t>
      </w:r>
    </w:p>
    <w:p w14:paraId="4595D770" w14:textId="77777777" w:rsidR="003E6320" w:rsidRPr="003E6320" w:rsidRDefault="003E6320" w:rsidP="001C43F7">
      <w:pPr>
        <w:numPr>
          <w:ilvl w:val="0"/>
          <w:numId w:val="31"/>
        </w:numPr>
        <w:spacing w:after="240" w:line="259" w:lineRule="auto"/>
        <w:jc w:val="both"/>
        <w:rPr>
          <w:rFonts w:ascii="Arial" w:hAnsi="Arial" w:cs="Arial"/>
        </w:rPr>
      </w:pPr>
      <w:proofErr w:type="spellStart"/>
      <w:r w:rsidRPr="003E6320">
        <w:rPr>
          <w:rFonts w:ascii="Arial" w:hAnsi="Arial" w:cs="Arial"/>
        </w:rPr>
        <w:t>Adefioye</w:t>
      </w:r>
      <w:proofErr w:type="spellEnd"/>
      <w:r w:rsidRPr="003E6320">
        <w:rPr>
          <w:rFonts w:ascii="Arial" w:hAnsi="Arial" w:cs="Arial"/>
        </w:rPr>
        <w:t xml:space="preserve">, O. A., </w:t>
      </w:r>
      <w:proofErr w:type="spellStart"/>
      <w:r w:rsidRPr="003E6320">
        <w:rPr>
          <w:rFonts w:ascii="Arial" w:hAnsi="Arial" w:cs="Arial"/>
        </w:rPr>
        <w:t>Efunshile</w:t>
      </w:r>
      <w:proofErr w:type="spellEnd"/>
      <w:r w:rsidRPr="003E6320">
        <w:rPr>
          <w:rFonts w:ascii="Arial" w:hAnsi="Arial" w:cs="Arial"/>
        </w:rPr>
        <w:t xml:space="preserve">, A. M., Ojurongbe, O., Akindele, A. A., Adewuyi, I. K., Bolaji, O. S., </w:t>
      </w:r>
      <w:r w:rsidRPr="003E6320">
        <w:rPr>
          <w:rFonts w:ascii="Arial" w:hAnsi="Arial" w:cs="Arial"/>
          <w:i/>
        </w:rPr>
        <w:t>et al</w:t>
      </w:r>
      <w:r w:rsidRPr="003E6320">
        <w:rPr>
          <w:rFonts w:ascii="Arial" w:hAnsi="Arial" w:cs="Arial"/>
        </w:rPr>
        <w:t xml:space="preserve">. (2011). Intestinal helminthiasis among school children in Ilie, Osun state, Southwest, Nigeria. Sierra Leone Journal of Biomedical Research, 3(1), 43-48. </w:t>
      </w:r>
    </w:p>
    <w:p w14:paraId="2076C360" w14:textId="77777777" w:rsidR="003E6320" w:rsidRPr="003E6320" w:rsidRDefault="003E6320" w:rsidP="001C43F7">
      <w:pPr>
        <w:numPr>
          <w:ilvl w:val="0"/>
          <w:numId w:val="31"/>
        </w:numPr>
        <w:spacing w:after="240" w:line="259" w:lineRule="auto"/>
        <w:jc w:val="both"/>
        <w:rPr>
          <w:rFonts w:ascii="Arial" w:hAnsi="Arial" w:cs="Arial"/>
        </w:rPr>
      </w:pPr>
      <w:r w:rsidRPr="003E6320">
        <w:rPr>
          <w:rFonts w:ascii="Arial" w:hAnsi="Arial" w:cs="Arial"/>
        </w:rPr>
        <w:t xml:space="preserve">Abah, A. E., Arene, F. O. (2015). Status of intestinal parasitic infections among primary school children in Rivers State, Nigeria. Journal of Parasitology Research, (1):937096.  </w:t>
      </w:r>
    </w:p>
    <w:p w14:paraId="0731EBA2" w14:textId="77777777" w:rsidR="003E6320" w:rsidRPr="003E6320" w:rsidRDefault="003E6320" w:rsidP="003E6320">
      <w:pPr>
        <w:rPr>
          <w:rFonts w:ascii="Arial" w:hAnsi="Arial" w:cs="Arial"/>
        </w:rPr>
      </w:pPr>
    </w:p>
    <w:p w14:paraId="21294A58" w14:textId="77777777" w:rsidR="003E6320" w:rsidRPr="003E6320" w:rsidRDefault="003E6320" w:rsidP="003E6320">
      <w:pPr>
        <w:spacing w:after="160" w:line="259" w:lineRule="auto"/>
        <w:rPr>
          <w:rFonts w:ascii="Arial" w:eastAsia="Calibri" w:hAnsi="Arial" w:cs="Arial"/>
          <w:sz w:val="22"/>
          <w:szCs w:val="22"/>
          <w:lang w:val="en-GB"/>
        </w:rPr>
      </w:pPr>
    </w:p>
    <w:p w14:paraId="4815D70D" w14:textId="77777777" w:rsidR="00B01FCD" w:rsidRPr="003E6320" w:rsidRDefault="00B01FCD" w:rsidP="003E6320">
      <w:pPr>
        <w:pStyle w:val="Appendix"/>
        <w:spacing w:after="0"/>
        <w:rPr>
          <w:rFonts w:ascii="Arial" w:hAnsi="Arial" w:cs="Arial"/>
          <w:b w:val="0"/>
        </w:rPr>
      </w:pPr>
    </w:p>
    <w:sectPr w:rsidR="00B01FCD" w:rsidRPr="003E6320" w:rsidSect="00895859">
      <w:headerReference w:type="even" r:id="rId19"/>
      <w:headerReference w:type="default" r:id="rId20"/>
      <w:footerReference w:type="default" r:id="rId21"/>
      <w:headerReference w:type="first" r:id="rId22"/>
      <w:type w:val="continuous"/>
      <w:pgSz w:w="12240" w:h="15840"/>
      <w:pgMar w:top="426" w:right="720" w:bottom="993"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87B8A" w14:textId="77777777" w:rsidR="00834417" w:rsidRDefault="00834417" w:rsidP="00C37E61">
      <w:r>
        <w:separator/>
      </w:r>
    </w:p>
  </w:endnote>
  <w:endnote w:type="continuationSeparator" w:id="0">
    <w:p w14:paraId="496B6824" w14:textId="77777777" w:rsidR="00834417" w:rsidRDefault="0083441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C14C3" w14:textId="77777777" w:rsidR="00875F4E" w:rsidRDefault="00875F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D9E38" w14:textId="218767B9" w:rsidR="00514906" w:rsidRPr="0087446B" w:rsidRDefault="00514906" w:rsidP="00874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AC2D2" w14:textId="078E4641" w:rsidR="00514906" w:rsidRPr="00875F4E" w:rsidRDefault="00514906" w:rsidP="00875F4E">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68378" w14:textId="77777777" w:rsidR="00514906" w:rsidRPr="00C37E61" w:rsidRDefault="0051490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E51BA" w14:textId="77777777" w:rsidR="00834417" w:rsidRDefault="00834417" w:rsidP="00C37E61">
      <w:r>
        <w:separator/>
      </w:r>
    </w:p>
  </w:footnote>
  <w:footnote w:type="continuationSeparator" w:id="0">
    <w:p w14:paraId="00D560FE" w14:textId="77777777" w:rsidR="00834417" w:rsidRDefault="0083441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0D063" w14:textId="5B422119" w:rsidR="00875F4E" w:rsidRDefault="00875F4E">
    <w:pPr>
      <w:pStyle w:val="Header"/>
    </w:pPr>
    <w:r>
      <w:rPr>
        <w:noProof/>
      </w:rPr>
      <w:pict w14:anchorId="40320D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570157"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74D0B" w14:textId="381F5171" w:rsidR="00875F4E" w:rsidRDefault="00875F4E">
    <w:pPr>
      <w:pStyle w:val="Header"/>
    </w:pPr>
    <w:r>
      <w:rPr>
        <w:noProof/>
      </w:rPr>
      <w:pict w14:anchorId="4AABB3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570158"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1DB6D" w14:textId="3938D7FD" w:rsidR="00514906" w:rsidRPr="00296529" w:rsidRDefault="00875F4E" w:rsidP="00296529">
    <w:pPr>
      <w:ind w:left="2160"/>
      <w:jc w:val="center"/>
      <w:rPr>
        <w:rFonts w:ascii="Times New Roman" w:eastAsia="Calibri" w:hAnsi="Times New Roman"/>
        <w:i/>
        <w:sz w:val="18"/>
        <w:szCs w:val="22"/>
      </w:rPr>
    </w:pPr>
    <w:r>
      <w:rPr>
        <w:noProof/>
      </w:rPr>
      <w:pict w14:anchorId="0EB462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570156"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52BA8DC" w14:textId="77777777" w:rsidR="00514906" w:rsidRPr="00296529" w:rsidRDefault="0051490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6F9C59A" w14:textId="77777777" w:rsidR="00514906" w:rsidRPr="00296529" w:rsidRDefault="0051490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71EA24C" w14:textId="77777777" w:rsidR="00514906" w:rsidRPr="00296529" w:rsidRDefault="0051490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D453978" w14:textId="77777777" w:rsidR="00514906" w:rsidRDefault="0051490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3BA6DBD" w14:textId="77777777" w:rsidR="00514906" w:rsidRDefault="0051490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210A788" w14:textId="77777777" w:rsidR="00514906" w:rsidRDefault="0051490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4A27F" w14:textId="07FD0898" w:rsidR="00875F4E" w:rsidRDefault="00875F4E">
    <w:pPr>
      <w:pStyle w:val="Header"/>
    </w:pPr>
    <w:r>
      <w:rPr>
        <w:noProof/>
      </w:rPr>
      <w:pict w14:anchorId="6C8A12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570160"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50AE3" w14:textId="331C4709" w:rsidR="00875F4E" w:rsidRDefault="00875F4E">
    <w:pPr>
      <w:pStyle w:val="Header"/>
    </w:pPr>
    <w:r>
      <w:rPr>
        <w:noProof/>
      </w:rPr>
      <w:pict w14:anchorId="05CD61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570161"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00136" w14:textId="583D9F65" w:rsidR="00875F4E" w:rsidRDefault="00875F4E">
    <w:pPr>
      <w:pStyle w:val="Header"/>
    </w:pPr>
    <w:r>
      <w:rPr>
        <w:noProof/>
      </w:rPr>
      <w:pict w14:anchorId="1F27E3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570159"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03B83"/>
    <w:multiLevelType w:val="hybridMultilevel"/>
    <w:tmpl w:val="B9045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0EA"/>
    <w:rsid w:val="00030174"/>
    <w:rsid w:val="0004579C"/>
    <w:rsid w:val="000A47FA"/>
    <w:rsid w:val="000A65D3"/>
    <w:rsid w:val="000B1E33"/>
    <w:rsid w:val="000D689F"/>
    <w:rsid w:val="000E7B7B"/>
    <w:rsid w:val="000E7D62"/>
    <w:rsid w:val="000F1EFC"/>
    <w:rsid w:val="00103357"/>
    <w:rsid w:val="00123C9F"/>
    <w:rsid w:val="00126190"/>
    <w:rsid w:val="00130F17"/>
    <w:rsid w:val="001320BF"/>
    <w:rsid w:val="00143E75"/>
    <w:rsid w:val="00163BC4"/>
    <w:rsid w:val="00191062"/>
    <w:rsid w:val="00192B72"/>
    <w:rsid w:val="001951C4"/>
    <w:rsid w:val="001A29D8"/>
    <w:rsid w:val="001A5CAA"/>
    <w:rsid w:val="001B0427"/>
    <w:rsid w:val="001C43F7"/>
    <w:rsid w:val="001D3A51"/>
    <w:rsid w:val="001E10D2"/>
    <w:rsid w:val="001E25B4"/>
    <w:rsid w:val="001E44FE"/>
    <w:rsid w:val="00200595"/>
    <w:rsid w:val="00204835"/>
    <w:rsid w:val="00216B7A"/>
    <w:rsid w:val="00231920"/>
    <w:rsid w:val="0023195C"/>
    <w:rsid w:val="00232EF5"/>
    <w:rsid w:val="0024282C"/>
    <w:rsid w:val="002460DC"/>
    <w:rsid w:val="00250985"/>
    <w:rsid w:val="00250ADC"/>
    <w:rsid w:val="002556F6"/>
    <w:rsid w:val="00283105"/>
    <w:rsid w:val="00284C4C"/>
    <w:rsid w:val="0028756F"/>
    <w:rsid w:val="00287E68"/>
    <w:rsid w:val="00296529"/>
    <w:rsid w:val="002B27FB"/>
    <w:rsid w:val="002B685A"/>
    <w:rsid w:val="002C57D2"/>
    <w:rsid w:val="002E0D56"/>
    <w:rsid w:val="002E12F3"/>
    <w:rsid w:val="00315186"/>
    <w:rsid w:val="00327672"/>
    <w:rsid w:val="0033343E"/>
    <w:rsid w:val="003512C2"/>
    <w:rsid w:val="00371FB6"/>
    <w:rsid w:val="003763C1"/>
    <w:rsid w:val="00376BBE"/>
    <w:rsid w:val="0039224F"/>
    <w:rsid w:val="003A43A4"/>
    <w:rsid w:val="003A7E18"/>
    <w:rsid w:val="003B386F"/>
    <w:rsid w:val="003C4C86"/>
    <w:rsid w:val="003C6258"/>
    <w:rsid w:val="003D5F15"/>
    <w:rsid w:val="003E2904"/>
    <w:rsid w:val="003E6320"/>
    <w:rsid w:val="00401927"/>
    <w:rsid w:val="0041027F"/>
    <w:rsid w:val="00412475"/>
    <w:rsid w:val="00414CD2"/>
    <w:rsid w:val="00423789"/>
    <w:rsid w:val="00440F43"/>
    <w:rsid w:val="00441B6F"/>
    <w:rsid w:val="00446221"/>
    <w:rsid w:val="00446FF9"/>
    <w:rsid w:val="00450E62"/>
    <w:rsid w:val="004539DB"/>
    <w:rsid w:val="0046184C"/>
    <w:rsid w:val="00471A80"/>
    <w:rsid w:val="004725EE"/>
    <w:rsid w:val="00475EF3"/>
    <w:rsid w:val="0049613D"/>
    <w:rsid w:val="004D305E"/>
    <w:rsid w:val="004D4277"/>
    <w:rsid w:val="00502516"/>
    <w:rsid w:val="00505F06"/>
    <w:rsid w:val="00506828"/>
    <w:rsid w:val="00514906"/>
    <w:rsid w:val="0053056E"/>
    <w:rsid w:val="00554FDA"/>
    <w:rsid w:val="005B3591"/>
    <w:rsid w:val="005C784C"/>
    <w:rsid w:val="005D17F6"/>
    <w:rsid w:val="005E2040"/>
    <w:rsid w:val="005E5539"/>
    <w:rsid w:val="00602BF5"/>
    <w:rsid w:val="00617FDD"/>
    <w:rsid w:val="00633614"/>
    <w:rsid w:val="00633F68"/>
    <w:rsid w:val="00636EB2"/>
    <w:rsid w:val="006375B8"/>
    <w:rsid w:val="00641F43"/>
    <w:rsid w:val="00646D13"/>
    <w:rsid w:val="0066510A"/>
    <w:rsid w:val="00673F9F"/>
    <w:rsid w:val="00686953"/>
    <w:rsid w:val="00687DEA"/>
    <w:rsid w:val="00687E67"/>
    <w:rsid w:val="00695C7E"/>
    <w:rsid w:val="006967F7"/>
    <w:rsid w:val="006A250C"/>
    <w:rsid w:val="006B21D3"/>
    <w:rsid w:val="006B57D0"/>
    <w:rsid w:val="006D30FF"/>
    <w:rsid w:val="006D6940"/>
    <w:rsid w:val="006E6D96"/>
    <w:rsid w:val="006F11EC"/>
    <w:rsid w:val="0070082C"/>
    <w:rsid w:val="007369E6"/>
    <w:rsid w:val="0074266E"/>
    <w:rsid w:val="00746E59"/>
    <w:rsid w:val="00754C9A"/>
    <w:rsid w:val="0075599A"/>
    <w:rsid w:val="00761D52"/>
    <w:rsid w:val="0077749E"/>
    <w:rsid w:val="00790ADA"/>
    <w:rsid w:val="00794ECD"/>
    <w:rsid w:val="007A768D"/>
    <w:rsid w:val="007C18D9"/>
    <w:rsid w:val="007D130C"/>
    <w:rsid w:val="007D2288"/>
    <w:rsid w:val="007E088F"/>
    <w:rsid w:val="007F7B32"/>
    <w:rsid w:val="00804BC2"/>
    <w:rsid w:val="0081431A"/>
    <w:rsid w:val="00822221"/>
    <w:rsid w:val="0083216F"/>
    <w:rsid w:val="00834417"/>
    <w:rsid w:val="00835E22"/>
    <w:rsid w:val="0084406E"/>
    <w:rsid w:val="00860000"/>
    <w:rsid w:val="00863BD3"/>
    <w:rsid w:val="008641ED"/>
    <w:rsid w:val="00866D66"/>
    <w:rsid w:val="008671C6"/>
    <w:rsid w:val="0087446B"/>
    <w:rsid w:val="00875803"/>
    <w:rsid w:val="00875F4E"/>
    <w:rsid w:val="00895859"/>
    <w:rsid w:val="008B459E"/>
    <w:rsid w:val="008D6967"/>
    <w:rsid w:val="008E13AE"/>
    <w:rsid w:val="008E1506"/>
    <w:rsid w:val="008E710C"/>
    <w:rsid w:val="008F69D6"/>
    <w:rsid w:val="00902823"/>
    <w:rsid w:val="009142A0"/>
    <w:rsid w:val="00915CA6"/>
    <w:rsid w:val="00927834"/>
    <w:rsid w:val="00940845"/>
    <w:rsid w:val="009500A6"/>
    <w:rsid w:val="00957C18"/>
    <w:rsid w:val="009659BA"/>
    <w:rsid w:val="00983040"/>
    <w:rsid w:val="009B3FB9"/>
    <w:rsid w:val="009C2465"/>
    <w:rsid w:val="009D35A0"/>
    <w:rsid w:val="009D7EB7"/>
    <w:rsid w:val="009E048A"/>
    <w:rsid w:val="009E08E9"/>
    <w:rsid w:val="009E3DB9"/>
    <w:rsid w:val="009E4380"/>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6243"/>
    <w:rsid w:val="00AE008F"/>
    <w:rsid w:val="00B01FCD"/>
    <w:rsid w:val="00B1776C"/>
    <w:rsid w:val="00B26589"/>
    <w:rsid w:val="00B434C8"/>
    <w:rsid w:val="00B52583"/>
    <w:rsid w:val="00B52896"/>
    <w:rsid w:val="00B95236"/>
    <w:rsid w:val="00B96BD9"/>
    <w:rsid w:val="00BA1B01"/>
    <w:rsid w:val="00BA2641"/>
    <w:rsid w:val="00BB0F13"/>
    <w:rsid w:val="00BB37AA"/>
    <w:rsid w:val="00BC53A0"/>
    <w:rsid w:val="00BE4EA0"/>
    <w:rsid w:val="00BE62AD"/>
    <w:rsid w:val="00BF121F"/>
    <w:rsid w:val="00BF1AE8"/>
    <w:rsid w:val="00BF1F80"/>
    <w:rsid w:val="00C166EF"/>
    <w:rsid w:val="00C17EB0"/>
    <w:rsid w:val="00C27F5F"/>
    <w:rsid w:val="00C30A0F"/>
    <w:rsid w:val="00C37E61"/>
    <w:rsid w:val="00C70F1B"/>
    <w:rsid w:val="00C71A47"/>
    <w:rsid w:val="00C7464C"/>
    <w:rsid w:val="00C85588"/>
    <w:rsid w:val="00CC5FEF"/>
    <w:rsid w:val="00CC6B26"/>
    <w:rsid w:val="00CD6755"/>
    <w:rsid w:val="00CD6856"/>
    <w:rsid w:val="00CE0089"/>
    <w:rsid w:val="00CE793C"/>
    <w:rsid w:val="00CF193C"/>
    <w:rsid w:val="00D173F1"/>
    <w:rsid w:val="00D32DC5"/>
    <w:rsid w:val="00D37990"/>
    <w:rsid w:val="00D46B47"/>
    <w:rsid w:val="00D74CB0"/>
    <w:rsid w:val="00D8295D"/>
    <w:rsid w:val="00DB7C8B"/>
    <w:rsid w:val="00DC2A65"/>
    <w:rsid w:val="00DE15F0"/>
    <w:rsid w:val="00DE5663"/>
    <w:rsid w:val="00DE78AA"/>
    <w:rsid w:val="00E053D0"/>
    <w:rsid w:val="00E15994"/>
    <w:rsid w:val="00E3114E"/>
    <w:rsid w:val="00E31A70"/>
    <w:rsid w:val="00E35B02"/>
    <w:rsid w:val="00E5257B"/>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132"/>
      </o:rules>
    </o:shapelayout>
  </w:shapeDefaults>
  <w:decimalSymbol w:val="."/>
  <w:listSeparator w:val=","/>
  <w14:docId w14:val="4D27BD2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0">
    <w:name w:val="TableGrid"/>
    <w:rsid w:val="002E12F3"/>
    <w:rPr>
      <w:rFonts w:ascii="Calibri" w:hAnsi="Calibri"/>
      <w:sz w:val="22"/>
      <w:szCs w:val="22"/>
      <w:lang w:val="en-GB"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874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BB227-FA9E-4913-92AD-D52F0833D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1693</TotalTime>
  <Pages>15</Pages>
  <Words>5234</Words>
  <Characters>29836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35001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2025-09-20T00:24:00Z</cp:lastPrinted>
  <dcterms:created xsi:type="dcterms:W3CDTF">2025-09-20T00:41:00Z</dcterms:created>
  <dcterms:modified xsi:type="dcterms:W3CDTF">2025-09-22T10:08:00Z</dcterms:modified>
</cp:coreProperties>
</file>