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653AB" w14:textId="77777777" w:rsidR="00BE4103" w:rsidRPr="006C4C10" w:rsidRDefault="00BE4103" w:rsidP="006C4C10">
      <w:pPr>
        <w:pStyle w:val="NoSpacing"/>
        <w:spacing w:line="276" w:lineRule="auto"/>
        <w:jc w:val="center"/>
        <w:rPr>
          <w:rFonts w:ascii="Times New Roman" w:hAnsi="Times New Roman"/>
          <w:b/>
          <w:sz w:val="24"/>
          <w:szCs w:val="24"/>
        </w:rPr>
      </w:pPr>
      <w:r w:rsidRPr="006C4C10">
        <w:rPr>
          <w:rFonts w:ascii="Times New Roman" w:hAnsi="Times New Roman"/>
          <w:b/>
          <w:sz w:val="24"/>
          <w:szCs w:val="24"/>
        </w:rPr>
        <w:t>Study on economic viability of Chinese chives with special reference to Bishnupur district, Manipur</w:t>
      </w:r>
    </w:p>
    <w:p w14:paraId="18E48F21" w14:textId="77777777" w:rsidR="00BE4103" w:rsidRPr="006C4C10" w:rsidRDefault="00BE4103" w:rsidP="006C4C10">
      <w:pPr>
        <w:pStyle w:val="NoSpacing"/>
        <w:spacing w:line="276" w:lineRule="auto"/>
        <w:ind w:left="567"/>
        <w:jc w:val="center"/>
        <w:rPr>
          <w:rFonts w:ascii="Times New Roman" w:hAnsi="Times New Roman"/>
          <w:sz w:val="24"/>
          <w:szCs w:val="24"/>
        </w:rPr>
      </w:pPr>
    </w:p>
    <w:p w14:paraId="16CBEB41" w14:textId="77777777" w:rsidR="00BE4103" w:rsidRPr="006C4C10" w:rsidRDefault="00BE4103" w:rsidP="006C4C10">
      <w:pPr>
        <w:pStyle w:val="NoSpacing"/>
        <w:spacing w:line="276" w:lineRule="auto"/>
        <w:rPr>
          <w:rFonts w:ascii="Times New Roman" w:hAnsi="Times New Roman"/>
          <w:bCs/>
          <w:sz w:val="24"/>
          <w:szCs w:val="24"/>
        </w:rPr>
      </w:pPr>
    </w:p>
    <w:p w14:paraId="280CE3A6" w14:textId="77777777" w:rsidR="00BE4103" w:rsidRPr="006C4C10" w:rsidRDefault="00BE4103" w:rsidP="006C4C10">
      <w:pPr>
        <w:spacing w:after="0"/>
        <w:ind w:right="-31"/>
        <w:jc w:val="center"/>
        <w:rPr>
          <w:rFonts w:ascii="Times New Roman" w:hAnsi="Times New Roman" w:cs="Times New Roman"/>
          <w:b/>
          <w:bCs/>
          <w:color w:val="000000" w:themeColor="text1"/>
          <w:sz w:val="24"/>
          <w:szCs w:val="24"/>
        </w:rPr>
      </w:pPr>
      <w:r w:rsidRPr="006C4C10">
        <w:rPr>
          <w:rFonts w:ascii="Times New Roman" w:hAnsi="Times New Roman" w:cs="Times New Roman"/>
          <w:b/>
          <w:bCs/>
          <w:color w:val="000000" w:themeColor="text1"/>
          <w:sz w:val="24"/>
          <w:szCs w:val="24"/>
        </w:rPr>
        <w:t>ABSTRACT</w:t>
      </w:r>
    </w:p>
    <w:p w14:paraId="11861247" w14:textId="77777777" w:rsidR="00BE4103" w:rsidRPr="006C4C10" w:rsidRDefault="00BE4103" w:rsidP="006C4C10">
      <w:pPr>
        <w:spacing w:after="0"/>
        <w:ind w:right="-31"/>
        <w:jc w:val="center"/>
        <w:rPr>
          <w:rFonts w:ascii="Times New Roman" w:hAnsi="Times New Roman" w:cs="Times New Roman"/>
          <w:b/>
          <w:bCs/>
          <w:color w:val="000000" w:themeColor="text1"/>
          <w:sz w:val="24"/>
          <w:szCs w:val="24"/>
        </w:rPr>
      </w:pPr>
    </w:p>
    <w:p w14:paraId="5F77DF65" w14:textId="77777777" w:rsidR="00BE4103" w:rsidRPr="006C4C10" w:rsidRDefault="00BE4103" w:rsidP="006C4C10">
      <w:pPr>
        <w:pStyle w:val="NoSpacing"/>
        <w:spacing w:line="276" w:lineRule="auto"/>
        <w:jc w:val="both"/>
        <w:rPr>
          <w:rFonts w:ascii="Times New Roman" w:hAnsi="Times New Roman"/>
          <w:sz w:val="24"/>
          <w:szCs w:val="24"/>
        </w:rPr>
      </w:pPr>
      <w:r w:rsidRPr="006C4C10">
        <w:rPr>
          <w:rFonts w:ascii="Times New Roman" w:hAnsi="Times New Roman"/>
          <w:sz w:val="24"/>
          <w:szCs w:val="24"/>
        </w:rPr>
        <w:t>Chinese chives syn. Allium (</w:t>
      </w:r>
      <w:r w:rsidRPr="006C4C10">
        <w:rPr>
          <w:rFonts w:ascii="Times New Roman" w:hAnsi="Times New Roman"/>
          <w:i/>
          <w:sz w:val="24"/>
          <w:szCs w:val="24"/>
        </w:rPr>
        <w:t>Allium tuberosum</w:t>
      </w:r>
      <w:r w:rsidR="006C4C10">
        <w:rPr>
          <w:rFonts w:ascii="Times New Roman" w:hAnsi="Times New Roman"/>
          <w:i/>
          <w:sz w:val="24"/>
          <w:szCs w:val="24"/>
        </w:rPr>
        <w:t xml:space="preserve"> </w:t>
      </w:r>
      <w:proofErr w:type="spellStart"/>
      <w:r w:rsidRPr="006C4C10">
        <w:rPr>
          <w:rFonts w:ascii="Times New Roman" w:hAnsi="Times New Roman"/>
          <w:sz w:val="24"/>
          <w:szCs w:val="24"/>
        </w:rPr>
        <w:t>Rottler</w:t>
      </w:r>
      <w:proofErr w:type="spellEnd"/>
      <w:r w:rsidRPr="006C4C10">
        <w:rPr>
          <w:rFonts w:ascii="Times New Roman" w:hAnsi="Times New Roman"/>
          <w:sz w:val="24"/>
          <w:szCs w:val="24"/>
        </w:rPr>
        <w:t xml:space="preserve"> ex-</w:t>
      </w:r>
      <w:proofErr w:type="spellStart"/>
      <w:r w:rsidRPr="006C4C10">
        <w:rPr>
          <w:rFonts w:ascii="Times New Roman" w:hAnsi="Times New Roman"/>
          <w:sz w:val="24"/>
          <w:szCs w:val="24"/>
        </w:rPr>
        <w:t>sprengel</w:t>
      </w:r>
      <w:proofErr w:type="spellEnd"/>
      <w:r w:rsidRPr="006C4C10">
        <w:rPr>
          <w:rFonts w:ascii="Times New Roman" w:hAnsi="Times New Roman"/>
          <w:sz w:val="24"/>
          <w:szCs w:val="24"/>
        </w:rPr>
        <w:t>) belongs to the family Amaryllidaceae. It is locally known as “</w:t>
      </w:r>
      <w:proofErr w:type="spellStart"/>
      <w:r w:rsidRPr="006C4C10">
        <w:rPr>
          <w:rFonts w:ascii="Times New Roman" w:hAnsi="Times New Roman"/>
          <w:sz w:val="24"/>
          <w:szCs w:val="24"/>
        </w:rPr>
        <w:t>Maroi</w:t>
      </w:r>
      <w:r w:rsidR="0009187A" w:rsidRPr="006C4C10">
        <w:rPr>
          <w:rFonts w:ascii="Times New Roman" w:hAnsi="Times New Roman"/>
          <w:sz w:val="24"/>
          <w:szCs w:val="24"/>
        </w:rPr>
        <w:t>-n</w:t>
      </w:r>
      <w:r w:rsidRPr="006C4C10">
        <w:rPr>
          <w:rFonts w:ascii="Times New Roman" w:hAnsi="Times New Roman"/>
          <w:sz w:val="24"/>
          <w:szCs w:val="24"/>
        </w:rPr>
        <w:t>akuppi</w:t>
      </w:r>
      <w:proofErr w:type="spellEnd"/>
      <w:r w:rsidRPr="006C4C10">
        <w:rPr>
          <w:rFonts w:ascii="Times New Roman" w:hAnsi="Times New Roman"/>
          <w:sz w:val="24"/>
          <w:szCs w:val="24"/>
        </w:rPr>
        <w:t>” in Manipur. It is an indigenous perennial herb available in abundance at the valley</w:t>
      </w:r>
      <w:r w:rsidR="006C4C10">
        <w:rPr>
          <w:rFonts w:ascii="Times New Roman" w:hAnsi="Times New Roman"/>
          <w:sz w:val="24"/>
          <w:szCs w:val="24"/>
        </w:rPr>
        <w:t xml:space="preserve"> </w:t>
      </w:r>
      <w:r w:rsidRPr="006C4C10">
        <w:rPr>
          <w:rFonts w:ascii="Times New Roman" w:hAnsi="Times New Roman"/>
          <w:sz w:val="24"/>
          <w:szCs w:val="24"/>
        </w:rPr>
        <w:t>districts of Manipur and has been domesticated since time immemorial. A survey was conducted to collect the information on its uses and</w:t>
      </w:r>
      <w:r w:rsidR="006C4C10">
        <w:rPr>
          <w:rFonts w:ascii="Times New Roman" w:hAnsi="Times New Roman"/>
          <w:sz w:val="24"/>
          <w:szCs w:val="24"/>
        </w:rPr>
        <w:t xml:space="preserve"> </w:t>
      </w:r>
      <w:r w:rsidRPr="006C4C10">
        <w:rPr>
          <w:rFonts w:ascii="Times New Roman" w:hAnsi="Times New Roman"/>
          <w:sz w:val="24"/>
          <w:szCs w:val="24"/>
        </w:rPr>
        <w:t>agronomic practices with economic return. It is very rich in minerals and vitamins and has got medicinal property. The whole plant can be used as antibacterial, cardiac, depurative, digestive, stimulant, stomachic</w:t>
      </w:r>
      <w:r w:rsidR="006C4C10">
        <w:rPr>
          <w:rFonts w:ascii="Times New Roman" w:hAnsi="Times New Roman"/>
          <w:sz w:val="24"/>
          <w:szCs w:val="24"/>
        </w:rPr>
        <w:t xml:space="preserve"> </w:t>
      </w:r>
      <w:r w:rsidRPr="006C4C10">
        <w:rPr>
          <w:rFonts w:ascii="Times New Roman" w:hAnsi="Times New Roman"/>
          <w:sz w:val="24"/>
          <w:szCs w:val="24"/>
        </w:rPr>
        <w:t>tonic, anti-e</w:t>
      </w:r>
      <w:bookmarkStart w:id="0" w:name="_GoBack"/>
      <w:bookmarkEnd w:id="0"/>
      <w:r w:rsidRPr="006C4C10">
        <w:rPr>
          <w:rFonts w:ascii="Times New Roman" w:hAnsi="Times New Roman"/>
          <w:sz w:val="24"/>
          <w:szCs w:val="24"/>
        </w:rPr>
        <w:t>metic,</w:t>
      </w:r>
      <w:r w:rsidR="006C4C10">
        <w:rPr>
          <w:rFonts w:ascii="Times New Roman" w:hAnsi="Times New Roman"/>
          <w:sz w:val="24"/>
          <w:szCs w:val="24"/>
        </w:rPr>
        <w:t xml:space="preserve"> </w:t>
      </w:r>
      <w:r w:rsidRPr="006C4C10">
        <w:rPr>
          <w:rFonts w:ascii="Times New Roman" w:hAnsi="Times New Roman"/>
          <w:sz w:val="24"/>
          <w:szCs w:val="24"/>
        </w:rPr>
        <w:t>urinary incontinence, kidney and bladder weaknesses, bites, cuts, wounds, moth repellent</w:t>
      </w:r>
      <w:r w:rsidR="00CA61CC">
        <w:rPr>
          <w:rFonts w:ascii="Times New Roman" w:hAnsi="Times New Roman"/>
          <w:sz w:val="24"/>
          <w:szCs w:val="24"/>
        </w:rPr>
        <w:t>,</w:t>
      </w:r>
      <w:r w:rsidRPr="006C4C10">
        <w:rPr>
          <w:rFonts w:ascii="Times New Roman" w:hAnsi="Times New Roman"/>
          <w:sz w:val="24"/>
          <w:szCs w:val="24"/>
        </w:rPr>
        <w:t xml:space="preserve"> etc. This herb is traditionally used in various folk medicines as </w:t>
      </w:r>
      <w:r w:rsidRPr="006C4C10">
        <w:rPr>
          <w:rFonts w:ascii="Times New Roman" w:hAnsi="Times New Roman"/>
          <w:bCs/>
          <w:sz w:val="24"/>
          <w:szCs w:val="24"/>
        </w:rPr>
        <w:t xml:space="preserve">di-uretic </w:t>
      </w:r>
      <w:r w:rsidRPr="006C4C10">
        <w:rPr>
          <w:rFonts w:ascii="Times New Roman" w:hAnsi="Times New Roman"/>
          <w:sz w:val="24"/>
          <w:szCs w:val="24"/>
        </w:rPr>
        <w:t xml:space="preserve">and as </w:t>
      </w:r>
      <w:proofErr w:type="spellStart"/>
      <w:r w:rsidRPr="006C4C10">
        <w:rPr>
          <w:rFonts w:ascii="Times New Roman" w:hAnsi="Times New Roman"/>
          <w:bCs/>
          <w:sz w:val="24"/>
          <w:szCs w:val="24"/>
        </w:rPr>
        <w:t>wormicide</w:t>
      </w:r>
      <w:proofErr w:type="spellEnd"/>
      <w:r w:rsidR="006C4C10">
        <w:rPr>
          <w:rFonts w:ascii="Times New Roman" w:hAnsi="Times New Roman"/>
          <w:bCs/>
          <w:sz w:val="24"/>
          <w:szCs w:val="24"/>
        </w:rPr>
        <w:t xml:space="preserve"> </w:t>
      </w:r>
      <w:r w:rsidRPr="006C4C10">
        <w:rPr>
          <w:rFonts w:ascii="Times New Roman" w:hAnsi="Times New Roman"/>
          <w:sz w:val="24"/>
          <w:szCs w:val="24"/>
        </w:rPr>
        <w:t>to infants suffering from tape, round worms, etc. It also acts to regulate the normal flow of urine and is used in the treatment of fungal and bacterial infection on head.</w:t>
      </w:r>
      <w:r w:rsidR="006C4C10">
        <w:rPr>
          <w:rFonts w:ascii="Times New Roman" w:hAnsi="Times New Roman"/>
          <w:sz w:val="24"/>
          <w:szCs w:val="24"/>
        </w:rPr>
        <w:t xml:space="preserve"> </w:t>
      </w:r>
      <w:r w:rsidRPr="006C4C10">
        <w:rPr>
          <w:rFonts w:ascii="Times New Roman" w:hAnsi="Times New Roman"/>
          <w:sz w:val="24"/>
          <w:szCs w:val="24"/>
        </w:rPr>
        <w:t xml:space="preserve">In Manipur, it is widely used as a </w:t>
      </w:r>
      <w:proofErr w:type="spellStart"/>
      <w:r w:rsidRPr="006C4C10">
        <w:rPr>
          <w:rFonts w:ascii="Times New Roman" w:hAnsi="Times New Roman"/>
          <w:bCs/>
          <w:sz w:val="24"/>
          <w:szCs w:val="24"/>
        </w:rPr>
        <w:t>flavouring</w:t>
      </w:r>
      <w:proofErr w:type="spellEnd"/>
      <w:r w:rsidR="006C4C10">
        <w:rPr>
          <w:rFonts w:ascii="Times New Roman" w:hAnsi="Times New Roman"/>
          <w:bCs/>
          <w:sz w:val="24"/>
          <w:szCs w:val="24"/>
        </w:rPr>
        <w:t xml:space="preserve"> </w:t>
      </w:r>
      <w:r w:rsidRPr="006C4C10">
        <w:rPr>
          <w:rFonts w:ascii="Times New Roman" w:hAnsi="Times New Roman"/>
          <w:sz w:val="24"/>
          <w:szCs w:val="24"/>
        </w:rPr>
        <w:t xml:space="preserve">agent in curry preparation in place of onion mostly in vegetarian items. It can be used as a </w:t>
      </w:r>
      <w:proofErr w:type="spellStart"/>
      <w:r w:rsidRPr="006C4C10">
        <w:rPr>
          <w:rFonts w:ascii="Times New Roman" w:hAnsi="Times New Roman"/>
          <w:sz w:val="24"/>
          <w:szCs w:val="24"/>
        </w:rPr>
        <w:t>flavouring</w:t>
      </w:r>
      <w:proofErr w:type="spellEnd"/>
      <w:r w:rsidRPr="006C4C10">
        <w:rPr>
          <w:rFonts w:ascii="Times New Roman" w:hAnsi="Times New Roman"/>
          <w:sz w:val="24"/>
          <w:szCs w:val="24"/>
        </w:rPr>
        <w:t xml:space="preserve"> ingredient in preparation of various </w:t>
      </w:r>
      <w:r w:rsidR="006C4C10">
        <w:rPr>
          <w:rFonts w:ascii="Times New Roman" w:hAnsi="Times New Roman"/>
          <w:sz w:val="24"/>
          <w:szCs w:val="24"/>
        </w:rPr>
        <w:t>food</w:t>
      </w:r>
      <w:r w:rsidRPr="006C4C10">
        <w:rPr>
          <w:rFonts w:ascii="Times New Roman" w:hAnsi="Times New Roman"/>
          <w:sz w:val="24"/>
          <w:szCs w:val="24"/>
        </w:rPr>
        <w:t xml:space="preserve"> processing items.</w:t>
      </w:r>
      <w:r w:rsidR="006C4C10">
        <w:rPr>
          <w:rFonts w:ascii="Times New Roman" w:hAnsi="Times New Roman"/>
          <w:sz w:val="24"/>
          <w:szCs w:val="24"/>
        </w:rPr>
        <w:t xml:space="preserve"> </w:t>
      </w:r>
      <w:r w:rsidRPr="006C4C10">
        <w:rPr>
          <w:rFonts w:ascii="Times New Roman" w:hAnsi="Times New Roman"/>
          <w:noProof/>
          <w:sz w:val="24"/>
          <w:szCs w:val="24"/>
          <w:lang w:bidi="hi-IN"/>
        </w:rPr>
        <w:t xml:space="preserve">As </w:t>
      </w:r>
      <w:r w:rsidRPr="006C4C10">
        <w:rPr>
          <w:rFonts w:ascii="Times New Roman" w:hAnsi="Times New Roman"/>
          <w:i/>
          <w:iCs/>
          <w:noProof/>
          <w:sz w:val="24"/>
          <w:szCs w:val="24"/>
          <w:lang w:bidi="hi-IN"/>
        </w:rPr>
        <w:t>Allium tuberosum</w:t>
      </w:r>
      <w:r w:rsidRPr="006C4C10">
        <w:rPr>
          <w:rFonts w:ascii="Times New Roman" w:hAnsi="Times New Roman"/>
          <w:noProof/>
          <w:sz w:val="24"/>
          <w:szCs w:val="24"/>
          <w:lang w:bidi="hi-IN"/>
        </w:rPr>
        <w:t xml:space="preserve"> is a high value indeginous spice herb, its cultiv</w:t>
      </w:r>
      <w:r w:rsidR="006C4C10">
        <w:rPr>
          <w:rFonts w:ascii="Times New Roman" w:hAnsi="Times New Roman"/>
          <w:noProof/>
          <w:sz w:val="24"/>
          <w:szCs w:val="24"/>
          <w:lang w:bidi="hi-IN"/>
        </w:rPr>
        <w:t>ation with Improved package of p</w:t>
      </w:r>
      <w:r w:rsidRPr="006C4C10">
        <w:rPr>
          <w:rFonts w:ascii="Times New Roman" w:hAnsi="Times New Roman"/>
          <w:noProof/>
          <w:sz w:val="24"/>
          <w:szCs w:val="24"/>
          <w:lang w:bidi="hi-IN"/>
        </w:rPr>
        <w:t>ractices will help to improve the economy of the marginal and sub marginal farmers.</w:t>
      </w:r>
      <w:r w:rsidRPr="006C4C10">
        <w:rPr>
          <w:rFonts w:ascii="Times New Roman" w:hAnsi="Times New Roman"/>
          <w:sz w:val="24"/>
          <w:szCs w:val="24"/>
        </w:rPr>
        <w:t xml:space="preserve"> In Manipur, this indigenous spice has become very popular and some of the marginal and sub-marginal farmers have a good source of income simply by cultivating it throughout the year.</w:t>
      </w:r>
      <w:r w:rsidR="006C4C10">
        <w:rPr>
          <w:rFonts w:ascii="Times New Roman" w:hAnsi="Times New Roman"/>
          <w:sz w:val="24"/>
          <w:szCs w:val="24"/>
        </w:rPr>
        <w:t xml:space="preserve"> </w:t>
      </w:r>
      <w:r w:rsidRPr="006C4C10">
        <w:rPr>
          <w:rFonts w:ascii="Times New Roman" w:hAnsi="Times New Roman"/>
          <w:sz w:val="24"/>
          <w:szCs w:val="24"/>
        </w:rPr>
        <w:t>It has got good demand in the local markets and many farmers may lead to a sustainable agriculture by producing Allium. It</w:t>
      </w:r>
      <w:r w:rsidR="006C4C10">
        <w:rPr>
          <w:rFonts w:ascii="Times New Roman" w:hAnsi="Times New Roman"/>
          <w:sz w:val="24"/>
          <w:szCs w:val="24"/>
        </w:rPr>
        <w:t xml:space="preserve"> </w:t>
      </w:r>
      <w:r w:rsidRPr="006C4C10">
        <w:rPr>
          <w:rFonts w:ascii="Times New Roman" w:hAnsi="Times New Roman"/>
          <w:sz w:val="24"/>
          <w:szCs w:val="24"/>
        </w:rPr>
        <w:t>was observed that by adopting Integrated traditional knowledge practices,</w:t>
      </w:r>
      <w:r w:rsidR="006C4C10">
        <w:rPr>
          <w:rFonts w:ascii="Times New Roman" w:hAnsi="Times New Roman"/>
          <w:sz w:val="24"/>
          <w:szCs w:val="24"/>
        </w:rPr>
        <w:t xml:space="preserve"> </w:t>
      </w:r>
      <w:r w:rsidRPr="006C4C10">
        <w:rPr>
          <w:rFonts w:ascii="Times New Roman" w:hAnsi="Times New Roman"/>
          <w:sz w:val="24"/>
          <w:szCs w:val="24"/>
        </w:rPr>
        <w:t>an average leaf yield of 105.75 q/ha</w:t>
      </w:r>
      <w:r w:rsidR="006C4C10">
        <w:rPr>
          <w:rFonts w:ascii="Times New Roman" w:hAnsi="Times New Roman"/>
          <w:sz w:val="24"/>
          <w:szCs w:val="24"/>
        </w:rPr>
        <w:t xml:space="preserve"> </w:t>
      </w:r>
      <w:r w:rsidRPr="006C4C10">
        <w:rPr>
          <w:rFonts w:ascii="Times New Roman" w:hAnsi="Times New Roman"/>
          <w:sz w:val="24"/>
          <w:szCs w:val="24"/>
        </w:rPr>
        <w:t>with Benefit Cost ratio of 3.25: 1 could be obtained in a year. Thus, popularization on scientific cultivation of this crop is required for the welfare of the farmers and as a source of income generation for unemployed youths.</w:t>
      </w:r>
    </w:p>
    <w:p w14:paraId="14C208F9" w14:textId="77777777" w:rsidR="00BE4103" w:rsidRPr="006C4C10" w:rsidRDefault="00BE4103" w:rsidP="006C4C10">
      <w:pPr>
        <w:pStyle w:val="NoSpacing"/>
        <w:spacing w:line="276" w:lineRule="auto"/>
        <w:jc w:val="both"/>
        <w:rPr>
          <w:rFonts w:ascii="Times New Roman" w:hAnsi="Times New Roman"/>
          <w:sz w:val="24"/>
          <w:szCs w:val="24"/>
        </w:rPr>
      </w:pPr>
    </w:p>
    <w:p w14:paraId="72DF05C8" w14:textId="77777777" w:rsidR="00BE4103" w:rsidRPr="006C4C10" w:rsidRDefault="00BE4103" w:rsidP="006C4C10">
      <w:pPr>
        <w:spacing w:after="0"/>
        <w:ind w:right="-31"/>
        <w:jc w:val="both"/>
        <w:rPr>
          <w:rFonts w:ascii="Times New Roman" w:eastAsia="Times New Roman" w:hAnsi="Times New Roman" w:cs="Times New Roman"/>
          <w:bCs/>
          <w:color w:val="000000" w:themeColor="text1"/>
          <w:sz w:val="24"/>
          <w:szCs w:val="24"/>
        </w:rPr>
      </w:pPr>
      <w:r w:rsidRPr="006C4C10">
        <w:rPr>
          <w:rFonts w:ascii="Times New Roman" w:eastAsia="Times New Roman" w:hAnsi="Times New Roman" w:cs="Times New Roman"/>
          <w:b/>
          <w:bCs/>
          <w:color w:val="000000" w:themeColor="text1"/>
          <w:sz w:val="24"/>
          <w:szCs w:val="24"/>
        </w:rPr>
        <w:t>Key words</w:t>
      </w:r>
      <w:r w:rsidRPr="006C4C10">
        <w:rPr>
          <w:rFonts w:ascii="Times New Roman" w:eastAsia="Times New Roman" w:hAnsi="Times New Roman" w:cs="Times New Roman"/>
          <w:color w:val="000000" w:themeColor="text1"/>
          <w:sz w:val="24"/>
          <w:szCs w:val="24"/>
        </w:rPr>
        <w:t>: Chinese chives;</w:t>
      </w:r>
      <w:r w:rsidR="006C4C10">
        <w:rPr>
          <w:rFonts w:ascii="Times New Roman" w:eastAsia="Times New Roman" w:hAnsi="Times New Roman" w:cs="Times New Roman"/>
          <w:color w:val="000000" w:themeColor="text1"/>
          <w:sz w:val="24"/>
          <w:szCs w:val="24"/>
        </w:rPr>
        <w:t xml:space="preserve"> </w:t>
      </w:r>
      <w:r w:rsidRPr="006C4C10">
        <w:rPr>
          <w:rFonts w:ascii="Times New Roman" w:eastAsia="Times New Roman" w:hAnsi="Times New Roman" w:cs="Times New Roman"/>
          <w:color w:val="000000" w:themeColor="text1"/>
          <w:sz w:val="24"/>
          <w:szCs w:val="24"/>
        </w:rPr>
        <w:t>Uses;</w:t>
      </w:r>
      <w:r w:rsidR="006C4C10">
        <w:rPr>
          <w:rFonts w:ascii="Times New Roman" w:eastAsia="Times New Roman" w:hAnsi="Times New Roman" w:cs="Times New Roman"/>
          <w:color w:val="000000" w:themeColor="text1"/>
          <w:sz w:val="24"/>
          <w:szCs w:val="24"/>
        </w:rPr>
        <w:t xml:space="preserve"> </w:t>
      </w:r>
      <w:r w:rsidRPr="006C4C10">
        <w:rPr>
          <w:rFonts w:ascii="Times New Roman" w:eastAsia="Times New Roman" w:hAnsi="Times New Roman" w:cs="Times New Roman"/>
          <w:color w:val="000000" w:themeColor="text1"/>
          <w:sz w:val="24"/>
          <w:szCs w:val="24"/>
        </w:rPr>
        <w:t>Cultivation;</w:t>
      </w:r>
      <w:r w:rsidR="006C4C10">
        <w:rPr>
          <w:rFonts w:ascii="Times New Roman" w:eastAsia="Times New Roman" w:hAnsi="Times New Roman" w:cs="Times New Roman"/>
          <w:color w:val="000000" w:themeColor="text1"/>
          <w:sz w:val="24"/>
          <w:szCs w:val="24"/>
        </w:rPr>
        <w:t xml:space="preserve"> </w:t>
      </w:r>
      <w:r w:rsidRPr="006C4C10">
        <w:rPr>
          <w:rFonts w:ascii="Times New Roman" w:eastAsia="Times New Roman" w:hAnsi="Times New Roman" w:cs="Times New Roman"/>
          <w:bCs/>
          <w:color w:val="000000" w:themeColor="text1"/>
          <w:sz w:val="24"/>
          <w:szCs w:val="24"/>
        </w:rPr>
        <w:t>Leaf yield; Economics.</w:t>
      </w:r>
    </w:p>
    <w:p w14:paraId="70EDB4E0" w14:textId="77777777" w:rsidR="00F631F1" w:rsidRPr="006C4C10" w:rsidRDefault="00F631F1" w:rsidP="006C4C10">
      <w:pPr>
        <w:widowControl w:val="0"/>
        <w:jc w:val="both"/>
        <w:rPr>
          <w:rFonts w:ascii="Times New Roman" w:hAnsi="Times New Roman" w:cs="Times New Roman"/>
          <w:sz w:val="24"/>
          <w:szCs w:val="24"/>
        </w:rPr>
      </w:pPr>
    </w:p>
    <w:p w14:paraId="6A40F2E1" w14:textId="77777777" w:rsidR="006C4C10" w:rsidRDefault="006C4C10">
      <w:pPr>
        <w:rPr>
          <w:rFonts w:ascii="Times New Roman" w:hAnsi="Times New Roman" w:cs="Times New Roman"/>
          <w:sz w:val="24"/>
          <w:szCs w:val="24"/>
        </w:rPr>
      </w:pPr>
      <w:r>
        <w:rPr>
          <w:rFonts w:ascii="Times New Roman" w:hAnsi="Times New Roman" w:cs="Times New Roman"/>
          <w:sz w:val="24"/>
          <w:szCs w:val="24"/>
        </w:rPr>
        <w:br w:type="page"/>
      </w:r>
    </w:p>
    <w:p w14:paraId="58B2852B" w14:textId="77777777" w:rsidR="00402BD2" w:rsidRPr="006C4C10" w:rsidRDefault="008C3439" w:rsidP="006C4C10">
      <w:pPr>
        <w:widowControl w:val="0"/>
        <w:jc w:val="both"/>
        <w:rPr>
          <w:rFonts w:ascii="Times New Roman" w:hAnsi="Times New Roman" w:cs="Times New Roman"/>
          <w:b/>
          <w:bCs/>
          <w:sz w:val="24"/>
          <w:szCs w:val="24"/>
        </w:rPr>
      </w:pPr>
      <w:r w:rsidRPr="006C4C10">
        <w:rPr>
          <w:rFonts w:ascii="Times New Roman" w:hAnsi="Times New Roman" w:cs="Times New Roman"/>
          <w:b/>
          <w:bCs/>
          <w:sz w:val="24"/>
          <w:szCs w:val="24"/>
        </w:rPr>
        <w:lastRenderedPageBreak/>
        <w:t>INTRODUCTION</w:t>
      </w:r>
    </w:p>
    <w:p w14:paraId="53AB9DE2" w14:textId="293695DA" w:rsidR="00875EB3" w:rsidRPr="006C4C10" w:rsidRDefault="00875EB3" w:rsidP="006C4C10">
      <w:pPr>
        <w:pStyle w:val="NoSpacing"/>
        <w:spacing w:line="276" w:lineRule="auto"/>
        <w:ind w:firstLine="567"/>
        <w:jc w:val="both"/>
        <w:rPr>
          <w:rFonts w:ascii="Times New Roman" w:hAnsi="Times New Roman"/>
          <w:b/>
          <w:bCs/>
          <w:sz w:val="24"/>
          <w:szCs w:val="24"/>
        </w:rPr>
      </w:pPr>
      <w:r w:rsidRPr="006C4C10">
        <w:rPr>
          <w:rFonts w:ascii="Times New Roman" w:hAnsi="Times New Roman"/>
          <w:sz w:val="24"/>
          <w:szCs w:val="24"/>
        </w:rPr>
        <w:t>Chinese chives (</w:t>
      </w:r>
      <w:r w:rsidRPr="006C4C10">
        <w:rPr>
          <w:rFonts w:ascii="Times New Roman" w:hAnsi="Times New Roman"/>
          <w:i/>
          <w:sz w:val="24"/>
          <w:szCs w:val="24"/>
        </w:rPr>
        <w:t xml:space="preserve">Allium tuberosum </w:t>
      </w:r>
      <w:proofErr w:type="spellStart"/>
      <w:r w:rsidRPr="006C4C10">
        <w:rPr>
          <w:rFonts w:ascii="Times New Roman" w:hAnsi="Times New Roman"/>
          <w:iCs/>
          <w:sz w:val="24"/>
          <w:szCs w:val="24"/>
        </w:rPr>
        <w:t>Rottler</w:t>
      </w:r>
      <w:proofErr w:type="spellEnd"/>
      <w:r w:rsidRPr="006C4C10">
        <w:rPr>
          <w:rFonts w:ascii="Times New Roman" w:hAnsi="Times New Roman"/>
          <w:iCs/>
          <w:sz w:val="24"/>
          <w:szCs w:val="24"/>
        </w:rPr>
        <w:t xml:space="preserve"> ex-</w:t>
      </w:r>
      <w:proofErr w:type="spellStart"/>
      <w:r w:rsidRPr="006C4C10">
        <w:rPr>
          <w:rFonts w:ascii="Times New Roman" w:hAnsi="Times New Roman"/>
          <w:iCs/>
          <w:sz w:val="24"/>
          <w:szCs w:val="24"/>
        </w:rPr>
        <w:t>sprengel</w:t>
      </w:r>
      <w:proofErr w:type="spellEnd"/>
      <w:r w:rsidRPr="006C4C10">
        <w:rPr>
          <w:rFonts w:ascii="Times New Roman" w:hAnsi="Times New Roman"/>
          <w:i/>
          <w:sz w:val="24"/>
          <w:szCs w:val="24"/>
        </w:rPr>
        <w:t>)</w:t>
      </w:r>
      <w:r w:rsidRPr="006C4C10">
        <w:rPr>
          <w:rFonts w:ascii="Times New Roman" w:hAnsi="Times New Roman"/>
          <w:sz w:val="24"/>
          <w:szCs w:val="24"/>
        </w:rPr>
        <w:t xml:space="preserve"> is a perennial herb bel</w:t>
      </w:r>
      <w:r w:rsidR="006C4C10">
        <w:rPr>
          <w:rFonts w:ascii="Times New Roman" w:hAnsi="Times New Roman"/>
          <w:sz w:val="24"/>
          <w:szCs w:val="24"/>
        </w:rPr>
        <w:t>ongs to Amaryllidaceae family</w:t>
      </w:r>
      <w:r w:rsidRPr="006C4C10">
        <w:rPr>
          <w:rFonts w:ascii="Times New Roman" w:hAnsi="Times New Roman"/>
          <w:sz w:val="24"/>
          <w:szCs w:val="24"/>
        </w:rPr>
        <w:t xml:space="preserve">. The leaves are simple, alternate, long, slender, soft and leathery. The leaf base is </w:t>
      </w:r>
      <w:r w:rsidR="00957C7F" w:rsidRPr="006C4C10">
        <w:rPr>
          <w:rFonts w:ascii="Times New Roman" w:hAnsi="Times New Roman"/>
          <w:sz w:val="24"/>
          <w:szCs w:val="24"/>
        </w:rPr>
        <w:t>fleshier and scalier</w:t>
      </w:r>
      <w:r w:rsidRPr="006C4C10">
        <w:rPr>
          <w:rFonts w:ascii="Times New Roman" w:hAnsi="Times New Roman"/>
          <w:sz w:val="24"/>
          <w:szCs w:val="24"/>
        </w:rPr>
        <w:t xml:space="preserve">. Two species of this herb is available in Manipur where the leaves are different- pin type and flat type respectively. The roots are thick and fibrous. It grows actively with profuse side shoots during the summer and rainy season, and the tubular flower shoots “scape” also comes up. A clustered of miniature white flowers in a cymose inflorescence is developed. The fruits are globular capsule. The seeds are very small, light and black in </w:t>
      </w:r>
      <w:proofErr w:type="spellStart"/>
      <w:r w:rsidRPr="006C4C10">
        <w:rPr>
          <w:rFonts w:ascii="Times New Roman" w:hAnsi="Times New Roman"/>
          <w:sz w:val="24"/>
          <w:szCs w:val="24"/>
        </w:rPr>
        <w:t>colour</w:t>
      </w:r>
      <w:proofErr w:type="spellEnd"/>
      <w:r w:rsidRPr="006C4C10">
        <w:rPr>
          <w:rFonts w:ascii="Times New Roman" w:hAnsi="Times New Roman"/>
          <w:sz w:val="24"/>
          <w:szCs w:val="24"/>
        </w:rPr>
        <w:t>.</w:t>
      </w:r>
    </w:p>
    <w:p w14:paraId="79D4CA14" w14:textId="77777777" w:rsidR="0058019F" w:rsidRPr="006C4C10" w:rsidRDefault="0058019F" w:rsidP="006C4C10">
      <w:pPr>
        <w:pStyle w:val="NoSpacing"/>
        <w:spacing w:line="276" w:lineRule="auto"/>
        <w:jc w:val="both"/>
        <w:rPr>
          <w:rFonts w:ascii="Times New Roman" w:hAnsi="Times New Roman"/>
          <w:sz w:val="24"/>
          <w:szCs w:val="24"/>
        </w:rPr>
      </w:pPr>
      <w:r w:rsidRPr="006C4C10">
        <w:rPr>
          <w:rFonts w:ascii="Times New Roman" w:hAnsi="Times New Roman"/>
          <w:i/>
          <w:iCs/>
          <w:sz w:val="24"/>
          <w:szCs w:val="24"/>
        </w:rPr>
        <w:t>Allium tuberosum</w:t>
      </w:r>
      <w:r w:rsidRPr="006C4C10">
        <w:rPr>
          <w:rFonts w:ascii="Times New Roman" w:hAnsi="Times New Roman"/>
          <w:sz w:val="24"/>
          <w:szCs w:val="24"/>
        </w:rPr>
        <w:t xml:space="preserve"> is a species of plant which is considered as native to the Chinese province of Shanxi and cultivated and naturalized elsewhere in Asia and around the world. It is locally known as “</w:t>
      </w:r>
      <w:proofErr w:type="spellStart"/>
      <w:r w:rsidRPr="006C4C10">
        <w:rPr>
          <w:rFonts w:ascii="Times New Roman" w:hAnsi="Times New Roman"/>
          <w:sz w:val="24"/>
          <w:szCs w:val="24"/>
        </w:rPr>
        <w:t>Maroi</w:t>
      </w:r>
      <w:proofErr w:type="spellEnd"/>
      <w:r w:rsidRPr="006C4C10">
        <w:rPr>
          <w:rFonts w:ascii="Times New Roman" w:hAnsi="Times New Roman"/>
          <w:sz w:val="24"/>
          <w:szCs w:val="24"/>
        </w:rPr>
        <w:t xml:space="preserve"> </w:t>
      </w:r>
      <w:proofErr w:type="spellStart"/>
      <w:r w:rsidRPr="006C4C10">
        <w:rPr>
          <w:rFonts w:ascii="Times New Roman" w:hAnsi="Times New Roman"/>
          <w:sz w:val="24"/>
          <w:szCs w:val="24"/>
        </w:rPr>
        <w:t>Nakupi</w:t>
      </w:r>
      <w:proofErr w:type="spellEnd"/>
      <w:r w:rsidRPr="006C4C10">
        <w:rPr>
          <w:rFonts w:ascii="Times New Roman" w:hAnsi="Times New Roman"/>
          <w:sz w:val="24"/>
          <w:szCs w:val="24"/>
        </w:rPr>
        <w:t xml:space="preserve">” in Manipur and has been domesticated </w:t>
      </w:r>
      <w:r w:rsidR="00CA61CC">
        <w:rPr>
          <w:rFonts w:ascii="Times New Roman" w:hAnsi="Times New Roman"/>
          <w:sz w:val="24"/>
          <w:szCs w:val="24"/>
        </w:rPr>
        <w:t>since time immemorial in North-</w:t>
      </w:r>
      <w:r w:rsidRPr="006C4C10">
        <w:rPr>
          <w:rFonts w:ascii="Times New Roman" w:hAnsi="Times New Roman"/>
          <w:sz w:val="24"/>
          <w:szCs w:val="24"/>
        </w:rPr>
        <w:t xml:space="preserve">east India and has been using it as a very important spice vegetable. It is a perennial herb available in abundance at the various hills and valley of Manipur. The Allium is also found at the warmer region of North Eastern Himalayan ranges including Nepal. In Manipur, this indigenous spice has become very popular and some of the marginal and sub-marginal </w:t>
      </w:r>
      <w:r w:rsidR="006C4C10" w:rsidRPr="006C4C10">
        <w:rPr>
          <w:rFonts w:ascii="Times New Roman" w:hAnsi="Times New Roman"/>
          <w:sz w:val="24"/>
          <w:szCs w:val="24"/>
        </w:rPr>
        <w:t>farmers</w:t>
      </w:r>
      <w:r w:rsidRPr="006C4C10">
        <w:rPr>
          <w:rFonts w:ascii="Times New Roman" w:hAnsi="Times New Roman"/>
          <w:sz w:val="24"/>
          <w:szCs w:val="24"/>
        </w:rPr>
        <w:t xml:space="preserve"> have a good source of income simply by cultivating it throughout the year. In fact, it has got a good demand in the local markets and many farmers may lead to a sustai</w:t>
      </w:r>
      <w:r w:rsidR="006C4C10">
        <w:rPr>
          <w:rFonts w:ascii="Times New Roman" w:hAnsi="Times New Roman"/>
          <w:sz w:val="24"/>
          <w:szCs w:val="24"/>
        </w:rPr>
        <w:t>nable agriculture by producing Chinese chives</w:t>
      </w:r>
      <w:r w:rsidRPr="006C4C10">
        <w:rPr>
          <w:rFonts w:ascii="Times New Roman" w:hAnsi="Times New Roman"/>
          <w:sz w:val="24"/>
          <w:szCs w:val="24"/>
        </w:rPr>
        <w:t xml:space="preserve">. The research on this indigenous spice crop has been neglected in most of the investigation as such there was little scientific information for crop production at present. But there is substantial scope for increasing yield to meet the increasing demands by adoption of </w:t>
      </w:r>
      <w:r w:rsidR="0051247A" w:rsidRPr="006C4C10">
        <w:rPr>
          <w:rFonts w:ascii="Times New Roman" w:hAnsi="Times New Roman"/>
          <w:sz w:val="24"/>
          <w:szCs w:val="24"/>
        </w:rPr>
        <w:t>improved cultivation practices</w:t>
      </w:r>
      <w:r w:rsidRPr="006C4C10">
        <w:rPr>
          <w:rFonts w:ascii="Times New Roman" w:hAnsi="Times New Roman"/>
          <w:sz w:val="24"/>
          <w:szCs w:val="24"/>
        </w:rPr>
        <w:t xml:space="preserve"> for better growth and yield. The </w:t>
      </w:r>
      <w:r w:rsidR="0051247A" w:rsidRPr="006C4C10">
        <w:rPr>
          <w:rFonts w:ascii="Times New Roman" w:hAnsi="Times New Roman"/>
          <w:sz w:val="24"/>
          <w:szCs w:val="24"/>
        </w:rPr>
        <w:t>in</w:t>
      </w:r>
      <w:r w:rsidRPr="006C4C10">
        <w:rPr>
          <w:rFonts w:ascii="Times New Roman" w:hAnsi="Times New Roman"/>
          <w:sz w:val="24"/>
          <w:szCs w:val="24"/>
        </w:rPr>
        <w:t>organic</w:t>
      </w:r>
      <w:r w:rsidR="0051247A" w:rsidRPr="006C4C10">
        <w:rPr>
          <w:rFonts w:ascii="Times New Roman" w:hAnsi="Times New Roman"/>
          <w:sz w:val="24"/>
          <w:szCs w:val="24"/>
        </w:rPr>
        <w:t xml:space="preserve"> or organic</w:t>
      </w:r>
      <w:r w:rsidRPr="006C4C10">
        <w:rPr>
          <w:rFonts w:ascii="Times New Roman" w:hAnsi="Times New Roman"/>
          <w:sz w:val="24"/>
          <w:szCs w:val="24"/>
        </w:rPr>
        <w:t xml:space="preserve"> fertilizers or manures may also be used as the source of plant nutrients.</w:t>
      </w:r>
    </w:p>
    <w:p w14:paraId="73595F71" w14:textId="77777777" w:rsidR="00E41A23" w:rsidRPr="006C4C10" w:rsidRDefault="0058019F" w:rsidP="006C4C10">
      <w:pPr>
        <w:pStyle w:val="NoSpacing"/>
        <w:spacing w:line="276" w:lineRule="auto"/>
        <w:jc w:val="both"/>
        <w:rPr>
          <w:rFonts w:ascii="Times New Roman" w:hAnsi="Times New Roman"/>
          <w:b/>
          <w:bCs/>
          <w:sz w:val="24"/>
          <w:szCs w:val="24"/>
        </w:rPr>
      </w:pPr>
      <w:r w:rsidRPr="006C4C10">
        <w:rPr>
          <w:rFonts w:ascii="Times New Roman" w:hAnsi="Times New Roman"/>
          <w:sz w:val="24"/>
          <w:szCs w:val="24"/>
        </w:rPr>
        <w:t xml:space="preserve">It is very rich in minerals and vitamins and has got medicinal property. </w:t>
      </w:r>
      <w:r w:rsidR="00386630" w:rsidRPr="006C4C10">
        <w:rPr>
          <w:rFonts w:ascii="Times New Roman" w:hAnsi="Times New Roman"/>
          <w:sz w:val="24"/>
          <w:szCs w:val="24"/>
        </w:rPr>
        <w:t>This herb can be used as both medicinal and food cuisine. It has a high demand for using as spice in place of onion mostly in preparation of vegetarian items.</w:t>
      </w:r>
      <w:r w:rsidR="006C4C10">
        <w:rPr>
          <w:rFonts w:ascii="Times New Roman" w:hAnsi="Times New Roman"/>
          <w:sz w:val="24"/>
          <w:szCs w:val="24"/>
        </w:rPr>
        <w:t xml:space="preserve"> The adoption of this</w:t>
      </w:r>
      <w:r w:rsidR="001413FA" w:rsidRPr="006C4C10">
        <w:rPr>
          <w:rFonts w:ascii="Times New Roman" w:hAnsi="Times New Roman"/>
          <w:sz w:val="24"/>
          <w:szCs w:val="24"/>
        </w:rPr>
        <w:t xml:space="preserve"> aromatic </w:t>
      </w:r>
      <w:r w:rsidR="004E1111" w:rsidRPr="006C4C10">
        <w:rPr>
          <w:rFonts w:ascii="Times New Roman" w:hAnsi="Times New Roman"/>
          <w:sz w:val="24"/>
          <w:szCs w:val="24"/>
        </w:rPr>
        <w:t>herb for sustenance has</w:t>
      </w:r>
      <w:r w:rsidR="001413FA" w:rsidRPr="006C4C10">
        <w:rPr>
          <w:rFonts w:ascii="Times New Roman" w:hAnsi="Times New Roman"/>
          <w:sz w:val="24"/>
          <w:szCs w:val="24"/>
        </w:rPr>
        <w:t xml:space="preserve"> intrinsically linked to their cultural and traditional systems (Singh </w:t>
      </w:r>
      <w:r w:rsidR="00882445" w:rsidRPr="00882445">
        <w:rPr>
          <w:rFonts w:ascii="Times New Roman" w:hAnsi="Times New Roman"/>
          <w:sz w:val="24"/>
          <w:szCs w:val="24"/>
        </w:rPr>
        <w:t>and</w:t>
      </w:r>
      <w:r w:rsidR="00882445">
        <w:rPr>
          <w:rFonts w:ascii="Times New Roman" w:hAnsi="Times New Roman"/>
          <w:i/>
          <w:sz w:val="24"/>
          <w:szCs w:val="24"/>
        </w:rPr>
        <w:t xml:space="preserve"> </w:t>
      </w:r>
      <w:proofErr w:type="spellStart"/>
      <w:r w:rsidR="00882445" w:rsidRPr="00882445">
        <w:rPr>
          <w:rFonts w:ascii="Times New Roman" w:hAnsi="Times New Roman"/>
          <w:sz w:val="24"/>
          <w:szCs w:val="24"/>
        </w:rPr>
        <w:t>Sundriyal</w:t>
      </w:r>
      <w:proofErr w:type="spellEnd"/>
      <w:r w:rsidR="00882445">
        <w:rPr>
          <w:rFonts w:ascii="Times New Roman" w:hAnsi="Times New Roman"/>
          <w:sz w:val="24"/>
          <w:szCs w:val="24"/>
        </w:rPr>
        <w:t xml:space="preserve"> 200</w:t>
      </w:r>
      <w:r w:rsidR="00843C12" w:rsidRPr="006C4C10">
        <w:rPr>
          <w:rFonts w:ascii="Times New Roman" w:hAnsi="Times New Roman"/>
          <w:sz w:val="24"/>
          <w:szCs w:val="24"/>
        </w:rPr>
        <w:t xml:space="preserve">3). The </w:t>
      </w:r>
      <w:r w:rsidR="001413FA" w:rsidRPr="006C4C10">
        <w:rPr>
          <w:rFonts w:ascii="Times New Roman" w:hAnsi="Times New Roman"/>
          <w:sz w:val="24"/>
          <w:szCs w:val="24"/>
        </w:rPr>
        <w:t xml:space="preserve">aromatic </w:t>
      </w:r>
      <w:proofErr w:type="spellStart"/>
      <w:r w:rsidR="001413FA" w:rsidRPr="006C4C10">
        <w:rPr>
          <w:rFonts w:ascii="Times New Roman" w:hAnsi="Times New Roman"/>
          <w:sz w:val="24"/>
          <w:szCs w:val="24"/>
        </w:rPr>
        <w:t>flavour</w:t>
      </w:r>
      <w:proofErr w:type="spellEnd"/>
      <w:r w:rsidR="00843C12" w:rsidRPr="006C4C10">
        <w:rPr>
          <w:rFonts w:ascii="Times New Roman" w:hAnsi="Times New Roman"/>
          <w:sz w:val="24"/>
          <w:szCs w:val="24"/>
        </w:rPr>
        <w:t xml:space="preserve"> present in the spice</w:t>
      </w:r>
      <w:r w:rsidR="001413FA" w:rsidRPr="006C4C10">
        <w:rPr>
          <w:rFonts w:ascii="Times New Roman" w:hAnsi="Times New Roman"/>
          <w:sz w:val="24"/>
          <w:szCs w:val="24"/>
        </w:rPr>
        <w:t xml:space="preserve"> is a good appetizer.</w:t>
      </w:r>
    </w:p>
    <w:p w14:paraId="46AF6DC2" w14:textId="77777777" w:rsidR="00E96D88" w:rsidRPr="006C4C10" w:rsidRDefault="006C4C10" w:rsidP="006C4C10">
      <w:pPr>
        <w:spacing w:before="120" w:after="0"/>
        <w:jc w:val="both"/>
        <w:rPr>
          <w:rFonts w:ascii="Times New Roman" w:hAnsi="Times New Roman" w:cs="Times New Roman"/>
          <w:sz w:val="24"/>
          <w:szCs w:val="24"/>
        </w:rPr>
      </w:pPr>
      <w:r w:rsidRPr="006C4C10">
        <w:rPr>
          <w:rFonts w:ascii="Times New Roman" w:hAnsi="Times New Roman" w:cs="Times New Roman"/>
          <w:bCs/>
          <w:sz w:val="24"/>
          <w:szCs w:val="24"/>
        </w:rPr>
        <w:t xml:space="preserve">The objectives of the study were to </w:t>
      </w:r>
      <w:r w:rsidR="005E2E55" w:rsidRPr="006C4C10">
        <w:rPr>
          <w:rFonts w:ascii="Times New Roman" w:hAnsi="Times New Roman" w:cs="Times New Roman"/>
          <w:sz w:val="24"/>
          <w:szCs w:val="24"/>
        </w:rPr>
        <w:t>study</w:t>
      </w:r>
      <w:r>
        <w:rPr>
          <w:rFonts w:ascii="Times New Roman" w:hAnsi="Times New Roman" w:cs="Times New Roman"/>
          <w:sz w:val="24"/>
          <w:szCs w:val="24"/>
        </w:rPr>
        <w:t xml:space="preserve"> the</w:t>
      </w:r>
      <w:r w:rsidR="005E2E55" w:rsidRPr="006C4C10">
        <w:rPr>
          <w:rFonts w:ascii="Times New Roman" w:hAnsi="Times New Roman" w:cs="Times New Roman"/>
          <w:sz w:val="24"/>
          <w:szCs w:val="24"/>
        </w:rPr>
        <w:t xml:space="preserve"> l</w:t>
      </w:r>
      <w:r w:rsidR="00AE08B9" w:rsidRPr="006C4C10">
        <w:rPr>
          <w:rFonts w:ascii="Times New Roman" w:hAnsi="Times New Roman" w:cs="Times New Roman"/>
          <w:sz w:val="24"/>
          <w:szCs w:val="24"/>
        </w:rPr>
        <w:t xml:space="preserve">ocal uses </w:t>
      </w:r>
      <w:r w:rsidR="005E2E55" w:rsidRPr="006C4C10">
        <w:rPr>
          <w:rFonts w:ascii="Times New Roman" w:hAnsi="Times New Roman" w:cs="Times New Roman"/>
          <w:sz w:val="24"/>
          <w:szCs w:val="24"/>
        </w:rPr>
        <w:t>o</w:t>
      </w:r>
      <w:r w:rsidR="00AE08B9" w:rsidRPr="006C4C10">
        <w:rPr>
          <w:rFonts w:ascii="Times New Roman" w:hAnsi="Times New Roman" w:cs="Times New Roman"/>
          <w:sz w:val="24"/>
          <w:szCs w:val="24"/>
        </w:rPr>
        <w:t>f</w:t>
      </w:r>
      <w:r>
        <w:rPr>
          <w:rFonts w:ascii="Times New Roman" w:hAnsi="Times New Roman" w:cs="Times New Roman"/>
          <w:sz w:val="24"/>
          <w:szCs w:val="24"/>
        </w:rPr>
        <w:t xml:space="preserve"> </w:t>
      </w:r>
      <w:r w:rsidR="00E24519" w:rsidRPr="006C4C10">
        <w:rPr>
          <w:rFonts w:ascii="Times New Roman" w:hAnsi="Times New Roman" w:cs="Times New Roman"/>
          <w:sz w:val="24"/>
          <w:szCs w:val="24"/>
        </w:rPr>
        <w:t>Chinese chives by</w:t>
      </w:r>
      <w:r>
        <w:rPr>
          <w:rFonts w:ascii="Times New Roman" w:hAnsi="Times New Roman" w:cs="Times New Roman"/>
          <w:sz w:val="24"/>
          <w:szCs w:val="24"/>
        </w:rPr>
        <w:t xml:space="preserve"> </w:t>
      </w:r>
      <w:r w:rsidR="00E24519" w:rsidRPr="006C4C10">
        <w:rPr>
          <w:rFonts w:ascii="Times New Roman" w:hAnsi="Times New Roman" w:cs="Times New Roman"/>
          <w:sz w:val="24"/>
          <w:szCs w:val="24"/>
        </w:rPr>
        <w:t xml:space="preserve">the people </w:t>
      </w:r>
      <w:r w:rsidRPr="006C4C10">
        <w:rPr>
          <w:rFonts w:ascii="Times New Roman" w:hAnsi="Times New Roman" w:cs="Times New Roman"/>
          <w:sz w:val="24"/>
          <w:szCs w:val="24"/>
        </w:rPr>
        <w:t>of Bishnupur</w:t>
      </w:r>
      <w:r w:rsidR="00AE08B9" w:rsidRPr="006C4C10">
        <w:rPr>
          <w:rFonts w:ascii="Times New Roman" w:hAnsi="Times New Roman" w:cs="Times New Roman"/>
          <w:sz w:val="24"/>
          <w:szCs w:val="24"/>
        </w:rPr>
        <w:t xml:space="preserve"> district</w:t>
      </w:r>
      <w:r w:rsidR="009F1B91" w:rsidRPr="006C4C10">
        <w:rPr>
          <w:rFonts w:ascii="Times New Roman" w:hAnsi="Times New Roman" w:cs="Times New Roman"/>
          <w:sz w:val="24"/>
          <w:szCs w:val="24"/>
        </w:rPr>
        <w:t>,</w:t>
      </w:r>
      <w:r>
        <w:rPr>
          <w:rFonts w:ascii="Times New Roman" w:hAnsi="Times New Roman" w:cs="Times New Roman"/>
          <w:sz w:val="24"/>
          <w:szCs w:val="24"/>
        </w:rPr>
        <w:t xml:space="preserve"> </w:t>
      </w:r>
      <w:r w:rsidR="009F1B91" w:rsidRPr="006C4C10">
        <w:rPr>
          <w:rFonts w:ascii="Times New Roman" w:hAnsi="Times New Roman" w:cs="Times New Roman"/>
          <w:sz w:val="24"/>
          <w:szCs w:val="24"/>
        </w:rPr>
        <w:t>Manipur</w:t>
      </w:r>
      <w:r>
        <w:rPr>
          <w:rFonts w:ascii="Times New Roman" w:hAnsi="Times New Roman" w:cs="Times New Roman"/>
          <w:sz w:val="24"/>
          <w:szCs w:val="24"/>
        </w:rPr>
        <w:t xml:space="preserve"> and to</w:t>
      </w:r>
      <w:r w:rsidR="00E24519" w:rsidRPr="006C4C10">
        <w:rPr>
          <w:rFonts w:ascii="Times New Roman" w:hAnsi="Times New Roman" w:cs="Times New Roman"/>
          <w:sz w:val="24"/>
          <w:szCs w:val="24"/>
          <w:lang w:val="en-US"/>
        </w:rPr>
        <w:t xml:space="preserve"> document the</w:t>
      </w:r>
      <w:r>
        <w:rPr>
          <w:rFonts w:ascii="Times New Roman" w:hAnsi="Times New Roman" w:cs="Times New Roman"/>
          <w:sz w:val="24"/>
          <w:szCs w:val="24"/>
          <w:lang w:val="en-US"/>
        </w:rPr>
        <w:t xml:space="preserve"> </w:t>
      </w:r>
      <w:r w:rsidR="00E24519" w:rsidRPr="006C4C10">
        <w:rPr>
          <w:rFonts w:ascii="Times New Roman" w:hAnsi="Times New Roman" w:cs="Times New Roman"/>
          <w:sz w:val="24"/>
          <w:szCs w:val="24"/>
          <w:lang w:val="en-US"/>
        </w:rPr>
        <w:t>adopted</w:t>
      </w:r>
      <w:r w:rsidR="00E96D88" w:rsidRPr="006C4C10">
        <w:rPr>
          <w:rFonts w:ascii="Times New Roman" w:hAnsi="Times New Roman" w:cs="Times New Roman"/>
          <w:sz w:val="24"/>
          <w:szCs w:val="24"/>
        </w:rPr>
        <w:t xml:space="preserve"> package of practices of </w:t>
      </w:r>
      <w:r w:rsidR="009F1B91" w:rsidRPr="006C4C10">
        <w:rPr>
          <w:rFonts w:ascii="Times New Roman" w:hAnsi="Times New Roman" w:cs="Times New Roman"/>
          <w:sz w:val="24"/>
          <w:szCs w:val="24"/>
        </w:rPr>
        <w:t>Chinese chives with economic return in Bishnupur district,</w:t>
      </w:r>
      <w:r w:rsidR="00E96D88" w:rsidRPr="006C4C10">
        <w:rPr>
          <w:rFonts w:ascii="Times New Roman" w:hAnsi="Times New Roman" w:cs="Times New Roman"/>
          <w:sz w:val="24"/>
          <w:szCs w:val="24"/>
        </w:rPr>
        <w:t xml:space="preserve"> Manipur </w:t>
      </w:r>
      <w:r w:rsidR="003544B7">
        <w:rPr>
          <w:rFonts w:ascii="Times New Roman" w:hAnsi="Times New Roman" w:cs="Times New Roman"/>
          <w:sz w:val="24"/>
          <w:szCs w:val="24"/>
        </w:rPr>
        <w:t>for the first year.</w:t>
      </w:r>
    </w:p>
    <w:p w14:paraId="5312811E" w14:textId="77777777" w:rsidR="00E96D88" w:rsidRPr="006C4C10" w:rsidRDefault="00E96D88" w:rsidP="006C4C10">
      <w:pPr>
        <w:pStyle w:val="ListParagraph"/>
        <w:widowControl w:val="0"/>
        <w:spacing w:after="0"/>
        <w:jc w:val="both"/>
        <w:rPr>
          <w:rFonts w:ascii="Times New Roman" w:hAnsi="Times New Roman" w:cs="Times New Roman"/>
          <w:sz w:val="24"/>
          <w:szCs w:val="24"/>
        </w:rPr>
      </w:pPr>
    </w:p>
    <w:p w14:paraId="07F04D58" w14:textId="77777777" w:rsidR="001413FA" w:rsidRPr="006C4C10" w:rsidRDefault="001413FA" w:rsidP="006C4C10">
      <w:pPr>
        <w:spacing w:before="120"/>
        <w:jc w:val="both"/>
        <w:rPr>
          <w:rFonts w:ascii="Times New Roman" w:hAnsi="Times New Roman" w:cs="Times New Roman"/>
          <w:b/>
          <w:bCs/>
          <w:sz w:val="24"/>
          <w:szCs w:val="24"/>
          <w:lang w:val="en-US"/>
        </w:rPr>
      </w:pPr>
      <w:r w:rsidRPr="006C4C10">
        <w:rPr>
          <w:rFonts w:ascii="Times New Roman" w:hAnsi="Times New Roman" w:cs="Times New Roman"/>
          <w:b/>
          <w:bCs/>
          <w:sz w:val="24"/>
          <w:szCs w:val="24"/>
          <w:lang w:val="en-US"/>
        </w:rPr>
        <w:t>MATERIALS AND METHODS</w:t>
      </w:r>
    </w:p>
    <w:p w14:paraId="28D3DC99" w14:textId="0A4C3155" w:rsidR="001930C1" w:rsidRPr="006C4C10" w:rsidRDefault="001930C1" w:rsidP="00601D8D">
      <w:pPr>
        <w:pStyle w:val="NoSpacing"/>
        <w:spacing w:after="240" w:line="276" w:lineRule="auto"/>
        <w:ind w:firstLine="720"/>
        <w:jc w:val="both"/>
        <w:rPr>
          <w:rFonts w:ascii="Times New Roman" w:hAnsi="Times New Roman"/>
          <w:b/>
          <w:bCs/>
          <w:sz w:val="24"/>
          <w:szCs w:val="24"/>
        </w:rPr>
      </w:pPr>
      <w:r w:rsidRPr="006C4C10">
        <w:rPr>
          <w:rFonts w:ascii="Times New Roman" w:hAnsi="Times New Roman"/>
          <w:sz w:val="24"/>
          <w:szCs w:val="24"/>
        </w:rPr>
        <w:t>Bishnupur is one of the f</w:t>
      </w:r>
      <w:r w:rsidR="00601D8D">
        <w:rPr>
          <w:rFonts w:ascii="Times New Roman" w:hAnsi="Times New Roman"/>
          <w:sz w:val="24"/>
          <w:szCs w:val="24"/>
        </w:rPr>
        <w:t>ive valley</w:t>
      </w:r>
      <w:r w:rsidRPr="006C4C10">
        <w:rPr>
          <w:rFonts w:ascii="Times New Roman" w:hAnsi="Times New Roman"/>
          <w:sz w:val="24"/>
          <w:szCs w:val="24"/>
        </w:rPr>
        <w:t xml:space="preserve"> districts </w:t>
      </w:r>
      <w:r w:rsidR="00601D8D">
        <w:rPr>
          <w:rFonts w:ascii="Times New Roman" w:hAnsi="Times New Roman"/>
          <w:sz w:val="24"/>
          <w:szCs w:val="24"/>
        </w:rPr>
        <w:t>of Manipur, covering a total</w:t>
      </w:r>
      <w:r w:rsidRPr="006C4C10">
        <w:rPr>
          <w:rFonts w:ascii="Times New Roman" w:hAnsi="Times New Roman"/>
          <w:sz w:val="24"/>
          <w:szCs w:val="24"/>
        </w:rPr>
        <w:t xml:space="preserve"> ar</w:t>
      </w:r>
      <w:r w:rsidR="00601D8D">
        <w:rPr>
          <w:rFonts w:ascii="Times New Roman" w:hAnsi="Times New Roman"/>
          <w:sz w:val="24"/>
          <w:szCs w:val="24"/>
        </w:rPr>
        <w:t>ea of 496 km</w:t>
      </w:r>
      <w:r w:rsidR="00601D8D" w:rsidRPr="00601D8D">
        <w:rPr>
          <w:rFonts w:ascii="Times New Roman" w:hAnsi="Times New Roman"/>
          <w:sz w:val="24"/>
          <w:szCs w:val="24"/>
          <w:vertAlign w:val="superscript"/>
        </w:rPr>
        <w:t>2</w:t>
      </w:r>
      <w:r w:rsidR="00601D8D">
        <w:rPr>
          <w:rFonts w:ascii="Times New Roman" w:hAnsi="Times New Roman"/>
          <w:sz w:val="24"/>
          <w:szCs w:val="24"/>
        </w:rPr>
        <w:t>. The district has an area of 42,366 hectare of cultivable land, out of which</w:t>
      </w:r>
      <w:r w:rsidRPr="006C4C10">
        <w:rPr>
          <w:rFonts w:ascii="Times New Roman" w:hAnsi="Times New Roman"/>
          <w:sz w:val="24"/>
          <w:szCs w:val="24"/>
        </w:rPr>
        <w:t xml:space="preserve"> 9,129 </w:t>
      </w:r>
      <w:r w:rsidR="00601D8D">
        <w:rPr>
          <w:rFonts w:ascii="Times New Roman" w:hAnsi="Times New Roman"/>
          <w:sz w:val="24"/>
          <w:szCs w:val="24"/>
        </w:rPr>
        <w:t>hectare</w:t>
      </w:r>
      <w:r w:rsidR="00601D8D" w:rsidRPr="006C4C10">
        <w:rPr>
          <w:rFonts w:ascii="Times New Roman" w:hAnsi="Times New Roman"/>
          <w:sz w:val="24"/>
          <w:szCs w:val="24"/>
        </w:rPr>
        <w:t xml:space="preserve"> </w:t>
      </w:r>
      <w:r w:rsidRPr="006C4C10">
        <w:rPr>
          <w:rFonts w:ascii="Times New Roman" w:hAnsi="Times New Roman"/>
          <w:sz w:val="24"/>
          <w:szCs w:val="24"/>
        </w:rPr>
        <w:t>is under horticultural crops. Rainfall being high in the state as well as the district, the soil of the district is acidic, p</w:t>
      </w:r>
      <w:r w:rsidRPr="006C4C10">
        <w:rPr>
          <w:rFonts w:ascii="Times New Roman" w:hAnsi="Times New Roman"/>
          <w:sz w:val="24"/>
          <w:szCs w:val="24"/>
          <w:vertAlign w:val="superscript"/>
        </w:rPr>
        <w:t>H</w:t>
      </w:r>
      <w:r w:rsidRPr="006C4C10">
        <w:rPr>
          <w:rFonts w:ascii="Times New Roman" w:hAnsi="Times New Roman"/>
          <w:sz w:val="24"/>
          <w:szCs w:val="24"/>
        </w:rPr>
        <w:t xml:space="preserve"> ranging from 4.5 to 5.5. The texture of the soil is mostly clay</w:t>
      </w:r>
      <w:r w:rsidR="00957C7F">
        <w:rPr>
          <w:rFonts w:ascii="Times New Roman" w:hAnsi="Times New Roman"/>
          <w:sz w:val="24"/>
          <w:szCs w:val="24"/>
        </w:rPr>
        <w:t>-</w:t>
      </w:r>
      <w:r w:rsidRPr="006C4C10">
        <w:rPr>
          <w:rFonts w:ascii="Times New Roman" w:hAnsi="Times New Roman"/>
          <w:sz w:val="24"/>
          <w:szCs w:val="24"/>
        </w:rPr>
        <w:t>loam. The district has a great potential for production of horticultural crops. It occupies first position in terms of area and production of vegetables in Manipur. Vegetable growing yields a much higher income to the poor families. Some parts of the district are also cultivating fruits like pineapple, banana o</w:t>
      </w:r>
      <w:r w:rsidR="00601D8D">
        <w:rPr>
          <w:rFonts w:ascii="Times New Roman" w:hAnsi="Times New Roman"/>
          <w:sz w:val="24"/>
          <w:szCs w:val="24"/>
        </w:rPr>
        <w:t>range</w:t>
      </w:r>
      <w:r w:rsidR="00CA61CC">
        <w:rPr>
          <w:rFonts w:ascii="Times New Roman" w:hAnsi="Times New Roman"/>
          <w:sz w:val="24"/>
          <w:szCs w:val="24"/>
        </w:rPr>
        <w:t>,</w:t>
      </w:r>
      <w:r w:rsidR="00601D8D">
        <w:rPr>
          <w:rFonts w:ascii="Times New Roman" w:hAnsi="Times New Roman"/>
          <w:sz w:val="24"/>
          <w:szCs w:val="24"/>
        </w:rPr>
        <w:t xml:space="preserve"> etc. in commercial scale. </w:t>
      </w:r>
      <w:r w:rsidRPr="006C4C10">
        <w:rPr>
          <w:rFonts w:ascii="Times New Roman" w:hAnsi="Times New Roman"/>
          <w:sz w:val="24"/>
          <w:szCs w:val="24"/>
        </w:rPr>
        <w:t xml:space="preserve">Flowers are cultivated only as </w:t>
      </w:r>
      <w:r w:rsidRPr="006C4C10">
        <w:rPr>
          <w:rFonts w:ascii="Times New Roman" w:hAnsi="Times New Roman"/>
          <w:sz w:val="24"/>
          <w:szCs w:val="24"/>
        </w:rPr>
        <w:lastRenderedPageBreak/>
        <w:t>beautification of the houses and environment. Cultivation of some medicinal and aromatic plants has also started in small pockets.</w:t>
      </w:r>
    </w:p>
    <w:p w14:paraId="62C292D3" w14:textId="4954EF93" w:rsidR="001413FA" w:rsidRPr="006C4C10" w:rsidRDefault="00601D8D" w:rsidP="006C4C10">
      <w:pPr>
        <w:widowControl w:val="0"/>
        <w:jc w:val="both"/>
        <w:outlineLvl w:val="0"/>
        <w:rPr>
          <w:rFonts w:ascii="Times New Roman" w:hAnsi="Times New Roman" w:cs="Times New Roman"/>
          <w:sz w:val="24"/>
          <w:szCs w:val="24"/>
        </w:rPr>
      </w:pPr>
      <w:r>
        <w:rPr>
          <w:rFonts w:ascii="Times New Roman" w:hAnsi="Times New Roman" w:cs="Times New Roman"/>
          <w:sz w:val="24"/>
          <w:szCs w:val="24"/>
        </w:rPr>
        <w:t>For the present investigation, f</w:t>
      </w:r>
      <w:r w:rsidR="001413FA" w:rsidRPr="006C4C10">
        <w:rPr>
          <w:rFonts w:ascii="Times New Roman" w:hAnsi="Times New Roman" w:cs="Times New Roman"/>
          <w:sz w:val="24"/>
          <w:szCs w:val="24"/>
        </w:rPr>
        <w:t>ive (5) villages</w:t>
      </w:r>
      <w:r w:rsidR="00BE4103" w:rsidRPr="006C4C10">
        <w:rPr>
          <w:rFonts w:ascii="Times New Roman" w:hAnsi="Times New Roman" w:cs="Times New Roman"/>
          <w:sz w:val="24"/>
          <w:szCs w:val="24"/>
        </w:rPr>
        <w:t xml:space="preserve"> </w:t>
      </w:r>
      <w:r w:rsidRPr="00601D8D">
        <w:rPr>
          <w:rFonts w:ascii="Times New Roman" w:hAnsi="Times New Roman" w:cs="Times New Roman"/>
          <w:i/>
          <w:sz w:val="24"/>
          <w:szCs w:val="24"/>
        </w:rPr>
        <w:t>viz</w:t>
      </w:r>
      <w:r w:rsidRPr="00601D8D">
        <w:rPr>
          <w:rFonts w:ascii="Times New Roman" w:hAnsi="Times New Roman" w:cs="Times New Roman"/>
          <w:sz w:val="24"/>
          <w:szCs w:val="24"/>
        </w:rPr>
        <w:t>.,</w:t>
      </w:r>
      <w:r w:rsidR="00BE4103" w:rsidRPr="00601D8D">
        <w:rPr>
          <w:rFonts w:ascii="Times New Roman" w:hAnsi="Times New Roman" w:cs="Times New Roman"/>
          <w:sz w:val="24"/>
          <w:szCs w:val="24"/>
        </w:rPr>
        <w:t xml:space="preserve"> </w:t>
      </w:r>
      <w:proofErr w:type="spellStart"/>
      <w:r w:rsidR="00865E32" w:rsidRPr="006C4C10">
        <w:rPr>
          <w:rFonts w:ascii="Times New Roman" w:hAnsi="Times New Roman" w:cs="Times New Roman"/>
          <w:sz w:val="24"/>
          <w:szCs w:val="24"/>
        </w:rPr>
        <w:t>Irengbam</w:t>
      </w:r>
      <w:proofErr w:type="spellEnd"/>
      <w:r w:rsidR="00BE4103" w:rsidRPr="006C4C1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E4103" w:rsidRPr="006C4C10">
        <w:rPr>
          <w:rFonts w:ascii="Times New Roman" w:hAnsi="Times New Roman" w:cs="Times New Roman"/>
          <w:sz w:val="24"/>
          <w:szCs w:val="24"/>
        </w:rPr>
        <w:t>Leimaram</w:t>
      </w:r>
      <w:proofErr w:type="spellEnd"/>
      <w:r w:rsidR="00BE4103" w:rsidRPr="006C4C1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E4103" w:rsidRPr="006C4C10">
        <w:rPr>
          <w:rFonts w:ascii="Times New Roman" w:hAnsi="Times New Roman" w:cs="Times New Roman"/>
          <w:sz w:val="24"/>
          <w:szCs w:val="24"/>
        </w:rPr>
        <w:t>Keinou</w:t>
      </w:r>
      <w:proofErr w:type="spellEnd"/>
      <w:r w:rsidR="00BE4103" w:rsidRPr="006C4C10">
        <w:rPr>
          <w:rFonts w:ascii="Times New Roman" w:hAnsi="Times New Roman" w:cs="Times New Roman"/>
          <w:sz w:val="24"/>
          <w:szCs w:val="24"/>
        </w:rPr>
        <w:t xml:space="preserve">, </w:t>
      </w:r>
      <w:proofErr w:type="spellStart"/>
      <w:r w:rsidR="00BE4103" w:rsidRPr="006C4C10">
        <w:rPr>
          <w:rFonts w:ascii="Times New Roman" w:hAnsi="Times New Roman" w:cs="Times New Roman"/>
          <w:sz w:val="24"/>
          <w:szCs w:val="24"/>
        </w:rPr>
        <w:t>Ningthoukhong</w:t>
      </w:r>
      <w:proofErr w:type="spellEnd"/>
      <w:r w:rsidR="00BE4103" w:rsidRPr="006C4C10">
        <w:rPr>
          <w:rFonts w:ascii="Times New Roman" w:hAnsi="Times New Roman" w:cs="Times New Roman"/>
          <w:sz w:val="24"/>
          <w:szCs w:val="24"/>
        </w:rPr>
        <w:t xml:space="preserve"> and </w:t>
      </w:r>
      <w:proofErr w:type="spellStart"/>
      <w:r w:rsidR="00BE4103" w:rsidRPr="006C4C10">
        <w:rPr>
          <w:rFonts w:ascii="Times New Roman" w:hAnsi="Times New Roman" w:cs="Times New Roman"/>
          <w:sz w:val="24"/>
          <w:szCs w:val="24"/>
        </w:rPr>
        <w:t>Saiton</w:t>
      </w:r>
      <w:proofErr w:type="spellEnd"/>
      <w:r w:rsidR="00BE4103" w:rsidRPr="006C4C10">
        <w:rPr>
          <w:rFonts w:ascii="Times New Roman" w:hAnsi="Times New Roman" w:cs="Times New Roman"/>
          <w:sz w:val="24"/>
          <w:szCs w:val="24"/>
        </w:rPr>
        <w:t xml:space="preserve"> were randomly selected for collection of data based on traditional uses and method of cultivation practices of Chinese chives adopted by </w:t>
      </w:r>
      <w:r w:rsidR="00775EF9" w:rsidRPr="006C4C10">
        <w:rPr>
          <w:rFonts w:ascii="Times New Roman" w:hAnsi="Times New Roman" w:cs="Times New Roman"/>
          <w:sz w:val="24"/>
          <w:szCs w:val="24"/>
        </w:rPr>
        <w:t xml:space="preserve">different </w:t>
      </w:r>
      <w:r w:rsidR="00D32D0E" w:rsidRPr="006C4C10">
        <w:rPr>
          <w:rFonts w:ascii="Times New Roman" w:hAnsi="Times New Roman" w:cs="Times New Roman"/>
          <w:sz w:val="24"/>
          <w:szCs w:val="24"/>
        </w:rPr>
        <w:t>inh</w:t>
      </w:r>
      <w:r w:rsidR="004A249D" w:rsidRPr="006C4C10">
        <w:rPr>
          <w:rFonts w:ascii="Times New Roman" w:hAnsi="Times New Roman" w:cs="Times New Roman"/>
          <w:sz w:val="24"/>
          <w:szCs w:val="24"/>
        </w:rPr>
        <w:t>a</w:t>
      </w:r>
      <w:r w:rsidR="00BE4103" w:rsidRPr="006C4C10">
        <w:rPr>
          <w:rFonts w:ascii="Times New Roman" w:hAnsi="Times New Roman" w:cs="Times New Roman"/>
          <w:sz w:val="24"/>
          <w:szCs w:val="24"/>
        </w:rPr>
        <w:t>bitants</w:t>
      </w:r>
      <w:r w:rsidR="00775EF9" w:rsidRPr="006C4C10">
        <w:rPr>
          <w:rFonts w:ascii="Times New Roman" w:hAnsi="Times New Roman" w:cs="Times New Roman"/>
          <w:sz w:val="24"/>
          <w:szCs w:val="24"/>
        </w:rPr>
        <w:t xml:space="preserve"> of Bishnupur district Manipur.</w:t>
      </w:r>
      <w:r>
        <w:rPr>
          <w:rFonts w:ascii="Times New Roman" w:hAnsi="Times New Roman" w:cs="Times New Roman"/>
          <w:sz w:val="24"/>
          <w:szCs w:val="24"/>
        </w:rPr>
        <w:t xml:space="preserve"> </w:t>
      </w:r>
      <w:r w:rsidR="00775EF9" w:rsidRPr="006C4C10">
        <w:rPr>
          <w:rFonts w:ascii="Times New Roman" w:hAnsi="Times New Roman" w:cs="Times New Roman"/>
          <w:sz w:val="24"/>
          <w:szCs w:val="24"/>
        </w:rPr>
        <w:t>The</w:t>
      </w:r>
      <w:r>
        <w:rPr>
          <w:rFonts w:ascii="Times New Roman" w:hAnsi="Times New Roman" w:cs="Times New Roman"/>
          <w:sz w:val="24"/>
          <w:szCs w:val="24"/>
        </w:rPr>
        <w:t xml:space="preserve"> </w:t>
      </w:r>
      <w:r w:rsidR="001413FA" w:rsidRPr="006C4C10">
        <w:rPr>
          <w:rFonts w:ascii="Times New Roman" w:hAnsi="Times New Roman" w:cs="Times New Roman"/>
          <w:sz w:val="24"/>
          <w:szCs w:val="24"/>
        </w:rPr>
        <w:t xml:space="preserve">survey was </w:t>
      </w:r>
      <w:r w:rsidR="000A189D" w:rsidRPr="006C4C10">
        <w:rPr>
          <w:rFonts w:ascii="Times New Roman" w:hAnsi="Times New Roman" w:cs="Times New Roman"/>
          <w:sz w:val="24"/>
          <w:szCs w:val="24"/>
        </w:rPr>
        <w:t>conduct</w:t>
      </w:r>
      <w:r w:rsidR="001413FA" w:rsidRPr="006C4C10">
        <w:rPr>
          <w:rFonts w:ascii="Times New Roman" w:hAnsi="Times New Roman" w:cs="Times New Roman"/>
          <w:sz w:val="24"/>
          <w:szCs w:val="24"/>
        </w:rPr>
        <w:t>ed</w:t>
      </w:r>
      <w:r w:rsidR="00775EF9" w:rsidRPr="006C4C10">
        <w:rPr>
          <w:rFonts w:ascii="Times New Roman" w:hAnsi="Times New Roman" w:cs="Times New Roman"/>
          <w:sz w:val="24"/>
          <w:szCs w:val="24"/>
        </w:rPr>
        <w:t xml:space="preserve"> </w:t>
      </w:r>
      <w:r>
        <w:rPr>
          <w:rFonts w:ascii="Times New Roman" w:hAnsi="Times New Roman" w:cs="Times New Roman"/>
          <w:sz w:val="24"/>
          <w:szCs w:val="24"/>
        </w:rPr>
        <w:t>d</w:t>
      </w:r>
      <w:r w:rsidR="001413FA" w:rsidRPr="006C4C10">
        <w:rPr>
          <w:rFonts w:ascii="Times New Roman" w:hAnsi="Times New Roman" w:cs="Times New Roman"/>
          <w:sz w:val="24"/>
          <w:szCs w:val="24"/>
        </w:rPr>
        <w:t>uring</w:t>
      </w:r>
      <w:r w:rsidR="00775EF9" w:rsidRPr="006C4C10">
        <w:rPr>
          <w:rFonts w:ascii="Times New Roman" w:hAnsi="Times New Roman" w:cs="Times New Roman"/>
          <w:sz w:val="24"/>
          <w:szCs w:val="24"/>
        </w:rPr>
        <w:t xml:space="preserve"> January</w:t>
      </w:r>
      <w:r w:rsidR="001413FA" w:rsidRPr="006C4C10">
        <w:rPr>
          <w:rFonts w:ascii="Times New Roman" w:hAnsi="Times New Roman" w:cs="Times New Roman"/>
          <w:sz w:val="24"/>
          <w:szCs w:val="24"/>
        </w:rPr>
        <w:t xml:space="preserve"> 20</w:t>
      </w:r>
      <w:r w:rsidR="00775EF9" w:rsidRPr="006C4C10">
        <w:rPr>
          <w:rFonts w:ascii="Times New Roman" w:hAnsi="Times New Roman" w:cs="Times New Roman"/>
          <w:sz w:val="24"/>
          <w:szCs w:val="24"/>
        </w:rPr>
        <w:t>20</w:t>
      </w:r>
      <w:r w:rsidR="001413FA" w:rsidRPr="006C4C10">
        <w:rPr>
          <w:rFonts w:ascii="Times New Roman" w:hAnsi="Times New Roman" w:cs="Times New Roman"/>
          <w:sz w:val="24"/>
          <w:szCs w:val="24"/>
        </w:rPr>
        <w:t xml:space="preserve"> to </w:t>
      </w:r>
      <w:r w:rsidR="00775EF9" w:rsidRPr="006C4C10">
        <w:rPr>
          <w:rFonts w:ascii="Times New Roman" w:hAnsi="Times New Roman" w:cs="Times New Roman"/>
          <w:sz w:val="24"/>
          <w:szCs w:val="24"/>
        </w:rPr>
        <w:t xml:space="preserve">December </w:t>
      </w:r>
      <w:r w:rsidR="001413FA" w:rsidRPr="006C4C10">
        <w:rPr>
          <w:rFonts w:ascii="Times New Roman" w:hAnsi="Times New Roman" w:cs="Times New Roman"/>
          <w:sz w:val="24"/>
          <w:szCs w:val="24"/>
        </w:rPr>
        <w:t>20</w:t>
      </w:r>
      <w:r w:rsidR="00775EF9" w:rsidRPr="006C4C10">
        <w:rPr>
          <w:rFonts w:ascii="Times New Roman" w:hAnsi="Times New Roman" w:cs="Times New Roman"/>
          <w:sz w:val="24"/>
          <w:szCs w:val="24"/>
        </w:rPr>
        <w:t>22</w:t>
      </w:r>
      <w:r w:rsidR="001413FA" w:rsidRPr="006C4C10">
        <w:rPr>
          <w:rFonts w:ascii="Times New Roman" w:hAnsi="Times New Roman" w:cs="Times New Roman"/>
          <w:sz w:val="24"/>
          <w:szCs w:val="24"/>
        </w:rPr>
        <w:t>.</w:t>
      </w:r>
      <w:r>
        <w:rPr>
          <w:rFonts w:ascii="Times New Roman" w:hAnsi="Times New Roman" w:cs="Times New Roman"/>
          <w:sz w:val="24"/>
          <w:szCs w:val="24"/>
        </w:rPr>
        <w:t xml:space="preserve"> </w:t>
      </w:r>
      <w:r w:rsidR="001413FA" w:rsidRPr="006C4C10">
        <w:rPr>
          <w:rFonts w:ascii="Times New Roman" w:hAnsi="Times New Roman" w:cs="Times New Roman"/>
          <w:sz w:val="24"/>
          <w:szCs w:val="24"/>
        </w:rPr>
        <w:t>The information</w:t>
      </w:r>
      <w:r w:rsidR="00775EF9" w:rsidRPr="006C4C10">
        <w:rPr>
          <w:rFonts w:ascii="Times New Roman" w:hAnsi="Times New Roman" w:cs="Times New Roman"/>
          <w:sz w:val="24"/>
          <w:szCs w:val="24"/>
        </w:rPr>
        <w:t xml:space="preserve"> and data collection was</w:t>
      </w:r>
      <w:r w:rsidR="00BE1D1B" w:rsidRPr="006C4C10">
        <w:rPr>
          <w:rFonts w:ascii="Times New Roman" w:hAnsi="Times New Roman" w:cs="Times New Roman"/>
          <w:sz w:val="24"/>
          <w:szCs w:val="24"/>
        </w:rPr>
        <w:t xml:space="preserve"> based on traditional </w:t>
      </w:r>
      <w:r w:rsidR="001D0C16" w:rsidRPr="006C4C10">
        <w:rPr>
          <w:rFonts w:ascii="Times New Roman" w:hAnsi="Times New Roman" w:cs="Times New Roman"/>
          <w:sz w:val="24"/>
          <w:szCs w:val="24"/>
        </w:rPr>
        <w:t>uses and met</w:t>
      </w:r>
      <w:r w:rsidR="004A249D" w:rsidRPr="006C4C10">
        <w:rPr>
          <w:rFonts w:ascii="Times New Roman" w:hAnsi="Times New Roman" w:cs="Times New Roman"/>
          <w:sz w:val="24"/>
          <w:szCs w:val="24"/>
        </w:rPr>
        <w:t>ho</w:t>
      </w:r>
      <w:r w:rsidR="001D0C16" w:rsidRPr="006C4C10">
        <w:rPr>
          <w:rFonts w:ascii="Times New Roman" w:hAnsi="Times New Roman" w:cs="Times New Roman"/>
          <w:sz w:val="24"/>
          <w:szCs w:val="24"/>
        </w:rPr>
        <w:t>ds of it</w:t>
      </w:r>
      <w:r w:rsidR="004A249D" w:rsidRPr="006C4C10">
        <w:rPr>
          <w:rFonts w:ascii="Times New Roman" w:hAnsi="Times New Roman" w:cs="Times New Roman"/>
          <w:sz w:val="24"/>
          <w:szCs w:val="24"/>
        </w:rPr>
        <w:t>s</w:t>
      </w:r>
      <w:r w:rsidR="001D0C16" w:rsidRPr="006C4C10">
        <w:rPr>
          <w:rFonts w:ascii="Times New Roman" w:hAnsi="Times New Roman" w:cs="Times New Roman"/>
          <w:sz w:val="24"/>
          <w:szCs w:val="24"/>
        </w:rPr>
        <w:t xml:space="preserve"> cultivation adopted in the selected villages includin</w:t>
      </w:r>
      <w:r w:rsidR="004A249D" w:rsidRPr="006C4C10">
        <w:rPr>
          <w:rFonts w:ascii="Times New Roman" w:hAnsi="Times New Roman" w:cs="Times New Roman"/>
          <w:sz w:val="24"/>
          <w:szCs w:val="24"/>
        </w:rPr>
        <w:t>g</w:t>
      </w:r>
      <w:r w:rsidR="001D0C16" w:rsidRPr="006C4C10">
        <w:rPr>
          <w:rFonts w:ascii="Times New Roman" w:hAnsi="Times New Roman" w:cs="Times New Roman"/>
          <w:sz w:val="24"/>
          <w:szCs w:val="24"/>
        </w:rPr>
        <w:t xml:space="preserve"> income generation from Chinese chives cultivation. </w:t>
      </w:r>
      <w:r w:rsidR="00F42CE0" w:rsidRPr="006C4C10">
        <w:rPr>
          <w:rFonts w:ascii="Times New Roman" w:hAnsi="Times New Roman" w:cs="Times New Roman"/>
          <w:sz w:val="24"/>
          <w:szCs w:val="24"/>
        </w:rPr>
        <w:t>During the survey programme,</w:t>
      </w:r>
      <w:r>
        <w:rPr>
          <w:rFonts w:ascii="Times New Roman" w:hAnsi="Times New Roman" w:cs="Times New Roman"/>
          <w:sz w:val="24"/>
          <w:szCs w:val="24"/>
        </w:rPr>
        <w:t xml:space="preserve"> </w:t>
      </w:r>
      <w:r w:rsidR="001D0C16" w:rsidRPr="006C4C10">
        <w:rPr>
          <w:rFonts w:ascii="Times New Roman" w:hAnsi="Times New Roman" w:cs="Times New Roman"/>
          <w:sz w:val="24"/>
          <w:szCs w:val="24"/>
        </w:rPr>
        <w:t>personal interviews by preparing questionnaires</w:t>
      </w:r>
      <w:r w:rsidR="00717C56" w:rsidRPr="006C4C10">
        <w:rPr>
          <w:rFonts w:ascii="Times New Roman" w:hAnsi="Times New Roman" w:cs="Times New Roman"/>
          <w:sz w:val="24"/>
          <w:szCs w:val="24"/>
        </w:rPr>
        <w:t xml:space="preserve"> formats were conducted to collect the necessary data</w:t>
      </w:r>
      <w:r>
        <w:rPr>
          <w:rFonts w:ascii="Times New Roman" w:hAnsi="Times New Roman" w:cs="Times New Roman"/>
          <w:sz w:val="24"/>
          <w:szCs w:val="24"/>
        </w:rPr>
        <w:t xml:space="preserve"> </w:t>
      </w:r>
      <w:r w:rsidR="000A189D" w:rsidRPr="006C4C10">
        <w:rPr>
          <w:rFonts w:ascii="Times New Roman" w:hAnsi="Times New Roman" w:cs="Times New Roman"/>
          <w:sz w:val="24"/>
          <w:szCs w:val="24"/>
        </w:rPr>
        <w:t>from five villages</w:t>
      </w:r>
      <w:r w:rsidR="001413FA" w:rsidRPr="006C4C10">
        <w:rPr>
          <w:rFonts w:ascii="Times New Roman" w:hAnsi="Times New Roman" w:cs="Times New Roman"/>
          <w:sz w:val="24"/>
          <w:szCs w:val="24"/>
        </w:rPr>
        <w:t xml:space="preserve">. The </w:t>
      </w:r>
      <w:r w:rsidR="00F42CE0" w:rsidRPr="006C4C10">
        <w:rPr>
          <w:rFonts w:ascii="Times New Roman" w:hAnsi="Times New Roman" w:cs="Times New Roman"/>
          <w:sz w:val="24"/>
          <w:szCs w:val="24"/>
        </w:rPr>
        <w:t>profile of the respondents in the</w:t>
      </w:r>
      <w:r w:rsidR="001413FA" w:rsidRPr="006C4C10">
        <w:rPr>
          <w:rFonts w:ascii="Times New Roman" w:hAnsi="Times New Roman" w:cs="Times New Roman"/>
          <w:sz w:val="24"/>
          <w:szCs w:val="24"/>
        </w:rPr>
        <w:t xml:space="preserve"> study inclu</w:t>
      </w:r>
      <w:r w:rsidR="00100DF5" w:rsidRPr="006C4C10">
        <w:rPr>
          <w:rFonts w:ascii="Times New Roman" w:hAnsi="Times New Roman" w:cs="Times New Roman"/>
          <w:sz w:val="24"/>
          <w:szCs w:val="24"/>
        </w:rPr>
        <w:t>de: gender, age of respondents,</w:t>
      </w:r>
      <w:r>
        <w:rPr>
          <w:rFonts w:ascii="Times New Roman" w:hAnsi="Times New Roman" w:cs="Times New Roman"/>
          <w:sz w:val="24"/>
          <w:szCs w:val="24"/>
        </w:rPr>
        <w:t xml:space="preserve"> </w:t>
      </w:r>
      <w:r w:rsidR="00100DF5" w:rsidRPr="006C4C10">
        <w:rPr>
          <w:rFonts w:ascii="Times New Roman" w:hAnsi="Times New Roman" w:cs="Times New Roman"/>
          <w:sz w:val="24"/>
          <w:szCs w:val="24"/>
        </w:rPr>
        <w:t>occupational status</w:t>
      </w:r>
      <w:r w:rsidR="00F67156" w:rsidRPr="006C4C10">
        <w:rPr>
          <w:rFonts w:ascii="Times New Roman" w:hAnsi="Times New Roman" w:cs="Times New Roman"/>
          <w:sz w:val="24"/>
          <w:szCs w:val="24"/>
        </w:rPr>
        <w:t>, area of land holding</w:t>
      </w:r>
      <w:r w:rsidR="00100DF5" w:rsidRPr="006C4C10">
        <w:rPr>
          <w:rFonts w:ascii="Times New Roman" w:hAnsi="Times New Roman" w:cs="Times New Roman"/>
          <w:sz w:val="24"/>
          <w:szCs w:val="24"/>
        </w:rPr>
        <w:t xml:space="preserve"> and </w:t>
      </w:r>
      <w:r w:rsidR="004A249D" w:rsidRPr="006C4C10">
        <w:rPr>
          <w:rFonts w:ascii="Times New Roman" w:hAnsi="Times New Roman" w:cs="Times New Roman"/>
          <w:sz w:val="24"/>
          <w:szCs w:val="24"/>
        </w:rPr>
        <w:t>income from Chinese chives cultivation</w:t>
      </w:r>
      <w:r w:rsidR="00100DF5" w:rsidRPr="006C4C10">
        <w:rPr>
          <w:rFonts w:ascii="Times New Roman" w:hAnsi="Times New Roman" w:cs="Times New Roman"/>
          <w:sz w:val="24"/>
          <w:szCs w:val="24"/>
        </w:rPr>
        <w:t xml:space="preserve">. </w:t>
      </w:r>
      <w:r w:rsidR="001413FA" w:rsidRPr="006C4C10">
        <w:rPr>
          <w:rFonts w:ascii="Times New Roman" w:hAnsi="Times New Roman" w:cs="Times New Roman"/>
          <w:sz w:val="24"/>
          <w:szCs w:val="24"/>
        </w:rPr>
        <w:t xml:space="preserve">Formal and informal interviews were conducted from 100 households </w:t>
      </w:r>
      <w:r w:rsidR="00A5305F" w:rsidRPr="006C4C10">
        <w:rPr>
          <w:rFonts w:ascii="Times New Roman" w:hAnsi="Times New Roman" w:cs="Times New Roman"/>
          <w:sz w:val="24"/>
          <w:szCs w:val="24"/>
        </w:rPr>
        <w:t>following the method (</w:t>
      </w:r>
      <w:r w:rsidR="005F5C35">
        <w:rPr>
          <w:rFonts w:ascii="Times New Roman" w:hAnsi="Times New Roman" w:cs="Times New Roman"/>
          <w:sz w:val="24"/>
          <w:szCs w:val="24"/>
        </w:rPr>
        <w:t>Kumar, 2002</w:t>
      </w:r>
      <w:r w:rsidR="00A5305F" w:rsidRPr="006C4C10">
        <w:rPr>
          <w:rFonts w:ascii="Times New Roman" w:hAnsi="Times New Roman" w:cs="Times New Roman"/>
          <w:sz w:val="24"/>
          <w:szCs w:val="24"/>
        </w:rPr>
        <w:t>)</w:t>
      </w:r>
    </w:p>
    <w:p w14:paraId="5D87A029" w14:textId="77777777" w:rsidR="001413FA" w:rsidRPr="006C4C10" w:rsidRDefault="00214951" w:rsidP="006C4C10">
      <w:pPr>
        <w:widowControl w:val="0"/>
        <w:jc w:val="both"/>
        <w:outlineLvl w:val="0"/>
        <w:rPr>
          <w:rFonts w:ascii="Times New Roman" w:hAnsi="Times New Roman" w:cs="Times New Roman"/>
          <w:b/>
          <w:bCs/>
          <w:sz w:val="24"/>
          <w:szCs w:val="24"/>
        </w:rPr>
      </w:pPr>
      <w:r w:rsidRPr="006C4C10">
        <w:rPr>
          <w:rFonts w:ascii="Times New Roman" w:hAnsi="Times New Roman" w:cs="Times New Roman"/>
          <w:b/>
          <w:bCs/>
          <w:sz w:val="24"/>
          <w:szCs w:val="24"/>
        </w:rPr>
        <w:t>Result and Discussion</w:t>
      </w:r>
    </w:p>
    <w:p w14:paraId="37183A3C" w14:textId="77777777" w:rsidR="00B200AC" w:rsidRPr="006C4C10" w:rsidRDefault="00186967" w:rsidP="00601D8D">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The result</w:t>
      </w:r>
      <w:r w:rsidR="001F7072" w:rsidRPr="006C4C10">
        <w:rPr>
          <w:rFonts w:ascii="Times New Roman" w:hAnsi="Times New Roman" w:cs="Times New Roman"/>
          <w:sz w:val="24"/>
          <w:szCs w:val="24"/>
        </w:rPr>
        <w:t>s</w:t>
      </w:r>
      <w:r w:rsidRPr="006C4C10">
        <w:rPr>
          <w:rFonts w:ascii="Times New Roman" w:hAnsi="Times New Roman" w:cs="Times New Roman"/>
          <w:sz w:val="24"/>
          <w:szCs w:val="24"/>
        </w:rPr>
        <w:t xml:space="preserve"> of the survey conducted on the </w:t>
      </w:r>
      <w:r w:rsidR="005F5C35">
        <w:rPr>
          <w:rFonts w:ascii="Times New Roman" w:hAnsi="Times New Roman" w:cs="Times New Roman"/>
          <w:sz w:val="24"/>
          <w:szCs w:val="24"/>
        </w:rPr>
        <w:t>u</w:t>
      </w:r>
      <w:r w:rsidR="00F67156" w:rsidRPr="006C4C10">
        <w:rPr>
          <w:rFonts w:ascii="Times New Roman" w:hAnsi="Times New Roman" w:cs="Times New Roman"/>
          <w:sz w:val="24"/>
          <w:szCs w:val="24"/>
        </w:rPr>
        <w:t>ses</w:t>
      </w:r>
      <w:r w:rsidR="000571D8" w:rsidRPr="006C4C10">
        <w:rPr>
          <w:rFonts w:ascii="Times New Roman" w:hAnsi="Times New Roman" w:cs="Times New Roman"/>
          <w:sz w:val="24"/>
          <w:szCs w:val="24"/>
        </w:rPr>
        <w:t xml:space="preserve"> of Chinese chives</w:t>
      </w:r>
      <w:r w:rsidR="00F67156" w:rsidRPr="006C4C10">
        <w:rPr>
          <w:rFonts w:ascii="Times New Roman" w:hAnsi="Times New Roman" w:cs="Times New Roman"/>
          <w:sz w:val="24"/>
          <w:szCs w:val="24"/>
        </w:rPr>
        <w:t xml:space="preserve">, </w:t>
      </w:r>
      <w:r w:rsidR="004E752E" w:rsidRPr="006C4C10">
        <w:rPr>
          <w:rFonts w:ascii="Times New Roman" w:hAnsi="Times New Roman" w:cs="Times New Roman"/>
          <w:sz w:val="24"/>
          <w:szCs w:val="24"/>
        </w:rPr>
        <w:t xml:space="preserve">traditional </w:t>
      </w:r>
      <w:r w:rsidR="00F67156" w:rsidRPr="006C4C10">
        <w:rPr>
          <w:rFonts w:ascii="Times New Roman" w:hAnsi="Times New Roman" w:cs="Times New Roman"/>
          <w:sz w:val="24"/>
          <w:szCs w:val="24"/>
        </w:rPr>
        <w:t xml:space="preserve">cultivation practices </w:t>
      </w:r>
      <w:r w:rsidR="005F5C35" w:rsidRPr="006C4C10">
        <w:rPr>
          <w:rFonts w:ascii="Times New Roman" w:hAnsi="Times New Roman" w:cs="Times New Roman"/>
          <w:sz w:val="24"/>
          <w:szCs w:val="24"/>
        </w:rPr>
        <w:t>and economic</w:t>
      </w:r>
      <w:r w:rsidR="000571D8" w:rsidRPr="006C4C10">
        <w:rPr>
          <w:rFonts w:ascii="Times New Roman" w:hAnsi="Times New Roman" w:cs="Times New Roman"/>
          <w:sz w:val="24"/>
          <w:szCs w:val="24"/>
        </w:rPr>
        <w:t xml:space="preserve"> return from</w:t>
      </w:r>
      <w:r w:rsidR="00F67156" w:rsidRPr="006C4C10">
        <w:rPr>
          <w:rFonts w:ascii="Times New Roman" w:hAnsi="Times New Roman" w:cs="Times New Roman"/>
          <w:sz w:val="24"/>
          <w:szCs w:val="24"/>
        </w:rPr>
        <w:t xml:space="preserve"> Chinese chives</w:t>
      </w:r>
      <w:r w:rsidR="000571D8" w:rsidRPr="006C4C10">
        <w:rPr>
          <w:rFonts w:ascii="Times New Roman" w:hAnsi="Times New Roman" w:cs="Times New Roman"/>
          <w:sz w:val="24"/>
          <w:szCs w:val="24"/>
        </w:rPr>
        <w:t xml:space="preserve"> cultivation</w:t>
      </w:r>
      <w:r w:rsidR="005F5C35">
        <w:rPr>
          <w:rFonts w:ascii="Times New Roman" w:hAnsi="Times New Roman" w:cs="Times New Roman"/>
          <w:sz w:val="24"/>
          <w:szCs w:val="24"/>
        </w:rPr>
        <w:t xml:space="preserve"> </w:t>
      </w:r>
      <w:r w:rsidR="00F67156" w:rsidRPr="006C4C10">
        <w:rPr>
          <w:rFonts w:ascii="Times New Roman" w:hAnsi="Times New Roman" w:cs="Times New Roman"/>
          <w:sz w:val="24"/>
          <w:szCs w:val="24"/>
        </w:rPr>
        <w:t>(</w:t>
      </w:r>
      <w:r w:rsidR="00F67156" w:rsidRPr="006C4C10">
        <w:rPr>
          <w:rFonts w:ascii="Times New Roman" w:hAnsi="Times New Roman" w:cs="Times New Roman"/>
          <w:i/>
          <w:iCs/>
          <w:sz w:val="24"/>
          <w:szCs w:val="24"/>
        </w:rPr>
        <w:t>Allium tuberosum</w:t>
      </w:r>
      <w:r w:rsidR="00F67156" w:rsidRPr="006C4C10">
        <w:rPr>
          <w:rFonts w:ascii="Times New Roman" w:hAnsi="Times New Roman" w:cs="Times New Roman"/>
          <w:sz w:val="24"/>
          <w:szCs w:val="24"/>
        </w:rPr>
        <w:t xml:space="preserve"> Rottler ex-Sprengel</w:t>
      </w:r>
      <w:r w:rsidR="005F5C35">
        <w:rPr>
          <w:rFonts w:ascii="Times New Roman" w:hAnsi="Times New Roman" w:cs="Times New Roman"/>
          <w:sz w:val="24"/>
          <w:szCs w:val="24"/>
        </w:rPr>
        <w:t>)</w:t>
      </w:r>
      <w:r w:rsidRPr="006C4C10">
        <w:rPr>
          <w:rFonts w:ascii="Times New Roman" w:hAnsi="Times New Roman" w:cs="Times New Roman"/>
          <w:sz w:val="24"/>
          <w:szCs w:val="24"/>
        </w:rPr>
        <w:t xml:space="preserve"> </w:t>
      </w:r>
      <w:r w:rsidR="001F7072" w:rsidRPr="006C4C10">
        <w:rPr>
          <w:rFonts w:ascii="Times New Roman" w:hAnsi="Times New Roman" w:cs="Times New Roman"/>
          <w:sz w:val="24"/>
          <w:szCs w:val="24"/>
        </w:rPr>
        <w:t>are given in Table1</w:t>
      </w:r>
      <w:r w:rsidR="005329BF" w:rsidRPr="006C4C10">
        <w:rPr>
          <w:rFonts w:ascii="Times New Roman" w:hAnsi="Times New Roman" w:cs="Times New Roman"/>
          <w:sz w:val="24"/>
          <w:szCs w:val="24"/>
        </w:rPr>
        <w:t>,</w:t>
      </w:r>
      <w:r w:rsidR="005F5C35">
        <w:rPr>
          <w:rFonts w:ascii="Times New Roman" w:hAnsi="Times New Roman" w:cs="Times New Roman"/>
          <w:sz w:val="24"/>
          <w:szCs w:val="24"/>
        </w:rPr>
        <w:t xml:space="preserve"> </w:t>
      </w:r>
      <w:r w:rsidR="001F7072" w:rsidRPr="006C4C10">
        <w:rPr>
          <w:rFonts w:ascii="Times New Roman" w:hAnsi="Times New Roman" w:cs="Times New Roman"/>
          <w:sz w:val="24"/>
          <w:szCs w:val="24"/>
        </w:rPr>
        <w:t>2 and 3</w:t>
      </w:r>
      <w:r w:rsidR="00B200AC" w:rsidRPr="006C4C10">
        <w:rPr>
          <w:rFonts w:ascii="Times New Roman" w:hAnsi="Times New Roman" w:cs="Times New Roman"/>
          <w:sz w:val="24"/>
          <w:szCs w:val="24"/>
        </w:rPr>
        <w:t>.</w:t>
      </w:r>
    </w:p>
    <w:p w14:paraId="377ED482" w14:textId="280D369D" w:rsidR="00B200AC" w:rsidRPr="006C4C10" w:rsidRDefault="00B200AC" w:rsidP="006C4C10">
      <w:pPr>
        <w:widowControl w:val="0"/>
        <w:spacing w:before="60" w:after="60"/>
        <w:rPr>
          <w:rFonts w:ascii="Times New Roman" w:hAnsi="Times New Roman" w:cs="Times New Roman"/>
          <w:sz w:val="24"/>
          <w:szCs w:val="24"/>
        </w:rPr>
      </w:pPr>
      <w:r w:rsidRPr="006C4C10">
        <w:rPr>
          <w:rFonts w:ascii="Times New Roman" w:hAnsi="Times New Roman" w:cs="Times New Roman"/>
          <w:sz w:val="24"/>
          <w:szCs w:val="24"/>
        </w:rPr>
        <w:t xml:space="preserve">Table </w:t>
      </w:r>
      <w:r w:rsidR="005329BF" w:rsidRPr="006C4C10">
        <w:rPr>
          <w:rFonts w:ascii="Times New Roman" w:hAnsi="Times New Roman" w:cs="Times New Roman"/>
          <w:sz w:val="24"/>
          <w:szCs w:val="24"/>
        </w:rPr>
        <w:t>1</w:t>
      </w:r>
      <w:r w:rsidRPr="006C4C10">
        <w:rPr>
          <w:rFonts w:ascii="Times New Roman" w:hAnsi="Times New Roman" w:cs="Times New Roman"/>
          <w:sz w:val="24"/>
          <w:szCs w:val="24"/>
        </w:rPr>
        <w:t xml:space="preserve">. Local uses of Chinese chives by </w:t>
      </w:r>
      <w:r w:rsidR="005F5C35" w:rsidRPr="006C4C10">
        <w:rPr>
          <w:rFonts w:ascii="Times New Roman" w:hAnsi="Times New Roman" w:cs="Times New Roman"/>
          <w:sz w:val="24"/>
          <w:szCs w:val="24"/>
        </w:rPr>
        <w:t>different inhabitants</w:t>
      </w:r>
      <w:r w:rsidRPr="006C4C10">
        <w:rPr>
          <w:rFonts w:ascii="Times New Roman" w:hAnsi="Times New Roman" w:cs="Times New Roman"/>
          <w:sz w:val="24"/>
          <w:szCs w:val="24"/>
        </w:rPr>
        <w:t xml:space="preserve"> of Bishnupur district.  </w:t>
      </w:r>
    </w:p>
    <w:tbl>
      <w:tblPr>
        <w:tblW w:w="9468" w:type="dxa"/>
        <w:jc w:val="center"/>
        <w:tblCellMar>
          <w:left w:w="0" w:type="dxa"/>
          <w:right w:w="0" w:type="dxa"/>
        </w:tblCellMar>
        <w:tblLook w:val="04A0" w:firstRow="1" w:lastRow="0" w:firstColumn="1" w:lastColumn="0" w:noHBand="0" w:noVBand="1"/>
      </w:tblPr>
      <w:tblGrid>
        <w:gridCol w:w="1763"/>
        <w:gridCol w:w="7705"/>
      </w:tblGrid>
      <w:tr w:rsidR="00B200AC" w:rsidRPr="006C4C10" w14:paraId="2577CA9B" w14:textId="77777777" w:rsidTr="009B08A2">
        <w:trPr>
          <w:trHeight w:val="115"/>
          <w:jc w:val="center"/>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AB485C" w14:textId="77777777" w:rsidR="00B200AC" w:rsidRPr="006C4C10" w:rsidRDefault="00B200AC" w:rsidP="006C4C10">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 </w:t>
            </w:r>
            <w:r w:rsidR="00E87FB8">
              <w:rPr>
                <w:rFonts w:ascii="Times New Roman" w:hAnsi="Times New Roman" w:cs="Times New Roman"/>
                <w:noProof/>
                <w:sz w:val="24"/>
                <w:szCs w:val="24"/>
                <w:lang w:bidi="ar-SA"/>
              </w:rPr>
              <w:pict w14:anchorId="0F6844C3">
                <v:rect id="Control 13" o:spid="_x0000_s1026" style="position:absolute;left:0;text-align:left;margin-left:300.5pt;margin-top:423.8pt;width:471.8pt;height:305.6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" filled="f" stroked="f" insetpen="t">
                  <o:lock v:ext="edit" shapetype="t"/>
                  <v:textbox inset="0,0,0,0"/>
                </v:rect>
              </w:pict>
            </w:r>
            <w:r w:rsidR="00670711" w:rsidRPr="006C4C10">
              <w:rPr>
                <w:rFonts w:ascii="Times New Roman" w:hAnsi="Times New Roman" w:cs="Times New Roman"/>
                <w:sz w:val="24"/>
                <w:szCs w:val="24"/>
              </w:rPr>
              <w:t>Item</w:t>
            </w:r>
          </w:p>
        </w:tc>
        <w:tc>
          <w:tcPr>
            <w:tcW w:w="7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03AFB1" w14:textId="77777777" w:rsidR="00B200AC" w:rsidRPr="006C4C10" w:rsidRDefault="00670711" w:rsidP="006C4C10">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 xml:space="preserve">                                Mode of Uses</w:t>
            </w:r>
          </w:p>
        </w:tc>
      </w:tr>
      <w:tr w:rsidR="00B200AC" w:rsidRPr="006C4C10" w14:paraId="30F0F333" w14:textId="77777777" w:rsidTr="009B08A2">
        <w:trPr>
          <w:trHeight w:val="88"/>
          <w:jc w:val="center"/>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A463B6" w14:textId="77777777" w:rsidR="00B200AC" w:rsidRPr="006C4C10" w:rsidRDefault="00B200AC" w:rsidP="006C4C10">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Medicine</w:t>
            </w:r>
          </w:p>
        </w:tc>
        <w:tc>
          <w:tcPr>
            <w:tcW w:w="7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92414A" w14:textId="77777777" w:rsidR="00B200AC" w:rsidRPr="005F5C35" w:rsidRDefault="005E03CD" w:rsidP="005F5C35">
            <w:pPr>
              <w:pStyle w:val="ListParagraph"/>
              <w:widowControl w:val="0"/>
              <w:numPr>
                <w:ilvl w:val="0"/>
                <w:numId w:val="7"/>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The whole plant can be used as antibacterial, cardiac, depurative, digestive, stimulant, stomachic and tonic. And </w:t>
            </w:r>
            <w:proofErr w:type="gramStart"/>
            <w:r w:rsidRPr="005F5C35">
              <w:rPr>
                <w:rFonts w:ascii="Times New Roman" w:hAnsi="Times New Roman" w:cs="Times New Roman"/>
                <w:sz w:val="24"/>
                <w:szCs w:val="24"/>
              </w:rPr>
              <w:t>also</w:t>
            </w:r>
            <w:proofErr w:type="gramEnd"/>
            <w:r w:rsidRPr="005F5C35">
              <w:rPr>
                <w:rFonts w:ascii="Times New Roman" w:hAnsi="Times New Roman" w:cs="Times New Roman"/>
                <w:sz w:val="24"/>
                <w:szCs w:val="24"/>
              </w:rPr>
              <w:t xml:space="preserve"> can be used as an anti-emetic herb that improves kidney function.</w:t>
            </w:r>
          </w:p>
          <w:p w14:paraId="65DF9D9B" w14:textId="77777777" w:rsidR="005E03CD" w:rsidRPr="005F5C35" w:rsidRDefault="005E03CD" w:rsidP="005F5C35">
            <w:pPr>
              <w:pStyle w:val="ListParagraph"/>
              <w:widowControl w:val="0"/>
              <w:numPr>
                <w:ilvl w:val="0"/>
                <w:numId w:val="7"/>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It is used internally to treat urinary incontinence, kidney and bladder weaknesses, etc. The leaves and the bulbs are applied to bites, cuts and wounds</w:t>
            </w:r>
            <w:r w:rsidR="00670711" w:rsidRPr="005F5C35">
              <w:rPr>
                <w:rFonts w:ascii="Times New Roman" w:hAnsi="Times New Roman" w:cs="Times New Roman"/>
                <w:sz w:val="24"/>
                <w:szCs w:val="24"/>
              </w:rPr>
              <w:t xml:space="preserve"> after crushing</w:t>
            </w:r>
            <w:r w:rsidRPr="005F5C35">
              <w:rPr>
                <w:rFonts w:ascii="Times New Roman" w:hAnsi="Times New Roman" w:cs="Times New Roman"/>
                <w:sz w:val="24"/>
                <w:szCs w:val="24"/>
              </w:rPr>
              <w:t>.</w:t>
            </w:r>
          </w:p>
          <w:p w14:paraId="4EAE2876" w14:textId="77777777" w:rsidR="005E03CD" w:rsidRPr="005F5C35" w:rsidRDefault="005E03CD" w:rsidP="005F5C35">
            <w:pPr>
              <w:pStyle w:val="ListParagraph"/>
              <w:widowControl w:val="0"/>
              <w:numPr>
                <w:ilvl w:val="0"/>
                <w:numId w:val="7"/>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It is used in the treatment of fungal and bacterial infection on head as well as hair growth</w:t>
            </w:r>
            <w:r w:rsidR="00670711" w:rsidRPr="005F5C35">
              <w:rPr>
                <w:rFonts w:ascii="Times New Roman" w:hAnsi="Times New Roman" w:cs="Times New Roman"/>
                <w:sz w:val="24"/>
                <w:szCs w:val="24"/>
              </w:rPr>
              <w:t xml:space="preserve"> by crushing and boiling the leaf</w:t>
            </w:r>
            <w:r w:rsidR="00E30FA1" w:rsidRPr="005F5C35">
              <w:rPr>
                <w:rFonts w:ascii="Times New Roman" w:hAnsi="Times New Roman" w:cs="Times New Roman"/>
                <w:sz w:val="24"/>
                <w:szCs w:val="24"/>
              </w:rPr>
              <w:t>.</w:t>
            </w:r>
          </w:p>
          <w:p w14:paraId="0A5318F4" w14:textId="77777777" w:rsidR="005E03CD" w:rsidRPr="005F5C35" w:rsidRDefault="005E03CD" w:rsidP="005F5C35">
            <w:pPr>
              <w:pStyle w:val="ListParagraph"/>
              <w:widowControl w:val="0"/>
              <w:numPr>
                <w:ilvl w:val="0"/>
                <w:numId w:val="7"/>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The juice of the plant can be used as a moth repellent.  </w:t>
            </w:r>
          </w:p>
        </w:tc>
      </w:tr>
      <w:tr w:rsidR="00E30FA1" w:rsidRPr="006C4C10" w14:paraId="6D24B4CB" w14:textId="77777777" w:rsidTr="009B08A2">
        <w:trPr>
          <w:trHeight w:val="304"/>
          <w:jc w:val="center"/>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AECBF6" w14:textId="77777777" w:rsidR="00E30FA1" w:rsidRPr="006C4C10" w:rsidRDefault="00E30FA1" w:rsidP="006C4C10">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Food/</w:t>
            </w:r>
            <w:r w:rsidR="00670711" w:rsidRPr="006C4C10">
              <w:rPr>
                <w:rFonts w:ascii="Times New Roman" w:hAnsi="Times New Roman" w:cs="Times New Roman"/>
                <w:sz w:val="24"/>
                <w:szCs w:val="24"/>
              </w:rPr>
              <w:t>I</w:t>
            </w:r>
            <w:r w:rsidRPr="006C4C10">
              <w:rPr>
                <w:rFonts w:ascii="Times New Roman" w:hAnsi="Times New Roman" w:cs="Times New Roman"/>
                <w:sz w:val="24"/>
                <w:szCs w:val="24"/>
              </w:rPr>
              <w:t>ngredient</w:t>
            </w:r>
          </w:p>
        </w:tc>
        <w:tc>
          <w:tcPr>
            <w:tcW w:w="7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D36D71" w14:textId="77777777" w:rsidR="00670711" w:rsidRPr="005F5C35" w:rsidRDefault="00670711" w:rsidP="005F5C35">
            <w:pPr>
              <w:pStyle w:val="ListParagraph"/>
              <w:widowControl w:val="0"/>
              <w:numPr>
                <w:ilvl w:val="0"/>
                <w:numId w:val="8"/>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The </w:t>
            </w:r>
            <w:r w:rsidR="005F5C35" w:rsidRPr="005F5C35">
              <w:rPr>
                <w:rFonts w:ascii="Times New Roman" w:hAnsi="Times New Roman" w:cs="Times New Roman"/>
                <w:sz w:val="24"/>
                <w:szCs w:val="24"/>
              </w:rPr>
              <w:t>leaf is</w:t>
            </w:r>
            <w:r w:rsidRPr="005F5C35">
              <w:rPr>
                <w:rFonts w:ascii="Times New Roman" w:hAnsi="Times New Roman" w:cs="Times New Roman"/>
                <w:sz w:val="24"/>
                <w:szCs w:val="24"/>
              </w:rPr>
              <w:t xml:space="preserve"> used as food cuisine and is widely used as a </w:t>
            </w:r>
            <w:r w:rsidRPr="005F5C35">
              <w:rPr>
                <w:rFonts w:ascii="Times New Roman" w:hAnsi="Times New Roman" w:cs="Times New Roman"/>
                <w:bCs/>
                <w:sz w:val="24"/>
                <w:szCs w:val="24"/>
              </w:rPr>
              <w:t xml:space="preserve">flavouring </w:t>
            </w:r>
            <w:r w:rsidRPr="005F5C35">
              <w:rPr>
                <w:rFonts w:ascii="Times New Roman" w:hAnsi="Times New Roman" w:cs="Times New Roman"/>
                <w:sz w:val="24"/>
                <w:szCs w:val="24"/>
              </w:rPr>
              <w:t>agent in curry making in place of onion.</w:t>
            </w:r>
          </w:p>
          <w:p w14:paraId="3C1A500F" w14:textId="77777777" w:rsidR="00E30FA1" w:rsidRPr="005F5C35" w:rsidRDefault="00E30FA1" w:rsidP="005F5C35">
            <w:pPr>
              <w:pStyle w:val="ListParagraph"/>
              <w:widowControl w:val="0"/>
              <w:numPr>
                <w:ilvl w:val="0"/>
                <w:numId w:val="8"/>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It can be </w:t>
            </w:r>
            <w:r w:rsidR="00670711" w:rsidRPr="005F5C35">
              <w:rPr>
                <w:rFonts w:ascii="Times New Roman" w:hAnsi="Times New Roman" w:cs="Times New Roman"/>
                <w:sz w:val="24"/>
                <w:szCs w:val="24"/>
              </w:rPr>
              <w:t>consumed as raw</w:t>
            </w:r>
            <w:r w:rsidR="00BC1B54" w:rsidRPr="005F5C35">
              <w:rPr>
                <w:rFonts w:ascii="Times New Roman" w:hAnsi="Times New Roman" w:cs="Times New Roman"/>
                <w:sz w:val="24"/>
                <w:szCs w:val="24"/>
              </w:rPr>
              <w:t xml:space="preserve"> by adding </w:t>
            </w:r>
            <w:r w:rsidRPr="005F5C35">
              <w:rPr>
                <w:rFonts w:ascii="Times New Roman" w:hAnsi="Times New Roman" w:cs="Times New Roman"/>
                <w:sz w:val="24"/>
                <w:szCs w:val="24"/>
              </w:rPr>
              <w:t xml:space="preserve">to salads, </w:t>
            </w:r>
            <w:proofErr w:type="spellStart"/>
            <w:r w:rsidR="00BC1B54" w:rsidRPr="005F5C35">
              <w:rPr>
                <w:rFonts w:ascii="Times New Roman" w:hAnsi="Times New Roman" w:cs="Times New Roman"/>
                <w:sz w:val="24"/>
                <w:szCs w:val="24"/>
              </w:rPr>
              <w:t>matar</w:t>
            </w:r>
            <w:proofErr w:type="spellEnd"/>
            <w:r w:rsidR="00BC1B54" w:rsidRPr="005F5C35">
              <w:rPr>
                <w:rFonts w:ascii="Times New Roman" w:hAnsi="Times New Roman" w:cs="Times New Roman"/>
                <w:sz w:val="24"/>
                <w:szCs w:val="24"/>
              </w:rPr>
              <w:t xml:space="preserve">, </w:t>
            </w:r>
            <w:proofErr w:type="spellStart"/>
            <w:r w:rsidR="00BC1B54" w:rsidRPr="005F5C35">
              <w:rPr>
                <w:rFonts w:ascii="Times New Roman" w:hAnsi="Times New Roman" w:cs="Times New Roman"/>
                <w:sz w:val="24"/>
                <w:szCs w:val="24"/>
              </w:rPr>
              <w:t>chana</w:t>
            </w:r>
            <w:proofErr w:type="spellEnd"/>
            <w:r w:rsidR="00BC1B54" w:rsidRPr="005F5C35">
              <w:rPr>
                <w:rFonts w:ascii="Times New Roman" w:hAnsi="Times New Roman" w:cs="Times New Roman"/>
                <w:sz w:val="24"/>
                <w:szCs w:val="24"/>
              </w:rPr>
              <w:t xml:space="preserve"> fry</w:t>
            </w:r>
            <w:r w:rsidRPr="005F5C35">
              <w:rPr>
                <w:rFonts w:ascii="Times New Roman" w:hAnsi="Times New Roman" w:cs="Times New Roman"/>
                <w:sz w:val="24"/>
                <w:szCs w:val="24"/>
              </w:rPr>
              <w:t>, etc.</w:t>
            </w:r>
          </w:p>
          <w:p w14:paraId="587E1847" w14:textId="77777777" w:rsidR="00BC1B54" w:rsidRPr="005F5C35" w:rsidRDefault="00BC1B54" w:rsidP="005F5C35">
            <w:pPr>
              <w:pStyle w:val="ListParagraph"/>
              <w:widowControl w:val="0"/>
              <w:numPr>
                <w:ilvl w:val="0"/>
                <w:numId w:val="8"/>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It can be prepared as a main </w:t>
            </w:r>
            <w:r w:rsidR="005F5C35">
              <w:rPr>
                <w:rFonts w:ascii="Times New Roman" w:hAnsi="Times New Roman" w:cs="Times New Roman"/>
                <w:sz w:val="24"/>
                <w:szCs w:val="24"/>
              </w:rPr>
              <w:t xml:space="preserve">local </w:t>
            </w:r>
            <w:proofErr w:type="spellStart"/>
            <w:r w:rsidR="005F5C35">
              <w:rPr>
                <w:rFonts w:ascii="Times New Roman" w:hAnsi="Times New Roman" w:cs="Times New Roman"/>
                <w:sz w:val="24"/>
                <w:szCs w:val="24"/>
              </w:rPr>
              <w:t>cusine</w:t>
            </w:r>
            <w:proofErr w:type="spellEnd"/>
            <w:r w:rsidRPr="005F5C35">
              <w:rPr>
                <w:rFonts w:ascii="Times New Roman" w:hAnsi="Times New Roman" w:cs="Times New Roman"/>
                <w:sz w:val="24"/>
                <w:szCs w:val="24"/>
              </w:rPr>
              <w:t xml:space="preserve"> called </w:t>
            </w:r>
            <w:proofErr w:type="spellStart"/>
            <w:r w:rsidRPr="005F5C35">
              <w:rPr>
                <w:rFonts w:ascii="Times New Roman" w:hAnsi="Times New Roman" w:cs="Times New Roman"/>
                <w:i/>
                <w:sz w:val="24"/>
                <w:szCs w:val="24"/>
              </w:rPr>
              <w:t>Maroi</w:t>
            </w:r>
            <w:proofErr w:type="spellEnd"/>
            <w:r w:rsidRPr="005F5C35">
              <w:rPr>
                <w:rFonts w:ascii="Times New Roman" w:hAnsi="Times New Roman" w:cs="Times New Roman"/>
                <w:i/>
                <w:sz w:val="24"/>
                <w:szCs w:val="24"/>
              </w:rPr>
              <w:t xml:space="preserve"> </w:t>
            </w:r>
            <w:proofErr w:type="spellStart"/>
            <w:r w:rsidRPr="005F5C35">
              <w:rPr>
                <w:rFonts w:ascii="Times New Roman" w:hAnsi="Times New Roman" w:cs="Times New Roman"/>
                <w:i/>
                <w:sz w:val="24"/>
                <w:szCs w:val="24"/>
              </w:rPr>
              <w:t>nakuppi</w:t>
            </w:r>
            <w:proofErr w:type="spellEnd"/>
            <w:r w:rsidRPr="005F5C35">
              <w:rPr>
                <w:rFonts w:ascii="Times New Roman" w:hAnsi="Times New Roman" w:cs="Times New Roman"/>
                <w:i/>
                <w:sz w:val="24"/>
                <w:szCs w:val="24"/>
              </w:rPr>
              <w:t xml:space="preserve"> </w:t>
            </w:r>
            <w:proofErr w:type="spellStart"/>
            <w:r w:rsidRPr="005F5C35">
              <w:rPr>
                <w:rFonts w:ascii="Times New Roman" w:hAnsi="Times New Roman" w:cs="Times New Roman"/>
                <w:i/>
                <w:sz w:val="24"/>
                <w:szCs w:val="24"/>
              </w:rPr>
              <w:t>thongba</w:t>
            </w:r>
            <w:proofErr w:type="spellEnd"/>
            <w:r w:rsidRPr="005F5C35">
              <w:rPr>
                <w:rFonts w:ascii="Times New Roman" w:hAnsi="Times New Roman" w:cs="Times New Roman"/>
                <w:sz w:val="24"/>
                <w:szCs w:val="24"/>
              </w:rPr>
              <w:t>.</w:t>
            </w:r>
          </w:p>
          <w:p w14:paraId="78764AE9" w14:textId="77777777" w:rsidR="00E30FA1" w:rsidRPr="005F5C35" w:rsidRDefault="00BC1B54" w:rsidP="005F5C35">
            <w:pPr>
              <w:pStyle w:val="ListParagraph"/>
              <w:widowControl w:val="0"/>
              <w:numPr>
                <w:ilvl w:val="0"/>
                <w:numId w:val="8"/>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It can be </w:t>
            </w:r>
            <w:r w:rsidR="00E30FA1" w:rsidRPr="005F5C35">
              <w:rPr>
                <w:rFonts w:ascii="Times New Roman" w:hAnsi="Times New Roman" w:cs="Times New Roman"/>
                <w:sz w:val="24"/>
                <w:szCs w:val="24"/>
              </w:rPr>
              <w:t xml:space="preserve">used as a </w:t>
            </w:r>
            <w:r w:rsidR="005F5C35" w:rsidRPr="005F5C35">
              <w:rPr>
                <w:rFonts w:ascii="Times New Roman" w:hAnsi="Times New Roman" w:cs="Times New Roman"/>
                <w:sz w:val="24"/>
                <w:szCs w:val="24"/>
              </w:rPr>
              <w:t>flavouring ingredient</w:t>
            </w:r>
            <w:r w:rsidR="00E30FA1" w:rsidRPr="005F5C35">
              <w:rPr>
                <w:rFonts w:ascii="Times New Roman" w:hAnsi="Times New Roman" w:cs="Times New Roman"/>
                <w:sz w:val="24"/>
                <w:szCs w:val="24"/>
              </w:rPr>
              <w:t xml:space="preserve"> in preparation of various food processing items.</w:t>
            </w:r>
          </w:p>
        </w:tc>
      </w:tr>
    </w:tbl>
    <w:p w14:paraId="3438BC2B" w14:textId="77777777" w:rsidR="00B200AC" w:rsidRPr="006C4C10" w:rsidRDefault="00B200AC" w:rsidP="006C4C10">
      <w:pPr>
        <w:spacing w:before="60" w:after="60"/>
        <w:rPr>
          <w:rFonts w:ascii="Times New Roman" w:hAnsi="Times New Roman" w:cs="Times New Roman"/>
          <w:sz w:val="24"/>
          <w:szCs w:val="24"/>
        </w:rPr>
      </w:pPr>
    </w:p>
    <w:p w14:paraId="7F97912A" w14:textId="01419356" w:rsidR="0020449C" w:rsidRDefault="00B928B1" w:rsidP="00C7667A">
      <w:pPr>
        <w:widowControl w:val="0"/>
        <w:spacing w:before="60" w:after="60"/>
        <w:jc w:val="both"/>
        <w:rPr>
          <w:rFonts w:ascii="Times New Roman" w:hAnsi="Times New Roman" w:cs="Times New Roman"/>
          <w:sz w:val="24"/>
          <w:szCs w:val="24"/>
        </w:rPr>
      </w:pPr>
      <w:r>
        <w:rPr>
          <w:rFonts w:ascii="Times New Roman" w:hAnsi="Times New Roman" w:cs="Times New Roman"/>
          <w:sz w:val="24"/>
          <w:szCs w:val="24"/>
        </w:rPr>
        <w:t xml:space="preserve">Chives are known for its aroma and medicinal properties. This herb has </w:t>
      </w:r>
      <w:r w:rsidR="00957C7F">
        <w:rPr>
          <w:rFonts w:ascii="Times New Roman" w:hAnsi="Times New Roman" w:cs="Times New Roman"/>
          <w:sz w:val="24"/>
          <w:szCs w:val="24"/>
        </w:rPr>
        <w:t>anti-fungal</w:t>
      </w:r>
      <w:r>
        <w:rPr>
          <w:rFonts w:ascii="Times New Roman" w:hAnsi="Times New Roman" w:cs="Times New Roman"/>
          <w:sz w:val="24"/>
          <w:szCs w:val="24"/>
        </w:rPr>
        <w:t xml:space="preserve">, </w:t>
      </w:r>
      <w:r w:rsidR="00957C7F">
        <w:rPr>
          <w:rFonts w:ascii="Times New Roman" w:hAnsi="Times New Roman" w:cs="Times New Roman"/>
          <w:sz w:val="24"/>
          <w:szCs w:val="24"/>
        </w:rPr>
        <w:t>anti-bacterial</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wormicidal</w:t>
      </w:r>
      <w:proofErr w:type="spellEnd"/>
      <w:r>
        <w:rPr>
          <w:rFonts w:ascii="Times New Roman" w:hAnsi="Times New Roman" w:cs="Times New Roman"/>
          <w:sz w:val="24"/>
          <w:szCs w:val="24"/>
        </w:rPr>
        <w:t xml:space="preserve"> properties. Traditionally, in East Asian medicine, Chinese chives are used to expel parasitic worms. </w:t>
      </w:r>
      <w:r w:rsidR="00803EB3">
        <w:rPr>
          <w:rFonts w:ascii="Times New Roman" w:hAnsi="Times New Roman" w:cs="Times New Roman"/>
          <w:sz w:val="24"/>
          <w:szCs w:val="24"/>
        </w:rPr>
        <w:t xml:space="preserve">Leaves of this plant are used for the treatment of several </w:t>
      </w:r>
      <w:r w:rsidR="00803EB3">
        <w:rPr>
          <w:rFonts w:ascii="Times New Roman" w:hAnsi="Times New Roman" w:cs="Times New Roman"/>
          <w:sz w:val="24"/>
          <w:szCs w:val="24"/>
        </w:rPr>
        <w:lastRenderedPageBreak/>
        <w:t xml:space="preserve">ailments such as asthma, abdominal pain, diarrhoea and diabetes </w:t>
      </w:r>
      <w:r w:rsidR="007F6E9B">
        <w:rPr>
          <w:rFonts w:ascii="Times New Roman" w:hAnsi="Times New Roman" w:cs="Times New Roman"/>
          <w:sz w:val="24"/>
          <w:szCs w:val="24"/>
        </w:rPr>
        <w:t xml:space="preserve">(Laksmi </w:t>
      </w:r>
      <w:r w:rsidR="007F6E9B" w:rsidRPr="007F6E9B">
        <w:rPr>
          <w:rFonts w:ascii="Times New Roman" w:hAnsi="Times New Roman" w:cs="Times New Roman"/>
          <w:i/>
          <w:sz w:val="24"/>
          <w:szCs w:val="24"/>
        </w:rPr>
        <w:t>et al</w:t>
      </w:r>
      <w:r w:rsidR="007F6E9B">
        <w:rPr>
          <w:rFonts w:ascii="Times New Roman" w:hAnsi="Times New Roman" w:cs="Times New Roman"/>
          <w:sz w:val="24"/>
          <w:szCs w:val="24"/>
        </w:rPr>
        <w:t>., 2012).</w:t>
      </w:r>
      <w:r w:rsidR="00803EB3">
        <w:rPr>
          <w:rFonts w:ascii="Times New Roman" w:hAnsi="Times New Roman" w:cs="Times New Roman"/>
          <w:sz w:val="24"/>
          <w:szCs w:val="24"/>
        </w:rPr>
        <w:t xml:space="preserve"> In Manipur, decoction of this herb is used to cure liver disorders and gastrointestinal disorders. </w:t>
      </w:r>
      <w:r w:rsidR="00803EB3" w:rsidRPr="00803EB3">
        <w:rPr>
          <w:rFonts w:ascii="Times New Roman" w:hAnsi="Times New Roman" w:cs="Times New Roman"/>
          <w:sz w:val="24"/>
          <w:szCs w:val="24"/>
        </w:rPr>
        <w:t xml:space="preserve">The seeds of </w:t>
      </w:r>
      <w:r w:rsidR="00803EB3">
        <w:rPr>
          <w:rFonts w:ascii="Times New Roman" w:hAnsi="Times New Roman" w:cs="Times New Roman"/>
          <w:sz w:val="24"/>
          <w:szCs w:val="24"/>
        </w:rPr>
        <w:t xml:space="preserve">this herb </w:t>
      </w:r>
      <w:r w:rsidR="00803EB3" w:rsidRPr="00803EB3">
        <w:rPr>
          <w:rFonts w:ascii="Times New Roman" w:hAnsi="Times New Roman" w:cs="Times New Roman"/>
          <w:sz w:val="24"/>
          <w:szCs w:val="24"/>
        </w:rPr>
        <w:t>have been used in traditional Chinese</w:t>
      </w:r>
      <w:r w:rsidR="00002E09">
        <w:rPr>
          <w:rFonts w:ascii="Times New Roman" w:hAnsi="Times New Roman" w:cs="Times New Roman"/>
          <w:sz w:val="24"/>
          <w:szCs w:val="24"/>
        </w:rPr>
        <w:t xml:space="preserve"> medicine to treat impotence,</w:t>
      </w:r>
      <w:r w:rsidR="00803EB3" w:rsidRPr="00803EB3">
        <w:rPr>
          <w:rFonts w:ascii="Times New Roman" w:hAnsi="Times New Roman" w:cs="Times New Roman"/>
          <w:sz w:val="24"/>
          <w:szCs w:val="24"/>
        </w:rPr>
        <w:t xml:space="preserve"> nocturnal emissions</w:t>
      </w:r>
      <w:r w:rsidR="00002E09">
        <w:rPr>
          <w:rFonts w:ascii="Times New Roman" w:hAnsi="Times New Roman" w:cs="Times New Roman"/>
          <w:sz w:val="24"/>
          <w:szCs w:val="24"/>
        </w:rPr>
        <w:t xml:space="preserve"> and</w:t>
      </w:r>
      <w:r w:rsidR="00803EB3" w:rsidRPr="00803EB3">
        <w:rPr>
          <w:rFonts w:ascii="Times New Roman" w:hAnsi="Times New Roman" w:cs="Times New Roman"/>
          <w:sz w:val="24"/>
          <w:szCs w:val="24"/>
        </w:rPr>
        <w:t xml:space="preserve"> as a tonic and aphrodisiac</w:t>
      </w:r>
      <w:r w:rsidR="007F6E9B">
        <w:rPr>
          <w:rFonts w:ascii="Times New Roman" w:hAnsi="Times New Roman" w:cs="Times New Roman"/>
          <w:sz w:val="24"/>
          <w:szCs w:val="24"/>
        </w:rPr>
        <w:t xml:space="preserve"> (Tanq </w:t>
      </w:r>
      <w:r w:rsidR="007F6E9B">
        <w:rPr>
          <w:rFonts w:ascii="Times New Roman" w:hAnsi="Times New Roman" w:cs="Times New Roman"/>
          <w:i/>
          <w:sz w:val="24"/>
          <w:szCs w:val="24"/>
        </w:rPr>
        <w:t xml:space="preserve">et al. </w:t>
      </w:r>
      <w:r w:rsidR="007F6E9B">
        <w:rPr>
          <w:rFonts w:ascii="Times New Roman" w:hAnsi="Times New Roman" w:cs="Times New Roman"/>
          <w:sz w:val="24"/>
          <w:szCs w:val="24"/>
        </w:rPr>
        <w:t>2017)</w:t>
      </w:r>
      <w:r w:rsidR="00803EB3" w:rsidRPr="00803EB3">
        <w:rPr>
          <w:rFonts w:ascii="Times New Roman" w:hAnsi="Times New Roman" w:cs="Times New Roman"/>
          <w:sz w:val="24"/>
          <w:szCs w:val="24"/>
        </w:rPr>
        <w:t>.</w:t>
      </w:r>
      <w:r w:rsidR="00002E09">
        <w:rPr>
          <w:rFonts w:ascii="Times New Roman" w:hAnsi="Times New Roman" w:cs="Times New Roman"/>
          <w:sz w:val="24"/>
          <w:szCs w:val="24"/>
        </w:rPr>
        <w:t xml:space="preserve"> The crushed seeds are also used to cure kidney, liver and digestive problems (Jannat </w:t>
      </w:r>
      <w:r w:rsidR="00002E09" w:rsidRPr="00002E09">
        <w:rPr>
          <w:rFonts w:ascii="Times New Roman" w:hAnsi="Times New Roman" w:cs="Times New Roman"/>
          <w:i/>
          <w:sz w:val="24"/>
          <w:szCs w:val="24"/>
        </w:rPr>
        <w:t>et al</w:t>
      </w:r>
      <w:r w:rsidR="00002E09">
        <w:rPr>
          <w:rFonts w:ascii="Times New Roman" w:hAnsi="Times New Roman" w:cs="Times New Roman"/>
          <w:sz w:val="24"/>
          <w:szCs w:val="24"/>
        </w:rPr>
        <w:t xml:space="preserve">., 2019). </w:t>
      </w:r>
      <w:r w:rsidR="00002E09" w:rsidRPr="00002E09">
        <w:rPr>
          <w:rFonts w:ascii="Times New Roman" w:hAnsi="Times New Roman" w:cs="Times New Roman"/>
          <w:i/>
          <w:iCs/>
          <w:sz w:val="24"/>
          <w:szCs w:val="24"/>
        </w:rPr>
        <w:t>Allium tuberosum</w:t>
      </w:r>
      <w:r w:rsidR="00002E09" w:rsidRPr="00002E09">
        <w:rPr>
          <w:rFonts w:ascii="Times New Roman" w:hAnsi="Times New Roman" w:cs="Times New Roman"/>
          <w:sz w:val="24"/>
          <w:szCs w:val="24"/>
        </w:rPr>
        <w:t xml:space="preserve"> has been widely used in traditional Chinese medicine for enhancing energy, supporting digestion and immunity, controlling </w:t>
      </w:r>
      <w:proofErr w:type="spellStart"/>
      <w:r w:rsidR="00002E09" w:rsidRPr="00002E09">
        <w:rPr>
          <w:rFonts w:ascii="Times New Roman" w:hAnsi="Times New Roman" w:cs="Times New Roman"/>
          <w:sz w:val="24"/>
          <w:szCs w:val="24"/>
        </w:rPr>
        <w:t>anemia</w:t>
      </w:r>
      <w:proofErr w:type="spellEnd"/>
      <w:r w:rsidR="00002E09" w:rsidRPr="00002E09">
        <w:rPr>
          <w:rFonts w:ascii="Times New Roman" w:hAnsi="Times New Roman" w:cs="Times New Roman"/>
          <w:sz w:val="24"/>
          <w:szCs w:val="24"/>
        </w:rPr>
        <w:t xml:space="preserve"> and </w:t>
      </w:r>
      <w:proofErr w:type="spellStart"/>
      <w:r w:rsidR="00002E09" w:rsidRPr="00002E09">
        <w:rPr>
          <w:rFonts w:ascii="Times New Roman" w:hAnsi="Times New Roman" w:cs="Times New Roman"/>
          <w:sz w:val="24"/>
          <w:szCs w:val="24"/>
        </w:rPr>
        <w:t>hemorrhage</w:t>
      </w:r>
      <w:proofErr w:type="spellEnd"/>
      <w:r w:rsidR="00002E09" w:rsidRPr="00002E09">
        <w:rPr>
          <w:rFonts w:ascii="Times New Roman" w:hAnsi="Times New Roman" w:cs="Times New Roman"/>
          <w:sz w:val="24"/>
          <w:szCs w:val="24"/>
        </w:rPr>
        <w:t>, treatin</w:t>
      </w:r>
      <w:r w:rsidR="002B0718">
        <w:rPr>
          <w:rFonts w:ascii="Times New Roman" w:hAnsi="Times New Roman" w:cs="Times New Roman"/>
          <w:sz w:val="24"/>
          <w:szCs w:val="24"/>
        </w:rPr>
        <w:t>g fatigue</w:t>
      </w:r>
      <w:r w:rsidR="00002E09" w:rsidRPr="00002E09">
        <w:rPr>
          <w:rFonts w:ascii="Times New Roman" w:hAnsi="Times New Roman" w:cs="Times New Roman"/>
          <w:sz w:val="24"/>
          <w:szCs w:val="24"/>
        </w:rPr>
        <w:t xml:space="preserve"> and </w:t>
      </w:r>
      <w:r w:rsidR="002B0718">
        <w:rPr>
          <w:rFonts w:ascii="Times New Roman" w:hAnsi="Times New Roman" w:cs="Times New Roman"/>
          <w:sz w:val="24"/>
          <w:szCs w:val="24"/>
        </w:rPr>
        <w:t xml:space="preserve">cure </w:t>
      </w:r>
      <w:r w:rsidR="00002E09" w:rsidRPr="00002E09">
        <w:rPr>
          <w:rFonts w:ascii="Times New Roman" w:hAnsi="Times New Roman" w:cs="Times New Roman"/>
          <w:sz w:val="24"/>
          <w:szCs w:val="24"/>
        </w:rPr>
        <w:t xml:space="preserve">intestinal parasites. Roots are believed to prevent gastric </w:t>
      </w:r>
      <w:r w:rsidR="002B0718">
        <w:rPr>
          <w:rFonts w:ascii="Times New Roman" w:hAnsi="Times New Roman" w:cs="Times New Roman"/>
          <w:sz w:val="24"/>
          <w:szCs w:val="24"/>
        </w:rPr>
        <w:t>ulcers and treat dyspepsia (</w:t>
      </w:r>
      <w:proofErr w:type="spellStart"/>
      <w:r w:rsidR="002B0718">
        <w:rPr>
          <w:rFonts w:ascii="Times New Roman" w:hAnsi="Times New Roman" w:cs="Times New Roman"/>
          <w:sz w:val="24"/>
          <w:szCs w:val="24"/>
        </w:rPr>
        <w:t>Ngaori</w:t>
      </w:r>
      <w:proofErr w:type="spellEnd"/>
      <w:r w:rsidR="002B0718">
        <w:rPr>
          <w:rFonts w:ascii="Times New Roman" w:hAnsi="Times New Roman" w:cs="Times New Roman"/>
          <w:sz w:val="24"/>
          <w:szCs w:val="24"/>
        </w:rPr>
        <w:t xml:space="preserve"> </w:t>
      </w:r>
      <w:r w:rsidR="002B0718" w:rsidRPr="00FC696A">
        <w:rPr>
          <w:rFonts w:ascii="Times New Roman" w:hAnsi="Times New Roman" w:cs="Times New Roman"/>
          <w:i/>
          <w:sz w:val="24"/>
          <w:szCs w:val="24"/>
        </w:rPr>
        <w:t>et al.</w:t>
      </w:r>
      <w:r w:rsidR="00FC696A">
        <w:rPr>
          <w:rFonts w:ascii="Times New Roman" w:hAnsi="Times New Roman" w:cs="Times New Roman"/>
          <w:sz w:val="24"/>
          <w:szCs w:val="24"/>
        </w:rPr>
        <w:t>,</w:t>
      </w:r>
      <w:r w:rsidR="002B0718">
        <w:rPr>
          <w:rFonts w:ascii="Times New Roman" w:hAnsi="Times New Roman" w:cs="Times New Roman"/>
          <w:sz w:val="24"/>
          <w:szCs w:val="24"/>
        </w:rPr>
        <w:t xml:space="preserve"> 2010; Huang </w:t>
      </w:r>
      <w:r w:rsidR="002B0718" w:rsidRPr="00FC696A">
        <w:rPr>
          <w:rFonts w:ascii="Times New Roman" w:hAnsi="Times New Roman" w:cs="Times New Roman"/>
          <w:i/>
          <w:sz w:val="24"/>
          <w:szCs w:val="24"/>
        </w:rPr>
        <w:t>et al.,</w:t>
      </w:r>
      <w:r w:rsidR="002B0718">
        <w:rPr>
          <w:rFonts w:ascii="Times New Roman" w:hAnsi="Times New Roman" w:cs="Times New Roman"/>
          <w:sz w:val="24"/>
          <w:szCs w:val="24"/>
        </w:rPr>
        <w:t xml:space="preserve"> 2006). Yang </w:t>
      </w:r>
      <w:r w:rsidR="002B0718" w:rsidRPr="00FC696A">
        <w:rPr>
          <w:rFonts w:ascii="Times New Roman" w:hAnsi="Times New Roman" w:cs="Times New Roman"/>
          <w:i/>
          <w:sz w:val="24"/>
          <w:szCs w:val="24"/>
        </w:rPr>
        <w:t>et al</w:t>
      </w:r>
      <w:r w:rsidR="00FC696A">
        <w:rPr>
          <w:rFonts w:ascii="Times New Roman" w:hAnsi="Times New Roman" w:cs="Times New Roman"/>
          <w:i/>
          <w:sz w:val="24"/>
          <w:szCs w:val="24"/>
        </w:rPr>
        <w:t>.,</w:t>
      </w:r>
      <w:r w:rsidR="002B0718">
        <w:rPr>
          <w:rFonts w:ascii="Times New Roman" w:hAnsi="Times New Roman" w:cs="Times New Roman"/>
          <w:sz w:val="24"/>
          <w:szCs w:val="24"/>
        </w:rPr>
        <w:t xml:space="preserve"> (2024) reported that</w:t>
      </w:r>
      <w:r w:rsidR="00C7667A">
        <w:rPr>
          <w:rFonts w:ascii="Times New Roman" w:hAnsi="Times New Roman" w:cs="Times New Roman"/>
          <w:sz w:val="24"/>
          <w:szCs w:val="24"/>
        </w:rPr>
        <w:t xml:space="preserve"> the bacteria </w:t>
      </w:r>
      <w:r w:rsidR="00C7667A" w:rsidRPr="00C7667A">
        <w:rPr>
          <w:rFonts w:ascii="Times New Roman" w:hAnsi="Times New Roman" w:cs="Times New Roman"/>
          <w:sz w:val="24"/>
          <w:szCs w:val="24"/>
        </w:rPr>
        <w:t>(</w:t>
      </w:r>
      <w:proofErr w:type="spellStart"/>
      <w:r w:rsidR="00C7667A" w:rsidRPr="00C7667A">
        <w:rPr>
          <w:rFonts w:ascii="Times New Roman" w:hAnsi="Times New Roman" w:cs="Times New Roman"/>
          <w:bCs/>
          <w:i/>
          <w:iCs/>
          <w:sz w:val="24"/>
          <w:szCs w:val="24"/>
          <w:lang w:val="en-US"/>
        </w:rPr>
        <w:t>Lactiplantibacillus</w:t>
      </w:r>
      <w:proofErr w:type="spellEnd"/>
      <w:r w:rsidR="00C7667A" w:rsidRPr="00C7667A">
        <w:rPr>
          <w:rFonts w:ascii="Times New Roman" w:hAnsi="Times New Roman" w:cs="Times New Roman"/>
          <w:bCs/>
          <w:i/>
          <w:iCs/>
          <w:sz w:val="24"/>
          <w:szCs w:val="24"/>
          <w:lang w:val="en-US"/>
        </w:rPr>
        <w:t xml:space="preserve"> </w:t>
      </w:r>
      <w:r w:rsidR="00957C7F" w:rsidRPr="00C7667A">
        <w:rPr>
          <w:rFonts w:ascii="Times New Roman" w:hAnsi="Times New Roman" w:cs="Times New Roman"/>
          <w:bCs/>
          <w:i/>
          <w:iCs/>
          <w:sz w:val="24"/>
          <w:szCs w:val="24"/>
          <w:lang w:val="en-US"/>
        </w:rPr>
        <w:t>plantarum</w:t>
      </w:r>
      <w:r w:rsidR="00957C7F" w:rsidRPr="00C7667A">
        <w:rPr>
          <w:rFonts w:ascii="Times New Roman" w:hAnsi="Times New Roman" w:cs="Times New Roman"/>
          <w:bCs/>
          <w:iCs/>
          <w:sz w:val="24"/>
          <w:szCs w:val="24"/>
          <w:lang w:val="en-US"/>
        </w:rPr>
        <w:t>)</w:t>
      </w:r>
      <w:r w:rsidR="00957C7F">
        <w:rPr>
          <w:rFonts w:ascii="Times New Roman" w:hAnsi="Times New Roman" w:cs="Times New Roman"/>
          <w:b/>
          <w:bCs/>
          <w:i/>
          <w:iCs/>
          <w:sz w:val="24"/>
          <w:szCs w:val="24"/>
          <w:lang w:val="en-US"/>
        </w:rPr>
        <w:t xml:space="preserve"> </w:t>
      </w:r>
      <w:r w:rsidR="00957C7F" w:rsidRPr="00C7667A">
        <w:rPr>
          <w:rFonts w:ascii="Times New Roman" w:hAnsi="Times New Roman" w:cs="Times New Roman"/>
          <w:sz w:val="24"/>
          <w:szCs w:val="24"/>
        </w:rPr>
        <w:t>isolated</w:t>
      </w:r>
      <w:r w:rsidR="00C7667A">
        <w:rPr>
          <w:rFonts w:ascii="Times New Roman" w:hAnsi="Times New Roman" w:cs="Times New Roman"/>
          <w:sz w:val="24"/>
          <w:szCs w:val="24"/>
        </w:rPr>
        <w:t xml:space="preserve"> </w:t>
      </w:r>
      <w:r w:rsidR="00957C7F">
        <w:rPr>
          <w:rFonts w:ascii="Times New Roman" w:hAnsi="Times New Roman" w:cs="Times New Roman"/>
          <w:sz w:val="24"/>
          <w:szCs w:val="24"/>
        </w:rPr>
        <w:t>from fermented</w:t>
      </w:r>
      <w:r w:rsidR="002B0718">
        <w:rPr>
          <w:rFonts w:ascii="Times New Roman" w:hAnsi="Times New Roman" w:cs="Times New Roman"/>
          <w:sz w:val="24"/>
          <w:szCs w:val="24"/>
        </w:rPr>
        <w:t xml:space="preserve"> Chinese chives has the potential to </w:t>
      </w:r>
      <w:r w:rsidR="00C7667A">
        <w:rPr>
          <w:rFonts w:ascii="Times New Roman" w:hAnsi="Times New Roman" w:cs="Times New Roman"/>
          <w:sz w:val="24"/>
          <w:szCs w:val="24"/>
        </w:rPr>
        <w:t>cure heart related diseases.</w:t>
      </w:r>
    </w:p>
    <w:p w14:paraId="74A8E666" w14:textId="66CA0A50" w:rsidR="00214951" w:rsidRPr="00601D8D" w:rsidRDefault="004A5F7B" w:rsidP="004A5F7B">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For the </w:t>
      </w:r>
      <w:r w:rsidR="00957C7F">
        <w:rPr>
          <w:rFonts w:ascii="Times New Roman" w:hAnsi="Times New Roman" w:cs="Times New Roman"/>
          <w:sz w:val="24"/>
          <w:szCs w:val="24"/>
        </w:rPr>
        <w:t>cuisines</w:t>
      </w:r>
      <w:r>
        <w:rPr>
          <w:rFonts w:ascii="Times New Roman" w:hAnsi="Times New Roman" w:cs="Times New Roman"/>
          <w:sz w:val="24"/>
          <w:szCs w:val="24"/>
        </w:rPr>
        <w:t xml:space="preserve"> in Manipur,</w:t>
      </w:r>
      <w:r w:rsidR="0020449C" w:rsidRPr="006C4C10">
        <w:rPr>
          <w:rFonts w:ascii="Times New Roman" w:hAnsi="Times New Roman" w:cs="Times New Roman"/>
          <w:sz w:val="24"/>
          <w:szCs w:val="24"/>
        </w:rPr>
        <w:t xml:space="preserve"> it is widely used as a </w:t>
      </w:r>
      <w:r w:rsidR="0020449C" w:rsidRPr="006C4C10">
        <w:rPr>
          <w:rFonts w:ascii="Times New Roman" w:hAnsi="Times New Roman" w:cs="Times New Roman"/>
          <w:bCs/>
          <w:sz w:val="24"/>
          <w:szCs w:val="24"/>
        </w:rPr>
        <w:t xml:space="preserve">flavouring </w:t>
      </w:r>
      <w:r w:rsidR="0020449C" w:rsidRPr="006C4C10">
        <w:rPr>
          <w:rFonts w:ascii="Times New Roman" w:hAnsi="Times New Roman" w:cs="Times New Roman"/>
          <w:sz w:val="24"/>
          <w:szCs w:val="24"/>
        </w:rPr>
        <w:t>agent</w:t>
      </w:r>
      <w:r w:rsidR="00957C7F">
        <w:rPr>
          <w:rFonts w:ascii="Times New Roman" w:hAnsi="Times New Roman" w:cs="Times New Roman"/>
          <w:sz w:val="24"/>
          <w:szCs w:val="24"/>
        </w:rPr>
        <w:t xml:space="preserve"> and</w:t>
      </w:r>
      <w:r w:rsidR="0020449C" w:rsidRPr="006C4C10">
        <w:rPr>
          <w:rFonts w:ascii="Times New Roman" w:hAnsi="Times New Roman" w:cs="Times New Roman"/>
          <w:sz w:val="24"/>
          <w:szCs w:val="24"/>
        </w:rPr>
        <w:t xml:space="preserve"> in </w:t>
      </w:r>
      <w:r w:rsidR="0020449C">
        <w:rPr>
          <w:rFonts w:ascii="Times New Roman" w:hAnsi="Times New Roman" w:cs="Times New Roman"/>
          <w:sz w:val="24"/>
          <w:szCs w:val="24"/>
        </w:rPr>
        <w:t xml:space="preserve">preparation of </w:t>
      </w:r>
      <w:r w:rsidR="0020449C" w:rsidRPr="006C4C10">
        <w:rPr>
          <w:rFonts w:ascii="Times New Roman" w:hAnsi="Times New Roman" w:cs="Times New Roman"/>
          <w:sz w:val="24"/>
          <w:szCs w:val="24"/>
        </w:rPr>
        <w:t xml:space="preserve">curry </w:t>
      </w:r>
      <w:r w:rsidR="0020449C">
        <w:rPr>
          <w:rFonts w:ascii="Times New Roman" w:hAnsi="Times New Roman" w:cs="Times New Roman"/>
          <w:sz w:val="24"/>
          <w:szCs w:val="24"/>
        </w:rPr>
        <w:t>in place of onion</w:t>
      </w:r>
      <w:r w:rsidR="00AF180A">
        <w:rPr>
          <w:rFonts w:ascii="Times New Roman" w:hAnsi="Times New Roman" w:cs="Times New Roman"/>
          <w:sz w:val="24"/>
          <w:szCs w:val="24"/>
        </w:rPr>
        <w:t xml:space="preserve"> </w:t>
      </w:r>
      <w:r w:rsidR="00957C7F">
        <w:rPr>
          <w:rFonts w:ascii="Times New Roman" w:hAnsi="Times New Roman" w:cs="Times New Roman"/>
          <w:sz w:val="24"/>
          <w:szCs w:val="24"/>
        </w:rPr>
        <w:t>(</w:t>
      </w:r>
      <w:proofErr w:type="spellStart"/>
      <w:r w:rsidR="00AF180A">
        <w:rPr>
          <w:rFonts w:ascii="Times New Roman" w:hAnsi="Times New Roman" w:cs="Times New Roman"/>
          <w:sz w:val="24"/>
          <w:szCs w:val="24"/>
        </w:rPr>
        <w:t>Yumnam</w:t>
      </w:r>
      <w:proofErr w:type="spellEnd"/>
      <w:r w:rsidR="00AF180A">
        <w:rPr>
          <w:rFonts w:ascii="Times New Roman" w:hAnsi="Times New Roman" w:cs="Times New Roman"/>
          <w:sz w:val="24"/>
          <w:szCs w:val="24"/>
        </w:rPr>
        <w:t xml:space="preserve"> and </w:t>
      </w:r>
      <w:proofErr w:type="spellStart"/>
      <w:r w:rsidR="00AF180A">
        <w:rPr>
          <w:rFonts w:ascii="Times New Roman" w:hAnsi="Times New Roman" w:cs="Times New Roman"/>
          <w:sz w:val="24"/>
          <w:szCs w:val="24"/>
        </w:rPr>
        <w:t>Tr</w:t>
      </w:r>
      <w:r w:rsidR="00882445">
        <w:rPr>
          <w:rFonts w:ascii="Times New Roman" w:hAnsi="Times New Roman" w:cs="Times New Roman"/>
          <w:sz w:val="24"/>
          <w:szCs w:val="24"/>
        </w:rPr>
        <w:t>ipathy</w:t>
      </w:r>
      <w:proofErr w:type="spellEnd"/>
      <w:r w:rsidR="00882445">
        <w:rPr>
          <w:rFonts w:ascii="Times New Roman" w:hAnsi="Times New Roman" w:cs="Times New Roman"/>
          <w:sz w:val="24"/>
          <w:szCs w:val="24"/>
        </w:rPr>
        <w:t>, 2012)</w:t>
      </w:r>
      <w:r w:rsidR="0020449C" w:rsidRPr="006C4C10">
        <w:rPr>
          <w:rFonts w:ascii="Times New Roman" w:hAnsi="Times New Roman" w:cs="Times New Roman"/>
          <w:sz w:val="24"/>
          <w:szCs w:val="24"/>
        </w:rPr>
        <w:t xml:space="preserve">. It can </w:t>
      </w:r>
      <w:r w:rsidR="0020449C">
        <w:rPr>
          <w:rFonts w:ascii="Times New Roman" w:hAnsi="Times New Roman" w:cs="Times New Roman"/>
          <w:sz w:val="24"/>
          <w:szCs w:val="24"/>
        </w:rPr>
        <w:t xml:space="preserve">also </w:t>
      </w:r>
      <w:r w:rsidR="0020449C" w:rsidRPr="006C4C10">
        <w:rPr>
          <w:rFonts w:ascii="Times New Roman" w:hAnsi="Times New Roman" w:cs="Times New Roman"/>
          <w:sz w:val="24"/>
          <w:szCs w:val="24"/>
        </w:rPr>
        <w:t xml:space="preserve">be </w:t>
      </w:r>
      <w:r w:rsidR="0020449C">
        <w:rPr>
          <w:rFonts w:ascii="Times New Roman" w:hAnsi="Times New Roman" w:cs="Times New Roman"/>
          <w:sz w:val="24"/>
          <w:szCs w:val="24"/>
        </w:rPr>
        <w:t>consumed raw or boiled</w:t>
      </w:r>
      <w:r w:rsidR="0020449C" w:rsidRPr="006C4C10">
        <w:rPr>
          <w:rFonts w:ascii="Times New Roman" w:hAnsi="Times New Roman" w:cs="Times New Roman"/>
          <w:sz w:val="24"/>
          <w:szCs w:val="24"/>
        </w:rPr>
        <w:t>.</w:t>
      </w:r>
      <w:r w:rsidR="0020449C">
        <w:rPr>
          <w:rFonts w:ascii="Times New Roman" w:hAnsi="Times New Roman" w:cs="Times New Roman"/>
          <w:sz w:val="24"/>
          <w:szCs w:val="24"/>
        </w:rPr>
        <w:t xml:space="preserve"> Dried chives are used in the preparation of an indigenous food item known as ‘Bori’ for its flavour.</w:t>
      </w:r>
      <w:r>
        <w:rPr>
          <w:rFonts w:ascii="Times New Roman" w:hAnsi="Times New Roman" w:cs="Times New Roman"/>
          <w:sz w:val="24"/>
          <w:szCs w:val="24"/>
        </w:rPr>
        <w:t xml:space="preserve"> </w:t>
      </w:r>
      <w:r w:rsidR="00CB47F0" w:rsidRPr="00601D8D">
        <w:rPr>
          <w:rFonts w:ascii="Times New Roman" w:hAnsi="Times New Roman" w:cs="Times New Roman"/>
          <w:sz w:val="24"/>
          <w:szCs w:val="24"/>
        </w:rPr>
        <w:t xml:space="preserve">The leaf is extensively used </w:t>
      </w:r>
      <w:r w:rsidR="00CF57B0" w:rsidRPr="00601D8D">
        <w:rPr>
          <w:rFonts w:ascii="Times New Roman" w:hAnsi="Times New Roman" w:cs="Times New Roman"/>
          <w:sz w:val="24"/>
          <w:szCs w:val="24"/>
        </w:rPr>
        <w:t>as</w:t>
      </w:r>
      <w:r w:rsidR="00CB47F0" w:rsidRPr="00601D8D">
        <w:rPr>
          <w:rFonts w:ascii="Times New Roman" w:hAnsi="Times New Roman" w:cs="Times New Roman"/>
          <w:sz w:val="24"/>
          <w:szCs w:val="24"/>
        </w:rPr>
        <w:t xml:space="preserve"> a </w:t>
      </w:r>
      <w:r w:rsidR="00CF57B0" w:rsidRPr="00601D8D">
        <w:rPr>
          <w:rFonts w:ascii="Times New Roman" w:hAnsi="Times New Roman" w:cs="Times New Roman"/>
          <w:sz w:val="24"/>
          <w:szCs w:val="24"/>
        </w:rPr>
        <w:t xml:space="preserve">vegetable </w:t>
      </w:r>
      <w:r w:rsidR="00CB47F0" w:rsidRPr="00601D8D">
        <w:rPr>
          <w:rFonts w:ascii="Times New Roman" w:hAnsi="Times New Roman" w:cs="Times New Roman"/>
          <w:sz w:val="24"/>
          <w:szCs w:val="24"/>
        </w:rPr>
        <w:t xml:space="preserve">in preparation of curry </w:t>
      </w:r>
      <w:r>
        <w:rPr>
          <w:rFonts w:ascii="Times New Roman" w:hAnsi="Times New Roman" w:cs="Times New Roman"/>
          <w:sz w:val="24"/>
          <w:szCs w:val="24"/>
        </w:rPr>
        <w:t xml:space="preserve">both in vegetarian (Known as </w:t>
      </w:r>
      <w:proofErr w:type="spellStart"/>
      <w:r w:rsidRPr="004A5F7B">
        <w:rPr>
          <w:rFonts w:ascii="Times New Roman" w:hAnsi="Times New Roman" w:cs="Times New Roman"/>
          <w:i/>
          <w:sz w:val="24"/>
          <w:szCs w:val="24"/>
        </w:rPr>
        <w:t>maroi</w:t>
      </w:r>
      <w:proofErr w:type="spellEnd"/>
      <w:r w:rsidRPr="004A5F7B">
        <w:rPr>
          <w:rFonts w:ascii="Times New Roman" w:hAnsi="Times New Roman" w:cs="Times New Roman"/>
          <w:i/>
          <w:sz w:val="24"/>
          <w:szCs w:val="24"/>
        </w:rPr>
        <w:t xml:space="preserve"> </w:t>
      </w:r>
      <w:proofErr w:type="spellStart"/>
      <w:r w:rsidRPr="004A5F7B">
        <w:rPr>
          <w:rFonts w:ascii="Times New Roman" w:hAnsi="Times New Roman" w:cs="Times New Roman"/>
          <w:i/>
          <w:sz w:val="24"/>
          <w:szCs w:val="24"/>
        </w:rPr>
        <w:t>nakupi-bori</w:t>
      </w:r>
      <w:proofErr w:type="spellEnd"/>
      <w:r w:rsidRPr="00601D8D">
        <w:rPr>
          <w:rFonts w:ascii="Times New Roman" w:hAnsi="Times New Roman" w:cs="Times New Roman"/>
          <w:sz w:val="24"/>
          <w:szCs w:val="24"/>
        </w:rPr>
        <w:t xml:space="preserve"> curry</w:t>
      </w:r>
      <w:r>
        <w:rPr>
          <w:rFonts w:ascii="Times New Roman" w:hAnsi="Times New Roman" w:cs="Times New Roman"/>
          <w:sz w:val="24"/>
          <w:szCs w:val="24"/>
        </w:rPr>
        <w:t>) and non-</w:t>
      </w:r>
      <w:r w:rsidR="00CF57B0" w:rsidRPr="00601D8D">
        <w:rPr>
          <w:rFonts w:ascii="Times New Roman" w:hAnsi="Times New Roman" w:cs="Times New Roman"/>
          <w:sz w:val="24"/>
          <w:szCs w:val="24"/>
        </w:rPr>
        <w:t>vegetarian cur</w:t>
      </w:r>
      <w:r>
        <w:rPr>
          <w:rFonts w:ascii="Times New Roman" w:hAnsi="Times New Roman" w:cs="Times New Roman"/>
          <w:sz w:val="24"/>
          <w:szCs w:val="24"/>
        </w:rPr>
        <w:t>ries (in Fishes and prawn)</w:t>
      </w:r>
      <w:r w:rsidR="00CF57B0" w:rsidRPr="00601D8D">
        <w:rPr>
          <w:rFonts w:ascii="Times New Roman" w:hAnsi="Times New Roman" w:cs="Times New Roman"/>
          <w:sz w:val="24"/>
          <w:szCs w:val="24"/>
        </w:rPr>
        <w:t>.</w:t>
      </w:r>
      <w:r>
        <w:rPr>
          <w:rFonts w:ascii="Times New Roman" w:hAnsi="Times New Roman" w:cs="Times New Roman"/>
          <w:sz w:val="24"/>
          <w:szCs w:val="24"/>
        </w:rPr>
        <w:t xml:space="preserve"> The </w:t>
      </w:r>
      <w:r w:rsidR="00F74D99">
        <w:rPr>
          <w:rFonts w:ascii="Times New Roman" w:hAnsi="Times New Roman" w:cs="Times New Roman"/>
          <w:sz w:val="24"/>
          <w:szCs w:val="24"/>
        </w:rPr>
        <w:t>chopp</w:t>
      </w:r>
      <w:r>
        <w:rPr>
          <w:rFonts w:ascii="Times New Roman" w:hAnsi="Times New Roman" w:cs="Times New Roman"/>
          <w:sz w:val="24"/>
          <w:szCs w:val="24"/>
        </w:rPr>
        <w:t xml:space="preserve">ed </w:t>
      </w:r>
      <w:r w:rsidR="00F74D99">
        <w:rPr>
          <w:rFonts w:ascii="Times New Roman" w:hAnsi="Times New Roman" w:cs="Times New Roman"/>
          <w:sz w:val="24"/>
          <w:szCs w:val="24"/>
        </w:rPr>
        <w:t>leaves of this herb are</w:t>
      </w:r>
      <w:r w:rsidR="00CB47F0" w:rsidRPr="00601D8D">
        <w:rPr>
          <w:rFonts w:ascii="Times New Roman" w:hAnsi="Times New Roman" w:cs="Times New Roman"/>
          <w:sz w:val="24"/>
          <w:szCs w:val="24"/>
        </w:rPr>
        <w:t xml:space="preserve"> put in preparation of omelette. The plant shoot or leaf is used as an important ingredient in preparation of </w:t>
      </w:r>
      <w:proofErr w:type="spellStart"/>
      <w:r w:rsidR="00CB47F0" w:rsidRPr="00601D8D">
        <w:rPr>
          <w:rFonts w:ascii="Times New Roman" w:hAnsi="Times New Roman" w:cs="Times New Roman"/>
          <w:sz w:val="24"/>
          <w:szCs w:val="24"/>
        </w:rPr>
        <w:t>Pakoura</w:t>
      </w:r>
      <w:proofErr w:type="spellEnd"/>
      <w:r w:rsidR="00CB47F0" w:rsidRPr="00601D8D">
        <w:rPr>
          <w:rFonts w:ascii="Times New Roman" w:hAnsi="Times New Roman" w:cs="Times New Roman"/>
          <w:sz w:val="24"/>
          <w:szCs w:val="24"/>
        </w:rPr>
        <w:t xml:space="preserve"> or Bora. A Manipuri traditional cuisine called ‘</w:t>
      </w:r>
      <w:proofErr w:type="spellStart"/>
      <w:r w:rsidR="00CB47F0" w:rsidRPr="00601D8D">
        <w:rPr>
          <w:rFonts w:ascii="Times New Roman" w:hAnsi="Times New Roman" w:cs="Times New Roman"/>
          <w:sz w:val="24"/>
          <w:szCs w:val="24"/>
        </w:rPr>
        <w:t>Paknam</w:t>
      </w:r>
      <w:proofErr w:type="spellEnd"/>
      <w:r w:rsidR="00CB47F0" w:rsidRPr="00601D8D">
        <w:rPr>
          <w:rFonts w:ascii="Times New Roman" w:hAnsi="Times New Roman" w:cs="Times New Roman"/>
          <w:sz w:val="24"/>
          <w:szCs w:val="24"/>
        </w:rPr>
        <w:t>’ the chopped plant is added as an important ingredient</w:t>
      </w:r>
      <w:r w:rsidR="00CF57B0" w:rsidRPr="00601D8D">
        <w:rPr>
          <w:rFonts w:ascii="Times New Roman" w:hAnsi="Times New Roman" w:cs="Times New Roman"/>
          <w:sz w:val="24"/>
          <w:szCs w:val="24"/>
        </w:rPr>
        <w:t xml:space="preserve"> and prepared as</w:t>
      </w:r>
      <w:r w:rsidR="00CB47F0" w:rsidRPr="00601D8D">
        <w:rPr>
          <w:rFonts w:ascii="Times New Roman" w:hAnsi="Times New Roman" w:cs="Times New Roman"/>
          <w:sz w:val="24"/>
          <w:szCs w:val="24"/>
        </w:rPr>
        <w:t xml:space="preserve"> Chopped plant is mixed with gram flour, preferably green chilli, common salt, sometimes added with fresh prawn and wrapped with the leaf of turmeric </w:t>
      </w:r>
      <w:r w:rsidR="00CF57B0" w:rsidRPr="00601D8D">
        <w:rPr>
          <w:rFonts w:ascii="Times New Roman" w:hAnsi="Times New Roman" w:cs="Times New Roman"/>
          <w:sz w:val="24"/>
          <w:szCs w:val="24"/>
        </w:rPr>
        <w:t>(</w:t>
      </w:r>
      <w:r w:rsidR="00CB47F0" w:rsidRPr="00601D8D">
        <w:rPr>
          <w:rFonts w:ascii="Times New Roman" w:hAnsi="Times New Roman" w:cs="Times New Roman"/>
          <w:sz w:val="24"/>
          <w:szCs w:val="24"/>
        </w:rPr>
        <w:t>2-3 layers) and baked. This food can be taken as snacks or along with major meals.</w:t>
      </w:r>
      <w:r w:rsidR="00FC696A">
        <w:rPr>
          <w:rFonts w:ascii="Times New Roman" w:hAnsi="Times New Roman" w:cs="Times New Roman"/>
          <w:sz w:val="24"/>
          <w:szCs w:val="24"/>
        </w:rPr>
        <w:t xml:space="preserve"> </w:t>
      </w:r>
      <w:r w:rsidR="00DB2191" w:rsidRPr="00601D8D">
        <w:rPr>
          <w:rFonts w:ascii="Times New Roman" w:hAnsi="Times New Roman" w:cs="Times New Roman"/>
          <w:sz w:val="24"/>
          <w:szCs w:val="24"/>
        </w:rPr>
        <w:t xml:space="preserve">Similar report was also given by </w:t>
      </w:r>
      <w:r w:rsidR="00957C7F">
        <w:rPr>
          <w:rFonts w:ascii="Times New Roman" w:hAnsi="Times New Roman" w:cs="Times New Roman"/>
          <w:sz w:val="24"/>
          <w:szCs w:val="24"/>
        </w:rPr>
        <w:t>Devi</w:t>
      </w:r>
      <w:r w:rsidR="00DB2191" w:rsidRPr="00601D8D">
        <w:rPr>
          <w:rFonts w:ascii="Times New Roman" w:hAnsi="Times New Roman" w:cs="Times New Roman"/>
          <w:sz w:val="24"/>
          <w:szCs w:val="24"/>
        </w:rPr>
        <w:t xml:space="preserve"> </w:t>
      </w:r>
      <w:r w:rsidR="00DB2191" w:rsidRPr="00601D8D">
        <w:rPr>
          <w:rFonts w:ascii="Times New Roman" w:hAnsi="Times New Roman" w:cs="Times New Roman"/>
          <w:i/>
          <w:iCs/>
          <w:sz w:val="24"/>
          <w:szCs w:val="24"/>
        </w:rPr>
        <w:t>et.al</w:t>
      </w:r>
      <w:r w:rsidR="00DB2191" w:rsidRPr="00601D8D">
        <w:rPr>
          <w:rFonts w:ascii="Times New Roman" w:hAnsi="Times New Roman" w:cs="Times New Roman"/>
          <w:sz w:val="24"/>
          <w:szCs w:val="24"/>
        </w:rPr>
        <w:t xml:space="preserve"> (2021) in the study of traditional knowledge of ind</w:t>
      </w:r>
      <w:r w:rsidR="00222618" w:rsidRPr="00601D8D">
        <w:rPr>
          <w:rFonts w:ascii="Times New Roman" w:hAnsi="Times New Roman" w:cs="Times New Roman"/>
          <w:sz w:val="24"/>
          <w:szCs w:val="24"/>
        </w:rPr>
        <w:t>i</w:t>
      </w:r>
      <w:r w:rsidR="00DB2191" w:rsidRPr="00601D8D">
        <w:rPr>
          <w:rFonts w:ascii="Times New Roman" w:hAnsi="Times New Roman" w:cs="Times New Roman"/>
          <w:sz w:val="24"/>
          <w:szCs w:val="24"/>
        </w:rPr>
        <w:t>g</w:t>
      </w:r>
      <w:r w:rsidR="00222618" w:rsidRPr="00601D8D">
        <w:rPr>
          <w:rFonts w:ascii="Times New Roman" w:hAnsi="Times New Roman" w:cs="Times New Roman"/>
          <w:sz w:val="24"/>
          <w:szCs w:val="24"/>
        </w:rPr>
        <w:t>e</w:t>
      </w:r>
      <w:r w:rsidR="00DB2191" w:rsidRPr="00601D8D">
        <w:rPr>
          <w:rFonts w:ascii="Times New Roman" w:hAnsi="Times New Roman" w:cs="Times New Roman"/>
          <w:sz w:val="24"/>
          <w:szCs w:val="24"/>
        </w:rPr>
        <w:t>nous spice-</w:t>
      </w:r>
      <w:proofErr w:type="gramStart"/>
      <w:r w:rsidR="00DB2191" w:rsidRPr="00601D8D">
        <w:rPr>
          <w:rFonts w:ascii="Times New Roman" w:hAnsi="Times New Roman" w:cs="Times New Roman"/>
          <w:sz w:val="24"/>
          <w:szCs w:val="24"/>
        </w:rPr>
        <w:t>Eryngo .</w:t>
      </w:r>
      <w:proofErr w:type="gramEnd"/>
    </w:p>
    <w:p w14:paraId="0E9BD7DC" w14:textId="77777777" w:rsidR="00386630" w:rsidRPr="006C4C10" w:rsidRDefault="00386630" w:rsidP="006C4C10">
      <w:pPr>
        <w:pStyle w:val="NoSpacing"/>
        <w:spacing w:line="276" w:lineRule="auto"/>
        <w:jc w:val="both"/>
        <w:rPr>
          <w:rFonts w:ascii="Times New Roman" w:hAnsi="Times New Roman"/>
          <w:sz w:val="24"/>
          <w:szCs w:val="24"/>
        </w:rPr>
      </w:pPr>
    </w:p>
    <w:p w14:paraId="0BB4CFB1" w14:textId="1AA45E8C" w:rsidR="004A249D" w:rsidRPr="006C4C10" w:rsidRDefault="004A249D" w:rsidP="006C4C10">
      <w:pPr>
        <w:widowControl w:val="0"/>
        <w:spacing w:after="0"/>
        <w:ind w:left="360" w:hanging="360"/>
        <w:jc w:val="both"/>
        <w:rPr>
          <w:rFonts w:ascii="Times New Roman" w:hAnsi="Times New Roman" w:cs="Times New Roman"/>
          <w:b/>
          <w:bCs/>
          <w:sz w:val="24"/>
          <w:szCs w:val="24"/>
          <w:highlight w:val="yellow"/>
        </w:rPr>
      </w:pPr>
      <w:r w:rsidRPr="006C4C10">
        <w:rPr>
          <w:rFonts w:ascii="Times New Roman" w:hAnsi="Times New Roman" w:cs="Times New Roman"/>
          <w:b/>
          <w:bCs/>
          <w:sz w:val="24"/>
          <w:szCs w:val="24"/>
        </w:rPr>
        <w:t>Table</w:t>
      </w:r>
      <w:proofErr w:type="gramStart"/>
      <w:r w:rsidRPr="006C4C10">
        <w:rPr>
          <w:rFonts w:ascii="Times New Roman" w:hAnsi="Times New Roman" w:cs="Times New Roman"/>
          <w:b/>
          <w:bCs/>
          <w:sz w:val="24"/>
          <w:szCs w:val="24"/>
        </w:rPr>
        <w:t>2 :</w:t>
      </w:r>
      <w:proofErr w:type="gramEnd"/>
      <w:r w:rsidRPr="006C4C10">
        <w:rPr>
          <w:rFonts w:ascii="Times New Roman" w:hAnsi="Times New Roman" w:cs="Times New Roman"/>
          <w:b/>
          <w:bCs/>
          <w:sz w:val="24"/>
          <w:szCs w:val="24"/>
        </w:rPr>
        <w:t xml:space="preserve"> Details of </w:t>
      </w:r>
      <w:r w:rsidR="00957C7F" w:rsidRPr="006C4C10">
        <w:rPr>
          <w:rFonts w:ascii="Times New Roman" w:hAnsi="Times New Roman" w:cs="Times New Roman"/>
          <w:b/>
          <w:bCs/>
          <w:sz w:val="24"/>
          <w:szCs w:val="24"/>
        </w:rPr>
        <w:t>traditional practices</w:t>
      </w:r>
      <w:r w:rsidRPr="006C4C10">
        <w:rPr>
          <w:rFonts w:ascii="Times New Roman" w:hAnsi="Times New Roman" w:cs="Times New Roman"/>
          <w:b/>
          <w:bCs/>
          <w:sz w:val="24"/>
          <w:szCs w:val="24"/>
        </w:rPr>
        <w:t xml:space="preserve"> </w:t>
      </w:r>
      <w:r w:rsidR="00957C7F" w:rsidRPr="006C4C10">
        <w:rPr>
          <w:rFonts w:ascii="Times New Roman" w:hAnsi="Times New Roman" w:cs="Times New Roman"/>
          <w:b/>
          <w:bCs/>
          <w:sz w:val="24"/>
          <w:szCs w:val="24"/>
        </w:rPr>
        <w:t>of Chinese</w:t>
      </w:r>
      <w:r w:rsidRPr="006C4C10">
        <w:rPr>
          <w:rFonts w:ascii="Times New Roman" w:hAnsi="Times New Roman" w:cs="Times New Roman"/>
          <w:b/>
          <w:bCs/>
          <w:sz w:val="24"/>
          <w:szCs w:val="24"/>
        </w:rPr>
        <w:t xml:space="preserve"> chives by the farmers </w:t>
      </w:r>
      <w:r w:rsidR="00957C7F" w:rsidRPr="006C4C10">
        <w:rPr>
          <w:rFonts w:ascii="Times New Roman" w:hAnsi="Times New Roman" w:cs="Times New Roman"/>
          <w:b/>
          <w:bCs/>
          <w:sz w:val="24"/>
          <w:szCs w:val="24"/>
        </w:rPr>
        <w:t>of Bishnupur</w:t>
      </w:r>
      <w:r w:rsidRPr="006C4C10">
        <w:rPr>
          <w:rFonts w:ascii="Times New Roman" w:hAnsi="Times New Roman" w:cs="Times New Roman"/>
          <w:b/>
          <w:bCs/>
          <w:sz w:val="24"/>
          <w:szCs w:val="24"/>
        </w:rPr>
        <w:t xml:space="preserve"> district</w:t>
      </w:r>
    </w:p>
    <w:p w14:paraId="329078B1" w14:textId="77777777" w:rsidR="004A249D" w:rsidRPr="006C4C10" w:rsidRDefault="004A249D" w:rsidP="006C4C10">
      <w:pPr>
        <w:widowControl w:val="0"/>
        <w:spacing w:after="0"/>
        <w:ind w:left="1080" w:hanging="360"/>
        <w:jc w:val="both"/>
        <w:rPr>
          <w:rFonts w:ascii="Times New Roman" w:hAnsi="Times New Roman" w:cs="Times New Roman"/>
          <w:b/>
          <w:bCs/>
          <w:sz w:val="24"/>
          <w:szCs w:val="24"/>
          <w:highlight w:val="yellow"/>
        </w:rPr>
      </w:pPr>
    </w:p>
    <w:tbl>
      <w:tblPr>
        <w:tblStyle w:val="TableGrid"/>
        <w:tblW w:w="9522" w:type="dxa"/>
        <w:tblInd w:w="108" w:type="dxa"/>
        <w:tblLook w:val="04A0" w:firstRow="1" w:lastRow="0" w:firstColumn="1" w:lastColumn="0" w:noHBand="0" w:noVBand="1"/>
      </w:tblPr>
      <w:tblGrid>
        <w:gridCol w:w="516"/>
        <w:gridCol w:w="1470"/>
        <w:gridCol w:w="1470"/>
        <w:gridCol w:w="1470"/>
        <w:gridCol w:w="1403"/>
        <w:gridCol w:w="1723"/>
        <w:gridCol w:w="1470"/>
      </w:tblGrid>
      <w:tr w:rsidR="00CA2274" w:rsidRPr="006C4C10" w14:paraId="2288CF82" w14:textId="77777777" w:rsidTr="00D33C3E">
        <w:trPr>
          <w:trHeight w:val="70"/>
        </w:trPr>
        <w:tc>
          <w:tcPr>
            <w:tcW w:w="516" w:type="dxa"/>
          </w:tcPr>
          <w:p w14:paraId="6B72EB66" w14:textId="69D316F9" w:rsidR="004A249D" w:rsidRPr="006C4C10" w:rsidRDefault="004A249D" w:rsidP="00957C7F">
            <w:pPr>
              <w:widowControl w:val="0"/>
              <w:spacing w:line="276" w:lineRule="auto"/>
              <w:ind w:left="-108" w:right="-30"/>
              <w:jc w:val="center"/>
              <w:rPr>
                <w:rFonts w:ascii="Times New Roman" w:hAnsi="Times New Roman" w:cs="Times New Roman"/>
                <w:sz w:val="24"/>
                <w:szCs w:val="24"/>
                <w:lang w:bidi="hi-IN"/>
              </w:rPr>
            </w:pPr>
            <w:r w:rsidRPr="006C4C10">
              <w:rPr>
                <w:rFonts w:ascii="Times New Roman" w:hAnsi="Times New Roman" w:cs="Times New Roman"/>
                <w:sz w:val="24"/>
                <w:szCs w:val="24"/>
                <w:lang w:bidi="hi-IN"/>
              </w:rPr>
              <w:t>Sl.</w:t>
            </w:r>
            <w:r w:rsidR="00957C7F">
              <w:rPr>
                <w:rFonts w:ascii="Times New Roman" w:hAnsi="Times New Roman" w:cs="Times New Roman"/>
                <w:sz w:val="24"/>
                <w:szCs w:val="24"/>
                <w:lang w:bidi="hi-IN"/>
              </w:rPr>
              <w:t xml:space="preserve"> N</w:t>
            </w:r>
            <w:r w:rsidRPr="006C4C10">
              <w:rPr>
                <w:rFonts w:ascii="Times New Roman" w:hAnsi="Times New Roman" w:cs="Times New Roman"/>
                <w:sz w:val="24"/>
                <w:szCs w:val="24"/>
                <w:lang w:bidi="hi-IN"/>
              </w:rPr>
              <w:t>o</w:t>
            </w:r>
          </w:p>
        </w:tc>
        <w:tc>
          <w:tcPr>
            <w:tcW w:w="1470" w:type="dxa"/>
          </w:tcPr>
          <w:p w14:paraId="32BDA4BD"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Package of practices</w:t>
            </w:r>
          </w:p>
        </w:tc>
        <w:tc>
          <w:tcPr>
            <w:tcW w:w="1470" w:type="dxa"/>
          </w:tcPr>
          <w:p w14:paraId="3065A3BA" w14:textId="77777777" w:rsidR="004A249D" w:rsidRPr="006C4C10" w:rsidRDefault="00424CF2"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Irengbam</w:t>
            </w:r>
            <w:proofErr w:type="spellEnd"/>
          </w:p>
        </w:tc>
        <w:tc>
          <w:tcPr>
            <w:tcW w:w="1470" w:type="dxa"/>
          </w:tcPr>
          <w:p w14:paraId="4646F1D5" w14:textId="77777777" w:rsidR="004A249D" w:rsidRPr="006C4C10" w:rsidRDefault="00DB2191"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Leimaram</w:t>
            </w:r>
            <w:proofErr w:type="spellEnd"/>
          </w:p>
        </w:tc>
        <w:tc>
          <w:tcPr>
            <w:tcW w:w="1403" w:type="dxa"/>
          </w:tcPr>
          <w:p w14:paraId="2AB85B5C" w14:textId="77777777" w:rsidR="004A249D" w:rsidRPr="006C4C10" w:rsidRDefault="00424CF2"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Keinou</w:t>
            </w:r>
            <w:proofErr w:type="spellEnd"/>
          </w:p>
        </w:tc>
        <w:tc>
          <w:tcPr>
            <w:tcW w:w="1723" w:type="dxa"/>
          </w:tcPr>
          <w:p w14:paraId="7D95B03C"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Ningthoukhong</w:t>
            </w:r>
            <w:proofErr w:type="spellEnd"/>
          </w:p>
        </w:tc>
        <w:tc>
          <w:tcPr>
            <w:tcW w:w="1470" w:type="dxa"/>
          </w:tcPr>
          <w:p w14:paraId="7296E980"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Saiton</w:t>
            </w:r>
            <w:proofErr w:type="spellEnd"/>
          </w:p>
        </w:tc>
      </w:tr>
      <w:tr w:rsidR="00CA2274" w:rsidRPr="006C4C10" w14:paraId="05D5B6B0" w14:textId="77777777" w:rsidTr="00D33C3E">
        <w:trPr>
          <w:trHeight w:val="994"/>
        </w:trPr>
        <w:tc>
          <w:tcPr>
            <w:tcW w:w="516" w:type="dxa"/>
          </w:tcPr>
          <w:p w14:paraId="758D7960"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w:t>
            </w:r>
          </w:p>
        </w:tc>
        <w:tc>
          <w:tcPr>
            <w:tcW w:w="1470" w:type="dxa"/>
          </w:tcPr>
          <w:p w14:paraId="4F765F32"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Mode of Cultivation </w:t>
            </w:r>
          </w:p>
        </w:tc>
        <w:tc>
          <w:tcPr>
            <w:tcW w:w="1470" w:type="dxa"/>
          </w:tcPr>
          <w:p w14:paraId="0B2EDCCE" w14:textId="77777777" w:rsidR="004A249D"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Integrated </w:t>
            </w:r>
            <w:r w:rsidR="004A249D" w:rsidRPr="006C4C10">
              <w:rPr>
                <w:rFonts w:ascii="Times New Roman" w:hAnsi="Times New Roman" w:cs="Times New Roman"/>
                <w:sz w:val="24"/>
                <w:szCs w:val="24"/>
                <w:lang w:bidi="hi-IN"/>
              </w:rPr>
              <w:t xml:space="preserve">Traditional </w:t>
            </w:r>
            <w:r w:rsidR="00DB2191" w:rsidRPr="006C4C10">
              <w:rPr>
                <w:rFonts w:ascii="Times New Roman" w:hAnsi="Times New Roman" w:cs="Times New Roman"/>
                <w:sz w:val="24"/>
                <w:szCs w:val="24"/>
                <w:lang w:bidi="hi-IN"/>
              </w:rPr>
              <w:t>Practices</w:t>
            </w:r>
          </w:p>
        </w:tc>
        <w:tc>
          <w:tcPr>
            <w:tcW w:w="1470" w:type="dxa"/>
          </w:tcPr>
          <w:p w14:paraId="1FD983EF" w14:textId="77777777" w:rsidR="004A249D" w:rsidRPr="006C4C10" w:rsidRDefault="00797841"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Integrated Traditional Practices</w:t>
            </w:r>
          </w:p>
        </w:tc>
        <w:tc>
          <w:tcPr>
            <w:tcW w:w="1403" w:type="dxa"/>
          </w:tcPr>
          <w:p w14:paraId="76A72B08" w14:textId="77777777" w:rsidR="004A249D" w:rsidRPr="006C4C10" w:rsidRDefault="0086646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Integrated</w:t>
            </w:r>
            <w:r w:rsidR="00797841">
              <w:rPr>
                <w:rFonts w:ascii="Times New Roman" w:hAnsi="Times New Roman" w:cs="Times New Roman"/>
                <w:sz w:val="24"/>
                <w:szCs w:val="24"/>
                <w:lang w:bidi="hi-IN"/>
              </w:rPr>
              <w:t xml:space="preserve"> </w:t>
            </w:r>
            <w:r w:rsidRPr="006C4C10">
              <w:rPr>
                <w:rFonts w:ascii="Times New Roman" w:hAnsi="Times New Roman" w:cs="Times New Roman"/>
                <w:sz w:val="24"/>
                <w:szCs w:val="24"/>
                <w:lang w:bidi="hi-IN"/>
              </w:rPr>
              <w:t>Traditional Practices</w:t>
            </w:r>
          </w:p>
        </w:tc>
        <w:tc>
          <w:tcPr>
            <w:tcW w:w="1723" w:type="dxa"/>
          </w:tcPr>
          <w:p w14:paraId="062ACF7D" w14:textId="77777777" w:rsidR="004A249D" w:rsidRPr="006C4C10" w:rsidRDefault="00797841" w:rsidP="00797841">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Integrated Traditional Practices </w:t>
            </w:r>
          </w:p>
        </w:tc>
        <w:tc>
          <w:tcPr>
            <w:tcW w:w="1470" w:type="dxa"/>
          </w:tcPr>
          <w:p w14:paraId="3366B25F" w14:textId="77777777" w:rsidR="004A249D" w:rsidRPr="006C4C10" w:rsidRDefault="00797841" w:rsidP="00797841">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Integrated Traditional Practices </w:t>
            </w:r>
            <w:r w:rsidR="00866463" w:rsidRPr="006C4C10">
              <w:rPr>
                <w:rFonts w:ascii="Times New Roman" w:hAnsi="Times New Roman" w:cs="Times New Roman"/>
                <w:sz w:val="24"/>
                <w:szCs w:val="24"/>
                <w:lang w:bidi="hi-IN"/>
              </w:rPr>
              <w:t xml:space="preserve"> </w:t>
            </w:r>
          </w:p>
        </w:tc>
      </w:tr>
      <w:tr w:rsidR="00CA2274" w:rsidRPr="006C4C10" w14:paraId="78DFB879" w14:textId="77777777" w:rsidTr="00D33C3E">
        <w:trPr>
          <w:trHeight w:val="945"/>
        </w:trPr>
        <w:tc>
          <w:tcPr>
            <w:tcW w:w="516" w:type="dxa"/>
          </w:tcPr>
          <w:p w14:paraId="72CE3F0C"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w:t>
            </w:r>
          </w:p>
        </w:tc>
        <w:tc>
          <w:tcPr>
            <w:tcW w:w="1470" w:type="dxa"/>
          </w:tcPr>
          <w:p w14:paraId="6D55A9A4" w14:textId="2ECBDC5B"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Time</w:t>
            </w:r>
            <w:r w:rsidR="00957C7F">
              <w:rPr>
                <w:rFonts w:ascii="Times New Roman" w:hAnsi="Times New Roman" w:cs="Times New Roman"/>
                <w:sz w:val="24"/>
                <w:szCs w:val="24"/>
                <w:lang w:bidi="hi-IN"/>
              </w:rPr>
              <w:t xml:space="preserve"> </w:t>
            </w:r>
            <w:r w:rsidRPr="006C4C10">
              <w:rPr>
                <w:rFonts w:ascii="Times New Roman" w:hAnsi="Times New Roman" w:cs="Times New Roman"/>
                <w:sz w:val="24"/>
                <w:szCs w:val="24"/>
                <w:lang w:bidi="hi-IN"/>
              </w:rPr>
              <w:t>of transplanting</w:t>
            </w:r>
          </w:p>
        </w:tc>
        <w:tc>
          <w:tcPr>
            <w:tcW w:w="1470" w:type="dxa"/>
          </w:tcPr>
          <w:p w14:paraId="0A59E334" w14:textId="77777777" w:rsidR="004A249D"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Jan-</w:t>
            </w:r>
            <w:r w:rsidR="00DB2191" w:rsidRPr="006C4C10">
              <w:rPr>
                <w:rFonts w:ascii="Times New Roman" w:hAnsi="Times New Roman" w:cs="Times New Roman"/>
                <w:sz w:val="24"/>
                <w:szCs w:val="24"/>
                <w:lang w:bidi="hi-IN"/>
              </w:rPr>
              <w:t>Feb</w:t>
            </w:r>
          </w:p>
        </w:tc>
        <w:tc>
          <w:tcPr>
            <w:tcW w:w="1470" w:type="dxa"/>
          </w:tcPr>
          <w:p w14:paraId="356E07A6" w14:textId="77777777" w:rsidR="004A249D"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March-</w:t>
            </w:r>
            <w:r w:rsidR="004A249D" w:rsidRPr="006C4C10">
              <w:rPr>
                <w:rFonts w:ascii="Times New Roman" w:hAnsi="Times New Roman" w:cs="Times New Roman"/>
                <w:sz w:val="24"/>
                <w:szCs w:val="24"/>
                <w:lang w:bidi="hi-IN"/>
              </w:rPr>
              <w:t xml:space="preserve">April </w:t>
            </w:r>
          </w:p>
        </w:tc>
        <w:tc>
          <w:tcPr>
            <w:tcW w:w="1403" w:type="dxa"/>
          </w:tcPr>
          <w:p w14:paraId="59284943" w14:textId="77777777" w:rsidR="004A249D" w:rsidRPr="006C4C10" w:rsidRDefault="00C239E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Mar</w:t>
            </w:r>
            <w:r w:rsidR="00866463" w:rsidRPr="006C4C10">
              <w:rPr>
                <w:rFonts w:ascii="Times New Roman" w:hAnsi="Times New Roman" w:cs="Times New Roman"/>
                <w:sz w:val="24"/>
                <w:szCs w:val="24"/>
                <w:lang w:bidi="hi-IN"/>
              </w:rPr>
              <w:t>-</w:t>
            </w:r>
            <w:r w:rsidRPr="006C4C10">
              <w:rPr>
                <w:rFonts w:ascii="Times New Roman" w:hAnsi="Times New Roman" w:cs="Times New Roman"/>
                <w:sz w:val="24"/>
                <w:szCs w:val="24"/>
                <w:lang w:bidi="hi-IN"/>
              </w:rPr>
              <w:t xml:space="preserve"> May</w:t>
            </w:r>
          </w:p>
        </w:tc>
        <w:tc>
          <w:tcPr>
            <w:tcW w:w="1723" w:type="dxa"/>
          </w:tcPr>
          <w:p w14:paraId="798F86FF" w14:textId="77777777" w:rsidR="004A249D"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Feb-March</w:t>
            </w:r>
          </w:p>
        </w:tc>
        <w:tc>
          <w:tcPr>
            <w:tcW w:w="1470" w:type="dxa"/>
          </w:tcPr>
          <w:p w14:paraId="123AE7EA" w14:textId="77777777" w:rsidR="004A249D"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Jan-Feb</w:t>
            </w:r>
          </w:p>
        </w:tc>
      </w:tr>
      <w:tr w:rsidR="00CA2274" w:rsidRPr="006C4C10" w14:paraId="2727F866" w14:textId="77777777" w:rsidTr="00D33C3E">
        <w:trPr>
          <w:trHeight w:val="945"/>
        </w:trPr>
        <w:tc>
          <w:tcPr>
            <w:tcW w:w="516" w:type="dxa"/>
          </w:tcPr>
          <w:p w14:paraId="39B4EA33"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3.</w:t>
            </w:r>
          </w:p>
        </w:tc>
        <w:tc>
          <w:tcPr>
            <w:tcW w:w="1470" w:type="dxa"/>
          </w:tcPr>
          <w:p w14:paraId="6C898443"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Land preparation</w:t>
            </w:r>
          </w:p>
        </w:tc>
        <w:tc>
          <w:tcPr>
            <w:tcW w:w="1470" w:type="dxa"/>
          </w:tcPr>
          <w:p w14:paraId="72A3E118"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2-3 times of ploughing </w:t>
            </w:r>
          </w:p>
        </w:tc>
        <w:tc>
          <w:tcPr>
            <w:tcW w:w="1470" w:type="dxa"/>
          </w:tcPr>
          <w:p w14:paraId="13FF3F25"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2-3 times of ploughing</w:t>
            </w:r>
          </w:p>
        </w:tc>
        <w:tc>
          <w:tcPr>
            <w:tcW w:w="1403" w:type="dxa"/>
          </w:tcPr>
          <w:p w14:paraId="422637CC"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3</w:t>
            </w:r>
            <w:r w:rsidR="00C239EE" w:rsidRPr="006C4C10">
              <w:rPr>
                <w:rFonts w:ascii="Times New Roman" w:hAnsi="Times New Roman" w:cs="Times New Roman"/>
                <w:sz w:val="24"/>
                <w:szCs w:val="24"/>
                <w:lang w:bidi="hi-IN"/>
              </w:rPr>
              <w:t>-5</w:t>
            </w:r>
            <w:r w:rsidRPr="006C4C10">
              <w:rPr>
                <w:rFonts w:ascii="Times New Roman" w:hAnsi="Times New Roman" w:cs="Times New Roman"/>
                <w:sz w:val="24"/>
                <w:szCs w:val="24"/>
                <w:lang w:bidi="hi-IN"/>
              </w:rPr>
              <w:t xml:space="preserve"> times of ploughing</w:t>
            </w:r>
          </w:p>
        </w:tc>
        <w:tc>
          <w:tcPr>
            <w:tcW w:w="1723" w:type="dxa"/>
          </w:tcPr>
          <w:p w14:paraId="4F376047"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2-3 times of ploughing</w:t>
            </w:r>
          </w:p>
        </w:tc>
        <w:tc>
          <w:tcPr>
            <w:tcW w:w="1470" w:type="dxa"/>
          </w:tcPr>
          <w:p w14:paraId="1A757576"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2-3 times of ploughing</w:t>
            </w:r>
          </w:p>
        </w:tc>
      </w:tr>
      <w:tr w:rsidR="00CA2274" w:rsidRPr="006C4C10" w14:paraId="25833BF6" w14:textId="77777777" w:rsidTr="00D33C3E">
        <w:trPr>
          <w:trHeight w:val="634"/>
        </w:trPr>
        <w:tc>
          <w:tcPr>
            <w:tcW w:w="516" w:type="dxa"/>
          </w:tcPr>
          <w:p w14:paraId="4371344D"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4.</w:t>
            </w:r>
          </w:p>
        </w:tc>
        <w:tc>
          <w:tcPr>
            <w:tcW w:w="1470" w:type="dxa"/>
          </w:tcPr>
          <w:p w14:paraId="68F0403E"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Method of planting</w:t>
            </w:r>
          </w:p>
        </w:tc>
        <w:tc>
          <w:tcPr>
            <w:tcW w:w="1470" w:type="dxa"/>
          </w:tcPr>
          <w:p w14:paraId="63DD754B"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c>
          <w:tcPr>
            <w:tcW w:w="1470" w:type="dxa"/>
          </w:tcPr>
          <w:p w14:paraId="41E9B83B"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c>
          <w:tcPr>
            <w:tcW w:w="1403" w:type="dxa"/>
          </w:tcPr>
          <w:p w14:paraId="3E4D7E2F"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c>
          <w:tcPr>
            <w:tcW w:w="1723" w:type="dxa"/>
          </w:tcPr>
          <w:p w14:paraId="3DEEA73E"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c>
          <w:tcPr>
            <w:tcW w:w="1470" w:type="dxa"/>
          </w:tcPr>
          <w:p w14:paraId="0792CB05"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r>
      <w:tr w:rsidR="00CA2274" w:rsidRPr="006C4C10" w14:paraId="0FDF7984" w14:textId="77777777" w:rsidTr="00D33C3E">
        <w:trPr>
          <w:trHeight w:val="622"/>
        </w:trPr>
        <w:tc>
          <w:tcPr>
            <w:tcW w:w="516" w:type="dxa"/>
          </w:tcPr>
          <w:p w14:paraId="36A0083C"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5.</w:t>
            </w:r>
          </w:p>
        </w:tc>
        <w:tc>
          <w:tcPr>
            <w:tcW w:w="1470" w:type="dxa"/>
          </w:tcPr>
          <w:p w14:paraId="3468C4A8"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Spacing</w:t>
            </w:r>
          </w:p>
        </w:tc>
        <w:tc>
          <w:tcPr>
            <w:tcW w:w="1470" w:type="dxa"/>
          </w:tcPr>
          <w:p w14:paraId="324D3939" w14:textId="77777777" w:rsidR="00E42F8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w:t>
            </w:r>
            <w:r w:rsidR="00E42F8E" w:rsidRPr="006C4C10">
              <w:rPr>
                <w:rFonts w:ascii="Times New Roman" w:hAnsi="Times New Roman" w:cs="Times New Roman"/>
                <w:sz w:val="24"/>
                <w:szCs w:val="24"/>
                <w:lang w:bidi="hi-IN"/>
              </w:rPr>
              <w:t>cmx</w:t>
            </w:r>
            <w:r w:rsidRPr="006C4C10">
              <w:rPr>
                <w:rFonts w:ascii="Times New Roman" w:hAnsi="Times New Roman" w:cs="Times New Roman"/>
                <w:sz w:val="24"/>
                <w:szCs w:val="24"/>
                <w:lang w:bidi="hi-IN"/>
              </w:rPr>
              <w:t>15</w:t>
            </w:r>
            <w:r w:rsidR="00E42F8E" w:rsidRPr="006C4C10">
              <w:rPr>
                <w:rFonts w:ascii="Times New Roman" w:hAnsi="Times New Roman" w:cs="Times New Roman"/>
                <w:sz w:val="24"/>
                <w:szCs w:val="24"/>
                <w:lang w:bidi="hi-IN"/>
              </w:rPr>
              <w:t>cm</w:t>
            </w:r>
          </w:p>
        </w:tc>
        <w:tc>
          <w:tcPr>
            <w:tcW w:w="1470" w:type="dxa"/>
          </w:tcPr>
          <w:p w14:paraId="57991187" w14:textId="77777777" w:rsidR="00E42F8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15cmx15cm</w:t>
            </w:r>
          </w:p>
        </w:tc>
        <w:tc>
          <w:tcPr>
            <w:tcW w:w="1403" w:type="dxa"/>
          </w:tcPr>
          <w:p w14:paraId="26424F5F" w14:textId="77777777" w:rsidR="00E42F8E" w:rsidRPr="006C4C10" w:rsidRDefault="0086646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15cmx15cm</w:t>
            </w:r>
          </w:p>
        </w:tc>
        <w:tc>
          <w:tcPr>
            <w:tcW w:w="1723" w:type="dxa"/>
          </w:tcPr>
          <w:p w14:paraId="58EBB57E" w14:textId="77777777" w:rsidR="00E42F8E" w:rsidRPr="006C4C10" w:rsidRDefault="00791DBA"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15 cm x 10 cm</w:t>
            </w:r>
          </w:p>
        </w:tc>
        <w:tc>
          <w:tcPr>
            <w:tcW w:w="1470" w:type="dxa"/>
          </w:tcPr>
          <w:p w14:paraId="659E95A3"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20cmx20cm</w:t>
            </w:r>
          </w:p>
        </w:tc>
      </w:tr>
      <w:tr w:rsidR="00CA2274" w:rsidRPr="006C4C10" w14:paraId="69465A5F" w14:textId="77777777" w:rsidTr="00D33C3E">
        <w:trPr>
          <w:trHeight w:val="323"/>
        </w:trPr>
        <w:tc>
          <w:tcPr>
            <w:tcW w:w="516" w:type="dxa"/>
          </w:tcPr>
          <w:p w14:paraId="0B4574A1"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6.</w:t>
            </w:r>
          </w:p>
        </w:tc>
        <w:tc>
          <w:tcPr>
            <w:tcW w:w="1470" w:type="dxa"/>
          </w:tcPr>
          <w:p w14:paraId="0297F665"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Manure </w:t>
            </w:r>
          </w:p>
        </w:tc>
        <w:tc>
          <w:tcPr>
            <w:tcW w:w="1470" w:type="dxa"/>
          </w:tcPr>
          <w:p w14:paraId="1AD4331F" w14:textId="77777777" w:rsidR="00E42F8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Application </w:t>
            </w:r>
            <w:r w:rsidRPr="006C4C10">
              <w:rPr>
                <w:rFonts w:ascii="Times New Roman" w:hAnsi="Times New Roman" w:cs="Times New Roman"/>
                <w:sz w:val="24"/>
                <w:szCs w:val="24"/>
                <w:lang w:bidi="hi-IN"/>
              </w:rPr>
              <w:lastRenderedPageBreak/>
              <w:t>of Poultry manure @ 24t/ha after</w:t>
            </w:r>
            <w:r w:rsidR="003544B7">
              <w:rPr>
                <w:rFonts w:ascii="Times New Roman" w:hAnsi="Times New Roman" w:cs="Times New Roman"/>
                <w:sz w:val="24"/>
                <w:szCs w:val="24"/>
                <w:lang w:bidi="hi-IN"/>
              </w:rPr>
              <w:t xml:space="preserve"> </w:t>
            </w:r>
            <w:r w:rsidRPr="006C4C10">
              <w:rPr>
                <w:rFonts w:ascii="Times New Roman" w:hAnsi="Times New Roman" w:cs="Times New Roman"/>
                <w:sz w:val="24"/>
                <w:szCs w:val="24"/>
                <w:lang w:bidi="hi-IN"/>
              </w:rPr>
              <w:t>transplanting</w:t>
            </w:r>
          </w:p>
        </w:tc>
        <w:tc>
          <w:tcPr>
            <w:tcW w:w="1470" w:type="dxa"/>
          </w:tcPr>
          <w:p w14:paraId="59B9E91B" w14:textId="77777777" w:rsidR="00E42F8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lastRenderedPageBreak/>
              <w:t xml:space="preserve">Application </w:t>
            </w:r>
            <w:r w:rsidRPr="006C4C10">
              <w:rPr>
                <w:rFonts w:ascii="Times New Roman" w:hAnsi="Times New Roman" w:cs="Times New Roman"/>
                <w:sz w:val="24"/>
                <w:szCs w:val="24"/>
                <w:lang w:bidi="hi-IN"/>
              </w:rPr>
              <w:lastRenderedPageBreak/>
              <w:t>of P</w:t>
            </w:r>
            <w:r w:rsidR="00E42F8E" w:rsidRPr="006C4C10">
              <w:rPr>
                <w:rFonts w:ascii="Times New Roman" w:hAnsi="Times New Roman" w:cs="Times New Roman"/>
                <w:sz w:val="24"/>
                <w:szCs w:val="24"/>
                <w:lang w:bidi="hi-IN"/>
              </w:rPr>
              <w:t>o</w:t>
            </w:r>
            <w:r w:rsidRPr="006C4C10">
              <w:rPr>
                <w:rFonts w:ascii="Times New Roman" w:hAnsi="Times New Roman" w:cs="Times New Roman"/>
                <w:sz w:val="24"/>
                <w:szCs w:val="24"/>
                <w:lang w:bidi="hi-IN"/>
              </w:rPr>
              <w:t>ultry</w:t>
            </w:r>
            <w:r w:rsidR="00E42F8E" w:rsidRPr="006C4C10">
              <w:rPr>
                <w:rFonts w:ascii="Times New Roman" w:hAnsi="Times New Roman" w:cs="Times New Roman"/>
                <w:sz w:val="24"/>
                <w:szCs w:val="24"/>
                <w:lang w:bidi="hi-IN"/>
              </w:rPr>
              <w:t xml:space="preserve"> manure </w:t>
            </w:r>
            <w:r w:rsidR="00F30DB6" w:rsidRPr="006C4C10">
              <w:rPr>
                <w:rFonts w:ascii="Times New Roman" w:hAnsi="Times New Roman" w:cs="Times New Roman"/>
                <w:sz w:val="24"/>
                <w:szCs w:val="24"/>
                <w:lang w:bidi="hi-IN"/>
              </w:rPr>
              <w:t xml:space="preserve">@ 24t/ha </w:t>
            </w:r>
            <w:r w:rsidRPr="006C4C10">
              <w:rPr>
                <w:rFonts w:ascii="Times New Roman" w:hAnsi="Times New Roman" w:cs="Times New Roman"/>
                <w:sz w:val="24"/>
                <w:szCs w:val="24"/>
                <w:lang w:bidi="hi-IN"/>
              </w:rPr>
              <w:t>after</w:t>
            </w:r>
            <w:r w:rsidR="00AF180A">
              <w:rPr>
                <w:rFonts w:ascii="Times New Roman" w:hAnsi="Times New Roman" w:cs="Times New Roman"/>
                <w:sz w:val="24"/>
                <w:szCs w:val="24"/>
                <w:lang w:bidi="hi-IN"/>
              </w:rPr>
              <w:t xml:space="preserve"> </w:t>
            </w:r>
            <w:r w:rsidR="00E42F8E" w:rsidRPr="006C4C10">
              <w:rPr>
                <w:rFonts w:ascii="Times New Roman" w:hAnsi="Times New Roman" w:cs="Times New Roman"/>
                <w:sz w:val="24"/>
                <w:szCs w:val="24"/>
                <w:lang w:bidi="hi-IN"/>
              </w:rPr>
              <w:t>transplanting</w:t>
            </w:r>
          </w:p>
        </w:tc>
        <w:tc>
          <w:tcPr>
            <w:tcW w:w="1403" w:type="dxa"/>
          </w:tcPr>
          <w:p w14:paraId="4C308E2B" w14:textId="77777777" w:rsidR="00E42F8E" w:rsidRPr="006C4C10" w:rsidRDefault="00C239E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lastRenderedPageBreak/>
              <w:t xml:space="preserve">Split </w:t>
            </w:r>
            <w:r w:rsidRPr="006C4C10">
              <w:rPr>
                <w:rFonts w:ascii="Times New Roman" w:hAnsi="Times New Roman" w:cs="Times New Roman"/>
                <w:sz w:val="24"/>
                <w:szCs w:val="24"/>
                <w:lang w:bidi="hi-IN"/>
              </w:rPr>
              <w:lastRenderedPageBreak/>
              <w:t>a</w:t>
            </w:r>
            <w:r w:rsidR="00E42F8E" w:rsidRPr="006C4C10">
              <w:rPr>
                <w:rFonts w:ascii="Times New Roman" w:hAnsi="Times New Roman" w:cs="Times New Roman"/>
                <w:sz w:val="24"/>
                <w:szCs w:val="24"/>
                <w:lang w:bidi="hi-IN"/>
              </w:rPr>
              <w:t xml:space="preserve">pplication of </w:t>
            </w:r>
            <w:r w:rsidR="00866463" w:rsidRPr="006C4C10">
              <w:rPr>
                <w:rFonts w:ascii="Times New Roman" w:hAnsi="Times New Roman" w:cs="Times New Roman"/>
                <w:sz w:val="24"/>
                <w:szCs w:val="24"/>
                <w:lang w:bidi="hi-IN"/>
              </w:rPr>
              <w:t xml:space="preserve">Poultry manure </w:t>
            </w:r>
            <w:r w:rsidRPr="006C4C10">
              <w:rPr>
                <w:rFonts w:ascii="Times New Roman" w:hAnsi="Times New Roman" w:cs="Times New Roman"/>
                <w:sz w:val="24"/>
                <w:szCs w:val="24"/>
                <w:lang w:bidi="hi-IN"/>
              </w:rPr>
              <w:t>@ 30</w:t>
            </w:r>
            <w:r w:rsidR="00F30DB6" w:rsidRPr="006C4C10">
              <w:rPr>
                <w:rFonts w:ascii="Times New Roman" w:hAnsi="Times New Roman" w:cs="Times New Roman"/>
                <w:sz w:val="24"/>
                <w:szCs w:val="24"/>
                <w:lang w:bidi="hi-IN"/>
              </w:rPr>
              <w:t>t/ha</w:t>
            </w:r>
          </w:p>
        </w:tc>
        <w:tc>
          <w:tcPr>
            <w:tcW w:w="1723" w:type="dxa"/>
          </w:tcPr>
          <w:p w14:paraId="7DCAEDE5" w14:textId="77777777" w:rsidR="00E42F8E" w:rsidRPr="006C4C10" w:rsidRDefault="00E42F8E" w:rsidP="00797841">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lastRenderedPageBreak/>
              <w:t xml:space="preserve">Application of </w:t>
            </w:r>
            <w:r w:rsidRPr="006C4C10">
              <w:rPr>
                <w:rFonts w:ascii="Times New Roman" w:hAnsi="Times New Roman" w:cs="Times New Roman"/>
                <w:sz w:val="24"/>
                <w:szCs w:val="24"/>
                <w:lang w:bidi="hi-IN"/>
              </w:rPr>
              <w:lastRenderedPageBreak/>
              <w:t>organic manure before transplanting</w:t>
            </w:r>
            <w:r w:rsidR="00797841">
              <w:rPr>
                <w:rFonts w:ascii="Times New Roman" w:hAnsi="Times New Roman" w:cs="Times New Roman"/>
                <w:sz w:val="24"/>
                <w:szCs w:val="24"/>
                <w:lang w:bidi="hi-IN"/>
              </w:rPr>
              <w:t xml:space="preserve"> </w:t>
            </w:r>
            <w:r w:rsidR="00797841" w:rsidRPr="006C4C10">
              <w:rPr>
                <w:rFonts w:ascii="Times New Roman" w:hAnsi="Times New Roman" w:cs="Times New Roman"/>
                <w:sz w:val="24"/>
                <w:szCs w:val="24"/>
                <w:lang w:bidi="hi-IN"/>
              </w:rPr>
              <w:t>@ 2</w:t>
            </w:r>
            <w:r w:rsidR="00797841">
              <w:rPr>
                <w:rFonts w:ascii="Times New Roman" w:hAnsi="Times New Roman" w:cs="Times New Roman"/>
                <w:sz w:val="24"/>
                <w:szCs w:val="24"/>
                <w:lang w:bidi="hi-IN"/>
              </w:rPr>
              <w:t>5</w:t>
            </w:r>
            <w:r w:rsidR="00797841" w:rsidRPr="006C4C10">
              <w:rPr>
                <w:rFonts w:ascii="Times New Roman" w:hAnsi="Times New Roman" w:cs="Times New Roman"/>
                <w:sz w:val="24"/>
                <w:szCs w:val="24"/>
                <w:lang w:bidi="hi-IN"/>
              </w:rPr>
              <w:t xml:space="preserve">t/ha </w:t>
            </w:r>
          </w:p>
        </w:tc>
        <w:tc>
          <w:tcPr>
            <w:tcW w:w="1470" w:type="dxa"/>
          </w:tcPr>
          <w:p w14:paraId="6D156812" w14:textId="77777777" w:rsidR="00E42F8E" w:rsidRPr="006C4C10" w:rsidRDefault="00791DBA"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lastRenderedPageBreak/>
              <w:t xml:space="preserve">Split </w:t>
            </w:r>
            <w:r w:rsidRPr="006C4C10">
              <w:rPr>
                <w:rFonts w:ascii="Times New Roman" w:hAnsi="Times New Roman" w:cs="Times New Roman"/>
                <w:sz w:val="24"/>
                <w:szCs w:val="24"/>
                <w:lang w:bidi="hi-IN"/>
              </w:rPr>
              <w:lastRenderedPageBreak/>
              <w:t xml:space="preserve">application of Poultry manure </w:t>
            </w:r>
            <w:r>
              <w:rPr>
                <w:rFonts w:ascii="Times New Roman" w:hAnsi="Times New Roman" w:cs="Times New Roman"/>
                <w:sz w:val="24"/>
                <w:szCs w:val="24"/>
                <w:lang w:bidi="hi-IN"/>
              </w:rPr>
              <w:t>&amp; rice husk</w:t>
            </w:r>
            <w:r w:rsidR="00C03AAC">
              <w:rPr>
                <w:rFonts w:ascii="Times New Roman" w:hAnsi="Times New Roman" w:cs="Times New Roman"/>
                <w:sz w:val="24"/>
                <w:szCs w:val="24"/>
                <w:lang w:bidi="hi-IN"/>
              </w:rPr>
              <w:t xml:space="preserve"> @ 20 </w:t>
            </w:r>
            <w:r w:rsidRPr="006C4C10">
              <w:rPr>
                <w:rFonts w:ascii="Times New Roman" w:hAnsi="Times New Roman" w:cs="Times New Roman"/>
                <w:sz w:val="24"/>
                <w:szCs w:val="24"/>
                <w:lang w:bidi="hi-IN"/>
              </w:rPr>
              <w:t>t/ha</w:t>
            </w:r>
          </w:p>
        </w:tc>
      </w:tr>
      <w:tr w:rsidR="00CA2274" w:rsidRPr="006C4C10" w14:paraId="17CFC5C3" w14:textId="77777777" w:rsidTr="00D33C3E">
        <w:trPr>
          <w:trHeight w:val="143"/>
        </w:trPr>
        <w:tc>
          <w:tcPr>
            <w:tcW w:w="516" w:type="dxa"/>
          </w:tcPr>
          <w:p w14:paraId="4B05D4A3"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lastRenderedPageBreak/>
              <w:t>7.</w:t>
            </w:r>
          </w:p>
        </w:tc>
        <w:tc>
          <w:tcPr>
            <w:tcW w:w="1470" w:type="dxa"/>
          </w:tcPr>
          <w:p w14:paraId="39BB6129" w14:textId="77777777" w:rsidR="009F1B91"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Fertilizer</w:t>
            </w:r>
          </w:p>
          <w:p w14:paraId="648B239B" w14:textId="77777777" w:rsidR="00E42F8E" w:rsidRPr="006C4C10" w:rsidRDefault="009F1B91"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(kg/ha)</w:t>
            </w:r>
          </w:p>
        </w:tc>
        <w:tc>
          <w:tcPr>
            <w:tcW w:w="1470" w:type="dxa"/>
          </w:tcPr>
          <w:p w14:paraId="48E1D69D" w14:textId="77777777" w:rsidR="00E42F8E" w:rsidRPr="006C4C10" w:rsidRDefault="00797841"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NA</w:t>
            </w:r>
          </w:p>
        </w:tc>
        <w:tc>
          <w:tcPr>
            <w:tcW w:w="1470" w:type="dxa"/>
          </w:tcPr>
          <w:p w14:paraId="1AF30EB1" w14:textId="77777777" w:rsidR="00E42F8E" w:rsidRPr="006C4C10" w:rsidRDefault="00797841"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NA</w:t>
            </w:r>
          </w:p>
        </w:tc>
        <w:tc>
          <w:tcPr>
            <w:tcW w:w="1403" w:type="dxa"/>
          </w:tcPr>
          <w:p w14:paraId="798764FA" w14:textId="77777777" w:rsidR="00E42F8E" w:rsidRPr="006C4C10" w:rsidRDefault="00C239E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Urea-100</w:t>
            </w:r>
          </w:p>
          <w:p w14:paraId="5A39D25D" w14:textId="77777777" w:rsidR="00C239EE" w:rsidRPr="006C4C10" w:rsidRDefault="00C239E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SSP-</w:t>
            </w:r>
            <w:r w:rsidR="00CA2274" w:rsidRPr="006C4C10">
              <w:rPr>
                <w:rFonts w:ascii="Times New Roman" w:hAnsi="Times New Roman" w:cs="Times New Roman"/>
                <w:sz w:val="24"/>
                <w:szCs w:val="24"/>
                <w:lang w:bidi="hi-IN"/>
              </w:rPr>
              <w:t xml:space="preserve"> 400</w:t>
            </w:r>
          </w:p>
        </w:tc>
        <w:tc>
          <w:tcPr>
            <w:tcW w:w="1723" w:type="dxa"/>
          </w:tcPr>
          <w:p w14:paraId="77482A40" w14:textId="77777777" w:rsidR="00E42F8E" w:rsidRPr="006C4C10" w:rsidRDefault="00797841"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NA</w:t>
            </w:r>
          </w:p>
        </w:tc>
        <w:tc>
          <w:tcPr>
            <w:tcW w:w="1470" w:type="dxa"/>
          </w:tcPr>
          <w:p w14:paraId="2689CBBE" w14:textId="77777777" w:rsidR="00E42F8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DAP-</w:t>
            </w:r>
            <w:r w:rsidR="009F1B91" w:rsidRPr="006C4C10">
              <w:rPr>
                <w:rFonts w:ascii="Times New Roman" w:hAnsi="Times New Roman" w:cs="Times New Roman"/>
                <w:sz w:val="24"/>
                <w:szCs w:val="24"/>
                <w:lang w:bidi="hi-IN"/>
              </w:rPr>
              <w:t>160</w:t>
            </w:r>
          </w:p>
          <w:p w14:paraId="0F5A007B"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Urea-</w:t>
            </w:r>
            <w:r w:rsidR="009F1B91" w:rsidRPr="006C4C10">
              <w:rPr>
                <w:rFonts w:ascii="Times New Roman" w:hAnsi="Times New Roman" w:cs="Times New Roman"/>
                <w:sz w:val="24"/>
                <w:szCs w:val="24"/>
                <w:lang w:bidi="hi-IN"/>
              </w:rPr>
              <w:t>320</w:t>
            </w:r>
          </w:p>
          <w:p w14:paraId="0AD13AF7"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MoP-</w:t>
            </w:r>
            <w:r w:rsidR="009F1B91" w:rsidRPr="006C4C10">
              <w:rPr>
                <w:rFonts w:ascii="Times New Roman" w:hAnsi="Times New Roman" w:cs="Times New Roman"/>
                <w:sz w:val="24"/>
                <w:szCs w:val="24"/>
                <w:lang w:bidi="hi-IN"/>
              </w:rPr>
              <w:t>80</w:t>
            </w:r>
          </w:p>
        </w:tc>
      </w:tr>
      <w:tr w:rsidR="00CA2274" w:rsidRPr="006C4C10" w14:paraId="16990D6E" w14:textId="77777777" w:rsidTr="00D33C3E">
        <w:trPr>
          <w:trHeight w:val="143"/>
        </w:trPr>
        <w:tc>
          <w:tcPr>
            <w:tcW w:w="516" w:type="dxa"/>
          </w:tcPr>
          <w:p w14:paraId="18E28DE1"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8.</w:t>
            </w:r>
          </w:p>
        </w:tc>
        <w:tc>
          <w:tcPr>
            <w:tcW w:w="1470" w:type="dxa"/>
          </w:tcPr>
          <w:p w14:paraId="4669A184"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Irrigation</w:t>
            </w:r>
          </w:p>
          <w:p w14:paraId="5D66284E"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p>
        </w:tc>
        <w:tc>
          <w:tcPr>
            <w:tcW w:w="1470" w:type="dxa"/>
          </w:tcPr>
          <w:p w14:paraId="332532FF" w14:textId="7704781C" w:rsidR="00AC324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Alternate day by </w:t>
            </w:r>
            <w:r w:rsidR="00307BE5" w:rsidRPr="006C4C10">
              <w:rPr>
                <w:rFonts w:ascii="Times New Roman" w:hAnsi="Times New Roman" w:cs="Times New Roman"/>
                <w:sz w:val="24"/>
                <w:szCs w:val="24"/>
                <w:lang w:bidi="hi-IN"/>
              </w:rPr>
              <w:t>sprinkler system</w:t>
            </w:r>
            <w:r w:rsidRPr="006C4C10">
              <w:rPr>
                <w:rFonts w:ascii="Times New Roman" w:hAnsi="Times New Roman" w:cs="Times New Roman"/>
                <w:sz w:val="24"/>
                <w:szCs w:val="24"/>
                <w:lang w:bidi="hi-IN"/>
              </w:rPr>
              <w:t xml:space="preserve"> at a duration of 3hrs</w:t>
            </w:r>
          </w:p>
        </w:tc>
        <w:tc>
          <w:tcPr>
            <w:tcW w:w="1470" w:type="dxa"/>
          </w:tcPr>
          <w:p w14:paraId="35222160" w14:textId="77777777" w:rsidR="00AC324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Alternate day</w:t>
            </w:r>
            <w:r w:rsidR="00F30DB6" w:rsidRPr="006C4C10">
              <w:rPr>
                <w:rFonts w:ascii="Times New Roman" w:hAnsi="Times New Roman" w:cs="Times New Roman"/>
                <w:sz w:val="24"/>
                <w:szCs w:val="24"/>
                <w:lang w:bidi="hi-IN"/>
              </w:rPr>
              <w:t xml:space="preserve"> by Rain pipe system</w:t>
            </w:r>
          </w:p>
        </w:tc>
        <w:tc>
          <w:tcPr>
            <w:tcW w:w="1403" w:type="dxa"/>
          </w:tcPr>
          <w:p w14:paraId="79673750" w14:textId="77777777" w:rsidR="00AC324E"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2days interval during dry period</w:t>
            </w:r>
          </w:p>
        </w:tc>
        <w:tc>
          <w:tcPr>
            <w:tcW w:w="1723" w:type="dxa"/>
          </w:tcPr>
          <w:p w14:paraId="07C1F74B"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Whenever required</w:t>
            </w:r>
          </w:p>
        </w:tc>
        <w:tc>
          <w:tcPr>
            <w:tcW w:w="1470" w:type="dxa"/>
          </w:tcPr>
          <w:p w14:paraId="3738BC35" w14:textId="77777777" w:rsidR="00AC324E" w:rsidRPr="006C4C10" w:rsidRDefault="00F30DB6"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Alternate day by Rain pipe system at a duration of 3hrs</w:t>
            </w:r>
          </w:p>
        </w:tc>
      </w:tr>
      <w:tr w:rsidR="00CA2274" w:rsidRPr="006C4C10" w14:paraId="7856BE98" w14:textId="77777777" w:rsidTr="00D33C3E">
        <w:trPr>
          <w:trHeight w:val="143"/>
        </w:trPr>
        <w:tc>
          <w:tcPr>
            <w:tcW w:w="516" w:type="dxa"/>
          </w:tcPr>
          <w:p w14:paraId="08A4F614"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9.</w:t>
            </w:r>
          </w:p>
        </w:tc>
        <w:tc>
          <w:tcPr>
            <w:tcW w:w="1470" w:type="dxa"/>
          </w:tcPr>
          <w:p w14:paraId="3B810AD3"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Earthing </w:t>
            </w:r>
            <w:r w:rsidR="00797841">
              <w:rPr>
                <w:rFonts w:ascii="Times New Roman" w:hAnsi="Times New Roman" w:cs="Times New Roman"/>
                <w:sz w:val="24"/>
                <w:szCs w:val="24"/>
                <w:lang w:bidi="hi-IN"/>
              </w:rPr>
              <w:t xml:space="preserve">up </w:t>
            </w:r>
            <w:r w:rsidRPr="006C4C10">
              <w:rPr>
                <w:rFonts w:ascii="Times New Roman" w:hAnsi="Times New Roman" w:cs="Times New Roman"/>
                <w:sz w:val="24"/>
                <w:szCs w:val="24"/>
                <w:lang w:bidi="hi-IN"/>
              </w:rPr>
              <w:t>and weeding</w:t>
            </w:r>
          </w:p>
        </w:tc>
        <w:tc>
          <w:tcPr>
            <w:tcW w:w="1470" w:type="dxa"/>
          </w:tcPr>
          <w:p w14:paraId="608904E9" w14:textId="77777777" w:rsidR="00AC324E" w:rsidRPr="006C4C10" w:rsidRDefault="00797841" w:rsidP="006C4C10">
            <w:pPr>
              <w:widowControl w:val="0"/>
              <w:spacing w:line="276" w:lineRule="auto"/>
              <w:jc w:val="both"/>
              <w:rPr>
                <w:rFonts w:ascii="Times New Roman" w:hAnsi="Times New Roman" w:cs="Times New Roman"/>
                <w:sz w:val="24"/>
                <w:szCs w:val="24"/>
                <w:lang w:bidi="hi-IN"/>
              </w:rPr>
            </w:pPr>
            <w:proofErr w:type="spellStart"/>
            <w:r>
              <w:rPr>
                <w:rFonts w:ascii="Times New Roman" w:hAnsi="Times New Roman" w:cs="Times New Roman"/>
                <w:sz w:val="24"/>
                <w:szCs w:val="24"/>
                <w:lang w:bidi="hi-IN"/>
              </w:rPr>
              <w:t>Earthing</w:t>
            </w:r>
            <w:r w:rsidR="00424CF2" w:rsidRPr="006C4C10">
              <w:rPr>
                <w:rFonts w:ascii="Times New Roman" w:hAnsi="Times New Roman" w:cs="Times New Roman"/>
                <w:sz w:val="24"/>
                <w:szCs w:val="24"/>
                <w:lang w:bidi="hi-IN"/>
              </w:rPr>
              <w:t>up</w:t>
            </w:r>
            <w:proofErr w:type="spellEnd"/>
            <w:r w:rsidR="00424CF2" w:rsidRPr="006C4C10">
              <w:rPr>
                <w:rFonts w:ascii="Times New Roman" w:hAnsi="Times New Roman" w:cs="Times New Roman"/>
                <w:sz w:val="24"/>
                <w:szCs w:val="24"/>
                <w:lang w:bidi="hi-IN"/>
              </w:rPr>
              <w:t xml:space="preserve"> after 2 months</w:t>
            </w:r>
          </w:p>
        </w:tc>
        <w:tc>
          <w:tcPr>
            <w:tcW w:w="1470" w:type="dxa"/>
          </w:tcPr>
          <w:p w14:paraId="038E4AB2" w14:textId="77777777" w:rsidR="00AC324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After harvesting</w:t>
            </w:r>
          </w:p>
        </w:tc>
        <w:tc>
          <w:tcPr>
            <w:tcW w:w="1403" w:type="dxa"/>
          </w:tcPr>
          <w:p w14:paraId="04D43F4C" w14:textId="77777777" w:rsidR="00AC324E"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After each harvesting</w:t>
            </w:r>
          </w:p>
        </w:tc>
        <w:tc>
          <w:tcPr>
            <w:tcW w:w="1723" w:type="dxa"/>
          </w:tcPr>
          <w:p w14:paraId="5D8CF5AA"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After each harvesting</w:t>
            </w:r>
          </w:p>
        </w:tc>
        <w:tc>
          <w:tcPr>
            <w:tcW w:w="1470" w:type="dxa"/>
          </w:tcPr>
          <w:p w14:paraId="03B9574C"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After each harvesting</w:t>
            </w:r>
          </w:p>
        </w:tc>
      </w:tr>
      <w:tr w:rsidR="00CA2274" w:rsidRPr="006C4C10" w14:paraId="3627FCA7" w14:textId="77777777" w:rsidTr="00D33C3E">
        <w:trPr>
          <w:trHeight w:val="143"/>
        </w:trPr>
        <w:tc>
          <w:tcPr>
            <w:tcW w:w="516" w:type="dxa"/>
          </w:tcPr>
          <w:p w14:paraId="32DAD211"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w:t>
            </w:r>
          </w:p>
        </w:tc>
        <w:tc>
          <w:tcPr>
            <w:tcW w:w="1470" w:type="dxa"/>
          </w:tcPr>
          <w:p w14:paraId="0FB9B1F7"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Mulching</w:t>
            </w:r>
          </w:p>
        </w:tc>
        <w:tc>
          <w:tcPr>
            <w:tcW w:w="1470" w:type="dxa"/>
          </w:tcPr>
          <w:p w14:paraId="61ED17C3" w14:textId="77777777" w:rsidR="00AC324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Poultry manure</w:t>
            </w:r>
          </w:p>
        </w:tc>
        <w:tc>
          <w:tcPr>
            <w:tcW w:w="1470" w:type="dxa"/>
          </w:tcPr>
          <w:p w14:paraId="5FB5752C" w14:textId="77777777" w:rsidR="00AC324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Pou</w:t>
            </w:r>
            <w:r w:rsidR="00424CF2" w:rsidRPr="006C4C10">
              <w:rPr>
                <w:rFonts w:ascii="Times New Roman" w:hAnsi="Times New Roman" w:cs="Times New Roman"/>
                <w:sz w:val="24"/>
                <w:szCs w:val="24"/>
                <w:lang w:bidi="hi-IN"/>
              </w:rPr>
              <w:t>l</w:t>
            </w:r>
            <w:r w:rsidRPr="006C4C10">
              <w:rPr>
                <w:rFonts w:ascii="Times New Roman" w:hAnsi="Times New Roman" w:cs="Times New Roman"/>
                <w:sz w:val="24"/>
                <w:szCs w:val="24"/>
                <w:lang w:bidi="hi-IN"/>
              </w:rPr>
              <w:t xml:space="preserve">try manure with </w:t>
            </w:r>
            <w:r w:rsidR="00680AD7" w:rsidRPr="006C4C10">
              <w:rPr>
                <w:rFonts w:ascii="Times New Roman" w:hAnsi="Times New Roman" w:cs="Times New Roman"/>
                <w:sz w:val="24"/>
                <w:szCs w:val="24"/>
                <w:lang w:bidi="hi-IN"/>
              </w:rPr>
              <w:t>Rice husk</w:t>
            </w:r>
          </w:p>
        </w:tc>
        <w:tc>
          <w:tcPr>
            <w:tcW w:w="1403" w:type="dxa"/>
          </w:tcPr>
          <w:p w14:paraId="4F5CF0F3" w14:textId="77777777" w:rsidR="00AC324E" w:rsidRPr="006C4C10" w:rsidRDefault="00F30DB6"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Pou</w:t>
            </w:r>
            <w:r w:rsidR="00424CF2" w:rsidRPr="006C4C10">
              <w:rPr>
                <w:rFonts w:ascii="Times New Roman" w:hAnsi="Times New Roman" w:cs="Times New Roman"/>
                <w:sz w:val="24"/>
                <w:szCs w:val="24"/>
                <w:lang w:bidi="hi-IN"/>
              </w:rPr>
              <w:t>l</w:t>
            </w:r>
            <w:r w:rsidRPr="006C4C10">
              <w:rPr>
                <w:rFonts w:ascii="Times New Roman" w:hAnsi="Times New Roman" w:cs="Times New Roman"/>
                <w:sz w:val="24"/>
                <w:szCs w:val="24"/>
                <w:lang w:bidi="hi-IN"/>
              </w:rPr>
              <w:t>try manure with Rice husk</w:t>
            </w:r>
          </w:p>
        </w:tc>
        <w:tc>
          <w:tcPr>
            <w:tcW w:w="1723" w:type="dxa"/>
          </w:tcPr>
          <w:p w14:paraId="3B947D8F"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Rice husk</w:t>
            </w:r>
          </w:p>
        </w:tc>
        <w:tc>
          <w:tcPr>
            <w:tcW w:w="1470" w:type="dxa"/>
          </w:tcPr>
          <w:p w14:paraId="4AA1A446"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Rice husk</w:t>
            </w:r>
          </w:p>
        </w:tc>
      </w:tr>
      <w:tr w:rsidR="00CA2274" w:rsidRPr="006C4C10" w14:paraId="45CE1C11" w14:textId="77777777" w:rsidTr="00D33C3E">
        <w:trPr>
          <w:trHeight w:val="143"/>
        </w:trPr>
        <w:tc>
          <w:tcPr>
            <w:tcW w:w="516" w:type="dxa"/>
          </w:tcPr>
          <w:p w14:paraId="371469BC"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11.</w:t>
            </w:r>
          </w:p>
        </w:tc>
        <w:tc>
          <w:tcPr>
            <w:tcW w:w="1470" w:type="dxa"/>
          </w:tcPr>
          <w:p w14:paraId="25292DAF"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Days to 1</w:t>
            </w:r>
            <w:r w:rsidRPr="006C4C10">
              <w:rPr>
                <w:rFonts w:ascii="Times New Roman" w:hAnsi="Times New Roman" w:cs="Times New Roman"/>
                <w:sz w:val="24"/>
                <w:szCs w:val="24"/>
                <w:vertAlign w:val="superscript"/>
                <w:lang w:bidi="hi-IN"/>
              </w:rPr>
              <w:t>st</w:t>
            </w:r>
            <w:r w:rsidRPr="006C4C10">
              <w:rPr>
                <w:rFonts w:ascii="Times New Roman" w:hAnsi="Times New Roman" w:cs="Times New Roman"/>
                <w:sz w:val="24"/>
                <w:szCs w:val="24"/>
                <w:lang w:bidi="hi-IN"/>
              </w:rPr>
              <w:t xml:space="preserve"> Harvesting of Eryngo </w:t>
            </w:r>
          </w:p>
          <w:p w14:paraId="37CA6AFE"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p>
        </w:tc>
        <w:tc>
          <w:tcPr>
            <w:tcW w:w="1470" w:type="dxa"/>
          </w:tcPr>
          <w:p w14:paraId="6B7752A2" w14:textId="77777777" w:rsidR="00AC324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30 days</w:t>
            </w:r>
          </w:p>
        </w:tc>
        <w:tc>
          <w:tcPr>
            <w:tcW w:w="1470" w:type="dxa"/>
          </w:tcPr>
          <w:p w14:paraId="5BAA122D" w14:textId="77777777" w:rsidR="00AC324E" w:rsidRPr="006C4C10" w:rsidRDefault="00F30DB6" w:rsidP="00C03AAC">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w:t>
            </w:r>
            <w:r w:rsidR="007C424D" w:rsidRPr="006C4C10">
              <w:rPr>
                <w:rFonts w:ascii="Times New Roman" w:hAnsi="Times New Roman" w:cs="Times New Roman"/>
                <w:sz w:val="24"/>
                <w:szCs w:val="24"/>
                <w:lang w:bidi="hi-IN"/>
              </w:rPr>
              <w:t>days</w:t>
            </w:r>
            <w:r w:rsidRPr="006C4C10">
              <w:rPr>
                <w:rFonts w:ascii="Times New Roman" w:hAnsi="Times New Roman" w:cs="Times New Roman"/>
                <w:sz w:val="24"/>
                <w:szCs w:val="24"/>
                <w:lang w:bidi="hi-IN"/>
              </w:rPr>
              <w:t xml:space="preserve"> </w:t>
            </w:r>
          </w:p>
        </w:tc>
        <w:tc>
          <w:tcPr>
            <w:tcW w:w="1403" w:type="dxa"/>
          </w:tcPr>
          <w:p w14:paraId="268835F8" w14:textId="77777777" w:rsidR="00AC324E" w:rsidRPr="006C4C10" w:rsidRDefault="00CA2274" w:rsidP="00C03AAC">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w:t>
            </w:r>
            <w:r w:rsidR="00F30DB6" w:rsidRPr="006C4C10">
              <w:rPr>
                <w:rFonts w:ascii="Times New Roman" w:hAnsi="Times New Roman" w:cs="Times New Roman"/>
                <w:sz w:val="24"/>
                <w:szCs w:val="24"/>
                <w:lang w:bidi="hi-IN"/>
              </w:rPr>
              <w:t xml:space="preserve">0 days </w:t>
            </w:r>
          </w:p>
        </w:tc>
        <w:tc>
          <w:tcPr>
            <w:tcW w:w="1723" w:type="dxa"/>
          </w:tcPr>
          <w:p w14:paraId="528B3AF7"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25 days</w:t>
            </w:r>
          </w:p>
        </w:tc>
        <w:tc>
          <w:tcPr>
            <w:tcW w:w="1470" w:type="dxa"/>
          </w:tcPr>
          <w:p w14:paraId="426207B2"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proofErr w:type="gramStart"/>
            <w:r w:rsidRPr="006C4C10">
              <w:rPr>
                <w:rFonts w:ascii="Times New Roman" w:hAnsi="Times New Roman" w:cs="Times New Roman"/>
                <w:sz w:val="24"/>
                <w:szCs w:val="24"/>
                <w:lang w:bidi="hi-IN"/>
              </w:rPr>
              <w:t>From  20</w:t>
            </w:r>
            <w:proofErr w:type="gramEnd"/>
            <w:r w:rsidRPr="006C4C10">
              <w:rPr>
                <w:rFonts w:ascii="Times New Roman" w:hAnsi="Times New Roman" w:cs="Times New Roman"/>
                <w:sz w:val="24"/>
                <w:szCs w:val="24"/>
                <w:lang w:bidi="hi-IN"/>
              </w:rPr>
              <w:t xml:space="preserve"> days after transplanting</w:t>
            </w:r>
          </w:p>
        </w:tc>
      </w:tr>
      <w:tr w:rsidR="00CA2274" w:rsidRPr="006C4C10" w14:paraId="536C300C" w14:textId="77777777" w:rsidTr="00D33C3E">
        <w:trPr>
          <w:trHeight w:val="143"/>
        </w:trPr>
        <w:tc>
          <w:tcPr>
            <w:tcW w:w="516" w:type="dxa"/>
          </w:tcPr>
          <w:p w14:paraId="0F17A14E"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w:t>
            </w:r>
            <w:r w:rsidR="002743CB" w:rsidRPr="006C4C10">
              <w:rPr>
                <w:rFonts w:ascii="Times New Roman" w:hAnsi="Times New Roman" w:cs="Times New Roman"/>
                <w:sz w:val="24"/>
                <w:szCs w:val="24"/>
                <w:lang w:bidi="hi-IN"/>
              </w:rPr>
              <w:t>2</w:t>
            </w:r>
            <w:r w:rsidRPr="006C4C10">
              <w:rPr>
                <w:rFonts w:ascii="Times New Roman" w:hAnsi="Times New Roman" w:cs="Times New Roman"/>
                <w:sz w:val="24"/>
                <w:szCs w:val="24"/>
                <w:lang w:bidi="hi-IN"/>
              </w:rPr>
              <w:t>.</w:t>
            </w:r>
          </w:p>
        </w:tc>
        <w:tc>
          <w:tcPr>
            <w:tcW w:w="1470" w:type="dxa"/>
          </w:tcPr>
          <w:p w14:paraId="1893DABF"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Frequency of harvesting</w:t>
            </w:r>
          </w:p>
        </w:tc>
        <w:tc>
          <w:tcPr>
            <w:tcW w:w="1470" w:type="dxa"/>
          </w:tcPr>
          <w:p w14:paraId="7B3B87B5"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30 days interval</w:t>
            </w:r>
          </w:p>
        </w:tc>
        <w:tc>
          <w:tcPr>
            <w:tcW w:w="1470" w:type="dxa"/>
          </w:tcPr>
          <w:p w14:paraId="35D21F0B"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25days interval</w:t>
            </w:r>
          </w:p>
        </w:tc>
        <w:tc>
          <w:tcPr>
            <w:tcW w:w="1403" w:type="dxa"/>
          </w:tcPr>
          <w:p w14:paraId="58FDBF3D"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10-30 days interval</w:t>
            </w:r>
          </w:p>
        </w:tc>
        <w:tc>
          <w:tcPr>
            <w:tcW w:w="1723" w:type="dxa"/>
          </w:tcPr>
          <w:p w14:paraId="199E63A0"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25 – 30 days interval</w:t>
            </w:r>
          </w:p>
        </w:tc>
        <w:tc>
          <w:tcPr>
            <w:tcW w:w="1470" w:type="dxa"/>
          </w:tcPr>
          <w:p w14:paraId="6C60AA25"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25 – 30 days interval</w:t>
            </w:r>
          </w:p>
        </w:tc>
      </w:tr>
      <w:tr w:rsidR="002743CB" w:rsidRPr="006C4C10" w14:paraId="28F636C4" w14:textId="77777777" w:rsidTr="00D33C3E">
        <w:trPr>
          <w:trHeight w:val="143"/>
        </w:trPr>
        <w:tc>
          <w:tcPr>
            <w:tcW w:w="516" w:type="dxa"/>
          </w:tcPr>
          <w:p w14:paraId="787C17B2"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13.</w:t>
            </w:r>
          </w:p>
        </w:tc>
        <w:tc>
          <w:tcPr>
            <w:tcW w:w="1470" w:type="dxa"/>
          </w:tcPr>
          <w:p w14:paraId="4BA5F19D" w14:textId="2CBFB940"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Total number of </w:t>
            </w:r>
            <w:r w:rsidR="00307BE5" w:rsidRPr="006C4C10">
              <w:rPr>
                <w:rFonts w:ascii="Times New Roman" w:hAnsi="Times New Roman" w:cs="Times New Roman"/>
                <w:sz w:val="24"/>
                <w:szCs w:val="24"/>
                <w:lang w:bidi="hi-IN"/>
              </w:rPr>
              <w:t>harvestings</w:t>
            </w:r>
            <w:r w:rsidRPr="006C4C10">
              <w:rPr>
                <w:rFonts w:ascii="Times New Roman" w:hAnsi="Times New Roman" w:cs="Times New Roman"/>
                <w:sz w:val="24"/>
                <w:szCs w:val="24"/>
                <w:lang w:bidi="hi-IN"/>
              </w:rPr>
              <w:t xml:space="preserve"> per year</w:t>
            </w:r>
          </w:p>
          <w:p w14:paraId="3832E7E1"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p>
        </w:tc>
        <w:tc>
          <w:tcPr>
            <w:tcW w:w="1470" w:type="dxa"/>
          </w:tcPr>
          <w:p w14:paraId="13F68665"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w:t>
            </w:r>
            <w:r w:rsidR="002743CB" w:rsidRPr="006C4C10">
              <w:rPr>
                <w:rFonts w:ascii="Times New Roman" w:hAnsi="Times New Roman" w:cs="Times New Roman"/>
                <w:sz w:val="24"/>
                <w:szCs w:val="24"/>
                <w:lang w:bidi="hi-IN"/>
              </w:rPr>
              <w:t>11 times</w:t>
            </w:r>
          </w:p>
        </w:tc>
        <w:tc>
          <w:tcPr>
            <w:tcW w:w="1470" w:type="dxa"/>
          </w:tcPr>
          <w:p w14:paraId="738E9A7E"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12-</w:t>
            </w:r>
            <w:r w:rsidR="002743CB" w:rsidRPr="006C4C10">
              <w:rPr>
                <w:rFonts w:ascii="Times New Roman" w:hAnsi="Times New Roman" w:cs="Times New Roman"/>
                <w:sz w:val="24"/>
                <w:szCs w:val="24"/>
                <w:lang w:bidi="hi-IN"/>
              </w:rPr>
              <w:t>13 times</w:t>
            </w:r>
          </w:p>
        </w:tc>
        <w:tc>
          <w:tcPr>
            <w:tcW w:w="1403" w:type="dxa"/>
          </w:tcPr>
          <w:p w14:paraId="40C9D0C1"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w:t>
            </w:r>
            <w:r w:rsidR="00E10653" w:rsidRPr="006C4C10">
              <w:rPr>
                <w:rFonts w:ascii="Times New Roman" w:hAnsi="Times New Roman" w:cs="Times New Roman"/>
                <w:sz w:val="24"/>
                <w:szCs w:val="24"/>
                <w:lang w:bidi="hi-IN"/>
              </w:rPr>
              <w:t>-11-11</w:t>
            </w:r>
            <w:r w:rsidRPr="006C4C10">
              <w:rPr>
                <w:rFonts w:ascii="Times New Roman" w:hAnsi="Times New Roman" w:cs="Times New Roman"/>
                <w:sz w:val="24"/>
                <w:szCs w:val="24"/>
                <w:lang w:bidi="hi-IN"/>
              </w:rPr>
              <w:t>times</w:t>
            </w:r>
          </w:p>
        </w:tc>
        <w:tc>
          <w:tcPr>
            <w:tcW w:w="1723" w:type="dxa"/>
          </w:tcPr>
          <w:p w14:paraId="195A550E"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9</w:t>
            </w:r>
            <w:r w:rsidR="002743CB" w:rsidRPr="006C4C10">
              <w:rPr>
                <w:rFonts w:ascii="Times New Roman" w:hAnsi="Times New Roman" w:cs="Times New Roman"/>
                <w:sz w:val="24"/>
                <w:szCs w:val="24"/>
                <w:lang w:bidi="hi-IN"/>
              </w:rPr>
              <w:t>-</w:t>
            </w:r>
            <w:r w:rsidRPr="006C4C10">
              <w:rPr>
                <w:rFonts w:ascii="Times New Roman" w:hAnsi="Times New Roman" w:cs="Times New Roman"/>
                <w:sz w:val="24"/>
                <w:szCs w:val="24"/>
                <w:lang w:bidi="hi-IN"/>
              </w:rPr>
              <w:t>10</w:t>
            </w:r>
            <w:r w:rsidR="002743CB" w:rsidRPr="006C4C10">
              <w:rPr>
                <w:rFonts w:ascii="Times New Roman" w:hAnsi="Times New Roman" w:cs="Times New Roman"/>
                <w:sz w:val="24"/>
                <w:szCs w:val="24"/>
                <w:lang w:bidi="hi-IN"/>
              </w:rPr>
              <w:t xml:space="preserve"> times</w:t>
            </w:r>
          </w:p>
        </w:tc>
        <w:tc>
          <w:tcPr>
            <w:tcW w:w="1470" w:type="dxa"/>
          </w:tcPr>
          <w:p w14:paraId="397DC4DD"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w:t>
            </w:r>
            <w:r w:rsidR="002743CB" w:rsidRPr="006C4C10">
              <w:rPr>
                <w:rFonts w:ascii="Times New Roman" w:hAnsi="Times New Roman" w:cs="Times New Roman"/>
                <w:sz w:val="24"/>
                <w:szCs w:val="24"/>
                <w:lang w:bidi="hi-IN"/>
              </w:rPr>
              <w:t>-</w:t>
            </w:r>
            <w:r w:rsidRPr="006C4C10">
              <w:rPr>
                <w:rFonts w:ascii="Times New Roman" w:hAnsi="Times New Roman" w:cs="Times New Roman"/>
                <w:sz w:val="24"/>
                <w:szCs w:val="24"/>
                <w:lang w:bidi="hi-IN"/>
              </w:rPr>
              <w:t>11</w:t>
            </w:r>
            <w:r w:rsidR="002743CB" w:rsidRPr="006C4C10">
              <w:rPr>
                <w:rFonts w:ascii="Times New Roman" w:hAnsi="Times New Roman" w:cs="Times New Roman"/>
                <w:sz w:val="24"/>
                <w:szCs w:val="24"/>
                <w:lang w:bidi="hi-IN"/>
              </w:rPr>
              <w:t xml:space="preserve"> times</w:t>
            </w:r>
          </w:p>
        </w:tc>
      </w:tr>
      <w:tr w:rsidR="002743CB" w:rsidRPr="006C4C10" w14:paraId="1D22A325" w14:textId="77777777" w:rsidTr="00D33C3E">
        <w:trPr>
          <w:trHeight w:val="143"/>
        </w:trPr>
        <w:tc>
          <w:tcPr>
            <w:tcW w:w="516" w:type="dxa"/>
          </w:tcPr>
          <w:p w14:paraId="089FC6F0"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14.</w:t>
            </w:r>
          </w:p>
        </w:tc>
        <w:tc>
          <w:tcPr>
            <w:tcW w:w="1470" w:type="dxa"/>
          </w:tcPr>
          <w:p w14:paraId="749F8E78" w14:textId="77777777" w:rsidR="002743CB" w:rsidRPr="006C4C10" w:rsidRDefault="002743CB" w:rsidP="00AF180A">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Yield for 1</w:t>
            </w:r>
            <w:r w:rsidRPr="006C4C10">
              <w:rPr>
                <w:rFonts w:ascii="Times New Roman" w:hAnsi="Times New Roman" w:cs="Times New Roman"/>
                <w:sz w:val="24"/>
                <w:szCs w:val="24"/>
                <w:vertAlign w:val="superscript"/>
                <w:lang w:bidi="hi-IN"/>
              </w:rPr>
              <w:t>st</w:t>
            </w:r>
            <w:r w:rsidRPr="006C4C10">
              <w:rPr>
                <w:rFonts w:ascii="Times New Roman" w:hAnsi="Times New Roman" w:cs="Times New Roman"/>
                <w:sz w:val="24"/>
                <w:szCs w:val="24"/>
                <w:lang w:bidi="hi-IN"/>
              </w:rPr>
              <w:t xml:space="preserve"> year </w:t>
            </w:r>
          </w:p>
        </w:tc>
        <w:tc>
          <w:tcPr>
            <w:tcW w:w="1470" w:type="dxa"/>
          </w:tcPr>
          <w:p w14:paraId="28299505" w14:textId="77777777" w:rsidR="002743CB" w:rsidRPr="006C4C10" w:rsidRDefault="00344B9C" w:rsidP="007E04FC">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4</w:t>
            </w:r>
            <w:r w:rsidR="002743CB" w:rsidRPr="006C4C10">
              <w:rPr>
                <w:rFonts w:ascii="Times New Roman" w:hAnsi="Times New Roman" w:cs="Times New Roman"/>
                <w:sz w:val="24"/>
                <w:szCs w:val="24"/>
                <w:lang w:bidi="hi-IN"/>
              </w:rPr>
              <w:t>625</w:t>
            </w:r>
            <w:r w:rsidR="00DE0299" w:rsidRPr="006C4C10">
              <w:rPr>
                <w:rFonts w:ascii="Times New Roman" w:hAnsi="Times New Roman" w:cs="Times New Roman"/>
                <w:sz w:val="24"/>
                <w:szCs w:val="24"/>
                <w:lang w:bidi="hi-IN"/>
              </w:rPr>
              <w:t>.75</w:t>
            </w:r>
            <w:r w:rsidR="002743CB" w:rsidRPr="006C4C10">
              <w:rPr>
                <w:rFonts w:ascii="Times New Roman" w:hAnsi="Times New Roman" w:cs="Times New Roman"/>
                <w:sz w:val="24"/>
                <w:szCs w:val="24"/>
                <w:lang w:bidi="hi-IN"/>
              </w:rPr>
              <w:t xml:space="preserve"> bundle</w:t>
            </w:r>
            <w:r w:rsidR="00D45C07" w:rsidRPr="006C4C10">
              <w:rPr>
                <w:rFonts w:ascii="Times New Roman" w:hAnsi="Times New Roman" w:cs="Times New Roman"/>
                <w:sz w:val="24"/>
                <w:szCs w:val="24"/>
                <w:lang w:bidi="hi-IN"/>
              </w:rPr>
              <w:t>s</w:t>
            </w:r>
          </w:p>
        </w:tc>
        <w:tc>
          <w:tcPr>
            <w:tcW w:w="1470" w:type="dxa"/>
          </w:tcPr>
          <w:p w14:paraId="5E46AB5E" w14:textId="77777777" w:rsidR="00D45C07" w:rsidRPr="006C4C10" w:rsidRDefault="00A644C0"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62</w:t>
            </w:r>
            <w:r w:rsidR="00D45C07" w:rsidRPr="006C4C10">
              <w:rPr>
                <w:rFonts w:ascii="Times New Roman" w:hAnsi="Times New Roman" w:cs="Times New Roman"/>
                <w:sz w:val="24"/>
                <w:szCs w:val="24"/>
                <w:lang w:bidi="hi-IN"/>
              </w:rPr>
              <w:t>50</w:t>
            </w:r>
            <w:r w:rsidR="00DE0299" w:rsidRPr="006C4C10">
              <w:rPr>
                <w:rFonts w:ascii="Times New Roman" w:hAnsi="Times New Roman" w:cs="Times New Roman"/>
                <w:sz w:val="24"/>
                <w:szCs w:val="24"/>
                <w:lang w:bidi="hi-IN"/>
              </w:rPr>
              <w:t>.45</w:t>
            </w:r>
          </w:p>
          <w:p w14:paraId="58292B16" w14:textId="77777777" w:rsidR="002743CB" w:rsidRPr="006C4C10" w:rsidRDefault="00D45C07"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bundles</w:t>
            </w:r>
          </w:p>
        </w:tc>
        <w:tc>
          <w:tcPr>
            <w:tcW w:w="1403" w:type="dxa"/>
          </w:tcPr>
          <w:p w14:paraId="3E66C116" w14:textId="77777777" w:rsidR="002743CB" w:rsidRPr="006C4C10" w:rsidRDefault="00DE0299"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4</w:t>
            </w:r>
            <w:r w:rsidR="00E10653" w:rsidRPr="006C4C10">
              <w:rPr>
                <w:rFonts w:ascii="Times New Roman" w:hAnsi="Times New Roman" w:cs="Times New Roman"/>
                <w:sz w:val="24"/>
                <w:szCs w:val="24"/>
                <w:lang w:bidi="hi-IN"/>
              </w:rPr>
              <w:t>852</w:t>
            </w:r>
            <w:r w:rsidRPr="006C4C10">
              <w:rPr>
                <w:rFonts w:ascii="Times New Roman" w:hAnsi="Times New Roman" w:cs="Times New Roman"/>
                <w:sz w:val="24"/>
                <w:szCs w:val="24"/>
                <w:lang w:bidi="hi-IN"/>
              </w:rPr>
              <w:t>.50</w:t>
            </w:r>
            <w:r w:rsidR="00101987" w:rsidRPr="006C4C10">
              <w:rPr>
                <w:rFonts w:ascii="Times New Roman" w:hAnsi="Times New Roman" w:cs="Times New Roman"/>
                <w:sz w:val="24"/>
                <w:szCs w:val="24"/>
                <w:lang w:bidi="hi-IN"/>
              </w:rPr>
              <w:t xml:space="preserve"> bundles</w:t>
            </w:r>
          </w:p>
        </w:tc>
        <w:tc>
          <w:tcPr>
            <w:tcW w:w="1723" w:type="dxa"/>
          </w:tcPr>
          <w:p w14:paraId="070A3785" w14:textId="77777777" w:rsidR="002743CB" w:rsidRPr="006C4C10" w:rsidRDefault="00DE0299"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4</w:t>
            </w:r>
            <w:r w:rsidR="00490012" w:rsidRPr="006C4C10">
              <w:rPr>
                <w:rFonts w:ascii="Times New Roman" w:hAnsi="Times New Roman" w:cs="Times New Roman"/>
                <w:sz w:val="24"/>
                <w:szCs w:val="24"/>
                <w:lang w:bidi="hi-IN"/>
              </w:rPr>
              <w:t>18</w:t>
            </w:r>
            <w:r w:rsidR="007E2CD9" w:rsidRPr="006C4C10">
              <w:rPr>
                <w:rFonts w:ascii="Times New Roman" w:hAnsi="Times New Roman" w:cs="Times New Roman"/>
                <w:sz w:val="24"/>
                <w:szCs w:val="24"/>
                <w:lang w:bidi="hi-IN"/>
              </w:rPr>
              <w:t>7</w:t>
            </w:r>
            <w:r w:rsidRPr="006C4C10">
              <w:rPr>
                <w:rFonts w:ascii="Times New Roman" w:hAnsi="Times New Roman" w:cs="Times New Roman"/>
                <w:sz w:val="24"/>
                <w:szCs w:val="24"/>
                <w:lang w:bidi="hi-IN"/>
              </w:rPr>
              <w:t>.</w:t>
            </w:r>
            <w:r w:rsidR="00490012" w:rsidRPr="006C4C10">
              <w:rPr>
                <w:rFonts w:ascii="Times New Roman" w:hAnsi="Times New Roman" w:cs="Times New Roman"/>
                <w:sz w:val="24"/>
                <w:szCs w:val="24"/>
                <w:lang w:bidi="hi-IN"/>
              </w:rPr>
              <w:t>8</w:t>
            </w:r>
            <w:r w:rsidR="00E10653" w:rsidRPr="006C4C10">
              <w:rPr>
                <w:rFonts w:ascii="Times New Roman" w:hAnsi="Times New Roman" w:cs="Times New Roman"/>
                <w:sz w:val="24"/>
                <w:szCs w:val="24"/>
                <w:lang w:bidi="hi-IN"/>
              </w:rPr>
              <w:t xml:space="preserve"> bundles</w:t>
            </w:r>
          </w:p>
        </w:tc>
        <w:tc>
          <w:tcPr>
            <w:tcW w:w="1470" w:type="dxa"/>
          </w:tcPr>
          <w:p w14:paraId="2E00AA95" w14:textId="77777777" w:rsidR="002743CB" w:rsidRPr="006C4C10" w:rsidRDefault="00A644C0"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6</w:t>
            </w:r>
            <w:r w:rsidR="00F86222" w:rsidRPr="006C4C10">
              <w:rPr>
                <w:rFonts w:ascii="Times New Roman" w:hAnsi="Times New Roman" w:cs="Times New Roman"/>
                <w:sz w:val="24"/>
                <w:szCs w:val="24"/>
                <w:lang w:bidi="hi-IN"/>
              </w:rPr>
              <w:t>5</w:t>
            </w:r>
            <w:r w:rsidR="00DE0299" w:rsidRPr="006C4C10">
              <w:rPr>
                <w:rFonts w:ascii="Times New Roman" w:hAnsi="Times New Roman" w:cs="Times New Roman"/>
                <w:sz w:val="24"/>
                <w:szCs w:val="24"/>
                <w:lang w:bidi="hi-IN"/>
              </w:rPr>
              <w:t>2</w:t>
            </w:r>
            <w:r w:rsidR="00E10653" w:rsidRPr="006C4C10">
              <w:rPr>
                <w:rFonts w:ascii="Times New Roman" w:hAnsi="Times New Roman" w:cs="Times New Roman"/>
                <w:sz w:val="24"/>
                <w:szCs w:val="24"/>
                <w:lang w:bidi="hi-IN"/>
              </w:rPr>
              <w:t>2</w:t>
            </w:r>
            <w:r w:rsidR="00DE0299" w:rsidRPr="006C4C10">
              <w:rPr>
                <w:rFonts w:ascii="Times New Roman" w:hAnsi="Times New Roman" w:cs="Times New Roman"/>
                <w:sz w:val="24"/>
                <w:szCs w:val="24"/>
                <w:lang w:bidi="hi-IN"/>
              </w:rPr>
              <w:t>.15</w:t>
            </w:r>
          </w:p>
          <w:p w14:paraId="6A9CD19F" w14:textId="77777777" w:rsidR="00101987" w:rsidRPr="006C4C10" w:rsidRDefault="00101987"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bundles</w:t>
            </w:r>
          </w:p>
        </w:tc>
      </w:tr>
      <w:tr w:rsidR="002743CB" w:rsidRPr="006C4C10" w14:paraId="4DD40FCF" w14:textId="77777777" w:rsidTr="00D33C3E">
        <w:trPr>
          <w:trHeight w:val="143"/>
        </w:trPr>
        <w:tc>
          <w:tcPr>
            <w:tcW w:w="516" w:type="dxa"/>
          </w:tcPr>
          <w:p w14:paraId="54D988E0"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w:t>
            </w:r>
          </w:p>
        </w:tc>
        <w:tc>
          <w:tcPr>
            <w:tcW w:w="1470" w:type="dxa"/>
          </w:tcPr>
          <w:p w14:paraId="3864C953" w14:textId="739A2D2C" w:rsidR="00BE73B6"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Average yield</w:t>
            </w:r>
            <w:r w:rsidR="00E10653" w:rsidRPr="006C4C10">
              <w:rPr>
                <w:rFonts w:ascii="Times New Roman" w:hAnsi="Times New Roman" w:cs="Times New Roman"/>
                <w:sz w:val="24"/>
                <w:szCs w:val="24"/>
                <w:lang w:bidi="hi-IN"/>
              </w:rPr>
              <w:t>/</w:t>
            </w:r>
            <w:r w:rsidR="00307BE5">
              <w:rPr>
                <w:rFonts w:ascii="Times New Roman" w:hAnsi="Times New Roman" w:cs="Times New Roman"/>
                <w:sz w:val="24"/>
                <w:szCs w:val="24"/>
                <w:lang w:bidi="hi-IN"/>
              </w:rPr>
              <w:t xml:space="preserve"> </w:t>
            </w:r>
            <w:r w:rsidR="00E10653" w:rsidRPr="006C4C10">
              <w:rPr>
                <w:rFonts w:ascii="Times New Roman" w:hAnsi="Times New Roman" w:cs="Times New Roman"/>
                <w:sz w:val="24"/>
                <w:szCs w:val="24"/>
                <w:lang w:bidi="hi-IN"/>
              </w:rPr>
              <w:t>(</w:t>
            </w:r>
            <w:r w:rsidR="00DE0299" w:rsidRPr="006C4C10">
              <w:rPr>
                <w:rFonts w:ascii="Times New Roman" w:hAnsi="Times New Roman" w:cs="Times New Roman"/>
                <w:sz w:val="24"/>
                <w:szCs w:val="24"/>
                <w:lang w:bidi="hi-IN"/>
              </w:rPr>
              <w:t>kg</w:t>
            </w:r>
            <w:r w:rsidR="00E10653" w:rsidRPr="006C4C10">
              <w:rPr>
                <w:rFonts w:ascii="Times New Roman" w:hAnsi="Times New Roman" w:cs="Times New Roman"/>
                <w:sz w:val="24"/>
                <w:szCs w:val="24"/>
                <w:lang w:bidi="hi-IN"/>
              </w:rPr>
              <w:t>/</w:t>
            </w:r>
          </w:p>
          <w:p w14:paraId="0D8C47BA"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ha</w:t>
            </w:r>
            <w:r w:rsidR="00BE73B6">
              <w:rPr>
                <w:rFonts w:ascii="Times New Roman" w:hAnsi="Times New Roman" w:cs="Times New Roman"/>
                <w:sz w:val="24"/>
                <w:szCs w:val="24"/>
                <w:lang w:bidi="hi-IN"/>
              </w:rPr>
              <w:t>)</w:t>
            </w:r>
          </w:p>
        </w:tc>
        <w:tc>
          <w:tcPr>
            <w:tcW w:w="1470" w:type="dxa"/>
          </w:tcPr>
          <w:p w14:paraId="59A8647D"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9251.5</w:t>
            </w:r>
          </w:p>
        </w:tc>
        <w:tc>
          <w:tcPr>
            <w:tcW w:w="1470" w:type="dxa"/>
          </w:tcPr>
          <w:p w14:paraId="2C23F8E9"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12,500.9</w:t>
            </w:r>
          </w:p>
        </w:tc>
        <w:tc>
          <w:tcPr>
            <w:tcW w:w="1403" w:type="dxa"/>
          </w:tcPr>
          <w:p w14:paraId="7B10D2E4"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9705</w:t>
            </w:r>
          </w:p>
        </w:tc>
        <w:tc>
          <w:tcPr>
            <w:tcW w:w="1723" w:type="dxa"/>
          </w:tcPr>
          <w:p w14:paraId="4F776346"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8375.6</w:t>
            </w:r>
          </w:p>
        </w:tc>
        <w:tc>
          <w:tcPr>
            <w:tcW w:w="1470" w:type="dxa"/>
          </w:tcPr>
          <w:p w14:paraId="32284461"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13044.3</w:t>
            </w:r>
          </w:p>
        </w:tc>
      </w:tr>
    </w:tbl>
    <w:p w14:paraId="48ACCB9D" w14:textId="77777777" w:rsidR="004A249D" w:rsidRPr="006C4C10" w:rsidRDefault="004A249D" w:rsidP="006C4C10">
      <w:pPr>
        <w:jc w:val="both"/>
        <w:rPr>
          <w:rFonts w:ascii="Times New Roman" w:hAnsi="Times New Roman" w:cs="Times New Roman"/>
          <w:sz w:val="24"/>
          <w:szCs w:val="24"/>
        </w:rPr>
      </w:pPr>
    </w:p>
    <w:p w14:paraId="280C2D96" w14:textId="77777777" w:rsidR="004A249D" w:rsidRPr="006C4C10" w:rsidRDefault="004A249D" w:rsidP="006C4C10">
      <w:pPr>
        <w:jc w:val="both"/>
        <w:rPr>
          <w:rFonts w:ascii="Times New Roman" w:hAnsi="Times New Roman" w:cs="Times New Roman"/>
          <w:sz w:val="24"/>
          <w:szCs w:val="24"/>
        </w:rPr>
      </w:pPr>
      <w:r w:rsidRPr="006C4C10">
        <w:rPr>
          <w:rFonts w:ascii="Times New Roman" w:hAnsi="Times New Roman" w:cs="Times New Roman"/>
          <w:sz w:val="24"/>
          <w:szCs w:val="24"/>
        </w:rPr>
        <w:t xml:space="preserve">From the above table (2), it was found that all the respondents were having the knowledge of </w:t>
      </w:r>
      <w:r w:rsidR="000E27C9" w:rsidRPr="006C4C10">
        <w:rPr>
          <w:rFonts w:ascii="Times New Roman" w:hAnsi="Times New Roman" w:cs="Times New Roman"/>
          <w:sz w:val="24"/>
          <w:szCs w:val="24"/>
        </w:rPr>
        <w:t>C</w:t>
      </w:r>
      <w:r w:rsidR="0033209E" w:rsidRPr="006C4C10">
        <w:rPr>
          <w:rFonts w:ascii="Times New Roman" w:hAnsi="Times New Roman" w:cs="Times New Roman"/>
          <w:sz w:val="24"/>
          <w:szCs w:val="24"/>
        </w:rPr>
        <w:t>h</w:t>
      </w:r>
      <w:r w:rsidR="000E27C9" w:rsidRPr="006C4C10">
        <w:rPr>
          <w:rFonts w:ascii="Times New Roman" w:hAnsi="Times New Roman" w:cs="Times New Roman"/>
          <w:sz w:val="24"/>
          <w:szCs w:val="24"/>
        </w:rPr>
        <w:t xml:space="preserve">inese chives and </w:t>
      </w:r>
      <w:r w:rsidRPr="006C4C10">
        <w:rPr>
          <w:rFonts w:ascii="Times New Roman" w:hAnsi="Times New Roman" w:cs="Times New Roman"/>
          <w:sz w:val="24"/>
          <w:szCs w:val="24"/>
        </w:rPr>
        <w:t>grow</w:t>
      </w:r>
      <w:r w:rsidR="000E27C9" w:rsidRPr="006C4C10">
        <w:rPr>
          <w:rFonts w:ascii="Times New Roman" w:hAnsi="Times New Roman" w:cs="Times New Roman"/>
          <w:sz w:val="24"/>
          <w:szCs w:val="24"/>
        </w:rPr>
        <w:t>i</w:t>
      </w:r>
      <w:r w:rsidRPr="006C4C10">
        <w:rPr>
          <w:rFonts w:ascii="Times New Roman" w:hAnsi="Times New Roman" w:cs="Times New Roman"/>
          <w:sz w:val="24"/>
          <w:szCs w:val="24"/>
        </w:rPr>
        <w:t>n</w:t>
      </w:r>
      <w:r w:rsidR="000E27C9" w:rsidRPr="006C4C10">
        <w:rPr>
          <w:rFonts w:ascii="Times New Roman" w:hAnsi="Times New Roman" w:cs="Times New Roman"/>
          <w:sz w:val="24"/>
          <w:szCs w:val="24"/>
        </w:rPr>
        <w:t>g</w:t>
      </w:r>
      <w:r w:rsidRPr="006C4C10">
        <w:rPr>
          <w:rFonts w:ascii="Times New Roman" w:hAnsi="Times New Roman" w:cs="Times New Roman"/>
          <w:sz w:val="24"/>
          <w:szCs w:val="24"/>
        </w:rPr>
        <w:t xml:space="preserve"> in most of the kitchen garden</w:t>
      </w:r>
      <w:r w:rsidR="000E27C9" w:rsidRPr="006C4C10">
        <w:rPr>
          <w:rFonts w:ascii="Times New Roman" w:hAnsi="Times New Roman" w:cs="Times New Roman"/>
          <w:sz w:val="24"/>
          <w:szCs w:val="24"/>
        </w:rPr>
        <w:t xml:space="preserve"> as well as commercial in the</w:t>
      </w:r>
      <w:r w:rsidRPr="006C4C10">
        <w:rPr>
          <w:rFonts w:ascii="Times New Roman" w:hAnsi="Times New Roman" w:cs="Times New Roman"/>
          <w:sz w:val="24"/>
          <w:szCs w:val="24"/>
        </w:rPr>
        <w:t xml:space="preserve"> selected five villages. </w:t>
      </w:r>
    </w:p>
    <w:p w14:paraId="763DAE61" w14:textId="77777777" w:rsidR="00EA0D75" w:rsidRPr="007E04FC" w:rsidRDefault="00E30FA1" w:rsidP="006C4C10">
      <w:pPr>
        <w:jc w:val="both"/>
        <w:rPr>
          <w:rFonts w:ascii="Times New Roman" w:hAnsi="Times New Roman" w:cs="Times New Roman"/>
          <w:sz w:val="24"/>
          <w:szCs w:val="24"/>
          <w:lang w:val="en-US"/>
        </w:rPr>
      </w:pPr>
      <w:r w:rsidRPr="006C4C10">
        <w:rPr>
          <w:rFonts w:ascii="Times New Roman" w:hAnsi="Times New Roman" w:cs="Times New Roman"/>
          <w:sz w:val="24"/>
          <w:szCs w:val="24"/>
          <w:lang w:val="en-US"/>
        </w:rPr>
        <w:lastRenderedPageBreak/>
        <w:t>Table3</w:t>
      </w:r>
      <w:r w:rsidR="002743CB" w:rsidRPr="007E04FC">
        <w:rPr>
          <w:rFonts w:ascii="Times New Roman" w:hAnsi="Times New Roman" w:cs="Times New Roman"/>
          <w:sz w:val="24"/>
          <w:szCs w:val="24"/>
          <w:lang w:val="en-US"/>
        </w:rPr>
        <w:t xml:space="preserve">. </w:t>
      </w:r>
      <w:r w:rsidR="00EA0D75" w:rsidRPr="007E04FC">
        <w:rPr>
          <w:rFonts w:ascii="Times New Roman" w:hAnsi="Times New Roman" w:cs="Times New Roman"/>
          <w:sz w:val="24"/>
          <w:szCs w:val="24"/>
          <w:lang w:val="en-US"/>
        </w:rPr>
        <w:t>Economic analysis of Chinese chives cultivation</w:t>
      </w:r>
      <w:r w:rsidR="003544B7" w:rsidRPr="007E04FC">
        <w:rPr>
          <w:rFonts w:ascii="Times New Roman" w:hAnsi="Times New Roman" w:cs="Times New Roman"/>
          <w:sz w:val="24"/>
          <w:szCs w:val="24"/>
          <w:lang w:val="en-US"/>
        </w:rPr>
        <w:t xml:space="preserve"> for the first year</w:t>
      </w:r>
    </w:p>
    <w:tbl>
      <w:tblPr>
        <w:tblStyle w:val="TableGrid"/>
        <w:tblW w:w="0" w:type="auto"/>
        <w:tblLook w:val="04A0" w:firstRow="1" w:lastRow="0" w:firstColumn="1" w:lastColumn="0" w:noHBand="0" w:noVBand="1"/>
      </w:tblPr>
      <w:tblGrid>
        <w:gridCol w:w="1384"/>
        <w:gridCol w:w="4777"/>
        <w:gridCol w:w="3081"/>
      </w:tblGrid>
      <w:tr w:rsidR="00775CB9" w:rsidRPr="007E04FC" w14:paraId="2357CB43" w14:textId="77777777" w:rsidTr="00F74D99">
        <w:tc>
          <w:tcPr>
            <w:tcW w:w="1384" w:type="dxa"/>
          </w:tcPr>
          <w:p w14:paraId="3757A5BE" w14:textId="7D139724" w:rsidR="00775CB9" w:rsidRPr="007E04FC" w:rsidRDefault="00EA0D75"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Sl.</w:t>
            </w:r>
            <w:r w:rsidR="00307BE5">
              <w:rPr>
                <w:rFonts w:ascii="Times New Roman" w:hAnsi="Times New Roman" w:cs="Times New Roman"/>
                <w:sz w:val="24"/>
                <w:szCs w:val="24"/>
              </w:rPr>
              <w:t xml:space="preserve"> </w:t>
            </w:r>
            <w:r w:rsidRPr="007E04FC">
              <w:rPr>
                <w:rFonts w:ascii="Times New Roman" w:hAnsi="Times New Roman" w:cs="Times New Roman"/>
                <w:sz w:val="24"/>
                <w:szCs w:val="24"/>
              </w:rPr>
              <w:t>No.</w:t>
            </w:r>
          </w:p>
        </w:tc>
        <w:tc>
          <w:tcPr>
            <w:tcW w:w="4777" w:type="dxa"/>
          </w:tcPr>
          <w:p w14:paraId="387E3015" w14:textId="77777777" w:rsidR="00775CB9" w:rsidRPr="007E04FC" w:rsidRDefault="00EA0D75"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Analysis for 1 hectare area</w:t>
            </w:r>
          </w:p>
        </w:tc>
        <w:tc>
          <w:tcPr>
            <w:tcW w:w="3081" w:type="dxa"/>
          </w:tcPr>
          <w:p w14:paraId="5C076919" w14:textId="77777777" w:rsidR="00775CB9"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Result</w:t>
            </w:r>
          </w:p>
        </w:tc>
      </w:tr>
      <w:tr w:rsidR="00BE73B6" w:rsidRPr="007E04FC" w14:paraId="4CD907E0" w14:textId="77777777" w:rsidTr="00F74D99">
        <w:tc>
          <w:tcPr>
            <w:tcW w:w="1384" w:type="dxa"/>
          </w:tcPr>
          <w:p w14:paraId="7A1D8162" w14:textId="77777777" w:rsidR="00BE73B6" w:rsidRPr="007E04FC" w:rsidRDefault="00BE73B6" w:rsidP="006C4C10">
            <w:pPr>
              <w:jc w:val="both"/>
              <w:rPr>
                <w:rFonts w:ascii="Times New Roman" w:hAnsi="Times New Roman" w:cs="Times New Roman"/>
                <w:sz w:val="24"/>
                <w:szCs w:val="24"/>
              </w:rPr>
            </w:pPr>
            <w:r w:rsidRPr="007E04FC">
              <w:rPr>
                <w:rFonts w:ascii="Times New Roman" w:hAnsi="Times New Roman" w:cs="Times New Roman"/>
                <w:sz w:val="24"/>
                <w:szCs w:val="24"/>
              </w:rPr>
              <w:t>1.</w:t>
            </w:r>
          </w:p>
        </w:tc>
        <w:tc>
          <w:tcPr>
            <w:tcW w:w="4777" w:type="dxa"/>
          </w:tcPr>
          <w:p w14:paraId="58F987B5" w14:textId="77777777" w:rsidR="00BE73B6" w:rsidRPr="007E04FC" w:rsidRDefault="003544B7" w:rsidP="00BE73B6">
            <w:pPr>
              <w:jc w:val="both"/>
              <w:rPr>
                <w:rFonts w:ascii="Times New Roman" w:hAnsi="Times New Roman" w:cs="Times New Roman"/>
                <w:sz w:val="24"/>
                <w:szCs w:val="24"/>
              </w:rPr>
            </w:pPr>
            <w:r w:rsidRPr="007E04FC">
              <w:rPr>
                <w:rFonts w:ascii="Times New Roman" w:hAnsi="Times New Roman" w:cs="Times New Roman"/>
                <w:sz w:val="24"/>
                <w:szCs w:val="24"/>
              </w:rPr>
              <w:t xml:space="preserve">          </w:t>
            </w:r>
            <w:r w:rsidR="00BE73B6" w:rsidRPr="007E04FC">
              <w:rPr>
                <w:rFonts w:ascii="Times New Roman" w:hAnsi="Times New Roman" w:cs="Times New Roman"/>
                <w:sz w:val="24"/>
                <w:szCs w:val="24"/>
              </w:rPr>
              <w:t>Average yield (q/ha)</w:t>
            </w:r>
          </w:p>
        </w:tc>
        <w:tc>
          <w:tcPr>
            <w:tcW w:w="3081" w:type="dxa"/>
          </w:tcPr>
          <w:p w14:paraId="77D81560" w14:textId="77777777" w:rsidR="00BE73B6" w:rsidRPr="007E04FC" w:rsidRDefault="00BE73B6" w:rsidP="00BE73B6">
            <w:pPr>
              <w:jc w:val="both"/>
              <w:rPr>
                <w:rFonts w:ascii="Times New Roman" w:hAnsi="Times New Roman"/>
                <w:sz w:val="24"/>
                <w:szCs w:val="24"/>
              </w:rPr>
            </w:pPr>
            <w:r w:rsidRPr="007E04FC">
              <w:rPr>
                <w:rFonts w:ascii="Times New Roman" w:hAnsi="Times New Roman"/>
                <w:sz w:val="24"/>
                <w:szCs w:val="24"/>
              </w:rPr>
              <w:t xml:space="preserve">105.75 </w:t>
            </w:r>
          </w:p>
          <w:p w14:paraId="37B8EFEC" w14:textId="77777777" w:rsidR="003544B7" w:rsidRPr="007E04FC" w:rsidRDefault="003544B7" w:rsidP="00BE73B6">
            <w:pPr>
              <w:jc w:val="both"/>
              <w:rPr>
                <w:rFonts w:ascii="Times New Roman" w:hAnsi="Times New Roman" w:cs="Times New Roman"/>
                <w:sz w:val="24"/>
                <w:szCs w:val="24"/>
                <w:lang w:val="en-US"/>
              </w:rPr>
            </w:pPr>
          </w:p>
        </w:tc>
      </w:tr>
      <w:tr w:rsidR="00EA0D75" w:rsidRPr="007E04FC" w14:paraId="2608CC6D" w14:textId="77777777" w:rsidTr="00F74D99">
        <w:tc>
          <w:tcPr>
            <w:tcW w:w="1384" w:type="dxa"/>
          </w:tcPr>
          <w:p w14:paraId="3D0FFFBB"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2</w:t>
            </w:r>
            <w:r w:rsidR="00EA0D75" w:rsidRPr="007E04FC">
              <w:rPr>
                <w:rFonts w:ascii="Times New Roman" w:hAnsi="Times New Roman" w:cs="Times New Roman"/>
                <w:sz w:val="24"/>
                <w:szCs w:val="24"/>
              </w:rPr>
              <w:t>.</w:t>
            </w:r>
          </w:p>
        </w:tc>
        <w:tc>
          <w:tcPr>
            <w:tcW w:w="4777" w:type="dxa"/>
          </w:tcPr>
          <w:p w14:paraId="29D27D3B"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w:t>
            </w:r>
            <w:r w:rsidR="00EA0D75" w:rsidRPr="007E04FC">
              <w:rPr>
                <w:rFonts w:ascii="Times New Roman" w:hAnsi="Times New Roman" w:cs="Times New Roman"/>
                <w:sz w:val="24"/>
                <w:szCs w:val="24"/>
                <w:lang w:val="en-US"/>
              </w:rPr>
              <w:t>Total cost of cultivation</w:t>
            </w:r>
          </w:p>
        </w:tc>
        <w:tc>
          <w:tcPr>
            <w:tcW w:w="3081" w:type="dxa"/>
          </w:tcPr>
          <w:p w14:paraId="0B1B012D" w14:textId="77777777" w:rsidR="00EA0D75" w:rsidRPr="007E04FC" w:rsidRDefault="003544B7" w:rsidP="003544B7">
            <w:pPr>
              <w:spacing w:after="200"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w:t>
            </w:r>
            <w:r w:rsidR="00EA0D75" w:rsidRPr="007E04FC">
              <w:rPr>
                <w:rFonts w:ascii="Times New Roman" w:hAnsi="Times New Roman" w:cs="Times New Roman"/>
                <w:sz w:val="24"/>
                <w:szCs w:val="24"/>
                <w:lang w:val="en-US"/>
              </w:rPr>
              <w:t>97,615</w:t>
            </w:r>
          </w:p>
        </w:tc>
      </w:tr>
      <w:tr w:rsidR="00EA0D75" w:rsidRPr="007E04FC" w14:paraId="70812226" w14:textId="77777777" w:rsidTr="00F74D99">
        <w:tc>
          <w:tcPr>
            <w:tcW w:w="1384" w:type="dxa"/>
          </w:tcPr>
          <w:p w14:paraId="3A974A77"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3</w:t>
            </w:r>
            <w:r w:rsidR="00EA0D75" w:rsidRPr="007E04FC">
              <w:rPr>
                <w:rFonts w:ascii="Times New Roman" w:hAnsi="Times New Roman" w:cs="Times New Roman"/>
                <w:sz w:val="24"/>
                <w:szCs w:val="24"/>
              </w:rPr>
              <w:t>.</w:t>
            </w:r>
          </w:p>
        </w:tc>
        <w:tc>
          <w:tcPr>
            <w:tcW w:w="4777" w:type="dxa"/>
          </w:tcPr>
          <w:p w14:paraId="59107B0A" w14:textId="77777777" w:rsidR="00EA0D75" w:rsidRPr="007E04FC" w:rsidRDefault="003544B7" w:rsidP="006C4C10">
            <w:pPr>
              <w:spacing w:after="200"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Gross return</w:t>
            </w:r>
          </w:p>
        </w:tc>
        <w:tc>
          <w:tcPr>
            <w:tcW w:w="3081" w:type="dxa"/>
          </w:tcPr>
          <w:p w14:paraId="684D173B" w14:textId="77777777" w:rsidR="00EA0D75" w:rsidRPr="007E04FC" w:rsidRDefault="003544B7" w:rsidP="003544B7">
            <w:pPr>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3,17,250    </w:t>
            </w:r>
          </w:p>
        </w:tc>
      </w:tr>
      <w:tr w:rsidR="00EA0D75" w:rsidRPr="007E04FC" w14:paraId="0D61F961" w14:textId="77777777" w:rsidTr="00F74D99">
        <w:tc>
          <w:tcPr>
            <w:tcW w:w="1384" w:type="dxa"/>
          </w:tcPr>
          <w:p w14:paraId="25080557"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4</w:t>
            </w:r>
            <w:r w:rsidR="00EA0D75" w:rsidRPr="007E04FC">
              <w:rPr>
                <w:rFonts w:ascii="Times New Roman" w:hAnsi="Times New Roman" w:cs="Times New Roman"/>
                <w:sz w:val="24"/>
                <w:szCs w:val="24"/>
              </w:rPr>
              <w:t>.</w:t>
            </w:r>
          </w:p>
        </w:tc>
        <w:tc>
          <w:tcPr>
            <w:tcW w:w="4777" w:type="dxa"/>
          </w:tcPr>
          <w:p w14:paraId="3FC1A60F" w14:textId="77777777" w:rsidR="00EA0D75" w:rsidRPr="007E04FC" w:rsidRDefault="00EA0D75" w:rsidP="006C4C10">
            <w:pPr>
              <w:spacing w:after="200"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w:t>
            </w:r>
            <w:r w:rsidR="003544B7" w:rsidRPr="007E04FC">
              <w:rPr>
                <w:rFonts w:ascii="Times New Roman" w:hAnsi="Times New Roman" w:cs="Times New Roman"/>
                <w:sz w:val="24"/>
                <w:szCs w:val="24"/>
                <w:lang w:val="en-US"/>
              </w:rPr>
              <w:t xml:space="preserve">    Net Return                       </w:t>
            </w:r>
            <w:r w:rsidRPr="007E04FC">
              <w:rPr>
                <w:rFonts w:ascii="Times New Roman" w:hAnsi="Times New Roman" w:cs="Times New Roman"/>
                <w:sz w:val="24"/>
                <w:szCs w:val="24"/>
                <w:lang w:val="en-US"/>
              </w:rPr>
              <w:t xml:space="preserve">             </w:t>
            </w:r>
          </w:p>
        </w:tc>
        <w:tc>
          <w:tcPr>
            <w:tcW w:w="3081" w:type="dxa"/>
          </w:tcPr>
          <w:p w14:paraId="030C63EC" w14:textId="77777777" w:rsidR="00EA0D75" w:rsidRPr="007E04FC" w:rsidRDefault="003544B7" w:rsidP="003544B7">
            <w:pPr>
              <w:spacing w:after="200"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2,19,635</w:t>
            </w:r>
          </w:p>
        </w:tc>
      </w:tr>
      <w:tr w:rsidR="00EA0D75" w:rsidRPr="007E04FC" w14:paraId="02B81E26" w14:textId="77777777" w:rsidTr="00F74D99">
        <w:tc>
          <w:tcPr>
            <w:tcW w:w="1384" w:type="dxa"/>
          </w:tcPr>
          <w:p w14:paraId="02A8AAE7"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5</w:t>
            </w:r>
            <w:r w:rsidR="00EA0D75" w:rsidRPr="007E04FC">
              <w:rPr>
                <w:rFonts w:ascii="Times New Roman" w:hAnsi="Times New Roman" w:cs="Times New Roman"/>
                <w:sz w:val="24"/>
                <w:szCs w:val="24"/>
              </w:rPr>
              <w:t>.</w:t>
            </w:r>
          </w:p>
        </w:tc>
        <w:tc>
          <w:tcPr>
            <w:tcW w:w="4777" w:type="dxa"/>
          </w:tcPr>
          <w:p w14:paraId="1BB10DED"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w:t>
            </w:r>
            <w:r w:rsidR="00EA0D75" w:rsidRPr="007E04FC">
              <w:rPr>
                <w:rFonts w:ascii="Times New Roman" w:hAnsi="Times New Roman" w:cs="Times New Roman"/>
                <w:sz w:val="24"/>
                <w:szCs w:val="24"/>
                <w:lang w:val="en-US"/>
              </w:rPr>
              <w:t xml:space="preserve">Cost Benefit ratio    </w:t>
            </w:r>
          </w:p>
        </w:tc>
        <w:tc>
          <w:tcPr>
            <w:tcW w:w="3081" w:type="dxa"/>
          </w:tcPr>
          <w:p w14:paraId="727004CE" w14:textId="77777777" w:rsidR="00EA0D75" w:rsidRPr="007E04FC" w:rsidRDefault="003544B7" w:rsidP="006C4C10">
            <w:pPr>
              <w:spacing w:line="276" w:lineRule="auto"/>
              <w:jc w:val="both"/>
              <w:rPr>
                <w:rFonts w:ascii="Times New Roman" w:hAnsi="Times New Roman" w:cs="Times New Roman"/>
                <w:sz w:val="24"/>
                <w:szCs w:val="24"/>
                <w:lang w:val="en-US"/>
              </w:rPr>
            </w:pPr>
            <w:r w:rsidRPr="007E04FC">
              <w:rPr>
                <w:rFonts w:ascii="Times New Roman" w:hAnsi="Times New Roman" w:cs="Times New Roman"/>
                <w:sz w:val="24"/>
                <w:szCs w:val="24"/>
                <w:lang w:val="en-US"/>
              </w:rPr>
              <w:t xml:space="preserve"> </w:t>
            </w:r>
            <w:r w:rsidR="00EA0D75" w:rsidRPr="007E04FC">
              <w:rPr>
                <w:rFonts w:ascii="Times New Roman" w:hAnsi="Times New Roman" w:cs="Times New Roman"/>
                <w:sz w:val="24"/>
                <w:szCs w:val="24"/>
                <w:lang w:val="en-US"/>
              </w:rPr>
              <w:t>1: 3.25</w:t>
            </w:r>
          </w:p>
          <w:p w14:paraId="4E753D29" w14:textId="77777777" w:rsidR="00EA0D75" w:rsidRPr="007E04FC" w:rsidRDefault="00EA0D75" w:rsidP="006C4C10">
            <w:pPr>
              <w:spacing w:line="276" w:lineRule="auto"/>
              <w:jc w:val="both"/>
              <w:rPr>
                <w:rFonts w:ascii="Times New Roman" w:hAnsi="Times New Roman" w:cs="Times New Roman"/>
                <w:sz w:val="24"/>
                <w:szCs w:val="24"/>
              </w:rPr>
            </w:pPr>
          </w:p>
        </w:tc>
      </w:tr>
    </w:tbl>
    <w:p w14:paraId="6C693985" w14:textId="77777777" w:rsidR="00775CB9" w:rsidRPr="007E04FC" w:rsidRDefault="00775CB9" w:rsidP="006C4C10">
      <w:pPr>
        <w:jc w:val="both"/>
        <w:rPr>
          <w:rFonts w:ascii="Times New Roman" w:hAnsi="Times New Roman" w:cs="Times New Roman"/>
          <w:sz w:val="24"/>
          <w:szCs w:val="24"/>
        </w:rPr>
      </w:pPr>
    </w:p>
    <w:p w14:paraId="1BD0997C" w14:textId="77777777" w:rsidR="00A104F8" w:rsidRPr="006C4C10" w:rsidRDefault="003A48B7" w:rsidP="006C4C10">
      <w:pPr>
        <w:widowControl w:val="0"/>
        <w:jc w:val="both"/>
        <w:rPr>
          <w:rFonts w:ascii="Times New Roman" w:eastAsia="Times New Roman" w:hAnsi="Times New Roman" w:cs="Times New Roman"/>
          <w:b/>
          <w:bCs/>
          <w:sz w:val="24"/>
          <w:szCs w:val="24"/>
        </w:rPr>
      </w:pPr>
      <w:r w:rsidRPr="006C4C10">
        <w:rPr>
          <w:rFonts w:ascii="Times New Roman" w:eastAsia="Times New Roman" w:hAnsi="Times New Roman" w:cs="Times New Roman"/>
          <w:b/>
          <w:bCs/>
          <w:sz w:val="24"/>
          <w:szCs w:val="24"/>
        </w:rPr>
        <w:t>CONCLUSION</w:t>
      </w:r>
    </w:p>
    <w:p w14:paraId="2C9CDF53" w14:textId="77777777" w:rsidR="00A104F8" w:rsidRPr="006C4C10" w:rsidRDefault="00F74D99" w:rsidP="006C4C10">
      <w:pPr>
        <w:widowControl w:val="0"/>
        <w:jc w:val="both"/>
        <w:rPr>
          <w:rFonts w:ascii="Times New Roman" w:hAnsi="Times New Roman" w:cs="Times New Roman"/>
          <w:sz w:val="24"/>
          <w:szCs w:val="24"/>
        </w:rPr>
      </w:pPr>
      <w:r>
        <w:rPr>
          <w:rFonts w:ascii="Times New Roman" w:hAnsi="Times New Roman" w:cs="Times New Roman"/>
          <w:sz w:val="24"/>
          <w:szCs w:val="24"/>
        </w:rPr>
        <w:t>Chinese chive</w:t>
      </w:r>
      <w:r w:rsidR="00680AD7" w:rsidRPr="006C4C10">
        <w:rPr>
          <w:rFonts w:ascii="Times New Roman" w:hAnsi="Times New Roman" w:cs="Times New Roman"/>
          <w:sz w:val="24"/>
          <w:szCs w:val="24"/>
        </w:rPr>
        <w:t xml:space="preserve"> </w:t>
      </w:r>
      <w:r w:rsidR="00A104F8" w:rsidRPr="006C4C10">
        <w:rPr>
          <w:rFonts w:ascii="Times New Roman" w:hAnsi="Times New Roman" w:cs="Times New Roman"/>
          <w:sz w:val="24"/>
          <w:szCs w:val="24"/>
        </w:rPr>
        <w:t>is</w:t>
      </w:r>
      <w:r>
        <w:rPr>
          <w:rFonts w:ascii="Times New Roman" w:hAnsi="Times New Roman" w:cs="Times New Roman"/>
          <w:sz w:val="24"/>
          <w:szCs w:val="24"/>
        </w:rPr>
        <w:t xml:space="preserve"> </w:t>
      </w:r>
      <w:r w:rsidR="00A104F8" w:rsidRPr="006C4C10">
        <w:rPr>
          <w:rFonts w:ascii="Times New Roman" w:hAnsi="Times New Roman" w:cs="Times New Roman"/>
          <w:sz w:val="24"/>
          <w:szCs w:val="24"/>
        </w:rPr>
        <w:t>being considered as</w:t>
      </w:r>
      <w:r w:rsidR="00680AD7" w:rsidRPr="006C4C10">
        <w:rPr>
          <w:rFonts w:ascii="Times New Roman" w:hAnsi="Times New Roman" w:cs="Times New Roman"/>
          <w:sz w:val="24"/>
          <w:szCs w:val="24"/>
        </w:rPr>
        <w:t xml:space="preserve"> an </w:t>
      </w:r>
      <w:proofErr w:type="gramStart"/>
      <w:r w:rsidR="00680AD7" w:rsidRPr="006C4C10">
        <w:rPr>
          <w:rFonts w:ascii="Times New Roman" w:hAnsi="Times New Roman" w:cs="Times New Roman"/>
          <w:sz w:val="24"/>
          <w:szCs w:val="24"/>
        </w:rPr>
        <w:t>important</w:t>
      </w:r>
      <w:r w:rsidR="00406EE6" w:rsidRPr="006C4C10">
        <w:rPr>
          <w:rFonts w:ascii="Times New Roman" w:hAnsi="Times New Roman" w:cs="Times New Roman"/>
          <w:sz w:val="24"/>
          <w:szCs w:val="24"/>
        </w:rPr>
        <w:t xml:space="preserve"> </w:t>
      </w:r>
      <w:r w:rsidR="003544B7" w:rsidRPr="003544B7">
        <w:rPr>
          <w:rFonts w:ascii="Times New Roman" w:hAnsi="Times New Roman" w:cs="Times New Roman"/>
          <w:color w:val="FF0000"/>
          <w:sz w:val="24"/>
          <w:szCs w:val="24"/>
        </w:rPr>
        <w:t xml:space="preserve"> perennia</w:t>
      </w:r>
      <w:r w:rsidR="003544B7">
        <w:rPr>
          <w:rFonts w:ascii="Times New Roman" w:hAnsi="Times New Roman" w:cs="Times New Roman"/>
          <w:sz w:val="24"/>
          <w:szCs w:val="24"/>
        </w:rPr>
        <w:t>l</w:t>
      </w:r>
      <w:proofErr w:type="gramEnd"/>
      <w:r w:rsidR="003544B7">
        <w:rPr>
          <w:rFonts w:ascii="Times New Roman" w:hAnsi="Times New Roman" w:cs="Times New Roman"/>
          <w:sz w:val="24"/>
          <w:szCs w:val="24"/>
        </w:rPr>
        <w:t xml:space="preserve"> </w:t>
      </w:r>
      <w:r w:rsidRPr="006C4C10">
        <w:rPr>
          <w:rFonts w:ascii="Times New Roman" w:hAnsi="Times New Roman" w:cs="Times New Roman"/>
          <w:sz w:val="24"/>
          <w:szCs w:val="24"/>
        </w:rPr>
        <w:t>indigenous</w:t>
      </w:r>
      <w:r w:rsidR="00680AD7" w:rsidRPr="006C4C10">
        <w:rPr>
          <w:rFonts w:ascii="Times New Roman" w:hAnsi="Times New Roman" w:cs="Times New Roman"/>
          <w:sz w:val="24"/>
          <w:szCs w:val="24"/>
        </w:rPr>
        <w:t xml:space="preserve"> herb</w:t>
      </w:r>
      <w:r w:rsidR="00A104F8" w:rsidRPr="006C4C10">
        <w:rPr>
          <w:rFonts w:ascii="Times New Roman" w:hAnsi="Times New Roman" w:cs="Times New Roman"/>
          <w:sz w:val="24"/>
          <w:szCs w:val="24"/>
        </w:rPr>
        <w:t xml:space="preserve"> by diff</w:t>
      </w:r>
      <w:r w:rsidR="002716B0" w:rsidRPr="006C4C10">
        <w:rPr>
          <w:rFonts w:ascii="Times New Roman" w:hAnsi="Times New Roman" w:cs="Times New Roman"/>
          <w:sz w:val="24"/>
          <w:szCs w:val="24"/>
        </w:rPr>
        <w:t xml:space="preserve">erent </w:t>
      </w:r>
      <w:r w:rsidR="00680AD7" w:rsidRPr="006C4C10">
        <w:rPr>
          <w:rFonts w:ascii="Times New Roman" w:hAnsi="Times New Roman" w:cs="Times New Roman"/>
          <w:sz w:val="24"/>
          <w:szCs w:val="24"/>
        </w:rPr>
        <w:t xml:space="preserve">inhabitants </w:t>
      </w:r>
      <w:r w:rsidR="002716B0" w:rsidRPr="006C4C10">
        <w:rPr>
          <w:rFonts w:ascii="Times New Roman" w:hAnsi="Times New Roman" w:cs="Times New Roman"/>
          <w:sz w:val="24"/>
          <w:szCs w:val="24"/>
        </w:rPr>
        <w:t>of Bishnupur d</w:t>
      </w:r>
      <w:r w:rsidR="00A104F8" w:rsidRPr="006C4C10">
        <w:rPr>
          <w:rFonts w:ascii="Times New Roman" w:hAnsi="Times New Roman" w:cs="Times New Roman"/>
          <w:sz w:val="24"/>
          <w:szCs w:val="24"/>
        </w:rPr>
        <w:t>istrict</w:t>
      </w:r>
      <w:r w:rsidR="00680AD7" w:rsidRPr="006C4C10">
        <w:rPr>
          <w:rFonts w:ascii="Times New Roman" w:hAnsi="Times New Roman" w:cs="Times New Roman"/>
          <w:sz w:val="24"/>
          <w:szCs w:val="24"/>
        </w:rPr>
        <w:t xml:space="preserve"> both</w:t>
      </w:r>
      <w:r w:rsidR="002436F0" w:rsidRPr="006C4C10">
        <w:rPr>
          <w:rFonts w:ascii="Times New Roman" w:hAnsi="Times New Roman" w:cs="Times New Roman"/>
          <w:sz w:val="24"/>
          <w:szCs w:val="24"/>
        </w:rPr>
        <w:t xml:space="preserve"> in terms of</w:t>
      </w:r>
      <w:r w:rsidR="00680AD7" w:rsidRPr="006C4C10">
        <w:rPr>
          <w:rFonts w:ascii="Times New Roman" w:hAnsi="Times New Roman" w:cs="Times New Roman"/>
          <w:sz w:val="24"/>
          <w:szCs w:val="24"/>
        </w:rPr>
        <w:t xml:space="preserve"> its uses and economic value</w:t>
      </w:r>
      <w:r w:rsidR="002716B0" w:rsidRPr="006C4C10">
        <w:rPr>
          <w:rFonts w:ascii="Times New Roman" w:hAnsi="Times New Roman" w:cs="Times New Roman"/>
          <w:sz w:val="24"/>
          <w:szCs w:val="24"/>
        </w:rPr>
        <w:t>.</w:t>
      </w:r>
      <w:r>
        <w:rPr>
          <w:rFonts w:ascii="Times New Roman" w:hAnsi="Times New Roman" w:cs="Times New Roman"/>
          <w:sz w:val="24"/>
          <w:szCs w:val="24"/>
        </w:rPr>
        <w:t xml:space="preserve"> </w:t>
      </w:r>
      <w:r w:rsidR="00A104F8" w:rsidRPr="006C4C10">
        <w:rPr>
          <w:rFonts w:ascii="Times New Roman" w:hAnsi="Times New Roman" w:cs="Times New Roman"/>
          <w:sz w:val="24"/>
          <w:szCs w:val="24"/>
          <w:shd w:val="clear" w:color="auto" w:fill="FEFDFA"/>
        </w:rPr>
        <w:t>T</w:t>
      </w:r>
      <w:r w:rsidR="00A104F8" w:rsidRPr="006C4C10">
        <w:rPr>
          <w:rFonts w:ascii="Times New Roman" w:hAnsi="Times New Roman" w:cs="Times New Roman"/>
          <w:sz w:val="24"/>
          <w:szCs w:val="24"/>
        </w:rPr>
        <w:t>he</w:t>
      </w:r>
      <w:r w:rsidR="00406EE6" w:rsidRPr="006C4C10">
        <w:rPr>
          <w:rFonts w:ascii="Times New Roman" w:hAnsi="Times New Roman" w:cs="Times New Roman"/>
          <w:sz w:val="24"/>
          <w:szCs w:val="24"/>
        </w:rPr>
        <w:t xml:space="preserve"> recorded</w:t>
      </w:r>
      <w:r w:rsidR="00B80261" w:rsidRPr="006C4C10">
        <w:rPr>
          <w:rFonts w:ascii="Times New Roman" w:hAnsi="Times New Roman" w:cs="Times New Roman"/>
          <w:sz w:val="24"/>
          <w:szCs w:val="24"/>
        </w:rPr>
        <w:t xml:space="preserve"> details of</w:t>
      </w:r>
      <w:r w:rsidR="00680AD7" w:rsidRPr="006C4C10">
        <w:rPr>
          <w:rFonts w:ascii="Times New Roman" w:hAnsi="Times New Roman" w:cs="Times New Roman"/>
          <w:sz w:val="24"/>
          <w:szCs w:val="24"/>
        </w:rPr>
        <w:t xml:space="preserve"> its uses and adopted cultivation practices</w:t>
      </w:r>
      <w:r w:rsidR="00B80261" w:rsidRPr="006C4C10">
        <w:rPr>
          <w:rFonts w:ascii="Times New Roman" w:hAnsi="Times New Roman" w:cs="Times New Roman"/>
          <w:sz w:val="24"/>
          <w:szCs w:val="24"/>
        </w:rPr>
        <w:t xml:space="preserve"> in the </w:t>
      </w:r>
      <w:r w:rsidRPr="006C4C10">
        <w:rPr>
          <w:rFonts w:ascii="Times New Roman" w:hAnsi="Times New Roman" w:cs="Times New Roman"/>
          <w:sz w:val="24"/>
          <w:szCs w:val="24"/>
        </w:rPr>
        <w:t>district</w:t>
      </w:r>
      <w:r>
        <w:rPr>
          <w:rFonts w:ascii="Times New Roman" w:hAnsi="Times New Roman" w:cs="Times New Roman"/>
          <w:sz w:val="24"/>
          <w:szCs w:val="24"/>
        </w:rPr>
        <w:t xml:space="preserve"> </w:t>
      </w:r>
      <w:r w:rsidR="008F130F" w:rsidRPr="006C4C10">
        <w:rPr>
          <w:rFonts w:ascii="Times New Roman" w:hAnsi="Times New Roman" w:cs="Times New Roman"/>
          <w:sz w:val="24"/>
          <w:szCs w:val="24"/>
        </w:rPr>
        <w:t>were almost similar</w:t>
      </w:r>
      <w:r w:rsidR="00A104F8" w:rsidRPr="006C4C10">
        <w:rPr>
          <w:rFonts w:ascii="Times New Roman" w:hAnsi="Times New Roman" w:cs="Times New Roman"/>
          <w:sz w:val="24"/>
          <w:szCs w:val="24"/>
        </w:rPr>
        <w:t xml:space="preserve"> system by the</w:t>
      </w:r>
      <w:r w:rsidR="002C2B87" w:rsidRPr="006C4C10">
        <w:rPr>
          <w:rFonts w:ascii="Times New Roman" w:hAnsi="Times New Roman" w:cs="Times New Roman"/>
          <w:sz w:val="24"/>
          <w:szCs w:val="24"/>
        </w:rPr>
        <w:t xml:space="preserve"> differ</w:t>
      </w:r>
      <w:r w:rsidR="002716B0" w:rsidRPr="006C4C10">
        <w:rPr>
          <w:rFonts w:ascii="Times New Roman" w:hAnsi="Times New Roman" w:cs="Times New Roman"/>
          <w:sz w:val="24"/>
          <w:szCs w:val="24"/>
        </w:rPr>
        <w:t>e</w:t>
      </w:r>
      <w:r w:rsidR="002C2B87" w:rsidRPr="006C4C10">
        <w:rPr>
          <w:rFonts w:ascii="Times New Roman" w:hAnsi="Times New Roman" w:cs="Times New Roman"/>
          <w:sz w:val="24"/>
          <w:szCs w:val="24"/>
        </w:rPr>
        <w:t xml:space="preserve">nt </w:t>
      </w:r>
      <w:r w:rsidR="002436F0" w:rsidRPr="006C4C10">
        <w:rPr>
          <w:rFonts w:ascii="Times New Roman" w:hAnsi="Times New Roman" w:cs="Times New Roman"/>
          <w:sz w:val="24"/>
          <w:szCs w:val="24"/>
        </w:rPr>
        <w:t xml:space="preserve">villagers </w:t>
      </w:r>
      <w:r w:rsidR="002C2B87" w:rsidRPr="006C4C10">
        <w:rPr>
          <w:rFonts w:ascii="Times New Roman" w:hAnsi="Times New Roman" w:cs="Times New Roman"/>
          <w:sz w:val="24"/>
          <w:szCs w:val="24"/>
        </w:rPr>
        <w:t xml:space="preserve">of </w:t>
      </w:r>
      <w:proofErr w:type="gramStart"/>
      <w:r w:rsidR="002C2B87" w:rsidRPr="006C4C10">
        <w:rPr>
          <w:rFonts w:ascii="Times New Roman" w:hAnsi="Times New Roman" w:cs="Times New Roman"/>
          <w:sz w:val="24"/>
          <w:szCs w:val="24"/>
        </w:rPr>
        <w:t>Bishnu</w:t>
      </w:r>
      <w:r w:rsidR="00A104F8" w:rsidRPr="006C4C10">
        <w:rPr>
          <w:rFonts w:ascii="Times New Roman" w:hAnsi="Times New Roman" w:cs="Times New Roman"/>
          <w:sz w:val="24"/>
          <w:szCs w:val="24"/>
        </w:rPr>
        <w:t xml:space="preserve">pur </w:t>
      </w:r>
      <w:r w:rsidR="00B80261" w:rsidRPr="006C4C10">
        <w:rPr>
          <w:rFonts w:ascii="Times New Roman" w:hAnsi="Times New Roman" w:cs="Times New Roman"/>
          <w:sz w:val="24"/>
          <w:szCs w:val="24"/>
        </w:rPr>
        <w:t>.</w:t>
      </w:r>
      <w:r w:rsidR="002716B0" w:rsidRPr="006C4C10">
        <w:rPr>
          <w:rFonts w:ascii="Times New Roman" w:hAnsi="Times New Roman" w:cs="Times New Roman"/>
          <w:sz w:val="24"/>
          <w:szCs w:val="24"/>
        </w:rPr>
        <w:t>There</w:t>
      </w:r>
      <w:proofErr w:type="gramEnd"/>
      <w:r w:rsidR="002716B0" w:rsidRPr="006C4C10">
        <w:rPr>
          <w:rFonts w:ascii="Times New Roman" w:hAnsi="Times New Roman" w:cs="Times New Roman"/>
          <w:sz w:val="24"/>
          <w:szCs w:val="24"/>
        </w:rPr>
        <w:t xml:space="preserve"> was lack of </w:t>
      </w:r>
      <w:r w:rsidR="00022D12" w:rsidRPr="006C4C10">
        <w:rPr>
          <w:rFonts w:ascii="Times New Roman" w:hAnsi="Times New Roman" w:cs="Times New Roman"/>
          <w:sz w:val="24"/>
          <w:szCs w:val="24"/>
        </w:rPr>
        <w:t xml:space="preserve">scientific </w:t>
      </w:r>
      <w:r w:rsidR="002436F0" w:rsidRPr="006C4C10">
        <w:rPr>
          <w:rFonts w:ascii="Times New Roman" w:hAnsi="Times New Roman" w:cs="Times New Roman"/>
          <w:sz w:val="24"/>
          <w:szCs w:val="24"/>
        </w:rPr>
        <w:t>cultivation practices of Chinese Chives</w:t>
      </w:r>
      <w:r w:rsidR="0083118F" w:rsidRPr="006C4C10">
        <w:rPr>
          <w:rFonts w:ascii="Times New Roman" w:hAnsi="Times New Roman" w:cs="Times New Roman"/>
          <w:sz w:val="24"/>
          <w:szCs w:val="24"/>
        </w:rPr>
        <w:t xml:space="preserve">. </w:t>
      </w:r>
      <w:r w:rsidR="002436F0" w:rsidRPr="006C4C10">
        <w:rPr>
          <w:rFonts w:ascii="Times New Roman" w:hAnsi="Times New Roman" w:cs="Times New Roman"/>
          <w:sz w:val="24"/>
          <w:szCs w:val="24"/>
        </w:rPr>
        <w:t>Thus,</w:t>
      </w:r>
      <w:r w:rsidR="0083118F" w:rsidRPr="006C4C10">
        <w:rPr>
          <w:rFonts w:ascii="Times New Roman" w:hAnsi="Times New Roman" w:cs="Times New Roman"/>
          <w:sz w:val="24"/>
          <w:szCs w:val="24"/>
        </w:rPr>
        <w:t xml:space="preserve"> efforts mu</w:t>
      </w:r>
      <w:r w:rsidR="002716B0" w:rsidRPr="006C4C10">
        <w:rPr>
          <w:rFonts w:ascii="Times New Roman" w:hAnsi="Times New Roman" w:cs="Times New Roman"/>
          <w:sz w:val="24"/>
          <w:szCs w:val="24"/>
        </w:rPr>
        <w:t xml:space="preserve">st be taken to </w:t>
      </w:r>
      <w:r w:rsidR="002436F0" w:rsidRPr="006C4C10">
        <w:rPr>
          <w:rFonts w:ascii="Times New Roman" w:hAnsi="Times New Roman" w:cs="Times New Roman"/>
          <w:sz w:val="24"/>
          <w:szCs w:val="24"/>
        </w:rPr>
        <w:t>popularize its scientific cultivation practices</w:t>
      </w:r>
      <w:r w:rsidR="00406EE6" w:rsidRPr="006C4C10">
        <w:rPr>
          <w:rFonts w:ascii="Times New Roman" w:hAnsi="Times New Roman" w:cs="Times New Roman"/>
          <w:sz w:val="24"/>
          <w:szCs w:val="24"/>
        </w:rPr>
        <w:t xml:space="preserve"> as</w:t>
      </w:r>
      <w:r w:rsidR="002436F0" w:rsidRPr="006C4C10">
        <w:rPr>
          <w:rFonts w:ascii="Times New Roman" w:hAnsi="Times New Roman" w:cs="Times New Roman"/>
          <w:sz w:val="24"/>
          <w:szCs w:val="24"/>
        </w:rPr>
        <w:t xml:space="preserve"> there is economic viability of </w:t>
      </w:r>
      <w:r w:rsidR="002436F0" w:rsidRPr="006C4C10">
        <w:rPr>
          <w:rFonts w:ascii="Times New Roman" w:hAnsi="Times New Roman" w:cs="Times New Roman"/>
          <w:i/>
          <w:iCs/>
          <w:sz w:val="24"/>
          <w:szCs w:val="24"/>
        </w:rPr>
        <w:t>Allium tuberosum</w:t>
      </w:r>
      <w:r w:rsidR="002436F0" w:rsidRPr="006C4C10">
        <w:rPr>
          <w:rFonts w:ascii="Times New Roman" w:hAnsi="Times New Roman" w:cs="Times New Roman"/>
          <w:sz w:val="24"/>
          <w:szCs w:val="24"/>
        </w:rPr>
        <w:t xml:space="preserve"> cultivation which</w:t>
      </w:r>
      <w:r w:rsidR="00C03AAC">
        <w:rPr>
          <w:rFonts w:ascii="Times New Roman" w:hAnsi="Times New Roman" w:cs="Times New Roman"/>
          <w:sz w:val="24"/>
          <w:szCs w:val="24"/>
        </w:rPr>
        <w:t xml:space="preserve"> </w:t>
      </w:r>
      <w:r w:rsidR="00022D12" w:rsidRPr="006C4C10">
        <w:rPr>
          <w:rFonts w:ascii="Times New Roman" w:hAnsi="Times New Roman" w:cs="Times New Roman"/>
          <w:sz w:val="24"/>
          <w:szCs w:val="24"/>
        </w:rPr>
        <w:t xml:space="preserve">will </w:t>
      </w:r>
      <w:r w:rsidR="002436F0" w:rsidRPr="006C4C10">
        <w:rPr>
          <w:rFonts w:ascii="Times New Roman" w:hAnsi="Times New Roman" w:cs="Times New Roman"/>
          <w:sz w:val="24"/>
          <w:szCs w:val="24"/>
        </w:rPr>
        <w:t xml:space="preserve">be </w:t>
      </w:r>
      <w:proofErr w:type="gramStart"/>
      <w:r w:rsidR="00022D12" w:rsidRPr="006C4C10">
        <w:rPr>
          <w:rFonts w:ascii="Times New Roman" w:hAnsi="Times New Roman" w:cs="Times New Roman"/>
          <w:sz w:val="24"/>
          <w:szCs w:val="24"/>
        </w:rPr>
        <w:t>help</w:t>
      </w:r>
      <w:r w:rsidR="002436F0" w:rsidRPr="006C4C10">
        <w:rPr>
          <w:rFonts w:ascii="Times New Roman" w:hAnsi="Times New Roman" w:cs="Times New Roman"/>
          <w:sz w:val="24"/>
          <w:szCs w:val="24"/>
        </w:rPr>
        <w:t xml:space="preserve">ful </w:t>
      </w:r>
      <w:r w:rsidR="00022D12" w:rsidRPr="006C4C10">
        <w:rPr>
          <w:rFonts w:ascii="Times New Roman" w:hAnsi="Times New Roman" w:cs="Times New Roman"/>
          <w:sz w:val="24"/>
          <w:szCs w:val="24"/>
        </w:rPr>
        <w:t xml:space="preserve"> in</w:t>
      </w:r>
      <w:proofErr w:type="gramEnd"/>
      <w:r w:rsidR="00022D12" w:rsidRPr="006C4C10">
        <w:rPr>
          <w:rFonts w:ascii="Times New Roman" w:hAnsi="Times New Roman" w:cs="Times New Roman"/>
          <w:sz w:val="24"/>
          <w:szCs w:val="24"/>
        </w:rPr>
        <w:t xml:space="preserve"> </w:t>
      </w:r>
      <w:r w:rsidR="001A709A" w:rsidRPr="006C4C10">
        <w:rPr>
          <w:rFonts w:ascii="Times New Roman" w:hAnsi="Times New Roman" w:cs="Times New Roman"/>
          <w:sz w:val="24"/>
          <w:szCs w:val="24"/>
        </w:rPr>
        <w:t>upliftment of rural economy by further adoption</w:t>
      </w:r>
      <w:r w:rsidR="00022D12" w:rsidRPr="006C4C10">
        <w:rPr>
          <w:rFonts w:ascii="Times New Roman" w:hAnsi="Times New Roman" w:cs="Times New Roman"/>
          <w:sz w:val="24"/>
          <w:szCs w:val="24"/>
        </w:rPr>
        <w:t xml:space="preserve"> of </w:t>
      </w:r>
      <w:r w:rsidR="001A709A" w:rsidRPr="006C4C10">
        <w:rPr>
          <w:rFonts w:ascii="Times New Roman" w:hAnsi="Times New Roman" w:cs="Times New Roman"/>
          <w:sz w:val="24"/>
          <w:szCs w:val="24"/>
        </w:rPr>
        <w:t xml:space="preserve"> its</w:t>
      </w:r>
      <w:r w:rsidR="00022D12" w:rsidRPr="006C4C10">
        <w:rPr>
          <w:rFonts w:ascii="Times New Roman" w:hAnsi="Times New Roman" w:cs="Times New Roman"/>
          <w:sz w:val="24"/>
          <w:szCs w:val="24"/>
        </w:rPr>
        <w:t xml:space="preserve"> scientific</w:t>
      </w:r>
      <w:r w:rsidR="001A709A" w:rsidRPr="006C4C10">
        <w:rPr>
          <w:rFonts w:ascii="Times New Roman" w:hAnsi="Times New Roman" w:cs="Times New Roman"/>
          <w:sz w:val="24"/>
          <w:szCs w:val="24"/>
        </w:rPr>
        <w:t xml:space="preserve"> cultivation practices</w:t>
      </w:r>
      <w:r w:rsidR="002436F0" w:rsidRPr="006C4C10">
        <w:rPr>
          <w:rFonts w:ascii="Times New Roman" w:hAnsi="Times New Roman" w:cs="Times New Roman"/>
          <w:sz w:val="24"/>
          <w:szCs w:val="24"/>
        </w:rPr>
        <w:t xml:space="preserve"> in Bishnupur district of Manipur.</w:t>
      </w:r>
      <w:r w:rsidR="00406EE6" w:rsidRPr="006C4C10">
        <w:rPr>
          <w:rFonts w:ascii="Times New Roman" w:hAnsi="Times New Roman" w:cs="Times New Roman"/>
          <w:sz w:val="24"/>
          <w:szCs w:val="24"/>
        </w:rPr>
        <w:t xml:space="preserve"> The popularization of this </w:t>
      </w:r>
      <w:proofErr w:type="gramStart"/>
      <w:r w:rsidR="00406EE6" w:rsidRPr="006C4C10">
        <w:rPr>
          <w:rFonts w:ascii="Times New Roman" w:hAnsi="Times New Roman" w:cs="Times New Roman"/>
          <w:sz w:val="24"/>
          <w:szCs w:val="24"/>
        </w:rPr>
        <w:t>scientific  cultivation</w:t>
      </w:r>
      <w:proofErr w:type="gramEnd"/>
      <w:r w:rsidR="00406EE6" w:rsidRPr="006C4C10">
        <w:rPr>
          <w:rFonts w:ascii="Times New Roman" w:hAnsi="Times New Roman" w:cs="Times New Roman"/>
          <w:sz w:val="24"/>
          <w:szCs w:val="24"/>
        </w:rPr>
        <w:t xml:space="preserve"> will be a route for welfare of the marginal and </w:t>
      </w:r>
      <w:r>
        <w:rPr>
          <w:rFonts w:ascii="Times New Roman" w:hAnsi="Times New Roman" w:cs="Times New Roman"/>
          <w:sz w:val="24"/>
          <w:szCs w:val="24"/>
        </w:rPr>
        <w:t>sub-</w:t>
      </w:r>
      <w:r w:rsidRPr="006C4C10">
        <w:rPr>
          <w:rFonts w:ascii="Times New Roman" w:hAnsi="Times New Roman" w:cs="Times New Roman"/>
          <w:sz w:val="24"/>
          <w:szCs w:val="24"/>
        </w:rPr>
        <w:t>marginal</w:t>
      </w:r>
      <w:r w:rsidR="00406EE6" w:rsidRPr="006C4C10">
        <w:rPr>
          <w:rFonts w:ascii="Times New Roman" w:hAnsi="Times New Roman" w:cs="Times New Roman"/>
          <w:sz w:val="24"/>
          <w:szCs w:val="24"/>
        </w:rPr>
        <w:t xml:space="preserve"> farmers of the district.</w:t>
      </w:r>
    </w:p>
    <w:p w14:paraId="19302C40" w14:textId="77777777" w:rsidR="00103240" w:rsidRPr="006C4C10" w:rsidRDefault="00103240" w:rsidP="006C4C10">
      <w:pPr>
        <w:spacing w:after="0"/>
        <w:ind w:left="360"/>
        <w:jc w:val="both"/>
        <w:rPr>
          <w:rFonts w:ascii="Times New Roman" w:hAnsi="Times New Roman" w:cs="Times New Roman"/>
          <w:b/>
          <w:sz w:val="24"/>
          <w:szCs w:val="24"/>
        </w:rPr>
      </w:pPr>
    </w:p>
    <w:p w14:paraId="3DEE6E91" w14:textId="75E393FB" w:rsidR="00957C7F" w:rsidRDefault="00C002E8" w:rsidP="00307BE5">
      <w:pPr>
        <w:spacing w:after="0"/>
        <w:jc w:val="both"/>
        <w:rPr>
          <w:rFonts w:ascii="Times New Roman" w:hAnsi="Times New Roman" w:cs="Times New Roman"/>
          <w:b/>
          <w:sz w:val="24"/>
          <w:szCs w:val="24"/>
        </w:rPr>
      </w:pPr>
      <w:r w:rsidRPr="006C4C10">
        <w:rPr>
          <w:rFonts w:ascii="Times New Roman" w:hAnsi="Times New Roman" w:cs="Times New Roman"/>
          <w:b/>
          <w:sz w:val="24"/>
          <w:szCs w:val="24"/>
        </w:rPr>
        <w:t>References</w:t>
      </w:r>
      <w:r w:rsidR="00307BE5">
        <w:rPr>
          <w:rFonts w:ascii="Times New Roman" w:hAnsi="Times New Roman" w:cs="Times New Roman"/>
          <w:b/>
          <w:sz w:val="24"/>
          <w:szCs w:val="24"/>
        </w:rPr>
        <w:t>:</w:t>
      </w:r>
    </w:p>
    <w:p w14:paraId="3CE5DF9C" w14:textId="77777777" w:rsidR="00307BE5" w:rsidRPr="00307BE5" w:rsidRDefault="00307BE5" w:rsidP="00307BE5">
      <w:pPr>
        <w:spacing w:after="0"/>
        <w:jc w:val="both"/>
        <w:rPr>
          <w:rFonts w:ascii="Times New Roman" w:hAnsi="Times New Roman" w:cs="Times New Roman"/>
          <w:b/>
          <w:sz w:val="24"/>
          <w:szCs w:val="24"/>
        </w:rPr>
      </w:pPr>
    </w:p>
    <w:p w14:paraId="7F1497B3" w14:textId="5162346D" w:rsidR="00957C7F" w:rsidRPr="00957C7F" w:rsidRDefault="00957C7F" w:rsidP="0090735F">
      <w:pPr>
        <w:jc w:val="both"/>
        <w:rPr>
          <w:rFonts w:ascii="Times New Roman" w:hAnsi="Times New Roman" w:cs="Times New Roman"/>
          <w:sz w:val="24"/>
          <w:szCs w:val="24"/>
        </w:rPr>
      </w:pPr>
      <w:r w:rsidRPr="00957C7F">
        <w:rPr>
          <w:rFonts w:ascii="Times New Roman" w:hAnsi="Times New Roman" w:cs="Times New Roman"/>
          <w:sz w:val="24"/>
          <w:szCs w:val="24"/>
        </w:rPr>
        <w:t xml:space="preserve">Anita DT, Anupam DT, </w:t>
      </w:r>
      <w:proofErr w:type="spellStart"/>
      <w:r w:rsidRPr="00957C7F">
        <w:rPr>
          <w:rFonts w:ascii="Times New Roman" w:hAnsi="Times New Roman" w:cs="Times New Roman"/>
          <w:sz w:val="24"/>
          <w:szCs w:val="24"/>
        </w:rPr>
        <w:t>Brajakishore</w:t>
      </w:r>
      <w:proofErr w:type="spellEnd"/>
      <w:r w:rsidRPr="00957C7F">
        <w:rPr>
          <w:rFonts w:ascii="Times New Roman" w:hAnsi="Times New Roman" w:cs="Times New Roman"/>
          <w:sz w:val="24"/>
          <w:szCs w:val="24"/>
        </w:rPr>
        <w:t xml:space="preserve"> SC, Sanjoy SN, Manabendra DC (2018). Traditional usage of ethnomedicinal plants in treating liver disorders at Manipur, North East India. </w:t>
      </w:r>
      <w:r w:rsidRPr="00957C7F">
        <w:rPr>
          <w:rFonts w:ascii="Times New Roman" w:hAnsi="Times New Roman" w:cs="Times New Roman"/>
          <w:i/>
          <w:sz w:val="24"/>
          <w:szCs w:val="24"/>
        </w:rPr>
        <w:t>Eur</w:t>
      </w:r>
      <w:r w:rsidR="00307BE5">
        <w:rPr>
          <w:rFonts w:ascii="Times New Roman" w:hAnsi="Times New Roman" w:cs="Times New Roman"/>
          <w:i/>
          <w:sz w:val="24"/>
          <w:szCs w:val="24"/>
        </w:rPr>
        <w:t>opean</w:t>
      </w:r>
      <w:r w:rsidRPr="00957C7F">
        <w:rPr>
          <w:rFonts w:ascii="Times New Roman" w:hAnsi="Times New Roman" w:cs="Times New Roman"/>
          <w:i/>
          <w:sz w:val="24"/>
          <w:szCs w:val="24"/>
        </w:rPr>
        <w:t xml:space="preserve"> J</w:t>
      </w:r>
      <w:r w:rsidR="00307BE5">
        <w:rPr>
          <w:rFonts w:ascii="Times New Roman" w:hAnsi="Times New Roman" w:cs="Times New Roman"/>
          <w:i/>
          <w:sz w:val="24"/>
          <w:szCs w:val="24"/>
        </w:rPr>
        <w:t>ournal of</w:t>
      </w:r>
      <w:r w:rsidRPr="00957C7F">
        <w:rPr>
          <w:rFonts w:ascii="Times New Roman" w:hAnsi="Times New Roman" w:cs="Times New Roman"/>
          <w:i/>
          <w:sz w:val="24"/>
          <w:szCs w:val="24"/>
        </w:rPr>
        <w:t xml:space="preserve"> Med</w:t>
      </w:r>
      <w:r w:rsidR="00307BE5">
        <w:rPr>
          <w:rFonts w:ascii="Times New Roman" w:hAnsi="Times New Roman" w:cs="Times New Roman"/>
          <w:i/>
          <w:sz w:val="24"/>
          <w:szCs w:val="24"/>
        </w:rPr>
        <w:t>icinal</w:t>
      </w:r>
      <w:r w:rsidRPr="00957C7F">
        <w:rPr>
          <w:rFonts w:ascii="Times New Roman" w:hAnsi="Times New Roman" w:cs="Times New Roman"/>
          <w:i/>
          <w:sz w:val="24"/>
          <w:szCs w:val="24"/>
        </w:rPr>
        <w:t xml:space="preserve"> Plants</w:t>
      </w:r>
      <w:r w:rsidRPr="00307BE5">
        <w:rPr>
          <w:rFonts w:ascii="Times New Roman" w:hAnsi="Times New Roman" w:cs="Times New Roman"/>
          <w:iCs/>
          <w:sz w:val="24"/>
          <w:szCs w:val="24"/>
        </w:rPr>
        <w:t>,</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23</w:t>
      </w:r>
      <w:r w:rsidRPr="00957C7F">
        <w:rPr>
          <w:rFonts w:ascii="Times New Roman" w:hAnsi="Times New Roman" w:cs="Times New Roman"/>
          <w:sz w:val="24"/>
          <w:szCs w:val="24"/>
        </w:rPr>
        <w:t>:1-10.</w:t>
      </w:r>
    </w:p>
    <w:p w14:paraId="39A5BB50" w14:textId="6CD74B7C" w:rsidR="00D33C3E" w:rsidRDefault="00D33C3E" w:rsidP="0090735F">
      <w:pPr>
        <w:jc w:val="both"/>
        <w:rPr>
          <w:rFonts w:ascii="Times New Roman" w:hAnsi="Times New Roman" w:cs="Times New Roman"/>
          <w:sz w:val="24"/>
          <w:szCs w:val="24"/>
        </w:rPr>
      </w:pPr>
      <w:r>
        <w:rPr>
          <w:rFonts w:ascii="Times New Roman" w:hAnsi="Times New Roman" w:cs="Times New Roman"/>
          <w:sz w:val="24"/>
          <w:szCs w:val="24"/>
        </w:rPr>
        <w:t xml:space="preserve">Devi PB </w:t>
      </w:r>
      <w:r w:rsidRPr="00957C7F">
        <w:rPr>
          <w:rFonts w:ascii="Times New Roman" w:hAnsi="Times New Roman" w:cs="Times New Roman"/>
          <w:sz w:val="24"/>
          <w:szCs w:val="24"/>
        </w:rPr>
        <w:t>(2001). Effect of nitrogen,</w:t>
      </w:r>
      <w:r>
        <w:rPr>
          <w:rFonts w:ascii="Times New Roman" w:hAnsi="Times New Roman" w:cs="Times New Roman"/>
          <w:sz w:val="24"/>
          <w:szCs w:val="24"/>
        </w:rPr>
        <w:t xml:space="preserve"> </w:t>
      </w:r>
      <w:r w:rsidRPr="00957C7F">
        <w:rPr>
          <w:rFonts w:ascii="Times New Roman" w:hAnsi="Times New Roman" w:cs="Times New Roman"/>
          <w:sz w:val="24"/>
          <w:szCs w:val="24"/>
        </w:rPr>
        <w:t>potassium and their mode of application on growth and yield of Chinese chives (</w:t>
      </w:r>
      <w:r w:rsidRPr="00957C7F">
        <w:rPr>
          <w:rFonts w:ascii="Times New Roman" w:hAnsi="Times New Roman" w:cs="Times New Roman"/>
          <w:i/>
          <w:iCs/>
          <w:sz w:val="24"/>
          <w:szCs w:val="24"/>
        </w:rPr>
        <w:t>Allium tuberosum</w:t>
      </w:r>
      <w:r w:rsidRPr="00957C7F">
        <w:rPr>
          <w:rFonts w:ascii="Times New Roman" w:hAnsi="Times New Roman" w:cs="Times New Roman"/>
          <w:sz w:val="24"/>
          <w:szCs w:val="24"/>
        </w:rPr>
        <w:t xml:space="preserve"> </w:t>
      </w:r>
      <w:proofErr w:type="spellStart"/>
      <w:r w:rsidRPr="00957C7F">
        <w:rPr>
          <w:rFonts w:ascii="Times New Roman" w:hAnsi="Times New Roman" w:cs="Times New Roman"/>
          <w:sz w:val="24"/>
          <w:szCs w:val="24"/>
        </w:rPr>
        <w:t>Rotler</w:t>
      </w:r>
      <w:proofErr w:type="spellEnd"/>
      <w:r w:rsidRPr="00957C7F">
        <w:rPr>
          <w:rFonts w:ascii="Times New Roman" w:hAnsi="Times New Roman" w:cs="Times New Roman"/>
          <w:sz w:val="24"/>
          <w:szCs w:val="24"/>
        </w:rPr>
        <w:t xml:space="preserve"> ex-</w:t>
      </w:r>
      <w:proofErr w:type="spellStart"/>
      <w:r w:rsidRPr="00957C7F">
        <w:rPr>
          <w:rFonts w:ascii="Times New Roman" w:hAnsi="Times New Roman" w:cs="Times New Roman"/>
          <w:sz w:val="24"/>
          <w:szCs w:val="24"/>
        </w:rPr>
        <w:t>sprengel</w:t>
      </w:r>
      <w:proofErr w:type="spellEnd"/>
      <w:r w:rsidRPr="00957C7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57C7F">
        <w:rPr>
          <w:rFonts w:ascii="Times New Roman" w:hAnsi="Times New Roman" w:cs="Times New Roman"/>
          <w:sz w:val="24"/>
          <w:szCs w:val="24"/>
        </w:rPr>
        <w:t>M.Sc</w:t>
      </w:r>
      <w:proofErr w:type="spellEnd"/>
      <w:r w:rsidRPr="00957C7F">
        <w:rPr>
          <w:rFonts w:ascii="Times New Roman" w:hAnsi="Times New Roman" w:cs="Times New Roman"/>
          <w:sz w:val="24"/>
          <w:szCs w:val="24"/>
        </w:rPr>
        <w:t xml:space="preserve"> Thesis</w:t>
      </w:r>
      <w:r>
        <w:rPr>
          <w:rFonts w:ascii="Times New Roman" w:hAnsi="Times New Roman" w:cs="Times New Roman"/>
          <w:sz w:val="24"/>
          <w:szCs w:val="24"/>
        </w:rPr>
        <w:t>, Central Agricultural University, Imphal, Manipur.</w:t>
      </w:r>
    </w:p>
    <w:p w14:paraId="0BD699B2" w14:textId="3F82195B" w:rsidR="00D33C3E" w:rsidRDefault="00D33C3E" w:rsidP="0090735F">
      <w:pPr>
        <w:jc w:val="both"/>
        <w:rPr>
          <w:rFonts w:ascii="Times New Roman" w:hAnsi="Times New Roman" w:cs="Times New Roman"/>
          <w:sz w:val="24"/>
          <w:szCs w:val="24"/>
        </w:rPr>
      </w:pPr>
      <w:r>
        <w:rPr>
          <w:rFonts w:ascii="Times New Roman" w:hAnsi="Times New Roman" w:cs="Times New Roman"/>
          <w:sz w:val="24"/>
          <w:szCs w:val="24"/>
        </w:rPr>
        <w:t>Devi PB, Deb</w:t>
      </w:r>
      <w:r w:rsidR="00307BE5">
        <w:rPr>
          <w:rFonts w:ascii="Times New Roman" w:hAnsi="Times New Roman" w:cs="Times New Roman"/>
          <w:sz w:val="24"/>
          <w:szCs w:val="24"/>
        </w:rPr>
        <w:t xml:space="preserve"> </w:t>
      </w:r>
      <w:r>
        <w:rPr>
          <w:rFonts w:ascii="Times New Roman" w:hAnsi="Times New Roman" w:cs="Times New Roman"/>
          <w:sz w:val="24"/>
          <w:szCs w:val="24"/>
        </w:rPr>
        <w:t xml:space="preserve">P and Singh HB (2021). </w:t>
      </w:r>
      <w:r w:rsidRPr="00D33C3E">
        <w:rPr>
          <w:rFonts w:ascii="Times New Roman" w:hAnsi="Times New Roman" w:cs="Times New Roman"/>
          <w:sz w:val="24"/>
          <w:szCs w:val="24"/>
        </w:rPr>
        <w:t>Study on Traditional Knowledge of Eryngo (</w:t>
      </w:r>
      <w:r w:rsidRPr="00D33C3E">
        <w:rPr>
          <w:rFonts w:ascii="Times New Roman" w:hAnsi="Times New Roman" w:cs="Times New Roman"/>
          <w:i/>
          <w:iCs/>
          <w:sz w:val="24"/>
          <w:szCs w:val="24"/>
        </w:rPr>
        <w:t xml:space="preserve">Eryngium </w:t>
      </w:r>
      <w:proofErr w:type="spellStart"/>
      <w:r w:rsidRPr="00D33C3E">
        <w:rPr>
          <w:rFonts w:ascii="Times New Roman" w:hAnsi="Times New Roman" w:cs="Times New Roman"/>
          <w:i/>
          <w:iCs/>
          <w:sz w:val="24"/>
          <w:szCs w:val="24"/>
        </w:rPr>
        <w:t>foetidum</w:t>
      </w:r>
      <w:proofErr w:type="spellEnd"/>
      <w:r w:rsidRPr="00D33C3E">
        <w:rPr>
          <w:rFonts w:ascii="Times New Roman" w:hAnsi="Times New Roman" w:cs="Times New Roman"/>
          <w:sz w:val="24"/>
          <w:szCs w:val="24"/>
        </w:rPr>
        <w:t xml:space="preserve"> L.) in Bishnupur District of Manipur</w:t>
      </w:r>
      <w:r>
        <w:rPr>
          <w:rFonts w:ascii="Times New Roman" w:hAnsi="Times New Roman" w:cs="Times New Roman"/>
          <w:sz w:val="24"/>
          <w:szCs w:val="24"/>
        </w:rPr>
        <w:t xml:space="preserve">. </w:t>
      </w:r>
      <w:r w:rsidRPr="00307BE5">
        <w:rPr>
          <w:rFonts w:ascii="Times New Roman" w:hAnsi="Times New Roman" w:cs="Times New Roman"/>
          <w:i/>
          <w:iCs/>
          <w:sz w:val="24"/>
          <w:szCs w:val="24"/>
        </w:rPr>
        <w:t>Research Journal of Agricultural Sciences</w:t>
      </w:r>
      <w:r>
        <w:rPr>
          <w:rFonts w:ascii="Times New Roman" w:hAnsi="Times New Roman" w:cs="Times New Roman"/>
          <w:sz w:val="24"/>
          <w:szCs w:val="24"/>
        </w:rPr>
        <w:t xml:space="preserve">, </w:t>
      </w:r>
      <w:r w:rsidR="00307BE5" w:rsidRPr="003253FB">
        <w:rPr>
          <w:rFonts w:ascii="Times New Roman" w:hAnsi="Times New Roman" w:cs="Times New Roman"/>
          <w:b/>
          <w:bCs/>
          <w:sz w:val="24"/>
          <w:szCs w:val="24"/>
        </w:rPr>
        <w:t>12</w:t>
      </w:r>
      <w:r w:rsidR="00307BE5" w:rsidRPr="00307BE5">
        <w:rPr>
          <w:rFonts w:ascii="Times New Roman" w:hAnsi="Times New Roman" w:cs="Times New Roman"/>
          <w:sz w:val="24"/>
          <w:szCs w:val="24"/>
        </w:rPr>
        <w:t>(2): 693–696</w:t>
      </w:r>
    </w:p>
    <w:p w14:paraId="540CA4DD" w14:textId="3D0310BB" w:rsidR="00957C7F" w:rsidRPr="00957C7F" w:rsidRDefault="00957C7F" w:rsidP="0090735F">
      <w:pPr>
        <w:jc w:val="both"/>
        <w:rPr>
          <w:rFonts w:ascii="Times New Roman" w:hAnsi="Times New Roman" w:cs="Times New Roman"/>
          <w:sz w:val="24"/>
          <w:szCs w:val="24"/>
        </w:rPr>
      </w:pPr>
      <w:r w:rsidRPr="00957C7F">
        <w:rPr>
          <w:rFonts w:ascii="Times New Roman" w:hAnsi="Times New Roman" w:cs="Times New Roman"/>
          <w:sz w:val="24"/>
          <w:szCs w:val="24"/>
        </w:rPr>
        <w:t xml:space="preserve">Huang BL, Yu LZ, Liu SX (2006). Effects of chives roots juice on SOD and MDA in gastric mucous membrane of rats with stomach ulcer induced by reserpine. J Xianning College (Medical Science). </w:t>
      </w:r>
      <w:r w:rsidRPr="003253FB">
        <w:rPr>
          <w:rFonts w:ascii="Times New Roman" w:hAnsi="Times New Roman" w:cs="Times New Roman"/>
          <w:b/>
          <w:bCs/>
          <w:sz w:val="24"/>
          <w:szCs w:val="24"/>
        </w:rPr>
        <w:t>3</w:t>
      </w:r>
      <w:r w:rsidRPr="00957C7F">
        <w:rPr>
          <w:rFonts w:ascii="Times New Roman" w:hAnsi="Times New Roman" w:cs="Times New Roman"/>
          <w:sz w:val="24"/>
          <w:szCs w:val="24"/>
        </w:rPr>
        <w:t>:007.</w:t>
      </w:r>
    </w:p>
    <w:p w14:paraId="041D8F6D" w14:textId="1F338E01" w:rsidR="00957C7F" w:rsidRPr="00957C7F" w:rsidRDefault="00957C7F" w:rsidP="0090735F">
      <w:pPr>
        <w:jc w:val="both"/>
        <w:rPr>
          <w:rFonts w:ascii="Times New Roman" w:hAnsi="Times New Roman" w:cs="Times New Roman"/>
          <w:sz w:val="24"/>
          <w:szCs w:val="24"/>
        </w:rPr>
      </w:pPr>
      <w:r w:rsidRPr="00957C7F">
        <w:rPr>
          <w:rFonts w:ascii="Times New Roman" w:hAnsi="Times New Roman" w:cs="Times New Roman"/>
          <w:sz w:val="24"/>
          <w:szCs w:val="24"/>
        </w:rPr>
        <w:lastRenderedPageBreak/>
        <w:t xml:space="preserve">Jannat </w:t>
      </w:r>
      <w:r>
        <w:rPr>
          <w:rFonts w:ascii="Times New Roman" w:hAnsi="Times New Roman" w:cs="Times New Roman"/>
          <w:sz w:val="24"/>
          <w:szCs w:val="24"/>
        </w:rPr>
        <w:t>K</w:t>
      </w:r>
      <w:r w:rsidRPr="00957C7F">
        <w:rPr>
          <w:rFonts w:ascii="Times New Roman" w:hAnsi="Times New Roman" w:cs="Times New Roman"/>
          <w:sz w:val="24"/>
          <w:szCs w:val="24"/>
        </w:rPr>
        <w:t xml:space="preserve">, Rahman T and Rahmatullah M. (2019). Traditional uses, phytochemicals and pharmacological properties of Allium tuberosum </w:t>
      </w:r>
      <w:proofErr w:type="spellStart"/>
      <w:r w:rsidRPr="00957C7F">
        <w:rPr>
          <w:rFonts w:ascii="Times New Roman" w:hAnsi="Times New Roman" w:cs="Times New Roman"/>
          <w:sz w:val="24"/>
          <w:szCs w:val="24"/>
        </w:rPr>
        <w:t>Rottler</w:t>
      </w:r>
      <w:proofErr w:type="spellEnd"/>
      <w:r w:rsidRPr="00957C7F">
        <w:rPr>
          <w:rFonts w:ascii="Times New Roman" w:hAnsi="Times New Roman" w:cs="Times New Roman"/>
          <w:sz w:val="24"/>
          <w:szCs w:val="24"/>
        </w:rPr>
        <w:t xml:space="preserve"> ex </w:t>
      </w:r>
      <w:proofErr w:type="spellStart"/>
      <w:r w:rsidRPr="00957C7F">
        <w:rPr>
          <w:rFonts w:ascii="Times New Roman" w:hAnsi="Times New Roman" w:cs="Times New Roman"/>
          <w:sz w:val="24"/>
          <w:szCs w:val="24"/>
        </w:rPr>
        <w:t>spreng</w:t>
      </w:r>
      <w:proofErr w:type="spellEnd"/>
      <w:r w:rsidRPr="00957C7F">
        <w:rPr>
          <w:rFonts w:ascii="Times New Roman" w:hAnsi="Times New Roman" w:cs="Times New Roman"/>
          <w:sz w:val="24"/>
          <w:szCs w:val="24"/>
        </w:rPr>
        <w:t xml:space="preserve">. </w:t>
      </w:r>
      <w:r w:rsidRPr="00957C7F">
        <w:rPr>
          <w:rFonts w:ascii="Times New Roman" w:hAnsi="Times New Roman" w:cs="Times New Roman"/>
          <w:i/>
          <w:sz w:val="24"/>
          <w:szCs w:val="24"/>
        </w:rPr>
        <w:t>Journal of Medicinal Plants Studies,</w:t>
      </w:r>
      <w:r w:rsidRPr="003253FB">
        <w:rPr>
          <w:rFonts w:ascii="Times New Roman" w:hAnsi="Times New Roman" w:cs="Times New Roman"/>
          <w:b/>
          <w:bCs/>
          <w:sz w:val="24"/>
          <w:szCs w:val="24"/>
        </w:rPr>
        <w:t xml:space="preserve"> 7</w:t>
      </w:r>
      <w:r w:rsidRPr="00957C7F">
        <w:rPr>
          <w:rFonts w:ascii="Times New Roman" w:hAnsi="Times New Roman" w:cs="Times New Roman"/>
          <w:sz w:val="24"/>
          <w:szCs w:val="24"/>
        </w:rPr>
        <w:t>(2): 214-220.</w:t>
      </w:r>
    </w:p>
    <w:p w14:paraId="7D13F39A" w14:textId="7C05688A" w:rsidR="00957C7F" w:rsidRPr="00957C7F" w:rsidRDefault="00957C7F" w:rsidP="0090735F">
      <w:pPr>
        <w:jc w:val="both"/>
        <w:rPr>
          <w:rFonts w:ascii="Times New Roman" w:hAnsi="Times New Roman" w:cs="Times New Roman"/>
          <w:sz w:val="24"/>
          <w:szCs w:val="24"/>
        </w:rPr>
      </w:pPr>
      <w:r w:rsidRPr="00957C7F">
        <w:rPr>
          <w:rFonts w:ascii="Times New Roman" w:hAnsi="Times New Roman" w:cs="Times New Roman"/>
          <w:sz w:val="24"/>
          <w:szCs w:val="24"/>
        </w:rPr>
        <w:t xml:space="preserve">Kumar S. (2002). </w:t>
      </w:r>
      <w:r w:rsidRPr="00957C7F">
        <w:rPr>
          <w:rStyle w:val="Emphasis"/>
          <w:rFonts w:ascii="Times New Roman" w:hAnsi="Times New Roman" w:cs="Times New Roman"/>
          <w:sz w:val="24"/>
          <w:szCs w:val="24"/>
        </w:rPr>
        <w:t>Methods for Community Participation: A Complete Guide for Practitioners.</w:t>
      </w:r>
      <w:r w:rsidRPr="00957C7F">
        <w:rPr>
          <w:rFonts w:ascii="Times New Roman" w:hAnsi="Times New Roman" w:cs="Times New Roman"/>
          <w:sz w:val="24"/>
          <w:szCs w:val="24"/>
        </w:rPr>
        <w:t xml:space="preserve"> Practical Action Publishing, UK. Pp 336.</w:t>
      </w:r>
    </w:p>
    <w:p w14:paraId="01756531" w14:textId="76887AAE" w:rsidR="00957C7F" w:rsidRPr="00957C7F" w:rsidRDefault="00957C7F" w:rsidP="0090735F">
      <w:pPr>
        <w:jc w:val="both"/>
        <w:rPr>
          <w:rFonts w:ascii="Times New Roman" w:hAnsi="Times New Roman" w:cs="Times New Roman"/>
          <w:sz w:val="24"/>
          <w:szCs w:val="24"/>
        </w:rPr>
      </w:pPr>
      <w:r w:rsidRPr="00957C7F">
        <w:rPr>
          <w:rFonts w:ascii="Times New Roman" w:hAnsi="Times New Roman" w:cs="Times New Roman"/>
          <w:sz w:val="24"/>
          <w:szCs w:val="24"/>
        </w:rPr>
        <w:t xml:space="preserve">Lakshmi SM, </w:t>
      </w:r>
      <w:proofErr w:type="spellStart"/>
      <w:r w:rsidRPr="00957C7F">
        <w:rPr>
          <w:rFonts w:ascii="Times New Roman" w:hAnsi="Times New Roman" w:cs="Times New Roman"/>
          <w:sz w:val="24"/>
          <w:szCs w:val="24"/>
        </w:rPr>
        <w:t>Nagasree</w:t>
      </w:r>
      <w:proofErr w:type="spellEnd"/>
      <w:r w:rsidRPr="00957C7F">
        <w:rPr>
          <w:rFonts w:ascii="Times New Roman" w:hAnsi="Times New Roman" w:cs="Times New Roman"/>
          <w:sz w:val="24"/>
          <w:szCs w:val="24"/>
        </w:rPr>
        <w:t xml:space="preserve"> YB, </w:t>
      </w:r>
      <w:proofErr w:type="spellStart"/>
      <w:r w:rsidRPr="00957C7F">
        <w:rPr>
          <w:rFonts w:ascii="Times New Roman" w:hAnsi="Times New Roman" w:cs="Times New Roman"/>
          <w:sz w:val="24"/>
          <w:szCs w:val="24"/>
        </w:rPr>
        <w:t>Sreelekha</w:t>
      </w:r>
      <w:proofErr w:type="spellEnd"/>
      <w:r w:rsidRPr="00957C7F">
        <w:rPr>
          <w:rFonts w:ascii="Times New Roman" w:hAnsi="Times New Roman" w:cs="Times New Roman"/>
          <w:sz w:val="24"/>
          <w:szCs w:val="24"/>
        </w:rPr>
        <w:t xml:space="preserve"> K, Madhavi N and Reddy CS</w:t>
      </w:r>
      <w:r w:rsidR="003253FB">
        <w:rPr>
          <w:rFonts w:ascii="Times New Roman" w:hAnsi="Times New Roman" w:cs="Times New Roman"/>
          <w:sz w:val="24"/>
          <w:szCs w:val="24"/>
        </w:rPr>
        <w:t>.</w:t>
      </w:r>
      <w:r w:rsidRPr="00957C7F">
        <w:rPr>
          <w:rFonts w:ascii="Times New Roman" w:hAnsi="Times New Roman" w:cs="Times New Roman"/>
          <w:sz w:val="24"/>
          <w:szCs w:val="24"/>
        </w:rPr>
        <w:t xml:space="preserve"> (2012). Aphrodisiac agents from medicinal plants: An ethnopharmacological and phytochemical review. </w:t>
      </w:r>
      <w:r w:rsidRPr="00957C7F">
        <w:rPr>
          <w:rFonts w:ascii="Times New Roman" w:hAnsi="Times New Roman" w:cs="Times New Roman"/>
          <w:i/>
          <w:sz w:val="24"/>
          <w:szCs w:val="24"/>
        </w:rPr>
        <w:t>J Pharm Res.,</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5</w:t>
      </w:r>
      <w:r w:rsidRPr="00957C7F">
        <w:rPr>
          <w:rFonts w:ascii="Times New Roman" w:hAnsi="Times New Roman" w:cs="Times New Roman"/>
          <w:sz w:val="24"/>
          <w:szCs w:val="24"/>
        </w:rPr>
        <w:t>:845-848.</w:t>
      </w:r>
    </w:p>
    <w:p w14:paraId="177C78EF" w14:textId="19A2222A" w:rsidR="00957C7F" w:rsidRPr="00957C7F" w:rsidRDefault="00957C7F" w:rsidP="0090735F">
      <w:pPr>
        <w:jc w:val="both"/>
        <w:rPr>
          <w:rFonts w:ascii="Times New Roman" w:hAnsi="Times New Roman" w:cs="Times New Roman"/>
          <w:sz w:val="24"/>
          <w:szCs w:val="24"/>
        </w:rPr>
      </w:pPr>
      <w:proofErr w:type="spellStart"/>
      <w:r w:rsidRPr="00957C7F">
        <w:rPr>
          <w:rFonts w:ascii="Times New Roman" w:hAnsi="Times New Roman" w:cs="Times New Roman"/>
          <w:sz w:val="24"/>
          <w:szCs w:val="24"/>
        </w:rPr>
        <w:t>Nagori</w:t>
      </w:r>
      <w:proofErr w:type="spellEnd"/>
      <w:r w:rsidRPr="00957C7F">
        <w:rPr>
          <w:rFonts w:ascii="Times New Roman" w:hAnsi="Times New Roman" w:cs="Times New Roman"/>
          <w:sz w:val="24"/>
          <w:szCs w:val="24"/>
        </w:rPr>
        <w:t xml:space="preserve"> BP, Solanki R</w:t>
      </w:r>
      <w:r w:rsidR="003253FB">
        <w:rPr>
          <w:rFonts w:ascii="Times New Roman" w:hAnsi="Times New Roman" w:cs="Times New Roman"/>
          <w:sz w:val="24"/>
          <w:szCs w:val="24"/>
        </w:rPr>
        <w:t xml:space="preserve"> and</w:t>
      </w:r>
      <w:r w:rsidRPr="00957C7F">
        <w:rPr>
          <w:rFonts w:ascii="Times New Roman" w:hAnsi="Times New Roman" w:cs="Times New Roman"/>
          <w:sz w:val="24"/>
          <w:szCs w:val="24"/>
        </w:rPr>
        <w:t xml:space="preserve"> Sharma N.</w:t>
      </w:r>
      <w:r w:rsidR="003253FB">
        <w:rPr>
          <w:rFonts w:ascii="Times New Roman" w:hAnsi="Times New Roman" w:cs="Times New Roman"/>
          <w:sz w:val="24"/>
          <w:szCs w:val="24"/>
        </w:rPr>
        <w:t xml:space="preserve"> (2010)</w:t>
      </w:r>
      <w:r w:rsidRPr="00957C7F">
        <w:rPr>
          <w:rFonts w:ascii="Times New Roman" w:hAnsi="Times New Roman" w:cs="Times New Roman"/>
          <w:sz w:val="24"/>
          <w:szCs w:val="24"/>
        </w:rPr>
        <w:t xml:space="preserve"> Natural healing agents. Garlic an approach to healthy life. </w:t>
      </w:r>
      <w:r w:rsidRPr="00957C7F">
        <w:rPr>
          <w:rFonts w:ascii="Times New Roman" w:hAnsi="Times New Roman" w:cs="Times New Roman"/>
          <w:i/>
          <w:sz w:val="24"/>
          <w:szCs w:val="24"/>
        </w:rPr>
        <w:t>Int J Res Ayur Pharm.</w:t>
      </w:r>
      <w:r w:rsidR="003253FB">
        <w:rPr>
          <w:rFonts w:ascii="Times New Roman" w:hAnsi="Times New Roman" w:cs="Times New Roman"/>
          <w:iCs/>
          <w:sz w:val="24"/>
          <w:szCs w:val="24"/>
        </w:rPr>
        <w:t>,</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1</w:t>
      </w:r>
      <w:r w:rsidRPr="00957C7F">
        <w:rPr>
          <w:rFonts w:ascii="Times New Roman" w:hAnsi="Times New Roman" w:cs="Times New Roman"/>
          <w:sz w:val="24"/>
          <w:szCs w:val="24"/>
        </w:rPr>
        <w:t xml:space="preserve">:358-366. 16. </w:t>
      </w:r>
    </w:p>
    <w:p w14:paraId="1D3823E8" w14:textId="20F8D721" w:rsidR="00957C7F" w:rsidRDefault="00957C7F" w:rsidP="0090735F">
      <w:pPr>
        <w:spacing w:after="0"/>
        <w:jc w:val="both"/>
        <w:rPr>
          <w:rFonts w:ascii="Times New Roman" w:hAnsi="Times New Roman" w:cs="Times New Roman"/>
          <w:sz w:val="24"/>
          <w:szCs w:val="24"/>
        </w:rPr>
      </w:pPr>
      <w:r w:rsidRPr="00957C7F">
        <w:rPr>
          <w:rFonts w:ascii="Times New Roman" w:hAnsi="Times New Roman" w:cs="Times New Roman"/>
          <w:sz w:val="24"/>
          <w:szCs w:val="24"/>
        </w:rPr>
        <w:t xml:space="preserve">Singh HB and </w:t>
      </w:r>
      <w:proofErr w:type="spellStart"/>
      <w:r w:rsidRPr="00957C7F">
        <w:rPr>
          <w:rFonts w:ascii="Times New Roman" w:hAnsi="Times New Roman" w:cs="Times New Roman"/>
          <w:sz w:val="24"/>
          <w:szCs w:val="24"/>
        </w:rPr>
        <w:t>Sundriyal</w:t>
      </w:r>
      <w:proofErr w:type="spellEnd"/>
      <w:r w:rsidRPr="00957C7F">
        <w:rPr>
          <w:rFonts w:ascii="Times New Roman" w:hAnsi="Times New Roman" w:cs="Times New Roman"/>
          <w:sz w:val="24"/>
          <w:szCs w:val="24"/>
        </w:rPr>
        <w:t xml:space="preserve"> RC (2003). Common spices and their use in traditional medicinal system of ethnic groups of Manipur state, North Eastern India. </w:t>
      </w:r>
      <w:r w:rsidRPr="00497F81">
        <w:rPr>
          <w:rFonts w:ascii="Times New Roman" w:hAnsi="Times New Roman" w:cs="Times New Roman"/>
          <w:i/>
          <w:iCs/>
          <w:sz w:val="24"/>
          <w:szCs w:val="24"/>
        </w:rPr>
        <w:t>Indian Journal of Traditional Knowledge</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2</w:t>
      </w:r>
      <w:r w:rsidRPr="00957C7F">
        <w:rPr>
          <w:rFonts w:ascii="Times New Roman" w:hAnsi="Times New Roman" w:cs="Times New Roman"/>
          <w:sz w:val="24"/>
          <w:szCs w:val="24"/>
        </w:rPr>
        <w:t>(</w:t>
      </w:r>
      <w:r w:rsidRPr="003253FB">
        <w:rPr>
          <w:rFonts w:ascii="Times New Roman" w:hAnsi="Times New Roman" w:cs="Times New Roman"/>
          <w:sz w:val="24"/>
          <w:szCs w:val="24"/>
        </w:rPr>
        <w:t>2</w:t>
      </w:r>
      <w:r w:rsidRPr="00957C7F">
        <w:rPr>
          <w:rFonts w:ascii="Times New Roman" w:hAnsi="Times New Roman" w:cs="Times New Roman"/>
          <w:sz w:val="24"/>
          <w:szCs w:val="24"/>
        </w:rPr>
        <w:t>):148-158</w:t>
      </w:r>
      <w:r w:rsidR="00497F81">
        <w:rPr>
          <w:rFonts w:ascii="Times New Roman" w:hAnsi="Times New Roman" w:cs="Times New Roman"/>
          <w:sz w:val="24"/>
          <w:szCs w:val="24"/>
        </w:rPr>
        <w:t>.</w:t>
      </w:r>
    </w:p>
    <w:p w14:paraId="5557B648" w14:textId="77777777" w:rsidR="00497F81" w:rsidRPr="00957C7F" w:rsidRDefault="00497F81" w:rsidP="0090735F">
      <w:pPr>
        <w:spacing w:after="0"/>
        <w:jc w:val="both"/>
        <w:rPr>
          <w:rFonts w:ascii="Times New Roman" w:hAnsi="Times New Roman" w:cs="Times New Roman"/>
          <w:sz w:val="24"/>
          <w:szCs w:val="24"/>
        </w:rPr>
      </w:pPr>
    </w:p>
    <w:p w14:paraId="0DC64A85" w14:textId="60892725" w:rsidR="00957C7F" w:rsidRPr="00957C7F" w:rsidRDefault="00957C7F" w:rsidP="0090735F">
      <w:pPr>
        <w:jc w:val="both"/>
        <w:rPr>
          <w:rFonts w:ascii="Times New Roman" w:hAnsi="Times New Roman" w:cs="Times New Roman"/>
          <w:sz w:val="24"/>
          <w:szCs w:val="24"/>
        </w:rPr>
      </w:pPr>
      <w:r w:rsidRPr="00957C7F">
        <w:rPr>
          <w:rFonts w:ascii="Times New Roman" w:hAnsi="Times New Roman" w:cs="Times New Roman"/>
          <w:sz w:val="24"/>
          <w:szCs w:val="24"/>
        </w:rPr>
        <w:t>Tanq X, Olatunji OJ, Zhou Y, Hou X.</w:t>
      </w:r>
      <w:r w:rsidR="003253FB">
        <w:rPr>
          <w:rFonts w:ascii="Times New Roman" w:hAnsi="Times New Roman" w:cs="Times New Roman"/>
          <w:sz w:val="24"/>
          <w:szCs w:val="24"/>
        </w:rPr>
        <w:t xml:space="preserve"> (</w:t>
      </w:r>
      <w:r w:rsidR="003253FB" w:rsidRPr="00957C7F">
        <w:rPr>
          <w:rFonts w:ascii="Times New Roman" w:hAnsi="Times New Roman" w:cs="Times New Roman"/>
          <w:sz w:val="24"/>
          <w:szCs w:val="24"/>
        </w:rPr>
        <w:t>2017</w:t>
      </w:r>
      <w:r w:rsidR="003253FB">
        <w:rPr>
          <w:rFonts w:ascii="Times New Roman" w:hAnsi="Times New Roman" w:cs="Times New Roman"/>
          <w:sz w:val="24"/>
          <w:szCs w:val="24"/>
        </w:rPr>
        <w:t>).</w:t>
      </w:r>
      <w:r w:rsidRPr="00957C7F">
        <w:rPr>
          <w:rFonts w:ascii="Times New Roman" w:hAnsi="Times New Roman" w:cs="Times New Roman"/>
          <w:sz w:val="24"/>
          <w:szCs w:val="24"/>
        </w:rPr>
        <w:t xml:space="preserve"> </w:t>
      </w:r>
      <w:r w:rsidRPr="003253FB">
        <w:rPr>
          <w:rFonts w:ascii="Times New Roman" w:hAnsi="Times New Roman" w:cs="Times New Roman"/>
          <w:i/>
          <w:iCs/>
          <w:sz w:val="24"/>
          <w:szCs w:val="24"/>
        </w:rPr>
        <w:t>Allium tuberosum</w:t>
      </w:r>
      <w:r w:rsidRPr="00957C7F">
        <w:rPr>
          <w:rFonts w:ascii="Times New Roman" w:hAnsi="Times New Roman" w:cs="Times New Roman"/>
          <w:sz w:val="24"/>
          <w:szCs w:val="24"/>
        </w:rPr>
        <w:t xml:space="preserve">: Antidiabetic and hepatoprotective activities. </w:t>
      </w:r>
      <w:r w:rsidRPr="003253FB">
        <w:rPr>
          <w:rFonts w:ascii="Times New Roman" w:hAnsi="Times New Roman" w:cs="Times New Roman"/>
          <w:i/>
          <w:iCs/>
          <w:sz w:val="24"/>
          <w:szCs w:val="24"/>
        </w:rPr>
        <w:t>Food Res Int</w:t>
      </w:r>
      <w:r w:rsidRPr="00957C7F">
        <w:rPr>
          <w:rFonts w:ascii="Times New Roman" w:hAnsi="Times New Roman" w:cs="Times New Roman"/>
          <w:sz w:val="24"/>
          <w:szCs w:val="24"/>
        </w:rPr>
        <w:t>.</w:t>
      </w:r>
      <w:r w:rsidR="003253FB">
        <w:rPr>
          <w:rFonts w:ascii="Times New Roman" w:hAnsi="Times New Roman" w:cs="Times New Roman"/>
          <w:sz w:val="24"/>
          <w:szCs w:val="24"/>
        </w:rPr>
        <w:t>,</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102</w:t>
      </w:r>
      <w:r w:rsidRPr="00957C7F">
        <w:rPr>
          <w:rFonts w:ascii="Times New Roman" w:hAnsi="Times New Roman" w:cs="Times New Roman"/>
          <w:sz w:val="24"/>
          <w:szCs w:val="24"/>
        </w:rPr>
        <w:t>:681-689. Doi: 10.1016/j.foodres.2017.08.034.</w:t>
      </w:r>
    </w:p>
    <w:p w14:paraId="0B259A3D" w14:textId="724D6B41" w:rsidR="00957C7F" w:rsidRPr="00957C7F" w:rsidRDefault="00957C7F" w:rsidP="0090735F">
      <w:pPr>
        <w:jc w:val="both"/>
        <w:rPr>
          <w:rFonts w:ascii="Times New Roman" w:eastAsiaTheme="minorHAnsi" w:hAnsi="Times New Roman" w:cs="Times New Roman"/>
          <w:b/>
          <w:bCs/>
          <w:sz w:val="24"/>
          <w:szCs w:val="24"/>
        </w:rPr>
      </w:pPr>
      <w:r w:rsidRPr="00957C7F">
        <w:rPr>
          <w:rFonts w:ascii="Times New Roman" w:hAnsi="Times New Roman" w:cs="Times New Roman"/>
          <w:sz w:val="24"/>
          <w:szCs w:val="24"/>
        </w:rPr>
        <w:t xml:space="preserve">Yang L., Wu Y, Yang J, Li Y, Zhao X, Liang T, Li L, Jiang T, Zhang T, Zhang J, Zhong H, Xie X and Wu Q. (2024). </w:t>
      </w:r>
      <w:proofErr w:type="spellStart"/>
      <w:r w:rsidRPr="00957C7F">
        <w:rPr>
          <w:rFonts w:ascii="Times New Roman" w:eastAsiaTheme="minorHAnsi" w:hAnsi="Times New Roman" w:cs="Times New Roman"/>
          <w:bCs/>
          <w:i/>
          <w:iCs/>
          <w:sz w:val="24"/>
          <w:szCs w:val="24"/>
        </w:rPr>
        <w:t>Lactiplantibacillus</w:t>
      </w:r>
      <w:proofErr w:type="spellEnd"/>
      <w:r w:rsidRPr="00957C7F">
        <w:rPr>
          <w:rFonts w:ascii="Times New Roman" w:eastAsiaTheme="minorHAnsi" w:hAnsi="Times New Roman" w:cs="Times New Roman"/>
          <w:bCs/>
          <w:i/>
          <w:iCs/>
          <w:sz w:val="24"/>
          <w:szCs w:val="24"/>
        </w:rPr>
        <w:t xml:space="preserve"> plantarum</w:t>
      </w:r>
      <w:r w:rsidRPr="00957C7F">
        <w:rPr>
          <w:rFonts w:ascii="Times New Roman" w:eastAsiaTheme="minorHAnsi" w:hAnsi="Times New Roman" w:cs="Times New Roman"/>
          <w:bCs/>
          <w:sz w:val="24"/>
          <w:szCs w:val="24"/>
        </w:rPr>
        <w:t xml:space="preserve"> P470 Isolated from Fermented Chinese Chives Has the Potential to Improve </w:t>
      </w:r>
      <w:r w:rsidRPr="003253FB">
        <w:rPr>
          <w:rFonts w:ascii="Times New Roman" w:eastAsiaTheme="minorHAnsi" w:hAnsi="Times New Roman" w:cs="Times New Roman"/>
          <w:bCs/>
          <w:i/>
          <w:iCs/>
          <w:sz w:val="24"/>
          <w:szCs w:val="24"/>
        </w:rPr>
        <w:t>In Vitro</w:t>
      </w:r>
      <w:r w:rsidRPr="00957C7F">
        <w:rPr>
          <w:rFonts w:ascii="Times New Roman" w:eastAsiaTheme="minorHAnsi" w:hAnsi="Times New Roman" w:cs="Times New Roman"/>
          <w:bCs/>
          <w:sz w:val="24"/>
          <w:szCs w:val="24"/>
        </w:rPr>
        <w:t xml:space="preserve"> the Intestinal Microbiota and Biological Activity in </w:t>
      </w:r>
      <w:proofErr w:type="spellStart"/>
      <w:r w:rsidRPr="00957C7F">
        <w:rPr>
          <w:rFonts w:ascii="Times New Roman" w:eastAsiaTheme="minorHAnsi" w:hAnsi="Times New Roman" w:cs="Times New Roman"/>
          <w:bCs/>
          <w:sz w:val="24"/>
          <w:szCs w:val="24"/>
        </w:rPr>
        <w:t>Feces</w:t>
      </w:r>
      <w:proofErr w:type="spellEnd"/>
      <w:r w:rsidRPr="00957C7F">
        <w:rPr>
          <w:rFonts w:ascii="Times New Roman" w:eastAsiaTheme="minorHAnsi" w:hAnsi="Times New Roman" w:cs="Times New Roman"/>
          <w:bCs/>
          <w:sz w:val="24"/>
          <w:szCs w:val="24"/>
        </w:rPr>
        <w:t xml:space="preserve"> of Coronary Heart Disease (CHD) Patients</w:t>
      </w:r>
      <w:r w:rsidRPr="00957C7F">
        <w:rPr>
          <w:rFonts w:ascii="Times New Roman" w:hAnsi="Times New Roman" w:cs="Times New Roman"/>
          <w:bCs/>
          <w:sz w:val="24"/>
          <w:szCs w:val="24"/>
        </w:rPr>
        <w:t xml:space="preserve">. </w:t>
      </w:r>
      <w:r w:rsidRPr="00957C7F">
        <w:rPr>
          <w:rFonts w:ascii="Times New Roman" w:hAnsi="Times New Roman" w:cs="Times New Roman"/>
          <w:bCs/>
          <w:i/>
          <w:iCs/>
          <w:sz w:val="24"/>
          <w:szCs w:val="24"/>
        </w:rPr>
        <w:t>Nutrients</w:t>
      </w:r>
      <w:r w:rsidRPr="00957C7F">
        <w:rPr>
          <w:rFonts w:ascii="Times New Roman" w:hAnsi="Times New Roman" w:cs="Times New Roman"/>
          <w:bCs/>
          <w:sz w:val="24"/>
          <w:szCs w:val="24"/>
        </w:rPr>
        <w:t>, </w:t>
      </w:r>
      <w:r w:rsidRPr="003253FB">
        <w:rPr>
          <w:rFonts w:ascii="Times New Roman" w:hAnsi="Times New Roman" w:cs="Times New Roman"/>
          <w:b/>
          <w:sz w:val="24"/>
          <w:szCs w:val="24"/>
        </w:rPr>
        <w:t>16</w:t>
      </w:r>
      <w:r w:rsidRPr="00957C7F">
        <w:rPr>
          <w:rFonts w:ascii="Times New Roman" w:hAnsi="Times New Roman" w:cs="Times New Roman"/>
          <w:bCs/>
          <w:sz w:val="24"/>
          <w:szCs w:val="24"/>
        </w:rPr>
        <w:t>(17</w:t>
      </w:r>
      <w:r w:rsidR="003253FB">
        <w:rPr>
          <w:rFonts w:ascii="Times New Roman" w:hAnsi="Times New Roman" w:cs="Times New Roman"/>
          <w:bCs/>
          <w:sz w:val="24"/>
          <w:szCs w:val="24"/>
        </w:rPr>
        <w:t>:</w:t>
      </w:r>
      <w:r w:rsidRPr="00957C7F">
        <w:rPr>
          <w:rFonts w:ascii="Times New Roman" w:hAnsi="Times New Roman" w:cs="Times New Roman"/>
          <w:bCs/>
          <w:sz w:val="24"/>
          <w:szCs w:val="24"/>
        </w:rPr>
        <w:t xml:space="preserve"> 2945; </w:t>
      </w:r>
      <w:hyperlink r:id="rId8" w:history="1">
        <w:r w:rsidRPr="00957C7F">
          <w:rPr>
            <w:rStyle w:val="Hyperlink"/>
            <w:rFonts w:ascii="Times New Roman" w:hAnsi="Times New Roman" w:cs="Times New Roman"/>
            <w:bCs/>
            <w:sz w:val="24"/>
            <w:szCs w:val="24"/>
          </w:rPr>
          <w:t>https://doi.org/10.3390/nu16172945</w:t>
        </w:r>
      </w:hyperlink>
    </w:p>
    <w:p w14:paraId="3C9ABDAF" w14:textId="77777777" w:rsidR="00957C7F" w:rsidRPr="00957C7F" w:rsidRDefault="00957C7F" w:rsidP="0090735F">
      <w:pPr>
        <w:spacing w:after="0"/>
        <w:jc w:val="both"/>
        <w:rPr>
          <w:rFonts w:ascii="Times New Roman" w:hAnsi="Times New Roman" w:cs="Times New Roman"/>
          <w:sz w:val="24"/>
          <w:szCs w:val="24"/>
        </w:rPr>
      </w:pPr>
      <w:proofErr w:type="spellStart"/>
      <w:r w:rsidRPr="00957C7F">
        <w:rPr>
          <w:rFonts w:ascii="Times New Roman" w:hAnsi="Times New Roman" w:cs="Times New Roman"/>
          <w:sz w:val="24"/>
          <w:szCs w:val="24"/>
        </w:rPr>
        <w:t>Yumnam</w:t>
      </w:r>
      <w:proofErr w:type="spellEnd"/>
      <w:r w:rsidRPr="00957C7F">
        <w:rPr>
          <w:rFonts w:ascii="Times New Roman" w:hAnsi="Times New Roman" w:cs="Times New Roman"/>
          <w:sz w:val="24"/>
          <w:szCs w:val="24"/>
        </w:rPr>
        <w:t xml:space="preserve"> JY and Tripathi OP (2012). Traditional knowledge of eating raw plants by the Meitei of Manipur as medicine/nutrient supplement in their diet. </w:t>
      </w:r>
      <w:r w:rsidRPr="00957C7F">
        <w:rPr>
          <w:rFonts w:ascii="Times New Roman" w:hAnsi="Times New Roman" w:cs="Times New Roman"/>
          <w:i/>
          <w:sz w:val="24"/>
          <w:szCs w:val="24"/>
        </w:rPr>
        <w:t>Indian Journal of Traditional Knowledge,</w:t>
      </w:r>
      <w:r w:rsidRPr="003253FB">
        <w:rPr>
          <w:rFonts w:ascii="Times New Roman" w:hAnsi="Times New Roman" w:cs="Times New Roman"/>
          <w:b/>
          <w:bCs/>
          <w:i/>
          <w:sz w:val="24"/>
          <w:szCs w:val="24"/>
        </w:rPr>
        <w:t xml:space="preserve"> </w:t>
      </w:r>
      <w:r w:rsidRPr="003253FB">
        <w:rPr>
          <w:rFonts w:ascii="Times New Roman" w:hAnsi="Times New Roman" w:cs="Times New Roman"/>
          <w:b/>
          <w:bCs/>
          <w:sz w:val="24"/>
          <w:szCs w:val="24"/>
        </w:rPr>
        <w:t>11</w:t>
      </w:r>
      <w:r w:rsidRPr="00957C7F">
        <w:rPr>
          <w:rFonts w:ascii="Times New Roman" w:hAnsi="Times New Roman" w:cs="Times New Roman"/>
          <w:sz w:val="24"/>
          <w:szCs w:val="24"/>
        </w:rPr>
        <w:t>(</w:t>
      </w:r>
      <w:r w:rsidRPr="003253FB">
        <w:rPr>
          <w:rFonts w:ascii="Times New Roman" w:hAnsi="Times New Roman" w:cs="Times New Roman"/>
          <w:sz w:val="24"/>
          <w:szCs w:val="24"/>
        </w:rPr>
        <w:t>1</w:t>
      </w:r>
      <w:r w:rsidRPr="00957C7F">
        <w:rPr>
          <w:rFonts w:ascii="Times New Roman" w:hAnsi="Times New Roman" w:cs="Times New Roman"/>
          <w:sz w:val="24"/>
          <w:szCs w:val="24"/>
        </w:rPr>
        <w:t>):45-50</w:t>
      </w:r>
    </w:p>
    <w:sectPr w:rsidR="00957C7F" w:rsidRPr="00957C7F" w:rsidSect="0067240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AE8FA" w14:textId="77777777" w:rsidR="00E87FB8" w:rsidRDefault="00E87FB8" w:rsidP="009D1874">
      <w:pPr>
        <w:spacing w:after="0" w:line="240" w:lineRule="auto"/>
      </w:pPr>
      <w:r>
        <w:separator/>
      </w:r>
    </w:p>
  </w:endnote>
  <w:endnote w:type="continuationSeparator" w:id="0">
    <w:p w14:paraId="3304BB54" w14:textId="77777777" w:rsidR="00E87FB8" w:rsidRDefault="00E87FB8" w:rsidP="009D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C74E" w14:textId="77777777" w:rsidR="00D4590E" w:rsidRDefault="00D45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607455"/>
      <w:docPartObj>
        <w:docPartGallery w:val="Page Numbers (Bottom of Page)"/>
        <w:docPartUnique/>
      </w:docPartObj>
    </w:sdtPr>
    <w:sdtEndPr/>
    <w:sdtContent>
      <w:p w14:paraId="6EA0AF06" w14:textId="77777777" w:rsidR="00B928B1" w:rsidRDefault="007E04FC">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5676933" w14:textId="77777777" w:rsidR="00B928B1" w:rsidRDefault="00B92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3585" w14:textId="77777777" w:rsidR="00D4590E" w:rsidRDefault="00D45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5BAB9" w14:textId="77777777" w:rsidR="00E87FB8" w:rsidRDefault="00E87FB8" w:rsidP="009D1874">
      <w:pPr>
        <w:spacing w:after="0" w:line="240" w:lineRule="auto"/>
      </w:pPr>
      <w:r>
        <w:separator/>
      </w:r>
    </w:p>
  </w:footnote>
  <w:footnote w:type="continuationSeparator" w:id="0">
    <w:p w14:paraId="3DA14B57" w14:textId="77777777" w:rsidR="00E87FB8" w:rsidRDefault="00E87FB8" w:rsidP="009D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92EA1" w14:textId="17F9122C" w:rsidR="00D4590E" w:rsidRDefault="00D4590E">
    <w:pPr>
      <w:pStyle w:val="Header"/>
    </w:pPr>
    <w:r>
      <w:rPr>
        <w:noProof/>
      </w:rPr>
      <w:pict w14:anchorId="01904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72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44986" w14:textId="1E7912A2" w:rsidR="00B928B1" w:rsidRDefault="00D4590E" w:rsidP="009065CA">
    <w:pPr>
      <w:pStyle w:val="Header"/>
      <w:jc w:val="right"/>
    </w:pPr>
    <w:r>
      <w:rPr>
        <w:noProof/>
      </w:rPr>
      <w:pict w14:anchorId="13898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72720"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1356342" w14:textId="77777777" w:rsidR="00B928B1" w:rsidRDefault="00B92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6D60F" w14:textId="61E2B8C1" w:rsidR="00D4590E" w:rsidRDefault="00D4590E">
    <w:pPr>
      <w:pStyle w:val="Header"/>
    </w:pPr>
    <w:r>
      <w:rPr>
        <w:noProof/>
      </w:rPr>
      <w:pict w14:anchorId="494E7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72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01B5"/>
    <w:multiLevelType w:val="hybridMultilevel"/>
    <w:tmpl w:val="597A17B0"/>
    <w:lvl w:ilvl="0" w:tplc="D47AE4C0">
      <w:start w:val="1"/>
      <w:numFmt w:val="decimal"/>
      <w:lvlText w:val="%1."/>
      <w:lvlJc w:val="left"/>
      <w:pPr>
        <w:ind w:left="720" w:hanging="360"/>
      </w:pPr>
      <w:rPr>
        <w:rFonts w:asciiTheme="minorHAnsi" w:hAnsiTheme="minorHAnsi" w:cstheme="minorBidi" w:hint="default"/>
        <w:sz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5F135E"/>
    <w:multiLevelType w:val="hybridMultilevel"/>
    <w:tmpl w:val="767C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76D0F"/>
    <w:multiLevelType w:val="hybridMultilevel"/>
    <w:tmpl w:val="147C540E"/>
    <w:lvl w:ilvl="0" w:tplc="1902EAB8">
      <w:start w:val="1"/>
      <w:numFmt w:val="decimal"/>
      <w:lvlText w:val="%1."/>
      <w:lvlJc w:val="left"/>
      <w:pPr>
        <w:ind w:left="1080" w:hanging="360"/>
      </w:pPr>
      <w:rPr>
        <w:rFonts w:ascii="Times New Roman" w:hAnsi="Times New Roman" w:cs="Times New Roman"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B1D18D0"/>
    <w:multiLevelType w:val="hybridMultilevel"/>
    <w:tmpl w:val="52F4CD86"/>
    <w:lvl w:ilvl="0" w:tplc="0409000F">
      <w:start w:val="1"/>
      <w:numFmt w:val="decimal"/>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4" w15:restartNumberingAfterBreak="0">
    <w:nsid w:val="48E77A56"/>
    <w:multiLevelType w:val="hybridMultilevel"/>
    <w:tmpl w:val="F182BF1E"/>
    <w:lvl w:ilvl="0" w:tplc="0409000F">
      <w:start w:val="1"/>
      <w:numFmt w:val="decimal"/>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5" w15:restartNumberingAfterBreak="0">
    <w:nsid w:val="57AF2CF9"/>
    <w:multiLevelType w:val="hybridMultilevel"/>
    <w:tmpl w:val="597A17B0"/>
    <w:lvl w:ilvl="0" w:tplc="D47AE4C0">
      <w:start w:val="1"/>
      <w:numFmt w:val="decimal"/>
      <w:lvlText w:val="%1."/>
      <w:lvlJc w:val="left"/>
      <w:pPr>
        <w:ind w:left="720" w:hanging="360"/>
      </w:pPr>
      <w:rPr>
        <w:rFonts w:asciiTheme="minorHAnsi" w:hAnsiTheme="minorHAnsi" w:cstheme="minorBidi" w:hint="default"/>
        <w:sz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D06565D"/>
    <w:multiLevelType w:val="hybridMultilevel"/>
    <w:tmpl w:val="1FDCBC72"/>
    <w:lvl w:ilvl="0" w:tplc="EB4C7D3E">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15:restartNumberingAfterBreak="0">
    <w:nsid w:val="7A962ED1"/>
    <w:multiLevelType w:val="hybridMultilevel"/>
    <w:tmpl w:val="6382FCFA"/>
    <w:lvl w:ilvl="0" w:tplc="F1D4021C">
      <w:start w:val="1"/>
      <w:numFmt w:val="decimal"/>
      <w:lvlText w:val="%1."/>
      <w:lvlJc w:val="left"/>
      <w:pPr>
        <w:ind w:left="513" w:hanging="360"/>
      </w:pPr>
      <w:rPr>
        <w:rFonts w:cs="Times New Roman"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num w:numId="1">
    <w:abstractNumId w:val="2"/>
  </w:num>
  <w:num w:numId="2">
    <w:abstractNumId w:val="0"/>
  </w:num>
  <w:num w:numId="3">
    <w:abstractNumId w:val="5"/>
  </w:num>
  <w:num w:numId="4">
    <w:abstractNumId w:val="1"/>
  </w:num>
  <w:num w:numId="5">
    <w:abstractNumId w:val="6"/>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413FA"/>
    <w:rsid w:val="00002E09"/>
    <w:rsid w:val="00010159"/>
    <w:rsid w:val="000205F3"/>
    <w:rsid w:val="00021E5D"/>
    <w:rsid w:val="00022D12"/>
    <w:rsid w:val="0002793C"/>
    <w:rsid w:val="00036B62"/>
    <w:rsid w:val="00037CCA"/>
    <w:rsid w:val="0004747E"/>
    <w:rsid w:val="000514D4"/>
    <w:rsid w:val="000571D8"/>
    <w:rsid w:val="00067740"/>
    <w:rsid w:val="0008112F"/>
    <w:rsid w:val="0009187A"/>
    <w:rsid w:val="0009480D"/>
    <w:rsid w:val="000961D5"/>
    <w:rsid w:val="000A189D"/>
    <w:rsid w:val="000B1C0B"/>
    <w:rsid w:val="000B67C2"/>
    <w:rsid w:val="000D0660"/>
    <w:rsid w:val="000E1BDE"/>
    <w:rsid w:val="000E27C9"/>
    <w:rsid w:val="000E7D7F"/>
    <w:rsid w:val="00100DF5"/>
    <w:rsid w:val="00101987"/>
    <w:rsid w:val="00103240"/>
    <w:rsid w:val="00121666"/>
    <w:rsid w:val="001223BE"/>
    <w:rsid w:val="001224D0"/>
    <w:rsid w:val="00124470"/>
    <w:rsid w:val="00125C4B"/>
    <w:rsid w:val="001413FA"/>
    <w:rsid w:val="0014300F"/>
    <w:rsid w:val="00144273"/>
    <w:rsid w:val="00152C79"/>
    <w:rsid w:val="00153BA2"/>
    <w:rsid w:val="001550B5"/>
    <w:rsid w:val="00164A3B"/>
    <w:rsid w:val="00167944"/>
    <w:rsid w:val="00171CF7"/>
    <w:rsid w:val="001720D7"/>
    <w:rsid w:val="0017339B"/>
    <w:rsid w:val="00177E4D"/>
    <w:rsid w:val="0018192D"/>
    <w:rsid w:val="0018440A"/>
    <w:rsid w:val="00184555"/>
    <w:rsid w:val="00186967"/>
    <w:rsid w:val="00191424"/>
    <w:rsid w:val="001930C1"/>
    <w:rsid w:val="001961A4"/>
    <w:rsid w:val="001966C2"/>
    <w:rsid w:val="001A709A"/>
    <w:rsid w:val="001B26D9"/>
    <w:rsid w:val="001C379B"/>
    <w:rsid w:val="001C39E9"/>
    <w:rsid w:val="001D072F"/>
    <w:rsid w:val="001D0C16"/>
    <w:rsid w:val="001E79D9"/>
    <w:rsid w:val="001F7072"/>
    <w:rsid w:val="0020449C"/>
    <w:rsid w:val="002061EA"/>
    <w:rsid w:val="00211B80"/>
    <w:rsid w:val="00211BCD"/>
    <w:rsid w:val="00214951"/>
    <w:rsid w:val="00222618"/>
    <w:rsid w:val="00223FB2"/>
    <w:rsid w:val="002248D8"/>
    <w:rsid w:val="00225E1E"/>
    <w:rsid w:val="002436F0"/>
    <w:rsid w:val="00256CF0"/>
    <w:rsid w:val="00266A64"/>
    <w:rsid w:val="002716B0"/>
    <w:rsid w:val="00273E90"/>
    <w:rsid w:val="002743CB"/>
    <w:rsid w:val="00276402"/>
    <w:rsid w:val="0027687C"/>
    <w:rsid w:val="00285CDC"/>
    <w:rsid w:val="00286A46"/>
    <w:rsid w:val="00287929"/>
    <w:rsid w:val="002879DA"/>
    <w:rsid w:val="002A2E28"/>
    <w:rsid w:val="002A4421"/>
    <w:rsid w:val="002A7674"/>
    <w:rsid w:val="002B0718"/>
    <w:rsid w:val="002C03AB"/>
    <w:rsid w:val="002C2B87"/>
    <w:rsid w:val="002C4D04"/>
    <w:rsid w:val="002C7D82"/>
    <w:rsid w:val="002D411C"/>
    <w:rsid w:val="002D4DCC"/>
    <w:rsid w:val="002D5FF6"/>
    <w:rsid w:val="002D7F64"/>
    <w:rsid w:val="002E0DF6"/>
    <w:rsid w:val="002F0B17"/>
    <w:rsid w:val="002F28CA"/>
    <w:rsid w:val="002F5081"/>
    <w:rsid w:val="00301E3C"/>
    <w:rsid w:val="00307BE5"/>
    <w:rsid w:val="00313252"/>
    <w:rsid w:val="003253FB"/>
    <w:rsid w:val="0033209E"/>
    <w:rsid w:val="003352EB"/>
    <w:rsid w:val="00344B9C"/>
    <w:rsid w:val="00350D62"/>
    <w:rsid w:val="00352C1D"/>
    <w:rsid w:val="003544B7"/>
    <w:rsid w:val="003615F4"/>
    <w:rsid w:val="00377DF6"/>
    <w:rsid w:val="00386630"/>
    <w:rsid w:val="00396E22"/>
    <w:rsid w:val="003A48B7"/>
    <w:rsid w:val="003C3909"/>
    <w:rsid w:val="003E0633"/>
    <w:rsid w:val="003E4983"/>
    <w:rsid w:val="003E6069"/>
    <w:rsid w:val="00402BD2"/>
    <w:rsid w:val="00406EE6"/>
    <w:rsid w:val="00413116"/>
    <w:rsid w:val="00413416"/>
    <w:rsid w:val="00422965"/>
    <w:rsid w:val="00424CF2"/>
    <w:rsid w:val="00427896"/>
    <w:rsid w:val="00432224"/>
    <w:rsid w:val="00457AB6"/>
    <w:rsid w:val="0046748B"/>
    <w:rsid w:val="00471CA2"/>
    <w:rsid w:val="00490012"/>
    <w:rsid w:val="00497F81"/>
    <w:rsid w:val="004A00DE"/>
    <w:rsid w:val="004A249D"/>
    <w:rsid w:val="004A5F7B"/>
    <w:rsid w:val="004B1DB6"/>
    <w:rsid w:val="004B3802"/>
    <w:rsid w:val="004B7339"/>
    <w:rsid w:val="004C1362"/>
    <w:rsid w:val="004C193E"/>
    <w:rsid w:val="004C7F9D"/>
    <w:rsid w:val="004C7FC0"/>
    <w:rsid w:val="004D50E7"/>
    <w:rsid w:val="004E06AB"/>
    <w:rsid w:val="004E1111"/>
    <w:rsid w:val="004E752E"/>
    <w:rsid w:val="004F2CEE"/>
    <w:rsid w:val="004F3475"/>
    <w:rsid w:val="004F4461"/>
    <w:rsid w:val="004F462B"/>
    <w:rsid w:val="00501E3D"/>
    <w:rsid w:val="0050632F"/>
    <w:rsid w:val="00507B23"/>
    <w:rsid w:val="0051247A"/>
    <w:rsid w:val="00522201"/>
    <w:rsid w:val="005329BF"/>
    <w:rsid w:val="00534BA9"/>
    <w:rsid w:val="00536762"/>
    <w:rsid w:val="00541674"/>
    <w:rsid w:val="0058019F"/>
    <w:rsid w:val="005825DB"/>
    <w:rsid w:val="005A020A"/>
    <w:rsid w:val="005A28C0"/>
    <w:rsid w:val="005B0DFD"/>
    <w:rsid w:val="005C0D24"/>
    <w:rsid w:val="005C7B6E"/>
    <w:rsid w:val="005D615C"/>
    <w:rsid w:val="005D66D9"/>
    <w:rsid w:val="005E03CD"/>
    <w:rsid w:val="005E2E55"/>
    <w:rsid w:val="005E398A"/>
    <w:rsid w:val="005F5C35"/>
    <w:rsid w:val="00601D8D"/>
    <w:rsid w:val="00617AA4"/>
    <w:rsid w:val="00632ED2"/>
    <w:rsid w:val="00644CF8"/>
    <w:rsid w:val="0066672E"/>
    <w:rsid w:val="00670711"/>
    <w:rsid w:val="00672403"/>
    <w:rsid w:val="00674166"/>
    <w:rsid w:val="00680AD7"/>
    <w:rsid w:val="006867D0"/>
    <w:rsid w:val="00694D52"/>
    <w:rsid w:val="00696FB6"/>
    <w:rsid w:val="006B4EB5"/>
    <w:rsid w:val="006C4C10"/>
    <w:rsid w:val="006C7AB6"/>
    <w:rsid w:val="006D2C64"/>
    <w:rsid w:val="006F2623"/>
    <w:rsid w:val="006F32DF"/>
    <w:rsid w:val="006F7A9B"/>
    <w:rsid w:val="007179F9"/>
    <w:rsid w:val="00717C56"/>
    <w:rsid w:val="007210F5"/>
    <w:rsid w:val="007244F2"/>
    <w:rsid w:val="00727A37"/>
    <w:rsid w:val="00733CE0"/>
    <w:rsid w:val="007545C9"/>
    <w:rsid w:val="00756E89"/>
    <w:rsid w:val="00767CA2"/>
    <w:rsid w:val="0077402D"/>
    <w:rsid w:val="00775CB9"/>
    <w:rsid w:val="00775EF9"/>
    <w:rsid w:val="00791DBA"/>
    <w:rsid w:val="00797841"/>
    <w:rsid w:val="007B7AAE"/>
    <w:rsid w:val="007C1358"/>
    <w:rsid w:val="007C424D"/>
    <w:rsid w:val="007C5CA5"/>
    <w:rsid w:val="007D7733"/>
    <w:rsid w:val="007E04FC"/>
    <w:rsid w:val="007E2CD9"/>
    <w:rsid w:val="007E3676"/>
    <w:rsid w:val="007E5A88"/>
    <w:rsid w:val="007F6E9B"/>
    <w:rsid w:val="00802CA5"/>
    <w:rsid w:val="00803EB3"/>
    <w:rsid w:val="00806595"/>
    <w:rsid w:val="00812E49"/>
    <w:rsid w:val="00814254"/>
    <w:rsid w:val="0082012F"/>
    <w:rsid w:val="00825E9F"/>
    <w:rsid w:val="00830C1F"/>
    <w:rsid w:val="0083118F"/>
    <w:rsid w:val="00834995"/>
    <w:rsid w:val="00842A14"/>
    <w:rsid w:val="00843C12"/>
    <w:rsid w:val="00844E2D"/>
    <w:rsid w:val="00845500"/>
    <w:rsid w:val="00845F66"/>
    <w:rsid w:val="00847E76"/>
    <w:rsid w:val="00865E32"/>
    <w:rsid w:val="00866463"/>
    <w:rsid w:val="00875EB3"/>
    <w:rsid w:val="00882445"/>
    <w:rsid w:val="008A6358"/>
    <w:rsid w:val="008B71CC"/>
    <w:rsid w:val="008C09A9"/>
    <w:rsid w:val="008C3439"/>
    <w:rsid w:val="008D6EA1"/>
    <w:rsid w:val="008E3353"/>
    <w:rsid w:val="008E381D"/>
    <w:rsid w:val="008F130F"/>
    <w:rsid w:val="008F5B3E"/>
    <w:rsid w:val="00903CC5"/>
    <w:rsid w:val="009065CA"/>
    <w:rsid w:val="0090735F"/>
    <w:rsid w:val="009104FA"/>
    <w:rsid w:val="009318F2"/>
    <w:rsid w:val="00952738"/>
    <w:rsid w:val="00954138"/>
    <w:rsid w:val="0095688E"/>
    <w:rsid w:val="00957C7F"/>
    <w:rsid w:val="00963247"/>
    <w:rsid w:val="00976F83"/>
    <w:rsid w:val="009B08A2"/>
    <w:rsid w:val="009C5F20"/>
    <w:rsid w:val="009D1874"/>
    <w:rsid w:val="009E14D8"/>
    <w:rsid w:val="009E597F"/>
    <w:rsid w:val="009F164D"/>
    <w:rsid w:val="009F1B91"/>
    <w:rsid w:val="009F4CFD"/>
    <w:rsid w:val="00A036A9"/>
    <w:rsid w:val="00A039B0"/>
    <w:rsid w:val="00A104F8"/>
    <w:rsid w:val="00A16952"/>
    <w:rsid w:val="00A2009E"/>
    <w:rsid w:val="00A33C6A"/>
    <w:rsid w:val="00A438F9"/>
    <w:rsid w:val="00A5305F"/>
    <w:rsid w:val="00A644C0"/>
    <w:rsid w:val="00A65AF9"/>
    <w:rsid w:val="00A70629"/>
    <w:rsid w:val="00AB346C"/>
    <w:rsid w:val="00AB54F4"/>
    <w:rsid w:val="00AC2B63"/>
    <w:rsid w:val="00AC324E"/>
    <w:rsid w:val="00AC50F3"/>
    <w:rsid w:val="00AE08B9"/>
    <w:rsid w:val="00AE3642"/>
    <w:rsid w:val="00AF180A"/>
    <w:rsid w:val="00AF71EE"/>
    <w:rsid w:val="00B11A5E"/>
    <w:rsid w:val="00B13400"/>
    <w:rsid w:val="00B14D7A"/>
    <w:rsid w:val="00B200AC"/>
    <w:rsid w:val="00B21CAE"/>
    <w:rsid w:val="00B241B1"/>
    <w:rsid w:val="00B27A80"/>
    <w:rsid w:val="00B31A53"/>
    <w:rsid w:val="00B375B0"/>
    <w:rsid w:val="00B45D06"/>
    <w:rsid w:val="00B54FEB"/>
    <w:rsid w:val="00B57B3F"/>
    <w:rsid w:val="00B63FC9"/>
    <w:rsid w:val="00B80261"/>
    <w:rsid w:val="00B811FA"/>
    <w:rsid w:val="00B851AE"/>
    <w:rsid w:val="00B86DDA"/>
    <w:rsid w:val="00B8789B"/>
    <w:rsid w:val="00B928B1"/>
    <w:rsid w:val="00BA1373"/>
    <w:rsid w:val="00BA583D"/>
    <w:rsid w:val="00BB29AB"/>
    <w:rsid w:val="00BB37B2"/>
    <w:rsid w:val="00BC1B54"/>
    <w:rsid w:val="00BC227D"/>
    <w:rsid w:val="00BD1D82"/>
    <w:rsid w:val="00BE1D1B"/>
    <w:rsid w:val="00BE4103"/>
    <w:rsid w:val="00BE73B6"/>
    <w:rsid w:val="00BF214B"/>
    <w:rsid w:val="00C002E8"/>
    <w:rsid w:val="00C03AAC"/>
    <w:rsid w:val="00C173C1"/>
    <w:rsid w:val="00C239EE"/>
    <w:rsid w:val="00C55313"/>
    <w:rsid w:val="00C639B3"/>
    <w:rsid w:val="00C7667A"/>
    <w:rsid w:val="00C94A6B"/>
    <w:rsid w:val="00CA2274"/>
    <w:rsid w:val="00CA61CC"/>
    <w:rsid w:val="00CA7AD8"/>
    <w:rsid w:val="00CB03D2"/>
    <w:rsid w:val="00CB47F0"/>
    <w:rsid w:val="00CC2920"/>
    <w:rsid w:val="00CC54A3"/>
    <w:rsid w:val="00CC7B43"/>
    <w:rsid w:val="00CD51E2"/>
    <w:rsid w:val="00CE45EB"/>
    <w:rsid w:val="00CE4E4E"/>
    <w:rsid w:val="00CE65E0"/>
    <w:rsid w:val="00CE722F"/>
    <w:rsid w:val="00CF57B0"/>
    <w:rsid w:val="00D03368"/>
    <w:rsid w:val="00D11EAA"/>
    <w:rsid w:val="00D23D11"/>
    <w:rsid w:val="00D30DB7"/>
    <w:rsid w:val="00D31067"/>
    <w:rsid w:val="00D32D0E"/>
    <w:rsid w:val="00D33C3E"/>
    <w:rsid w:val="00D341C5"/>
    <w:rsid w:val="00D4590E"/>
    <w:rsid w:val="00D45C07"/>
    <w:rsid w:val="00D56DC9"/>
    <w:rsid w:val="00D74D83"/>
    <w:rsid w:val="00D9410E"/>
    <w:rsid w:val="00D973E4"/>
    <w:rsid w:val="00DA20E2"/>
    <w:rsid w:val="00DB2191"/>
    <w:rsid w:val="00DB5B92"/>
    <w:rsid w:val="00DC0035"/>
    <w:rsid w:val="00DC21D6"/>
    <w:rsid w:val="00DC238B"/>
    <w:rsid w:val="00DC715A"/>
    <w:rsid w:val="00DD0A89"/>
    <w:rsid w:val="00DD2F8A"/>
    <w:rsid w:val="00DE0299"/>
    <w:rsid w:val="00DF7968"/>
    <w:rsid w:val="00DF7EBA"/>
    <w:rsid w:val="00E06C55"/>
    <w:rsid w:val="00E10653"/>
    <w:rsid w:val="00E15639"/>
    <w:rsid w:val="00E24519"/>
    <w:rsid w:val="00E30FA1"/>
    <w:rsid w:val="00E319BA"/>
    <w:rsid w:val="00E41A23"/>
    <w:rsid w:val="00E42F8E"/>
    <w:rsid w:val="00E54FA3"/>
    <w:rsid w:val="00E55792"/>
    <w:rsid w:val="00E87FB8"/>
    <w:rsid w:val="00E96D88"/>
    <w:rsid w:val="00EA0D75"/>
    <w:rsid w:val="00EB1EC2"/>
    <w:rsid w:val="00EC0BFE"/>
    <w:rsid w:val="00EC46CE"/>
    <w:rsid w:val="00EC494E"/>
    <w:rsid w:val="00F002B7"/>
    <w:rsid w:val="00F00785"/>
    <w:rsid w:val="00F22B40"/>
    <w:rsid w:val="00F30843"/>
    <w:rsid w:val="00F30DB6"/>
    <w:rsid w:val="00F336BB"/>
    <w:rsid w:val="00F371C4"/>
    <w:rsid w:val="00F40652"/>
    <w:rsid w:val="00F41709"/>
    <w:rsid w:val="00F42CE0"/>
    <w:rsid w:val="00F50C34"/>
    <w:rsid w:val="00F631F1"/>
    <w:rsid w:val="00F67156"/>
    <w:rsid w:val="00F67EC1"/>
    <w:rsid w:val="00F70F89"/>
    <w:rsid w:val="00F74D99"/>
    <w:rsid w:val="00F75C65"/>
    <w:rsid w:val="00F86222"/>
    <w:rsid w:val="00F90732"/>
    <w:rsid w:val="00F928C5"/>
    <w:rsid w:val="00F955D4"/>
    <w:rsid w:val="00F97696"/>
    <w:rsid w:val="00FB7C10"/>
    <w:rsid w:val="00FC696A"/>
    <w:rsid w:val="00FC7013"/>
    <w:rsid w:val="00FD5C6C"/>
    <w:rsid w:val="00FE389D"/>
    <w:rsid w:val="00FF42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7B6E35"/>
  <w15:docId w15:val="{F9055782-5250-4E03-B6D3-F017E925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403"/>
  </w:style>
  <w:style w:type="paragraph" w:styleId="Heading1">
    <w:name w:val="heading 1"/>
    <w:basedOn w:val="Normal"/>
    <w:next w:val="Normal"/>
    <w:link w:val="Heading1Char"/>
    <w:uiPriority w:val="9"/>
    <w:qFormat/>
    <w:rsid w:val="00C7667A"/>
    <w:pPr>
      <w:keepNext/>
      <w:keepLines/>
      <w:spacing w:before="480" w:after="0"/>
      <w:outlineLvl w:val="0"/>
    </w:pPr>
    <w:rPr>
      <w:rFonts w:asciiTheme="majorHAnsi" w:eastAsiaTheme="majorEastAsia" w:hAnsiTheme="majorHAnsi" w:cs="Mangal"/>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13FA"/>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BalloonText">
    <w:name w:val="Balloon Text"/>
    <w:basedOn w:val="Normal"/>
    <w:link w:val="BalloonTextChar"/>
    <w:uiPriority w:val="99"/>
    <w:semiHidden/>
    <w:unhideWhenUsed/>
    <w:rsid w:val="001413F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413FA"/>
    <w:rPr>
      <w:rFonts w:ascii="Tahoma" w:hAnsi="Tahoma" w:cs="Mangal"/>
      <w:sz w:val="16"/>
      <w:szCs w:val="14"/>
    </w:rPr>
  </w:style>
  <w:style w:type="paragraph" w:styleId="ListParagraph">
    <w:name w:val="List Paragraph"/>
    <w:basedOn w:val="Normal"/>
    <w:uiPriority w:val="34"/>
    <w:qFormat/>
    <w:rsid w:val="001413FA"/>
    <w:pPr>
      <w:ind w:left="720"/>
      <w:contextualSpacing/>
    </w:pPr>
    <w:rPr>
      <w:szCs w:val="22"/>
      <w:lang w:bidi="ar-SA"/>
    </w:rPr>
  </w:style>
  <w:style w:type="table" w:styleId="TableGrid">
    <w:name w:val="Table Grid"/>
    <w:basedOn w:val="TableNormal"/>
    <w:uiPriority w:val="59"/>
    <w:rsid w:val="001413FA"/>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D1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874"/>
  </w:style>
  <w:style w:type="paragraph" w:styleId="Footer">
    <w:name w:val="footer"/>
    <w:basedOn w:val="Normal"/>
    <w:link w:val="FooterChar"/>
    <w:uiPriority w:val="99"/>
    <w:unhideWhenUsed/>
    <w:rsid w:val="009D1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874"/>
  </w:style>
  <w:style w:type="character" w:styleId="Hyperlink">
    <w:name w:val="Hyperlink"/>
    <w:basedOn w:val="DefaultParagraphFont"/>
    <w:uiPriority w:val="99"/>
    <w:unhideWhenUsed/>
    <w:rsid w:val="00812E49"/>
    <w:rPr>
      <w:color w:val="0000FF"/>
      <w:u w:val="single"/>
    </w:rPr>
  </w:style>
  <w:style w:type="paragraph" w:styleId="NoSpacing">
    <w:name w:val="No Spacing"/>
    <w:link w:val="NoSpacingChar"/>
    <w:uiPriority w:val="1"/>
    <w:qFormat/>
    <w:rsid w:val="00BE4103"/>
    <w:pPr>
      <w:spacing w:after="0" w:line="240" w:lineRule="auto"/>
    </w:pPr>
    <w:rPr>
      <w:rFonts w:ascii="Calibri" w:eastAsia="Calibri" w:hAnsi="Calibri" w:cs="Times New Roman"/>
      <w:szCs w:val="22"/>
      <w:lang w:val="en-US" w:eastAsia="en-US" w:bidi="ar-SA"/>
    </w:rPr>
  </w:style>
  <w:style w:type="character" w:customStyle="1" w:styleId="NoSpacingChar">
    <w:name w:val="No Spacing Char"/>
    <w:basedOn w:val="DefaultParagraphFont"/>
    <w:link w:val="NoSpacing"/>
    <w:uiPriority w:val="1"/>
    <w:locked/>
    <w:rsid w:val="001930C1"/>
    <w:rPr>
      <w:rFonts w:ascii="Calibri" w:eastAsia="Calibri" w:hAnsi="Calibri" w:cs="Times New Roman"/>
      <w:szCs w:val="22"/>
      <w:lang w:val="en-US" w:eastAsia="en-US" w:bidi="ar-SA"/>
    </w:rPr>
  </w:style>
  <w:style w:type="character" w:customStyle="1" w:styleId="Heading1Char">
    <w:name w:val="Heading 1 Char"/>
    <w:basedOn w:val="DefaultParagraphFont"/>
    <w:link w:val="Heading1"/>
    <w:uiPriority w:val="9"/>
    <w:rsid w:val="00C7667A"/>
    <w:rPr>
      <w:rFonts w:asciiTheme="majorHAnsi" w:eastAsiaTheme="majorEastAsia" w:hAnsiTheme="majorHAnsi" w:cs="Mangal"/>
      <w:b/>
      <w:bCs/>
      <w:color w:val="365F91" w:themeColor="accent1" w:themeShade="BF"/>
      <w:sz w:val="28"/>
      <w:szCs w:val="25"/>
    </w:rPr>
  </w:style>
  <w:style w:type="character" w:styleId="Emphasis">
    <w:name w:val="Emphasis"/>
    <w:basedOn w:val="DefaultParagraphFont"/>
    <w:uiPriority w:val="20"/>
    <w:qFormat/>
    <w:rsid w:val="00882445"/>
    <w:rPr>
      <w:i/>
      <w:iCs/>
    </w:rPr>
  </w:style>
  <w:style w:type="character" w:styleId="UnresolvedMention">
    <w:name w:val="Unresolved Mention"/>
    <w:basedOn w:val="DefaultParagraphFont"/>
    <w:uiPriority w:val="99"/>
    <w:semiHidden/>
    <w:unhideWhenUsed/>
    <w:rsid w:val="00167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0229">
      <w:bodyDiv w:val="1"/>
      <w:marLeft w:val="0"/>
      <w:marRight w:val="0"/>
      <w:marTop w:val="0"/>
      <w:marBottom w:val="0"/>
      <w:divBdr>
        <w:top w:val="none" w:sz="0" w:space="0" w:color="auto"/>
        <w:left w:val="none" w:sz="0" w:space="0" w:color="auto"/>
        <w:bottom w:val="none" w:sz="0" w:space="0" w:color="auto"/>
        <w:right w:val="none" w:sz="0" w:space="0" w:color="auto"/>
      </w:divBdr>
    </w:div>
    <w:div w:id="156189023">
      <w:bodyDiv w:val="1"/>
      <w:marLeft w:val="0"/>
      <w:marRight w:val="0"/>
      <w:marTop w:val="0"/>
      <w:marBottom w:val="0"/>
      <w:divBdr>
        <w:top w:val="none" w:sz="0" w:space="0" w:color="auto"/>
        <w:left w:val="none" w:sz="0" w:space="0" w:color="auto"/>
        <w:bottom w:val="none" w:sz="0" w:space="0" w:color="auto"/>
        <w:right w:val="none" w:sz="0" w:space="0" w:color="auto"/>
      </w:divBdr>
    </w:div>
    <w:div w:id="332882160">
      <w:bodyDiv w:val="1"/>
      <w:marLeft w:val="0"/>
      <w:marRight w:val="0"/>
      <w:marTop w:val="0"/>
      <w:marBottom w:val="0"/>
      <w:divBdr>
        <w:top w:val="none" w:sz="0" w:space="0" w:color="auto"/>
        <w:left w:val="none" w:sz="0" w:space="0" w:color="auto"/>
        <w:bottom w:val="none" w:sz="0" w:space="0" w:color="auto"/>
        <w:right w:val="none" w:sz="0" w:space="0" w:color="auto"/>
      </w:divBdr>
    </w:div>
    <w:div w:id="8112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nu1617294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28977-B30E-4C3B-A144-774BD9AB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7</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Bijaya</dc:creator>
  <cp:lastModifiedBy>SDI 1180</cp:lastModifiedBy>
  <cp:revision>27</cp:revision>
  <cp:lastPrinted>2021-03-17T11:38:00Z</cp:lastPrinted>
  <dcterms:created xsi:type="dcterms:W3CDTF">2025-09-27T05:19:00Z</dcterms:created>
  <dcterms:modified xsi:type="dcterms:W3CDTF">2025-10-04T08:07:00Z</dcterms:modified>
</cp:coreProperties>
</file>