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11CEE6" w14:textId="291A44C4" w:rsidR="00754C9A" w:rsidRDefault="002C743B" w:rsidP="00441B6F">
      <w:pPr>
        <w:pStyle w:val="Title"/>
        <w:spacing w:after="0"/>
        <w:jc w:val="both"/>
        <w:rPr>
          <w:rFonts w:ascii="Arial" w:hAnsi="Arial" w:cs="Arial"/>
        </w:rPr>
      </w:pPr>
      <w:bookmarkStart w:id="0" w:name="_Hlk211940575"/>
      <w:r w:rsidRPr="002C743B">
        <w:rPr>
          <w:rFonts w:ascii="Arial" w:hAnsi="Arial" w:cs="Arial"/>
        </w:rPr>
        <w:t>Minireview Article</w:t>
      </w:r>
    </w:p>
    <w:bookmarkEnd w:id="0"/>
    <w:p w14:paraId="3373289D" w14:textId="77777777" w:rsidR="002C743B" w:rsidRDefault="002C743B" w:rsidP="00441B6F">
      <w:pPr>
        <w:pStyle w:val="Title"/>
        <w:spacing w:after="0"/>
        <w:jc w:val="both"/>
        <w:rPr>
          <w:rFonts w:ascii="Arial" w:hAnsi="Arial" w:cs="Arial"/>
        </w:rPr>
      </w:pPr>
    </w:p>
    <w:p w14:paraId="3F3B25F8" w14:textId="5FD4E193" w:rsidR="00163BC4" w:rsidRPr="00163BC4" w:rsidRDefault="001A4C9C" w:rsidP="00441B6F">
      <w:pPr>
        <w:pStyle w:val="Author"/>
        <w:spacing w:line="240" w:lineRule="auto"/>
        <w:rPr>
          <w:rFonts w:ascii="Arial" w:hAnsi="Arial" w:cs="Arial"/>
          <w:bCs/>
          <w:iCs/>
          <w:kern w:val="28"/>
          <w:sz w:val="36"/>
        </w:rPr>
      </w:pPr>
      <w:r w:rsidRPr="001A78ED">
        <w:rPr>
          <w:rFonts w:ascii="Arial" w:hAnsi="Arial" w:cs="Arial"/>
          <w:bCs/>
          <w:sz w:val="36"/>
          <w:szCs w:val="36"/>
        </w:rPr>
        <w:t>The Speed vs Quality Spectrum in MAPF: A Unified Review of Suboptimal and Bounded-Suboptimal Pathfinding Solvers</w:t>
      </w:r>
      <w:r w:rsidR="00231920">
        <w:rPr>
          <w:rFonts w:ascii="Arial" w:hAnsi="Arial" w:cs="Arial"/>
          <w:bCs/>
          <w:iCs/>
          <w:kern w:val="28"/>
          <w:sz w:val="36"/>
        </w:rPr>
        <w:t xml:space="preserve"> </w:t>
      </w:r>
    </w:p>
    <w:p w14:paraId="5B2C81D2" w14:textId="77777777" w:rsidR="00A258C3" w:rsidRPr="00790ADA" w:rsidRDefault="00A258C3" w:rsidP="00441B6F">
      <w:pPr>
        <w:pStyle w:val="Author"/>
        <w:spacing w:line="240" w:lineRule="auto"/>
        <w:jc w:val="both"/>
        <w:rPr>
          <w:rFonts w:ascii="Arial" w:hAnsi="Arial" w:cs="Arial"/>
          <w:sz w:val="36"/>
        </w:rPr>
      </w:pPr>
    </w:p>
    <w:p w14:paraId="2073B726" w14:textId="138BD05C" w:rsidR="00B01FCD" w:rsidRDefault="00B01FCD" w:rsidP="00441B6F">
      <w:pPr>
        <w:pStyle w:val="AbstHead"/>
        <w:spacing w:after="0"/>
        <w:jc w:val="both"/>
        <w:rPr>
          <w:rFonts w:ascii="Arial" w:hAnsi="Arial" w:cs="Arial"/>
        </w:rPr>
      </w:pPr>
      <w:r w:rsidRPr="00FB3A86">
        <w:rPr>
          <w:rFonts w:ascii="Arial" w:hAnsi="Arial" w:cs="Arial"/>
        </w:rPr>
        <w:t>ABSTRACT</w:t>
      </w:r>
    </w:p>
    <w:p w14:paraId="1245EAE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610FCF6" w14:textId="77777777" w:rsidTr="001E44FE">
        <w:tc>
          <w:tcPr>
            <w:tcW w:w="9576" w:type="dxa"/>
            <w:shd w:val="clear" w:color="auto" w:fill="F2F2F2"/>
          </w:tcPr>
          <w:p w14:paraId="6191164A" w14:textId="4539E56F" w:rsidR="00505F06" w:rsidRPr="00BA1B01" w:rsidRDefault="001A4C9C" w:rsidP="00441B6F">
            <w:pPr>
              <w:pStyle w:val="Body"/>
              <w:spacing w:after="0"/>
              <w:rPr>
                <w:rFonts w:ascii="Arial" w:eastAsia="Calibri" w:hAnsi="Arial" w:cs="Arial"/>
                <w:szCs w:val="22"/>
              </w:rPr>
            </w:pPr>
            <w:r w:rsidRPr="001A4C9C">
              <w:rPr>
                <w:rFonts w:ascii="Arial" w:hAnsi="Arial" w:cs="Arial"/>
              </w:rPr>
              <w:t>The Multi-Agent Pathfinding (MAPF) problem, a core challenge in robotics and logistics, seeks collision-free paths for multiple agents while minimizing aggregated cost. Given the NP-hard nature of MAPF, optimal solvers often fail to scale to large or highly dense environments. This review focuses exclusively on the efficient alternatives: bounded-suboptimal and suboptimal algorithms. We trace the origin of these approaches to the computational intractability of the joint state space. We classify algorithms by their solution quality guarantees, detailing bounded methods like Enhanced CBS (ECBS) and Anytime Repairing A</w:t>
            </w:r>
            <w:r w:rsidRPr="001A4C9C">
              <w:rPr>
                <w:rFonts w:ascii="Cambria Math" w:hAnsi="Cambria Math" w:cs="Cambria Math"/>
                <w:vertAlign w:val="superscript"/>
              </w:rPr>
              <w:t>∗</w:t>
            </w:r>
            <w:r w:rsidRPr="001A4C9C">
              <w:rPr>
                <w:rFonts w:ascii="Arial" w:hAnsi="Arial" w:cs="Arial"/>
              </w:rPr>
              <w:t xml:space="preserve"> (ARA</w:t>
            </w:r>
            <w:r w:rsidRPr="001A4C9C">
              <w:rPr>
                <w:rFonts w:ascii="Cambria Math" w:hAnsi="Cambria Math" w:cs="Cambria Math"/>
                <w:vertAlign w:val="superscript"/>
              </w:rPr>
              <w:t>∗</w:t>
            </w:r>
            <w:r w:rsidRPr="001A4C9C">
              <w:rPr>
                <w:rFonts w:ascii="Arial" w:hAnsi="Arial" w:cs="Arial"/>
              </w:rPr>
              <w:t>), which offer guaranteed performance bounds. We also review purely suboptimal and heuristic methods, such as Priority-Based Search (PBS) and Optimal Reciprocal Collision Avoidance (ORCA), which prioritize speed and scalability over global guarantees. This analysis provides a structured overview of the current state-of-the-art in scalable MAPF solving.</w:t>
            </w:r>
          </w:p>
        </w:tc>
      </w:tr>
    </w:tbl>
    <w:p w14:paraId="24C5284F" w14:textId="77777777" w:rsidR="00636EB2" w:rsidRDefault="00636EB2" w:rsidP="00441B6F">
      <w:pPr>
        <w:pStyle w:val="Body"/>
        <w:spacing w:after="0"/>
        <w:rPr>
          <w:rFonts w:ascii="Arial" w:hAnsi="Arial" w:cs="Arial"/>
          <w:i/>
        </w:rPr>
      </w:pPr>
    </w:p>
    <w:p w14:paraId="3AA8285B" w14:textId="1524CEC0" w:rsidR="00A24E7E" w:rsidRDefault="00A24E7E" w:rsidP="00441B6F">
      <w:pPr>
        <w:pStyle w:val="Body"/>
        <w:spacing w:after="0"/>
        <w:rPr>
          <w:rFonts w:ascii="Arial" w:hAnsi="Arial" w:cs="Arial"/>
          <w:i/>
        </w:rPr>
      </w:pPr>
      <w:r>
        <w:rPr>
          <w:rFonts w:ascii="Arial" w:hAnsi="Arial" w:cs="Arial"/>
          <w:i/>
        </w:rPr>
        <w:t xml:space="preserve">Keywords: </w:t>
      </w:r>
      <w:r w:rsidR="001A4C9C" w:rsidRPr="001A4C9C">
        <w:rPr>
          <w:rFonts w:ascii="Arial" w:hAnsi="Arial" w:cs="Arial"/>
          <w:i/>
        </w:rPr>
        <w:t xml:space="preserve">Multi-Agent </w:t>
      </w:r>
      <w:proofErr w:type="spellStart"/>
      <w:r w:rsidR="001A4C9C" w:rsidRPr="001A4C9C">
        <w:rPr>
          <w:rFonts w:ascii="Arial" w:hAnsi="Arial" w:cs="Arial"/>
          <w:i/>
        </w:rPr>
        <w:t>PathFinding</w:t>
      </w:r>
      <w:proofErr w:type="spellEnd"/>
      <w:r w:rsidR="001A4C9C" w:rsidRPr="001A4C9C">
        <w:rPr>
          <w:rFonts w:ascii="Arial" w:hAnsi="Arial" w:cs="Arial"/>
          <w:i/>
        </w:rPr>
        <w:t>, Bounded-Suboptimal, Suboptimal, He</w:t>
      </w:r>
      <w:bookmarkStart w:id="1" w:name="_GoBack"/>
      <w:bookmarkEnd w:id="1"/>
      <w:r w:rsidR="001A4C9C" w:rsidRPr="001A4C9C">
        <w:rPr>
          <w:rFonts w:ascii="Arial" w:hAnsi="Arial" w:cs="Arial"/>
          <w:i/>
        </w:rPr>
        <w:t>uristics, Conflict-Based Search.</w:t>
      </w:r>
    </w:p>
    <w:p w14:paraId="6020F3BD" w14:textId="77777777" w:rsidR="00790ADA" w:rsidRDefault="00790ADA" w:rsidP="00441B6F">
      <w:pPr>
        <w:pStyle w:val="Body"/>
        <w:spacing w:after="0"/>
        <w:rPr>
          <w:rFonts w:ascii="Arial" w:hAnsi="Arial" w:cs="Arial"/>
          <w:i/>
        </w:rPr>
      </w:pPr>
    </w:p>
    <w:p w14:paraId="1CF57F57" w14:textId="24643286" w:rsidR="007F7B32" w:rsidRDefault="00B01FCD" w:rsidP="001A4C9C">
      <w:pPr>
        <w:pStyle w:val="AbstHead"/>
        <w:numPr>
          <w:ilvl w:val="0"/>
          <w:numId w:val="35"/>
        </w:numPr>
        <w:spacing w:after="0"/>
        <w:ind w:left="270" w:hanging="270"/>
        <w:jc w:val="both"/>
        <w:rPr>
          <w:rFonts w:ascii="Arial" w:hAnsi="Arial" w:cs="Arial"/>
        </w:rPr>
      </w:pPr>
      <w:r w:rsidRPr="00FB3A86">
        <w:rPr>
          <w:rFonts w:ascii="Arial" w:hAnsi="Arial" w:cs="Arial"/>
        </w:rPr>
        <w:t>INTRODUCTION</w:t>
      </w:r>
    </w:p>
    <w:p w14:paraId="1122DEE3" w14:textId="77777777" w:rsidR="00790ADA" w:rsidRPr="00FB3A86" w:rsidRDefault="00790ADA" w:rsidP="00441B6F">
      <w:pPr>
        <w:pStyle w:val="AbstHead"/>
        <w:spacing w:after="0"/>
        <w:jc w:val="both"/>
        <w:rPr>
          <w:rFonts w:ascii="Arial" w:hAnsi="Arial" w:cs="Arial"/>
        </w:rPr>
      </w:pPr>
    </w:p>
    <w:p w14:paraId="4AC61449" w14:textId="2AC78797" w:rsidR="001A4C9C" w:rsidRPr="001A4C9C" w:rsidRDefault="001A4C9C" w:rsidP="001A4C9C">
      <w:pPr>
        <w:pStyle w:val="Body"/>
        <w:numPr>
          <w:ilvl w:val="1"/>
          <w:numId w:val="35"/>
        </w:numPr>
        <w:ind w:left="450" w:hanging="450"/>
        <w:rPr>
          <w:rFonts w:ascii="Arial" w:eastAsia="Calibri" w:hAnsi="Arial" w:cs="Arial"/>
          <w:b/>
          <w:bCs/>
          <w:sz w:val="22"/>
          <w:szCs w:val="24"/>
        </w:rPr>
      </w:pPr>
      <w:r w:rsidRPr="001A4C9C">
        <w:rPr>
          <w:rFonts w:ascii="Arial" w:eastAsia="Calibri" w:hAnsi="Arial" w:cs="Arial"/>
          <w:b/>
          <w:bCs/>
          <w:sz w:val="22"/>
          <w:szCs w:val="24"/>
        </w:rPr>
        <w:t>The Necessity of Suboptimal Solvers</w:t>
      </w:r>
    </w:p>
    <w:p w14:paraId="5B94139B" w14:textId="77A1CE7C" w:rsidR="001A4C9C" w:rsidRPr="001A4C9C" w:rsidRDefault="001A4C9C" w:rsidP="001A4C9C">
      <w:pPr>
        <w:pStyle w:val="Body"/>
        <w:rPr>
          <w:rFonts w:ascii="Arial" w:eastAsia="Calibri" w:hAnsi="Arial" w:cs="Arial"/>
          <w:szCs w:val="22"/>
        </w:rPr>
      </w:pPr>
      <w:r w:rsidRPr="001A4C9C">
        <w:rPr>
          <w:rFonts w:ascii="Arial" w:eastAsia="Calibri" w:hAnsi="Arial" w:cs="Arial"/>
          <w:szCs w:val="22"/>
        </w:rPr>
        <w:t>Multi-Agent Pathfinding (MAPF) is a fundamental problem in robotics, logistics, and traffic systems, requiring multiple autonomous agents to navigate a shared space to reach their distinct goals without colliding. The necessity of efficient MAPF solutions has grown in tandem with the rise of automated warehouses, air traffic control, and swarm robotics.</w:t>
      </w:r>
    </w:p>
    <w:p w14:paraId="5AC10E2E" w14:textId="18E658F3" w:rsidR="001A4C9C" w:rsidRPr="001A4C9C" w:rsidRDefault="001A4C9C" w:rsidP="001A4C9C">
      <w:pPr>
        <w:pStyle w:val="Body"/>
        <w:numPr>
          <w:ilvl w:val="1"/>
          <w:numId w:val="35"/>
        </w:numPr>
        <w:ind w:left="450" w:hanging="450"/>
        <w:rPr>
          <w:rFonts w:ascii="Arial" w:eastAsia="Calibri" w:hAnsi="Arial" w:cs="Arial"/>
          <w:b/>
          <w:bCs/>
          <w:sz w:val="22"/>
          <w:szCs w:val="24"/>
        </w:rPr>
      </w:pPr>
      <w:r w:rsidRPr="001A4C9C">
        <w:rPr>
          <w:rFonts w:ascii="Arial" w:eastAsia="Calibri" w:hAnsi="Arial" w:cs="Arial"/>
          <w:b/>
          <w:bCs/>
          <w:sz w:val="22"/>
          <w:szCs w:val="24"/>
        </w:rPr>
        <w:t>Formal Problem Definition and Objectives</w:t>
      </w:r>
    </w:p>
    <w:p w14:paraId="3B49D1A1" w14:textId="5604A7D6" w:rsidR="001A4C9C" w:rsidRPr="001A4C9C" w:rsidRDefault="001A4C9C" w:rsidP="001A4C9C">
      <w:pPr>
        <w:pStyle w:val="Body"/>
        <w:rPr>
          <w:rFonts w:ascii="Arial" w:eastAsia="Calibri" w:hAnsi="Arial" w:cs="Arial"/>
          <w:szCs w:val="22"/>
        </w:rPr>
      </w:pPr>
      <w:r w:rsidRPr="001A4C9C">
        <w:rPr>
          <w:rFonts w:ascii="Arial" w:eastAsia="Calibri" w:hAnsi="Arial" w:cs="Arial"/>
          <w:szCs w:val="22"/>
        </w:rPr>
        <w:t xml:space="preserve">The core of the MAPF problem is formally defined by a graph </w:t>
      </w:r>
      <m:oMath>
        <m:r>
          <w:rPr>
            <w:rFonts w:ascii="Cambria Math" w:eastAsia="Calibri" w:hAnsi="Cambria Math" w:cs="Arial"/>
            <w:szCs w:val="22"/>
          </w:rPr>
          <m:t>G = (V,E)</m:t>
        </m:r>
      </m:oMath>
      <w:r w:rsidRPr="001A4C9C">
        <w:rPr>
          <w:rFonts w:ascii="Arial" w:eastAsia="Calibri" w:hAnsi="Arial" w:cs="Arial"/>
          <w:szCs w:val="22"/>
        </w:rPr>
        <w:t xml:space="preserve"> and a set of </w:t>
      </w:r>
      <m:oMath>
        <m:r>
          <w:rPr>
            <w:rFonts w:ascii="Cambria Math" w:eastAsia="Calibri" w:hAnsi="Cambria Math" w:cs="Arial"/>
            <w:szCs w:val="22"/>
          </w:rPr>
          <m:t>k</m:t>
        </m:r>
      </m:oMath>
      <w:r w:rsidRPr="001A4C9C">
        <w:rPr>
          <w:rFonts w:ascii="Arial" w:eastAsia="Calibri" w:hAnsi="Arial" w:cs="Arial"/>
          <w:szCs w:val="22"/>
        </w:rPr>
        <w:t xml:space="preserve"> agents </w:t>
      </w:r>
      <m:oMath>
        <m:r>
          <w:rPr>
            <w:rFonts w:ascii="Cambria Math" w:eastAsia="Calibri" w:hAnsi="Cambria Math" w:cs="Arial"/>
            <w:szCs w:val="22"/>
          </w:rPr>
          <m:t>A = {</m:t>
        </m:r>
        <m:sSub>
          <m:sSubPr>
            <m:ctrlPr>
              <w:rPr>
                <w:rFonts w:ascii="Cambria Math" w:eastAsia="Calibri" w:hAnsi="Cambria Math" w:cs="Arial"/>
                <w:i/>
                <w:szCs w:val="22"/>
              </w:rPr>
            </m:ctrlPr>
          </m:sSubPr>
          <m:e>
            <m:r>
              <w:rPr>
                <w:rFonts w:ascii="Cambria Math" w:eastAsia="Calibri" w:hAnsi="Cambria Math" w:cs="Arial"/>
                <w:szCs w:val="22"/>
              </w:rPr>
              <m:t>a</m:t>
            </m:r>
          </m:e>
          <m:sub>
            <m:r>
              <w:rPr>
                <w:rFonts w:ascii="Cambria Math" w:eastAsia="Calibri" w:hAnsi="Cambria Math" w:cs="Arial"/>
                <w:szCs w:val="22"/>
              </w:rPr>
              <m:t>1</m:t>
            </m:r>
          </m:sub>
        </m:sSub>
        <m:r>
          <w:rPr>
            <w:rFonts w:ascii="Cambria Math" w:eastAsia="Calibri" w:hAnsi="Cambria Math" w:cs="Arial"/>
            <w:szCs w:val="22"/>
          </w:rPr>
          <m:t>,...,</m:t>
        </m:r>
        <m:sSub>
          <m:sSubPr>
            <m:ctrlPr>
              <w:rPr>
                <w:rFonts w:ascii="Cambria Math" w:eastAsia="Calibri" w:hAnsi="Cambria Math" w:cs="Arial"/>
                <w:i/>
                <w:szCs w:val="22"/>
              </w:rPr>
            </m:ctrlPr>
          </m:sSubPr>
          <m:e>
            <m:r>
              <w:rPr>
                <w:rFonts w:ascii="Cambria Math" w:eastAsia="Calibri" w:hAnsi="Cambria Math" w:cs="Arial"/>
                <w:szCs w:val="22"/>
              </w:rPr>
              <m:t>a</m:t>
            </m:r>
          </m:e>
          <m:sub>
            <m:r>
              <w:rPr>
                <w:rFonts w:ascii="Cambria Math" w:eastAsia="Calibri" w:hAnsi="Cambria Math" w:cs="Arial"/>
                <w:szCs w:val="22"/>
              </w:rPr>
              <m:t>k</m:t>
            </m:r>
          </m:sub>
        </m:sSub>
        <m:r>
          <w:rPr>
            <w:rFonts w:ascii="Cambria Math" w:eastAsia="Calibri" w:hAnsi="Cambria Math" w:cs="Arial"/>
            <w:szCs w:val="22"/>
          </w:rPr>
          <m:t>}</m:t>
        </m:r>
      </m:oMath>
      <w:r w:rsidRPr="001A4C9C">
        <w:rPr>
          <w:rFonts w:ascii="Arial" w:eastAsia="Calibri" w:hAnsi="Arial" w:cs="Arial"/>
          <w:szCs w:val="22"/>
        </w:rPr>
        <w:t xml:space="preserve">, where each agent ai must find a path from a start location </w:t>
      </w:r>
      <m:oMath>
        <m:sSub>
          <m:sSubPr>
            <m:ctrlPr>
              <w:rPr>
                <w:rFonts w:ascii="Cambria Math" w:eastAsia="Calibri" w:hAnsi="Cambria Math" w:cs="Arial"/>
                <w:i/>
                <w:szCs w:val="22"/>
              </w:rPr>
            </m:ctrlPr>
          </m:sSubPr>
          <m:e>
            <m:r>
              <w:rPr>
                <w:rFonts w:ascii="Cambria Math" w:eastAsia="Calibri" w:hAnsi="Cambria Math" w:cs="Arial"/>
                <w:szCs w:val="22"/>
              </w:rPr>
              <m:t>s</m:t>
            </m:r>
          </m:e>
          <m:sub>
            <m:r>
              <w:rPr>
                <w:rFonts w:ascii="Cambria Math" w:eastAsia="Calibri" w:hAnsi="Cambria Math" w:cs="Arial"/>
                <w:szCs w:val="22"/>
              </w:rPr>
              <m:t>i</m:t>
            </m:r>
          </m:sub>
        </m:sSub>
        <m:r>
          <w:rPr>
            <w:rFonts w:ascii="Cambria Math" w:eastAsia="Calibri" w:hAnsi="Cambria Math" w:cs="Cambria Math"/>
            <w:szCs w:val="22"/>
          </w:rPr>
          <m:t>∈</m:t>
        </m:r>
        <m:r>
          <w:rPr>
            <w:rFonts w:ascii="Cambria Math" w:eastAsia="Calibri" w:hAnsi="Cambria Math" w:cs="Arial"/>
            <w:szCs w:val="22"/>
          </w:rPr>
          <m:t xml:space="preserve"> V</m:t>
        </m:r>
      </m:oMath>
      <w:r w:rsidRPr="001A4C9C">
        <w:rPr>
          <w:rFonts w:ascii="Arial" w:eastAsia="Calibri" w:hAnsi="Arial" w:cs="Arial"/>
          <w:szCs w:val="22"/>
        </w:rPr>
        <w:t xml:space="preserve"> to a goal location </w:t>
      </w:r>
      <m:oMath>
        <m:sSub>
          <m:sSubPr>
            <m:ctrlPr>
              <w:rPr>
                <w:rFonts w:ascii="Cambria Math" w:eastAsia="Calibri" w:hAnsi="Cambria Math" w:cs="Arial"/>
                <w:i/>
                <w:szCs w:val="22"/>
              </w:rPr>
            </m:ctrlPr>
          </m:sSubPr>
          <m:e>
            <m:r>
              <w:rPr>
                <w:rFonts w:ascii="Cambria Math" w:eastAsia="Calibri" w:hAnsi="Cambria Math" w:cs="Arial"/>
                <w:szCs w:val="22"/>
              </w:rPr>
              <m:t>g</m:t>
            </m:r>
          </m:e>
          <m:sub>
            <m:r>
              <w:rPr>
                <w:rFonts w:ascii="Cambria Math" w:eastAsia="Calibri" w:hAnsi="Cambria Math" w:cs="Arial"/>
                <w:szCs w:val="22"/>
              </w:rPr>
              <m:t>i</m:t>
            </m:r>
          </m:sub>
        </m:sSub>
        <m:r>
          <w:rPr>
            <w:rFonts w:ascii="Cambria Math" w:eastAsia="Calibri" w:hAnsi="Cambria Math" w:cs="Cambria Math"/>
            <w:szCs w:val="22"/>
          </w:rPr>
          <m:t>∈</m:t>
        </m:r>
        <m:r>
          <w:rPr>
            <w:rFonts w:ascii="Cambria Math" w:eastAsia="Calibri" w:hAnsi="Cambria Math" w:cs="Arial"/>
            <w:szCs w:val="22"/>
          </w:rPr>
          <m:t xml:space="preserve"> V</m:t>
        </m:r>
      </m:oMath>
      <w:r w:rsidRPr="001A4C9C">
        <w:rPr>
          <w:rFonts w:ascii="Arial" w:eastAsia="Calibri" w:hAnsi="Arial" w:cs="Arial"/>
          <w:szCs w:val="22"/>
        </w:rPr>
        <w:t xml:space="preserve"> [1]. The paths must satisfy two critical collision constraints:</w:t>
      </w:r>
    </w:p>
    <w:p w14:paraId="19FBDBF1" w14:textId="77777777" w:rsidR="001A4C9C" w:rsidRPr="001A4C9C" w:rsidRDefault="001A4C9C" w:rsidP="001A4C9C">
      <w:pPr>
        <w:pStyle w:val="Body"/>
        <w:numPr>
          <w:ilvl w:val="0"/>
          <w:numId w:val="31"/>
        </w:numPr>
        <w:rPr>
          <w:rFonts w:ascii="Arial" w:eastAsia="Calibri" w:hAnsi="Arial" w:cs="Arial"/>
          <w:szCs w:val="22"/>
        </w:rPr>
      </w:pPr>
      <w:r w:rsidRPr="001A4C9C">
        <w:rPr>
          <w:rFonts w:ascii="Arial" w:eastAsia="Calibri" w:hAnsi="Arial" w:cs="Arial"/>
          <w:i/>
          <w:iCs/>
          <w:szCs w:val="22"/>
        </w:rPr>
        <w:t>Vertex Conflicts:</w:t>
      </w:r>
      <w:r w:rsidRPr="001A4C9C">
        <w:rPr>
          <w:rFonts w:ascii="Arial" w:eastAsia="Calibri" w:hAnsi="Arial" w:cs="Arial"/>
          <w:szCs w:val="22"/>
        </w:rPr>
        <w:t xml:space="preserve"> Two agents cannot occupy the same vertex at the same time step.</w:t>
      </w:r>
    </w:p>
    <w:p w14:paraId="6E3166D8" w14:textId="77777777" w:rsidR="001A4C9C" w:rsidRPr="001A4C9C" w:rsidRDefault="001A4C9C" w:rsidP="001A4C9C">
      <w:pPr>
        <w:pStyle w:val="Body"/>
        <w:numPr>
          <w:ilvl w:val="0"/>
          <w:numId w:val="31"/>
        </w:numPr>
        <w:rPr>
          <w:rFonts w:ascii="Arial" w:eastAsia="Calibri" w:hAnsi="Arial" w:cs="Arial"/>
          <w:szCs w:val="22"/>
        </w:rPr>
      </w:pPr>
      <w:r w:rsidRPr="001A4C9C">
        <w:rPr>
          <w:rFonts w:ascii="Arial" w:eastAsia="Calibri" w:hAnsi="Arial" w:cs="Arial"/>
          <w:i/>
          <w:iCs/>
          <w:szCs w:val="22"/>
        </w:rPr>
        <w:t>Edge Conflicts:</w:t>
      </w:r>
      <w:r w:rsidRPr="001A4C9C">
        <w:rPr>
          <w:rFonts w:ascii="Arial" w:eastAsia="Calibri" w:hAnsi="Arial" w:cs="Arial"/>
          <w:szCs w:val="22"/>
        </w:rPr>
        <w:t xml:space="preserve"> Two agents cannot swap positions by traversing the same edge in opposite directions simultaneously.</w:t>
      </w:r>
    </w:p>
    <w:p w14:paraId="78435271" w14:textId="77777777" w:rsidR="001A4C9C" w:rsidRPr="001A4C9C" w:rsidRDefault="001A4C9C" w:rsidP="001A4C9C">
      <w:pPr>
        <w:pStyle w:val="Body"/>
        <w:rPr>
          <w:rFonts w:ascii="Arial" w:eastAsia="Calibri" w:hAnsi="Arial" w:cs="Arial"/>
          <w:szCs w:val="22"/>
        </w:rPr>
      </w:pPr>
      <w:r w:rsidRPr="001A4C9C">
        <w:rPr>
          <w:rFonts w:ascii="Arial" w:eastAsia="Calibri" w:hAnsi="Arial" w:cs="Arial"/>
          <w:szCs w:val="22"/>
        </w:rPr>
        <w:t>The quality of a solution is typically evaluated using one of two primary optimization objectives:</w:t>
      </w:r>
    </w:p>
    <w:p w14:paraId="49BEC17F" w14:textId="753D0F64" w:rsidR="001A4C9C" w:rsidRPr="001A4C9C" w:rsidRDefault="001A4C9C" w:rsidP="001A4C9C">
      <w:pPr>
        <w:pStyle w:val="Body"/>
        <w:numPr>
          <w:ilvl w:val="0"/>
          <w:numId w:val="32"/>
        </w:numPr>
        <w:rPr>
          <w:rFonts w:ascii="Arial" w:eastAsia="Calibri" w:hAnsi="Arial" w:cs="Arial"/>
          <w:szCs w:val="22"/>
        </w:rPr>
      </w:pPr>
      <w:r w:rsidRPr="001A4C9C">
        <w:rPr>
          <w:rFonts w:ascii="Arial" w:eastAsia="Calibri" w:hAnsi="Arial" w:cs="Arial"/>
          <w:i/>
          <w:iCs/>
          <w:szCs w:val="22"/>
        </w:rPr>
        <w:lastRenderedPageBreak/>
        <w:t>Sum-of-Costs</w:t>
      </w:r>
      <w:r w:rsidRPr="001A4C9C">
        <w:rPr>
          <w:rFonts w:ascii="Arial" w:eastAsia="Calibri" w:hAnsi="Arial" w:cs="Arial"/>
          <w:szCs w:val="22"/>
        </w:rPr>
        <w:t xml:space="preserve"> (</w:t>
      </w:r>
      <m:oMath>
        <m:r>
          <w:rPr>
            <w:rFonts w:ascii="Cambria Math" w:eastAsia="Calibri" w:hAnsi="Cambria Math" w:cs="Arial"/>
            <w:szCs w:val="22"/>
          </w:rPr>
          <m:t>SOC</m:t>
        </m:r>
      </m:oMath>
      <w:r w:rsidRPr="001A4C9C">
        <w:rPr>
          <w:rFonts w:ascii="Arial" w:eastAsia="Calibri" w:hAnsi="Arial" w:cs="Arial"/>
          <w:szCs w:val="22"/>
        </w:rPr>
        <w:t>): Minimizing the total sum of travel times for all agents. This is the most common metric and the one used by foundational optimal algorithms like Conflict-Based Search (CBS) [10].</w:t>
      </w:r>
    </w:p>
    <w:p w14:paraId="6A1C5DC0" w14:textId="22173A65" w:rsidR="001A4C9C" w:rsidRPr="001A4C9C" w:rsidRDefault="001A4C9C" w:rsidP="001A4C9C">
      <w:pPr>
        <w:pStyle w:val="Body"/>
        <w:numPr>
          <w:ilvl w:val="0"/>
          <w:numId w:val="32"/>
        </w:numPr>
        <w:rPr>
          <w:rFonts w:ascii="Arial" w:eastAsia="Calibri" w:hAnsi="Arial" w:cs="Arial"/>
          <w:szCs w:val="22"/>
        </w:rPr>
      </w:pPr>
      <w:proofErr w:type="spellStart"/>
      <w:r w:rsidRPr="001A4C9C">
        <w:rPr>
          <w:rFonts w:ascii="Arial" w:eastAsia="Calibri" w:hAnsi="Arial" w:cs="Arial"/>
          <w:i/>
          <w:iCs/>
          <w:szCs w:val="22"/>
        </w:rPr>
        <w:t>Makespan</w:t>
      </w:r>
      <w:proofErr w:type="spellEnd"/>
      <w:r w:rsidRPr="001A4C9C">
        <w:rPr>
          <w:rFonts w:ascii="Arial" w:eastAsia="Calibri" w:hAnsi="Arial" w:cs="Arial"/>
          <w:szCs w:val="22"/>
        </w:rPr>
        <w:t>: Minimizing the time at which the last agent reaches its goal. This objective is crucial for systems that require synchronized task completion or efficient throughput.</w:t>
      </w:r>
    </w:p>
    <w:p w14:paraId="5D458210" w14:textId="2922FC36" w:rsidR="001A4C9C" w:rsidRPr="001A4C9C" w:rsidRDefault="001A4C9C" w:rsidP="001A4C9C">
      <w:pPr>
        <w:pStyle w:val="Body"/>
        <w:numPr>
          <w:ilvl w:val="1"/>
          <w:numId w:val="35"/>
        </w:numPr>
        <w:ind w:left="450" w:hanging="450"/>
        <w:rPr>
          <w:rFonts w:ascii="Arial" w:eastAsia="Calibri" w:hAnsi="Arial" w:cs="Arial"/>
          <w:b/>
          <w:bCs/>
          <w:sz w:val="22"/>
          <w:szCs w:val="24"/>
        </w:rPr>
      </w:pPr>
      <w:r w:rsidRPr="001A4C9C">
        <w:rPr>
          <w:rFonts w:ascii="Arial" w:eastAsia="Calibri" w:hAnsi="Arial" w:cs="Arial"/>
          <w:b/>
          <w:bCs/>
          <w:sz w:val="22"/>
          <w:szCs w:val="24"/>
        </w:rPr>
        <w:t>Computational Complexity and the Spectrum of Solvers</w:t>
      </w:r>
    </w:p>
    <w:p w14:paraId="4E9B8E8E" w14:textId="1F0DFEE6" w:rsidR="001A4C9C" w:rsidRPr="001A4C9C" w:rsidRDefault="001A4C9C" w:rsidP="001A4C9C">
      <w:pPr>
        <w:pStyle w:val="Body"/>
        <w:rPr>
          <w:rFonts w:ascii="Arial" w:eastAsia="Calibri" w:hAnsi="Arial" w:cs="Arial"/>
          <w:szCs w:val="22"/>
        </w:rPr>
      </w:pPr>
      <w:r w:rsidRPr="001A4C9C">
        <w:rPr>
          <w:rFonts w:ascii="Arial" w:eastAsia="Calibri" w:hAnsi="Arial" w:cs="Arial"/>
          <w:szCs w:val="22"/>
        </w:rPr>
        <w:t xml:space="preserve">The challenge in achieving optimal solutions, particularly for </w:t>
      </w:r>
      <m:oMath>
        <m:r>
          <w:rPr>
            <w:rFonts w:ascii="Cambria Math" w:eastAsia="Calibri" w:hAnsi="Cambria Math" w:cs="Arial"/>
            <w:szCs w:val="22"/>
          </w:rPr>
          <m:t>SOC</m:t>
        </m:r>
      </m:oMath>
      <w:r w:rsidRPr="001A4C9C">
        <w:rPr>
          <w:rFonts w:ascii="Arial" w:eastAsia="Calibri" w:hAnsi="Arial" w:cs="Arial"/>
          <w:szCs w:val="22"/>
        </w:rPr>
        <w:t xml:space="preserve">, stems from the immense search space. Since MAPF is proven to be NP-hard [17], optimal solvers, such as those based on the exhaustive joint-state search of A* [5], suffer from an exponentially growing search space, </w:t>
      </w:r>
      <m:oMath>
        <m:sSup>
          <m:sSupPr>
            <m:ctrlPr>
              <w:rPr>
                <w:rFonts w:ascii="Cambria Math" w:eastAsia="Calibri" w:hAnsi="Cambria Math" w:cs="Arial"/>
                <w:i/>
                <w:szCs w:val="22"/>
              </w:rPr>
            </m:ctrlPr>
          </m:sSupPr>
          <m:e>
            <m:r>
              <w:rPr>
                <w:rFonts w:ascii="Cambria Math" w:eastAsia="Calibri" w:hAnsi="Cambria Math" w:cs="Arial"/>
                <w:szCs w:val="22"/>
              </w:rPr>
              <m:t>|V |</m:t>
            </m:r>
          </m:e>
          <m:sup>
            <m:r>
              <m:rPr>
                <m:sty m:val="p"/>
              </m:rPr>
              <w:rPr>
                <w:rFonts w:ascii="Cambria Math" w:eastAsia="Calibri" w:hAnsi="Cambria Math" w:cs="Arial"/>
                <w:szCs w:val="22"/>
              </w:rPr>
              <m:t>k</m:t>
            </m:r>
          </m:sup>
        </m:sSup>
      </m:oMath>
      <w:r w:rsidRPr="001A4C9C">
        <w:rPr>
          <w:rFonts w:ascii="Arial" w:eastAsia="Calibri" w:hAnsi="Arial" w:cs="Arial"/>
          <w:szCs w:val="22"/>
        </w:rPr>
        <w:t>, which makes them computationally prohibitive for large instances.</w:t>
      </w:r>
    </w:p>
    <w:p w14:paraId="40B8C942" w14:textId="77777777" w:rsidR="001A4C9C" w:rsidRPr="001A4C9C" w:rsidRDefault="001A4C9C" w:rsidP="001A4C9C">
      <w:pPr>
        <w:pStyle w:val="Body"/>
        <w:rPr>
          <w:rFonts w:ascii="Arial" w:eastAsia="Calibri" w:hAnsi="Arial" w:cs="Arial"/>
          <w:szCs w:val="22"/>
        </w:rPr>
      </w:pPr>
      <w:r w:rsidRPr="001A4C9C">
        <w:rPr>
          <w:rFonts w:ascii="Arial" w:eastAsia="Calibri" w:hAnsi="Arial" w:cs="Arial"/>
          <w:szCs w:val="22"/>
        </w:rPr>
        <w:t>The predominant strategy for mitigating this complexity in optimal and bounded-suboptimal approaches is through a centralized, hierarchical two-level search architecture. This architecture is explicitly designed to decouple the centralized search for conflict resolution from the distributed search for collision-free paths. The top level manages the overall multi-agent solution, typically by resolving conflicts in a search structure (like a Constraint Tree), while the low-level handles single-agent pathfinding. This hierarchy, exemplified by Conflict-Based Search (CBS), forms the backbone for many scalable solvers (see Figure 1).</w:t>
      </w:r>
    </w:p>
    <w:p w14:paraId="0C0DC37E" w14:textId="1475B56A" w:rsidR="001A4C9C" w:rsidRPr="001A4C9C" w:rsidRDefault="001A4C9C" w:rsidP="001A4C9C">
      <w:pPr>
        <w:pStyle w:val="Body"/>
        <w:rPr>
          <w:rFonts w:ascii="Arial" w:eastAsia="Calibri" w:hAnsi="Arial" w:cs="Arial"/>
          <w:szCs w:val="22"/>
        </w:rPr>
      </w:pPr>
      <w:r w:rsidRPr="001A4C9C">
        <w:rPr>
          <w:rFonts w:ascii="Arial" w:eastAsia="Calibri" w:hAnsi="Arial" w:cs="Arial"/>
          <w:szCs w:val="22"/>
        </w:rPr>
        <w:t xml:space="preserve">The low-level search in many MAPF algorithms relies on A*, which estimates the total cost </w:t>
      </w:r>
      <m:oMath>
        <m:r>
          <w:rPr>
            <w:rFonts w:ascii="Cambria Math" w:eastAsia="Calibri" w:hAnsi="Cambria Math" w:cs="Arial"/>
            <w:szCs w:val="22"/>
          </w:rPr>
          <m:t>f (n)</m:t>
        </m:r>
      </m:oMath>
      <w:r w:rsidRPr="001A4C9C">
        <w:rPr>
          <w:rFonts w:ascii="Arial" w:eastAsia="Calibri" w:hAnsi="Arial" w:cs="Arial"/>
          <w:szCs w:val="22"/>
        </w:rPr>
        <w:t xml:space="preserve"> using the path cost from the start </w:t>
      </w:r>
      <m:oMath>
        <m:r>
          <w:rPr>
            <w:rFonts w:ascii="Cambria Math" w:eastAsia="Calibri" w:hAnsi="Cambria Math" w:cs="Arial"/>
            <w:szCs w:val="22"/>
          </w:rPr>
          <m:t>g(n)</m:t>
        </m:r>
      </m:oMath>
      <w:r w:rsidRPr="001A4C9C">
        <w:rPr>
          <w:rFonts w:ascii="Arial" w:eastAsia="Calibri" w:hAnsi="Arial" w:cs="Arial"/>
          <w:szCs w:val="22"/>
        </w:rPr>
        <w:t xml:space="preserve"> and the heuristic cost to the goal h(n) [3]:</w:t>
      </w:r>
    </w:p>
    <w:p w14:paraId="07117C70" w14:textId="2179373A" w:rsidR="001A4C9C" w:rsidRPr="001A4C9C" w:rsidRDefault="001A4C9C" w:rsidP="001A4C9C">
      <w:pPr>
        <w:pStyle w:val="Body"/>
        <w:rPr>
          <w:rFonts w:ascii="Arial" w:eastAsia="Calibri" w:hAnsi="Arial" w:cs="Arial"/>
          <w:szCs w:val="22"/>
        </w:rPr>
      </w:pPr>
      <m:oMathPara>
        <m:oMath>
          <m:r>
            <w:rPr>
              <w:rFonts w:ascii="Cambria Math" w:eastAsia="Calibri" w:hAnsi="Cambria Math" w:cs="Arial"/>
              <w:szCs w:val="22"/>
            </w:rPr>
            <m:t>f (n) = g(n) + h(n)</m:t>
          </m:r>
        </m:oMath>
      </m:oMathPara>
    </w:p>
    <w:p w14:paraId="44DF88FD" w14:textId="77777777" w:rsidR="001A4C9C" w:rsidRPr="001A4C9C" w:rsidRDefault="001A4C9C" w:rsidP="001A4C9C">
      <w:pPr>
        <w:pStyle w:val="Body"/>
        <w:rPr>
          <w:rFonts w:ascii="Arial" w:eastAsia="Calibri" w:hAnsi="Arial" w:cs="Arial"/>
          <w:szCs w:val="22"/>
        </w:rPr>
      </w:pPr>
      <w:r w:rsidRPr="001A4C9C">
        <w:rPr>
          <w:rFonts w:ascii="Arial" w:eastAsia="Calibri" w:hAnsi="Arial" w:cs="Arial"/>
          <w:szCs w:val="22"/>
        </w:rPr>
        <w:t>Consequently, MAPF algorithms are functionally classified into three main categories based on the solution guarantee they provide:</w:t>
      </w:r>
    </w:p>
    <w:p w14:paraId="4E972382" w14:textId="77777777" w:rsidR="001A4C9C" w:rsidRPr="001A4C9C" w:rsidRDefault="001A4C9C" w:rsidP="001A4C9C">
      <w:pPr>
        <w:pStyle w:val="Body"/>
        <w:numPr>
          <w:ilvl w:val="0"/>
          <w:numId w:val="33"/>
        </w:numPr>
        <w:rPr>
          <w:rFonts w:ascii="Arial" w:eastAsia="Calibri" w:hAnsi="Arial" w:cs="Arial"/>
          <w:szCs w:val="22"/>
        </w:rPr>
      </w:pPr>
      <w:r w:rsidRPr="001A4C9C">
        <w:rPr>
          <w:rFonts w:ascii="Arial" w:eastAsia="Calibri" w:hAnsi="Arial" w:cs="Arial"/>
          <w:i/>
          <w:iCs/>
          <w:szCs w:val="22"/>
        </w:rPr>
        <w:t>Optimal Solvers</w:t>
      </w:r>
      <w:r w:rsidRPr="001A4C9C">
        <w:rPr>
          <w:rFonts w:ascii="Arial" w:eastAsia="Calibri" w:hAnsi="Arial" w:cs="Arial"/>
          <w:szCs w:val="22"/>
        </w:rPr>
        <w:t>: Guarantee the minimum cost solution (e.g., CBS [8, 10, 11, 13, 16]). These provide a quality benchmark but are limited in scalability.</w:t>
      </w:r>
    </w:p>
    <w:p w14:paraId="173A04A7" w14:textId="308970EE" w:rsidR="001A4C9C" w:rsidRPr="001A4C9C" w:rsidRDefault="001A4C9C" w:rsidP="001A4C9C">
      <w:pPr>
        <w:pStyle w:val="Body"/>
        <w:numPr>
          <w:ilvl w:val="0"/>
          <w:numId w:val="33"/>
        </w:numPr>
        <w:rPr>
          <w:rFonts w:ascii="Arial" w:eastAsia="Calibri" w:hAnsi="Arial" w:cs="Arial"/>
          <w:szCs w:val="22"/>
        </w:rPr>
      </w:pPr>
      <w:r w:rsidRPr="00D925D6">
        <w:rPr>
          <w:rFonts w:ascii="Arial" w:eastAsia="Calibri" w:hAnsi="Arial" w:cs="Arial"/>
          <w:i/>
          <w:iCs/>
          <w:szCs w:val="22"/>
        </w:rPr>
        <w:t>Bounded-Suboptimal Solvers</w:t>
      </w:r>
      <w:r w:rsidRPr="001A4C9C">
        <w:rPr>
          <w:rFonts w:ascii="Arial" w:eastAsia="Calibri" w:hAnsi="Arial" w:cs="Arial"/>
          <w:szCs w:val="22"/>
        </w:rPr>
        <w:t xml:space="preserve">: Guarantee a solution quality </w:t>
      </w:r>
      <m:oMath>
        <m:sSub>
          <m:sSubPr>
            <m:ctrlPr>
              <w:rPr>
                <w:rFonts w:ascii="Cambria Math" w:eastAsia="Calibri" w:hAnsi="Cambria Math" w:cs="Arial"/>
                <w:i/>
                <w:szCs w:val="22"/>
              </w:rPr>
            </m:ctrlPr>
          </m:sSubPr>
          <m:e>
            <m:r>
              <w:rPr>
                <w:rFonts w:ascii="Cambria Math" w:eastAsia="Calibri" w:hAnsi="Cambria Math" w:cs="Arial"/>
                <w:szCs w:val="22"/>
              </w:rPr>
              <m:t>Cost</m:t>
            </m:r>
          </m:e>
          <m:sub>
            <m:r>
              <m:rPr>
                <m:sty m:val="p"/>
              </m:rPr>
              <w:rPr>
                <w:rFonts w:ascii="Cambria Math" w:eastAsia="Calibri" w:hAnsi="Cambria Math" w:cs="Arial"/>
                <w:szCs w:val="22"/>
              </w:rPr>
              <m:t>solution</m:t>
            </m:r>
          </m:sub>
        </m:sSub>
        <m:r>
          <w:rPr>
            <w:rFonts w:ascii="Cambria Math" w:eastAsia="Calibri" w:hAnsi="Cambria Math" w:cs="Arial"/>
            <w:szCs w:val="22"/>
          </w:rPr>
          <m:t xml:space="preserve"> </m:t>
        </m:r>
        <m:r>
          <m:rPr>
            <m:sty m:val="p"/>
          </m:rPr>
          <w:rPr>
            <w:rFonts w:ascii="Cambria Math" w:eastAsia="Calibri" w:hAnsi="Cambria Math" w:cs="Arial"/>
            <w:szCs w:val="22"/>
          </w:rPr>
          <m:t>≤ w ∙</m:t>
        </m:r>
        <m:sSub>
          <m:sSubPr>
            <m:ctrlPr>
              <w:rPr>
                <w:rFonts w:ascii="Cambria Math" w:eastAsia="Calibri" w:hAnsi="Cambria Math" w:cs="Arial"/>
                <w:i/>
                <w:szCs w:val="22"/>
              </w:rPr>
            </m:ctrlPr>
          </m:sSubPr>
          <m:e>
            <m:r>
              <w:rPr>
                <w:rFonts w:ascii="Cambria Math" w:eastAsia="Calibri" w:hAnsi="Cambria Math" w:cs="Arial"/>
                <w:szCs w:val="22"/>
              </w:rPr>
              <m:t>Cost</m:t>
            </m:r>
          </m:e>
          <m:sub>
            <m:r>
              <m:rPr>
                <m:sty m:val="p"/>
              </m:rPr>
              <w:rPr>
                <w:rFonts w:ascii="Cambria Math" w:eastAsia="Calibri" w:hAnsi="Cambria Math" w:cs="Arial"/>
                <w:szCs w:val="22"/>
              </w:rPr>
              <m:t>optimal</m:t>
            </m:r>
          </m:sub>
        </m:sSub>
      </m:oMath>
      <w:r w:rsidRPr="001A4C9C">
        <w:rPr>
          <w:rFonts w:ascii="Arial" w:eastAsia="Calibri" w:hAnsi="Arial" w:cs="Arial"/>
          <w:szCs w:val="22"/>
        </w:rPr>
        <w:t xml:space="preserve">, where </w:t>
      </w:r>
      <m:oMath>
        <m:r>
          <w:rPr>
            <w:rFonts w:ascii="Cambria Math" w:eastAsia="Calibri" w:hAnsi="Cambria Math" w:cs="Arial"/>
            <w:szCs w:val="22"/>
          </w:rPr>
          <m:t>w</m:t>
        </m:r>
      </m:oMath>
      <w:r w:rsidRPr="001A4C9C">
        <w:rPr>
          <w:rFonts w:ascii="Arial" w:eastAsia="Calibri" w:hAnsi="Arial" w:cs="Arial"/>
          <w:szCs w:val="22"/>
        </w:rPr>
        <w:t xml:space="preserve"> is a constant. These trade a quality bound for significantly faster run-time.</w:t>
      </w:r>
    </w:p>
    <w:p w14:paraId="27D126A7" w14:textId="77777777" w:rsidR="001A4C9C" w:rsidRPr="001A4C9C" w:rsidRDefault="001A4C9C" w:rsidP="001A4C9C">
      <w:pPr>
        <w:pStyle w:val="Body"/>
        <w:numPr>
          <w:ilvl w:val="0"/>
          <w:numId w:val="33"/>
        </w:numPr>
        <w:rPr>
          <w:rFonts w:ascii="Arial" w:eastAsia="Calibri" w:hAnsi="Arial" w:cs="Arial"/>
          <w:szCs w:val="22"/>
        </w:rPr>
      </w:pPr>
      <w:r w:rsidRPr="00D925D6">
        <w:rPr>
          <w:rFonts w:ascii="Arial" w:eastAsia="Calibri" w:hAnsi="Arial" w:cs="Arial"/>
          <w:i/>
          <w:iCs/>
          <w:szCs w:val="22"/>
        </w:rPr>
        <w:t>Suboptimal/Heuristic Solvers</w:t>
      </w:r>
      <w:r w:rsidRPr="001A4C9C">
        <w:rPr>
          <w:rFonts w:ascii="Arial" w:eastAsia="Calibri" w:hAnsi="Arial" w:cs="Arial"/>
          <w:szCs w:val="22"/>
        </w:rPr>
        <w:t>: Provide no formal guarantee on solution quality or completeness, but offer the fastest run-times for the largest problem instances, prioritizing quick feasibility over global cost.</w:t>
      </w:r>
    </w:p>
    <w:p w14:paraId="637600C4" w14:textId="68E9CD22" w:rsidR="00B01FCD" w:rsidRDefault="001A4C9C" w:rsidP="001A4C9C">
      <w:pPr>
        <w:pStyle w:val="Body"/>
        <w:spacing w:after="0"/>
        <w:rPr>
          <w:rFonts w:ascii="Arial" w:eastAsia="Calibri" w:hAnsi="Arial" w:cs="Arial"/>
          <w:szCs w:val="22"/>
        </w:rPr>
      </w:pPr>
      <w:r w:rsidRPr="001A4C9C">
        <w:rPr>
          <w:rFonts w:ascii="Arial" w:eastAsia="Calibri" w:hAnsi="Arial" w:cs="Arial"/>
          <w:szCs w:val="22"/>
        </w:rPr>
        <w:t>This review focuses on the latter two categories, which are essential for practical, real-time applications in complex, high-density environments. We analyze how these algorithms strategically compromise global optimality to achieve superior computational scalability and speed.</w:t>
      </w:r>
    </w:p>
    <w:p w14:paraId="15F4F086" w14:textId="77777777" w:rsidR="001A4C9C" w:rsidRDefault="001A4C9C" w:rsidP="001A4C9C">
      <w:pPr>
        <w:pStyle w:val="Body"/>
        <w:spacing w:after="0"/>
        <w:rPr>
          <w:rFonts w:ascii="Arial" w:eastAsia="Calibri" w:hAnsi="Arial" w:cs="Arial"/>
          <w:szCs w:val="22"/>
        </w:rPr>
      </w:pPr>
    </w:p>
    <w:p w14:paraId="7E5C8F32" w14:textId="77777777" w:rsidR="00D925D6" w:rsidRDefault="00D925D6" w:rsidP="001A4C9C">
      <w:pPr>
        <w:pStyle w:val="Body"/>
        <w:spacing w:after="0"/>
        <w:rPr>
          <w:rFonts w:ascii="Arial" w:eastAsia="Calibri" w:hAnsi="Arial" w:cs="Arial"/>
          <w:szCs w:val="22"/>
        </w:rPr>
      </w:pPr>
    </w:p>
    <w:p w14:paraId="0CE17A0F" w14:textId="77777777" w:rsidR="00D925D6" w:rsidRDefault="00D925D6" w:rsidP="001A4C9C">
      <w:pPr>
        <w:pStyle w:val="Body"/>
        <w:spacing w:after="0"/>
        <w:rPr>
          <w:rFonts w:ascii="Arial" w:eastAsia="Calibri" w:hAnsi="Arial" w:cs="Arial"/>
          <w:szCs w:val="22"/>
        </w:rPr>
      </w:pPr>
    </w:p>
    <w:p w14:paraId="47288F02" w14:textId="147B5914" w:rsidR="001A4C9C" w:rsidRPr="001A4C9C" w:rsidRDefault="001A4C9C" w:rsidP="00D925D6">
      <w:pPr>
        <w:pStyle w:val="Body"/>
        <w:numPr>
          <w:ilvl w:val="0"/>
          <w:numId w:val="35"/>
        </w:numPr>
        <w:ind w:left="270" w:hanging="270"/>
        <w:rPr>
          <w:rFonts w:ascii="Arial" w:hAnsi="Arial" w:cs="Arial"/>
          <w:b/>
          <w:caps/>
          <w:sz w:val="22"/>
        </w:rPr>
      </w:pPr>
      <w:r w:rsidRPr="001A4C9C">
        <w:rPr>
          <w:rFonts w:ascii="Arial" w:hAnsi="Arial" w:cs="Arial"/>
          <w:b/>
          <w:caps/>
          <w:sz w:val="22"/>
        </w:rPr>
        <w:t>Bounded-Suboptimal Algorithms</w:t>
      </w:r>
    </w:p>
    <w:p w14:paraId="7A032A32" w14:textId="5947ED48" w:rsidR="001A4C9C" w:rsidRPr="001A4C9C" w:rsidRDefault="001A4C9C" w:rsidP="001A4C9C">
      <w:pPr>
        <w:pStyle w:val="Body"/>
        <w:rPr>
          <w:rFonts w:ascii="Arial" w:hAnsi="Arial" w:cs="Arial"/>
        </w:rPr>
      </w:pPr>
      <w:r w:rsidRPr="001A4C9C">
        <w:rPr>
          <w:rFonts w:ascii="Arial" w:hAnsi="Arial" w:cs="Arial"/>
        </w:rPr>
        <w:lastRenderedPageBreak/>
        <w:t xml:space="preserve">Bounded-suboptimal algorithms represent a crucial middle ground. These algorithms are designed to return a solution whose cost is guaranteed to be within a known, user-defined factor </w:t>
      </w:r>
      <m:oMath>
        <m:r>
          <w:rPr>
            <w:rFonts w:ascii="Cambria Math" w:hAnsi="Cambria Math" w:cs="Arial"/>
          </w:rPr>
          <m:t>(w)</m:t>
        </m:r>
      </m:oMath>
      <w:r w:rsidRPr="001A4C9C">
        <w:rPr>
          <w:rFonts w:ascii="Arial" w:hAnsi="Arial" w:cs="Arial"/>
        </w:rPr>
        <w:t xml:space="preserve"> of the optimal cost </w:t>
      </w:r>
      <m:oMath>
        <m:r>
          <w:rPr>
            <w:rFonts w:ascii="Cambria Math" w:hAnsi="Cambria Math" w:cs="Arial"/>
          </w:rPr>
          <m:t>(OPT)</m:t>
        </m:r>
      </m:oMath>
      <w:r w:rsidRPr="001A4C9C">
        <w:rPr>
          <w:rFonts w:ascii="Arial" w:hAnsi="Arial" w:cs="Arial"/>
        </w:rPr>
        <w:t>.</w:t>
      </w:r>
    </w:p>
    <w:p w14:paraId="6676C4A3" w14:textId="77777777" w:rsidR="001A4C9C" w:rsidRPr="001A4C9C" w:rsidRDefault="001A4C9C" w:rsidP="001A4C9C">
      <w:pPr>
        <w:pStyle w:val="Body"/>
        <w:rPr>
          <w:rFonts w:ascii="Arial" w:hAnsi="Arial" w:cs="Arial"/>
        </w:rPr>
      </w:pPr>
      <w:r w:rsidRPr="001A4C9C">
        <w:rPr>
          <w:rFonts w:ascii="Arial" w:hAnsi="Arial" w:cs="Arial"/>
        </w:rPr>
        <w:t>The solution quality constraint is formally defined by the inequality:</w:t>
      </w:r>
    </w:p>
    <w:p w14:paraId="75628072" w14:textId="26550EFD" w:rsidR="001A4C9C" w:rsidRPr="001A4C9C" w:rsidRDefault="00724C51" w:rsidP="00D925D6">
      <w:pPr>
        <w:pStyle w:val="Body"/>
        <w:jc w:val="center"/>
        <w:rPr>
          <w:rFonts w:ascii="Arial" w:hAnsi="Arial" w:cs="Arial"/>
        </w:rPr>
      </w:pPr>
      <m:oMath>
        <m:sSub>
          <m:sSubPr>
            <m:ctrlPr>
              <w:rPr>
                <w:rFonts w:ascii="Cambria Math" w:eastAsia="Calibri" w:hAnsi="Cambria Math" w:cs="Arial"/>
                <w:i/>
                <w:szCs w:val="22"/>
              </w:rPr>
            </m:ctrlPr>
          </m:sSubPr>
          <m:e>
            <m:r>
              <w:rPr>
                <w:rFonts w:ascii="Cambria Math" w:eastAsia="Calibri" w:hAnsi="Cambria Math" w:cs="Arial"/>
                <w:szCs w:val="22"/>
              </w:rPr>
              <m:t>Cost</m:t>
            </m:r>
          </m:e>
          <m:sub>
            <m:r>
              <m:rPr>
                <m:sty m:val="p"/>
              </m:rPr>
              <w:rPr>
                <w:rFonts w:ascii="Cambria Math" w:eastAsia="Calibri" w:hAnsi="Cambria Math" w:cs="Arial"/>
                <w:szCs w:val="22"/>
              </w:rPr>
              <m:t>solution</m:t>
            </m:r>
          </m:sub>
        </m:sSub>
        <m:r>
          <w:rPr>
            <w:rFonts w:ascii="Cambria Math" w:eastAsia="Calibri" w:hAnsi="Cambria Math" w:cs="Arial"/>
            <w:szCs w:val="22"/>
          </w:rPr>
          <m:t xml:space="preserve"> </m:t>
        </m:r>
        <m:r>
          <m:rPr>
            <m:sty m:val="p"/>
          </m:rPr>
          <w:rPr>
            <w:rFonts w:ascii="Cambria Math" w:eastAsia="Calibri" w:hAnsi="Cambria Math" w:cs="Arial"/>
            <w:szCs w:val="22"/>
          </w:rPr>
          <m:t>≤ w ∙</m:t>
        </m:r>
        <m:sSub>
          <m:sSubPr>
            <m:ctrlPr>
              <w:rPr>
                <w:rFonts w:ascii="Cambria Math" w:eastAsia="Calibri" w:hAnsi="Cambria Math" w:cs="Arial"/>
                <w:i/>
                <w:szCs w:val="22"/>
              </w:rPr>
            </m:ctrlPr>
          </m:sSubPr>
          <m:e>
            <m:r>
              <w:rPr>
                <w:rFonts w:ascii="Cambria Math" w:eastAsia="Calibri" w:hAnsi="Cambria Math" w:cs="Arial"/>
                <w:szCs w:val="22"/>
              </w:rPr>
              <m:t>Cost</m:t>
            </m:r>
          </m:e>
          <m:sub>
            <m:r>
              <m:rPr>
                <m:sty m:val="p"/>
              </m:rPr>
              <w:rPr>
                <w:rFonts w:ascii="Cambria Math" w:eastAsia="Calibri" w:hAnsi="Cambria Math" w:cs="Arial"/>
                <w:szCs w:val="22"/>
              </w:rPr>
              <m:t>optimal</m:t>
            </m:r>
          </m:sub>
        </m:sSub>
      </m:oMath>
      <w:r w:rsidR="001A4C9C" w:rsidRPr="001A4C9C">
        <w:rPr>
          <w:rFonts w:ascii="Arial" w:hAnsi="Arial" w:cs="Arial"/>
        </w:rPr>
        <w:tab/>
        <w:t xml:space="preserve">                           (1)</w:t>
      </w:r>
    </w:p>
    <w:p w14:paraId="5EE69072" w14:textId="5A70FEEB" w:rsidR="001A4C9C" w:rsidRPr="001A4C9C" w:rsidRDefault="001A4C9C" w:rsidP="001A4C9C">
      <w:pPr>
        <w:pStyle w:val="Body"/>
        <w:rPr>
          <w:rFonts w:ascii="Arial" w:hAnsi="Arial" w:cs="Arial"/>
        </w:rPr>
      </w:pPr>
      <w:r w:rsidRPr="001A4C9C">
        <w:rPr>
          <w:rFonts w:ascii="Arial" w:hAnsi="Arial" w:cs="Arial"/>
        </w:rPr>
        <w:t xml:space="preserve">where </w:t>
      </w:r>
      <m:oMath>
        <m:r>
          <w:rPr>
            <w:rFonts w:ascii="Cambria Math" w:hAnsi="Cambria Math" w:cs="Arial"/>
          </w:rPr>
          <m:t>w ≥ 1</m:t>
        </m:r>
      </m:oMath>
      <w:r w:rsidRPr="001A4C9C">
        <w:rPr>
          <w:rFonts w:ascii="Arial" w:hAnsi="Arial" w:cs="Arial"/>
        </w:rPr>
        <w:t xml:space="preserve"> is the user-specified suboptimality bound.</w:t>
      </w:r>
    </w:p>
    <w:p w14:paraId="1342E138" w14:textId="78342F1C" w:rsidR="001A4C9C" w:rsidRPr="00D925D6" w:rsidRDefault="001A4C9C" w:rsidP="00D925D6">
      <w:pPr>
        <w:pStyle w:val="Body"/>
        <w:numPr>
          <w:ilvl w:val="1"/>
          <w:numId w:val="35"/>
        </w:numPr>
        <w:ind w:left="450" w:hanging="450"/>
        <w:rPr>
          <w:rFonts w:ascii="Arial" w:eastAsia="Calibri" w:hAnsi="Arial" w:cs="Arial"/>
          <w:b/>
          <w:bCs/>
          <w:sz w:val="22"/>
          <w:szCs w:val="24"/>
        </w:rPr>
      </w:pPr>
      <w:r w:rsidRPr="00D925D6">
        <w:rPr>
          <w:rFonts w:ascii="Arial" w:eastAsia="Calibri" w:hAnsi="Arial" w:cs="Arial"/>
          <w:b/>
          <w:bCs/>
          <w:sz w:val="22"/>
          <w:szCs w:val="24"/>
        </w:rPr>
        <w:t>Enhanced Conflict-Based Search (ECBS)</w:t>
      </w:r>
    </w:p>
    <w:p w14:paraId="07C6CD7B" w14:textId="77777777" w:rsidR="001A4C9C" w:rsidRPr="001A4C9C" w:rsidRDefault="001A4C9C" w:rsidP="001A4C9C">
      <w:pPr>
        <w:pStyle w:val="Body"/>
        <w:rPr>
          <w:rFonts w:ascii="Arial" w:hAnsi="Arial" w:cs="Arial"/>
        </w:rPr>
      </w:pPr>
      <w:r w:rsidRPr="001A4C9C">
        <w:rPr>
          <w:rFonts w:ascii="Arial" w:hAnsi="Arial" w:cs="Arial"/>
        </w:rPr>
        <w:t>Enhanced CBS (ECBS) [2] is one of the most prominent bounded-suboptimal search methods. It adapts the two-level structure of CBS to allow for faster search at the high level by relaxing the cost-optimality constraint.</w:t>
      </w:r>
    </w:p>
    <w:p w14:paraId="67CA2678" w14:textId="77777777" w:rsidR="001A4C9C" w:rsidRPr="001A4C9C" w:rsidRDefault="001A4C9C" w:rsidP="001A4C9C">
      <w:pPr>
        <w:pStyle w:val="Body"/>
        <w:rPr>
          <w:rFonts w:ascii="Arial" w:hAnsi="Arial" w:cs="Arial"/>
        </w:rPr>
      </w:pPr>
      <w:r w:rsidRPr="001A4C9C">
        <w:rPr>
          <w:rFonts w:ascii="Arial" w:hAnsi="Arial" w:cs="Arial"/>
        </w:rPr>
        <w:t>The traditional Conflict-Based Search (CBS) framework operates with two searches:</w:t>
      </w:r>
    </w:p>
    <w:p w14:paraId="5132BFE8" w14:textId="5F88E9C9" w:rsidR="001A4C9C" w:rsidRPr="001A4C9C" w:rsidRDefault="001A4C9C" w:rsidP="00D925D6">
      <w:pPr>
        <w:pStyle w:val="Body"/>
        <w:numPr>
          <w:ilvl w:val="0"/>
          <w:numId w:val="37"/>
        </w:numPr>
        <w:spacing w:after="0"/>
        <w:rPr>
          <w:rFonts w:ascii="Arial" w:hAnsi="Arial" w:cs="Arial"/>
        </w:rPr>
      </w:pPr>
      <w:r w:rsidRPr="00D925D6">
        <w:rPr>
          <w:rFonts w:ascii="Arial" w:hAnsi="Arial" w:cs="Arial"/>
          <w:i/>
          <w:iCs/>
        </w:rPr>
        <w:t>High-Level (CT Search)</w:t>
      </w:r>
      <w:r w:rsidRPr="001A4C9C">
        <w:rPr>
          <w:rFonts w:ascii="Arial" w:hAnsi="Arial" w:cs="Arial"/>
        </w:rPr>
        <w:t xml:space="preserve">: An A* search over a Constraint Tree (CT), where nodes represent sets of constraints and paths. The cost of a CT node is the </w:t>
      </w:r>
      <m:oMath>
        <m:r>
          <w:rPr>
            <w:rFonts w:ascii="Cambria Math" w:hAnsi="Cambria Math" w:cs="Arial"/>
          </w:rPr>
          <m:t>SOC</m:t>
        </m:r>
      </m:oMath>
      <w:r w:rsidRPr="001A4C9C">
        <w:rPr>
          <w:rFonts w:ascii="Arial" w:hAnsi="Arial" w:cs="Arial"/>
        </w:rPr>
        <w:t xml:space="preserve"> of the current solution set.</w:t>
      </w:r>
    </w:p>
    <w:p w14:paraId="22F8F9DB" w14:textId="20CAC61F" w:rsidR="001A4C9C" w:rsidRPr="001A4C9C" w:rsidRDefault="001A4C9C" w:rsidP="00D925D6">
      <w:pPr>
        <w:pStyle w:val="Body"/>
        <w:numPr>
          <w:ilvl w:val="0"/>
          <w:numId w:val="37"/>
        </w:numPr>
        <w:spacing w:after="0"/>
        <w:rPr>
          <w:rFonts w:ascii="Arial" w:hAnsi="Arial" w:cs="Arial"/>
        </w:rPr>
      </w:pPr>
      <w:r w:rsidRPr="00D925D6">
        <w:rPr>
          <w:rFonts w:ascii="Arial" w:hAnsi="Arial" w:cs="Arial"/>
          <w:i/>
          <w:iCs/>
        </w:rPr>
        <w:t>Low-Level (Path Search)</w:t>
      </w:r>
      <w:r w:rsidRPr="001A4C9C">
        <w:rPr>
          <w:rFonts w:ascii="Arial" w:hAnsi="Arial" w:cs="Arial"/>
        </w:rPr>
        <w:t>: A constrained A* search for each agent to find the minimum-cost path that satisfies all assigned constraints.</w:t>
      </w:r>
    </w:p>
    <w:p w14:paraId="499D31D2" w14:textId="39346171" w:rsidR="001A4C9C" w:rsidRPr="001A4C9C" w:rsidRDefault="00D925D6" w:rsidP="00D925D6">
      <w:pPr>
        <w:pStyle w:val="Body"/>
        <w:jc w:val="center"/>
        <w:rPr>
          <w:rFonts w:ascii="Arial" w:hAnsi="Arial" w:cs="Arial"/>
        </w:rPr>
      </w:pPr>
      <w:r w:rsidRPr="001A78ED">
        <w:rPr>
          <w:rFonts w:ascii="Arial" w:hAnsi="Arial" w:cs="Arial"/>
          <w:noProof/>
          <w:sz w:val="24"/>
          <w:szCs w:val="24"/>
        </w:rPr>
        <w:drawing>
          <wp:inline distT="0" distB="0" distL="0" distR="0" wp14:anchorId="153906CD" wp14:editId="5DA8ECDD">
            <wp:extent cx="5212080" cy="2358077"/>
            <wp:effectExtent l="0" t="0" r="0" b="0"/>
            <wp:docPr id="5616830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683099" name="Picture 561683099"/>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12080" cy="2358077"/>
                    </a:xfrm>
                    <a:prstGeom prst="rect">
                      <a:avLst/>
                    </a:prstGeom>
                  </pic:spPr>
                </pic:pic>
              </a:graphicData>
            </a:graphic>
          </wp:inline>
        </w:drawing>
      </w:r>
    </w:p>
    <w:p w14:paraId="4E0768C7" w14:textId="1CE265D0" w:rsidR="001A4C9C" w:rsidRPr="00D925D6" w:rsidRDefault="001A4C9C" w:rsidP="001A4C9C">
      <w:pPr>
        <w:pStyle w:val="Body"/>
        <w:rPr>
          <w:rFonts w:ascii="Arial" w:hAnsi="Arial" w:cs="Arial"/>
          <w:b/>
          <w:bCs/>
        </w:rPr>
      </w:pPr>
      <w:r w:rsidRPr="00D925D6">
        <w:rPr>
          <w:rFonts w:ascii="Arial" w:hAnsi="Arial" w:cs="Arial"/>
          <w:b/>
          <w:bCs/>
        </w:rPr>
        <w:t>Fig</w:t>
      </w:r>
      <w:r w:rsidR="00D925D6" w:rsidRPr="00D925D6">
        <w:rPr>
          <w:rFonts w:ascii="Arial" w:hAnsi="Arial" w:cs="Arial"/>
          <w:b/>
          <w:bCs/>
        </w:rPr>
        <w:t xml:space="preserve"> </w:t>
      </w:r>
      <w:r w:rsidRPr="00D925D6">
        <w:rPr>
          <w:rFonts w:ascii="Arial" w:hAnsi="Arial" w:cs="Arial"/>
          <w:b/>
          <w:bCs/>
        </w:rPr>
        <w:t>1</w:t>
      </w:r>
      <w:r w:rsidR="00D925D6" w:rsidRPr="00D925D6">
        <w:rPr>
          <w:rFonts w:ascii="Arial" w:hAnsi="Arial" w:cs="Arial"/>
          <w:b/>
          <w:bCs/>
        </w:rPr>
        <w:t>.</w:t>
      </w:r>
      <w:r w:rsidRPr="00D925D6">
        <w:rPr>
          <w:rFonts w:ascii="Arial" w:hAnsi="Arial" w:cs="Arial"/>
          <w:b/>
          <w:bCs/>
        </w:rPr>
        <w:t xml:space="preserve"> The Two-Level Hierarchical Architecture of Conflict-Based Search (CBS). The High-Level Search manages the Constraint Tree (CT), using a best-first search strategy (e.g., A* or Focal Search) to process nodes. Upon finding conflicts, the high-level splits the node and passes new constraints to the Low-Level Search. The Low-Level uses individual A* planners for path generation and replanning based on the constraints received.</w:t>
      </w:r>
    </w:p>
    <w:p w14:paraId="25483048" w14:textId="77777777" w:rsidR="001A4C9C" w:rsidRPr="001A4C9C" w:rsidRDefault="001A4C9C" w:rsidP="001A4C9C">
      <w:pPr>
        <w:pStyle w:val="Body"/>
        <w:rPr>
          <w:rFonts w:ascii="Arial" w:hAnsi="Arial" w:cs="Arial"/>
        </w:rPr>
      </w:pPr>
      <w:r w:rsidRPr="001A4C9C">
        <w:rPr>
          <w:rFonts w:ascii="Arial" w:hAnsi="Arial" w:cs="Arial"/>
        </w:rPr>
        <w:t>ECBS maintains this structure but uses a technique called Focal Search at the high level. This limits the high-level node expansion to a focal list of promising nodes, which are those whose cost is within the bound w of the best node found so far.</w:t>
      </w:r>
    </w:p>
    <w:p w14:paraId="5D70F86C" w14:textId="20FB3C41" w:rsidR="001A4C9C" w:rsidRPr="001A4C9C" w:rsidRDefault="00D925D6" w:rsidP="001A4C9C">
      <w:pPr>
        <w:pStyle w:val="Body"/>
        <w:rPr>
          <w:rFonts w:ascii="Arial" w:hAnsi="Arial" w:cs="Arial"/>
        </w:rPr>
      </w:pPr>
      <w:r w:rsidRPr="001A78ED">
        <w:rPr>
          <w:rFonts w:ascii="Arial" w:hAnsi="Arial" w:cs="Arial"/>
          <w:noProof/>
          <w:sz w:val="24"/>
          <w:szCs w:val="24"/>
        </w:rPr>
        <w:lastRenderedPageBreak/>
        <w:drawing>
          <wp:inline distT="0" distB="0" distL="0" distR="0" wp14:anchorId="614359DC" wp14:editId="2B4DAB14">
            <wp:extent cx="5212080" cy="2771301"/>
            <wp:effectExtent l="0" t="0" r="0" b="0"/>
            <wp:docPr id="12619543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954367" name="Picture 1261954367"/>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12080" cy="2771301"/>
                    </a:xfrm>
                    <a:prstGeom prst="rect">
                      <a:avLst/>
                    </a:prstGeom>
                  </pic:spPr>
                </pic:pic>
              </a:graphicData>
            </a:graphic>
          </wp:inline>
        </w:drawing>
      </w:r>
    </w:p>
    <w:p w14:paraId="327B8CF7" w14:textId="6A98CB61" w:rsidR="001A4C9C" w:rsidRPr="00D406A2" w:rsidRDefault="001A4C9C" w:rsidP="001A4C9C">
      <w:pPr>
        <w:pStyle w:val="Body"/>
        <w:rPr>
          <w:rFonts w:ascii="Arial" w:hAnsi="Arial" w:cs="Arial"/>
          <w:b/>
          <w:bCs/>
        </w:rPr>
      </w:pPr>
      <w:r w:rsidRPr="00D406A2">
        <w:rPr>
          <w:rFonts w:ascii="Arial" w:hAnsi="Arial" w:cs="Arial"/>
          <w:b/>
          <w:bCs/>
        </w:rPr>
        <w:t>Fig 2</w:t>
      </w:r>
      <w:r w:rsidR="00D925D6" w:rsidRPr="00D406A2">
        <w:rPr>
          <w:rFonts w:ascii="Arial" w:hAnsi="Arial" w:cs="Arial"/>
          <w:b/>
          <w:bCs/>
        </w:rPr>
        <w:t>.</w:t>
      </w:r>
      <w:r w:rsidRPr="00D406A2">
        <w:rPr>
          <w:rFonts w:ascii="Arial" w:hAnsi="Arial" w:cs="Arial"/>
          <w:b/>
          <w:bCs/>
        </w:rPr>
        <w:t xml:space="preserve"> Conceptual Mechanism of Focal Search (used in ECBS). The search space (Focal List) is restricted to nodes whose cost </w:t>
      </w:r>
      <m:oMath>
        <m:r>
          <m:rPr>
            <m:sty m:val="bi"/>
          </m:rPr>
          <w:rPr>
            <w:rFonts w:ascii="Cambria Math" w:hAnsi="Cambria Math" w:cs="Arial"/>
          </w:rPr>
          <m:t>f (n)</m:t>
        </m:r>
      </m:oMath>
      <w:r w:rsidRPr="00D406A2">
        <w:rPr>
          <w:rFonts w:ascii="Arial" w:hAnsi="Arial" w:cs="Arial"/>
          <w:b/>
          <w:bCs/>
        </w:rPr>
        <w:t xml:space="preserve"> is within a factor w of the best current cost </w:t>
      </w:r>
      <m:oMath>
        <m:sSub>
          <m:sSubPr>
            <m:ctrlPr>
              <w:rPr>
                <w:rFonts w:ascii="Cambria Math" w:hAnsi="Cambria Math" w:cs="Arial"/>
                <w:b/>
                <w:bCs/>
                <w:i/>
              </w:rPr>
            </m:ctrlPr>
          </m:sSubPr>
          <m:e>
            <m:r>
              <m:rPr>
                <m:sty m:val="bi"/>
              </m:rPr>
              <w:rPr>
                <w:rFonts w:ascii="Cambria Math" w:hAnsi="Cambria Math" w:cs="Arial"/>
              </w:rPr>
              <m:t>f</m:t>
            </m:r>
          </m:e>
          <m:sub>
            <m:r>
              <m:rPr>
                <m:sty m:val="bi"/>
              </m:rPr>
              <w:rPr>
                <w:rFonts w:ascii="Cambria Math" w:hAnsi="Cambria Math" w:cs="Arial"/>
              </w:rPr>
              <m:t>min</m:t>
            </m:r>
          </m:sub>
        </m:sSub>
      </m:oMath>
      <w:r w:rsidRPr="00D406A2">
        <w:rPr>
          <w:rFonts w:ascii="Arial" w:hAnsi="Arial" w:cs="Arial"/>
          <w:b/>
          <w:bCs/>
        </w:rPr>
        <w:t>. This bounding dramatically reduces the number of nodes expanded at the high level.</w:t>
      </w:r>
    </w:p>
    <w:p w14:paraId="48DBA317" w14:textId="47F4816E" w:rsidR="001A4C9C" w:rsidRPr="001A4C9C" w:rsidRDefault="001A4C9C" w:rsidP="001A4C9C">
      <w:pPr>
        <w:pStyle w:val="Body"/>
        <w:rPr>
          <w:rFonts w:ascii="Arial" w:hAnsi="Arial" w:cs="Arial"/>
        </w:rPr>
      </w:pPr>
      <w:r w:rsidRPr="001A4C9C">
        <w:rPr>
          <w:rFonts w:ascii="Arial" w:hAnsi="Arial" w:cs="Arial"/>
        </w:rPr>
        <w:t xml:space="preserve">The core of ECBS’s suboptimality guarantee lies in modifying the low-level A* search using an inflated heuristic </w:t>
      </w:r>
      <m:oMath>
        <m:r>
          <w:rPr>
            <w:rFonts w:ascii="Cambria Math" w:hAnsi="Cambria Math" w:cs="Arial"/>
          </w:rPr>
          <m:t>h'(n)</m:t>
        </m:r>
      </m:oMath>
      <w:r w:rsidRPr="001A4C9C">
        <w:rPr>
          <w:rFonts w:ascii="Arial" w:hAnsi="Arial" w:cs="Arial"/>
        </w:rPr>
        <w:t>:</w:t>
      </w:r>
    </w:p>
    <w:p w14:paraId="2D0C8E83" w14:textId="230EEEC6" w:rsidR="001A4C9C" w:rsidRPr="001A4C9C" w:rsidRDefault="00724C51" w:rsidP="00D925D6">
      <w:pPr>
        <w:pStyle w:val="Body"/>
        <w:jc w:val="center"/>
        <w:rPr>
          <w:rFonts w:ascii="Arial" w:hAnsi="Arial" w:cs="Arial"/>
        </w:rPr>
      </w:pPr>
      <m:oMath>
        <m:sSub>
          <m:sSubPr>
            <m:ctrlPr>
              <w:rPr>
                <w:rFonts w:ascii="Cambria Math" w:hAnsi="Cambria Math" w:cs="Arial"/>
                <w:i/>
              </w:rPr>
            </m:ctrlPr>
          </m:sSubPr>
          <m:e>
            <m:r>
              <w:rPr>
                <w:rFonts w:ascii="Cambria Math" w:hAnsi="Cambria Math" w:cs="Arial"/>
              </w:rPr>
              <m:t>f</m:t>
            </m:r>
          </m:e>
          <m:sub>
            <m:r>
              <w:rPr>
                <w:rFonts w:ascii="Cambria Math" w:hAnsi="Cambria Math" w:cs="Arial"/>
              </w:rPr>
              <m:t>w</m:t>
            </m:r>
          </m:sub>
        </m:sSub>
        <m:r>
          <w:rPr>
            <w:rFonts w:ascii="Cambria Math" w:hAnsi="Cambria Math" w:cs="Arial"/>
          </w:rPr>
          <m:t xml:space="preserve">  (</m:t>
        </m:r>
        <m:r>
          <w:rPr>
            <w:rFonts w:ascii="Cambria Math" w:hAnsi="Cambria Math" w:cs="Arial"/>
          </w:rPr>
          <m:t>n</m:t>
        </m:r>
        <m:r>
          <w:rPr>
            <w:rFonts w:ascii="Cambria Math" w:hAnsi="Cambria Math" w:cs="Arial"/>
          </w:rPr>
          <m:t xml:space="preserve">) = </m:t>
        </m:r>
        <m:r>
          <w:rPr>
            <w:rFonts w:ascii="Cambria Math" w:hAnsi="Cambria Math" w:cs="Arial"/>
          </w:rPr>
          <m:t>g</m:t>
        </m:r>
        <m:r>
          <w:rPr>
            <w:rFonts w:ascii="Cambria Math" w:hAnsi="Cambria Math" w:cs="Arial"/>
          </w:rPr>
          <m:t>(</m:t>
        </m:r>
        <m:r>
          <w:rPr>
            <w:rFonts w:ascii="Cambria Math" w:hAnsi="Cambria Math" w:cs="Arial"/>
          </w:rPr>
          <m:t>n</m:t>
        </m:r>
        <m:r>
          <w:rPr>
            <w:rFonts w:ascii="Cambria Math" w:hAnsi="Cambria Math" w:cs="Arial"/>
          </w:rPr>
          <m:t xml:space="preserve">) + </m:t>
        </m:r>
        <m:r>
          <w:rPr>
            <w:rFonts w:ascii="Cambria Math" w:hAnsi="Cambria Math" w:cs="Arial"/>
          </w:rPr>
          <m:t>w</m:t>
        </m:r>
        <m:r>
          <w:rPr>
            <w:rFonts w:ascii="Cambria Math" w:hAnsi="Cambria Math" w:cs="Arial"/>
          </w:rPr>
          <m:t xml:space="preserve"> · h(</m:t>
        </m:r>
        <m:r>
          <w:rPr>
            <w:rFonts w:ascii="Cambria Math" w:hAnsi="Cambria Math" w:cs="Arial"/>
          </w:rPr>
          <m:t>n</m:t>
        </m:r>
        <m:r>
          <w:rPr>
            <w:rFonts w:ascii="Cambria Math" w:hAnsi="Cambria Math" w:cs="Arial"/>
          </w:rPr>
          <m:t xml:space="preserve">) </m:t>
        </m:r>
      </m:oMath>
      <w:r w:rsidR="001A4C9C" w:rsidRPr="001A4C9C">
        <w:rPr>
          <w:rFonts w:ascii="Arial" w:hAnsi="Arial" w:cs="Arial"/>
        </w:rPr>
        <w:t xml:space="preserve">                                      (2)</w:t>
      </w:r>
    </w:p>
    <w:p w14:paraId="55C3F34F" w14:textId="3C4F1793" w:rsidR="001A4C9C" w:rsidRPr="001A4C9C" w:rsidRDefault="001A4C9C" w:rsidP="001A4C9C">
      <w:pPr>
        <w:pStyle w:val="Body"/>
        <w:rPr>
          <w:rFonts w:ascii="Arial" w:hAnsi="Arial" w:cs="Arial"/>
        </w:rPr>
      </w:pPr>
      <w:r w:rsidRPr="001A4C9C">
        <w:rPr>
          <w:rFonts w:ascii="Arial" w:hAnsi="Arial" w:cs="Arial"/>
        </w:rPr>
        <w:t xml:space="preserve">This weighted A* search finds a path whose cost </w:t>
      </w:r>
      <m:oMath>
        <m:sSub>
          <m:sSubPr>
            <m:ctrlPr>
              <w:rPr>
                <w:rFonts w:ascii="Cambria Math" w:hAnsi="Cambria Math" w:cs="Arial"/>
                <w:i/>
              </w:rPr>
            </m:ctrlPr>
          </m:sSubPr>
          <m:e>
            <m:r>
              <w:rPr>
                <w:rFonts w:ascii="Cambria Math" w:hAnsi="Cambria Math" w:cs="Arial"/>
              </w:rPr>
              <m:t>C</m:t>
            </m:r>
          </m:e>
          <m:sub>
            <m:r>
              <w:rPr>
                <w:rFonts w:ascii="Cambria Math" w:hAnsi="Cambria Math" w:cs="Arial"/>
              </w:rPr>
              <m:t>i</m:t>
            </m:r>
          </m:sub>
        </m:sSub>
        <m:r>
          <w:rPr>
            <w:rFonts w:ascii="Cambria Math" w:hAnsi="Cambria Math" w:cs="Arial"/>
          </w:rPr>
          <m:t xml:space="preserve"> </m:t>
        </m:r>
      </m:oMath>
      <w:r w:rsidRPr="001A4C9C">
        <w:rPr>
          <w:rFonts w:ascii="Arial" w:hAnsi="Arial" w:cs="Arial"/>
        </w:rPr>
        <w:t xml:space="preserve">is guaranteed to be w-suboptimal for the single agent </w:t>
      </w:r>
      <m:oMath>
        <m:sSub>
          <m:sSubPr>
            <m:ctrlPr>
              <w:rPr>
                <w:rFonts w:ascii="Cambria Math" w:hAnsi="Cambria Math" w:cs="Arial"/>
                <w:i/>
              </w:rPr>
            </m:ctrlPr>
          </m:sSubPr>
          <m:e>
            <m:r>
              <w:rPr>
                <w:rFonts w:ascii="Cambria Math" w:hAnsi="Cambria Math" w:cs="Arial"/>
              </w:rPr>
              <m:t>a</m:t>
            </m:r>
          </m:e>
          <m:sub>
            <m:r>
              <w:rPr>
                <w:rFonts w:ascii="Cambria Math" w:hAnsi="Cambria Math" w:cs="Arial"/>
              </w:rPr>
              <m:t>i</m:t>
            </m:r>
          </m:sub>
        </m:sSub>
        <m:r>
          <w:rPr>
            <w:rFonts w:ascii="Cambria Math" w:hAnsi="Cambria Math" w:cs="Arial"/>
          </w:rPr>
          <m:t xml:space="preserve"> </m:t>
        </m:r>
      </m:oMath>
      <w:r w:rsidRPr="001A4C9C">
        <w:rPr>
          <w:rFonts w:ascii="Arial" w:hAnsi="Arial" w:cs="Arial"/>
        </w:rPr>
        <w:t xml:space="preserve"> given its constraints. The high-level search then ensures the final solution remains within the overall bounded factor </w:t>
      </w:r>
      <m:oMath>
        <m:r>
          <w:rPr>
            <w:rFonts w:ascii="Cambria Math" w:hAnsi="Cambria Math" w:cs="Arial"/>
          </w:rPr>
          <m:t>w</m:t>
        </m:r>
      </m:oMath>
      <w:r w:rsidRPr="001A4C9C">
        <w:rPr>
          <w:rFonts w:ascii="Arial" w:hAnsi="Arial" w:cs="Arial"/>
        </w:rPr>
        <w:t>.</w:t>
      </w:r>
    </w:p>
    <w:p w14:paraId="5959EE9F" w14:textId="77777777" w:rsidR="001A4C9C" w:rsidRPr="001A4C9C" w:rsidRDefault="001A4C9C" w:rsidP="001A4C9C">
      <w:pPr>
        <w:pStyle w:val="Body"/>
        <w:rPr>
          <w:rFonts w:ascii="Arial" w:hAnsi="Arial" w:cs="Arial"/>
        </w:rPr>
      </w:pPr>
      <w:r w:rsidRPr="001A4C9C">
        <w:rPr>
          <w:rFonts w:ascii="Arial" w:hAnsi="Arial" w:cs="Arial"/>
        </w:rPr>
        <w:t>This is the state-of-the-art advancement of the Conflict-Based Search family, proposing adaptive strategies like Conflict-Based Flex Distribution to enhance solution quality and speed [18].</w:t>
      </w:r>
    </w:p>
    <w:p w14:paraId="0873913D" w14:textId="0C3B7E5F" w:rsidR="001A4C9C" w:rsidRPr="00D925D6" w:rsidRDefault="001A4C9C" w:rsidP="00D925D6">
      <w:pPr>
        <w:pStyle w:val="Body"/>
        <w:numPr>
          <w:ilvl w:val="1"/>
          <w:numId w:val="35"/>
        </w:numPr>
        <w:ind w:left="450" w:hanging="450"/>
        <w:rPr>
          <w:rFonts w:ascii="Arial" w:hAnsi="Arial" w:cs="Arial"/>
          <w:b/>
          <w:bCs/>
          <w:sz w:val="22"/>
          <w:szCs w:val="22"/>
        </w:rPr>
      </w:pPr>
      <w:r w:rsidRPr="00D925D6">
        <w:rPr>
          <w:rFonts w:ascii="Arial" w:hAnsi="Arial" w:cs="Arial"/>
          <w:b/>
          <w:bCs/>
          <w:sz w:val="22"/>
          <w:szCs w:val="22"/>
        </w:rPr>
        <w:t>Anytime Repairing A* (ARA*)</w:t>
      </w:r>
    </w:p>
    <w:p w14:paraId="5497992A" w14:textId="58656C27" w:rsidR="001A4C9C" w:rsidRPr="001A4C9C" w:rsidRDefault="001A4C9C" w:rsidP="001A4C9C">
      <w:pPr>
        <w:pStyle w:val="Body"/>
        <w:rPr>
          <w:rFonts w:ascii="Arial" w:hAnsi="Arial" w:cs="Arial"/>
        </w:rPr>
      </w:pPr>
      <w:r w:rsidRPr="001A4C9C">
        <w:rPr>
          <w:rFonts w:ascii="Arial" w:hAnsi="Arial" w:cs="Arial"/>
        </w:rPr>
        <w:t>Anytime algorithms, such as AR</w:t>
      </w:r>
      <w:r w:rsidR="00D925D6" w:rsidRPr="001A4C9C">
        <w:rPr>
          <w:rFonts w:ascii="Arial" w:hAnsi="Arial" w:cs="Arial"/>
        </w:rPr>
        <w:t>A*</w:t>
      </w:r>
      <w:r w:rsidRPr="001A4C9C">
        <w:rPr>
          <w:rFonts w:ascii="Arial" w:hAnsi="Arial" w:cs="Arial"/>
        </w:rPr>
        <w:t xml:space="preserve"> [14], are designed to initially find a suboptimal solution quickly and then progressively refine that solution toward optimality as more time is allowed.</w:t>
      </w:r>
    </w:p>
    <w:p w14:paraId="56DBCF73" w14:textId="1C70B893" w:rsidR="001A4C9C" w:rsidRPr="001A4C9C" w:rsidRDefault="001A4C9C" w:rsidP="001A4C9C">
      <w:pPr>
        <w:pStyle w:val="Body"/>
        <w:rPr>
          <w:rFonts w:ascii="Arial" w:hAnsi="Arial" w:cs="Arial"/>
        </w:rPr>
      </w:pPr>
      <w:r w:rsidRPr="001A4C9C">
        <w:rPr>
          <w:rFonts w:ascii="Arial" w:hAnsi="Arial" w:cs="Arial"/>
        </w:rPr>
        <w:t xml:space="preserve">The </w:t>
      </w:r>
      <w:r w:rsidR="00D925D6" w:rsidRPr="001A4C9C">
        <w:rPr>
          <w:rFonts w:ascii="Arial" w:hAnsi="Arial" w:cs="Arial"/>
        </w:rPr>
        <w:t>ARA*</w:t>
      </w:r>
      <w:r w:rsidRPr="001A4C9C">
        <w:rPr>
          <w:rFonts w:ascii="Arial" w:hAnsi="Arial" w:cs="Arial"/>
        </w:rPr>
        <w:t xml:space="preserve"> algorithm begins with a high inflation factor </w:t>
      </w:r>
      <m:oMath>
        <m:r>
          <w:rPr>
            <w:rFonts w:ascii="Cambria Math" w:hAnsi="Cambria Math" w:cs="Arial"/>
          </w:rPr>
          <m:t>ϵ &gt; 1</m:t>
        </m:r>
      </m:oMath>
      <w:r w:rsidRPr="001A4C9C">
        <w:rPr>
          <w:rFonts w:ascii="Arial" w:hAnsi="Arial" w:cs="Arial"/>
        </w:rPr>
        <w:t xml:space="preserve"> (similar to </w:t>
      </w:r>
      <m:oMath>
        <m:r>
          <w:rPr>
            <w:rFonts w:ascii="Cambria Math" w:hAnsi="Cambria Math" w:cs="Arial"/>
          </w:rPr>
          <m:t>w</m:t>
        </m:r>
      </m:oMath>
      <w:r w:rsidRPr="001A4C9C">
        <w:rPr>
          <w:rFonts w:ascii="Arial" w:hAnsi="Arial" w:cs="Arial"/>
        </w:rPr>
        <w:t>):</w:t>
      </w:r>
    </w:p>
    <w:p w14:paraId="49B25DE5" w14:textId="76D59C80" w:rsidR="001A4C9C" w:rsidRPr="001A4C9C" w:rsidRDefault="00D925D6" w:rsidP="00D925D6">
      <w:pPr>
        <w:pStyle w:val="Body"/>
        <w:jc w:val="center"/>
        <w:rPr>
          <w:rFonts w:ascii="Arial" w:hAnsi="Arial" w:cs="Arial"/>
        </w:rPr>
      </w:pPr>
      <m:oMath>
        <m:r>
          <w:rPr>
            <w:rFonts w:ascii="Cambria Math" w:hAnsi="Cambria Math" w:cs="Arial"/>
          </w:rPr>
          <m:t>fϵ(n) = g(n) + ϵ · h(n)</m:t>
        </m:r>
      </m:oMath>
      <w:r w:rsidR="001A4C9C" w:rsidRPr="001A4C9C">
        <w:rPr>
          <w:rFonts w:ascii="Arial" w:hAnsi="Arial" w:cs="Arial"/>
        </w:rPr>
        <w:tab/>
        <w:t xml:space="preserve">                              (3)</w:t>
      </w:r>
    </w:p>
    <w:p w14:paraId="7A471045" w14:textId="03EF1BFD" w:rsidR="001A4C9C" w:rsidRPr="001A4C9C" w:rsidRDefault="001A4C9C" w:rsidP="001A4C9C">
      <w:pPr>
        <w:pStyle w:val="Body"/>
        <w:rPr>
          <w:rFonts w:ascii="Arial" w:hAnsi="Arial" w:cs="Arial"/>
        </w:rPr>
      </w:pPr>
      <w:r w:rsidRPr="001A4C9C">
        <w:rPr>
          <w:rFonts w:ascii="Arial" w:hAnsi="Arial" w:cs="Arial"/>
        </w:rPr>
        <w:t xml:space="preserve">It guarantees a solution whose cost is at most </w:t>
      </w:r>
      <m:oMath>
        <m:r>
          <w:rPr>
            <w:rFonts w:ascii="Cambria Math" w:hAnsi="Cambria Math" w:cs="Arial"/>
          </w:rPr>
          <m:t>ϵ</m:t>
        </m:r>
      </m:oMath>
      <w:r w:rsidRPr="001A4C9C">
        <w:rPr>
          <w:rFonts w:ascii="Arial" w:hAnsi="Arial" w:cs="Arial"/>
        </w:rPr>
        <w:t xml:space="preserve"> times the optimal cost. In subsequent iterations, </w:t>
      </w:r>
      <w:r w:rsidR="00D925D6" w:rsidRPr="001A4C9C">
        <w:rPr>
          <w:rFonts w:ascii="Arial" w:hAnsi="Arial" w:cs="Arial"/>
        </w:rPr>
        <w:t>ARA*</w:t>
      </w:r>
      <w:r w:rsidRPr="001A4C9C">
        <w:rPr>
          <w:rFonts w:ascii="Arial" w:hAnsi="Arial" w:cs="Arial"/>
        </w:rPr>
        <w:t xml:space="preserve"> systematically reduces the </w:t>
      </w:r>
      <m:oMath>
        <m:r>
          <w:rPr>
            <w:rFonts w:ascii="Cambria Math" w:hAnsi="Cambria Math" w:cs="Arial"/>
          </w:rPr>
          <m:t>ϵ</m:t>
        </m:r>
      </m:oMath>
      <w:r w:rsidRPr="001A4C9C">
        <w:rPr>
          <w:rFonts w:ascii="Arial" w:hAnsi="Arial" w:cs="Arial"/>
        </w:rPr>
        <w:t xml:space="preserve"> factor and reuses information from previous searches (recorded in </w:t>
      </w:r>
      <m:oMath>
        <m:r>
          <w:rPr>
            <w:rFonts w:ascii="Cambria Math" w:hAnsi="Cambria Math" w:cs="Arial"/>
          </w:rPr>
          <m:t>OPEN</m:t>
        </m:r>
      </m:oMath>
      <w:r w:rsidRPr="001A4C9C">
        <w:rPr>
          <w:rFonts w:ascii="Arial" w:hAnsi="Arial" w:cs="Arial"/>
        </w:rPr>
        <w:t xml:space="preserve"> and </w:t>
      </w:r>
      <m:oMath>
        <m:r>
          <w:rPr>
            <w:rFonts w:ascii="Cambria Math" w:hAnsi="Cambria Math" w:cs="Arial"/>
          </w:rPr>
          <m:t>CLOSED</m:t>
        </m:r>
      </m:oMath>
      <w:r w:rsidRPr="001A4C9C">
        <w:rPr>
          <w:rFonts w:ascii="Arial" w:hAnsi="Arial" w:cs="Arial"/>
        </w:rPr>
        <w:t xml:space="preserve"> lists) to efficiently find a better solution with a tighter bound. The process stops when </w:t>
      </w:r>
      <m:oMath>
        <m:r>
          <w:rPr>
            <w:rFonts w:ascii="Cambria Math" w:hAnsi="Cambria Math" w:cs="Arial"/>
          </w:rPr>
          <m:t>ϵ</m:t>
        </m:r>
      </m:oMath>
      <w:r w:rsidRPr="001A4C9C">
        <w:rPr>
          <w:rFonts w:ascii="Arial" w:hAnsi="Arial" w:cs="Arial"/>
        </w:rPr>
        <w:t xml:space="preserve"> reaches </w:t>
      </w:r>
      <m:oMath>
        <m:r>
          <w:rPr>
            <w:rFonts w:ascii="Cambria Math" w:hAnsi="Cambria Math" w:cs="Arial"/>
          </w:rPr>
          <m:t>1</m:t>
        </m:r>
      </m:oMath>
      <w:r w:rsidRPr="001A4C9C">
        <w:rPr>
          <w:rFonts w:ascii="Arial" w:hAnsi="Arial" w:cs="Arial"/>
        </w:rPr>
        <w:t xml:space="preserve"> (optimal) or when the time limit expires.</w:t>
      </w:r>
    </w:p>
    <w:p w14:paraId="59022EDD" w14:textId="5CB5FD35" w:rsidR="00D406A2" w:rsidRDefault="00D406A2" w:rsidP="001A4C9C">
      <w:pPr>
        <w:pStyle w:val="Body"/>
        <w:rPr>
          <w:rFonts w:ascii="Arial" w:hAnsi="Arial" w:cs="Arial"/>
        </w:rPr>
      </w:pPr>
      <w:r w:rsidRPr="001A78ED">
        <w:rPr>
          <w:rFonts w:ascii="Arial" w:hAnsi="Arial" w:cs="Arial"/>
          <w:noProof/>
          <w:sz w:val="24"/>
          <w:szCs w:val="24"/>
        </w:rPr>
        <w:lastRenderedPageBreak/>
        <w:drawing>
          <wp:inline distT="0" distB="0" distL="0" distR="0" wp14:anchorId="4CBFBD15" wp14:editId="0E8F521C">
            <wp:extent cx="5212080" cy="3322451"/>
            <wp:effectExtent l="0" t="0" r="0" b="0"/>
            <wp:docPr id="2225665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566554" name="Picture 22256655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12080" cy="3322451"/>
                    </a:xfrm>
                    <a:prstGeom prst="rect">
                      <a:avLst/>
                    </a:prstGeom>
                  </pic:spPr>
                </pic:pic>
              </a:graphicData>
            </a:graphic>
          </wp:inline>
        </w:drawing>
      </w:r>
    </w:p>
    <w:p w14:paraId="1348167D" w14:textId="56F9EA4C" w:rsidR="001A4C9C" w:rsidRPr="00D406A2" w:rsidRDefault="001A4C9C" w:rsidP="001A4C9C">
      <w:pPr>
        <w:pStyle w:val="Body"/>
        <w:rPr>
          <w:rFonts w:ascii="Arial" w:hAnsi="Arial" w:cs="Arial"/>
          <w:b/>
          <w:bCs/>
        </w:rPr>
      </w:pPr>
      <w:r w:rsidRPr="00D406A2">
        <w:rPr>
          <w:rFonts w:ascii="Arial" w:hAnsi="Arial" w:cs="Arial"/>
          <w:b/>
          <w:bCs/>
        </w:rPr>
        <w:t>Fig</w:t>
      </w:r>
      <w:r w:rsidR="00D925D6" w:rsidRPr="00D406A2">
        <w:rPr>
          <w:rFonts w:ascii="Arial" w:hAnsi="Arial" w:cs="Arial"/>
          <w:b/>
          <w:bCs/>
        </w:rPr>
        <w:t xml:space="preserve"> </w:t>
      </w:r>
      <w:r w:rsidRPr="00D406A2">
        <w:rPr>
          <w:rFonts w:ascii="Arial" w:hAnsi="Arial" w:cs="Arial"/>
          <w:b/>
          <w:bCs/>
        </w:rPr>
        <w:t>3</w:t>
      </w:r>
      <w:r w:rsidR="00D925D6" w:rsidRPr="00D406A2">
        <w:rPr>
          <w:rFonts w:ascii="Arial" w:hAnsi="Arial" w:cs="Arial"/>
          <w:b/>
          <w:bCs/>
        </w:rPr>
        <w:t>.</w:t>
      </w:r>
      <w:r w:rsidRPr="00D406A2">
        <w:rPr>
          <w:rFonts w:ascii="Arial" w:hAnsi="Arial" w:cs="Arial"/>
          <w:b/>
          <w:bCs/>
        </w:rPr>
        <w:t xml:space="preserve"> Conceptual process flow for Anytime Repairing A* (ARA*). The search starts with a high inflation factor </w:t>
      </w:r>
      <m:oMath>
        <m:sSub>
          <m:sSubPr>
            <m:ctrlPr>
              <w:rPr>
                <w:rFonts w:ascii="Cambria Math" w:hAnsi="Cambria Math" w:cs="Arial"/>
                <w:b/>
                <w:bCs/>
                <w:i/>
              </w:rPr>
            </m:ctrlPr>
          </m:sSubPr>
          <m:e>
            <m:r>
              <m:rPr>
                <m:sty m:val="bi"/>
              </m:rPr>
              <w:rPr>
                <w:rFonts w:ascii="Cambria Math" w:hAnsi="Cambria Math" w:cs="Arial"/>
              </w:rPr>
              <m:t>ϵ</m:t>
            </m:r>
          </m:e>
          <m:sub>
            <m:r>
              <m:rPr>
                <m:sty m:val="bi"/>
              </m:rPr>
              <w:rPr>
                <w:rFonts w:ascii="Cambria Math" w:hAnsi="Cambria Math" w:cs="Arial"/>
              </w:rPr>
              <m:t>1</m:t>
            </m:r>
          </m:sub>
        </m:sSub>
      </m:oMath>
      <w:r w:rsidRPr="00D406A2">
        <w:rPr>
          <w:rFonts w:ascii="Arial" w:hAnsi="Arial" w:cs="Arial"/>
          <w:b/>
          <w:bCs/>
        </w:rPr>
        <w:t xml:space="preserve"> (yielding a fast, </w:t>
      </w:r>
      <m:oMath>
        <m:sSub>
          <m:sSubPr>
            <m:ctrlPr>
              <w:rPr>
                <w:rFonts w:ascii="Cambria Math" w:hAnsi="Cambria Math" w:cs="Arial"/>
                <w:b/>
                <w:bCs/>
                <w:i/>
              </w:rPr>
            </m:ctrlPr>
          </m:sSubPr>
          <m:e>
            <m:r>
              <m:rPr>
                <m:sty m:val="bi"/>
              </m:rPr>
              <w:rPr>
                <w:rFonts w:ascii="Cambria Math" w:hAnsi="Cambria Math" w:cs="Arial"/>
              </w:rPr>
              <m:t>w</m:t>
            </m:r>
          </m:e>
          <m:sub>
            <m:r>
              <m:rPr>
                <m:sty m:val="bi"/>
              </m:rPr>
              <w:rPr>
                <w:rFonts w:ascii="Cambria Math" w:hAnsi="Cambria Math" w:cs="Arial"/>
              </w:rPr>
              <m:t>1</m:t>
            </m:r>
          </m:sub>
        </m:sSub>
      </m:oMath>
      <w:r w:rsidRPr="00D406A2">
        <w:rPr>
          <w:rFonts w:ascii="Arial" w:hAnsi="Arial" w:cs="Arial"/>
          <w:b/>
          <w:bCs/>
        </w:rPr>
        <w:t>-suboptimal solution) and iteratively reduces the factor (</w:t>
      </w:r>
      <m:oMath>
        <m:sSub>
          <m:sSubPr>
            <m:ctrlPr>
              <w:rPr>
                <w:rFonts w:ascii="Cambria Math" w:hAnsi="Cambria Math" w:cs="Arial"/>
                <w:b/>
                <w:bCs/>
                <w:i/>
              </w:rPr>
            </m:ctrlPr>
          </m:sSubPr>
          <m:e>
            <m:r>
              <m:rPr>
                <m:sty m:val="bi"/>
              </m:rPr>
              <w:rPr>
                <w:rFonts w:ascii="Cambria Math" w:hAnsi="Cambria Math" w:cs="Arial"/>
              </w:rPr>
              <m:t>ϵ</m:t>
            </m:r>
          </m:e>
          <m:sub>
            <m:r>
              <m:rPr>
                <m:sty m:val="bi"/>
              </m:rPr>
              <w:rPr>
                <w:rFonts w:ascii="Cambria Math" w:hAnsi="Cambria Math" w:cs="Arial"/>
              </w:rPr>
              <m:t>2</m:t>
            </m:r>
          </m:sub>
        </m:sSub>
        <m:r>
          <m:rPr>
            <m:sty m:val="bi"/>
          </m:rPr>
          <w:rPr>
            <w:rFonts w:ascii="Cambria Math" w:hAnsi="Cambria Math" w:cs="Arial"/>
          </w:rPr>
          <m:t>,</m:t>
        </m:r>
        <m:sSub>
          <m:sSubPr>
            <m:ctrlPr>
              <w:rPr>
                <w:rFonts w:ascii="Cambria Math" w:hAnsi="Cambria Math" w:cs="Arial"/>
                <w:b/>
                <w:bCs/>
                <w:i/>
              </w:rPr>
            </m:ctrlPr>
          </m:sSubPr>
          <m:e>
            <m:r>
              <m:rPr>
                <m:sty m:val="bi"/>
              </m:rPr>
              <w:rPr>
                <w:rFonts w:ascii="Cambria Math" w:hAnsi="Cambria Math" w:cs="Arial"/>
              </w:rPr>
              <m:t>ϵ</m:t>
            </m:r>
          </m:e>
          <m:sub>
            <m:r>
              <m:rPr>
                <m:sty m:val="bi"/>
              </m:rPr>
              <w:rPr>
                <w:rFonts w:ascii="Cambria Math" w:hAnsi="Cambria Math" w:cs="Arial"/>
              </w:rPr>
              <m:t>3</m:t>
            </m:r>
          </m:sub>
        </m:sSub>
        <m:r>
          <m:rPr>
            <m:sty m:val="bi"/>
          </m:rPr>
          <w:rPr>
            <w:rFonts w:ascii="Cambria Math" w:hAnsi="Cambria Math" w:cs="Arial"/>
          </w:rPr>
          <m:t>,...</m:t>
        </m:r>
      </m:oMath>
      <w:r w:rsidRPr="00D406A2">
        <w:rPr>
          <w:rFonts w:ascii="Arial" w:hAnsi="Arial" w:cs="Arial"/>
          <w:b/>
          <w:bCs/>
        </w:rPr>
        <w:t xml:space="preserve">) in subsequent search phases. This strategy provides a continuous time-for-quality trade-off, converging toward the optimal solution as </w:t>
      </w:r>
      <m:oMath>
        <m:r>
          <m:rPr>
            <m:sty m:val="bi"/>
          </m:rPr>
          <w:rPr>
            <w:rFonts w:ascii="Cambria Math" w:hAnsi="Cambria Math" w:cs="Arial"/>
          </w:rPr>
          <m:t>ϵ → 1</m:t>
        </m:r>
      </m:oMath>
      <w:r w:rsidRPr="00D406A2">
        <w:rPr>
          <w:rFonts w:ascii="Arial" w:hAnsi="Arial" w:cs="Arial"/>
          <w:b/>
          <w:bCs/>
        </w:rPr>
        <w:t>.</w:t>
      </w:r>
    </w:p>
    <w:p w14:paraId="665A8B69" w14:textId="77777777" w:rsidR="001A4C9C" w:rsidRPr="00D406A2" w:rsidRDefault="001A4C9C" w:rsidP="00D406A2">
      <w:pPr>
        <w:pStyle w:val="Body"/>
        <w:numPr>
          <w:ilvl w:val="1"/>
          <w:numId w:val="35"/>
        </w:numPr>
        <w:ind w:left="450" w:hanging="450"/>
        <w:rPr>
          <w:rFonts w:ascii="Arial" w:hAnsi="Arial" w:cs="Arial"/>
          <w:b/>
          <w:bCs/>
          <w:sz w:val="22"/>
          <w:szCs w:val="22"/>
        </w:rPr>
      </w:pPr>
      <w:r w:rsidRPr="00D406A2">
        <w:rPr>
          <w:rFonts w:ascii="Arial" w:hAnsi="Arial" w:cs="Arial"/>
          <w:b/>
          <w:bCs/>
          <w:sz w:val="22"/>
          <w:szCs w:val="22"/>
        </w:rPr>
        <w:t>Parallel MAPF Solvers:</w:t>
      </w:r>
    </w:p>
    <w:p w14:paraId="21FF58B6" w14:textId="3AA3246B" w:rsidR="001A4C9C" w:rsidRDefault="001A4C9C" w:rsidP="001A4C9C">
      <w:pPr>
        <w:pStyle w:val="Body"/>
        <w:spacing w:after="0"/>
        <w:rPr>
          <w:rFonts w:ascii="Arial" w:hAnsi="Arial" w:cs="Arial"/>
        </w:rPr>
      </w:pPr>
      <w:r w:rsidRPr="001A4C9C">
        <w:rPr>
          <w:rFonts w:ascii="Arial" w:hAnsi="Arial" w:cs="Arial"/>
        </w:rPr>
        <w:t>This work addresses the need for faster wall-clock time by introducing a parallel framework for the LNS algorithm [19], which is crucial for real-time applications like warehouse logistics [20].</w:t>
      </w:r>
    </w:p>
    <w:p w14:paraId="410853F1" w14:textId="77777777" w:rsidR="00790ADA" w:rsidRPr="00FB3A86" w:rsidRDefault="00790ADA" w:rsidP="00441B6F">
      <w:pPr>
        <w:pStyle w:val="Body"/>
        <w:spacing w:after="0"/>
        <w:rPr>
          <w:rFonts w:ascii="Arial" w:hAnsi="Arial" w:cs="Arial"/>
        </w:rPr>
      </w:pPr>
    </w:p>
    <w:p w14:paraId="477DDF2B" w14:textId="0FD20AF3" w:rsidR="00D406A2" w:rsidRPr="00D406A2" w:rsidRDefault="00D406A2" w:rsidP="00D406A2">
      <w:pPr>
        <w:jc w:val="center"/>
        <w:rPr>
          <w:rFonts w:ascii="Arial" w:hAnsi="Arial" w:cs="Arial"/>
          <w:b/>
          <w:bCs/>
        </w:rPr>
      </w:pPr>
      <w:r w:rsidRPr="00D406A2">
        <w:rPr>
          <w:rFonts w:ascii="Arial" w:hAnsi="Arial" w:cs="Arial"/>
          <w:b/>
          <w:bCs/>
        </w:rPr>
        <w:t>Table 1. Overview of Bounded-Suboptimal MAPF Algorithms</w:t>
      </w:r>
    </w:p>
    <w:tbl>
      <w:tblPr>
        <w:tblStyle w:val="PlainTable2"/>
        <w:tblW w:w="0" w:type="auto"/>
        <w:tblLook w:val="04A0" w:firstRow="1" w:lastRow="0" w:firstColumn="1" w:lastColumn="0" w:noHBand="0" w:noVBand="1"/>
      </w:tblPr>
      <w:tblGrid>
        <w:gridCol w:w="1682"/>
        <w:gridCol w:w="1834"/>
        <w:gridCol w:w="2748"/>
        <w:gridCol w:w="2160"/>
      </w:tblGrid>
      <w:tr w:rsidR="00D406A2" w:rsidRPr="00D406A2" w14:paraId="4D364BF3" w14:textId="77777777" w:rsidTr="009426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14:paraId="42E73CC7" w14:textId="77777777" w:rsidR="00D406A2" w:rsidRPr="00D406A2" w:rsidRDefault="00D406A2" w:rsidP="009426E7">
            <w:pPr>
              <w:rPr>
                <w:rFonts w:ascii="Arial" w:hAnsi="Arial" w:cs="Arial"/>
                <w:sz w:val="20"/>
                <w:szCs w:val="20"/>
              </w:rPr>
            </w:pPr>
            <w:r w:rsidRPr="00D406A2">
              <w:rPr>
                <w:rFonts w:ascii="Arial" w:hAnsi="Arial" w:cs="Arial"/>
                <w:sz w:val="20"/>
                <w:szCs w:val="20"/>
              </w:rPr>
              <w:t>Algorithm</w:t>
            </w:r>
          </w:p>
        </w:tc>
        <w:tc>
          <w:tcPr>
            <w:tcW w:w="2018" w:type="dxa"/>
          </w:tcPr>
          <w:p w14:paraId="3C13750F" w14:textId="77777777" w:rsidR="00D406A2" w:rsidRPr="00D406A2" w:rsidRDefault="00D406A2" w:rsidP="009426E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406A2">
              <w:rPr>
                <w:rFonts w:ascii="Arial" w:hAnsi="Arial" w:cs="Arial"/>
                <w:sz w:val="20"/>
                <w:szCs w:val="20"/>
              </w:rPr>
              <w:t>Base Approach</w:t>
            </w:r>
          </w:p>
        </w:tc>
        <w:tc>
          <w:tcPr>
            <w:tcW w:w="3112" w:type="dxa"/>
          </w:tcPr>
          <w:p w14:paraId="517EA753" w14:textId="77777777" w:rsidR="00D406A2" w:rsidRPr="00D406A2" w:rsidRDefault="00D406A2" w:rsidP="009426E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406A2">
              <w:rPr>
                <w:rFonts w:ascii="Arial" w:hAnsi="Arial" w:cs="Arial"/>
                <w:sz w:val="20"/>
                <w:szCs w:val="20"/>
              </w:rPr>
              <w:t>Suboptimal Mechanism</w:t>
            </w:r>
          </w:p>
        </w:tc>
        <w:tc>
          <w:tcPr>
            <w:tcW w:w="2393" w:type="dxa"/>
          </w:tcPr>
          <w:p w14:paraId="02E6040E" w14:textId="77777777" w:rsidR="00D406A2" w:rsidRPr="00D406A2" w:rsidRDefault="00D406A2" w:rsidP="009426E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406A2">
              <w:rPr>
                <w:rFonts w:ascii="Arial" w:hAnsi="Arial" w:cs="Arial"/>
                <w:sz w:val="20"/>
                <w:szCs w:val="20"/>
              </w:rPr>
              <w:t>Complexity Focus</w:t>
            </w:r>
          </w:p>
        </w:tc>
      </w:tr>
      <w:tr w:rsidR="00D406A2" w:rsidRPr="00D406A2" w14:paraId="131E4238" w14:textId="77777777" w:rsidTr="009426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14:paraId="370C9254" w14:textId="77777777" w:rsidR="00D406A2" w:rsidRPr="00D406A2" w:rsidRDefault="00D406A2" w:rsidP="009426E7">
            <w:pPr>
              <w:jc w:val="both"/>
              <w:rPr>
                <w:rFonts w:ascii="Arial" w:hAnsi="Arial" w:cs="Arial"/>
                <w:sz w:val="20"/>
                <w:szCs w:val="20"/>
              </w:rPr>
            </w:pPr>
            <w:r w:rsidRPr="00D406A2">
              <w:rPr>
                <w:rFonts w:ascii="Arial" w:hAnsi="Arial" w:cs="Arial"/>
                <w:sz w:val="20"/>
                <w:szCs w:val="20"/>
              </w:rPr>
              <w:t>Enhanced CBS (ECBS) [2]</w:t>
            </w:r>
          </w:p>
        </w:tc>
        <w:tc>
          <w:tcPr>
            <w:tcW w:w="2018" w:type="dxa"/>
          </w:tcPr>
          <w:p w14:paraId="78568451" w14:textId="77777777" w:rsidR="00D406A2" w:rsidRPr="00D406A2" w:rsidRDefault="00D406A2" w:rsidP="009426E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06A2">
              <w:rPr>
                <w:rFonts w:ascii="Arial" w:hAnsi="Arial" w:cs="Arial"/>
                <w:sz w:val="20"/>
                <w:szCs w:val="20"/>
              </w:rPr>
              <w:t>Conflict-Based Search (CBS) [10]</w:t>
            </w:r>
          </w:p>
        </w:tc>
        <w:tc>
          <w:tcPr>
            <w:tcW w:w="3112" w:type="dxa"/>
          </w:tcPr>
          <w:p w14:paraId="2A1F1588" w14:textId="77777777" w:rsidR="00D406A2" w:rsidRPr="00D406A2" w:rsidRDefault="00D406A2" w:rsidP="009426E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06A2">
              <w:rPr>
                <w:rFonts w:ascii="Arial" w:hAnsi="Arial" w:cs="Arial"/>
                <w:sz w:val="20"/>
                <w:szCs w:val="20"/>
              </w:rPr>
              <w:t xml:space="preserve">Uses focal search (Figure 2) at the high level, restricting node expansion to costs within factor </w:t>
            </w:r>
            <m:oMath>
              <m:r>
                <w:rPr>
                  <w:rFonts w:ascii="Cambria Math" w:hAnsi="Cambria Math" w:cs="Arial"/>
                  <w:sz w:val="20"/>
                  <w:szCs w:val="20"/>
                </w:rPr>
                <m:t>w</m:t>
              </m:r>
            </m:oMath>
            <w:r w:rsidRPr="00D406A2">
              <w:rPr>
                <w:rFonts w:ascii="Arial" w:hAnsi="Arial" w:cs="Arial"/>
                <w:sz w:val="20"/>
                <w:szCs w:val="20"/>
              </w:rPr>
              <w:t xml:space="preserve"> of the current best path. Low-level </w:t>
            </w:r>
            <m:oMath>
              <m:sSup>
                <m:sSupPr>
                  <m:ctrlPr>
                    <w:rPr>
                      <w:rFonts w:ascii="Cambria Math" w:hAnsi="Cambria Math" w:cs="Arial"/>
                      <w:i/>
                      <w:sz w:val="20"/>
                      <w:szCs w:val="20"/>
                    </w:rPr>
                  </m:ctrlPr>
                </m:sSupPr>
                <m:e>
                  <m:r>
                    <w:rPr>
                      <w:rFonts w:ascii="Cambria Math" w:hAnsi="Cambria Math" w:cs="Arial"/>
                      <w:sz w:val="20"/>
                      <w:szCs w:val="20"/>
                    </w:rPr>
                    <m:t>A</m:t>
                  </m:r>
                </m:e>
                <m:sup>
                  <m:r>
                    <w:rPr>
                      <w:rFonts w:ascii="Cambria Math" w:hAnsi="Cambria Math" w:cs="Arial"/>
                      <w:sz w:val="20"/>
                      <w:szCs w:val="20"/>
                      <w:vertAlign w:val="superscript"/>
                    </w:rPr>
                    <m:t>*</m:t>
                  </m:r>
                </m:sup>
              </m:sSup>
            </m:oMath>
            <w:r w:rsidRPr="00D406A2">
              <w:rPr>
                <w:rFonts w:ascii="Arial" w:hAnsi="Arial" w:cs="Arial"/>
                <w:sz w:val="20"/>
                <w:szCs w:val="20"/>
              </w:rPr>
              <w:t xml:space="preserve"> uses an inflated heuristic: </w:t>
            </w:r>
            <m:oMath>
              <m:r>
                <w:rPr>
                  <w:rFonts w:ascii="Cambria Math" w:hAnsi="Cambria Math" w:cs="Arial"/>
                  <w:sz w:val="20"/>
                  <w:szCs w:val="20"/>
                </w:rPr>
                <m:t>f = g + w · h.</m:t>
              </m:r>
            </m:oMath>
          </w:p>
        </w:tc>
        <w:tc>
          <w:tcPr>
            <w:tcW w:w="2393" w:type="dxa"/>
          </w:tcPr>
          <w:p w14:paraId="0589D0DC" w14:textId="77777777" w:rsidR="00D406A2" w:rsidRPr="00D406A2" w:rsidRDefault="00D406A2" w:rsidP="009426E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06A2">
              <w:rPr>
                <w:rFonts w:ascii="Arial" w:hAnsi="Arial" w:cs="Arial"/>
                <w:sz w:val="20"/>
                <w:szCs w:val="20"/>
              </w:rPr>
              <w:t>Reduced high-level search time.</w:t>
            </w:r>
          </w:p>
        </w:tc>
      </w:tr>
      <w:tr w:rsidR="00D406A2" w:rsidRPr="00D406A2" w14:paraId="45A5A2EC" w14:textId="77777777" w:rsidTr="009426E7">
        <w:tc>
          <w:tcPr>
            <w:cnfStyle w:val="001000000000" w:firstRow="0" w:lastRow="0" w:firstColumn="1" w:lastColumn="0" w:oddVBand="0" w:evenVBand="0" w:oddHBand="0" w:evenHBand="0" w:firstRowFirstColumn="0" w:firstRowLastColumn="0" w:lastRowFirstColumn="0" w:lastRowLastColumn="0"/>
            <w:tcW w:w="1800" w:type="dxa"/>
          </w:tcPr>
          <w:p w14:paraId="0ADF1DF6" w14:textId="77777777" w:rsidR="00D406A2" w:rsidRPr="00D406A2" w:rsidRDefault="00D406A2" w:rsidP="009426E7">
            <w:pPr>
              <w:jc w:val="both"/>
              <w:rPr>
                <w:rFonts w:ascii="Arial" w:hAnsi="Arial" w:cs="Arial"/>
                <w:sz w:val="20"/>
                <w:szCs w:val="20"/>
              </w:rPr>
            </w:pPr>
            <w:r w:rsidRPr="00D406A2">
              <w:rPr>
                <w:rFonts w:ascii="Arial" w:hAnsi="Arial" w:cs="Arial"/>
                <w:sz w:val="20"/>
                <w:szCs w:val="20"/>
              </w:rPr>
              <w:t>Explicit Estimation CBS (EECBS) [6]</w:t>
            </w:r>
          </w:p>
        </w:tc>
        <w:tc>
          <w:tcPr>
            <w:tcW w:w="2018" w:type="dxa"/>
          </w:tcPr>
          <w:p w14:paraId="2C8D2203" w14:textId="77777777" w:rsidR="00D406A2" w:rsidRPr="00D406A2" w:rsidRDefault="00D406A2" w:rsidP="009426E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06A2">
              <w:rPr>
                <w:rFonts w:ascii="Arial" w:hAnsi="Arial" w:cs="Arial"/>
                <w:sz w:val="20"/>
                <w:szCs w:val="20"/>
              </w:rPr>
              <w:t>Conflict-Based Search (CBS)</w:t>
            </w:r>
          </w:p>
        </w:tc>
        <w:tc>
          <w:tcPr>
            <w:tcW w:w="3112" w:type="dxa"/>
          </w:tcPr>
          <w:p w14:paraId="3D5E970B" w14:textId="77777777" w:rsidR="00D406A2" w:rsidRPr="00D406A2" w:rsidRDefault="00D406A2" w:rsidP="009426E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06A2">
              <w:rPr>
                <w:rFonts w:ascii="Arial" w:hAnsi="Arial" w:cs="Arial"/>
                <w:sz w:val="20"/>
                <w:szCs w:val="20"/>
              </w:rPr>
              <w:t xml:space="preserve">Incorporates an explicit conflict heuristic </w:t>
            </w:r>
            <m:oMath>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h</m:t>
                  </m:r>
                </m:e>
                <m:sub>
                  <m:r>
                    <w:rPr>
                      <w:rFonts w:ascii="Cambria Math" w:hAnsi="Cambria Math" w:cs="Arial"/>
                      <w:sz w:val="20"/>
                      <w:szCs w:val="20"/>
                    </w:rPr>
                    <m:t>conflict</m:t>
                  </m:r>
                </m:sub>
              </m:sSub>
              <m:r>
                <w:rPr>
                  <w:rFonts w:ascii="Cambria Math" w:hAnsi="Cambria Math" w:cs="Arial"/>
                  <w:sz w:val="20"/>
                  <w:szCs w:val="20"/>
                </w:rPr>
                <m:t>)</m:t>
              </m:r>
            </m:oMath>
            <w:r w:rsidRPr="00D406A2">
              <w:rPr>
                <w:rFonts w:ascii="Arial" w:hAnsi="Arial" w:cs="Arial"/>
                <w:sz w:val="20"/>
                <w:szCs w:val="20"/>
              </w:rPr>
              <w:t xml:space="preserve"> into the highl Pevel evaluation function: </w:t>
            </w:r>
            <m:oMath>
              <m:r>
                <w:rPr>
                  <w:rFonts w:ascii="Cambria Math" w:hAnsi="Cambria Math" w:cs="Arial"/>
                  <w:sz w:val="20"/>
                  <w:szCs w:val="20"/>
                </w:rPr>
                <m:t>f(n) =</m:t>
              </m:r>
              <m:nary>
                <m:naryPr>
                  <m:chr m:val="∑"/>
                  <m:limLoc m:val="subSup"/>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sSub>
                    <m:sSubPr>
                      <m:ctrlPr>
                        <w:rPr>
                          <w:rFonts w:ascii="Cambria Math" w:hAnsi="Cambria Math" w:cs="Arial"/>
                          <w:i/>
                          <w:sz w:val="20"/>
                          <w:szCs w:val="20"/>
                        </w:rPr>
                      </m:ctrlPr>
                    </m:sSubPr>
                    <m:e>
                      <m:r>
                        <w:rPr>
                          <w:rFonts w:ascii="Cambria Math" w:hAnsi="Cambria Math" w:cs="Arial"/>
                          <w:sz w:val="20"/>
                          <w:szCs w:val="20"/>
                        </w:rPr>
                        <m:t>cost</m:t>
                      </m:r>
                    </m:e>
                    <m: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i</m:t>
                          </m:r>
                        </m:sub>
                      </m:sSub>
                      <m:r>
                        <w:rPr>
                          <w:rFonts w:ascii="Cambria Math" w:hAnsi="Cambria Math" w:cs="Arial"/>
                          <w:sz w:val="20"/>
                          <w:szCs w:val="20"/>
                        </w:rPr>
                        <m:t>)</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h</m:t>
                      </m:r>
                    </m:e>
                    <m:sub>
                      <m:r>
                        <w:rPr>
                          <w:rFonts w:ascii="Cambria Math" w:hAnsi="Cambria Math" w:cs="Arial"/>
                          <w:sz w:val="20"/>
                          <w:szCs w:val="20"/>
                        </w:rPr>
                        <m:t>conflict</m:t>
                      </m:r>
                    </m:sub>
                  </m:sSub>
                  <m:r>
                    <w:rPr>
                      <w:rFonts w:ascii="Cambria Math" w:hAnsi="Cambria Math" w:cs="Arial"/>
                      <w:sz w:val="20"/>
                      <w:szCs w:val="20"/>
                    </w:rPr>
                    <m:t>(n)</m:t>
                  </m:r>
                </m:e>
              </m:nary>
              <m:r>
                <w:rPr>
                  <w:rFonts w:ascii="Cambria Math" w:hAnsi="Cambria Math" w:cs="Arial"/>
                  <w:sz w:val="20"/>
                  <w:szCs w:val="20"/>
                </w:rPr>
                <m:t xml:space="preserve"> </m:t>
              </m:r>
            </m:oMath>
            <w:r w:rsidRPr="00D406A2">
              <w:rPr>
                <w:rFonts w:ascii="Arial" w:hAnsi="Arial" w:cs="Arial"/>
                <w:sz w:val="20"/>
                <w:szCs w:val="20"/>
              </w:rPr>
              <w:t>.</w:t>
            </w:r>
          </w:p>
        </w:tc>
        <w:tc>
          <w:tcPr>
            <w:tcW w:w="2393" w:type="dxa"/>
          </w:tcPr>
          <w:p w14:paraId="70D5658C" w14:textId="77777777" w:rsidR="00D406A2" w:rsidRPr="00D406A2" w:rsidRDefault="00D406A2" w:rsidP="009426E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06A2">
              <w:rPr>
                <w:rFonts w:ascii="Arial" w:hAnsi="Arial" w:cs="Arial"/>
                <w:sz w:val="20"/>
                <w:szCs w:val="20"/>
              </w:rPr>
              <w:t>Improved search guidance.</w:t>
            </w:r>
          </w:p>
        </w:tc>
      </w:tr>
      <w:tr w:rsidR="00D406A2" w:rsidRPr="00D406A2" w14:paraId="47E6EFC3" w14:textId="77777777" w:rsidTr="009426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14:paraId="7E680355" w14:textId="77777777" w:rsidR="00D406A2" w:rsidRPr="00D406A2" w:rsidRDefault="00D406A2" w:rsidP="009426E7">
            <w:pPr>
              <w:jc w:val="both"/>
              <w:rPr>
                <w:rFonts w:ascii="Arial" w:hAnsi="Arial" w:cs="Arial"/>
                <w:sz w:val="20"/>
                <w:szCs w:val="20"/>
              </w:rPr>
            </w:pPr>
            <w:r w:rsidRPr="00D406A2">
              <w:rPr>
                <w:rFonts w:ascii="Arial" w:hAnsi="Arial" w:cs="Arial"/>
                <w:sz w:val="20"/>
                <w:szCs w:val="20"/>
              </w:rPr>
              <w:t xml:space="preserve">Anytime Weighed </w:t>
            </w:r>
            <m:oMath>
              <m:sSup>
                <m:sSupPr>
                  <m:ctrlPr>
                    <w:rPr>
                      <w:rFonts w:ascii="Cambria Math" w:hAnsi="Cambria Math" w:cs="Arial"/>
                      <w:b w:val="0"/>
                      <w:bCs w:val="0"/>
                      <w:i/>
                      <w:sz w:val="20"/>
                      <w:szCs w:val="20"/>
                    </w:rPr>
                  </m:ctrlPr>
                </m:sSupPr>
                <m:e>
                  <m:r>
                    <m:rPr>
                      <m:sty m:val="bi"/>
                    </m:rPr>
                    <w:rPr>
                      <w:rFonts w:ascii="Cambria Math" w:hAnsi="Cambria Math" w:cs="Arial"/>
                      <w:sz w:val="20"/>
                      <w:szCs w:val="20"/>
                    </w:rPr>
                    <m:t>A</m:t>
                  </m:r>
                </m:e>
                <m:sup>
                  <m:r>
                    <m:rPr>
                      <m:sty m:val="bi"/>
                    </m:rPr>
                    <w:rPr>
                      <w:rFonts w:ascii="Cambria Math" w:hAnsi="Cambria Math" w:cs="Arial"/>
                      <w:sz w:val="20"/>
                      <w:szCs w:val="20"/>
                      <w:vertAlign w:val="superscript"/>
                    </w:rPr>
                    <m:t>*</m:t>
                  </m:r>
                </m:sup>
              </m:sSup>
            </m:oMath>
            <w:r w:rsidRPr="00D406A2">
              <w:rPr>
                <w:rFonts w:ascii="Arial" w:hAnsi="Arial" w:cs="Arial"/>
                <w:b w:val="0"/>
                <w:bCs w:val="0"/>
                <w:sz w:val="20"/>
                <w:szCs w:val="20"/>
              </w:rPr>
              <w:t xml:space="preserve"> (</w:t>
            </w:r>
            <m:oMath>
              <m:sSup>
                <m:sSupPr>
                  <m:ctrlPr>
                    <w:rPr>
                      <w:rFonts w:ascii="Cambria Math" w:hAnsi="Cambria Math" w:cs="Arial"/>
                      <w:b w:val="0"/>
                      <w:bCs w:val="0"/>
                      <w:i/>
                      <w:sz w:val="20"/>
                      <w:szCs w:val="20"/>
                    </w:rPr>
                  </m:ctrlPr>
                </m:sSupPr>
                <m:e>
                  <m:r>
                    <m:rPr>
                      <m:sty m:val="bi"/>
                    </m:rPr>
                    <w:rPr>
                      <w:rFonts w:ascii="Cambria Math" w:hAnsi="Cambria Math" w:cs="Arial"/>
                      <w:sz w:val="20"/>
                      <w:szCs w:val="20"/>
                    </w:rPr>
                    <m:t>AWA</m:t>
                  </m:r>
                </m:e>
                <m:sup>
                  <m:r>
                    <m:rPr>
                      <m:sty m:val="bi"/>
                    </m:rPr>
                    <w:rPr>
                      <w:rFonts w:ascii="Cambria Math" w:hAnsi="Cambria Math" w:cs="Arial"/>
                      <w:sz w:val="20"/>
                      <w:szCs w:val="20"/>
                      <w:vertAlign w:val="superscript"/>
                    </w:rPr>
                    <m:t>*</m:t>
                  </m:r>
                </m:sup>
              </m:sSup>
            </m:oMath>
            <w:r w:rsidRPr="00D406A2">
              <w:rPr>
                <w:rFonts w:ascii="Arial" w:hAnsi="Arial" w:cs="Arial"/>
                <w:sz w:val="20"/>
                <w:szCs w:val="20"/>
              </w:rPr>
              <w:t>) [14]</w:t>
            </w:r>
          </w:p>
        </w:tc>
        <w:tc>
          <w:tcPr>
            <w:tcW w:w="2018" w:type="dxa"/>
          </w:tcPr>
          <w:p w14:paraId="7754DEA5" w14:textId="77777777" w:rsidR="00D406A2" w:rsidRPr="00D406A2" w:rsidRDefault="00D406A2" w:rsidP="009426E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06A2">
              <w:rPr>
                <w:rFonts w:ascii="Arial" w:hAnsi="Arial" w:cs="Arial"/>
                <w:sz w:val="20"/>
                <w:szCs w:val="20"/>
              </w:rPr>
              <w:t>Anytime Heuristic Search</w:t>
            </w:r>
          </w:p>
        </w:tc>
        <w:tc>
          <w:tcPr>
            <w:tcW w:w="3112" w:type="dxa"/>
          </w:tcPr>
          <w:p w14:paraId="0975E506" w14:textId="1606C9CB" w:rsidR="00D406A2" w:rsidRPr="00D406A2" w:rsidRDefault="00D406A2" w:rsidP="009426E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06A2">
              <w:rPr>
                <w:rFonts w:ascii="Arial" w:hAnsi="Arial" w:cs="Arial"/>
                <w:sz w:val="20"/>
                <w:szCs w:val="20"/>
              </w:rPr>
              <w:t xml:space="preserve">Inflates the </w:t>
            </w:r>
            <m:oMath>
              <m:sSup>
                <m:sSupPr>
                  <m:ctrlPr>
                    <w:rPr>
                      <w:rFonts w:ascii="Cambria Math" w:hAnsi="Cambria Math" w:cs="Arial"/>
                      <w:i/>
                      <w:sz w:val="20"/>
                      <w:szCs w:val="20"/>
                    </w:rPr>
                  </m:ctrlPr>
                </m:sSupPr>
                <m:e>
                  <m:r>
                    <w:rPr>
                      <w:rFonts w:ascii="Cambria Math" w:hAnsi="Cambria Math" w:cs="Arial"/>
                      <w:sz w:val="20"/>
                      <w:szCs w:val="20"/>
                    </w:rPr>
                    <m:t>A</m:t>
                  </m:r>
                </m:e>
                <m:sup>
                  <m:r>
                    <w:rPr>
                      <w:rFonts w:ascii="Cambria Math" w:hAnsi="Cambria Math" w:cs="Arial"/>
                      <w:sz w:val="20"/>
                      <w:szCs w:val="20"/>
                      <w:vertAlign w:val="superscript"/>
                    </w:rPr>
                    <m:t>*</m:t>
                  </m:r>
                </m:sup>
              </m:sSup>
            </m:oMath>
            <w:r w:rsidRPr="00D406A2">
              <w:rPr>
                <w:rFonts w:ascii="Arial" w:hAnsi="Arial" w:cs="Arial"/>
                <w:sz w:val="20"/>
                <w:szCs w:val="20"/>
              </w:rPr>
              <w:t xml:space="preserve"> heuristic with a fixed weight </w:t>
            </w:r>
            <m:oMath>
              <m:r>
                <w:rPr>
                  <w:rFonts w:ascii="Cambria Math" w:hAnsi="Cambria Math" w:cs="Arial"/>
                  <w:sz w:val="20"/>
                  <w:szCs w:val="20"/>
                </w:rPr>
                <m:t>w</m:t>
              </m:r>
            </m:oMath>
            <w:r w:rsidRPr="00D406A2">
              <w:rPr>
                <w:rFonts w:ascii="Arial"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f</m:t>
                  </m:r>
                </m:e>
                <m:sub>
                  <m:r>
                    <w:rPr>
                      <w:rFonts w:ascii="Cambria Math" w:hAnsi="Cambria Math" w:cs="Arial"/>
                      <w:sz w:val="20"/>
                      <w:szCs w:val="20"/>
                    </w:rPr>
                    <m:t>w</m:t>
                  </m:r>
                </m:sub>
              </m:sSub>
              <m:r>
                <w:rPr>
                  <w:rFonts w:ascii="Cambria Math" w:hAnsi="Cambria Math" w:cs="Arial"/>
                  <w:sz w:val="20"/>
                  <w:szCs w:val="20"/>
                </w:rPr>
                <m:t>(n) = g(n) + w · h(n)</m:t>
              </m:r>
            </m:oMath>
            <w:r w:rsidRPr="00D406A2">
              <w:rPr>
                <w:rFonts w:ascii="Arial" w:hAnsi="Arial" w:cs="Arial"/>
                <w:sz w:val="20"/>
                <w:szCs w:val="20"/>
              </w:rPr>
              <w:t xml:space="preserve">. Finds a </w:t>
            </w:r>
            <m:oMath>
              <m:r>
                <w:rPr>
                  <w:rFonts w:ascii="Cambria Math" w:hAnsi="Cambria Math" w:cs="Arial"/>
                  <w:sz w:val="20"/>
                  <w:szCs w:val="20"/>
                </w:rPr>
                <w:lastRenderedPageBreak/>
                <m:t>w</m:t>
              </m:r>
            </m:oMath>
            <w:r w:rsidRPr="00D406A2">
              <w:rPr>
                <w:rFonts w:ascii="Arial" w:hAnsi="Arial" w:cs="Arial"/>
                <w:sz w:val="20"/>
                <w:szCs w:val="20"/>
              </w:rPr>
              <w:t>-suboptimal solution quickly and continues to refine it. (The guaranteed bound is noted in the next column).</w:t>
            </w:r>
          </w:p>
        </w:tc>
        <w:tc>
          <w:tcPr>
            <w:tcW w:w="2393" w:type="dxa"/>
          </w:tcPr>
          <w:p w14:paraId="0ADFD479" w14:textId="77777777" w:rsidR="00D406A2" w:rsidRPr="00D406A2" w:rsidRDefault="00D406A2" w:rsidP="009426E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06A2">
              <w:rPr>
                <w:rFonts w:ascii="Arial" w:hAnsi="Arial" w:cs="Arial"/>
                <w:sz w:val="20"/>
                <w:szCs w:val="20"/>
              </w:rPr>
              <w:lastRenderedPageBreak/>
              <w:t>Fast initial solution with guaranteed bound.</w:t>
            </w:r>
          </w:p>
        </w:tc>
      </w:tr>
      <w:tr w:rsidR="00D406A2" w:rsidRPr="00D406A2" w14:paraId="36F752F8" w14:textId="77777777" w:rsidTr="009426E7">
        <w:tc>
          <w:tcPr>
            <w:cnfStyle w:val="001000000000" w:firstRow="0" w:lastRow="0" w:firstColumn="1" w:lastColumn="0" w:oddVBand="0" w:evenVBand="0" w:oddHBand="0" w:evenHBand="0" w:firstRowFirstColumn="0" w:firstRowLastColumn="0" w:lastRowFirstColumn="0" w:lastRowLastColumn="0"/>
            <w:tcW w:w="1800" w:type="dxa"/>
          </w:tcPr>
          <w:p w14:paraId="0188E276" w14:textId="77777777" w:rsidR="00D406A2" w:rsidRPr="00D406A2" w:rsidRDefault="00D406A2" w:rsidP="009426E7">
            <w:pPr>
              <w:jc w:val="both"/>
              <w:rPr>
                <w:rFonts w:ascii="Arial" w:hAnsi="Arial" w:cs="Arial"/>
                <w:sz w:val="20"/>
                <w:szCs w:val="20"/>
              </w:rPr>
            </w:pPr>
            <w:r w:rsidRPr="00D406A2">
              <w:rPr>
                <w:rFonts w:ascii="Arial" w:hAnsi="Arial" w:cs="Arial"/>
                <w:sz w:val="20"/>
                <w:szCs w:val="20"/>
              </w:rPr>
              <w:t xml:space="preserve">Anytime Repairing </w:t>
            </w:r>
            <m:oMath>
              <m:sSup>
                <m:sSupPr>
                  <m:ctrlPr>
                    <w:rPr>
                      <w:rFonts w:ascii="Cambria Math" w:hAnsi="Cambria Math" w:cs="Arial"/>
                      <w:b w:val="0"/>
                      <w:bCs w:val="0"/>
                      <w:i/>
                      <w:sz w:val="20"/>
                      <w:szCs w:val="20"/>
                    </w:rPr>
                  </m:ctrlPr>
                </m:sSupPr>
                <m:e>
                  <m:r>
                    <m:rPr>
                      <m:sty m:val="bi"/>
                    </m:rPr>
                    <w:rPr>
                      <w:rFonts w:ascii="Cambria Math" w:hAnsi="Cambria Math" w:cs="Arial"/>
                      <w:sz w:val="20"/>
                      <w:szCs w:val="20"/>
                    </w:rPr>
                    <m:t>A</m:t>
                  </m:r>
                </m:e>
                <m:sup>
                  <m:r>
                    <m:rPr>
                      <m:sty m:val="bi"/>
                    </m:rPr>
                    <w:rPr>
                      <w:rFonts w:ascii="Cambria Math" w:hAnsi="Cambria Math" w:cs="Arial"/>
                      <w:sz w:val="20"/>
                      <w:szCs w:val="20"/>
                      <w:vertAlign w:val="superscript"/>
                    </w:rPr>
                    <m:t>*</m:t>
                  </m:r>
                </m:sup>
              </m:sSup>
            </m:oMath>
            <w:r w:rsidRPr="00D406A2">
              <w:rPr>
                <w:rFonts w:ascii="Arial" w:hAnsi="Arial" w:cs="Arial"/>
                <w:b w:val="0"/>
                <w:bCs w:val="0"/>
                <w:sz w:val="20"/>
                <w:szCs w:val="20"/>
              </w:rPr>
              <w:t xml:space="preserve"> (</w:t>
            </w:r>
            <m:oMath>
              <m:sSup>
                <m:sSupPr>
                  <m:ctrlPr>
                    <w:rPr>
                      <w:rFonts w:ascii="Cambria Math" w:hAnsi="Cambria Math" w:cs="Arial"/>
                      <w:b w:val="0"/>
                      <w:bCs w:val="0"/>
                      <w:i/>
                      <w:sz w:val="20"/>
                      <w:szCs w:val="20"/>
                    </w:rPr>
                  </m:ctrlPr>
                </m:sSupPr>
                <m:e>
                  <m:r>
                    <m:rPr>
                      <m:sty m:val="bi"/>
                    </m:rPr>
                    <w:rPr>
                      <w:rFonts w:ascii="Cambria Math" w:hAnsi="Cambria Math" w:cs="Arial"/>
                      <w:sz w:val="20"/>
                      <w:szCs w:val="20"/>
                    </w:rPr>
                    <m:t>ARA</m:t>
                  </m:r>
                </m:e>
                <m:sup>
                  <m:r>
                    <m:rPr>
                      <m:sty m:val="bi"/>
                    </m:rPr>
                    <w:rPr>
                      <w:rFonts w:ascii="Cambria Math" w:hAnsi="Cambria Math" w:cs="Arial"/>
                      <w:sz w:val="20"/>
                      <w:szCs w:val="20"/>
                      <w:vertAlign w:val="superscript"/>
                    </w:rPr>
                    <m:t>*</m:t>
                  </m:r>
                </m:sup>
              </m:sSup>
            </m:oMath>
            <w:r w:rsidRPr="00D406A2">
              <w:rPr>
                <w:rFonts w:ascii="Arial" w:hAnsi="Arial" w:cs="Arial"/>
                <w:sz w:val="20"/>
                <w:szCs w:val="20"/>
              </w:rPr>
              <w:t>) [14]</w:t>
            </w:r>
          </w:p>
        </w:tc>
        <w:tc>
          <w:tcPr>
            <w:tcW w:w="2018" w:type="dxa"/>
          </w:tcPr>
          <w:p w14:paraId="7B647B71" w14:textId="77777777" w:rsidR="00D406A2" w:rsidRPr="00D406A2" w:rsidRDefault="00D406A2" w:rsidP="009426E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06A2">
              <w:rPr>
                <w:rFonts w:ascii="Arial" w:hAnsi="Arial" w:cs="Arial"/>
                <w:sz w:val="20"/>
                <w:szCs w:val="20"/>
              </w:rPr>
              <w:t>Anytime Heuristic Search</w:t>
            </w:r>
          </w:p>
        </w:tc>
        <w:tc>
          <w:tcPr>
            <w:tcW w:w="3112" w:type="dxa"/>
          </w:tcPr>
          <w:p w14:paraId="58E08F31" w14:textId="77777777" w:rsidR="00D406A2" w:rsidRPr="00D406A2" w:rsidRDefault="00D406A2" w:rsidP="009426E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06A2">
              <w:rPr>
                <w:rFonts w:ascii="Arial" w:hAnsi="Arial" w:cs="Arial"/>
                <w:sz w:val="20"/>
                <w:szCs w:val="20"/>
              </w:rPr>
              <w:t xml:space="preserve">Starts with a high inflation factor </w:t>
            </w:r>
            <m:oMath>
              <m:r>
                <w:rPr>
                  <w:rFonts w:ascii="Cambria Math" w:hAnsi="Cambria Math" w:cs="Arial"/>
                  <w:sz w:val="20"/>
                  <w:szCs w:val="20"/>
                </w:rPr>
                <m:t>ϵ &gt; 1</m:t>
              </m:r>
            </m:oMath>
            <w:r w:rsidRPr="00D406A2">
              <w:rPr>
                <w:rFonts w:ascii="Arial" w:hAnsi="Arial" w:cs="Arial"/>
                <w:sz w:val="20"/>
                <w:szCs w:val="20"/>
              </w:rPr>
              <w:t>, then incrementally reduces it</w:t>
            </w:r>
            <m:oMath>
              <m:r>
                <w:rPr>
                  <w:rFonts w:ascii="Cambria Math" w:hAnsi="Cambria Math" w:cs="Arial"/>
                  <w:sz w:val="20"/>
                  <w:szCs w:val="20"/>
                </w:rPr>
                <m:t>/ϵ</m:t>
              </m:r>
            </m:oMath>
            <w:r w:rsidRPr="00D406A2">
              <w:rPr>
                <w:rFonts w:ascii="Arial" w:hAnsi="Arial" w:cs="Arial"/>
                <w:sz w:val="20"/>
                <w:szCs w:val="20"/>
              </w:rPr>
              <w:t>, reusing prior search data to refine the path toward optimality.</w:t>
            </w:r>
          </w:p>
        </w:tc>
        <w:tc>
          <w:tcPr>
            <w:tcW w:w="2393" w:type="dxa"/>
          </w:tcPr>
          <w:p w14:paraId="39E23AD2" w14:textId="77777777" w:rsidR="00D406A2" w:rsidRPr="00D406A2" w:rsidRDefault="00D406A2" w:rsidP="009426E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06A2">
              <w:rPr>
                <w:rFonts w:ascii="Arial" w:hAnsi="Arial" w:cs="Arial"/>
                <w:sz w:val="20"/>
                <w:szCs w:val="20"/>
              </w:rPr>
              <w:t>Time-for-quality trade</w:t>
            </w:r>
          </w:p>
        </w:tc>
      </w:tr>
    </w:tbl>
    <w:p w14:paraId="4936D547" w14:textId="77777777" w:rsidR="00D406A2" w:rsidRPr="00D406A2" w:rsidRDefault="00D406A2" w:rsidP="00D406A2">
      <w:pPr>
        <w:rPr>
          <w:rFonts w:ascii="Arial" w:hAnsi="Arial" w:cs="Arial"/>
        </w:rPr>
      </w:pPr>
    </w:p>
    <w:p w14:paraId="57A0CED2" w14:textId="2D6E591A" w:rsidR="00D406A2" w:rsidRPr="00D406A2" w:rsidRDefault="00D406A2" w:rsidP="00D406A2">
      <w:pPr>
        <w:pStyle w:val="ListParagraph"/>
        <w:numPr>
          <w:ilvl w:val="0"/>
          <w:numId w:val="35"/>
        </w:numPr>
        <w:ind w:left="270" w:hanging="270"/>
        <w:rPr>
          <w:rFonts w:ascii="Arial" w:hAnsi="Arial" w:cs="Arial"/>
          <w:b/>
          <w:bCs/>
          <w:caps/>
        </w:rPr>
      </w:pPr>
      <w:bookmarkStart w:id="2" w:name="Suboptimal_and_Incomplete_Algorithms"/>
      <w:bookmarkEnd w:id="2"/>
      <w:r w:rsidRPr="00D406A2">
        <w:rPr>
          <w:rFonts w:ascii="Arial" w:hAnsi="Arial" w:cs="Arial"/>
          <w:b/>
          <w:bCs/>
          <w:caps/>
        </w:rPr>
        <w:t>Suboptimal and Incomplete Algorithms</w:t>
      </w:r>
    </w:p>
    <w:p w14:paraId="139132CE" w14:textId="77777777" w:rsidR="00F64AD6" w:rsidRDefault="00F64AD6" w:rsidP="00D406A2">
      <w:pPr>
        <w:jc w:val="both"/>
        <w:rPr>
          <w:rFonts w:ascii="Arial" w:hAnsi="Arial" w:cs="Arial"/>
        </w:rPr>
      </w:pPr>
    </w:p>
    <w:p w14:paraId="4F2B39D0" w14:textId="3258CBDA" w:rsidR="00D406A2" w:rsidRPr="00D406A2" w:rsidRDefault="00D406A2" w:rsidP="00D406A2">
      <w:pPr>
        <w:jc w:val="both"/>
        <w:rPr>
          <w:rFonts w:ascii="Arial" w:hAnsi="Arial" w:cs="Arial"/>
        </w:rPr>
      </w:pPr>
      <w:r w:rsidRPr="00D406A2">
        <w:rPr>
          <w:rFonts w:ascii="Arial" w:hAnsi="Arial" w:cs="Arial"/>
        </w:rPr>
        <w:t>Suboptimal (or incomplete) algorithms prioritize maximum speed and scalability. These methods often discard guarantees on global solution quality or completeness in favor of fast, decoupled, or localized decision-making, which allows them to handle extremely large problem instances.</w:t>
      </w:r>
    </w:p>
    <w:p w14:paraId="4855AD24" w14:textId="77777777" w:rsidR="00D406A2" w:rsidRPr="00D406A2" w:rsidRDefault="00D406A2" w:rsidP="00D406A2">
      <w:pPr>
        <w:rPr>
          <w:rFonts w:ascii="Arial" w:hAnsi="Arial" w:cs="Arial"/>
          <w:b/>
          <w:bCs/>
        </w:rPr>
      </w:pPr>
      <w:bookmarkStart w:id="3" w:name="Key_Suboptimal_Methods"/>
      <w:bookmarkEnd w:id="3"/>
    </w:p>
    <w:p w14:paraId="19E009FC" w14:textId="4C241685" w:rsidR="00D406A2" w:rsidRPr="00D406A2" w:rsidRDefault="00D406A2" w:rsidP="00D406A2">
      <w:pPr>
        <w:pStyle w:val="Body"/>
        <w:numPr>
          <w:ilvl w:val="1"/>
          <w:numId w:val="35"/>
        </w:numPr>
        <w:ind w:left="450" w:hanging="450"/>
        <w:rPr>
          <w:rFonts w:ascii="Arial" w:hAnsi="Arial" w:cs="Arial"/>
          <w:b/>
          <w:bCs/>
          <w:sz w:val="22"/>
          <w:szCs w:val="22"/>
        </w:rPr>
      </w:pPr>
      <w:r w:rsidRPr="00D406A2">
        <w:rPr>
          <w:rFonts w:ascii="Arial" w:hAnsi="Arial" w:cs="Arial"/>
          <w:b/>
          <w:bCs/>
          <w:sz w:val="22"/>
          <w:szCs w:val="22"/>
        </w:rPr>
        <w:t>Key Suboptimal Methods</w:t>
      </w:r>
    </w:p>
    <w:p w14:paraId="689BE3B8" w14:textId="5B72C6C3" w:rsidR="00D406A2" w:rsidRPr="00D406A2" w:rsidRDefault="00D406A2" w:rsidP="00D406A2">
      <w:pPr>
        <w:jc w:val="center"/>
        <w:rPr>
          <w:rFonts w:ascii="Arial" w:hAnsi="Arial" w:cs="Arial"/>
          <w:b/>
          <w:bCs/>
        </w:rPr>
      </w:pPr>
      <w:r w:rsidRPr="00D406A2">
        <w:rPr>
          <w:rFonts w:ascii="Arial" w:hAnsi="Arial" w:cs="Arial"/>
          <w:b/>
          <w:bCs/>
        </w:rPr>
        <w:t>Table 2</w:t>
      </w:r>
      <w:r>
        <w:rPr>
          <w:rFonts w:ascii="Arial" w:hAnsi="Arial" w:cs="Arial"/>
          <w:b/>
          <w:bCs/>
        </w:rPr>
        <w:t>.</w:t>
      </w:r>
      <w:r w:rsidRPr="00D406A2">
        <w:rPr>
          <w:rFonts w:ascii="Arial" w:hAnsi="Arial" w:cs="Arial"/>
          <w:b/>
          <w:bCs/>
        </w:rPr>
        <w:t xml:space="preserve"> Overview of Suboptimal and Heuristic MAPF Algorithms</w:t>
      </w:r>
    </w:p>
    <w:tbl>
      <w:tblPr>
        <w:tblStyle w:val="PlainTable2"/>
        <w:tblW w:w="0" w:type="auto"/>
        <w:tblLook w:val="04A0" w:firstRow="1" w:lastRow="0" w:firstColumn="1" w:lastColumn="0" w:noHBand="0" w:noVBand="1"/>
      </w:tblPr>
      <w:tblGrid>
        <w:gridCol w:w="2043"/>
        <w:gridCol w:w="2074"/>
        <w:gridCol w:w="2259"/>
        <w:gridCol w:w="2048"/>
      </w:tblGrid>
      <w:tr w:rsidR="00D406A2" w:rsidRPr="00D406A2" w14:paraId="2FD004FD" w14:textId="77777777" w:rsidTr="009426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7" w:type="dxa"/>
            <w:vAlign w:val="center"/>
          </w:tcPr>
          <w:p w14:paraId="3F7C057A" w14:textId="77777777" w:rsidR="00D406A2" w:rsidRPr="00D406A2" w:rsidRDefault="00D406A2" w:rsidP="009426E7">
            <w:pPr>
              <w:jc w:val="center"/>
              <w:rPr>
                <w:rFonts w:ascii="Arial" w:hAnsi="Arial" w:cs="Arial"/>
                <w:sz w:val="20"/>
                <w:szCs w:val="20"/>
              </w:rPr>
            </w:pPr>
            <w:r w:rsidRPr="00D406A2">
              <w:rPr>
                <w:rFonts w:ascii="Arial" w:hAnsi="Arial" w:cs="Arial"/>
                <w:sz w:val="20"/>
                <w:szCs w:val="20"/>
              </w:rPr>
              <w:t>Algorithm</w:t>
            </w:r>
          </w:p>
        </w:tc>
        <w:tc>
          <w:tcPr>
            <w:tcW w:w="2397" w:type="dxa"/>
            <w:vAlign w:val="center"/>
          </w:tcPr>
          <w:p w14:paraId="13EAE7EC" w14:textId="77777777" w:rsidR="00D406A2" w:rsidRPr="00D406A2" w:rsidRDefault="00D406A2" w:rsidP="009426E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406A2">
              <w:rPr>
                <w:rFonts w:ascii="Arial" w:hAnsi="Arial" w:cs="Arial"/>
                <w:sz w:val="20"/>
                <w:szCs w:val="20"/>
              </w:rPr>
              <w:t>Core Principle</w:t>
            </w:r>
          </w:p>
        </w:tc>
        <w:tc>
          <w:tcPr>
            <w:tcW w:w="2398" w:type="dxa"/>
            <w:vAlign w:val="center"/>
          </w:tcPr>
          <w:p w14:paraId="35D010F7" w14:textId="77777777" w:rsidR="00D406A2" w:rsidRPr="00D406A2" w:rsidRDefault="00D406A2" w:rsidP="009426E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406A2">
              <w:rPr>
                <w:rFonts w:ascii="Arial" w:hAnsi="Arial" w:cs="Arial"/>
                <w:sz w:val="20"/>
                <w:szCs w:val="20"/>
              </w:rPr>
              <w:t>Advantages (Speed/Scalability)</w:t>
            </w:r>
          </w:p>
        </w:tc>
        <w:tc>
          <w:tcPr>
            <w:tcW w:w="2398" w:type="dxa"/>
            <w:vAlign w:val="center"/>
          </w:tcPr>
          <w:p w14:paraId="0A27B178" w14:textId="77777777" w:rsidR="00D406A2" w:rsidRPr="00D406A2" w:rsidRDefault="00D406A2" w:rsidP="009426E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406A2">
              <w:rPr>
                <w:rFonts w:ascii="Arial" w:hAnsi="Arial" w:cs="Arial"/>
                <w:sz w:val="20"/>
                <w:szCs w:val="20"/>
              </w:rPr>
              <w:t>Trade-offs (Solution Quality)</w:t>
            </w:r>
          </w:p>
        </w:tc>
      </w:tr>
      <w:tr w:rsidR="00D406A2" w:rsidRPr="00D406A2" w14:paraId="6BCAA388" w14:textId="77777777" w:rsidTr="009426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7" w:type="dxa"/>
          </w:tcPr>
          <w:p w14:paraId="5A5C20D2" w14:textId="77777777" w:rsidR="00D406A2" w:rsidRPr="00D406A2" w:rsidRDefault="00D406A2" w:rsidP="009426E7">
            <w:pPr>
              <w:jc w:val="both"/>
              <w:rPr>
                <w:rFonts w:ascii="Arial" w:hAnsi="Arial" w:cs="Arial"/>
                <w:sz w:val="20"/>
                <w:szCs w:val="20"/>
              </w:rPr>
            </w:pPr>
            <w:r w:rsidRPr="00D406A2">
              <w:rPr>
                <w:rFonts w:ascii="Arial" w:hAnsi="Arial" w:cs="Arial"/>
                <w:sz w:val="20"/>
                <w:szCs w:val="20"/>
              </w:rPr>
              <w:t>Priority-Based Search (PBS) [12]</w:t>
            </w:r>
          </w:p>
        </w:tc>
        <w:tc>
          <w:tcPr>
            <w:tcW w:w="2397" w:type="dxa"/>
          </w:tcPr>
          <w:p w14:paraId="1B63FA00" w14:textId="77777777" w:rsidR="00D406A2" w:rsidRPr="00D406A2" w:rsidRDefault="00D406A2" w:rsidP="009426E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06A2">
              <w:rPr>
                <w:rFonts w:ascii="Arial" w:hAnsi="Arial" w:cs="Arial"/>
                <w:sz w:val="20"/>
                <w:szCs w:val="20"/>
              </w:rPr>
              <w:t>Decoupled Search: Agents are assigned a fixed priority. Paths are planned sequentially, treating higher-priority paths as constraints.</w:t>
            </w:r>
          </w:p>
        </w:tc>
        <w:tc>
          <w:tcPr>
            <w:tcW w:w="2398" w:type="dxa"/>
          </w:tcPr>
          <w:p w14:paraId="657A8014" w14:textId="77777777" w:rsidR="00D406A2" w:rsidRPr="00D406A2" w:rsidRDefault="00D406A2" w:rsidP="009426E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06A2">
              <w:rPr>
                <w:rFonts w:ascii="Arial" w:hAnsi="Arial" w:cs="Arial"/>
                <w:sz w:val="20"/>
                <w:szCs w:val="20"/>
              </w:rPr>
              <w:t>High scalability with near-linear complexity in low-conflict settings.</w:t>
            </w:r>
          </w:p>
        </w:tc>
        <w:tc>
          <w:tcPr>
            <w:tcW w:w="2398" w:type="dxa"/>
          </w:tcPr>
          <w:p w14:paraId="2790744E" w14:textId="77777777" w:rsidR="00D406A2" w:rsidRPr="00D406A2" w:rsidRDefault="00D406A2" w:rsidP="009426E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06A2">
              <w:rPr>
                <w:rFonts w:ascii="Arial" w:hAnsi="Arial" w:cs="Arial"/>
                <w:sz w:val="20"/>
                <w:szCs w:val="20"/>
              </w:rPr>
              <w:t>Quality depends heavily on priority order; susceptible to deadlocks and high path costs.</w:t>
            </w:r>
          </w:p>
        </w:tc>
      </w:tr>
      <w:tr w:rsidR="00D406A2" w:rsidRPr="00D406A2" w14:paraId="26C523F4" w14:textId="77777777" w:rsidTr="009426E7">
        <w:tc>
          <w:tcPr>
            <w:cnfStyle w:val="001000000000" w:firstRow="0" w:lastRow="0" w:firstColumn="1" w:lastColumn="0" w:oddVBand="0" w:evenVBand="0" w:oddHBand="0" w:evenHBand="0" w:firstRowFirstColumn="0" w:firstRowLastColumn="0" w:lastRowFirstColumn="0" w:lastRowLastColumn="0"/>
            <w:tcW w:w="2397" w:type="dxa"/>
          </w:tcPr>
          <w:p w14:paraId="57F09862" w14:textId="77777777" w:rsidR="00D406A2" w:rsidRPr="00D406A2" w:rsidRDefault="00D406A2" w:rsidP="009426E7">
            <w:pPr>
              <w:jc w:val="both"/>
              <w:rPr>
                <w:rFonts w:ascii="Arial" w:hAnsi="Arial" w:cs="Arial"/>
                <w:sz w:val="20"/>
                <w:szCs w:val="20"/>
              </w:rPr>
            </w:pPr>
            <w:r w:rsidRPr="00D406A2">
              <w:rPr>
                <w:rFonts w:ascii="Arial" w:hAnsi="Arial" w:cs="Arial"/>
                <w:sz w:val="20"/>
                <w:szCs w:val="20"/>
              </w:rPr>
              <w:t xml:space="preserve">Windowed Hierarchical Cooperative </w:t>
            </w:r>
            <m:oMath>
              <m:sSup>
                <m:sSupPr>
                  <m:ctrlPr>
                    <w:rPr>
                      <w:rFonts w:ascii="Cambria Math" w:hAnsi="Cambria Math" w:cs="Arial"/>
                      <w:b w:val="0"/>
                      <w:bCs w:val="0"/>
                      <w:i/>
                      <w:sz w:val="20"/>
                      <w:szCs w:val="20"/>
                    </w:rPr>
                  </m:ctrlPr>
                </m:sSupPr>
                <m:e>
                  <m:r>
                    <m:rPr>
                      <m:sty m:val="bi"/>
                    </m:rPr>
                    <w:rPr>
                      <w:rFonts w:ascii="Cambria Math" w:hAnsi="Cambria Math" w:cs="Arial"/>
                      <w:sz w:val="20"/>
                      <w:szCs w:val="20"/>
                    </w:rPr>
                    <m:t>A</m:t>
                  </m:r>
                </m:e>
                <m:sup>
                  <m:r>
                    <m:rPr>
                      <m:sty m:val="bi"/>
                    </m:rPr>
                    <w:rPr>
                      <w:rFonts w:ascii="Cambria Math" w:hAnsi="Cambria Math" w:cs="Arial"/>
                      <w:sz w:val="20"/>
                      <w:szCs w:val="20"/>
                      <w:vertAlign w:val="superscript"/>
                    </w:rPr>
                    <m:t>*</m:t>
                  </m:r>
                </m:sup>
              </m:sSup>
            </m:oMath>
            <w:r w:rsidRPr="00D406A2">
              <w:rPr>
                <w:rFonts w:ascii="Arial" w:hAnsi="Arial" w:cs="Arial"/>
                <w:sz w:val="20"/>
                <w:szCs w:val="20"/>
              </w:rPr>
              <w:t xml:space="preserve"> (WHCA</w:t>
            </w:r>
            <w:r w:rsidRPr="00D406A2">
              <w:rPr>
                <w:rFonts w:ascii="Cambria Math" w:hAnsi="Cambria Math" w:cs="Cambria Math"/>
                <w:sz w:val="20"/>
                <w:szCs w:val="20"/>
                <w:vertAlign w:val="superscript"/>
              </w:rPr>
              <w:t>∗</w:t>
            </w:r>
            <w:r w:rsidRPr="00D406A2">
              <w:rPr>
                <w:rFonts w:ascii="Arial" w:hAnsi="Arial" w:cs="Arial"/>
                <w:sz w:val="20"/>
                <w:szCs w:val="20"/>
              </w:rPr>
              <w:t>) [12]</w:t>
            </w:r>
          </w:p>
        </w:tc>
        <w:tc>
          <w:tcPr>
            <w:tcW w:w="2397" w:type="dxa"/>
          </w:tcPr>
          <w:p w14:paraId="4412CABB" w14:textId="77777777" w:rsidR="00D406A2" w:rsidRPr="00D406A2" w:rsidRDefault="00D406A2" w:rsidP="009426E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06A2">
              <w:rPr>
                <w:rFonts w:ascii="Arial" w:hAnsi="Arial" w:cs="Arial"/>
                <w:sz w:val="20"/>
                <w:szCs w:val="20"/>
              </w:rPr>
              <w:t>Local Coordination: Uses a fixed planning window in space or time. Agents only coordinate and plan their paths within this short horizon using a reservation table.</w:t>
            </w:r>
          </w:p>
        </w:tc>
        <w:tc>
          <w:tcPr>
            <w:tcW w:w="2398" w:type="dxa"/>
          </w:tcPr>
          <w:p w14:paraId="1FF84DB0" w14:textId="77777777" w:rsidR="00D406A2" w:rsidRPr="00D406A2" w:rsidRDefault="00D406A2" w:rsidP="009426E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06A2">
              <w:rPr>
                <w:rFonts w:ascii="Arial" w:hAnsi="Arial" w:cs="Arial"/>
                <w:sz w:val="20"/>
                <w:szCs w:val="20"/>
              </w:rPr>
              <w:t>Dramatically reduced computational effort by constraining the planning horizon.</w:t>
            </w:r>
          </w:p>
        </w:tc>
        <w:tc>
          <w:tcPr>
            <w:tcW w:w="2398" w:type="dxa"/>
          </w:tcPr>
          <w:p w14:paraId="13C9260B" w14:textId="77777777" w:rsidR="00D406A2" w:rsidRPr="00D406A2" w:rsidRDefault="00D406A2" w:rsidP="009426E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06A2">
              <w:rPr>
                <w:rFonts w:ascii="Arial" w:hAnsi="Arial" w:cs="Arial"/>
                <w:sz w:val="20"/>
                <w:szCs w:val="20"/>
              </w:rPr>
              <w:t>Sacrifices global coordination, leading to high suboptimality or local minima.</w:t>
            </w:r>
          </w:p>
        </w:tc>
      </w:tr>
      <w:tr w:rsidR="00D406A2" w:rsidRPr="00D406A2" w14:paraId="29E2E734" w14:textId="77777777" w:rsidTr="009426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7" w:type="dxa"/>
          </w:tcPr>
          <w:p w14:paraId="740104B4" w14:textId="77777777" w:rsidR="00D406A2" w:rsidRPr="00D406A2" w:rsidRDefault="00D406A2" w:rsidP="009426E7">
            <w:pPr>
              <w:jc w:val="both"/>
              <w:rPr>
                <w:rFonts w:ascii="Arial" w:hAnsi="Arial" w:cs="Arial"/>
                <w:sz w:val="20"/>
                <w:szCs w:val="20"/>
              </w:rPr>
            </w:pPr>
            <w:r w:rsidRPr="00D406A2">
              <w:rPr>
                <w:rFonts w:ascii="Arial" w:hAnsi="Arial" w:cs="Arial"/>
                <w:sz w:val="20"/>
                <w:szCs w:val="20"/>
              </w:rPr>
              <w:t>Push and Swap [7,4]</w:t>
            </w:r>
          </w:p>
        </w:tc>
        <w:tc>
          <w:tcPr>
            <w:tcW w:w="2397" w:type="dxa"/>
          </w:tcPr>
          <w:p w14:paraId="661E6F04" w14:textId="77777777" w:rsidR="00D406A2" w:rsidRPr="00D406A2" w:rsidRDefault="00D406A2" w:rsidP="009426E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06A2">
              <w:rPr>
                <w:rFonts w:ascii="Arial" w:hAnsi="Arial" w:cs="Arial"/>
                <w:sz w:val="20"/>
                <w:szCs w:val="20"/>
              </w:rPr>
              <w:t>Local Manipulation: Simple, rule-based conflict resolution (pushing or swapping positions) to move agents towards goals.</w:t>
            </w:r>
          </w:p>
        </w:tc>
        <w:tc>
          <w:tcPr>
            <w:tcW w:w="2398" w:type="dxa"/>
          </w:tcPr>
          <w:p w14:paraId="3895CF96" w14:textId="77777777" w:rsidR="00D406A2" w:rsidRPr="00D406A2" w:rsidRDefault="00D406A2" w:rsidP="009426E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06A2">
              <w:rPr>
                <w:rFonts w:ascii="Arial" w:hAnsi="Arial" w:cs="Arial"/>
                <w:sz w:val="20"/>
                <w:szCs w:val="20"/>
              </w:rPr>
              <w:t>Completeness guaranteed in feasible graphs [9]; polynomial time complexity.</w:t>
            </w:r>
          </w:p>
        </w:tc>
        <w:tc>
          <w:tcPr>
            <w:tcW w:w="2398" w:type="dxa"/>
          </w:tcPr>
          <w:p w14:paraId="66496CE1" w14:textId="77777777" w:rsidR="00D406A2" w:rsidRPr="00D406A2" w:rsidRDefault="00D406A2" w:rsidP="009426E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06A2">
              <w:rPr>
                <w:rFonts w:ascii="Arial" w:hAnsi="Arial" w:cs="Arial"/>
                <w:sz w:val="20"/>
                <w:szCs w:val="20"/>
              </w:rPr>
              <w:t>Generates highly suboptimal paths due to the complete lack of cost-aware global coordination.</w:t>
            </w:r>
          </w:p>
        </w:tc>
      </w:tr>
      <w:tr w:rsidR="00D406A2" w:rsidRPr="00D406A2" w14:paraId="3C3A253D" w14:textId="77777777" w:rsidTr="009426E7">
        <w:tc>
          <w:tcPr>
            <w:cnfStyle w:val="001000000000" w:firstRow="0" w:lastRow="0" w:firstColumn="1" w:lastColumn="0" w:oddVBand="0" w:evenVBand="0" w:oddHBand="0" w:evenHBand="0" w:firstRowFirstColumn="0" w:firstRowLastColumn="0" w:lastRowFirstColumn="0" w:lastRowLastColumn="0"/>
            <w:tcW w:w="2397" w:type="dxa"/>
          </w:tcPr>
          <w:p w14:paraId="00CC8C36" w14:textId="77777777" w:rsidR="00D406A2" w:rsidRPr="00D406A2" w:rsidRDefault="00D406A2" w:rsidP="009426E7">
            <w:pPr>
              <w:jc w:val="both"/>
              <w:rPr>
                <w:rFonts w:ascii="Arial" w:hAnsi="Arial" w:cs="Arial"/>
                <w:sz w:val="20"/>
                <w:szCs w:val="20"/>
              </w:rPr>
            </w:pPr>
            <w:r w:rsidRPr="00D406A2">
              <w:rPr>
                <w:rFonts w:ascii="Arial" w:hAnsi="Arial" w:cs="Arial"/>
                <w:sz w:val="20"/>
                <w:szCs w:val="20"/>
              </w:rPr>
              <w:t>Optimal Reciprocal Collision Avoidance (ORCA) [15]</w:t>
            </w:r>
          </w:p>
        </w:tc>
        <w:tc>
          <w:tcPr>
            <w:tcW w:w="2397" w:type="dxa"/>
          </w:tcPr>
          <w:p w14:paraId="422BB0AF" w14:textId="77777777" w:rsidR="00D406A2" w:rsidRPr="00D406A2" w:rsidRDefault="00D406A2" w:rsidP="009426E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06A2">
              <w:rPr>
                <w:rFonts w:ascii="Arial" w:hAnsi="Arial" w:cs="Arial"/>
                <w:sz w:val="20"/>
                <w:szCs w:val="20"/>
              </w:rPr>
              <w:t>Decentralized Velocity based: Each agent independently computes collision-</w:t>
            </w:r>
            <w:r w:rsidRPr="00D406A2">
              <w:rPr>
                <w:rFonts w:ascii="Arial" w:hAnsi="Arial" w:cs="Arial"/>
                <w:sz w:val="20"/>
                <w:szCs w:val="20"/>
              </w:rPr>
              <w:lastRenderedPageBreak/>
              <w:t>free velocities based on reciprocal avoidance cones with neighbors.</w:t>
            </w:r>
          </w:p>
        </w:tc>
        <w:tc>
          <w:tcPr>
            <w:tcW w:w="2398" w:type="dxa"/>
          </w:tcPr>
          <w:p w14:paraId="212604D7" w14:textId="77777777" w:rsidR="00D406A2" w:rsidRPr="00D406A2" w:rsidRDefault="00D406A2" w:rsidP="009426E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06A2">
              <w:rPr>
                <w:rFonts w:ascii="Arial" w:hAnsi="Arial" w:cs="Arial"/>
                <w:sz w:val="20"/>
                <w:szCs w:val="20"/>
              </w:rPr>
              <w:lastRenderedPageBreak/>
              <w:t xml:space="preserve">Extremely efficient for dynamic environments; constant time complexity per agent </w:t>
            </w:r>
            <w:r w:rsidRPr="00D406A2">
              <w:rPr>
                <w:rFonts w:ascii="Arial" w:hAnsi="Arial" w:cs="Arial"/>
                <w:sz w:val="20"/>
                <w:szCs w:val="20"/>
              </w:rPr>
              <w:lastRenderedPageBreak/>
              <w:t xml:space="preserve">per frame </w:t>
            </w:r>
            <m:oMath>
              <m:r>
                <w:rPr>
                  <w:rFonts w:ascii="Cambria Math" w:hAnsi="Cambria Math" w:cs="Arial"/>
                  <w:sz w:val="20"/>
                  <w:szCs w:val="20"/>
                </w:rPr>
                <m:t>(O(1))</m:t>
              </m:r>
            </m:oMath>
            <w:r w:rsidRPr="00D406A2">
              <w:rPr>
                <w:rFonts w:ascii="Arial" w:hAnsi="Arial" w:cs="Arial"/>
                <w:sz w:val="20"/>
                <w:szCs w:val="20"/>
              </w:rPr>
              <w:t>.</w:t>
            </w:r>
          </w:p>
        </w:tc>
        <w:tc>
          <w:tcPr>
            <w:tcW w:w="2398" w:type="dxa"/>
          </w:tcPr>
          <w:p w14:paraId="4A947430" w14:textId="77777777" w:rsidR="00D406A2" w:rsidRPr="00D406A2" w:rsidRDefault="00D406A2" w:rsidP="009426E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06A2">
              <w:rPr>
                <w:rFonts w:ascii="Arial" w:hAnsi="Arial" w:cs="Arial"/>
                <w:sz w:val="20"/>
                <w:szCs w:val="20"/>
              </w:rPr>
              <w:lastRenderedPageBreak/>
              <w:t xml:space="preserve">A purely reactive method prone to deadlocks and poor path quality in high-density or cluttered </w:t>
            </w:r>
            <w:r w:rsidRPr="00D406A2">
              <w:rPr>
                <w:rFonts w:ascii="Arial" w:hAnsi="Arial" w:cs="Arial"/>
                <w:sz w:val="20"/>
                <w:szCs w:val="20"/>
              </w:rPr>
              <w:lastRenderedPageBreak/>
              <w:t>settings.</w:t>
            </w:r>
          </w:p>
        </w:tc>
      </w:tr>
    </w:tbl>
    <w:p w14:paraId="1DB359CC" w14:textId="77777777" w:rsidR="00D406A2" w:rsidRPr="00D406A2" w:rsidRDefault="00D406A2" w:rsidP="00D406A2">
      <w:pPr>
        <w:rPr>
          <w:rFonts w:ascii="Arial" w:hAnsi="Arial" w:cs="Arial"/>
        </w:rPr>
      </w:pPr>
    </w:p>
    <w:p w14:paraId="0488A946" w14:textId="26FE54AE" w:rsidR="00D406A2" w:rsidRPr="00D406A2" w:rsidRDefault="00D406A2" w:rsidP="00D406A2">
      <w:pPr>
        <w:pStyle w:val="ListParagraph"/>
        <w:numPr>
          <w:ilvl w:val="0"/>
          <w:numId w:val="35"/>
        </w:numPr>
        <w:ind w:left="270" w:hanging="270"/>
        <w:rPr>
          <w:rFonts w:ascii="Arial" w:hAnsi="Arial" w:cs="Arial"/>
          <w:b/>
          <w:bCs/>
          <w:caps/>
        </w:rPr>
      </w:pPr>
      <w:bookmarkStart w:id="4" w:name="Discussion_and_Future_Directions"/>
      <w:bookmarkEnd w:id="4"/>
      <w:r w:rsidRPr="00D406A2">
        <w:rPr>
          <w:rFonts w:ascii="Arial" w:hAnsi="Arial" w:cs="Arial"/>
          <w:b/>
          <w:bCs/>
          <w:caps/>
        </w:rPr>
        <w:t>Discussion and Future Directions</w:t>
      </w:r>
    </w:p>
    <w:p w14:paraId="335D90E7" w14:textId="77777777" w:rsidR="00605077" w:rsidRDefault="00605077" w:rsidP="00D406A2">
      <w:pPr>
        <w:jc w:val="both"/>
        <w:rPr>
          <w:rFonts w:ascii="Arial" w:hAnsi="Arial" w:cs="Arial"/>
        </w:rPr>
      </w:pPr>
    </w:p>
    <w:p w14:paraId="09D2A4D2" w14:textId="05734CFF" w:rsidR="00D406A2" w:rsidRDefault="00D406A2" w:rsidP="00D406A2">
      <w:pPr>
        <w:jc w:val="both"/>
        <w:rPr>
          <w:rFonts w:ascii="Arial" w:hAnsi="Arial" w:cs="Arial"/>
        </w:rPr>
      </w:pPr>
      <w:r w:rsidRPr="00D406A2">
        <w:rPr>
          <w:rFonts w:ascii="Arial" w:hAnsi="Arial" w:cs="Arial"/>
        </w:rPr>
        <w:t>The complexity of MAPF as an NP-hard problem [17] necessitates the use of non-optimal solvers for practical, large-scale applications. The field is defined by the necessary trade-off between solution quality and computational feasibility.</w:t>
      </w:r>
    </w:p>
    <w:p w14:paraId="104AF435" w14:textId="77777777" w:rsidR="00605077" w:rsidRPr="00D406A2" w:rsidRDefault="00605077" w:rsidP="00D406A2">
      <w:pPr>
        <w:jc w:val="both"/>
        <w:rPr>
          <w:rFonts w:ascii="Arial" w:hAnsi="Arial" w:cs="Arial"/>
        </w:rPr>
      </w:pPr>
    </w:p>
    <w:p w14:paraId="7109BD37" w14:textId="77777777" w:rsidR="00D406A2" w:rsidRPr="00D406A2" w:rsidRDefault="00D406A2" w:rsidP="00D406A2">
      <w:pPr>
        <w:jc w:val="both"/>
        <w:rPr>
          <w:rFonts w:ascii="Arial" w:hAnsi="Arial" w:cs="Arial"/>
        </w:rPr>
      </w:pPr>
      <w:r w:rsidRPr="00D406A2">
        <w:rPr>
          <w:rFonts w:ascii="Arial" w:hAnsi="Arial" w:cs="Arial"/>
          <w:b/>
          <w:bCs/>
          <w:i/>
          <w:iCs/>
        </w:rPr>
        <w:t>Bounded-suboptimal algorithms</w:t>
      </w:r>
      <w:r w:rsidRPr="00D406A2">
        <w:rPr>
          <w:rFonts w:ascii="Arial" w:hAnsi="Arial" w:cs="Arial"/>
        </w:rPr>
        <w:t xml:space="preserve"> (ECBS [2], EECBS [6]) provide a critical foundation by offering predictable performance guarantees </w:t>
      </w:r>
      <m:oMath>
        <m:r>
          <w:rPr>
            <w:rFonts w:ascii="Cambria Math" w:hAnsi="Cambria Math" w:cs="Arial"/>
          </w:rPr>
          <m:t>(</m:t>
        </m:r>
        <m:sSub>
          <m:sSubPr>
            <m:ctrlPr>
              <w:rPr>
                <w:rFonts w:ascii="Cambria Math" w:hAnsi="Cambria Math" w:cs="Arial"/>
                <w:i/>
              </w:rPr>
            </m:ctrlPr>
          </m:sSubPr>
          <m:e>
            <m:r>
              <w:rPr>
                <w:rFonts w:ascii="Cambria Math" w:hAnsi="Cambria Math" w:cs="Arial"/>
              </w:rPr>
              <m:t>Cost</m:t>
            </m:r>
          </m:e>
          <m:sub>
            <m:r>
              <w:rPr>
                <w:rFonts w:ascii="Cambria Math" w:hAnsi="Cambria Math" w:cs="Arial"/>
              </w:rPr>
              <m:t>solution</m:t>
            </m:r>
          </m:sub>
        </m:sSub>
        <m:r>
          <w:rPr>
            <w:rFonts w:ascii="Cambria Math" w:hAnsi="Cambria Math" w:cs="Arial"/>
          </w:rPr>
          <m:t xml:space="preserve"> ≤ w · OPT)</m:t>
        </m:r>
      </m:oMath>
      <w:r w:rsidRPr="00D406A2">
        <w:rPr>
          <w:rFonts w:ascii="Arial" w:hAnsi="Arial" w:cs="Arial"/>
        </w:rPr>
        <w:t xml:space="preserve"> while achieving substantial speed-ups over optimal methods. However, even these advanced methods, which are rooted in the centralized hierarchical architecture of CBS, still struggle with scalability in extremely high-density and highly-cluttered environments due to the reliance on reactive, exhaustive conflict branching in the high-level Constraint Tree (CT). The exponential growth of the CT remains the primary computational bottleneck.</w:t>
      </w:r>
    </w:p>
    <w:p w14:paraId="1DACD846" w14:textId="77777777" w:rsidR="00D406A2" w:rsidRPr="00D406A2" w:rsidRDefault="00D406A2" w:rsidP="00D406A2">
      <w:pPr>
        <w:jc w:val="both"/>
        <w:rPr>
          <w:rFonts w:ascii="Arial" w:hAnsi="Arial" w:cs="Arial"/>
        </w:rPr>
      </w:pPr>
    </w:p>
    <w:p w14:paraId="0AF1C17C" w14:textId="7368865C" w:rsidR="00D406A2" w:rsidRPr="00D406A2" w:rsidRDefault="00D406A2" w:rsidP="00D406A2">
      <w:pPr>
        <w:pStyle w:val="ListParagraph"/>
        <w:numPr>
          <w:ilvl w:val="0"/>
          <w:numId w:val="35"/>
        </w:numPr>
        <w:ind w:left="270" w:hanging="270"/>
        <w:rPr>
          <w:rFonts w:ascii="Arial" w:hAnsi="Arial" w:cs="Arial"/>
          <w:b/>
          <w:bCs/>
          <w:caps/>
        </w:rPr>
      </w:pPr>
      <w:r w:rsidRPr="00D406A2">
        <w:rPr>
          <w:rFonts w:ascii="Arial" w:hAnsi="Arial" w:cs="Arial"/>
          <w:b/>
          <w:bCs/>
          <w:caps/>
        </w:rPr>
        <w:t>Extensions and MAPF Variants</w:t>
      </w:r>
    </w:p>
    <w:p w14:paraId="348F9B6C" w14:textId="77777777" w:rsidR="00605077" w:rsidRDefault="00605077" w:rsidP="00D406A2">
      <w:pPr>
        <w:jc w:val="both"/>
        <w:rPr>
          <w:rFonts w:ascii="Arial" w:hAnsi="Arial" w:cs="Arial"/>
        </w:rPr>
      </w:pPr>
    </w:p>
    <w:p w14:paraId="77987388" w14:textId="796BB870" w:rsidR="00D406A2" w:rsidRDefault="00D406A2" w:rsidP="00D406A2">
      <w:pPr>
        <w:jc w:val="both"/>
        <w:rPr>
          <w:rFonts w:ascii="Arial" w:hAnsi="Arial" w:cs="Arial"/>
        </w:rPr>
      </w:pPr>
      <w:r w:rsidRPr="00D406A2">
        <w:rPr>
          <w:rFonts w:ascii="Arial" w:hAnsi="Arial" w:cs="Arial"/>
        </w:rPr>
        <w:t>The review currently focuses on discrete-space grid maps. This paper is highly relevant for robotics, introducing the first optimal and bounded-suboptimal algorithms for Any-Angle (continuous-space) MAPF [21].</w:t>
      </w:r>
    </w:p>
    <w:p w14:paraId="4B046939" w14:textId="77777777" w:rsidR="00605077" w:rsidRPr="00D406A2" w:rsidRDefault="00605077" w:rsidP="00D406A2">
      <w:pPr>
        <w:jc w:val="both"/>
        <w:rPr>
          <w:rFonts w:ascii="Arial" w:hAnsi="Arial" w:cs="Arial"/>
        </w:rPr>
      </w:pPr>
    </w:p>
    <w:p w14:paraId="2E951F2B" w14:textId="77777777" w:rsidR="00D406A2" w:rsidRDefault="00D406A2" w:rsidP="00D406A2">
      <w:pPr>
        <w:jc w:val="both"/>
        <w:rPr>
          <w:rFonts w:ascii="Arial" w:hAnsi="Arial" w:cs="Arial"/>
        </w:rPr>
      </w:pPr>
      <w:r w:rsidRPr="00D406A2">
        <w:rPr>
          <w:rFonts w:ascii="Arial" w:hAnsi="Arial" w:cs="Arial"/>
        </w:rPr>
        <w:t>A key to achieving better, more scalable solvers for bounded-suboptimal MAPF problems lies in reducing this reliance on exhaustive reactive search.  This requires developing frameworks that introduce proactive planning elements. By investigating novel approaches such as dynamic decomposition of long-term objectives into incremental sub-goals and implementing adaptive constraint management tailored to immediate local needs, we can potentially prevent the rapid proliferation of the Constraint Tree. Doing so would enable localized path refinement and progressively guide the multi-agent system toward bounded-suboptimal solutions with significantly improved runtime performance, opening the door for the next generation of scalable classical AI-based MAPF solvers.</w:t>
      </w:r>
    </w:p>
    <w:p w14:paraId="4F539004" w14:textId="77777777" w:rsidR="00BA0836" w:rsidRDefault="00BA0836" w:rsidP="00D406A2">
      <w:pPr>
        <w:jc w:val="both"/>
        <w:rPr>
          <w:rFonts w:ascii="Arial" w:hAnsi="Arial" w:cs="Arial"/>
        </w:rPr>
      </w:pPr>
    </w:p>
    <w:p w14:paraId="0345D8DE" w14:textId="77777777" w:rsidR="00BA0836" w:rsidRPr="00D406A2" w:rsidRDefault="00BA0836" w:rsidP="00D406A2">
      <w:pPr>
        <w:jc w:val="both"/>
        <w:rPr>
          <w:rFonts w:ascii="Arial" w:hAnsi="Arial" w:cs="Arial"/>
        </w:rPr>
      </w:pPr>
    </w:p>
    <w:p w14:paraId="5E1BD6FD" w14:textId="77777777" w:rsidR="00D406A2" w:rsidRPr="00605077" w:rsidRDefault="00D406A2" w:rsidP="00D406A2">
      <w:pPr>
        <w:rPr>
          <w:rFonts w:ascii="Arial" w:hAnsi="Arial" w:cs="Arial"/>
          <w:b/>
          <w:bCs/>
          <w:sz w:val="22"/>
          <w:szCs w:val="22"/>
        </w:rPr>
      </w:pPr>
      <w:r w:rsidRPr="00605077">
        <w:rPr>
          <w:rFonts w:ascii="Arial" w:hAnsi="Arial" w:cs="Arial"/>
          <w:b/>
          <w:bCs/>
          <w:caps/>
          <w:sz w:val="22"/>
          <w:szCs w:val="22"/>
        </w:rPr>
        <w:t>References</w:t>
      </w:r>
      <w:r w:rsidRPr="00605077">
        <w:rPr>
          <w:rFonts w:ascii="Arial" w:hAnsi="Arial" w:cs="Arial"/>
          <w:b/>
          <w:bCs/>
          <w:sz w:val="22"/>
          <w:szCs w:val="22"/>
        </w:rPr>
        <w:t xml:space="preserve"> </w:t>
      </w:r>
    </w:p>
    <w:p w14:paraId="2F2C8009" w14:textId="77777777" w:rsidR="00605077" w:rsidRDefault="00605077" w:rsidP="00605077">
      <w:pPr>
        <w:pStyle w:val="ListParagraph"/>
        <w:ind w:left="720"/>
        <w:jc w:val="both"/>
        <w:rPr>
          <w:rFonts w:ascii="Arial" w:hAnsi="Arial" w:cs="Arial"/>
          <w:sz w:val="20"/>
          <w:szCs w:val="20"/>
        </w:rPr>
      </w:pPr>
      <w:bookmarkStart w:id="5" w:name="_bookmark2"/>
      <w:bookmarkEnd w:id="5"/>
    </w:p>
    <w:p w14:paraId="6D1389C4" w14:textId="51C5DFEE" w:rsidR="00D406A2" w:rsidRPr="00D406A2" w:rsidRDefault="00D406A2" w:rsidP="00D406A2">
      <w:pPr>
        <w:pStyle w:val="ListParagraph"/>
        <w:numPr>
          <w:ilvl w:val="0"/>
          <w:numId w:val="38"/>
        </w:numPr>
        <w:jc w:val="both"/>
        <w:rPr>
          <w:rFonts w:ascii="Arial" w:hAnsi="Arial" w:cs="Arial"/>
          <w:sz w:val="20"/>
          <w:szCs w:val="20"/>
        </w:rPr>
      </w:pPr>
      <w:r w:rsidRPr="00D406A2">
        <w:rPr>
          <w:rFonts w:ascii="Arial" w:hAnsi="Arial" w:cs="Arial"/>
          <w:sz w:val="20"/>
          <w:szCs w:val="20"/>
        </w:rPr>
        <w:t xml:space="preserve">Ai, B., Sun, Y., &amp; Xu, Z. (2021). Collision types in MAPF: A comprehensive survey. Artificial Intelligence Review, 54(8), 6401–6422.  </w:t>
      </w:r>
      <w:hyperlink r:id="rId11" w:history="1">
        <w:r w:rsidRPr="00D406A2">
          <w:rPr>
            <w:rStyle w:val="Hyperlink"/>
            <w:rFonts w:ascii="Arial" w:hAnsi="Arial" w:cs="Arial"/>
            <w:sz w:val="20"/>
            <w:szCs w:val="20"/>
          </w:rPr>
          <w:t>https://doi.org/10.1007/s10462-021-10020-1</w:t>
        </w:r>
      </w:hyperlink>
    </w:p>
    <w:p w14:paraId="21990696" w14:textId="77777777" w:rsidR="00D406A2" w:rsidRPr="00D406A2" w:rsidRDefault="00D406A2" w:rsidP="00D406A2">
      <w:pPr>
        <w:pStyle w:val="ListParagraph"/>
        <w:numPr>
          <w:ilvl w:val="0"/>
          <w:numId w:val="38"/>
        </w:numPr>
        <w:jc w:val="both"/>
        <w:rPr>
          <w:rFonts w:ascii="Arial" w:hAnsi="Arial" w:cs="Arial"/>
          <w:sz w:val="20"/>
          <w:szCs w:val="20"/>
        </w:rPr>
      </w:pPr>
      <w:r w:rsidRPr="00D406A2">
        <w:rPr>
          <w:rFonts w:ascii="Arial" w:hAnsi="Arial" w:cs="Arial"/>
          <w:sz w:val="20"/>
          <w:szCs w:val="20"/>
        </w:rPr>
        <w:t xml:space="preserve">Barer, M., Sharon, G., Stern, R., &amp; Felner, A. (2014). Enhanced conflict-based search for optimal multi-agent path finding. In Proceedings of the 24th International Conference on Automated Planning and Scheduling (ICAPS) (pp. 53–61). </w:t>
      </w:r>
      <w:hyperlink r:id="rId12" w:history="1">
        <w:r w:rsidRPr="00D406A2">
          <w:rPr>
            <w:rStyle w:val="Hyperlink"/>
            <w:rFonts w:ascii="Arial" w:hAnsi="Arial" w:cs="Arial"/>
            <w:sz w:val="20"/>
            <w:szCs w:val="20"/>
          </w:rPr>
          <w:t>https://ojs.aaai.org/index.php/ICAPS/article/view/13656</w:t>
        </w:r>
      </w:hyperlink>
    </w:p>
    <w:p w14:paraId="069E6F01" w14:textId="77777777" w:rsidR="00D406A2" w:rsidRPr="00D406A2" w:rsidRDefault="00D406A2" w:rsidP="00D406A2">
      <w:pPr>
        <w:pStyle w:val="ListParagraph"/>
        <w:numPr>
          <w:ilvl w:val="0"/>
          <w:numId w:val="38"/>
        </w:numPr>
        <w:jc w:val="both"/>
        <w:rPr>
          <w:rFonts w:ascii="Arial" w:hAnsi="Arial" w:cs="Arial"/>
          <w:sz w:val="20"/>
          <w:szCs w:val="20"/>
        </w:rPr>
      </w:pPr>
      <w:r w:rsidRPr="00D406A2">
        <w:rPr>
          <w:rFonts w:ascii="Arial" w:hAnsi="Arial" w:cs="Arial"/>
          <w:sz w:val="20"/>
          <w:szCs w:val="20"/>
        </w:rPr>
        <w:t xml:space="preserve">Dechter, R., &amp; Pearl, J. (1985). Generalized best-first search strategies and the optimality of A. Journal of the ACM, 32(3), 505–536.  </w:t>
      </w:r>
      <w:hyperlink r:id="rId13" w:history="1">
        <w:r w:rsidRPr="00D406A2">
          <w:rPr>
            <w:rStyle w:val="Hyperlink"/>
            <w:rFonts w:ascii="Arial" w:hAnsi="Arial" w:cs="Arial"/>
            <w:sz w:val="20"/>
            <w:szCs w:val="20"/>
          </w:rPr>
          <w:t>https://doi.org/10.1145/3828.3830</w:t>
        </w:r>
      </w:hyperlink>
    </w:p>
    <w:p w14:paraId="071529EC" w14:textId="77777777" w:rsidR="00D406A2" w:rsidRPr="00D406A2" w:rsidRDefault="00D406A2" w:rsidP="00D406A2">
      <w:pPr>
        <w:pStyle w:val="ListParagraph"/>
        <w:numPr>
          <w:ilvl w:val="0"/>
          <w:numId w:val="38"/>
        </w:numPr>
        <w:jc w:val="both"/>
        <w:rPr>
          <w:rFonts w:ascii="Arial" w:hAnsi="Arial" w:cs="Arial"/>
          <w:sz w:val="20"/>
          <w:szCs w:val="20"/>
        </w:rPr>
      </w:pPr>
      <w:r w:rsidRPr="00D406A2">
        <w:rPr>
          <w:rFonts w:ascii="Arial" w:hAnsi="Arial" w:cs="Arial"/>
          <w:sz w:val="20"/>
          <w:szCs w:val="20"/>
        </w:rPr>
        <w:t xml:space="preserve">De Wilde, B., Ter Mors, A. W., &amp; Witteveen, C. (2014). Push and Swap: A complete multi-agent pathfinding algorithm. In Proceedings of the 24th International Conference on Automated Planning and Scheduling (ICAPS) (pp. 69–77).  </w:t>
      </w:r>
      <w:hyperlink r:id="rId14" w:history="1">
        <w:r w:rsidRPr="00D406A2">
          <w:rPr>
            <w:rStyle w:val="Hyperlink"/>
            <w:rFonts w:ascii="Arial" w:hAnsi="Arial" w:cs="Arial"/>
            <w:sz w:val="20"/>
            <w:szCs w:val="20"/>
          </w:rPr>
          <w:t>https://ojs.aaai.org/index.php/ICAPS/article/view/13658</w:t>
        </w:r>
      </w:hyperlink>
    </w:p>
    <w:p w14:paraId="51F5EAD2" w14:textId="77777777" w:rsidR="00D406A2" w:rsidRPr="00D406A2" w:rsidRDefault="00D406A2" w:rsidP="00D406A2">
      <w:pPr>
        <w:pStyle w:val="ListParagraph"/>
        <w:numPr>
          <w:ilvl w:val="0"/>
          <w:numId w:val="38"/>
        </w:numPr>
        <w:jc w:val="both"/>
        <w:rPr>
          <w:rFonts w:ascii="Arial" w:hAnsi="Arial" w:cs="Arial"/>
          <w:sz w:val="20"/>
          <w:szCs w:val="20"/>
        </w:rPr>
      </w:pPr>
      <w:r w:rsidRPr="00D406A2">
        <w:rPr>
          <w:rFonts w:ascii="Arial" w:hAnsi="Arial" w:cs="Arial"/>
          <w:sz w:val="20"/>
          <w:szCs w:val="20"/>
        </w:rPr>
        <w:t xml:space="preserve">Hart, P. E., Nilsson, N. J., &amp; Raphael, B. (1968). A formal basis for the heuristic </w:t>
      </w:r>
      <w:r w:rsidRPr="00D406A2">
        <w:rPr>
          <w:rFonts w:ascii="Arial" w:hAnsi="Arial" w:cs="Arial"/>
          <w:sz w:val="20"/>
          <w:szCs w:val="20"/>
        </w:rPr>
        <w:lastRenderedPageBreak/>
        <w:t xml:space="preserve">determination of minimum cost paths. IEEE Transactions on Systems Science and Cybernetics, 4(2), 100–107.  </w:t>
      </w:r>
      <w:hyperlink r:id="rId15" w:history="1">
        <w:r w:rsidRPr="00D406A2">
          <w:rPr>
            <w:rStyle w:val="Hyperlink"/>
            <w:rFonts w:ascii="Arial" w:hAnsi="Arial" w:cs="Arial"/>
            <w:sz w:val="20"/>
            <w:szCs w:val="20"/>
          </w:rPr>
          <w:t>https://doi.org/10.1109/TSSC.1968.300136</w:t>
        </w:r>
      </w:hyperlink>
    </w:p>
    <w:p w14:paraId="623E5AF2" w14:textId="77777777" w:rsidR="00D406A2" w:rsidRPr="00D406A2" w:rsidRDefault="00D406A2" w:rsidP="00D406A2">
      <w:pPr>
        <w:pStyle w:val="ListParagraph"/>
        <w:numPr>
          <w:ilvl w:val="0"/>
          <w:numId w:val="38"/>
        </w:numPr>
        <w:jc w:val="both"/>
        <w:rPr>
          <w:rFonts w:ascii="Arial" w:hAnsi="Arial" w:cs="Arial"/>
          <w:sz w:val="20"/>
          <w:szCs w:val="20"/>
        </w:rPr>
      </w:pPr>
      <w:r w:rsidRPr="00D406A2">
        <w:rPr>
          <w:rFonts w:ascii="Arial" w:hAnsi="Arial" w:cs="Arial"/>
          <w:sz w:val="20"/>
          <w:szCs w:val="20"/>
        </w:rPr>
        <w:t xml:space="preserve">Li, J., Ruml, W., &amp; Koenig, S. (2021). EECBS: Explicit estimation conflict-based search. In Proceedings of the 30th International Joint Conference on Artificial Intelligence (IJCAI) (pp. 4153–4160).  </w:t>
      </w:r>
      <w:hyperlink r:id="rId16" w:history="1">
        <w:r w:rsidRPr="00D406A2">
          <w:rPr>
            <w:rStyle w:val="Hyperlink"/>
            <w:rFonts w:ascii="Arial" w:hAnsi="Arial" w:cs="Arial"/>
            <w:sz w:val="20"/>
            <w:szCs w:val="20"/>
          </w:rPr>
          <w:t>https://www.ijcai.org/proceedings/2021/573</w:t>
        </w:r>
      </w:hyperlink>
    </w:p>
    <w:p w14:paraId="0D33DBE5" w14:textId="77777777" w:rsidR="00D406A2" w:rsidRPr="00D406A2" w:rsidRDefault="00D406A2" w:rsidP="00D406A2">
      <w:pPr>
        <w:pStyle w:val="ListParagraph"/>
        <w:numPr>
          <w:ilvl w:val="0"/>
          <w:numId w:val="38"/>
        </w:numPr>
        <w:jc w:val="both"/>
        <w:rPr>
          <w:rFonts w:ascii="Arial" w:hAnsi="Arial" w:cs="Arial"/>
          <w:sz w:val="20"/>
          <w:szCs w:val="20"/>
        </w:rPr>
      </w:pPr>
      <w:r w:rsidRPr="00D406A2">
        <w:rPr>
          <w:rFonts w:ascii="Arial" w:hAnsi="Arial" w:cs="Arial"/>
          <w:sz w:val="20"/>
          <w:szCs w:val="20"/>
        </w:rPr>
        <w:t xml:space="preserve">Luna, R., &amp; </w:t>
      </w:r>
      <w:proofErr w:type="spellStart"/>
      <w:r w:rsidRPr="00D406A2">
        <w:rPr>
          <w:rFonts w:ascii="Arial" w:hAnsi="Arial" w:cs="Arial"/>
          <w:sz w:val="20"/>
          <w:szCs w:val="20"/>
        </w:rPr>
        <w:t>Bekris</w:t>
      </w:r>
      <w:proofErr w:type="spellEnd"/>
      <w:r w:rsidRPr="00D406A2">
        <w:rPr>
          <w:rFonts w:ascii="Arial" w:hAnsi="Arial" w:cs="Arial"/>
          <w:sz w:val="20"/>
          <w:szCs w:val="20"/>
        </w:rPr>
        <w:t xml:space="preserve">, K. E. (2011). Push and Swap: Fast cooperative path-finding with completeness guarantees. In Proceedings of the 2011 IEEE International Conference on Robotics and Automation (ICRA) (pp. 5130–5137). IEEE.  </w:t>
      </w:r>
      <w:hyperlink r:id="rId17" w:history="1">
        <w:r w:rsidRPr="00D406A2">
          <w:rPr>
            <w:rStyle w:val="Hyperlink"/>
            <w:rFonts w:ascii="Arial" w:hAnsi="Arial" w:cs="Arial"/>
            <w:sz w:val="20"/>
            <w:szCs w:val="20"/>
          </w:rPr>
          <w:t>https://doi.org/10.1109/ICRA.2011.5980408</w:t>
        </w:r>
      </w:hyperlink>
    </w:p>
    <w:p w14:paraId="19879BD6" w14:textId="77777777" w:rsidR="00D406A2" w:rsidRPr="00D406A2" w:rsidRDefault="00D406A2" w:rsidP="00D406A2">
      <w:pPr>
        <w:pStyle w:val="ListParagraph"/>
        <w:numPr>
          <w:ilvl w:val="0"/>
          <w:numId w:val="38"/>
        </w:numPr>
        <w:jc w:val="both"/>
        <w:rPr>
          <w:rFonts w:ascii="Arial" w:hAnsi="Arial" w:cs="Arial"/>
          <w:sz w:val="20"/>
          <w:szCs w:val="20"/>
        </w:rPr>
      </w:pPr>
      <w:r w:rsidRPr="00D406A2">
        <w:rPr>
          <w:rFonts w:ascii="Arial" w:hAnsi="Arial" w:cs="Arial"/>
          <w:sz w:val="20"/>
          <w:szCs w:val="20"/>
        </w:rPr>
        <w:t>Ryan, M. R. (2008). A with independence detection. In Proceedings of the 1st International Symposium on Combinatorial Search (</w:t>
      </w:r>
      <w:proofErr w:type="spellStart"/>
      <w:r w:rsidRPr="00D406A2">
        <w:rPr>
          <w:rFonts w:ascii="Arial" w:hAnsi="Arial" w:cs="Arial"/>
          <w:sz w:val="20"/>
          <w:szCs w:val="20"/>
        </w:rPr>
        <w:t>SoCS</w:t>
      </w:r>
      <w:proofErr w:type="spellEnd"/>
      <w:r w:rsidRPr="00D406A2">
        <w:rPr>
          <w:rFonts w:ascii="Arial" w:hAnsi="Arial" w:cs="Arial"/>
          <w:sz w:val="20"/>
          <w:szCs w:val="20"/>
        </w:rPr>
        <w:t xml:space="preserve">) (pp. 129–136).  </w:t>
      </w:r>
      <w:hyperlink r:id="rId18" w:history="1">
        <w:r w:rsidRPr="00D406A2">
          <w:rPr>
            <w:rStyle w:val="Hyperlink"/>
            <w:rFonts w:ascii="Arial" w:hAnsi="Arial" w:cs="Arial"/>
            <w:sz w:val="20"/>
            <w:szCs w:val="20"/>
          </w:rPr>
          <w:t>https://ojs.aaai.org/index.php/SOCS/article/view/18109</w:t>
        </w:r>
      </w:hyperlink>
    </w:p>
    <w:p w14:paraId="02722AB3" w14:textId="77777777" w:rsidR="00D406A2" w:rsidRPr="00D406A2" w:rsidRDefault="00D406A2" w:rsidP="00D406A2">
      <w:pPr>
        <w:pStyle w:val="ListParagraph"/>
        <w:numPr>
          <w:ilvl w:val="0"/>
          <w:numId w:val="38"/>
        </w:numPr>
        <w:jc w:val="both"/>
        <w:rPr>
          <w:rFonts w:ascii="Arial" w:hAnsi="Arial" w:cs="Arial"/>
          <w:sz w:val="20"/>
          <w:szCs w:val="20"/>
        </w:rPr>
      </w:pPr>
      <w:r w:rsidRPr="00D406A2">
        <w:rPr>
          <w:rFonts w:ascii="Arial" w:hAnsi="Arial" w:cs="Arial"/>
          <w:sz w:val="20"/>
          <w:szCs w:val="20"/>
        </w:rPr>
        <w:t xml:space="preserve">Sajid, Q., Luna, R., &amp; </w:t>
      </w:r>
      <w:proofErr w:type="spellStart"/>
      <w:r w:rsidRPr="00D406A2">
        <w:rPr>
          <w:rFonts w:ascii="Arial" w:hAnsi="Arial" w:cs="Arial"/>
          <w:sz w:val="20"/>
          <w:szCs w:val="20"/>
        </w:rPr>
        <w:t>Bekris</w:t>
      </w:r>
      <w:proofErr w:type="spellEnd"/>
      <w:r w:rsidRPr="00D406A2">
        <w:rPr>
          <w:rFonts w:ascii="Arial" w:hAnsi="Arial" w:cs="Arial"/>
          <w:sz w:val="20"/>
          <w:szCs w:val="20"/>
        </w:rPr>
        <w:t xml:space="preserve">, K. E. (2012). Complete anytime multi-agent pathfinding with partial expansion A. In Proceedings of the 22nd International Conference on Automated Planning and Scheduling (ICAPS) (pp. 259–267).  </w:t>
      </w:r>
      <w:hyperlink r:id="rId19" w:history="1">
        <w:r w:rsidRPr="00D406A2">
          <w:rPr>
            <w:rStyle w:val="Hyperlink"/>
            <w:rFonts w:ascii="Arial" w:hAnsi="Arial" w:cs="Arial"/>
            <w:sz w:val="20"/>
            <w:szCs w:val="20"/>
          </w:rPr>
          <w:t>https://ojs.aaai.org/index.php/ICAPS/article/view/13525</w:t>
        </w:r>
      </w:hyperlink>
    </w:p>
    <w:p w14:paraId="70DCD337" w14:textId="77777777" w:rsidR="00D406A2" w:rsidRPr="00D406A2" w:rsidRDefault="00D406A2" w:rsidP="00D406A2">
      <w:pPr>
        <w:pStyle w:val="ListParagraph"/>
        <w:numPr>
          <w:ilvl w:val="0"/>
          <w:numId w:val="38"/>
        </w:numPr>
        <w:jc w:val="both"/>
        <w:rPr>
          <w:rFonts w:ascii="Arial" w:hAnsi="Arial" w:cs="Arial"/>
          <w:sz w:val="20"/>
          <w:szCs w:val="20"/>
        </w:rPr>
      </w:pPr>
      <w:r w:rsidRPr="00D406A2">
        <w:rPr>
          <w:rFonts w:ascii="Arial" w:hAnsi="Arial" w:cs="Arial"/>
          <w:sz w:val="20"/>
          <w:szCs w:val="20"/>
        </w:rPr>
        <w:t xml:space="preserve">Sharon, G., Stern, R., Felner, A., &amp; Sturtevant, N. R. (2015). Conflict-based search for optimal multi-agent pathfinding. Artificial Intelligence, 219, 40–66.  </w:t>
      </w:r>
      <w:hyperlink r:id="rId20" w:history="1">
        <w:r w:rsidRPr="00D406A2">
          <w:rPr>
            <w:rStyle w:val="Hyperlink"/>
            <w:rFonts w:ascii="Arial" w:hAnsi="Arial" w:cs="Arial"/>
            <w:sz w:val="20"/>
            <w:szCs w:val="20"/>
          </w:rPr>
          <w:t>https://doi.org/10.1016/j.artint.2014.11.006</w:t>
        </w:r>
      </w:hyperlink>
    </w:p>
    <w:p w14:paraId="629FDC0B" w14:textId="77777777" w:rsidR="00D406A2" w:rsidRPr="00D406A2" w:rsidRDefault="00D406A2" w:rsidP="00D406A2">
      <w:pPr>
        <w:pStyle w:val="ListParagraph"/>
        <w:numPr>
          <w:ilvl w:val="0"/>
          <w:numId w:val="38"/>
        </w:numPr>
        <w:jc w:val="both"/>
        <w:rPr>
          <w:rFonts w:ascii="Arial" w:hAnsi="Arial" w:cs="Arial"/>
          <w:sz w:val="20"/>
          <w:szCs w:val="20"/>
        </w:rPr>
      </w:pPr>
      <w:r w:rsidRPr="00D406A2">
        <w:rPr>
          <w:rFonts w:ascii="Arial" w:hAnsi="Arial" w:cs="Arial"/>
          <w:sz w:val="20"/>
          <w:szCs w:val="20"/>
        </w:rPr>
        <w:t xml:space="preserve">Sharon, G., Stern, R., Felner, A., &amp; Sturtevant, N. R. (2012). Increasing cost tree search for optimal multi-agent pathfinding. In Proceedings of the 22nd International Conference on Automated Planning and Scheduling (ICAPS) (pp. 221–229).  </w:t>
      </w:r>
      <w:hyperlink r:id="rId21" w:history="1">
        <w:r w:rsidRPr="00D406A2">
          <w:rPr>
            <w:rStyle w:val="Hyperlink"/>
            <w:rFonts w:ascii="Arial" w:hAnsi="Arial" w:cs="Arial"/>
            <w:sz w:val="20"/>
            <w:szCs w:val="20"/>
          </w:rPr>
          <w:t>https://ojs.aaai.org/index.php/ICAPS/article/view/13521</w:t>
        </w:r>
      </w:hyperlink>
    </w:p>
    <w:p w14:paraId="29C97487" w14:textId="77777777" w:rsidR="00D406A2" w:rsidRPr="00D406A2" w:rsidRDefault="00D406A2" w:rsidP="00D406A2">
      <w:pPr>
        <w:pStyle w:val="ListParagraph"/>
        <w:numPr>
          <w:ilvl w:val="0"/>
          <w:numId w:val="38"/>
        </w:numPr>
        <w:jc w:val="both"/>
        <w:rPr>
          <w:rFonts w:ascii="Arial" w:hAnsi="Arial" w:cs="Arial"/>
          <w:sz w:val="20"/>
          <w:szCs w:val="20"/>
        </w:rPr>
      </w:pPr>
      <w:r w:rsidRPr="00D406A2">
        <w:rPr>
          <w:rFonts w:ascii="Arial" w:hAnsi="Arial" w:cs="Arial"/>
          <w:sz w:val="20"/>
          <w:szCs w:val="20"/>
        </w:rPr>
        <w:t xml:space="preserve">Silver, D. (2005). Cooperative pathfinding. In Rabin, S. (Ed.), AI Game Programming Wisdom 3 (pp. 99–111). Charles River Media.  ("AI Game Programming Wisdom 4" was published later; the original cooperative pathfinding chapter is in Volume 3.)  </w:t>
      </w:r>
    </w:p>
    <w:p w14:paraId="3088336A" w14:textId="77777777" w:rsidR="00D406A2" w:rsidRPr="00D406A2" w:rsidRDefault="00D406A2" w:rsidP="00D406A2">
      <w:pPr>
        <w:pStyle w:val="ListParagraph"/>
        <w:numPr>
          <w:ilvl w:val="0"/>
          <w:numId w:val="38"/>
        </w:numPr>
        <w:jc w:val="both"/>
        <w:rPr>
          <w:rFonts w:ascii="Arial" w:hAnsi="Arial" w:cs="Arial"/>
          <w:sz w:val="20"/>
          <w:szCs w:val="20"/>
        </w:rPr>
      </w:pPr>
      <w:proofErr w:type="spellStart"/>
      <w:r w:rsidRPr="00D406A2">
        <w:rPr>
          <w:rFonts w:ascii="Arial" w:hAnsi="Arial" w:cs="Arial"/>
          <w:sz w:val="20"/>
          <w:szCs w:val="20"/>
        </w:rPr>
        <w:t>Standley</w:t>
      </w:r>
      <w:proofErr w:type="spellEnd"/>
      <w:r w:rsidRPr="00D406A2">
        <w:rPr>
          <w:rFonts w:ascii="Arial" w:hAnsi="Arial" w:cs="Arial"/>
          <w:sz w:val="20"/>
          <w:szCs w:val="20"/>
        </w:rPr>
        <w:t>, T. S. (2010). Finding optimal solutions to cooperative pathfinding problems. In Proceedings of the 4th International Symposium on Combinatorial Search (</w:t>
      </w:r>
      <w:proofErr w:type="spellStart"/>
      <w:r w:rsidRPr="00D406A2">
        <w:rPr>
          <w:rFonts w:ascii="Arial" w:hAnsi="Arial" w:cs="Arial"/>
          <w:sz w:val="20"/>
          <w:szCs w:val="20"/>
        </w:rPr>
        <w:t>SoCS</w:t>
      </w:r>
      <w:proofErr w:type="spellEnd"/>
      <w:r w:rsidRPr="00D406A2">
        <w:rPr>
          <w:rFonts w:ascii="Arial" w:hAnsi="Arial" w:cs="Arial"/>
          <w:sz w:val="20"/>
          <w:szCs w:val="20"/>
        </w:rPr>
        <w:t xml:space="preserve">) (pp. 173–179).  </w:t>
      </w:r>
      <w:hyperlink r:id="rId22" w:history="1">
        <w:r w:rsidRPr="00D406A2">
          <w:rPr>
            <w:rStyle w:val="Hyperlink"/>
            <w:rFonts w:ascii="Arial" w:hAnsi="Arial" w:cs="Arial"/>
            <w:sz w:val="20"/>
            <w:szCs w:val="20"/>
          </w:rPr>
          <w:t>https://ojs.aaai.org/index.php/SOCS/article/view/18208</w:t>
        </w:r>
      </w:hyperlink>
    </w:p>
    <w:p w14:paraId="74293136" w14:textId="77777777" w:rsidR="00D406A2" w:rsidRPr="00D406A2" w:rsidRDefault="00D406A2" w:rsidP="00D406A2">
      <w:pPr>
        <w:pStyle w:val="ListParagraph"/>
        <w:numPr>
          <w:ilvl w:val="0"/>
          <w:numId w:val="38"/>
        </w:numPr>
        <w:jc w:val="both"/>
        <w:rPr>
          <w:rFonts w:ascii="Arial" w:hAnsi="Arial" w:cs="Arial"/>
          <w:sz w:val="20"/>
          <w:szCs w:val="20"/>
        </w:rPr>
      </w:pPr>
      <w:r w:rsidRPr="00D406A2">
        <w:rPr>
          <w:rFonts w:ascii="Arial" w:hAnsi="Arial" w:cs="Arial"/>
          <w:sz w:val="20"/>
          <w:szCs w:val="20"/>
        </w:rPr>
        <w:t xml:space="preserve">Stern, R., Lelis, L., Likhachev, M., &amp; Koenig, S. (2014). ARA and AWA: Anytime search with provable bounds. Journal of Artificial Intelligence Research (JAIR), 50, 545–571.  </w:t>
      </w:r>
      <w:hyperlink r:id="rId23" w:history="1">
        <w:r w:rsidRPr="00D406A2">
          <w:rPr>
            <w:rStyle w:val="Hyperlink"/>
            <w:rFonts w:ascii="Arial" w:hAnsi="Arial" w:cs="Arial"/>
            <w:sz w:val="20"/>
            <w:szCs w:val="20"/>
          </w:rPr>
          <w:t>https://doi.org/10.1613/jair.4385</w:t>
        </w:r>
      </w:hyperlink>
    </w:p>
    <w:p w14:paraId="6B51DE4C" w14:textId="77777777" w:rsidR="00D406A2" w:rsidRPr="00D406A2" w:rsidRDefault="00D406A2" w:rsidP="00D406A2">
      <w:pPr>
        <w:pStyle w:val="ListParagraph"/>
        <w:numPr>
          <w:ilvl w:val="0"/>
          <w:numId w:val="38"/>
        </w:numPr>
        <w:jc w:val="both"/>
        <w:rPr>
          <w:rFonts w:ascii="Arial" w:hAnsi="Arial" w:cs="Arial"/>
          <w:sz w:val="20"/>
          <w:szCs w:val="20"/>
        </w:rPr>
      </w:pPr>
      <w:r w:rsidRPr="00D406A2">
        <w:rPr>
          <w:rFonts w:ascii="Arial" w:hAnsi="Arial" w:cs="Arial"/>
          <w:sz w:val="20"/>
          <w:szCs w:val="20"/>
        </w:rPr>
        <w:t xml:space="preserve">Van den Berg, J., Guy, S. J., Lin, M., &amp; Manocha, D. (2011). Reciprocal n-body collision avoidance. In </w:t>
      </w:r>
      <w:proofErr w:type="spellStart"/>
      <w:r w:rsidRPr="00D406A2">
        <w:rPr>
          <w:rFonts w:ascii="Arial" w:hAnsi="Arial" w:cs="Arial"/>
          <w:sz w:val="20"/>
          <w:szCs w:val="20"/>
        </w:rPr>
        <w:t>Pradalier</w:t>
      </w:r>
      <w:proofErr w:type="spellEnd"/>
      <w:r w:rsidRPr="00D406A2">
        <w:rPr>
          <w:rFonts w:ascii="Arial" w:hAnsi="Arial" w:cs="Arial"/>
          <w:sz w:val="20"/>
          <w:szCs w:val="20"/>
        </w:rPr>
        <w:t xml:space="preserve">, C., Siegwart, R., &amp; </w:t>
      </w:r>
      <w:proofErr w:type="spellStart"/>
      <w:r w:rsidRPr="00D406A2">
        <w:rPr>
          <w:rFonts w:ascii="Arial" w:hAnsi="Arial" w:cs="Arial"/>
          <w:sz w:val="20"/>
          <w:szCs w:val="20"/>
        </w:rPr>
        <w:t>Hirzinger</w:t>
      </w:r>
      <w:proofErr w:type="spellEnd"/>
      <w:r w:rsidRPr="00D406A2">
        <w:rPr>
          <w:rFonts w:ascii="Arial" w:hAnsi="Arial" w:cs="Arial"/>
          <w:sz w:val="20"/>
          <w:szCs w:val="20"/>
        </w:rPr>
        <w:t xml:space="preserve">, G. (Eds.), Springer Tracts in Advanced Robotics (Vol. 70, pp. 3–19). Springer.  </w:t>
      </w:r>
      <w:hyperlink r:id="rId24" w:history="1">
        <w:r w:rsidRPr="00D406A2">
          <w:rPr>
            <w:rStyle w:val="Hyperlink"/>
            <w:rFonts w:ascii="Arial" w:hAnsi="Arial" w:cs="Arial"/>
            <w:sz w:val="20"/>
            <w:szCs w:val="20"/>
          </w:rPr>
          <w:t>https://doi.org/10.1007/978-3-642-19457-3_1</w:t>
        </w:r>
      </w:hyperlink>
    </w:p>
    <w:p w14:paraId="3ECA0936" w14:textId="77777777" w:rsidR="00D406A2" w:rsidRPr="00D406A2" w:rsidRDefault="00D406A2" w:rsidP="00D406A2">
      <w:pPr>
        <w:pStyle w:val="ListParagraph"/>
        <w:numPr>
          <w:ilvl w:val="0"/>
          <w:numId w:val="38"/>
        </w:numPr>
        <w:jc w:val="both"/>
        <w:rPr>
          <w:rFonts w:ascii="Arial" w:hAnsi="Arial" w:cs="Arial"/>
          <w:sz w:val="20"/>
          <w:szCs w:val="20"/>
        </w:rPr>
      </w:pPr>
      <w:r w:rsidRPr="00D406A2">
        <w:rPr>
          <w:rFonts w:ascii="Arial" w:hAnsi="Arial" w:cs="Arial"/>
          <w:sz w:val="20"/>
          <w:szCs w:val="20"/>
        </w:rPr>
        <w:t xml:space="preserve">Wagner, G., &amp; </w:t>
      </w:r>
      <w:proofErr w:type="spellStart"/>
      <w:r w:rsidRPr="00D406A2">
        <w:rPr>
          <w:rFonts w:ascii="Arial" w:hAnsi="Arial" w:cs="Arial"/>
          <w:sz w:val="20"/>
          <w:szCs w:val="20"/>
        </w:rPr>
        <w:t>Choset</w:t>
      </w:r>
      <w:proofErr w:type="spellEnd"/>
      <w:r w:rsidRPr="00D406A2">
        <w:rPr>
          <w:rFonts w:ascii="Arial" w:hAnsi="Arial" w:cs="Arial"/>
          <w:sz w:val="20"/>
          <w:szCs w:val="20"/>
        </w:rPr>
        <w:t xml:space="preserve">, H. (2011). M: A complete multirobot path planning algorithm with performance bounds. In Proceedings of the 2011 IEEE/RSJ International Conference on Intelligent Robots and Systems (IROS) (pp. 3260–3267). IEEE.  </w:t>
      </w:r>
      <w:hyperlink r:id="rId25" w:history="1">
        <w:r w:rsidRPr="00D406A2">
          <w:rPr>
            <w:rStyle w:val="Hyperlink"/>
            <w:rFonts w:ascii="Arial" w:hAnsi="Arial" w:cs="Arial"/>
            <w:sz w:val="20"/>
            <w:szCs w:val="20"/>
          </w:rPr>
          <w:t>https://doi.org/10.1109/IROS.2011.6095111</w:t>
        </w:r>
      </w:hyperlink>
    </w:p>
    <w:p w14:paraId="67D04357" w14:textId="77777777" w:rsidR="00D406A2" w:rsidRPr="00D406A2" w:rsidRDefault="00D406A2" w:rsidP="00D406A2">
      <w:pPr>
        <w:pStyle w:val="ListParagraph"/>
        <w:numPr>
          <w:ilvl w:val="0"/>
          <w:numId w:val="38"/>
        </w:numPr>
        <w:jc w:val="both"/>
        <w:rPr>
          <w:rFonts w:ascii="Arial" w:hAnsi="Arial" w:cs="Arial"/>
          <w:sz w:val="20"/>
          <w:szCs w:val="20"/>
        </w:rPr>
      </w:pPr>
      <w:r w:rsidRPr="00D406A2">
        <w:rPr>
          <w:rFonts w:ascii="Arial" w:hAnsi="Arial" w:cs="Arial"/>
          <w:sz w:val="20"/>
          <w:szCs w:val="20"/>
        </w:rPr>
        <w:t xml:space="preserve">Yu, J., &amp; LaValle, S. M. (2013). The complexity of optimal multi-robot path planning on graphs. The International Journal of Robotics Research, 32(6), 675–693.  </w:t>
      </w:r>
      <w:hyperlink r:id="rId26" w:history="1">
        <w:r w:rsidRPr="00D406A2">
          <w:rPr>
            <w:rStyle w:val="Hyperlink"/>
            <w:rFonts w:ascii="Arial" w:hAnsi="Arial" w:cs="Arial"/>
            <w:sz w:val="20"/>
            <w:szCs w:val="20"/>
          </w:rPr>
          <w:t>https://doi.org/10.1177/0278364913482072</w:t>
        </w:r>
      </w:hyperlink>
    </w:p>
    <w:p w14:paraId="3BB461EF" w14:textId="77777777" w:rsidR="00D406A2" w:rsidRPr="00D406A2" w:rsidRDefault="00D406A2" w:rsidP="00D406A2">
      <w:pPr>
        <w:pStyle w:val="ListParagraph"/>
        <w:numPr>
          <w:ilvl w:val="0"/>
          <w:numId w:val="38"/>
        </w:numPr>
        <w:jc w:val="both"/>
        <w:rPr>
          <w:rFonts w:ascii="Arial" w:hAnsi="Arial" w:cs="Arial"/>
          <w:sz w:val="20"/>
          <w:szCs w:val="20"/>
        </w:rPr>
      </w:pPr>
      <w:r w:rsidRPr="00D406A2">
        <w:rPr>
          <w:rFonts w:ascii="Arial" w:hAnsi="Arial" w:cs="Arial"/>
          <w:sz w:val="20"/>
          <w:szCs w:val="20"/>
        </w:rPr>
        <w:t xml:space="preserve">Chan, S.-H., Phan, T., Li, J., &amp; Koenig, S. (2025). New mechanisms in flex distribution for bounded suboptimal multi-agent path finding. </w:t>
      </w:r>
      <w:proofErr w:type="spellStart"/>
      <w:r w:rsidRPr="00D406A2">
        <w:rPr>
          <w:rFonts w:ascii="Arial" w:hAnsi="Arial" w:cs="Arial"/>
          <w:sz w:val="20"/>
          <w:szCs w:val="20"/>
        </w:rPr>
        <w:t>arXiv</w:t>
      </w:r>
      <w:proofErr w:type="spellEnd"/>
      <w:r w:rsidRPr="00D406A2">
        <w:rPr>
          <w:rFonts w:ascii="Arial" w:hAnsi="Arial" w:cs="Arial"/>
          <w:sz w:val="20"/>
          <w:szCs w:val="20"/>
        </w:rPr>
        <w:t xml:space="preserve"> preprint arXiv:2507.17054.  </w:t>
      </w:r>
      <w:hyperlink r:id="rId27" w:history="1">
        <w:r w:rsidRPr="00D406A2">
          <w:rPr>
            <w:rStyle w:val="Hyperlink"/>
            <w:rFonts w:ascii="Arial" w:hAnsi="Arial" w:cs="Arial"/>
            <w:sz w:val="20"/>
            <w:szCs w:val="20"/>
          </w:rPr>
          <w:t>https://arxiv.org/abs/2507.17054</w:t>
        </w:r>
      </w:hyperlink>
    </w:p>
    <w:p w14:paraId="121DD4EF" w14:textId="77777777" w:rsidR="00D406A2" w:rsidRPr="00D406A2" w:rsidRDefault="00D406A2" w:rsidP="00D406A2">
      <w:pPr>
        <w:pStyle w:val="ListParagraph"/>
        <w:numPr>
          <w:ilvl w:val="0"/>
          <w:numId w:val="38"/>
        </w:numPr>
        <w:jc w:val="both"/>
        <w:rPr>
          <w:rFonts w:ascii="Arial" w:hAnsi="Arial" w:cs="Arial"/>
          <w:sz w:val="20"/>
          <w:szCs w:val="20"/>
        </w:rPr>
      </w:pPr>
      <w:r w:rsidRPr="00D406A2">
        <w:rPr>
          <w:rFonts w:ascii="Arial" w:hAnsi="Arial" w:cs="Arial"/>
          <w:sz w:val="20"/>
          <w:szCs w:val="20"/>
        </w:rPr>
        <w:t xml:space="preserve">Phan, T., Zhang, B., Chan, S.-H., &amp; Koenig, S. (2025). Anytime Multi-Agent Path Finding with an Adaptive Delay-Based Heuristic (ADDRESS). In Proceedings of the AAAI Conference on Artificial Intelligence (2025). </w:t>
      </w:r>
      <w:hyperlink r:id="rId28" w:history="1">
        <w:r w:rsidRPr="00D406A2">
          <w:rPr>
            <w:rStyle w:val="Hyperlink"/>
            <w:rFonts w:ascii="Arial" w:hAnsi="Arial" w:cs="Arial"/>
            <w:sz w:val="20"/>
            <w:szCs w:val="20"/>
          </w:rPr>
          <w:t>https://idm-lab.org/bib/abstracts/papers/aaai25b.pdf</w:t>
        </w:r>
      </w:hyperlink>
    </w:p>
    <w:p w14:paraId="1D7E96C3" w14:textId="77777777" w:rsidR="00D406A2" w:rsidRPr="00D406A2" w:rsidRDefault="00D406A2" w:rsidP="00D406A2">
      <w:pPr>
        <w:pStyle w:val="ListParagraph"/>
        <w:numPr>
          <w:ilvl w:val="0"/>
          <w:numId w:val="38"/>
        </w:numPr>
        <w:jc w:val="both"/>
        <w:rPr>
          <w:rFonts w:ascii="Arial" w:hAnsi="Arial" w:cs="Arial"/>
          <w:sz w:val="20"/>
          <w:szCs w:val="20"/>
        </w:rPr>
      </w:pPr>
      <w:r w:rsidRPr="00D406A2">
        <w:rPr>
          <w:rFonts w:ascii="Arial" w:hAnsi="Arial" w:cs="Arial"/>
          <w:sz w:val="20"/>
          <w:szCs w:val="20"/>
        </w:rPr>
        <w:t xml:space="preserve">Chan, S.-H., Chen, Z., Lin, D.-L., Zhang, Y., </w:t>
      </w:r>
      <w:proofErr w:type="spellStart"/>
      <w:r w:rsidRPr="00D406A2">
        <w:rPr>
          <w:rFonts w:ascii="Arial" w:hAnsi="Arial" w:cs="Arial"/>
          <w:sz w:val="20"/>
          <w:szCs w:val="20"/>
        </w:rPr>
        <w:t>Harabor</w:t>
      </w:r>
      <w:proofErr w:type="spellEnd"/>
      <w:r w:rsidRPr="00D406A2">
        <w:rPr>
          <w:rFonts w:ascii="Arial" w:hAnsi="Arial" w:cs="Arial"/>
          <w:sz w:val="20"/>
          <w:szCs w:val="20"/>
        </w:rPr>
        <w:t xml:space="preserve">, D., Koenig, S., Huang, T.-W., &amp; Phan, T. (2024). Anytime Multi-Agent Path Finding using Operation Parallelism in </w:t>
      </w:r>
      <w:r w:rsidRPr="00D406A2">
        <w:rPr>
          <w:rFonts w:ascii="Arial" w:hAnsi="Arial" w:cs="Arial"/>
          <w:sz w:val="20"/>
          <w:szCs w:val="20"/>
        </w:rPr>
        <w:lastRenderedPageBreak/>
        <w:t xml:space="preserve">Large Neighborhood Search (DROP-LNS). In Proceedings of the International Conference on Autonomous Agents and Multiagent Systems (AAMAS) (2024). </w:t>
      </w:r>
      <w:hyperlink r:id="rId29" w:history="1">
        <w:r w:rsidRPr="00D406A2">
          <w:rPr>
            <w:rStyle w:val="Hyperlink"/>
            <w:rFonts w:ascii="Arial" w:hAnsi="Arial" w:cs="Arial"/>
            <w:sz w:val="20"/>
            <w:szCs w:val="20"/>
          </w:rPr>
          <w:t>https://openreview.net/forum?id=ovdB0s4wnG</w:t>
        </w:r>
      </w:hyperlink>
      <w:r w:rsidRPr="00D406A2">
        <w:rPr>
          <w:rFonts w:ascii="Arial" w:hAnsi="Arial" w:cs="Arial"/>
          <w:sz w:val="20"/>
          <w:szCs w:val="20"/>
        </w:rPr>
        <w:t xml:space="preserve"> </w:t>
      </w:r>
    </w:p>
    <w:p w14:paraId="1C6A8AB0" w14:textId="72DBF844" w:rsidR="00D406A2" w:rsidRPr="00D406A2" w:rsidRDefault="00605077" w:rsidP="00D406A2">
      <w:pPr>
        <w:pStyle w:val="ListParagraph"/>
        <w:numPr>
          <w:ilvl w:val="0"/>
          <w:numId w:val="38"/>
        </w:numPr>
        <w:jc w:val="both"/>
        <w:rPr>
          <w:rFonts w:ascii="Arial" w:hAnsi="Arial" w:cs="Arial"/>
          <w:sz w:val="20"/>
          <w:szCs w:val="20"/>
        </w:rPr>
      </w:pPr>
      <w:r w:rsidRPr="00605077">
        <w:rPr>
          <w:rFonts w:ascii="Arial" w:hAnsi="Arial" w:cs="Arial"/>
          <w:sz w:val="20"/>
          <w:szCs w:val="20"/>
        </w:rPr>
        <w:t xml:space="preserve">K. Yakovlev, A. Andreychuk and R. Stern, "Optimal and Bounded Suboptimal Any-Angle Multi-agent Pathfinding," 2024 IEEE/RSJ International Conference on Intelligent Robots and Systems (IROS), Abu Dhabi, United Arab Emirates, 2024, pp. 7996-8001, </w:t>
      </w:r>
      <w:proofErr w:type="spellStart"/>
      <w:r w:rsidRPr="00605077">
        <w:rPr>
          <w:rFonts w:ascii="Arial" w:hAnsi="Arial" w:cs="Arial"/>
          <w:sz w:val="20"/>
          <w:szCs w:val="20"/>
        </w:rPr>
        <w:t>doi</w:t>
      </w:r>
      <w:proofErr w:type="spellEnd"/>
      <w:r w:rsidRPr="00605077">
        <w:rPr>
          <w:rFonts w:ascii="Arial" w:hAnsi="Arial" w:cs="Arial"/>
          <w:sz w:val="20"/>
          <w:szCs w:val="20"/>
        </w:rPr>
        <w:t xml:space="preserve">: </w:t>
      </w:r>
      <w:hyperlink r:id="rId30" w:history="1">
        <w:r w:rsidRPr="005A158E">
          <w:rPr>
            <w:rStyle w:val="Hyperlink"/>
            <w:rFonts w:ascii="Arial" w:hAnsi="Arial" w:cs="Arial"/>
            <w:sz w:val="20"/>
            <w:szCs w:val="20"/>
          </w:rPr>
          <w:t>https://doi.org/10.1109/IROS58592.2024.10801691</w:t>
        </w:r>
      </w:hyperlink>
      <w:r w:rsidRPr="00605077">
        <w:rPr>
          <w:rFonts w:ascii="Arial" w:hAnsi="Arial" w:cs="Arial"/>
          <w:sz w:val="20"/>
          <w:szCs w:val="20"/>
        </w:rPr>
        <w:t>.</w:t>
      </w:r>
      <w:r>
        <w:rPr>
          <w:rFonts w:ascii="Arial" w:hAnsi="Arial" w:cs="Arial"/>
          <w:sz w:val="20"/>
          <w:szCs w:val="20"/>
        </w:rPr>
        <w:t xml:space="preserve">  </w:t>
      </w:r>
    </w:p>
    <w:p w14:paraId="03FB01EE" w14:textId="3F9EB717" w:rsidR="004D4277" w:rsidRPr="00FB3A86" w:rsidRDefault="004D4277" w:rsidP="00441B6F">
      <w:pPr>
        <w:pStyle w:val="Appendix"/>
        <w:spacing w:after="0"/>
        <w:jc w:val="both"/>
        <w:rPr>
          <w:rFonts w:ascii="Arial" w:hAnsi="Arial" w:cs="Arial"/>
          <w:b w:val="0"/>
        </w:rPr>
        <w:sectPr w:rsidR="004D4277" w:rsidRPr="00FB3A86" w:rsidSect="001F2180">
          <w:headerReference w:type="even" r:id="rId31"/>
          <w:headerReference w:type="default" r:id="rId32"/>
          <w:footerReference w:type="even" r:id="rId33"/>
          <w:footerReference w:type="default" r:id="rId34"/>
          <w:headerReference w:type="first" r:id="rId35"/>
          <w:footerReference w:type="first" r:id="rId36"/>
          <w:type w:val="continuous"/>
          <w:pgSz w:w="12240" w:h="15840"/>
          <w:pgMar w:top="1440" w:right="2016" w:bottom="2016" w:left="2016" w:header="720" w:footer="1123" w:gutter="0"/>
          <w:cols w:space="720"/>
          <w:docGrid w:linePitch="272"/>
        </w:sectPr>
      </w:pPr>
    </w:p>
    <w:p w14:paraId="4F85C2CE" w14:textId="77777777" w:rsidR="00B01FCD" w:rsidRPr="00FB3A86" w:rsidRDefault="00B01FCD" w:rsidP="00441B6F">
      <w:pPr>
        <w:pStyle w:val="Appendix"/>
        <w:spacing w:after="0"/>
        <w:jc w:val="both"/>
        <w:rPr>
          <w:rFonts w:ascii="Arial" w:hAnsi="Arial" w:cs="Arial"/>
          <w:b w:val="0"/>
        </w:rPr>
      </w:pPr>
    </w:p>
    <w:sectPr w:rsidR="00B01FCD" w:rsidRPr="00FB3A86" w:rsidSect="001F218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AC3E2B" w14:textId="77777777" w:rsidR="00724C51" w:rsidRDefault="00724C51" w:rsidP="00C37E61">
      <w:r>
        <w:separator/>
      </w:r>
    </w:p>
  </w:endnote>
  <w:endnote w:type="continuationSeparator" w:id="0">
    <w:p w14:paraId="00B505F8" w14:textId="77777777" w:rsidR="00724C51" w:rsidRDefault="00724C5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12927" w14:textId="77777777" w:rsidR="00B33601" w:rsidRDefault="00B336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38D96"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8C5E1" w14:textId="77777777" w:rsidR="00B33601" w:rsidRDefault="00B33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36169" w14:textId="77777777" w:rsidR="00724C51" w:rsidRDefault="00724C51" w:rsidP="00C37E61">
      <w:r>
        <w:separator/>
      </w:r>
    </w:p>
  </w:footnote>
  <w:footnote w:type="continuationSeparator" w:id="0">
    <w:p w14:paraId="4D47AE5E" w14:textId="77777777" w:rsidR="00724C51" w:rsidRDefault="00724C5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6FA29" w14:textId="60ECF2E4" w:rsidR="00B33601" w:rsidRDefault="00B33601">
    <w:pPr>
      <w:pStyle w:val="Header"/>
    </w:pPr>
    <w:r>
      <w:rPr>
        <w:noProof/>
      </w:rPr>
      <w:pict w14:anchorId="2A037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71092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DF7B9" w14:textId="5B7BAC4A" w:rsidR="00B33601" w:rsidRDefault="00B33601">
    <w:pPr>
      <w:pStyle w:val="Header"/>
    </w:pPr>
    <w:r>
      <w:rPr>
        <w:noProof/>
      </w:rPr>
      <w:pict w14:anchorId="6160D9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71092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03365" w14:textId="6700142D" w:rsidR="00B33601" w:rsidRDefault="00B33601">
    <w:pPr>
      <w:pStyle w:val="Header"/>
    </w:pPr>
    <w:r>
      <w:rPr>
        <w:noProof/>
      </w:rPr>
      <w:pict w14:anchorId="0A07C4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710921"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46C1B63"/>
    <w:multiLevelType w:val="hybridMultilevel"/>
    <w:tmpl w:val="D0F6E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ABC222C"/>
    <w:multiLevelType w:val="multilevel"/>
    <w:tmpl w:val="6CD218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9E30C1E"/>
    <w:multiLevelType w:val="hybridMultilevel"/>
    <w:tmpl w:val="36584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1C643A"/>
    <w:multiLevelType w:val="multilevel"/>
    <w:tmpl w:val="6CD218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9" w15:restartNumberingAfterBreak="0">
    <w:nsid w:val="469B77A7"/>
    <w:multiLevelType w:val="hybridMultilevel"/>
    <w:tmpl w:val="09881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CF5464"/>
    <w:multiLevelType w:val="hybridMultilevel"/>
    <w:tmpl w:val="B5447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64E6587"/>
    <w:multiLevelType w:val="hybridMultilevel"/>
    <w:tmpl w:val="88407DB8"/>
    <w:lvl w:ilvl="0" w:tplc="FF6453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4862A0"/>
    <w:multiLevelType w:val="hybridMultilevel"/>
    <w:tmpl w:val="A7D89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1"/>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33"/>
  </w:num>
  <w:num w:numId="10">
    <w:abstractNumId w:val="2"/>
  </w:num>
  <w:num w:numId="11">
    <w:abstractNumId w:val="24"/>
  </w:num>
  <w:num w:numId="12">
    <w:abstractNumId w:val="3"/>
  </w:num>
  <w:num w:numId="13">
    <w:abstractNumId w:val="23"/>
  </w:num>
  <w:num w:numId="14">
    <w:abstractNumId w:val="9"/>
  </w:num>
  <w:num w:numId="15">
    <w:abstractNumId w:val="27"/>
  </w:num>
  <w:num w:numId="16">
    <w:abstractNumId w:val="5"/>
  </w:num>
  <w:num w:numId="17">
    <w:abstractNumId w:val="28"/>
  </w:num>
  <w:num w:numId="18">
    <w:abstractNumId w:val="16"/>
  </w:num>
  <w:num w:numId="19">
    <w:abstractNumId w:val="36"/>
  </w:num>
  <w:num w:numId="20">
    <w:abstractNumId w:val="12"/>
  </w:num>
  <w:num w:numId="21">
    <w:abstractNumId w:val="10"/>
  </w:num>
  <w:num w:numId="22">
    <w:abstractNumId w:val="15"/>
  </w:num>
  <w:num w:numId="23">
    <w:abstractNumId w:val="25"/>
  </w:num>
  <w:num w:numId="24">
    <w:abstractNumId w:val="34"/>
  </w:num>
  <w:num w:numId="25">
    <w:abstractNumId w:val="4"/>
  </w:num>
  <w:num w:numId="26">
    <w:abstractNumId w:val="22"/>
  </w:num>
  <w:num w:numId="27">
    <w:abstractNumId w:val="26"/>
  </w:num>
  <w:num w:numId="28">
    <w:abstractNumId w:val="35"/>
  </w:num>
  <w:num w:numId="29">
    <w:abstractNumId w:val="32"/>
  </w:num>
  <w:num w:numId="30">
    <w:abstractNumId w:val="11"/>
  </w:num>
  <w:num w:numId="31">
    <w:abstractNumId w:val="31"/>
  </w:num>
  <w:num w:numId="32">
    <w:abstractNumId w:val="17"/>
  </w:num>
  <w:num w:numId="33">
    <w:abstractNumId w:val="20"/>
  </w:num>
  <w:num w:numId="34">
    <w:abstractNumId w:val="19"/>
  </w:num>
  <w:num w:numId="35">
    <w:abstractNumId w:val="13"/>
  </w:num>
  <w:num w:numId="36">
    <w:abstractNumId w:val="18"/>
  </w:num>
  <w:num w:numId="37">
    <w:abstractNumId w:val="7"/>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50E1A"/>
    <w:rsid w:val="000A47FA"/>
    <w:rsid w:val="000A65D3"/>
    <w:rsid w:val="000B1E33"/>
    <w:rsid w:val="000D689F"/>
    <w:rsid w:val="000E7B7B"/>
    <w:rsid w:val="000E7D62"/>
    <w:rsid w:val="001000A7"/>
    <w:rsid w:val="00103357"/>
    <w:rsid w:val="00123C9F"/>
    <w:rsid w:val="00126190"/>
    <w:rsid w:val="00130F17"/>
    <w:rsid w:val="001320BF"/>
    <w:rsid w:val="00163BC4"/>
    <w:rsid w:val="00191062"/>
    <w:rsid w:val="00192B72"/>
    <w:rsid w:val="001A29D8"/>
    <w:rsid w:val="001A4C9C"/>
    <w:rsid w:val="001A5CAA"/>
    <w:rsid w:val="001B0427"/>
    <w:rsid w:val="001D3A51"/>
    <w:rsid w:val="001E10D2"/>
    <w:rsid w:val="001E25B4"/>
    <w:rsid w:val="001E44FE"/>
    <w:rsid w:val="001F2180"/>
    <w:rsid w:val="00200595"/>
    <w:rsid w:val="00204835"/>
    <w:rsid w:val="002075FD"/>
    <w:rsid w:val="002106E4"/>
    <w:rsid w:val="00231920"/>
    <w:rsid w:val="0023195C"/>
    <w:rsid w:val="0024282C"/>
    <w:rsid w:val="002460DC"/>
    <w:rsid w:val="00250985"/>
    <w:rsid w:val="002556F6"/>
    <w:rsid w:val="00283105"/>
    <w:rsid w:val="00284C4C"/>
    <w:rsid w:val="00287E68"/>
    <w:rsid w:val="00296529"/>
    <w:rsid w:val="002B27FB"/>
    <w:rsid w:val="002B685A"/>
    <w:rsid w:val="002C57D2"/>
    <w:rsid w:val="002C743B"/>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44C2A"/>
    <w:rsid w:val="00554FDA"/>
    <w:rsid w:val="005C784C"/>
    <w:rsid w:val="005D17F6"/>
    <w:rsid w:val="005E5539"/>
    <w:rsid w:val="00602BF5"/>
    <w:rsid w:val="00605077"/>
    <w:rsid w:val="00617FDD"/>
    <w:rsid w:val="00633614"/>
    <w:rsid w:val="00633F68"/>
    <w:rsid w:val="00636EB2"/>
    <w:rsid w:val="006375B8"/>
    <w:rsid w:val="00646A11"/>
    <w:rsid w:val="0066510A"/>
    <w:rsid w:val="00673F9F"/>
    <w:rsid w:val="00674BA8"/>
    <w:rsid w:val="00686953"/>
    <w:rsid w:val="00687DEA"/>
    <w:rsid w:val="00687E67"/>
    <w:rsid w:val="006967F7"/>
    <w:rsid w:val="006A250C"/>
    <w:rsid w:val="006B21D3"/>
    <w:rsid w:val="006B57D0"/>
    <w:rsid w:val="006D30FF"/>
    <w:rsid w:val="006D6940"/>
    <w:rsid w:val="006F11EC"/>
    <w:rsid w:val="0070082C"/>
    <w:rsid w:val="00724C51"/>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7534B"/>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3A84"/>
    <w:rsid w:val="00A34442"/>
    <w:rsid w:val="00A347C0"/>
    <w:rsid w:val="00A51431"/>
    <w:rsid w:val="00A539AD"/>
    <w:rsid w:val="00A94063"/>
    <w:rsid w:val="00AA6219"/>
    <w:rsid w:val="00AA74E0"/>
    <w:rsid w:val="00AB703F"/>
    <w:rsid w:val="00AC6BB8"/>
    <w:rsid w:val="00AE008F"/>
    <w:rsid w:val="00AE4103"/>
    <w:rsid w:val="00B01FCD"/>
    <w:rsid w:val="00B1776C"/>
    <w:rsid w:val="00B33601"/>
    <w:rsid w:val="00B52583"/>
    <w:rsid w:val="00B52896"/>
    <w:rsid w:val="00B95236"/>
    <w:rsid w:val="00B96BD9"/>
    <w:rsid w:val="00BA0836"/>
    <w:rsid w:val="00BA1B01"/>
    <w:rsid w:val="00BA2641"/>
    <w:rsid w:val="00BA54F9"/>
    <w:rsid w:val="00BB37AA"/>
    <w:rsid w:val="00BC53A0"/>
    <w:rsid w:val="00BE62AD"/>
    <w:rsid w:val="00BF121F"/>
    <w:rsid w:val="00BF1F80"/>
    <w:rsid w:val="00C166EF"/>
    <w:rsid w:val="00C17EB0"/>
    <w:rsid w:val="00C27F5F"/>
    <w:rsid w:val="00C30A0F"/>
    <w:rsid w:val="00C37E61"/>
    <w:rsid w:val="00C663F4"/>
    <w:rsid w:val="00C70F1B"/>
    <w:rsid w:val="00C71A47"/>
    <w:rsid w:val="00C7464C"/>
    <w:rsid w:val="00C85588"/>
    <w:rsid w:val="00CA627A"/>
    <w:rsid w:val="00CD6755"/>
    <w:rsid w:val="00CD6856"/>
    <w:rsid w:val="00CE0089"/>
    <w:rsid w:val="00CE793C"/>
    <w:rsid w:val="00CF193C"/>
    <w:rsid w:val="00D13260"/>
    <w:rsid w:val="00D173F1"/>
    <w:rsid w:val="00D406A2"/>
    <w:rsid w:val="00D74CB0"/>
    <w:rsid w:val="00D8295D"/>
    <w:rsid w:val="00D925D6"/>
    <w:rsid w:val="00DC2A65"/>
    <w:rsid w:val="00DE15F0"/>
    <w:rsid w:val="00DE5663"/>
    <w:rsid w:val="00DE78AA"/>
    <w:rsid w:val="00E053D0"/>
    <w:rsid w:val="00E15994"/>
    <w:rsid w:val="00E3114E"/>
    <w:rsid w:val="00E31A70"/>
    <w:rsid w:val="00E35B02"/>
    <w:rsid w:val="00E50396"/>
    <w:rsid w:val="00E66496"/>
    <w:rsid w:val="00E66B35"/>
    <w:rsid w:val="00E66E10"/>
    <w:rsid w:val="00E769F6"/>
    <w:rsid w:val="00E8407C"/>
    <w:rsid w:val="00E84F3C"/>
    <w:rsid w:val="00EA012C"/>
    <w:rsid w:val="00EC6A55"/>
    <w:rsid w:val="00ED0288"/>
    <w:rsid w:val="00ED768C"/>
    <w:rsid w:val="00EE52CB"/>
    <w:rsid w:val="00EF581D"/>
    <w:rsid w:val="00EF7FD8"/>
    <w:rsid w:val="00F06F59"/>
    <w:rsid w:val="00F17988"/>
    <w:rsid w:val="00F469F0"/>
    <w:rsid w:val="00F53273"/>
    <w:rsid w:val="00F64AD6"/>
    <w:rsid w:val="00F755E4"/>
    <w:rsid w:val="00F77D02"/>
    <w:rsid w:val="00FB15B7"/>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8C36A5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1"/>
    <w:qFormat/>
    <w:rsid w:val="00D406A2"/>
    <w:pPr>
      <w:widowControl w:val="0"/>
    </w:pPr>
    <w:rPr>
      <w:rFonts w:asciiTheme="minorHAnsi" w:eastAsiaTheme="minorHAnsi" w:hAnsiTheme="minorHAnsi" w:cstheme="minorBidi"/>
      <w:sz w:val="22"/>
      <w:szCs w:val="22"/>
    </w:rPr>
  </w:style>
  <w:style w:type="table" w:styleId="PlainTable2">
    <w:name w:val="Plain Table 2"/>
    <w:basedOn w:val="TableNormal"/>
    <w:uiPriority w:val="42"/>
    <w:rsid w:val="00D406A2"/>
    <w:pPr>
      <w:widowControl w:val="0"/>
    </w:pPr>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45/3828.3830" TargetMode="External"/><Relationship Id="rId18" Type="http://schemas.openxmlformats.org/officeDocument/2006/relationships/hyperlink" Target="https://ojs.aaai.org/index.php/SOCS/article/view/18109" TargetMode="External"/><Relationship Id="rId26" Type="http://schemas.openxmlformats.org/officeDocument/2006/relationships/hyperlink" Target="https://doi.org/10.1177/0278364913482072" TargetMode="External"/><Relationship Id="rId21" Type="http://schemas.openxmlformats.org/officeDocument/2006/relationships/hyperlink" Target="https://ojs.aaai.org/index.php/ICAPS/article/view/13521"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ojs.aaai.org/index.php/ICAPS/article/view/13656" TargetMode="External"/><Relationship Id="rId17" Type="http://schemas.openxmlformats.org/officeDocument/2006/relationships/hyperlink" Target="https://doi.org/10.1109/ICRA.2011.5980408" TargetMode="External"/><Relationship Id="rId25" Type="http://schemas.openxmlformats.org/officeDocument/2006/relationships/hyperlink" Target="https://doi.org/10.1109/IROS.2011.6095111"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jcai.org/proceedings/2021/573" TargetMode="External"/><Relationship Id="rId20" Type="http://schemas.openxmlformats.org/officeDocument/2006/relationships/hyperlink" Target="https://doi.org/10.1016/j.artint.2014.11.006" TargetMode="External"/><Relationship Id="rId29" Type="http://schemas.openxmlformats.org/officeDocument/2006/relationships/hyperlink" Target="https://openreview.net/forum?id=ovdB0s4w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0462-021-10020-1" TargetMode="External"/><Relationship Id="rId24" Type="http://schemas.openxmlformats.org/officeDocument/2006/relationships/hyperlink" Target="https://doi.org/10.1007/978-3-642-19457-3_1"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09/TSSC.1968.300136" TargetMode="External"/><Relationship Id="rId23" Type="http://schemas.openxmlformats.org/officeDocument/2006/relationships/hyperlink" Target="https://doi.org/10.1613/jair.4385" TargetMode="External"/><Relationship Id="rId28" Type="http://schemas.openxmlformats.org/officeDocument/2006/relationships/hyperlink" Target="https://idm-lab.org/bib/abstracts/papers/aaai25b.pdf" TargetMode="External"/><Relationship Id="rId36"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yperlink" Target="https://ojs.aaai.org/index.php/ICAPS/article/view/13525"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ojs.aaai.org/index.php/ICAPS/article/view/13658" TargetMode="External"/><Relationship Id="rId22" Type="http://schemas.openxmlformats.org/officeDocument/2006/relationships/hyperlink" Target="https://ojs.aaai.org/index.php/SOCS/article/view/18208" TargetMode="External"/><Relationship Id="rId27" Type="http://schemas.openxmlformats.org/officeDocument/2006/relationships/hyperlink" Target="https://arxiv.org/abs/2507.17054" TargetMode="External"/><Relationship Id="rId30" Type="http://schemas.openxmlformats.org/officeDocument/2006/relationships/hyperlink" Target="https://doi.org/10.1109/IROS58592.2024.10801691" TargetMode="External"/><Relationship Id="rId35" Type="http://schemas.openxmlformats.org/officeDocument/2006/relationships/header" Target="header3.xml"/><Relationship Id="rId8" Type="http://schemas.openxmlformats.org/officeDocument/2006/relationships/image" Target="media/image1.jpe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53DEE-E8F0-44CB-8A20-E735CDB46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90</TotalTime>
  <Pages>9</Pages>
  <Words>3043</Words>
  <Characters>17351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20354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21</cp:revision>
  <cp:lastPrinted>2025-10-19T08:20:00Z</cp:lastPrinted>
  <dcterms:created xsi:type="dcterms:W3CDTF">2014-10-25T14:34:00Z</dcterms:created>
  <dcterms:modified xsi:type="dcterms:W3CDTF">2025-10-21T10:44:00Z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3b8a220a-8272-47e7-9534-1608ec4413d7</vt:lpwstr>
  </property>
</Properties>
</file>