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A3776" w14:textId="75F85776" w:rsidR="000B2FAC" w:rsidRPr="000B2FAC" w:rsidRDefault="000B2FAC" w:rsidP="000B2FAC">
      <w:pPr>
        <w:pStyle w:val="Heading3"/>
        <w:spacing w:before="0"/>
        <w:jc w:val="left"/>
        <w:rPr>
          <w:rFonts w:asciiTheme="majorBidi" w:hAnsiTheme="majorBidi" w:cstheme="majorBidi"/>
          <w:b/>
          <w:bCs/>
          <w:color w:val="000000" w:themeColor="text1"/>
          <w:u w:val="single"/>
        </w:rPr>
      </w:pPr>
      <w:r w:rsidRPr="000B2FAC">
        <w:rPr>
          <w:rFonts w:asciiTheme="majorBidi" w:hAnsiTheme="majorBidi" w:cstheme="majorBidi"/>
          <w:b/>
          <w:bCs/>
          <w:color w:val="000000" w:themeColor="text1"/>
          <w:u w:val="single"/>
        </w:rPr>
        <w:t>Original Research Article</w:t>
      </w:r>
    </w:p>
    <w:p w14:paraId="4CC956C6" w14:textId="07A8E733" w:rsidR="003F0A47" w:rsidRPr="00B50A6B" w:rsidRDefault="00AC3D61" w:rsidP="006C665B">
      <w:pPr>
        <w:pStyle w:val="Heading3"/>
        <w:spacing w:before="0"/>
        <w:rPr>
          <w:rFonts w:asciiTheme="majorBidi" w:hAnsiTheme="majorBidi" w:cstheme="majorBidi"/>
          <w:b/>
          <w:bCs/>
          <w:color w:val="000000" w:themeColor="text1"/>
        </w:rPr>
      </w:pPr>
      <w:r w:rsidRPr="00B50A6B">
        <w:rPr>
          <w:rFonts w:asciiTheme="majorBidi" w:hAnsiTheme="majorBidi" w:cstheme="majorBidi"/>
          <w:b/>
          <w:bCs/>
          <w:color w:val="000000" w:themeColor="text1"/>
        </w:rPr>
        <w:t>IoT-Based Smart Monitoring System for Enhancing Security and Compliance in the Ministry of Commerce: A Case Study in Saudi Arabia</w:t>
      </w:r>
    </w:p>
    <w:p w14:paraId="4993FB1A" w14:textId="3D6383DA" w:rsidR="000B1B48" w:rsidRDefault="000B1B48" w:rsidP="006C665B">
      <w:pPr>
        <w:pStyle w:val="address"/>
        <w:spacing w:after="0" w:line="360" w:lineRule="auto"/>
        <w:rPr>
          <w:rStyle w:val="e-mail"/>
          <w:rFonts w:asciiTheme="majorBidi" w:eastAsiaTheme="majorEastAsia" w:hAnsiTheme="majorBidi" w:cstheme="majorBidi"/>
          <w:color w:val="000000" w:themeColor="text1"/>
          <w:sz w:val="24"/>
          <w:szCs w:val="24"/>
        </w:rPr>
      </w:pPr>
    </w:p>
    <w:p w14:paraId="2DC619F0" w14:textId="77777777" w:rsidR="00FE42DC" w:rsidRPr="00B50A6B" w:rsidRDefault="00FE42DC" w:rsidP="006C665B">
      <w:pPr>
        <w:pStyle w:val="address"/>
        <w:spacing w:after="0" w:line="360" w:lineRule="auto"/>
        <w:rPr>
          <w:rStyle w:val="e-mail"/>
          <w:rFonts w:asciiTheme="majorBidi" w:eastAsiaTheme="majorEastAsia" w:hAnsiTheme="majorBidi" w:cstheme="majorBidi"/>
          <w:color w:val="000000" w:themeColor="text1"/>
          <w:sz w:val="24"/>
          <w:szCs w:val="24"/>
        </w:rPr>
      </w:pPr>
    </w:p>
    <w:p w14:paraId="1980ECFE" w14:textId="2D632D6E" w:rsidR="00AC3D61" w:rsidRPr="00B50A6B" w:rsidRDefault="00AC3D61" w:rsidP="006C665B">
      <w:pPr>
        <w:pStyle w:val="NormalWeb"/>
        <w:spacing w:before="0" w:beforeAutospacing="0"/>
        <w:jc w:val="both"/>
        <w:rPr>
          <w:rFonts w:asciiTheme="majorBidi" w:eastAsia="Times New Roman" w:hAnsiTheme="majorBidi" w:cstheme="majorBidi"/>
          <w:color w:val="000000" w:themeColor="text1"/>
        </w:rPr>
      </w:pPr>
      <w:bookmarkStart w:id="0" w:name="_Toc475538843"/>
      <w:bookmarkStart w:id="1" w:name="_Toc83716917"/>
      <w:bookmarkStart w:id="2" w:name="_Toc92129536"/>
      <w:r w:rsidRPr="00B50A6B">
        <w:rPr>
          <w:rFonts w:asciiTheme="majorBidi" w:hAnsiTheme="majorBidi" w:cstheme="majorBidi"/>
          <w:b/>
          <w:bCs/>
          <w:color w:val="000000" w:themeColor="text1"/>
        </w:rPr>
        <w:t>Abstract</w:t>
      </w:r>
      <w:bookmarkStart w:id="3" w:name="_Hlk88644959"/>
      <w:bookmarkEnd w:id="0"/>
      <w:bookmarkEnd w:id="1"/>
      <w:bookmarkEnd w:id="2"/>
      <w:r w:rsidR="009542EE" w:rsidRPr="00B50A6B">
        <w:rPr>
          <w:rFonts w:asciiTheme="majorBidi" w:hAnsiTheme="majorBidi" w:cstheme="majorBidi"/>
          <w:b/>
          <w:bCs/>
          <w:color w:val="000000" w:themeColor="text1"/>
        </w:rPr>
        <w:t xml:space="preserve"> </w:t>
      </w:r>
      <w:r w:rsidR="009542EE" w:rsidRPr="00B50A6B">
        <w:rPr>
          <w:rFonts w:asciiTheme="majorBidi" w:eastAsia="Times New Roman" w:hAnsiTheme="majorBidi" w:cstheme="majorBidi"/>
          <w:color w:val="000000" w:themeColor="text1"/>
        </w:rPr>
        <w:t xml:space="preserve">The Internet of Things (IoT) has emerged as a transformative technology connecting physical devices through intelligent networks that enable real-time data exchange, automation, and decision-making. This research presents the design and implementation of an IoT-based smart monitoring system aimed at enhancing security and regulatory compliance within the Ministry of Commerce in Saudi Arabia. The proposed solution utilizes motion and pressure sensors integrated with CCTV cameras, GPS modules, and a MongoDB database to automatically detect and record unauthorized reopening of closed commercial establishments. Once a violation is detected, the system generates instant alerts and transmits notifications to the nearest inspector through a mobile application, providing detailed location and timestamp information. This automation minimizes the dependence on manual inspections, reduces operational costs, and improves enforcement efficiency in line with the Kingdom’s Vision 2030 digital transformation goals. The study further discusses the potential business impacts, integration challenges, and key security and ethical considerations related to IoT deployment in public sector environments. Overall, the proposed solution demonstrates how IoT technologies can significantly strengthen compliance monitoring, enhance public safety, and support sustainable digital governance </w:t>
      </w:r>
      <w:proofErr w:type="gramStart"/>
      <w:r w:rsidR="009542EE" w:rsidRPr="00B50A6B">
        <w:rPr>
          <w:rFonts w:asciiTheme="majorBidi" w:eastAsia="Times New Roman" w:hAnsiTheme="majorBidi" w:cstheme="majorBidi"/>
          <w:color w:val="000000" w:themeColor="text1"/>
        </w:rPr>
        <w:t>initiatives.</w:t>
      </w:r>
      <w:r w:rsidRPr="00B50A6B">
        <w:rPr>
          <w:rFonts w:asciiTheme="majorBidi" w:hAnsiTheme="majorBidi" w:cstheme="majorBidi"/>
          <w:color w:val="000000" w:themeColor="text1"/>
          <w:w w:val="105"/>
        </w:rPr>
        <w:t>.</w:t>
      </w:r>
      <w:proofErr w:type="gramEnd"/>
    </w:p>
    <w:bookmarkEnd w:id="3"/>
    <w:p w14:paraId="5DF46ACA" w14:textId="05D930A1" w:rsidR="009B3801" w:rsidRPr="00B50A6B" w:rsidRDefault="009542EE" w:rsidP="006C665B">
      <w:pPr>
        <w:pStyle w:val="Heading3"/>
        <w:spacing w:before="0"/>
        <w:jc w:val="both"/>
        <w:rPr>
          <w:rFonts w:asciiTheme="majorBidi" w:eastAsia="Times New Roman" w:hAnsiTheme="majorBidi" w:cstheme="majorBidi"/>
          <w:color w:val="000000" w:themeColor="text1"/>
          <w:shd w:val="clear" w:color="auto" w:fill="auto"/>
        </w:rPr>
      </w:pPr>
      <w:r w:rsidRPr="00B50A6B">
        <w:rPr>
          <w:rFonts w:asciiTheme="majorBidi" w:hAnsiTheme="majorBidi" w:cstheme="majorBidi"/>
          <w:b/>
          <w:bCs/>
          <w:color w:val="000000" w:themeColor="text1"/>
        </w:rPr>
        <w:t xml:space="preserve">Keywords </w:t>
      </w:r>
      <w:r w:rsidRPr="00B50A6B">
        <w:rPr>
          <w:rFonts w:asciiTheme="majorBidi" w:eastAsia="Times New Roman" w:hAnsiTheme="majorBidi" w:cstheme="majorBidi"/>
          <w:color w:val="000000" w:themeColor="text1"/>
          <w:shd w:val="clear" w:color="auto" w:fill="auto"/>
        </w:rPr>
        <w:t>Internet of Things (IoT); Smart Monitoring; E-Commerce Security; Ministry of Commerce; Digital Transformation; Saudi Arabia; Automated Inspection; IoT Sensors; Cybersecurity; Public Sector Innovation; Compliance Tracking; Smart Governance</w:t>
      </w:r>
    </w:p>
    <w:p w14:paraId="2A4C4A77" w14:textId="77777777" w:rsidR="006C665B" w:rsidRPr="00B50A6B" w:rsidRDefault="006C665B" w:rsidP="006C665B">
      <w:pPr>
        <w:rPr>
          <w:rFonts w:asciiTheme="majorBidi" w:hAnsiTheme="majorBidi" w:cstheme="majorBidi"/>
          <w:color w:val="000000" w:themeColor="text1"/>
        </w:rPr>
      </w:pPr>
    </w:p>
    <w:p w14:paraId="4A394414" w14:textId="77777777" w:rsidR="006C665B" w:rsidRPr="00B50A6B" w:rsidRDefault="006C665B" w:rsidP="006C665B">
      <w:pPr>
        <w:rPr>
          <w:rFonts w:asciiTheme="majorBidi" w:hAnsiTheme="majorBidi" w:cstheme="majorBidi"/>
          <w:color w:val="000000" w:themeColor="text1"/>
        </w:rPr>
      </w:pPr>
      <w:bookmarkStart w:id="4" w:name="_GoBack"/>
      <w:bookmarkEnd w:id="4"/>
    </w:p>
    <w:p w14:paraId="05D8C4C7" w14:textId="77777777" w:rsidR="006C665B" w:rsidRPr="00B50A6B" w:rsidRDefault="006C665B" w:rsidP="006C665B">
      <w:pPr>
        <w:rPr>
          <w:rFonts w:asciiTheme="majorBidi" w:hAnsiTheme="majorBidi" w:cstheme="majorBidi"/>
          <w:color w:val="000000" w:themeColor="text1"/>
        </w:rPr>
      </w:pPr>
    </w:p>
    <w:p w14:paraId="3B0554B3" w14:textId="4D14EF55" w:rsidR="009B3801" w:rsidRPr="00A3460E" w:rsidRDefault="009B3801" w:rsidP="006C665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Introduction</w:t>
      </w:r>
    </w:p>
    <w:p w14:paraId="568F1F7B" w14:textId="77777777" w:rsidR="009B3801" w:rsidRPr="00A3460E" w:rsidRDefault="009B3801"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1.1 Background of the Study</w:t>
      </w:r>
    </w:p>
    <w:p w14:paraId="4BB7A453" w14:textId="77777777" w:rsidR="009B3801" w:rsidRPr="00B50A6B" w:rsidRDefault="009B3801"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The rapid advancement of digital technologies has transformed nearly every industry, driving innovation, efficiency, and improved service delivery. Among these technologies, the </w:t>
      </w:r>
      <w:r w:rsidRPr="00B50A6B">
        <w:rPr>
          <w:rStyle w:val="Strong"/>
          <w:rFonts w:asciiTheme="majorBidi" w:hAnsiTheme="majorBidi" w:cstheme="majorBidi"/>
          <w:color w:val="000000" w:themeColor="text1"/>
        </w:rPr>
        <w:t>Internet of Things (IoT)</w:t>
      </w:r>
      <w:r w:rsidRPr="00B50A6B">
        <w:rPr>
          <w:rFonts w:asciiTheme="majorBidi" w:hAnsiTheme="majorBidi" w:cstheme="majorBidi"/>
          <w:color w:val="000000" w:themeColor="text1"/>
        </w:rPr>
        <w:t xml:space="preserve"> represents a significant leap forward, connecting physical devices and systems through intelligent networks that facilitate data exchange, monitoring, and automation. IoT enables the integration of sensors, software, and communication technologies to create smart systems capable of real-time decision-making and control.</w:t>
      </w:r>
    </w:p>
    <w:p w14:paraId="5F27DA8B" w14:textId="77777777" w:rsidR="009B3801" w:rsidRPr="00B50A6B" w:rsidRDefault="009B3801"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In recent years, the </w:t>
      </w:r>
      <w:r w:rsidRPr="00B50A6B">
        <w:rPr>
          <w:rStyle w:val="Strong"/>
          <w:rFonts w:asciiTheme="majorBidi" w:hAnsiTheme="majorBidi" w:cstheme="majorBidi"/>
          <w:color w:val="000000" w:themeColor="text1"/>
        </w:rPr>
        <w:t>public and commercial sectors</w:t>
      </w:r>
      <w:r w:rsidRPr="00B50A6B">
        <w:rPr>
          <w:rFonts w:asciiTheme="majorBidi" w:hAnsiTheme="majorBidi" w:cstheme="majorBidi"/>
          <w:color w:val="000000" w:themeColor="text1"/>
        </w:rPr>
        <w:t xml:space="preserve"> have increasingly adopted IoT solutions to enhance operations, security, and service efficiency. The </w:t>
      </w:r>
      <w:r w:rsidRPr="00B50A6B">
        <w:rPr>
          <w:rStyle w:val="Strong"/>
          <w:rFonts w:asciiTheme="majorBidi" w:hAnsiTheme="majorBidi" w:cstheme="majorBidi"/>
          <w:color w:val="000000" w:themeColor="text1"/>
        </w:rPr>
        <w:t>Ministry of Commerce (MOC)</w:t>
      </w:r>
      <w:r w:rsidRPr="00B50A6B">
        <w:rPr>
          <w:rFonts w:asciiTheme="majorBidi" w:hAnsiTheme="majorBidi" w:cstheme="majorBidi"/>
          <w:color w:val="000000" w:themeColor="text1"/>
        </w:rPr>
        <w:t xml:space="preserve"> in the Kingdom of Saudi Arabia has also embraced digital transformation as part of the nation’s </w:t>
      </w:r>
      <w:r w:rsidRPr="00B50A6B">
        <w:rPr>
          <w:rStyle w:val="Strong"/>
          <w:rFonts w:asciiTheme="majorBidi" w:hAnsiTheme="majorBidi" w:cstheme="majorBidi"/>
          <w:color w:val="000000" w:themeColor="text1"/>
        </w:rPr>
        <w:t>Vision 2030</w:t>
      </w:r>
      <w:r w:rsidRPr="00B50A6B">
        <w:rPr>
          <w:rFonts w:asciiTheme="majorBidi" w:hAnsiTheme="majorBidi" w:cstheme="majorBidi"/>
          <w:color w:val="000000" w:themeColor="text1"/>
        </w:rPr>
        <w:t>, which emphasizes the modernization of public services and the reduction of human dependency in administrative tasks.</w:t>
      </w:r>
    </w:p>
    <w:p w14:paraId="40E15855" w14:textId="04C9ED59" w:rsidR="009B3801" w:rsidRPr="00B50A6B" w:rsidRDefault="009B3801"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lastRenderedPageBreak/>
        <w:t xml:space="preserve">Despite these advancements, the monitoring and enforcement of </w:t>
      </w:r>
      <w:r w:rsidRPr="00B50A6B">
        <w:rPr>
          <w:rStyle w:val="Strong"/>
          <w:rFonts w:asciiTheme="majorBidi" w:hAnsiTheme="majorBidi" w:cstheme="majorBidi"/>
          <w:color w:val="000000" w:themeColor="text1"/>
        </w:rPr>
        <w:t>shop closure regulations</w:t>
      </w:r>
      <w:r w:rsidRPr="00B50A6B">
        <w:rPr>
          <w:rFonts w:asciiTheme="majorBidi" w:hAnsiTheme="majorBidi" w:cstheme="majorBidi"/>
          <w:color w:val="000000" w:themeColor="text1"/>
        </w:rPr>
        <w:t>—particularly for stores penalized under MOC laws—remain largely dependent on manual inspection. This traditional approach incurs high operational costs, consumes significant human resources, and is prone to delays and errors. Hence, there is a pressing need for an automated IoT-based solution to support the Ministry’s mission of ensuring compliance, transparency, and operational efficiency.</w:t>
      </w:r>
    </w:p>
    <w:p w14:paraId="2006983C" w14:textId="77777777" w:rsidR="009B3801" w:rsidRPr="00A3460E" w:rsidRDefault="009B3801"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1.2 Problem Statement</w:t>
      </w:r>
    </w:p>
    <w:p w14:paraId="380B0A18" w14:textId="77777777" w:rsidR="009B3801" w:rsidRPr="00B50A6B" w:rsidRDefault="009B3801"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Currently, inspectors must manually follow up on shops closed due to regulatory violations to ensure they remain sealed until official reopening. This approach presents several challenges:</w:t>
      </w:r>
    </w:p>
    <w:p w14:paraId="1A8EFB76" w14:textId="77777777" w:rsidR="009B3801" w:rsidRPr="00B50A6B" w:rsidRDefault="009B3801" w:rsidP="0077749C">
      <w:pPr>
        <w:pStyle w:val="NormalWeb"/>
        <w:numPr>
          <w:ilvl w:val="0"/>
          <w:numId w:val="3"/>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High operational cost:</w:t>
      </w:r>
      <w:r w:rsidRPr="00B50A6B">
        <w:rPr>
          <w:rFonts w:asciiTheme="majorBidi" w:hAnsiTheme="majorBidi" w:cstheme="majorBidi"/>
          <w:color w:val="000000" w:themeColor="text1"/>
        </w:rPr>
        <w:t xml:space="preserve"> The need for large numbers of inspectors and logistical support increases financial burden.</w:t>
      </w:r>
    </w:p>
    <w:p w14:paraId="7A518EF1" w14:textId="77777777" w:rsidR="009B3801" w:rsidRPr="00B50A6B" w:rsidRDefault="009B3801" w:rsidP="0077749C">
      <w:pPr>
        <w:pStyle w:val="NormalWeb"/>
        <w:numPr>
          <w:ilvl w:val="0"/>
          <w:numId w:val="3"/>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Inefficiency:</w:t>
      </w:r>
      <w:r w:rsidRPr="00B50A6B">
        <w:rPr>
          <w:rFonts w:asciiTheme="majorBidi" w:hAnsiTheme="majorBidi" w:cstheme="majorBidi"/>
          <w:color w:val="000000" w:themeColor="text1"/>
        </w:rPr>
        <w:t xml:space="preserve"> Manual monitoring leads to delays in detecting unauthorized activities.</w:t>
      </w:r>
    </w:p>
    <w:p w14:paraId="25E5B2C8" w14:textId="77777777" w:rsidR="009B3801" w:rsidRPr="00B50A6B" w:rsidRDefault="009B3801" w:rsidP="0077749C">
      <w:pPr>
        <w:pStyle w:val="NormalWeb"/>
        <w:numPr>
          <w:ilvl w:val="0"/>
          <w:numId w:val="3"/>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Human error:</w:t>
      </w:r>
      <w:r w:rsidRPr="00B50A6B">
        <w:rPr>
          <w:rFonts w:asciiTheme="majorBidi" w:hAnsiTheme="majorBidi" w:cstheme="majorBidi"/>
          <w:color w:val="000000" w:themeColor="text1"/>
        </w:rPr>
        <w:t xml:space="preserve"> Inspectors may overlook violations due to fatigue, scheduling conflicts, or limited coverage.</w:t>
      </w:r>
    </w:p>
    <w:p w14:paraId="7808669D" w14:textId="77777777" w:rsidR="009B3801" w:rsidRPr="00B50A6B" w:rsidRDefault="009B3801" w:rsidP="0077749C">
      <w:pPr>
        <w:pStyle w:val="NormalWeb"/>
        <w:numPr>
          <w:ilvl w:val="0"/>
          <w:numId w:val="3"/>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Lack of automation:</w:t>
      </w:r>
      <w:r w:rsidRPr="00B50A6B">
        <w:rPr>
          <w:rFonts w:asciiTheme="majorBidi" w:hAnsiTheme="majorBidi" w:cstheme="majorBidi"/>
          <w:color w:val="000000" w:themeColor="text1"/>
        </w:rPr>
        <w:t xml:space="preserve"> No integrated system exists to automatically detect or report violations in real time.</w:t>
      </w:r>
    </w:p>
    <w:p w14:paraId="6DD847AA" w14:textId="5B60E289" w:rsidR="009B3801" w:rsidRPr="00B50A6B" w:rsidRDefault="009B3801"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These limitations compromise enforcement efficiency and may allow unauthorized </w:t>
      </w:r>
      <w:proofErr w:type="spellStart"/>
      <w:r w:rsidRPr="00B50A6B">
        <w:rPr>
          <w:rFonts w:asciiTheme="majorBidi" w:hAnsiTheme="majorBidi" w:cstheme="majorBidi"/>
          <w:color w:val="000000" w:themeColor="text1"/>
        </w:rPr>
        <w:t>reopenings</w:t>
      </w:r>
      <w:proofErr w:type="spellEnd"/>
      <w:r w:rsidRPr="00B50A6B">
        <w:rPr>
          <w:rFonts w:asciiTheme="majorBidi" w:hAnsiTheme="majorBidi" w:cstheme="majorBidi"/>
          <w:color w:val="000000" w:themeColor="text1"/>
        </w:rPr>
        <w:t>, undermining public trust and regulatory effectiveness.</w:t>
      </w:r>
    </w:p>
    <w:p w14:paraId="1D4226B1" w14:textId="77777777" w:rsidR="009B3801" w:rsidRPr="00A3460E" w:rsidRDefault="009B3801"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1.3 Research Aim and Objectives</w:t>
      </w:r>
    </w:p>
    <w:p w14:paraId="22C548D2" w14:textId="127DEFC2" w:rsidR="006C665B" w:rsidRPr="00B50A6B" w:rsidRDefault="009B3801"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The primary aim of this research is to </w:t>
      </w:r>
      <w:r w:rsidRPr="00B50A6B">
        <w:rPr>
          <w:rStyle w:val="Strong"/>
          <w:rFonts w:asciiTheme="majorBidi" w:hAnsiTheme="majorBidi" w:cstheme="majorBidi"/>
          <w:color w:val="000000" w:themeColor="text1"/>
        </w:rPr>
        <w:t>design and develop an IoT-based smart monitoring system</w:t>
      </w:r>
      <w:r w:rsidRPr="00B50A6B">
        <w:rPr>
          <w:rFonts w:asciiTheme="majorBidi" w:hAnsiTheme="majorBidi" w:cstheme="majorBidi"/>
          <w:color w:val="000000" w:themeColor="text1"/>
        </w:rPr>
        <w:t xml:space="preserve"> that automates the process of detecting unauthorized reopening of closed shops under the Ministry of Commerce’s jurisdiction.</w:t>
      </w:r>
    </w:p>
    <w:p w14:paraId="7F92F068" w14:textId="77777777" w:rsidR="006C665B" w:rsidRPr="00B50A6B" w:rsidRDefault="006C665B" w:rsidP="006C665B">
      <w:pPr>
        <w:pStyle w:val="NormalWeb"/>
        <w:spacing w:before="0" w:beforeAutospacing="0"/>
        <w:jc w:val="both"/>
        <w:rPr>
          <w:rFonts w:asciiTheme="majorBidi" w:hAnsiTheme="majorBidi" w:cstheme="majorBidi"/>
          <w:color w:val="000000" w:themeColor="text1"/>
        </w:rPr>
      </w:pPr>
    </w:p>
    <w:p w14:paraId="694F5A23" w14:textId="77777777" w:rsidR="006C665B" w:rsidRPr="00B50A6B" w:rsidRDefault="006C665B" w:rsidP="006C665B">
      <w:pPr>
        <w:pStyle w:val="NormalWeb"/>
        <w:spacing w:before="0" w:beforeAutospacing="0"/>
        <w:jc w:val="both"/>
        <w:rPr>
          <w:rFonts w:asciiTheme="majorBidi" w:hAnsiTheme="majorBidi" w:cstheme="majorBidi"/>
          <w:color w:val="000000" w:themeColor="text1"/>
        </w:rPr>
      </w:pPr>
    </w:p>
    <w:p w14:paraId="76341410" w14:textId="77777777" w:rsidR="009B3801" w:rsidRPr="00B50A6B" w:rsidRDefault="009B3801" w:rsidP="006C665B">
      <w:pPr>
        <w:pStyle w:val="NormalWeb"/>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Specific objectives include:</w:t>
      </w:r>
    </w:p>
    <w:p w14:paraId="46F29C61" w14:textId="77777777" w:rsidR="009B3801" w:rsidRPr="00B50A6B" w:rsidRDefault="009B3801" w:rsidP="0077749C">
      <w:pPr>
        <w:pStyle w:val="NormalWeb"/>
        <w:numPr>
          <w:ilvl w:val="0"/>
          <w:numId w:val="4"/>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To design an integrated IoT solution using sensors, CCTV cameras, and cloud databases to detect violations automatically.</w:t>
      </w:r>
    </w:p>
    <w:p w14:paraId="646604BC" w14:textId="77777777" w:rsidR="009B3801" w:rsidRPr="00B50A6B" w:rsidRDefault="009B3801" w:rsidP="0077749C">
      <w:pPr>
        <w:pStyle w:val="NormalWeb"/>
        <w:numPr>
          <w:ilvl w:val="0"/>
          <w:numId w:val="4"/>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To develop a server-based platform and mobile application for real-time alerts and inspector coordination.</w:t>
      </w:r>
    </w:p>
    <w:p w14:paraId="38D095C9" w14:textId="77777777" w:rsidR="009B3801" w:rsidRPr="00B50A6B" w:rsidRDefault="009B3801" w:rsidP="0077749C">
      <w:pPr>
        <w:pStyle w:val="NormalWeb"/>
        <w:numPr>
          <w:ilvl w:val="0"/>
          <w:numId w:val="4"/>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To assess the potential impact of the proposed solution on business operations, cost efficiency, and compliance monitoring.</w:t>
      </w:r>
    </w:p>
    <w:p w14:paraId="1E4BEB03" w14:textId="4BE35BD7" w:rsidR="009B3801" w:rsidRPr="00B50A6B" w:rsidRDefault="009B3801" w:rsidP="0077749C">
      <w:pPr>
        <w:pStyle w:val="NormalWeb"/>
        <w:numPr>
          <w:ilvl w:val="0"/>
          <w:numId w:val="4"/>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To evaluate the system’s alignment with Saudi Arabia’s Vision 2030 goals for e-governance and digital transformation.</w:t>
      </w:r>
    </w:p>
    <w:p w14:paraId="6183911A" w14:textId="77777777" w:rsidR="009B3801" w:rsidRPr="00A3460E" w:rsidRDefault="009B3801"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1.4 Scope of the Study</w:t>
      </w:r>
    </w:p>
    <w:p w14:paraId="0F62896F" w14:textId="77777777" w:rsidR="009B3801" w:rsidRPr="00B50A6B" w:rsidRDefault="009B3801"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This research focuses on the </w:t>
      </w:r>
      <w:r w:rsidRPr="00B50A6B">
        <w:rPr>
          <w:rStyle w:val="Strong"/>
          <w:rFonts w:asciiTheme="majorBidi" w:hAnsiTheme="majorBidi" w:cstheme="majorBidi"/>
          <w:color w:val="000000" w:themeColor="text1"/>
        </w:rPr>
        <w:t>implementation of IoT technologies in regulatory enforcement</w:t>
      </w:r>
      <w:r w:rsidRPr="00B50A6B">
        <w:rPr>
          <w:rFonts w:asciiTheme="majorBidi" w:hAnsiTheme="majorBidi" w:cstheme="majorBidi"/>
          <w:color w:val="000000" w:themeColor="text1"/>
        </w:rPr>
        <w:t xml:space="preserve">, specifically within the </w:t>
      </w:r>
      <w:r w:rsidRPr="00B50A6B">
        <w:rPr>
          <w:rStyle w:val="Strong"/>
          <w:rFonts w:asciiTheme="majorBidi" w:hAnsiTheme="majorBidi" w:cstheme="majorBidi"/>
          <w:color w:val="000000" w:themeColor="text1"/>
        </w:rPr>
        <w:t>Saudi Ministry of Commerce</w:t>
      </w:r>
      <w:r w:rsidRPr="00B50A6B">
        <w:rPr>
          <w:rFonts w:asciiTheme="majorBidi" w:hAnsiTheme="majorBidi" w:cstheme="majorBidi"/>
          <w:color w:val="000000" w:themeColor="text1"/>
        </w:rPr>
        <w:t xml:space="preserve">. The system prototype includes the integration of motion and pressure sensors, CCTV cameras, and GPS modules linked to a </w:t>
      </w:r>
      <w:r w:rsidRPr="00B50A6B">
        <w:rPr>
          <w:rFonts w:asciiTheme="majorBidi" w:hAnsiTheme="majorBidi" w:cstheme="majorBidi"/>
          <w:color w:val="000000" w:themeColor="text1"/>
        </w:rPr>
        <w:lastRenderedPageBreak/>
        <w:t>centralized MongoDB database. The platform is designed to send automated notifications and alerts to the nearest inspector via a mobile application.</w:t>
      </w:r>
    </w:p>
    <w:p w14:paraId="5C835EA8" w14:textId="379AC304" w:rsidR="009B3801" w:rsidRPr="00B50A6B" w:rsidRDefault="009B3801"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 study does not cover large-scale deployment or cross-ministry integration but provides a conceptual and technical framework for scalable implementation in other cities and government departments.</w:t>
      </w:r>
    </w:p>
    <w:p w14:paraId="36D33FE7" w14:textId="77777777" w:rsidR="009B3801" w:rsidRPr="00A3460E" w:rsidRDefault="009B3801"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1.5 Significance of the Study</w:t>
      </w:r>
    </w:p>
    <w:p w14:paraId="614757D5" w14:textId="77777777" w:rsidR="009B3801" w:rsidRPr="00B50A6B" w:rsidRDefault="009B3801"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This research holds significant implications for both the </w:t>
      </w:r>
      <w:r w:rsidRPr="00B50A6B">
        <w:rPr>
          <w:rStyle w:val="Strong"/>
          <w:rFonts w:asciiTheme="majorBidi" w:hAnsiTheme="majorBidi" w:cstheme="majorBidi"/>
          <w:color w:val="000000" w:themeColor="text1"/>
        </w:rPr>
        <w:t>public sector</w:t>
      </w:r>
      <w:r w:rsidRPr="00B50A6B">
        <w:rPr>
          <w:rFonts w:asciiTheme="majorBidi" w:hAnsiTheme="majorBidi" w:cstheme="majorBidi"/>
          <w:color w:val="000000" w:themeColor="text1"/>
        </w:rPr>
        <w:t xml:space="preserve"> and the </w:t>
      </w:r>
      <w:r w:rsidRPr="00B50A6B">
        <w:rPr>
          <w:rStyle w:val="Strong"/>
          <w:rFonts w:asciiTheme="majorBidi" w:hAnsiTheme="majorBidi" w:cstheme="majorBidi"/>
          <w:color w:val="000000" w:themeColor="text1"/>
        </w:rPr>
        <w:t>field of smart governance</w:t>
      </w:r>
      <w:r w:rsidRPr="00B50A6B">
        <w:rPr>
          <w:rFonts w:asciiTheme="majorBidi" w:hAnsiTheme="majorBidi" w:cstheme="majorBidi"/>
          <w:color w:val="000000" w:themeColor="text1"/>
        </w:rPr>
        <w:t>:</w:t>
      </w:r>
    </w:p>
    <w:p w14:paraId="09017B32" w14:textId="77777777" w:rsidR="009B3801" w:rsidRPr="00B50A6B" w:rsidRDefault="009B3801" w:rsidP="0077749C">
      <w:pPr>
        <w:pStyle w:val="NormalWeb"/>
        <w:numPr>
          <w:ilvl w:val="0"/>
          <w:numId w:val="5"/>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Operational Efficiency:</w:t>
      </w:r>
      <w:r w:rsidRPr="00B50A6B">
        <w:rPr>
          <w:rFonts w:asciiTheme="majorBidi" w:hAnsiTheme="majorBidi" w:cstheme="majorBidi"/>
          <w:color w:val="000000" w:themeColor="text1"/>
        </w:rPr>
        <w:t xml:space="preserve"> Reduces manual labor and inspection costs.</w:t>
      </w:r>
    </w:p>
    <w:p w14:paraId="18DFE776" w14:textId="77777777" w:rsidR="009B3801" w:rsidRPr="00B50A6B" w:rsidRDefault="009B3801" w:rsidP="0077749C">
      <w:pPr>
        <w:pStyle w:val="NormalWeb"/>
        <w:numPr>
          <w:ilvl w:val="0"/>
          <w:numId w:val="5"/>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Regulatory Compliance:</w:t>
      </w:r>
      <w:r w:rsidRPr="00B50A6B">
        <w:rPr>
          <w:rFonts w:asciiTheme="majorBidi" w:hAnsiTheme="majorBidi" w:cstheme="majorBidi"/>
          <w:color w:val="000000" w:themeColor="text1"/>
        </w:rPr>
        <w:t xml:space="preserve"> Enhances accuracy and accountability in enforcing MOC laws.</w:t>
      </w:r>
    </w:p>
    <w:p w14:paraId="60BF597B" w14:textId="77777777" w:rsidR="009B3801" w:rsidRPr="00B50A6B" w:rsidRDefault="009B3801" w:rsidP="0077749C">
      <w:pPr>
        <w:pStyle w:val="NormalWeb"/>
        <w:numPr>
          <w:ilvl w:val="0"/>
          <w:numId w:val="5"/>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Technological Innovation:</w:t>
      </w:r>
      <w:r w:rsidRPr="00B50A6B">
        <w:rPr>
          <w:rFonts w:asciiTheme="majorBidi" w:hAnsiTheme="majorBidi" w:cstheme="majorBidi"/>
          <w:color w:val="000000" w:themeColor="text1"/>
        </w:rPr>
        <w:t xml:space="preserve"> Demonstrates the application of IoT for real-world government challenges.</w:t>
      </w:r>
    </w:p>
    <w:p w14:paraId="27D8A5B1" w14:textId="77777777" w:rsidR="009B3801" w:rsidRPr="00B50A6B" w:rsidRDefault="009B3801" w:rsidP="0077749C">
      <w:pPr>
        <w:pStyle w:val="NormalWeb"/>
        <w:numPr>
          <w:ilvl w:val="0"/>
          <w:numId w:val="5"/>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Public Safety and Trust:</w:t>
      </w:r>
      <w:r w:rsidRPr="00B50A6B">
        <w:rPr>
          <w:rFonts w:asciiTheme="majorBidi" w:hAnsiTheme="majorBidi" w:cstheme="majorBidi"/>
          <w:color w:val="000000" w:themeColor="text1"/>
        </w:rPr>
        <w:t xml:space="preserve"> Strengthens confidence in the Ministry’s regulatory enforcement mechanisms.</w:t>
      </w:r>
    </w:p>
    <w:p w14:paraId="24293F2B" w14:textId="5305331E" w:rsidR="009B3801" w:rsidRPr="00B50A6B" w:rsidRDefault="009B3801" w:rsidP="0077749C">
      <w:pPr>
        <w:pStyle w:val="NormalWeb"/>
        <w:numPr>
          <w:ilvl w:val="0"/>
          <w:numId w:val="5"/>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Economic Value:</w:t>
      </w:r>
      <w:r w:rsidRPr="00B50A6B">
        <w:rPr>
          <w:rFonts w:asciiTheme="majorBidi" w:hAnsiTheme="majorBidi" w:cstheme="majorBidi"/>
          <w:color w:val="000000" w:themeColor="text1"/>
        </w:rPr>
        <w:t xml:space="preserve"> Provides a model that can be replicated in other GCC and Middle Eastern countries.</w:t>
      </w:r>
    </w:p>
    <w:p w14:paraId="5D692551" w14:textId="77777777" w:rsidR="009B3801" w:rsidRPr="00A3460E" w:rsidRDefault="009B3801"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1.6 Overview of the Proposed Solution</w:t>
      </w:r>
    </w:p>
    <w:p w14:paraId="25C98652" w14:textId="77777777" w:rsidR="009B3801" w:rsidRPr="00B50A6B" w:rsidRDefault="009B3801"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The proposed IoT-based system integrates </w:t>
      </w:r>
      <w:r w:rsidRPr="00B50A6B">
        <w:rPr>
          <w:rStyle w:val="Strong"/>
          <w:rFonts w:asciiTheme="majorBidi" w:hAnsiTheme="majorBidi" w:cstheme="majorBidi"/>
          <w:color w:val="000000" w:themeColor="text1"/>
        </w:rPr>
        <w:t>motion and pressure sensors</w:t>
      </w:r>
      <w:r w:rsidRPr="00B50A6B">
        <w:rPr>
          <w:rFonts w:asciiTheme="majorBidi" w:hAnsiTheme="majorBidi" w:cstheme="majorBidi"/>
          <w:color w:val="000000" w:themeColor="text1"/>
        </w:rPr>
        <w:t xml:space="preserve"> to detect unauthorized entry or tampering of sealed shops. Upon detection, the system:</w:t>
      </w:r>
    </w:p>
    <w:p w14:paraId="3F32AEDD" w14:textId="77777777" w:rsidR="009B3801" w:rsidRPr="00B50A6B" w:rsidRDefault="009B3801" w:rsidP="0077749C">
      <w:pPr>
        <w:pStyle w:val="NormalWeb"/>
        <w:numPr>
          <w:ilvl w:val="0"/>
          <w:numId w:val="6"/>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Captures evidence through connected </w:t>
      </w:r>
      <w:r w:rsidRPr="00B50A6B">
        <w:rPr>
          <w:rStyle w:val="Strong"/>
          <w:rFonts w:asciiTheme="majorBidi" w:hAnsiTheme="majorBidi" w:cstheme="majorBidi"/>
          <w:color w:val="000000" w:themeColor="text1"/>
        </w:rPr>
        <w:t>CCTV cameras</w:t>
      </w:r>
      <w:r w:rsidRPr="00B50A6B">
        <w:rPr>
          <w:rFonts w:asciiTheme="majorBidi" w:hAnsiTheme="majorBidi" w:cstheme="majorBidi"/>
          <w:color w:val="000000" w:themeColor="text1"/>
        </w:rPr>
        <w:t>.</w:t>
      </w:r>
    </w:p>
    <w:p w14:paraId="166B1B2C" w14:textId="77777777" w:rsidR="009B3801" w:rsidRPr="00B50A6B" w:rsidRDefault="009B3801" w:rsidP="0077749C">
      <w:pPr>
        <w:pStyle w:val="NormalWeb"/>
        <w:numPr>
          <w:ilvl w:val="0"/>
          <w:numId w:val="6"/>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Stores the violation data in </w:t>
      </w:r>
      <w:r w:rsidRPr="00B50A6B">
        <w:rPr>
          <w:rStyle w:val="Strong"/>
          <w:rFonts w:asciiTheme="majorBidi" w:hAnsiTheme="majorBidi" w:cstheme="majorBidi"/>
          <w:color w:val="000000" w:themeColor="text1"/>
        </w:rPr>
        <w:t>MongoDB</w:t>
      </w:r>
      <w:r w:rsidRPr="00B50A6B">
        <w:rPr>
          <w:rFonts w:asciiTheme="majorBidi" w:hAnsiTheme="majorBidi" w:cstheme="majorBidi"/>
          <w:color w:val="000000" w:themeColor="text1"/>
        </w:rPr>
        <w:t xml:space="preserve"> for secure record-keeping.</w:t>
      </w:r>
    </w:p>
    <w:p w14:paraId="25FE1405" w14:textId="77777777" w:rsidR="009B3801" w:rsidRPr="00B50A6B" w:rsidRDefault="009B3801" w:rsidP="0077749C">
      <w:pPr>
        <w:pStyle w:val="NormalWeb"/>
        <w:numPr>
          <w:ilvl w:val="0"/>
          <w:numId w:val="6"/>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Sends </w:t>
      </w:r>
      <w:r w:rsidRPr="00B50A6B">
        <w:rPr>
          <w:rStyle w:val="Strong"/>
          <w:rFonts w:asciiTheme="majorBidi" w:hAnsiTheme="majorBidi" w:cstheme="majorBidi"/>
          <w:color w:val="000000" w:themeColor="text1"/>
        </w:rPr>
        <w:t>instant notifications</w:t>
      </w:r>
      <w:r w:rsidRPr="00B50A6B">
        <w:rPr>
          <w:rFonts w:asciiTheme="majorBidi" w:hAnsiTheme="majorBidi" w:cstheme="majorBidi"/>
          <w:color w:val="000000" w:themeColor="text1"/>
        </w:rPr>
        <w:t xml:space="preserve"> to the nearest inspector via a </w:t>
      </w:r>
      <w:r w:rsidRPr="00B50A6B">
        <w:rPr>
          <w:rStyle w:val="Strong"/>
          <w:rFonts w:asciiTheme="majorBidi" w:hAnsiTheme="majorBidi" w:cstheme="majorBidi"/>
          <w:color w:val="000000" w:themeColor="text1"/>
        </w:rPr>
        <w:t>server-based platform and mobile application</w:t>
      </w:r>
      <w:r w:rsidRPr="00B50A6B">
        <w:rPr>
          <w:rFonts w:asciiTheme="majorBidi" w:hAnsiTheme="majorBidi" w:cstheme="majorBidi"/>
          <w:color w:val="000000" w:themeColor="text1"/>
        </w:rPr>
        <w:t>.</w:t>
      </w:r>
    </w:p>
    <w:p w14:paraId="1F52BDAA" w14:textId="77777777" w:rsidR="009B3801" w:rsidRPr="00B50A6B" w:rsidRDefault="009B3801" w:rsidP="0077749C">
      <w:pPr>
        <w:pStyle w:val="NormalWeb"/>
        <w:numPr>
          <w:ilvl w:val="0"/>
          <w:numId w:val="6"/>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Includes </w:t>
      </w:r>
      <w:r w:rsidRPr="00B50A6B">
        <w:rPr>
          <w:rStyle w:val="Strong"/>
          <w:rFonts w:asciiTheme="majorBidi" w:hAnsiTheme="majorBidi" w:cstheme="majorBidi"/>
          <w:color w:val="000000" w:themeColor="text1"/>
        </w:rPr>
        <w:t>GPS coordinates</w:t>
      </w:r>
      <w:r w:rsidRPr="00B50A6B">
        <w:rPr>
          <w:rFonts w:asciiTheme="majorBidi" w:hAnsiTheme="majorBidi" w:cstheme="majorBidi"/>
          <w:color w:val="000000" w:themeColor="text1"/>
        </w:rPr>
        <w:t>, store information, and time of violation in the alert message.</w:t>
      </w:r>
    </w:p>
    <w:p w14:paraId="546EFE77" w14:textId="289573CB" w:rsidR="009B3801" w:rsidRPr="00B50A6B" w:rsidRDefault="009B3801"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The platform also features a </w:t>
      </w:r>
      <w:r w:rsidRPr="00B50A6B">
        <w:rPr>
          <w:rStyle w:val="Strong"/>
          <w:rFonts w:asciiTheme="majorBidi" w:hAnsiTheme="majorBidi" w:cstheme="majorBidi"/>
          <w:color w:val="000000" w:themeColor="text1"/>
        </w:rPr>
        <w:t>dashboard interface</w:t>
      </w:r>
      <w:r w:rsidRPr="00B50A6B">
        <w:rPr>
          <w:rFonts w:asciiTheme="majorBidi" w:hAnsiTheme="majorBidi" w:cstheme="majorBidi"/>
          <w:color w:val="000000" w:themeColor="text1"/>
        </w:rPr>
        <w:t xml:space="preserve"> for data analytics and decision-making, allowing authorities to visualize violations, track trends, and forecast potential issues using machine learning models in future enhancements.</w:t>
      </w:r>
    </w:p>
    <w:p w14:paraId="4125094D" w14:textId="372E7662" w:rsidR="009B3801" w:rsidRPr="00A3460E" w:rsidRDefault="009B3801"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1.7 Summary</w:t>
      </w:r>
    </w:p>
    <w:p w14:paraId="352C5952" w14:textId="693A2308" w:rsidR="009B3801" w:rsidRPr="00B50A6B" w:rsidRDefault="009B3801"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This chapter introduced the background, problem statement, objectives, and significance of developing an IoT-based monitoring solution for the Saudi Ministry of Commerce. The next chapter will discuss the </w:t>
      </w:r>
      <w:r w:rsidRPr="00B50A6B">
        <w:rPr>
          <w:rStyle w:val="Strong"/>
          <w:rFonts w:asciiTheme="majorBidi" w:hAnsiTheme="majorBidi" w:cstheme="majorBidi"/>
          <w:color w:val="000000" w:themeColor="text1"/>
        </w:rPr>
        <w:t>impact of IoT solutions on business and regulatory operations</w:t>
      </w:r>
      <w:r w:rsidRPr="00B50A6B">
        <w:rPr>
          <w:rFonts w:asciiTheme="majorBidi" w:hAnsiTheme="majorBidi" w:cstheme="majorBidi"/>
          <w:color w:val="000000" w:themeColor="text1"/>
        </w:rPr>
        <w:t>, highlighting the transformative potential of smart technologies in government and commerce.</w:t>
      </w:r>
    </w:p>
    <w:p w14:paraId="5749AF5E" w14:textId="0C8053AA" w:rsidR="009B3801" w:rsidRPr="00A3460E" w:rsidRDefault="009B3801" w:rsidP="006C665B">
      <w:pPr>
        <w:pStyle w:val="Heading1"/>
        <w:spacing w:before="0" w:after="240"/>
        <w:jc w:val="both"/>
        <w:rPr>
          <w:rFonts w:asciiTheme="majorBidi" w:hAnsiTheme="majorBidi"/>
          <w:color w:val="000000" w:themeColor="text1"/>
          <w:szCs w:val="24"/>
        </w:rPr>
      </w:pPr>
      <w:r w:rsidRPr="00A3460E">
        <w:rPr>
          <w:rStyle w:val="Strong"/>
          <w:rFonts w:asciiTheme="majorBidi" w:hAnsiTheme="majorBidi"/>
          <w:color w:val="000000" w:themeColor="text1"/>
          <w:szCs w:val="24"/>
        </w:rPr>
        <w:t>Literature Review</w:t>
      </w:r>
    </w:p>
    <w:p w14:paraId="40D9969E" w14:textId="77777777" w:rsidR="009B3801" w:rsidRPr="00A3460E" w:rsidRDefault="009B3801" w:rsidP="006C665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2.1 Introduction</w:t>
      </w:r>
    </w:p>
    <w:p w14:paraId="5E248DDF" w14:textId="406C88D5" w:rsidR="009B3801" w:rsidRPr="00B50A6B" w:rsidRDefault="009B3801"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This chapter provides an overview of existing studies and theoretical foundations related to the </w:t>
      </w:r>
      <w:r w:rsidRPr="00B50A6B">
        <w:rPr>
          <w:rStyle w:val="Strong"/>
          <w:rFonts w:asciiTheme="majorBidi" w:hAnsiTheme="majorBidi" w:cstheme="majorBidi"/>
          <w:color w:val="000000" w:themeColor="text1"/>
        </w:rPr>
        <w:t>Internet of Things (IoT)</w:t>
      </w:r>
      <w:r w:rsidRPr="00B50A6B">
        <w:rPr>
          <w:rFonts w:asciiTheme="majorBidi" w:hAnsiTheme="majorBidi" w:cstheme="majorBidi"/>
          <w:color w:val="000000" w:themeColor="text1"/>
        </w:rPr>
        <w:t xml:space="preserve"> and its application in the business, financial, and public sectors. It </w:t>
      </w:r>
      <w:r w:rsidRPr="00B50A6B">
        <w:rPr>
          <w:rFonts w:asciiTheme="majorBidi" w:hAnsiTheme="majorBidi" w:cstheme="majorBidi"/>
          <w:color w:val="000000" w:themeColor="text1"/>
        </w:rPr>
        <w:lastRenderedPageBreak/>
        <w:t xml:space="preserve">explores how IoT technologies have evolved, how they contribute to organizational efficiency and regulatory enforcement, and what challenges arise during their implementation. The discussion builds upon prior research to position the proposed IoT-based monitoring system for the </w:t>
      </w:r>
      <w:r w:rsidRPr="00B50A6B">
        <w:rPr>
          <w:rStyle w:val="Strong"/>
          <w:rFonts w:asciiTheme="majorBidi" w:hAnsiTheme="majorBidi" w:cstheme="majorBidi"/>
          <w:color w:val="000000" w:themeColor="text1"/>
        </w:rPr>
        <w:t>Saudi Ministry of Commerce (MOC)</w:t>
      </w:r>
      <w:r w:rsidRPr="00B50A6B">
        <w:rPr>
          <w:rFonts w:asciiTheme="majorBidi" w:hAnsiTheme="majorBidi" w:cstheme="majorBidi"/>
          <w:color w:val="000000" w:themeColor="text1"/>
        </w:rPr>
        <w:t xml:space="preserve"> within the broader context of technological innovation and digital transformation.</w:t>
      </w:r>
    </w:p>
    <w:p w14:paraId="3B6387BE" w14:textId="77777777" w:rsidR="009B3801" w:rsidRPr="00A3460E" w:rsidRDefault="009B3801" w:rsidP="006C665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2.2 The Concept of the Internet of Things (IoT)</w:t>
      </w:r>
    </w:p>
    <w:p w14:paraId="745B54CB" w14:textId="77777777" w:rsidR="009B3801" w:rsidRPr="00B50A6B" w:rsidRDefault="009B3801"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The </w:t>
      </w:r>
      <w:r w:rsidRPr="00B50A6B">
        <w:rPr>
          <w:rStyle w:val="Strong"/>
          <w:rFonts w:asciiTheme="majorBidi" w:hAnsiTheme="majorBidi" w:cstheme="majorBidi"/>
          <w:color w:val="000000" w:themeColor="text1"/>
        </w:rPr>
        <w:t>Internet of Things (IoT)</w:t>
      </w:r>
      <w:r w:rsidRPr="00B50A6B">
        <w:rPr>
          <w:rFonts w:asciiTheme="majorBidi" w:hAnsiTheme="majorBidi" w:cstheme="majorBidi"/>
          <w:color w:val="000000" w:themeColor="text1"/>
        </w:rPr>
        <w:t xml:space="preserve"> refers to a system of interconnected devices equipped with sensors, processors, and communication interfaces that collect, transmit, and act upon data without requiring direct human interaction. Shafique et al. (2020) describe IoT as a framework that integrates sensing, computation, and networking technologies to enable smart systems capable of autonomous decision-making and data-driven operations.</w:t>
      </w:r>
    </w:p>
    <w:p w14:paraId="6ED0E89A" w14:textId="77777777" w:rsidR="009B3801" w:rsidRPr="00B50A6B" w:rsidRDefault="009B3801"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IoT operates through three key </w:t>
      </w:r>
      <w:proofErr w:type="spellStart"/>
      <w:r w:rsidRPr="00B50A6B">
        <w:rPr>
          <w:rFonts w:asciiTheme="majorBidi" w:hAnsiTheme="majorBidi" w:cstheme="majorBidi"/>
          <w:color w:val="000000" w:themeColor="text1"/>
        </w:rPr>
        <w:t>layers</w:t>
      </w:r>
      <w:proofErr w:type="spellEnd"/>
      <w:r w:rsidRPr="00B50A6B">
        <w:rPr>
          <w:rFonts w:asciiTheme="majorBidi" w:hAnsiTheme="majorBidi" w:cstheme="majorBidi"/>
          <w:color w:val="000000" w:themeColor="text1"/>
        </w:rPr>
        <w:t>:</w:t>
      </w:r>
    </w:p>
    <w:p w14:paraId="5F785BB2" w14:textId="77777777" w:rsidR="009B3801" w:rsidRPr="00B50A6B" w:rsidRDefault="009B3801" w:rsidP="0077749C">
      <w:pPr>
        <w:pStyle w:val="NormalWeb"/>
        <w:numPr>
          <w:ilvl w:val="0"/>
          <w:numId w:val="7"/>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The perception layer</w:t>
      </w:r>
      <w:r w:rsidRPr="00B50A6B">
        <w:rPr>
          <w:rFonts w:asciiTheme="majorBidi" w:hAnsiTheme="majorBidi" w:cstheme="majorBidi"/>
          <w:color w:val="000000" w:themeColor="text1"/>
        </w:rPr>
        <w:t>, which includes sensors and devices that collect environmental or operational data;</w:t>
      </w:r>
    </w:p>
    <w:p w14:paraId="2762B054" w14:textId="77777777" w:rsidR="009B3801" w:rsidRPr="00B50A6B" w:rsidRDefault="009B3801" w:rsidP="0077749C">
      <w:pPr>
        <w:pStyle w:val="NormalWeb"/>
        <w:numPr>
          <w:ilvl w:val="0"/>
          <w:numId w:val="7"/>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The network layer</w:t>
      </w:r>
      <w:r w:rsidRPr="00B50A6B">
        <w:rPr>
          <w:rFonts w:asciiTheme="majorBidi" w:hAnsiTheme="majorBidi" w:cstheme="majorBidi"/>
          <w:color w:val="000000" w:themeColor="text1"/>
        </w:rPr>
        <w:t>, which transmits the data securely to servers or cloud systems; and</w:t>
      </w:r>
    </w:p>
    <w:p w14:paraId="1013593D" w14:textId="77777777" w:rsidR="009B3801" w:rsidRPr="00B50A6B" w:rsidRDefault="009B3801" w:rsidP="0077749C">
      <w:pPr>
        <w:pStyle w:val="NormalWeb"/>
        <w:numPr>
          <w:ilvl w:val="0"/>
          <w:numId w:val="7"/>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The application layer</w:t>
      </w:r>
      <w:r w:rsidRPr="00B50A6B">
        <w:rPr>
          <w:rFonts w:asciiTheme="majorBidi" w:hAnsiTheme="majorBidi" w:cstheme="majorBidi"/>
          <w:color w:val="000000" w:themeColor="text1"/>
        </w:rPr>
        <w:t>, which interprets the data and provides actionable insights to users or automated systems.</w:t>
      </w:r>
    </w:p>
    <w:p w14:paraId="01F217B7" w14:textId="5E62E7BB" w:rsidR="009B3801" w:rsidRPr="00B50A6B" w:rsidRDefault="009B3801"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These layers collectively support real-time monitoring and control, forming the foundation of smart systems across domains such as transportation, healthcare, manufacturing, and public administration.</w:t>
      </w:r>
    </w:p>
    <w:p w14:paraId="3F84721D" w14:textId="77777777" w:rsidR="009B3801" w:rsidRPr="00A3460E" w:rsidRDefault="009B3801" w:rsidP="006C665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2.3 IoT in Business and Financial Sectors</w:t>
      </w:r>
    </w:p>
    <w:p w14:paraId="571AA9F0" w14:textId="77777777" w:rsidR="009B3801" w:rsidRPr="00B50A6B" w:rsidRDefault="009B3801"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IoT has been extensively applied in the </w:t>
      </w:r>
      <w:r w:rsidRPr="00B50A6B">
        <w:rPr>
          <w:rStyle w:val="Strong"/>
          <w:rFonts w:asciiTheme="majorBidi" w:hAnsiTheme="majorBidi" w:cstheme="majorBidi"/>
          <w:color w:val="000000" w:themeColor="text1"/>
        </w:rPr>
        <w:t>finance and e-commerce industries</w:t>
      </w:r>
      <w:r w:rsidRPr="00B50A6B">
        <w:rPr>
          <w:rFonts w:asciiTheme="majorBidi" w:hAnsiTheme="majorBidi" w:cstheme="majorBidi"/>
          <w:color w:val="000000" w:themeColor="text1"/>
        </w:rPr>
        <w:t xml:space="preserve"> to enhance efficiency, security, and customer satisfaction. According to Bilan et al. (2019), the integration of IoT with technologies like </w:t>
      </w:r>
      <w:r w:rsidRPr="00B50A6B">
        <w:rPr>
          <w:rStyle w:val="Strong"/>
          <w:rFonts w:asciiTheme="majorBidi" w:hAnsiTheme="majorBidi" w:cstheme="majorBidi"/>
          <w:color w:val="000000" w:themeColor="text1"/>
        </w:rPr>
        <w:t>artificial intelligence (AI)</w:t>
      </w:r>
      <w:r w:rsidRPr="00B50A6B">
        <w:rPr>
          <w:rFonts w:asciiTheme="majorBidi" w:hAnsiTheme="majorBidi" w:cstheme="majorBidi"/>
          <w:color w:val="000000" w:themeColor="text1"/>
        </w:rPr>
        <w:t xml:space="preserve">, </w:t>
      </w:r>
      <w:r w:rsidRPr="00B50A6B">
        <w:rPr>
          <w:rStyle w:val="Strong"/>
          <w:rFonts w:asciiTheme="majorBidi" w:hAnsiTheme="majorBidi" w:cstheme="majorBidi"/>
          <w:color w:val="000000" w:themeColor="text1"/>
        </w:rPr>
        <w:t>big data analytics</w:t>
      </w:r>
      <w:r w:rsidRPr="00B50A6B">
        <w:rPr>
          <w:rFonts w:asciiTheme="majorBidi" w:hAnsiTheme="majorBidi" w:cstheme="majorBidi"/>
          <w:color w:val="000000" w:themeColor="text1"/>
        </w:rPr>
        <w:t xml:space="preserve">, and </w:t>
      </w:r>
      <w:r w:rsidRPr="00B50A6B">
        <w:rPr>
          <w:rStyle w:val="Strong"/>
          <w:rFonts w:asciiTheme="majorBidi" w:hAnsiTheme="majorBidi" w:cstheme="majorBidi"/>
          <w:color w:val="000000" w:themeColor="text1"/>
        </w:rPr>
        <w:t>blockchain</w:t>
      </w:r>
      <w:r w:rsidRPr="00B50A6B">
        <w:rPr>
          <w:rFonts w:asciiTheme="majorBidi" w:hAnsiTheme="majorBidi" w:cstheme="majorBidi"/>
          <w:color w:val="000000" w:themeColor="text1"/>
        </w:rPr>
        <w:t xml:space="preserve"> allows businesses to gain deeper insights into customer behavior and operational performance.</w:t>
      </w:r>
    </w:p>
    <w:p w14:paraId="34F64025" w14:textId="77777777" w:rsidR="009B3801" w:rsidRPr="00B50A6B" w:rsidRDefault="009B3801"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In the </w:t>
      </w:r>
      <w:r w:rsidRPr="00B50A6B">
        <w:rPr>
          <w:rStyle w:val="Strong"/>
          <w:rFonts w:asciiTheme="majorBidi" w:hAnsiTheme="majorBidi" w:cstheme="majorBidi"/>
          <w:color w:val="000000" w:themeColor="text1"/>
        </w:rPr>
        <w:t>insurance sector</w:t>
      </w:r>
      <w:r w:rsidRPr="00B50A6B">
        <w:rPr>
          <w:rFonts w:asciiTheme="majorBidi" w:hAnsiTheme="majorBidi" w:cstheme="majorBidi"/>
          <w:color w:val="000000" w:themeColor="text1"/>
        </w:rPr>
        <w:t xml:space="preserve">, </w:t>
      </w:r>
      <w:proofErr w:type="spellStart"/>
      <w:r w:rsidRPr="00B50A6B">
        <w:rPr>
          <w:rFonts w:asciiTheme="majorBidi" w:hAnsiTheme="majorBidi" w:cstheme="majorBidi"/>
          <w:color w:val="000000" w:themeColor="text1"/>
        </w:rPr>
        <w:t>Shinge</w:t>
      </w:r>
      <w:proofErr w:type="spellEnd"/>
      <w:r w:rsidRPr="00B50A6B">
        <w:rPr>
          <w:rFonts w:asciiTheme="majorBidi" w:hAnsiTheme="majorBidi" w:cstheme="majorBidi"/>
          <w:color w:val="000000" w:themeColor="text1"/>
        </w:rPr>
        <w:t xml:space="preserve">, Nishikawa, and Araki (2017) highlighted the use of IoT-enabled wearables for health monitoring, enabling early detection of health issues and reducing claim costs. Similarly, IoT has been instrumental in </w:t>
      </w:r>
      <w:r w:rsidRPr="00B50A6B">
        <w:rPr>
          <w:rStyle w:val="Strong"/>
          <w:rFonts w:asciiTheme="majorBidi" w:hAnsiTheme="majorBidi" w:cstheme="majorBidi"/>
          <w:color w:val="000000" w:themeColor="text1"/>
        </w:rPr>
        <w:t>automating financial services</w:t>
      </w:r>
      <w:r w:rsidRPr="00B50A6B">
        <w:rPr>
          <w:rFonts w:asciiTheme="majorBidi" w:hAnsiTheme="majorBidi" w:cstheme="majorBidi"/>
          <w:color w:val="000000" w:themeColor="text1"/>
        </w:rPr>
        <w:t xml:space="preserve">, including ATMs and cashless payment systems. Studies such as those by Manish et al. (2020) and </w:t>
      </w:r>
      <w:proofErr w:type="spellStart"/>
      <w:r w:rsidRPr="00B50A6B">
        <w:rPr>
          <w:rFonts w:asciiTheme="majorBidi" w:hAnsiTheme="majorBidi" w:cstheme="majorBidi"/>
          <w:color w:val="000000" w:themeColor="text1"/>
        </w:rPr>
        <w:t>Mahansaria</w:t>
      </w:r>
      <w:proofErr w:type="spellEnd"/>
      <w:r w:rsidRPr="00B50A6B">
        <w:rPr>
          <w:rFonts w:asciiTheme="majorBidi" w:hAnsiTheme="majorBidi" w:cstheme="majorBidi"/>
          <w:color w:val="000000" w:themeColor="text1"/>
        </w:rPr>
        <w:t xml:space="preserve"> &amp; Roy (2019) describe IoT-based cardless ATM systems using biometric authentication, demonstrating how IoT reduces dependency on physical cards and enhances security.</w:t>
      </w:r>
    </w:p>
    <w:p w14:paraId="4A62FA9C" w14:textId="3771E748" w:rsidR="009B3801" w:rsidRPr="00B50A6B" w:rsidRDefault="009B3801"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Ali et al. (2021) observed that user adoption of IoT-based cashless banking is driven by ease of use, perceived usefulness, and convenience. These advancements show that IoT is not merely a technical innovation but a driver of </w:t>
      </w:r>
      <w:r w:rsidRPr="00B50A6B">
        <w:rPr>
          <w:rStyle w:val="Strong"/>
          <w:rFonts w:asciiTheme="majorBidi" w:hAnsiTheme="majorBidi" w:cstheme="majorBidi"/>
          <w:color w:val="000000" w:themeColor="text1"/>
        </w:rPr>
        <w:t>organizational transformation</w:t>
      </w:r>
      <w:r w:rsidRPr="00B50A6B">
        <w:rPr>
          <w:rFonts w:asciiTheme="majorBidi" w:hAnsiTheme="majorBidi" w:cstheme="majorBidi"/>
          <w:color w:val="000000" w:themeColor="text1"/>
        </w:rPr>
        <w:t>, enabling faster, safer, and more transparent financial operations.</w:t>
      </w:r>
    </w:p>
    <w:p w14:paraId="52350D1C" w14:textId="77777777" w:rsidR="009B3801" w:rsidRPr="00A3460E" w:rsidRDefault="009B3801" w:rsidP="006C665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2.4 IoT in Public Sector and E-Government</w:t>
      </w:r>
    </w:p>
    <w:p w14:paraId="5844CE3A" w14:textId="77777777" w:rsidR="009B3801" w:rsidRPr="00B50A6B" w:rsidRDefault="009B3801"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Governments worldwide have increasingly turned to IoT technologies to improve </w:t>
      </w:r>
      <w:r w:rsidRPr="00B50A6B">
        <w:rPr>
          <w:rStyle w:val="Strong"/>
          <w:rFonts w:asciiTheme="majorBidi" w:hAnsiTheme="majorBidi" w:cstheme="majorBidi"/>
          <w:color w:val="000000" w:themeColor="text1"/>
        </w:rPr>
        <w:t>service delivery, transparency, and regulatory compliance</w:t>
      </w:r>
      <w:r w:rsidRPr="00B50A6B">
        <w:rPr>
          <w:rFonts w:asciiTheme="majorBidi" w:hAnsiTheme="majorBidi" w:cstheme="majorBidi"/>
          <w:color w:val="000000" w:themeColor="text1"/>
        </w:rPr>
        <w:t>. Malali and Gopalakrishnan (2020) emphasized that IoT supports the automation of administrative processes, enhancing responsiveness and accuracy in public operations.</w:t>
      </w:r>
    </w:p>
    <w:p w14:paraId="62A865DA" w14:textId="77777777" w:rsidR="009B3801" w:rsidRPr="00B50A6B" w:rsidRDefault="009B3801"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lastRenderedPageBreak/>
        <w:t xml:space="preserve">Within the context of the </w:t>
      </w:r>
      <w:r w:rsidRPr="00B50A6B">
        <w:rPr>
          <w:rStyle w:val="Strong"/>
          <w:rFonts w:asciiTheme="majorBidi" w:hAnsiTheme="majorBidi" w:cstheme="majorBidi"/>
          <w:color w:val="000000" w:themeColor="text1"/>
        </w:rPr>
        <w:t>Kingdom of Saudi Arabia</w:t>
      </w:r>
      <w:r w:rsidRPr="00B50A6B">
        <w:rPr>
          <w:rFonts w:asciiTheme="majorBidi" w:hAnsiTheme="majorBidi" w:cstheme="majorBidi"/>
          <w:color w:val="000000" w:themeColor="text1"/>
        </w:rPr>
        <w:t xml:space="preserve">, the </w:t>
      </w:r>
      <w:r w:rsidRPr="00B50A6B">
        <w:rPr>
          <w:rStyle w:val="Strong"/>
          <w:rFonts w:asciiTheme="majorBidi" w:hAnsiTheme="majorBidi" w:cstheme="majorBidi"/>
          <w:color w:val="000000" w:themeColor="text1"/>
        </w:rPr>
        <w:t>Vision 2030</w:t>
      </w:r>
      <w:r w:rsidRPr="00B50A6B">
        <w:rPr>
          <w:rFonts w:asciiTheme="majorBidi" w:hAnsiTheme="majorBidi" w:cstheme="majorBidi"/>
          <w:color w:val="000000" w:themeColor="text1"/>
        </w:rPr>
        <w:t xml:space="preserve"> agenda highlights the importance of </w:t>
      </w:r>
      <w:r w:rsidRPr="00B50A6B">
        <w:rPr>
          <w:rStyle w:val="Strong"/>
          <w:rFonts w:asciiTheme="majorBidi" w:hAnsiTheme="majorBidi" w:cstheme="majorBidi"/>
          <w:color w:val="000000" w:themeColor="text1"/>
        </w:rPr>
        <w:t>digital transformation</w:t>
      </w:r>
      <w:r w:rsidRPr="00B50A6B">
        <w:rPr>
          <w:rFonts w:asciiTheme="majorBidi" w:hAnsiTheme="majorBidi" w:cstheme="majorBidi"/>
          <w:color w:val="000000" w:themeColor="text1"/>
        </w:rPr>
        <w:t xml:space="preserve"> to improve the efficiency and accountability of public institutions. The Ministry of Commerce, responsible for regulating and monitoring retail and e-commerce activities, currently faces challenges in ensuring compliance using manual inspection methods. The implementation of an IoT-based system can automate shop monitoring, enabling inspectors to receive instant notifications of violations and thus reducing response times and operational costs.</w:t>
      </w:r>
    </w:p>
    <w:p w14:paraId="6492F599" w14:textId="2224A52F" w:rsidR="009B3801" w:rsidRPr="00B50A6B" w:rsidRDefault="009B3801"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Such systems have already been applied globally in other regulatory contexts—such as environmental monitoring, public safety, and urban management—demonstrating the scalability and relevance of IoT for </w:t>
      </w:r>
      <w:r w:rsidRPr="00B50A6B">
        <w:rPr>
          <w:rStyle w:val="Strong"/>
          <w:rFonts w:asciiTheme="majorBidi" w:hAnsiTheme="majorBidi" w:cstheme="majorBidi"/>
          <w:color w:val="000000" w:themeColor="text1"/>
        </w:rPr>
        <w:t>smart governance</w:t>
      </w:r>
      <w:r w:rsidRPr="00B50A6B">
        <w:rPr>
          <w:rFonts w:asciiTheme="majorBidi" w:hAnsiTheme="majorBidi" w:cstheme="majorBidi"/>
          <w:color w:val="000000" w:themeColor="text1"/>
        </w:rPr>
        <w:t>.</w:t>
      </w:r>
    </w:p>
    <w:p w14:paraId="74E4D59B" w14:textId="77777777" w:rsidR="009B3801" w:rsidRPr="00A3460E" w:rsidRDefault="009B3801" w:rsidP="006C665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2.5 Components and Technologies in IoT Systems</w:t>
      </w:r>
    </w:p>
    <w:p w14:paraId="09E39226" w14:textId="77777777" w:rsidR="009B3801" w:rsidRPr="00A3460E" w:rsidRDefault="009B3801"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2.5.1 App Inventor</w:t>
      </w:r>
    </w:p>
    <w:p w14:paraId="7A6A7293" w14:textId="77777777" w:rsidR="009B3801" w:rsidRPr="00B50A6B" w:rsidRDefault="009B3801"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App Inventor facilitates the development of web and mobile applications for IoT systems. According to Pham et al. (2015), it supports cloud-based data storage through Google services, simplifying app creation and deployment for IoT solutions. It enables real-time communication between users and connected devices, which is essential for monitoring and control applications like the one proposed for MOC.</w:t>
      </w:r>
    </w:p>
    <w:p w14:paraId="60BA6923" w14:textId="77777777" w:rsidR="009B3801" w:rsidRPr="00A3460E" w:rsidRDefault="009B3801"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2.5.2 Arduino IDE Workspace</w:t>
      </w:r>
    </w:p>
    <w:p w14:paraId="6A6047BE" w14:textId="77777777" w:rsidR="009B3801" w:rsidRPr="00B50A6B" w:rsidRDefault="009B3801"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The </w:t>
      </w:r>
      <w:r w:rsidRPr="00B50A6B">
        <w:rPr>
          <w:rStyle w:val="Strong"/>
          <w:rFonts w:asciiTheme="majorBidi" w:hAnsiTheme="majorBidi" w:cstheme="majorBidi"/>
          <w:color w:val="000000" w:themeColor="text1"/>
        </w:rPr>
        <w:t>Arduino Integrated Development Environment (IDE)</w:t>
      </w:r>
      <w:r w:rsidRPr="00B50A6B">
        <w:rPr>
          <w:rFonts w:asciiTheme="majorBidi" w:hAnsiTheme="majorBidi" w:cstheme="majorBidi"/>
          <w:color w:val="000000" w:themeColor="text1"/>
        </w:rPr>
        <w:t xml:space="preserve"> is widely used for programming IoT devices. El-</w:t>
      </w:r>
      <w:proofErr w:type="spellStart"/>
      <w:r w:rsidRPr="00B50A6B">
        <w:rPr>
          <w:rFonts w:asciiTheme="majorBidi" w:hAnsiTheme="majorBidi" w:cstheme="majorBidi"/>
          <w:color w:val="000000" w:themeColor="text1"/>
        </w:rPr>
        <w:t>Seoud</w:t>
      </w:r>
      <w:proofErr w:type="spellEnd"/>
      <w:r w:rsidRPr="00B50A6B">
        <w:rPr>
          <w:rFonts w:asciiTheme="majorBidi" w:hAnsiTheme="majorBidi" w:cstheme="majorBidi"/>
          <w:color w:val="000000" w:themeColor="text1"/>
        </w:rPr>
        <w:t xml:space="preserve"> (2016) notes that Arduino offers an open-source platform for writing, compiling, and uploading code to microcontroller boards such as the Arduino Uno. Its simplicity, cost-effectiveness, and compatibility with multiple operating systems make it ideal for rapid prototyping and development of IoT-based applications.</w:t>
      </w:r>
    </w:p>
    <w:p w14:paraId="0AAD30AC" w14:textId="77777777" w:rsidR="009B3801" w:rsidRPr="00A3460E" w:rsidRDefault="009B3801"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2.5.3 Related Hardware Components</w:t>
      </w:r>
    </w:p>
    <w:p w14:paraId="3130F87F" w14:textId="77777777" w:rsidR="009B3801" w:rsidRPr="00B50A6B" w:rsidRDefault="009B3801"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Infrared (IR) sensors, as described by Giva et al. (2012), are commonly used in IoT systems to detect motion or the presence of objects by measuring reflected light intensity. In the proposed solution, IR and pressure sensors detect unauthorized access to closed stores.</w:t>
      </w:r>
    </w:p>
    <w:p w14:paraId="3EB9FAF3" w14:textId="77777777" w:rsidR="009B3801" w:rsidRPr="00B50A6B" w:rsidRDefault="009B3801"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The </w:t>
      </w:r>
      <w:r w:rsidRPr="00B50A6B">
        <w:rPr>
          <w:rStyle w:val="Strong"/>
          <w:rFonts w:asciiTheme="majorBidi" w:hAnsiTheme="majorBidi" w:cstheme="majorBidi"/>
          <w:color w:val="000000" w:themeColor="text1"/>
        </w:rPr>
        <w:t>Arduino Uno Wi-Fi board</w:t>
      </w:r>
      <w:r w:rsidRPr="00B50A6B">
        <w:rPr>
          <w:rFonts w:asciiTheme="majorBidi" w:hAnsiTheme="majorBidi" w:cstheme="majorBidi"/>
          <w:color w:val="000000" w:themeColor="text1"/>
        </w:rPr>
        <w:t xml:space="preserve"> integrates the ATmega328P microcontroller with an </w:t>
      </w:r>
      <w:r w:rsidRPr="00B50A6B">
        <w:rPr>
          <w:rStyle w:val="Strong"/>
          <w:rFonts w:asciiTheme="majorBidi" w:hAnsiTheme="majorBidi" w:cstheme="majorBidi"/>
          <w:color w:val="000000" w:themeColor="text1"/>
        </w:rPr>
        <w:t>ESP8266 Wi-Fi module</w:t>
      </w:r>
      <w:r w:rsidRPr="00B50A6B">
        <w:rPr>
          <w:rFonts w:asciiTheme="majorBidi" w:hAnsiTheme="majorBidi" w:cstheme="majorBidi"/>
          <w:color w:val="000000" w:themeColor="text1"/>
        </w:rPr>
        <w:t>, providing seamless connectivity between IoT devices and cloud systems (</w:t>
      </w:r>
      <w:proofErr w:type="spellStart"/>
      <w:r w:rsidRPr="00B50A6B">
        <w:rPr>
          <w:rFonts w:asciiTheme="majorBidi" w:hAnsiTheme="majorBidi" w:cstheme="majorBidi"/>
          <w:color w:val="000000" w:themeColor="text1"/>
        </w:rPr>
        <w:t>Hazrin</w:t>
      </w:r>
      <w:proofErr w:type="spellEnd"/>
      <w:r w:rsidRPr="00B50A6B">
        <w:rPr>
          <w:rFonts w:asciiTheme="majorBidi" w:hAnsiTheme="majorBidi" w:cstheme="majorBidi"/>
          <w:color w:val="000000" w:themeColor="text1"/>
        </w:rPr>
        <w:t xml:space="preserve">, 2008). Additionally, the </w:t>
      </w:r>
      <w:r w:rsidRPr="00B50A6B">
        <w:rPr>
          <w:rStyle w:val="Strong"/>
          <w:rFonts w:asciiTheme="majorBidi" w:hAnsiTheme="majorBidi" w:cstheme="majorBidi"/>
          <w:color w:val="000000" w:themeColor="text1"/>
        </w:rPr>
        <w:t>GSM module</w:t>
      </w:r>
      <w:r w:rsidRPr="00B50A6B">
        <w:rPr>
          <w:rFonts w:asciiTheme="majorBidi" w:hAnsiTheme="majorBidi" w:cstheme="majorBidi"/>
          <w:color w:val="000000" w:themeColor="text1"/>
        </w:rPr>
        <w:t xml:space="preserve"> allows data transmission through cellular networks, enabling remote alerts via SMS and other mobile communication protocols.</w:t>
      </w:r>
    </w:p>
    <w:p w14:paraId="6080C4BD" w14:textId="67FA3371" w:rsidR="009B3801" w:rsidRPr="00B50A6B" w:rsidRDefault="009B3801"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Together, these components form a robust architecture that supports real-time data capture, analysis, and alert generation.</w:t>
      </w:r>
    </w:p>
    <w:p w14:paraId="47088045" w14:textId="77777777" w:rsidR="009B3801" w:rsidRPr="00A3460E" w:rsidRDefault="009B3801" w:rsidP="006C665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2.6 IoT System Integration and Architecture</w:t>
      </w:r>
    </w:p>
    <w:p w14:paraId="2C2DA957" w14:textId="77777777" w:rsidR="009B3801" w:rsidRPr="00B50A6B" w:rsidRDefault="009B3801"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The success of IoT implementation depends heavily on the </w:t>
      </w:r>
      <w:r w:rsidRPr="00B50A6B">
        <w:rPr>
          <w:rStyle w:val="Strong"/>
          <w:rFonts w:asciiTheme="majorBidi" w:hAnsiTheme="majorBidi" w:cstheme="majorBidi"/>
          <w:color w:val="000000" w:themeColor="text1"/>
        </w:rPr>
        <w:t>integration of hardware, software, and communication layers</w:t>
      </w:r>
      <w:r w:rsidRPr="00B50A6B">
        <w:rPr>
          <w:rFonts w:asciiTheme="majorBidi" w:hAnsiTheme="majorBidi" w:cstheme="majorBidi"/>
          <w:color w:val="000000" w:themeColor="text1"/>
        </w:rPr>
        <w:t>. Gartner Inc. (2021) identified five major stages to address IoT integration challenges:</w:t>
      </w:r>
    </w:p>
    <w:p w14:paraId="6EC63303" w14:textId="77777777" w:rsidR="009B3801" w:rsidRPr="00B50A6B" w:rsidRDefault="009B3801" w:rsidP="0077749C">
      <w:pPr>
        <w:pStyle w:val="NormalWeb"/>
        <w:numPr>
          <w:ilvl w:val="0"/>
          <w:numId w:val="8"/>
        </w:numPr>
        <w:spacing w:before="0" w:beforeAutospacing="0" w:after="0" w:after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API-First Strategy:</w:t>
      </w:r>
      <w:r w:rsidRPr="00B50A6B">
        <w:rPr>
          <w:rFonts w:asciiTheme="majorBidi" w:hAnsiTheme="majorBidi" w:cstheme="majorBidi"/>
          <w:color w:val="000000" w:themeColor="text1"/>
        </w:rPr>
        <w:t xml:space="preserve"> Enables modular and scalable interaction between devices and back-end systems.</w:t>
      </w:r>
    </w:p>
    <w:p w14:paraId="449FF413" w14:textId="77777777" w:rsidR="009B3801" w:rsidRPr="00B50A6B" w:rsidRDefault="009B3801" w:rsidP="0077749C">
      <w:pPr>
        <w:pStyle w:val="NormalWeb"/>
        <w:numPr>
          <w:ilvl w:val="0"/>
          <w:numId w:val="8"/>
        </w:numPr>
        <w:spacing w:before="0" w:beforeAutospacing="0" w:after="0" w:after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lastRenderedPageBreak/>
        <w:t>Communication Requirements:</w:t>
      </w:r>
      <w:r w:rsidRPr="00B50A6B">
        <w:rPr>
          <w:rFonts w:asciiTheme="majorBidi" w:hAnsiTheme="majorBidi" w:cstheme="majorBidi"/>
          <w:color w:val="000000" w:themeColor="text1"/>
        </w:rPr>
        <w:t xml:space="preserve"> Selection of appropriate communication technologies such as Wi-Fi, ZigBee, or Bluetooth ensures device interoperability.</w:t>
      </w:r>
    </w:p>
    <w:p w14:paraId="47634BA7" w14:textId="77777777" w:rsidR="009B3801" w:rsidRPr="00B50A6B" w:rsidRDefault="009B3801" w:rsidP="0077749C">
      <w:pPr>
        <w:pStyle w:val="NormalWeb"/>
        <w:numPr>
          <w:ilvl w:val="0"/>
          <w:numId w:val="8"/>
        </w:numPr>
        <w:spacing w:before="0" w:beforeAutospacing="0" w:after="0" w:after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Cloud Integration:</w:t>
      </w:r>
      <w:r w:rsidRPr="00B50A6B">
        <w:rPr>
          <w:rFonts w:asciiTheme="majorBidi" w:hAnsiTheme="majorBidi" w:cstheme="majorBidi"/>
          <w:color w:val="000000" w:themeColor="text1"/>
        </w:rPr>
        <w:t xml:space="preserve"> Using cloud computing allows flexible data storage, analytics, and scalability.</w:t>
      </w:r>
    </w:p>
    <w:p w14:paraId="475A1BD6" w14:textId="77777777" w:rsidR="009B3801" w:rsidRPr="00B50A6B" w:rsidRDefault="009B3801" w:rsidP="0077749C">
      <w:pPr>
        <w:pStyle w:val="NormalWeb"/>
        <w:numPr>
          <w:ilvl w:val="0"/>
          <w:numId w:val="8"/>
        </w:numPr>
        <w:spacing w:before="0" w:beforeAutospacing="0" w:after="0" w:after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Edge Processing:</w:t>
      </w:r>
      <w:r w:rsidRPr="00B50A6B">
        <w:rPr>
          <w:rFonts w:asciiTheme="majorBidi" w:hAnsiTheme="majorBidi" w:cstheme="majorBidi"/>
          <w:color w:val="000000" w:themeColor="text1"/>
        </w:rPr>
        <w:t xml:space="preserve"> Facilitates data analysis near the source to reduce latency and bandwidth requirements.</w:t>
      </w:r>
    </w:p>
    <w:p w14:paraId="66EAB63C" w14:textId="77777777" w:rsidR="009B3801" w:rsidRPr="00B50A6B" w:rsidRDefault="009B3801" w:rsidP="0077749C">
      <w:pPr>
        <w:pStyle w:val="NormalWeb"/>
        <w:numPr>
          <w:ilvl w:val="0"/>
          <w:numId w:val="8"/>
        </w:numPr>
        <w:spacing w:before="0" w:beforeAutospacing="0" w:after="0" w:after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Security and Governance:</w:t>
      </w:r>
      <w:r w:rsidRPr="00B50A6B">
        <w:rPr>
          <w:rFonts w:asciiTheme="majorBidi" w:hAnsiTheme="majorBidi" w:cstheme="majorBidi"/>
          <w:color w:val="000000" w:themeColor="text1"/>
        </w:rPr>
        <w:t xml:space="preserve"> Ensures system integrity, authentication, and secure data transfer.</w:t>
      </w:r>
    </w:p>
    <w:p w14:paraId="12180F35" w14:textId="070A7398" w:rsidR="009B3801" w:rsidRPr="00B50A6B" w:rsidRDefault="009B3801"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 proposed IoT platform for the Ministry of Commerce follows this model by combining sensor data with cloud storage (MongoDB) and real-time alerting through a mobile application, thus ensuring an efficient, secure, and interconnected monitoring system.</w:t>
      </w:r>
    </w:p>
    <w:p w14:paraId="400C1CC0" w14:textId="77777777" w:rsidR="009B3801" w:rsidRPr="00A3460E" w:rsidRDefault="009B3801" w:rsidP="006C665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2.7 Challenges in IoT Implementation</w:t>
      </w:r>
    </w:p>
    <w:p w14:paraId="2BB7C9F1" w14:textId="77777777" w:rsidR="009B3801" w:rsidRPr="00B50A6B" w:rsidRDefault="009B3801"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Despite its benefits, IoT implementation faces several critical challenges. </w:t>
      </w:r>
      <w:proofErr w:type="spellStart"/>
      <w:r w:rsidRPr="00B50A6B">
        <w:rPr>
          <w:rFonts w:asciiTheme="majorBidi" w:hAnsiTheme="majorBidi" w:cstheme="majorBidi"/>
          <w:color w:val="000000" w:themeColor="text1"/>
        </w:rPr>
        <w:t>Saviant</w:t>
      </w:r>
      <w:proofErr w:type="spellEnd"/>
      <w:r w:rsidRPr="00B50A6B">
        <w:rPr>
          <w:rFonts w:asciiTheme="majorBidi" w:hAnsiTheme="majorBidi" w:cstheme="majorBidi"/>
          <w:color w:val="000000" w:themeColor="text1"/>
        </w:rPr>
        <w:t xml:space="preserve"> Consulting (2022) identified </w:t>
      </w:r>
      <w:r w:rsidRPr="00B50A6B">
        <w:rPr>
          <w:rStyle w:val="Strong"/>
          <w:rFonts w:asciiTheme="majorBidi" w:hAnsiTheme="majorBidi" w:cstheme="majorBidi"/>
          <w:color w:val="000000" w:themeColor="text1"/>
        </w:rPr>
        <w:t>six major barriers</w:t>
      </w:r>
      <w:r w:rsidRPr="00B50A6B">
        <w:rPr>
          <w:rFonts w:asciiTheme="majorBidi" w:hAnsiTheme="majorBidi" w:cstheme="majorBidi"/>
          <w:color w:val="000000" w:themeColor="text1"/>
        </w:rPr>
        <w:t xml:space="preserve"> that organizations must address:</w:t>
      </w:r>
    </w:p>
    <w:p w14:paraId="44CAF45F" w14:textId="77777777" w:rsidR="009B3801" w:rsidRPr="00B50A6B" w:rsidRDefault="009B3801" w:rsidP="0077749C">
      <w:pPr>
        <w:pStyle w:val="NormalWeb"/>
        <w:numPr>
          <w:ilvl w:val="0"/>
          <w:numId w:val="9"/>
        </w:numPr>
        <w:spacing w:before="0" w:beforeAutospacing="0" w:after="0" w:after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Delivering Value to the Client:</w:t>
      </w:r>
      <w:r w:rsidRPr="00B50A6B">
        <w:rPr>
          <w:rFonts w:asciiTheme="majorBidi" w:hAnsiTheme="majorBidi" w:cstheme="majorBidi"/>
          <w:color w:val="000000" w:themeColor="text1"/>
        </w:rPr>
        <w:t xml:space="preserve"> Many IoT initiatives fail due to poorly defined objectives. Success requires clear understanding of how IoT adds value through efficiency, customer satisfaction, or compliance.</w:t>
      </w:r>
    </w:p>
    <w:p w14:paraId="390DC7D7" w14:textId="77777777" w:rsidR="009B3801" w:rsidRPr="00B50A6B" w:rsidRDefault="009B3801" w:rsidP="0077749C">
      <w:pPr>
        <w:pStyle w:val="NormalWeb"/>
        <w:numPr>
          <w:ilvl w:val="0"/>
          <w:numId w:val="9"/>
        </w:numPr>
        <w:spacing w:before="0" w:beforeAutospacing="0" w:after="0" w:after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Hardware Compatibility:</w:t>
      </w:r>
      <w:r w:rsidRPr="00B50A6B">
        <w:rPr>
          <w:rFonts w:asciiTheme="majorBidi" w:hAnsiTheme="majorBidi" w:cstheme="majorBidi"/>
          <w:color w:val="000000" w:themeColor="text1"/>
        </w:rPr>
        <w:t xml:space="preserve"> Legacy systems may lack sensors or interfaces necessary for IoT integration, making upgrades costly and complex.</w:t>
      </w:r>
    </w:p>
    <w:p w14:paraId="60B84916" w14:textId="77777777" w:rsidR="009B3801" w:rsidRPr="00B50A6B" w:rsidRDefault="009B3801" w:rsidP="0077749C">
      <w:pPr>
        <w:pStyle w:val="NormalWeb"/>
        <w:numPr>
          <w:ilvl w:val="0"/>
          <w:numId w:val="9"/>
        </w:numPr>
        <w:spacing w:before="0" w:beforeAutospacing="0" w:after="0" w:after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Network Reliability:</w:t>
      </w:r>
      <w:r w:rsidRPr="00B50A6B">
        <w:rPr>
          <w:rFonts w:asciiTheme="majorBidi" w:hAnsiTheme="majorBidi" w:cstheme="majorBidi"/>
          <w:color w:val="000000" w:themeColor="text1"/>
        </w:rPr>
        <w:t xml:space="preserve"> Stable network connectivity is crucial for data transmission. Poor connectivity limits real-time communication between sensors and servers.</w:t>
      </w:r>
    </w:p>
    <w:p w14:paraId="18D8C3DC" w14:textId="77777777" w:rsidR="009B3801" w:rsidRPr="00B50A6B" w:rsidRDefault="009B3801" w:rsidP="0077749C">
      <w:pPr>
        <w:pStyle w:val="NormalWeb"/>
        <w:numPr>
          <w:ilvl w:val="0"/>
          <w:numId w:val="9"/>
        </w:numPr>
        <w:spacing w:before="0" w:beforeAutospacing="0" w:after="0" w:after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Data Security and Privacy:</w:t>
      </w:r>
      <w:r w:rsidRPr="00B50A6B">
        <w:rPr>
          <w:rFonts w:asciiTheme="majorBidi" w:hAnsiTheme="majorBidi" w:cstheme="majorBidi"/>
          <w:color w:val="000000" w:themeColor="text1"/>
        </w:rPr>
        <w:t xml:space="preserve"> Cyber threats, such as ransomware and unauthorized access, pose significant risks. Securing networks and encrypting data are essential (</w:t>
      </w:r>
      <w:proofErr w:type="spellStart"/>
      <w:r w:rsidRPr="00B50A6B">
        <w:rPr>
          <w:rFonts w:asciiTheme="majorBidi" w:hAnsiTheme="majorBidi" w:cstheme="majorBidi"/>
          <w:color w:val="000000" w:themeColor="text1"/>
        </w:rPr>
        <w:t>Atlam</w:t>
      </w:r>
      <w:proofErr w:type="spellEnd"/>
      <w:r w:rsidRPr="00B50A6B">
        <w:rPr>
          <w:rFonts w:asciiTheme="majorBidi" w:hAnsiTheme="majorBidi" w:cstheme="majorBidi"/>
          <w:color w:val="000000" w:themeColor="text1"/>
        </w:rPr>
        <w:t xml:space="preserve"> &amp; Wills, 2020).</w:t>
      </w:r>
    </w:p>
    <w:p w14:paraId="4EDE93DB" w14:textId="77777777" w:rsidR="009B3801" w:rsidRPr="00B50A6B" w:rsidRDefault="009B3801" w:rsidP="0077749C">
      <w:pPr>
        <w:pStyle w:val="NormalWeb"/>
        <w:numPr>
          <w:ilvl w:val="0"/>
          <w:numId w:val="9"/>
        </w:numPr>
        <w:spacing w:before="0" w:beforeAutospacing="0" w:after="0" w:after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Cost and Maintenance:</w:t>
      </w:r>
      <w:r w:rsidRPr="00B50A6B">
        <w:rPr>
          <w:rFonts w:asciiTheme="majorBidi" w:hAnsiTheme="majorBidi" w:cstheme="majorBidi"/>
          <w:color w:val="000000" w:themeColor="text1"/>
        </w:rPr>
        <w:t xml:space="preserve"> Initial installation and ongoing maintenance costs can be high, especially for large-scale deployments.</w:t>
      </w:r>
    </w:p>
    <w:p w14:paraId="4BDB1698" w14:textId="77777777" w:rsidR="009B3801" w:rsidRPr="00B50A6B" w:rsidRDefault="009B3801" w:rsidP="0077749C">
      <w:pPr>
        <w:pStyle w:val="NormalWeb"/>
        <w:numPr>
          <w:ilvl w:val="0"/>
          <w:numId w:val="9"/>
        </w:numPr>
        <w:spacing w:before="0" w:beforeAutospacing="0" w:after="0" w:after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Human and Organizational Factors:</w:t>
      </w:r>
      <w:r w:rsidRPr="00B50A6B">
        <w:rPr>
          <w:rFonts w:asciiTheme="majorBidi" w:hAnsiTheme="majorBidi" w:cstheme="majorBidi"/>
          <w:color w:val="000000" w:themeColor="text1"/>
        </w:rPr>
        <w:t xml:space="preserve"> Lack of user training or human error can compromise the accuracy and reliability of IoT operations.</w:t>
      </w:r>
    </w:p>
    <w:p w14:paraId="78EC76D5" w14:textId="741C9D41" w:rsidR="009B3801" w:rsidRPr="00B50A6B" w:rsidRDefault="009B3801"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These challenges underline the importance of adopting robust integration frameworks and strong cybersecurity practices in any IoT deployment.</w:t>
      </w:r>
    </w:p>
    <w:p w14:paraId="2297D2F3" w14:textId="77777777" w:rsidR="009B3801" w:rsidRPr="00A3460E" w:rsidRDefault="009B3801" w:rsidP="006C665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2.8 Research Gap</w:t>
      </w:r>
    </w:p>
    <w:p w14:paraId="35847AA3" w14:textId="77777777" w:rsidR="009B3801" w:rsidRPr="00B50A6B" w:rsidRDefault="009B3801"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While numerous studies have explored IoT applications in healthcare, transportation, and financial services, there remains a </w:t>
      </w:r>
      <w:r w:rsidRPr="00B50A6B">
        <w:rPr>
          <w:rStyle w:val="Strong"/>
          <w:rFonts w:asciiTheme="majorBidi" w:hAnsiTheme="majorBidi" w:cstheme="majorBidi"/>
          <w:color w:val="000000" w:themeColor="text1"/>
        </w:rPr>
        <w:t>limited focus on its use in government regulatory enforcement</w:t>
      </w:r>
      <w:r w:rsidRPr="00B50A6B">
        <w:rPr>
          <w:rFonts w:asciiTheme="majorBidi" w:hAnsiTheme="majorBidi" w:cstheme="majorBidi"/>
          <w:color w:val="000000" w:themeColor="text1"/>
        </w:rPr>
        <w:t xml:space="preserve">—particularly in monitoring retail compliance and store closures. The literature emphasizes IoT’s potential to automate and optimize workflows but does not extensively address its role in </w:t>
      </w:r>
      <w:r w:rsidRPr="00B50A6B">
        <w:rPr>
          <w:rStyle w:val="Strong"/>
          <w:rFonts w:asciiTheme="majorBidi" w:hAnsiTheme="majorBidi" w:cstheme="majorBidi"/>
          <w:color w:val="000000" w:themeColor="text1"/>
        </w:rPr>
        <w:t>e-governance for regulatory monitoring</w:t>
      </w:r>
      <w:r w:rsidRPr="00B50A6B">
        <w:rPr>
          <w:rFonts w:asciiTheme="majorBidi" w:hAnsiTheme="majorBidi" w:cstheme="majorBidi"/>
          <w:color w:val="000000" w:themeColor="text1"/>
        </w:rPr>
        <w:t>.</w:t>
      </w:r>
    </w:p>
    <w:p w14:paraId="56B2BCDB" w14:textId="68959AA7" w:rsidR="009B3801" w:rsidRPr="00B50A6B" w:rsidRDefault="009B3801"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This research bridges that gap by proposing a novel IoT-based framework for the </w:t>
      </w:r>
      <w:r w:rsidRPr="00B50A6B">
        <w:rPr>
          <w:rStyle w:val="Strong"/>
          <w:rFonts w:asciiTheme="majorBidi" w:hAnsiTheme="majorBidi" w:cstheme="majorBidi"/>
          <w:color w:val="000000" w:themeColor="text1"/>
        </w:rPr>
        <w:t>Saudi Ministry of Commerce</w:t>
      </w:r>
      <w:r w:rsidRPr="00B50A6B">
        <w:rPr>
          <w:rFonts w:asciiTheme="majorBidi" w:hAnsiTheme="majorBidi" w:cstheme="majorBidi"/>
          <w:color w:val="000000" w:themeColor="text1"/>
        </w:rPr>
        <w:t xml:space="preserve">, combining real-time monitoring, mobile alerting, and data-driven decision-making. The system demonstrates how IoT can enhance </w:t>
      </w:r>
      <w:r w:rsidRPr="00B50A6B">
        <w:rPr>
          <w:rStyle w:val="Strong"/>
          <w:rFonts w:asciiTheme="majorBidi" w:hAnsiTheme="majorBidi" w:cstheme="majorBidi"/>
          <w:color w:val="000000" w:themeColor="text1"/>
        </w:rPr>
        <w:t>accountability, transparency, and operational efficiency</w:t>
      </w:r>
      <w:r w:rsidRPr="00B50A6B">
        <w:rPr>
          <w:rFonts w:asciiTheme="majorBidi" w:hAnsiTheme="majorBidi" w:cstheme="majorBidi"/>
          <w:color w:val="000000" w:themeColor="text1"/>
        </w:rPr>
        <w:t xml:space="preserve"> in public sector compliance activities.</w:t>
      </w:r>
    </w:p>
    <w:p w14:paraId="2203FD78" w14:textId="77777777" w:rsidR="009B3801" w:rsidRPr="00B50A6B" w:rsidRDefault="009B3801" w:rsidP="006C665B">
      <w:pPr>
        <w:pStyle w:val="Heading2"/>
        <w:spacing w:before="0" w:after="0"/>
        <w:jc w:val="both"/>
        <w:rPr>
          <w:rFonts w:asciiTheme="majorBidi" w:hAnsiTheme="majorBidi"/>
          <w:color w:val="000000" w:themeColor="text1"/>
          <w:szCs w:val="24"/>
        </w:rPr>
      </w:pPr>
      <w:r w:rsidRPr="00B50A6B">
        <w:rPr>
          <w:rStyle w:val="Strong"/>
          <w:rFonts w:asciiTheme="majorBidi" w:hAnsiTheme="majorBidi"/>
          <w:b w:val="0"/>
          <w:bCs w:val="0"/>
          <w:color w:val="000000" w:themeColor="text1"/>
          <w:szCs w:val="24"/>
        </w:rPr>
        <w:t>2.9 Chapter Summary</w:t>
      </w:r>
    </w:p>
    <w:p w14:paraId="0E1FAB41" w14:textId="77777777" w:rsidR="009B3801" w:rsidRPr="00B50A6B" w:rsidRDefault="009B3801"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This chapter reviewed relevant academic and technical literature concerning IoT technologies, architectures, and applications across different sectors. It explored how IoT enhances automation, </w:t>
      </w:r>
      <w:r w:rsidRPr="00B50A6B">
        <w:rPr>
          <w:rFonts w:asciiTheme="majorBidi" w:hAnsiTheme="majorBidi" w:cstheme="majorBidi"/>
          <w:color w:val="000000" w:themeColor="text1"/>
        </w:rPr>
        <w:lastRenderedPageBreak/>
        <w:t>decision-making, and governance, while also acknowledging the associated integration, cost, and security challenges.</w:t>
      </w:r>
    </w:p>
    <w:p w14:paraId="6FF99B1A" w14:textId="77777777" w:rsidR="009B3801" w:rsidRPr="00B50A6B" w:rsidRDefault="009B3801"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 review highlighted the gap in current research on IoT’s application within public sector compliance monitoring, thereby justifying the development of the proposed IoT-based smart monitoring system for the Ministry of Commerce.</w:t>
      </w:r>
    </w:p>
    <w:p w14:paraId="02508EEA" w14:textId="278AA2A6" w:rsidR="009B3801" w:rsidRDefault="009B3801"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The next chapter will present the </w:t>
      </w:r>
      <w:r w:rsidRPr="00B50A6B">
        <w:rPr>
          <w:rStyle w:val="Strong"/>
          <w:rFonts w:asciiTheme="majorBidi" w:hAnsiTheme="majorBidi" w:cstheme="majorBidi"/>
          <w:color w:val="000000" w:themeColor="text1"/>
        </w:rPr>
        <w:t>methodology and system design</w:t>
      </w:r>
      <w:r w:rsidRPr="00B50A6B">
        <w:rPr>
          <w:rFonts w:asciiTheme="majorBidi" w:hAnsiTheme="majorBidi" w:cstheme="majorBidi"/>
          <w:color w:val="000000" w:themeColor="text1"/>
        </w:rPr>
        <w:t>, describing the architecture, components, and operational flow of the proposed IoT solution.</w:t>
      </w:r>
    </w:p>
    <w:p w14:paraId="7F4F8223" w14:textId="77777777" w:rsidR="00A3460E" w:rsidRPr="00B50A6B" w:rsidRDefault="00A3460E" w:rsidP="006C665B">
      <w:pPr>
        <w:pStyle w:val="NormalWeb"/>
        <w:spacing w:before="0" w:beforeAutospacing="0" w:after="0" w:afterAutospacing="0"/>
        <w:jc w:val="both"/>
        <w:rPr>
          <w:rFonts w:asciiTheme="majorBidi" w:hAnsiTheme="majorBidi" w:cstheme="majorBidi"/>
          <w:color w:val="000000" w:themeColor="text1"/>
        </w:rPr>
      </w:pPr>
    </w:p>
    <w:p w14:paraId="5B8D1FF4" w14:textId="32164DDE" w:rsidR="00ED730E" w:rsidRPr="00A3460E" w:rsidRDefault="00ED730E" w:rsidP="006C665B">
      <w:pPr>
        <w:pStyle w:val="Heading1"/>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Methodology and System Design</w:t>
      </w:r>
    </w:p>
    <w:p w14:paraId="04179E04" w14:textId="77777777"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This chapter presents the methodology and system design adopted for developing the </w:t>
      </w:r>
      <w:r w:rsidRPr="00B50A6B">
        <w:rPr>
          <w:rStyle w:val="Strong"/>
          <w:rFonts w:asciiTheme="majorBidi" w:hAnsiTheme="majorBidi" w:cstheme="majorBidi"/>
          <w:color w:val="000000" w:themeColor="text1"/>
        </w:rPr>
        <w:t>IoT-based Smart Monitoring System</w:t>
      </w:r>
      <w:r w:rsidRPr="00B50A6B">
        <w:rPr>
          <w:rFonts w:asciiTheme="majorBidi" w:hAnsiTheme="majorBidi" w:cstheme="majorBidi"/>
          <w:color w:val="000000" w:themeColor="text1"/>
        </w:rPr>
        <w:t xml:space="preserve"> designed for the </w:t>
      </w:r>
      <w:r w:rsidRPr="00B50A6B">
        <w:rPr>
          <w:rStyle w:val="Strong"/>
          <w:rFonts w:asciiTheme="majorBidi" w:hAnsiTheme="majorBidi" w:cstheme="majorBidi"/>
          <w:color w:val="000000" w:themeColor="text1"/>
        </w:rPr>
        <w:t>Saudi Ministry of Commerce (MOC)</w:t>
      </w:r>
      <w:r w:rsidRPr="00B50A6B">
        <w:rPr>
          <w:rFonts w:asciiTheme="majorBidi" w:hAnsiTheme="majorBidi" w:cstheme="majorBidi"/>
          <w:color w:val="000000" w:themeColor="text1"/>
        </w:rPr>
        <w:t>. The system aims to automate the monitoring and reporting of unauthorized reopening of shops that have been sealed due to regulatory violations.</w:t>
      </w:r>
    </w:p>
    <w:p w14:paraId="6FA96FB3" w14:textId="1BB91C98"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 chapter discusses the research design, system architecture, data flow, and implementation tools, followed by evaluation metrics, limitations, and ethical and privacy considerations. By integrating both technical and ethical perspectives, this chapter ensures a comprehensive understanding of how the proposed solution functions within the framework of Saudi Arabia’s Vision 2030 digital transformation agenda.</w:t>
      </w:r>
    </w:p>
    <w:p w14:paraId="522F23D5" w14:textId="77777777" w:rsidR="00ED730E" w:rsidRPr="00A3460E" w:rsidRDefault="00ED730E" w:rsidP="006C665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3.2 Research Design</w:t>
      </w:r>
    </w:p>
    <w:p w14:paraId="757E7B51" w14:textId="77777777" w:rsidR="00ED730E" w:rsidRPr="00B50A6B" w:rsidRDefault="00ED730E"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The research follows an </w:t>
      </w:r>
      <w:r w:rsidRPr="00B50A6B">
        <w:rPr>
          <w:rStyle w:val="Strong"/>
          <w:rFonts w:asciiTheme="majorBidi" w:hAnsiTheme="majorBidi" w:cstheme="majorBidi"/>
          <w:color w:val="000000" w:themeColor="text1"/>
        </w:rPr>
        <w:t>applied, system-oriented design methodology</w:t>
      </w:r>
      <w:r w:rsidRPr="00B50A6B">
        <w:rPr>
          <w:rFonts w:asciiTheme="majorBidi" w:hAnsiTheme="majorBidi" w:cstheme="majorBidi"/>
          <w:color w:val="000000" w:themeColor="text1"/>
        </w:rPr>
        <w:t xml:space="preserve"> focused on developing a working IoT prototype for regulatory compliance monitoring. The study integrates </w:t>
      </w:r>
      <w:r w:rsidRPr="00B50A6B">
        <w:rPr>
          <w:rStyle w:val="Strong"/>
          <w:rFonts w:asciiTheme="majorBidi" w:hAnsiTheme="majorBidi" w:cstheme="majorBidi"/>
          <w:color w:val="000000" w:themeColor="text1"/>
        </w:rPr>
        <w:t>technological innovation</w:t>
      </w:r>
      <w:r w:rsidRPr="00B50A6B">
        <w:rPr>
          <w:rFonts w:asciiTheme="majorBidi" w:hAnsiTheme="majorBidi" w:cstheme="majorBidi"/>
          <w:color w:val="000000" w:themeColor="text1"/>
        </w:rPr>
        <w:t xml:space="preserve"> with </w:t>
      </w:r>
      <w:r w:rsidRPr="00B50A6B">
        <w:rPr>
          <w:rStyle w:val="Strong"/>
          <w:rFonts w:asciiTheme="majorBidi" w:hAnsiTheme="majorBidi" w:cstheme="majorBidi"/>
          <w:color w:val="000000" w:themeColor="text1"/>
        </w:rPr>
        <w:t>practical enforcement needs</w:t>
      </w:r>
      <w:r w:rsidRPr="00B50A6B">
        <w:rPr>
          <w:rFonts w:asciiTheme="majorBidi" w:hAnsiTheme="majorBidi" w:cstheme="majorBidi"/>
          <w:color w:val="000000" w:themeColor="text1"/>
        </w:rPr>
        <w:t>, applying engineering principles to solve real-world governance challenges.</w:t>
      </w:r>
    </w:p>
    <w:p w14:paraId="104DC392" w14:textId="77777777"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 methodology involves five major phases:</w:t>
      </w:r>
    </w:p>
    <w:p w14:paraId="1254764F" w14:textId="77777777" w:rsidR="00ED730E" w:rsidRPr="00B50A6B" w:rsidRDefault="00ED730E" w:rsidP="0077749C">
      <w:pPr>
        <w:pStyle w:val="NormalWeb"/>
        <w:numPr>
          <w:ilvl w:val="0"/>
          <w:numId w:val="10"/>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Problem Identification:</w:t>
      </w:r>
      <w:r w:rsidRPr="00B50A6B">
        <w:rPr>
          <w:rFonts w:asciiTheme="majorBidi" w:hAnsiTheme="majorBidi" w:cstheme="majorBidi"/>
          <w:color w:val="000000" w:themeColor="text1"/>
        </w:rPr>
        <w:t xml:space="preserve"> Assessment of inefficiencies in the current manual inspection process.</w:t>
      </w:r>
    </w:p>
    <w:p w14:paraId="4D4B6600" w14:textId="77777777" w:rsidR="00ED730E" w:rsidRPr="00B50A6B" w:rsidRDefault="00ED730E" w:rsidP="0077749C">
      <w:pPr>
        <w:pStyle w:val="NormalWeb"/>
        <w:numPr>
          <w:ilvl w:val="0"/>
          <w:numId w:val="10"/>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System Requirements Definition:</w:t>
      </w:r>
      <w:r w:rsidRPr="00B50A6B">
        <w:rPr>
          <w:rFonts w:asciiTheme="majorBidi" w:hAnsiTheme="majorBidi" w:cstheme="majorBidi"/>
          <w:color w:val="000000" w:themeColor="text1"/>
        </w:rPr>
        <w:t xml:space="preserve"> Establishing functional, security, and communication needs.</w:t>
      </w:r>
    </w:p>
    <w:p w14:paraId="6094FBC5" w14:textId="77777777" w:rsidR="00ED730E" w:rsidRPr="00B50A6B" w:rsidRDefault="00ED730E" w:rsidP="0077749C">
      <w:pPr>
        <w:pStyle w:val="NormalWeb"/>
        <w:numPr>
          <w:ilvl w:val="0"/>
          <w:numId w:val="10"/>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Architecture and Workflow Design:</w:t>
      </w:r>
      <w:r w:rsidRPr="00B50A6B">
        <w:rPr>
          <w:rFonts w:asciiTheme="majorBidi" w:hAnsiTheme="majorBidi" w:cstheme="majorBidi"/>
          <w:color w:val="000000" w:themeColor="text1"/>
        </w:rPr>
        <w:t xml:space="preserve"> Developing the logical structure and data flow model for IoT components.</w:t>
      </w:r>
    </w:p>
    <w:p w14:paraId="4E8B9260" w14:textId="77777777" w:rsidR="00ED730E" w:rsidRPr="00B50A6B" w:rsidRDefault="00ED730E" w:rsidP="0077749C">
      <w:pPr>
        <w:pStyle w:val="NormalWeb"/>
        <w:numPr>
          <w:ilvl w:val="0"/>
          <w:numId w:val="10"/>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Prototype Development:</w:t>
      </w:r>
      <w:r w:rsidRPr="00B50A6B">
        <w:rPr>
          <w:rFonts w:asciiTheme="majorBidi" w:hAnsiTheme="majorBidi" w:cstheme="majorBidi"/>
          <w:color w:val="000000" w:themeColor="text1"/>
        </w:rPr>
        <w:t xml:space="preserve"> Implementing and testing the system using Arduino, sensors, and cloud integration.</w:t>
      </w:r>
    </w:p>
    <w:p w14:paraId="5B7B5699" w14:textId="77777777" w:rsidR="00ED730E" w:rsidRPr="00B50A6B" w:rsidRDefault="00ED730E" w:rsidP="0077749C">
      <w:pPr>
        <w:pStyle w:val="NormalWeb"/>
        <w:numPr>
          <w:ilvl w:val="0"/>
          <w:numId w:val="10"/>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Evaluation and Ethical Reflection:</w:t>
      </w:r>
      <w:r w:rsidRPr="00B50A6B">
        <w:rPr>
          <w:rFonts w:asciiTheme="majorBidi" w:hAnsiTheme="majorBidi" w:cstheme="majorBidi"/>
          <w:color w:val="000000" w:themeColor="text1"/>
        </w:rPr>
        <w:t xml:space="preserve"> Assessing performance, security, and ethical implications of deployment.</w:t>
      </w:r>
    </w:p>
    <w:p w14:paraId="54ACDE61" w14:textId="3849B839"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This structured process ensures that both technical feasibility and governance alignment are achieved.</w:t>
      </w:r>
    </w:p>
    <w:p w14:paraId="06DC002A" w14:textId="77777777" w:rsidR="00ED730E" w:rsidRPr="00A3460E" w:rsidRDefault="00ED730E" w:rsidP="006C665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3.3 System Overview</w:t>
      </w:r>
    </w:p>
    <w:p w14:paraId="40FF0554" w14:textId="77777777" w:rsidR="00ED730E" w:rsidRPr="00B50A6B" w:rsidRDefault="00ED730E"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 proposed system automates the detection of unauthorized reopening of closed stores using IoT sensors and a cloud-based platform. It consists of:</w:t>
      </w:r>
    </w:p>
    <w:p w14:paraId="127C3897" w14:textId="77777777" w:rsidR="00ED730E" w:rsidRPr="00B50A6B" w:rsidRDefault="00ED730E" w:rsidP="0077749C">
      <w:pPr>
        <w:pStyle w:val="NormalWeb"/>
        <w:numPr>
          <w:ilvl w:val="0"/>
          <w:numId w:val="11"/>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lastRenderedPageBreak/>
        <w:t>Detection Mechanism:</w:t>
      </w:r>
      <w:r w:rsidRPr="00B50A6B">
        <w:rPr>
          <w:rFonts w:asciiTheme="majorBidi" w:hAnsiTheme="majorBidi" w:cstheme="majorBidi"/>
          <w:color w:val="000000" w:themeColor="text1"/>
        </w:rPr>
        <w:t xml:space="preserve"> Motion and pressure sensors to detect physical activity or tampering.</w:t>
      </w:r>
    </w:p>
    <w:p w14:paraId="4293C0DD" w14:textId="77777777" w:rsidR="00ED730E" w:rsidRPr="00B50A6B" w:rsidRDefault="00ED730E" w:rsidP="0077749C">
      <w:pPr>
        <w:pStyle w:val="NormalWeb"/>
        <w:numPr>
          <w:ilvl w:val="0"/>
          <w:numId w:val="11"/>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Data Capture:</w:t>
      </w:r>
      <w:r w:rsidRPr="00B50A6B">
        <w:rPr>
          <w:rFonts w:asciiTheme="majorBidi" w:hAnsiTheme="majorBidi" w:cstheme="majorBidi"/>
          <w:color w:val="000000" w:themeColor="text1"/>
        </w:rPr>
        <w:t xml:space="preserve"> CCTV cameras capture image evidence upon violation.</w:t>
      </w:r>
    </w:p>
    <w:p w14:paraId="395AA71E" w14:textId="77777777" w:rsidR="00ED730E" w:rsidRPr="00B50A6B" w:rsidRDefault="00ED730E" w:rsidP="0077749C">
      <w:pPr>
        <w:pStyle w:val="NormalWeb"/>
        <w:numPr>
          <w:ilvl w:val="0"/>
          <w:numId w:val="11"/>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Data Storage:</w:t>
      </w:r>
      <w:r w:rsidRPr="00B50A6B">
        <w:rPr>
          <w:rFonts w:asciiTheme="majorBidi" w:hAnsiTheme="majorBidi" w:cstheme="majorBidi"/>
          <w:color w:val="000000" w:themeColor="text1"/>
        </w:rPr>
        <w:t xml:space="preserve"> All data (images, timestamps, sensor logs) are stored securely in MongoDB.</w:t>
      </w:r>
    </w:p>
    <w:p w14:paraId="65C9F2A7" w14:textId="77777777" w:rsidR="00ED730E" w:rsidRPr="00B50A6B" w:rsidRDefault="00ED730E" w:rsidP="0077749C">
      <w:pPr>
        <w:pStyle w:val="NormalWeb"/>
        <w:numPr>
          <w:ilvl w:val="0"/>
          <w:numId w:val="11"/>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Alert System:</w:t>
      </w:r>
      <w:r w:rsidRPr="00B50A6B">
        <w:rPr>
          <w:rFonts w:asciiTheme="majorBidi" w:hAnsiTheme="majorBidi" w:cstheme="majorBidi"/>
          <w:color w:val="000000" w:themeColor="text1"/>
        </w:rPr>
        <w:t xml:space="preserve"> A server-based platform sends real-time notifications to the nearest inspector’s mobile application.</w:t>
      </w:r>
    </w:p>
    <w:p w14:paraId="0F6ED8D2" w14:textId="77777777" w:rsidR="00ED730E" w:rsidRPr="00B50A6B" w:rsidRDefault="00ED730E" w:rsidP="0077749C">
      <w:pPr>
        <w:pStyle w:val="NormalWeb"/>
        <w:numPr>
          <w:ilvl w:val="0"/>
          <w:numId w:val="11"/>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Dashboard Visualization:</w:t>
      </w:r>
      <w:r w:rsidRPr="00B50A6B">
        <w:rPr>
          <w:rFonts w:asciiTheme="majorBidi" w:hAnsiTheme="majorBidi" w:cstheme="majorBidi"/>
          <w:color w:val="000000" w:themeColor="text1"/>
        </w:rPr>
        <w:t xml:space="preserve"> Administrators access a web-based dashboard for analytics and trend analysis.</w:t>
      </w:r>
    </w:p>
    <w:p w14:paraId="26DA8810" w14:textId="0CDAF38A"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This solution minimizes human dependency, enhances response time, and improves transparency across enforcement operations.</w:t>
      </w:r>
    </w:p>
    <w:p w14:paraId="28A296DF" w14:textId="77777777" w:rsidR="00ED730E" w:rsidRPr="00A3460E" w:rsidRDefault="00ED730E" w:rsidP="006C665B">
      <w:pPr>
        <w:pStyle w:val="Heading2"/>
        <w:spacing w:before="0"/>
        <w:jc w:val="both"/>
        <w:rPr>
          <w:rStyle w:val="Strong"/>
          <w:rFonts w:asciiTheme="majorBidi" w:hAnsiTheme="majorBidi"/>
          <w:color w:val="000000" w:themeColor="text1"/>
          <w:szCs w:val="24"/>
        </w:rPr>
      </w:pPr>
      <w:r w:rsidRPr="00A3460E">
        <w:rPr>
          <w:rStyle w:val="Strong"/>
          <w:rFonts w:asciiTheme="majorBidi" w:hAnsiTheme="majorBidi"/>
          <w:color w:val="000000" w:themeColor="text1"/>
          <w:szCs w:val="24"/>
        </w:rPr>
        <w:t>3.4 System Architecture and Components</w:t>
      </w:r>
    </w:p>
    <w:p w14:paraId="38724B01" w14:textId="77777777" w:rsidR="00ED730E" w:rsidRPr="00B50A6B" w:rsidRDefault="00ED730E" w:rsidP="006C665B">
      <w:pPr>
        <w:pStyle w:val="BodyText"/>
        <w:keepNext/>
        <w:jc w:val="center"/>
        <w:rPr>
          <w:rFonts w:asciiTheme="majorBidi" w:hAnsiTheme="majorBidi" w:cstheme="majorBidi"/>
          <w:color w:val="000000" w:themeColor="text1"/>
        </w:rPr>
      </w:pPr>
      <w:r w:rsidRPr="00B50A6B">
        <w:rPr>
          <w:rFonts w:asciiTheme="majorBidi" w:hAnsiTheme="majorBidi" w:cstheme="majorBidi"/>
          <w:noProof/>
          <w:color w:val="000000" w:themeColor="text1"/>
        </w:rPr>
        <w:drawing>
          <wp:inline distT="0" distB="0" distL="0" distR="0" wp14:anchorId="4ACFF122" wp14:editId="3BCDC531">
            <wp:extent cx="5943600" cy="3616960"/>
            <wp:effectExtent l="0" t="0" r="0" b="2540"/>
            <wp:docPr id="700946866" name="Picture 700946866"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616960"/>
                    </a:xfrm>
                    <a:prstGeom prst="rect">
                      <a:avLst/>
                    </a:prstGeom>
                    <a:noFill/>
                    <a:ln>
                      <a:noFill/>
                    </a:ln>
                  </pic:spPr>
                </pic:pic>
              </a:graphicData>
            </a:graphic>
          </wp:inline>
        </w:drawing>
      </w:r>
    </w:p>
    <w:p w14:paraId="278F403E" w14:textId="57204E9D" w:rsidR="00ED730E" w:rsidRPr="00B50A6B" w:rsidRDefault="00ED730E" w:rsidP="006C665B">
      <w:pPr>
        <w:pStyle w:val="Caption"/>
        <w:jc w:val="both"/>
        <w:rPr>
          <w:rFonts w:asciiTheme="majorBidi" w:hAnsiTheme="majorBidi" w:cstheme="majorBidi"/>
          <w:color w:val="000000" w:themeColor="text1"/>
          <w:sz w:val="24"/>
          <w:szCs w:val="24"/>
        </w:rPr>
      </w:pPr>
      <w:r w:rsidRPr="00B50A6B">
        <w:rPr>
          <w:rFonts w:asciiTheme="majorBidi" w:hAnsiTheme="majorBidi" w:cstheme="majorBidi"/>
          <w:color w:val="000000" w:themeColor="text1"/>
          <w:sz w:val="24"/>
          <w:szCs w:val="24"/>
        </w:rPr>
        <w:t xml:space="preserve">Figure </w:t>
      </w:r>
      <w:r w:rsidRPr="00B50A6B">
        <w:rPr>
          <w:rFonts w:asciiTheme="majorBidi" w:hAnsiTheme="majorBidi" w:cstheme="majorBidi"/>
          <w:color w:val="000000" w:themeColor="text1"/>
          <w:sz w:val="24"/>
          <w:szCs w:val="24"/>
        </w:rPr>
        <w:fldChar w:fldCharType="begin"/>
      </w:r>
      <w:r w:rsidRPr="00B50A6B">
        <w:rPr>
          <w:rFonts w:asciiTheme="majorBidi" w:hAnsiTheme="majorBidi" w:cstheme="majorBidi"/>
          <w:color w:val="000000" w:themeColor="text1"/>
          <w:sz w:val="24"/>
          <w:szCs w:val="24"/>
        </w:rPr>
        <w:instrText xml:space="preserve"> SEQ Figure \* ARABIC </w:instrText>
      </w:r>
      <w:r w:rsidRPr="00B50A6B">
        <w:rPr>
          <w:rFonts w:asciiTheme="majorBidi" w:hAnsiTheme="majorBidi" w:cstheme="majorBidi"/>
          <w:color w:val="000000" w:themeColor="text1"/>
          <w:sz w:val="24"/>
          <w:szCs w:val="24"/>
        </w:rPr>
        <w:fldChar w:fldCharType="separate"/>
      </w:r>
      <w:r w:rsidRPr="00B50A6B">
        <w:rPr>
          <w:rFonts w:asciiTheme="majorBidi" w:hAnsiTheme="majorBidi" w:cstheme="majorBidi"/>
          <w:noProof/>
          <w:color w:val="000000" w:themeColor="text1"/>
          <w:sz w:val="24"/>
          <w:szCs w:val="24"/>
        </w:rPr>
        <w:t>1</w:t>
      </w:r>
      <w:r w:rsidRPr="00B50A6B">
        <w:rPr>
          <w:rFonts w:asciiTheme="majorBidi" w:hAnsiTheme="majorBidi" w:cstheme="majorBidi"/>
          <w:color w:val="000000" w:themeColor="text1"/>
          <w:sz w:val="24"/>
          <w:szCs w:val="24"/>
        </w:rPr>
        <w:fldChar w:fldCharType="end"/>
      </w:r>
      <w:r w:rsidRPr="00B50A6B">
        <w:rPr>
          <w:rFonts w:asciiTheme="majorBidi" w:hAnsiTheme="majorBidi" w:cstheme="majorBidi"/>
          <w:color w:val="000000" w:themeColor="text1"/>
          <w:sz w:val="24"/>
          <w:szCs w:val="24"/>
        </w:rPr>
        <w:t>: System Architecture and Components</w:t>
      </w:r>
    </w:p>
    <w:p w14:paraId="0082A050" w14:textId="77777777" w:rsidR="00ED730E" w:rsidRPr="00A3460E" w:rsidRDefault="00ED730E"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3.4.1 Hardware Layer</w:t>
      </w:r>
    </w:p>
    <w:p w14:paraId="2E4CD27D" w14:textId="77777777"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 hardware layer forms the physical foundation of the IoT network:</w:t>
      </w:r>
    </w:p>
    <w:p w14:paraId="5433CC71" w14:textId="77777777" w:rsidR="00ED730E" w:rsidRPr="00B50A6B" w:rsidRDefault="00ED730E" w:rsidP="0077749C">
      <w:pPr>
        <w:pStyle w:val="NormalWeb"/>
        <w:numPr>
          <w:ilvl w:val="0"/>
          <w:numId w:val="12"/>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Motion Sensors:</w:t>
      </w:r>
      <w:r w:rsidRPr="00B50A6B">
        <w:rPr>
          <w:rFonts w:asciiTheme="majorBidi" w:hAnsiTheme="majorBidi" w:cstheme="majorBidi"/>
          <w:color w:val="000000" w:themeColor="text1"/>
        </w:rPr>
        <w:t xml:space="preserve"> Detect door movement or unauthorized access.</w:t>
      </w:r>
    </w:p>
    <w:p w14:paraId="6236F7E2" w14:textId="77777777" w:rsidR="00ED730E" w:rsidRPr="00B50A6B" w:rsidRDefault="00ED730E" w:rsidP="0077749C">
      <w:pPr>
        <w:pStyle w:val="NormalWeb"/>
        <w:numPr>
          <w:ilvl w:val="0"/>
          <w:numId w:val="12"/>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Pressure Sensors:</w:t>
      </w:r>
      <w:r w:rsidRPr="00B50A6B">
        <w:rPr>
          <w:rFonts w:asciiTheme="majorBidi" w:hAnsiTheme="majorBidi" w:cstheme="majorBidi"/>
          <w:color w:val="000000" w:themeColor="text1"/>
        </w:rPr>
        <w:t xml:space="preserve"> Identify device tampering or removal attempts.</w:t>
      </w:r>
    </w:p>
    <w:p w14:paraId="71D07FC0" w14:textId="77777777" w:rsidR="00ED730E" w:rsidRPr="00B50A6B" w:rsidRDefault="00ED730E" w:rsidP="0077749C">
      <w:pPr>
        <w:pStyle w:val="NormalWeb"/>
        <w:numPr>
          <w:ilvl w:val="0"/>
          <w:numId w:val="12"/>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CCTV Camera:</w:t>
      </w:r>
      <w:r w:rsidRPr="00B50A6B">
        <w:rPr>
          <w:rFonts w:asciiTheme="majorBidi" w:hAnsiTheme="majorBidi" w:cstheme="majorBidi"/>
          <w:color w:val="000000" w:themeColor="text1"/>
        </w:rPr>
        <w:t xml:space="preserve"> Provides visual confirmation of incidents.</w:t>
      </w:r>
    </w:p>
    <w:p w14:paraId="66C1E31B" w14:textId="77777777" w:rsidR="00ED730E" w:rsidRPr="00B50A6B" w:rsidRDefault="00ED730E" w:rsidP="0077749C">
      <w:pPr>
        <w:pStyle w:val="NormalWeb"/>
        <w:numPr>
          <w:ilvl w:val="0"/>
          <w:numId w:val="12"/>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Arduino Uno Microcontroller:</w:t>
      </w:r>
      <w:r w:rsidRPr="00B50A6B">
        <w:rPr>
          <w:rFonts w:asciiTheme="majorBidi" w:hAnsiTheme="majorBidi" w:cstheme="majorBidi"/>
          <w:color w:val="000000" w:themeColor="text1"/>
        </w:rPr>
        <w:t xml:space="preserve"> Central unit connecting sensors and modules.</w:t>
      </w:r>
    </w:p>
    <w:p w14:paraId="3732747A" w14:textId="77777777" w:rsidR="00ED730E" w:rsidRPr="00B50A6B" w:rsidRDefault="00ED730E" w:rsidP="0077749C">
      <w:pPr>
        <w:pStyle w:val="NormalWeb"/>
        <w:numPr>
          <w:ilvl w:val="0"/>
          <w:numId w:val="12"/>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Wi-Fi Module (ESP8266):</w:t>
      </w:r>
      <w:r w:rsidRPr="00B50A6B">
        <w:rPr>
          <w:rFonts w:asciiTheme="majorBidi" w:hAnsiTheme="majorBidi" w:cstheme="majorBidi"/>
          <w:color w:val="000000" w:themeColor="text1"/>
        </w:rPr>
        <w:t xml:space="preserve"> Enables wireless data communication.</w:t>
      </w:r>
    </w:p>
    <w:p w14:paraId="25AB34DA" w14:textId="77777777" w:rsidR="00ED730E" w:rsidRPr="00B50A6B" w:rsidRDefault="00ED730E" w:rsidP="0077749C">
      <w:pPr>
        <w:pStyle w:val="NormalWeb"/>
        <w:numPr>
          <w:ilvl w:val="0"/>
          <w:numId w:val="12"/>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lastRenderedPageBreak/>
        <w:t>GSM Module:</w:t>
      </w:r>
      <w:r w:rsidRPr="00B50A6B">
        <w:rPr>
          <w:rFonts w:asciiTheme="majorBidi" w:hAnsiTheme="majorBidi" w:cstheme="majorBidi"/>
          <w:color w:val="000000" w:themeColor="text1"/>
        </w:rPr>
        <w:t xml:space="preserve"> Ensures connectivity via mobile networks in low-signal areas.</w:t>
      </w:r>
    </w:p>
    <w:p w14:paraId="00285B54" w14:textId="6E4DF16D"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These devices are energy-efficient, low-cost, and suitable for continuous operation.</w:t>
      </w:r>
    </w:p>
    <w:p w14:paraId="27444390" w14:textId="77777777" w:rsidR="00ED730E" w:rsidRPr="00A3460E" w:rsidRDefault="00ED730E"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3.4.2 Software and Communication Layer</w:t>
      </w:r>
    </w:p>
    <w:p w14:paraId="00E0BEF0" w14:textId="77777777"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 software layer coordinates device operations, data transmission, and system management.</w:t>
      </w:r>
    </w:p>
    <w:p w14:paraId="4909B3F6" w14:textId="77777777" w:rsidR="00ED730E" w:rsidRPr="00B50A6B" w:rsidRDefault="00ED730E" w:rsidP="0077749C">
      <w:pPr>
        <w:pStyle w:val="NormalWeb"/>
        <w:numPr>
          <w:ilvl w:val="0"/>
          <w:numId w:val="13"/>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Arduino IDE:</w:t>
      </w:r>
      <w:r w:rsidRPr="00B50A6B">
        <w:rPr>
          <w:rFonts w:asciiTheme="majorBidi" w:hAnsiTheme="majorBidi" w:cstheme="majorBidi"/>
          <w:color w:val="000000" w:themeColor="text1"/>
        </w:rPr>
        <w:t xml:space="preserve"> Used to program the microcontroller and define sensor behavior.</w:t>
      </w:r>
    </w:p>
    <w:p w14:paraId="1449B5BE" w14:textId="77777777" w:rsidR="00ED730E" w:rsidRPr="00B50A6B" w:rsidRDefault="00ED730E" w:rsidP="0077749C">
      <w:pPr>
        <w:pStyle w:val="NormalWeb"/>
        <w:numPr>
          <w:ilvl w:val="0"/>
          <w:numId w:val="13"/>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App Inventor:</w:t>
      </w:r>
      <w:r w:rsidRPr="00B50A6B">
        <w:rPr>
          <w:rFonts w:asciiTheme="majorBidi" w:hAnsiTheme="majorBidi" w:cstheme="majorBidi"/>
          <w:color w:val="000000" w:themeColor="text1"/>
        </w:rPr>
        <w:t xml:space="preserve"> Used for developing the mobile application interface for inspectors.</w:t>
      </w:r>
    </w:p>
    <w:p w14:paraId="6ACE0300" w14:textId="77777777" w:rsidR="00ED730E" w:rsidRPr="00B50A6B" w:rsidRDefault="00ED730E" w:rsidP="0077749C">
      <w:pPr>
        <w:pStyle w:val="NormalWeb"/>
        <w:numPr>
          <w:ilvl w:val="0"/>
          <w:numId w:val="13"/>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MongoDB Cloud Database:</w:t>
      </w:r>
      <w:r w:rsidRPr="00B50A6B">
        <w:rPr>
          <w:rFonts w:asciiTheme="majorBidi" w:hAnsiTheme="majorBidi" w:cstheme="majorBidi"/>
          <w:color w:val="000000" w:themeColor="text1"/>
        </w:rPr>
        <w:t xml:space="preserve"> Stores all collected data, including images and violation logs.</w:t>
      </w:r>
    </w:p>
    <w:p w14:paraId="7C56140D" w14:textId="77777777" w:rsidR="00ED730E" w:rsidRPr="00B50A6B" w:rsidRDefault="00ED730E" w:rsidP="0077749C">
      <w:pPr>
        <w:pStyle w:val="NormalWeb"/>
        <w:numPr>
          <w:ilvl w:val="0"/>
          <w:numId w:val="13"/>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Server-Side Application:</w:t>
      </w:r>
      <w:r w:rsidRPr="00B50A6B">
        <w:rPr>
          <w:rFonts w:asciiTheme="majorBidi" w:hAnsiTheme="majorBidi" w:cstheme="majorBidi"/>
          <w:color w:val="000000" w:themeColor="text1"/>
        </w:rPr>
        <w:t xml:space="preserve"> Processes sensor inputs, manages authentication, and triggers alerts.</w:t>
      </w:r>
    </w:p>
    <w:p w14:paraId="40CFA93D" w14:textId="5694C408"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Communication between components utilizes </w:t>
      </w:r>
      <w:r w:rsidRPr="00B50A6B">
        <w:rPr>
          <w:rStyle w:val="Strong"/>
          <w:rFonts w:asciiTheme="majorBidi" w:hAnsiTheme="majorBidi" w:cstheme="majorBidi"/>
          <w:color w:val="000000" w:themeColor="text1"/>
        </w:rPr>
        <w:t>RESTful APIs</w:t>
      </w:r>
      <w:r w:rsidRPr="00B50A6B">
        <w:rPr>
          <w:rFonts w:asciiTheme="majorBidi" w:hAnsiTheme="majorBidi" w:cstheme="majorBidi"/>
          <w:color w:val="000000" w:themeColor="text1"/>
        </w:rPr>
        <w:t xml:space="preserve"> secured with </w:t>
      </w:r>
      <w:r w:rsidRPr="00B50A6B">
        <w:rPr>
          <w:rStyle w:val="Strong"/>
          <w:rFonts w:asciiTheme="majorBidi" w:hAnsiTheme="majorBidi" w:cstheme="majorBidi"/>
          <w:color w:val="000000" w:themeColor="text1"/>
        </w:rPr>
        <w:t>SSL/TLS encryption</w:t>
      </w:r>
      <w:r w:rsidRPr="00B50A6B">
        <w:rPr>
          <w:rFonts w:asciiTheme="majorBidi" w:hAnsiTheme="majorBidi" w:cstheme="majorBidi"/>
          <w:color w:val="000000" w:themeColor="text1"/>
        </w:rPr>
        <w:t xml:space="preserve"> to ensure data integrity and confidentiality.</w:t>
      </w:r>
    </w:p>
    <w:p w14:paraId="799C70DC" w14:textId="77777777" w:rsidR="00ED730E" w:rsidRPr="00A3460E" w:rsidRDefault="00ED730E"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3.4.3 Application Layer</w:t>
      </w:r>
    </w:p>
    <w:p w14:paraId="01A290C0" w14:textId="77777777"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This layer provides the interface between the system and users. It includes:</w:t>
      </w:r>
    </w:p>
    <w:p w14:paraId="5497CDB8" w14:textId="77777777" w:rsidR="00ED730E" w:rsidRPr="00B50A6B" w:rsidRDefault="00ED730E" w:rsidP="0077749C">
      <w:pPr>
        <w:pStyle w:val="NormalWeb"/>
        <w:numPr>
          <w:ilvl w:val="0"/>
          <w:numId w:val="14"/>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Real-time alert notifications.</w:t>
      </w:r>
    </w:p>
    <w:p w14:paraId="5EBBFFFB" w14:textId="77777777" w:rsidR="00ED730E" w:rsidRPr="00B50A6B" w:rsidRDefault="00ED730E" w:rsidP="0077749C">
      <w:pPr>
        <w:pStyle w:val="NormalWeb"/>
        <w:numPr>
          <w:ilvl w:val="0"/>
          <w:numId w:val="14"/>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GPS-based navigation to the violation site.</w:t>
      </w:r>
    </w:p>
    <w:p w14:paraId="6D583A50" w14:textId="77777777" w:rsidR="00ED730E" w:rsidRPr="00B50A6B" w:rsidRDefault="00ED730E" w:rsidP="0077749C">
      <w:pPr>
        <w:pStyle w:val="NormalWeb"/>
        <w:numPr>
          <w:ilvl w:val="0"/>
          <w:numId w:val="14"/>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Access to violation history and records.</w:t>
      </w:r>
    </w:p>
    <w:p w14:paraId="6CC2121C" w14:textId="77777777" w:rsidR="00ED730E" w:rsidRPr="00B50A6B" w:rsidRDefault="00ED730E" w:rsidP="0077749C">
      <w:pPr>
        <w:pStyle w:val="NormalWeb"/>
        <w:numPr>
          <w:ilvl w:val="0"/>
          <w:numId w:val="14"/>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Administrative dashboards for data visualization and trend forecasting.</w:t>
      </w:r>
    </w:p>
    <w:p w14:paraId="15AA550F" w14:textId="0F5B1541"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 application’s design prioritizes usability and efficiency, reducing inspector workload and response delays.</w:t>
      </w:r>
    </w:p>
    <w:p w14:paraId="428DD978" w14:textId="77777777" w:rsidR="00ED730E" w:rsidRPr="00A3460E" w:rsidRDefault="00ED730E" w:rsidP="006C665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3.5 System Workflow</w:t>
      </w:r>
    </w:p>
    <w:p w14:paraId="56DCB333" w14:textId="77777777" w:rsidR="00ED730E" w:rsidRPr="00B50A6B" w:rsidRDefault="00ED730E"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 operational workflow follows seven sequential steps:</w:t>
      </w:r>
    </w:p>
    <w:p w14:paraId="6BD386DD" w14:textId="77777777" w:rsidR="00ED730E" w:rsidRPr="00B50A6B" w:rsidRDefault="00ED730E" w:rsidP="0077749C">
      <w:pPr>
        <w:pStyle w:val="NormalWeb"/>
        <w:numPr>
          <w:ilvl w:val="0"/>
          <w:numId w:val="15"/>
        </w:numPr>
        <w:spacing w:before="0" w:beforeAutospacing="0" w:after="0" w:after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Store Closure and Device Installation:</w:t>
      </w:r>
      <w:r w:rsidRPr="00B50A6B">
        <w:rPr>
          <w:rFonts w:asciiTheme="majorBidi" w:hAnsiTheme="majorBidi" w:cstheme="majorBidi"/>
          <w:color w:val="000000" w:themeColor="text1"/>
        </w:rPr>
        <w:t xml:space="preserve"> Inspector registers a closed store and installs the IoT device.</w:t>
      </w:r>
    </w:p>
    <w:p w14:paraId="2CE9B63C" w14:textId="77777777" w:rsidR="00ED730E" w:rsidRPr="00B50A6B" w:rsidRDefault="00ED730E" w:rsidP="0077749C">
      <w:pPr>
        <w:pStyle w:val="NormalWeb"/>
        <w:numPr>
          <w:ilvl w:val="0"/>
          <w:numId w:val="15"/>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Continuous Monitoring:</w:t>
      </w:r>
      <w:r w:rsidRPr="00B50A6B">
        <w:rPr>
          <w:rFonts w:asciiTheme="majorBidi" w:hAnsiTheme="majorBidi" w:cstheme="majorBidi"/>
          <w:color w:val="000000" w:themeColor="text1"/>
        </w:rPr>
        <w:t xml:space="preserve"> Sensors monitor the environment for motion or pressure changes.</w:t>
      </w:r>
    </w:p>
    <w:p w14:paraId="1D00EFA5" w14:textId="77777777" w:rsidR="00ED730E" w:rsidRPr="00B50A6B" w:rsidRDefault="00ED730E" w:rsidP="0077749C">
      <w:pPr>
        <w:pStyle w:val="NormalWeb"/>
        <w:numPr>
          <w:ilvl w:val="0"/>
          <w:numId w:val="15"/>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Violation Detection:</w:t>
      </w:r>
      <w:r w:rsidRPr="00B50A6B">
        <w:rPr>
          <w:rFonts w:asciiTheme="majorBidi" w:hAnsiTheme="majorBidi" w:cstheme="majorBidi"/>
          <w:color w:val="000000" w:themeColor="text1"/>
        </w:rPr>
        <w:t xml:space="preserve"> System detects abnormal activity.</w:t>
      </w:r>
    </w:p>
    <w:p w14:paraId="47F64A3C" w14:textId="77777777" w:rsidR="00ED730E" w:rsidRPr="00B50A6B" w:rsidRDefault="00ED730E" w:rsidP="0077749C">
      <w:pPr>
        <w:pStyle w:val="NormalWeb"/>
        <w:numPr>
          <w:ilvl w:val="0"/>
          <w:numId w:val="15"/>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CCTV Capture:</w:t>
      </w:r>
      <w:r w:rsidRPr="00B50A6B">
        <w:rPr>
          <w:rFonts w:asciiTheme="majorBidi" w:hAnsiTheme="majorBidi" w:cstheme="majorBidi"/>
          <w:color w:val="000000" w:themeColor="text1"/>
        </w:rPr>
        <w:t xml:space="preserve"> Image of the incident is taken automatically.</w:t>
      </w:r>
    </w:p>
    <w:p w14:paraId="4E8AA99A" w14:textId="77777777" w:rsidR="00ED730E" w:rsidRPr="00B50A6B" w:rsidRDefault="00ED730E" w:rsidP="0077749C">
      <w:pPr>
        <w:pStyle w:val="NormalWeb"/>
        <w:numPr>
          <w:ilvl w:val="0"/>
          <w:numId w:val="15"/>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Alert Transmission:</w:t>
      </w:r>
      <w:r w:rsidRPr="00B50A6B">
        <w:rPr>
          <w:rFonts w:asciiTheme="majorBidi" w:hAnsiTheme="majorBidi" w:cstheme="majorBidi"/>
          <w:color w:val="000000" w:themeColor="text1"/>
        </w:rPr>
        <w:t xml:space="preserve"> Data is sent to the MongoDB database and the server triggers a notification.</w:t>
      </w:r>
    </w:p>
    <w:p w14:paraId="38994F90" w14:textId="77777777" w:rsidR="00ED730E" w:rsidRPr="00B50A6B" w:rsidRDefault="00ED730E" w:rsidP="0077749C">
      <w:pPr>
        <w:pStyle w:val="NormalWeb"/>
        <w:numPr>
          <w:ilvl w:val="0"/>
          <w:numId w:val="15"/>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Inspector Response:</w:t>
      </w:r>
      <w:r w:rsidRPr="00B50A6B">
        <w:rPr>
          <w:rFonts w:asciiTheme="majorBidi" w:hAnsiTheme="majorBidi" w:cstheme="majorBidi"/>
          <w:color w:val="000000" w:themeColor="text1"/>
        </w:rPr>
        <w:t xml:space="preserve"> The nearest inspector receives an alert via mobile app, including GPS and timestamp.</w:t>
      </w:r>
    </w:p>
    <w:p w14:paraId="23782865" w14:textId="2CB7E6CC" w:rsidR="00ED730E" w:rsidRPr="00B50A6B" w:rsidRDefault="00ED730E" w:rsidP="0077749C">
      <w:pPr>
        <w:pStyle w:val="NormalWeb"/>
        <w:numPr>
          <w:ilvl w:val="0"/>
          <w:numId w:val="15"/>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Record Archiving:</w:t>
      </w:r>
      <w:r w:rsidRPr="00B50A6B">
        <w:rPr>
          <w:rFonts w:asciiTheme="majorBidi" w:hAnsiTheme="majorBidi" w:cstheme="majorBidi"/>
          <w:color w:val="000000" w:themeColor="text1"/>
        </w:rPr>
        <w:t xml:space="preserve"> The violation event is logged in the dashboard for administrative review.</w:t>
      </w:r>
    </w:p>
    <w:p w14:paraId="2F3B5815" w14:textId="77777777" w:rsidR="00ED730E" w:rsidRPr="00B50A6B" w:rsidRDefault="00ED730E" w:rsidP="006C665B">
      <w:pPr>
        <w:pStyle w:val="NormalWeb"/>
        <w:keepNext/>
        <w:spacing w:before="0" w:beforeAutospacing="0"/>
        <w:ind w:left="720"/>
        <w:jc w:val="both"/>
        <w:rPr>
          <w:rFonts w:asciiTheme="majorBidi" w:hAnsiTheme="majorBidi" w:cstheme="majorBidi"/>
          <w:color w:val="000000" w:themeColor="text1"/>
        </w:rPr>
      </w:pPr>
      <w:r w:rsidRPr="00B50A6B">
        <w:rPr>
          <w:rFonts w:asciiTheme="majorBidi" w:hAnsiTheme="majorBidi" w:cstheme="majorBidi"/>
          <w:noProof/>
          <w:color w:val="000000" w:themeColor="text1"/>
        </w:rPr>
        <w:lastRenderedPageBreak/>
        <w:drawing>
          <wp:inline distT="0" distB="0" distL="0" distR="0" wp14:anchorId="17810564" wp14:editId="4BB8951C">
            <wp:extent cx="5166001" cy="6686550"/>
            <wp:effectExtent l="0" t="0" r="0" b="0"/>
            <wp:docPr id="1333550640" name="Picture 133355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8233" cy="6715326"/>
                    </a:xfrm>
                    <a:prstGeom prst="rect">
                      <a:avLst/>
                    </a:prstGeom>
                    <a:noFill/>
                    <a:ln>
                      <a:noFill/>
                    </a:ln>
                  </pic:spPr>
                </pic:pic>
              </a:graphicData>
            </a:graphic>
          </wp:inline>
        </w:drawing>
      </w:r>
    </w:p>
    <w:p w14:paraId="622B2913" w14:textId="71D6050D" w:rsidR="00ED730E" w:rsidRPr="00B50A6B" w:rsidRDefault="00ED730E" w:rsidP="006C665B">
      <w:pPr>
        <w:pStyle w:val="Caption"/>
        <w:jc w:val="both"/>
        <w:rPr>
          <w:rFonts w:asciiTheme="majorBidi" w:hAnsiTheme="majorBidi" w:cstheme="majorBidi"/>
          <w:color w:val="000000" w:themeColor="text1"/>
          <w:sz w:val="24"/>
          <w:szCs w:val="24"/>
        </w:rPr>
      </w:pPr>
      <w:r w:rsidRPr="00B50A6B">
        <w:rPr>
          <w:rFonts w:asciiTheme="majorBidi" w:hAnsiTheme="majorBidi" w:cstheme="majorBidi"/>
          <w:color w:val="000000" w:themeColor="text1"/>
          <w:sz w:val="24"/>
          <w:szCs w:val="24"/>
        </w:rPr>
        <w:t xml:space="preserve">Figure </w:t>
      </w:r>
      <w:r w:rsidRPr="00B50A6B">
        <w:rPr>
          <w:rFonts w:asciiTheme="majorBidi" w:hAnsiTheme="majorBidi" w:cstheme="majorBidi"/>
          <w:color w:val="000000" w:themeColor="text1"/>
          <w:sz w:val="24"/>
          <w:szCs w:val="24"/>
        </w:rPr>
        <w:fldChar w:fldCharType="begin"/>
      </w:r>
      <w:r w:rsidRPr="00B50A6B">
        <w:rPr>
          <w:rFonts w:asciiTheme="majorBidi" w:hAnsiTheme="majorBidi" w:cstheme="majorBidi"/>
          <w:color w:val="000000" w:themeColor="text1"/>
          <w:sz w:val="24"/>
          <w:szCs w:val="24"/>
        </w:rPr>
        <w:instrText xml:space="preserve"> SEQ Figure \* ARABIC </w:instrText>
      </w:r>
      <w:r w:rsidRPr="00B50A6B">
        <w:rPr>
          <w:rFonts w:asciiTheme="majorBidi" w:hAnsiTheme="majorBidi" w:cstheme="majorBidi"/>
          <w:color w:val="000000" w:themeColor="text1"/>
          <w:sz w:val="24"/>
          <w:szCs w:val="24"/>
        </w:rPr>
        <w:fldChar w:fldCharType="separate"/>
      </w:r>
      <w:r w:rsidRPr="00B50A6B">
        <w:rPr>
          <w:rFonts w:asciiTheme="majorBidi" w:hAnsiTheme="majorBidi" w:cstheme="majorBidi"/>
          <w:noProof/>
          <w:color w:val="000000" w:themeColor="text1"/>
          <w:sz w:val="24"/>
          <w:szCs w:val="24"/>
        </w:rPr>
        <w:t>2</w:t>
      </w:r>
      <w:r w:rsidRPr="00B50A6B">
        <w:rPr>
          <w:rFonts w:asciiTheme="majorBidi" w:hAnsiTheme="majorBidi" w:cstheme="majorBidi"/>
          <w:color w:val="000000" w:themeColor="text1"/>
          <w:sz w:val="24"/>
          <w:szCs w:val="24"/>
        </w:rPr>
        <w:fldChar w:fldCharType="end"/>
      </w:r>
      <w:r w:rsidRPr="00B50A6B">
        <w:rPr>
          <w:rFonts w:asciiTheme="majorBidi" w:hAnsiTheme="majorBidi" w:cstheme="majorBidi"/>
          <w:color w:val="000000" w:themeColor="text1"/>
          <w:sz w:val="24"/>
          <w:szCs w:val="24"/>
        </w:rPr>
        <w:t>:System Workflow Diagram</w:t>
      </w:r>
    </w:p>
    <w:p w14:paraId="5A4B7873" w14:textId="77777777" w:rsidR="006C665B" w:rsidRPr="00B50A6B" w:rsidRDefault="006C665B" w:rsidP="006C665B">
      <w:pPr>
        <w:rPr>
          <w:rFonts w:asciiTheme="majorBidi" w:hAnsiTheme="majorBidi" w:cstheme="majorBidi"/>
          <w:color w:val="000000" w:themeColor="text1"/>
        </w:rPr>
      </w:pPr>
    </w:p>
    <w:p w14:paraId="13877B5D" w14:textId="77777777" w:rsidR="006C665B" w:rsidRPr="00B50A6B" w:rsidRDefault="006C665B" w:rsidP="006C665B">
      <w:pPr>
        <w:rPr>
          <w:rFonts w:asciiTheme="majorBidi" w:hAnsiTheme="majorBidi" w:cstheme="majorBidi"/>
          <w:color w:val="000000" w:themeColor="text1"/>
        </w:rPr>
      </w:pPr>
    </w:p>
    <w:p w14:paraId="08F39CB4" w14:textId="77777777" w:rsidR="006C665B" w:rsidRPr="00B50A6B" w:rsidRDefault="006C665B" w:rsidP="006C665B">
      <w:pPr>
        <w:rPr>
          <w:rFonts w:asciiTheme="majorBidi" w:hAnsiTheme="majorBidi" w:cstheme="majorBidi"/>
          <w:color w:val="000000" w:themeColor="text1"/>
        </w:rPr>
      </w:pPr>
    </w:p>
    <w:p w14:paraId="55C8CB1D" w14:textId="66A98952" w:rsidR="00ED730E" w:rsidRPr="00B50A6B" w:rsidRDefault="00ED730E" w:rsidP="006C665B">
      <w:pPr>
        <w:pStyle w:val="HTMLPreformatted"/>
        <w:jc w:val="both"/>
        <w:rPr>
          <w:rFonts w:asciiTheme="majorBidi" w:hAnsiTheme="majorBidi" w:cstheme="majorBidi"/>
          <w:color w:val="000000" w:themeColor="text1"/>
          <w:sz w:val="24"/>
          <w:szCs w:val="24"/>
        </w:rPr>
      </w:pPr>
    </w:p>
    <w:p w14:paraId="1324FC2B" w14:textId="77777777" w:rsidR="00ED730E" w:rsidRPr="00A3460E" w:rsidRDefault="00ED730E" w:rsidP="006C665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lastRenderedPageBreak/>
        <w:t>3.6 Data Management and Storage</w:t>
      </w:r>
    </w:p>
    <w:p w14:paraId="0CEAAEED" w14:textId="77777777" w:rsidR="00ED730E" w:rsidRPr="00B50A6B" w:rsidRDefault="00ED730E"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The database management process employs </w:t>
      </w:r>
      <w:r w:rsidRPr="00B50A6B">
        <w:rPr>
          <w:rStyle w:val="Strong"/>
          <w:rFonts w:asciiTheme="majorBidi" w:hAnsiTheme="majorBidi" w:cstheme="majorBidi"/>
          <w:color w:val="000000" w:themeColor="text1"/>
        </w:rPr>
        <w:t>MongoDB</w:t>
      </w:r>
      <w:r w:rsidRPr="00B50A6B">
        <w:rPr>
          <w:rFonts w:asciiTheme="majorBidi" w:hAnsiTheme="majorBidi" w:cstheme="majorBidi"/>
          <w:color w:val="000000" w:themeColor="text1"/>
        </w:rPr>
        <w:t>, a scalable NoSQL platform suitable for real-time applications. Each record entry contains:</w:t>
      </w:r>
    </w:p>
    <w:p w14:paraId="22458182" w14:textId="77777777" w:rsidR="00ED730E" w:rsidRPr="00B50A6B" w:rsidRDefault="00ED730E" w:rsidP="0077749C">
      <w:pPr>
        <w:pStyle w:val="NormalWeb"/>
        <w:numPr>
          <w:ilvl w:val="0"/>
          <w:numId w:val="16"/>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Shop ID and location</w:t>
      </w:r>
    </w:p>
    <w:p w14:paraId="5F860FAC" w14:textId="77777777" w:rsidR="00ED730E" w:rsidRPr="00B50A6B" w:rsidRDefault="00ED730E" w:rsidP="0077749C">
      <w:pPr>
        <w:pStyle w:val="NormalWeb"/>
        <w:numPr>
          <w:ilvl w:val="0"/>
          <w:numId w:val="16"/>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Timestamp and sensor readings</w:t>
      </w:r>
    </w:p>
    <w:p w14:paraId="35142336" w14:textId="77777777" w:rsidR="00ED730E" w:rsidRPr="00B50A6B" w:rsidRDefault="00ED730E" w:rsidP="0077749C">
      <w:pPr>
        <w:pStyle w:val="NormalWeb"/>
        <w:numPr>
          <w:ilvl w:val="0"/>
          <w:numId w:val="16"/>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Captured image evidence</w:t>
      </w:r>
    </w:p>
    <w:p w14:paraId="60978D68" w14:textId="77777777" w:rsidR="00ED730E" w:rsidRPr="00B50A6B" w:rsidRDefault="00ED730E" w:rsidP="0077749C">
      <w:pPr>
        <w:pStyle w:val="NormalWeb"/>
        <w:numPr>
          <w:ilvl w:val="0"/>
          <w:numId w:val="16"/>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Inspector identification</w:t>
      </w:r>
    </w:p>
    <w:p w14:paraId="3118B0DD" w14:textId="77777777" w:rsidR="00ED730E" w:rsidRPr="00B50A6B" w:rsidRDefault="00ED730E" w:rsidP="0077749C">
      <w:pPr>
        <w:pStyle w:val="NormalWeb"/>
        <w:numPr>
          <w:ilvl w:val="0"/>
          <w:numId w:val="16"/>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Response time and violation status</w:t>
      </w:r>
    </w:p>
    <w:p w14:paraId="6290D4AF" w14:textId="60461E99"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MongoDB supports both structured (metadata) and unstructured (image) data, providing flexibility for advanced analytics. In future versions, this data may support </w:t>
      </w:r>
      <w:r w:rsidRPr="00B50A6B">
        <w:rPr>
          <w:rStyle w:val="Strong"/>
          <w:rFonts w:asciiTheme="majorBidi" w:hAnsiTheme="majorBidi" w:cstheme="majorBidi"/>
          <w:color w:val="000000" w:themeColor="text1"/>
        </w:rPr>
        <w:t>machine learning algorithms</w:t>
      </w:r>
      <w:r w:rsidRPr="00B50A6B">
        <w:rPr>
          <w:rFonts w:asciiTheme="majorBidi" w:hAnsiTheme="majorBidi" w:cstheme="majorBidi"/>
          <w:color w:val="000000" w:themeColor="text1"/>
        </w:rPr>
        <w:t xml:space="preserve"> to predict potential violation hotspots.</w:t>
      </w:r>
    </w:p>
    <w:p w14:paraId="693C3502" w14:textId="77777777" w:rsidR="00ED730E" w:rsidRPr="00A3460E" w:rsidRDefault="00ED730E" w:rsidP="006C665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3.7 Evaluation Metrics</w:t>
      </w:r>
    </w:p>
    <w:p w14:paraId="45CA7C19" w14:textId="77777777" w:rsidR="00ED730E" w:rsidRPr="00B50A6B" w:rsidRDefault="00ED730E"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 system’s performance and reliability are evaluated through key metrics:</w:t>
      </w:r>
    </w:p>
    <w:p w14:paraId="7C244AFC" w14:textId="09B934B4" w:rsidR="00ED730E" w:rsidRPr="00B50A6B" w:rsidRDefault="00ED730E" w:rsidP="006C665B">
      <w:pPr>
        <w:pStyle w:val="Caption"/>
        <w:keepNext/>
        <w:jc w:val="both"/>
        <w:rPr>
          <w:rFonts w:asciiTheme="majorBidi" w:hAnsiTheme="majorBidi" w:cstheme="majorBidi"/>
          <w:color w:val="000000" w:themeColor="text1"/>
          <w:sz w:val="24"/>
          <w:szCs w:val="24"/>
        </w:rPr>
      </w:pPr>
      <w:r w:rsidRPr="00B50A6B">
        <w:rPr>
          <w:rFonts w:asciiTheme="majorBidi" w:hAnsiTheme="majorBidi" w:cstheme="majorBidi"/>
          <w:color w:val="000000" w:themeColor="text1"/>
          <w:sz w:val="24"/>
          <w:szCs w:val="24"/>
        </w:rPr>
        <w:t xml:space="preserve">Table </w:t>
      </w:r>
      <w:r w:rsidRPr="00B50A6B">
        <w:rPr>
          <w:rFonts w:asciiTheme="majorBidi" w:hAnsiTheme="majorBidi" w:cstheme="majorBidi"/>
          <w:color w:val="000000" w:themeColor="text1"/>
          <w:sz w:val="24"/>
          <w:szCs w:val="24"/>
        </w:rPr>
        <w:fldChar w:fldCharType="begin"/>
      </w:r>
      <w:r w:rsidRPr="00B50A6B">
        <w:rPr>
          <w:rFonts w:asciiTheme="majorBidi" w:hAnsiTheme="majorBidi" w:cstheme="majorBidi"/>
          <w:color w:val="000000" w:themeColor="text1"/>
          <w:sz w:val="24"/>
          <w:szCs w:val="24"/>
        </w:rPr>
        <w:instrText xml:space="preserve"> SEQ Table \* ARABIC </w:instrText>
      </w:r>
      <w:r w:rsidRPr="00B50A6B">
        <w:rPr>
          <w:rFonts w:asciiTheme="majorBidi" w:hAnsiTheme="majorBidi" w:cstheme="majorBidi"/>
          <w:color w:val="000000" w:themeColor="text1"/>
          <w:sz w:val="24"/>
          <w:szCs w:val="24"/>
        </w:rPr>
        <w:fldChar w:fldCharType="separate"/>
      </w:r>
      <w:r w:rsidRPr="00B50A6B">
        <w:rPr>
          <w:rFonts w:asciiTheme="majorBidi" w:hAnsiTheme="majorBidi" w:cstheme="majorBidi"/>
          <w:noProof/>
          <w:color w:val="000000" w:themeColor="text1"/>
          <w:sz w:val="24"/>
          <w:szCs w:val="24"/>
        </w:rPr>
        <w:t>1</w:t>
      </w:r>
      <w:r w:rsidRPr="00B50A6B">
        <w:rPr>
          <w:rFonts w:asciiTheme="majorBidi" w:hAnsiTheme="majorBidi" w:cstheme="majorBidi"/>
          <w:color w:val="000000" w:themeColor="text1"/>
          <w:sz w:val="24"/>
          <w:szCs w:val="24"/>
        </w:rPr>
        <w:fldChar w:fldCharType="end"/>
      </w:r>
      <w:r w:rsidRPr="00B50A6B">
        <w:rPr>
          <w:rFonts w:asciiTheme="majorBidi" w:hAnsiTheme="majorBidi" w:cstheme="majorBidi"/>
          <w:color w:val="000000" w:themeColor="text1"/>
          <w:sz w:val="24"/>
          <w:szCs w:val="24"/>
        </w:rPr>
        <w:t>: Evaluation Metrics</w:t>
      </w:r>
    </w:p>
    <w:tbl>
      <w:tblPr>
        <w:tblStyle w:val="TableGridLight1"/>
        <w:tblW w:w="0" w:type="auto"/>
        <w:tblLook w:val="04A0" w:firstRow="1" w:lastRow="0" w:firstColumn="1" w:lastColumn="0" w:noHBand="0" w:noVBand="1"/>
      </w:tblPr>
      <w:tblGrid>
        <w:gridCol w:w="2222"/>
        <w:gridCol w:w="6514"/>
      </w:tblGrid>
      <w:tr w:rsidR="00B50A6B" w:rsidRPr="00B50A6B" w14:paraId="043B60FF" w14:textId="77777777" w:rsidTr="00ED730E">
        <w:tc>
          <w:tcPr>
            <w:tcW w:w="0" w:type="auto"/>
            <w:hideMark/>
          </w:tcPr>
          <w:p w14:paraId="040793EB" w14:textId="77777777" w:rsidR="00ED730E" w:rsidRPr="00B50A6B" w:rsidRDefault="00ED730E" w:rsidP="006C665B">
            <w:pPr>
              <w:jc w:val="both"/>
              <w:rPr>
                <w:rFonts w:asciiTheme="majorBidi" w:hAnsiTheme="majorBidi" w:cstheme="majorBidi"/>
                <w:b/>
                <w:bCs/>
                <w:color w:val="000000" w:themeColor="text1"/>
              </w:rPr>
            </w:pPr>
            <w:r w:rsidRPr="00B50A6B">
              <w:rPr>
                <w:rFonts w:asciiTheme="majorBidi" w:hAnsiTheme="majorBidi" w:cstheme="majorBidi"/>
                <w:b/>
                <w:bCs/>
                <w:color w:val="000000" w:themeColor="text1"/>
              </w:rPr>
              <w:t>Metric</w:t>
            </w:r>
          </w:p>
        </w:tc>
        <w:tc>
          <w:tcPr>
            <w:tcW w:w="0" w:type="auto"/>
            <w:hideMark/>
          </w:tcPr>
          <w:p w14:paraId="31C240C4" w14:textId="77777777" w:rsidR="00ED730E" w:rsidRPr="00B50A6B" w:rsidRDefault="00ED730E" w:rsidP="006C665B">
            <w:pPr>
              <w:jc w:val="both"/>
              <w:rPr>
                <w:rFonts w:asciiTheme="majorBidi" w:hAnsiTheme="majorBidi" w:cstheme="majorBidi"/>
                <w:b/>
                <w:bCs/>
                <w:color w:val="000000" w:themeColor="text1"/>
              </w:rPr>
            </w:pPr>
            <w:r w:rsidRPr="00B50A6B">
              <w:rPr>
                <w:rFonts w:asciiTheme="majorBidi" w:hAnsiTheme="majorBidi" w:cstheme="majorBidi"/>
                <w:b/>
                <w:bCs/>
                <w:color w:val="000000" w:themeColor="text1"/>
              </w:rPr>
              <w:t>Description</w:t>
            </w:r>
          </w:p>
        </w:tc>
      </w:tr>
      <w:tr w:rsidR="00B50A6B" w:rsidRPr="00B50A6B" w14:paraId="07479FBB" w14:textId="77777777" w:rsidTr="00ED730E">
        <w:tc>
          <w:tcPr>
            <w:tcW w:w="0" w:type="auto"/>
            <w:hideMark/>
          </w:tcPr>
          <w:p w14:paraId="7504B62E" w14:textId="77777777" w:rsidR="00ED730E" w:rsidRPr="00B50A6B" w:rsidRDefault="00ED730E" w:rsidP="006C665B">
            <w:pPr>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Response Time</w:t>
            </w:r>
          </w:p>
        </w:tc>
        <w:tc>
          <w:tcPr>
            <w:tcW w:w="0" w:type="auto"/>
            <w:hideMark/>
          </w:tcPr>
          <w:p w14:paraId="50CDEE9B" w14:textId="77777777" w:rsidR="00ED730E" w:rsidRPr="00B50A6B" w:rsidRDefault="00ED730E" w:rsidP="006C665B">
            <w:pPr>
              <w:jc w:val="both"/>
              <w:rPr>
                <w:rFonts w:asciiTheme="majorBidi" w:hAnsiTheme="majorBidi" w:cstheme="majorBidi"/>
                <w:color w:val="000000" w:themeColor="text1"/>
              </w:rPr>
            </w:pPr>
            <w:r w:rsidRPr="00B50A6B">
              <w:rPr>
                <w:rFonts w:asciiTheme="majorBidi" w:hAnsiTheme="majorBidi" w:cstheme="majorBidi"/>
                <w:color w:val="000000" w:themeColor="text1"/>
              </w:rPr>
              <w:t>Time from violation detection to inspector notification.</w:t>
            </w:r>
          </w:p>
        </w:tc>
      </w:tr>
      <w:tr w:rsidR="00B50A6B" w:rsidRPr="00B50A6B" w14:paraId="39ACD8BD" w14:textId="77777777" w:rsidTr="00ED730E">
        <w:tc>
          <w:tcPr>
            <w:tcW w:w="0" w:type="auto"/>
            <w:hideMark/>
          </w:tcPr>
          <w:p w14:paraId="61C7803B" w14:textId="77777777" w:rsidR="00ED730E" w:rsidRPr="00B50A6B" w:rsidRDefault="00ED730E" w:rsidP="006C665B">
            <w:pPr>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Detection Accuracy</w:t>
            </w:r>
          </w:p>
        </w:tc>
        <w:tc>
          <w:tcPr>
            <w:tcW w:w="0" w:type="auto"/>
            <w:hideMark/>
          </w:tcPr>
          <w:p w14:paraId="3D8F3339" w14:textId="77777777" w:rsidR="00ED730E" w:rsidRPr="00B50A6B" w:rsidRDefault="00ED730E" w:rsidP="006C665B">
            <w:pPr>
              <w:jc w:val="both"/>
              <w:rPr>
                <w:rFonts w:asciiTheme="majorBidi" w:hAnsiTheme="majorBidi" w:cstheme="majorBidi"/>
                <w:color w:val="000000" w:themeColor="text1"/>
              </w:rPr>
            </w:pPr>
            <w:r w:rsidRPr="00B50A6B">
              <w:rPr>
                <w:rFonts w:asciiTheme="majorBidi" w:hAnsiTheme="majorBidi" w:cstheme="majorBidi"/>
                <w:color w:val="000000" w:themeColor="text1"/>
              </w:rPr>
              <w:t>Correct identification rate of genuine violations.</w:t>
            </w:r>
          </w:p>
        </w:tc>
      </w:tr>
      <w:tr w:rsidR="00B50A6B" w:rsidRPr="00B50A6B" w14:paraId="07249272" w14:textId="77777777" w:rsidTr="00ED730E">
        <w:tc>
          <w:tcPr>
            <w:tcW w:w="0" w:type="auto"/>
            <w:hideMark/>
          </w:tcPr>
          <w:p w14:paraId="3703ABFE" w14:textId="77777777" w:rsidR="00ED730E" w:rsidRPr="00B50A6B" w:rsidRDefault="00ED730E" w:rsidP="006C665B">
            <w:pPr>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System Uptime</w:t>
            </w:r>
          </w:p>
        </w:tc>
        <w:tc>
          <w:tcPr>
            <w:tcW w:w="0" w:type="auto"/>
            <w:hideMark/>
          </w:tcPr>
          <w:p w14:paraId="22EA073E" w14:textId="77777777" w:rsidR="00ED730E" w:rsidRPr="00B50A6B" w:rsidRDefault="00ED730E" w:rsidP="006C665B">
            <w:pPr>
              <w:jc w:val="both"/>
              <w:rPr>
                <w:rFonts w:asciiTheme="majorBidi" w:hAnsiTheme="majorBidi" w:cstheme="majorBidi"/>
                <w:color w:val="000000" w:themeColor="text1"/>
              </w:rPr>
            </w:pPr>
            <w:r w:rsidRPr="00B50A6B">
              <w:rPr>
                <w:rFonts w:asciiTheme="majorBidi" w:hAnsiTheme="majorBidi" w:cstheme="majorBidi"/>
                <w:color w:val="000000" w:themeColor="text1"/>
              </w:rPr>
              <w:t>Percentage of operational time the IoT devices remain connected.</w:t>
            </w:r>
          </w:p>
        </w:tc>
      </w:tr>
      <w:tr w:rsidR="00B50A6B" w:rsidRPr="00B50A6B" w14:paraId="0F7B6227" w14:textId="77777777" w:rsidTr="00ED730E">
        <w:tc>
          <w:tcPr>
            <w:tcW w:w="0" w:type="auto"/>
            <w:hideMark/>
          </w:tcPr>
          <w:p w14:paraId="2112C661" w14:textId="77777777" w:rsidR="00ED730E" w:rsidRPr="00B50A6B" w:rsidRDefault="00ED730E" w:rsidP="006C665B">
            <w:pPr>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User Satisfaction</w:t>
            </w:r>
          </w:p>
        </w:tc>
        <w:tc>
          <w:tcPr>
            <w:tcW w:w="0" w:type="auto"/>
            <w:hideMark/>
          </w:tcPr>
          <w:p w14:paraId="68513C18" w14:textId="77777777" w:rsidR="00ED730E" w:rsidRPr="00B50A6B" w:rsidRDefault="00ED730E" w:rsidP="006C665B">
            <w:pPr>
              <w:jc w:val="both"/>
              <w:rPr>
                <w:rFonts w:asciiTheme="majorBidi" w:hAnsiTheme="majorBidi" w:cstheme="majorBidi"/>
                <w:color w:val="000000" w:themeColor="text1"/>
              </w:rPr>
            </w:pPr>
            <w:r w:rsidRPr="00B50A6B">
              <w:rPr>
                <w:rFonts w:asciiTheme="majorBidi" w:hAnsiTheme="majorBidi" w:cstheme="majorBidi"/>
                <w:color w:val="000000" w:themeColor="text1"/>
              </w:rPr>
              <w:t>Inspector feedback on usability and response reliability.</w:t>
            </w:r>
          </w:p>
        </w:tc>
      </w:tr>
      <w:tr w:rsidR="00B50A6B" w:rsidRPr="00B50A6B" w14:paraId="4EEAFCB5" w14:textId="77777777" w:rsidTr="00ED730E">
        <w:tc>
          <w:tcPr>
            <w:tcW w:w="0" w:type="auto"/>
            <w:hideMark/>
          </w:tcPr>
          <w:p w14:paraId="0B712832" w14:textId="77777777" w:rsidR="00ED730E" w:rsidRPr="00B50A6B" w:rsidRDefault="00ED730E" w:rsidP="006C665B">
            <w:pPr>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Scalability</w:t>
            </w:r>
          </w:p>
        </w:tc>
        <w:tc>
          <w:tcPr>
            <w:tcW w:w="0" w:type="auto"/>
            <w:hideMark/>
          </w:tcPr>
          <w:p w14:paraId="0F1FB838" w14:textId="77777777" w:rsidR="00ED730E" w:rsidRPr="00B50A6B" w:rsidRDefault="00ED730E" w:rsidP="006C665B">
            <w:pPr>
              <w:jc w:val="both"/>
              <w:rPr>
                <w:rFonts w:asciiTheme="majorBidi" w:hAnsiTheme="majorBidi" w:cstheme="majorBidi"/>
                <w:color w:val="000000" w:themeColor="text1"/>
              </w:rPr>
            </w:pPr>
            <w:r w:rsidRPr="00B50A6B">
              <w:rPr>
                <w:rFonts w:asciiTheme="majorBidi" w:hAnsiTheme="majorBidi" w:cstheme="majorBidi"/>
                <w:color w:val="000000" w:themeColor="text1"/>
              </w:rPr>
              <w:t>Capacity to handle increased device numbers and data load.</w:t>
            </w:r>
          </w:p>
        </w:tc>
      </w:tr>
    </w:tbl>
    <w:p w14:paraId="5E5607F3" w14:textId="6933D52D"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These criteria help determine system effectiveness and readiness for large-scale deployment.</w:t>
      </w:r>
    </w:p>
    <w:p w14:paraId="257BDD94" w14:textId="77777777" w:rsidR="00ED730E" w:rsidRPr="00A3460E" w:rsidRDefault="00ED730E" w:rsidP="006C665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3.8 Security Framework</w:t>
      </w:r>
    </w:p>
    <w:p w14:paraId="1BF04A9D" w14:textId="77777777" w:rsidR="00ED730E" w:rsidRPr="00B50A6B" w:rsidRDefault="00ED730E"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Security plays a critical role in protecting sensitive operational data within IoT ecosystems. The proposed system incorporates the following mechanisms:</w:t>
      </w:r>
    </w:p>
    <w:p w14:paraId="6C6B2653" w14:textId="77777777" w:rsidR="00ED730E" w:rsidRPr="00B50A6B" w:rsidRDefault="00ED730E" w:rsidP="0077749C">
      <w:pPr>
        <w:pStyle w:val="NormalWeb"/>
        <w:numPr>
          <w:ilvl w:val="0"/>
          <w:numId w:val="17"/>
        </w:numPr>
        <w:spacing w:before="0" w:beforeAutospacing="0" w:after="0" w:after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Data Encryption:</w:t>
      </w:r>
      <w:r w:rsidRPr="00B50A6B">
        <w:rPr>
          <w:rFonts w:asciiTheme="majorBidi" w:hAnsiTheme="majorBidi" w:cstheme="majorBidi"/>
          <w:color w:val="000000" w:themeColor="text1"/>
        </w:rPr>
        <w:t xml:space="preserve"> Communication between devices and servers is encrypted using SSL/TLS protocols.</w:t>
      </w:r>
    </w:p>
    <w:p w14:paraId="65AA2E51" w14:textId="77777777" w:rsidR="00ED730E" w:rsidRPr="00B50A6B" w:rsidRDefault="00ED730E" w:rsidP="0077749C">
      <w:pPr>
        <w:pStyle w:val="NormalWeb"/>
        <w:numPr>
          <w:ilvl w:val="0"/>
          <w:numId w:val="17"/>
        </w:numPr>
        <w:spacing w:before="0" w:beforeAutospacing="0" w:after="0" w:after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User Authentication:</w:t>
      </w:r>
      <w:r w:rsidRPr="00B50A6B">
        <w:rPr>
          <w:rFonts w:asciiTheme="majorBidi" w:hAnsiTheme="majorBidi" w:cstheme="majorBidi"/>
          <w:color w:val="000000" w:themeColor="text1"/>
        </w:rPr>
        <w:t xml:space="preserve"> Inspectors and administrators access the system through verified accounts with role-based permissions.</w:t>
      </w:r>
    </w:p>
    <w:p w14:paraId="4CBFD67B" w14:textId="77777777" w:rsidR="00ED730E" w:rsidRPr="00B50A6B" w:rsidRDefault="00ED730E" w:rsidP="0077749C">
      <w:pPr>
        <w:pStyle w:val="NormalWeb"/>
        <w:numPr>
          <w:ilvl w:val="0"/>
          <w:numId w:val="17"/>
        </w:numPr>
        <w:spacing w:before="0" w:beforeAutospacing="0" w:after="0" w:after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Audit Logging:</w:t>
      </w:r>
      <w:r w:rsidRPr="00B50A6B">
        <w:rPr>
          <w:rFonts w:asciiTheme="majorBidi" w:hAnsiTheme="majorBidi" w:cstheme="majorBidi"/>
          <w:color w:val="000000" w:themeColor="text1"/>
        </w:rPr>
        <w:t xml:space="preserve"> All activities—device installation, alerts, responses—are logged for traceability.</w:t>
      </w:r>
    </w:p>
    <w:p w14:paraId="76940C97" w14:textId="77777777" w:rsidR="00ED730E" w:rsidRPr="00B50A6B" w:rsidRDefault="00ED730E" w:rsidP="0077749C">
      <w:pPr>
        <w:pStyle w:val="NormalWeb"/>
        <w:numPr>
          <w:ilvl w:val="0"/>
          <w:numId w:val="17"/>
        </w:numPr>
        <w:spacing w:before="0" w:beforeAutospacing="0" w:after="0" w:after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Device Hardening:</w:t>
      </w:r>
      <w:r w:rsidRPr="00B50A6B">
        <w:rPr>
          <w:rFonts w:asciiTheme="majorBidi" w:hAnsiTheme="majorBidi" w:cstheme="majorBidi"/>
          <w:color w:val="000000" w:themeColor="text1"/>
        </w:rPr>
        <w:t xml:space="preserve"> Each IoT unit includes a unique ID and firmware protection to prevent tampering.</w:t>
      </w:r>
    </w:p>
    <w:p w14:paraId="19201B4E" w14:textId="12314FFC"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These controls help safeguard against unauthorized access, data leaks, and system manipulation, ensuring compliance with data protection standards.</w:t>
      </w:r>
    </w:p>
    <w:p w14:paraId="7FC44C82" w14:textId="77777777" w:rsidR="00ED730E" w:rsidRPr="00A3460E" w:rsidRDefault="00ED730E" w:rsidP="006C665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3.9 System Limitations and Security Issues</w:t>
      </w:r>
    </w:p>
    <w:p w14:paraId="28B81AE1" w14:textId="77777777" w:rsidR="00ED730E" w:rsidRPr="00B50A6B" w:rsidRDefault="00ED730E"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While the proposed system demonstrates strong potential, certain limitations and vulnerabilities remain:</w:t>
      </w:r>
    </w:p>
    <w:p w14:paraId="39EBE2C2" w14:textId="77777777" w:rsidR="00ED730E" w:rsidRPr="00B50A6B" w:rsidRDefault="00ED730E" w:rsidP="0077749C">
      <w:pPr>
        <w:pStyle w:val="NormalWeb"/>
        <w:numPr>
          <w:ilvl w:val="0"/>
          <w:numId w:val="18"/>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lastRenderedPageBreak/>
        <w:t>Cybersecurity Threats:</w:t>
      </w:r>
      <w:r w:rsidRPr="00B50A6B">
        <w:rPr>
          <w:rFonts w:asciiTheme="majorBidi" w:hAnsiTheme="majorBidi" w:cstheme="majorBidi"/>
          <w:color w:val="000000" w:themeColor="text1"/>
        </w:rPr>
        <w:t xml:space="preserve"> IoT devices can be exposed to network attacks such as </w:t>
      </w:r>
      <w:r w:rsidRPr="00B50A6B">
        <w:rPr>
          <w:rStyle w:val="Strong"/>
          <w:rFonts w:asciiTheme="majorBidi" w:hAnsiTheme="majorBidi" w:cstheme="majorBidi"/>
          <w:color w:val="000000" w:themeColor="text1"/>
        </w:rPr>
        <w:t>DoS</w:t>
      </w:r>
      <w:r w:rsidRPr="00B50A6B">
        <w:rPr>
          <w:rFonts w:asciiTheme="majorBidi" w:hAnsiTheme="majorBidi" w:cstheme="majorBidi"/>
          <w:color w:val="000000" w:themeColor="text1"/>
        </w:rPr>
        <w:t xml:space="preserve">, </w:t>
      </w:r>
      <w:r w:rsidRPr="00B50A6B">
        <w:rPr>
          <w:rStyle w:val="Strong"/>
          <w:rFonts w:asciiTheme="majorBidi" w:hAnsiTheme="majorBidi" w:cstheme="majorBidi"/>
          <w:color w:val="000000" w:themeColor="text1"/>
        </w:rPr>
        <w:t>ransomware</w:t>
      </w:r>
      <w:r w:rsidRPr="00B50A6B">
        <w:rPr>
          <w:rFonts w:asciiTheme="majorBidi" w:hAnsiTheme="majorBidi" w:cstheme="majorBidi"/>
          <w:color w:val="000000" w:themeColor="text1"/>
        </w:rPr>
        <w:t xml:space="preserve">, or </w:t>
      </w:r>
      <w:r w:rsidRPr="00B50A6B">
        <w:rPr>
          <w:rStyle w:val="Strong"/>
          <w:rFonts w:asciiTheme="majorBidi" w:hAnsiTheme="majorBidi" w:cstheme="majorBidi"/>
          <w:color w:val="000000" w:themeColor="text1"/>
        </w:rPr>
        <w:t>data interception</w:t>
      </w:r>
      <w:r w:rsidRPr="00B50A6B">
        <w:rPr>
          <w:rFonts w:asciiTheme="majorBidi" w:hAnsiTheme="majorBidi" w:cstheme="majorBidi"/>
          <w:color w:val="000000" w:themeColor="text1"/>
        </w:rPr>
        <w:t xml:space="preserve"> (Shepherd et al., 2017). Continuous monitoring and firmware updates are necessary to mitigate risks.</w:t>
      </w:r>
    </w:p>
    <w:p w14:paraId="29670F15" w14:textId="77777777" w:rsidR="00ED730E" w:rsidRPr="00B50A6B" w:rsidRDefault="00ED730E" w:rsidP="0077749C">
      <w:pPr>
        <w:pStyle w:val="NormalWeb"/>
        <w:numPr>
          <w:ilvl w:val="0"/>
          <w:numId w:val="18"/>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Network Dependency:</w:t>
      </w:r>
      <w:r w:rsidRPr="00B50A6B">
        <w:rPr>
          <w:rFonts w:asciiTheme="majorBidi" w:hAnsiTheme="majorBidi" w:cstheme="majorBidi"/>
          <w:color w:val="000000" w:themeColor="text1"/>
        </w:rPr>
        <w:t xml:space="preserve"> The system’s performance relies heavily on stable internet or GSM connectivity. In low-signal areas, delays in alert transmission may occur.</w:t>
      </w:r>
    </w:p>
    <w:p w14:paraId="71BA73F7" w14:textId="77777777" w:rsidR="00ED730E" w:rsidRPr="00B50A6B" w:rsidRDefault="00ED730E" w:rsidP="0077749C">
      <w:pPr>
        <w:pStyle w:val="NormalWeb"/>
        <w:numPr>
          <w:ilvl w:val="0"/>
          <w:numId w:val="18"/>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Human Error:</w:t>
      </w:r>
      <w:r w:rsidRPr="00B50A6B">
        <w:rPr>
          <w:rFonts w:asciiTheme="majorBidi" w:hAnsiTheme="majorBidi" w:cstheme="majorBidi"/>
          <w:color w:val="000000" w:themeColor="text1"/>
        </w:rPr>
        <w:t xml:space="preserve"> Mistakes in device setup or delayed response by inspectors can affect data accuracy. Regular training programs are essential to ensure consistent use.</w:t>
      </w:r>
    </w:p>
    <w:p w14:paraId="18FFB4AF" w14:textId="77777777" w:rsidR="00ED730E" w:rsidRPr="00B50A6B" w:rsidRDefault="00ED730E" w:rsidP="0077749C">
      <w:pPr>
        <w:pStyle w:val="NormalWeb"/>
        <w:numPr>
          <w:ilvl w:val="0"/>
          <w:numId w:val="18"/>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Cost of Deployment:</w:t>
      </w:r>
      <w:r w:rsidRPr="00B50A6B">
        <w:rPr>
          <w:rFonts w:asciiTheme="majorBidi" w:hAnsiTheme="majorBidi" w:cstheme="majorBidi"/>
          <w:color w:val="000000" w:themeColor="text1"/>
        </w:rPr>
        <w:t xml:space="preserve"> Initial investment in devices, installation, and maintenance can be significant, especially for nationwide rollout.</w:t>
      </w:r>
    </w:p>
    <w:p w14:paraId="24C34B0F" w14:textId="77777777" w:rsidR="00ED730E" w:rsidRPr="00B50A6B" w:rsidRDefault="00ED730E" w:rsidP="0077749C">
      <w:pPr>
        <w:pStyle w:val="NormalWeb"/>
        <w:numPr>
          <w:ilvl w:val="0"/>
          <w:numId w:val="18"/>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Data Privacy Risks:</w:t>
      </w:r>
      <w:r w:rsidRPr="00B50A6B">
        <w:rPr>
          <w:rFonts w:asciiTheme="majorBidi" w:hAnsiTheme="majorBidi" w:cstheme="majorBidi"/>
          <w:color w:val="000000" w:themeColor="text1"/>
        </w:rPr>
        <w:t xml:space="preserve"> Since CCTV images and store information are stored digitally, there is a potential for unauthorized data access or misuse. Strict access controls and encryption are required.</w:t>
      </w:r>
    </w:p>
    <w:p w14:paraId="29B7B1D4" w14:textId="2484DB35"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These limitations highlight the importance of adopting strong governance frameworks and cybersecurity strategies during implementation.</w:t>
      </w:r>
    </w:p>
    <w:p w14:paraId="072DE8B6" w14:textId="77777777" w:rsidR="00ED730E" w:rsidRPr="00A3460E" w:rsidRDefault="00ED730E" w:rsidP="006C665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3.10 Ethical and Privacy Considerations</w:t>
      </w:r>
    </w:p>
    <w:p w14:paraId="074547AA" w14:textId="77777777" w:rsidR="00ED730E" w:rsidRPr="00B50A6B" w:rsidRDefault="00ED730E" w:rsidP="006C665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 ethical deployment of IoT systems is as critical as their technical design. The system involves continuous surveillance and data collection, which introduces several ethical and privacy implications:</w:t>
      </w:r>
    </w:p>
    <w:p w14:paraId="07DB0B6B" w14:textId="77777777" w:rsidR="00ED730E" w:rsidRPr="00A3460E" w:rsidRDefault="00ED730E"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3.10.1 Data Ownership and Consent</w:t>
      </w:r>
    </w:p>
    <w:p w14:paraId="7951C65C" w14:textId="688DCB17"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The system collects images and sensor data from privately owned shops. Clear legal frameworks must ensure that data ownership, consent, and usage rights are well-defined between business owners and the </w:t>
      </w:r>
      <w:r w:rsidR="00B50A6B" w:rsidRPr="00B50A6B">
        <w:rPr>
          <w:rFonts w:asciiTheme="majorBidi" w:hAnsiTheme="majorBidi" w:cstheme="majorBidi"/>
          <w:color w:val="000000" w:themeColor="text1"/>
        </w:rPr>
        <w:t>Ministry (</w:t>
      </w:r>
      <w:r w:rsidR="006C665B" w:rsidRPr="00B50A6B">
        <w:rPr>
          <w:rFonts w:asciiTheme="majorBidi" w:hAnsiTheme="majorBidi" w:cstheme="majorBidi"/>
          <w:color w:val="000000" w:themeColor="text1"/>
        </w:rPr>
        <w:t>Albaroudi, Mansouri, Hatamleh, &amp; Alameer, 2025a) and (</w:t>
      </w:r>
      <w:proofErr w:type="spellStart"/>
      <w:r w:rsidR="006C665B" w:rsidRPr="00B50A6B">
        <w:rPr>
          <w:rFonts w:asciiTheme="majorBidi" w:hAnsiTheme="majorBidi" w:cstheme="majorBidi"/>
          <w:color w:val="000000" w:themeColor="text1"/>
        </w:rPr>
        <w:t>Albaroudi</w:t>
      </w:r>
      <w:proofErr w:type="spellEnd"/>
      <w:r w:rsidR="006C665B" w:rsidRPr="00B50A6B">
        <w:rPr>
          <w:rFonts w:asciiTheme="majorBidi" w:hAnsiTheme="majorBidi" w:cstheme="majorBidi"/>
          <w:color w:val="000000" w:themeColor="text1"/>
        </w:rPr>
        <w:t xml:space="preserve">, Mansouri, </w:t>
      </w:r>
      <w:proofErr w:type="spellStart"/>
      <w:r w:rsidR="006C665B" w:rsidRPr="00B50A6B">
        <w:rPr>
          <w:rFonts w:asciiTheme="majorBidi" w:hAnsiTheme="majorBidi" w:cstheme="majorBidi"/>
          <w:color w:val="000000" w:themeColor="text1"/>
        </w:rPr>
        <w:t>Hatamleh</w:t>
      </w:r>
      <w:proofErr w:type="spellEnd"/>
      <w:r w:rsidR="006C665B" w:rsidRPr="00B50A6B">
        <w:rPr>
          <w:rFonts w:asciiTheme="majorBidi" w:hAnsiTheme="majorBidi" w:cstheme="majorBidi"/>
          <w:color w:val="000000" w:themeColor="text1"/>
        </w:rPr>
        <w:t xml:space="preserve">, </w:t>
      </w:r>
      <w:proofErr w:type="spellStart"/>
      <w:r w:rsidR="006C665B" w:rsidRPr="00B50A6B">
        <w:rPr>
          <w:rFonts w:asciiTheme="majorBidi" w:hAnsiTheme="majorBidi" w:cstheme="majorBidi"/>
          <w:color w:val="000000" w:themeColor="text1"/>
        </w:rPr>
        <w:t>Elbehairy</w:t>
      </w:r>
      <w:proofErr w:type="spellEnd"/>
      <w:r w:rsidR="006C665B" w:rsidRPr="00B50A6B">
        <w:rPr>
          <w:rFonts w:asciiTheme="majorBidi" w:hAnsiTheme="majorBidi" w:cstheme="majorBidi"/>
          <w:color w:val="000000" w:themeColor="text1"/>
        </w:rPr>
        <w:t xml:space="preserve">, &amp; </w:t>
      </w:r>
      <w:proofErr w:type="spellStart"/>
      <w:r w:rsidR="006C665B" w:rsidRPr="00B50A6B">
        <w:rPr>
          <w:rFonts w:asciiTheme="majorBidi" w:hAnsiTheme="majorBidi" w:cstheme="majorBidi"/>
          <w:color w:val="000000" w:themeColor="text1"/>
        </w:rPr>
        <w:t>Alameer</w:t>
      </w:r>
      <w:proofErr w:type="spellEnd"/>
      <w:r w:rsidR="006C665B" w:rsidRPr="00B50A6B">
        <w:rPr>
          <w:rFonts w:asciiTheme="majorBidi" w:hAnsiTheme="majorBidi" w:cstheme="majorBidi"/>
          <w:color w:val="000000" w:themeColor="text1"/>
        </w:rPr>
        <w:t>, 2025e)</w:t>
      </w:r>
      <w:r w:rsidRPr="00B50A6B">
        <w:rPr>
          <w:rFonts w:asciiTheme="majorBidi" w:hAnsiTheme="majorBidi" w:cstheme="majorBidi"/>
          <w:color w:val="000000" w:themeColor="text1"/>
        </w:rPr>
        <w:t>.</w:t>
      </w:r>
      <w:r w:rsidR="006C665B" w:rsidRPr="00B50A6B">
        <w:rPr>
          <w:rFonts w:asciiTheme="majorBidi" w:hAnsiTheme="majorBidi" w:cstheme="majorBidi"/>
          <w:color w:val="000000" w:themeColor="text1"/>
        </w:rPr>
        <w:t xml:space="preserve"> </w:t>
      </w:r>
    </w:p>
    <w:p w14:paraId="5133A3FE" w14:textId="77777777" w:rsidR="00ED730E" w:rsidRPr="00A3460E" w:rsidRDefault="00ED730E"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3.10.2 Privacy of Individuals</w:t>
      </w:r>
    </w:p>
    <w:p w14:paraId="452728C1" w14:textId="10CB8DBC"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Images captured through CCTV may inadvertently record individuals. Therefore, the system should implement </w:t>
      </w:r>
      <w:r w:rsidRPr="00B50A6B">
        <w:rPr>
          <w:rStyle w:val="Strong"/>
          <w:rFonts w:asciiTheme="majorBidi" w:hAnsiTheme="majorBidi" w:cstheme="majorBidi"/>
          <w:color w:val="000000" w:themeColor="text1"/>
        </w:rPr>
        <w:t>data minimization policies</w:t>
      </w:r>
      <w:r w:rsidRPr="00B50A6B">
        <w:rPr>
          <w:rFonts w:asciiTheme="majorBidi" w:hAnsiTheme="majorBidi" w:cstheme="majorBidi"/>
          <w:color w:val="000000" w:themeColor="text1"/>
        </w:rPr>
        <w:t>—capturing only necessary evidence and anonymizing personal information when possible</w:t>
      </w:r>
      <w:r w:rsidR="006C665B" w:rsidRPr="00B50A6B">
        <w:rPr>
          <w:rFonts w:asciiTheme="majorBidi" w:hAnsiTheme="majorBidi" w:cstheme="majorBidi"/>
          <w:color w:val="000000" w:themeColor="text1"/>
        </w:rPr>
        <w:t xml:space="preserve"> (Albaroudi, Mansouri, &amp; Alameer, 2024a)</w:t>
      </w:r>
      <w:r w:rsidRPr="00B50A6B">
        <w:rPr>
          <w:rFonts w:asciiTheme="majorBidi" w:hAnsiTheme="majorBidi" w:cstheme="majorBidi"/>
          <w:color w:val="000000" w:themeColor="text1"/>
        </w:rPr>
        <w:t>.</w:t>
      </w:r>
    </w:p>
    <w:p w14:paraId="0A535A05" w14:textId="77777777" w:rsidR="00ED730E" w:rsidRPr="00A3460E" w:rsidRDefault="00ED730E"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3.10.3 Ethical Data Handling</w:t>
      </w:r>
    </w:p>
    <w:p w14:paraId="3AB1267E" w14:textId="7881D49D" w:rsidR="00ED730E" w:rsidRPr="00B50A6B" w:rsidRDefault="00ED730E" w:rsidP="00B50A6B">
      <w:pPr>
        <w:pStyle w:val="NormalWeb"/>
        <w:rPr>
          <w:rFonts w:asciiTheme="majorBidi" w:eastAsia="Times New Roman" w:hAnsiTheme="majorBidi" w:cstheme="majorBidi"/>
          <w:color w:val="000000" w:themeColor="text1"/>
        </w:rPr>
      </w:pPr>
      <w:proofErr w:type="spellStart"/>
      <w:r w:rsidRPr="00B50A6B">
        <w:rPr>
          <w:rFonts w:asciiTheme="majorBidi" w:hAnsiTheme="majorBidi" w:cstheme="majorBidi"/>
          <w:color w:val="000000" w:themeColor="text1"/>
        </w:rPr>
        <w:t>Atlam</w:t>
      </w:r>
      <w:proofErr w:type="spellEnd"/>
      <w:r w:rsidRPr="00B50A6B">
        <w:rPr>
          <w:rFonts w:asciiTheme="majorBidi" w:hAnsiTheme="majorBidi" w:cstheme="majorBidi"/>
          <w:color w:val="000000" w:themeColor="text1"/>
        </w:rPr>
        <w:t xml:space="preserve"> and Wills (2020) emphasize the importance of ensuring that IoT data collection adheres to principles of </w:t>
      </w:r>
      <w:r w:rsidRPr="00B50A6B">
        <w:rPr>
          <w:rStyle w:val="Strong"/>
          <w:rFonts w:asciiTheme="majorBidi" w:hAnsiTheme="majorBidi" w:cstheme="majorBidi"/>
          <w:color w:val="000000" w:themeColor="text1"/>
        </w:rPr>
        <w:t>fair use</w:t>
      </w:r>
      <w:r w:rsidRPr="00B50A6B">
        <w:rPr>
          <w:rFonts w:asciiTheme="majorBidi" w:hAnsiTheme="majorBidi" w:cstheme="majorBidi"/>
          <w:color w:val="000000" w:themeColor="text1"/>
        </w:rPr>
        <w:t xml:space="preserve">, </w:t>
      </w:r>
      <w:r w:rsidRPr="00B50A6B">
        <w:rPr>
          <w:rStyle w:val="Strong"/>
          <w:rFonts w:asciiTheme="majorBidi" w:hAnsiTheme="majorBidi" w:cstheme="majorBidi"/>
          <w:color w:val="000000" w:themeColor="text1"/>
        </w:rPr>
        <w:t>data integrity</w:t>
      </w:r>
      <w:r w:rsidRPr="00B50A6B">
        <w:rPr>
          <w:rFonts w:asciiTheme="majorBidi" w:hAnsiTheme="majorBidi" w:cstheme="majorBidi"/>
          <w:color w:val="000000" w:themeColor="text1"/>
        </w:rPr>
        <w:t xml:space="preserve">, and </w:t>
      </w:r>
      <w:r w:rsidRPr="00B50A6B">
        <w:rPr>
          <w:rStyle w:val="Strong"/>
          <w:rFonts w:asciiTheme="majorBidi" w:hAnsiTheme="majorBidi" w:cstheme="majorBidi"/>
          <w:color w:val="000000" w:themeColor="text1"/>
        </w:rPr>
        <w:t>responsibility</w:t>
      </w:r>
      <w:r w:rsidRPr="00B50A6B">
        <w:rPr>
          <w:rFonts w:asciiTheme="majorBidi" w:hAnsiTheme="majorBidi" w:cstheme="majorBidi"/>
          <w:color w:val="000000" w:themeColor="text1"/>
        </w:rPr>
        <w:t>. Data should be processed strictly for regulatory enforcement and stored securely according to privacy standards</w:t>
      </w:r>
      <w:r w:rsidR="006C665B" w:rsidRPr="00B50A6B">
        <w:rPr>
          <w:rFonts w:asciiTheme="majorBidi" w:hAnsiTheme="majorBidi" w:cstheme="majorBidi"/>
          <w:color w:val="000000" w:themeColor="text1"/>
        </w:rPr>
        <w:t xml:space="preserve"> (</w:t>
      </w:r>
      <w:proofErr w:type="spellStart"/>
      <w:r w:rsidR="006C665B" w:rsidRPr="00B50A6B">
        <w:rPr>
          <w:rFonts w:asciiTheme="majorBidi" w:hAnsiTheme="majorBidi" w:cstheme="majorBidi"/>
          <w:color w:val="000000" w:themeColor="text1"/>
        </w:rPr>
        <w:t>Albaroudi</w:t>
      </w:r>
      <w:proofErr w:type="spellEnd"/>
      <w:r w:rsidR="006C665B" w:rsidRPr="00B50A6B">
        <w:rPr>
          <w:rFonts w:asciiTheme="majorBidi" w:hAnsiTheme="majorBidi" w:cstheme="majorBidi"/>
          <w:color w:val="000000" w:themeColor="text1"/>
        </w:rPr>
        <w:t xml:space="preserve">, </w:t>
      </w:r>
      <w:proofErr w:type="spellStart"/>
      <w:r w:rsidR="006C665B" w:rsidRPr="00B50A6B">
        <w:rPr>
          <w:rFonts w:asciiTheme="majorBidi" w:hAnsiTheme="majorBidi" w:cstheme="majorBidi"/>
          <w:color w:val="000000" w:themeColor="text1"/>
        </w:rPr>
        <w:t>Elbehairy</w:t>
      </w:r>
      <w:proofErr w:type="spellEnd"/>
      <w:r w:rsidR="006C665B" w:rsidRPr="00B50A6B">
        <w:rPr>
          <w:rFonts w:asciiTheme="majorBidi" w:hAnsiTheme="majorBidi" w:cstheme="majorBidi"/>
          <w:color w:val="000000" w:themeColor="text1"/>
        </w:rPr>
        <w:t xml:space="preserve">, </w:t>
      </w:r>
      <w:proofErr w:type="spellStart"/>
      <w:r w:rsidR="006C665B" w:rsidRPr="00B50A6B">
        <w:rPr>
          <w:rFonts w:asciiTheme="majorBidi" w:hAnsiTheme="majorBidi" w:cstheme="majorBidi"/>
          <w:color w:val="000000" w:themeColor="text1"/>
        </w:rPr>
        <w:t>Hinnawi</w:t>
      </w:r>
      <w:proofErr w:type="spellEnd"/>
      <w:r w:rsidR="006C665B" w:rsidRPr="00B50A6B">
        <w:rPr>
          <w:rFonts w:asciiTheme="majorBidi" w:hAnsiTheme="majorBidi" w:cstheme="majorBidi"/>
          <w:color w:val="000000" w:themeColor="text1"/>
        </w:rPr>
        <w:t xml:space="preserve">, </w:t>
      </w:r>
      <w:proofErr w:type="spellStart"/>
      <w:r w:rsidR="006C665B" w:rsidRPr="00B50A6B">
        <w:rPr>
          <w:rFonts w:asciiTheme="majorBidi" w:hAnsiTheme="majorBidi" w:cstheme="majorBidi"/>
          <w:color w:val="000000" w:themeColor="text1"/>
        </w:rPr>
        <w:t>Hatamleh</w:t>
      </w:r>
      <w:proofErr w:type="spellEnd"/>
      <w:r w:rsidR="006C665B" w:rsidRPr="00B50A6B">
        <w:rPr>
          <w:rFonts w:asciiTheme="majorBidi" w:hAnsiTheme="majorBidi" w:cstheme="majorBidi"/>
          <w:color w:val="000000" w:themeColor="text1"/>
        </w:rPr>
        <w:t>, Mansouri, &amp; Alameer, 2025b)</w:t>
      </w:r>
      <w:r w:rsidR="00B50A6B" w:rsidRPr="00B50A6B">
        <w:rPr>
          <w:rFonts w:asciiTheme="majorBidi" w:hAnsiTheme="majorBidi" w:cstheme="majorBidi"/>
          <w:color w:val="000000" w:themeColor="text1"/>
        </w:rPr>
        <w:t xml:space="preserve"> and </w:t>
      </w:r>
      <w:r w:rsidR="00B50A6B" w:rsidRPr="00B50A6B">
        <w:rPr>
          <w:rFonts w:asciiTheme="majorBidi" w:eastAsia="Times New Roman" w:hAnsiTheme="majorBidi" w:cstheme="majorBidi"/>
          <w:color w:val="000000" w:themeColor="text1"/>
        </w:rPr>
        <w:t>(Albaroudi, Mansouri, &amp; Alameer, 2024b)</w:t>
      </w:r>
      <w:r w:rsidRPr="00B50A6B">
        <w:rPr>
          <w:rFonts w:asciiTheme="majorBidi" w:hAnsiTheme="majorBidi" w:cstheme="majorBidi"/>
          <w:color w:val="000000" w:themeColor="text1"/>
        </w:rPr>
        <w:t>.</w:t>
      </w:r>
    </w:p>
    <w:p w14:paraId="391E7DD9" w14:textId="77777777" w:rsidR="00ED730E" w:rsidRPr="00A3460E" w:rsidRDefault="00ED730E"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3.10.4 Transparency and Accountability</w:t>
      </w:r>
    </w:p>
    <w:p w14:paraId="61CED202" w14:textId="58ECF17D" w:rsidR="00ED730E"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Inspectors and administrators must adhere to clear guidelines regarding data access and reporting. Maintaining audit logs ensures accountability and prevents misuse of the system for unauthorized surveillance</w:t>
      </w:r>
      <w:r w:rsidR="006C665B" w:rsidRPr="00B50A6B">
        <w:rPr>
          <w:rFonts w:asciiTheme="majorBidi" w:hAnsiTheme="majorBidi" w:cstheme="majorBidi"/>
          <w:color w:val="000000" w:themeColor="text1"/>
        </w:rPr>
        <w:t xml:space="preserve"> (</w:t>
      </w:r>
      <w:proofErr w:type="spellStart"/>
      <w:r w:rsidR="006C665B" w:rsidRPr="00B50A6B">
        <w:rPr>
          <w:rFonts w:asciiTheme="majorBidi" w:hAnsiTheme="majorBidi" w:cstheme="majorBidi"/>
          <w:color w:val="000000" w:themeColor="text1"/>
        </w:rPr>
        <w:t>Albaroudi</w:t>
      </w:r>
      <w:proofErr w:type="spellEnd"/>
      <w:r w:rsidR="006C665B" w:rsidRPr="00B50A6B">
        <w:rPr>
          <w:rFonts w:asciiTheme="majorBidi" w:hAnsiTheme="majorBidi" w:cstheme="majorBidi"/>
          <w:color w:val="000000" w:themeColor="text1"/>
        </w:rPr>
        <w:t xml:space="preserve">, </w:t>
      </w:r>
      <w:proofErr w:type="spellStart"/>
      <w:r w:rsidR="006C665B" w:rsidRPr="00B50A6B">
        <w:rPr>
          <w:rFonts w:asciiTheme="majorBidi" w:hAnsiTheme="majorBidi" w:cstheme="majorBidi"/>
          <w:color w:val="000000" w:themeColor="text1"/>
        </w:rPr>
        <w:t>Elbehairy</w:t>
      </w:r>
      <w:proofErr w:type="spellEnd"/>
      <w:r w:rsidR="006C665B" w:rsidRPr="00B50A6B">
        <w:rPr>
          <w:rFonts w:asciiTheme="majorBidi" w:hAnsiTheme="majorBidi" w:cstheme="majorBidi"/>
          <w:color w:val="000000" w:themeColor="text1"/>
        </w:rPr>
        <w:t xml:space="preserve">, </w:t>
      </w:r>
      <w:proofErr w:type="spellStart"/>
      <w:r w:rsidR="006C665B" w:rsidRPr="00B50A6B">
        <w:rPr>
          <w:rFonts w:asciiTheme="majorBidi" w:hAnsiTheme="majorBidi" w:cstheme="majorBidi"/>
          <w:color w:val="000000" w:themeColor="text1"/>
        </w:rPr>
        <w:t>Hinnawi</w:t>
      </w:r>
      <w:proofErr w:type="spellEnd"/>
      <w:r w:rsidR="006C665B" w:rsidRPr="00B50A6B">
        <w:rPr>
          <w:rFonts w:asciiTheme="majorBidi" w:hAnsiTheme="majorBidi" w:cstheme="majorBidi"/>
          <w:color w:val="000000" w:themeColor="text1"/>
        </w:rPr>
        <w:t xml:space="preserve">, </w:t>
      </w:r>
      <w:proofErr w:type="spellStart"/>
      <w:r w:rsidR="006C665B" w:rsidRPr="00B50A6B">
        <w:rPr>
          <w:rFonts w:asciiTheme="majorBidi" w:hAnsiTheme="majorBidi" w:cstheme="majorBidi"/>
          <w:color w:val="000000" w:themeColor="text1"/>
        </w:rPr>
        <w:t>Hatamleh</w:t>
      </w:r>
      <w:proofErr w:type="spellEnd"/>
      <w:r w:rsidR="006C665B" w:rsidRPr="00B50A6B">
        <w:rPr>
          <w:rFonts w:asciiTheme="majorBidi" w:hAnsiTheme="majorBidi" w:cstheme="majorBidi"/>
          <w:color w:val="000000" w:themeColor="text1"/>
        </w:rPr>
        <w:t>, Mansouri, &amp; Alameer, 2025c)</w:t>
      </w:r>
      <w:r w:rsidRPr="00B50A6B">
        <w:rPr>
          <w:rFonts w:asciiTheme="majorBidi" w:hAnsiTheme="majorBidi" w:cstheme="majorBidi"/>
          <w:color w:val="000000" w:themeColor="text1"/>
        </w:rPr>
        <w:t>.</w:t>
      </w:r>
    </w:p>
    <w:p w14:paraId="4DCD3149" w14:textId="77777777" w:rsidR="00A3460E" w:rsidRPr="00B50A6B" w:rsidRDefault="00A3460E" w:rsidP="006C665B">
      <w:pPr>
        <w:pStyle w:val="NormalWeb"/>
        <w:spacing w:before="0" w:beforeAutospacing="0"/>
        <w:jc w:val="both"/>
        <w:rPr>
          <w:rFonts w:asciiTheme="majorBidi" w:hAnsiTheme="majorBidi" w:cstheme="majorBidi"/>
          <w:color w:val="000000" w:themeColor="text1"/>
        </w:rPr>
      </w:pPr>
    </w:p>
    <w:p w14:paraId="565B914F" w14:textId="77777777" w:rsidR="00ED730E" w:rsidRPr="00A3460E" w:rsidRDefault="00ED730E"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lastRenderedPageBreak/>
        <w:t>3.10.5 Compliance with Legal Regulations</w:t>
      </w:r>
    </w:p>
    <w:p w14:paraId="351CBDF1" w14:textId="0C81B52E"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The proposed solution must comply with </w:t>
      </w:r>
      <w:r w:rsidRPr="00B50A6B">
        <w:rPr>
          <w:rStyle w:val="Strong"/>
          <w:rFonts w:asciiTheme="majorBidi" w:hAnsiTheme="majorBidi" w:cstheme="majorBidi"/>
          <w:color w:val="000000" w:themeColor="text1"/>
        </w:rPr>
        <w:t>Saudi data protection laws</w:t>
      </w:r>
      <w:r w:rsidRPr="00B50A6B">
        <w:rPr>
          <w:rFonts w:asciiTheme="majorBidi" w:hAnsiTheme="majorBidi" w:cstheme="majorBidi"/>
          <w:color w:val="000000" w:themeColor="text1"/>
        </w:rPr>
        <w:t>, including confidentiality requirements, cybersecurity regulations, and the broader framework of Vision 2030’s ethical governance strategy</w:t>
      </w:r>
      <w:r w:rsidR="006C665B" w:rsidRPr="00B50A6B">
        <w:rPr>
          <w:rFonts w:asciiTheme="majorBidi" w:hAnsiTheme="majorBidi" w:cstheme="majorBidi"/>
          <w:color w:val="000000" w:themeColor="text1"/>
        </w:rPr>
        <w:t xml:space="preserve"> (</w:t>
      </w:r>
      <w:proofErr w:type="spellStart"/>
      <w:r w:rsidR="006C665B" w:rsidRPr="00B50A6B">
        <w:rPr>
          <w:rFonts w:asciiTheme="majorBidi" w:hAnsiTheme="majorBidi" w:cstheme="majorBidi"/>
          <w:color w:val="000000" w:themeColor="text1"/>
        </w:rPr>
        <w:t>Albaroudi</w:t>
      </w:r>
      <w:proofErr w:type="spellEnd"/>
      <w:r w:rsidR="006C665B" w:rsidRPr="00B50A6B">
        <w:rPr>
          <w:rFonts w:asciiTheme="majorBidi" w:hAnsiTheme="majorBidi" w:cstheme="majorBidi"/>
          <w:color w:val="000000" w:themeColor="text1"/>
        </w:rPr>
        <w:t xml:space="preserve">, </w:t>
      </w:r>
      <w:proofErr w:type="spellStart"/>
      <w:r w:rsidR="006C665B" w:rsidRPr="00B50A6B">
        <w:rPr>
          <w:rFonts w:asciiTheme="majorBidi" w:hAnsiTheme="majorBidi" w:cstheme="majorBidi"/>
          <w:color w:val="000000" w:themeColor="text1"/>
        </w:rPr>
        <w:t>Elbehairy</w:t>
      </w:r>
      <w:proofErr w:type="spellEnd"/>
      <w:r w:rsidR="006C665B" w:rsidRPr="00B50A6B">
        <w:rPr>
          <w:rFonts w:asciiTheme="majorBidi" w:hAnsiTheme="majorBidi" w:cstheme="majorBidi"/>
          <w:color w:val="000000" w:themeColor="text1"/>
        </w:rPr>
        <w:t xml:space="preserve">, </w:t>
      </w:r>
      <w:proofErr w:type="spellStart"/>
      <w:r w:rsidR="006C665B" w:rsidRPr="00B50A6B">
        <w:rPr>
          <w:rFonts w:asciiTheme="majorBidi" w:hAnsiTheme="majorBidi" w:cstheme="majorBidi"/>
          <w:color w:val="000000" w:themeColor="text1"/>
        </w:rPr>
        <w:t>Hinnawi</w:t>
      </w:r>
      <w:proofErr w:type="spellEnd"/>
      <w:r w:rsidR="006C665B" w:rsidRPr="00B50A6B">
        <w:rPr>
          <w:rFonts w:asciiTheme="majorBidi" w:hAnsiTheme="majorBidi" w:cstheme="majorBidi"/>
          <w:color w:val="000000" w:themeColor="text1"/>
        </w:rPr>
        <w:t xml:space="preserve">, </w:t>
      </w:r>
      <w:proofErr w:type="spellStart"/>
      <w:r w:rsidR="006C665B" w:rsidRPr="00B50A6B">
        <w:rPr>
          <w:rFonts w:asciiTheme="majorBidi" w:hAnsiTheme="majorBidi" w:cstheme="majorBidi"/>
          <w:color w:val="000000" w:themeColor="text1"/>
        </w:rPr>
        <w:t>Hatamleh</w:t>
      </w:r>
      <w:proofErr w:type="spellEnd"/>
      <w:r w:rsidR="006C665B" w:rsidRPr="00B50A6B">
        <w:rPr>
          <w:rFonts w:asciiTheme="majorBidi" w:hAnsiTheme="majorBidi" w:cstheme="majorBidi"/>
          <w:color w:val="000000" w:themeColor="text1"/>
        </w:rPr>
        <w:t>, Mansouri, &amp; Alameer, 2025d)</w:t>
      </w:r>
      <w:r w:rsidRPr="00B50A6B">
        <w:rPr>
          <w:rFonts w:asciiTheme="majorBidi" w:hAnsiTheme="majorBidi" w:cstheme="majorBidi"/>
          <w:color w:val="000000" w:themeColor="text1"/>
        </w:rPr>
        <w:t>.</w:t>
      </w:r>
    </w:p>
    <w:p w14:paraId="2AAF9F0B" w14:textId="77777777" w:rsidR="00ED730E" w:rsidRPr="00A3460E" w:rsidRDefault="00ED730E" w:rsidP="00B50A6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3.11 Summary</w:t>
      </w:r>
    </w:p>
    <w:p w14:paraId="2E753054" w14:textId="77777777" w:rsidR="00ED730E" w:rsidRPr="00B50A6B" w:rsidRDefault="00ED730E" w:rsidP="00B50A6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This chapter detailed the </w:t>
      </w:r>
      <w:r w:rsidRPr="00B50A6B">
        <w:rPr>
          <w:rStyle w:val="Strong"/>
          <w:rFonts w:asciiTheme="majorBidi" w:hAnsiTheme="majorBidi" w:cstheme="majorBidi"/>
          <w:color w:val="000000" w:themeColor="text1"/>
        </w:rPr>
        <w:t>methodology, system architecture, workflow, data management</w:t>
      </w:r>
      <w:r w:rsidRPr="00B50A6B">
        <w:rPr>
          <w:rFonts w:asciiTheme="majorBidi" w:hAnsiTheme="majorBidi" w:cstheme="majorBidi"/>
          <w:color w:val="000000" w:themeColor="text1"/>
        </w:rPr>
        <w:t xml:space="preserve">, and </w:t>
      </w:r>
      <w:r w:rsidRPr="00B50A6B">
        <w:rPr>
          <w:rStyle w:val="Strong"/>
          <w:rFonts w:asciiTheme="majorBidi" w:hAnsiTheme="majorBidi" w:cstheme="majorBidi"/>
          <w:color w:val="000000" w:themeColor="text1"/>
        </w:rPr>
        <w:t>evaluation metrics</w:t>
      </w:r>
      <w:r w:rsidRPr="00B50A6B">
        <w:rPr>
          <w:rFonts w:asciiTheme="majorBidi" w:hAnsiTheme="majorBidi" w:cstheme="majorBidi"/>
          <w:color w:val="000000" w:themeColor="text1"/>
        </w:rPr>
        <w:t xml:space="preserve"> of the proposed IoT-based monitoring solution. It further addressed </w:t>
      </w:r>
      <w:r w:rsidRPr="00B50A6B">
        <w:rPr>
          <w:rStyle w:val="Strong"/>
          <w:rFonts w:asciiTheme="majorBidi" w:hAnsiTheme="majorBidi" w:cstheme="majorBidi"/>
          <w:color w:val="000000" w:themeColor="text1"/>
        </w:rPr>
        <w:t>security, limitations, ethical, and privacy concerns</w:t>
      </w:r>
      <w:r w:rsidRPr="00B50A6B">
        <w:rPr>
          <w:rFonts w:asciiTheme="majorBidi" w:hAnsiTheme="majorBidi" w:cstheme="majorBidi"/>
          <w:color w:val="000000" w:themeColor="text1"/>
        </w:rPr>
        <w:t>, ensuring the system design is both technically feasible and socially responsible.</w:t>
      </w:r>
    </w:p>
    <w:p w14:paraId="60CBDD5B" w14:textId="77777777"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By combining IoT technologies with ethical data practices, the system enhances regulatory enforcement while maintaining trust, transparency, and compliance with digital governance principles. These considerations lay the foundation for future scaling and integration of IoT technologies in other public sector domains.</w:t>
      </w:r>
    </w:p>
    <w:p w14:paraId="2F11CC25" w14:textId="1CB5FE77" w:rsidR="00ED730E" w:rsidRPr="00A3460E" w:rsidRDefault="00ED730E" w:rsidP="00B50A6B">
      <w:pPr>
        <w:pStyle w:val="Heading1"/>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Findings and Discussion</w:t>
      </w:r>
    </w:p>
    <w:p w14:paraId="74DE60EB" w14:textId="77777777"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This chapter presents and discusses the findings from the development and evaluation of the </w:t>
      </w:r>
      <w:r w:rsidRPr="00B50A6B">
        <w:rPr>
          <w:rStyle w:val="Strong"/>
          <w:rFonts w:asciiTheme="majorBidi" w:hAnsiTheme="majorBidi" w:cstheme="majorBidi"/>
          <w:color w:val="000000" w:themeColor="text1"/>
        </w:rPr>
        <w:t>IoT-based Smart Monitoring System</w:t>
      </w:r>
      <w:r w:rsidRPr="00B50A6B">
        <w:rPr>
          <w:rFonts w:asciiTheme="majorBidi" w:hAnsiTheme="majorBidi" w:cstheme="majorBidi"/>
          <w:color w:val="000000" w:themeColor="text1"/>
        </w:rPr>
        <w:t xml:space="preserve"> for the </w:t>
      </w:r>
      <w:r w:rsidRPr="00B50A6B">
        <w:rPr>
          <w:rStyle w:val="Strong"/>
          <w:rFonts w:asciiTheme="majorBidi" w:hAnsiTheme="majorBidi" w:cstheme="majorBidi"/>
          <w:color w:val="000000" w:themeColor="text1"/>
        </w:rPr>
        <w:t>Saudi Ministry of Commerce (MOC)</w:t>
      </w:r>
      <w:r w:rsidRPr="00B50A6B">
        <w:rPr>
          <w:rFonts w:asciiTheme="majorBidi" w:hAnsiTheme="majorBidi" w:cstheme="majorBidi"/>
          <w:color w:val="000000" w:themeColor="text1"/>
        </w:rPr>
        <w:t>. The discussion focuses on how the proposed IoT solution impacts operational efficiency, cost reduction, regulatory compliance, and the overall business ecosystem within Saudi Arabia’s digital transformation framework.</w:t>
      </w:r>
    </w:p>
    <w:p w14:paraId="2F33E33A" w14:textId="1BBD03D3"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The findings are derived from the analysis of system design, implementation outcomes, and stakeholder implications, with particular emphasis on the alignment of the solution with the </w:t>
      </w:r>
      <w:r w:rsidRPr="00B50A6B">
        <w:rPr>
          <w:rStyle w:val="Strong"/>
          <w:rFonts w:asciiTheme="majorBidi" w:hAnsiTheme="majorBidi" w:cstheme="majorBidi"/>
          <w:color w:val="000000" w:themeColor="text1"/>
        </w:rPr>
        <w:t>Vision 2030</w:t>
      </w:r>
      <w:r w:rsidRPr="00B50A6B">
        <w:rPr>
          <w:rFonts w:asciiTheme="majorBidi" w:hAnsiTheme="majorBidi" w:cstheme="majorBidi"/>
          <w:color w:val="000000" w:themeColor="text1"/>
        </w:rPr>
        <w:t xml:space="preserve"> strategy for smart governance and automation.</w:t>
      </w:r>
    </w:p>
    <w:p w14:paraId="74A0E5F5" w14:textId="77777777" w:rsidR="00ED730E" w:rsidRPr="00A3460E" w:rsidRDefault="00ED730E" w:rsidP="00B50A6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4.2 Impact of IoT on Business Operations</w:t>
      </w:r>
    </w:p>
    <w:p w14:paraId="5BA2E98E" w14:textId="77777777" w:rsidR="00ED730E" w:rsidRPr="00B50A6B" w:rsidRDefault="00ED730E" w:rsidP="00B50A6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 introduction of IoT technologies has revolutionized business operations across multiple sectors, enabling real-time monitoring, automation, and intelligent decision-making. In the context of the MOC, the IoT system transforms the traditional, resource-intensive shop inspection process into an automated and data-driven operation.</w:t>
      </w:r>
    </w:p>
    <w:p w14:paraId="13E6C8AD" w14:textId="77777777" w:rsidR="00ED730E" w:rsidRPr="00B50A6B" w:rsidRDefault="00ED730E" w:rsidP="006C665B">
      <w:pPr>
        <w:pStyle w:val="Heading3"/>
        <w:spacing w:before="0"/>
        <w:jc w:val="both"/>
        <w:rPr>
          <w:rFonts w:asciiTheme="majorBidi" w:hAnsiTheme="majorBidi" w:cstheme="majorBidi"/>
          <w:color w:val="000000" w:themeColor="text1"/>
        </w:rPr>
      </w:pPr>
      <w:r w:rsidRPr="00B50A6B">
        <w:rPr>
          <w:rStyle w:val="Strong"/>
          <w:rFonts w:asciiTheme="majorBidi" w:hAnsiTheme="majorBidi" w:cstheme="majorBidi"/>
          <w:b w:val="0"/>
          <w:bCs w:val="0"/>
          <w:color w:val="000000" w:themeColor="text1"/>
        </w:rPr>
        <w:t>4.2.1 Efficiency and Automation</w:t>
      </w:r>
    </w:p>
    <w:p w14:paraId="17AD5164" w14:textId="77777777"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 system eliminates the dependency on manual follow-ups by inspectors. Through real-time alerts, motion detection, and automated reporting, the response time between violation occurrence and official action is significantly reduced.</w:t>
      </w:r>
    </w:p>
    <w:p w14:paraId="6F183A2C" w14:textId="77777777"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This automation:</w:t>
      </w:r>
    </w:p>
    <w:p w14:paraId="0F7CA9D1" w14:textId="77777777" w:rsidR="00ED730E" w:rsidRPr="00B50A6B" w:rsidRDefault="00ED730E" w:rsidP="0077749C">
      <w:pPr>
        <w:pStyle w:val="NormalWeb"/>
        <w:numPr>
          <w:ilvl w:val="0"/>
          <w:numId w:val="19"/>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Enhances </w:t>
      </w:r>
      <w:r w:rsidRPr="00B50A6B">
        <w:rPr>
          <w:rStyle w:val="Strong"/>
          <w:rFonts w:asciiTheme="majorBidi" w:hAnsiTheme="majorBidi" w:cstheme="majorBidi"/>
          <w:color w:val="000000" w:themeColor="text1"/>
        </w:rPr>
        <w:t>operational responsiveness</w:t>
      </w:r>
      <w:r w:rsidRPr="00B50A6B">
        <w:rPr>
          <w:rFonts w:asciiTheme="majorBidi" w:hAnsiTheme="majorBidi" w:cstheme="majorBidi"/>
          <w:color w:val="000000" w:themeColor="text1"/>
        </w:rPr>
        <w:t>.</w:t>
      </w:r>
    </w:p>
    <w:p w14:paraId="3C8B65E8" w14:textId="77777777" w:rsidR="00ED730E" w:rsidRPr="00B50A6B" w:rsidRDefault="00ED730E" w:rsidP="0077749C">
      <w:pPr>
        <w:pStyle w:val="NormalWeb"/>
        <w:numPr>
          <w:ilvl w:val="0"/>
          <w:numId w:val="19"/>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Reduces </w:t>
      </w:r>
      <w:r w:rsidRPr="00B50A6B">
        <w:rPr>
          <w:rStyle w:val="Strong"/>
          <w:rFonts w:asciiTheme="majorBidi" w:hAnsiTheme="majorBidi" w:cstheme="majorBidi"/>
          <w:color w:val="000000" w:themeColor="text1"/>
        </w:rPr>
        <w:t>human error</w:t>
      </w:r>
      <w:r w:rsidRPr="00B50A6B">
        <w:rPr>
          <w:rFonts w:asciiTheme="majorBidi" w:hAnsiTheme="majorBidi" w:cstheme="majorBidi"/>
          <w:color w:val="000000" w:themeColor="text1"/>
        </w:rPr>
        <w:t xml:space="preserve"> and delays.</w:t>
      </w:r>
    </w:p>
    <w:p w14:paraId="4AD14AD9" w14:textId="77777777" w:rsidR="00ED730E" w:rsidRPr="00B50A6B" w:rsidRDefault="00ED730E" w:rsidP="0077749C">
      <w:pPr>
        <w:pStyle w:val="NormalWeb"/>
        <w:numPr>
          <w:ilvl w:val="0"/>
          <w:numId w:val="19"/>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Provides </w:t>
      </w:r>
      <w:r w:rsidRPr="00B50A6B">
        <w:rPr>
          <w:rStyle w:val="Strong"/>
          <w:rFonts w:asciiTheme="majorBidi" w:hAnsiTheme="majorBidi" w:cstheme="majorBidi"/>
          <w:color w:val="000000" w:themeColor="text1"/>
        </w:rPr>
        <w:t>24/7 surveillance</w:t>
      </w:r>
      <w:r w:rsidRPr="00B50A6B">
        <w:rPr>
          <w:rFonts w:asciiTheme="majorBidi" w:hAnsiTheme="majorBidi" w:cstheme="majorBidi"/>
          <w:color w:val="000000" w:themeColor="text1"/>
        </w:rPr>
        <w:t xml:space="preserve"> without additional labor costs.</w:t>
      </w:r>
    </w:p>
    <w:p w14:paraId="5A31514E" w14:textId="77777777"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Such efficiency improvements directly support the Saudi government’s objectives of enhancing public service delivery through digital innovation.</w:t>
      </w:r>
    </w:p>
    <w:p w14:paraId="3108FB72" w14:textId="77777777" w:rsidR="00ED730E" w:rsidRPr="00A3460E" w:rsidRDefault="00ED730E"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lastRenderedPageBreak/>
        <w:t>4.2.2 Cost Reduction</w:t>
      </w:r>
    </w:p>
    <w:p w14:paraId="40A323A6" w14:textId="77777777"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The IoT system also presents considerable </w:t>
      </w:r>
      <w:r w:rsidRPr="00B50A6B">
        <w:rPr>
          <w:rStyle w:val="Strong"/>
          <w:rFonts w:asciiTheme="majorBidi" w:hAnsiTheme="majorBidi" w:cstheme="majorBidi"/>
          <w:color w:val="000000" w:themeColor="text1"/>
        </w:rPr>
        <w:t>financial advantages</w:t>
      </w:r>
      <w:r w:rsidRPr="00B50A6B">
        <w:rPr>
          <w:rFonts w:asciiTheme="majorBidi" w:hAnsiTheme="majorBidi" w:cstheme="majorBidi"/>
          <w:color w:val="000000" w:themeColor="text1"/>
        </w:rPr>
        <w:t>. Traditional inspection approaches rely heavily on human capital, travel logistics, and documentation materials (paper, notebooks, printers). By automating these activities, the proposed solution substantially lowers:</w:t>
      </w:r>
    </w:p>
    <w:p w14:paraId="4D9B6BF9" w14:textId="77777777" w:rsidR="00ED730E" w:rsidRPr="00B50A6B" w:rsidRDefault="00ED730E" w:rsidP="0077749C">
      <w:pPr>
        <w:pStyle w:val="NormalWeb"/>
        <w:numPr>
          <w:ilvl w:val="0"/>
          <w:numId w:val="20"/>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Inspector travel and overtime costs.</w:t>
      </w:r>
    </w:p>
    <w:p w14:paraId="5E8A1309" w14:textId="77777777" w:rsidR="00ED730E" w:rsidRPr="00B50A6B" w:rsidRDefault="00ED730E" w:rsidP="0077749C">
      <w:pPr>
        <w:pStyle w:val="NormalWeb"/>
        <w:numPr>
          <w:ilvl w:val="0"/>
          <w:numId w:val="20"/>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Administrative expenses for report processing.</w:t>
      </w:r>
    </w:p>
    <w:p w14:paraId="72092977" w14:textId="77777777" w:rsidR="00ED730E" w:rsidRPr="00B50A6B" w:rsidRDefault="00ED730E" w:rsidP="0077749C">
      <w:pPr>
        <w:pStyle w:val="NormalWeb"/>
        <w:numPr>
          <w:ilvl w:val="0"/>
          <w:numId w:val="20"/>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Penalties resulting from delayed enforcement or missed violations.</w:t>
      </w:r>
    </w:p>
    <w:p w14:paraId="6C878484" w14:textId="5D443DF2"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This finding aligns with previous studies indicating that </w:t>
      </w:r>
      <w:r w:rsidRPr="00B50A6B">
        <w:rPr>
          <w:rStyle w:val="Strong"/>
          <w:rFonts w:asciiTheme="majorBidi" w:hAnsiTheme="majorBidi" w:cstheme="majorBidi"/>
          <w:color w:val="000000" w:themeColor="text1"/>
        </w:rPr>
        <w:t>IoT adoption in public administration</w:t>
      </w:r>
      <w:r w:rsidRPr="00B50A6B">
        <w:rPr>
          <w:rFonts w:asciiTheme="majorBidi" w:hAnsiTheme="majorBidi" w:cstheme="majorBidi"/>
          <w:color w:val="000000" w:themeColor="text1"/>
        </w:rPr>
        <w:t xml:space="preserve"> leads to sustainable reductions in operational costs and improved accountability (Bilan et al., 2019).</w:t>
      </w:r>
    </w:p>
    <w:p w14:paraId="25F3B796" w14:textId="77777777" w:rsidR="00ED730E" w:rsidRPr="00A3460E" w:rsidRDefault="00ED730E" w:rsidP="00B50A6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4.3 Contribution to Saudi Vision 2030 Digitalization Goals</w:t>
      </w:r>
    </w:p>
    <w:p w14:paraId="11D6C43F" w14:textId="77777777" w:rsidR="00ED730E" w:rsidRPr="00B50A6B" w:rsidRDefault="00ED730E" w:rsidP="00B50A6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The results indicate a strong alignment between the proposed IoT monitoring platform and Saudi Arabia’s </w:t>
      </w:r>
      <w:r w:rsidRPr="00B50A6B">
        <w:rPr>
          <w:rStyle w:val="Strong"/>
          <w:rFonts w:asciiTheme="majorBidi" w:hAnsiTheme="majorBidi" w:cstheme="majorBidi"/>
          <w:color w:val="000000" w:themeColor="text1"/>
        </w:rPr>
        <w:t>Vision 2030</w:t>
      </w:r>
      <w:r w:rsidRPr="00B50A6B">
        <w:rPr>
          <w:rFonts w:asciiTheme="majorBidi" w:hAnsiTheme="majorBidi" w:cstheme="majorBidi"/>
          <w:color w:val="000000" w:themeColor="text1"/>
        </w:rPr>
        <w:t xml:space="preserve"> objectives for </w:t>
      </w:r>
      <w:r w:rsidRPr="00B50A6B">
        <w:rPr>
          <w:rStyle w:val="Strong"/>
          <w:rFonts w:asciiTheme="majorBidi" w:hAnsiTheme="majorBidi" w:cstheme="majorBidi"/>
          <w:color w:val="000000" w:themeColor="text1"/>
        </w:rPr>
        <w:t>e-government and e-commerce modernization</w:t>
      </w:r>
      <w:r w:rsidRPr="00B50A6B">
        <w:rPr>
          <w:rFonts w:asciiTheme="majorBidi" w:hAnsiTheme="majorBidi" w:cstheme="majorBidi"/>
          <w:color w:val="000000" w:themeColor="text1"/>
        </w:rPr>
        <w:t>.</w:t>
      </w:r>
    </w:p>
    <w:p w14:paraId="773354B0" w14:textId="77777777"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 solution contributes in the following ways:</w:t>
      </w:r>
    </w:p>
    <w:p w14:paraId="0744DFCC" w14:textId="77777777" w:rsidR="00ED730E" w:rsidRPr="00B50A6B" w:rsidRDefault="00ED730E" w:rsidP="0077749C">
      <w:pPr>
        <w:pStyle w:val="NormalWeb"/>
        <w:numPr>
          <w:ilvl w:val="0"/>
          <w:numId w:val="21"/>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Enhancing Governance Transparency:</w:t>
      </w:r>
      <w:r w:rsidRPr="00B50A6B">
        <w:rPr>
          <w:rFonts w:asciiTheme="majorBidi" w:hAnsiTheme="majorBidi" w:cstheme="majorBidi"/>
          <w:color w:val="000000" w:themeColor="text1"/>
        </w:rPr>
        <w:t xml:space="preserve"> By maintaining digital records of violations and responses, the system ensures transparency and traceability in enforcement activities.</w:t>
      </w:r>
    </w:p>
    <w:p w14:paraId="784A5253" w14:textId="77777777" w:rsidR="00ED730E" w:rsidRPr="00B50A6B" w:rsidRDefault="00ED730E" w:rsidP="0077749C">
      <w:pPr>
        <w:pStyle w:val="NormalWeb"/>
        <w:numPr>
          <w:ilvl w:val="0"/>
          <w:numId w:val="21"/>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Promoting Smart City Infrastructure:</w:t>
      </w:r>
      <w:r w:rsidRPr="00B50A6B">
        <w:rPr>
          <w:rFonts w:asciiTheme="majorBidi" w:hAnsiTheme="majorBidi" w:cstheme="majorBidi"/>
          <w:color w:val="000000" w:themeColor="text1"/>
        </w:rPr>
        <w:t xml:space="preserve"> The integration of IoT with mobile and cloud platforms contributes to the broader goal of developing interconnected, intelligent governance systems.</w:t>
      </w:r>
    </w:p>
    <w:p w14:paraId="5645235A" w14:textId="77777777" w:rsidR="00ED730E" w:rsidRPr="00B50A6B" w:rsidRDefault="00ED730E" w:rsidP="0077749C">
      <w:pPr>
        <w:pStyle w:val="NormalWeb"/>
        <w:numPr>
          <w:ilvl w:val="0"/>
          <w:numId w:val="21"/>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Encouraging Data-Driven Policy Decisions:</w:t>
      </w:r>
      <w:r w:rsidRPr="00B50A6B">
        <w:rPr>
          <w:rFonts w:asciiTheme="majorBidi" w:hAnsiTheme="majorBidi" w:cstheme="majorBidi"/>
          <w:color w:val="000000" w:themeColor="text1"/>
        </w:rPr>
        <w:t xml:space="preserve"> Data collected from the IoT devices can be used for predictive analytics, helping authorities identify high-risk zones and optimize resource allocation.</w:t>
      </w:r>
    </w:p>
    <w:p w14:paraId="40B890E4" w14:textId="771FC1CB"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This technological alignment demonstrates how digital governance can evolve beyond simple automation to intelligent, evidence-based decision-making.</w:t>
      </w:r>
    </w:p>
    <w:p w14:paraId="039B4922" w14:textId="77777777" w:rsidR="00ED730E" w:rsidRPr="00A3460E" w:rsidRDefault="00ED730E" w:rsidP="00B50A6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4.4 Business Opportunity and Scalability</w:t>
      </w:r>
    </w:p>
    <w:p w14:paraId="775149B5" w14:textId="77777777" w:rsidR="00ED730E" w:rsidRPr="00B50A6B" w:rsidRDefault="00ED730E" w:rsidP="00B50A6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The successful implementation of the IoT solution in </w:t>
      </w:r>
      <w:r w:rsidRPr="00B50A6B">
        <w:rPr>
          <w:rStyle w:val="Strong"/>
          <w:rFonts w:asciiTheme="majorBidi" w:hAnsiTheme="majorBidi" w:cstheme="majorBidi"/>
          <w:color w:val="000000" w:themeColor="text1"/>
        </w:rPr>
        <w:t>Riyadh City</w:t>
      </w:r>
      <w:r w:rsidRPr="00B50A6B">
        <w:rPr>
          <w:rFonts w:asciiTheme="majorBidi" w:hAnsiTheme="majorBidi" w:cstheme="majorBidi"/>
          <w:color w:val="000000" w:themeColor="text1"/>
        </w:rPr>
        <w:t xml:space="preserve"> highlights its potential for regional expansion and commercialization.</w:t>
      </w:r>
    </w:p>
    <w:p w14:paraId="048592FA" w14:textId="77777777" w:rsidR="00ED730E" w:rsidRPr="00B50A6B" w:rsidRDefault="00ED730E" w:rsidP="006C665B">
      <w:pPr>
        <w:pStyle w:val="Heading3"/>
        <w:spacing w:before="0"/>
        <w:jc w:val="both"/>
        <w:rPr>
          <w:rFonts w:asciiTheme="majorBidi" w:hAnsiTheme="majorBidi" w:cstheme="majorBidi"/>
          <w:color w:val="000000" w:themeColor="text1"/>
        </w:rPr>
      </w:pPr>
      <w:r w:rsidRPr="00B50A6B">
        <w:rPr>
          <w:rStyle w:val="Strong"/>
          <w:rFonts w:asciiTheme="majorBidi" w:hAnsiTheme="majorBidi" w:cstheme="majorBidi"/>
          <w:b w:val="0"/>
          <w:bCs w:val="0"/>
          <w:color w:val="000000" w:themeColor="text1"/>
        </w:rPr>
        <w:t>4.4.1 Domestic Expansion</w:t>
      </w:r>
    </w:p>
    <w:p w14:paraId="13643BCB" w14:textId="77777777" w:rsidR="00ED730E"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 MOC can extend the platform across all major cities in Saudi Arabia. Given the system’s modular design, it can easily be scaled by adding new IoT nodes and expanding cloud storage capacity. This would provide nationwide coverage for monitoring and compliance enforcement.</w:t>
      </w:r>
    </w:p>
    <w:p w14:paraId="1DCF8CEA" w14:textId="77777777" w:rsidR="00A3460E" w:rsidRDefault="00A3460E" w:rsidP="006C665B">
      <w:pPr>
        <w:pStyle w:val="NormalWeb"/>
        <w:spacing w:before="0" w:beforeAutospacing="0"/>
        <w:jc w:val="both"/>
        <w:rPr>
          <w:rFonts w:asciiTheme="majorBidi" w:hAnsiTheme="majorBidi" w:cstheme="majorBidi"/>
          <w:color w:val="000000" w:themeColor="text1"/>
        </w:rPr>
      </w:pPr>
    </w:p>
    <w:p w14:paraId="2AF64ECC" w14:textId="77777777" w:rsidR="00A3460E" w:rsidRPr="00B50A6B" w:rsidRDefault="00A3460E" w:rsidP="006C665B">
      <w:pPr>
        <w:pStyle w:val="NormalWeb"/>
        <w:spacing w:before="0" w:beforeAutospacing="0"/>
        <w:jc w:val="both"/>
        <w:rPr>
          <w:rFonts w:asciiTheme="majorBidi" w:hAnsiTheme="majorBidi" w:cstheme="majorBidi"/>
          <w:color w:val="000000" w:themeColor="text1"/>
        </w:rPr>
      </w:pPr>
    </w:p>
    <w:p w14:paraId="07568C5A" w14:textId="77777777" w:rsidR="00ED730E" w:rsidRPr="00A3460E" w:rsidRDefault="00ED730E"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4.4.2 Regional and Global Scalability</w:t>
      </w:r>
    </w:p>
    <w:p w14:paraId="1E53159D" w14:textId="77777777"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lastRenderedPageBreak/>
        <w:t xml:space="preserve">The project can also be marketed as a </w:t>
      </w:r>
      <w:r w:rsidRPr="00B50A6B">
        <w:rPr>
          <w:rStyle w:val="Strong"/>
          <w:rFonts w:asciiTheme="majorBidi" w:hAnsiTheme="majorBidi" w:cstheme="majorBidi"/>
          <w:color w:val="000000" w:themeColor="text1"/>
        </w:rPr>
        <w:t>white-label solution</w:t>
      </w:r>
      <w:r w:rsidRPr="00B50A6B">
        <w:rPr>
          <w:rFonts w:asciiTheme="majorBidi" w:hAnsiTheme="majorBidi" w:cstheme="majorBidi"/>
          <w:color w:val="000000" w:themeColor="text1"/>
        </w:rPr>
        <w:t xml:space="preserve"> for other Gulf Cooperation Council (GCC) countries—such as the UAE, Kuwait, Bahrain, and Qatar—where regulatory frameworks are similarly evolving toward digital transformation.</w:t>
      </w:r>
    </w:p>
    <w:p w14:paraId="2C81B5A5" w14:textId="7F865DCB"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By adapting the system’s language, policies, and network configurations, it could also be introduced to international markets as a model for </w:t>
      </w:r>
      <w:r w:rsidRPr="00B50A6B">
        <w:rPr>
          <w:rStyle w:val="Strong"/>
          <w:rFonts w:asciiTheme="majorBidi" w:hAnsiTheme="majorBidi" w:cstheme="majorBidi"/>
          <w:color w:val="000000" w:themeColor="text1"/>
        </w:rPr>
        <w:t>smart regulatory technology (</w:t>
      </w:r>
      <w:proofErr w:type="spellStart"/>
      <w:r w:rsidRPr="00B50A6B">
        <w:rPr>
          <w:rStyle w:val="Strong"/>
          <w:rFonts w:asciiTheme="majorBidi" w:hAnsiTheme="majorBidi" w:cstheme="majorBidi"/>
          <w:color w:val="000000" w:themeColor="text1"/>
        </w:rPr>
        <w:t>RegTech</w:t>
      </w:r>
      <w:proofErr w:type="spellEnd"/>
      <w:r w:rsidRPr="00B50A6B">
        <w:rPr>
          <w:rStyle w:val="Strong"/>
          <w:rFonts w:asciiTheme="majorBidi" w:hAnsiTheme="majorBidi" w:cstheme="majorBidi"/>
          <w:color w:val="000000" w:themeColor="text1"/>
        </w:rPr>
        <w:t>)</w:t>
      </w:r>
      <w:r w:rsidRPr="00B50A6B">
        <w:rPr>
          <w:rFonts w:asciiTheme="majorBidi" w:hAnsiTheme="majorBidi" w:cstheme="majorBidi"/>
          <w:color w:val="000000" w:themeColor="text1"/>
        </w:rPr>
        <w:t xml:space="preserve"> in commerce and public administration.</w:t>
      </w:r>
    </w:p>
    <w:p w14:paraId="07225216" w14:textId="77777777" w:rsidR="00ED730E" w:rsidRPr="00A3460E" w:rsidRDefault="00ED730E" w:rsidP="00B50A6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4.5 Integration of Best Practices and Industry Standards</w:t>
      </w:r>
    </w:p>
    <w:p w14:paraId="4AB3D2FC" w14:textId="77777777" w:rsidR="00ED730E" w:rsidRPr="00B50A6B" w:rsidRDefault="00ED730E" w:rsidP="00B50A6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The findings confirm that adopting </w:t>
      </w:r>
      <w:r w:rsidRPr="00B50A6B">
        <w:rPr>
          <w:rStyle w:val="Strong"/>
          <w:rFonts w:asciiTheme="majorBidi" w:hAnsiTheme="majorBidi" w:cstheme="majorBidi"/>
          <w:color w:val="000000" w:themeColor="text1"/>
        </w:rPr>
        <w:t>best practices</w:t>
      </w:r>
      <w:r w:rsidRPr="00B50A6B">
        <w:rPr>
          <w:rFonts w:asciiTheme="majorBidi" w:hAnsiTheme="majorBidi" w:cstheme="majorBidi"/>
          <w:color w:val="000000" w:themeColor="text1"/>
        </w:rPr>
        <w:t xml:space="preserve"> from leading research and technology frameworks enhances system reliability and adoption potential.</w:t>
      </w:r>
    </w:p>
    <w:p w14:paraId="6FB1E1D7" w14:textId="77777777"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According to </w:t>
      </w:r>
      <w:r w:rsidRPr="00B50A6B">
        <w:rPr>
          <w:rStyle w:val="Strong"/>
          <w:rFonts w:asciiTheme="majorBidi" w:hAnsiTheme="majorBidi" w:cstheme="majorBidi"/>
          <w:color w:val="000000" w:themeColor="text1"/>
        </w:rPr>
        <w:t>Gartner’s five-step IoT integration model (2021)</w:t>
      </w:r>
      <w:r w:rsidRPr="00B50A6B">
        <w:rPr>
          <w:rFonts w:asciiTheme="majorBidi" w:hAnsiTheme="majorBidi" w:cstheme="majorBidi"/>
          <w:color w:val="000000" w:themeColor="text1"/>
        </w:rPr>
        <w:t>, the proposed system already meets key integration benchmarks:</w:t>
      </w:r>
    </w:p>
    <w:p w14:paraId="1631DC36" w14:textId="77777777" w:rsidR="00ED730E" w:rsidRPr="00B50A6B" w:rsidRDefault="00ED730E" w:rsidP="0077749C">
      <w:pPr>
        <w:pStyle w:val="NormalWeb"/>
        <w:numPr>
          <w:ilvl w:val="0"/>
          <w:numId w:val="22"/>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API-First Design:</w:t>
      </w:r>
      <w:r w:rsidRPr="00B50A6B">
        <w:rPr>
          <w:rFonts w:asciiTheme="majorBidi" w:hAnsiTheme="majorBidi" w:cstheme="majorBidi"/>
          <w:color w:val="000000" w:themeColor="text1"/>
        </w:rPr>
        <w:t xml:space="preserve"> The system uses RESTful APIs for flexible communication between devices and cloud services.</w:t>
      </w:r>
    </w:p>
    <w:p w14:paraId="11D9B4B3" w14:textId="77777777" w:rsidR="00ED730E" w:rsidRPr="00B50A6B" w:rsidRDefault="00ED730E" w:rsidP="0077749C">
      <w:pPr>
        <w:pStyle w:val="NormalWeb"/>
        <w:numPr>
          <w:ilvl w:val="0"/>
          <w:numId w:val="22"/>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Defined Communication Requirements:</w:t>
      </w:r>
      <w:r w:rsidRPr="00B50A6B">
        <w:rPr>
          <w:rFonts w:asciiTheme="majorBidi" w:hAnsiTheme="majorBidi" w:cstheme="majorBidi"/>
          <w:color w:val="000000" w:themeColor="text1"/>
        </w:rPr>
        <w:t xml:space="preserve"> The hardware components (Wi-Fi, GSM, sensors) are optimized for short- and long-range connectivity.</w:t>
      </w:r>
    </w:p>
    <w:p w14:paraId="67F5E987" w14:textId="77777777" w:rsidR="00ED730E" w:rsidRPr="00B50A6B" w:rsidRDefault="00ED730E" w:rsidP="0077749C">
      <w:pPr>
        <w:pStyle w:val="NormalWeb"/>
        <w:numPr>
          <w:ilvl w:val="0"/>
          <w:numId w:val="22"/>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Cloud-Based Integration:</w:t>
      </w:r>
      <w:r w:rsidRPr="00B50A6B">
        <w:rPr>
          <w:rFonts w:asciiTheme="majorBidi" w:hAnsiTheme="majorBidi" w:cstheme="majorBidi"/>
          <w:color w:val="000000" w:themeColor="text1"/>
        </w:rPr>
        <w:t xml:space="preserve"> Data processing and storage occur in MongoDB’s secure cloud environment.</w:t>
      </w:r>
    </w:p>
    <w:p w14:paraId="600CCA37" w14:textId="77777777" w:rsidR="00ED730E" w:rsidRPr="00B50A6B" w:rsidRDefault="00ED730E" w:rsidP="0077749C">
      <w:pPr>
        <w:pStyle w:val="NormalWeb"/>
        <w:numPr>
          <w:ilvl w:val="0"/>
          <w:numId w:val="22"/>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Edge Computing Readiness:</w:t>
      </w:r>
      <w:r w:rsidRPr="00B50A6B">
        <w:rPr>
          <w:rFonts w:asciiTheme="majorBidi" w:hAnsiTheme="majorBidi" w:cstheme="majorBidi"/>
          <w:color w:val="000000" w:themeColor="text1"/>
        </w:rPr>
        <w:t xml:space="preserve"> The architecture supports future integration of local processing for latency reduction.</w:t>
      </w:r>
    </w:p>
    <w:p w14:paraId="65B68894" w14:textId="77777777" w:rsidR="00ED730E" w:rsidRPr="00B50A6B" w:rsidRDefault="00ED730E" w:rsidP="0077749C">
      <w:pPr>
        <w:pStyle w:val="NormalWeb"/>
        <w:numPr>
          <w:ilvl w:val="0"/>
          <w:numId w:val="22"/>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Scalability Planning:</w:t>
      </w:r>
      <w:r w:rsidRPr="00B50A6B">
        <w:rPr>
          <w:rFonts w:asciiTheme="majorBidi" w:hAnsiTheme="majorBidi" w:cstheme="majorBidi"/>
          <w:color w:val="000000" w:themeColor="text1"/>
        </w:rPr>
        <w:t xml:space="preserve"> The platform can accommodate more devices without major redesigns.</w:t>
      </w:r>
    </w:p>
    <w:p w14:paraId="43E7B938" w14:textId="772AEE88"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This adherence to recognized IoT implementation standards strengthens the system’s technological maturity and reliability.</w:t>
      </w:r>
    </w:p>
    <w:p w14:paraId="2BB964A6" w14:textId="77777777" w:rsidR="00ED730E" w:rsidRPr="00A3460E" w:rsidRDefault="00ED730E" w:rsidP="00B50A6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4.6 Challenges and Limitations in Implementation</w:t>
      </w:r>
    </w:p>
    <w:p w14:paraId="0256FCD7" w14:textId="77777777" w:rsidR="00ED730E" w:rsidRPr="00B50A6B" w:rsidRDefault="00ED730E" w:rsidP="00B50A6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Despite its strengths, the system faces several operational and infrastructural challenges identified during analysis:</w:t>
      </w:r>
    </w:p>
    <w:p w14:paraId="5E2E70FC" w14:textId="77777777" w:rsidR="00ED730E" w:rsidRPr="00B50A6B" w:rsidRDefault="00ED730E" w:rsidP="0077749C">
      <w:pPr>
        <w:pStyle w:val="NormalWeb"/>
        <w:numPr>
          <w:ilvl w:val="0"/>
          <w:numId w:val="23"/>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Connectivity Constraints:</w:t>
      </w:r>
      <w:r w:rsidRPr="00B50A6B">
        <w:rPr>
          <w:rFonts w:asciiTheme="majorBidi" w:hAnsiTheme="majorBidi" w:cstheme="majorBidi"/>
          <w:color w:val="000000" w:themeColor="text1"/>
        </w:rPr>
        <w:t xml:space="preserve"> The reliability of IoT communication depends on consistent Wi-Fi or GSM coverage. In remote regions, alert delays may occur.</w:t>
      </w:r>
    </w:p>
    <w:p w14:paraId="36B16C2F" w14:textId="77777777" w:rsidR="00ED730E" w:rsidRPr="00B50A6B" w:rsidRDefault="00ED730E" w:rsidP="0077749C">
      <w:pPr>
        <w:pStyle w:val="NormalWeb"/>
        <w:numPr>
          <w:ilvl w:val="0"/>
          <w:numId w:val="23"/>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Maintenance Complexity:</w:t>
      </w:r>
      <w:r w:rsidRPr="00B50A6B">
        <w:rPr>
          <w:rFonts w:asciiTheme="majorBidi" w:hAnsiTheme="majorBidi" w:cstheme="majorBidi"/>
          <w:color w:val="000000" w:themeColor="text1"/>
        </w:rPr>
        <w:t xml:space="preserve"> Large-scale deployment requires systematic maintenance, firmware updates, and battery management.</w:t>
      </w:r>
    </w:p>
    <w:p w14:paraId="4F90227C" w14:textId="77777777" w:rsidR="00ED730E" w:rsidRPr="00B50A6B" w:rsidRDefault="00ED730E" w:rsidP="0077749C">
      <w:pPr>
        <w:pStyle w:val="NormalWeb"/>
        <w:numPr>
          <w:ilvl w:val="0"/>
          <w:numId w:val="23"/>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Security and Privacy Concerns:</w:t>
      </w:r>
      <w:r w:rsidRPr="00B50A6B">
        <w:rPr>
          <w:rFonts w:asciiTheme="majorBidi" w:hAnsiTheme="majorBidi" w:cstheme="majorBidi"/>
          <w:color w:val="000000" w:themeColor="text1"/>
        </w:rPr>
        <w:t xml:space="preserve"> As discussed in Chapter 3, risks such as unauthorized access, data breaches, or surveillance misuse remain potential threats.</w:t>
      </w:r>
    </w:p>
    <w:p w14:paraId="6787DFF6" w14:textId="77777777" w:rsidR="00ED730E" w:rsidRPr="00B50A6B" w:rsidRDefault="00ED730E" w:rsidP="0077749C">
      <w:pPr>
        <w:pStyle w:val="NormalWeb"/>
        <w:numPr>
          <w:ilvl w:val="0"/>
          <w:numId w:val="23"/>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Financial Constraints:</w:t>
      </w:r>
      <w:r w:rsidRPr="00B50A6B">
        <w:rPr>
          <w:rFonts w:asciiTheme="majorBidi" w:hAnsiTheme="majorBidi" w:cstheme="majorBidi"/>
          <w:color w:val="000000" w:themeColor="text1"/>
        </w:rPr>
        <w:t xml:space="preserve"> Initial hardware installation and long-term maintenance demand considerable investment.</w:t>
      </w:r>
    </w:p>
    <w:p w14:paraId="62A7D64D" w14:textId="77777777" w:rsidR="00ED730E" w:rsidRPr="00B50A6B" w:rsidRDefault="00ED730E" w:rsidP="0077749C">
      <w:pPr>
        <w:pStyle w:val="NormalWeb"/>
        <w:numPr>
          <w:ilvl w:val="0"/>
          <w:numId w:val="23"/>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Human and Cultural Adaptation:</w:t>
      </w:r>
      <w:r w:rsidRPr="00B50A6B">
        <w:rPr>
          <w:rFonts w:asciiTheme="majorBidi" w:hAnsiTheme="majorBidi" w:cstheme="majorBidi"/>
          <w:color w:val="000000" w:themeColor="text1"/>
        </w:rPr>
        <w:t xml:space="preserve"> Transitioning from traditional inspection methods to automated systems requires training and adaptation among inspectors and administrative staff.</w:t>
      </w:r>
    </w:p>
    <w:p w14:paraId="1FAEFE7D" w14:textId="6BCBCCE4"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Addressing these challenges is essential for sustainable deployment and long-term policy success.</w:t>
      </w:r>
    </w:p>
    <w:p w14:paraId="1765C2AD" w14:textId="77777777" w:rsidR="00ED730E" w:rsidRPr="00A3460E" w:rsidRDefault="00ED730E" w:rsidP="00B50A6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lastRenderedPageBreak/>
        <w:t>4.7 Socioeconomic and Regulatory Implications</w:t>
      </w:r>
    </w:p>
    <w:p w14:paraId="35EA2257" w14:textId="77777777" w:rsidR="00ED730E" w:rsidRPr="00B50A6B" w:rsidRDefault="00ED730E" w:rsidP="00B50A6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Beyond technical implementation, the findings reveal broader socioeconomic impacts:</w:t>
      </w:r>
    </w:p>
    <w:p w14:paraId="723445FC" w14:textId="77777777" w:rsidR="00ED730E" w:rsidRPr="00B50A6B" w:rsidRDefault="00ED730E" w:rsidP="0077749C">
      <w:pPr>
        <w:pStyle w:val="NormalWeb"/>
        <w:numPr>
          <w:ilvl w:val="0"/>
          <w:numId w:val="24"/>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Enhanced Public Trust:</w:t>
      </w:r>
      <w:r w:rsidRPr="00B50A6B">
        <w:rPr>
          <w:rFonts w:asciiTheme="majorBidi" w:hAnsiTheme="majorBidi" w:cstheme="majorBidi"/>
          <w:color w:val="000000" w:themeColor="text1"/>
        </w:rPr>
        <w:t xml:space="preserve"> Transparent digital systems improve citizen confidence in government enforcement mechanisms.</w:t>
      </w:r>
    </w:p>
    <w:p w14:paraId="5A6DC157" w14:textId="77777777" w:rsidR="00ED730E" w:rsidRPr="00B50A6B" w:rsidRDefault="00ED730E" w:rsidP="0077749C">
      <w:pPr>
        <w:pStyle w:val="NormalWeb"/>
        <w:numPr>
          <w:ilvl w:val="0"/>
          <w:numId w:val="24"/>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Job Reconfiguration:</w:t>
      </w:r>
      <w:r w:rsidRPr="00B50A6B">
        <w:rPr>
          <w:rFonts w:asciiTheme="majorBidi" w:hAnsiTheme="majorBidi" w:cstheme="majorBidi"/>
          <w:color w:val="000000" w:themeColor="text1"/>
        </w:rPr>
        <w:t xml:space="preserve"> While automation reduces manual workload, it creates new technical roles in IoT management, data analytics, and system maintenance.</w:t>
      </w:r>
    </w:p>
    <w:p w14:paraId="3F9F1CEB" w14:textId="77777777" w:rsidR="00ED730E" w:rsidRPr="00B50A6B" w:rsidRDefault="00ED730E" w:rsidP="0077749C">
      <w:pPr>
        <w:pStyle w:val="NormalWeb"/>
        <w:numPr>
          <w:ilvl w:val="0"/>
          <w:numId w:val="24"/>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Regulatory Modernization:</w:t>
      </w:r>
      <w:r w:rsidRPr="00B50A6B">
        <w:rPr>
          <w:rFonts w:asciiTheme="majorBidi" w:hAnsiTheme="majorBidi" w:cstheme="majorBidi"/>
          <w:color w:val="000000" w:themeColor="text1"/>
        </w:rPr>
        <w:t xml:space="preserve"> The system establishes a foundation for smart regulatory ecosystems, integrating IoT, AI, and blockchain technologies for future public services.</w:t>
      </w:r>
    </w:p>
    <w:p w14:paraId="6C933ED5" w14:textId="734566C4"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These implications underscore the transformative role of IoT in redefining governance, efficiency, and accountability within the public sector.</w:t>
      </w:r>
    </w:p>
    <w:p w14:paraId="67DE5AE0" w14:textId="77777777" w:rsidR="00ED730E" w:rsidRPr="00A3460E" w:rsidRDefault="00ED730E" w:rsidP="00B50A6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4.8 Discussion Summary</w:t>
      </w:r>
    </w:p>
    <w:p w14:paraId="585139FC" w14:textId="77777777" w:rsidR="00ED730E" w:rsidRPr="00B50A6B" w:rsidRDefault="00ED730E" w:rsidP="00B50A6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The findings demonstrate that IoT technology offers </w:t>
      </w:r>
      <w:r w:rsidRPr="00B50A6B">
        <w:rPr>
          <w:rStyle w:val="Strong"/>
          <w:rFonts w:asciiTheme="majorBidi" w:hAnsiTheme="majorBidi" w:cstheme="majorBidi"/>
          <w:color w:val="000000" w:themeColor="text1"/>
        </w:rPr>
        <w:t>significant operational, economic, and regulatory benefits</w:t>
      </w:r>
      <w:r w:rsidRPr="00B50A6B">
        <w:rPr>
          <w:rFonts w:asciiTheme="majorBidi" w:hAnsiTheme="majorBidi" w:cstheme="majorBidi"/>
          <w:color w:val="000000" w:themeColor="text1"/>
        </w:rPr>
        <w:t xml:space="preserve"> to the Saudi Ministry of Commerce. The system enhances enforcement speed, reduces human dependency, and aligns with national digital transformation goals.</w:t>
      </w:r>
    </w:p>
    <w:p w14:paraId="7933B695" w14:textId="333E13B6"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However, full-scale deployment requires addressing connectivity and security limitations and ensuring compliance with ethical data management frameworks. Once optimized, this model could serve as a benchmark for </w:t>
      </w:r>
      <w:r w:rsidRPr="00B50A6B">
        <w:rPr>
          <w:rStyle w:val="Strong"/>
          <w:rFonts w:asciiTheme="majorBidi" w:hAnsiTheme="majorBidi" w:cstheme="majorBidi"/>
          <w:color w:val="000000" w:themeColor="text1"/>
        </w:rPr>
        <w:t>smart regulatory infrastructure</w:t>
      </w:r>
      <w:r w:rsidRPr="00B50A6B">
        <w:rPr>
          <w:rFonts w:asciiTheme="majorBidi" w:hAnsiTheme="majorBidi" w:cstheme="majorBidi"/>
          <w:color w:val="000000" w:themeColor="text1"/>
        </w:rPr>
        <w:t xml:space="preserve"> in the Middle East and globally.</w:t>
      </w:r>
    </w:p>
    <w:p w14:paraId="4FF069EE" w14:textId="7D84A87C" w:rsidR="00ED730E" w:rsidRPr="00A3460E" w:rsidRDefault="00ED730E" w:rsidP="00B50A6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4.9 Business Model Canvas of the Proposed IoT System</w:t>
      </w:r>
    </w:p>
    <w:p w14:paraId="551CAB19" w14:textId="77777777" w:rsidR="00ED730E" w:rsidRPr="00B50A6B" w:rsidRDefault="00ED730E" w:rsidP="00B50A6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To better understand the commercial and operational potential of the proposed IoT monitoring system, a </w:t>
      </w:r>
      <w:r w:rsidRPr="00B50A6B">
        <w:rPr>
          <w:rStyle w:val="Strong"/>
          <w:rFonts w:asciiTheme="majorBidi" w:hAnsiTheme="majorBidi" w:cstheme="majorBidi"/>
          <w:color w:val="000000" w:themeColor="text1"/>
        </w:rPr>
        <w:t>Business Model Canvas (BMC)</w:t>
      </w:r>
      <w:r w:rsidRPr="00B50A6B">
        <w:rPr>
          <w:rFonts w:asciiTheme="majorBidi" w:hAnsiTheme="majorBidi" w:cstheme="majorBidi"/>
          <w:color w:val="000000" w:themeColor="text1"/>
        </w:rPr>
        <w:t xml:space="preserve"> was developed. This canvas highlights the system’s value proposition, key resources, partners, customer segments, and delivery channels. It provides a comprehensive overview of how the solution generates value for both the Ministry of Commerce (MOC) and its stakeholders.</w:t>
      </w:r>
    </w:p>
    <w:p w14:paraId="33BCE556" w14:textId="77777777" w:rsidR="00ED730E" w:rsidRPr="00B50A6B" w:rsidRDefault="00ED730E" w:rsidP="006C665B">
      <w:pPr>
        <w:pStyle w:val="NormalWeb"/>
        <w:keepNext/>
        <w:spacing w:before="0" w:beforeAutospacing="0"/>
        <w:jc w:val="both"/>
        <w:rPr>
          <w:rFonts w:asciiTheme="majorBidi" w:hAnsiTheme="majorBidi" w:cstheme="majorBidi"/>
          <w:color w:val="000000" w:themeColor="text1"/>
        </w:rPr>
      </w:pPr>
      <w:r w:rsidRPr="00B50A6B">
        <w:rPr>
          <w:rFonts w:asciiTheme="majorBidi" w:hAnsiTheme="majorBidi" w:cstheme="majorBidi"/>
          <w:noProof/>
          <w:color w:val="000000" w:themeColor="text1"/>
        </w:rPr>
        <w:lastRenderedPageBreak/>
        <w:drawing>
          <wp:inline distT="0" distB="0" distL="0" distR="0" wp14:anchorId="0E43BD38" wp14:editId="601AB871">
            <wp:extent cx="6566377" cy="4648200"/>
            <wp:effectExtent l="0" t="0" r="6350" b="0"/>
            <wp:docPr id="2" name="Picture 2"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table&#10;&#10;Description automatically generated"/>
                    <pic:cNvPicPr/>
                  </pic:nvPicPr>
                  <pic:blipFill>
                    <a:blip r:embed="rId10"/>
                    <a:stretch>
                      <a:fillRect/>
                    </a:stretch>
                  </pic:blipFill>
                  <pic:spPr>
                    <a:xfrm>
                      <a:off x="0" y="0"/>
                      <a:ext cx="6588166" cy="4663624"/>
                    </a:xfrm>
                    <a:prstGeom prst="rect">
                      <a:avLst/>
                    </a:prstGeom>
                  </pic:spPr>
                </pic:pic>
              </a:graphicData>
            </a:graphic>
          </wp:inline>
        </w:drawing>
      </w:r>
    </w:p>
    <w:p w14:paraId="418B1FDF" w14:textId="5086FF0E" w:rsidR="00ED730E" w:rsidRPr="00B50A6B" w:rsidRDefault="00ED730E" w:rsidP="006C665B">
      <w:pPr>
        <w:pStyle w:val="Caption"/>
        <w:jc w:val="both"/>
        <w:rPr>
          <w:rFonts w:asciiTheme="majorBidi" w:hAnsiTheme="majorBidi" w:cstheme="majorBidi"/>
          <w:color w:val="000000" w:themeColor="text1"/>
          <w:sz w:val="24"/>
          <w:szCs w:val="24"/>
        </w:rPr>
      </w:pPr>
      <w:r w:rsidRPr="00B50A6B">
        <w:rPr>
          <w:rFonts w:asciiTheme="majorBidi" w:hAnsiTheme="majorBidi" w:cstheme="majorBidi"/>
          <w:color w:val="000000" w:themeColor="text1"/>
          <w:sz w:val="24"/>
          <w:szCs w:val="24"/>
        </w:rPr>
        <w:t xml:space="preserve">Figure </w:t>
      </w:r>
      <w:r w:rsidRPr="00B50A6B">
        <w:rPr>
          <w:rFonts w:asciiTheme="majorBidi" w:hAnsiTheme="majorBidi" w:cstheme="majorBidi"/>
          <w:color w:val="000000" w:themeColor="text1"/>
          <w:sz w:val="24"/>
          <w:szCs w:val="24"/>
        </w:rPr>
        <w:fldChar w:fldCharType="begin"/>
      </w:r>
      <w:r w:rsidRPr="00B50A6B">
        <w:rPr>
          <w:rFonts w:asciiTheme="majorBidi" w:hAnsiTheme="majorBidi" w:cstheme="majorBidi"/>
          <w:color w:val="000000" w:themeColor="text1"/>
          <w:sz w:val="24"/>
          <w:szCs w:val="24"/>
        </w:rPr>
        <w:instrText xml:space="preserve"> SEQ Figure \* ARABIC </w:instrText>
      </w:r>
      <w:r w:rsidRPr="00B50A6B">
        <w:rPr>
          <w:rFonts w:asciiTheme="majorBidi" w:hAnsiTheme="majorBidi" w:cstheme="majorBidi"/>
          <w:color w:val="000000" w:themeColor="text1"/>
          <w:sz w:val="24"/>
          <w:szCs w:val="24"/>
        </w:rPr>
        <w:fldChar w:fldCharType="separate"/>
      </w:r>
      <w:r w:rsidRPr="00B50A6B">
        <w:rPr>
          <w:rFonts w:asciiTheme="majorBidi" w:hAnsiTheme="majorBidi" w:cstheme="majorBidi"/>
          <w:noProof/>
          <w:color w:val="000000" w:themeColor="text1"/>
          <w:sz w:val="24"/>
          <w:szCs w:val="24"/>
        </w:rPr>
        <w:t>3</w:t>
      </w:r>
      <w:r w:rsidRPr="00B50A6B">
        <w:rPr>
          <w:rFonts w:asciiTheme="majorBidi" w:hAnsiTheme="majorBidi" w:cstheme="majorBidi"/>
          <w:color w:val="000000" w:themeColor="text1"/>
          <w:sz w:val="24"/>
          <w:szCs w:val="24"/>
        </w:rPr>
        <w:fldChar w:fldCharType="end"/>
      </w:r>
      <w:r w:rsidRPr="00B50A6B">
        <w:rPr>
          <w:rFonts w:asciiTheme="majorBidi" w:hAnsiTheme="majorBidi" w:cstheme="majorBidi"/>
          <w:color w:val="000000" w:themeColor="text1"/>
          <w:sz w:val="24"/>
          <w:szCs w:val="24"/>
        </w:rPr>
        <w:t>: Business Model Canvas of the IoT Monitoring Solution</w:t>
      </w:r>
    </w:p>
    <w:p w14:paraId="47DCBD8A" w14:textId="69829D0D" w:rsidR="00ED730E" w:rsidRPr="00A3460E" w:rsidRDefault="00ED730E"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4.9.1 Key Partners</w:t>
      </w:r>
    </w:p>
    <w:p w14:paraId="7A6040B4" w14:textId="77777777" w:rsidR="00ED730E" w:rsidRPr="00B50A6B" w:rsidRDefault="00ED730E" w:rsidP="0077749C">
      <w:pPr>
        <w:pStyle w:val="NormalWeb"/>
        <w:numPr>
          <w:ilvl w:val="0"/>
          <w:numId w:val="25"/>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Microsoft:</w:t>
      </w:r>
      <w:r w:rsidRPr="00B50A6B">
        <w:rPr>
          <w:rFonts w:asciiTheme="majorBidi" w:hAnsiTheme="majorBidi" w:cstheme="majorBidi"/>
          <w:color w:val="000000" w:themeColor="text1"/>
        </w:rPr>
        <w:t xml:space="preserve"> Provides cloud infrastructure and software integration support.</w:t>
      </w:r>
    </w:p>
    <w:p w14:paraId="599F36F8" w14:textId="77777777" w:rsidR="00ED730E" w:rsidRPr="00B50A6B" w:rsidRDefault="00ED730E" w:rsidP="0077749C">
      <w:pPr>
        <w:pStyle w:val="NormalWeb"/>
        <w:numPr>
          <w:ilvl w:val="0"/>
          <w:numId w:val="25"/>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Amazon Shops:</w:t>
      </w:r>
      <w:r w:rsidRPr="00B50A6B">
        <w:rPr>
          <w:rFonts w:asciiTheme="majorBidi" w:hAnsiTheme="majorBidi" w:cstheme="majorBidi"/>
          <w:color w:val="000000" w:themeColor="text1"/>
        </w:rPr>
        <w:t xml:space="preserve"> Supplies IoT hardware components and devices required for implementation.</w:t>
      </w:r>
    </w:p>
    <w:p w14:paraId="4C0CB26B" w14:textId="438CE28B" w:rsidR="00ED730E" w:rsidRPr="00A3460E" w:rsidRDefault="00ED730E"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4.9.2 Key Activities</w:t>
      </w:r>
    </w:p>
    <w:p w14:paraId="1E25830C" w14:textId="77777777" w:rsidR="00ED730E" w:rsidRPr="00B50A6B" w:rsidRDefault="00ED730E" w:rsidP="0077749C">
      <w:pPr>
        <w:pStyle w:val="NormalWeb"/>
        <w:numPr>
          <w:ilvl w:val="0"/>
          <w:numId w:val="26"/>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Customer acquisition and onboarding.</w:t>
      </w:r>
    </w:p>
    <w:p w14:paraId="20212479" w14:textId="77777777" w:rsidR="00ED730E" w:rsidRPr="00B50A6B" w:rsidRDefault="00ED730E" w:rsidP="0077749C">
      <w:pPr>
        <w:pStyle w:val="NormalWeb"/>
        <w:numPr>
          <w:ilvl w:val="0"/>
          <w:numId w:val="26"/>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Marketing and stakeholder communication.</w:t>
      </w:r>
    </w:p>
    <w:p w14:paraId="328109E1" w14:textId="77777777" w:rsidR="00ED730E" w:rsidRPr="00B50A6B" w:rsidRDefault="00ED730E" w:rsidP="0077749C">
      <w:pPr>
        <w:pStyle w:val="NormalWeb"/>
        <w:numPr>
          <w:ilvl w:val="0"/>
          <w:numId w:val="26"/>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Software development, testing, and maintenance.</w:t>
      </w:r>
    </w:p>
    <w:p w14:paraId="1B64C100" w14:textId="77777777" w:rsidR="00ED730E" w:rsidRPr="00B50A6B" w:rsidRDefault="00ED730E" w:rsidP="0077749C">
      <w:pPr>
        <w:pStyle w:val="NormalWeb"/>
        <w:numPr>
          <w:ilvl w:val="0"/>
          <w:numId w:val="26"/>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Continuous system updates and performance optimization.</w:t>
      </w:r>
    </w:p>
    <w:p w14:paraId="034CE2B0" w14:textId="2E187374" w:rsidR="00ED730E" w:rsidRPr="00A3460E" w:rsidRDefault="00ED730E"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4.9.3 Key Resources</w:t>
      </w:r>
    </w:p>
    <w:p w14:paraId="37A12A91" w14:textId="77777777" w:rsidR="00ED730E" w:rsidRPr="00B50A6B" w:rsidRDefault="00ED730E" w:rsidP="0077749C">
      <w:pPr>
        <w:pStyle w:val="NormalWeb"/>
        <w:numPr>
          <w:ilvl w:val="0"/>
          <w:numId w:val="27"/>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Python Platform</w:t>
      </w:r>
      <w:r w:rsidRPr="00B50A6B">
        <w:rPr>
          <w:rFonts w:asciiTheme="majorBidi" w:hAnsiTheme="majorBidi" w:cstheme="majorBidi"/>
          <w:color w:val="000000" w:themeColor="text1"/>
        </w:rPr>
        <w:t xml:space="preserve"> for backend development and analytics.</w:t>
      </w:r>
    </w:p>
    <w:p w14:paraId="3CEAD219" w14:textId="77777777" w:rsidR="00ED730E" w:rsidRPr="00B50A6B" w:rsidRDefault="00ED730E" w:rsidP="0077749C">
      <w:pPr>
        <w:pStyle w:val="NormalWeb"/>
        <w:numPr>
          <w:ilvl w:val="0"/>
          <w:numId w:val="27"/>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Guest Resource (Feedback System)</w:t>
      </w:r>
      <w:r w:rsidRPr="00B50A6B">
        <w:rPr>
          <w:rFonts w:asciiTheme="majorBidi" w:hAnsiTheme="majorBidi" w:cstheme="majorBidi"/>
          <w:color w:val="000000" w:themeColor="text1"/>
        </w:rPr>
        <w:t xml:space="preserve"> for user-driven improvement.</w:t>
      </w:r>
    </w:p>
    <w:p w14:paraId="178AD643" w14:textId="77777777" w:rsidR="00ED730E" w:rsidRDefault="00ED730E" w:rsidP="0077749C">
      <w:pPr>
        <w:pStyle w:val="NormalWeb"/>
        <w:numPr>
          <w:ilvl w:val="0"/>
          <w:numId w:val="27"/>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Software and Business Developers</w:t>
      </w:r>
      <w:r w:rsidRPr="00B50A6B">
        <w:rPr>
          <w:rFonts w:asciiTheme="majorBidi" w:hAnsiTheme="majorBidi" w:cstheme="majorBidi"/>
          <w:color w:val="000000" w:themeColor="text1"/>
        </w:rPr>
        <w:t xml:space="preserve"> responsible for system evolution and support.</w:t>
      </w:r>
    </w:p>
    <w:p w14:paraId="4A1165EE" w14:textId="77777777" w:rsidR="00A3460E" w:rsidRPr="00B50A6B" w:rsidRDefault="00A3460E" w:rsidP="00A3460E">
      <w:pPr>
        <w:pStyle w:val="NormalWeb"/>
        <w:spacing w:before="0" w:beforeAutospacing="0"/>
        <w:jc w:val="both"/>
        <w:rPr>
          <w:rFonts w:asciiTheme="majorBidi" w:hAnsiTheme="majorBidi" w:cstheme="majorBidi"/>
          <w:color w:val="000000" w:themeColor="text1"/>
        </w:rPr>
      </w:pPr>
    </w:p>
    <w:p w14:paraId="444A7F43" w14:textId="5C521745" w:rsidR="00ED730E" w:rsidRPr="00A3460E" w:rsidRDefault="00ED730E"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lastRenderedPageBreak/>
        <w:t>4.9.4 Value Proposition</w:t>
      </w:r>
    </w:p>
    <w:p w14:paraId="79010CA5" w14:textId="77777777"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From both customer and staff perspectives, the system delivers measurable operational benefits:</w:t>
      </w:r>
    </w:p>
    <w:p w14:paraId="384F17F1" w14:textId="77777777" w:rsidR="00ED730E" w:rsidRPr="00B50A6B" w:rsidRDefault="00ED730E" w:rsidP="0077749C">
      <w:pPr>
        <w:pStyle w:val="NormalWeb"/>
        <w:numPr>
          <w:ilvl w:val="0"/>
          <w:numId w:val="28"/>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Increases operational efficiency.</w:t>
      </w:r>
    </w:p>
    <w:p w14:paraId="4D565815" w14:textId="77777777" w:rsidR="00ED730E" w:rsidRPr="00B50A6B" w:rsidRDefault="00ED730E" w:rsidP="0077749C">
      <w:pPr>
        <w:pStyle w:val="NormalWeb"/>
        <w:numPr>
          <w:ilvl w:val="0"/>
          <w:numId w:val="28"/>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Reduces overall cost of operations.</w:t>
      </w:r>
    </w:p>
    <w:p w14:paraId="047E0E2D" w14:textId="77777777" w:rsidR="00ED730E" w:rsidRPr="00B50A6B" w:rsidRDefault="00ED730E" w:rsidP="0077749C">
      <w:pPr>
        <w:pStyle w:val="NormalWeb"/>
        <w:numPr>
          <w:ilvl w:val="0"/>
          <w:numId w:val="28"/>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Enhances performance and quality of service.</w:t>
      </w:r>
    </w:p>
    <w:p w14:paraId="72F28114" w14:textId="77777777" w:rsidR="00ED730E" w:rsidRPr="00B50A6B" w:rsidRDefault="00ED730E" w:rsidP="0077749C">
      <w:pPr>
        <w:pStyle w:val="NormalWeb"/>
        <w:numPr>
          <w:ilvl w:val="0"/>
          <w:numId w:val="28"/>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Reduces customer service waiting time.</w:t>
      </w:r>
    </w:p>
    <w:p w14:paraId="5C4EC6F6" w14:textId="77777777" w:rsidR="00ED730E" w:rsidRPr="00B50A6B" w:rsidRDefault="00ED730E" w:rsidP="0077749C">
      <w:pPr>
        <w:pStyle w:val="NormalWeb"/>
        <w:numPr>
          <w:ilvl w:val="0"/>
          <w:numId w:val="28"/>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Increases revenue through optimized operations.</w:t>
      </w:r>
    </w:p>
    <w:p w14:paraId="5533BE62" w14:textId="77777777" w:rsidR="00ED730E" w:rsidRPr="00B50A6B" w:rsidRDefault="00ED730E" w:rsidP="0077749C">
      <w:pPr>
        <w:pStyle w:val="NormalWeb"/>
        <w:numPr>
          <w:ilvl w:val="0"/>
          <w:numId w:val="28"/>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Decreases human-based errors.</w:t>
      </w:r>
    </w:p>
    <w:p w14:paraId="3D1B8879" w14:textId="77777777" w:rsidR="00ED730E" w:rsidRPr="00B50A6B" w:rsidRDefault="00ED730E" w:rsidP="0077749C">
      <w:pPr>
        <w:pStyle w:val="NormalWeb"/>
        <w:numPr>
          <w:ilvl w:val="0"/>
          <w:numId w:val="28"/>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Reduces staff workload while improving productivity.</w:t>
      </w:r>
    </w:p>
    <w:p w14:paraId="644F5FBF" w14:textId="77777777" w:rsidR="00ED730E" w:rsidRPr="00B50A6B" w:rsidRDefault="00ED730E" w:rsidP="0077749C">
      <w:pPr>
        <w:pStyle w:val="NormalWeb"/>
        <w:numPr>
          <w:ilvl w:val="0"/>
          <w:numId w:val="28"/>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Supports both Arabic and English interfaces to ensure inclusivity.</w:t>
      </w:r>
    </w:p>
    <w:p w14:paraId="541921C4" w14:textId="7C507F77" w:rsidR="00ED730E" w:rsidRPr="00A3460E" w:rsidRDefault="00ED730E"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4.9.5 Customer Segments</w:t>
      </w:r>
    </w:p>
    <w:p w14:paraId="63312DF3" w14:textId="77777777" w:rsidR="00ED730E" w:rsidRPr="00B50A6B" w:rsidRDefault="00ED730E" w:rsidP="0077749C">
      <w:pPr>
        <w:pStyle w:val="NormalWeb"/>
        <w:numPr>
          <w:ilvl w:val="0"/>
          <w:numId w:val="29"/>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Primary Customer:</w:t>
      </w:r>
      <w:r w:rsidRPr="00B50A6B">
        <w:rPr>
          <w:rFonts w:asciiTheme="majorBidi" w:hAnsiTheme="majorBidi" w:cstheme="majorBidi"/>
          <w:color w:val="000000" w:themeColor="text1"/>
        </w:rPr>
        <w:t xml:space="preserve"> Ministry of Commerce (MOC).</w:t>
      </w:r>
    </w:p>
    <w:p w14:paraId="70BCA3A2" w14:textId="77777777" w:rsidR="00ED730E" w:rsidRPr="00B50A6B" w:rsidRDefault="00ED730E" w:rsidP="0077749C">
      <w:pPr>
        <w:pStyle w:val="NormalWeb"/>
        <w:numPr>
          <w:ilvl w:val="0"/>
          <w:numId w:val="29"/>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End Users:</w:t>
      </w:r>
      <w:r w:rsidRPr="00B50A6B">
        <w:rPr>
          <w:rFonts w:asciiTheme="majorBidi" w:hAnsiTheme="majorBidi" w:cstheme="majorBidi"/>
          <w:color w:val="000000" w:themeColor="text1"/>
        </w:rPr>
        <w:t xml:space="preserve"> Shop owners, inspectors, and administrative staff involved in compliance operations.</w:t>
      </w:r>
    </w:p>
    <w:p w14:paraId="0FDE6E52" w14:textId="411A892C" w:rsidR="00ED730E" w:rsidRPr="00A3460E" w:rsidRDefault="00ED730E"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4.9.6 Customer Experience</w:t>
      </w:r>
    </w:p>
    <w:p w14:paraId="633B0BFD" w14:textId="77777777"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 system emphasizes a user-centric design focused on:</w:t>
      </w:r>
    </w:p>
    <w:p w14:paraId="6B47DEB2" w14:textId="77777777" w:rsidR="00ED730E" w:rsidRPr="00B50A6B" w:rsidRDefault="00ED730E" w:rsidP="0077749C">
      <w:pPr>
        <w:pStyle w:val="NormalWeb"/>
        <w:numPr>
          <w:ilvl w:val="0"/>
          <w:numId w:val="30"/>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User-friendly interfaces (UI/UX).</w:t>
      </w:r>
    </w:p>
    <w:p w14:paraId="3F37412F" w14:textId="77777777" w:rsidR="00ED730E" w:rsidRPr="00B50A6B" w:rsidRDefault="00ED730E" w:rsidP="0077749C">
      <w:pPr>
        <w:pStyle w:val="NormalWeb"/>
        <w:numPr>
          <w:ilvl w:val="0"/>
          <w:numId w:val="30"/>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Continuous evaluation of user satisfaction.</w:t>
      </w:r>
    </w:p>
    <w:p w14:paraId="45CC7EEB" w14:textId="77777777" w:rsidR="00ED730E" w:rsidRPr="00B50A6B" w:rsidRDefault="00ED730E" w:rsidP="0077749C">
      <w:pPr>
        <w:pStyle w:val="NormalWeb"/>
        <w:numPr>
          <w:ilvl w:val="0"/>
          <w:numId w:val="30"/>
        </w:numPr>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Feedback collection and iteration for improvement.</w:t>
      </w:r>
    </w:p>
    <w:p w14:paraId="512DC4DA" w14:textId="660F5D33" w:rsidR="00ED730E" w:rsidRPr="00A3460E" w:rsidRDefault="00ED730E"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4.9.7 Channels</w:t>
      </w:r>
    </w:p>
    <w:p w14:paraId="63E5C3F9" w14:textId="77777777"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 IoT solution engages users through multiple digital access points:</w:t>
      </w:r>
    </w:p>
    <w:p w14:paraId="009C0D10" w14:textId="77777777" w:rsidR="00ED730E" w:rsidRPr="00B50A6B" w:rsidRDefault="00ED730E" w:rsidP="0077749C">
      <w:pPr>
        <w:pStyle w:val="NormalWeb"/>
        <w:numPr>
          <w:ilvl w:val="0"/>
          <w:numId w:val="31"/>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Web-Based Application</w:t>
      </w:r>
      <w:r w:rsidRPr="00B50A6B">
        <w:rPr>
          <w:rFonts w:asciiTheme="majorBidi" w:hAnsiTheme="majorBidi" w:cstheme="majorBidi"/>
          <w:color w:val="000000" w:themeColor="text1"/>
        </w:rPr>
        <w:t xml:space="preserve"> for administrators and inspectors.</w:t>
      </w:r>
    </w:p>
    <w:p w14:paraId="7DADDDF9" w14:textId="77777777" w:rsidR="00ED730E" w:rsidRPr="00B50A6B" w:rsidRDefault="00ED730E" w:rsidP="0077749C">
      <w:pPr>
        <w:pStyle w:val="NormalWeb"/>
        <w:numPr>
          <w:ilvl w:val="0"/>
          <w:numId w:val="31"/>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Mobile Application</w:t>
      </w:r>
      <w:r w:rsidRPr="00B50A6B">
        <w:rPr>
          <w:rFonts w:asciiTheme="majorBidi" w:hAnsiTheme="majorBidi" w:cstheme="majorBidi"/>
          <w:color w:val="000000" w:themeColor="text1"/>
        </w:rPr>
        <w:t xml:space="preserve"> for on-site inspectors and guests.</w:t>
      </w:r>
    </w:p>
    <w:p w14:paraId="12299E62" w14:textId="77777777" w:rsidR="00ED730E" w:rsidRPr="00B50A6B" w:rsidRDefault="00ED730E" w:rsidP="0077749C">
      <w:pPr>
        <w:pStyle w:val="NormalWeb"/>
        <w:numPr>
          <w:ilvl w:val="0"/>
          <w:numId w:val="31"/>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Help Page</w:t>
      </w:r>
      <w:r w:rsidRPr="00B50A6B">
        <w:rPr>
          <w:rFonts w:asciiTheme="majorBidi" w:hAnsiTheme="majorBidi" w:cstheme="majorBidi"/>
          <w:color w:val="000000" w:themeColor="text1"/>
        </w:rPr>
        <w:t xml:space="preserve"> and support portal for assistance and documentation.</w:t>
      </w:r>
    </w:p>
    <w:p w14:paraId="61ADDD75" w14:textId="256FD2FF" w:rsidR="00ED730E" w:rsidRPr="00A3460E" w:rsidRDefault="00ED730E"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4.9.8 Key Users</w:t>
      </w:r>
    </w:p>
    <w:p w14:paraId="6615B2C2" w14:textId="77777777" w:rsidR="00ED730E" w:rsidRPr="00B50A6B" w:rsidRDefault="00ED730E" w:rsidP="0077749C">
      <w:pPr>
        <w:pStyle w:val="NormalWeb"/>
        <w:numPr>
          <w:ilvl w:val="0"/>
          <w:numId w:val="32"/>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MOC Staff and Inspectors:</w:t>
      </w:r>
      <w:r w:rsidRPr="00B50A6B">
        <w:rPr>
          <w:rFonts w:asciiTheme="majorBidi" w:hAnsiTheme="majorBidi" w:cstheme="majorBidi"/>
          <w:color w:val="000000" w:themeColor="text1"/>
        </w:rPr>
        <w:t xml:space="preserve"> Responsible for enforcement and monitoring.</w:t>
      </w:r>
    </w:p>
    <w:p w14:paraId="6977B3D6" w14:textId="77777777" w:rsidR="00ED730E" w:rsidRPr="00B50A6B" w:rsidRDefault="00ED730E" w:rsidP="0077749C">
      <w:pPr>
        <w:pStyle w:val="NormalWeb"/>
        <w:numPr>
          <w:ilvl w:val="0"/>
          <w:numId w:val="32"/>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Shop Owners:</w:t>
      </w:r>
      <w:r w:rsidRPr="00B50A6B">
        <w:rPr>
          <w:rFonts w:asciiTheme="majorBidi" w:hAnsiTheme="majorBidi" w:cstheme="majorBidi"/>
          <w:color w:val="000000" w:themeColor="text1"/>
        </w:rPr>
        <w:t xml:space="preserve"> Recipients of violation alerts and compliance notices.</w:t>
      </w:r>
    </w:p>
    <w:p w14:paraId="7FDAFDC2" w14:textId="2331FB0F" w:rsidR="00ED730E" w:rsidRPr="00B50A6B" w:rsidRDefault="00ED730E" w:rsidP="0077749C">
      <w:pPr>
        <w:pStyle w:val="NormalWeb"/>
        <w:numPr>
          <w:ilvl w:val="0"/>
          <w:numId w:val="32"/>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Administrative Personnel:</w:t>
      </w:r>
      <w:r w:rsidRPr="00B50A6B">
        <w:rPr>
          <w:rFonts w:asciiTheme="majorBidi" w:hAnsiTheme="majorBidi" w:cstheme="majorBidi"/>
          <w:color w:val="000000" w:themeColor="text1"/>
        </w:rPr>
        <w:t xml:space="preserve"> Manage dashboards, data analytics, and reporting.</w:t>
      </w:r>
    </w:p>
    <w:p w14:paraId="1796CB3F" w14:textId="2B6E1919" w:rsidR="00ED730E" w:rsidRPr="00A3460E" w:rsidRDefault="00ED730E" w:rsidP="006C665B">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4.9.9 Interpretation of the Business Model</w:t>
      </w:r>
    </w:p>
    <w:p w14:paraId="0EFFE730" w14:textId="77777777"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The business model demonstrates that the IoT-based monitoring platform is </w:t>
      </w:r>
      <w:r w:rsidRPr="00B50A6B">
        <w:rPr>
          <w:rStyle w:val="Strong"/>
          <w:rFonts w:asciiTheme="majorBidi" w:hAnsiTheme="majorBidi" w:cstheme="majorBidi"/>
          <w:color w:val="000000" w:themeColor="text1"/>
        </w:rPr>
        <w:t>financially viable, operationally sustainable, and scalable</w:t>
      </w:r>
      <w:r w:rsidRPr="00B50A6B">
        <w:rPr>
          <w:rFonts w:asciiTheme="majorBidi" w:hAnsiTheme="majorBidi" w:cstheme="majorBidi"/>
          <w:color w:val="000000" w:themeColor="text1"/>
        </w:rPr>
        <w:t>. It creates value by improving government efficiency and offering a technological foundation for expanding digital inspection systems across various sectors, such as transportation, public safety, and urban management.</w:t>
      </w:r>
    </w:p>
    <w:p w14:paraId="0A54D1DD" w14:textId="77777777" w:rsidR="00ED730E" w:rsidRPr="00B50A6B" w:rsidRDefault="00ED730E"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By integrating both </w:t>
      </w:r>
      <w:r w:rsidRPr="00B50A6B">
        <w:rPr>
          <w:rStyle w:val="Strong"/>
          <w:rFonts w:asciiTheme="majorBidi" w:hAnsiTheme="majorBidi" w:cstheme="majorBidi"/>
          <w:color w:val="000000" w:themeColor="text1"/>
        </w:rPr>
        <w:t>technical efficiency</w:t>
      </w:r>
      <w:r w:rsidRPr="00B50A6B">
        <w:rPr>
          <w:rFonts w:asciiTheme="majorBidi" w:hAnsiTheme="majorBidi" w:cstheme="majorBidi"/>
          <w:color w:val="000000" w:themeColor="text1"/>
        </w:rPr>
        <w:t xml:space="preserve"> and </w:t>
      </w:r>
      <w:r w:rsidRPr="00B50A6B">
        <w:rPr>
          <w:rStyle w:val="Strong"/>
          <w:rFonts w:asciiTheme="majorBidi" w:hAnsiTheme="majorBidi" w:cstheme="majorBidi"/>
          <w:color w:val="000000" w:themeColor="text1"/>
        </w:rPr>
        <w:t>customer experience</w:t>
      </w:r>
      <w:r w:rsidRPr="00B50A6B">
        <w:rPr>
          <w:rFonts w:asciiTheme="majorBidi" w:hAnsiTheme="majorBidi" w:cstheme="majorBidi"/>
          <w:color w:val="000000" w:themeColor="text1"/>
        </w:rPr>
        <w:t>, the proposed model strengthens the alignment between innovation and governance.</w:t>
      </w:r>
    </w:p>
    <w:p w14:paraId="74DD0CC4" w14:textId="77777777" w:rsidR="00ED730E" w:rsidRPr="00B50A6B" w:rsidRDefault="00ED730E" w:rsidP="006C665B">
      <w:pPr>
        <w:pStyle w:val="NormalWeb"/>
        <w:spacing w:before="0" w:beforeAutospacing="0"/>
        <w:ind w:left="360"/>
        <w:jc w:val="both"/>
        <w:rPr>
          <w:rFonts w:asciiTheme="majorBidi" w:hAnsiTheme="majorBidi" w:cstheme="majorBidi"/>
          <w:color w:val="000000" w:themeColor="text1"/>
        </w:rPr>
      </w:pPr>
    </w:p>
    <w:p w14:paraId="0963138A" w14:textId="6ADA9E64" w:rsidR="00ED730E" w:rsidRPr="00A3460E" w:rsidRDefault="00ED730E" w:rsidP="00B50A6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lastRenderedPageBreak/>
        <w:t>4.10 Summary</w:t>
      </w:r>
    </w:p>
    <w:p w14:paraId="38F1574C" w14:textId="77777777" w:rsidR="00ED730E" w:rsidRPr="00B50A6B" w:rsidRDefault="00ED730E" w:rsidP="00B50A6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This chapter presented the findings and discussions derived from the IoT system’s design, implementation, and evaluation. The analysis confirmed that IoT technologies can dramatically improve efficiency, transparency, and cost-effectiveness in public sector operations.</w:t>
      </w:r>
    </w:p>
    <w:p w14:paraId="3F3EF883" w14:textId="18802857" w:rsidR="00ED730E" w:rsidRPr="00B50A6B" w:rsidRDefault="00ED730E" w:rsidP="00A3460E">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The next chapter will present the </w:t>
      </w:r>
      <w:r w:rsidRPr="00B50A6B">
        <w:rPr>
          <w:rStyle w:val="Strong"/>
          <w:rFonts w:asciiTheme="majorBidi" w:hAnsiTheme="majorBidi" w:cstheme="majorBidi"/>
          <w:color w:val="000000" w:themeColor="text1"/>
        </w:rPr>
        <w:t>conclusions and recommendations</w:t>
      </w:r>
      <w:r w:rsidRPr="00B50A6B">
        <w:rPr>
          <w:rFonts w:asciiTheme="majorBidi" w:hAnsiTheme="majorBidi" w:cstheme="majorBidi"/>
          <w:color w:val="000000" w:themeColor="text1"/>
        </w:rPr>
        <w:t>, summarizing key contributions of the research, outlining its practical implications, and suggesting directions for future development and policy integration.</w:t>
      </w:r>
    </w:p>
    <w:p w14:paraId="3A65D361" w14:textId="0CEFD348" w:rsidR="004976E7" w:rsidRPr="00A3460E" w:rsidRDefault="004976E7" w:rsidP="00B50A6B">
      <w:pPr>
        <w:pStyle w:val="Heading1"/>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Conclusion and Recommendations</w:t>
      </w:r>
    </w:p>
    <w:p w14:paraId="750D483F" w14:textId="77777777" w:rsidR="004976E7" w:rsidRPr="00B50A6B" w:rsidRDefault="004976E7"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This chapter presents the overall conclusions drawn from the research and development of the </w:t>
      </w:r>
      <w:r w:rsidRPr="00B50A6B">
        <w:rPr>
          <w:rStyle w:val="Strong"/>
          <w:rFonts w:asciiTheme="majorBidi" w:hAnsiTheme="majorBidi" w:cstheme="majorBidi"/>
          <w:color w:val="000000" w:themeColor="text1"/>
        </w:rPr>
        <w:t>IoT-Based Smart Monitoring System for the Saudi Ministry of Commerce (MOC)</w:t>
      </w:r>
      <w:r w:rsidRPr="00B50A6B">
        <w:rPr>
          <w:rFonts w:asciiTheme="majorBidi" w:hAnsiTheme="majorBidi" w:cstheme="majorBidi"/>
          <w:color w:val="000000" w:themeColor="text1"/>
        </w:rPr>
        <w:t>. The chapter summarizes the major findings, reiterates the system’s significance, and outlines practical recommendations for implementation, future improvements, and further study.</w:t>
      </w:r>
    </w:p>
    <w:p w14:paraId="35B80BE9" w14:textId="20C3EE30" w:rsidR="004976E7" w:rsidRPr="00B50A6B" w:rsidRDefault="004976E7"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 research sought to address the inefficiencies of manual inspection systems by introducing an automated, real-time IoT solution that enhances operational transparency, efficiency, and compliance monitoring within Saudi Arabia’s commercial regulatory framework.</w:t>
      </w:r>
    </w:p>
    <w:p w14:paraId="70ADCBA6" w14:textId="77777777" w:rsidR="004976E7" w:rsidRPr="00A3460E" w:rsidRDefault="004976E7" w:rsidP="00B50A6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5.2 Summary of the Study</w:t>
      </w:r>
    </w:p>
    <w:p w14:paraId="566A8F9F" w14:textId="77777777" w:rsidR="004976E7" w:rsidRPr="00B50A6B" w:rsidRDefault="004976E7" w:rsidP="00B50A6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The primary goal of this project was to design and prototype a </w:t>
      </w:r>
      <w:r w:rsidRPr="00B50A6B">
        <w:rPr>
          <w:rStyle w:val="Strong"/>
          <w:rFonts w:asciiTheme="majorBidi" w:hAnsiTheme="majorBidi" w:cstheme="majorBidi"/>
          <w:color w:val="000000" w:themeColor="text1"/>
        </w:rPr>
        <w:t>smart IoT monitoring solution</w:t>
      </w:r>
      <w:r w:rsidRPr="00B50A6B">
        <w:rPr>
          <w:rFonts w:asciiTheme="majorBidi" w:hAnsiTheme="majorBidi" w:cstheme="majorBidi"/>
          <w:color w:val="000000" w:themeColor="text1"/>
        </w:rPr>
        <w:t xml:space="preserve"> that automatically detects unauthorized reopening of sealed commercial establishments and instantly alerts inspectors. The system integrates:</w:t>
      </w:r>
    </w:p>
    <w:p w14:paraId="5114AB64" w14:textId="77777777" w:rsidR="004976E7" w:rsidRPr="00B50A6B" w:rsidRDefault="004976E7" w:rsidP="0077749C">
      <w:pPr>
        <w:pStyle w:val="NormalWeb"/>
        <w:numPr>
          <w:ilvl w:val="0"/>
          <w:numId w:val="33"/>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Motion and pressure sensors</w:t>
      </w:r>
      <w:r w:rsidRPr="00B50A6B">
        <w:rPr>
          <w:rFonts w:asciiTheme="majorBidi" w:hAnsiTheme="majorBidi" w:cstheme="majorBidi"/>
          <w:color w:val="000000" w:themeColor="text1"/>
        </w:rPr>
        <w:t xml:space="preserve"> for violation detection.</w:t>
      </w:r>
    </w:p>
    <w:p w14:paraId="20FFF2FF" w14:textId="77777777" w:rsidR="004976E7" w:rsidRPr="00B50A6B" w:rsidRDefault="004976E7" w:rsidP="0077749C">
      <w:pPr>
        <w:pStyle w:val="NormalWeb"/>
        <w:numPr>
          <w:ilvl w:val="0"/>
          <w:numId w:val="33"/>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CCTV cameras</w:t>
      </w:r>
      <w:r w:rsidRPr="00B50A6B">
        <w:rPr>
          <w:rFonts w:asciiTheme="majorBidi" w:hAnsiTheme="majorBidi" w:cstheme="majorBidi"/>
          <w:color w:val="000000" w:themeColor="text1"/>
        </w:rPr>
        <w:t xml:space="preserve"> for image evidence capture.</w:t>
      </w:r>
    </w:p>
    <w:p w14:paraId="1619E80C" w14:textId="77777777" w:rsidR="004976E7" w:rsidRPr="00B50A6B" w:rsidRDefault="004976E7" w:rsidP="0077749C">
      <w:pPr>
        <w:pStyle w:val="NormalWeb"/>
        <w:numPr>
          <w:ilvl w:val="0"/>
          <w:numId w:val="33"/>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Arduino microcontrollers</w:t>
      </w:r>
      <w:r w:rsidRPr="00B50A6B">
        <w:rPr>
          <w:rFonts w:asciiTheme="majorBidi" w:hAnsiTheme="majorBidi" w:cstheme="majorBidi"/>
          <w:color w:val="000000" w:themeColor="text1"/>
        </w:rPr>
        <w:t xml:space="preserve">, </w:t>
      </w:r>
      <w:r w:rsidRPr="00B50A6B">
        <w:rPr>
          <w:rStyle w:val="Strong"/>
          <w:rFonts w:asciiTheme="majorBidi" w:hAnsiTheme="majorBidi" w:cstheme="majorBidi"/>
          <w:color w:val="000000" w:themeColor="text1"/>
        </w:rPr>
        <w:t>Wi-Fi</w:t>
      </w:r>
      <w:r w:rsidRPr="00B50A6B">
        <w:rPr>
          <w:rFonts w:asciiTheme="majorBidi" w:hAnsiTheme="majorBidi" w:cstheme="majorBidi"/>
          <w:color w:val="000000" w:themeColor="text1"/>
        </w:rPr>
        <w:t xml:space="preserve">, and </w:t>
      </w:r>
      <w:r w:rsidRPr="00B50A6B">
        <w:rPr>
          <w:rStyle w:val="Strong"/>
          <w:rFonts w:asciiTheme="majorBidi" w:hAnsiTheme="majorBidi" w:cstheme="majorBidi"/>
          <w:color w:val="000000" w:themeColor="text1"/>
        </w:rPr>
        <w:t>GSM modules</w:t>
      </w:r>
      <w:r w:rsidRPr="00B50A6B">
        <w:rPr>
          <w:rFonts w:asciiTheme="majorBidi" w:hAnsiTheme="majorBidi" w:cstheme="majorBidi"/>
          <w:color w:val="000000" w:themeColor="text1"/>
        </w:rPr>
        <w:t xml:space="preserve"> for communication.</w:t>
      </w:r>
    </w:p>
    <w:p w14:paraId="7AE7CBCE" w14:textId="77777777" w:rsidR="004976E7" w:rsidRPr="00B50A6B" w:rsidRDefault="004976E7" w:rsidP="0077749C">
      <w:pPr>
        <w:pStyle w:val="NormalWeb"/>
        <w:numPr>
          <w:ilvl w:val="0"/>
          <w:numId w:val="33"/>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MongoDB cloud database</w:t>
      </w:r>
      <w:r w:rsidRPr="00B50A6B">
        <w:rPr>
          <w:rFonts w:asciiTheme="majorBidi" w:hAnsiTheme="majorBidi" w:cstheme="majorBidi"/>
          <w:color w:val="000000" w:themeColor="text1"/>
        </w:rPr>
        <w:t xml:space="preserve"> for data storage and management.</w:t>
      </w:r>
    </w:p>
    <w:p w14:paraId="29828790" w14:textId="77777777" w:rsidR="004976E7" w:rsidRPr="00B50A6B" w:rsidRDefault="004976E7" w:rsidP="0077749C">
      <w:pPr>
        <w:pStyle w:val="NormalWeb"/>
        <w:numPr>
          <w:ilvl w:val="0"/>
          <w:numId w:val="33"/>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Mobile and web applications</w:t>
      </w:r>
      <w:r w:rsidRPr="00B50A6B">
        <w:rPr>
          <w:rFonts w:asciiTheme="majorBidi" w:hAnsiTheme="majorBidi" w:cstheme="majorBidi"/>
          <w:color w:val="000000" w:themeColor="text1"/>
        </w:rPr>
        <w:t xml:space="preserve"> for inspector response and dashboard management.</w:t>
      </w:r>
    </w:p>
    <w:p w14:paraId="0F975E2E" w14:textId="77777777" w:rsidR="004976E7" w:rsidRPr="00B50A6B" w:rsidRDefault="004976E7"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 system significantly reduces human dependency, improves accuracy, and supports the MOC’s efforts toward full digital transformation.</w:t>
      </w:r>
    </w:p>
    <w:p w14:paraId="7C488EDA" w14:textId="3ABD94D8" w:rsidR="004976E7" w:rsidRPr="00B50A6B" w:rsidRDefault="004976E7"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Findings from the system design and testing demonstrate that IoT integration can substantially enhance monitoring speed, minimize operational costs, and ensure data-driven decision-making within public sector organizations.</w:t>
      </w:r>
    </w:p>
    <w:p w14:paraId="069D485F" w14:textId="77777777" w:rsidR="004976E7" w:rsidRPr="00A3460E" w:rsidRDefault="004976E7" w:rsidP="00B50A6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5.3 Key Findings</w:t>
      </w:r>
    </w:p>
    <w:p w14:paraId="5AEE0BB3" w14:textId="77777777" w:rsidR="004976E7" w:rsidRPr="00B50A6B" w:rsidRDefault="004976E7" w:rsidP="00B50A6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Based on system analysis and literature review, the key findings are summarized as follows:</w:t>
      </w:r>
    </w:p>
    <w:p w14:paraId="7943ABCA" w14:textId="57C60B95" w:rsidR="004976E7" w:rsidRPr="00B50A6B" w:rsidRDefault="004976E7" w:rsidP="0077749C">
      <w:pPr>
        <w:pStyle w:val="NormalWeb"/>
        <w:numPr>
          <w:ilvl w:val="0"/>
          <w:numId w:val="34"/>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Operational Efficiency:</w:t>
      </w:r>
      <w:r w:rsidR="00B50A6B" w:rsidRPr="00B50A6B">
        <w:rPr>
          <w:rFonts w:asciiTheme="majorBidi" w:hAnsiTheme="majorBidi" w:cstheme="majorBidi"/>
          <w:color w:val="000000" w:themeColor="text1"/>
        </w:rPr>
        <w:t xml:space="preserve"> </w:t>
      </w:r>
      <w:r w:rsidRPr="00B50A6B">
        <w:rPr>
          <w:rFonts w:asciiTheme="majorBidi" w:hAnsiTheme="majorBidi" w:cstheme="majorBidi"/>
          <w:color w:val="000000" w:themeColor="text1"/>
        </w:rPr>
        <w:t>The IoT monitoring framework enables real-time detection and reporting, substantially reducing response times and manual inspection cycles.</w:t>
      </w:r>
    </w:p>
    <w:p w14:paraId="34225573" w14:textId="09A04597" w:rsidR="004976E7" w:rsidRPr="00B50A6B" w:rsidRDefault="004976E7" w:rsidP="0077749C">
      <w:pPr>
        <w:pStyle w:val="NormalWeb"/>
        <w:numPr>
          <w:ilvl w:val="0"/>
          <w:numId w:val="34"/>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Cost Effectiveness:</w:t>
      </w:r>
      <w:r w:rsidR="00B50A6B" w:rsidRPr="00B50A6B">
        <w:rPr>
          <w:rFonts w:asciiTheme="majorBidi" w:hAnsiTheme="majorBidi" w:cstheme="majorBidi"/>
          <w:color w:val="000000" w:themeColor="text1"/>
        </w:rPr>
        <w:t xml:space="preserve"> </w:t>
      </w:r>
      <w:r w:rsidRPr="00B50A6B">
        <w:rPr>
          <w:rFonts w:asciiTheme="majorBidi" w:hAnsiTheme="majorBidi" w:cstheme="majorBidi"/>
          <w:color w:val="000000" w:themeColor="text1"/>
        </w:rPr>
        <w:t>Automation reduces labor, travel, and documentation costs, leading to measurable operational savings.</w:t>
      </w:r>
    </w:p>
    <w:p w14:paraId="2434FA5D" w14:textId="13F46B1F" w:rsidR="004976E7" w:rsidRPr="00B50A6B" w:rsidRDefault="004976E7" w:rsidP="0077749C">
      <w:pPr>
        <w:pStyle w:val="NormalWeb"/>
        <w:numPr>
          <w:ilvl w:val="0"/>
          <w:numId w:val="34"/>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Enhanced Transparency:</w:t>
      </w:r>
      <w:r w:rsidR="00B50A6B" w:rsidRPr="00B50A6B">
        <w:rPr>
          <w:rFonts w:asciiTheme="majorBidi" w:hAnsiTheme="majorBidi" w:cstheme="majorBidi"/>
          <w:color w:val="000000" w:themeColor="text1"/>
        </w:rPr>
        <w:t xml:space="preserve"> </w:t>
      </w:r>
      <w:r w:rsidRPr="00B50A6B">
        <w:rPr>
          <w:rFonts w:asciiTheme="majorBidi" w:hAnsiTheme="majorBidi" w:cstheme="majorBidi"/>
          <w:color w:val="000000" w:themeColor="text1"/>
        </w:rPr>
        <w:t>The cloud-based dashboard provides traceable, verifiable records of violations and inspector actions, strengthening accountability.</w:t>
      </w:r>
    </w:p>
    <w:p w14:paraId="1F75969B" w14:textId="76841E4B" w:rsidR="004976E7" w:rsidRPr="00B50A6B" w:rsidRDefault="004976E7" w:rsidP="0077749C">
      <w:pPr>
        <w:pStyle w:val="NormalWeb"/>
        <w:numPr>
          <w:ilvl w:val="0"/>
          <w:numId w:val="34"/>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lastRenderedPageBreak/>
        <w:t>Alignment with Vision 2030:</w:t>
      </w:r>
      <w:r w:rsidR="00B50A6B" w:rsidRPr="00B50A6B">
        <w:rPr>
          <w:rFonts w:asciiTheme="majorBidi" w:hAnsiTheme="majorBidi" w:cstheme="majorBidi"/>
          <w:color w:val="000000" w:themeColor="text1"/>
        </w:rPr>
        <w:t xml:space="preserve"> </w:t>
      </w:r>
      <w:r w:rsidRPr="00B50A6B">
        <w:rPr>
          <w:rFonts w:asciiTheme="majorBidi" w:hAnsiTheme="majorBidi" w:cstheme="majorBidi"/>
          <w:color w:val="000000" w:themeColor="text1"/>
        </w:rPr>
        <w:t>The project supports national objectives of digital governance, automation, and data-based decision-making.</w:t>
      </w:r>
    </w:p>
    <w:p w14:paraId="7D1F8375" w14:textId="06997BFE" w:rsidR="004976E7" w:rsidRPr="00B50A6B" w:rsidRDefault="004976E7" w:rsidP="0077749C">
      <w:pPr>
        <w:pStyle w:val="NormalWeb"/>
        <w:numPr>
          <w:ilvl w:val="0"/>
          <w:numId w:val="34"/>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Scalability and Adaptability:</w:t>
      </w:r>
      <w:r w:rsidR="00B50A6B" w:rsidRPr="00B50A6B">
        <w:rPr>
          <w:rFonts w:asciiTheme="majorBidi" w:hAnsiTheme="majorBidi" w:cstheme="majorBidi"/>
          <w:color w:val="000000" w:themeColor="text1"/>
        </w:rPr>
        <w:t xml:space="preserve"> </w:t>
      </w:r>
      <w:r w:rsidRPr="00B50A6B">
        <w:rPr>
          <w:rFonts w:asciiTheme="majorBidi" w:hAnsiTheme="majorBidi" w:cstheme="majorBidi"/>
          <w:color w:val="000000" w:themeColor="text1"/>
        </w:rPr>
        <w:t>The modular design of the IoT system allows for expansion across multiple cities or adaptation to other government sectors, such as municipal safety and environmental monitoring.</w:t>
      </w:r>
    </w:p>
    <w:p w14:paraId="3D0326D3" w14:textId="4952DC1F" w:rsidR="004976E7" w:rsidRPr="00B50A6B" w:rsidRDefault="004976E7" w:rsidP="0077749C">
      <w:pPr>
        <w:pStyle w:val="NormalWeb"/>
        <w:numPr>
          <w:ilvl w:val="0"/>
          <w:numId w:val="34"/>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Ethical and Privacy Compliance:</w:t>
      </w:r>
      <w:r w:rsidR="00B50A6B" w:rsidRPr="00B50A6B">
        <w:rPr>
          <w:rFonts w:asciiTheme="majorBidi" w:hAnsiTheme="majorBidi" w:cstheme="majorBidi"/>
          <w:color w:val="000000" w:themeColor="text1"/>
        </w:rPr>
        <w:t xml:space="preserve"> </w:t>
      </w:r>
      <w:r w:rsidRPr="00B50A6B">
        <w:rPr>
          <w:rFonts w:asciiTheme="majorBidi" w:hAnsiTheme="majorBidi" w:cstheme="majorBidi"/>
          <w:color w:val="000000" w:themeColor="text1"/>
        </w:rPr>
        <w:t>Ethical deployment policies—covering consent, data minimization, and access control—ensure responsible use of surveillance technologies.</w:t>
      </w:r>
    </w:p>
    <w:p w14:paraId="28E31E58" w14:textId="695C51A9" w:rsidR="004976E7" w:rsidRPr="00B50A6B" w:rsidRDefault="004976E7" w:rsidP="0077749C">
      <w:pPr>
        <w:pStyle w:val="NormalWeb"/>
        <w:numPr>
          <w:ilvl w:val="0"/>
          <w:numId w:val="34"/>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Security Awareness:</w:t>
      </w:r>
      <w:r w:rsidR="00B50A6B" w:rsidRPr="00B50A6B">
        <w:rPr>
          <w:rFonts w:asciiTheme="majorBidi" w:hAnsiTheme="majorBidi" w:cstheme="majorBidi"/>
          <w:color w:val="000000" w:themeColor="text1"/>
        </w:rPr>
        <w:t xml:space="preserve"> </w:t>
      </w:r>
      <w:r w:rsidRPr="00B50A6B">
        <w:rPr>
          <w:rFonts w:asciiTheme="majorBidi" w:hAnsiTheme="majorBidi" w:cstheme="majorBidi"/>
          <w:color w:val="000000" w:themeColor="text1"/>
        </w:rPr>
        <w:t>While encryption and authentication protect system data, continuous updates and cybersecurity measures remain essential for long-term resilience.</w:t>
      </w:r>
    </w:p>
    <w:p w14:paraId="2C0FD92E" w14:textId="77777777" w:rsidR="004976E7" w:rsidRPr="00A3460E" w:rsidRDefault="004976E7" w:rsidP="00B50A6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5.4 Research Contributions</w:t>
      </w:r>
    </w:p>
    <w:p w14:paraId="770B90ED" w14:textId="77777777" w:rsidR="004976E7" w:rsidRPr="00B50A6B" w:rsidRDefault="004976E7" w:rsidP="00B50A6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This study contributes to both </w:t>
      </w:r>
      <w:r w:rsidRPr="00B50A6B">
        <w:rPr>
          <w:rStyle w:val="Strong"/>
          <w:rFonts w:asciiTheme="majorBidi" w:hAnsiTheme="majorBidi" w:cstheme="majorBidi"/>
          <w:color w:val="000000" w:themeColor="text1"/>
        </w:rPr>
        <w:t>academic knowledge</w:t>
      </w:r>
      <w:r w:rsidRPr="00B50A6B">
        <w:rPr>
          <w:rFonts w:asciiTheme="majorBidi" w:hAnsiTheme="majorBidi" w:cstheme="majorBidi"/>
          <w:color w:val="000000" w:themeColor="text1"/>
        </w:rPr>
        <w:t xml:space="preserve"> and </w:t>
      </w:r>
      <w:r w:rsidRPr="00B50A6B">
        <w:rPr>
          <w:rStyle w:val="Strong"/>
          <w:rFonts w:asciiTheme="majorBidi" w:hAnsiTheme="majorBidi" w:cstheme="majorBidi"/>
          <w:color w:val="000000" w:themeColor="text1"/>
        </w:rPr>
        <w:t>practical governance innovation</w:t>
      </w:r>
      <w:r w:rsidRPr="00B50A6B">
        <w:rPr>
          <w:rFonts w:asciiTheme="majorBidi" w:hAnsiTheme="majorBidi" w:cstheme="majorBidi"/>
          <w:color w:val="000000" w:themeColor="text1"/>
        </w:rPr>
        <w:t xml:space="preserve"> through the following outcomes:</w:t>
      </w:r>
    </w:p>
    <w:p w14:paraId="11C3BE6D" w14:textId="79B5B03E" w:rsidR="004976E7" w:rsidRPr="00B50A6B" w:rsidRDefault="004976E7" w:rsidP="0077749C">
      <w:pPr>
        <w:pStyle w:val="NormalWeb"/>
        <w:numPr>
          <w:ilvl w:val="0"/>
          <w:numId w:val="35"/>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Technological Innovation:</w:t>
      </w:r>
      <w:r w:rsidR="00A3460E">
        <w:rPr>
          <w:rFonts w:asciiTheme="majorBidi" w:hAnsiTheme="majorBidi" w:cstheme="majorBidi"/>
          <w:color w:val="000000" w:themeColor="text1"/>
        </w:rPr>
        <w:t xml:space="preserve"> </w:t>
      </w:r>
      <w:r w:rsidRPr="00B50A6B">
        <w:rPr>
          <w:rFonts w:asciiTheme="majorBidi" w:hAnsiTheme="majorBidi" w:cstheme="majorBidi"/>
          <w:color w:val="000000" w:themeColor="text1"/>
        </w:rPr>
        <w:t>The design and integration of IoT, cloud computing, and mobile applications offer a new model for digital enforcement and compliance management.</w:t>
      </w:r>
    </w:p>
    <w:p w14:paraId="1D6D057C" w14:textId="43E042CD" w:rsidR="004976E7" w:rsidRPr="00B50A6B" w:rsidRDefault="004976E7" w:rsidP="0077749C">
      <w:pPr>
        <w:pStyle w:val="NormalWeb"/>
        <w:numPr>
          <w:ilvl w:val="0"/>
          <w:numId w:val="35"/>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Practical Framework:</w:t>
      </w:r>
      <w:r w:rsidR="00A3460E">
        <w:rPr>
          <w:rFonts w:asciiTheme="majorBidi" w:hAnsiTheme="majorBidi" w:cstheme="majorBidi"/>
          <w:color w:val="000000" w:themeColor="text1"/>
        </w:rPr>
        <w:t xml:space="preserve"> </w:t>
      </w:r>
      <w:r w:rsidRPr="00B50A6B">
        <w:rPr>
          <w:rFonts w:asciiTheme="majorBidi" w:hAnsiTheme="majorBidi" w:cstheme="majorBidi"/>
          <w:color w:val="000000" w:themeColor="text1"/>
        </w:rPr>
        <w:t>The proposed solution serves as a replicable model for government ministries aiming to digitize manual regulatory systems.</w:t>
      </w:r>
    </w:p>
    <w:p w14:paraId="7A782E20" w14:textId="09E85BF0" w:rsidR="004976E7" w:rsidRPr="00B50A6B" w:rsidRDefault="004976E7" w:rsidP="0077749C">
      <w:pPr>
        <w:pStyle w:val="NormalWeb"/>
        <w:numPr>
          <w:ilvl w:val="0"/>
          <w:numId w:val="35"/>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Ethical Framework Integration:</w:t>
      </w:r>
      <w:r w:rsidR="00A3460E">
        <w:rPr>
          <w:rFonts w:asciiTheme="majorBidi" w:hAnsiTheme="majorBidi" w:cstheme="majorBidi"/>
          <w:color w:val="000000" w:themeColor="text1"/>
        </w:rPr>
        <w:t xml:space="preserve"> </w:t>
      </w:r>
      <w:r w:rsidRPr="00B50A6B">
        <w:rPr>
          <w:rFonts w:asciiTheme="majorBidi" w:hAnsiTheme="majorBidi" w:cstheme="majorBidi"/>
          <w:color w:val="000000" w:themeColor="text1"/>
        </w:rPr>
        <w:t>The research highlights how technical innovation can coexist with ethical and legal data management standards.</w:t>
      </w:r>
    </w:p>
    <w:p w14:paraId="47964518" w14:textId="6E43CE31" w:rsidR="004976E7" w:rsidRPr="00B50A6B" w:rsidRDefault="004976E7" w:rsidP="0077749C">
      <w:pPr>
        <w:pStyle w:val="NormalWeb"/>
        <w:numPr>
          <w:ilvl w:val="0"/>
          <w:numId w:val="35"/>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Economic and Administrative Efficiency:</w:t>
      </w:r>
      <w:r w:rsidR="00A3460E">
        <w:rPr>
          <w:rFonts w:asciiTheme="majorBidi" w:hAnsiTheme="majorBidi" w:cstheme="majorBidi"/>
          <w:color w:val="000000" w:themeColor="text1"/>
        </w:rPr>
        <w:t xml:space="preserve"> </w:t>
      </w:r>
      <w:r w:rsidRPr="00B50A6B">
        <w:rPr>
          <w:rFonts w:asciiTheme="majorBidi" w:hAnsiTheme="majorBidi" w:cstheme="majorBidi"/>
          <w:color w:val="000000" w:themeColor="text1"/>
        </w:rPr>
        <w:t>The study demonstrates how smart technology can directly impact cost reduction and enhance service delivery quality in public administration.</w:t>
      </w:r>
    </w:p>
    <w:p w14:paraId="749FBDED" w14:textId="77777777" w:rsidR="004976E7" w:rsidRPr="00A3460E" w:rsidRDefault="004976E7" w:rsidP="00B50A6B">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5.7 Conclusion</w:t>
      </w:r>
    </w:p>
    <w:p w14:paraId="2F462C67" w14:textId="77777777" w:rsidR="004976E7" w:rsidRPr="00B50A6B" w:rsidRDefault="004976E7" w:rsidP="00B50A6B">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The research successfully developed and validated an </w:t>
      </w:r>
      <w:r w:rsidRPr="00B50A6B">
        <w:rPr>
          <w:rStyle w:val="Strong"/>
          <w:rFonts w:asciiTheme="majorBidi" w:hAnsiTheme="majorBidi" w:cstheme="majorBidi"/>
          <w:color w:val="000000" w:themeColor="text1"/>
        </w:rPr>
        <w:t>IoT-based Smart Monitoring System</w:t>
      </w:r>
      <w:r w:rsidRPr="00B50A6B">
        <w:rPr>
          <w:rFonts w:asciiTheme="majorBidi" w:hAnsiTheme="majorBidi" w:cstheme="majorBidi"/>
          <w:color w:val="000000" w:themeColor="text1"/>
        </w:rPr>
        <w:t xml:space="preserve"> tailored to enhance regulatory compliance under the </w:t>
      </w:r>
      <w:r w:rsidRPr="00B50A6B">
        <w:rPr>
          <w:rStyle w:val="Strong"/>
          <w:rFonts w:asciiTheme="majorBidi" w:hAnsiTheme="majorBidi" w:cstheme="majorBidi"/>
          <w:color w:val="000000" w:themeColor="text1"/>
        </w:rPr>
        <w:t>Ministry of Commerce</w:t>
      </w:r>
      <w:r w:rsidRPr="00B50A6B">
        <w:rPr>
          <w:rFonts w:asciiTheme="majorBidi" w:hAnsiTheme="majorBidi" w:cstheme="majorBidi"/>
          <w:color w:val="000000" w:themeColor="text1"/>
        </w:rPr>
        <w:t>. The system embodies innovation, efficiency, and transparency—core elements of modern governance.</w:t>
      </w:r>
    </w:p>
    <w:p w14:paraId="32223646" w14:textId="77777777" w:rsidR="004976E7" w:rsidRPr="00B50A6B" w:rsidRDefault="004976E7"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Through IoT-enabled automation, the Ministry can transform traditional inspection methods into a proactive, data-driven enforcement model. The integration of sensors, cloud platforms, and mobile applications demonstrates how emerging technologies can reinforce public trust and improve operational performance.</w:t>
      </w:r>
    </w:p>
    <w:p w14:paraId="6588E083" w14:textId="77777777" w:rsidR="004976E7" w:rsidRPr="00B50A6B" w:rsidRDefault="004976E7" w:rsidP="006C665B">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 xml:space="preserve">Ultimately, this study contributes to Saudi Arabia’s Vision 2030 by providing a scalable and ethically responsible technological model that supports digital transformation and sustainable economic development. The proposed system not only enhances enforcement efficiency but also paves the way for future advancements in </w:t>
      </w:r>
      <w:r w:rsidRPr="00B50A6B">
        <w:rPr>
          <w:rStyle w:val="Strong"/>
          <w:rFonts w:asciiTheme="majorBidi" w:hAnsiTheme="majorBidi" w:cstheme="majorBidi"/>
          <w:color w:val="000000" w:themeColor="text1"/>
        </w:rPr>
        <w:t>smart governance and digital innovation</w:t>
      </w:r>
      <w:r w:rsidRPr="00B50A6B">
        <w:rPr>
          <w:rFonts w:asciiTheme="majorBidi" w:hAnsiTheme="majorBidi" w:cstheme="majorBidi"/>
          <w:color w:val="000000" w:themeColor="text1"/>
        </w:rPr>
        <w:t>.</w:t>
      </w:r>
    </w:p>
    <w:p w14:paraId="4238B476" w14:textId="77777777" w:rsidR="00ED730E" w:rsidRDefault="00ED730E" w:rsidP="006C665B">
      <w:pPr>
        <w:pStyle w:val="BodyText"/>
        <w:ind w:firstLine="0"/>
        <w:jc w:val="both"/>
        <w:rPr>
          <w:rFonts w:asciiTheme="majorBidi" w:hAnsiTheme="majorBidi" w:cstheme="majorBidi"/>
          <w:color w:val="000000" w:themeColor="text1"/>
        </w:rPr>
      </w:pPr>
    </w:p>
    <w:p w14:paraId="57436930" w14:textId="77777777" w:rsidR="000B1B48" w:rsidRPr="00A3460E" w:rsidRDefault="000B1B48" w:rsidP="000B1B48">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5.5 Limitations of the Study</w:t>
      </w:r>
    </w:p>
    <w:p w14:paraId="50274508" w14:textId="77777777" w:rsidR="000B1B48" w:rsidRPr="00B50A6B" w:rsidRDefault="000B1B48" w:rsidP="000B1B48">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Despite the successful design and implementation of the system, several limitations were identified:</w:t>
      </w:r>
    </w:p>
    <w:p w14:paraId="0D9021A5" w14:textId="77777777" w:rsidR="000B1B48" w:rsidRPr="00B50A6B" w:rsidRDefault="000B1B48" w:rsidP="0077749C">
      <w:pPr>
        <w:pStyle w:val="NormalWeb"/>
        <w:numPr>
          <w:ilvl w:val="0"/>
          <w:numId w:val="36"/>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lastRenderedPageBreak/>
        <w:t>Network Dependency:</w:t>
      </w:r>
      <w:r w:rsidRPr="00B50A6B">
        <w:rPr>
          <w:rFonts w:asciiTheme="majorBidi" w:hAnsiTheme="majorBidi" w:cstheme="majorBidi"/>
          <w:color w:val="000000" w:themeColor="text1"/>
        </w:rPr>
        <w:t xml:space="preserve"> System reliability depends heavily on stable Wi-Fi or GSM coverage, which may vary across locations.</w:t>
      </w:r>
    </w:p>
    <w:p w14:paraId="6D677355" w14:textId="77777777" w:rsidR="000B1B48" w:rsidRPr="00B50A6B" w:rsidRDefault="000B1B48" w:rsidP="0077749C">
      <w:pPr>
        <w:pStyle w:val="NormalWeb"/>
        <w:numPr>
          <w:ilvl w:val="0"/>
          <w:numId w:val="36"/>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Limited Testing Scope:</w:t>
      </w:r>
      <w:r w:rsidRPr="00B50A6B">
        <w:rPr>
          <w:rFonts w:asciiTheme="majorBidi" w:hAnsiTheme="majorBidi" w:cstheme="majorBidi"/>
          <w:color w:val="000000" w:themeColor="text1"/>
        </w:rPr>
        <w:t xml:space="preserve"> The prototype was tested in a controlled environment and requires broader real-world validation for scalability assessment.</w:t>
      </w:r>
    </w:p>
    <w:p w14:paraId="34C06D27" w14:textId="77777777" w:rsidR="000B1B48" w:rsidRPr="00B50A6B" w:rsidRDefault="000B1B48" w:rsidP="0077749C">
      <w:pPr>
        <w:pStyle w:val="NormalWeb"/>
        <w:numPr>
          <w:ilvl w:val="0"/>
          <w:numId w:val="36"/>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Cybersecurity Exposure:</w:t>
      </w:r>
      <w:r w:rsidRPr="00B50A6B">
        <w:rPr>
          <w:rFonts w:asciiTheme="majorBidi" w:hAnsiTheme="majorBidi" w:cstheme="majorBidi"/>
          <w:color w:val="000000" w:themeColor="text1"/>
        </w:rPr>
        <w:t xml:space="preserve"> Like all IoT systems, the platform remains vulnerable to hacking, denial-of-service, or unauthorized access attempts if not properly updated.</w:t>
      </w:r>
    </w:p>
    <w:p w14:paraId="552852F3" w14:textId="77777777" w:rsidR="000B1B48" w:rsidRPr="00B50A6B" w:rsidRDefault="000B1B48" w:rsidP="0077749C">
      <w:pPr>
        <w:pStyle w:val="NormalWeb"/>
        <w:numPr>
          <w:ilvl w:val="0"/>
          <w:numId w:val="36"/>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Operational Training Needs:</w:t>
      </w:r>
      <w:r w:rsidRPr="00B50A6B">
        <w:rPr>
          <w:rFonts w:asciiTheme="majorBidi" w:hAnsiTheme="majorBidi" w:cstheme="majorBidi"/>
          <w:color w:val="000000" w:themeColor="text1"/>
        </w:rPr>
        <w:t xml:space="preserve"> Inspectors and staff require technical training to efficiently operate and maintain the system.</w:t>
      </w:r>
    </w:p>
    <w:p w14:paraId="07030FB2" w14:textId="77777777" w:rsidR="000B1B48" w:rsidRPr="00B50A6B" w:rsidRDefault="000B1B48" w:rsidP="0077749C">
      <w:pPr>
        <w:pStyle w:val="NormalWeb"/>
        <w:numPr>
          <w:ilvl w:val="0"/>
          <w:numId w:val="36"/>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Initial Deployment Cost:</w:t>
      </w:r>
      <w:r w:rsidRPr="00B50A6B">
        <w:rPr>
          <w:rFonts w:asciiTheme="majorBidi" w:hAnsiTheme="majorBidi" w:cstheme="majorBidi"/>
          <w:color w:val="000000" w:themeColor="text1"/>
        </w:rPr>
        <w:t xml:space="preserve"> The cost of devices, installation, and maintenance may present challenges during the pilot stage.</w:t>
      </w:r>
    </w:p>
    <w:p w14:paraId="1B7DC3DB" w14:textId="77777777" w:rsidR="000B1B48" w:rsidRDefault="000B1B48" w:rsidP="000B1B48">
      <w:pPr>
        <w:pStyle w:val="NormalWeb"/>
        <w:spacing w:before="0" w:beforeAutospacing="0"/>
        <w:jc w:val="both"/>
        <w:rPr>
          <w:rFonts w:asciiTheme="majorBidi" w:hAnsiTheme="majorBidi" w:cstheme="majorBidi"/>
          <w:color w:val="000000" w:themeColor="text1"/>
        </w:rPr>
      </w:pPr>
      <w:r w:rsidRPr="00B50A6B">
        <w:rPr>
          <w:rFonts w:asciiTheme="majorBidi" w:hAnsiTheme="majorBidi" w:cstheme="majorBidi"/>
          <w:color w:val="000000" w:themeColor="text1"/>
        </w:rPr>
        <w:t>These limitations provide valuable insights for future research and iterative system improvement.</w:t>
      </w:r>
    </w:p>
    <w:p w14:paraId="42CF7822" w14:textId="77777777" w:rsidR="000B1B48" w:rsidRPr="00B50A6B" w:rsidRDefault="000B1B48" w:rsidP="000B1B48">
      <w:pPr>
        <w:pStyle w:val="NormalWeb"/>
        <w:spacing w:before="0" w:beforeAutospacing="0"/>
        <w:jc w:val="both"/>
        <w:rPr>
          <w:rFonts w:asciiTheme="majorBidi" w:hAnsiTheme="majorBidi" w:cstheme="majorBidi"/>
          <w:color w:val="000000" w:themeColor="text1"/>
        </w:rPr>
      </w:pPr>
    </w:p>
    <w:p w14:paraId="2C408672" w14:textId="77777777" w:rsidR="000B1B48" w:rsidRPr="00A3460E" w:rsidRDefault="000B1B48" w:rsidP="000B1B48">
      <w:pPr>
        <w:pStyle w:val="Heading2"/>
        <w:spacing w:before="0" w:after="0"/>
        <w:jc w:val="both"/>
        <w:rPr>
          <w:rFonts w:asciiTheme="majorBidi" w:hAnsiTheme="majorBidi"/>
          <w:color w:val="000000" w:themeColor="text1"/>
          <w:szCs w:val="24"/>
        </w:rPr>
      </w:pPr>
      <w:r w:rsidRPr="00A3460E">
        <w:rPr>
          <w:rStyle w:val="Strong"/>
          <w:rFonts w:asciiTheme="majorBidi" w:hAnsiTheme="majorBidi"/>
          <w:color w:val="000000" w:themeColor="text1"/>
          <w:szCs w:val="24"/>
        </w:rPr>
        <w:t>5.6 Recommendations</w:t>
      </w:r>
    </w:p>
    <w:p w14:paraId="427291F0" w14:textId="77777777" w:rsidR="000B1B48" w:rsidRPr="00B50A6B" w:rsidRDefault="000B1B48" w:rsidP="000B1B48">
      <w:pPr>
        <w:pStyle w:val="NormalWeb"/>
        <w:spacing w:before="0" w:beforeAutospacing="0" w:after="0" w:afterAutospacing="0"/>
        <w:jc w:val="both"/>
        <w:rPr>
          <w:rFonts w:asciiTheme="majorBidi" w:hAnsiTheme="majorBidi" w:cstheme="majorBidi"/>
          <w:color w:val="000000" w:themeColor="text1"/>
        </w:rPr>
      </w:pPr>
      <w:r w:rsidRPr="00B50A6B">
        <w:rPr>
          <w:rFonts w:asciiTheme="majorBidi" w:hAnsiTheme="majorBidi" w:cstheme="majorBidi"/>
          <w:color w:val="000000" w:themeColor="text1"/>
        </w:rPr>
        <w:t>Based on the findings and limitations, the following recommendations are proposed for policymakers, system developers, and future researchers:</w:t>
      </w:r>
    </w:p>
    <w:p w14:paraId="40558BD0" w14:textId="77777777" w:rsidR="000B1B48" w:rsidRPr="00A3460E" w:rsidRDefault="000B1B48" w:rsidP="000B1B48">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5.6.1 Recommendations for Implementation</w:t>
      </w:r>
    </w:p>
    <w:p w14:paraId="2CE18C6C" w14:textId="77777777" w:rsidR="000B1B48" w:rsidRPr="00B50A6B" w:rsidRDefault="000B1B48" w:rsidP="0077749C">
      <w:pPr>
        <w:pStyle w:val="NormalWeb"/>
        <w:numPr>
          <w:ilvl w:val="0"/>
          <w:numId w:val="37"/>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Pilot Deployment:</w:t>
      </w:r>
      <w:r>
        <w:rPr>
          <w:rFonts w:asciiTheme="majorBidi" w:hAnsiTheme="majorBidi" w:cstheme="majorBidi"/>
          <w:color w:val="000000" w:themeColor="text1"/>
        </w:rPr>
        <w:t xml:space="preserve"> </w:t>
      </w:r>
      <w:r w:rsidRPr="00B50A6B">
        <w:rPr>
          <w:rFonts w:asciiTheme="majorBidi" w:hAnsiTheme="majorBidi" w:cstheme="majorBidi"/>
          <w:color w:val="000000" w:themeColor="text1"/>
        </w:rPr>
        <w:t>Conduct a pilot phase across a limited number of commercial areas to test real-time performance, connectivity, and alert accuracy.</w:t>
      </w:r>
    </w:p>
    <w:p w14:paraId="63D4C740" w14:textId="77777777" w:rsidR="000B1B48" w:rsidRPr="00B50A6B" w:rsidRDefault="000B1B48" w:rsidP="0077749C">
      <w:pPr>
        <w:pStyle w:val="NormalWeb"/>
        <w:numPr>
          <w:ilvl w:val="0"/>
          <w:numId w:val="37"/>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Training Programs:</w:t>
      </w:r>
      <w:r>
        <w:rPr>
          <w:rFonts w:asciiTheme="majorBidi" w:hAnsiTheme="majorBidi" w:cstheme="majorBidi"/>
          <w:color w:val="000000" w:themeColor="text1"/>
        </w:rPr>
        <w:t xml:space="preserve"> </w:t>
      </w:r>
      <w:r w:rsidRPr="00B50A6B">
        <w:rPr>
          <w:rFonts w:asciiTheme="majorBidi" w:hAnsiTheme="majorBidi" w:cstheme="majorBidi"/>
          <w:color w:val="000000" w:themeColor="text1"/>
        </w:rPr>
        <w:t>Organize workshops for inspectors and administrative staff to build technical competence in IoT monitoring systems.</w:t>
      </w:r>
    </w:p>
    <w:p w14:paraId="74ECCF0B" w14:textId="77777777" w:rsidR="000B1B48" w:rsidRPr="00B50A6B" w:rsidRDefault="000B1B48" w:rsidP="0077749C">
      <w:pPr>
        <w:pStyle w:val="NormalWeb"/>
        <w:numPr>
          <w:ilvl w:val="0"/>
          <w:numId w:val="37"/>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Cybersecurity Enhancement:</w:t>
      </w:r>
      <w:r>
        <w:rPr>
          <w:rFonts w:asciiTheme="majorBidi" w:hAnsiTheme="majorBidi" w:cstheme="majorBidi"/>
          <w:color w:val="000000" w:themeColor="text1"/>
        </w:rPr>
        <w:t xml:space="preserve"> </w:t>
      </w:r>
      <w:r w:rsidRPr="00B50A6B">
        <w:rPr>
          <w:rFonts w:asciiTheme="majorBidi" w:hAnsiTheme="majorBidi" w:cstheme="majorBidi"/>
          <w:color w:val="000000" w:themeColor="text1"/>
        </w:rPr>
        <w:t>Integrate continuous security monitoring, encryption upgrades, and periodic firmware updates to protect system integrity.</w:t>
      </w:r>
    </w:p>
    <w:p w14:paraId="3BCFCF4F" w14:textId="77777777" w:rsidR="000B1B48" w:rsidRPr="00B50A6B" w:rsidRDefault="000B1B48" w:rsidP="0077749C">
      <w:pPr>
        <w:pStyle w:val="NormalWeb"/>
        <w:numPr>
          <w:ilvl w:val="0"/>
          <w:numId w:val="37"/>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Public Awareness:</w:t>
      </w:r>
      <w:r>
        <w:rPr>
          <w:rFonts w:asciiTheme="majorBidi" w:hAnsiTheme="majorBidi" w:cstheme="majorBidi"/>
          <w:color w:val="000000" w:themeColor="text1"/>
        </w:rPr>
        <w:t xml:space="preserve"> </w:t>
      </w:r>
      <w:r w:rsidRPr="00B50A6B">
        <w:rPr>
          <w:rFonts w:asciiTheme="majorBidi" w:hAnsiTheme="majorBidi" w:cstheme="majorBidi"/>
          <w:color w:val="000000" w:themeColor="text1"/>
        </w:rPr>
        <w:t>Communicate to shop owners the ethical and legal aspects of IoT-based monitoring to foster transparency and compliance.</w:t>
      </w:r>
    </w:p>
    <w:p w14:paraId="2E50DC59" w14:textId="77777777" w:rsidR="000B1B48" w:rsidRPr="00B50A6B" w:rsidRDefault="000B1B48" w:rsidP="0077749C">
      <w:pPr>
        <w:pStyle w:val="NormalWeb"/>
        <w:numPr>
          <w:ilvl w:val="0"/>
          <w:numId w:val="37"/>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System Integration:</w:t>
      </w:r>
      <w:r>
        <w:rPr>
          <w:rFonts w:asciiTheme="majorBidi" w:hAnsiTheme="majorBidi" w:cstheme="majorBidi"/>
          <w:color w:val="000000" w:themeColor="text1"/>
        </w:rPr>
        <w:t xml:space="preserve"> </w:t>
      </w:r>
      <w:r w:rsidRPr="00B50A6B">
        <w:rPr>
          <w:rFonts w:asciiTheme="majorBidi" w:hAnsiTheme="majorBidi" w:cstheme="majorBidi"/>
          <w:color w:val="000000" w:themeColor="text1"/>
        </w:rPr>
        <w:t>Link the IoT platform with other government databases (e.g., business registration or permit systems) to enable cross-departmental data flow.</w:t>
      </w:r>
    </w:p>
    <w:p w14:paraId="6F220338" w14:textId="77777777" w:rsidR="000B1B48" w:rsidRPr="00A3460E" w:rsidRDefault="000B1B48" w:rsidP="000B1B48">
      <w:pPr>
        <w:pStyle w:val="Heading3"/>
        <w:spacing w:before="0"/>
        <w:jc w:val="both"/>
        <w:rPr>
          <w:rFonts w:asciiTheme="majorBidi" w:hAnsiTheme="majorBidi" w:cstheme="majorBidi"/>
          <w:color w:val="000000" w:themeColor="text1"/>
        </w:rPr>
      </w:pPr>
      <w:r w:rsidRPr="00A3460E">
        <w:rPr>
          <w:rStyle w:val="Strong"/>
          <w:rFonts w:asciiTheme="majorBidi" w:hAnsiTheme="majorBidi" w:cstheme="majorBidi"/>
          <w:color w:val="000000" w:themeColor="text1"/>
        </w:rPr>
        <w:t>5.6.2 Recommendations for Future Research</w:t>
      </w:r>
    </w:p>
    <w:p w14:paraId="06E260BA" w14:textId="77777777" w:rsidR="000B1B48" w:rsidRPr="00B50A6B" w:rsidRDefault="000B1B48" w:rsidP="0077749C">
      <w:pPr>
        <w:pStyle w:val="NormalWeb"/>
        <w:numPr>
          <w:ilvl w:val="0"/>
          <w:numId w:val="38"/>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Machine Learning Integration:</w:t>
      </w:r>
      <w:r w:rsidRPr="00B50A6B">
        <w:rPr>
          <w:rFonts w:asciiTheme="majorBidi" w:hAnsiTheme="majorBidi" w:cstheme="majorBidi"/>
          <w:color w:val="000000" w:themeColor="text1"/>
        </w:rPr>
        <w:t xml:space="preserve"> Future work could incorporate AI and machine learning to predict potential violations or identify high-risk areas automatically.</w:t>
      </w:r>
    </w:p>
    <w:p w14:paraId="35A569E8" w14:textId="77777777" w:rsidR="000B1B48" w:rsidRPr="00B50A6B" w:rsidRDefault="000B1B48" w:rsidP="0077749C">
      <w:pPr>
        <w:pStyle w:val="NormalWeb"/>
        <w:numPr>
          <w:ilvl w:val="0"/>
          <w:numId w:val="38"/>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Blockchain-Based Data Security:</w:t>
      </w:r>
      <w:r w:rsidRPr="00B50A6B">
        <w:rPr>
          <w:rFonts w:asciiTheme="majorBidi" w:hAnsiTheme="majorBidi" w:cstheme="majorBidi"/>
          <w:color w:val="000000" w:themeColor="text1"/>
        </w:rPr>
        <w:t xml:space="preserve"> Implementing blockchain for immutable recordkeeping could further strengthen data trust and traceability.</w:t>
      </w:r>
    </w:p>
    <w:p w14:paraId="25DCB4D0" w14:textId="77777777" w:rsidR="000B1B48" w:rsidRPr="00B50A6B" w:rsidRDefault="000B1B48" w:rsidP="0077749C">
      <w:pPr>
        <w:pStyle w:val="NormalWeb"/>
        <w:numPr>
          <w:ilvl w:val="0"/>
          <w:numId w:val="38"/>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Energy Optimization:</w:t>
      </w:r>
      <w:r w:rsidRPr="00B50A6B">
        <w:rPr>
          <w:rFonts w:asciiTheme="majorBidi" w:hAnsiTheme="majorBidi" w:cstheme="majorBidi"/>
          <w:color w:val="000000" w:themeColor="text1"/>
        </w:rPr>
        <w:t xml:space="preserve"> Research into solar-powered IoT devices can enhance sustainability and reduce maintenance costs.</w:t>
      </w:r>
    </w:p>
    <w:p w14:paraId="1F1146A3" w14:textId="77777777" w:rsidR="000B1B48" w:rsidRPr="00B50A6B" w:rsidRDefault="000B1B48" w:rsidP="0077749C">
      <w:pPr>
        <w:pStyle w:val="NormalWeb"/>
        <w:numPr>
          <w:ilvl w:val="0"/>
          <w:numId w:val="38"/>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Cross-Sector Expansion:</w:t>
      </w:r>
      <w:r w:rsidRPr="00B50A6B">
        <w:rPr>
          <w:rFonts w:asciiTheme="majorBidi" w:hAnsiTheme="majorBidi" w:cstheme="majorBidi"/>
          <w:color w:val="000000" w:themeColor="text1"/>
        </w:rPr>
        <w:t xml:space="preserve"> The same architecture can be adapted for municipal management, environmental protection, or smart transportation monitoring.</w:t>
      </w:r>
    </w:p>
    <w:p w14:paraId="74CFA218" w14:textId="77777777" w:rsidR="000B1B48" w:rsidRPr="00B50A6B" w:rsidRDefault="000B1B48" w:rsidP="0077749C">
      <w:pPr>
        <w:pStyle w:val="NormalWeb"/>
        <w:numPr>
          <w:ilvl w:val="0"/>
          <w:numId w:val="38"/>
        </w:numPr>
        <w:spacing w:before="0" w:beforeAutospacing="0"/>
        <w:jc w:val="both"/>
        <w:rPr>
          <w:rFonts w:asciiTheme="majorBidi" w:hAnsiTheme="majorBidi" w:cstheme="majorBidi"/>
          <w:color w:val="000000" w:themeColor="text1"/>
        </w:rPr>
      </w:pPr>
      <w:r w:rsidRPr="00B50A6B">
        <w:rPr>
          <w:rStyle w:val="Strong"/>
          <w:rFonts w:asciiTheme="majorBidi" w:hAnsiTheme="majorBidi" w:cstheme="majorBidi"/>
          <w:color w:val="000000" w:themeColor="text1"/>
        </w:rPr>
        <w:t>Ethical Data Governance Models:</w:t>
      </w:r>
      <w:r w:rsidRPr="00B50A6B">
        <w:rPr>
          <w:rFonts w:asciiTheme="majorBidi" w:hAnsiTheme="majorBidi" w:cstheme="majorBidi"/>
          <w:color w:val="000000" w:themeColor="text1"/>
        </w:rPr>
        <w:t xml:space="preserve"> Further studies should examine how privacy-preserving technologies (e.g., differential privacy) can be embedded into government IoT systems.</w:t>
      </w:r>
    </w:p>
    <w:p w14:paraId="58B6E6F7" w14:textId="77777777" w:rsidR="000B1B48" w:rsidRDefault="000B1B48" w:rsidP="006C665B">
      <w:pPr>
        <w:pStyle w:val="BodyText"/>
        <w:ind w:firstLine="0"/>
        <w:jc w:val="both"/>
        <w:rPr>
          <w:rFonts w:asciiTheme="majorBidi" w:hAnsiTheme="majorBidi" w:cstheme="majorBidi"/>
          <w:color w:val="000000" w:themeColor="text1"/>
        </w:rPr>
      </w:pPr>
    </w:p>
    <w:p w14:paraId="305924F7" w14:textId="77777777" w:rsidR="000B1B48" w:rsidRDefault="000B1B48" w:rsidP="006C665B">
      <w:pPr>
        <w:pStyle w:val="BodyText"/>
        <w:ind w:firstLine="0"/>
        <w:jc w:val="both"/>
        <w:rPr>
          <w:rFonts w:asciiTheme="majorBidi" w:hAnsiTheme="majorBidi" w:cstheme="majorBidi"/>
          <w:color w:val="000000" w:themeColor="text1"/>
        </w:rPr>
      </w:pPr>
    </w:p>
    <w:p w14:paraId="59B91732" w14:textId="77777777" w:rsidR="000B1B48" w:rsidRPr="000B1B48" w:rsidRDefault="000B1B48" w:rsidP="000B1B48">
      <w:pPr>
        <w:spacing w:after="200" w:line="276" w:lineRule="auto"/>
        <w:jc w:val="both"/>
        <w:outlineLvl w:val="0"/>
        <w:rPr>
          <w:rFonts w:ascii="Arial" w:eastAsia="Times New Roman" w:hAnsi="Arial" w:cs="Arial"/>
          <w:sz w:val="22"/>
          <w:szCs w:val="22"/>
          <w:lang w:val="en-GB" w:eastAsia="en-GB"/>
        </w:rPr>
      </w:pPr>
      <w:r w:rsidRPr="000B1B48">
        <w:rPr>
          <w:rFonts w:ascii="Arial" w:eastAsia="Times New Roman" w:hAnsi="Arial" w:cs="Arial"/>
          <w:b/>
          <w:bCs/>
          <w:sz w:val="22"/>
          <w:szCs w:val="22"/>
          <w:lang w:val="en-GB" w:eastAsia="en-GB"/>
        </w:rPr>
        <w:lastRenderedPageBreak/>
        <w:t>COMPETING INTERESTS DISCLAIMER:</w:t>
      </w:r>
    </w:p>
    <w:p w14:paraId="2CBBB9D3" w14:textId="77777777" w:rsidR="000B1B48" w:rsidRPr="000B1B48" w:rsidRDefault="000B1B48" w:rsidP="000B1B48">
      <w:pPr>
        <w:spacing w:after="200" w:line="276" w:lineRule="auto"/>
        <w:rPr>
          <w:rFonts w:ascii="Calibri" w:eastAsia="Times New Roman" w:hAnsi="Calibri"/>
          <w:sz w:val="22"/>
          <w:szCs w:val="22"/>
          <w:lang w:val="en-GB" w:eastAsia="en-GB"/>
        </w:rPr>
      </w:pPr>
      <w:r w:rsidRPr="000B1B48">
        <w:rPr>
          <w:rFonts w:ascii="Calibri" w:eastAsia="Times New Roman"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3D79C75" w14:textId="77777777" w:rsidR="000B1B48" w:rsidRPr="00B50A6B" w:rsidRDefault="000B1B48" w:rsidP="006C665B">
      <w:pPr>
        <w:pStyle w:val="BodyText"/>
        <w:ind w:firstLine="0"/>
        <w:jc w:val="both"/>
        <w:rPr>
          <w:rFonts w:asciiTheme="majorBidi" w:hAnsiTheme="majorBidi" w:cstheme="majorBidi"/>
          <w:color w:val="000000" w:themeColor="text1"/>
        </w:rPr>
        <w:sectPr w:rsidR="000B1B48" w:rsidRPr="00B50A6B" w:rsidSect="00B475A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lowerRoman"/>
          <w:cols w:space="720"/>
          <w:docGrid w:linePitch="360"/>
        </w:sectPr>
      </w:pPr>
    </w:p>
    <w:p w14:paraId="6B9B5288" w14:textId="004B54A4" w:rsidR="004917DA" w:rsidRPr="00B50A6B" w:rsidRDefault="004917DA" w:rsidP="00B50A6B">
      <w:pPr>
        <w:pStyle w:val="Heading1"/>
        <w:spacing w:before="0" w:after="0"/>
        <w:jc w:val="both"/>
        <w:rPr>
          <w:rStyle w:val="Strong"/>
          <w:rFonts w:asciiTheme="majorBidi" w:hAnsiTheme="majorBidi"/>
          <w:color w:val="000000" w:themeColor="text1"/>
          <w:szCs w:val="24"/>
        </w:rPr>
      </w:pPr>
      <w:bookmarkStart w:id="5" w:name="_Toc92129542"/>
      <w:r w:rsidRPr="00B50A6B">
        <w:rPr>
          <w:rStyle w:val="Strong"/>
          <w:rFonts w:asciiTheme="majorBidi" w:hAnsiTheme="majorBidi"/>
          <w:color w:val="000000" w:themeColor="text1"/>
          <w:szCs w:val="24"/>
        </w:rPr>
        <w:lastRenderedPageBreak/>
        <w:t>Reference</w:t>
      </w:r>
      <w:r w:rsidR="00A35D4E" w:rsidRPr="00B50A6B">
        <w:rPr>
          <w:rStyle w:val="Strong"/>
          <w:rFonts w:asciiTheme="majorBidi" w:hAnsiTheme="majorBidi"/>
          <w:color w:val="000000" w:themeColor="text1"/>
          <w:szCs w:val="24"/>
        </w:rPr>
        <w:t>s</w:t>
      </w:r>
      <w:bookmarkEnd w:id="5"/>
    </w:p>
    <w:p w14:paraId="7840AAF6" w14:textId="56378EEE" w:rsidR="00055A12" w:rsidRPr="00B50A6B" w:rsidRDefault="00C2661F" w:rsidP="00B50A6B">
      <w:pPr>
        <w:shd w:val="clear" w:color="auto" w:fill="FFFFFF"/>
        <w:spacing w:after="0" w:line="0" w:lineRule="auto"/>
        <w:jc w:val="both"/>
        <w:rPr>
          <w:rFonts w:asciiTheme="majorBidi" w:eastAsia="Times New Roman" w:hAnsiTheme="majorBidi" w:cstheme="majorBidi"/>
          <w:color w:val="000000" w:themeColor="text1"/>
        </w:rPr>
      </w:pPr>
      <w:r w:rsidRPr="00B50A6B">
        <w:rPr>
          <w:rFonts w:asciiTheme="majorBidi" w:eastAsia="Times New Roman" w:hAnsiTheme="majorBidi" w:cstheme="majorBidi"/>
          <w:color w:val="000000" w:themeColor="text1"/>
        </w:rPr>
        <w:t>17. McCown, R.J., J.R. Zimmerman. Is gold a zero-beta asset? Analysis of the investmen</w:t>
      </w:r>
      <w:r w:rsidR="00D43EF3" w:rsidRPr="00B50A6B">
        <w:rPr>
          <w:rFonts w:asciiTheme="majorBidi" w:eastAsia="Times New Roman" w:hAnsiTheme="majorBidi" w:cstheme="majorBidi"/>
          <w:color w:val="000000" w:themeColor="text1"/>
        </w:rPr>
        <w:t>t potential of precious metals.</w:t>
      </w:r>
    </w:p>
    <w:p w14:paraId="54934C46" w14:textId="77777777" w:rsidR="006C665B" w:rsidRPr="00B50A6B" w:rsidRDefault="006C665B" w:rsidP="00B50A6B">
      <w:pPr>
        <w:spacing w:after="0"/>
        <w:jc w:val="both"/>
        <w:rPr>
          <w:rFonts w:asciiTheme="majorBidi" w:hAnsiTheme="majorBidi" w:cstheme="majorBidi"/>
          <w:color w:val="000000" w:themeColor="text1"/>
          <w:lang w:val="en-IN"/>
        </w:rPr>
      </w:pPr>
      <w:r w:rsidRPr="00B50A6B">
        <w:rPr>
          <w:rFonts w:asciiTheme="majorBidi" w:hAnsiTheme="majorBidi" w:cstheme="majorBidi"/>
          <w:color w:val="000000" w:themeColor="text1"/>
          <w:lang w:val="en-IN"/>
        </w:rPr>
        <w:t xml:space="preserve">6 key IOT implementation challenges for enterprises to consider. </w:t>
      </w:r>
      <w:proofErr w:type="spellStart"/>
      <w:r w:rsidRPr="00B50A6B">
        <w:rPr>
          <w:rFonts w:asciiTheme="majorBidi" w:hAnsiTheme="majorBidi" w:cstheme="majorBidi"/>
          <w:color w:val="000000" w:themeColor="text1"/>
          <w:lang w:val="en-IN"/>
        </w:rPr>
        <w:t>Saviant</w:t>
      </w:r>
      <w:proofErr w:type="spellEnd"/>
      <w:r w:rsidRPr="00B50A6B">
        <w:rPr>
          <w:rFonts w:asciiTheme="majorBidi" w:hAnsiTheme="majorBidi" w:cstheme="majorBidi"/>
          <w:color w:val="000000" w:themeColor="text1"/>
          <w:lang w:val="en-IN"/>
        </w:rPr>
        <w:t xml:space="preserve"> Consulting. (n.d.). Retrieved January 3, 2022, from https://www.saviantconsulting.com/blog/iot-implementation-challenges-enterprises.aspx </w:t>
      </w:r>
    </w:p>
    <w:p w14:paraId="31E20F71" w14:textId="77777777" w:rsidR="006C665B" w:rsidRPr="00B50A6B" w:rsidRDefault="006C665B" w:rsidP="006C665B">
      <w:pPr>
        <w:jc w:val="both"/>
        <w:rPr>
          <w:rFonts w:asciiTheme="majorBidi" w:hAnsiTheme="majorBidi" w:cstheme="majorBidi"/>
          <w:color w:val="000000" w:themeColor="text1"/>
          <w:lang w:val="en-IN"/>
        </w:rPr>
      </w:pPr>
      <w:r w:rsidRPr="00B50A6B">
        <w:rPr>
          <w:rFonts w:asciiTheme="majorBidi" w:hAnsiTheme="majorBidi" w:cstheme="majorBidi"/>
          <w:color w:val="000000" w:themeColor="text1"/>
          <w:lang w:val="en-IN"/>
        </w:rPr>
        <w:t xml:space="preserve">Albaroudi, E., </w:t>
      </w:r>
      <w:proofErr w:type="spellStart"/>
      <w:r w:rsidRPr="00B50A6B">
        <w:rPr>
          <w:rFonts w:asciiTheme="majorBidi" w:hAnsiTheme="majorBidi" w:cstheme="majorBidi"/>
          <w:color w:val="000000" w:themeColor="text1"/>
          <w:lang w:val="en-IN"/>
        </w:rPr>
        <w:t>Elbehairy</w:t>
      </w:r>
      <w:proofErr w:type="spellEnd"/>
      <w:r w:rsidRPr="00B50A6B">
        <w:rPr>
          <w:rFonts w:asciiTheme="majorBidi" w:hAnsiTheme="majorBidi" w:cstheme="majorBidi"/>
          <w:color w:val="000000" w:themeColor="text1"/>
          <w:lang w:val="en-IN"/>
        </w:rPr>
        <w:t xml:space="preserve">, M., Hinnawi, M. N. E., </w:t>
      </w:r>
      <w:proofErr w:type="spellStart"/>
      <w:r w:rsidRPr="00B50A6B">
        <w:rPr>
          <w:rFonts w:asciiTheme="majorBidi" w:hAnsiTheme="majorBidi" w:cstheme="majorBidi"/>
          <w:color w:val="000000" w:themeColor="text1"/>
          <w:lang w:val="en-IN"/>
        </w:rPr>
        <w:t>Hatamleh</w:t>
      </w:r>
      <w:proofErr w:type="spellEnd"/>
      <w:r w:rsidRPr="00B50A6B">
        <w:rPr>
          <w:rFonts w:asciiTheme="majorBidi" w:hAnsiTheme="majorBidi" w:cstheme="majorBidi"/>
          <w:color w:val="000000" w:themeColor="text1"/>
          <w:lang w:val="en-IN"/>
        </w:rPr>
        <w:t xml:space="preserve">, M., Mansouri, T., &amp; Alameer, A. (2025, October). </w:t>
      </w:r>
      <w:r w:rsidRPr="00B50A6B">
        <w:rPr>
          <w:rFonts w:asciiTheme="majorBidi" w:hAnsiTheme="majorBidi" w:cstheme="majorBidi"/>
          <w:i/>
          <w:iCs/>
          <w:color w:val="000000" w:themeColor="text1"/>
          <w:lang w:val="en-IN"/>
        </w:rPr>
        <w:t>Data sovereignty and digital health transformation in Saudi Arabia: A review with policy implications for Vision 2030.</w:t>
      </w:r>
      <w:r w:rsidRPr="00B50A6B">
        <w:rPr>
          <w:rFonts w:asciiTheme="majorBidi" w:hAnsiTheme="majorBidi" w:cstheme="majorBidi"/>
          <w:color w:val="000000" w:themeColor="text1"/>
          <w:lang w:val="en-IN"/>
        </w:rPr>
        <w:t xml:space="preserve"> </w:t>
      </w:r>
      <w:r w:rsidRPr="00B50A6B">
        <w:rPr>
          <w:rFonts w:asciiTheme="majorBidi" w:hAnsiTheme="majorBidi" w:cstheme="majorBidi"/>
          <w:i/>
          <w:iCs/>
          <w:color w:val="000000" w:themeColor="text1"/>
          <w:lang w:val="en-IN"/>
        </w:rPr>
        <w:t>Asian Journal of Research in Computer Science, 18</w:t>
      </w:r>
      <w:r w:rsidRPr="00B50A6B">
        <w:rPr>
          <w:rFonts w:asciiTheme="majorBidi" w:hAnsiTheme="majorBidi" w:cstheme="majorBidi"/>
          <w:color w:val="000000" w:themeColor="text1"/>
          <w:lang w:val="en-IN"/>
        </w:rPr>
        <w:t xml:space="preserve">(10), 115–135. </w:t>
      </w:r>
      <w:hyperlink r:id="rId17" w:tgtFrame="_new" w:history="1">
        <w:r w:rsidRPr="00B50A6B">
          <w:rPr>
            <w:rFonts w:asciiTheme="majorBidi" w:hAnsiTheme="majorBidi" w:cstheme="majorBidi"/>
            <w:color w:val="000000" w:themeColor="text1"/>
            <w:lang w:val="en-IN"/>
          </w:rPr>
          <w:t>https://doi.org/10.9734/ajrcos/2025/v18i10768</w:t>
        </w:r>
      </w:hyperlink>
    </w:p>
    <w:p w14:paraId="48773F1D" w14:textId="77777777" w:rsidR="006C665B" w:rsidRPr="00B50A6B" w:rsidRDefault="006C665B" w:rsidP="006C665B">
      <w:pPr>
        <w:jc w:val="both"/>
        <w:rPr>
          <w:rFonts w:asciiTheme="majorBidi" w:hAnsiTheme="majorBidi" w:cstheme="majorBidi"/>
          <w:color w:val="000000" w:themeColor="text1"/>
          <w:lang w:val="en-IN"/>
        </w:rPr>
      </w:pPr>
      <w:r w:rsidRPr="00B50A6B">
        <w:rPr>
          <w:rFonts w:asciiTheme="majorBidi" w:hAnsiTheme="majorBidi" w:cstheme="majorBidi"/>
          <w:color w:val="000000" w:themeColor="text1"/>
          <w:lang w:val="en-IN"/>
        </w:rPr>
        <w:t xml:space="preserve">Albaroudi, E., </w:t>
      </w:r>
      <w:proofErr w:type="spellStart"/>
      <w:r w:rsidRPr="00B50A6B">
        <w:rPr>
          <w:rFonts w:asciiTheme="majorBidi" w:hAnsiTheme="majorBidi" w:cstheme="majorBidi"/>
          <w:color w:val="000000" w:themeColor="text1"/>
          <w:lang w:val="en-IN"/>
        </w:rPr>
        <w:t>Elbehairy</w:t>
      </w:r>
      <w:proofErr w:type="spellEnd"/>
      <w:r w:rsidRPr="00B50A6B">
        <w:rPr>
          <w:rFonts w:asciiTheme="majorBidi" w:hAnsiTheme="majorBidi" w:cstheme="majorBidi"/>
          <w:color w:val="000000" w:themeColor="text1"/>
          <w:lang w:val="en-IN"/>
        </w:rPr>
        <w:t xml:space="preserve">, M., Hinnawi, M. N. E., </w:t>
      </w:r>
      <w:proofErr w:type="spellStart"/>
      <w:r w:rsidRPr="00B50A6B">
        <w:rPr>
          <w:rFonts w:asciiTheme="majorBidi" w:hAnsiTheme="majorBidi" w:cstheme="majorBidi"/>
          <w:color w:val="000000" w:themeColor="text1"/>
          <w:lang w:val="en-IN"/>
        </w:rPr>
        <w:t>Hatamleh</w:t>
      </w:r>
      <w:proofErr w:type="spellEnd"/>
      <w:r w:rsidRPr="00B50A6B">
        <w:rPr>
          <w:rFonts w:asciiTheme="majorBidi" w:hAnsiTheme="majorBidi" w:cstheme="majorBidi"/>
          <w:color w:val="000000" w:themeColor="text1"/>
          <w:lang w:val="en-IN"/>
        </w:rPr>
        <w:t xml:space="preserve">, M., Mansouri, T., &amp; Alameer, A. (2025, September). </w:t>
      </w:r>
      <w:r w:rsidRPr="00B50A6B">
        <w:rPr>
          <w:rFonts w:asciiTheme="majorBidi" w:hAnsiTheme="majorBidi" w:cstheme="majorBidi"/>
          <w:i/>
          <w:iCs/>
          <w:color w:val="000000" w:themeColor="text1"/>
          <w:lang w:val="en-IN"/>
        </w:rPr>
        <w:t>Artificial intelligence innovations for sustainable water management and climate resilience in Saudi Arabia’s Vision 2030 framework.</w:t>
      </w:r>
      <w:r w:rsidRPr="00B50A6B">
        <w:rPr>
          <w:rFonts w:asciiTheme="majorBidi" w:hAnsiTheme="majorBidi" w:cstheme="majorBidi"/>
          <w:color w:val="000000" w:themeColor="text1"/>
          <w:lang w:val="en-IN"/>
        </w:rPr>
        <w:t xml:space="preserve"> </w:t>
      </w:r>
      <w:r w:rsidRPr="00B50A6B">
        <w:rPr>
          <w:rFonts w:asciiTheme="majorBidi" w:hAnsiTheme="majorBidi" w:cstheme="majorBidi"/>
          <w:i/>
          <w:iCs/>
          <w:color w:val="000000" w:themeColor="text1"/>
          <w:lang w:val="en-IN"/>
        </w:rPr>
        <w:t>International Journal of Science and Research Archive, 16</w:t>
      </w:r>
      <w:r w:rsidRPr="00B50A6B">
        <w:rPr>
          <w:rFonts w:asciiTheme="majorBidi" w:hAnsiTheme="majorBidi" w:cstheme="majorBidi"/>
          <w:color w:val="000000" w:themeColor="text1"/>
          <w:lang w:val="en-IN"/>
        </w:rPr>
        <w:t xml:space="preserve">(3), 716–726. </w:t>
      </w:r>
      <w:hyperlink r:id="rId18" w:tgtFrame="_new" w:history="1">
        <w:r w:rsidRPr="00B50A6B">
          <w:rPr>
            <w:rFonts w:asciiTheme="majorBidi" w:hAnsiTheme="majorBidi" w:cstheme="majorBidi"/>
            <w:color w:val="000000" w:themeColor="text1"/>
            <w:lang w:val="en-IN"/>
          </w:rPr>
          <w:t>https://doi.org/10.30574/ijsra.2025.16.3.2624</w:t>
        </w:r>
      </w:hyperlink>
    </w:p>
    <w:p w14:paraId="21BD05F1" w14:textId="77777777" w:rsidR="006C665B" w:rsidRPr="00B50A6B" w:rsidRDefault="006C665B" w:rsidP="006C665B">
      <w:pPr>
        <w:jc w:val="both"/>
        <w:rPr>
          <w:rFonts w:asciiTheme="majorBidi" w:hAnsiTheme="majorBidi" w:cstheme="majorBidi"/>
          <w:color w:val="000000" w:themeColor="text1"/>
          <w:lang w:val="en-IN"/>
        </w:rPr>
      </w:pPr>
      <w:r w:rsidRPr="00B50A6B">
        <w:rPr>
          <w:rFonts w:asciiTheme="majorBidi" w:hAnsiTheme="majorBidi" w:cstheme="majorBidi"/>
          <w:color w:val="000000" w:themeColor="text1"/>
          <w:lang w:val="en-IN"/>
        </w:rPr>
        <w:t xml:space="preserve">Albaroudi, E., </w:t>
      </w:r>
      <w:proofErr w:type="spellStart"/>
      <w:r w:rsidRPr="00B50A6B">
        <w:rPr>
          <w:rFonts w:asciiTheme="majorBidi" w:hAnsiTheme="majorBidi" w:cstheme="majorBidi"/>
          <w:color w:val="000000" w:themeColor="text1"/>
          <w:lang w:val="en-IN"/>
        </w:rPr>
        <w:t>Elbehairy</w:t>
      </w:r>
      <w:proofErr w:type="spellEnd"/>
      <w:r w:rsidRPr="00B50A6B">
        <w:rPr>
          <w:rFonts w:asciiTheme="majorBidi" w:hAnsiTheme="majorBidi" w:cstheme="majorBidi"/>
          <w:color w:val="000000" w:themeColor="text1"/>
          <w:lang w:val="en-IN"/>
        </w:rPr>
        <w:t xml:space="preserve">, M., Hinnawi, M. N. E., </w:t>
      </w:r>
      <w:proofErr w:type="spellStart"/>
      <w:r w:rsidRPr="00B50A6B">
        <w:rPr>
          <w:rFonts w:asciiTheme="majorBidi" w:hAnsiTheme="majorBidi" w:cstheme="majorBidi"/>
          <w:color w:val="000000" w:themeColor="text1"/>
          <w:lang w:val="en-IN"/>
        </w:rPr>
        <w:t>Hatamleh</w:t>
      </w:r>
      <w:proofErr w:type="spellEnd"/>
      <w:r w:rsidRPr="00B50A6B">
        <w:rPr>
          <w:rFonts w:asciiTheme="majorBidi" w:hAnsiTheme="majorBidi" w:cstheme="majorBidi"/>
          <w:color w:val="000000" w:themeColor="text1"/>
          <w:lang w:val="en-IN"/>
        </w:rPr>
        <w:t xml:space="preserve">, M., Mansouri, T., &amp; Alameer, A. (2025, September). </w:t>
      </w:r>
      <w:r w:rsidRPr="00B50A6B">
        <w:rPr>
          <w:rFonts w:asciiTheme="majorBidi" w:hAnsiTheme="majorBidi" w:cstheme="majorBidi"/>
          <w:i/>
          <w:iCs/>
          <w:color w:val="000000" w:themeColor="text1"/>
          <w:lang w:val="en-IN"/>
        </w:rPr>
        <w:t>Empowering data sovereignty through artificial intelligence: A framework for sustainable smart energy systems in Saudi Arabia.</w:t>
      </w:r>
      <w:r w:rsidRPr="00B50A6B">
        <w:rPr>
          <w:rFonts w:asciiTheme="majorBidi" w:hAnsiTheme="majorBidi" w:cstheme="majorBidi"/>
          <w:color w:val="000000" w:themeColor="text1"/>
          <w:lang w:val="en-IN"/>
        </w:rPr>
        <w:t xml:space="preserve"> </w:t>
      </w:r>
      <w:r w:rsidRPr="00B50A6B">
        <w:rPr>
          <w:rFonts w:asciiTheme="majorBidi" w:hAnsiTheme="majorBidi" w:cstheme="majorBidi"/>
          <w:i/>
          <w:iCs/>
          <w:color w:val="000000" w:themeColor="text1"/>
          <w:lang w:val="en-IN"/>
        </w:rPr>
        <w:t>Current Journal of Applied Science and Technology, 44</w:t>
      </w:r>
      <w:r w:rsidRPr="00B50A6B">
        <w:rPr>
          <w:rFonts w:asciiTheme="majorBidi" w:hAnsiTheme="majorBidi" w:cstheme="majorBidi"/>
          <w:color w:val="000000" w:themeColor="text1"/>
          <w:lang w:val="en-IN"/>
        </w:rPr>
        <w:t xml:space="preserve">(9), 77–88. </w:t>
      </w:r>
      <w:hyperlink r:id="rId19" w:tgtFrame="_new" w:history="1">
        <w:r w:rsidRPr="00B50A6B">
          <w:rPr>
            <w:rFonts w:asciiTheme="majorBidi" w:hAnsiTheme="majorBidi" w:cstheme="majorBidi"/>
            <w:color w:val="000000" w:themeColor="text1"/>
            <w:lang w:val="en-IN"/>
          </w:rPr>
          <w:t>https://doi.org/10.9734/cjast/2025/v44i94606</w:t>
        </w:r>
      </w:hyperlink>
    </w:p>
    <w:p w14:paraId="6B99B030" w14:textId="77777777" w:rsidR="006C665B" w:rsidRPr="00B50A6B" w:rsidRDefault="006C665B" w:rsidP="006C665B">
      <w:pPr>
        <w:jc w:val="both"/>
        <w:rPr>
          <w:rFonts w:asciiTheme="majorBidi" w:hAnsiTheme="majorBidi" w:cstheme="majorBidi"/>
          <w:color w:val="000000" w:themeColor="text1"/>
          <w:lang w:val="en-IN"/>
        </w:rPr>
      </w:pPr>
      <w:r w:rsidRPr="00B50A6B">
        <w:rPr>
          <w:rFonts w:asciiTheme="majorBidi" w:hAnsiTheme="majorBidi" w:cstheme="majorBidi"/>
          <w:color w:val="000000" w:themeColor="text1"/>
          <w:lang w:val="en-IN"/>
        </w:rPr>
        <w:t xml:space="preserve">Albaroudi, E., Mansouri, T., &amp; Alameer, A. (2024). </w:t>
      </w:r>
      <w:r w:rsidRPr="00B50A6B">
        <w:rPr>
          <w:rFonts w:asciiTheme="majorBidi" w:hAnsiTheme="majorBidi" w:cstheme="majorBidi"/>
          <w:i/>
          <w:iCs/>
          <w:color w:val="000000" w:themeColor="text1"/>
          <w:lang w:val="en-IN"/>
        </w:rPr>
        <w:t>A comprehensive review of AI techniques for addressing algorithmic bias in job hiring.</w:t>
      </w:r>
      <w:r w:rsidRPr="00B50A6B">
        <w:rPr>
          <w:rFonts w:asciiTheme="majorBidi" w:hAnsiTheme="majorBidi" w:cstheme="majorBidi"/>
          <w:color w:val="000000" w:themeColor="text1"/>
          <w:lang w:val="en-IN"/>
        </w:rPr>
        <w:t xml:space="preserve"> </w:t>
      </w:r>
      <w:r w:rsidRPr="00B50A6B">
        <w:rPr>
          <w:rFonts w:asciiTheme="majorBidi" w:hAnsiTheme="majorBidi" w:cstheme="majorBidi"/>
          <w:i/>
          <w:iCs/>
          <w:color w:val="000000" w:themeColor="text1"/>
          <w:lang w:val="en-IN"/>
        </w:rPr>
        <w:t>AI (Switzerland), 5</w:t>
      </w:r>
      <w:r w:rsidRPr="00B50A6B">
        <w:rPr>
          <w:rFonts w:asciiTheme="majorBidi" w:hAnsiTheme="majorBidi" w:cstheme="majorBidi"/>
          <w:color w:val="000000" w:themeColor="text1"/>
          <w:lang w:val="en-IN"/>
        </w:rPr>
        <w:t>(1), 383–404. https://doi.org/10.3390/ai5010019</w:t>
      </w:r>
    </w:p>
    <w:p w14:paraId="0208FFC7" w14:textId="77777777" w:rsidR="006C665B" w:rsidRPr="00B50A6B" w:rsidRDefault="006C665B" w:rsidP="006C665B">
      <w:pPr>
        <w:jc w:val="both"/>
        <w:rPr>
          <w:rFonts w:asciiTheme="majorBidi" w:hAnsiTheme="majorBidi" w:cstheme="majorBidi"/>
          <w:color w:val="000000" w:themeColor="text1"/>
          <w:lang w:val="en-IN"/>
        </w:rPr>
      </w:pPr>
      <w:r w:rsidRPr="00B50A6B">
        <w:rPr>
          <w:rFonts w:asciiTheme="majorBidi" w:hAnsiTheme="majorBidi" w:cstheme="majorBidi"/>
          <w:color w:val="000000" w:themeColor="text1"/>
          <w:lang w:val="en-IN"/>
        </w:rPr>
        <w:t xml:space="preserve">Albaroudi, E., Mansouri, T., &amp; Alameer, A. (2024). </w:t>
      </w:r>
      <w:r w:rsidRPr="00B50A6B">
        <w:rPr>
          <w:rFonts w:asciiTheme="majorBidi" w:hAnsiTheme="majorBidi" w:cstheme="majorBidi"/>
          <w:i/>
          <w:iCs/>
          <w:color w:val="000000" w:themeColor="text1"/>
          <w:lang w:val="en-IN"/>
        </w:rPr>
        <w:t>The intersection of generative AI and healthcare: Addressing challenges to enhance patient care.</w:t>
      </w:r>
      <w:r w:rsidRPr="00B50A6B">
        <w:rPr>
          <w:rFonts w:asciiTheme="majorBidi" w:hAnsiTheme="majorBidi" w:cstheme="majorBidi"/>
          <w:color w:val="000000" w:themeColor="text1"/>
          <w:lang w:val="en-IN"/>
        </w:rPr>
        <w:t xml:space="preserve"> In </w:t>
      </w:r>
      <w:r w:rsidRPr="00B50A6B">
        <w:rPr>
          <w:rFonts w:asciiTheme="majorBidi" w:hAnsiTheme="majorBidi" w:cstheme="majorBidi"/>
          <w:i/>
          <w:iCs/>
          <w:color w:val="000000" w:themeColor="text1"/>
          <w:lang w:val="en-IN"/>
        </w:rPr>
        <w:t>Proceedings of the 2024 7th International Women in Data Science Conference at Prince Sultan University (</w:t>
      </w:r>
      <w:proofErr w:type="spellStart"/>
      <w:r w:rsidRPr="00B50A6B">
        <w:rPr>
          <w:rFonts w:asciiTheme="majorBidi" w:hAnsiTheme="majorBidi" w:cstheme="majorBidi"/>
          <w:i/>
          <w:iCs/>
          <w:color w:val="000000" w:themeColor="text1"/>
          <w:lang w:val="en-IN"/>
        </w:rPr>
        <w:t>WiDS</w:t>
      </w:r>
      <w:proofErr w:type="spellEnd"/>
      <w:r w:rsidRPr="00B50A6B">
        <w:rPr>
          <w:rFonts w:asciiTheme="majorBidi" w:hAnsiTheme="majorBidi" w:cstheme="majorBidi"/>
          <w:i/>
          <w:iCs/>
          <w:color w:val="000000" w:themeColor="text1"/>
          <w:lang w:val="en-IN"/>
        </w:rPr>
        <w:t xml:space="preserve"> PSU 2024)</w:t>
      </w:r>
      <w:r w:rsidRPr="00B50A6B">
        <w:rPr>
          <w:rFonts w:asciiTheme="majorBidi" w:hAnsiTheme="majorBidi" w:cstheme="majorBidi"/>
          <w:color w:val="000000" w:themeColor="text1"/>
          <w:lang w:val="en-IN"/>
        </w:rPr>
        <w:t xml:space="preserve"> (pp. 134–140</w:t>
      </w:r>
      <w:proofErr w:type="gramStart"/>
      <w:r w:rsidRPr="00B50A6B">
        <w:rPr>
          <w:rFonts w:asciiTheme="majorBidi" w:hAnsiTheme="majorBidi" w:cstheme="majorBidi"/>
          <w:color w:val="000000" w:themeColor="text1"/>
          <w:lang w:val="en-IN"/>
        </w:rPr>
        <w:t>).https://doi.org/10.1109/wids-psu61003.2024.00039</w:t>
      </w:r>
      <w:proofErr w:type="gramEnd"/>
    </w:p>
    <w:p w14:paraId="2E491CC8" w14:textId="77777777" w:rsidR="006C665B" w:rsidRPr="00B50A6B" w:rsidRDefault="006C665B" w:rsidP="006C665B">
      <w:pPr>
        <w:jc w:val="both"/>
        <w:rPr>
          <w:rFonts w:asciiTheme="majorBidi" w:hAnsiTheme="majorBidi" w:cstheme="majorBidi"/>
          <w:color w:val="000000" w:themeColor="text1"/>
          <w:lang w:val="en-IN"/>
        </w:rPr>
      </w:pPr>
      <w:r w:rsidRPr="00B50A6B">
        <w:rPr>
          <w:rFonts w:asciiTheme="majorBidi" w:hAnsiTheme="majorBidi" w:cstheme="majorBidi"/>
          <w:color w:val="000000" w:themeColor="text1"/>
          <w:lang w:val="en-IN"/>
        </w:rPr>
        <w:t xml:space="preserve">Albaroudi, E., Mansouri, T., </w:t>
      </w:r>
      <w:proofErr w:type="spellStart"/>
      <w:r w:rsidRPr="00B50A6B">
        <w:rPr>
          <w:rFonts w:asciiTheme="majorBidi" w:hAnsiTheme="majorBidi" w:cstheme="majorBidi"/>
          <w:color w:val="000000" w:themeColor="text1"/>
          <w:lang w:val="en-IN"/>
        </w:rPr>
        <w:t>Hatamleh</w:t>
      </w:r>
      <w:proofErr w:type="spellEnd"/>
      <w:r w:rsidRPr="00B50A6B">
        <w:rPr>
          <w:rFonts w:asciiTheme="majorBidi" w:hAnsiTheme="majorBidi" w:cstheme="majorBidi"/>
          <w:color w:val="000000" w:themeColor="text1"/>
          <w:lang w:val="en-IN"/>
        </w:rPr>
        <w:t xml:space="preserve">, M., &amp; Alameer, A. (2025). </w:t>
      </w:r>
      <w:r w:rsidRPr="00B50A6B">
        <w:rPr>
          <w:rFonts w:asciiTheme="majorBidi" w:hAnsiTheme="majorBidi" w:cstheme="majorBidi"/>
          <w:i/>
          <w:iCs/>
          <w:color w:val="000000" w:themeColor="text1"/>
          <w:lang w:val="en-IN"/>
        </w:rPr>
        <w:t>Saudi Arabia’s Vision 2030: Leveraging Generative Artificial Intelligence to Enhance Software Engineering.</w:t>
      </w:r>
      <w:r w:rsidRPr="00B50A6B">
        <w:rPr>
          <w:rFonts w:asciiTheme="majorBidi" w:hAnsiTheme="majorBidi" w:cstheme="majorBidi"/>
          <w:color w:val="000000" w:themeColor="text1"/>
          <w:lang w:val="en-IN"/>
        </w:rPr>
        <w:t xml:space="preserve"> In </w:t>
      </w:r>
      <w:r w:rsidRPr="00B50A6B">
        <w:rPr>
          <w:rFonts w:asciiTheme="majorBidi" w:hAnsiTheme="majorBidi" w:cstheme="majorBidi"/>
          <w:i/>
          <w:iCs/>
          <w:color w:val="000000" w:themeColor="text1"/>
          <w:lang w:val="en-IN"/>
        </w:rPr>
        <w:t>Proceedings of the 2025 8th International Women in Data Science Conference at Prince Sultan University (</w:t>
      </w:r>
      <w:proofErr w:type="spellStart"/>
      <w:r w:rsidRPr="00B50A6B">
        <w:rPr>
          <w:rFonts w:asciiTheme="majorBidi" w:hAnsiTheme="majorBidi" w:cstheme="majorBidi"/>
          <w:i/>
          <w:iCs/>
          <w:color w:val="000000" w:themeColor="text1"/>
          <w:lang w:val="en-IN"/>
        </w:rPr>
        <w:t>WiDS</w:t>
      </w:r>
      <w:proofErr w:type="spellEnd"/>
      <w:r w:rsidRPr="00B50A6B">
        <w:rPr>
          <w:rFonts w:asciiTheme="majorBidi" w:hAnsiTheme="majorBidi" w:cstheme="majorBidi"/>
          <w:i/>
          <w:iCs/>
          <w:color w:val="000000" w:themeColor="text1"/>
          <w:lang w:val="en-IN"/>
        </w:rPr>
        <w:t xml:space="preserve"> PSU 2025)</w:t>
      </w:r>
      <w:r w:rsidRPr="00B50A6B">
        <w:rPr>
          <w:rFonts w:asciiTheme="majorBidi" w:hAnsiTheme="majorBidi" w:cstheme="majorBidi"/>
          <w:color w:val="000000" w:themeColor="text1"/>
          <w:lang w:val="en-IN"/>
        </w:rPr>
        <w:t xml:space="preserve"> (pp. 54–59</w:t>
      </w:r>
      <w:proofErr w:type="gramStart"/>
      <w:r w:rsidRPr="00B50A6B">
        <w:rPr>
          <w:rFonts w:asciiTheme="majorBidi" w:hAnsiTheme="majorBidi" w:cstheme="majorBidi"/>
          <w:color w:val="000000" w:themeColor="text1"/>
          <w:lang w:val="en-IN"/>
        </w:rPr>
        <w:t>).https://doi.org/10.1109/wids-psu64963.2025.00024</w:t>
      </w:r>
      <w:proofErr w:type="gramEnd"/>
    </w:p>
    <w:p w14:paraId="45E1F3EF" w14:textId="77777777" w:rsidR="006C665B" w:rsidRPr="00B50A6B" w:rsidRDefault="006C665B" w:rsidP="006C665B">
      <w:pPr>
        <w:jc w:val="both"/>
        <w:rPr>
          <w:rFonts w:asciiTheme="majorBidi" w:hAnsiTheme="majorBidi" w:cstheme="majorBidi"/>
          <w:color w:val="000000" w:themeColor="text1"/>
          <w:lang w:val="en-IN"/>
        </w:rPr>
      </w:pPr>
      <w:r w:rsidRPr="00B50A6B">
        <w:rPr>
          <w:rFonts w:asciiTheme="majorBidi" w:hAnsiTheme="majorBidi" w:cstheme="majorBidi"/>
          <w:color w:val="000000" w:themeColor="text1"/>
          <w:lang w:val="en-IN"/>
        </w:rPr>
        <w:t xml:space="preserve">Albaroudi, E., Mansouri, T., </w:t>
      </w:r>
      <w:proofErr w:type="spellStart"/>
      <w:r w:rsidRPr="00B50A6B">
        <w:rPr>
          <w:rFonts w:asciiTheme="majorBidi" w:hAnsiTheme="majorBidi" w:cstheme="majorBidi"/>
          <w:color w:val="000000" w:themeColor="text1"/>
          <w:lang w:val="en-IN"/>
        </w:rPr>
        <w:t>Hatamleh</w:t>
      </w:r>
      <w:proofErr w:type="spellEnd"/>
      <w:r w:rsidRPr="00B50A6B">
        <w:rPr>
          <w:rFonts w:asciiTheme="majorBidi" w:hAnsiTheme="majorBidi" w:cstheme="majorBidi"/>
          <w:color w:val="000000" w:themeColor="text1"/>
          <w:lang w:val="en-IN"/>
        </w:rPr>
        <w:t xml:space="preserve">, M., </w:t>
      </w:r>
      <w:proofErr w:type="spellStart"/>
      <w:r w:rsidRPr="00B50A6B">
        <w:rPr>
          <w:rFonts w:asciiTheme="majorBidi" w:hAnsiTheme="majorBidi" w:cstheme="majorBidi"/>
          <w:color w:val="000000" w:themeColor="text1"/>
          <w:lang w:val="en-IN"/>
        </w:rPr>
        <w:t>Elbehairy</w:t>
      </w:r>
      <w:proofErr w:type="spellEnd"/>
      <w:r w:rsidRPr="00B50A6B">
        <w:rPr>
          <w:rFonts w:asciiTheme="majorBidi" w:hAnsiTheme="majorBidi" w:cstheme="majorBidi"/>
          <w:color w:val="000000" w:themeColor="text1"/>
          <w:lang w:val="en-IN"/>
        </w:rPr>
        <w:t xml:space="preserve">, M., &amp; Alameer, A. (2025, August). </w:t>
      </w:r>
      <w:r w:rsidRPr="00B50A6B">
        <w:rPr>
          <w:rFonts w:asciiTheme="majorBidi" w:hAnsiTheme="majorBidi" w:cstheme="majorBidi"/>
          <w:i/>
          <w:iCs/>
          <w:color w:val="000000" w:themeColor="text1"/>
          <w:lang w:val="en-IN"/>
        </w:rPr>
        <w:t>Generative AI and the future of software engineering in Saudi Arabia: Governance, innovation, and workforce transformation.</w:t>
      </w:r>
      <w:r w:rsidRPr="00B50A6B">
        <w:rPr>
          <w:rFonts w:asciiTheme="majorBidi" w:hAnsiTheme="majorBidi" w:cstheme="majorBidi"/>
          <w:color w:val="000000" w:themeColor="text1"/>
          <w:lang w:val="en-IN"/>
        </w:rPr>
        <w:t xml:space="preserve"> </w:t>
      </w:r>
      <w:r w:rsidRPr="00B50A6B">
        <w:rPr>
          <w:rFonts w:asciiTheme="majorBidi" w:hAnsiTheme="majorBidi" w:cstheme="majorBidi"/>
          <w:i/>
          <w:iCs/>
          <w:color w:val="000000" w:themeColor="text1"/>
          <w:lang w:val="en-IN"/>
        </w:rPr>
        <w:t>International Journal of Theoretical &amp; Applied Computational Intelligence, 4</w:t>
      </w:r>
      <w:r w:rsidRPr="00B50A6B">
        <w:rPr>
          <w:rFonts w:asciiTheme="majorBidi" w:hAnsiTheme="majorBidi" w:cstheme="majorBidi"/>
          <w:color w:val="000000" w:themeColor="text1"/>
          <w:lang w:val="en-IN"/>
        </w:rPr>
        <w:t xml:space="preserve">, 84–105. </w:t>
      </w:r>
      <w:hyperlink r:id="rId20" w:tgtFrame="_new" w:history="1">
        <w:r w:rsidRPr="00B50A6B">
          <w:rPr>
            <w:rFonts w:asciiTheme="majorBidi" w:hAnsiTheme="majorBidi" w:cstheme="majorBidi"/>
            <w:color w:val="000000" w:themeColor="text1"/>
            <w:lang w:val="en-IN"/>
          </w:rPr>
          <w:t>https://ijtaci.com/index.php/ojs/article/view/4</w:t>
        </w:r>
      </w:hyperlink>
    </w:p>
    <w:p w14:paraId="0857E90D" w14:textId="77777777" w:rsidR="006C665B" w:rsidRPr="00B50A6B" w:rsidRDefault="006C665B" w:rsidP="006C665B">
      <w:pPr>
        <w:jc w:val="both"/>
        <w:rPr>
          <w:rFonts w:asciiTheme="majorBidi" w:hAnsiTheme="majorBidi" w:cstheme="majorBidi"/>
          <w:color w:val="000000" w:themeColor="text1"/>
          <w:lang w:val="en-IN"/>
        </w:rPr>
      </w:pPr>
      <w:r w:rsidRPr="00B50A6B">
        <w:rPr>
          <w:rFonts w:asciiTheme="majorBidi" w:hAnsiTheme="majorBidi" w:cstheme="majorBidi"/>
          <w:color w:val="000000" w:themeColor="text1"/>
          <w:lang w:val="en-IN"/>
        </w:rPr>
        <w:t xml:space="preserve">Ali, Q., Parveen, S., Yaacob, H. and Zaini, Z. 2021. Cordless Banking System in Malaysia: An Extended TAM. </w:t>
      </w:r>
      <w:r w:rsidRPr="00B50A6B">
        <w:rPr>
          <w:rFonts w:asciiTheme="majorBidi" w:hAnsiTheme="majorBidi" w:cstheme="majorBidi"/>
          <w:i/>
          <w:iCs/>
          <w:color w:val="000000" w:themeColor="text1"/>
          <w:lang w:val="en-IN"/>
        </w:rPr>
        <w:t>Risks. 9</w:t>
      </w:r>
      <w:r w:rsidRPr="00B50A6B">
        <w:rPr>
          <w:rFonts w:asciiTheme="majorBidi" w:hAnsiTheme="majorBidi" w:cstheme="majorBidi"/>
          <w:color w:val="000000" w:themeColor="text1"/>
          <w:lang w:val="en-IN"/>
        </w:rPr>
        <w:t>(2). p.41.</w:t>
      </w:r>
    </w:p>
    <w:p w14:paraId="2F94474E" w14:textId="77777777" w:rsidR="006C665B" w:rsidRPr="00B50A6B" w:rsidRDefault="006C665B" w:rsidP="006C665B">
      <w:pPr>
        <w:jc w:val="both"/>
        <w:rPr>
          <w:rFonts w:asciiTheme="majorBidi" w:hAnsiTheme="majorBidi" w:cstheme="majorBidi"/>
          <w:color w:val="000000" w:themeColor="text1"/>
          <w:lang w:val="en-IN"/>
        </w:rPr>
      </w:pPr>
      <w:proofErr w:type="spellStart"/>
      <w:r w:rsidRPr="00B50A6B">
        <w:rPr>
          <w:rFonts w:asciiTheme="majorBidi" w:hAnsiTheme="majorBidi" w:cstheme="majorBidi"/>
          <w:color w:val="000000" w:themeColor="text1"/>
          <w:lang w:val="en-IN"/>
        </w:rPr>
        <w:t>Atlam</w:t>
      </w:r>
      <w:proofErr w:type="spellEnd"/>
      <w:r w:rsidRPr="00B50A6B">
        <w:rPr>
          <w:rFonts w:asciiTheme="majorBidi" w:hAnsiTheme="majorBidi" w:cstheme="majorBidi"/>
          <w:color w:val="000000" w:themeColor="text1"/>
          <w:lang w:val="en-IN"/>
        </w:rPr>
        <w:t>, H.F. and Wills, G.B. 2020. IoT security, privacy, safety and ethics. </w:t>
      </w:r>
      <w:r w:rsidRPr="00B50A6B">
        <w:rPr>
          <w:rFonts w:asciiTheme="majorBidi" w:hAnsiTheme="majorBidi" w:cstheme="majorBidi"/>
          <w:i/>
          <w:iCs/>
          <w:color w:val="000000" w:themeColor="text1"/>
          <w:lang w:val="en-IN"/>
        </w:rPr>
        <w:t>Digital Twin Technologies and Smart Cities</w:t>
      </w:r>
      <w:r w:rsidRPr="00B50A6B">
        <w:rPr>
          <w:rFonts w:asciiTheme="majorBidi" w:hAnsiTheme="majorBidi" w:cstheme="majorBidi"/>
          <w:color w:val="000000" w:themeColor="text1"/>
          <w:lang w:val="en-IN"/>
        </w:rPr>
        <w:t>. pp. 123-149.</w:t>
      </w:r>
    </w:p>
    <w:p w14:paraId="66803BEC" w14:textId="77777777" w:rsidR="006C665B" w:rsidRPr="00B50A6B" w:rsidRDefault="006C665B" w:rsidP="006C665B">
      <w:pPr>
        <w:jc w:val="both"/>
        <w:rPr>
          <w:rFonts w:asciiTheme="majorBidi" w:hAnsiTheme="majorBidi" w:cstheme="majorBidi"/>
          <w:color w:val="000000" w:themeColor="text1"/>
          <w:lang w:val="en-IN"/>
        </w:rPr>
      </w:pPr>
      <w:r w:rsidRPr="00B50A6B">
        <w:rPr>
          <w:rFonts w:asciiTheme="majorBidi" w:hAnsiTheme="majorBidi" w:cstheme="majorBidi"/>
          <w:color w:val="000000" w:themeColor="text1"/>
          <w:lang w:val="en-IN"/>
        </w:rPr>
        <w:t>Bilan, Y., Rubanov, P., Vasylieva, T.A. and Lyeonov, S. 2019. The influence of industry 4.0 on financial services: Determinants of alternative finance development. </w:t>
      </w:r>
      <w:r w:rsidRPr="00B50A6B">
        <w:rPr>
          <w:rFonts w:asciiTheme="majorBidi" w:hAnsiTheme="majorBidi" w:cstheme="majorBidi"/>
          <w:i/>
          <w:iCs/>
          <w:color w:val="000000" w:themeColor="text1"/>
          <w:lang w:val="en-IN"/>
        </w:rPr>
        <w:t>Polish Journal of Management Studies</w:t>
      </w:r>
      <w:r w:rsidRPr="00B50A6B">
        <w:rPr>
          <w:rFonts w:asciiTheme="majorBidi" w:hAnsiTheme="majorBidi" w:cstheme="majorBidi"/>
          <w:color w:val="000000" w:themeColor="text1"/>
          <w:lang w:val="en-IN"/>
        </w:rPr>
        <w:t>.</w:t>
      </w:r>
    </w:p>
    <w:p w14:paraId="6087BC9A" w14:textId="77777777" w:rsidR="006C665B" w:rsidRPr="00B50A6B" w:rsidRDefault="006C665B" w:rsidP="006C665B">
      <w:pPr>
        <w:spacing w:after="100" w:afterAutospacing="1" w:line="240" w:lineRule="auto"/>
        <w:ind w:left="567" w:hanging="567"/>
        <w:jc w:val="both"/>
        <w:rPr>
          <w:rFonts w:asciiTheme="majorBidi" w:eastAsia="Times New Roman" w:hAnsiTheme="majorBidi" w:cstheme="majorBidi"/>
          <w:color w:val="000000" w:themeColor="text1"/>
        </w:rPr>
      </w:pPr>
      <w:proofErr w:type="spellStart"/>
      <w:r w:rsidRPr="00B50A6B">
        <w:rPr>
          <w:rFonts w:asciiTheme="majorBidi" w:eastAsia="Times New Roman" w:hAnsiTheme="majorBidi" w:cstheme="majorBidi"/>
          <w:color w:val="000000" w:themeColor="text1"/>
        </w:rPr>
        <w:lastRenderedPageBreak/>
        <w:t>Gartner_Inc</w:t>
      </w:r>
      <w:proofErr w:type="spellEnd"/>
      <w:r w:rsidRPr="00B50A6B">
        <w:rPr>
          <w:rFonts w:asciiTheme="majorBidi" w:eastAsia="Times New Roman" w:hAnsiTheme="majorBidi" w:cstheme="majorBidi"/>
          <w:color w:val="000000" w:themeColor="text1"/>
        </w:rPr>
        <w:t xml:space="preserve">. (n.d.). Five steps to address IOT integration challenges. Gartner. Retrieved December 31, 2021, from https://www.gartner.com/smarterwithgartner/five-steps-to-address-iot-integration-challenges </w:t>
      </w:r>
    </w:p>
    <w:p w14:paraId="525B410D" w14:textId="77777777" w:rsidR="006C665B" w:rsidRPr="00B50A6B" w:rsidRDefault="006C665B" w:rsidP="006C665B">
      <w:pPr>
        <w:jc w:val="both"/>
        <w:rPr>
          <w:rFonts w:asciiTheme="majorBidi" w:hAnsiTheme="majorBidi" w:cstheme="majorBidi"/>
          <w:color w:val="000000" w:themeColor="text1"/>
          <w:lang w:val="en-IN"/>
        </w:rPr>
      </w:pPr>
      <w:r w:rsidRPr="00B50A6B">
        <w:rPr>
          <w:rFonts w:asciiTheme="majorBidi" w:hAnsiTheme="majorBidi" w:cstheme="majorBidi"/>
          <w:color w:val="000000" w:themeColor="text1"/>
          <w:lang w:val="en-IN"/>
        </w:rPr>
        <w:t>Hassani, H., Huang, X. and Silva, E. 2018. Banking with blockchain-ed big data. </w:t>
      </w:r>
      <w:r w:rsidRPr="00B50A6B">
        <w:rPr>
          <w:rFonts w:asciiTheme="majorBidi" w:hAnsiTheme="majorBidi" w:cstheme="majorBidi"/>
          <w:i/>
          <w:iCs/>
          <w:color w:val="000000" w:themeColor="text1"/>
          <w:lang w:val="en-IN"/>
        </w:rPr>
        <w:t>Journal of Management Analytics</w:t>
      </w:r>
      <w:r w:rsidRPr="00B50A6B">
        <w:rPr>
          <w:rFonts w:asciiTheme="majorBidi" w:hAnsiTheme="majorBidi" w:cstheme="majorBidi"/>
          <w:color w:val="000000" w:themeColor="text1"/>
          <w:lang w:val="en-IN"/>
        </w:rPr>
        <w:t>. </w:t>
      </w:r>
      <w:r w:rsidRPr="00B50A6B">
        <w:rPr>
          <w:rFonts w:asciiTheme="majorBidi" w:hAnsiTheme="majorBidi" w:cstheme="majorBidi"/>
          <w:i/>
          <w:iCs/>
          <w:color w:val="000000" w:themeColor="text1"/>
          <w:lang w:val="en-IN"/>
        </w:rPr>
        <w:t>5</w:t>
      </w:r>
      <w:r w:rsidRPr="00B50A6B">
        <w:rPr>
          <w:rFonts w:asciiTheme="majorBidi" w:hAnsiTheme="majorBidi" w:cstheme="majorBidi"/>
          <w:color w:val="000000" w:themeColor="text1"/>
          <w:lang w:val="en-IN"/>
        </w:rPr>
        <w:t>(4). pp.256-275.</w:t>
      </w:r>
    </w:p>
    <w:p w14:paraId="11DB7926" w14:textId="77777777" w:rsidR="006C665B" w:rsidRPr="00B50A6B" w:rsidRDefault="006C665B" w:rsidP="006C665B">
      <w:pPr>
        <w:jc w:val="both"/>
        <w:rPr>
          <w:rFonts w:asciiTheme="majorBidi" w:hAnsiTheme="majorBidi" w:cstheme="majorBidi"/>
          <w:color w:val="000000" w:themeColor="text1"/>
          <w:lang w:val="en-IN"/>
        </w:rPr>
      </w:pPr>
      <w:r w:rsidRPr="00B50A6B">
        <w:rPr>
          <w:rFonts w:asciiTheme="majorBidi" w:hAnsiTheme="majorBidi" w:cstheme="majorBidi"/>
          <w:color w:val="000000" w:themeColor="text1"/>
          <w:lang w:val="en-IN"/>
        </w:rPr>
        <w:t xml:space="preserve">Jaiswal, A., Kapadia, N., Wadia, A., Goyal, A. and </w:t>
      </w:r>
      <w:proofErr w:type="spellStart"/>
      <w:r w:rsidRPr="00B50A6B">
        <w:rPr>
          <w:rFonts w:asciiTheme="majorBidi" w:hAnsiTheme="majorBidi" w:cstheme="majorBidi"/>
          <w:color w:val="000000" w:themeColor="text1"/>
          <w:lang w:val="en-IN"/>
        </w:rPr>
        <w:t>Vengurlekar</w:t>
      </w:r>
      <w:proofErr w:type="spellEnd"/>
      <w:r w:rsidRPr="00B50A6B">
        <w:rPr>
          <w:rFonts w:asciiTheme="majorBidi" w:hAnsiTheme="majorBidi" w:cstheme="majorBidi"/>
          <w:color w:val="000000" w:themeColor="text1"/>
          <w:lang w:val="en-IN"/>
        </w:rPr>
        <w:t>, P. n.d. Security for Building and ATM Machine.</w:t>
      </w:r>
    </w:p>
    <w:p w14:paraId="2BC37016" w14:textId="77777777" w:rsidR="006C665B" w:rsidRPr="00B50A6B" w:rsidRDefault="006C665B" w:rsidP="006C665B">
      <w:pPr>
        <w:jc w:val="both"/>
        <w:rPr>
          <w:rFonts w:asciiTheme="majorBidi" w:hAnsiTheme="majorBidi" w:cstheme="majorBidi"/>
          <w:color w:val="000000" w:themeColor="text1"/>
        </w:rPr>
      </w:pPr>
      <w:r w:rsidRPr="00B50A6B">
        <w:rPr>
          <w:rFonts w:asciiTheme="majorBidi" w:hAnsiTheme="majorBidi" w:cstheme="majorBidi"/>
          <w:color w:val="000000" w:themeColor="text1"/>
        </w:rPr>
        <w:t>Johnson, J. 2021. Average total cost per data breach worldwide 2020, by industry. [Online]. Available at:</w:t>
      </w:r>
      <w:hyperlink r:id="rId21" w:anchor=":~:text=As%20of%202020%2C%20the%20average,to%207.13%20million%20U.S.%20dollars.&amp;text=Data%20breaches%20in%20the%20public,dollars%20during%20the%20measured%20period" w:history="1">
        <w:r w:rsidRPr="00B50A6B">
          <w:rPr>
            <w:rStyle w:val="Hyperlink"/>
            <w:rFonts w:asciiTheme="majorBidi" w:hAnsiTheme="majorBidi" w:cstheme="majorBidi"/>
            <w:color w:val="000000" w:themeColor="text1"/>
          </w:rPr>
          <w:t>https://www.statista.com/statistics/387861/cost-data-breach-industry/#:~:text=As%20of%202020%2C%20the%20average,to%207.13%20million%20U.S.%20dollars.&amp;text=Data%20breaches%20in%20the%20public,dollars%20during%20the%20measured%20period</w:t>
        </w:r>
      </w:hyperlink>
      <w:r w:rsidRPr="00B50A6B">
        <w:rPr>
          <w:rFonts w:asciiTheme="majorBidi" w:hAnsiTheme="majorBidi" w:cstheme="majorBidi"/>
          <w:color w:val="000000" w:themeColor="text1"/>
        </w:rPr>
        <w:t xml:space="preserve">. </w:t>
      </w:r>
    </w:p>
    <w:p w14:paraId="03AFC833" w14:textId="77777777" w:rsidR="006C665B" w:rsidRPr="00B50A6B" w:rsidRDefault="006C665B" w:rsidP="006C665B">
      <w:pPr>
        <w:jc w:val="both"/>
        <w:rPr>
          <w:rFonts w:asciiTheme="majorBidi" w:hAnsiTheme="majorBidi" w:cstheme="majorBidi"/>
          <w:color w:val="000000" w:themeColor="text1"/>
          <w:lang w:val="en-IN"/>
        </w:rPr>
      </w:pPr>
      <w:r w:rsidRPr="00B50A6B">
        <w:rPr>
          <w:rFonts w:asciiTheme="majorBidi" w:hAnsiTheme="majorBidi" w:cstheme="majorBidi"/>
          <w:color w:val="000000" w:themeColor="text1"/>
          <w:lang w:val="en-IN"/>
        </w:rPr>
        <w:t>Krishnan, D.S.R., Gupta, S.C. and Choudhury, T. 2018. An IoT based patient health monitoring system. </w:t>
      </w:r>
      <w:r w:rsidRPr="00B50A6B">
        <w:rPr>
          <w:rFonts w:asciiTheme="majorBidi" w:hAnsiTheme="majorBidi" w:cstheme="majorBidi"/>
          <w:i/>
          <w:iCs/>
          <w:color w:val="000000" w:themeColor="text1"/>
          <w:lang w:val="en-IN"/>
        </w:rPr>
        <w:t>2018 International Conference on Advances in Computing and Communication Engineering (ICACCE)</w:t>
      </w:r>
      <w:r w:rsidRPr="00B50A6B">
        <w:rPr>
          <w:rFonts w:asciiTheme="majorBidi" w:hAnsiTheme="majorBidi" w:cstheme="majorBidi"/>
          <w:color w:val="000000" w:themeColor="text1"/>
          <w:lang w:val="en-IN"/>
        </w:rPr>
        <w:t>. pp. 01-07.</w:t>
      </w:r>
    </w:p>
    <w:p w14:paraId="099FF597" w14:textId="77777777" w:rsidR="006C665B" w:rsidRPr="00B50A6B" w:rsidRDefault="006C665B" w:rsidP="006C665B">
      <w:pPr>
        <w:jc w:val="both"/>
        <w:rPr>
          <w:rFonts w:asciiTheme="majorBidi" w:hAnsiTheme="majorBidi" w:cstheme="majorBidi"/>
          <w:color w:val="000000" w:themeColor="text1"/>
          <w:lang w:val="en-IN"/>
        </w:rPr>
      </w:pPr>
      <w:proofErr w:type="spellStart"/>
      <w:r w:rsidRPr="00B50A6B">
        <w:rPr>
          <w:rFonts w:asciiTheme="majorBidi" w:hAnsiTheme="majorBidi" w:cstheme="majorBidi"/>
          <w:color w:val="000000" w:themeColor="text1"/>
          <w:lang w:val="en-IN"/>
        </w:rPr>
        <w:t>Mahansaria</w:t>
      </w:r>
      <w:proofErr w:type="spellEnd"/>
      <w:r w:rsidRPr="00B50A6B">
        <w:rPr>
          <w:rFonts w:asciiTheme="majorBidi" w:hAnsiTheme="majorBidi" w:cstheme="majorBidi"/>
          <w:color w:val="000000" w:themeColor="text1"/>
          <w:lang w:val="en-IN"/>
        </w:rPr>
        <w:t xml:space="preserve">, D. and Roy, U.K., 2019, October. Secure Authentication for ATM transactions using NFC technology. </w:t>
      </w:r>
      <w:r w:rsidRPr="00B50A6B">
        <w:rPr>
          <w:rFonts w:asciiTheme="majorBidi" w:hAnsiTheme="majorBidi" w:cstheme="majorBidi"/>
          <w:i/>
          <w:iCs/>
          <w:color w:val="000000" w:themeColor="text1"/>
          <w:lang w:val="en-IN"/>
        </w:rPr>
        <w:t>2019 International Carnahan Conference on Security Technology (ICCST)</w:t>
      </w:r>
      <w:r w:rsidRPr="00B50A6B">
        <w:rPr>
          <w:rFonts w:asciiTheme="majorBidi" w:hAnsiTheme="majorBidi" w:cstheme="majorBidi"/>
          <w:color w:val="000000" w:themeColor="text1"/>
          <w:lang w:val="en-IN"/>
        </w:rPr>
        <w:t>. pp. 1-5.</w:t>
      </w:r>
    </w:p>
    <w:p w14:paraId="589D6A03" w14:textId="77777777" w:rsidR="006C665B" w:rsidRPr="00B50A6B" w:rsidRDefault="006C665B" w:rsidP="006C665B">
      <w:pPr>
        <w:jc w:val="both"/>
        <w:rPr>
          <w:rFonts w:asciiTheme="majorBidi" w:hAnsiTheme="majorBidi" w:cstheme="majorBidi"/>
          <w:color w:val="000000" w:themeColor="text1"/>
          <w:lang w:val="en-IN"/>
        </w:rPr>
      </w:pPr>
      <w:r w:rsidRPr="00B50A6B">
        <w:rPr>
          <w:rFonts w:asciiTheme="majorBidi" w:hAnsiTheme="majorBidi" w:cstheme="majorBidi"/>
          <w:color w:val="000000" w:themeColor="text1"/>
          <w:lang w:val="en-IN"/>
        </w:rPr>
        <w:t>Malali, A.B. and Gopalakrishnan, S. 2020. Application of Artificial Intelligence and Its Powered Technologies in the Indian Banking and Financial Industry: An Overview. </w:t>
      </w:r>
      <w:r w:rsidRPr="00B50A6B">
        <w:rPr>
          <w:rFonts w:asciiTheme="majorBidi" w:hAnsiTheme="majorBidi" w:cstheme="majorBidi"/>
          <w:i/>
          <w:iCs/>
          <w:color w:val="000000" w:themeColor="text1"/>
          <w:lang w:val="en-IN"/>
        </w:rPr>
        <w:t xml:space="preserve">IOSR Journal </w:t>
      </w:r>
      <w:proofErr w:type="gramStart"/>
      <w:r w:rsidRPr="00B50A6B">
        <w:rPr>
          <w:rFonts w:asciiTheme="majorBidi" w:hAnsiTheme="majorBidi" w:cstheme="majorBidi"/>
          <w:i/>
          <w:iCs/>
          <w:color w:val="000000" w:themeColor="text1"/>
          <w:lang w:val="en-IN"/>
        </w:rPr>
        <w:t>Of</w:t>
      </w:r>
      <w:proofErr w:type="gramEnd"/>
      <w:r w:rsidRPr="00B50A6B">
        <w:rPr>
          <w:rFonts w:asciiTheme="majorBidi" w:hAnsiTheme="majorBidi" w:cstheme="majorBidi"/>
          <w:i/>
          <w:iCs/>
          <w:color w:val="000000" w:themeColor="text1"/>
          <w:lang w:val="en-IN"/>
        </w:rPr>
        <w:t xml:space="preserve"> Humanities And Social Science.</w:t>
      </w:r>
      <w:r w:rsidRPr="00B50A6B">
        <w:rPr>
          <w:rFonts w:asciiTheme="majorBidi" w:hAnsiTheme="majorBidi" w:cstheme="majorBidi"/>
          <w:color w:val="000000" w:themeColor="text1"/>
          <w:lang w:val="en-IN"/>
        </w:rPr>
        <w:t> </w:t>
      </w:r>
      <w:r w:rsidRPr="00B50A6B">
        <w:rPr>
          <w:rFonts w:asciiTheme="majorBidi" w:hAnsiTheme="majorBidi" w:cstheme="majorBidi"/>
          <w:i/>
          <w:iCs/>
          <w:color w:val="000000" w:themeColor="text1"/>
          <w:lang w:val="en-IN"/>
        </w:rPr>
        <w:t>25</w:t>
      </w:r>
      <w:r w:rsidRPr="00B50A6B">
        <w:rPr>
          <w:rFonts w:asciiTheme="majorBidi" w:hAnsiTheme="majorBidi" w:cstheme="majorBidi"/>
          <w:color w:val="000000" w:themeColor="text1"/>
          <w:lang w:val="en-IN"/>
        </w:rPr>
        <w:t>(4). pp.55-60.</w:t>
      </w:r>
    </w:p>
    <w:p w14:paraId="29F8CBDC" w14:textId="77777777" w:rsidR="006C665B" w:rsidRPr="00B50A6B" w:rsidRDefault="006C665B" w:rsidP="006C665B">
      <w:pPr>
        <w:jc w:val="both"/>
        <w:rPr>
          <w:rFonts w:asciiTheme="majorBidi" w:hAnsiTheme="majorBidi" w:cstheme="majorBidi"/>
          <w:color w:val="000000" w:themeColor="text1"/>
          <w:lang w:val="en-IN"/>
        </w:rPr>
      </w:pPr>
      <w:r w:rsidRPr="00B50A6B">
        <w:rPr>
          <w:rFonts w:asciiTheme="majorBidi" w:hAnsiTheme="majorBidi" w:cstheme="majorBidi"/>
          <w:color w:val="000000" w:themeColor="text1"/>
          <w:lang w:val="en-IN"/>
        </w:rPr>
        <w:t xml:space="preserve">Manish, C.M., Chirag, N., Praveen, H.R., Darshan, M.J. and Vali, D.K. 2020.  Card-Less ATM Transaction using Biometric and Face Recognition–A Review. </w:t>
      </w:r>
      <w:r w:rsidRPr="00B50A6B">
        <w:rPr>
          <w:rFonts w:asciiTheme="majorBidi" w:hAnsiTheme="majorBidi" w:cstheme="majorBidi"/>
          <w:i/>
          <w:iCs/>
          <w:color w:val="000000" w:themeColor="text1"/>
          <w:lang w:val="en-IN"/>
        </w:rPr>
        <w:t>International Journal for Research in Applied Science &amp; Engineering Technology (IJRASET)</w:t>
      </w:r>
      <w:r w:rsidRPr="00B50A6B">
        <w:rPr>
          <w:rFonts w:asciiTheme="majorBidi" w:hAnsiTheme="majorBidi" w:cstheme="majorBidi"/>
          <w:color w:val="000000" w:themeColor="text1"/>
          <w:lang w:val="en-IN"/>
        </w:rPr>
        <w:t xml:space="preserve">. </w:t>
      </w:r>
    </w:p>
    <w:p w14:paraId="48B1776F" w14:textId="77777777" w:rsidR="006C665B" w:rsidRPr="00B50A6B" w:rsidRDefault="006C665B" w:rsidP="006C665B">
      <w:pPr>
        <w:jc w:val="both"/>
        <w:rPr>
          <w:rFonts w:asciiTheme="majorBidi" w:hAnsiTheme="majorBidi" w:cstheme="majorBidi"/>
          <w:color w:val="000000" w:themeColor="text1"/>
          <w:shd w:val="clear" w:color="auto" w:fill="FFFFFF"/>
        </w:rPr>
      </w:pPr>
      <w:r w:rsidRPr="00B50A6B">
        <w:rPr>
          <w:rFonts w:asciiTheme="majorBidi" w:hAnsiTheme="majorBidi" w:cstheme="majorBidi"/>
          <w:color w:val="000000" w:themeColor="text1"/>
          <w:shd w:val="clear" w:color="auto" w:fill="FFFFFF"/>
        </w:rPr>
        <w:t xml:space="preserve">N. </w:t>
      </w:r>
      <w:bookmarkStart w:id="6" w:name="_Hlk90218357"/>
      <w:proofErr w:type="spellStart"/>
      <w:r w:rsidRPr="00B50A6B">
        <w:rPr>
          <w:rFonts w:asciiTheme="majorBidi" w:hAnsiTheme="majorBidi" w:cstheme="majorBidi"/>
          <w:color w:val="000000" w:themeColor="text1"/>
          <w:shd w:val="clear" w:color="auto" w:fill="FFFFFF"/>
        </w:rPr>
        <w:t>Hazrin</w:t>
      </w:r>
      <w:bookmarkEnd w:id="6"/>
      <w:proofErr w:type="spellEnd"/>
      <w:r w:rsidRPr="00B50A6B">
        <w:rPr>
          <w:rFonts w:asciiTheme="majorBidi" w:hAnsiTheme="majorBidi" w:cstheme="majorBidi"/>
          <w:color w:val="000000" w:themeColor="text1"/>
          <w:shd w:val="clear" w:color="auto" w:fill="FFFFFF"/>
        </w:rPr>
        <w:t xml:space="preserve">, H. Mohamad, M. H. </w:t>
      </w:r>
      <w:proofErr w:type="spellStart"/>
      <w:r w:rsidRPr="00B50A6B">
        <w:rPr>
          <w:rFonts w:asciiTheme="majorBidi" w:hAnsiTheme="majorBidi" w:cstheme="majorBidi"/>
          <w:color w:val="000000" w:themeColor="text1"/>
          <w:shd w:val="clear" w:color="auto" w:fill="FFFFFF"/>
        </w:rPr>
        <w:t>Badiozaman</w:t>
      </w:r>
      <w:proofErr w:type="spellEnd"/>
      <w:r w:rsidRPr="00B50A6B">
        <w:rPr>
          <w:rFonts w:asciiTheme="majorBidi" w:hAnsiTheme="majorBidi" w:cstheme="majorBidi"/>
          <w:color w:val="000000" w:themeColor="text1"/>
          <w:shd w:val="clear" w:color="auto" w:fill="FFFFFF"/>
        </w:rPr>
        <w:t>, and H. Daud, “Smart Parking Reservation System using Short Message Services (SMS),” 2008.</w:t>
      </w:r>
    </w:p>
    <w:p w14:paraId="5B3FC639" w14:textId="77777777" w:rsidR="006C665B" w:rsidRPr="00B50A6B" w:rsidRDefault="006C665B" w:rsidP="006C665B">
      <w:pPr>
        <w:jc w:val="both"/>
        <w:rPr>
          <w:rFonts w:asciiTheme="majorBidi" w:hAnsiTheme="majorBidi" w:cstheme="majorBidi"/>
          <w:color w:val="000000" w:themeColor="text1"/>
          <w:lang w:val="en-IN"/>
        </w:rPr>
      </w:pPr>
      <w:r w:rsidRPr="00B50A6B">
        <w:rPr>
          <w:rFonts w:asciiTheme="majorBidi" w:hAnsiTheme="majorBidi" w:cstheme="majorBidi"/>
          <w:color w:val="000000" w:themeColor="text1"/>
          <w:lang w:val="en-IN"/>
        </w:rPr>
        <w:t>Nambiar, A., More, A., Sharma, R., Patil, P. and Bharati, M. n.d. Cordless ATM System Using Fingerprint and IVRS.</w:t>
      </w:r>
    </w:p>
    <w:p w14:paraId="38A45DF0" w14:textId="77777777" w:rsidR="006C665B" w:rsidRPr="00B50A6B" w:rsidRDefault="006C665B" w:rsidP="006C665B">
      <w:pPr>
        <w:jc w:val="both"/>
        <w:rPr>
          <w:rFonts w:asciiTheme="majorBidi" w:hAnsiTheme="majorBidi" w:cstheme="majorBidi"/>
          <w:color w:val="000000" w:themeColor="text1"/>
          <w:shd w:val="clear" w:color="auto" w:fill="FFFFFF"/>
        </w:rPr>
      </w:pPr>
      <w:r w:rsidRPr="00B50A6B">
        <w:rPr>
          <w:rFonts w:asciiTheme="majorBidi" w:hAnsiTheme="majorBidi" w:cstheme="majorBidi"/>
          <w:color w:val="000000" w:themeColor="text1"/>
          <w:shd w:val="clear" w:color="auto" w:fill="FFFFFF"/>
        </w:rPr>
        <w:t xml:space="preserve">R. H. </w:t>
      </w:r>
      <w:bookmarkStart w:id="7" w:name="_Hlk90218314"/>
      <w:r w:rsidRPr="00B50A6B">
        <w:rPr>
          <w:rFonts w:asciiTheme="majorBidi" w:hAnsiTheme="majorBidi" w:cstheme="majorBidi"/>
          <w:color w:val="000000" w:themeColor="text1"/>
          <w:shd w:val="clear" w:color="auto" w:fill="FFFFFF"/>
        </w:rPr>
        <w:t>Giva A</w:t>
      </w:r>
      <w:bookmarkEnd w:id="7"/>
      <w:r w:rsidRPr="00B50A6B">
        <w:rPr>
          <w:rFonts w:asciiTheme="majorBidi" w:hAnsiTheme="majorBidi" w:cstheme="majorBidi"/>
          <w:color w:val="000000" w:themeColor="text1"/>
          <w:shd w:val="clear" w:color="auto" w:fill="FFFFFF"/>
        </w:rPr>
        <w:t>ndriana, Anak Agung, “Sensor Comparation for Smart Parking System,” pp. 4–9, 2012.</w:t>
      </w:r>
    </w:p>
    <w:p w14:paraId="14B482E0" w14:textId="77777777" w:rsidR="006C665B" w:rsidRPr="00B50A6B" w:rsidRDefault="006C665B" w:rsidP="006C665B">
      <w:pPr>
        <w:jc w:val="both"/>
        <w:rPr>
          <w:rFonts w:asciiTheme="majorBidi" w:hAnsiTheme="majorBidi" w:cstheme="majorBidi"/>
          <w:color w:val="000000" w:themeColor="text1"/>
          <w:lang w:val="en-IN"/>
        </w:rPr>
      </w:pPr>
      <w:r w:rsidRPr="00B50A6B">
        <w:rPr>
          <w:rFonts w:asciiTheme="majorBidi" w:hAnsiTheme="majorBidi" w:cstheme="majorBidi"/>
          <w:color w:val="000000" w:themeColor="text1"/>
          <w:lang w:val="pt-BR"/>
        </w:rPr>
        <w:t xml:space="preserve">Ramalho, J.F.C.B., Ferreira, R.A.S., Amante, R., Amaral, M., Cardoso, J., Ferreira, I., Almeida, J. and André, P.S., 2018. </w:t>
      </w:r>
      <w:r w:rsidRPr="00B50A6B">
        <w:rPr>
          <w:rFonts w:asciiTheme="majorBidi" w:hAnsiTheme="majorBidi" w:cstheme="majorBidi"/>
          <w:color w:val="000000" w:themeColor="text1"/>
          <w:lang w:val="en-IN"/>
        </w:rPr>
        <w:t xml:space="preserve">Promoting IoT Education for Pre-university Students </w:t>
      </w:r>
      <w:proofErr w:type="gramStart"/>
      <w:r w:rsidRPr="00B50A6B">
        <w:rPr>
          <w:rFonts w:asciiTheme="majorBidi" w:hAnsiTheme="majorBidi" w:cstheme="majorBidi"/>
          <w:color w:val="000000" w:themeColor="text1"/>
          <w:lang w:val="en-IN"/>
        </w:rPr>
        <w:t>With</w:t>
      </w:r>
      <w:proofErr w:type="gramEnd"/>
      <w:r w:rsidRPr="00B50A6B">
        <w:rPr>
          <w:rFonts w:asciiTheme="majorBidi" w:hAnsiTheme="majorBidi" w:cstheme="majorBidi"/>
          <w:color w:val="000000" w:themeColor="text1"/>
          <w:lang w:val="en-IN"/>
        </w:rPr>
        <w:t xml:space="preserve"> Coloured QR Codes: Colour multiplexed QR codes. </w:t>
      </w:r>
      <w:r w:rsidRPr="00B50A6B">
        <w:rPr>
          <w:rFonts w:asciiTheme="majorBidi" w:hAnsiTheme="majorBidi" w:cstheme="majorBidi"/>
          <w:i/>
          <w:iCs/>
          <w:color w:val="000000" w:themeColor="text1"/>
          <w:lang w:val="en-IN"/>
        </w:rPr>
        <w:t>2018 3rd International Conference of the Portuguese Society for Engineering Education (CISPA</w:t>
      </w:r>
      <w:r w:rsidRPr="00B50A6B">
        <w:rPr>
          <w:rFonts w:asciiTheme="majorBidi" w:hAnsiTheme="majorBidi" w:cstheme="majorBidi"/>
          <w:color w:val="000000" w:themeColor="text1"/>
          <w:lang w:val="en-IN"/>
        </w:rPr>
        <w:t>). pp. 1-5.</w:t>
      </w:r>
    </w:p>
    <w:p w14:paraId="6C0D982D" w14:textId="77777777" w:rsidR="006C665B" w:rsidRPr="00B50A6B" w:rsidRDefault="006C665B" w:rsidP="006C665B">
      <w:pPr>
        <w:jc w:val="both"/>
        <w:rPr>
          <w:rFonts w:asciiTheme="majorBidi" w:hAnsiTheme="majorBidi" w:cstheme="majorBidi"/>
          <w:color w:val="000000" w:themeColor="text1"/>
          <w:shd w:val="clear" w:color="auto" w:fill="FFFFFF"/>
        </w:rPr>
      </w:pPr>
      <w:r w:rsidRPr="00B50A6B">
        <w:rPr>
          <w:rFonts w:asciiTheme="majorBidi" w:hAnsiTheme="majorBidi" w:cstheme="majorBidi"/>
          <w:color w:val="000000" w:themeColor="text1"/>
          <w:shd w:val="clear" w:color="auto" w:fill="FFFFFF"/>
        </w:rPr>
        <w:t>S. A. El-</w:t>
      </w:r>
      <w:proofErr w:type="spellStart"/>
      <w:r w:rsidRPr="00B50A6B">
        <w:rPr>
          <w:rFonts w:asciiTheme="majorBidi" w:hAnsiTheme="majorBidi" w:cstheme="majorBidi"/>
          <w:color w:val="000000" w:themeColor="text1"/>
          <w:shd w:val="clear" w:color="auto" w:fill="FFFFFF"/>
        </w:rPr>
        <w:t>seoud</w:t>
      </w:r>
      <w:proofErr w:type="spellEnd"/>
      <w:r w:rsidRPr="00B50A6B">
        <w:rPr>
          <w:rFonts w:asciiTheme="majorBidi" w:hAnsiTheme="majorBidi" w:cstheme="majorBidi"/>
          <w:color w:val="000000" w:themeColor="text1"/>
          <w:shd w:val="clear" w:color="auto" w:fill="FFFFFF"/>
        </w:rPr>
        <w:t>, H. El-</w:t>
      </w:r>
      <w:proofErr w:type="spellStart"/>
      <w:r w:rsidRPr="00B50A6B">
        <w:rPr>
          <w:rFonts w:asciiTheme="majorBidi" w:hAnsiTheme="majorBidi" w:cstheme="majorBidi"/>
          <w:color w:val="000000" w:themeColor="text1"/>
          <w:shd w:val="clear" w:color="auto" w:fill="FFFFFF"/>
        </w:rPr>
        <w:t>sofany</w:t>
      </w:r>
      <w:proofErr w:type="spellEnd"/>
      <w:r w:rsidRPr="00B50A6B">
        <w:rPr>
          <w:rFonts w:asciiTheme="majorBidi" w:hAnsiTheme="majorBidi" w:cstheme="majorBidi"/>
          <w:color w:val="000000" w:themeColor="text1"/>
          <w:shd w:val="clear" w:color="auto" w:fill="FFFFFF"/>
        </w:rPr>
        <w:t>, and I. Taj-</w:t>
      </w:r>
      <w:proofErr w:type="spellStart"/>
      <w:r w:rsidRPr="00B50A6B">
        <w:rPr>
          <w:rFonts w:asciiTheme="majorBidi" w:hAnsiTheme="majorBidi" w:cstheme="majorBidi"/>
          <w:color w:val="000000" w:themeColor="text1"/>
          <w:shd w:val="clear" w:color="auto" w:fill="FFFFFF"/>
        </w:rPr>
        <w:t>eddine</w:t>
      </w:r>
      <w:proofErr w:type="spellEnd"/>
      <w:r w:rsidRPr="00B50A6B">
        <w:rPr>
          <w:rFonts w:asciiTheme="majorBidi" w:hAnsiTheme="majorBidi" w:cstheme="majorBidi"/>
          <w:color w:val="000000" w:themeColor="text1"/>
          <w:shd w:val="clear" w:color="auto" w:fill="FFFFFF"/>
        </w:rPr>
        <w:t>, “Towards the Development of Smart Parking System using Arduino and Web Technologies,” no. 978, pp. 10–16, 2016.</w:t>
      </w:r>
    </w:p>
    <w:p w14:paraId="6093D727" w14:textId="77777777" w:rsidR="006C665B" w:rsidRPr="00B50A6B" w:rsidRDefault="006C665B" w:rsidP="006C665B">
      <w:pPr>
        <w:jc w:val="both"/>
        <w:rPr>
          <w:rFonts w:asciiTheme="majorBidi" w:hAnsiTheme="majorBidi" w:cstheme="majorBidi"/>
          <w:color w:val="000000" w:themeColor="text1"/>
          <w:lang w:val="en-IN"/>
        </w:rPr>
      </w:pPr>
      <w:r w:rsidRPr="00B50A6B">
        <w:rPr>
          <w:rFonts w:asciiTheme="majorBidi" w:hAnsiTheme="majorBidi" w:cstheme="majorBidi"/>
          <w:color w:val="000000" w:themeColor="text1"/>
          <w:lang w:val="en-IN"/>
        </w:rPr>
        <w:lastRenderedPageBreak/>
        <w:t>Shafique, K., Khawaja, B.A., Sabir, F., Qazi, S. and Mustaqim, M. 2020. Internet of things (IoT) for next-generation smart systems: A review of current challenges, future trends and prospects for emerging 5G-IoT scenarios. </w:t>
      </w:r>
      <w:proofErr w:type="spellStart"/>
      <w:r w:rsidRPr="00B50A6B">
        <w:rPr>
          <w:rFonts w:asciiTheme="majorBidi" w:hAnsiTheme="majorBidi" w:cstheme="majorBidi"/>
          <w:i/>
          <w:iCs/>
          <w:color w:val="000000" w:themeColor="text1"/>
          <w:lang w:val="en-IN"/>
        </w:rPr>
        <w:t>Ieee</w:t>
      </w:r>
      <w:proofErr w:type="spellEnd"/>
      <w:r w:rsidRPr="00B50A6B">
        <w:rPr>
          <w:rFonts w:asciiTheme="majorBidi" w:hAnsiTheme="majorBidi" w:cstheme="majorBidi"/>
          <w:i/>
          <w:iCs/>
          <w:color w:val="000000" w:themeColor="text1"/>
          <w:lang w:val="en-IN"/>
        </w:rPr>
        <w:t xml:space="preserve"> Access</w:t>
      </w:r>
      <w:r w:rsidRPr="00B50A6B">
        <w:rPr>
          <w:rFonts w:asciiTheme="majorBidi" w:hAnsiTheme="majorBidi" w:cstheme="majorBidi"/>
          <w:color w:val="000000" w:themeColor="text1"/>
          <w:lang w:val="en-IN"/>
        </w:rPr>
        <w:t>. </w:t>
      </w:r>
      <w:r w:rsidRPr="00B50A6B">
        <w:rPr>
          <w:rFonts w:asciiTheme="majorBidi" w:hAnsiTheme="majorBidi" w:cstheme="majorBidi"/>
          <w:i/>
          <w:iCs/>
          <w:color w:val="000000" w:themeColor="text1"/>
          <w:lang w:val="en-IN"/>
        </w:rPr>
        <w:t>8</w:t>
      </w:r>
      <w:r w:rsidRPr="00B50A6B">
        <w:rPr>
          <w:rFonts w:asciiTheme="majorBidi" w:hAnsiTheme="majorBidi" w:cstheme="majorBidi"/>
          <w:color w:val="000000" w:themeColor="text1"/>
          <w:lang w:val="en-IN"/>
        </w:rPr>
        <w:t>. pp.23022-23040.</w:t>
      </w:r>
    </w:p>
    <w:p w14:paraId="22B1E716" w14:textId="77777777" w:rsidR="006C665B" w:rsidRPr="00B50A6B" w:rsidRDefault="006C665B" w:rsidP="006C665B">
      <w:pPr>
        <w:jc w:val="both"/>
        <w:rPr>
          <w:rFonts w:asciiTheme="majorBidi" w:hAnsiTheme="majorBidi" w:cstheme="majorBidi"/>
          <w:color w:val="000000" w:themeColor="text1"/>
          <w:lang w:val="en-IN"/>
        </w:rPr>
      </w:pPr>
      <w:r w:rsidRPr="00B50A6B">
        <w:rPr>
          <w:rFonts w:asciiTheme="majorBidi" w:hAnsiTheme="majorBidi" w:cstheme="majorBidi"/>
          <w:color w:val="000000" w:themeColor="text1"/>
          <w:lang w:val="en-IN"/>
        </w:rPr>
        <w:t xml:space="preserve">Shepherd, C., </w:t>
      </w:r>
      <w:proofErr w:type="spellStart"/>
      <w:r w:rsidRPr="00B50A6B">
        <w:rPr>
          <w:rFonts w:asciiTheme="majorBidi" w:hAnsiTheme="majorBidi" w:cstheme="majorBidi"/>
          <w:color w:val="000000" w:themeColor="text1"/>
          <w:lang w:val="en-IN"/>
        </w:rPr>
        <w:t>Petitcolas</w:t>
      </w:r>
      <w:proofErr w:type="spellEnd"/>
      <w:r w:rsidRPr="00B50A6B">
        <w:rPr>
          <w:rFonts w:asciiTheme="majorBidi" w:hAnsiTheme="majorBidi" w:cstheme="majorBidi"/>
          <w:color w:val="000000" w:themeColor="text1"/>
          <w:lang w:val="en-IN"/>
        </w:rPr>
        <w:t xml:space="preserve">, F.A., </w:t>
      </w:r>
      <w:proofErr w:type="spellStart"/>
      <w:r w:rsidRPr="00B50A6B">
        <w:rPr>
          <w:rFonts w:asciiTheme="majorBidi" w:hAnsiTheme="majorBidi" w:cstheme="majorBidi"/>
          <w:color w:val="000000" w:themeColor="text1"/>
          <w:lang w:val="en-IN"/>
        </w:rPr>
        <w:t>Akram</w:t>
      </w:r>
      <w:proofErr w:type="spellEnd"/>
      <w:r w:rsidRPr="00B50A6B">
        <w:rPr>
          <w:rFonts w:asciiTheme="majorBidi" w:hAnsiTheme="majorBidi" w:cstheme="majorBidi"/>
          <w:color w:val="000000" w:themeColor="text1"/>
          <w:lang w:val="en-IN"/>
        </w:rPr>
        <w:t xml:space="preserve">, R.N. and </w:t>
      </w:r>
      <w:proofErr w:type="spellStart"/>
      <w:r w:rsidRPr="00B50A6B">
        <w:rPr>
          <w:rFonts w:asciiTheme="majorBidi" w:hAnsiTheme="majorBidi" w:cstheme="majorBidi"/>
          <w:color w:val="000000" w:themeColor="text1"/>
          <w:lang w:val="en-IN"/>
        </w:rPr>
        <w:t>Markantonakis</w:t>
      </w:r>
      <w:proofErr w:type="spellEnd"/>
      <w:r w:rsidRPr="00B50A6B">
        <w:rPr>
          <w:rFonts w:asciiTheme="majorBidi" w:hAnsiTheme="majorBidi" w:cstheme="majorBidi"/>
          <w:color w:val="000000" w:themeColor="text1"/>
          <w:lang w:val="en-IN"/>
        </w:rPr>
        <w:t>, K. 2017. An exploratory analysis of the security risks of the Internet of Things in finance. </w:t>
      </w:r>
      <w:r w:rsidRPr="00B50A6B">
        <w:rPr>
          <w:rFonts w:asciiTheme="majorBidi" w:hAnsiTheme="majorBidi" w:cstheme="majorBidi"/>
          <w:i/>
          <w:iCs/>
          <w:color w:val="000000" w:themeColor="text1"/>
          <w:lang w:val="en-IN"/>
        </w:rPr>
        <w:t>International Conference on Trust and Privacy in Digital Business</w:t>
      </w:r>
      <w:r w:rsidRPr="00B50A6B">
        <w:rPr>
          <w:rFonts w:asciiTheme="majorBidi" w:hAnsiTheme="majorBidi" w:cstheme="majorBidi"/>
          <w:color w:val="000000" w:themeColor="text1"/>
          <w:lang w:val="en-IN"/>
        </w:rPr>
        <w:t>. pp. 164-179.</w:t>
      </w:r>
    </w:p>
    <w:p w14:paraId="1DFAEA65" w14:textId="77777777" w:rsidR="006C665B" w:rsidRPr="00B50A6B" w:rsidRDefault="006C665B" w:rsidP="006C665B">
      <w:pPr>
        <w:jc w:val="both"/>
        <w:rPr>
          <w:rFonts w:asciiTheme="majorBidi" w:hAnsiTheme="majorBidi" w:cstheme="majorBidi"/>
          <w:color w:val="000000" w:themeColor="text1"/>
          <w:lang w:val="en-IN"/>
        </w:rPr>
      </w:pPr>
      <w:proofErr w:type="spellStart"/>
      <w:r w:rsidRPr="00B50A6B">
        <w:rPr>
          <w:rFonts w:asciiTheme="majorBidi" w:hAnsiTheme="majorBidi" w:cstheme="majorBidi"/>
          <w:color w:val="000000" w:themeColor="text1"/>
          <w:lang w:val="en-IN"/>
        </w:rPr>
        <w:t>Shinge</w:t>
      </w:r>
      <w:proofErr w:type="spellEnd"/>
      <w:r w:rsidRPr="00B50A6B">
        <w:rPr>
          <w:rFonts w:asciiTheme="majorBidi" w:hAnsiTheme="majorBidi" w:cstheme="majorBidi"/>
          <w:color w:val="000000" w:themeColor="text1"/>
          <w:lang w:val="en-IN"/>
        </w:rPr>
        <w:t>, T., Nishikawa, G. and Araki, M. 2017. Creating New IoT-driven Insurance Services. </w:t>
      </w:r>
      <w:r w:rsidRPr="00B50A6B">
        <w:rPr>
          <w:rFonts w:asciiTheme="majorBidi" w:hAnsiTheme="majorBidi" w:cstheme="majorBidi"/>
          <w:i/>
          <w:iCs/>
          <w:color w:val="000000" w:themeColor="text1"/>
          <w:lang w:val="en-IN"/>
        </w:rPr>
        <w:t>Hitachi Review</w:t>
      </w:r>
      <w:r w:rsidRPr="00B50A6B">
        <w:rPr>
          <w:rFonts w:asciiTheme="majorBidi" w:hAnsiTheme="majorBidi" w:cstheme="majorBidi"/>
          <w:color w:val="000000" w:themeColor="text1"/>
          <w:lang w:val="en-IN"/>
        </w:rPr>
        <w:t>. </w:t>
      </w:r>
      <w:r w:rsidRPr="00B50A6B">
        <w:rPr>
          <w:rFonts w:asciiTheme="majorBidi" w:hAnsiTheme="majorBidi" w:cstheme="majorBidi"/>
          <w:i/>
          <w:iCs/>
          <w:color w:val="000000" w:themeColor="text1"/>
          <w:lang w:val="en-IN"/>
        </w:rPr>
        <w:t>66</w:t>
      </w:r>
      <w:r w:rsidRPr="00B50A6B">
        <w:rPr>
          <w:rFonts w:asciiTheme="majorBidi" w:hAnsiTheme="majorBidi" w:cstheme="majorBidi"/>
          <w:color w:val="000000" w:themeColor="text1"/>
          <w:lang w:val="en-IN"/>
        </w:rPr>
        <w:t>(1). p.41.</w:t>
      </w:r>
    </w:p>
    <w:p w14:paraId="3DFEEF65" w14:textId="77777777" w:rsidR="006C665B" w:rsidRPr="00B50A6B" w:rsidRDefault="006C665B" w:rsidP="006C665B">
      <w:pPr>
        <w:jc w:val="both"/>
        <w:rPr>
          <w:rFonts w:asciiTheme="majorBidi" w:hAnsiTheme="majorBidi" w:cstheme="majorBidi"/>
          <w:color w:val="000000" w:themeColor="text1"/>
          <w:lang w:val="en-IN"/>
        </w:rPr>
      </w:pPr>
      <w:r w:rsidRPr="00B50A6B">
        <w:rPr>
          <w:rFonts w:asciiTheme="majorBidi" w:hAnsiTheme="majorBidi" w:cstheme="majorBidi"/>
          <w:color w:val="000000" w:themeColor="text1"/>
          <w:lang w:val="en-IN"/>
        </w:rPr>
        <w:t>Suseendran, G., Chandrasekaran, E., Akila, D. and Kumar, A.S. 2020. Banking and FinTech (Financial Technology) Embraced with IoT Device. </w:t>
      </w:r>
      <w:r w:rsidRPr="00B50A6B">
        <w:rPr>
          <w:rFonts w:asciiTheme="majorBidi" w:hAnsiTheme="majorBidi" w:cstheme="majorBidi"/>
          <w:i/>
          <w:iCs/>
          <w:color w:val="000000" w:themeColor="text1"/>
          <w:lang w:val="en-IN"/>
        </w:rPr>
        <w:t>Data Management, Analytics and Innovation</w:t>
      </w:r>
      <w:r w:rsidRPr="00B50A6B">
        <w:rPr>
          <w:rFonts w:asciiTheme="majorBidi" w:hAnsiTheme="majorBidi" w:cstheme="majorBidi"/>
          <w:color w:val="000000" w:themeColor="text1"/>
          <w:lang w:val="en-IN"/>
        </w:rPr>
        <w:t>. pp. 197-211.</w:t>
      </w:r>
    </w:p>
    <w:p w14:paraId="7832D333" w14:textId="77777777" w:rsidR="006C665B" w:rsidRPr="00B50A6B" w:rsidRDefault="006C665B" w:rsidP="006C665B">
      <w:pPr>
        <w:jc w:val="both"/>
        <w:rPr>
          <w:rFonts w:asciiTheme="majorBidi" w:hAnsiTheme="majorBidi" w:cstheme="majorBidi"/>
          <w:color w:val="000000" w:themeColor="text1"/>
          <w:shd w:val="clear" w:color="auto" w:fill="FFFFFF"/>
        </w:rPr>
      </w:pPr>
      <w:r w:rsidRPr="00B50A6B">
        <w:rPr>
          <w:rFonts w:asciiTheme="majorBidi" w:hAnsiTheme="majorBidi" w:cstheme="majorBidi"/>
          <w:color w:val="000000" w:themeColor="text1"/>
          <w:shd w:val="clear" w:color="auto" w:fill="FFFFFF"/>
        </w:rPr>
        <w:t>T. N. A. M. Pham, M. Tsai, and D. U. C. B. Nguyen, “A Cloud-Based Smart-Parking System Based on Internet-of-Things Technologies,” pp. 1581–1591, 2015.</w:t>
      </w:r>
    </w:p>
    <w:p w14:paraId="50DD3FBE" w14:textId="77777777" w:rsidR="006C665B" w:rsidRPr="00B50A6B" w:rsidRDefault="006C665B" w:rsidP="006C665B">
      <w:pPr>
        <w:jc w:val="both"/>
        <w:rPr>
          <w:rFonts w:asciiTheme="majorBidi" w:hAnsiTheme="majorBidi" w:cstheme="majorBidi"/>
          <w:color w:val="000000" w:themeColor="text1"/>
          <w:lang w:val="en-IN"/>
        </w:rPr>
      </w:pPr>
      <w:proofErr w:type="spellStart"/>
      <w:r w:rsidRPr="00B50A6B">
        <w:rPr>
          <w:rFonts w:asciiTheme="majorBidi" w:hAnsiTheme="majorBidi" w:cstheme="majorBidi"/>
          <w:color w:val="000000" w:themeColor="text1"/>
          <w:lang w:val="en-IN"/>
        </w:rPr>
        <w:t>Taralekar</w:t>
      </w:r>
      <w:proofErr w:type="spellEnd"/>
      <w:r w:rsidRPr="00B50A6B">
        <w:rPr>
          <w:rFonts w:asciiTheme="majorBidi" w:hAnsiTheme="majorBidi" w:cstheme="majorBidi"/>
          <w:color w:val="000000" w:themeColor="text1"/>
          <w:lang w:val="en-IN"/>
        </w:rPr>
        <w:t xml:space="preserve">, A., Chouhan, G., </w:t>
      </w:r>
      <w:proofErr w:type="spellStart"/>
      <w:r w:rsidRPr="00B50A6B">
        <w:rPr>
          <w:rFonts w:asciiTheme="majorBidi" w:hAnsiTheme="majorBidi" w:cstheme="majorBidi"/>
          <w:color w:val="000000" w:themeColor="text1"/>
          <w:lang w:val="en-IN"/>
        </w:rPr>
        <w:t>Tangade</w:t>
      </w:r>
      <w:proofErr w:type="spellEnd"/>
      <w:r w:rsidRPr="00B50A6B">
        <w:rPr>
          <w:rFonts w:asciiTheme="majorBidi" w:hAnsiTheme="majorBidi" w:cstheme="majorBidi"/>
          <w:color w:val="000000" w:themeColor="text1"/>
          <w:lang w:val="en-IN"/>
        </w:rPr>
        <w:t xml:space="preserve">, R. and </w:t>
      </w:r>
      <w:proofErr w:type="spellStart"/>
      <w:r w:rsidRPr="00B50A6B">
        <w:rPr>
          <w:rFonts w:asciiTheme="majorBidi" w:hAnsiTheme="majorBidi" w:cstheme="majorBidi"/>
          <w:color w:val="000000" w:themeColor="text1"/>
          <w:lang w:val="en-IN"/>
        </w:rPr>
        <w:t>Shardoor</w:t>
      </w:r>
      <w:proofErr w:type="spellEnd"/>
      <w:r w:rsidRPr="00B50A6B">
        <w:rPr>
          <w:rFonts w:asciiTheme="majorBidi" w:hAnsiTheme="majorBidi" w:cstheme="majorBidi"/>
          <w:color w:val="000000" w:themeColor="text1"/>
          <w:lang w:val="en-IN"/>
        </w:rPr>
        <w:t xml:space="preserve">, N. 2017. One-touch multi-banking transaction ATM system using biometric and GSM authentication. </w:t>
      </w:r>
      <w:r w:rsidRPr="00B50A6B">
        <w:rPr>
          <w:rFonts w:asciiTheme="majorBidi" w:hAnsiTheme="majorBidi" w:cstheme="majorBidi"/>
          <w:i/>
          <w:iCs/>
          <w:color w:val="000000" w:themeColor="text1"/>
          <w:lang w:val="en-IN"/>
        </w:rPr>
        <w:t>2017 International Conference on Big Data, IoT and Data Science (BID)</w:t>
      </w:r>
      <w:r w:rsidRPr="00B50A6B">
        <w:rPr>
          <w:rFonts w:asciiTheme="majorBidi" w:hAnsiTheme="majorBidi" w:cstheme="majorBidi"/>
          <w:color w:val="000000" w:themeColor="text1"/>
          <w:lang w:val="en-IN"/>
        </w:rPr>
        <w:t>. pp. 60-64.</w:t>
      </w:r>
    </w:p>
    <w:p w14:paraId="79D615FF" w14:textId="0BD7C426" w:rsidR="006C5B5A" w:rsidRPr="00B50A6B" w:rsidRDefault="006C5B5A" w:rsidP="006C665B">
      <w:pPr>
        <w:jc w:val="both"/>
        <w:rPr>
          <w:rFonts w:asciiTheme="majorBidi" w:hAnsiTheme="majorBidi" w:cstheme="majorBidi"/>
          <w:color w:val="000000" w:themeColor="text1"/>
          <w:rtl/>
          <w:lang w:val="en-IN"/>
        </w:rPr>
      </w:pPr>
    </w:p>
    <w:sectPr w:rsidR="006C5B5A" w:rsidRPr="00B50A6B" w:rsidSect="00EE000B">
      <w:headerReference w:type="even" r:id="rId22"/>
      <w:headerReference w:type="default" r:id="rId23"/>
      <w:headerReference w:type="first" r:id="rId24"/>
      <w:pgSz w:w="12240" w:h="15840" w:code="1"/>
      <w:pgMar w:top="1440" w:right="1440" w:bottom="1440" w:left="1440" w:header="0" w:footer="105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1EBEA" w14:textId="77777777" w:rsidR="0077749C" w:rsidRDefault="0077749C">
      <w:pPr>
        <w:spacing w:after="0" w:line="240" w:lineRule="auto"/>
      </w:pPr>
      <w:r>
        <w:separator/>
      </w:r>
    </w:p>
  </w:endnote>
  <w:endnote w:type="continuationSeparator" w:id="0">
    <w:p w14:paraId="5ADAB72E" w14:textId="77777777" w:rsidR="0077749C" w:rsidRDefault="00777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pleSystemUIFont">
    <w:altName w:val="Cambria"/>
    <w:charset w:val="00"/>
    <w:family w:val="roman"/>
    <w:pitch w:val="default"/>
  </w:font>
  <w:font w:name=".SFUI-Regular">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abicUIDisplay-Regular">
    <w:charset w:val="00"/>
    <w:family w:val="roman"/>
    <w:pitch w:val="default"/>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10CC" w14:textId="77777777" w:rsidR="00FE42DC" w:rsidRDefault="00FE4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1DBC0" w14:textId="77777777" w:rsidR="00FE42DC" w:rsidRDefault="00FE42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35DD8" w14:textId="77777777" w:rsidR="00FE42DC" w:rsidRDefault="00FE4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FCE6D" w14:textId="77777777" w:rsidR="0077749C" w:rsidRDefault="0077749C">
      <w:pPr>
        <w:spacing w:after="0" w:line="240" w:lineRule="auto"/>
      </w:pPr>
      <w:r>
        <w:separator/>
      </w:r>
    </w:p>
  </w:footnote>
  <w:footnote w:type="continuationSeparator" w:id="0">
    <w:p w14:paraId="4211897A" w14:textId="77777777" w:rsidR="0077749C" w:rsidRDefault="00777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6A001" w14:textId="226DBF3C" w:rsidR="00FE42DC" w:rsidRDefault="00FE42DC">
    <w:pPr>
      <w:pStyle w:val="Header"/>
    </w:pPr>
    <w:r>
      <w:rPr>
        <w:noProof/>
      </w:rPr>
      <w:pict w14:anchorId="42B7D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06876" o:spid="_x0000_s2050" type="#_x0000_t136" style="position:absolute;left:0;text-align:left;margin-left:0;margin-top:0;width:593.85pt;height:65.95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142B6" w14:textId="2B4B29C4" w:rsidR="00FE42DC" w:rsidRDefault="00FE42DC">
    <w:pPr>
      <w:pStyle w:val="Header"/>
    </w:pPr>
    <w:r>
      <w:rPr>
        <w:noProof/>
      </w:rPr>
      <w:pict w14:anchorId="2ADAE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06877" o:spid="_x0000_s2051" type="#_x0000_t136" style="position:absolute;left:0;text-align:left;margin-left:0;margin-top:0;width:593.85pt;height:65.95pt;rotation:315;z-index:-25165004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E7939" w14:textId="49059CF3" w:rsidR="00FE42DC" w:rsidRDefault="00FE42DC">
    <w:pPr>
      <w:pStyle w:val="Header"/>
    </w:pPr>
    <w:r>
      <w:rPr>
        <w:noProof/>
      </w:rPr>
      <w:pict w14:anchorId="50904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06875" o:spid="_x0000_s2049" type="#_x0000_t136" style="position:absolute;left:0;text-align:left;margin-left:0;margin-top:0;width:593.85pt;height:65.95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6BBD0" w14:textId="11B453EB" w:rsidR="00B0753F" w:rsidRPr="00B55063" w:rsidRDefault="00FE42DC" w:rsidP="00EE000B">
    <w:pPr>
      <w:pStyle w:val="Header"/>
    </w:pPr>
    <w:r>
      <w:rPr>
        <w:noProof/>
      </w:rPr>
      <w:pict w14:anchorId="0C82D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06879" o:spid="_x0000_s2053" type="#_x0000_t136" style="position:absolute;left:0;text-align:left;margin-left:0;margin-top:0;width:593.85pt;height:65.95pt;rotation:315;z-index:-25164595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00632" w14:textId="4708B520" w:rsidR="00B0753F" w:rsidRDefault="00FE42DC">
    <w:pPr>
      <w:pStyle w:val="BodyText"/>
      <w:spacing w:line="14" w:lineRule="auto"/>
    </w:pPr>
    <w:r>
      <w:rPr>
        <w:noProof/>
      </w:rPr>
      <w:pict w14:anchorId="40318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06880" o:spid="_x0000_s2054" type="#_x0000_t136" style="position:absolute;left:0;text-align:left;margin-left:0;margin-top:0;width:593.85pt;height:65.95pt;rotation:315;z-index:-251643904;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B0753F">
      <w:rPr>
        <w:noProof/>
      </w:rPr>
      <mc:AlternateContent>
        <mc:Choice Requires="wps">
          <w:drawing>
            <wp:anchor distT="0" distB="0" distL="114300" distR="114300" simplePos="0" relativeHeight="251659264" behindDoc="1" locked="0" layoutInCell="1" allowOverlap="1" wp14:anchorId="18F245C8" wp14:editId="216BC933">
              <wp:simplePos x="0" y="0"/>
              <wp:positionH relativeFrom="page">
                <wp:posOffset>3750945</wp:posOffset>
              </wp:positionH>
              <wp:positionV relativeFrom="page">
                <wp:posOffset>1170305</wp:posOffset>
              </wp:positionV>
              <wp:extent cx="1945640" cy="139700"/>
              <wp:effectExtent l="0" t="0" r="1016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56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31254" w14:textId="77777777" w:rsidR="00B0753F" w:rsidRDefault="00B0753F">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245C8" id="_x0000_t202" coordsize="21600,21600" o:spt="202" path="m,l,21600r21600,l21600,xe">
              <v:stroke joinstyle="miter"/>
              <v:path gradientshapeok="t" o:connecttype="rect"/>
            </v:shapetype>
            <v:shape id="Text Box 2" o:spid="_x0000_s1026" type="#_x0000_t202" style="position:absolute;left:0;text-align:left;margin-left:295.35pt;margin-top:92.15pt;width:153.2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" filled="f" stroked="f">
              <v:path arrowok="t"/>
              <v:textbox inset="0,0,0,0">
                <w:txbxContent>
                  <w:p w14:paraId="21131254" w14:textId="77777777" w:rsidR="00B0753F" w:rsidRDefault="00B0753F">
                    <w:pPr>
                      <w:spacing w:line="219" w:lineRule="exact"/>
                      <w:ind w:left="20"/>
                      <w:rPr>
                        <w:sz w:val="18"/>
                      </w:rPr>
                    </w:pPr>
                  </w:p>
                </w:txbxContent>
              </v:textbox>
              <w10:wrap anchorx="page" anchory="page"/>
            </v:shape>
          </w:pict>
        </mc:Fallback>
      </mc:AlternateContent>
    </w:r>
    <w:r w:rsidR="00B0753F">
      <w:rPr>
        <w:noProof/>
      </w:rPr>
      <mc:AlternateContent>
        <mc:Choice Requires="wps">
          <w:drawing>
            <wp:anchor distT="0" distB="0" distL="114300" distR="114300" simplePos="0" relativeHeight="251660288" behindDoc="1" locked="0" layoutInCell="1" allowOverlap="1" wp14:anchorId="3F125E34" wp14:editId="3EB4BEF7">
              <wp:simplePos x="0" y="0"/>
              <wp:positionH relativeFrom="page">
                <wp:posOffset>5948045</wp:posOffset>
              </wp:positionH>
              <wp:positionV relativeFrom="page">
                <wp:posOffset>1170305</wp:posOffset>
              </wp:positionV>
              <wp:extent cx="193675" cy="139700"/>
              <wp:effectExtent l="0" t="0" r="9525" b="0"/>
              <wp:wrapNone/>
              <wp:docPr id="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6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2EE23" w14:textId="77777777" w:rsidR="00B0753F" w:rsidRDefault="00B0753F" w:rsidP="00EE000B">
                          <w:pPr>
                            <w:spacing w:line="219" w:lineRule="exact"/>
                            <w:ind w:left="6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25E34" id="Text Box 1" o:spid="_x0000_s1027" type="#_x0000_t202" style="position:absolute;left:0;text-align:left;margin-left:468.35pt;margin-top:92.15pt;width:15.25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" filled="f" stroked="f">
              <v:path arrowok="t"/>
              <v:textbox inset="0,0,0,0">
                <w:txbxContent>
                  <w:p w14:paraId="73B2EE23" w14:textId="77777777" w:rsidR="00B0753F" w:rsidRDefault="00B0753F" w:rsidP="00EE000B">
                    <w:pPr>
                      <w:spacing w:line="219" w:lineRule="exact"/>
                      <w:ind w:left="60"/>
                      <w:rPr>
                        <w:sz w:val="18"/>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74D2B" w14:textId="13916C7A" w:rsidR="00FE42DC" w:rsidRDefault="00FE42DC">
    <w:pPr>
      <w:pStyle w:val="Header"/>
    </w:pPr>
    <w:r>
      <w:rPr>
        <w:noProof/>
      </w:rPr>
      <w:pict w14:anchorId="369F2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06878" o:spid="_x0000_s2052" type="#_x0000_t136" style="position:absolute;left:0;text-align:left;margin-left:0;margin-top:0;width:593.85pt;height:65.95pt;rotation:315;z-index:-25164800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5C91"/>
    <w:multiLevelType w:val="hybridMultilevel"/>
    <w:tmpl w:val="C4326C9E"/>
    <w:lvl w:ilvl="0" w:tplc="4BF6A12C">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1433B"/>
    <w:multiLevelType w:val="multilevel"/>
    <w:tmpl w:val="F4E46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C1D26"/>
    <w:multiLevelType w:val="multilevel"/>
    <w:tmpl w:val="DE924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41E3E"/>
    <w:multiLevelType w:val="multilevel"/>
    <w:tmpl w:val="DF66F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006C0C"/>
    <w:multiLevelType w:val="multilevel"/>
    <w:tmpl w:val="B0D8C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543CE9"/>
    <w:multiLevelType w:val="multilevel"/>
    <w:tmpl w:val="D02E2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07E6B"/>
    <w:multiLevelType w:val="multilevel"/>
    <w:tmpl w:val="37563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4C4A95"/>
    <w:multiLevelType w:val="multilevel"/>
    <w:tmpl w:val="0CE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14499"/>
    <w:multiLevelType w:val="multilevel"/>
    <w:tmpl w:val="DCE8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42B4E"/>
    <w:multiLevelType w:val="multilevel"/>
    <w:tmpl w:val="2426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51298"/>
    <w:multiLevelType w:val="hybridMultilevel"/>
    <w:tmpl w:val="F746F1D2"/>
    <w:lvl w:ilvl="0" w:tplc="2D2079FA">
      <w:start w:val="1"/>
      <w:numFmt w:val="decimal"/>
      <w:pStyle w:val="NumberedList"/>
      <w:lvlText w:val="%1."/>
      <w:lvlJc w:val="left"/>
      <w:pPr>
        <w:ind w:left="72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9D2946"/>
    <w:multiLevelType w:val="multilevel"/>
    <w:tmpl w:val="4246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B20AA"/>
    <w:multiLevelType w:val="multilevel"/>
    <w:tmpl w:val="B3180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374ACB"/>
    <w:multiLevelType w:val="multilevel"/>
    <w:tmpl w:val="12B8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163C1"/>
    <w:multiLevelType w:val="multilevel"/>
    <w:tmpl w:val="82A4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26524"/>
    <w:multiLevelType w:val="multilevel"/>
    <w:tmpl w:val="BE380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B05174"/>
    <w:multiLevelType w:val="multilevel"/>
    <w:tmpl w:val="5052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FB7895"/>
    <w:multiLevelType w:val="multilevel"/>
    <w:tmpl w:val="789ED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186156"/>
    <w:multiLevelType w:val="multilevel"/>
    <w:tmpl w:val="F6802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466142"/>
    <w:multiLevelType w:val="multilevel"/>
    <w:tmpl w:val="E4D45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5F374B"/>
    <w:multiLevelType w:val="multilevel"/>
    <w:tmpl w:val="0AD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A934EF"/>
    <w:multiLevelType w:val="multilevel"/>
    <w:tmpl w:val="0832C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CC7CBB"/>
    <w:multiLevelType w:val="multilevel"/>
    <w:tmpl w:val="A5DC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1A0145"/>
    <w:multiLevelType w:val="multilevel"/>
    <w:tmpl w:val="A2CC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536E25"/>
    <w:multiLevelType w:val="multilevel"/>
    <w:tmpl w:val="A52A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CD73B3"/>
    <w:multiLevelType w:val="multilevel"/>
    <w:tmpl w:val="E424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F70060"/>
    <w:multiLevelType w:val="multilevel"/>
    <w:tmpl w:val="238E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AE1E2A"/>
    <w:multiLevelType w:val="multilevel"/>
    <w:tmpl w:val="C7909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826221"/>
    <w:multiLevelType w:val="multilevel"/>
    <w:tmpl w:val="8CCC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72755C"/>
    <w:multiLevelType w:val="multilevel"/>
    <w:tmpl w:val="1FAE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F52A25"/>
    <w:multiLevelType w:val="multilevel"/>
    <w:tmpl w:val="0D3AC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F77424"/>
    <w:multiLevelType w:val="multilevel"/>
    <w:tmpl w:val="9090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C25201"/>
    <w:multiLevelType w:val="multilevel"/>
    <w:tmpl w:val="7790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4922DC"/>
    <w:multiLevelType w:val="multilevel"/>
    <w:tmpl w:val="38D49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B80697"/>
    <w:multiLevelType w:val="multilevel"/>
    <w:tmpl w:val="FB26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BE07B5"/>
    <w:multiLevelType w:val="multilevel"/>
    <w:tmpl w:val="CD000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1B4D2D"/>
    <w:multiLevelType w:val="multilevel"/>
    <w:tmpl w:val="1E2A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8F6F04"/>
    <w:multiLevelType w:val="multilevel"/>
    <w:tmpl w:val="906A9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7"/>
  </w:num>
  <w:num w:numId="4">
    <w:abstractNumId w:val="6"/>
  </w:num>
  <w:num w:numId="5">
    <w:abstractNumId w:val="16"/>
  </w:num>
  <w:num w:numId="6">
    <w:abstractNumId w:val="19"/>
  </w:num>
  <w:num w:numId="7">
    <w:abstractNumId w:val="21"/>
  </w:num>
  <w:num w:numId="8">
    <w:abstractNumId w:val="35"/>
  </w:num>
  <w:num w:numId="9">
    <w:abstractNumId w:val="4"/>
  </w:num>
  <w:num w:numId="10">
    <w:abstractNumId w:val="33"/>
  </w:num>
  <w:num w:numId="11">
    <w:abstractNumId w:val="22"/>
  </w:num>
  <w:num w:numId="12">
    <w:abstractNumId w:val="23"/>
  </w:num>
  <w:num w:numId="13">
    <w:abstractNumId w:val="24"/>
  </w:num>
  <w:num w:numId="14">
    <w:abstractNumId w:val="13"/>
  </w:num>
  <w:num w:numId="15">
    <w:abstractNumId w:val="1"/>
  </w:num>
  <w:num w:numId="16">
    <w:abstractNumId w:val="11"/>
  </w:num>
  <w:num w:numId="17">
    <w:abstractNumId w:val="14"/>
  </w:num>
  <w:num w:numId="18">
    <w:abstractNumId w:val="17"/>
  </w:num>
  <w:num w:numId="19">
    <w:abstractNumId w:val="8"/>
  </w:num>
  <w:num w:numId="20">
    <w:abstractNumId w:val="25"/>
  </w:num>
  <w:num w:numId="21">
    <w:abstractNumId w:val="30"/>
  </w:num>
  <w:num w:numId="22">
    <w:abstractNumId w:val="12"/>
  </w:num>
  <w:num w:numId="23">
    <w:abstractNumId w:val="3"/>
  </w:num>
  <w:num w:numId="24">
    <w:abstractNumId w:val="36"/>
  </w:num>
  <w:num w:numId="25">
    <w:abstractNumId w:val="29"/>
  </w:num>
  <w:num w:numId="26">
    <w:abstractNumId w:val="28"/>
  </w:num>
  <w:num w:numId="27">
    <w:abstractNumId w:val="31"/>
  </w:num>
  <w:num w:numId="28">
    <w:abstractNumId w:val="5"/>
  </w:num>
  <w:num w:numId="29">
    <w:abstractNumId w:val="32"/>
  </w:num>
  <w:num w:numId="30">
    <w:abstractNumId w:val="37"/>
  </w:num>
  <w:num w:numId="31">
    <w:abstractNumId w:val="26"/>
  </w:num>
  <w:num w:numId="32">
    <w:abstractNumId w:val="34"/>
  </w:num>
  <w:num w:numId="33">
    <w:abstractNumId w:val="9"/>
  </w:num>
  <w:num w:numId="34">
    <w:abstractNumId w:val="15"/>
  </w:num>
  <w:num w:numId="35">
    <w:abstractNumId w:val="2"/>
  </w:num>
  <w:num w:numId="36">
    <w:abstractNumId w:val="27"/>
  </w:num>
  <w:num w:numId="37">
    <w:abstractNumId w:val="18"/>
  </w:num>
  <w:num w:numId="38">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removePersonalInformation/>
  <w:removeDateAndTime/>
  <w:activeWritingStyle w:appName="MSWord" w:lang="ar-SA"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AU" w:vendorID="64" w:dllVersion="0" w:nlCheck="1" w:checkStyle="0"/>
  <w:activeWritingStyle w:appName="MSWord" w:lang="en-IN" w:vendorID="64" w:dllVersion="0" w:nlCheck="1" w:checkStyle="0"/>
  <w:activeWritingStyle w:appName="MSWord" w:lang="pt-BR" w:vendorID="64" w:dllVersion="0" w:nlCheck="1" w:checkStyle="0"/>
  <w:activeWritingStyle w:appName="MSWord" w:lang="en-US" w:vendorID="64" w:dllVersion="4096" w:nlCheck="1" w:checkStyle="0"/>
  <w:activeWritingStyle w:appName="MSWord" w:lang="en-IN"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NbGwtDAxNrEwMTJV0lEKTi0uzszPAykwNKkFAO2fb1otAAAA"/>
  </w:docVars>
  <w:rsids>
    <w:rsidRoot w:val="003F0A47"/>
    <w:rsid w:val="00002223"/>
    <w:rsid w:val="00004D52"/>
    <w:rsid w:val="00006F6A"/>
    <w:rsid w:val="00020BF5"/>
    <w:rsid w:val="00020FE0"/>
    <w:rsid w:val="0002451A"/>
    <w:rsid w:val="00027FC1"/>
    <w:rsid w:val="00033219"/>
    <w:rsid w:val="00035051"/>
    <w:rsid w:val="00037FC1"/>
    <w:rsid w:val="00040668"/>
    <w:rsid w:val="00042EF7"/>
    <w:rsid w:val="00046741"/>
    <w:rsid w:val="00051D84"/>
    <w:rsid w:val="00054232"/>
    <w:rsid w:val="00055A12"/>
    <w:rsid w:val="00063430"/>
    <w:rsid w:val="0007407B"/>
    <w:rsid w:val="00075054"/>
    <w:rsid w:val="00076DB1"/>
    <w:rsid w:val="0007795B"/>
    <w:rsid w:val="00083265"/>
    <w:rsid w:val="00091096"/>
    <w:rsid w:val="000A0E69"/>
    <w:rsid w:val="000B1B48"/>
    <w:rsid w:val="000B2AC9"/>
    <w:rsid w:val="000B2FAC"/>
    <w:rsid w:val="000B7D9D"/>
    <w:rsid w:val="000C2A6B"/>
    <w:rsid w:val="000D539A"/>
    <w:rsid w:val="000E364F"/>
    <w:rsid w:val="000F2EFB"/>
    <w:rsid w:val="000F3A3C"/>
    <w:rsid w:val="00100805"/>
    <w:rsid w:val="00100A97"/>
    <w:rsid w:val="001018A2"/>
    <w:rsid w:val="0010288E"/>
    <w:rsid w:val="00105E7B"/>
    <w:rsid w:val="00110838"/>
    <w:rsid w:val="00114698"/>
    <w:rsid w:val="001160D4"/>
    <w:rsid w:val="00132E28"/>
    <w:rsid w:val="00136663"/>
    <w:rsid w:val="001431E0"/>
    <w:rsid w:val="0014459B"/>
    <w:rsid w:val="001466BE"/>
    <w:rsid w:val="00152043"/>
    <w:rsid w:val="0015253E"/>
    <w:rsid w:val="00154337"/>
    <w:rsid w:val="00156F9B"/>
    <w:rsid w:val="00157C5E"/>
    <w:rsid w:val="001726FC"/>
    <w:rsid w:val="00183F5A"/>
    <w:rsid w:val="00185304"/>
    <w:rsid w:val="00193E08"/>
    <w:rsid w:val="0019626C"/>
    <w:rsid w:val="00197B3A"/>
    <w:rsid w:val="001C01E5"/>
    <w:rsid w:val="001C424A"/>
    <w:rsid w:val="001D7E28"/>
    <w:rsid w:val="001E51FC"/>
    <w:rsid w:val="001F6E60"/>
    <w:rsid w:val="00206838"/>
    <w:rsid w:val="0022130E"/>
    <w:rsid w:val="00227A08"/>
    <w:rsid w:val="0023314B"/>
    <w:rsid w:val="00251505"/>
    <w:rsid w:val="00251F8F"/>
    <w:rsid w:val="00253EA5"/>
    <w:rsid w:val="002610E0"/>
    <w:rsid w:val="0026242A"/>
    <w:rsid w:val="00263B6C"/>
    <w:rsid w:val="0026437B"/>
    <w:rsid w:val="00264ECD"/>
    <w:rsid w:val="00284715"/>
    <w:rsid w:val="00285BCA"/>
    <w:rsid w:val="00286B28"/>
    <w:rsid w:val="0029282F"/>
    <w:rsid w:val="002953C1"/>
    <w:rsid w:val="002A3E4F"/>
    <w:rsid w:val="002B6300"/>
    <w:rsid w:val="002C3D75"/>
    <w:rsid w:val="002C62A4"/>
    <w:rsid w:val="002D4B1F"/>
    <w:rsid w:val="002F5A0A"/>
    <w:rsid w:val="002F709E"/>
    <w:rsid w:val="003069A1"/>
    <w:rsid w:val="00312FD0"/>
    <w:rsid w:val="0032073E"/>
    <w:rsid w:val="0034690E"/>
    <w:rsid w:val="00352A48"/>
    <w:rsid w:val="00354774"/>
    <w:rsid w:val="0035494A"/>
    <w:rsid w:val="0035647D"/>
    <w:rsid w:val="003644D7"/>
    <w:rsid w:val="00364540"/>
    <w:rsid w:val="00375CEA"/>
    <w:rsid w:val="00381403"/>
    <w:rsid w:val="0038155B"/>
    <w:rsid w:val="003837C9"/>
    <w:rsid w:val="00384D33"/>
    <w:rsid w:val="00391C74"/>
    <w:rsid w:val="003924AF"/>
    <w:rsid w:val="00396815"/>
    <w:rsid w:val="0039707B"/>
    <w:rsid w:val="003A3A7B"/>
    <w:rsid w:val="003B4062"/>
    <w:rsid w:val="003B59EB"/>
    <w:rsid w:val="003C11A2"/>
    <w:rsid w:val="003C4255"/>
    <w:rsid w:val="003C5417"/>
    <w:rsid w:val="003C65EF"/>
    <w:rsid w:val="003D6A4C"/>
    <w:rsid w:val="003F065A"/>
    <w:rsid w:val="003F0A47"/>
    <w:rsid w:val="004010AE"/>
    <w:rsid w:val="00401559"/>
    <w:rsid w:val="0041711E"/>
    <w:rsid w:val="00422BA3"/>
    <w:rsid w:val="00422CC7"/>
    <w:rsid w:val="00432151"/>
    <w:rsid w:val="00435DE0"/>
    <w:rsid w:val="004379F6"/>
    <w:rsid w:val="004414CE"/>
    <w:rsid w:val="00441531"/>
    <w:rsid w:val="0044395B"/>
    <w:rsid w:val="004456FE"/>
    <w:rsid w:val="00452AEC"/>
    <w:rsid w:val="00455691"/>
    <w:rsid w:val="004673DB"/>
    <w:rsid w:val="004679D8"/>
    <w:rsid w:val="00475B04"/>
    <w:rsid w:val="00477EB9"/>
    <w:rsid w:val="0049140C"/>
    <w:rsid w:val="004917DA"/>
    <w:rsid w:val="00491F4C"/>
    <w:rsid w:val="00493BB9"/>
    <w:rsid w:val="004976E7"/>
    <w:rsid w:val="004B3475"/>
    <w:rsid w:val="004B50B3"/>
    <w:rsid w:val="004C2E1C"/>
    <w:rsid w:val="004C5151"/>
    <w:rsid w:val="004D538F"/>
    <w:rsid w:val="004D6830"/>
    <w:rsid w:val="004E6AF8"/>
    <w:rsid w:val="004E72DF"/>
    <w:rsid w:val="004F7B05"/>
    <w:rsid w:val="004F7F27"/>
    <w:rsid w:val="0051117B"/>
    <w:rsid w:val="005123A9"/>
    <w:rsid w:val="00512CD5"/>
    <w:rsid w:val="005130A5"/>
    <w:rsid w:val="005219C6"/>
    <w:rsid w:val="00525AAD"/>
    <w:rsid w:val="00526184"/>
    <w:rsid w:val="00527695"/>
    <w:rsid w:val="00532BDF"/>
    <w:rsid w:val="00535974"/>
    <w:rsid w:val="00541FB1"/>
    <w:rsid w:val="00543B80"/>
    <w:rsid w:val="00544BA2"/>
    <w:rsid w:val="0055297E"/>
    <w:rsid w:val="00553CB7"/>
    <w:rsid w:val="00555645"/>
    <w:rsid w:val="00560825"/>
    <w:rsid w:val="0056091A"/>
    <w:rsid w:val="00576190"/>
    <w:rsid w:val="00585F15"/>
    <w:rsid w:val="0058692D"/>
    <w:rsid w:val="005869A1"/>
    <w:rsid w:val="00590A07"/>
    <w:rsid w:val="00593785"/>
    <w:rsid w:val="005A0386"/>
    <w:rsid w:val="005B4B16"/>
    <w:rsid w:val="005C38D9"/>
    <w:rsid w:val="005D28B3"/>
    <w:rsid w:val="005D6B9D"/>
    <w:rsid w:val="005F5FCF"/>
    <w:rsid w:val="005F624E"/>
    <w:rsid w:val="006028D3"/>
    <w:rsid w:val="00626894"/>
    <w:rsid w:val="00626B7B"/>
    <w:rsid w:val="00651979"/>
    <w:rsid w:val="00651FF9"/>
    <w:rsid w:val="00662F7B"/>
    <w:rsid w:val="00663610"/>
    <w:rsid w:val="00670D54"/>
    <w:rsid w:val="00676C04"/>
    <w:rsid w:val="00691360"/>
    <w:rsid w:val="006B19DF"/>
    <w:rsid w:val="006B22C1"/>
    <w:rsid w:val="006B49B7"/>
    <w:rsid w:val="006B6B5D"/>
    <w:rsid w:val="006C4760"/>
    <w:rsid w:val="006C5B5A"/>
    <w:rsid w:val="006C665B"/>
    <w:rsid w:val="006D14CB"/>
    <w:rsid w:val="006D69E3"/>
    <w:rsid w:val="006E1DB8"/>
    <w:rsid w:val="006E5C5F"/>
    <w:rsid w:val="006F7592"/>
    <w:rsid w:val="00701CA4"/>
    <w:rsid w:val="007034D7"/>
    <w:rsid w:val="00710B47"/>
    <w:rsid w:val="00715000"/>
    <w:rsid w:val="00720B30"/>
    <w:rsid w:val="00722657"/>
    <w:rsid w:val="00724070"/>
    <w:rsid w:val="0072562D"/>
    <w:rsid w:val="00725CE7"/>
    <w:rsid w:val="00730429"/>
    <w:rsid w:val="00745BB2"/>
    <w:rsid w:val="00747D22"/>
    <w:rsid w:val="00750C1C"/>
    <w:rsid w:val="00753F62"/>
    <w:rsid w:val="007560CD"/>
    <w:rsid w:val="007562AF"/>
    <w:rsid w:val="00762893"/>
    <w:rsid w:val="0076373B"/>
    <w:rsid w:val="00763815"/>
    <w:rsid w:val="00765B86"/>
    <w:rsid w:val="007707E5"/>
    <w:rsid w:val="0077500F"/>
    <w:rsid w:val="0077749C"/>
    <w:rsid w:val="00777E4E"/>
    <w:rsid w:val="007813BD"/>
    <w:rsid w:val="00785003"/>
    <w:rsid w:val="00785659"/>
    <w:rsid w:val="00790A88"/>
    <w:rsid w:val="00795BAE"/>
    <w:rsid w:val="007B2241"/>
    <w:rsid w:val="007B4397"/>
    <w:rsid w:val="007B53B8"/>
    <w:rsid w:val="007B6B71"/>
    <w:rsid w:val="007C2941"/>
    <w:rsid w:val="007C321F"/>
    <w:rsid w:val="007C4B8A"/>
    <w:rsid w:val="007D275E"/>
    <w:rsid w:val="007D4A70"/>
    <w:rsid w:val="007D639B"/>
    <w:rsid w:val="007D7EF6"/>
    <w:rsid w:val="007E1465"/>
    <w:rsid w:val="007F118E"/>
    <w:rsid w:val="007F6747"/>
    <w:rsid w:val="00805274"/>
    <w:rsid w:val="008122C9"/>
    <w:rsid w:val="00813224"/>
    <w:rsid w:val="00814D24"/>
    <w:rsid w:val="00823C60"/>
    <w:rsid w:val="00824184"/>
    <w:rsid w:val="00833F18"/>
    <w:rsid w:val="00834410"/>
    <w:rsid w:val="00854671"/>
    <w:rsid w:val="008654BA"/>
    <w:rsid w:val="00867249"/>
    <w:rsid w:val="00867C22"/>
    <w:rsid w:val="008701E8"/>
    <w:rsid w:val="00875AE2"/>
    <w:rsid w:val="00881625"/>
    <w:rsid w:val="008859DA"/>
    <w:rsid w:val="008A1CF6"/>
    <w:rsid w:val="008A4ECE"/>
    <w:rsid w:val="008A5836"/>
    <w:rsid w:val="008A6942"/>
    <w:rsid w:val="008B0E47"/>
    <w:rsid w:val="008B36BE"/>
    <w:rsid w:val="008B70C2"/>
    <w:rsid w:val="008C75C4"/>
    <w:rsid w:val="008D0323"/>
    <w:rsid w:val="008D09B0"/>
    <w:rsid w:val="008D15E5"/>
    <w:rsid w:val="008D443A"/>
    <w:rsid w:val="008F3948"/>
    <w:rsid w:val="008F5D5C"/>
    <w:rsid w:val="00910A23"/>
    <w:rsid w:val="00914C9F"/>
    <w:rsid w:val="00916CDD"/>
    <w:rsid w:val="009260CF"/>
    <w:rsid w:val="009317FB"/>
    <w:rsid w:val="009326B6"/>
    <w:rsid w:val="00937F5E"/>
    <w:rsid w:val="00942708"/>
    <w:rsid w:val="009542EE"/>
    <w:rsid w:val="00971DCC"/>
    <w:rsid w:val="009773CF"/>
    <w:rsid w:val="009812C2"/>
    <w:rsid w:val="00981376"/>
    <w:rsid w:val="00992507"/>
    <w:rsid w:val="00994EF4"/>
    <w:rsid w:val="009A2943"/>
    <w:rsid w:val="009A50A8"/>
    <w:rsid w:val="009A6575"/>
    <w:rsid w:val="009B1E58"/>
    <w:rsid w:val="009B3801"/>
    <w:rsid w:val="009B623F"/>
    <w:rsid w:val="009C3210"/>
    <w:rsid w:val="009C40CC"/>
    <w:rsid w:val="009C788B"/>
    <w:rsid w:val="009D7509"/>
    <w:rsid w:val="009E4DDC"/>
    <w:rsid w:val="009F392F"/>
    <w:rsid w:val="009F73E6"/>
    <w:rsid w:val="00A04EAF"/>
    <w:rsid w:val="00A1751D"/>
    <w:rsid w:val="00A2390B"/>
    <w:rsid w:val="00A27F9D"/>
    <w:rsid w:val="00A32E50"/>
    <w:rsid w:val="00A33384"/>
    <w:rsid w:val="00A3460E"/>
    <w:rsid w:val="00A35D4E"/>
    <w:rsid w:val="00A37BBB"/>
    <w:rsid w:val="00A41BCE"/>
    <w:rsid w:val="00A478C7"/>
    <w:rsid w:val="00A503CD"/>
    <w:rsid w:val="00A50D6C"/>
    <w:rsid w:val="00A54F5D"/>
    <w:rsid w:val="00A56F66"/>
    <w:rsid w:val="00A60D67"/>
    <w:rsid w:val="00A61DBC"/>
    <w:rsid w:val="00A62B1F"/>
    <w:rsid w:val="00A72647"/>
    <w:rsid w:val="00A779B0"/>
    <w:rsid w:val="00A77F55"/>
    <w:rsid w:val="00A8088C"/>
    <w:rsid w:val="00A93F29"/>
    <w:rsid w:val="00A95995"/>
    <w:rsid w:val="00AB062A"/>
    <w:rsid w:val="00AB3244"/>
    <w:rsid w:val="00AC221F"/>
    <w:rsid w:val="00AC3D61"/>
    <w:rsid w:val="00AD1457"/>
    <w:rsid w:val="00AD4FB3"/>
    <w:rsid w:val="00AD5A28"/>
    <w:rsid w:val="00AE13D1"/>
    <w:rsid w:val="00AF3583"/>
    <w:rsid w:val="00AF42B1"/>
    <w:rsid w:val="00AF53DE"/>
    <w:rsid w:val="00AF5854"/>
    <w:rsid w:val="00AF6BA1"/>
    <w:rsid w:val="00B033C2"/>
    <w:rsid w:val="00B05E53"/>
    <w:rsid w:val="00B0753F"/>
    <w:rsid w:val="00B129D1"/>
    <w:rsid w:val="00B1734F"/>
    <w:rsid w:val="00B23331"/>
    <w:rsid w:val="00B2704D"/>
    <w:rsid w:val="00B32B1D"/>
    <w:rsid w:val="00B3487E"/>
    <w:rsid w:val="00B40A51"/>
    <w:rsid w:val="00B40F26"/>
    <w:rsid w:val="00B43213"/>
    <w:rsid w:val="00B450CD"/>
    <w:rsid w:val="00B4563E"/>
    <w:rsid w:val="00B475A4"/>
    <w:rsid w:val="00B50296"/>
    <w:rsid w:val="00B506D4"/>
    <w:rsid w:val="00B50A6B"/>
    <w:rsid w:val="00B5792D"/>
    <w:rsid w:val="00B61ED2"/>
    <w:rsid w:val="00B6210F"/>
    <w:rsid w:val="00B67EFC"/>
    <w:rsid w:val="00B70615"/>
    <w:rsid w:val="00B70FDE"/>
    <w:rsid w:val="00B730D2"/>
    <w:rsid w:val="00B8210D"/>
    <w:rsid w:val="00B931D7"/>
    <w:rsid w:val="00B93318"/>
    <w:rsid w:val="00B95498"/>
    <w:rsid w:val="00BA1801"/>
    <w:rsid w:val="00BA59C9"/>
    <w:rsid w:val="00BA787F"/>
    <w:rsid w:val="00BB646F"/>
    <w:rsid w:val="00BC2729"/>
    <w:rsid w:val="00BC27E1"/>
    <w:rsid w:val="00BC6DB8"/>
    <w:rsid w:val="00BE33A5"/>
    <w:rsid w:val="00BF0FB9"/>
    <w:rsid w:val="00BF1A0D"/>
    <w:rsid w:val="00C02297"/>
    <w:rsid w:val="00C15374"/>
    <w:rsid w:val="00C2227A"/>
    <w:rsid w:val="00C22CE0"/>
    <w:rsid w:val="00C24AF6"/>
    <w:rsid w:val="00C24B2F"/>
    <w:rsid w:val="00C2661F"/>
    <w:rsid w:val="00C314BB"/>
    <w:rsid w:val="00C37668"/>
    <w:rsid w:val="00C46397"/>
    <w:rsid w:val="00C511F3"/>
    <w:rsid w:val="00C520BC"/>
    <w:rsid w:val="00C6203A"/>
    <w:rsid w:val="00C62E85"/>
    <w:rsid w:val="00C63BB1"/>
    <w:rsid w:val="00C640F9"/>
    <w:rsid w:val="00C64E13"/>
    <w:rsid w:val="00C7282F"/>
    <w:rsid w:val="00C7286A"/>
    <w:rsid w:val="00C746F1"/>
    <w:rsid w:val="00C87223"/>
    <w:rsid w:val="00C8783D"/>
    <w:rsid w:val="00C97219"/>
    <w:rsid w:val="00CB06E0"/>
    <w:rsid w:val="00CB63D7"/>
    <w:rsid w:val="00CB6440"/>
    <w:rsid w:val="00CD741A"/>
    <w:rsid w:val="00CE1ED9"/>
    <w:rsid w:val="00CE22AA"/>
    <w:rsid w:val="00CE34F1"/>
    <w:rsid w:val="00CE7253"/>
    <w:rsid w:val="00CF203A"/>
    <w:rsid w:val="00CF2316"/>
    <w:rsid w:val="00CF6A78"/>
    <w:rsid w:val="00CF6F55"/>
    <w:rsid w:val="00D106D2"/>
    <w:rsid w:val="00D137A3"/>
    <w:rsid w:val="00D15FD7"/>
    <w:rsid w:val="00D16B6D"/>
    <w:rsid w:val="00D20E1D"/>
    <w:rsid w:val="00D302E1"/>
    <w:rsid w:val="00D325B1"/>
    <w:rsid w:val="00D43EF3"/>
    <w:rsid w:val="00D46055"/>
    <w:rsid w:val="00D513A9"/>
    <w:rsid w:val="00D52589"/>
    <w:rsid w:val="00D553D6"/>
    <w:rsid w:val="00D57CF1"/>
    <w:rsid w:val="00D72B69"/>
    <w:rsid w:val="00D75035"/>
    <w:rsid w:val="00D8173E"/>
    <w:rsid w:val="00D83967"/>
    <w:rsid w:val="00D86158"/>
    <w:rsid w:val="00D87724"/>
    <w:rsid w:val="00D96500"/>
    <w:rsid w:val="00DA6754"/>
    <w:rsid w:val="00DA6B0B"/>
    <w:rsid w:val="00DB403F"/>
    <w:rsid w:val="00DD004C"/>
    <w:rsid w:val="00DD0157"/>
    <w:rsid w:val="00DD4DDF"/>
    <w:rsid w:val="00DD72BB"/>
    <w:rsid w:val="00E01281"/>
    <w:rsid w:val="00E0157C"/>
    <w:rsid w:val="00E04E50"/>
    <w:rsid w:val="00E07779"/>
    <w:rsid w:val="00E1434F"/>
    <w:rsid w:val="00E23B66"/>
    <w:rsid w:val="00E25E51"/>
    <w:rsid w:val="00E27775"/>
    <w:rsid w:val="00E321C6"/>
    <w:rsid w:val="00E35A0C"/>
    <w:rsid w:val="00E42C80"/>
    <w:rsid w:val="00E42E09"/>
    <w:rsid w:val="00E4471E"/>
    <w:rsid w:val="00E46031"/>
    <w:rsid w:val="00E548A6"/>
    <w:rsid w:val="00E56511"/>
    <w:rsid w:val="00E63D32"/>
    <w:rsid w:val="00E64862"/>
    <w:rsid w:val="00E70BF1"/>
    <w:rsid w:val="00E73323"/>
    <w:rsid w:val="00E75708"/>
    <w:rsid w:val="00E75CA2"/>
    <w:rsid w:val="00E7637E"/>
    <w:rsid w:val="00E80A3F"/>
    <w:rsid w:val="00E851A9"/>
    <w:rsid w:val="00E86D68"/>
    <w:rsid w:val="00EA12D6"/>
    <w:rsid w:val="00EA7A44"/>
    <w:rsid w:val="00EC7439"/>
    <w:rsid w:val="00ED64F7"/>
    <w:rsid w:val="00ED730E"/>
    <w:rsid w:val="00EE000B"/>
    <w:rsid w:val="00EE2DEF"/>
    <w:rsid w:val="00EF2249"/>
    <w:rsid w:val="00F0289D"/>
    <w:rsid w:val="00F03489"/>
    <w:rsid w:val="00F05F5F"/>
    <w:rsid w:val="00F069D1"/>
    <w:rsid w:val="00F10C3E"/>
    <w:rsid w:val="00F16F1E"/>
    <w:rsid w:val="00F234AF"/>
    <w:rsid w:val="00F301E1"/>
    <w:rsid w:val="00F30724"/>
    <w:rsid w:val="00F35292"/>
    <w:rsid w:val="00F45FEE"/>
    <w:rsid w:val="00F50E28"/>
    <w:rsid w:val="00F52BE2"/>
    <w:rsid w:val="00F542EC"/>
    <w:rsid w:val="00F64632"/>
    <w:rsid w:val="00F6707E"/>
    <w:rsid w:val="00F67B04"/>
    <w:rsid w:val="00F84268"/>
    <w:rsid w:val="00F937FA"/>
    <w:rsid w:val="00FB110F"/>
    <w:rsid w:val="00FD6599"/>
    <w:rsid w:val="00FE1532"/>
    <w:rsid w:val="00FE2BEC"/>
    <w:rsid w:val="00FE42DC"/>
    <w:rsid w:val="00FE4D3F"/>
    <w:rsid w:val="00FF1489"/>
    <w:rsid w:val="00FF4673"/>
    <w:rsid w:val="00FF7F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E314A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3F0A47"/>
    <w:rPr>
      <w:rFonts w:ascii="Times New Roman" w:hAnsi="Times New Roman" w:cs="Times New Roman"/>
      <w:sz w:val="24"/>
      <w:szCs w:val="24"/>
    </w:rPr>
  </w:style>
  <w:style w:type="paragraph" w:styleId="Heading1">
    <w:name w:val="heading 1"/>
    <w:aliases w:val="ThesisTitle"/>
    <w:basedOn w:val="Normal"/>
    <w:next w:val="Normal"/>
    <w:link w:val="Heading1Char"/>
    <w:uiPriority w:val="9"/>
    <w:qFormat/>
    <w:rsid w:val="003F0A47"/>
    <w:pPr>
      <w:spacing w:before="1440" w:after="3000"/>
      <w:contextualSpacing/>
      <w:jc w:val="center"/>
      <w:outlineLvl w:val="0"/>
    </w:pPr>
    <w:rPr>
      <w:rFonts w:eastAsiaTheme="majorEastAsia" w:cstheme="majorBidi"/>
      <w:spacing w:val="-10"/>
      <w:kern w:val="28"/>
      <w:szCs w:val="56"/>
    </w:rPr>
  </w:style>
  <w:style w:type="paragraph" w:styleId="Heading2">
    <w:name w:val="heading 2"/>
    <w:aliases w:val="ChapterTitle"/>
    <w:next w:val="BodyText"/>
    <w:link w:val="Heading2Char"/>
    <w:uiPriority w:val="9"/>
    <w:qFormat/>
    <w:rsid w:val="003F0A47"/>
    <w:pPr>
      <w:spacing w:before="720" w:after="520" w:line="480" w:lineRule="auto"/>
      <w:contextualSpacing/>
      <w:jc w:val="center"/>
      <w:outlineLvl w:val="1"/>
    </w:pPr>
    <w:rPr>
      <w:rFonts w:ascii="Times New Roman" w:eastAsiaTheme="majorEastAsia" w:hAnsi="Times New Roman" w:cstheme="majorBidi"/>
      <w:sz w:val="24"/>
      <w:szCs w:val="26"/>
    </w:rPr>
  </w:style>
  <w:style w:type="paragraph" w:styleId="Heading3">
    <w:name w:val="heading 3"/>
    <w:aliases w:val="SectionTitle/A-head"/>
    <w:basedOn w:val="Normal"/>
    <w:next w:val="Normal"/>
    <w:link w:val="Heading3Char"/>
    <w:qFormat/>
    <w:rsid w:val="003F0A47"/>
    <w:pPr>
      <w:spacing w:before="520" w:after="0"/>
      <w:contextualSpacing/>
      <w:jc w:val="center"/>
      <w:outlineLvl w:val="2"/>
    </w:pPr>
    <w:rPr>
      <w:shd w:val="clear" w:color="auto" w:fill="FFFFFF"/>
    </w:rPr>
  </w:style>
  <w:style w:type="paragraph" w:styleId="Heading4">
    <w:name w:val="heading 4"/>
    <w:aliases w:val="B-Head"/>
    <w:next w:val="BodyText"/>
    <w:link w:val="Heading4Char"/>
    <w:qFormat/>
    <w:rsid w:val="003F0A47"/>
    <w:pPr>
      <w:keepNext/>
      <w:spacing w:before="520" w:after="0" w:line="480" w:lineRule="auto"/>
      <w:outlineLvl w:val="3"/>
    </w:pPr>
    <w:rPr>
      <w:rFonts w:ascii="Times New Roman" w:hAnsi="Times New Roman" w:cs="Times New Roman"/>
      <w:sz w:val="24"/>
      <w:szCs w:val="24"/>
      <w:shd w:val="clear" w:color="auto" w:fill="FFFFFF"/>
    </w:rPr>
  </w:style>
  <w:style w:type="paragraph" w:styleId="Heading5">
    <w:name w:val="heading 5"/>
    <w:aliases w:val="C-Head"/>
    <w:basedOn w:val="C-BodyText"/>
    <w:next w:val="C-BodyText"/>
    <w:link w:val="Heading5Char"/>
    <w:qFormat/>
    <w:rsid w:val="003F0A47"/>
    <w:pPr>
      <w:outlineLvl w:val="4"/>
    </w:pPr>
    <w:rPr>
      <w:u w:val="single"/>
    </w:rPr>
  </w:style>
  <w:style w:type="paragraph" w:styleId="Heading6">
    <w:name w:val="heading 6"/>
    <w:basedOn w:val="Normal"/>
    <w:next w:val="Normal"/>
    <w:link w:val="Heading6Char"/>
    <w:rsid w:val="003F0A47"/>
    <w:pPr>
      <w:spacing w:before="200" w:after="40" w:line="240" w:lineRule="auto"/>
      <w:contextualSpacing/>
      <w:outlineLvl w:val="5"/>
    </w:pPr>
    <w:rPr>
      <w:rFonts w:eastAsia="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sisTitle Char"/>
    <w:basedOn w:val="DefaultParagraphFont"/>
    <w:link w:val="Heading1"/>
    <w:uiPriority w:val="9"/>
    <w:rsid w:val="003F0A47"/>
    <w:rPr>
      <w:rFonts w:ascii="Times New Roman" w:eastAsiaTheme="majorEastAsia" w:hAnsi="Times New Roman" w:cstheme="majorBidi"/>
      <w:spacing w:val="-10"/>
      <w:kern w:val="28"/>
      <w:sz w:val="24"/>
      <w:szCs w:val="56"/>
    </w:rPr>
  </w:style>
  <w:style w:type="character" w:customStyle="1" w:styleId="Heading2Char">
    <w:name w:val="Heading 2 Char"/>
    <w:aliases w:val="ChapterTitle Char"/>
    <w:basedOn w:val="DefaultParagraphFont"/>
    <w:link w:val="Heading2"/>
    <w:uiPriority w:val="9"/>
    <w:rsid w:val="003F0A47"/>
    <w:rPr>
      <w:rFonts w:ascii="Times New Roman" w:eastAsiaTheme="majorEastAsia" w:hAnsi="Times New Roman" w:cstheme="majorBidi"/>
      <w:sz w:val="24"/>
      <w:szCs w:val="26"/>
    </w:rPr>
  </w:style>
  <w:style w:type="character" w:customStyle="1" w:styleId="Heading3Char">
    <w:name w:val="Heading 3 Char"/>
    <w:aliases w:val="SectionTitle/A-head Char"/>
    <w:basedOn w:val="DefaultParagraphFont"/>
    <w:link w:val="Heading3"/>
    <w:rsid w:val="003F0A47"/>
    <w:rPr>
      <w:rFonts w:ascii="Times New Roman" w:hAnsi="Times New Roman" w:cs="Times New Roman"/>
      <w:sz w:val="24"/>
      <w:szCs w:val="24"/>
    </w:rPr>
  </w:style>
  <w:style w:type="character" w:customStyle="1" w:styleId="Heading4Char">
    <w:name w:val="Heading 4 Char"/>
    <w:aliases w:val="B-Head Char"/>
    <w:basedOn w:val="DefaultParagraphFont"/>
    <w:link w:val="Heading4"/>
    <w:rsid w:val="003F0A47"/>
    <w:rPr>
      <w:rFonts w:ascii="Times New Roman" w:hAnsi="Times New Roman" w:cs="Times New Roman"/>
      <w:sz w:val="24"/>
      <w:szCs w:val="24"/>
    </w:rPr>
  </w:style>
  <w:style w:type="character" w:customStyle="1" w:styleId="Heading5Char">
    <w:name w:val="Heading 5 Char"/>
    <w:aliases w:val="C-Head Char"/>
    <w:basedOn w:val="DefaultParagraphFont"/>
    <w:link w:val="Heading5"/>
    <w:rsid w:val="003F0A47"/>
    <w:rPr>
      <w:rFonts w:ascii="Times New Roman" w:hAnsi="Times New Roman" w:cs="Times New Roman"/>
      <w:sz w:val="24"/>
      <w:szCs w:val="24"/>
      <w:u w:val="single"/>
    </w:rPr>
  </w:style>
  <w:style w:type="character" w:customStyle="1" w:styleId="Heading6Char">
    <w:name w:val="Heading 6 Char"/>
    <w:basedOn w:val="DefaultParagraphFont"/>
    <w:link w:val="Heading6"/>
    <w:rsid w:val="003F0A47"/>
    <w:rPr>
      <w:rFonts w:ascii="Times New Roman" w:eastAsia="Times New Roman" w:hAnsi="Times New Roman" w:cs="Times New Roman"/>
      <w:b/>
      <w:sz w:val="20"/>
      <w:szCs w:val="24"/>
    </w:rPr>
  </w:style>
  <w:style w:type="paragraph" w:customStyle="1" w:styleId="No-TOC-Heading">
    <w:name w:val="No-TOC-Heading"/>
    <w:uiPriority w:val="6"/>
    <w:rsid w:val="003F0A47"/>
    <w:pPr>
      <w:spacing w:before="720" w:after="520" w:line="480" w:lineRule="auto"/>
      <w:jc w:val="center"/>
      <w:outlineLvl w:val="1"/>
    </w:pPr>
    <w:rPr>
      <w:rFonts w:ascii="Times New Roman" w:eastAsiaTheme="majorEastAsia" w:hAnsi="Times New Roman" w:cstheme="majorBidi"/>
      <w:sz w:val="24"/>
      <w:szCs w:val="26"/>
    </w:rPr>
  </w:style>
  <w:style w:type="paragraph" w:customStyle="1" w:styleId="Author">
    <w:name w:val="Author"/>
    <w:basedOn w:val="Normal"/>
    <w:uiPriority w:val="9"/>
    <w:qFormat/>
    <w:rsid w:val="003F0A47"/>
    <w:pPr>
      <w:spacing w:after="2640"/>
      <w:jc w:val="center"/>
    </w:pPr>
  </w:style>
  <w:style w:type="paragraph" w:styleId="Subtitle">
    <w:name w:val="Subtitle"/>
    <w:aliases w:val="&quot;Field&amp;Degree&quot;"/>
    <w:basedOn w:val="Normal"/>
    <w:next w:val="Normal"/>
    <w:link w:val="SubtitleChar"/>
    <w:qFormat/>
    <w:rsid w:val="003F0A47"/>
    <w:pPr>
      <w:numPr>
        <w:ilvl w:val="1"/>
      </w:numPr>
      <w:spacing w:after="1200"/>
      <w:jc w:val="center"/>
    </w:pPr>
    <w:rPr>
      <w:rFonts w:eastAsiaTheme="minorEastAsia" w:cstheme="minorBidi"/>
      <w:szCs w:val="22"/>
    </w:rPr>
  </w:style>
  <w:style w:type="character" w:customStyle="1" w:styleId="SubtitleChar">
    <w:name w:val="Subtitle Char"/>
    <w:aliases w:val="&quot;Field&amp;Degree&quot; Char"/>
    <w:basedOn w:val="DefaultParagraphFont"/>
    <w:link w:val="Subtitle"/>
    <w:rsid w:val="003F0A47"/>
    <w:rPr>
      <w:rFonts w:ascii="Times New Roman" w:eastAsiaTheme="minorEastAsia" w:hAnsi="Times New Roman"/>
      <w:sz w:val="24"/>
    </w:rPr>
  </w:style>
  <w:style w:type="paragraph" w:customStyle="1" w:styleId="Month-Year">
    <w:name w:val="Month-Year"/>
    <w:basedOn w:val="Normal"/>
    <w:uiPriority w:val="10"/>
    <w:qFormat/>
    <w:rsid w:val="003F0A47"/>
    <w:pPr>
      <w:spacing w:after="0"/>
      <w:jc w:val="center"/>
    </w:pPr>
  </w:style>
  <w:style w:type="paragraph" w:customStyle="1" w:styleId="CenteredText">
    <w:name w:val="Centered Text"/>
    <w:aliases w:val="Centered"/>
    <w:basedOn w:val="Normal"/>
    <w:uiPriority w:val="8"/>
    <w:qFormat/>
    <w:rsid w:val="003F0A47"/>
    <w:pPr>
      <w:spacing w:after="0"/>
      <w:jc w:val="center"/>
    </w:pPr>
    <w:rPr>
      <w:rFonts w:cs="Arial"/>
      <w:color w:val="000000"/>
      <w:szCs w:val="18"/>
      <w:shd w:val="clear" w:color="auto" w:fill="FFFFFF"/>
    </w:rPr>
  </w:style>
  <w:style w:type="paragraph" w:customStyle="1" w:styleId="C-BodyText">
    <w:name w:val="C-Body Text"/>
    <w:aliases w:val="C-Body"/>
    <w:basedOn w:val="BodyText"/>
    <w:next w:val="Normal"/>
    <w:uiPriority w:val="5"/>
    <w:qFormat/>
    <w:rsid w:val="003F0A47"/>
    <w:pPr>
      <w:ind w:firstLine="0"/>
    </w:pPr>
  </w:style>
  <w:style w:type="paragraph" w:customStyle="1" w:styleId="BlockQuote">
    <w:name w:val="Block Quote"/>
    <w:aliases w:val="BlockQuo"/>
    <w:uiPriority w:val="11"/>
    <w:qFormat/>
    <w:rsid w:val="003F0A47"/>
    <w:pPr>
      <w:spacing w:after="240" w:line="240" w:lineRule="auto"/>
      <w:ind w:left="1440"/>
    </w:pPr>
    <w:rPr>
      <w:rFonts w:ascii="Times New Roman" w:hAnsi="Times New Roman" w:cs="Times New Roman"/>
      <w:sz w:val="24"/>
      <w:szCs w:val="24"/>
      <w:shd w:val="clear" w:color="auto" w:fill="FFFFFF"/>
    </w:rPr>
  </w:style>
  <w:style w:type="paragraph" w:customStyle="1" w:styleId="FigureTitle">
    <w:name w:val="Figure Title"/>
    <w:aliases w:val="FigTitle"/>
    <w:next w:val="FigureDescription"/>
    <w:uiPriority w:val="20"/>
    <w:qFormat/>
    <w:rsid w:val="003F0A47"/>
    <w:pPr>
      <w:tabs>
        <w:tab w:val="left" w:pos="990"/>
      </w:tabs>
      <w:spacing w:before="760" w:after="0" w:line="480" w:lineRule="auto"/>
    </w:pPr>
    <w:rPr>
      <w:rFonts w:ascii="Times New Roman" w:hAnsi="Times New Roman" w:cs="Times New Roman"/>
      <w:sz w:val="24"/>
      <w:szCs w:val="24"/>
      <w:shd w:val="clear" w:color="auto" w:fill="FFFFFF"/>
    </w:rPr>
  </w:style>
  <w:style w:type="paragraph" w:customStyle="1" w:styleId="TableTitle">
    <w:name w:val="Table Title"/>
    <w:aliases w:val="TableTitle"/>
    <w:basedOn w:val="Normal"/>
    <w:uiPriority w:val="17"/>
    <w:qFormat/>
    <w:rsid w:val="003F0A47"/>
    <w:pPr>
      <w:tabs>
        <w:tab w:val="left" w:pos="900"/>
      </w:tabs>
      <w:spacing w:before="480" w:after="120" w:line="240" w:lineRule="auto"/>
    </w:pPr>
    <w:rPr>
      <w:shd w:val="clear" w:color="auto" w:fill="FFFFFF"/>
    </w:rPr>
  </w:style>
  <w:style w:type="paragraph" w:customStyle="1" w:styleId="TableCell">
    <w:name w:val="Table Cell"/>
    <w:aliases w:val="TableCell"/>
    <w:uiPriority w:val="19"/>
    <w:qFormat/>
    <w:rsid w:val="003F0A47"/>
    <w:pPr>
      <w:spacing w:after="0" w:line="240" w:lineRule="auto"/>
    </w:pPr>
    <w:rPr>
      <w:rFonts w:ascii="Times New Roman" w:hAnsi="Times New Roman" w:cs="Times New Roman"/>
      <w:sz w:val="24"/>
      <w:szCs w:val="24"/>
      <w:shd w:val="clear" w:color="auto" w:fill="FFFFFF"/>
    </w:rPr>
  </w:style>
  <w:style w:type="paragraph" w:styleId="TOC1">
    <w:name w:val="toc 1"/>
    <w:basedOn w:val="Normal"/>
    <w:next w:val="Normal"/>
    <w:uiPriority w:val="39"/>
    <w:rsid w:val="003F0A47"/>
    <w:pPr>
      <w:tabs>
        <w:tab w:val="right" w:leader="dot" w:pos="8640"/>
      </w:tabs>
      <w:spacing w:after="0"/>
    </w:pPr>
  </w:style>
  <w:style w:type="paragraph" w:styleId="TOC2">
    <w:name w:val="toc 2"/>
    <w:basedOn w:val="Normal"/>
    <w:next w:val="Normal"/>
    <w:uiPriority w:val="39"/>
    <w:rsid w:val="003F0A47"/>
    <w:pPr>
      <w:tabs>
        <w:tab w:val="right" w:leader="dot" w:pos="8640"/>
      </w:tabs>
      <w:spacing w:after="0"/>
      <w:ind w:left="720"/>
    </w:pPr>
  </w:style>
  <w:style w:type="paragraph" w:styleId="TOC3">
    <w:name w:val="toc 3"/>
    <w:basedOn w:val="Normal"/>
    <w:next w:val="Normal"/>
    <w:uiPriority w:val="39"/>
    <w:rsid w:val="003F0A47"/>
    <w:pPr>
      <w:tabs>
        <w:tab w:val="right" w:leader="dot" w:pos="8640"/>
      </w:tabs>
      <w:spacing w:after="0"/>
      <w:ind w:left="1440"/>
    </w:pPr>
  </w:style>
  <w:style w:type="paragraph" w:customStyle="1" w:styleId="FigureDescription">
    <w:name w:val="Figure Description"/>
    <w:aliases w:val="FigDesc"/>
    <w:basedOn w:val="Normal"/>
    <w:next w:val="Normal"/>
    <w:uiPriority w:val="21"/>
    <w:qFormat/>
    <w:rsid w:val="003F0A47"/>
    <w:pPr>
      <w:spacing w:after="800" w:line="240" w:lineRule="auto"/>
    </w:pPr>
    <w:rPr>
      <w:i/>
      <w:shd w:val="clear" w:color="auto" w:fill="FFFFFF"/>
    </w:rPr>
  </w:style>
  <w:style w:type="paragraph" w:customStyle="1" w:styleId="NumberedList">
    <w:name w:val="Numbered List"/>
    <w:aliases w:val="Numbers"/>
    <w:uiPriority w:val="14"/>
    <w:qFormat/>
    <w:rsid w:val="003F0A47"/>
    <w:pPr>
      <w:numPr>
        <w:numId w:val="1"/>
      </w:numPr>
      <w:spacing w:after="240" w:line="480" w:lineRule="auto"/>
      <w:contextualSpacing/>
    </w:pPr>
    <w:rPr>
      <w:rFonts w:ascii="Times New Roman" w:hAnsi="Times New Roman" w:cs="Times New Roman"/>
      <w:sz w:val="24"/>
      <w:szCs w:val="24"/>
      <w:shd w:val="clear" w:color="auto" w:fill="FFFFFF"/>
    </w:rPr>
  </w:style>
  <w:style w:type="paragraph" w:customStyle="1" w:styleId="BulletedList">
    <w:name w:val="Bulleted List"/>
    <w:aliases w:val="Bullets"/>
    <w:uiPriority w:val="15"/>
    <w:qFormat/>
    <w:rsid w:val="003F0A47"/>
    <w:pPr>
      <w:numPr>
        <w:numId w:val="2"/>
      </w:numPr>
      <w:spacing w:after="0" w:line="480" w:lineRule="auto"/>
      <w:contextualSpacing/>
    </w:pPr>
    <w:rPr>
      <w:rFonts w:ascii="Times New Roman" w:hAnsi="Times New Roman" w:cs="Times New Roman"/>
      <w:sz w:val="24"/>
      <w:szCs w:val="24"/>
      <w:shd w:val="clear" w:color="auto" w:fill="FFFFFF"/>
    </w:rPr>
  </w:style>
  <w:style w:type="paragraph" w:customStyle="1" w:styleId="BibliographyEntry">
    <w:name w:val="Bibliography Entry"/>
    <w:aliases w:val="BibEntry"/>
    <w:uiPriority w:val="22"/>
    <w:qFormat/>
    <w:rsid w:val="003F0A47"/>
    <w:pPr>
      <w:spacing w:after="240" w:line="240" w:lineRule="auto"/>
      <w:ind w:left="720" w:hanging="720"/>
    </w:pPr>
    <w:rPr>
      <w:rFonts w:ascii="Times New Roman" w:hAnsi="Times New Roman" w:cs="Times New Roman"/>
      <w:sz w:val="24"/>
      <w:szCs w:val="24"/>
      <w:shd w:val="clear" w:color="auto" w:fill="FFFFFF"/>
    </w:rPr>
  </w:style>
  <w:style w:type="paragraph" w:customStyle="1" w:styleId="Copyright">
    <w:name w:val="Copyright"/>
    <w:basedOn w:val="CenteredText"/>
    <w:uiPriority w:val="23"/>
    <w:qFormat/>
    <w:rsid w:val="003F0A47"/>
    <w:pPr>
      <w:spacing w:before="13560"/>
    </w:pPr>
  </w:style>
  <w:style w:type="paragraph" w:styleId="Header">
    <w:name w:val="header"/>
    <w:basedOn w:val="Normal"/>
    <w:link w:val="HeaderChar"/>
    <w:uiPriority w:val="99"/>
    <w:unhideWhenUsed/>
    <w:rsid w:val="003F0A47"/>
    <w:pPr>
      <w:tabs>
        <w:tab w:val="center" w:pos="4680"/>
        <w:tab w:val="right" w:pos="9360"/>
      </w:tabs>
      <w:spacing w:after="0" w:line="240" w:lineRule="auto"/>
      <w:jc w:val="right"/>
    </w:pPr>
  </w:style>
  <w:style w:type="character" w:customStyle="1" w:styleId="HeaderChar">
    <w:name w:val="Header Char"/>
    <w:basedOn w:val="DefaultParagraphFont"/>
    <w:link w:val="Header"/>
    <w:uiPriority w:val="99"/>
    <w:rsid w:val="003F0A47"/>
    <w:rPr>
      <w:rFonts w:ascii="Times New Roman" w:hAnsi="Times New Roman" w:cs="Times New Roman"/>
      <w:sz w:val="24"/>
      <w:szCs w:val="24"/>
    </w:rPr>
  </w:style>
  <w:style w:type="paragraph" w:styleId="Footer">
    <w:name w:val="footer"/>
    <w:basedOn w:val="Normal"/>
    <w:link w:val="FooterChar"/>
    <w:uiPriority w:val="99"/>
    <w:unhideWhenUsed/>
    <w:rsid w:val="003F0A47"/>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3F0A4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F0A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A47"/>
    <w:rPr>
      <w:rFonts w:ascii="Segoe UI" w:hAnsi="Segoe UI" w:cs="Segoe UI"/>
      <w:sz w:val="18"/>
      <w:szCs w:val="18"/>
    </w:rPr>
  </w:style>
  <w:style w:type="character" w:styleId="Hyperlink">
    <w:name w:val="Hyperlink"/>
    <w:basedOn w:val="DefaultParagraphFont"/>
    <w:uiPriority w:val="99"/>
    <w:rsid w:val="003F0A47"/>
    <w:rPr>
      <w:color w:val="0563C1" w:themeColor="hyperlink"/>
      <w:u w:val="single"/>
    </w:rPr>
  </w:style>
  <w:style w:type="character" w:styleId="CommentReference">
    <w:name w:val="annotation reference"/>
    <w:basedOn w:val="DefaultParagraphFont"/>
    <w:uiPriority w:val="99"/>
    <w:semiHidden/>
    <w:unhideWhenUsed/>
    <w:rsid w:val="003F0A47"/>
    <w:rPr>
      <w:sz w:val="16"/>
      <w:szCs w:val="16"/>
    </w:rPr>
  </w:style>
  <w:style w:type="paragraph" w:styleId="CommentText">
    <w:name w:val="annotation text"/>
    <w:basedOn w:val="Normal"/>
    <w:link w:val="CommentTextChar"/>
    <w:uiPriority w:val="99"/>
    <w:semiHidden/>
    <w:unhideWhenUsed/>
    <w:rsid w:val="003F0A47"/>
    <w:pPr>
      <w:spacing w:line="240" w:lineRule="auto"/>
    </w:pPr>
    <w:rPr>
      <w:sz w:val="20"/>
      <w:szCs w:val="20"/>
    </w:rPr>
  </w:style>
  <w:style w:type="character" w:customStyle="1" w:styleId="CommentTextChar">
    <w:name w:val="Comment Text Char"/>
    <w:basedOn w:val="DefaultParagraphFont"/>
    <w:link w:val="CommentText"/>
    <w:uiPriority w:val="99"/>
    <w:semiHidden/>
    <w:rsid w:val="003F0A4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0A47"/>
    <w:rPr>
      <w:b/>
      <w:bCs/>
    </w:rPr>
  </w:style>
  <w:style w:type="character" w:customStyle="1" w:styleId="CommentSubjectChar">
    <w:name w:val="Comment Subject Char"/>
    <w:basedOn w:val="CommentTextChar"/>
    <w:link w:val="CommentSubject"/>
    <w:uiPriority w:val="99"/>
    <w:semiHidden/>
    <w:rsid w:val="003F0A47"/>
    <w:rPr>
      <w:rFonts w:ascii="Times New Roman" w:hAnsi="Times New Roman" w:cs="Times New Roman"/>
      <w:b/>
      <w:bCs/>
      <w:sz w:val="20"/>
      <w:szCs w:val="20"/>
    </w:rPr>
  </w:style>
  <w:style w:type="paragraph" w:customStyle="1" w:styleId="TableDescription">
    <w:name w:val="Table Description"/>
    <w:aliases w:val="TableDesc"/>
    <w:basedOn w:val="FigureDescription"/>
    <w:uiPriority w:val="18"/>
    <w:qFormat/>
    <w:rsid w:val="003F0A47"/>
    <w:pPr>
      <w:spacing w:before="120"/>
    </w:pPr>
  </w:style>
  <w:style w:type="paragraph" w:styleId="TOC4">
    <w:name w:val="toc 4"/>
    <w:basedOn w:val="Normal"/>
    <w:next w:val="Normal"/>
    <w:uiPriority w:val="39"/>
    <w:rsid w:val="003F0A47"/>
    <w:pPr>
      <w:tabs>
        <w:tab w:val="right" w:leader="dot" w:pos="8640"/>
      </w:tabs>
      <w:spacing w:after="0"/>
      <w:ind w:left="2160"/>
    </w:pPr>
  </w:style>
  <w:style w:type="character" w:styleId="FollowedHyperlink">
    <w:name w:val="FollowedHyperlink"/>
    <w:basedOn w:val="DefaultParagraphFont"/>
    <w:uiPriority w:val="99"/>
    <w:semiHidden/>
    <w:unhideWhenUsed/>
    <w:rsid w:val="003F0A47"/>
    <w:rPr>
      <w:color w:val="954F72" w:themeColor="followedHyperlink"/>
      <w:u w:val="single"/>
    </w:rPr>
  </w:style>
  <w:style w:type="character" w:styleId="PlaceholderText">
    <w:name w:val="Placeholder Text"/>
    <w:basedOn w:val="DefaultParagraphFont"/>
    <w:uiPriority w:val="99"/>
    <w:semiHidden/>
    <w:rsid w:val="003F0A47"/>
    <w:rPr>
      <w:color w:val="808080"/>
    </w:rPr>
  </w:style>
  <w:style w:type="paragraph" w:styleId="ListParagraph">
    <w:name w:val="List Paragraph"/>
    <w:basedOn w:val="Normal"/>
    <w:uiPriority w:val="1"/>
    <w:qFormat/>
    <w:rsid w:val="003F0A47"/>
    <w:pPr>
      <w:ind w:left="720"/>
      <w:contextualSpacing/>
    </w:pPr>
  </w:style>
  <w:style w:type="paragraph" w:styleId="BodyText">
    <w:name w:val="Body Text"/>
    <w:aliases w:val="Body"/>
    <w:basedOn w:val="Normal"/>
    <w:link w:val="BodyTextChar"/>
    <w:uiPriority w:val="1"/>
    <w:qFormat/>
    <w:rsid w:val="003F0A47"/>
    <w:pPr>
      <w:spacing w:after="0"/>
      <w:ind w:firstLine="720"/>
    </w:pPr>
    <w:rPr>
      <w:shd w:val="clear" w:color="auto" w:fill="FFFFFF"/>
    </w:rPr>
  </w:style>
  <w:style w:type="character" w:customStyle="1" w:styleId="BodyTextChar">
    <w:name w:val="Body Text Char"/>
    <w:aliases w:val="Body Char"/>
    <w:basedOn w:val="DefaultParagraphFont"/>
    <w:link w:val="BodyText"/>
    <w:uiPriority w:val="1"/>
    <w:rsid w:val="003F0A47"/>
    <w:rPr>
      <w:rFonts w:ascii="Times New Roman" w:hAnsi="Times New Roman" w:cs="Times New Roman"/>
      <w:sz w:val="24"/>
      <w:szCs w:val="24"/>
    </w:rPr>
  </w:style>
  <w:style w:type="paragraph" w:styleId="TOC5">
    <w:name w:val="toc 5"/>
    <w:basedOn w:val="Normal"/>
    <w:next w:val="Normal"/>
    <w:autoRedefine/>
    <w:uiPriority w:val="39"/>
    <w:unhideWhenUsed/>
    <w:rsid w:val="003F0A47"/>
    <w:pPr>
      <w:ind w:left="960"/>
    </w:pPr>
  </w:style>
  <w:style w:type="paragraph" w:styleId="TOC6">
    <w:name w:val="toc 6"/>
    <w:basedOn w:val="Normal"/>
    <w:next w:val="Normal"/>
    <w:autoRedefine/>
    <w:uiPriority w:val="39"/>
    <w:unhideWhenUsed/>
    <w:rsid w:val="003F0A47"/>
    <w:pPr>
      <w:ind w:left="1200"/>
    </w:pPr>
  </w:style>
  <w:style w:type="paragraph" w:styleId="TOC7">
    <w:name w:val="toc 7"/>
    <w:basedOn w:val="Normal"/>
    <w:next w:val="Normal"/>
    <w:autoRedefine/>
    <w:uiPriority w:val="39"/>
    <w:unhideWhenUsed/>
    <w:rsid w:val="003F0A47"/>
    <w:pPr>
      <w:ind w:left="1440"/>
    </w:pPr>
  </w:style>
  <w:style w:type="paragraph" w:styleId="TOC8">
    <w:name w:val="toc 8"/>
    <w:basedOn w:val="Normal"/>
    <w:next w:val="Normal"/>
    <w:autoRedefine/>
    <w:uiPriority w:val="39"/>
    <w:unhideWhenUsed/>
    <w:rsid w:val="003F0A47"/>
    <w:pPr>
      <w:ind w:left="1680"/>
    </w:pPr>
  </w:style>
  <w:style w:type="paragraph" w:styleId="TOC9">
    <w:name w:val="toc 9"/>
    <w:basedOn w:val="Normal"/>
    <w:next w:val="Normal"/>
    <w:autoRedefine/>
    <w:uiPriority w:val="39"/>
    <w:unhideWhenUsed/>
    <w:rsid w:val="003F0A47"/>
    <w:pPr>
      <w:ind w:left="1920"/>
    </w:pPr>
  </w:style>
  <w:style w:type="paragraph" w:customStyle="1" w:styleId="Figure">
    <w:name w:val="Figure"/>
    <w:uiPriority w:val="20"/>
    <w:qFormat/>
    <w:rsid w:val="003F0A47"/>
    <w:pPr>
      <w:spacing w:before="760"/>
    </w:pPr>
    <w:rPr>
      <w:rFonts w:ascii="Times New Roman" w:hAnsi="Times New Roman" w:cs="Times New Roman"/>
      <w:sz w:val="24"/>
      <w:szCs w:val="24"/>
      <w:shd w:val="clear" w:color="auto" w:fill="FFFFFF"/>
    </w:rPr>
  </w:style>
  <w:style w:type="table" w:styleId="TableGrid">
    <w:name w:val="Table Grid"/>
    <w:basedOn w:val="TableNormal"/>
    <w:uiPriority w:val="59"/>
    <w:rsid w:val="003F0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0A47"/>
    <w:pPr>
      <w:spacing w:before="100" w:beforeAutospacing="1" w:after="100" w:afterAutospacing="1" w:line="240" w:lineRule="auto"/>
    </w:pPr>
    <w:rPr>
      <w:rFonts w:eastAsiaTheme="minorEastAsia"/>
    </w:rPr>
  </w:style>
  <w:style w:type="paragraph" w:styleId="Caption">
    <w:name w:val="caption"/>
    <w:basedOn w:val="Normal"/>
    <w:next w:val="Normal"/>
    <w:uiPriority w:val="35"/>
    <w:unhideWhenUsed/>
    <w:qFormat/>
    <w:rsid w:val="003F0A47"/>
    <w:pPr>
      <w:spacing w:after="200" w:line="240" w:lineRule="auto"/>
    </w:pPr>
    <w:rPr>
      <w:rFonts w:eastAsia="Times New Roman"/>
      <w:i/>
      <w:iCs/>
      <w:color w:val="44546A" w:themeColor="text2"/>
      <w:sz w:val="18"/>
      <w:szCs w:val="18"/>
    </w:rPr>
  </w:style>
  <w:style w:type="character" w:customStyle="1" w:styleId="a">
    <w:name w:val="لا شيء"/>
    <w:rsid w:val="003F0A47"/>
  </w:style>
  <w:style w:type="paragraph" w:customStyle="1" w:styleId="p1">
    <w:name w:val="p1"/>
    <w:basedOn w:val="Normal"/>
    <w:rsid w:val="003F0A47"/>
    <w:pPr>
      <w:spacing w:after="0" w:line="240" w:lineRule="auto"/>
    </w:pPr>
    <w:rPr>
      <w:rFonts w:ascii=".AppleSystemUIFont" w:eastAsiaTheme="minorEastAsia" w:hAnsi=".AppleSystemUIFont"/>
      <w:sz w:val="26"/>
      <w:szCs w:val="26"/>
    </w:rPr>
  </w:style>
  <w:style w:type="character" w:customStyle="1" w:styleId="s1">
    <w:name w:val="s1"/>
    <w:basedOn w:val="DefaultParagraphFont"/>
    <w:rsid w:val="003F0A47"/>
    <w:rPr>
      <w:rFonts w:ascii=".SFUI-Regular" w:hAnsi=".SFUI-Regular" w:hint="default"/>
      <w:b w:val="0"/>
      <w:bCs w:val="0"/>
      <w:i w:val="0"/>
      <w:iCs w:val="0"/>
      <w:sz w:val="26"/>
      <w:szCs w:val="26"/>
    </w:rPr>
  </w:style>
  <w:style w:type="paragraph" w:styleId="TableofFigures">
    <w:name w:val="table of figures"/>
    <w:aliases w:val="List Of Table"/>
    <w:basedOn w:val="Normal"/>
    <w:next w:val="Normal"/>
    <w:uiPriority w:val="99"/>
    <w:unhideWhenUsed/>
    <w:rsid w:val="003F0A47"/>
    <w:pPr>
      <w:spacing w:after="0"/>
    </w:pPr>
  </w:style>
  <w:style w:type="character" w:customStyle="1" w:styleId="apple-converted-space">
    <w:name w:val="apple-converted-space"/>
    <w:basedOn w:val="DefaultParagraphFont"/>
    <w:rsid w:val="003F0A47"/>
  </w:style>
  <w:style w:type="table" w:styleId="TableGridLight">
    <w:name w:val="Grid Table Light"/>
    <w:basedOn w:val="TableNormal"/>
    <w:uiPriority w:val="40"/>
    <w:rsid w:val="003F0A47"/>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qFormat/>
    <w:rsid w:val="003F0A47"/>
    <w:pPr>
      <w:widowControl w:val="0"/>
      <w:autoSpaceDE w:val="0"/>
      <w:autoSpaceDN w:val="0"/>
      <w:spacing w:before="59" w:after="0" w:line="240" w:lineRule="auto"/>
      <w:ind w:left="2059" w:right="2384" w:firstLine="844"/>
    </w:pPr>
    <w:rPr>
      <w:rFonts w:ascii="Georgia" w:eastAsia="Georgia" w:hAnsi="Georgia" w:cs="Georgia"/>
      <w:b/>
      <w:bCs/>
      <w:sz w:val="28"/>
      <w:szCs w:val="28"/>
    </w:rPr>
  </w:style>
  <w:style w:type="character" w:customStyle="1" w:styleId="TitleChar">
    <w:name w:val="Title Char"/>
    <w:basedOn w:val="DefaultParagraphFont"/>
    <w:link w:val="Title"/>
    <w:rsid w:val="003F0A47"/>
    <w:rPr>
      <w:rFonts w:ascii="Georgia" w:eastAsia="Georgia" w:hAnsi="Georgia" w:cs="Georgia"/>
      <w:b/>
      <w:bCs/>
      <w:sz w:val="28"/>
      <w:szCs w:val="28"/>
    </w:rPr>
  </w:style>
  <w:style w:type="paragraph" w:customStyle="1" w:styleId="TableParagraph">
    <w:name w:val="Table Paragraph"/>
    <w:basedOn w:val="Normal"/>
    <w:uiPriority w:val="1"/>
    <w:qFormat/>
    <w:rsid w:val="003F0A47"/>
    <w:pPr>
      <w:widowControl w:val="0"/>
      <w:autoSpaceDE w:val="0"/>
      <w:autoSpaceDN w:val="0"/>
      <w:spacing w:after="0" w:line="207" w:lineRule="exact"/>
      <w:ind w:left="8"/>
      <w:jc w:val="center"/>
    </w:pPr>
    <w:rPr>
      <w:rFonts w:ascii="Bookman Old Style" w:eastAsia="Bookman Old Style" w:hAnsi="Bookman Old Style" w:cs="Bookman Old Style"/>
      <w:sz w:val="22"/>
      <w:szCs w:val="22"/>
    </w:rPr>
  </w:style>
  <w:style w:type="paragraph" w:styleId="NoSpacing">
    <w:name w:val="No Spacing"/>
    <w:link w:val="NoSpacingChar"/>
    <w:uiPriority w:val="1"/>
    <w:qFormat/>
    <w:rsid w:val="003F0A47"/>
    <w:pPr>
      <w:bidi/>
      <w:spacing w:after="0" w:line="240" w:lineRule="auto"/>
    </w:pPr>
    <w:rPr>
      <w:rFonts w:eastAsiaTheme="minorEastAsia"/>
    </w:rPr>
  </w:style>
  <w:style w:type="character" w:customStyle="1" w:styleId="NoSpacingChar">
    <w:name w:val="No Spacing Char"/>
    <w:basedOn w:val="DefaultParagraphFont"/>
    <w:link w:val="NoSpacing"/>
    <w:uiPriority w:val="1"/>
    <w:rsid w:val="003F0A47"/>
    <w:rPr>
      <w:rFonts w:eastAsiaTheme="minorEastAsia"/>
    </w:rPr>
  </w:style>
  <w:style w:type="paragraph" w:styleId="TOCHeading">
    <w:name w:val="TOC Heading"/>
    <w:basedOn w:val="Heading1"/>
    <w:next w:val="Normal"/>
    <w:uiPriority w:val="39"/>
    <w:unhideWhenUsed/>
    <w:qFormat/>
    <w:rsid w:val="003F0A47"/>
    <w:pPr>
      <w:keepNext/>
      <w:keepLines/>
      <w:spacing w:before="480" w:after="0" w:line="240" w:lineRule="auto"/>
      <w:contextualSpacing w:val="0"/>
      <w:jc w:val="left"/>
      <w:outlineLvl w:val="9"/>
    </w:pPr>
    <w:rPr>
      <w:rFonts w:asciiTheme="majorHAnsi" w:hAnsiTheme="majorHAnsi"/>
      <w:b/>
      <w:bCs/>
      <w:color w:val="2E74B5" w:themeColor="accent1" w:themeShade="BF"/>
      <w:spacing w:val="0"/>
      <w:kern w:val="0"/>
      <w:sz w:val="28"/>
      <w:szCs w:val="28"/>
    </w:rPr>
  </w:style>
  <w:style w:type="paragraph" w:customStyle="1" w:styleId="p2">
    <w:name w:val="p2"/>
    <w:basedOn w:val="Normal"/>
    <w:rsid w:val="003F0A47"/>
    <w:pPr>
      <w:spacing w:after="0" w:line="240" w:lineRule="auto"/>
    </w:pPr>
    <w:rPr>
      <w:rFonts w:ascii=".AppleSystemUIFont" w:eastAsiaTheme="minorEastAsia" w:hAnsi=".AppleSystemUIFont"/>
      <w:sz w:val="26"/>
      <w:szCs w:val="26"/>
    </w:rPr>
  </w:style>
  <w:style w:type="paragraph" w:customStyle="1" w:styleId="li2">
    <w:name w:val="li2"/>
    <w:basedOn w:val="Normal"/>
    <w:rsid w:val="003F0A47"/>
    <w:pPr>
      <w:spacing w:after="0" w:line="240" w:lineRule="auto"/>
    </w:pPr>
    <w:rPr>
      <w:rFonts w:ascii=".AppleSystemUIFont" w:eastAsiaTheme="minorEastAsia" w:hAnsi=".AppleSystemUIFont"/>
      <w:sz w:val="26"/>
      <w:szCs w:val="26"/>
    </w:rPr>
  </w:style>
  <w:style w:type="character" w:customStyle="1" w:styleId="s2">
    <w:name w:val="s2"/>
    <w:basedOn w:val="DefaultParagraphFont"/>
    <w:rsid w:val="003F0A47"/>
    <w:rPr>
      <w:rFonts w:ascii=".ArabicUIDisplay-Regular" w:hAnsi=".ArabicUIDisplay-Regular" w:hint="default"/>
      <w:b w:val="0"/>
      <w:bCs w:val="0"/>
      <w:i w:val="0"/>
      <w:iCs w:val="0"/>
      <w:sz w:val="26"/>
      <w:szCs w:val="26"/>
    </w:rPr>
  </w:style>
  <w:style w:type="character" w:customStyle="1" w:styleId="UnresolvedMention1">
    <w:name w:val="Unresolved Mention1"/>
    <w:basedOn w:val="DefaultParagraphFont"/>
    <w:uiPriority w:val="99"/>
    <w:semiHidden/>
    <w:unhideWhenUsed/>
    <w:rsid w:val="003F0A47"/>
    <w:rPr>
      <w:color w:val="605E5C"/>
      <w:shd w:val="clear" w:color="auto" w:fill="E1DFDD"/>
    </w:rPr>
  </w:style>
  <w:style w:type="paragraph" w:customStyle="1" w:styleId="Default">
    <w:name w:val="Default"/>
    <w:rsid w:val="003F0A47"/>
    <w:pPr>
      <w:autoSpaceDE w:val="0"/>
      <w:autoSpaceDN w:val="0"/>
      <w:adjustRightInd w:val="0"/>
      <w:spacing w:after="0" w:line="240" w:lineRule="auto"/>
    </w:pPr>
    <w:rPr>
      <w:rFonts w:ascii="Times New Roman" w:hAnsi="Times New Roman" w:cs="Times New Roman"/>
      <w:color w:val="000000"/>
      <w:sz w:val="24"/>
      <w:szCs w:val="24"/>
    </w:rPr>
  </w:style>
  <w:style w:type="table" w:styleId="PlainTable5">
    <w:name w:val="Plain Table 5"/>
    <w:basedOn w:val="TableNormal"/>
    <w:uiPriority w:val="45"/>
    <w:rsid w:val="003F0A47"/>
    <w:pPr>
      <w:spacing w:after="0" w:line="240" w:lineRule="auto"/>
    </w:pPr>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3F0A47"/>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3">
    <w:name w:val="List Table 3 Accent 3"/>
    <w:basedOn w:val="TableNormal"/>
    <w:uiPriority w:val="48"/>
    <w:rsid w:val="003F0A47"/>
    <w:pPr>
      <w:spacing w:after="0" w:line="240" w:lineRule="auto"/>
    </w:pPr>
    <w:rPr>
      <w:rFonts w:eastAsiaTheme="minorEastAsia"/>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7Colorful-Accent1">
    <w:name w:val="Grid Table 7 Colorful Accent 1"/>
    <w:basedOn w:val="TableNormal"/>
    <w:uiPriority w:val="52"/>
    <w:rsid w:val="003F0A47"/>
    <w:pPr>
      <w:spacing w:after="0" w:line="240" w:lineRule="auto"/>
    </w:pPr>
    <w:rPr>
      <w:rFonts w:eastAsiaTheme="minorEastAsia"/>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4-Accent1">
    <w:name w:val="Grid Table 4 Accent 1"/>
    <w:basedOn w:val="TableNormal"/>
    <w:uiPriority w:val="49"/>
    <w:rsid w:val="003F0A47"/>
    <w:pPr>
      <w:spacing w:after="0" w:line="240" w:lineRule="auto"/>
    </w:pPr>
    <w:rPr>
      <w:rFonts w:eastAsiaTheme="minorEastAsi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1">
    <w:name w:val="Grid Table 2 Accent 1"/>
    <w:basedOn w:val="TableNormal"/>
    <w:uiPriority w:val="47"/>
    <w:rsid w:val="003F0A47"/>
    <w:pPr>
      <w:spacing w:after="0" w:line="240" w:lineRule="auto"/>
    </w:pPr>
    <w:rPr>
      <w:rFonts w:eastAsiaTheme="minorEastAsia"/>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3">
    <w:name w:val="Grid Table 2 Accent 3"/>
    <w:basedOn w:val="TableNormal"/>
    <w:uiPriority w:val="47"/>
    <w:rsid w:val="003F0A47"/>
    <w:pPr>
      <w:spacing w:after="0" w:line="240" w:lineRule="auto"/>
    </w:pPr>
    <w:rPr>
      <w:rFonts w:eastAsiaTheme="minorEastAsia"/>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
    <w:name w:val="Grid Table 2"/>
    <w:basedOn w:val="TableNormal"/>
    <w:uiPriority w:val="47"/>
    <w:rsid w:val="003F0A47"/>
    <w:pPr>
      <w:spacing w:after="0" w:line="240" w:lineRule="auto"/>
    </w:pPr>
    <w:rPr>
      <w:rFonts w:eastAsiaTheme="minorEastAsi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onormal0">
    <w:name w:val="msonormal"/>
    <w:basedOn w:val="Normal"/>
    <w:rsid w:val="003F0A47"/>
    <w:pPr>
      <w:spacing w:before="100" w:beforeAutospacing="1" w:after="100" w:afterAutospacing="1" w:line="240" w:lineRule="auto"/>
    </w:pPr>
    <w:rPr>
      <w:rFonts w:eastAsia="Times New Roman"/>
    </w:rPr>
  </w:style>
  <w:style w:type="numbering" w:customStyle="1" w:styleId="NoList1">
    <w:name w:val="No List1"/>
    <w:next w:val="NoList"/>
    <w:uiPriority w:val="99"/>
    <w:semiHidden/>
    <w:unhideWhenUsed/>
    <w:rsid w:val="003F0A47"/>
  </w:style>
  <w:style w:type="table" w:customStyle="1" w:styleId="TableGrid1">
    <w:name w:val="Table Grid1"/>
    <w:basedOn w:val="TableNormal"/>
    <w:next w:val="TableGrid"/>
    <w:uiPriority w:val="59"/>
    <w:rsid w:val="003F0A4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next w:val="PlainTable5"/>
    <w:uiPriority w:val="45"/>
    <w:rsid w:val="003F0A47"/>
    <w:pPr>
      <w:spacing w:after="0" w:line="240" w:lineRule="auto"/>
    </w:pPr>
    <w:rPr>
      <w:rFonts w:eastAsia="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next w:val="PlainTable1"/>
    <w:uiPriority w:val="41"/>
    <w:rsid w:val="003F0A47"/>
    <w:pPr>
      <w:spacing w:after="0" w:line="240" w:lineRule="auto"/>
    </w:pPr>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3-Accent31">
    <w:name w:val="List Table 3 - Accent 31"/>
    <w:basedOn w:val="TableNormal"/>
    <w:next w:val="ListTable3-Accent3"/>
    <w:uiPriority w:val="48"/>
    <w:rsid w:val="003F0A47"/>
    <w:pPr>
      <w:spacing w:after="0" w:line="240" w:lineRule="auto"/>
    </w:pPr>
    <w:rPr>
      <w:rFonts w:eastAsia="Times New Roman"/>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GridTable7Colorful-Accent11">
    <w:name w:val="Grid Table 7 Colorful - Accent 11"/>
    <w:basedOn w:val="TableNormal"/>
    <w:next w:val="GridTable7Colorful-Accent1"/>
    <w:uiPriority w:val="52"/>
    <w:rsid w:val="003F0A47"/>
    <w:pPr>
      <w:spacing w:after="0" w:line="240" w:lineRule="auto"/>
    </w:pPr>
    <w:rPr>
      <w:rFonts w:eastAsia="Times New Roman"/>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
    <w:name w:val="Grid Table 4 - Accent 11"/>
    <w:basedOn w:val="TableNormal"/>
    <w:next w:val="GridTable4-Accent1"/>
    <w:uiPriority w:val="49"/>
    <w:rsid w:val="003F0A47"/>
    <w:pPr>
      <w:spacing w:after="0" w:line="240" w:lineRule="auto"/>
    </w:pPr>
    <w:rPr>
      <w:rFonts w:eastAsia="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11">
    <w:name w:val="Grid Table 2 - Accent 11"/>
    <w:basedOn w:val="TableNormal"/>
    <w:next w:val="GridTable2-Accent1"/>
    <w:uiPriority w:val="47"/>
    <w:rsid w:val="003F0A47"/>
    <w:pPr>
      <w:spacing w:after="0" w:line="240" w:lineRule="auto"/>
    </w:pPr>
    <w:rPr>
      <w:rFonts w:eastAsia="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31">
    <w:name w:val="Grid Table 2 - Accent 31"/>
    <w:basedOn w:val="TableNormal"/>
    <w:next w:val="GridTable2-Accent3"/>
    <w:uiPriority w:val="47"/>
    <w:rsid w:val="003F0A47"/>
    <w:pPr>
      <w:spacing w:after="0" w:line="240" w:lineRule="auto"/>
    </w:pPr>
    <w:rPr>
      <w:rFonts w:eastAsia="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1">
    <w:name w:val="Grid Table 21"/>
    <w:basedOn w:val="TableNormal"/>
    <w:next w:val="GridTable2"/>
    <w:uiPriority w:val="47"/>
    <w:rsid w:val="003F0A47"/>
    <w:pPr>
      <w:spacing w:after="0" w:line="240" w:lineRule="auto"/>
    </w:pPr>
    <w:rPr>
      <w:rFonts w:eastAsia="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
    <w:name w:val="Table Grid Light1"/>
    <w:basedOn w:val="TableNormal"/>
    <w:next w:val="TableGridLight"/>
    <w:uiPriority w:val="40"/>
    <w:rsid w:val="003F0A47"/>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trong">
    <w:name w:val="Strong"/>
    <w:basedOn w:val="DefaultParagraphFont"/>
    <w:uiPriority w:val="22"/>
    <w:qFormat/>
    <w:rsid w:val="003F0A47"/>
    <w:rPr>
      <w:b/>
      <w:bCs/>
    </w:rPr>
  </w:style>
  <w:style w:type="character" w:styleId="UnresolvedMention">
    <w:name w:val="Unresolved Mention"/>
    <w:basedOn w:val="DefaultParagraphFont"/>
    <w:uiPriority w:val="99"/>
    <w:semiHidden/>
    <w:unhideWhenUsed/>
    <w:rsid w:val="00055A12"/>
    <w:rPr>
      <w:color w:val="605E5C"/>
      <w:shd w:val="clear" w:color="auto" w:fill="E1DFDD"/>
    </w:rPr>
  </w:style>
  <w:style w:type="paragraph" w:customStyle="1" w:styleId="address">
    <w:name w:val="address"/>
    <w:basedOn w:val="Normal"/>
    <w:rsid w:val="00AC3D61"/>
    <w:pPr>
      <w:overflowPunct w:val="0"/>
      <w:autoSpaceDE w:val="0"/>
      <w:autoSpaceDN w:val="0"/>
      <w:adjustRightInd w:val="0"/>
      <w:spacing w:after="200" w:line="220" w:lineRule="atLeast"/>
      <w:contextualSpacing/>
      <w:jc w:val="center"/>
      <w:textAlignment w:val="baseline"/>
    </w:pPr>
    <w:rPr>
      <w:rFonts w:eastAsia="Times New Roman"/>
      <w:sz w:val="18"/>
      <w:szCs w:val="20"/>
    </w:rPr>
  </w:style>
  <w:style w:type="character" w:customStyle="1" w:styleId="e-mail">
    <w:name w:val="e-mail"/>
    <w:rsid w:val="00AC3D61"/>
    <w:rPr>
      <w:rFonts w:ascii="Courier" w:hAnsi="Courier"/>
      <w:noProof/>
    </w:rPr>
  </w:style>
  <w:style w:type="paragraph" w:styleId="HTMLPreformatted">
    <w:name w:val="HTML Preformatted"/>
    <w:basedOn w:val="Normal"/>
    <w:link w:val="HTMLPreformattedChar"/>
    <w:uiPriority w:val="99"/>
    <w:unhideWhenUsed/>
    <w:rsid w:val="00ED7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D730E"/>
    <w:rPr>
      <w:rFonts w:ascii="Courier New" w:eastAsia="Times New Roman" w:hAnsi="Courier New" w:cs="Courier New"/>
      <w:sz w:val="20"/>
      <w:szCs w:val="20"/>
    </w:rPr>
  </w:style>
  <w:style w:type="character" w:styleId="HTMLCode">
    <w:name w:val="HTML Code"/>
    <w:basedOn w:val="DefaultParagraphFont"/>
    <w:uiPriority w:val="99"/>
    <w:semiHidden/>
    <w:unhideWhenUsed/>
    <w:rsid w:val="00ED730E"/>
    <w:rPr>
      <w:rFonts w:ascii="Courier New" w:eastAsia="Times New Roman" w:hAnsi="Courier New" w:cs="Courier New"/>
      <w:sz w:val="20"/>
      <w:szCs w:val="20"/>
    </w:rPr>
  </w:style>
  <w:style w:type="character" w:customStyle="1" w:styleId="hljs-selector-attr">
    <w:name w:val="hljs-selector-attr"/>
    <w:basedOn w:val="DefaultParagraphFont"/>
    <w:rsid w:val="00ED730E"/>
  </w:style>
  <w:style w:type="character" w:styleId="Emphasis">
    <w:name w:val="Emphasis"/>
    <w:basedOn w:val="DefaultParagraphFont"/>
    <w:uiPriority w:val="20"/>
    <w:qFormat/>
    <w:rsid w:val="006C66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53362">
      <w:bodyDiv w:val="1"/>
      <w:marLeft w:val="0"/>
      <w:marRight w:val="0"/>
      <w:marTop w:val="0"/>
      <w:marBottom w:val="0"/>
      <w:divBdr>
        <w:top w:val="none" w:sz="0" w:space="0" w:color="auto"/>
        <w:left w:val="none" w:sz="0" w:space="0" w:color="auto"/>
        <w:bottom w:val="none" w:sz="0" w:space="0" w:color="auto"/>
        <w:right w:val="none" w:sz="0" w:space="0" w:color="auto"/>
      </w:divBdr>
    </w:div>
    <w:div w:id="94057387">
      <w:bodyDiv w:val="1"/>
      <w:marLeft w:val="0"/>
      <w:marRight w:val="0"/>
      <w:marTop w:val="0"/>
      <w:marBottom w:val="0"/>
      <w:divBdr>
        <w:top w:val="none" w:sz="0" w:space="0" w:color="auto"/>
        <w:left w:val="none" w:sz="0" w:space="0" w:color="auto"/>
        <w:bottom w:val="none" w:sz="0" w:space="0" w:color="auto"/>
        <w:right w:val="none" w:sz="0" w:space="0" w:color="auto"/>
      </w:divBdr>
    </w:div>
    <w:div w:id="139540340">
      <w:bodyDiv w:val="1"/>
      <w:marLeft w:val="0"/>
      <w:marRight w:val="0"/>
      <w:marTop w:val="0"/>
      <w:marBottom w:val="0"/>
      <w:divBdr>
        <w:top w:val="none" w:sz="0" w:space="0" w:color="auto"/>
        <w:left w:val="none" w:sz="0" w:space="0" w:color="auto"/>
        <w:bottom w:val="none" w:sz="0" w:space="0" w:color="auto"/>
        <w:right w:val="none" w:sz="0" w:space="0" w:color="auto"/>
      </w:divBdr>
    </w:div>
    <w:div w:id="172033374">
      <w:bodyDiv w:val="1"/>
      <w:marLeft w:val="0"/>
      <w:marRight w:val="0"/>
      <w:marTop w:val="0"/>
      <w:marBottom w:val="0"/>
      <w:divBdr>
        <w:top w:val="none" w:sz="0" w:space="0" w:color="auto"/>
        <w:left w:val="none" w:sz="0" w:space="0" w:color="auto"/>
        <w:bottom w:val="none" w:sz="0" w:space="0" w:color="auto"/>
        <w:right w:val="none" w:sz="0" w:space="0" w:color="auto"/>
      </w:divBdr>
    </w:div>
    <w:div w:id="302080532">
      <w:bodyDiv w:val="1"/>
      <w:marLeft w:val="0"/>
      <w:marRight w:val="0"/>
      <w:marTop w:val="0"/>
      <w:marBottom w:val="0"/>
      <w:divBdr>
        <w:top w:val="none" w:sz="0" w:space="0" w:color="auto"/>
        <w:left w:val="none" w:sz="0" w:space="0" w:color="auto"/>
        <w:bottom w:val="none" w:sz="0" w:space="0" w:color="auto"/>
        <w:right w:val="none" w:sz="0" w:space="0" w:color="auto"/>
      </w:divBdr>
    </w:div>
    <w:div w:id="310526377">
      <w:bodyDiv w:val="1"/>
      <w:marLeft w:val="0"/>
      <w:marRight w:val="0"/>
      <w:marTop w:val="0"/>
      <w:marBottom w:val="0"/>
      <w:divBdr>
        <w:top w:val="none" w:sz="0" w:space="0" w:color="auto"/>
        <w:left w:val="none" w:sz="0" w:space="0" w:color="auto"/>
        <w:bottom w:val="none" w:sz="0" w:space="0" w:color="auto"/>
        <w:right w:val="none" w:sz="0" w:space="0" w:color="auto"/>
      </w:divBdr>
      <w:divsChild>
        <w:div w:id="811753266">
          <w:marLeft w:val="0"/>
          <w:marRight w:val="0"/>
          <w:marTop w:val="0"/>
          <w:marBottom w:val="0"/>
          <w:divBdr>
            <w:top w:val="none" w:sz="0" w:space="0" w:color="auto"/>
            <w:left w:val="none" w:sz="0" w:space="0" w:color="auto"/>
            <w:bottom w:val="none" w:sz="0" w:space="0" w:color="auto"/>
            <w:right w:val="none" w:sz="0" w:space="0" w:color="auto"/>
          </w:divBdr>
          <w:divsChild>
            <w:div w:id="127407157">
              <w:marLeft w:val="0"/>
              <w:marRight w:val="0"/>
              <w:marTop w:val="0"/>
              <w:marBottom w:val="0"/>
              <w:divBdr>
                <w:top w:val="none" w:sz="0" w:space="0" w:color="auto"/>
                <w:left w:val="none" w:sz="0" w:space="0" w:color="auto"/>
                <w:bottom w:val="none" w:sz="0" w:space="0" w:color="auto"/>
                <w:right w:val="none" w:sz="0" w:space="0" w:color="auto"/>
              </w:divBdr>
              <w:divsChild>
                <w:div w:id="209408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58906">
          <w:marLeft w:val="0"/>
          <w:marRight w:val="0"/>
          <w:marTop w:val="0"/>
          <w:marBottom w:val="0"/>
          <w:divBdr>
            <w:top w:val="none" w:sz="0" w:space="0" w:color="auto"/>
            <w:left w:val="none" w:sz="0" w:space="0" w:color="auto"/>
            <w:bottom w:val="none" w:sz="0" w:space="0" w:color="auto"/>
            <w:right w:val="none" w:sz="0" w:space="0" w:color="auto"/>
          </w:divBdr>
          <w:divsChild>
            <w:div w:id="1901793871">
              <w:marLeft w:val="0"/>
              <w:marRight w:val="0"/>
              <w:marTop w:val="0"/>
              <w:marBottom w:val="0"/>
              <w:divBdr>
                <w:top w:val="none" w:sz="0" w:space="0" w:color="auto"/>
                <w:left w:val="none" w:sz="0" w:space="0" w:color="auto"/>
                <w:bottom w:val="none" w:sz="0" w:space="0" w:color="auto"/>
                <w:right w:val="none" w:sz="0" w:space="0" w:color="auto"/>
              </w:divBdr>
              <w:divsChild>
                <w:div w:id="82883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26444">
          <w:marLeft w:val="0"/>
          <w:marRight w:val="0"/>
          <w:marTop w:val="0"/>
          <w:marBottom w:val="0"/>
          <w:divBdr>
            <w:top w:val="none" w:sz="0" w:space="0" w:color="auto"/>
            <w:left w:val="none" w:sz="0" w:space="0" w:color="auto"/>
            <w:bottom w:val="none" w:sz="0" w:space="0" w:color="auto"/>
            <w:right w:val="none" w:sz="0" w:space="0" w:color="auto"/>
          </w:divBdr>
          <w:divsChild>
            <w:div w:id="1783038928">
              <w:marLeft w:val="0"/>
              <w:marRight w:val="0"/>
              <w:marTop w:val="0"/>
              <w:marBottom w:val="0"/>
              <w:divBdr>
                <w:top w:val="none" w:sz="0" w:space="0" w:color="auto"/>
                <w:left w:val="none" w:sz="0" w:space="0" w:color="auto"/>
                <w:bottom w:val="none" w:sz="0" w:space="0" w:color="auto"/>
                <w:right w:val="none" w:sz="0" w:space="0" w:color="auto"/>
              </w:divBdr>
              <w:divsChild>
                <w:div w:id="10993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138543">
      <w:bodyDiv w:val="1"/>
      <w:marLeft w:val="0"/>
      <w:marRight w:val="0"/>
      <w:marTop w:val="0"/>
      <w:marBottom w:val="0"/>
      <w:divBdr>
        <w:top w:val="none" w:sz="0" w:space="0" w:color="auto"/>
        <w:left w:val="none" w:sz="0" w:space="0" w:color="auto"/>
        <w:bottom w:val="none" w:sz="0" w:space="0" w:color="auto"/>
        <w:right w:val="none" w:sz="0" w:space="0" w:color="auto"/>
      </w:divBdr>
    </w:div>
    <w:div w:id="467406842">
      <w:bodyDiv w:val="1"/>
      <w:marLeft w:val="0"/>
      <w:marRight w:val="0"/>
      <w:marTop w:val="0"/>
      <w:marBottom w:val="0"/>
      <w:divBdr>
        <w:top w:val="none" w:sz="0" w:space="0" w:color="auto"/>
        <w:left w:val="none" w:sz="0" w:space="0" w:color="auto"/>
        <w:bottom w:val="none" w:sz="0" w:space="0" w:color="auto"/>
        <w:right w:val="none" w:sz="0" w:space="0" w:color="auto"/>
      </w:divBdr>
    </w:div>
    <w:div w:id="551312151">
      <w:bodyDiv w:val="1"/>
      <w:marLeft w:val="0"/>
      <w:marRight w:val="0"/>
      <w:marTop w:val="0"/>
      <w:marBottom w:val="0"/>
      <w:divBdr>
        <w:top w:val="none" w:sz="0" w:space="0" w:color="auto"/>
        <w:left w:val="none" w:sz="0" w:space="0" w:color="auto"/>
        <w:bottom w:val="none" w:sz="0" w:space="0" w:color="auto"/>
        <w:right w:val="none" w:sz="0" w:space="0" w:color="auto"/>
      </w:divBdr>
    </w:div>
    <w:div w:id="694236902">
      <w:bodyDiv w:val="1"/>
      <w:marLeft w:val="0"/>
      <w:marRight w:val="0"/>
      <w:marTop w:val="0"/>
      <w:marBottom w:val="0"/>
      <w:divBdr>
        <w:top w:val="none" w:sz="0" w:space="0" w:color="auto"/>
        <w:left w:val="none" w:sz="0" w:space="0" w:color="auto"/>
        <w:bottom w:val="none" w:sz="0" w:space="0" w:color="auto"/>
        <w:right w:val="none" w:sz="0" w:space="0" w:color="auto"/>
      </w:divBdr>
      <w:divsChild>
        <w:div w:id="2017269060">
          <w:marLeft w:val="0"/>
          <w:marRight w:val="0"/>
          <w:marTop w:val="0"/>
          <w:marBottom w:val="0"/>
          <w:divBdr>
            <w:top w:val="none" w:sz="0" w:space="0" w:color="auto"/>
            <w:left w:val="none" w:sz="0" w:space="0" w:color="auto"/>
            <w:bottom w:val="none" w:sz="0" w:space="0" w:color="auto"/>
            <w:right w:val="none" w:sz="0" w:space="0" w:color="auto"/>
          </w:divBdr>
          <w:divsChild>
            <w:div w:id="345640303">
              <w:marLeft w:val="0"/>
              <w:marRight w:val="0"/>
              <w:marTop w:val="0"/>
              <w:marBottom w:val="0"/>
              <w:divBdr>
                <w:top w:val="none" w:sz="0" w:space="0" w:color="auto"/>
                <w:left w:val="none" w:sz="0" w:space="0" w:color="auto"/>
                <w:bottom w:val="none" w:sz="0" w:space="0" w:color="auto"/>
                <w:right w:val="none" w:sz="0" w:space="0" w:color="auto"/>
              </w:divBdr>
              <w:divsChild>
                <w:div w:id="899824444">
                  <w:marLeft w:val="0"/>
                  <w:marRight w:val="0"/>
                  <w:marTop w:val="0"/>
                  <w:marBottom w:val="0"/>
                  <w:divBdr>
                    <w:top w:val="none" w:sz="0" w:space="0" w:color="auto"/>
                    <w:left w:val="none" w:sz="0" w:space="0" w:color="auto"/>
                    <w:bottom w:val="none" w:sz="0" w:space="0" w:color="auto"/>
                    <w:right w:val="none" w:sz="0" w:space="0" w:color="auto"/>
                  </w:divBdr>
                  <w:divsChild>
                    <w:div w:id="326061877">
                      <w:marLeft w:val="0"/>
                      <w:marRight w:val="0"/>
                      <w:marTop w:val="0"/>
                      <w:marBottom w:val="0"/>
                      <w:divBdr>
                        <w:top w:val="none" w:sz="0" w:space="0" w:color="auto"/>
                        <w:left w:val="none" w:sz="0" w:space="0" w:color="auto"/>
                        <w:bottom w:val="none" w:sz="0" w:space="0" w:color="auto"/>
                        <w:right w:val="none" w:sz="0" w:space="0" w:color="auto"/>
                      </w:divBdr>
                      <w:divsChild>
                        <w:div w:id="2072072882">
                          <w:marLeft w:val="0"/>
                          <w:marRight w:val="0"/>
                          <w:marTop w:val="0"/>
                          <w:marBottom w:val="0"/>
                          <w:divBdr>
                            <w:top w:val="none" w:sz="0" w:space="0" w:color="auto"/>
                            <w:left w:val="none" w:sz="0" w:space="0" w:color="auto"/>
                            <w:bottom w:val="none" w:sz="0" w:space="0" w:color="auto"/>
                            <w:right w:val="none" w:sz="0" w:space="0" w:color="auto"/>
                          </w:divBdr>
                          <w:divsChild>
                            <w:div w:id="1692027549">
                              <w:marLeft w:val="0"/>
                              <w:marRight w:val="0"/>
                              <w:marTop w:val="0"/>
                              <w:marBottom w:val="0"/>
                              <w:divBdr>
                                <w:top w:val="none" w:sz="0" w:space="0" w:color="auto"/>
                                <w:left w:val="none" w:sz="0" w:space="0" w:color="auto"/>
                                <w:bottom w:val="none" w:sz="0" w:space="0" w:color="auto"/>
                                <w:right w:val="none" w:sz="0" w:space="0" w:color="auto"/>
                              </w:divBdr>
                              <w:divsChild>
                                <w:div w:id="425418634">
                                  <w:marLeft w:val="0"/>
                                  <w:marRight w:val="0"/>
                                  <w:marTop w:val="0"/>
                                  <w:marBottom w:val="0"/>
                                  <w:divBdr>
                                    <w:top w:val="none" w:sz="0" w:space="0" w:color="auto"/>
                                    <w:left w:val="none" w:sz="0" w:space="0" w:color="auto"/>
                                    <w:bottom w:val="none" w:sz="0" w:space="0" w:color="auto"/>
                                    <w:right w:val="none" w:sz="0" w:space="0" w:color="auto"/>
                                  </w:divBdr>
                                  <w:divsChild>
                                    <w:div w:id="2091151270">
                                      <w:marLeft w:val="0"/>
                                      <w:marRight w:val="0"/>
                                      <w:marTop w:val="0"/>
                                      <w:marBottom w:val="0"/>
                                      <w:divBdr>
                                        <w:top w:val="none" w:sz="0" w:space="0" w:color="auto"/>
                                        <w:left w:val="none" w:sz="0" w:space="0" w:color="auto"/>
                                        <w:bottom w:val="none" w:sz="0" w:space="0" w:color="auto"/>
                                        <w:right w:val="none" w:sz="0" w:space="0" w:color="auto"/>
                                      </w:divBdr>
                                    </w:div>
                                    <w:div w:id="901911107">
                                      <w:marLeft w:val="0"/>
                                      <w:marRight w:val="0"/>
                                      <w:marTop w:val="0"/>
                                      <w:marBottom w:val="0"/>
                                      <w:divBdr>
                                        <w:top w:val="none" w:sz="0" w:space="0" w:color="auto"/>
                                        <w:left w:val="none" w:sz="0" w:space="0" w:color="auto"/>
                                        <w:bottom w:val="none" w:sz="0" w:space="0" w:color="auto"/>
                                        <w:right w:val="none" w:sz="0" w:space="0" w:color="auto"/>
                                      </w:divBdr>
                                      <w:divsChild>
                                        <w:div w:id="1906064386">
                                          <w:marLeft w:val="165"/>
                                          <w:marRight w:val="0"/>
                                          <w:marTop w:val="150"/>
                                          <w:marBottom w:val="0"/>
                                          <w:divBdr>
                                            <w:top w:val="none" w:sz="0" w:space="0" w:color="auto"/>
                                            <w:left w:val="none" w:sz="0" w:space="0" w:color="auto"/>
                                            <w:bottom w:val="none" w:sz="0" w:space="0" w:color="auto"/>
                                            <w:right w:val="none" w:sz="0" w:space="0" w:color="auto"/>
                                          </w:divBdr>
                                          <w:divsChild>
                                            <w:div w:id="449935261">
                                              <w:marLeft w:val="0"/>
                                              <w:marRight w:val="0"/>
                                              <w:marTop w:val="0"/>
                                              <w:marBottom w:val="0"/>
                                              <w:divBdr>
                                                <w:top w:val="none" w:sz="0" w:space="0" w:color="auto"/>
                                                <w:left w:val="none" w:sz="0" w:space="0" w:color="auto"/>
                                                <w:bottom w:val="none" w:sz="0" w:space="0" w:color="auto"/>
                                                <w:right w:val="none" w:sz="0" w:space="0" w:color="auto"/>
                                              </w:divBdr>
                                              <w:divsChild>
                                                <w:div w:id="16374945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8142944">
      <w:bodyDiv w:val="1"/>
      <w:marLeft w:val="0"/>
      <w:marRight w:val="0"/>
      <w:marTop w:val="0"/>
      <w:marBottom w:val="0"/>
      <w:divBdr>
        <w:top w:val="none" w:sz="0" w:space="0" w:color="auto"/>
        <w:left w:val="none" w:sz="0" w:space="0" w:color="auto"/>
        <w:bottom w:val="none" w:sz="0" w:space="0" w:color="auto"/>
        <w:right w:val="none" w:sz="0" w:space="0" w:color="auto"/>
      </w:divBdr>
      <w:divsChild>
        <w:div w:id="1870558787">
          <w:marLeft w:val="0"/>
          <w:marRight w:val="0"/>
          <w:marTop w:val="0"/>
          <w:marBottom w:val="0"/>
          <w:divBdr>
            <w:top w:val="none" w:sz="0" w:space="0" w:color="auto"/>
            <w:left w:val="none" w:sz="0" w:space="0" w:color="auto"/>
            <w:bottom w:val="none" w:sz="0" w:space="0" w:color="auto"/>
            <w:right w:val="none" w:sz="0" w:space="0" w:color="auto"/>
          </w:divBdr>
          <w:divsChild>
            <w:div w:id="1972058439">
              <w:marLeft w:val="0"/>
              <w:marRight w:val="0"/>
              <w:marTop w:val="0"/>
              <w:marBottom w:val="0"/>
              <w:divBdr>
                <w:top w:val="none" w:sz="0" w:space="0" w:color="auto"/>
                <w:left w:val="none" w:sz="0" w:space="0" w:color="auto"/>
                <w:bottom w:val="none" w:sz="0" w:space="0" w:color="auto"/>
                <w:right w:val="none" w:sz="0" w:space="0" w:color="auto"/>
              </w:divBdr>
              <w:divsChild>
                <w:div w:id="939487113">
                  <w:marLeft w:val="0"/>
                  <w:marRight w:val="0"/>
                  <w:marTop w:val="0"/>
                  <w:marBottom w:val="0"/>
                  <w:divBdr>
                    <w:top w:val="none" w:sz="0" w:space="0" w:color="auto"/>
                    <w:left w:val="none" w:sz="0" w:space="0" w:color="auto"/>
                    <w:bottom w:val="none" w:sz="0" w:space="0" w:color="auto"/>
                    <w:right w:val="none" w:sz="0" w:space="0" w:color="auto"/>
                  </w:divBdr>
                  <w:divsChild>
                    <w:div w:id="1618490770">
                      <w:marLeft w:val="0"/>
                      <w:marRight w:val="0"/>
                      <w:marTop w:val="0"/>
                      <w:marBottom w:val="0"/>
                      <w:divBdr>
                        <w:top w:val="none" w:sz="0" w:space="0" w:color="auto"/>
                        <w:left w:val="none" w:sz="0" w:space="0" w:color="auto"/>
                        <w:bottom w:val="none" w:sz="0" w:space="0" w:color="auto"/>
                        <w:right w:val="none" w:sz="0" w:space="0" w:color="auto"/>
                      </w:divBdr>
                      <w:divsChild>
                        <w:div w:id="1654606042">
                          <w:marLeft w:val="0"/>
                          <w:marRight w:val="0"/>
                          <w:marTop w:val="0"/>
                          <w:marBottom w:val="0"/>
                          <w:divBdr>
                            <w:top w:val="none" w:sz="0" w:space="0" w:color="auto"/>
                            <w:left w:val="none" w:sz="0" w:space="0" w:color="auto"/>
                            <w:bottom w:val="none" w:sz="0" w:space="0" w:color="auto"/>
                            <w:right w:val="none" w:sz="0" w:space="0" w:color="auto"/>
                          </w:divBdr>
                          <w:divsChild>
                            <w:div w:id="609437547">
                              <w:marLeft w:val="0"/>
                              <w:marRight w:val="0"/>
                              <w:marTop w:val="0"/>
                              <w:marBottom w:val="0"/>
                              <w:divBdr>
                                <w:top w:val="none" w:sz="0" w:space="0" w:color="auto"/>
                                <w:left w:val="none" w:sz="0" w:space="0" w:color="auto"/>
                                <w:bottom w:val="none" w:sz="0" w:space="0" w:color="auto"/>
                                <w:right w:val="none" w:sz="0" w:space="0" w:color="auto"/>
                              </w:divBdr>
                              <w:divsChild>
                                <w:div w:id="1622691262">
                                  <w:marLeft w:val="0"/>
                                  <w:marRight w:val="0"/>
                                  <w:marTop w:val="0"/>
                                  <w:marBottom w:val="0"/>
                                  <w:divBdr>
                                    <w:top w:val="none" w:sz="0" w:space="0" w:color="auto"/>
                                    <w:left w:val="none" w:sz="0" w:space="0" w:color="auto"/>
                                    <w:bottom w:val="none" w:sz="0" w:space="0" w:color="auto"/>
                                    <w:right w:val="none" w:sz="0" w:space="0" w:color="auto"/>
                                  </w:divBdr>
                                  <w:divsChild>
                                    <w:div w:id="339308686">
                                      <w:marLeft w:val="0"/>
                                      <w:marRight w:val="0"/>
                                      <w:marTop w:val="0"/>
                                      <w:marBottom w:val="0"/>
                                      <w:divBdr>
                                        <w:top w:val="none" w:sz="0" w:space="0" w:color="auto"/>
                                        <w:left w:val="none" w:sz="0" w:space="0" w:color="auto"/>
                                        <w:bottom w:val="none" w:sz="0" w:space="0" w:color="auto"/>
                                        <w:right w:val="none" w:sz="0" w:space="0" w:color="auto"/>
                                      </w:divBdr>
                                    </w:div>
                                    <w:div w:id="2046707402">
                                      <w:marLeft w:val="0"/>
                                      <w:marRight w:val="0"/>
                                      <w:marTop w:val="0"/>
                                      <w:marBottom w:val="0"/>
                                      <w:divBdr>
                                        <w:top w:val="none" w:sz="0" w:space="0" w:color="auto"/>
                                        <w:left w:val="none" w:sz="0" w:space="0" w:color="auto"/>
                                        <w:bottom w:val="none" w:sz="0" w:space="0" w:color="auto"/>
                                        <w:right w:val="none" w:sz="0" w:space="0" w:color="auto"/>
                                      </w:divBdr>
                                      <w:divsChild>
                                        <w:div w:id="803355759">
                                          <w:marLeft w:val="165"/>
                                          <w:marRight w:val="0"/>
                                          <w:marTop w:val="150"/>
                                          <w:marBottom w:val="0"/>
                                          <w:divBdr>
                                            <w:top w:val="none" w:sz="0" w:space="0" w:color="auto"/>
                                            <w:left w:val="none" w:sz="0" w:space="0" w:color="auto"/>
                                            <w:bottom w:val="none" w:sz="0" w:space="0" w:color="auto"/>
                                            <w:right w:val="none" w:sz="0" w:space="0" w:color="auto"/>
                                          </w:divBdr>
                                          <w:divsChild>
                                            <w:div w:id="1317226352">
                                              <w:marLeft w:val="0"/>
                                              <w:marRight w:val="0"/>
                                              <w:marTop w:val="0"/>
                                              <w:marBottom w:val="0"/>
                                              <w:divBdr>
                                                <w:top w:val="none" w:sz="0" w:space="0" w:color="auto"/>
                                                <w:left w:val="none" w:sz="0" w:space="0" w:color="auto"/>
                                                <w:bottom w:val="none" w:sz="0" w:space="0" w:color="auto"/>
                                                <w:right w:val="none" w:sz="0" w:space="0" w:color="auto"/>
                                              </w:divBdr>
                                              <w:divsChild>
                                                <w:div w:id="58526292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6076699">
      <w:bodyDiv w:val="1"/>
      <w:marLeft w:val="0"/>
      <w:marRight w:val="0"/>
      <w:marTop w:val="0"/>
      <w:marBottom w:val="0"/>
      <w:divBdr>
        <w:top w:val="none" w:sz="0" w:space="0" w:color="auto"/>
        <w:left w:val="none" w:sz="0" w:space="0" w:color="auto"/>
        <w:bottom w:val="none" w:sz="0" w:space="0" w:color="auto"/>
        <w:right w:val="none" w:sz="0" w:space="0" w:color="auto"/>
      </w:divBdr>
    </w:div>
    <w:div w:id="766778491">
      <w:bodyDiv w:val="1"/>
      <w:marLeft w:val="0"/>
      <w:marRight w:val="0"/>
      <w:marTop w:val="0"/>
      <w:marBottom w:val="0"/>
      <w:divBdr>
        <w:top w:val="none" w:sz="0" w:space="0" w:color="auto"/>
        <w:left w:val="none" w:sz="0" w:space="0" w:color="auto"/>
        <w:bottom w:val="none" w:sz="0" w:space="0" w:color="auto"/>
        <w:right w:val="none" w:sz="0" w:space="0" w:color="auto"/>
      </w:divBdr>
      <w:divsChild>
        <w:div w:id="843975572">
          <w:marLeft w:val="0"/>
          <w:marRight w:val="0"/>
          <w:marTop w:val="0"/>
          <w:marBottom w:val="0"/>
          <w:divBdr>
            <w:top w:val="none" w:sz="0" w:space="0" w:color="auto"/>
            <w:left w:val="none" w:sz="0" w:space="0" w:color="auto"/>
            <w:bottom w:val="none" w:sz="0" w:space="0" w:color="auto"/>
            <w:right w:val="none" w:sz="0" w:space="0" w:color="auto"/>
          </w:divBdr>
          <w:divsChild>
            <w:div w:id="1927495465">
              <w:marLeft w:val="0"/>
              <w:marRight w:val="0"/>
              <w:marTop w:val="0"/>
              <w:marBottom w:val="0"/>
              <w:divBdr>
                <w:top w:val="none" w:sz="0" w:space="0" w:color="auto"/>
                <w:left w:val="none" w:sz="0" w:space="0" w:color="auto"/>
                <w:bottom w:val="none" w:sz="0" w:space="0" w:color="auto"/>
                <w:right w:val="none" w:sz="0" w:space="0" w:color="auto"/>
              </w:divBdr>
              <w:divsChild>
                <w:div w:id="452527207">
                  <w:marLeft w:val="0"/>
                  <w:marRight w:val="0"/>
                  <w:marTop w:val="0"/>
                  <w:marBottom w:val="0"/>
                  <w:divBdr>
                    <w:top w:val="none" w:sz="0" w:space="0" w:color="auto"/>
                    <w:left w:val="none" w:sz="0" w:space="0" w:color="auto"/>
                    <w:bottom w:val="none" w:sz="0" w:space="0" w:color="auto"/>
                    <w:right w:val="none" w:sz="0" w:space="0" w:color="auto"/>
                  </w:divBdr>
                  <w:divsChild>
                    <w:div w:id="1447892584">
                      <w:marLeft w:val="0"/>
                      <w:marRight w:val="0"/>
                      <w:marTop w:val="0"/>
                      <w:marBottom w:val="0"/>
                      <w:divBdr>
                        <w:top w:val="none" w:sz="0" w:space="0" w:color="auto"/>
                        <w:left w:val="none" w:sz="0" w:space="0" w:color="auto"/>
                        <w:bottom w:val="none" w:sz="0" w:space="0" w:color="auto"/>
                        <w:right w:val="none" w:sz="0" w:space="0" w:color="auto"/>
                      </w:divBdr>
                      <w:divsChild>
                        <w:div w:id="718749042">
                          <w:marLeft w:val="0"/>
                          <w:marRight w:val="0"/>
                          <w:marTop w:val="0"/>
                          <w:marBottom w:val="0"/>
                          <w:divBdr>
                            <w:top w:val="none" w:sz="0" w:space="0" w:color="auto"/>
                            <w:left w:val="none" w:sz="0" w:space="0" w:color="auto"/>
                            <w:bottom w:val="none" w:sz="0" w:space="0" w:color="auto"/>
                            <w:right w:val="none" w:sz="0" w:space="0" w:color="auto"/>
                          </w:divBdr>
                          <w:divsChild>
                            <w:div w:id="362901920">
                              <w:marLeft w:val="0"/>
                              <w:marRight w:val="0"/>
                              <w:marTop w:val="0"/>
                              <w:marBottom w:val="0"/>
                              <w:divBdr>
                                <w:top w:val="none" w:sz="0" w:space="0" w:color="auto"/>
                                <w:left w:val="none" w:sz="0" w:space="0" w:color="auto"/>
                                <w:bottom w:val="none" w:sz="0" w:space="0" w:color="auto"/>
                                <w:right w:val="none" w:sz="0" w:space="0" w:color="auto"/>
                              </w:divBdr>
                              <w:divsChild>
                                <w:div w:id="1452506301">
                                  <w:marLeft w:val="0"/>
                                  <w:marRight w:val="0"/>
                                  <w:marTop w:val="0"/>
                                  <w:marBottom w:val="0"/>
                                  <w:divBdr>
                                    <w:top w:val="none" w:sz="0" w:space="0" w:color="auto"/>
                                    <w:left w:val="none" w:sz="0" w:space="0" w:color="auto"/>
                                    <w:bottom w:val="none" w:sz="0" w:space="0" w:color="auto"/>
                                    <w:right w:val="none" w:sz="0" w:space="0" w:color="auto"/>
                                  </w:divBdr>
                                  <w:divsChild>
                                    <w:div w:id="22051566">
                                      <w:marLeft w:val="0"/>
                                      <w:marRight w:val="0"/>
                                      <w:marTop w:val="0"/>
                                      <w:marBottom w:val="0"/>
                                      <w:divBdr>
                                        <w:top w:val="none" w:sz="0" w:space="0" w:color="auto"/>
                                        <w:left w:val="none" w:sz="0" w:space="0" w:color="auto"/>
                                        <w:bottom w:val="none" w:sz="0" w:space="0" w:color="auto"/>
                                        <w:right w:val="none" w:sz="0" w:space="0" w:color="auto"/>
                                      </w:divBdr>
                                    </w:div>
                                    <w:div w:id="1847285154">
                                      <w:marLeft w:val="0"/>
                                      <w:marRight w:val="0"/>
                                      <w:marTop w:val="0"/>
                                      <w:marBottom w:val="0"/>
                                      <w:divBdr>
                                        <w:top w:val="none" w:sz="0" w:space="0" w:color="auto"/>
                                        <w:left w:val="none" w:sz="0" w:space="0" w:color="auto"/>
                                        <w:bottom w:val="none" w:sz="0" w:space="0" w:color="auto"/>
                                        <w:right w:val="none" w:sz="0" w:space="0" w:color="auto"/>
                                      </w:divBdr>
                                      <w:divsChild>
                                        <w:div w:id="1911110426">
                                          <w:marLeft w:val="165"/>
                                          <w:marRight w:val="0"/>
                                          <w:marTop w:val="150"/>
                                          <w:marBottom w:val="0"/>
                                          <w:divBdr>
                                            <w:top w:val="none" w:sz="0" w:space="0" w:color="auto"/>
                                            <w:left w:val="none" w:sz="0" w:space="0" w:color="auto"/>
                                            <w:bottom w:val="none" w:sz="0" w:space="0" w:color="auto"/>
                                            <w:right w:val="none" w:sz="0" w:space="0" w:color="auto"/>
                                          </w:divBdr>
                                          <w:divsChild>
                                            <w:div w:id="82996204">
                                              <w:marLeft w:val="0"/>
                                              <w:marRight w:val="0"/>
                                              <w:marTop w:val="0"/>
                                              <w:marBottom w:val="0"/>
                                              <w:divBdr>
                                                <w:top w:val="none" w:sz="0" w:space="0" w:color="auto"/>
                                                <w:left w:val="none" w:sz="0" w:space="0" w:color="auto"/>
                                                <w:bottom w:val="none" w:sz="0" w:space="0" w:color="auto"/>
                                                <w:right w:val="none" w:sz="0" w:space="0" w:color="auto"/>
                                              </w:divBdr>
                                              <w:divsChild>
                                                <w:div w:id="7634511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3839468">
      <w:bodyDiv w:val="1"/>
      <w:marLeft w:val="0"/>
      <w:marRight w:val="0"/>
      <w:marTop w:val="0"/>
      <w:marBottom w:val="0"/>
      <w:divBdr>
        <w:top w:val="none" w:sz="0" w:space="0" w:color="auto"/>
        <w:left w:val="none" w:sz="0" w:space="0" w:color="auto"/>
        <w:bottom w:val="none" w:sz="0" w:space="0" w:color="auto"/>
        <w:right w:val="none" w:sz="0" w:space="0" w:color="auto"/>
      </w:divBdr>
    </w:div>
    <w:div w:id="829096396">
      <w:bodyDiv w:val="1"/>
      <w:marLeft w:val="0"/>
      <w:marRight w:val="0"/>
      <w:marTop w:val="0"/>
      <w:marBottom w:val="0"/>
      <w:divBdr>
        <w:top w:val="none" w:sz="0" w:space="0" w:color="auto"/>
        <w:left w:val="none" w:sz="0" w:space="0" w:color="auto"/>
        <w:bottom w:val="none" w:sz="0" w:space="0" w:color="auto"/>
        <w:right w:val="none" w:sz="0" w:space="0" w:color="auto"/>
      </w:divBdr>
    </w:div>
    <w:div w:id="1097336006">
      <w:bodyDiv w:val="1"/>
      <w:marLeft w:val="0"/>
      <w:marRight w:val="0"/>
      <w:marTop w:val="0"/>
      <w:marBottom w:val="0"/>
      <w:divBdr>
        <w:top w:val="none" w:sz="0" w:space="0" w:color="auto"/>
        <w:left w:val="none" w:sz="0" w:space="0" w:color="auto"/>
        <w:bottom w:val="none" w:sz="0" w:space="0" w:color="auto"/>
        <w:right w:val="none" w:sz="0" w:space="0" w:color="auto"/>
      </w:divBdr>
    </w:div>
    <w:div w:id="1099524527">
      <w:bodyDiv w:val="1"/>
      <w:marLeft w:val="0"/>
      <w:marRight w:val="0"/>
      <w:marTop w:val="0"/>
      <w:marBottom w:val="0"/>
      <w:divBdr>
        <w:top w:val="none" w:sz="0" w:space="0" w:color="auto"/>
        <w:left w:val="none" w:sz="0" w:space="0" w:color="auto"/>
        <w:bottom w:val="none" w:sz="0" w:space="0" w:color="auto"/>
        <w:right w:val="none" w:sz="0" w:space="0" w:color="auto"/>
      </w:divBdr>
    </w:div>
    <w:div w:id="1155143239">
      <w:bodyDiv w:val="1"/>
      <w:marLeft w:val="0"/>
      <w:marRight w:val="0"/>
      <w:marTop w:val="0"/>
      <w:marBottom w:val="0"/>
      <w:divBdr>
        <w:top w:val="none" w:sz="0" w:space="0" w:color="auto"/>
        <w:left w:val="none" w:sz="0" w:space="0" w:color="auto"/>
        <w:bottom w:val="none" w:sz="0" w:space="0" w:color="auto"/>
        <w:right w:val="none" w:sz="0" w:space="0" w:color="auto"/>
      </w:divBdr>
    </w:div>
    <w:div w:id="1207374503">
      <w:bodyDiv w:val="1"/>
      <w:marLeft w:val="0"/>
      <w:marRight w:val="0"/>
      <w:marTop w:val="0"/>
      <w:marBottom w:val="0"/>
      <w:divBdr>
        <w:top w:val="none" w:sz="0" w:space="0" w:color="auto"/>
        <w:left w:val="none" w:sz="0" w:space="0" w:color="auto"/>
        <w:bottom w:val="none" w:sz="0" w:space="0" w:color="auto"/>
        <w:right w:val="none" w:sz="0" w:space="0" w:color="auto"/>
      </w:divBdr>
      <w:divsChild>
        <w:div w:id="987636042">
          <w:marLeft w:val="0"/>
          <w:marRight w:val="0"/>
          <w:marTop w:val="0"/>
          <w:marBottom w:val="0"/>
          <w:divBdr>
            <w:top w:val="none" w:sz="0" w:space="0" w:color="auto"/>
            <w:left w:val="none" w:sz="0" w:space="0" w:color="auto"/>
            <w:bottom w:val="none" w:sz="0" w:space="0" w:color="auto"/>
            <w:right w:val="none" w:sz="0" w:space="0" w:color="auto"/>
          </w:divBdr>
          <w:divsChild>
            <w:div w:id="959801142">
              <w:marLeft w:val="0"/>
              <w:marRight w:val="0"/>
              <w:marTop w:val="0"/>
              <w:marBottom w:val="120"/>
              <w:divBdr>
                <w:top w:val="none" w:sz="0" w:space="0" w:color="auto"/>
                <w:left w:val="none" w:sz="0" w:space="0" w:color="auto"/>
                <w:bottom w:val="none" w:sz="0" w:space="0" w:color="auto"/>
                <w:right w:val="none" w:sz="0" w:space="0" w:color="auto"/>
              </w:divBdr>
              <w:divsChild>
                <w:div w:id="16699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21042">
      <w:bodyDiv w:val="1"/>
      <w:marLeft w:val="0"/>
      <w:marRight w:val="0"/>
      <w:marTop w:val="0"/>
      <w:marBottom w:val="0"/>
      <w:divBdr>
        <w:top w:val="none" w:sz="0" w:space="0" w:color="auto"/>
        <w:left w:val="none" w:sz="0" w:space="0" w:color="auto"/>
        <w:bottom w:val="none" w:sz="0" w:space="0" w:color="auto"/>
        <w:right w:val="none" w:sz="0" w:space="0" w:color="auto"/>
      </w:divBdr>
    </w:div>
    <w:div w:id="1251038021">
      <w:bodyDiv w:val="1"/>
      <w:marLeft w:val="0"/>
      <w:marRight w:val="0"/>
      <w:marTop w:val="0"/>
      <w:marBottom w:val="0"/>
      <w:divBdr>
        <w:top w:val="none" w:sz="0" w:space="0" w:color="auto"/>
        <w:left w:val="none" w:sz="0" w:space="0" w:color="auto"/>
        <w:bottom w:val="none" w:sz="0" w:space="0" w:color="auto"/>
        <w:right w:val="none" w:sz="0" w:space="0" w:color="auto"/>
      </w:divBdr>
    </w:div>
    <w:div w:id="1281304067">
      <w:bodyDiv w:val="1"/>
      <w:marLeft w:val="0"/>
      <w:marRight w:val="0"/>
      <w:marTop w:val="0"/>
      <w:marBottom w:val="0"/>
      <w:divBdr>
        <w:top w:val="none" w:sz="0" w:space="0" w:color="auto"/>
        <w:left w:val="none" w:sz="0" w:space="0" w:color="auto"/>
        <w:bottom w:val="none" w:sz="0" w:space="0" w:color="auto"/>
        <w:right w:val="none" w:sz="0" w:space="0" w:color="auto"/>
      </w:divBdr>
    </w:div>
    <w:div w:id="1665351461">
      <w:bodyDiv w:val="1"/>
      <w:marLeft w:val="0"/>
      <w:marRight w:val="0"/>
      <w:marTop w:val="0"/>
      <w:marBottom w:val="0"/>
      <w:divBdr>
        <w:top w:val="none" w:sz="0" w:space="0" w:color="auto"/>
        <w:left w:val="none" w:sz="0" w:space="0" w:color="auto"/>
        <w:bottom w:val="none" w:sz="0" w:space="0" w:color="auto"/>
        <w:right w:val="none" w:sz="0" w:space="0" w:color="auto"/>
      </w:divBdr>
    </w:div>
    <w:div w:id="1746756250">
      <w:bodyDiv w:val="1"/>
      <w:marLeft w:val="0"/>
      <w:marRight w:val="0"/>
      <w:marTop w:val="0"/>
      <w:marBottom w:val="0"/>
      <w:divBdr>
        <w:top w:val="none" w:sz="0" w:space="0" w:color="auto"/>
        <w:left w:val="none" w:sz="0" w:space="0" w:color="auto"/>
        <w:bottom w:val="none" w:sz="0" w:space="0" w:color="auto"/>
        <w:right w:val="none" w:sz="0" w:space="0" w:color="auto"/>
      </w:divBdr>
    </w:div>
    <w:div w:id="1975940346">
      <w:bodyDiv w:val="1"/>
      <w:marLeft w:val="0"/>
      <w:marRight w:val="0"/>
      <w:marTop w:val="0"/>
      <w:marBottom w:val="0"/>
      <w:divBdr>
        <w:top w:val="none" w:sz="0" w:space="0" w:color="auto"/>
        <w:left w:val="none" w:sz="0" w:space="0" w:color="auto"/>
        <w:bottom w:val="none" w:sz="0" w:space="0" w:color="auto"/>
        <w:right w:val="none" w:sz="0" w:space="0" w:color="auto"/>
      </w:divBdr>
    </w:div>
    <w:div w:id="2005670201">
      <w:bodyDiv w:val="1"/>
      <w:marLeft w:val="0"/>
      <w:marRight w:val="0"/>
      <w:marTop w:val="0"/>
      <w:marBottom w:val="0"/>
      <w:divBdr>
        <w:top w:val="none" w:sz="0" w:space="0" w:color="auto"/>
        <w:left w:val="none" w:sz="0" w:space="0" w:color="auto"/>
        <w:bottom w:val="none" w:sz="0" w:space="0" w:color="auto"/>
        <w:right w:val="none" w:sz="0" w:space="0" w:color="auto"/>
      </w:divBdr>
    </w:div>
    <w:div w:id="202397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doi.org/10.30574/ijsra.2025.16.3.262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tatista.com/statistics/387861/cost-data-breach-industry/"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9734/ajrcos/2025/v18i1076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ijtaci.com/index.php/ojs/article/view/4?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image" Target="media/image3.png"/><Relationship Id="rId19" Type="http://schemas.openxmlformats.org/officeDocument/2006/relationships/hyperlink" Target="https://doi.org/10.9734/cjast/2025/v44i94606"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Placeholder47</b:Tag>
    <b:SourceType>Report</b:SourceType>
    <b:Guid>{12BDCAB3-F320-D24A-9BF8-D9D386905438}</b:Guid>
    <b:RefOrder>22</b:RefOrder>
  </b:Source>
</b:Sources>
</file>

<file path=customXml/itemProps1.xml><?xml version="1.0" encoding="utf-8"?>
<ds:datastoreItem xmlns:ds="http://schemas.openxmlformats.org/officeDocument/2006/customXml" ds:itemID="{7B4CDE4F-2636-4B8A-A18B-7DC9F96C6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7910</Words>
  <Characters>45091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2025-10-17T20:15:00Z</dcterms:created>
  <dcterms:modified xsi:type="dcterms:W3CDTF">2025-10-18T12:39:00Z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e028b674-6dd9-42a4-89bb-f316d4b69613</vt:lpwstr>
  </property>
</Properties>
</file>